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313A4" w14:textId="67BA8A5D" w:rsidR="00A441F5" w:rsidRPr="00095719" w:rsidRDefault="00A441F5" w:rsidP="00095719">
      <w:pPr>
        <w:pStyle w:val="BodyText"/>
        <w:spacing w:before="145" w:line="172" w:lineRule="auto"/>
        <w:ind w:left="0" w:right="354"/>
        <w:rPr>
          <w:rFonts w:ascii="Poppins" w:eastAsia="Poppins" w:hAnsi="Poppins" w:cs="Poppins"/>
          <w:color w:val="0070C0"/>
          <w:sz w:val="40"/>
          <w:szCs w:val="40"/>
        </w:rPr>
      </w:pPr>
      <w:r>
        <w:rPr>
          <w:rFonts w:ascii="Poppins" w:eastAsia="Poppins" w:hAnsi="Poppins"/>
          <w:color w:val="0070C0"/>
          <w:sz w:val="40"/>
        </w:rPr>
        <w:t>抗萬古黴素腸球菌 （VRE）</w:t>
      </w:r>
    </w:p>
    <w:p w14:paraId="202D72CE" w14:textId="26529D16" w:rsidR="00EF0412" w:rsidRPr="00F106F1" w:rsidRDefault="002D1847" w:rsidP="00F106F1">
      <w:pPr>
        <w:pStyle w:val="BodyText"/>
        <w:spacing w:before="145" w:line="172" w:lineRule="auto"/>
        <w:ind w:left="0" w:right="354"/>
        <w:rPr>
          <w:rFonts w:ascii="Poppins" w:eastAsia="Poppins" w:hAnsi="Poppins" w:cs="Poppins"/>
          <w:color w:val="0070C0"/>
          <w:sz w:val="34"/>
          <w:szCs w:val="34"/>
        </w:rPr>
      </w:pPr>
      <w:r>
        <w:rPr>
          <w:rFonts w:ascii="Poppins" w:eastAsia="Poppins" w:hAnsi="Poppins"/>
          <w:color w:val="0070C0"/>
          <w:sz w:val="34"/>
        </w:rPr>
        <w:t>患者資訊和常見問題</w:t>
      </w:r>
    </w:p>
    <w:p w14:paraId="6492E0E8" w14:textId="618D3EE6" w:rsidR="00F266DF" w:rsidRPr="00877279" w:rsidRDefault="00C0739B" w:rsidP="00F05540">
      <w:pPr>
        <w:spacing w:before="160" w:after="240"/>
        <w:rPr>
          <w:rFonts w:ascii="Poppins" w:eastAsia="Poppins" w:hAnsi="Poppins" w:cs="Poppins"/>
          <w:color w:val="002060"/>
        </w:rPr>
      </w:pPr>
      <w:r>
        <w:rPr>
          <w:rFonts w:ascii="Poppins" w:eastAsia="Poppins" w:hAnsi="Poppins"/>
          <w:color w:val="002060"/>
        </w:rPr>
        <w:t>2023 年 8 月 2 日</w:t>
      </w:r>
    </w:p>
    <w:p w14:paraId="127D500B" w14:textId="77777777" w:rsidR="00293462" w:rsidRDefault="0033793A" w:rsidP="00293462">
      <w:pPr>
        <w:pStyle w:val="BodyText"/>
        <w:spacing w:before="0" w:line="276" w:lineRule="auto"/>
        <w:ind w:left="0" w:right="354"/>
        <w:rPr>
          <w:rFonts w:ascii="Poppins" w:eastAsia="Poppins" w:hAnsi="Poppins" w:cs="Poppins"/>
          <w:color w:val="231F20"/>
          <w:sz w:val="22"/>
          <w:szCs w:val="22"/>
        </w:rPr>
      </w:pPr>
      <w:r>
        <w:rPr>
          <w:rFonts w:ascii="Poppins" w:eastAsia="Poppins" w:hAnsi="Poppins"/>
          <w:b/>
          <w:color w:val="0070C0"/>
          <w:sz w:val="22"/>
        </w:rPr>
        <w:t>什麼是腸球菌？</w:t>
      </w:r>
    </w:p>
    <w:p w14:paraId="15A96DB0" w14:textId="5B84D8C8" w:rsidR="002D1847" w:rsidRPr="002D1847" w:rsidRDefault="002D1847" w:rsidP="00293462">
      <w:pPr>
        <w:pStyle w:val="BodyText"/>
        <w:spacing w:before="0" w:line="276" w:lineRule="auto"/>
        <w:ind w:left="0" w:right="354"/>
        <w:rPr>
          <w:rFonts w:ascii="Poppins" w:eastAsia="Poppins" w:hAnsi="Poppins" w:cs="Poppins"/>
          <w:color w:val="231F20"/>
          <w:sz w:val="22"/>
          <w:szCs w:val="22"/>
        </w:rPr>
      </w:pPr>
      <w:r>
        <w:rPr>
          <w:rFonts w:ascii="Poppins" w:eastAsia="Poppins" w:hAnsi="Poppins"/>
          <w:color w:val="231F20"/>
          <w:sz w:val="22"/>
        </w:rPr>
        <w:t>腸球菌是一種病菌（細菌），通常無害地生活在您的腸道中，並透過</w:t>
      </w:r>
      <w:r w:rsidR="0062465D" w:rsidRPr="19A93209">
        <w:rPr>
          <w:rFonts w:ascii="Poppins" w:eastAsia="Poppins" w:hAnsi="Poppins"/>
          <w:color w:val="202124"/>
          <w:sz w:val="22"/>
          <w:szCs w:val="22"/>
        </w:rPr>
        <w:t>糞便</w:t>
      </w:r>
      <w:r>
        <w:rPr>
          <w:rFonts w:ascii="Poppins" w:eastAsia="Poppins" w:hAnsi="Poppins"/>
          <w:color w:val="231F20"/>
          <w:sz w:val="22"/>
        </w:rPr>
        <w:t xml:space="preserve">（便便）排出體外。這稱為腸道定居，患者被稱為攜帶者。腸球菌通常不會使您生病，但有時它們會引起血液、泌尿道和傷口上的感染。 </w:t>
      </w:r>
    </w:p>
    <w:p w14:paraId="1FE1C119" w14:textId="3F54C413" w:rsidR="002D1847" w:rsidRPr="002D1847" w:rsidRDefault="002D1847" w:rsidP="000A310C">
      <w:pPr>
        <w:pStyle w:val="Heading1"/>
        <w:spacing w:before="240"/>
        <w:ind w:left="0"/>
        <w:rPr>
          <w:rFonts w:ascii="Poppins" w:eastAsia="Poppins" w:hAnsi="Poppins" w:cs="Poppins"/>
          <w:b/>
          <w:color w:val="0070C0"/>
          <w:sz w:val="22"/>
          <w:szCs w:val="22"/>
        </w:rPr>
      </w:pPr>
      <w:r>
        <w:rPr>
          <w:rFonts w:ascii="Poppins" w:eastAsia="Poppins" w:hAnsi="Poppins"/>
          <w:b/>
          <w:color w:val="0070C0"/>
          <w:spacing w:val="-5"/>
          <w:sz w:val="22"/>
        </w:rPr>
        <w:t>什麼是 VRE？</w:t>
      </w:r>
    </w:p>
    <w:p w14:paraId="32B98C7D" w14:textId="3F5FD0BF" w:rsidR="002D1847" w:rsidRPr="002D1847" w:rsidRDefault="002D1847" w:rsidP="002D1847">
      <w:pPr>
        <w:pStyle w:val="BodyText"/>
        <w:spacing w:line="276" w:lineRule="auto"/>
        <w:ind w:left="0" w:right="299"/>
        <w:rPr>
          <w:rFonts w:ascii="Poppins" w:eastAsia="Poppins" w:hAnsi="Poppins" w:cs="Poppins"/>
          <w:sz w:val="22"/>
          <w:szCs w:val="22"/>
        </w:rPr>
      </w:pPr>
      <w:r>
        <w:rPr>
          <w:rFonts w:ascii="Poppins" w:eastAsia="Poppins" w:hAnsi="Poppins"/>
          <w:color w:val="231F20"/>
          <w:spacing w:val="-3"/>
          <w:sz w:val="22"/>
        </w:rPr>
        <w:t>當有人感染時，可能需要抗生素來殺死引起感染的細菌。萬古黴素是一種用於治療腸球菌感染的抗生素。有些腸球菌菌株對萬古黴素產生抗藥性（稱為 VRE），萬古黴素將無法再殺死這些細菌。VRE引起的感染可能難以治療，因為可用的抗生素治療方法有限。</w:t>
      </w:r>
    </w:p>
    <w:p w14:paraId="134F57ED" w14:textId="77777777" w:rsidR="002D1847" w:rsidRPr="002D1847" w:rsidRDefault="002D1847" w:rsidP="000A310C">
      <w:pPr>
        <w:pStyle w:val="Heading1"/>
        <w:spacing w:before="240"/>
        <w:ind w:left="0"/>
        <w:rPr>
          <w:rFonts w:ascii="Poppins" w:eastAsia="Poppins" w:hAnsi="Poppins" w:cs="Poppins"/>
          <w:b/>
          <w:color w:val="0070C0"/>
          <w:sz w:val="22"/>
          <w:szCs w:val="22"/>
        </w:rPr>
      </w:pPr>
      <w:r>
        <w:rPr>
          <w:rFonts w:ascii="Poppins" w:eastAsia="Poppins" w:hAnsi="Poppins"/>
          <w:b/>
          <w:color w:val="0070C0"/>
          <w:sz w:val="22"/>
        </w:rPr>
        <w:t>我為什麼會感染 VRE？</w:t>
      </w:r>
    </w:p>
    <w:p w14:paraId="7536CAB2" w14:textId="047BA353" w:rsidR="00BA7402" w:rsidRDefault="00EB5C2A" w:rsidP="002D1847">
      <w:pPr>
        <w:pStyle w:val="Heading1"/>
        <w:spacing w:before="0"/>
        <w:ind w:left="0"/>
        <w:rPr>
          <w:rFonts w:ascii="Poppins" w:eastAsia="Poppins" w:hAnsi="Poppins" w:cs="Poppins"/>
          <w:bCs/>
          <w:color w:val="231F20"/>
          <w:sz w:val="22"/>
          <w:szCs w:val="22"/>
        </w:rPr>
      </w:pPr>
      <w:r>
        <w:rPr>
          <w:rFonts w:ascii="Poppins" w:eastAsia="Poppins" w:hAnsi="Poppins"/>
          <w:color w:val="231F20"/>
          <w:sz w:val="22"/>
        </w:rPr>
        <w:t xml:space="preserve">由於這種類型的細菌可以在您的腸道中無害地生活，因此很難知道它們何時或如何進入您的身體。但是，如果您有以下情況，則感染細菌的機會會增加： </w:t>
      </w:r>
    </w:p>
    <w:p w14:paraId="0FDFC1AE" w14:textId="06F75806" w:rsidR="00BA7402" w:rsidRDefault="00C46E06" w:rsidP="5E2D1ABB">
      <w:pPr>
        <w:pStyle w:val="Heading1"/>
        <w:numPr>
          <w:ilvl w:val="0"/>
          <w:numId w:val="5"/>
        </w:numPr>
        <w:spacing w:before="0"/>
        <w:rPr>
          <w:rFonts w:ascii="Poppins" w:eastAsia="Poppins" w:hAnsi="Poppins" w:cs="Poppins"/>
          <w:color w:val="231F20"/>
          <w:sz w:val="22"/>
          <w:szCs w:val="22"/>
        </w:rPr>
      </w:pPr>
      <w:r>
        <w:rPr>
          <w:rFonts w:ascii="Poppins" w:eastAsia="Poppins" w:hAnsi="Poppins"/>
          <w:color w:val="231F20"/>
          <w:sz w:val="22"/>
        </w:rPr>
        <w:t>住院時間長或經常住院</w:t>
      </w:r>
    </w:p>
    <w:p w14:paraId="6BA720BB" w14:textId="5F745BA0" w:rsidR="0064258B" w:rsidRDefault="002D1847" w:rsidP="5E2D1ABB">
      <w:pPr>
        <w:pStyle w:val="Heading1"/>
        <w:numPr>
          <w:ilvl w:val="0"/>
          <w:numId w:val="5"/>
        </w:numPr>
        <w:spacing w:before="0"/>
        <w:rPr>
          <w:rFonts w:ascii="Poppins" w:eastAsia="Poppins" w:hAnsi="Poppins" w:cs="Poppins"/>
          <w:color w:val="231F20"/>
          <w:sz w:val="22"/>
          <w:szCs w:val="22"/>
        </w:rPr>
      </w:pPr>
      <w:r>
        <w:rPr>
          <w:rFonts w:ascii="Poppins" w:eastAsia="Poppins" w:hAnsi="Poppins"/>
          <w:color w:val="231F20"/>
          <w:sz w:val="22"/>
        </w:rPr>
        <w:t>需要重症監護、透析或器官移植</w:t>
      </w:r>
    </w:p>
    <w:p w14:paraId="6139E3B1" w14:textId="721D5DDF" w:rsidR="00BA7402" w:rsidRDefault="002D1847" w:rsidP="5E2D1ABB">
      <w:pPr>
        <w:pStyle w:val="Heading1"/>
        <w:numPr>
          <w:ilvl w:val="0"/>
          <w:numId w:val="5"/>
        </w:numPr>
        <w:spacing w:before="0"/>
        <w:rPr>
          <w:rFonts w:ascii="Poppins" w:eastAsia="Poppins" w:hAnsi="Poppins" w:cs="Poppins"/>
          <w:color w:val="231F20"/>
          <w:sz w:val="22"/>
          <w:szCs w:val="22"/>
        </w:rPr>
      </w:pPr>
      <w:r>
        <w:rPr>
          <w:rFonts w:ascii="Poppins" w:eastAsia="Poppins" w:hAnsi="Poppins"/>
          <w:color w:val="231F20"/>
          <w:sz w:val="22"/>
        </w:rPr>
        <w:t>癌症</w:t>
      </w:r>
    </w:p>
    <w:p w14:paraId="1DB29A1C" w14:textId="29951C2D" w:rsidR="0074313E" w:rsidRDefault="34CF6073" w:rsidP="5E2D1ABB">
      <w:pPr>
        <w:pStyle w:val="Heading1"/>
        <w:numPr>
          <w:ilvl w:val="0"/>
          <w:numId w:val="5"/>
        </w:numPr>
        <w:spacing w:before="0"/>
        <w:rPr>
          <w:rFonts w:ascii="Poppins" w:eastAsia="Poppins" w:hAnsi="Poppins" w:cs="Poppins"/>
          <w:color w:val="231F20"/>
          <w:sz w:val="22"/>
          <w:szCs w:val="22"/>
        </w:rPr>
      </w:pPr>
      <w:r>
        <w:rPr>
          <w:rFonts w:ascii="Poppins" w:eastAsia="Poppins" w:hAnsi="Poppins"/>
          <w:color w:val="231F20"/>
          <w:sz w:val="22"/>
        </w:rPr>
        <w:t>需要大量的抗生素治療</w:t>
      </w:r>
    </w:p>
    <w:p w14:paraId="65ECE1A2" w14:textId="44042E27" w:rsidR="002D1847" w:rsidRPr="002D1847" w:rsidRDefault="002D1847" w:rsidP="0074313E">
      <w:pPr>
        <w:pStyle w:val="Heading1"/>
        <w:numPr>
          <w:ilvl w:val="0"/>
          <w:numId w:val="5"/>
        </w:numPr>
        <w:spacing w:before="0"/>
        <w:rPr>
          <w:rFonts w:ascii="Poppins" w:eastAsia="Poppins" w:hAnsi="Poppins" w:cs="Poppins"/>
          <w:bCs/>
          <w:color w:val="231F20"/>
          <w:sz w:val="22"/>
          <w:szCs w:val="22"/>
        </w:rPr>
      </w:pPr>
      <w:r>
        <w:rPr>
          <w:rFonts w:ascii="Poppins" w:eastAsia="Poppins" w:hAnsi="Poppins"/>
          <w:color w:val="231F20"/>
          <w:sz w:val="22"/>
        </w:rPr>
        <w:t>與患有VRE的人共住一個病房。</w:t>
      </w:r>
    </w:p>
    <w:p w14:paraId="4B98E914" w14:textId="15F04AA7" w:rsidR="002D1847" w:rsidRPr="002D1847" w:rsidRDefault="002D1847" w:rsidP="000A310C">
      <w:pPr>
        <w:pStyle w:val="Heading1"/>
        <w:spacing w:before="240"/>
        <w:ind w:left="0"/>
        <w:rPr>
          <w:rFonts w:ascii="Poppins" w:eastAsia="Poppins" w:hAnsi="Poppins" w:cs="Poppins"/>
          <w:b/>
          <w:color w:val="0070C0"/>
          <w:sz w:val="22"/>
          <w:szCs w:val="22"/>
        </w:rPr>
      </w:pPr>
      <w:r>
        <w:rPr>
          <w:rFonts w:ascii="Poppins" w:eastAsia="Poppins" w:hAnsi="Poppins"/>
          <w:b/>
          <w:color w:val="0070C0"/>
          <w:sz w:val="22"/>
        </w:rPr>
        <w:t>我怎麼知道我是否有 VRE？</w:t>
      </w:r>
    </w:p>
    <w:p w14:paraId="00A5A8EB" w14:textId="5197539F" w:rsidR="00293462" w:rsidRDefault="002D1847" w:rsidP="00473EB1">
      <w:pPr>
        <w:pStyle w:val="Heading1"/>
        <w:spacing w:before="26" w:after="240"/>
        <w:ind w:left="0"/>
        <w:rPr>
          <w:rFonts w:ascii="Poppins" w:eastAsia="Poppins" w:hAnsi="Poppins" w:cs="Poppins"/>
          <w:color w:val="231F20"/>
          <w:sz w:val="22"/>
          <w:szCs w:val="22"/>
        </w:rPr>
      </w:pPr>
      <w:r>
        <w:rPr>
          <w:rFonts w:ascii="Poppins" w:eastAsia="Poppins" w:hAnsi="Poppins"/>
          <w:color w:val="231F20"/>
          <w:sz w:val="22"/>
        </w:rPr>
        <w:t>VRE不會使人感到不適。住院期間有時需要進行某些檢測，這些檢測也可以顯示您是否患有 VRE。患有 VRE 並不代表著您生病了，只是表明您被定植了（是攜帶者）。如果醫護人員認為您可能患有 VRE，則需要進行測試以確認陽性或陰性結果。此測試透過篩檢您的糞便或直腸拭子來完成。</w:t>
      </w:r>
    </w:p>
    <w:p w14:paraId="6264293A" w14:textId="2C6CE6CF" w:rsidR="002D1847" w:rsidRPr="002D1847" w:rsidRDefault="002D1847" w:rsidP="002D1847">
      <w:pPr>
        <w:pStyle w:val="Heading1"/>
        <w:spacing w:before="26"/>
        <w:ind w:left="0"/>
        <w:rPr>
          <w:rFonts w:ascii="Poppins" w:eastAsia="Poppins" w:hAnsi="Poppins" w:cs="Poppins"/>
          <w:b/>
          <w:color w:val="0070C0"/>
          <w:sz w:val="22"/>
          <w:szCs w:val="22"/>
        </w:rPr>
      </w:pPr>
      <w:r>
        <w:rPr>
          <w:rFonts w:ascii="Poppins" w:eastAsia="Poppins" w:hAnsi="Poppins"/>
          <w:b/>
          <w:color w:val="0070C0"/>
          <w:sz w:val="22"/>
        </w:rPr>
        <w:t>VRE的傳播是如何發生的？</w:t>
      </w:r>
    </w:p>
    <w:p w14:paraId="378E76E1" w14:textId="24E43E6A" w:rsidR="002D1847" w:rsidRPr="002D1847" w:rsidRDefault="002D1847" w:rsidP="00651451">
      <w:pPr>
        <w:pStyle w:val="Heading1"/>
        <w:spacing w:before="26" w:after="120"/>
        <w:ind w:left="0"/>
        <w:rPr>
          <w:rFonts w:ascii="Poppins" w:eastAsia="Poppins" w:hAnsi="Poppins" w:cs="Poppins"/>
          <w:sz w:val="22"/>
          <w:szCs w:val="22"/>
        </w:rPr>
      </w:pPr>
      <w:r>
        <w:rPr>
          <w:rFonts w:ascii="Poppins" w:eastAsia="Poppins" w:hAnsi="Poppins"/>
          <w:sz w:val="22"/>
        </w:rPr>
        <w:t>VRE可以在醫療保健環境中通過接觸表面、患者用具或被細菌污染且未正確清潔的手進行傳播。</w:t>
      </w:r>
    </w:p>
    <w:p w14:paraId="3259AE88" w14:textId="77777777" w:rsidR="00473EB1" w:rsidRDefault="00473EB1">
      <w:pPr>
        <w:widowControl/>
        <w:autoSpaceDE/>
        <w:autoSpaceDN/>
        <w:spacing w:after="160" w:line="259" w:lineRule="auto"/>
        <w:rPr>
          <w:rFonts w:ascii="Poppins" w:eastAsia="Poppins" w:hAnsi="Poppins" w:cs="Poppins SemiBold"/>
          <w:b/>
          <w:color w:val="0070C0"/>
          <w:szCs w:val="24"/>
        </w:rPr>
      </w:pPr>
      <w:r>
        <w:rPr>
          <w:rFonts w:ascii="Poppins" w:eastAsia="Poppins" w:hAnsi="Poppins"/>
          <w:b/>
          <w:color w:val="0070C0"/>
        </w:rPr>
        <w:br w:type="page"/>
      </w:r>
    </w:p>
    <w:p w14:paraId="6F736349" w14:textId="6CEBEFC1" w:rsidR="002D1847" w:rsidRPr="002D1847" w:rsidRDefault="002D1847" w:rsidP="000A310C">
      <w:pPr>
        <w:pStyle w:val="Heading1"/>
        <w:spacing w:before="240"/>
        <w:ind w:left="0"/>
        <w:rPr>
          <w:rFonts w:ascii="Poppins" w:eastAsia="Poppins" w:hAnsi="Poppins" w:cs="Poppins"/>
          <w:b/>
          <w:color w:val="0070C0"/>
          <w:sz w:val="22"/>
          <w:szCs w:val="22"/>
        </w:rPr>
      </w:pPr>
      <w:r>
        <w:rPr>
          <w:rFonts w:ascii="Poppins" w:eastAsia="Poppins" w:hAnsi="Poppins"/>
          <w:b/>
          <w:color w:val="0070C0"/>
          <w:sz w:val="22"/>
        </w:rPr>
        <w:lastRenderedPageBreak/>
        <w:t>如何防止VRE的傳播？</w:t>
      </w:r>
    </w:p>
    <w:p w14:paraId="45BC5C44" w14:textId="5A58F787" w:rsidR="009D0008" w:rsidRPr="002D1847" w:rsidRDefault="002D1847" w:rsidP="00057B41">
      <w:pPr>
        <w:pStyle w:val="Heading1"/>
        <w:spacing w:before="26" w:after="120"/>
        <w:ind w:left="0"/>
        <w:rPr>
          <w:rFonts w:ascii="Poppins" w:eastAsia="Poppins" w:hAnsi="Poppins" w:cs="Poppins"/>
          <w:bCs/>
          <w:sz w:val="22"/>
          <w:szCs w:val="22"/>
        </w:rPr>
      </w:pPr>
      <w:r>
        <w:rPr>
          <w:rFonts w:ascii="Poppins" w:eastAsia="Poppins" w:hAnsi="Poppins"/>
          <w:sz w:val="22"/>
        </w:rPr>
        <w:t xml:space="preserve">確保雙手保持清潔非常重要。醫護人員也將隨時洗手。在醫院裡，清潔和消毒表面和用具有助於阻止VRE傳播。 </w:t>
      </w:r>
    </w:p>
    <w:p w14:paraId="53D7D824" w14:textId="1BB98E0A" w:rsidR="009D0008" w:rsidRPr="00057B41" w:rsidRDefault="00B17F6B" w:rsidP="00057B41">
      <w:pPr>
        <w:pStyle w:val="Heading1"/>
        <w:spacing w:before="26" w:after="120"/>
        <w:ind w:left="0"/>
        <w:rPr>
          <w:rFonts w:ascii="Poppins" w:eastAsia="Poppins" w:hAnsi="Poppins" w:cs="Poppins"/>
          <w:sz w:val="22"/>
          <w:szCs w:val="22"/>
        </w:rPr>
      </w:pPr>
      <w:r>
        <w:rPr>
          <w:rFonts w:ascii="Poppins" w:eastAsia="Poppins" w:hAnsi="Poppins"/>
          <w:sz w:val="22"/>
        </w:rPr>
        <w:t>如果您入院前的測試已知患有 VRE，或者如果醫護人員認為您可能患有 VRE，則您將需要在有自己的浴室、衛生間或便盆的單人房間內接受護理。有時，如果與您在同一個病房的患者患有 VRE ，在同一區域一起照顧這些人是安全的，因為</w:t>
      </w:r>
      <w:r w:rsidR="00257673">
        <w:rPr>
          <w:rFonts w:ascii="SimSun" w:eastAsia="SimSun" w:hAnsi="SimSun" w:cs="SimSun" w:hint="eastAsia"/>
          <w:sz w:val="22"/>
        </w:rPr>
        <w:t>你們</w:t>
      </w:r>
      <w:r>
        <w:rPr>
          <w:rFonts w:ascii="Poppins" w:eastAsia="Poppins" w:hAnsi="Poppins"/>
          <w:sz w:val="22"/>
        </w:rPr>
        <w:t>都患有相同的病菌。</w:t>
      </w:r>
    </w:p>
    <w:p w14:paraId="407F3E68" w14:textId="29412064" w:rsidR="003847BA" w:rsidRDefault="002D1847" w:rsidP="00651451">
      <w:pPr>
        <w:pStyle w:val="Heading1"/>
        <w:spacing w:before="120" w:after="120"/>
        <w:ind w:left="0"/>
        <w:rPr>
          <w:rFonts w:ascii="Poppins" w:eastAsia="Poppins" w:hAnsi="Poppins" w:cs="Poppins"/>
          <w:b/>
          <w:color w:val="0070C0"/>
          <w:sz w:val="22"/>
          <w:szCs w:val="22"/>
        </w:rPr>
      </w:pPr>
      <w:r>
        <w:rPr>
          <w:rFonts w:ascii="Poppins" w:eastAsia="Poppins" w:hAnsi="Poppins"/>
          <w:sz w:val="22"/>
        </w:rPr>
        <w:t>工作人員需要採取額外的預防措施，例如戴手套和穿長袍。您的門上會有一個標誌，提醒人們在進出之前需要做什麼。當您住院期間，您將被要求留在您的房間，除非有特殊原因您需要離開您的房間。這是為了阻止意外傳播給他人。</w:t>
      </w:r>
    </w:p>
    <w:p w14:paraId="4979CDCB" w14:textId="35C77925" w:rsidR="002D1847" w:rsidRPr="00176977" w:rsidRDefault="000A3869" w:rsidP="000A310C">
      <w:pPr>
        <w:pStyle w:val="Heading1"/>
        <w:spacing w:before="240"/>
        <w:ind w:left="0"/>
        <w:rPr>
          <w:rFonts w:ascii="Poppins" w:eastAsia="Poppins" w:hAnsi="Poppins" w:cs="Poppins"/>
          <w:sz w:val="22"/>
          <w:szCs w:val="22"/>
        </w:rPr>
      </w:pPr>
      <w:r>
        <w:rPr>
          <w:rFonts w:ascii="Poppins" w:eastAsia="Poppins" w:hAnsi="Poppins"/>
          <w:b/>
          <w:color w:val="0070C0"/>
          <w:sz w:val="22"/>
        </w:rPr>
        <w:t>訪客需要做什麼？</w:t>
      </w:r>
    </w:p>
    <w:p w14:paraId="4B4FC6C7" w14:textId="5ECCC73E" w:rsidR="00495C73" w:rsidRDefault="000A3869" w:rsidP="00DF21C4">
      <w:pPr>
        <w:pStyle w:val="Heading1"/>
        <w:spacing w:before="0" w:after="120"/>
        <w:ind w:left="0"/>
        <w:rPr>
          <w:rFonts w:ascii="Poppins" w:eastAsia="Poppins" w:hAnsi="Poppins" w:cs="Poppins"/>
          <w:b/>
          <w:color w:val="0070C0"/>
          <w:sz w:val="22"/>
          <w:szCs w:val="22"/>
        </w:rPr>
      </w:pPr>
      <w:r>
        <w:rPr>
          <w:rFonts w:ascii="Poppins" w:eastAsia="Poppins" w:hAnsi="Poppins"/>
          <w:sz w:val="22"/>
        </w:rPr>
        <w:t>家人與訪客需要在進入您的房間之前和離開時清潔雙手。如果他們幫助您完成任何衛生需求，他們可能需要戴圍裙和手套。醫院工作人員會就此提供建議。</w:t>
      </w:r>
    </w:p>
    <w:p w14:paraId="749EA2F9" w14:textId="34FC3A27" w:rsidR="002D1847" w:rsidRPr="00877279" w:rsidRDefault="002D1847" w:rsidP="000A310C">
      <w:pPr>
        <w:pStyle w:val="Heading1"/>
        <w:spacing w:before="240" w:after="120"/>
        <w:ind w:left="0"/>
        <w:rPr>
          <w:rFonts w:ascii="Poppins" w:eastAsia="Poppins" w:hAnsi="Poppins" w:cs="Poppins"/>
          <w:b/>
          <w:color w:val="0070C0"/>
          <w:sz w:val="22"/>
          <w:szCs w:val="22"/>
        </w:rPr>
      </w:pPr>
      <w:r>
        <w:rPr>
          <w:rFonts w:ascii="Poppins" w:eastAsia="Poppins" w:hAnsi="Poppins"/>
          <w:b/>
          <w:color w:val="0070C0"/>
          <w:sz w:val="22"/>
        </w:rPr>
        <w:t>我出院後該做什麼？</w:t>
      </w:r>
    </w:p>
    <w:p w14:paraId="76A87CA6" w14:textId="77777777" w:rsidR="00473EB1" w:rsidRDefault="002D1847" w:rsidP="00473EB1">
      <w:pPr>
        <w:pStyle w:val="BodyText"/>
        <w:spacing w:before="120" w:after="240" w:line="276" w:lineRule="auto"/>
        <w:ind w:left="0" w:right="102"/>
        <w:rPr>
          <w:rFonts w:ascii="Poppins" w:eastAsia="PMingLiU" w:hAnsi="Poppins"/>
          <w:color w:val="231F20"/>
          <w:spacing w:val="-2"/>
          <w:sz w:val="22"/>
        </w:rPr>
      </w:pPr>
      <w:r>
        <w:rPr>
          <w:rFonts w:ascii="Poppins" w:eastAsia="Poppins" w:hAnsi="Poppins"/>
          <w:color w:val="231F20"/>
          <w:spacing w:val="-2"/>
          <w:sz w:val="22"/>
        </w:rPr>
        <w:t>如果您需要去其他醫療機構或需要地區護理師或家庭醫院服務的進一步護理，請讓工作人員知道您患有（或曾經患有）VRE，因為可能仍需要採取預防措施。這是為了防止醫護人員感染 VRE 並將其傳播給其他人。清潔雙手對於降低傳播風險非常重要。</w:t>
      </w:r>
    </w:p>
    <w:p w14:paraId="002F6A40" w14:textId="755FC8D5" w:rsidR="002D1847" w:rsidRPr="00877279" w:rsidRDefault="002D1847" w:rsidP="00293462">
      <w:pPr>
        <w:pStyle w:val="BodyText"/>
        <w:spacing w:before="120" w:line="276" w:lineRule="auto"/>
        <w:ind w:left="0" w:right="102"/>
        <w:rPr>
          <w:rFonts w:ascii="Poppins" w:eastAsia="Poppins" w:hAnsi="Poppins" w:cs="Poppins"/>
        </w:rPr>
      </w:pPr>
      <w:r>
        <w:rPr>
          <w:rFonts w:ascii="Poppins" w:eastAsia="Poppins" w:hAnsi="Poppins"/>
          <w:b/>
          <w:color w:val="0070C0"/>
        </w:rPr>
        <w:t>當我從醫院回家時，我如何保護我的家人/家庭成員免於感染 VRE？</w:t>
      </w:r>
    </w:p>
    <w:p w14:paraId="2FCE090D" w14:textId="2668A654" w:rsidR="00857772" w:rsidRPr="007625CE" w:rsidRDefault="002D1847" w:rsidP="007625CE">
      <w:pPr>
        <w:pStyle w:val="Heading1"/>
        <w:spacing w:before="117" w:after="120"/>
        <w:ind w:left="0"/>
        <w:rPr>
          <w:rFonts w:ascii="Poppins" w:eastAsia="Poppins" w:hAnsi="Poppins" w:cs="Poppins"/>
          <w:b/>
          <w:bCs/>
          <w:color w:val="0070C0"/>
          <w:sz w:val="22"/>
          <w:szCs w:val="22"/>
        </w:rPr>
      </w:pPr>
      <w:r>
        <w:rPr>
          <w:rFonts w:ascii="Poppins" w:eastAsia="Poppins" w:hAnsi="Poppins"/>
          <w:sz w:val="22"/>
        </w:rPr>
        <w:t xml:space="preserve">最重要的是保持良好的手部衛生。上完廁所後和準備任何食物之前，用肥皂和水洗手並徹底擦乾。如果您在家需要別人的協助，請提醒他們隨時洗手。 </w:t>
      </w:r>
    </w:p>
    <w:p w14:paraId="360BC310" w14:textId="640CDB26" w:rsidR="002D1847" w:rsidRPr="002D1847" w:rsidRDefault="00857772" w:rsidP="002D1847">
      <w:pPr>
        <w:pStyle w:val="Heading1"/>
        <w:spacing w:before="26"/>
        <w:ind w:left="0"/>
        <w:rPr>
          <w:rFonts w:ascii="Poppins" w:eastAsia="Poppins" w:hAnsi="Poppins" w:cs="Poppins"/>
          <w:bCs/>
          <w:sz w:val="22"/>
          <w:szCs w:val="22"/>
        </w:rPr>
      </w:pPr>
      <w:r>
        <w:rPr>
          <w:rFonts w:ascii="Poppins" w:eastAsia="Poppins" w:hAnsi="Poppins"/>
          <w:sz w:val="22"/>
        </w:rPr>
        <w:t>您也應該：</w:t>
      </w:r>
    </w:p>
    <w:p w14:paraId="7C46FDEC" w14:textId="77777777" w:rsidR="002D1847" w:rsidRPr="002D1847" w:rsidRDefault="002D1847" w:rsidP="002D1847">
      <w:pPr>
        <w:pStyle w:val="Heading1"/>
        <w:numPr>
          <w:ilvl w:val="0"/>
          <w:numId w:val="3"/>
        </w:numPr>
        <w:spacing w:before="26"/>
        <w:ind w:left="720"/>
        <w:rPr>
          <w:rFonts w:ascii="Poppins" w:eastAsia="Poppins" w:hAnsi="Poppins" w:cs="Poppins"/>
          <w:bCs/>
          <w:sz w:val="22"/>
          <w:szCs w:val="22"/>
        </w:rPr>
      </w:pPr>
      <w:r>
        <w:rPr>
          <w:rFonts w:ascii="Poppins" w:eastAsia="Poppins" w:hAnsi="Poppins"/>
          <w:sz w:val="22"/>
        </w:rPr>
        <w:t>在任何傷口、割傷或擦傷癒合前，覆蓋它並保持乾淨。</w:t>
      </w:r>
    </w:p>
    <w:p w14:paraId="4A884F67" w14:textId="77777777" w:rsidR="002D1847" w:rsidRPr="002D1847" w:rsidRDefault="002D1847" w:rsidP="002D1847">
      <w:pPr>
        <w:pStyle w:val="Heading1"/>
        <w:numPr>
          <w:ilvl w:val="0"/>
          <w:numId w:val="3"/>
        </w:numPr>
        <w:spacing w:before="26"/>
        <w:ind w:left="720"/>
        <w:rPr>
          <w:rFonts w:ascii="Poppins" w:eastAsia="Poppins" w:hAnsi="Poppins" w:cs="Poppins"/>
          <w:bCs/>
          <w:sz w:val="22"/>
          <w:szCs w:val="22"/>
        </w:rPr>
      </w:pPr>
      <w:r>
        <w:rPr>
          <w:rFonts w:ascii="Poppins" w:eastAsia="Poppins" w:hAnsi="Poppins"/>
          <w:sz w:val="22"/>
        </w:rPr>
        <w:t>保持浴室、馬桶和沖水把手、檯面和表面的清潔。</w:t>
      </w:r>
    </w:p>
    <w:p w14:paraId="6A5B083E" w14:textId="18D177B7" w:rsidR="002D1847" w:rsidRPr="002D1847" w:rsidRDefault="002D1847" w:rsidP="002D1847">
      <w:pPr>
        <w:pStyle w:val="Heading1"/>
        <w:numPr>
          <w:ilvl w:val="0"/>
          <w:numId w:val="3"/>
        </w:numPr>
        <w:spacing w:before="26"/>
        <w:ind w:left="720"/>
        <w:rPr>
          <w:rFonts w:ascii="Poppins" w:eastAsia="Poppins" w:hAnsi="Poppins" w:cs="Poppins"/>
          <w:bCs/>
          <w:sz w:val="22"/>
          <w:szCs w:val="22"/>
        </w:rPr>
      </w:pPr>
      <w:r>
        <w:rPr>
          <w:rFonts w:ascii="Poppins" w:eastAsia="Poppins" w:hAnsi="Poppins"/>
          <w:sz w:val="22"/>
        </w:rPr>
        <w:t>使用自己的浴巾或毛巾，不要與他人共用。</w:t>
      </w:r>
    </w:p>
    <w:p w14:paraId="1DCBB901" w14:textId="1D0D24FC" w:rsidR="00E736DC" w:rsidRPr="00C275B7" w:rsidRDefault="002D1847" w:rsidP="00616897">
      <w:pPr>
        <w:pStyle w:val="Heading1"/>
        <w:numPr>
          <w:ilvl w:val="0"/>
          <w:numId w:val="3"/>
        </w:numPr>
        <w:spacing w:before="26" w:after="120"/>
        <w:ind w:left="714" w:hanging="357"/>
        <w:rPr>
          <w:rFonts w:ascii="Poppins" w:eastAsia="Poppins" w:hAnsi="Poppins" w:cs="Poppins"/>
          <w:bCs/>
          <w:sz w:val="22"/>
          <w:szCs w:val="22"/>
        </w:rPr>
      </w:pPr>
      <w:r>
        <w:rPr>
          <w:rFonts w:ascii="Poppins" w:eastAsia="Poppins" w:hAnsi="Poppins"/>
          <w:sz w:val="22"/>
        </w:rPr>
        <w:t>遵循醫護人員給您的任何建議。</w:t>
      </w:r>
    </w:p>
    <w:p w14:paraId="1887F250" w14:textId="749DBD7F" w:rsidR="00E736DC" w:rsidRPr="002D1847" w:rsidRDefault="002D1847" w:rsidP="00C275B7">
      <w:pPr>
        <w:pStyle w:val="Heading1"/>
        <w:spacing w:before="26" w:after="120"/>
        <w:ind w:left="0"/>
        <w:rPr>
          <w:rFonts w:ascii="Poppins" w:eastAsia="Poppins" w:hAnsi="Poppins" w:cs="Poppins"/>
          <w:bCs/>
          <w:sz w:val="22"/>
          <w:szCs w:val="22"/>
        </w:rPr>
      </w:pPr>
      <w:r>
        <w:rPr>
          <w:rFonts w:ascii="Poppins" w:eastAsia="Poppins" w:hAnsi="Poppins"/>
          <w:sz w:val="22"/>
        </w:rPr>
        <w:t>衣服、寢具和毛巾，或杯子、盤子或餐具的清洗，沒有特別的要求。您可以使用日常的清潔劑和洗衣粉正常清洗這些物品。</w:t>
      </w:r>
    </w:p>
    <w:p w14:paraId="0DE169A0" w14:textId="42802FDB" w:rsidR="002D1847" w:rsidRPr="002D1847" w:rsidRDefault="002D1847" w:rsidP="004F0C9F">
      <w:pPr>
        <w:pStyle w:val="Heading1"/>
        <w:spacing w:before="240"/>
        <w:ind w:left="0"/>
        <w:rPr>
          <w:rFonts w:ascii="Poppins" w:eastAsia="Poppins" w:hAnsi="Poppins" w:cs="Poppins"/>
          <w:b/>
          <w:bCs/>
          <w:color w:val="0070C0"/>
          <w:sz w:val="22"/>
          <w:szCs w:val="22"/>
        </w:rPr>
      </w:pPr>
      <w:r>
        <w:rPr>
          <w:rFonts w:ascii="Poppins" w:eastAsia="Poppins" w:hAnsi="Poppins"/>
          <w:b/>
          <w:color w:val="0070C0"/>
          <w:sz w:val="22"/>
        </w:rPr>
        <w:t>VRE會消失嗎？</w:t>
      </w:r>
    </w:p>
    <w:p w14:paraId="3CF42E45" w14:textId="7E9FDE36" w:rsidR="00EE225B" w:rsidRDefault="002D1847" w:rsidP="00EE225B">
      <w:pPr>
        <w:pStyle w:val="Heading1"/>
        <w:spacing w:before="117"/>
        <w:ind w:left="0"/>
        <w:rPr>
          <w:rFonts w:ascii="Poppins" w:eastAsia="Poppins" w:hAnsi="Poppins" w:cs="Poppins"/>
          <w:b/>
          <w:bCs/>
          <w:color w:val="0070C0"/>
          <w:sz w:val="22"/>
          <w:szCs w:val="22"/>
        </w:rPr>
      </w:pPr>
      <w:r>
        <w:rPr>
          <w:rFonts w:ascii="Poppins" w:eastAsia="Poppins" w:hAnsi="Poppins"/>
          <w:sz w:val="22"/>
        </w:rPr>
        <w:t xml:space="preserve">每個人攜帶VRE的時間長短因人而異。這意味著如果您將來入院，您可能需要重新篩檢（測試）。 </w:t>
      </w:r>
    </w:p>
    <w:p w14:paraId="7C98D492" w14:textId="77777777" w:rsidR="00473EB1" w:rsidRDefault="00473EB1">
      <w:pPr>
        <w:widowControl/>
        <w:autoSpaceDE/>
        <w:autoSpaceDN/>
        <w:spacing w:after="160" w:line="259" w:lineRule="auto"/>
        <w:rPr>
          <w:rFonts w:ascii="Poppins" w:eastAsia="Poppins" w:hAnsi="Poppins" w:cs="Poppins SemiBold"/>
          <w:b/>
          <w:color w:val="0070C0"/>
          <w:szCs w:val="24"/>
        </w:rPr>
      </w:pPr>
      <w:r>
        <w:rPr>
          <w:rFonts w:ascii="Poppins" w:eastAsia="Poppins" w:hAnsi="Poppins"/>
          <w:b/>
          <w:color w:val="0070C0"/>
        </w:rPr>
        <w:br w:type="page"/>
      </w:r>
    </w:p>
    <w:p w14:paraId="011CB997" w14:textId="60DC403A" w:rsidR="002D1847" w:rsidRPr="00EE225B" w:rsidRDefault="002D1847" w:rsidP="004F0C9F">
      <w:pPr>
        <w:pStyle w:val="Heading1"/>
        <w:spacing w:before="240"/>
        <w:ind w:left="0"/>
        <w:rPr>
          <w:rFonts w:ascii="Poppins" w:eastAsia="Poppins" w:hAnsi="Poppins" w:cs="Poppins"/>
          <w:bCs/>
          <w:sz w:val="22"/>
          <w:szCs w:val="22"/>
        </w:rPr>
      </w:pPr>
      <w:r>
        <w:rPr>
          <w:rFonts w:ascii="Poppins" w:eastAsia="Poppins" w:hAnsi="Poppins"/>
          <w:b/>
          <w:color w:val="0070C0"/>
          <w:sz w:val="22"/>
        </w:rPr>
        <w:lastRenderedPageBreak/>
        <w:t>如果我再次入院或需要看其他醫生怎麼辦？</w:t>
      </w:r>
    </w:p>
    <w:p w14:paraId="72336388" w14:textId="5D564431" w:rsidR="002D1847" w:rsidRDefault="002D1847" w:rsidP="00E27750">
      <w:pPr>
        <w:pStyle w:val="Heading1"/>
        <w:spacing w:before="26"/>
        <w:ind w:left="0"/>
        <w:rPr>
          <w:rFonts w:ascii="Poppins" w:eastAsia="Poppins" w:hAnsi="Poppins" w:cs="Poppins"/>
          <w:b/>
          <w:bCs/>
          <w:color w:val="0070C0"/>
        </w:rPr>
      </w:pPr>
      <w:r>
        <w:rPr>
          <w:rFonts w:ascii="Poppins" w:eastAsia="Poppins" w:hAnsi="Poppins"/>
          <w:sz w:val="22"/>
        </w:rPr>
        <w:t>以後入院時，您可能會被安置在一個單人房間，照顧您的工作人員可能會再次採取相同的預防措施。您可能需要再次進行測試以查看您是否患有 VRE，但這您會得到進一步的解釋。即使不再需要特殊的預防措施，例如使用長袍和手套，您可能還需要住在單人房里接受照顧和定時檢查以確保VRE不會復發。</w:t>
      </w:r>
    </w:p>
    <w:p w14:paraId="50D26524" w14:textId="77621AB2" w:rsidR="6DCAD971" w:rsidRPr="000A12BD" w:rsidRDefault="6DCAD971" w:rsidP="00947569">
      <w:pPr>
        <w:pStyle w:val="Heading1"/>
        <w:spacing w:before="26"/>
        <w:ind w:left="0"/>
        <w:rPr>
          <w:rFonts w:ascii="Poppins" w:eastAsia="Poppins" w:hAnsi="Poppins" w:cs="Poppins"/>
          <w:color w:val="000000" w:themeColor="text1"/>
          <w:sz w:val="22"/>
          <w:szCs w:val="22"/>
        </w:rPr>
      </w:pPr>
      <w:r>
        <w:rPr>
          <w:rFonts w:ascii="Poppins" w:eastAsia="Poppins" w:hAnsi="Poppins"/>
          <w:color w:val="000000" w:themeColor="text1"/>
          <w:sz w:val="22"/>
        </w:rPr>
        <w:t>如果您去醫療診所看其他醫生或護士，或者有新的護理人員，請告訴他們您曾經在住院時需要為VRE採取特殊預防措施。這將使他們能夠採取預防措施，以確保他們不把病菌傳給其他病人。您不需要告訴其他人。</w:t>
      </w:r>
    </w:p>
    <w:p w14:paraId="6CB7AF4D" w14:textId="66514C96" w:rsidR="5E2D1ABB" w:rsidRDefault="5E2D1ABB" w:rsidP="5E2D1ABB">
      <w:pPr>
        <w:pStyle w:val="Heading1"/>
        <w:spacing w:before="26"/>
        <w:ind w:left="0"/>
        <w:rPr>
          <w:rFonts w:ascii="Poppins" w:eastAsia="Poppins" w:hAnsi="Poppins" w:cs="Poppins"/>
          <w:sz w:val="22"/>
          <w:szCs w:val="22"/>
        </w:rPr>
      </w:pPr>
    </w:p>
    <w:p w14:paraId="234728A9" w14:textId="7BEFA38C" w:rsidR="00293462" w:rsidRPr="00293462" w:rsidRDefault="00293462" w:rsidP="00293462">
      <w:pPr>
        <w:tabs>
          <w:tab w:val="left" w:pos="7365"/>
        </w:tabs>
      </w:pPr>
      <w:r>
        <w:tab/>
      </w:r>
    </w:p>
    <w:sectPr w:rsidR="00293462" w:rsidRPr="00293462" w:rsidSect="00E45D00">
      <w:headerReference w:type="default" r:id="rId8"/>
      <w:footerReference w:type="default" r:id="rId9"/>
      <w:pgSz w:w="11906" w:h="16838"/>
      <w:pgMar w:top="1912" w:right="1133" w:bottom="1440" w:left="1440"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87E26" w14:textId="77777777" w:rsidR="00A55AE1" w:rsidRDefault="00A55AE1" w:rsidP="00780F53">
      <w:r>
        <w:separator/>
      </w:r>
    </w:p>
  </w:endnote>
  <w:endnote w:type="continuationSeparator" w:id="0">
    <w:p w14:paraId="36B1ED3C" w14:textId="77777777" w:rsidR="00A55AE1" w:rsidRDefault="00A55AE1" w:rsidP="0078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Light">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SemiBold">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55D7" w14:textId="21A5F90E" w:rsidR="00B876B3" w:rsidRPr="00473EB1" w:rsidRDefault="00B876B3" w:rsidP="00C45BB4">
    <w:pPr>
      <w:pStyle w:val="Footer"/>
    </w:pPr>
    <w:r w:rsidRPr="00473EB1">
      <w:rPr>
        <w:color w:val="4472C4" w:themeColor="accent1"/>
        <w:sz w:val="20"/>
      </w:rPr>
      <w:t>VRE – Patient information and FAQs – 31 July 2023 (</w:t>
    </w:r>
    <w:r w:rsidR="00473EB1">
      <w:rPr>
        <w:color w:val="4472C4" w:themeColor="accent1"/>
        <w:sz w:val="20"/>
      </w:rPr>
      <w:t>Traditional Chinese</w:t>
    </w:r>
    <w:r w:rsidRPr="00473EB1">
      <w:rPr>
        <w:color w:val="4472C4" w:themeColor="accent1"/>
        <w:sz w:val="20"/>
      </w:rPr>
      <w:t>)</w:t>
    </w:r>
    <w:r w:rsidR="00C45BB4" w:rsidRPr="00473EB1">
      <w:rPr>
        <w:color w:val="4472C4" w:themeColor="accent1"/>
        <w:sz w:val="20"/>
        <w:szCs w:val="20"/>
      </w:rPr>
      <w:tab/>
    </w:r>
    <w:r w:rsidRPr="00473EB1">
      <w:rPr>
        <w:color w:val="4472C4" w:themeColor="accent1"/>
        <w:sz w:val="20"/>
      </w:rPr>
      <w:t xml:space="preserve">Pg. </w:t>
    </w:r>
    <w:r w:rsidRPr="00473EB1">
      <w:rPr>
        <w:color w:val="4472C4" w:themeColor="accent1"/>
        <w:sz w:val="20"/>
        <w:szCs w:val="20"/>
      </w:rPr>
      <w:fldChar w:fldCharType="begin"/>
    </w:r>
    <w:r w:rsidRPr="00473EB1">
      <w:rPr>
        <w:color w:val="4472C4" w:themeColor="accent1"/>
        <w:sz w:val="20"/>
        <w:szCs w:val="20"/>
      </w:rPr>
      <w:instrText xml:space="preserve"> PAGE  \* Arabic </w:instrText>
    </w:r>
    <w:r w:rsidRPr="00473EB1">
      <w:rPr>
        <w:color w:val="4472C4" w:themeColor="accent1"/>
        <w:sz w:val="20"/>
        <w:szCs w:val="20"/>
      </w:rPr>
      <w:fldChar w:fldCharType="separate"/>
    </w:r>
    <w:r w:rsidR="00C649EC" w:rsidRPr="00473EB1">
      <w:rPr>
        <w:color w:val="4472C4" w:themeColor="accent1"/>
        <w:sz w:val="20"/>
        <w:szCs w:val="20"/>
      </w:rPr>
      <w:t>1</w:t>
    </w:r>
    <w:r w:rsidRPr="00473EB1">
      <w:rPr>
        <w:color w:val="4472C4" w:themeColor="accent1"/>
        <w:sz w:val="20"/>
        <w:szCs w:val="20"/>
      </w:rPr>
      <w:fldChar w:fldCharType="end"/>
    </w:r>
  </w:p>
  <w:p w14:paraId="26AB090C" w14:textId="77777777" w:rsidR="00780F53" w:rsidRPr="00473EB1" w:rsidRDefault="00780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3BCCD" w14:textId="77777777" w:rsidR="00A55AE1" w:rsidRDefault="00A55AE1" w:rsidP="00780F53">
      <w:r>
        <w:separator/>
      </w:r>
    </w:p>
  </w:footnote>
  <w:footnote w:type="continuationSeparator" w:id="0">
    <w:p w14:paraId="5514D951" w14:textId="77777777" w:rsidR="00A55AE1" w:rsidRDefault="00A55AE1" w:rsidP="00780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FF29" w14:textId="60E319C3" w:rsidR="00780F53" w:rsidRDefault="00841832" w:rsidP="00293462">
    <w:pPr>
      <w:pStyle w:val="Header"/>
      <w:jc w:val="right"/>
    </w:pPr>
    <w:r w:rsidRPr="001F7CB6">
      <w:rPr>
        <w:rFonts w:ascii="Calibri" w:eastAsia="Calibri" w:hAnsi="Calibri"/>
        <w:noProof/>
      </w:rPr>
      <w:drawing>
        <wp:inline distT="0" distB="0" distL="0" distR="0" wp14:anchorId="2C4AD3CF" wp14:editId="4DAC6E96">
          <wp:extent cx="2385060" cy="5410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5060" cy="541020"/>
                  </a:xfrm>
                  <a:prstGeom prst="rect">
                    <a:avLst/>
                  </a:prstGeom>
                  <a:noFill/>
                </pic:spPr>
              </pic:pic>
            </a:graphicData>
          </a:graphic>
        </wp:inline>
      </w:drawing>
    </w:r>
    <w:r w:rsidRPr="00011DCA">
      <w:rPr>
        <w:noProof/>
        <w:color w:val="2B579A"/>
        <w:shd w:val="clear" w:color="auto" w:fill="E6E6E6"/>
      </w:rPr>
      <w:drawing>
        <wp:anchor distT="0" distB="0" distL="0" distR="0" simplePos="0" relativeHeight="251717120" behindDoc="1" locked="0" layoutInCell="1" allowOverlap="1" wp14:anchorId="4E3E49AD" wp14:editId="7531985D">
          <wp:simplePos x="0" y="0"/>
          <wp:positionH relativeFrom="page">
            <wp:align>left</wp:align>
          </wp:positionH>
          <wp:positionV relativeFrom="page">
            <wp:align>top</wp:align>
          </wp:positionV>
          <wp:extent cx="7559675" cy="323850"/>
          <wp:effectExtent l="0" t="0" r="3175" b="0"/>
          <wp:wrapNone/>
          <wp:docPr id="2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2" cstate="print"/>
                  <a:stretch>
                    <a:fillRect/>
                  </a:stretch>
                </pic:blipFill>
                <pic:spPr>
                  <a:xfrm>
                    <a:off x="0" y="0"/>
                    <a:ext cx="7559675" cy="32385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22B"/>
    <w:multiLevelType w:val="hybridMultilevel"/>
    <w:tmpl w:val="CC66FA52"/>
    <w:lvl w:ilvl="0" w:tplc="D700C5AA">
      <w:numFmt w:val="bullet"/>
      <w:lvlText w:val="•"/>
      <w:lvlJc w:val="left"/>
      <w:pPr>
        <w:ind w:left="283" w:hanging="171"/>
      </w:pPr>
      <w:rPr>
        <w:rFonts w:ascii="Poppins Light" w:eastAsia="Poppins Light" w:hAnsi="Poppins Light" w:cs="Poppins Light" w:hint="default"/>
        <w:b w:val="0"/>
        <w:bCs w:val="0"/>
        <w:i w:val="0"/>
        <w:iCs w:val="0"/>
        <w:color w:val="231F20"/>
        <w:w w:val="100"/>
        <w:sz w:val="19"/>
        <w:szCs w:val="19"/>
        <w:lang w:val="en-US" w:eastAsia="zh-TW" w:bidi="ar-SA"/>
      </w:rPr>
    </w:lvl>
    <w:lvl w:ilvl="1" w:tplc="A8FEBB58">
      <w:numFmt w:val="bullet"/>
      <w:lvlText w:val="•"/>
      <w:lvlJc w:val="left"/>
      <w:pPr>
        <w:ind w:left="788" w:hanging="171"/>
      </w:pPr>
      <w:rPr>
        <w:rFonts w:hint="default"/>
        <w:lang w:val="en-US" w:eastAsia="zh-TW" w:bidi="ar-SA"/>
      </w:rPr>
    </w:lvl>
    <w:lvl w:ilvl="2" w:tplc="97CE40CA">
      <w:numFmt w:val="bullet"/>
      <w:lvlText w:val="•"/>
      <w:lvlJc w:val="left"/>
      <w:pPr>
        <w:ind w:left="1296" w:hanging="171"/>
      </w:pPr>
      <w:rPr>
        <w:rFonts w:hint="default"/>
        <w:lang w:val="en-US" w:eastAsia="zh-TW" w:bidi="ar-SA"/>
      </w:rPr>
    </w:lvl>
    <w:lvl w:ilvl="3" w:tplc="E8E64D2A">
      <w:numFmt w:val="bullet"/>
      <w:lvlText w:val="•"/>
      <w:lvlJc w:val="left"/>
      <w:pPr>
        <w:ind w:left="1803" w:hanging="171"/>
      </w:pPr>
      <w:rPr>
        <w:rFonts w:hint="default"/>
        <w:lang w:val="en-US" w:eastAsia="zh-TW" w:bidi="ar-SA"/>
      </w:rPr>
    </w:lvl>
    <w:lvl w:ilvl="4" w:tplc="9B9E61D0">
      <w:numFmt w:val="bullet"/>
      <w:lvlText w:val="•"/>
      <w:lvlJc w:val="left"/>
      <w:pPr>
        <w:ind w:left="2311" w:hanging="171"/>
      </w:pPr>
      <w:rPr>
        <w:rFonts w:hint="default"/>
        <w:lang w:val="en-US" w:eastAsia="zh-TW" w:bidi="ar-SA"/>
      </w:rPr>
    </w:lvl>
    <w:lvl w:ilvl="5" w:tplc="C3FAE568">
      <w:numFmt w:val="bullet"/>
      <w:lvlText w:val="•"/>
      <w:lvlJc w:val="left"/>
      <w:pPr>
        <w:ind w:left="2819" w:hanging="171"/>
      </w:pPr>
      <w:rPr>
        <w:rFonts w:hint="default"/>
        <w:lang w:val="en-US" w:eastAsia="zh-TW" w:bidi="ar-SA"/>
      </w:rPr>
    </w:lvl>
    <w:lvl w:ilvl="6" w:tplc="61DA7DF4">
      <w:numFmt w:val="bullet"/>
      <w:lvlText w:val="•"/>
      <w:lvlJc w:val="left"/>
      <w:pPr>
        <w:ind w:left="3327" w:hanging="171"/>
      </w:pPr>
      <w:rPr>
        <w:rFonts w:hint="default"/>
        <w:lang w:val="en-US" w:eastAsia="zh-TW" w:bidi="ar-SA"/>
      </w:rPr>
    </w:lvl>
    <w:lvl w:ilvl="7" w:tplc="6546A396">
      <w:numFmt w:val="bullet"/>
      <w:lvlText w:val="•"/>
      <w:lvlJc w:val="left"/>
      <w:pPr>
        <w:ind w:left="3835" w:hanging="171"/>
      </w:pPr>
      <w:rPr>
        <w:rFonts w:hint="default"/>
        <w:lang w:val="en-US" w:eastAsia="zh-TW" w:bidi="ar-SA"/>
      </w:rPr>
    </w:lvl>
    <w:lvl w:ilvl="8" w:tplc="24ECF2A0">
      <w:numFmt w:val="bullet"/>
      <w:lvlText w:val="•"/>
      <w:lvlJc w:val="left"/>
      <w:pPr>
        <w:ind w:left="4343" w:hanging="171"/>
      </w:pPr>
      <w:rPr>
        <w:rFonts w:hint="default"/>
        <w:lang w:val="en-US" w:eastAsia="zh-TW" w:bidi="ar-SA"/>
      </w:rPr>
    </w:lvl>
  </w:abstractNum>
  <w:abstractNum w:abstractNumId="1" w15:restartNumberingAfterBreak="0">
    <w:nsid w:val="1C0D46BA"/>
    <w:multiLevelType w:val="hybridMultilevel"/>
    <w:tmpl w:val="061481F6"/>
    <w:lvl w:ilvl="0" w:tplc="14090001">
      <w:start w:val="1"/>
      <w:numFmt w:val="bullet"/>
      <w:lvlText w:val=""/>
      <w:lvlJc w:val="left"/>
      <w:pPr>
        <w:ind w:left="833" w:hanging="360"/>
      </w:pPr>
      <w:rPr>
        <w:rFonts w:ascii="Symbol" w:eastAsia="Symbol" w:hAnsi="Symbol" w:hint="default"/>
      </w:rPr>
    </w:lvl>
    <w:lvl w:ilvl="1" w:tplc="14090003" w:tentative="1">
      <w:start w:val="1"/>
      <w:numFmt w:val="bullet"/>
      <w:lvlText w:val="o"/>
      <w:lvlJc w:val="left"/>
      <w:pPr>
        <w:ind w:left="1553" w:hanging="360"/>
      </w:pPr>
      <w:rPr>
        <w:rFonts w:ascii="Courier New" w:eastAsia="Courier New" w:hAnsi="Courier New" w:cs="Courier New" w:hint="default"/>
      </w:rPr>
    </w:lvl>
    <w:lvl w:ilvl="2" w:tplc="14090005" w:tentative="1">
      <w:start w:val="1"/>
      <w:numFmt w:val="bullet"/>
      <w:lvlText w:val=""/>
      <w:lvlJc w:val="left"/>
      <w:pPr>
        <w:ind w:left="2273" w:hanging="360"/>
      </w:pPr>
      <w:rPr>
        <w:rFonts w:ascii="Wingdings" w:eastAsia="Wingdings" w:hAnsi="Wingdings" w:hint="default"/>
      </w:rPr>
    </w:lvl>
    <w:lvl w:ilvl="3" w:tplc="14090001" w:tentative="1">
      <w:start w:val="1"/>
      <w:numFmt w:val="bullet"/>
      <w:lvlText w:val=""/>
      <w:lvlJc w:val="left"/>
      <w:pPr>
        <w:ind w:left="2993" w:hanging="360"/>
      </w:pPr>
      <w:rPr>
        <w:rFonts w:ascii="Symbol" w:eastAsia="Symbol" w:hAnsi="Symbol" w:hint="default"/>
      </w:rPr>
    </w:lvl>
    <w:lvl w:ilvl="4" w:tplc="14090003" w:tentative="1">
      <w:start w:val="1"/>
      <w:numFmt w:val="bullet"/>
      <w:lvlText w:val="o"/>
      <w:lvlJc w:val="left"/>
      <w:pPr>
        <w:ind w:left="3713" w:hanging="360"/>
      </w:pPr>
      <w:rPr>
        <w:rFonts w:ascii="Courier New" w:eastAsia="Courier New" w:hAnsi="Courier New" w:cs="Courier New" w:hint="default"/>
      </w:rPr>
    </w:lvl>
    <w:lvl w:ilvl="5" w:tplc="14090005" w:tentative="1">
      <w:start w:val="1"/>
      <w:numFmt w:val="bullet"/>
      <w:lvlText w:val=""/>
      <w:lvlJc w:val="left"/>
      <w:pPr>
        <w:ind w:left="4433" w:hanging="360"/>
      </w:pPr>
      <w:rPr>
        <w:rFonts w:ascii="Wingdings" w:eastAsia="Wingdings" w:hAnsi="Wingdings" w:hint="default"/>
      </w:rPr>
    </w:lvl>
    <w:lvl w:ilvl="6" w:tplc="14090001" w:tentative="1">
      <w:start w:val="1"/>
      <w:numFmt w:val="bullet"/>
      <w:lvlText w:val=""/>
      <w:lvlJc w:val="left"/>
      <w:pPr>
        <w:ind w:left="5153" w:hanging="360"/>
      </w:pPr>
      <w:rPr>
        <w:rFonts w:ascii="Symbol" w:eastAsia="Symbol" w:hAnsi="Symbol" w:hint="default"/>
      </w:rPr>
    </w:lvl>
    <w:lvl w:ilvl="7" w:tplc="14090003" w:tentative="1">
      <w:start w:val="1"/>
      <w:numFmt w:val="bullet"/>
      <w:lvlText w:val="o"/>
      <w:lvlJc w:val="left"/>
      <w:pPr>
        <w:ind w:left="5873" w:hanging="360"/>
      </w:pPr>
      <w:rPr>
        <w:rFonts w:ascii="Courier New" w:eastAsia="Courier New" w:hAnsi="Courier New" w:cs="Courier New" w:hint="default"/>
      </w:rPr>
    </w:lvl>
    <w:lvl w:ilvl="8" w:tplc="14090005" w:tentative="1">
      <w:start w:val="1"/>
      <w:numFmt w:val="bullet"/>
      <w:lvlText w:val=""/>
      <w:lvlJc w:val="left"/>
      <w:pPr>
        <w:ind w:left="6593" w:hanging="360"/>
      </w:pPr>
      <w:rPr>
        <w:rFonts w:ascii="Wingdings" w:eastAsia="Wingdings" w:hAnsi="Wingdings" w:hint="default"/>
      </w:rPr>
    </w:lvl>
  </w:abstractNum>
  <w:abstractNum w:abstractNumId="2" w15:restartNumberingAfterBreak="0">
    <w:nsid w:val="25ED2341"/>
    <w:multiLevelType w:val="hybridMultilevel"/>
    <w:tmpl w:val="4320A2B6"/>
    <w:lvl w:ilvl="0" w:tplc="14090001">
      <w:start w:val="1"/>
      <w:numFmt w:val="bullet"/>
      <w:lvlText w:val=""/>
      <w:lvlJc w:val="left"/>
      <w:pPr>
        <w:ind w:left="833" w:hanging="360"/>
      </w:pPr>
      <w:rPr>
        <w:rFonts w:ascii="Symbol" w:eastAsia="Symbol" w:hAnsi="Symbol" w:hint="default"/>
      </w:rPr>
    </w:lvl>
    <w:lvl w:ilvl="1" w:tplc="14090003" w:tentative="1">
      <w:start w:val="1"/>
      <w:numFmt w:val="bullet"/>
      <w:lvlText w:val="o"/>
      <w:lvlJc w:val="left"/>
      <w:pPr>
        <w:ind w:left="1553" w:hanging="360"/>
      </w:pPr>
      <w:rPr>
        <w:rFonts w:ascii="Courier New" w:eastAsia="Courier New" w:hAnsi="Courier New" w:cs="Courier New" w:hint="default"/>
      </w:rPr>
    </w:lvl>
    <w:lvl w:ilvl="2" w:tplc="14090005" w:tentative="1">
      <w:start w:val="1"/>
      <w:numFmt w:val="bullet"/>
      <w:lvlText w:val=""/>
      <w:lvlJc w:val="left"/>
      <w:pPr>
        <w:ind w:left="2273" w:hanging="360"/>
      </w:pPr>
      <w:rPr>
        <w:rFonts w:ascii="Wingdings" w:eastAsia="Wingdings" w:hAnsi="Wingdings" w:hint="default"/>
      </w:rPr>
    </w:lvl>
    <w:lvl w:ilvl="3" w:tplc="14090001" w:tentative="1">
      <w:start w:val="1"/>
      <w:numFmt w:val="bullet"/>
      <w:lvlText w:val=""/>
      <w:lvlJc w:val="left"/>
      <w:pPr>
        <w:ind w:left="2993" w:hanging="360"/>
      </w:pPr>
      <w:rPr>
        <w:rFonts w:ascii="Symbol" w:eastAsia="Symbol" w:hAnsi="Symbol" w:hint="default"/>
      </w:rPr>
    </w:lvl>
    <w:lvl w:ilvl="4" w:tplc="14090003" w:tentative="1">
      <w:start w:val="1"/>
      <w:numFmt w:val="bullet"/>
      <w:lvlText w:val="o"/>
      <w:lvlJc w:val="left"/>
      <w:pPr>
        <w:ind w:left="3713" w:hanging="360"/>
      </w:pPr>
      <w:rPr>
        <w:rFonts w:ascii="Courier New" w:eastAsia="Courier New" w:hAnsi="Courier New" w:cs="Courier New" w:hint="default"/>
      </w:rPr>
    </w:lvl>
    <w:lvl w:ilvl="5" w:tplc="14090005" w:tentative="1">
      <w:start w:val="1"/>
      <w:numFmt w:val="bullet"/>
      <w:lvlText w:val=""/>
      <w:lvlJc w:val="left"/>
      <w:pPr>
        <w:ind w:left="4433" w:hanging="360"/>
      </w:pPr>
      <w:rPr>
        <w:rFonts w:ascii="Wingdings" w:eastAsia="Wingdings" w:hAnsi="Wingdings" w:hint="default"/>
      </w:rPr>
    </w:lvl>
    <w:lvl w:ilvl="6" w:tplc="14090001" w:tentative="1">
      <w:start w:val="1"/>
      <w:numFmt w:val="bullet"/>
      <w:lvlText w:val=""/>
      <w:lvlJc w:val="left"/>
      <w:pPr>
        <w:ind w:left="5153" w:hanging="360"/>
      </w:pPr>
      <w:rPr>
        <w:rFonts w:ascii="Symbol" w:eastAsia="Symbol" w:hAnsi="Symbol" w:hint="default"/>
      </w:rPr>
    </w:lvl>
    <w:lvl w:ilvl="7" w:tplc="14090003" w:tentative="1">
      <w:start w:val="1"/>
      <w:numFmt w:val="bullet"/>
      <w:lvlText w:val="o"/>
      <w:lvlJc w:val="left"/>
      <w:pPr>
        <w:ind w:left="5873" w:hanging="360"/>
      </w:pPr>
      <w:rPr>
        <w:rFonts w:ascii="Courier New" w:eastAsia="Courier New" w:hAnsi="Courier New" w:cs="Courier New" w:hint="default"/>
      </w:rPr>
    </w:lvl>
    <w:lvl w:ilvl="8" w:tplc="14090005" w:tentative="1">
      <w:start w:val="1"/>
      <w:numFmt w:val="bullet"/>
      <w:lvlText w:val=""/>
      <w:lvlJc w:val="left"/>
      <w:pPr>
        <w:ind w:left="6593" w:hanging="360"/>
      </w:pPr>
      <w:rPr>
        <w:rFonts w:ascii="Wingdings" w:eastAsia="Wingdings" w:hAnsi="Wingdings" w:hint="default"/>
      </w:rPr>
    </w:lvl>
  </w:abstractNum>
  <w:abstractNum w:abstractNumId="3" w15:restartNumberingAfterBreak="0">
    <w:nsid w:val="520A0D9C"/>
    <w:multiLevelType w:val="hybridMultilevel"/>
    <w:tmpl w:val="88C21C66"/>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6D301FAA"/>
    <w:multiLevelType w:val="hybridMultilevel"/>
    <w:tmpl w:val="09464332"/>
    <w:lvl w:ilvl="0" w:tplc="14090001">
      <w:start w:val="1"/>
      <w:numFmt w:val="bullet"/>
      <w:lvlText w:val=""/>
      <w:lvlJc w:val="left"/>
      <w:pPr>
        <w:ind w:left="833" w:hanging="360"/>
      </w:pPr>
      <w:rPr>
        <w:rFonts w:ascii="Symbol" w:eastAsia="Symbol" w:hAnsi="Symbol" w:hint="default"/>
      </w:rPr>
    </w:lvl>
    <w:lvl w:ilvl="1" w:tplc="14090003" w:tentative="1">
      <w:start w:val="1"/>
      <w:numFmt w:val="bullet"/>
      <w:lvlText w:val="o"/>
      <w:lvlJc w:val="left"/>
      <w:pPr>
        <w:ind w:left="1553" w:hanging="360"/>
      </w:pPr>
      <w:rPr>
        <w:rFonts w:ascii="Courier New" w:eastAsia="Courier New" w:hAnsi="Courier New" w:cs="Courier New" w:hint="default"/>
      </w:rPr>
    </w:lvl>
    <w:lvl w:ilvl="2" w:tplc="14090005" w:tentative="1">
      <w:start w:val="1"/>
      <w:numFmt w:val="bullet"/>
      <w:lvlText w:val=""/>
      <w:lvlJc w:val="left"/>
      <w:pPr>
        <w:ind w:left="2273" w:hanging="360"/>
      </w:pPr>
      <w:rPr>
        <w:rFonts w:ascii="Wingdings" w:eastAsia="Wingdings" w:hAnsi="Wingdings" w:hint="default"/>
      </w:rPr>
    </w:lvl>
    <w:lvl w:ilvl="3" w:tplc="14090001" w:tentative="1">
      <w:start w:val="1"/>
      <w:numFmt w:val="bullet"/>
      <w:lvlText w:val=""/>
      <w:lvlJc w:val="left"/>
      <w:pPr>
        <w:ind w:left="2993" w:hanging="360"/>
      </w:pPr>
      <w:rPr>
        <w:rFonts w:ascii="Symbol" w:eastAsia="Symbol" w:hAnsi="Symbol" w:hint="default"/>
      </w:rPr>
    </w:lvl>
    <w:lvl w:ilvl="4" w:tplc="14090003" w:tentative="1">
      <w:start w:val="1"/>
      <w:numFmt w:val="bullet"/>
      <w:lvlText w:val="o"/>
      <w:lvlJc w:val="left"/>
      <w:pPr>
        <w:ind w:left="3713" w:hanging="360"/>
      </w:pPr>
      <w:rPr>
        <w:rFonts w:ascii="Courier New" w:eastAsia="Courier New" w:hAnsi="Courier New" w:cs="Courier New" w:hint="default"/>
      </w:rPr>
    </w:lvl>
    <w:lvl w:ilvl="5" w:tplc="14090005" w:tentative="1">
      <w:start w:val="1"/>
      <w:numFmt w:val="bullet"/>
      <w:lvlText w:val=""/>
      <w:lvlJc w:val="left"/>
      <w:pPr>
        <w:ind w:left="4433" w:hanging="360"/>
      </w:pPr>
      <w:rPr>
        <w:rFonts w:ascii="Wingdings" w:eastAsia="Wingdings" w:hAnsi="Wingdings" w:hint="default"/>
      </w:rPr>
    </w:lvl>
    <w:lvl w:ilvl="6" w:tplc="14090001" w:tentative="1">
      <w:start w:val="1"/>
      <w:numFmt w:val="bullet"/>
      <w:lvlText w:val=""/>
      <w:lvlJc w:val="left"/>
      <w:pPr>
        <w:ind w:left="5153" w:hanging="360"/>
      </w:pPr>
      <w:rPr>
        <w:rFonts w:ascii="Symbol" w:eastAsia="Symbol" w:hAnsi="Symbol" w:hint="default"/>
      </w:rPr>
    </w:lvl>
    <w:lvl w:ilvl="7" w:tplc="14090003" w:tentative="1">
      <w:start w:val="1"/>
      <w:numFmt w:val="bullet"/>
      <w:lvlText w:val="o"/>
      <w:lvlJc w:val="left"/>
      <w:pPr>
        <w:ind w:left="5873" w:hanging="360"/>
      </w:pPr>
      <w:rPr>
        <w:rFonts w:ascii="Courier New" w:eastAsia="Courier New" w:hAnsi="Courier New" w:cs="Courier New" w:hint="default"/>
      </w:rPr>
    </w:lvl>
    <w:lvl w:ilvl="8" w:tplc="14090005" w:tentative="1">
      <w:start w:val="1"/>
      <w:numFmt w:val="bullet"/>
      <w:lvlText w:val=""/>
      <w:lvlJc w:val="left"/>
      <w:pPr>
        <w:ind w:left="6593" w:hanging="360"/>
      </w:pPr>
      <w:rPr>
        <w:rFonts w:ascii="Wingdings" w:eastAsia="Wingdings" w:hAnsi="Wingdings" w:hint="default"/>
      </w:rPr>
    </w:lvl>
  </w:abstractNum>
  <w:num w:numId="1" w16cid:durableId="1546483107">
    <w:abstractNumId w:val="0"/>
  </w:num>
  <w:num w:numId="2" w16cid:durableId="1154838237">
    <w:abstractNumId w:val="4"/>
  </w:num>
  <w:num w:numId="3" w16cid:durableId="2009281311">
    <w:abstractNumId w:val="1"/>
  </w:num>
  <w:num w:numId="4" w16cid:durableId="534466688">
    <w:abstractNumId w:val="2"/>
  </w:num>
  <w:num w:numId="5" w16cid:durableId="575211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F8"/>
    <w:rsid w:val="00003C8C"/>
    <w:rsid w:val="00006198"/>
    <w:rsid w:val="00007ED6"/>
    <w:rsid w:val="00027518"/>
    <w:rsid w:val="00027B64"/>
    <w:rsid w:val="0003064E"/>
    <w:rsid w:val="00052295"/>
    <w:rsid w:val="00057B41"/>
    <w:rsid w:val="000718A9"/>
    <w:rsid w:val="00074F09"/>
    <w:rsid w:val="00095719"/>
    <w:rsid w:val="000A12BD"/>
    <w:rsid w:val="000A310C"/>
    <w:rsid w:val="000A3869"/>
    <w:rsid w:val="000B1C4E"/>
    <w:rsid w:val="000B2A30"/>
    <w:rsid w:val="000B3A4E"/>
    <w:rsid w:val="000B4C6E"/>
    <w:rsid w:val="000D4271"/>
    <w:rsid w:val="000E422C"/>
    <w:rsid w:val="000E5204"/>
    <w:rsid w:val="000F0C9D"/>
    <w:rsid w:val="001051E1"/>
    <w:rsid w:val="001127D6"/>
    <w:rsid w:val="00113E74"/>
    <w:rsid w:val="0012109E"/>
    <w:rsid w:val="001221C8"/>
    <w:rsid w:val="00131D03"/>
    <w:rsid w:val="00131EBD"/>
    <w:rsid w:val="0013299E"/>
    <w:rsid w:val="00140E4E"/>
    <w:rsid w:val="00141526"/>
    <w:rsid w:val="0014183C"/>
    <w:rsid w:val="00164998"/>
    <w:rsid w:val="00172557"/>
    <w:rsid w:val="00176977"/>
    <w:rsid w:val="001972BE"/>
    <w:rsid w:val="001A5F64"/>
    <w:rsid w:val="001A6816"/>
    <w:rsid w:val="001B1161"/>
    <w:rsid w:val="001B2BB3"/>
    <w:rsid w:val="001B5FEA"/>
    <w:rsid w:val="001B6398"/>
    <w:rsid w:val="001C3E8B"/>
    <w:rsid w:val="001C5118"/>
    <w:rsid w:val="001E0849"/>
    <w:rsid w:val="001E4242"/>
    <w:rsid w:val="001E6810"/>
    <w:rsid w:val="001F4D7F"/>
    <w:rsid w:val="001F5B98"/>
    <w:rsid w:val="001F7CB6"/>
    <w:rsid w:val="00203B46"/>
    <w:rsid w:val="00206453"/>
    <w:rsid w:val="00215A26"/>
    <w:rsid w:val="0022533D"/>
    <w:rsid w:val="002313BF"/>
    <w:rsid w:val="00232C73"/>
    <w:rsid w:val="00243468"/>
    <w:rsid w:val="00253338"/>
    <w:rsid w:val="00257673"/>
    <w:rsid w:val="00257792"/>
    <w:rsid w:val="00272D5E"/>
    <w:rsid w:val="00290EE3"/>
    <w:rsid w:val="00293462"/>
    <w:rsid w:val="002C371A"/>
    <w:rsid w:val="002D1847"/>
    <w:rsid w:val="002D61D8"/>
    <w:rsid w:val="002E3DAD"/>
    <w:rsid w:val="002E64D0"/>
    <w:rsid w:val="002E69E6"/>
    <w:rsid w:val="002F3CC9"/>
    <w:rsid w:val="0033793A"/>
    <w:rsid w:val="003527D0"/>
    <w:rsid w:val="00352F8B"/>
    <w:rsid w:val="00356A36"/>
    <w:rsid w:val="003605B4"/>
    <w:rsid w:val="00366BC3"/>
    <w:rsid w:val="00367C34"/>
    <w:rsid w:val="00384737"/>
    <w:rsid w:val="003847BA"/>
    <w:rsid w:val="003A3666"/>
    <w:rsid w:val="003B124C"/>
    <w:rsid w:val="003D2CB5"/>
    <w:rsid w:val="003D3115"/>
    <w:rsid w:val="003D43E7"/>
    <w:rsid w:val="003D4604"/>
    <w:rsid w:val="003E027F"/>
    <w:rsid w:val="003E17C1"/>
    <w:rsid w:val="003E4E0A"/>
    <w:rsid w:val="003E7AF4"/>
    <w:rsid w:val="00402BA8"/>
    <w:rsid w:val="004171EB"/>
    <w:rsid w:val="00426A09"/>
    <w:rsid w:val="00427AF4"/>
    <w:rsid w:val="00447E01"/>
    <w:rsid w:val="00473EB1"/>
    <w:rsid w:val="0048275D"/>
    <w:rsid w:val="00495C73"/>
    <w:rsid w:val="00496393"/>
    <w:rsid w:val="004A254B"/>
    <w:rsid w:val="004A3C4D"/>
    <w:rsid w:val="004A6489"/>
    <w:rsid w:val="004B22B6"/>
    <w:rsid w:val="004B37C7"/>
    <w:rsid w:val="004B718A"/>
    <w:rsid w:val="004D06F7"/>
    <w:rsid w:val="004D341F"/>
    <w:rsid w:val="004F0C9F"/>
    <w:rsid w:val="004F2C14"/>
    <w:rsid w:val="004F71A9"/>
    <w:rsid w:val="0050108A"/>
    <w:rsid w:val="00504C99"/>
    <w:rsid w:val="00505A90"/>
    <w:rsid w:val="0051510E"/>
    <w:rsid w:val="0052730C"/>
    <w:rsid w:val="00546974"/>
    <w:rsid w:val="00550C4A"/>
    <w:rsid w:val="005566DA"/>
    <w:rsid w:val="00567838"/>
    <w:rsid w:val="00571F40"/>
    <w:rsid w:val="005908B3"/>
    <w:rsid w:val="00590E06"/>
    <w:rsid w:val="0059379F"/>
    <w:rsid w:val="005959C0"/>
    <w:rsid w:val="005C2414"/>
    <w:rsid w:val="005C45D3"/>
    <w:rsid w:val="005C6F06"/>
    <w:rsid w:val="005D10D7"/>
    <w:rsid w:val="005E6379"/>
    <w:rsid w:val="005F208D"/>
    <w:rsid w:val="005F7F1C"/>
    <w:rsid w:val="00605A2F"/>
    <w:rsid w:val="006101AC"/>
    <w:rsid w:val="00610610"/>
    <w:rsid w:val="00616897"/>
    <w:rsid w:val="00622C3A"/>
    <w:rsid w:val="0062465D"/>
    <w:rsid w:val="0062540A"/>
    <w:rsid w:val="006268FD"/>
    <w:rsid w:val="0064258B"/>
    <w:rsid w:val="00651451"/>
    <w:rsid w:val="006523BE"/>
    <w:rsid w:val="006577CA"/>
    <w:rsid w:val="00670D6D"/>
    <w:rsid w:val="00671B13"/>
    <w:rsid w:val="006724E4"/>
    <w:rsid w:val="00681825"/>
    <w:rsid w:val="00690CD2"/>
    <w:rsid w:val="0069497D"/>
    <w:rsid w:val="006A336A"/>
    <w:rsid w:val="006A531F"/>
    <w:rsid w:val="006B3223"/>
    <w:rsid w:val="006C7BC0"/>
    <w:rsid w:val="006E103F"/>
    <w:rsid w:val="006F1D07"/>
    <w:rsid w:val="007153D4"/>
    <w:rsid w:val="00736069"/>
    <w:rsid w:val="007374CE"/>
    <w:rsid w:val="0074313E"/>
    <w:rsid w:val="00754E46"/>
    <w:rsid w:val="007625CE"/>
    <w:rsid w:val="00762B10"/>
    <w:rsid w:val="007630A8"/>
    <w:rsid w:val="007663A3"/>
    <w:rsid w:val="007743FD"/>
    <w:rsid w:val="00780F53"/>
    <w:rsid w:val="00784726"/>
    <w:rsid w:val="0078636A"/>
    <w:rsid w:val="00794B45"/>
    <w:rsid w:val="007A1743"/>
    <w:rsid w:val="007A2383"/>
    <w:rsid w:val="007A4A64"/>
    <w:rsid w:val="007C0CAB"/>
    <w:rsid w:val="007D4ABC"/>
    <w:rsid w:val="007E4560"/>
    <w:rsid w:val="00801526"/>
    <w:rsid w:val="00805955"/>
    <w:rsid w:val="00811F1B"/>
    <w:rsid w:val="00821023"/>
    <w:rsid w:val="00822724"/>
    <w:rsid w:val="00827A14"/>
    <w:rsid w:val="00830B12"/>
    <w:rsid w:val="00835A74"/>
    <w:rsid w:val="0084106C"/>
    <w:rsid w:val="00841832"/>
    <w:rsid w:val="00850B39"/>
    <w:rsid w:val="00856188"/>
    <w:rsid w:val="008569BC"/>
    <w:rsid w:val="00857772"/>
    <w:rsid w:val="00862C11"/>
    <w:rsid w:val="00865DBE"/>
    <w:rsid w:val="0086698C"/>
    <w:rsid w:val="00870E29"/>
    <w:rsid w:val="00877177"/>
    <w:rsid w:val="008771EA"/>
    <w:rsid w:val="00877279"/>
    <w:rsid w:val="00882FBC"/>
    <w:rsid w:val="00883FB1"/>
    <w:rsid w:val="00887AD9"/>
    <w:rsid w:val="00892292"/>
    <w:rsid w:val="008B1CDA"/>
    <w:rsid w:val="008B2AF6"/>
    <w:rsid w:val="008B2C1F"/>
    <w:rsid w:val="008B3865"/>
    <w:rsid w:val="008C6F0E"/>
    <w:rsid w:val="008E05B1"/>
    <w:rsid w:val="008E224C"/>
    <w:rsid w:val="008E4ACA"/>
    <w:rsid w:val="008E5FFD"/>
    <w:rsid w:val="008F4802"/>
    <w:rsid w:val="009009F2"/>
    <w:rsid w:val="009235D1"/>
    <w:rsid w:val="00924389"/>
    <w:rsid w:val="00935702"/>
    <w:rsid w:val="00940F5F"/>
    <w:rsid w:val="00947569"/>
    <w:rsid w:val="00973543"/>
    <w:rsid w:val="009776F1"/>
    <w:rsid w:val="0098253E"/>
    <w:rsid w:val="00982E3B"/>
    <w:rsid w:val="00986398"/>
    <w:rsid w:val="00986993"/>
    <w:rsid w:val="00990D5B"/>
    <w:rsid w:val="009A3BC5"/>
    <w:rsid w:val="009A4B54"/>
    <w:rsid w:val="009B29BB"/>
    <w:rsid w:val="009D0008"/>
    <w:rsid w:val="009E4197"/>
    <w:rsid w:val="009E44F8"/>
    <w:rsid w:val="009F2EFE"/>
    <w:rsid w:val="009F7FF4"/>
    <w:rsid w:val="00A00662"/>
    <w:rsid w:val="00A05F2D"/>
    <w:rsid w:val="00A07A5B"/>
    <w:rsid w:val="00A12236"/>
    <w:rsid w:val="00A20756"/>
    <w:rsid w:val="00A2086D"/>
    <w:rsid w:val="00A22FDE"/>
    <w:rsid w:val="00A23A10"/>
    <w:rsid w:val="00A26D01"/>
    <w:rsid w:val="00A31DF3"/>
    <w:rsid w:val="00A441F5"/>
    <w:rsid w:val="00A521C2"/>
    <w:rsid w:val="00A53D73"/>
    <w:rsid w:val="00A54A79"/>
    <w:rsid w:val="00A55AE1"/>
    <w:rsid w:val="00AB36DE"/>
    <w:rsid w:val="00AC1869"/>
    <w:rsid w:val="00AC5E82"/>
    <w:rsid w:val="00AD1AC6"/>
    <w:rsid w:val="00AD41CA"/>
    <w:rsid w:val="00AD4A4D"/>
    <w:rsid w:val="00AE025B"/>
    <w:rsid w:val="00AF60A6"/>
    <w:rsid w:val="00B003AE"/>
    <w:rsid w:val="00B05362"/>
    <w:rsid w:val="00B106C6"/>
    <w:rsid w:val="00B16CDB"/>
    <w:rsid w:val="00B17F6B"/>
    <w:rsid w:val="00B226B7"/>
    <w:rsid w:val="00B253F0"/>
    <w:rsid w:val="00B32F3C"/>
    <w:rsid w:val="00B55749"/>
    <w:rsid w:val="00B65B81"/>
    <w:rsid w:val="00B71966"/>
    <w:rsid w:val="00B72448"/>
    <w:rsid w:val="00B80420"/>
    <w:rsid w:val="00B848C2"/>
    <w:rsid w:val="00B849F8"/>
    <w:rsid w:val="00B86659"/>
    <w:rsid w:val="00B876B3"/>
    <w:rsid w:val="00B93ED2"/>
    <w:rsid w:val="00B96CF2"/>
    <w:rsid w:val="00BA71CD"/>
    <w:rsid w:val="00BA7402"/>
    <w:rsid w:val="00BC5DB1"/>
    <w:rsid w:val="00BD0E58"/>
    <w:rsid w:val="00BD37E8"/>
    <w:rsid w:val="00BE6B20"/>
    <w:rsid w:val="00BF3DF0"/>
    <w:rsid w:val="00C007B7"/>
    <w:rsid w:val="00C05D7F"/>
    <w:rsid w:val="00C0739B"/>
    <w:rsid w:val="00C07573"/>
    <w:rsid w:val="00C275B7"/>
    <w:rsid w:val="00C45BB4"/>
    <w:rsid w:val="00C4664E"/>
    <w:rsid w:val="00C46E06"/>
    <w:rsid w:val="00C5445D"/>
    <w:rsid w:val="00C649EC"/>
    <w:rsid w:val="00C72CDC"/>
    <w:rsid w:val="00C74BBA"/>
    <w:rsid w:val="00C774EA"/>
    <w:rsid w:val="00C77E4B"/>
    <w:rsid w:val="00C80D99"/>
    <w:rsid w:val="00C84E22"/>
    <w:rsid w:val="00C96E97"/>
    <w:rsid w:val="00CA159B"/>
    <w:rsid w:val="00CA4D96"/>
    <w:rsid w:val="00CA5F2F"/>
    <w:rsid w:val="00CA66A9"/>
    <w:rsid w:val="00CB1C73"/>
    <w:rsid w:val="00CC4C2D"/>
    <w:rsid w:val="00CC7701"/>
    <w:rsid w:val="00CE22C7"/>
    <w:rsid w:val="00CE77E6"/>
    <w:rsid w:val="00CF51F3"/>
    <w:rsid w:val="00CF6E05"/>
    <w:rsid w:val="00D044E4"/>
    <w:rsid w:val="00D127B0"/>
    <w:rsid w:val="00D16A3A"/>
    <w:rsid w:val="00D23009"/>
    <w:rsid w:val="00D274FD"/>
    <w:rsid w:val="00D3547B"/>
    <w:rsid w:val="00D401FE"/>
    <w:rsid w:val="00D512E5"/>
    <w:rsid w:val="00D577DF"/>
    <w:rsid w:val="00D57CDC"/>
    <w:rsid w:val="00DA25D7"/>
    <w:rsid w:val="00DB14F4"/>
    <w:rsid w:val="00DB1A7A"/>
    <w:rsid w:val="00DC1C85"/>
    <w:rsid w:val="00DC31B1"/>
    <w:rsid w:val="00DC425D"/>
    <w:rsid w:val="00DC5934"/>
    <w:rsid w:val="00DC7FC8"/>
    <w:rsid w:val="00DD198F"/>
    <w:rsid w:val="00DE1D01"/>
    <w:rsid w:val="00DF21C4"/>
    <w:rsid w:val="00E05FC2"/>
    <w:rsid w:val="00E110E0"/>
    <w:rsid w:val="00E132BA"/>
    <w:rsid w:val="00E139A2"/>
    <w:rsid w:val="00E20ECE"/>
    <w:rsid w:val="00E21580"/>
    <w:rsid w:val="00E25378"/>
    <w:rsid w:val="00E27750"/>
    <w:rsid w:val="00E33B4B"/>
    <w:rsid w:val="00E34632"/>
    <w:rsid w:val="00E42664"/>
    <w:rsid w:val="00E42AD4"/>
    <w:rsid w:val="00E45D00"/>
    <w:rsid w:val="00E529F5"/>
    <w:rsid w:val="00E715C7"/>
    <w:rsid w:val="00E72ADD"/>
    <w:rsid w:val="00E736DC"/>
    <w:rsid w:val="00E775FA"/>
    <w:rsid w:val="00E81F04"/>
    <w:rsid w:val="00E86622"/>
    <w:rsid w:val="00E9290B"/>
    <w:rsid w:val="00EA053F"/>
    <w:rsid w:val="00EB5C2A"/>
    <w:rsid w:val="00EC35E0"/>
    <w:rsid w:val="00EC79CD"/>
    <w:rsid w:val="00ED50A1"/>
    <w:rsid w:val="00EE225B"/>
    <w:rsid w:val="00EE48B4"/>
    <w:rsid w:val="00EF0412"/>
    <w:rsid w:val="00EF1875"/>
    <w:rsid w:val="00F05540"/>
    <w:rsid w:val="00F07297"/>
    <w:rsid w:val="00F106F1"/>
    <w:rsid w:val="00F127CB"/>
    <w:rsid w:val="00F266DF"/>
    <w:rsid w:val="00F358B8"/>
    <w:rsid w:val="00F40D00"/>
    <w:rsid w:val="00F4399E"/>
    <w:rsid w:val="00F45D5D"/>
    <w:rsid w:val="00F70D45"/>
    <w:rsid w:val="00F729B7"/>
    <w:rsid w:val="00F734A0"/>
    <w:rsid w:val="00F8251A"/>
    <w:rsid w:val="00F91E29"/>
    <w:rsid w:val="00FB140A"/>
    <w:rsid w:val="00FB5085"/>
    <w:rsid w:val="00FC6FAF"/>
    <w:rsid w:val="00FF05CA"/>
    <w:rsid w:val="00FF207A"/>
    <w:rsid w:val="050CDB12"/>
    <w:rsid w:val="0AD40F28"/>
    <w:rsid w:val="0C1B3A57"/>
    <w:rsid w:val="0EEBD7B4"/>
    <w:rsid w:val="144BC8DD"/>
    <w:rsid w:val="14BEB96D"/>
    <w:rsid w:val="165B06E5"/>
    <w:rsid w:val="19A93209"/>
    <w:rsid w:val="1C0D6566"/>
    <w:rsid w:val="1F627A21"/>
    <w:rsid w:val="1F74199D"/>
    <w:rsid w:val="1F77D2E6"/>
    <w:rsid w:val="21F0470D"/>
    <w:rsid w:val="24286F13"/>
    <w:rsid w:val="261575A7"/>
    <w:rsid w:val="26C3B830"/>
    <w:rsid w:val="27A3D7D4"/>
    <w:rsid w:val="28A0E0C9"/>
    <w:rsid w:val="29362F3E"/>
    <w:rsid w:val="2EBEC859"/>
    <w:rsid w:val="3163B077"/>
    <w:rsid w:val="31B5083E"/>
    <w:rsid w:val="34CF6073"/>
    <w:rsid w:val="37771D74"/>
    <w:rsid w:val="3791D7F2"/>
    <w:rsid w:val="37E23E5B"/>
    <w:rsid w:val="3850CE35"/>
    <w:rsid w:val="3E517FDF"/>
    <w:rsid w:val="40AEA3F3"/>
    <w:rsid w:val="42372C87"/>
    <w:rsid w:val="43D4EBF6"/>
    <w:rsid w:val="4586BC8B"/>
    <w:rsid w:val="46910835"/>
    <w:rsid w:val="46983893"/>
    <w:rsid w:val="470C8CB8"/>
    <w:rsid w:val="48F66F83"/>
    <w:rsid w:val="4D666743"/>
    <w:rsid w:val="50508B7F"/>
    <w:rsid w:val="59991B79"/>
    <w:rsid w:val="59D6D182"/>
    <w:rsid w:val="5D80B72F"/>
    <w:rsid w:val="5E298DEB"/>
    <w:rsid w:val="5E2D1ABB"/>
    <w:rsid w:val="61A42D5E"/>
    <w:rsid w:val="64A2508C"/>
    <w:rsid w:val="658E25F9"/>
    <w:rsid w:val="68EE85CF"/>
    <w:rsid w:val="6DCAD971"/>
    <w:rsid w:val="6E6D14D9"/>
    <w:rsid w:val="740646CE"/>
    <w:rsid w:val="78478066"/>
    <w:rsid w:val="7A6CDD32"/>
    <w:rsid w:val="7B52557C"/>
    <w:rsid w:val="7D3F1C10"/>
    <w:rsid w:val="7EAE368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6D44"/>
  <w15:chartTrackingRefBased/>
  <w15:docId w15:val="{3CAC4039-C17C-4FA7-9A74-B3157778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9F8"/>
    <w:pPr>
      <w:widowControl w:val="0"/>
      <w:autoSpaceDE w:val="0"/>
      <w:autoSpaceDN w:val="0"/>
      <w:spacing w:after="0" w:line="240" w:lineRule="auto"/>
    </w:pPr>
    <w:rPr>
      <w:rFonts w:ascii="Poppins Light" w:eastAsia="Poppins Light" w:hAnsi="Poppins Light" w:cs="Poppins Light"/>
      <w:lang w:val="en-US"/>
    </w:rPr>
  </w:style>
  <w:style w:type="paragraph" w:styleId="Heading1">
    <w:name w:val="heading 1"/>
    <w:basedOn w:val="Normal"/>
    <w:link w:val="Heading1Char"/>
    <w:uiPriority w:val="9"/>
    <w:qFormat/>
    <w:rsid w:val="00B849F8"/>
    <w:pPr>
      <w:spacing w:before="119" w:line="374" w:lineRule="exact"/>
      <w:ind w:left="113"/>
      <w:outlineLvl w:val="0"/>
    </w:pPr>
    <w:rPr>
      <w:rFonts w:ascii="Poppins SemiBold" w:eastAsia="Poppins SemiBold" w:hAnsi="Poppins SemiBold" w:cs="Poppins Semi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9F8"/>
    <w:rPr>
      <w:rFonts w:ascii="Poppins SemiBold" w:eastAsia="Poppins SemiBold" w:hAnsi="Poppins SemiBold" w:cs="Poppins SemiBold"/>
      <w:sz w:val="24"/>
      <w:szCs w:val="24"/>
      <w:lang w:val="en-US" w:eastAsia="zh-TW"/>
    </w:rPr>
  </w:style>
  <w:style w:type="paragraph" w:styleId="BodyText">
    <w:name w:val="Body Text"/>
    <w:basedOn w:val="Normal"/>
    <w:link w:val="BodyTextChar"/>
    <w:uiPriority w:val="1"/>
    <w:qFormat/>
    <w:rsid w:val="00B849F8"/>
    <w:pPr>
      <w:spacing w:before="11"/>
      <w:ind w:left="113"/>
    </w:pPr>
    <w:rPr>
      <w:sz w:val="19"/>
      <w:szCs w:val="19"/>
    </w:rPr>
  </w:style>
  <w:style w:type="character" w:customStyle="1" w:styleId="BodyTextChar">
    <w:name w:val="Body Text Char"/>
    <w:basedOn w:val="DefaultParagraphFont"/>
    <w:link w:val="BodyText"/>
    <w:uiPriority w:val="1"/>
    <w:rsid w:val="00B849F8"/>
    <w:rPr>
      <w:rFonts w:ascii="Poppins Light" w:eastAsia="Poppins Light" w:hAnsi="Poppins Light" w:cs="Poppins Light"/>
      <w:sz w:val="19"/>
      <w:szCs w:val="19"/>
      <w:lang w:val="en-US" w:eastAsia="zh-TW"/>
    </w:rPr>
  </w:style>
  <w:style w:type="paragraph" w:styleId="ListParagraph">
    <w:name w:val="List Paragraph"/>
    <w:basedOn w:val="Normal"/>
    <w:uiPriority w:val="1"/>
    <w:qFormat/>
    <w:rsid w:val="00B849F8"/>
    <w:pPr>
      <w:spacing w:before="26"/>
      <w:ind w:left="283" w:right="38" w:hanging="171"/>
    </w:pPr>
  </w:style>
  <w:style w:type="paragraph" w:styleId="Header">
    <w:name w:val="header"/>
    <w:basedOn w:val="Normal"/>
    <w:link w:val="HeaderChar"/>
    <w:uiPriority w:val="99"/>
    <w:unhideWhenUsed/>
    <w:rsid w:val="00780F53"/>
    <w:pPr>
      <w:tabs>
        <w:tab w:val="center" w:pos="4513"/>
        <w:tab w:val="right" w:pos="9026"/>
      </w:tabs>
    </w:pPr>
  </w:style>
  <w:style w:type="character" w:customStyle="1" w:styleId="HeaderChar">
    <w:name w:val="Header Char"/>
    <w:basedOn w:val="DefaultParagraphFont"/>
    <w:link w:val="Header"/>
    <w:uiPriority w:val="99"/>
    <w:rsid w:val="00780F53"/>
    <w:rPr>
      <w:rFonts w:ascii="Poppins Light" w:eastAsia="Poppins Light" w:hAnsi="Poppins Light" w:cs="Poppins Light"/>
      <w:lang w:val="en-US" w:eastAsia="zh-TW"/>
    </w:rPr>
  </w:style>
  <w:style w:type="paragraph" w:styleId="Footer">
    <w:name w:val="footer"/>
    <w:basedOn w:val="Normal"/>
    <w:link w:val="FooterChar"/>
    <w:uiPriority w:val="99"/>
    <w:unhideWhenUsed/>
    <w:rsid w:val="00780F53"/>
    <w:pPr>
      <w:tabs>
        <w:tab w:val="center" w:pos="4513"/>
        <w:tab w:val="right" w:pos="9026"/>
      </w:tabs>
    </w:pPr>
  </w:style>
  <w:style w:type="character" w:customStyle="1" w:styleId="FooterChar">
    <w:name w:val="Footer Char"/>
    <w:basedOn w:val="DefaultParagraphFont"/>
    <w:link w:val="Footer"/>
    <w:uiPriority w:val="99"/>
    <w:rsid w:val="00780F53"/>
    <w:rPr>
      <w:rFonts w:ascii="Poppins Light" w:eastAsia="Poppins Light" w:hAnsi="Poppins Light" w:cs="Poppins Light"/>
      <w:lang w:val="en-US" w:eastAsia="zh-TW"/>
    </w:rPr>
  </w:style>
  <w:style w:type="paragraph" w:customStyle="1" w:styleId="Default">
    <w:name w:val="Default"/>
    <w:rsid w:val="000D4271"/>
    <w:pPr>
      <w:autoSpaceDE w:val="0"/>
      <w:autoSpaceDN w:val="0"/>
      <w:adjustRightInd w:val="0"/>
      <w:spacing w:after="0" w:line="240" w:lineRule="auto"/>
    </w:pPr>
    <w:rPr>
      <w:rFonts w:ascii="Arial" w:eastAsia="Arial" w:hAnsi="Arial" w:cs="Arial"/>
      <w:color w:val="000000"/>
      <w:sz w:val="24"/>
      <w:szCs w:val="24"/>
    </w:rPr>
  </w:style>
  <w:style w:type="character" w:styleId="Hyperlink">
    <w:name w:val="Hyperlink"/>
    <w:basedOn w:val="DefaultParagraphFont"/>
    <w:uiPriority w:val="99"/>
    <w:unhideWhenUsed/>
    <w:rsid w:val="006E103F"/>
    <w:rPr>
      <w:color w:val="0563C1" w:themeColor="hyperlink"/>
      <w:u w:val="single"/>
    </w:rPr>
  </w:style>
  <w:style w:type="character" w:customStyle="1" w:styleId="UnresolvedMention1">
    <w:name w:val="Unresolved Mention1"/>
    <w:basedOn w:val="DefaultParagraphFont"/>
    <w:uiPriority w:val="99"/>
    <w:semiHidden/>
    <w:unhideWhenUsed/>
    <w:rsid w:val="006E103F"/>
    <w:rPr>
      <w:color w:val="605E5C"/>
      <w:shd w:val="clear" w:color="auto" w:fill="E1DFDD"/>
    </w:rPr>
  </w:style>
  <w:style w:type="character" w:styleId="CommentReference">
    <w:name w:val="annotation reference"/>
    <w:basedOn w:val="DefaultParagraphFont"/>
    <w:uiPriority w:val="99"/>
    <w:semiHidden/>
    <w:unhideWhenUsed/>
    <w:rsid w:val="00A00662"/>
    <w:rPr>
      <w:sz w:val="16"/>
      <w:szCs w:val="16"/>
    </w:rPr>
  </w:style>
  <w:style w:type="paragraph" w:styleId="CommentText">
    <w:name w:val="annotation text"/>
    <w:basedOn w:val="Normal"/>
    <w:link w:val="CommentTextChar"/>
    <w:uiPriority w:val="99"/>
    <w:semiHidden/>
    <w:unhideWhenUsed/>
    <w:rsid w:val="00A00662"/>
    <w:rPr>
      <w:sz w:val="20"/>
      <w:szCs w:val="20"/>
    </w:rPr>
  </w:style>
  <w:style w:type="character" w:customStyle="1" w:styleId="CommentTextChar">
    <w:name w:val="Comment Text Char"/>
    <w:basedOn w:val="DefaultParagraphFont"/>
    <w:link w:val="CommentText"/>
    <w:uiPriority w:val="99"/>
    <w:semiHidden/>
    <w:rsid w:val="00A00662"/>
    <w:rPr>
      <w:rFonts w:ascii="Poppins Light" w:eastAsia="Poppins Light" w:hAnsi="Poppins Light" w:cs="Poppins Light"/>
      <w:sz w:val="20"/>
      <w:szCs w:val="20"/>
      <w:lang w:val="en-US" w:eastAsia="zh-TW"/>
    </w:rPr>
  </w:style>
  <w:style w:type="paragraph" w:styleId="CommentSubject">
    <w:name w:val="annotation subject"/>
    <w:basedOn w:val="CommentText"/>
    <w:next w:val="CommentText"/>
    <w:link w:val="CommentSubjectChar"/>
    <w:uiPriority w:val="99"/>
    <w:semiHidden/>
    <w:unhideWhenUsed/>
    <w:rsid w:val="00A00662"/>
    <w:rPr>
      <w:b/>
      <w:bCs/>
    </w:rPr>
  </w:style>
  <w:style w:type="character" w:customStyle="1" w:styleId="CommentSubjectChar">
    <w:name w:val="Comment Subject Char"/>
    <w:basedOn w:val="CommentTextChar"/>
    <w:link w:val="CommentSubject"/>
    <w:uiPriority w:val="99"/>
    <w:semiHidden/>
    <w:rsid w:val="00A00662"/>
    <w:rPr>
      <w:rFonts w:ascii="Poppins Light" w:eastAsia="Poppins Light" w:hAnsi="Poppins Light" w:cs="Poppins Light"/>
      <w:b/>
      <w:bCs/>
      <w:sz w:val="20"/>
      <w:szCs w:val="20"/>
      <w:lang w:val="en-US" w:eastAsia="zh-TW"/>
    </w:rPr>
  </w:style>
  <w:style w:type="paragraph" w:styleId="BalloonText">
    <w:name w:val="Balloon Text"/>
    <w:basedOn w:val="Normal"/>
    <w:link w:val="BalloonTextChar"/>
    <w:uiPriority w:val="99"/>
    <w:semiHidden/>
    <w:unhideWhenUsed/>
    <w:rsid w:val="00A00662"/>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A00662"/>
    <w:rPr>
      <w:rFonts w:ascii="Segoe UI" w:eastAsia="Segoe UI" w:hAnsi="Segoe UI" w:cs="Segoe UI"/>
      <w:sz w:val="18"/>
      <w:szCs w:val="18"/>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AFEAA-DB1C-46AC-9FC5-35A41CD0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249</Words>
  <Characters>1420</Characters>
  <Application>Microsoft Office Word</Application>
  <DocSecurity>0</DocSecurity>
  <Lines>11</Lines>
  <Paragraphs>3</Paragraphs>
  <ScaleCrop>false</ScaleCrop>
  <Company>Ministry of Health</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Pryer</dc:creator>
  <cp:keywords/>
  <dc:description/>
  <cp:lastModifiedBy>Gemma Manning</cp:lastModifiedBy>
  <cp:revision>2</cp:revision>
  <dcterms:created xsi:type="dcterms:W3CDTF">2023-11-28T03:10:00Z</dcterms:created>
  <dcterms:modified xsi:type="dcterms:W3CDTF">2023-11-28T03:10:00Z</dcterms:modified>
</cp:coreProperties>
</file>