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13A4" w14:textId="67BA8A5D" w:rsidR="00A441F5" w:rsidRPr="00095719" w:rsidRDefault="00A441F5" w:rsidP="00095719">
      <w:pPr>
        <w:pStyle w:val="BodyText"/>
        <w:spacing w:before="145" w:line="172" w:lineRule="auto"/>
        <w:ind w:left="0" w:right="354"/>
        <w:rPr>
          <w:rFonts w:ascii="Poppins" w:eastAsia="Poppins" w:hAnsi="Poppins" w:cs="Poppins"/>
          <w:color w:val="0070C0"/>
          <w:sz w:val="40"/>
          <w:szCs w:val="40"/>
        </w:rPr>
      </w:pPr>
      <w:r>
        <w:rPr>
          <w:rFonts w:ascii="Poppins" w:eastAsia="Poppins" w:hAnsi="Poppins"/>
          <w:color w:val="0070C0"/>
          <w:sz w:val="40"/>
        </w:rPr>
        <w:t>耐万古霉素肠球菌 (VRE)</w:t>
      </w:r>
    </w:p>
    <w:p w14:paraId="202D72CE" w14:textId="26529D16" w:rsidR="00EF0412" w:rsidRPr="00F106F1" w:rsidRDefault="002D1847" w:rsidP="00F106F1">
      <w:pPr>
        <w:pStyle w:val="BodyText"/>
        <w:spacing w:before="145" w:line="172" w:lineRule="auto"/>
        <w:ind w:left="0" w:right="354"/>
        <w:rPr>
          <w:rFonts w:ascii="Poppins" w:eastAsia="Poppins" w:hAnsi="Poppins" w:cs="Poppins"/>
          <w:color w:val="0070C0"/>
          <w:sz w:val="34"/>
          <w:szCs w:val="34"/>
        </w:rPr>
      </w:pPr>
      <w:r>
        <w:rPr>
          <w:rFonts w:ascii="Poppins" w:eastAsia="Poppins" w:hAnsi="Poppins"/>
          <w:color w:val="0070C0"/>
          <w:sz w:val="34"/>
        </w:rPr>
        <w:t>患者信息和常见问题</w:t>
      </w:r>
    </w:p>
    <w:p w14:paraId="6492E0E8" w14:textId="3BF2DB97" w:rsidR="00F266DF" w:rsidRPr="00877279" w:rsidRDefault="00C0739B" w:rsidP="00F05540">
      <w:pPr>
        <w:spacing w:before="160" w:after="240"/>
        <w:rPr>
          <w:rFonts w:ascii="Poppins" w:eastAsia="Poppins" w:hAnsi="Poppins" w:cs="Poppins"/>
          <w:color w:val="002060"/>
        </w:rPr>
      </w:pPr>
      <w:r>
        <w:rPr>
          <w:rFonts w:ascii="Poppins" w:eastAsia="Poppins" w:hAnsi="Poppins"/>
          <w:color w:val="002060"/>
        </w:rPr>
        <w:t>2023</w:t>
      </w:r>
      <w:r w:rsidR="006A5269">
        <w:rPr>
          <w:rFonts w:ascii="Poppins" w:eastAsia="Poppins" w:hAnsi="Poppins"/>
          <w:color w:val="002060"/>
        </w:rPr>
        <w:t xml:space="preserve"> </w:t>
      </w:r>
      <w:r>
        <w:rPr>
          <w:rFonts w:ascii="Poppins" w:eastAsia="Poppins" w:hAnsi="Poppins"/>
          <w:color w:val="002060"/>
        </w:rPr>
        <w:t>年</w:t>
      </w:r>
      <w:r w:rsidR="006A5269">
        <w:rPr>
          <w:rFonts w:ascii="Poppins" w:eastAsia="SimSun" w:hAnsi="Poppins" w:hint="eastAsia"/>
          <w:color w:val="002060"/>
        </w:rPr>
        <w:t xml:space="preserve"> </w:t>
      </w:r>
      <w:r>
        <w:rPr>
          <w:rFonts w:ascii="Poppins" w:eastAsia="Poppins" w:hAnsi="Poppins"/>
          <w:color w:val="002060"/>
        </w:rPr>
        <w:t>8</w:t>
      </w:r>
      <w:r w:rsidR="006A5269">
        <w:rPr>
          <w:rFonts w:ascii="Poppins" w:eastAsia="Poppins" w:hAnsi="Poppins"/>
          <w:color w:val="002060"/>
        </w:rPr>
        <w:t xml:space="preserve"> </w:t>
      </w:r>
      <w:r>
        <w:rPr>
          <w:rFonts w:ascii="Poppins" w:eastAsia="Poppins" w:hAnsi="Poppins"/>
          <w:color w:val="002060"/>
        </w:rPr>
        <w:t>月</w:t>
      </w:r>
      <w:r w:rsidR="006A5269">
        <w:rPr>
          <w:rFonts w:ascii="Poppins" w:eastAsia="SimSun" w:hAnsi="Poppins" w:hint="eastAsia"/>
          <w:color w:val="002060"/>
        </w:rPr>
        <w:t xml:space="preserve"> </w:t>
      </w:r>
      <w:r>
        <w:rPr>
          <w:rFonts w:ascii="Poppins" w:eastAsia="Poppins" w:hAnsi="Poppins"/>
          <w:color w:val="002060"/>
        </w:rPr>
        <w:t>2</w:t>
      </w:r>
      <w:r w:rsidR="006A5269">
        <w:rPr>
          <w:rFonts w:ascii="Poppins" w:eastAsia="Poppins" w:hAnsi="Poppins"/>
          <w:color w:val="002060"/>
        </w:rPr>
        <w:t xml:space="preserve"> </w:t>
      </w:r>
      <w:r>
        <w:rPr>
          <w:rFonts w:ascii="Poppins" w:eastAsia="Poppins" w:hAnsi="Poppins"/>
          <w:color w:val="002060"/>
        </w:rPr>
        <w:t>日</w:t>
      </w:r>
    </w:p>
    <w:p w14:paraId="127D500B" w14:textId="77777777" w:rsidR="00293462" w:rsidRDefault="0033793A" w:rsidP="00293462">
      <w:pPr>
        <w:pStyle w:val="BodyText"/>
        <w:spacing w:before="0" w:line="276" w:lineRule="auto"/>
        <w:ind w:left="0" w:right="354"/>
        <w:rPr>
          <w:rFonts w:ascii="Poppins" w:eastAsia="Poppins" w:hAnsi="Poppins" w:cs="Poppins"/>
          <w:color w:val="231F20"/>
          <w:sz w:val="22"/>
          <w:szCs w:val="22"/>
        </w:rPr>
      </w:pPr>
      <w:r>
        <w:rPr>
          <w:rFonts w:ascii="Poppins" w:eastAsia="Poppins" w:hAnsi="Poppins"/>
          <w:b/>
          <w:color w:val="0070C0"/>
          <w:sz w:val="22"/>
        </w:rPr>
        <w:t>什么是肠球菌？</w:t>
      </w:r>
    </w:p>
    <w:p w14:paraId="15A96DB0" w14:textId="5B84D8C8" w:rsidR="002D1847" w:rsidRPr="002D1847" w:rsidRDefault="002D1847" w:rsidP="00293462">
      <w:pPr>
        <w:pStyle w:val="BodyText"/>
        <w:spacing w:before="0" w:line="276" w:lineRule="auto"/>
        <w:ind w:left="0" w:right="354"/>
        <w:rPr>
          <w:rFonts w:ascii="Poppins" w:eastAsia="Poppins" w:hAnsi="Poppins" w:cs="Poppins"/>
          <w:color w:val="231F20"/>
          <w:sz w:val="22"/>
          <w:szCs w:val="22"/>
        </w:rPr>
      </w:pPr>
      <w:r>
        <w:rPr>
          <w:rFonts w:ascii="Poppins" w:eastAsia="Poppins" w:hAnsi="Poppins"/>
          <w:color w:val="231F20"/>
          <w:sz w:val="22"/>
        </w:rPr>
        <w:t>肠球菌是生活在肠道中的病菌（细菌），通常无害，并通过</w:t>
      </w:r>
      <w:r w:rsidR="0062465D" w:rsidRPr="19A93209">
        <w:rPr>
          <w:rFonts w:ascii="Poppins" w:eastAsia="Poppins" w:hAnsi="Poppins"/>
          <w:color w:val="202124"/>
          <w:sz w:val="22"/>
          <w:szCs w:val="22"/>
        </w:rPr>
        <w:t>粪便</w:t>
      </w:r>
      <w:r>
        <w:rPr>
          <w:rFonts w:ascii="Poppins" w:eastAsia="Poppins" w:hAnsi="Poppins"/>
          <w:color w:val="231F20"/>
          <w:sz w:val="22"/>
        </w:rPr>
        <w:t xml:space="preserve">（便便）排出体外。这被称为肠道定居，患者被称为携带者。肠球菌通常不会使您生病，但有时它们会导致血液、泌尿道和伤口感染。 </w:t>
      </w:r>
    </w:p>
    <w:p w14:paraId="1FE1C119" w14:textId="3F54C413" w:rsidR="002D1847" w:rsidRPr="002D1847" w:rsidRDefault="002D1847" w:rsidP="000A310C">
      <w:pPr>
        <w:pStyle w:val="Heading1"/>
        <w:spacing w:before="240"/>
        <w:ind w:left="0"/>
        <w:rPr>
          <w:rFonts w:ascii="Poppins" w:eastAsia="Poppins" w:hAnsi="Poppins" w:cs="Poppins"/>
          <w:b/>
          <w:color w:val="0070C0"/>
          <w:sz w:val="22"/>
          <w:szCs w:val="22"/>
        </w:rPr>
      </w:pPr>
      <w:r>
        <w:rPr>
          <w:rFonts w:ascii="Poppins" w:eastAsia="Poppins" w:hAnsi="Poppins"/>
          <w:b/>
          <w:color w:val="0070C0"/>
          <w:spacing w:val="-5"/>
          <w:sz w:val="22"/>
        </w:rPr>
        <w:t>什么是 VRE？</w:t>
      </w:r>
    </w:p>
    <w:p w14:paraId="32B98C7D" w14:textId="3F5FD0BF" w:rsidR="002D1847" w:rsidRPr="002D1847" w:rsidRDefault="002D1847" w:rsidP="002D1847">
      <w:pPr>
        <w:pStyle w:val="BodyText"/>
        <w:spacing w:line="276" w:lineRule="auto"/>
        <w:ind w:left="0" w:right="299"/>
        <w:rPr>
          <w:rFonts w:ascii="Poppins" w:eastAsia="Poppins" w:hAnsi="Poppins" w:cs="Poppins"/>
          <w:sz w:val="22"/>
          <w:szCs w:val="22"/>
        </w:rPr>
      </w:pPr>
      <w:r>
        <w:rPr>
          <w:rFonts w:ascii="Poppins" w:eastAsia="Poppins" w:hAnsi="Poppins"/>
          <w:color w:val="231F20"/>
          <w:spacing w:val="-3"/>
          <w:sz w:val="22"/>
        </w:rPr>
        <w:t>当有人感染时，可能需要抗生素来杀死引起感染的细菌。万古霉素是一种用于治疗肠球菌感染的抗生素。一些肠球菌菌株对万古霉素产生耐药性（称为VRE），万古霉素将不再能杀死这些细菌。VRE引起的感染可能难以治疗，因为可用的抗生素治疗数量有限。</w:t>
      </w:r>
    </w:p>
    <w:p w14:paraId="134F57ED" w14:textId="77777777" w:rsidR="002D1847" w:rsidRPr="002D1847" w:rsidRDefault="002D1847" w:rsidP="000A310C">
      <w:pPr>
        <w:pStyle w:val="Heading1"/>
        <w:spacing w:before="240"/>
        <w:ind w:left="0"/>
        <w:rPr>
          <w:rFonts w:ascii="Poppins" w:eastAsia="Poppins" w:hAnsi="Poppins" w:cs="Poppins"/>
          <w:b/>
          <w:color w:val="0070C0"/>
          <w:sz w:val="22"/>
          <w:szCs w:val="22"/>
        </w:rPr>
      </w:pPr>
      <w:r>
        <w:rPr>
          <w:rFonts w:ascii="Poppins" w:eastAsia="Poppins" w:hAnsi="Poppins"/>
          <w:b/>
          <w:color w:val="0070C0"/>
          <w:sz w:val="22"/>
        </w:rPr>
        <w:t>我是如何感染 VRE 的？</w:t>
      </w:r>
    </w:p>
    <w:p w14:paraId="7536CAB2" w14:textId="047BA353" w:rsidR="00BA7402" w:rsidRDefault="00EB5C2A" w:rsidP="002D1847">
      <w:pPr>
        <w:pStyle w:val="Heading1"/>
        <w:spacing w:before="0"/>
        <w:ind w:left="0"/>
        <w:rPr>
          <w:rFonts w:ascii="Poppins" w:eastAsia="Poppins" w:hAnsi="Poppins" w:cs="Poppins"/>
          <w:bCs/>
          <w:color w:val="231F20"/>
          <w:sz w:val="22"/>
          <w:szCs w:val="22"/>
        </w:rPr>
      </w:pPr>
      <w:r>
        <w:rPr>
          <w:rFonts w:ascii="Poppins" w:eastAsia="Poppins" w:hAnsi="Poppins"/>
          <w:color w:val="231F20"/>
          <w:sz w:val="22"/>
        </w:rPr>
        <w:t xml:space="preserve">由于这种类型的细菌可以在您的肠道中无害地生活，因此很难知道它们何时或如何进入您的身体。但是，如果您有以下情况，则感染细菌的机会会增加： </w:t>
      </w:r>
    </w:p>
    <w:p w14:paraId="0FDFC1AE" w14:textId="06F75806" w:rsidR="00BA7402" w:rsidRDefault="00C46E06" w:rsidP="5E2D1ABB">
      <w:pPr>
        <w:pStyle w:val="Heading1"/>
        <w:numPr>
          <w:ilvl w:val="0"/>
          <w:numId w:val="5"/>
        </w:numPr>
        <w:spacing w:before="0"/>
        <w:rPr>
          <w:rFonts w:ascii="Poppins" w:eastAsia="Poppins" w:hAnsi="Poppins" w:cs="Poppins"/>
          <w:color w:val="231F20"/>
          <w:sz w:val="22"/>
          <w:szCs w:val="22"/>
        </w:rPr>
      </w:pPr>
      <w:r>
        <w:rPr>
          <w:rFonts w:ascii="Poppins" w:eastAsia="Poppins" w:hAnsi="Poppins"/>
          <w:color w:val="231F20"/>
          <w:sz w:val="22"/>
        </w:rPr>
        <w:t>住院时间长或经常住院</w:t>
      </w:r>
    </w:p>
    <w:p w14:paraId="6BA720BB" w14:textId="5F745BA0" w:rsidR="0064258B" w:rsidRDefault="002D1847" w:rsidP="5E2D1ABB">
      <w:pPr>
        <w:pStyle w:val="Heading1"/>
        <w:numPr>
          <w:ilvl w:val="0"/>
          <w:numId w:val="5"/>
        </w:numPr>
        <w:spacing w:before="0"/>
        <w:rPr>
          <w:rFonts w:ascii="Poppins" w:eastAsia="Poppins" w:hAnsi="Poppins" w:cs="Poppins"/>
          <w:color w:val="231F20"/>
          <w:sz w:val="22"/>
          <w:szCs w:val="22"/>
        </w:rPr>
      </w:pPr>
      <w:r>
        <w:rPr>
          <w:rFonts w:ascii="Poppins" w:eastAsia="Poppins" w:hAnsi="Poppins"/>
          <w:color w:val="231F20"/>
          <w:sz w:val="22"/>
        </w:rPr>
        <w:t>需要重症监护、透析或器官移植</w:t>
      </w:r>
    </w:p>
    <w:p w14:paraId="6139E3B1" w14:textId="721D5DDF" w:rsidR="00BA7402" w:rsidRDefault="002D1847" w:rsidP="5E2D1ABB">
      <w:pPr>
        <w:pStyle w:val="Heading1"/>
        <w:numPr>
          <w:ilvl w:val="0"/>
          <w:numId w:val="5"/>
        </w:numPr>
        <w:spacing w:before="0"/>
        <w:rPr>
          <w:rFonts w:ascii="Poppins" w:eastAsia="Poppins" w:hAnsi="Poppins" w:cs="Poppins"/>
          <w:color w:val="231F20"/>
          <w:sz w:val="22"/>
          <w:szCs w:val="22"/>
        </w:rPr>
      </w:pPr>
      <w:r>
        <w:rPr>
          <w:rFonts w:ascii="Poppins" w:eastAsia="Poppins" w:hAnsi="Poppins"/>
          <w:color w:val="231F20"/>
          <w:sz w:val="22"/>
        </w:rPr>
        <w:t>癌症</w:t>
      </w:r>
    </w:p>
    <w:p w14:paraId="1DB29A1C" w14:textId="29951C2D" w:rsidR="0074313E" w:rsidRDefault="34CF6073" w:rsidP="5E2D1ABB">
      <w:pPr>
        <w:pStyle w:val="Heading1"/>
        <w:numPr>
          <w:ilvl w:val="0"/>
          <w:numId w:val="5"/>
        </w:numPr>
        <w:spacing w:before="0"/>
        <w:rPr>
          <w:rFonts w:ascii="Poppins" w:eastAsia="Poppins" w:hAnsi="Poppins" w:cs="Poppins"/>
          <w:color w:val="231F20"/>
          <w:sz w:val="22"/>
          <w:szCs w:val="22"/>
        </w:rPr>
      </w:pPr>
      <w:r>
        <w:rPr>
          <w:rFonts w:ascii="Poppins" w:eastAsia="Poppins" w:hAnsi="Poppins"/>
          <w:color w:val="231F20"/>
          <w:sz w:val="22"/>
        </w:rPr>
        <w:t>需要大量的抗生素治疗</w:t>
      </w:r>
    </w:p>
    <w:p w14:paraId="65ECE1A2" w14:textId="44042E27" w:rsidR="002D1847" w:rsidRPr="002D1847" w:rsidRDefault="002D1847" w:rsidP="0074313E">
      <w:pPr>
        <w:pStyle w:val="Heading1"/>
        <w:numPr>
          <w:ilvl w:val="0"/>
          <w:numId w:val="5"/>
        </w:numPr>
        <w:spacing w:before="0"/>
        <w:rPr>
          <w:rFonts w:ascii="Poppins" w:eastAsia="Poppins" w:hAnsi="Poppins" w:cs="Poppins"/>
          <w:bCs/>
          <w:color w:val="231F20"/>
          <w:sz w:val="22"/>
          <w:szCs w:val="22"/>
        </w:rPr>
      </w:pPr>
      <w:r>
        <w:rPr>
          <w:rFonts w:ascii="Poppins" w:eastAsia="Poppins" w:hAnsi="Poppins"/>
          <w:color w:val="231F20"/>
          <w:sz w:val="22"/>
        </w:rPr>
        <w:t>与患有VRE的人共住一个病房。</w:t>
      </w:r>
    </w:p>
    <w:p w14:paraId="4B98E914" w14:textId="15F04AA7" w:rsidR="002D1847" w:rsidRPr="002D1847" w:rsidRDefault="002D1847" w:rsidP="000A310C">
      <w:pPr>
        <w:pStyle w:val="Heading1"/>
        <w:spacing w:before="240"/>
        <w:ind w:left="0"/>
        <w:rPr>
          <w:rFonts w:ascii="Poppins" w:eastAsia="Poppins" w:hAnsi="Poppins" w:cs="Poppins"/>
          <w:b/>
          <w:color w:val="0070C0"/>
          <w:sz w:val="22"/>
          <w:szCs w:val="22"/>
        </w:rPr>
      </w:pPr>
      <w:r>
        <w:rPr>
          <w:rFonts w:ascii="Poppins" w:eastAsia="Poppins" w:hAnsi="Poppins"/>
          <w:b/>
          <w:color w:val="0070C0"/>
          <w:sz w:val="22"/>
        </w:rPr>
        <w:t>我怎么知道我是否有 VRE？</w:t>
      </w:r>
    </w:p>
    <w:p w14:paraId="00A5A8EB" w14:textId="2EF76B46" w:rsidR="00293462" w:rsidRDefault="002D1847" w:rsidP="00D95348">
      <w:pPr>
        <w:pStyle w:val="Heading1"/>
        <w:spacing w:before="26" w:after="240"/>
        <w:ind w:left="0"/>
        <w:rPr>
          <w:rFonts w:ascii="Poppins" w:eastAsia="Poppins" w:hAnsi="Poppins" w:cs="Poppins"/>
          <w:color w:val="231F20"/>
          <w:sz w:val="22"/>
          <w:szCs w:val="22"/>
        </w:rPr>
      </w:pPr>
      <w:r>
        <w:rPr>
          <w:rFonts w:ascii="Poppins" w:eastAsia="Poppins" w:hAnsi="Poppins"/>
          <w:color w:val="231F20"/>
          <w:sz w:val="22"/>
        </w:rPr>
        <w:t>VRE不会使人感到不适。住院期间有时需要进行某些测试，这些测试也可以显示您是否患有 VRE。拥有VRE并不意味着您生病了，只是表</w:t>
      </w:r>
      <w:r w:rsidR="009A1E5D">
        <w:rPr>
          <w:rFonts w:ascii="SimSun" w:eastAsia="SimSun" w:hAnsi="SimSun" w:cs="SimSun" w:hint="eastAsia"/>
          <w:color w:val="231F20"/>
          <w:sz w:val="22"/>
        </w:rPr>
        <w:t>明</w:t>
      </w:r>
      <w:r>
        <w:rPr>
          <w:rFonts w:ascii="Poppins" w:eastAsia="Poppins" w:hAnsi="Poppins"/>
          <w:color w:val="231F20"/>
          <w:sz w:val="22"/>
        </w:rPr>
        <w:t>您被定植了（是携带者）。如果医护人员认为您可能患有 VRE，则需要进行测试以确认阳性或阴性结果。该测试是通过测试您的便便或直肠拭子来完成的。</w:t>
      </w:r>
    </w:p>
    <w:p w14:paraId="6264293A" w14:textId="2C6CE6CF" w:rsidR="002D1847" w:rsidRPr="002D1847" w:rsidRDefault="002D1847" w:rsidP="002D1847">
      <w:pPr>
        <w:pStyle w:val="Heading1"/>
        <w:spacing w:before="26"/>
        <w:ind w:left="0"/>
        <w:rPr>
          <w:rFonts w:ascii="Poppins" w:eastAsia="Poppins" w:hAnsi="Poppins" w:cs="Poppins"/>
          <w:b/>
          <w:color w:val="0070C0"/>
          <w:sz w:val="22"/>
          <w:szCs w:val="22"/>
        </w:rPr>
      </w:pPr>
      <w:r>
        <w:rPr>
          <w:rFonts w:ascii="Poppins" w:eastAsia="Poppins" w:hAnsi="Poppins"/>
          <w:b/>
          <w:color w:val="0070C0"/>
          <w:sz w:val="22"/>
        </w:rPr>
        <w:t>VRE的传播是如何发生的？</w:t>
      </w:r>
    </w:p>
    <w:p w14:paraId="378E76E1" w14:textId="4CA39794" w:rsidR="004111C8" w:rsidRDefault="002D1847" w:rsidP="00651451">
      <w:pPr>
        <w:pStyle w:val="Heading1"/>
        <w:spacing w:before="26" w:after="120"/>
        <w:ind w:left="0"/>
        <w:rPr>
          <w:rFonts w:ascii="Poppins" w:eastAsia="Poppins" w:hAnsi="Poppins"/>
          <w:sz w:val="22"/>
        </w:rPr>
      </w:pPr>
      <w:r>
        <w:rPr>
          <w:rFonts w:ascii="Poppins" w:eastAsia="Poppins" w:hAnsi="Poppins"/>
          <w:sz w:val="22"/>
        </w:rPr>
        <w:t>VRE可以在医疗保健环境中通过接触表面、患者设备或被细菌污染且未正确清洁的人的手传播到另一个人。</w:t>
      </w:r>
    </w:p>
    <w:p w14:paraId="1CD5AEE7" w14:textId="45F3C48F" w:rsidR="002D1847" w:rsidRPr="004111C8" w:rsidRDefault="004111C8" w:rsidP="004111C8">
      <w:pPr>
        <w:widowControl/>
        <w:autoSpaceDE/>
        <w:autoSpaceDN/>
        <w:spacing w:after="160" w:line="259" w:lineRule="auto"/>
        <w:rPr>
          <w:rFonts w:ascii="Poppins" w:eastAsia="Poppins" w:hAnsi="Poppins" w:cs="Poppins SemiBold"/>
          <w:szCs w:val="24"/>
        </w:rPr>
      </w:pPr>
      <w:r>
        <w:rPr>
          <w:rFonts w:ascii="Poppins" w:eastAsia="Poppins" w:hAnsi="Poppins"/>
        </w:rPr>
        <w:br w:type="page"/>
      </w:r>
    </w:p>
    <w:p w14:paraId="6F736349" w14:textId="48C4AEE5" w:rsidR="002D1847" w:rsidRPr="002D1847" w:rsidRDefault="002D1847" w:rsidP="000A310C">
      <w:pPr>
        <w:pStyle w:val="Heading1"/>
        <w:spacing w:before="240"/>
        <w:ind w:left="0"/>
        <w:rPr>
          <w:rFonts w:ascii="Poppins" w:eastAsia="Poppins" w:hAnsi="Poppins" w:cs="Poppins"/>
          <w:b/>
          <w:color w:val="0070C0"/>
          <w:sz w:val="22"/>
          <w:szCs w:val="22"/>
        </w:rPr>
      </w:pPr>
      <w:r>
        <w:rPr>
          <w:rFonts w:ascii="MS Mincho" w:eastAsia="MS Mincho" w:hAnsi="MS Mincho" w:cs="MS Mincho" w:hint="eastAsia"/>
          <w:b/>
          <w:color w:val="0070C0"/>
          <w:sz w:val="22"/>
        </w:rPr>
        <w:lastRenderedPageBreak/>
        <w:t>如</w:t>
      </w:r>
      <w:r>
        <w:rPr>
          <w:rFonts w:ascii="Poppins" w:eastAsia="Poppins" w:hAnsi="Poppins"/>
          <w:b/>
          <w:color w:val="0070C0"/>
          <w:sz w:val="22"/>
        </w:rPr>
        <w:t>何防止VRE的传播？</w:t>
      </w:r>
    </w:p>
    <w:p w14:paraId="45BC5C44" w14:textId="5A58F787" w:rsidR="009D0008" w:rsidRPr="002D1847" w:rsidRDefault="002D1847" w:rsidP="00057B41">
      <w:pPr>
        <w:pStyle w:val="Heading1"/>
        <w:spacing w:before="26" w:after="120"/>
        <w:ind w:left="0"/>
        <w:rPr>
          <w:rFonts w:ascii="Poppins" w:eastAsia="Poppins" w:hAnsi="Poppins" w:cs="Poppins"/>
          <w:bCs/>
          <w:sz w:val="22"/>
          <w:szCs w:val="22"/>
        </w:rPr>
      </w:pPr>
      <w:r>
        <w:rPr>
          <w:rFonts w:ascii="Poppins" w:eastAsia="Poppins" w:hAnsi="Poppins"/>
          <w:sz w:val="22"/>
        </w:rPr>
        <w:t xml:space="preserve">确保双手保持清洁非常重要。医护人员也将定期洗手。在医院，表面和设备的清洁和消毒可以帮助阻止VRE传播。 </w:t>
      </w:r>
    </w:p>
    <w:p w14:paraId="53D7D824" w14:textId="61236F0F" w:rsidR="009D0008" w:rsidRPr="00057B41" w:rsidRDefault="00B17F6B" w:rsidP="00057B41">
      <w:pPr>
        <w:pStyle w:val="Heading1"/>
        <w:spacing w:before="26" w:after="120"/>
        <w:ind w:left="0"/>
        <w:rPr>
          <w:rFonts w:ascii="Poppins" w:eastAsia="Poppins" w:hAnsi="Poppins" w:cs="Poppins"/>
          <w:sz w:val="22"/>
          <w:szCs w:val="22"/>
        </w:rPr>
      </w:pPr>
      <w:r>
        <w:rPr>
          <w:rFonts w:ascii="Poppins" w:eastAsia="Poppins" w:hAnsi="Poppins"/>
          <w:sz w:val="22"/>
        </w:rPr>
        <w:t>如果您入院前的测试已知患有VRE，或者如果医护人员认为您可能患有VRE，则需要在拥有自己的浴室或厕所或马桶的单人房间接受护理。有时，如果与您在同一病房里有其他VRE患者，在同一区域一起照顾这些病患是安全的，因为你们都有相同的病菌。</w:t>
      </w:r>
    </w:p>
    <w:p w14:paraId="407F3E68" w14:textId="29412064" w:rsidR="003847BA" w:rsidRDefault="002D1847" w:rsidP="00651451">
      <w:pPr>
        <w:pStyle w:val="Heading1"/>
        <w:spacing w:before="120" w:after="120"/>
        <w:ind w:left="0"/>
        <w:rPr>
          <w:rFonts w:ascii="Poppins" w:eastAsia="Poppins" w:hAnsi="Poppins" w:cs="Poppins"/>
          <w:b/>
          <w:color w:val="0070C0"/>
          <w:sz w:val="22"/>
          <w:szCs w:val="22"/>
        </w:rPr>
      </w:pPr>
      <w:r>
        <w:rPr>
          <w:rFonts w:ascii="Poppins" w:eastAsia="Poppins" w:hAnsi="Poppins"/>
          <w:sz w:val="22"/>
        </w:rPr>
        <w:t>工作人员需要采取额外的预防措施，例如戴手套和穿长袍。您的门上会有一个标志，提醒人们在进出之前需要做什么。当您住院期间，您将被要求留在您的房间，除非有特殊原因您需要离开您的房间。这是为了阻止意外传播给他人。</w:t>
      </w:r>
    </w:p>
    <w:p w14:paraId="4979CDCB" w14:textId="35C77925" w:rsidR="002D1847" w:rsidRPr="00176977" w:rsidRDefault="000A3869" w:rsidP="000A310C">
      <w:pPr>
        <w:pStyle w:val="Heading1"/>
        <w:spacing w:before="240"/>
        <w:ind w:left="0"/>
        <w:rPr>
          <w:rFonts w:ascii="Poppins" w:eastAsia="Poppins" w:hAnsi="Poppins" w:cs="Poppins"/>
          <w:sz w:val="22"/>
          <w:szCs w:val="22"/>
        </w:rPr>
      </w:pPr>
      <w:r>
        <w:rPr>
          <w:rFonts w:ascii="Poppins" w:eastAsia="Poppins" w:hAnsi="Poppins"/>
          <w:b/>
          <w:color w:val="0070C0"/>
          <w:sz w:val="22"/>
        </w:rPr>
        <w:t>访客需要做什么？</w:t>
      </w:r>
    </w:p>
    <w:p w14:paraId="4B4FC6C7" w14:textId="7B0F30E8" w:rsidR="00495C73" w:rsidRDefault="000A3869" w:rsidP="00DF21C4">
      <w:pPr>
        <w:pStyle w:val="Heading1"/>
        <w:spacing w:before="0" w:after="120"/>
        <w:ind w:left="0"/>
        <w:rPr>
          <w:rFonts w:ascii="Poppins" w:eastAsia="Poppins" w:hAnsi="Poppins" w:cs="Poppins"/>
          <w:b/>
          <w:color w:val="0070C0"/>
          <w:sz w:val="22"/>
          <w:szCs w:val="22"/>
        </w:rPr>
      </w:pPr>
      <w:r>
        <w:rPr>
          <w:rFonts w:ascii="Poppins" w:eastAsia="Poppins" w:hAnsi="Poppins"/>
          <w:sz w:val="22"/>
        </w:rPr>
        <w:t>家人和其他来医院探望您的人需要在进入您的房间之前和离开时清洁双手。如果他们帮助您完成您的任何卫生需求，他们可能需要穿围裙和戴手套。医院工作人员会就此向他们提供建议。</w:t>
      </w:r>
    </w:p>
    <w:p w14:paraId="749EA2F9" w14:textId="34FC3A27" w:rsidR="002D1847" w:rsidRPr="00877279" w:rsidRDefault="002D1847" w:rsidP="000A310C">
      <w:pPr>
        <w:pStyle w:val="Heading1"/>
        <w:spacing w:before="240" w:after="120"/>
        <w:ind w:left="0"/>
        <w:rPr>
          <w:rFonts w:ascii="Poppins" w:eastAsia="Poppins" w:hAnsi="Poppins" w:cs="Poppins"/>
          <w:b/>
          <w:color w:val="0070C0"/>
          <w:sz w:val="22"/>
          <w:szCs w:val="22"/>
        </w:rPr>
      </w:pPr>
      <w:r>
        <w:rPr>
          <w:rFonts w:ascii="Poppins" w:eastAsia="Poppins" w:hAnsi="Poppins"/>
          <w:b/>
          <w:color w:val="0070C0"/>
          <w:sz w:val="22"/>
        </w:rPr>
        <w:t>出院后该做什么？</w:t>
      </w:r>
    </w:p>
    <w:p w14:paraId="5D1EB6C9" w14:textId="585C310A" w:rsidR="00D95348" w:rsidRDefault="002D1847" w:rsidP="00D95348">
      <w:pPr>
        <w:pStyle w:val="BodyText"/>
        <w:spacing w:before="120" w:after="240" w:line="276" w:lineRule="auto"/>
        <w:ind w:left="0" w:right="102"/>
        <w:rPr>
          <w:rFonts w:ascii="Poppins" w:eastAsia="SimSun" w:hAnsi="Poppins"/>
          <w:color w:val="231F20"/>
          <w:spacing w:val="-2"/>
          <w:sz w:val="22"/>
        </w:rPr>
      </w:pPr>
      <w:r>
        <w:rPr>
          <w:rFonts w:ascii="Poppins" w:eastAsia="Poppins" w:hAnsi="Poppins"/>
          <w:color w:val="231F20"/>
          <w:spacing w:val="-2"/>
          <w:sz w:val="22"/>
        </w:rPr>
        <w:t>如果您需要去另一家医疗机构，或者您需要地区护士或家庭医院服务的进一步护理，请让工作人员知道您</w:t>
      </w:r>
      <w:r w:rsidR="009A1E5D">
        <w:rPr>
          <w:rFonts w:ascii="SimSun" w:eastAsia="SimSun" w:hAnsi="SimSun" w:cs="SimSun" w:hint="eastAsia"/>
          <w:color w:val="231F20"/>
          <w:spacing w:val="-2"/>
          <w:sz w:val="22"/>
        </w:rPr>
        <w:t>患有</w:t>
      </w:r>
      <w:r>
        <w:rPr>
          <w:rFonts w:ascii="Poppins" w:eastAsia="Poppins" w:hAnsi="Poppins"/>
          <w:color w:val="231F20"/>
          <w:spacing w:val="-2"/>
          <w:sz w:val="22"/>
        </w:rPr>
        <w:t>（或曾经有过）VRE，因为可能仍然需要预防措施。这是为了防止医护人员患上VRE并将其传播给他人。</w:t>
      </w:r>
      <w:r w:rsidR="00633382">
        <w:rPr>
          <w:rFonts w:ascii="SimSun" w:eastAsia="SimSun" w:hAnsi="SimSun" w:cs="SimSun" w:hint="eastAsia"/>
          <w:color w:val="231F20"/>
          <w:spacing w:val="-2"/>
          <w:sz w:val="22"/>
        </w:rPr>
        <w:t>清洁双手</w:t>
      </w:r>
      <w:r>
        <w:rPr>
          <w:rFonts w:ascii="Poppins" w:eastAsia="Poppins" w:hAnsi="Poppins"/>
          <w:color w:val="231F20"/>
          <w:spacing w:val="-2"/>
          <w:sz w:val="22"/>
        </w:rPr>
        <w:t>对于降低传播风险非常重要。</w:t>
      </w:r>
    </w:p>
    <w:p w14:paraId="002F6A40" w14:textId="16913EB0" w:rsidR="002D1847" w:rsidRPr="00877279" w:rsidRDefault="002D1847" w:rsidP="00293462">
      <w:pPr>
        <w:pStyle w:val="BodyText"/>
        <w:spacing w:before="120" w:line="276" w:lineRule="auto"/>
        <w:ind w:left="0" w:right="102"/>
        <w:rPr>
          <w:rFonts w:ascii="Poppins" w:eastAsia="Poppins" w:hAnsi="Poppins" w:cs="Poppins"/>
        </w:rPr>
      </w:pPr>
      <w:r>
        <w:rPr>
          <w:rFonts w:ascii="Poppins" w:eastAsia="Poppins" w:hAnsi="Poppins"/>
          <w:b/>
          <w:color w:val="0070C0"/>
        </w:rPr>
        <w:t>当我从医院回家时，我如何保护我的家人/家庭成员免于感染 VRE？</w:t>
      </w:r>
    </w:p>
    <w:p w14:paraId="2FCE090D" w14:textId="2668A654" w:rsidR="00857772" w:rsidRPr="007625CE" w:rsidRDefault="002D1847" w:rsidP="007625CE">
      <w:pPr>
        <w:pStyle w:val="Heading1"/>
        <w:spacing w:before="117" w:after="120"/>
        <w:ind w:left="0"/>
        <w:rPr>
          <w:rFonts w:ascii="Poppins" w:eastAsia="Poppins" w:hAnsi="Poppins" w:cs="Poppins"/>
          <w:b/>
          <w:bCs/>
          <w:color w:val="0070C0"/>
          <w:sz w:val="22"/>
          <w:szCs w:val="22"/>
        </w:rPr>
      </w:pPr>
      <w:r>
        <w:rPr>
          <w:rFonts w:ascii="Poppins" w:eastAsia="Poppins" w:hAnsi="Poppins"/>
          <w:sz w:val="22"/>
        </w:rPr>
        <w:t xml:space="preserve">最重要的是保持良好的手部卫生。在上厕所后和准备任何食物之前用肥皂和水洗手，并彻底擦干双手。如果您在家里需要别人帮助，提醒他们也经常洗手。 </w:t>
      </w:r>
    </w:p>
    <w:p w14:paraId="360BC310" w14:textId="640CDB26" w:rsidR="002D1847" w:rsidRPr="002D1847" w:rsidRDefault="00857772" w:rsidP="002D1847">
      <w:pPr>
        <w:pStyle w:val="Heading1"/>
        <w:spacing w:before="26"/>
        <w:ind w:left="0"/>
        <w:rPr>
          <w:rFonts w:ascii="Poppins" w:eastAsia="Poppins" w:hAnsi="Poppins" w:cs="Poppins"/>
          <w:bCs/>
          <w:sz w:val="22"/>
          <w:szCs w:val="22"/>
        </w:rPr>
      </w:pPr>
      <w:r>
        <w:rPr>
          <w:rFonts w:ascii="Poppins" w:eastAsia="Poppins" w:hAnsi="Poppins"/>
          <w:sz w:val="22"/>
        </w:rPr>
        <w:t>您还应该：</w:t>
      </w:r>
    </w:p>
    <w:p w14:paraId="7C46FDEC" w14:textId="77777777" w:rsidR="002D1847" w:rsidRPr="002D1847" w:rsidRDefault="002D1847" w:rsidP="002D1847">
      <w:pPr>
        <w:pStyle w:val="Heading1"/>
        <w:numPr>
          <w:ilvl w:val="0"/>
          <w:numId w:val="3"/>
        </w:numPr>
        <w:spacing w:before="26"/>
        <w:ind w:left="720"/>
        <w:rPr>
          <w:rFonts w:ascii="Poppins" w:eastAsia="Poppins" w:hAnsi="Poppins" w:cs="Poppins"/>
          <w:bCs/>
          <w:sz w:val="22"/>
          <w:szCs w:val="22"/>
        </w:rPr>
      </w:pPr>
      <w:r>
        <w:rPr>
          <w:rFonts w:ascii="Poppins" w:eastAsia="Poppins" w:hAnsi="Poppins"/>
          <w:sz w:val="22"/>
        </w:rPr>
        <w:t>在任何伤口、割伤或擦伤愈合前，保持清洁并将其覆盖。</w:t>
      </w:r>
    </w:p>
    <w:p w14:paraId="4A884F67" w14:textId="77777777" w:rsidR="002D1847" w:rsidRPr="002D1847" w:rsidRDefault="002D1847" w:rsidP="002D1847">
      <w:pPr>
        <w:pStyle w:val="Heading1"/>
        <w:numPr>
          <w:ilvl w:val="0"/>
          <w:numId w:val="3"/>
        </w:numPr>
        <w:spacing w:before="26"/>
        <w:ind w:left="720"/>
        <w:rPr>
          <w:rFonts w:ascii="Poppins" w:eastAsia="Poppins" w:hAnsi="Poppins" w:cs="Poppins"/>
          <w:bCs/>
          <w:sz w:val="22"/>
          <w:szCs w:val="22"/>
        </w:rPr>
      </w:pPr>
      <w:r>
        <w:rPr>
          <w:rFonts w:ascii="Poppins" w:eastAsia="Poppins" w:hAnsi="Poppins"/>
          <w:sz w:val="22"/>
        </w:rPr>
        <w:t>保持浴室、马桶和冲水把手、台面和表面清洁。</w:t>
      </w:r>
    </w:p>
    <w:p w14:paraId="6A5B083E" w14:textId="18D177B7" w:rsidR="002D1847" w:rsidRPr="002D1847" w:rsidRDefault="002D1847" w:rsidP="002D1847">
      <w:pPr>
        <w:pStyle w:val="Heading1"/>
        <w:numPr>
          <w:ilvl w:val="0"/>
          <w:numId w:val="3"/>
        </w:numPr>
        <w:spacing w:before="26"/>
        <w:ind w:left="720"/>
        <w:rPr>
          <w:rFonts w:ascii="Poppins" w:eastAsia="Poppins" w:hAnsi="Poppins" w:cs="Poppins"/>
          <w:bCs/>
          <w:sz w:val="22"/>
          <w:szCs w:val="22"/>
        </w:rPr>
      </w:pPr>
      <w:r>
        <w:rPr>
          <w:rFonts w:ascii="Poppins" w:eastAsia="Poppins" w:hAnsi="Poppins"/>
          <w:sz w:val="22"/>
        </w:rPr>
        <w:t>使用自己的浴巾或毛巾，不要与他人共用。</w:t>
      </w:r>
    </w:p>
    <w:p w14:paraId="1DCBB901" w14:textId="1D0D24FC" w:rsidR="00E736DC" w:rsidRPr="00C275B7" w:rsidRDefault="002D1847" w:rsidP="00616897">
      <w:pPr>
        <w:pStyle w:val="Heading1"/>
        <w:numPr>
          <w:ilvl w:val="0"/>
          <w:numId w:val="3"/>
        </w:numPr>
        <w:spacing w:before="26" w:after="120"/>
        <w:ind w:left="714" w:hanging="357"/>
        <w:rPr>
          <w:rFonts w:ascii="Poppins" w:eastAsia="Poppins" w:hAnsi="Poppins" w:cs="Poppins"/>
          <w:bCs/>
          <w:sz w:val="22"/>
          <w:szCs w:val="22"/>
        </w:rPr>
      </w:pPr>
      <w:r>
        <w:rPr>
          <w:rFonts w:ascii="Poppins" w:eastAsia="Poppins" w:hAnsi="Poppins"/>
          <w:sz w:val="22"/>
        </w:rPr>
        <w:t>遵循医护人员给您的任何建议。</w:t>
      </w:r>
    </w:p>
    <w:p w14:paraId="1887F250" w14:textId="749DBD7F" w:rsidR="00E736DC" w:rsidRPr="002D1847" w:rsidRDefault="002D1847" w:rsidP="00C275B7">
      <w:pPr>
        <w:pStyle w:val="Heading1"/>
        <w:spacing w:before="26" w:after="120"/>
        <w:ind w:left="0"/>
        <w:rPr>
          <w:rFonts w:ascii="Poppins" w:eastAsia="Poppins" w:hAnsi="Poppins" w:cs="Poppins"/>
          <w:bCs/>
          <w:sz w:val="22"/>
          <w:szCs w:val="22"/>
        </w:rPr>
      </w:pPr>
      <w:r>
        <w:rPr>
          <w:rFonts w:ascii="Poppins" w:eastAsia="Poppins" w:hAnsi="Poppins"/>
          <w:sz w:val="22"/>
        </w:rPr>
        <w:t>衣服、床上用品和毛巾，或杯子、盘子或餐具的清洗没有特殊要求。您可以使用常规洗涤液和洗衣粉正常清洗这些物品。</w:t>
      </w:r>
    </w:p>
    <w:p w14:paraId="0DE169A0" w14:textId="42802FDB" w:rsidR="002D1847" w:rsidRPr="002D1847" w:rsidRDefault="002D1847" w:rsidP="004F0C9F">
      <w:pPr>
        <w:pStyle w:val="Heading1"/>
        <w:spacing w:before="240"/>
        <w:ind w:left="0"/>
        <w:rPr>
          <w:rFonts w:ascii="Poppins" w:eastAsia="Poppins" w:hAnsi="Poppins" w:cs="Poppins"/>
          <w:b/>
          <w:bCs/>
          <w:color w:val="0070C0"/>
          <w:sz w:val="22"/>
          <w:szCs w:val="22"/>
        </w:rPr>
      </w:pPr>
      <w:r>
        <w:rPr>
          <w:rFonts w:ascii="Poppins" w:eastAsia="Poppins" w:hAnsi="Poppins"/>
          <w:b/>
          <w:color w:val="0070C0"/>
          <w:sz w:val="22"/>
        </w:rPr>
        <w:t>VRE会消失吗？</w:t>
      </w:r>
    </w:p>
    <w:p w14:paraId="3CF42E45" w14:textId="2A1CED4D" w:rsidR="004111C8" w:rsidRDefault="002D1847" w:rsidP="00EE225B">
      <w:pPr>
        <w:pStyle w:val="Heading1"/>
        <w:spacing w:before="117"/>
        <w:ind w:left="0"/>
        <w:rPr>
          <w:rFonts w:ascii="Poppins" w:eastAsia="Poppins" w:hAnsi="Poppins"/>
          <w:sz w:val="22"/>
        </w:rPr>
      </w:pPr>
      <w:r>
        <w:rPr>
          <w:rFonts w:ascii="Poppins" w:eastAsia="Poppins" w:hAnsi="Poppins"/>
          <w:sz w:val="22"/>
        </w:rPr>
        <w:t xml:space="preserve">携带VRE的时间长短因人而异。这意味着将来如果您入院，可能需要重新筛查（测试）。 </w:t>
      </w:r>
    </w:p>
    <w:p w14:paraId="2C2532DC" w14:textId="4EDC5B15" w:rsidR="00EE225B" w:rsidRPr="004111C8" w:rsidRDefault="004111C8" w:rsidP="004111C8">
      <w:pPr>
        <w:widowControl/>
        <w:autoSpaceDE/>
        <w:autoSpaceDN/>
        <w:spacing w:after="160" w:line="259" w:lineRule="auto"/>
        <w:rPr>
          <w:rFonts w:ascii="Poppins" w:eastAsia="Poppins" w:hAnsi="Poppins" w:cs="Poppins SemiBold"/>
          <w:szCs w:val="24"/>
        </w:rPr>
      </w:pPr>
      <w:r>
        <w:rPr>
          <w:rFonts w:ascii="Poppins" w:eastAsia="Poppins" w:hAnsi="Poppins"/>
        </w:rPr>
        <w:br w:type="page"/>
      </w:r>
    </w:p>
    <w:p w14:paraId="011CB997" w14:textId="6BA53BCE" w:rsidR="002D1847" w:rsidRPr="00EE225B" w:rsidRDefault="002D1847" w:rsidP="004F0C9F">
      <w:pPr>
        <w:pStyle w:val="Heading1"/>
        <w:spacing w:before="240"/>
        <w:ind w:left="0"/>
        <w:rPr>
          <w:rFonts w:ascii="Poppins" w:eastAsia="Poppins" w:hAnsi="Poppins" w:cs="Poppins"/>
          <w:bCs/>
          <w:sz w:val="22"/>
          <w:szCs w:val="22"/>
        </w:rPr>
      </w:pPr>
      <w:r>
        <w:rPr>
          <w:rFonts w:ascii="MS Mincho" w:eastAsia="MS Mincho" w:hAnsi="MS Mincho" w:cs="MS Mincho" w:hint="eastAsia"/>
          <w:b/>
          <w:color w:val="0070C0"/>
          <w:sz w:val="22"/>
        </w:rPr>
        <w:lastRenderedPageBreak/>
        <w:t>如</w:t>
      </w:r>
      <w:r>
        <w:rPr>
          <w:rFonts w:ascii="Poppins" w:eastAsia="Poppins" w:hAnsi="Poppins"/>
          <w:b/>
          <w:color w:val="0070C0"/>
          <w:sz w:val="22"/>
        </w:rPr>
        <w:t>果我再次入院或需要看其他医生怎么办？</w:t>
      </w:r>
    </w:p>
    <w:p w14:paraId="72336388" w14:textId="2FDDE65F" w:rsidR="002D1847" w:rsidRDefault="002D1847" w:rsidP="00E27750">
      <w:pPr>
        <w:pStyle w:val="Heading1"/>
        <w:spacing w:before="26"/>
        <w:ind w:left="0"/>
        <w:rPr>
          <w:rFonts w:ascii="Poppins" w:eastAsia="Poppins" w:hAnsi="Poppins" w:cs="Poppins"/>
          <w:b/>
          <w:bCs/>
          <w:color w:val="0070C0"/>
        </w:rPr>
      </w:pPr>
      <w:r>
        <w:rPr>
          <w:rFonts w:ascii="Poppins" w:eastAsia="Poppins" w:hAnsi="Poppins"/>
          <w:sz w:val="22"/>
        </w:rPr>
        <w:t>将来入院时，您可能会被安排在一个单独的房间，照顾您的工作人员可能会再次使用相同的预防措施。您可能需要再次进行测试以查看您是否患有 VRE，但这将向您解释。即使不再需要特殊的预防措施，例如使用长袍和手套，您</w:t>
      </w:r>
      <w:r w:rsidR="00633382">
        <w:rPr>
          <w:rFonts w:ascii="SimSun" w:eastAsia="SimSun" w:hAnsi="SimSun" w:cs="SimSun" w:hint="eastAsia"/>
          <w:sz w:val="22"/>
        </w:rPr>
        <w:t>可能还需要</w:t>
      </w:r>
      <w:r>
        <w:rPr>
          <w:rFonts w:ascii="Poppins" w:eastAsia="Poppins" w:hAnsi="Poppins"/>
          <w:sz w:val="22"/>
        </w:rPr>
        <w:t>在</w:t>
      </w:r>
      <w:r w:rsidR="009A1E5D">
        <w:rPr>
          <w:rFonts w:ascii="SimSun" w:eastAsia="SimSun" w:hAnsi="SimSun" w:cs="SimSun" w:hint="eastAsia"/>
          <w:sz w:val="22"/>
        </w:rPr>
        <w:t>单人</w:t>
      </w:r>
      <w:r>
        <w:rPr>
          <w:rFonts w:ascii="Poppins" w:eastAsia="Poppins" w:hAnsi="Poppins"/>
          <w:sz w:val="22"/>
        </w:rPr>
        <w:t>房间里得到照顾并定期检查以确保VRE不会复发。</w:t>
      </w:r>
    </w:p>
    <w:p w14:paraId="50D26524" w14:textId="77621AB2" w:rsidR="6DCAD971" w:rsidRPr="000A12BD" w:rsidRDefault="6DCAD971" w:rsidP="00947569">
      <w:pPr>
        <w:pStyle w:val="Heading1"/>
        <w:spacing w:before="26"/>
        <w:ind w:left="0"/>
        <w:rPr>
          <w:rFonts w:ascii="Poppins" w:eastAsia="Poppins" w:hAnsi="Poppins" w:cs="Poppins"/>
          <w:color w:val="000000" w:themeColor="text1"/>
          <w:sz w:val="22"/>
          <w:szCs w:val="22"/>
        </w:rPr>
      </w:pPr>
      <w:r>
        <w:rPr>
          <w:rFonts w:ascii="Poppins" w:eastAsia="Poppins" w:hAnsi="Poppins"/>
          <w:color w:val="000000" w:themeColor="text1"/>
          <w:sz w:val="22"/>
        </w:rPr>
        <w:t>如果您去医疗诊所看其他医生或护士，或者有新的护理人员，请告诉他们您曾在住院时对VRE采取过特殊预防措施。这将使他们能够采取预防措施，以确保他们不会将病菌传给其他患者。您无需要告诉其他人。</w:t>
      </w:r>
    </w:p>
    <w:p w14:paraId="6CB7AF4D" w14:textId="66514C96" w:rsidR="5E2D1ABB" w:rsidRDefault="5E2D1ABB" w:rsidP="5E2D1ABB">
      <w:pPr>
        <w:pStyle w:val="Heading1"/>
        <w:spacing w:before="26"/>
        <w:ind w:left="0"/>
        <w:rPr>
          <w:rFonts w:ascii="Poppins" w:eastAsia="Poppins" w:hAnsi="Poppins" w:cs="Poppins"/>
          <w:sz w:val="22"/>
          <w:szCs w:val="22"/>
        </w:rPr>
      </w:pPr>
    </w:p>
    <w:p w14:paraId="234728A9" w14:textId="7BEFA38C" w:rsidR="00293462" w:rsidRPr="00293462" w:rsidRDefault="00293462" w:rsidP="00293462">
      <w:pPr>
        <w:tabs>
          <w:tab w:val="left" w:pos="7365"/>
        </w:tabs>
      </w:pPr>
      <w:r>
        <w:tab/>
      </w:r>
    </w:p>
    <w:sectPr w:rsidR="00293462" w:rsidRPr="00293462" w:rsidSect="00E45D00">
      <w:headerReference w:type="default" r:id="rId8"/>
      <w:footerReference w:type="default" r:id="rId9"/>
      <w:pgSz w:w="11906" w:h="16838"/>
      <w:pgMar w:top="1912" w:right="1133" w:bottom="1440" w:left="1440"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B2CC5" w14:textId="77777777" w:rsidR="00A422F2" w:rsidRDefault="00A422F2" w:rsidP="00780F53">
      <w:r>
        <w:separator/>
      </w:r>
    </w:p>
  </w:endnote>
  <w:endnote w:type="continuationSeparator" w:id="0">
    <w:p w14:paraId="31807031" w14:textId="77777777" w:rsidR="00A422F2" w:rsidRDefault="00A422F2" w:rsidP="0078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Light">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SemiBold">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55D7" w14:textId="1A6931EB" w:rsidR="00B876B3" w:rsidRPr="003D3115" w:rsidRDefault="00B876B3" w:rsidP="00C45BB4">
    <w:pPr>
      <w:pStyle w:val="Footer"/>
      <w:rPr>
        <w:vanish/>
      </w:rPr>
    </w:pPr>
    <w:r w:rsidRPr="00D95348">
      <w:rPr>
        <w:color w:val="4472C4" w:themeColor="accent1"/>
        <w:sz w:val="20"/>
      </w:rPr>
      <w:t>VRE – Patient information and FAQs – 31 July 2023 (</w:t>
    </w:r>
    <w:r w:rsidR="00D95348" w:rsidRPr="00D95348">
      <w:rPr>
        <w:color w:val="4472C4" w:themeColor="accent1"/>
        <w:sz w:val="20"/>
      </w:rPr>
      <w:t>Simplified Chinese</w:t>
    </w:r>
    <w:r w:rsidRPr="00D95348">
      <w:rPr>
        <w:color w:val="4472C4" w:themeColor="accent1"/>
        <w:sz w:val="20"/>
      </w:rPr>
      <w:t>)</w:t>
    </w:r>
    <w:r w:rsidR="00C45BB4" w:rsidRPr="00D95348">
      <w:rPr>
        <w:color w:val="4472C4" w:themeColor="accent1"/>
        <w:sz w:val="20"/>
        <w:szCs w:val="20"/>
      </w:rPr>
      <w:tab/>
    </w:r>
    <w:r>
      <w:rPr>
        <w:vanish/>
        <w:color w:val="4472C4" w:themeColor="accent1"/>
        <w:sz w:val="20"/>
      </w:rPr>
      <w:t xml:space="preserve">Pg. </w:t>
    </w:r>
    <w:r w:rsidRPr="003D3115">
      <w:rPr>
        <w:vanish/>
        <w:color w:val="4472C4" w:themeColor="accent1"/>
        <w:sz w:val="20"/>
        <w:szCs w:val="20"/>
      </w:rPr>
      <w:fldChar w:fldCharType="begin"/>
    </w:r>
    <w:r w:rsidRPr="003D3115">
      <w:rPr>
        <w:vanish/>
        <w:color w:val="4472C4" w:themeColor="accent1"/>
        <w:sz w:val="20"/>
        <w:szCs w:val="20"/>
      </w:rPr>
      <w:instrText xml:space="preserve"> PAGE  \* Arabic </w:instrText>
    </w:r>
    <w:r w:rsidRPr="003D3115">
      <w:rPr>
        <w:vanish/>
        <w:color w:val="4472C4" w:themeColor="accent1"/>
        <w:sz w:val="20"/>
        <w:szCs w:val="20"/>
      </w:rPr>
      <w:fldChar w:fldCharType="separate"/>
    </w:r>
    <w:r w:rsidR="00C649EC" w:rsidRPr="003D3115">
      <w:rPr>
        <w:vanish/>
        <w:color w:val="4472C4" w:themeColor="accent1"/>
        <w:sz w:val="20"/>
        <w:szCs w:val="20"/>
      </w:rPr>
      <w:t>1</w:t>
    </w:r>
    <w:r w:rsidRPr="003D3115">
      <w:rPr>
        <w:vanish/>
        <w:color w:val="4472C4" w:themeColor="accent1"/>
        <w:sz w:val="20"/>
        <w:szCs w:val="20"/>
      </w:rPr>
      <w:fldChar w:fldCharType="end"/>
    </w:r>
  </w:p>
  <w:p w14:paraId="26AB090C" w14:textId="77777777" w:rsidR="00780F53" w:rsidRDefault="00780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ACB8" w14:textId="77777777" w:rsidR="00A422F2" w:rsidRDefault="00A422F2" w:rsidP="00780F53">
      <w:r>
        <w:separator/>
      </w:r>
    </w:p>
  </w:footnote>
  <w:footnote w:type="continuationSeparator" w:id="0">
    <w:p w14:paraId="20F27055" w14:textId="77777777" w:rsidR="00A422F2" w:rsidRDefault="00A422F2" w:rsidP="00780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FF29" w14:textId="60E319C3" w:rsidR="00780F53" w:rsidRDefault="00841832" w:rsidP="00293462">
    <w:pPr>
      <w:pStyle w:val="Header"/>
      <w:jc w:val="right"/>
    </w:pPr>
    <w:r w:rsidRPr="001F7CB6">
      <w:rPr>
        <w:rFonts w:ascii="Calibri" w:eastAsia="Calibri" w:hAnsi="Calibri"/>
        <w:noProof/>
      </w:rPr>
      <w:drawing>
        <wp:inline distT="0" distB="0" distL="0" distR="0" wp14:anchorId="2C4AD3CF" wp14:editId="4DAC6E96">
          <wp:extent cx="2385060" cy="5410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5060" cy="541020"/>
                  </a:xfrm>
                  <a:prstGeom prst="rect">
                    <a:avLst/>
                  </a:prstGeom>
                  <a:noFill/>
                </pic:spPr>
              </pic:pic>
            </a:graphicData>
          </a:graphic>
        </wp:inline>
      </w:drawing>
    </w:r>
    <w:r w:rsidRPr="00011DCA">
      <w:rPr>
        <w:noProof/>
        <w:color w:val="2B579A"/>
        <w:shd w:val="clear" w:color="auto" w:fill="E6E6E6"/>
      </w:rPr>
      <w:drawing>
        <wp:anchor distT="0" distB="0" distL="0" distR="0" simplePos="0" relativeHeight="251717120" behindDoc="1" locked="0" layoutInCell="1" allowOverlap="1" wp14:anchorId="4E3E49AD" wp14:editId="7531985D">
          <wp:simplePos x="0" y="0"/>
          <wp:positionH relativeFrom="page">
            <wp:align>left</wp:align>
          </wp:positionH>
          <wp:positionV relativeFrom="page">
            <wp:align>top</wp:align>
          </wp:positionV>
          <wp:extent cx="7559675" cy="323850"/>
          <wp:effectExtent l="0" t="0" r="3175" b="0"/>
          <wp:wrapNone/>
          <wp:docPr id="2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2" cstate="print"/>
                  <a:stretch>
                    <a:fillRect/>
                  </a:stretch>
                </pic:blipFill>
                <pic:spPr>
                  <a:xfrm>
                    <a:off x="0" y="0"/>
                    <a:ext cx="7559675" cy="32385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22B"/>
    <w:multiLevelType w:val="hybridMultilevel"/>
    <w:tmpl w:val="CC66FA52"/>
    <w:lvl w:ilvl="0" w:tplc="D700C5AA">
      <w:numFmt w:val="bullet"/>
      <w:lvlText w:val="•"/>
      <w:lvlJc w:val="left"/>
      <w:pPr>
        <w:ind w:left="283" w:hanging="171"/>
      </w:pPr>
      <w:rPr>
        <w:rFonts w:ascii="Poppins Light" w:eastAsia="Poppins Light" w:hAnsi="Poppins Light" w:cs="Poppins Light" w:hint="default"/>
        <w:b w:val="0"/>
        <w:bCs w:val="0"/>
        <w:i w:val="0"/>
        <w:iCs w:val="0"/>
        <w:color w:val="231F20"/>
        <w:w w:val="100"/>
        <w:sz w:val="19"/>
        <w:szCs w:val="19"/>
        <w:lang w:val="en-US" w:eastAsia="zh-CN" w:bidi="ar-SA"/>
      </w:rPr>
    </w:lvl>
    <w:lvl w:ilvl="1" w:tplc="A8FEBB58">
      <w:numFmt w:val="bullet"/>
      <w:lvlText w:val="•"/>
      <w:lvlJc w:val="left"/>
      <w:pPr>
        <w:ind w:left="788" w:hanging="171"/>
      </w:pPr>
      <w:rPr>
        <w:rFonts w:hint="default"/>
        <w:lang w:val="en-US" w:eastAsia="zh-CN" w:bidi="ar-SA"/>
      </w:rPr>
    </w:lvl>
    <w:lvl w:ilvl="2" w:tplc="97CE40CA">
      <w:numFmt w:val="bullet"/>
      <w:lvlText w:val="•"/>
      <w:lvlJc w:val="left"/>
      <w:pPr>
        <w:ind w:left="1296" w:hanging="171"/>
      </w:pPr>
      <w:rPr>
        <w:rFonts w:hint="default"/>
        <w:lang w:val="en-US" w:eastAsia="zh-CN" w:bidi="ar-SA"/>
      </w:rPr>
    </w:lvl>
    <w:lvl w:ilvl="3" w:tplc="E8E64D2A">
      <w:numFmt w:val="bullet"/>
      <w:lvlText w:val="•"/>
      <w:lvlJc w:val="left"/>
      <w:pPr>
        <w:ind w:left="1803" w:hanging="171"/>
      </w:pPr>
      <w:rPr>
        <w:rFonts w:hint="default"/>
        <w:lang w:val="en-US" w:eastAsia="zh-CN" w:bidi="ar-SA"/>
      </w:rPr>
    </w:lvl>
    <w:lvl w:ilvl="4" w:tplc="9B9E61D0">
      <w:numFmt w:val="bullet"/>
      <w:lvlText w:val="•"/>
      <w:lvlJc w:val="left"/>
      <w:pPr>
        <w:ind w:left="2311" w:hanging="171"/>
      </w:pPr>
      <w:rPr>
        <w:rFonts w:hint="default"/>
        <w:lang w:val="en-US" w:eastAsia="zh-CN" w:bidi="ar-SA"/>
      </w:rPr>
    </w:lvl>
    <w:lvl w:ilvl="5" w:tplc="C3FAE568">
      <w:numFmt w:val="bullet"/>
      <w:lvlText w:val="•"/>
      <w:lvlJc w:val="left"/>
      <w:pPr>
        <w:ind w:left="2819" w:hanging="171"/>
      </w:pPr>
      <w:rPr>
        <w:rFonts w:hint="default"/>
        <w:lang w:val="en-US" w:eastAsia="zh-CN" w:bidi="ar-SA"/>
      </w:rPr>
    </w:lvl>
    <w:lvl w:ilvl="6" w:tplc="61DA7DF4">
      <w:numFmt w:val="bullet"/>
      <w:lvlText w:val="•"/>
      <w:lvlJc w:val="left"/>
      <w:pPr>
        <w:ind w:left="3327" w:hanging="171"/>
      </w:pPr>
      <w:rPr>
        <w:rFonts w:hint="default"/>
        <w:lang w:val="en-US" w:eastAsia="zh-CN" w:bidi="ar-SA"/>
      </w:rPr>
    </w:lvl>
    <w:lvl w:ilvl="7" w:tplc="6546A396">
      <w:numFmt w:val="bullet"/>
      <w:lvlText w:val="•"/>
      <w:lvlJc w:val="left"/>
      <w:pPr>
        <w:ind w:left="3835" w:hanging="171"/>
      </w:pPr>
      <w:rPr>
        <w:rFonts w:hint="default"/>
        <w:lang w:val="en-US" w:eastAsia="zh-CN" w:bidi="ar-SA"/>
      </w:rPr>
    </w:lvl>
    <w:lvl w:ilvl="8" w:tplc="24ECF2A0">
      <w:numFmt w:val="bullet"/>
      <w:lvlText w:val="•"/>
      <w:lvlJc w:val="left"/>
      <w:pPr>
        <w:ind w:left="4343" w:hanging="171"/>
      </w:pPr>
      <w:rPr>
        <w:rFonts w:hint="default"/>
        <w:lang w:val="en-US" w:eastAsia="zh-CN" w:bidi="ar-SA"/>
      </w:rPr>
    </w:lvl>
  </w:abstractNum>
  <w:abstractNum w:abstractNumId="1" w15:restartNumberingAfterBreak="0">
    <w:nsid w:val="1C0D46BA"/>
    <w:multiLevelType w:val="hybridMultilevel"/>
    <w:tmpl w:val="061481F6"/>
    <w:lvl w:ilvl="0" w:tplc="14090001">
      <w:start w:val="1"/>
      <w:numFmt w:val="bullet"/>
      <w:lvlText w:val=""/>
      <w:lvlJc w:val="left"/>
      <w:pPr>
        <w:ind w:left="833" w:hanging="360"/>
      </w:pPr>
      <w:rPr>
        <w:rFonts w:ascii="Symbol" w:eastAsia="Symbol" w:hAnsi="Symbol" w:hint="default"/>
      </w:rPr>
    </w:lvl>
    <w:lvl w:ilvl="1" w:tplc="14090003" w:tentative="1">
      <w:start w:val="1"/>
      <w:numFmt w:val="bullet"/>
      <w:lvlText w:val="o"/>
      <w:lvlJc w:val="left"/>
      <w:pPr>
        <w:ind w:left="1553" w:hanging="360"/>
      </w:pPr>
      <w:rPr>
        <w:rFonts w:ascii="Courier New" w:eastAsia="Courier New" w:hAnsi="Courier New" w:cs="Courier New" w:hint="default"/>
      </w:rPr>
    </w:lvl>
    <w:lvl w:ilvl="2" w:tplc="14090005" w:tentative="1">
      <w:start w:val="1"/>
      <w:numFmt w:val="bullet"/>
      <w:lvlText w:val=""/>
      <w:lvlJc w:val="left"/>
      <w:pPr>
        <w:ind w:left="2273" w:hanging="360"/>
      </w:pPr>
      <w:rPr>
        <w:rFonts w:ascii="Wingdings" w:eastAsia="Wingdings" w:hAnsi="Wingdings" w:hint="default"/>
      </w:rPr>
    </w:lvl>
    <w:lvl w:ilvl="3" w:tplc="14090001" w:tentative="1">
      <w:start w:val="1"/>
      <w:numFmt w:val="bullet"/>
      <w:lvlText w:val=""/>
      <w:lvlJc w:val="left"/>
      <w:pPr>
        <w:ind w:left="2993" w:hanging="360"/>
      </w:pPr>
      <w:rPr>
        <w:rFonts w:ascii="Symbol" w:eastAsia="Symbol" w:hAnsi="Symbol" w:hint="default"/>
      </w:rPr>
    </w:lvl>
    <w:lvl w:ilvl="4" w:tplc="14090003" w:tentative="1">
      <w:start w:val="1"/>
      <w:numFmt w:val="bullet"/>
      <w:lvlText w:val="o"/>
      <w:lvlJc w:val="left"/>
      <w:pPr>
        <w:ind w:left="3713" w:hanging="360"/>
      </w:pPr>
      <w:rPr>
        <w:rFonts w:ascii="Courier New" w:eastAsia="Courier New" w:hAnsi="Courier New" w:cs="Courier New" w:hint="default"/>
      </w:rPr>
    </w:lvl>
    <w:lvl w:ilvl="5" w:tplc="14090005" w:tentative="1">
      <w:start w:val="1"/>
      <w:numFmt w:val="bullet"/>
      <w:lvlText w:val=""/>
      <w:lvlJc w:val="left"/>
      <w:pPr>
        <w:ind w:left="4433" w:hanging="360"/>
      </w:pPr>
      <w:rPr>
        <w:rFonts w:ascii="Wingdings" w:eastAsia="Wingdings" w:hAnsi="Wingdings" w:hint="default"/>
      </w:rPr>
    </w:lvl>
    <w:lvl w:ilvl="6" w:tplc="14090001" w:tentative="1">
      <w:start w:val="1"/>
      <w:numFmt w:val="bullet"/>
      <w:lvlText w:val=""/>
      <w:lvlJc w:val="left"/>
      <w:pPr>
        <w:ind w:left="5153" w:hanging="360"/>
      </w:pPr>
      <w:rPr>
        <w:rFonts w:ascii="Symbol" w:eastAsia="Symbol" w:hAnsi="Symbol" w:hint="default"/>
      </w:rPr>
    </w:lvl>
    <w:lvl w:ilvl="7" w:tplc="14090003" w:tentative="1">
      <w:start w:val="1"/>
      <w:numFmt w:val="bullet"/>
      <w:lvlText w:val="o"/>
      <w:lvlJc w:val="left"/>
      <w:pPr>
        <w:ind w:left="5873" w:hanging="360"/>
      </w:pPr>
      <w:rPr>
        <w:rFonts w:ascii="Courier New" w:eastAsia="Courier New" w:hAnsi="Courier New" w:cs="Courier New" w:hint="default"/>
      </w:rPr>
    </w:lvl>
    <w:lvl w:ilvl="8" w:tplc="14090005" w:tentative="1">
      <w:start w:val="1"/>
      <w:numFmt w:val="bullet"/>
      <w:lvlText w:val=""/>
      <w:lvlJc w:val="left"/>
      <w:pPr>
        <w:ind w:left="6593" w:hanging="360"/>
      </w:pPr>
      <w:rPr>
        <w:rFonts w:ascii="Wingdings" w:eastAsia="Wingdings" w:hAnsi="Wingdings" w:hint="default"/>
      </w:rPr>
    </w:lvl>
  </w:abstractNum>
  <w:abstractNum w:abstractNumId="2" w15:restartNumberingAfterBreak="0">
    <w:nsid w:val="25ED2341"/>
    <w:multiLevelType w:val="hybridMultilevel"/>
    <w:tmpl w:val="4320A2B6"/>
    <w:lvl w:ilvl="0" w:tplc="14090001">
      <w:start w:val="1"/>
      <w:numFmt w:val="bullet"/>
      <w:lvlText w:val=""/>
      <w:lvlJc w:val="left"/>
      <w:pPr>
        <w:ind w:left="833" w:hanging="360"/>
      </w:pPr>
      <w:rPr>
        <w:rFonts w:ascii="Symbol" w:eastAsia="Symbol" w:hAnsi="Symbol" w:hint="default"/>
      </w:rPr>
    </w:lvl>
    <w:lvl w:ilvl="1" w:tplc="14090003" w:tentative="1">
      <w:start w:val="1"/>
      <w:numFmt w:val="bullet"/>
      <w:lvlText w:val="o"/>
      <w:lvlJc w:val="left"/>
      <w:pPr>
        <w:ind w:left="1553" w:hanging="360"/>
      </w:pPr>
      <w:rPr>
        <w:rFonts w:ascii="Courier New" w:eastAsia="Courier New" w:hAnsi="Courier New" w:cs="Courier New" w:hint="default"/>
      </w:rPr>
    </w:lvl>
    <w:lvl w:ilvl="2" w:tplc="14090005" w:tentative="1">
      <w:start w:val="1"/>
      <w:numFmt w:val="bullet"/>
      <w:lvlText w:val=""/>
      <w:lvlJc w:val="left"/>
      <w:pPr>
        <w:ind w:left="2273" w:hanging="360"/>
      </w:pPr>
      <w:rPr>
        <w:rFonts w:ascii="Wingdings" w:eastAsia="Wingdings" w:hAnsi="Wingdings" w:hint="default"/>
      </w:rPr>
    </w:lvl>
    <w:lvl w:ilvl="3" w:tplc="14090001" w:tentative="1">
      <w:start w:val="1"/>
      <w:numFmt w:val="bullet"/>
      <w:lvlText w:val=""/>
      <w:lvlJc w:val="left"/>
      <w:pPr>
        <w:ind w:left="2993" w:hanging="360"/>
      </w:pPr>
      <w:rPr>
        <w:rFonts w:ascii="Symbol" w:eastAsia="Symbol" w:hAnsi="Symbol" w:hint="default"/>
      </w:rPr>
    </w:lvl>
    <w:lvl w:ilvl="4" w:tplc="14090003" w:tentative="1">
      <w:start w:val="1"/>
      <w:numFmt w:val="bullet"/>
      <w:lvlText w:val="o"/>
      <w:lvlJc w:val="left"/>
      <w:pPr>
        <w:ind w:left="3713" w:hanging="360"/>
      </w:pPr>
      <w:rPr>
        <w:rFonts w:ascii="Courier New" w:eastAsia="Courier New" w:hAnsi="Courier New" w:cs="Courier New" w:hint="default"/>
      </w:rPr>
    </w:lvl>
    <w:lvl w:ilvl="5" w:tplc="14090005" w:tentative="1">
      <w:start w:val="1"/>
      <w:numFmt w:val="bullet"/>
      <w:lvlText w:val=""/>
      <w:lvlJc w:val="left"/>
      <w:pPr>
        <w:ind w:left="4433" w:hanging="360"/>
      </w:pPr>
      <w:rPr>
        <w:rFonts w:ascii="Wingdings" w:eastAsia="Wingdings" w:hAnsi="Wingdings" w:hint="default"/>
      </w:rPr>
    </w:lvl>
    <w:lvl w:ilvl="6" w:tplc="14090001" w:tentative="1">
      <w:start w:val="1"/>
      <w:numFmt w:val="bullet"/>
      <w:lvlText w:val=""/>
      <w:lvlJc w:val="left"/>
      <w:pPr>
        <w:ind w:left="5153" w:hanging="360"/>
      </w:pPr>
      <w:rPr>
        <w:rFonts w:ascii="Symbol" w:eastAsia="Symbol" w:hAnsi="Symbol" w:hint="default"/>
      </w:rPr>
    </w:lvl>
    <w:lvl w:ilvl="7" w:tplc="14090003" w:tentative="1">
      <w:start w:val="1"/>
      <w:numFmt w:val="bullet"/>
      <w:lvlText w:val="o"/>
      <w:lvlJc w:val="left"/>
      <w:pPr>
        <w:ind w:left="5873" w:hanging="360"/>
      </w:pPr>
      <w:rPr>
        <w:rFonts w:ascii="Courier New" w:eastAsia="Courier New" w:hAnsi="Courier New" w:cs="Courier New" w:hint="default"/>
      </w:rPr>
    </w:lvl>
    <w:lvl w:ilvl="8" w:tplc="14090005" w:tentative="1">
      <w:start w:val="1"/>
      <w:numFmt w:val="bullet"/>
      <w:lvlText w:val=""/>
      <w:lvlJc w:val="left"/>
      <w:pPr>
        <w:ind w:left="6593" w:hanging="360"/>
      </w:pPr>
      <w:rPr>
        <w:rFonts w:ascii="Wingdings" w:eastAsia="Wingdings" w:hAnsi="Wingdings" w:hint="default"/>
      </w:rPr>
    </w:lvl>
  </w:abstractNum>
  <w:abstractNum w:abstractNumId="3" w15:restartNumberingAfterBreak="0">
    <w:nsid w:val="520A0D9C"/>
    <w:multiLevelType w:val="hybridMultilevel"/>
    <w:tmpl w:val="88C21C66"/>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6D301FAA"/>
    <w:multiLevelType w:val="hybridMultilevel"/>
    <w:tmpl w:val="09464332"/>
    <w:lvl w:ilvl="0" w:tplc="14090001">
      <w:start w:val="1"/>
      <w:numFmt w:val="bullet"/>
      <w:lvlText w:val=""/>
      <w:lvlJc w:val="left"/>
      <w:pPr>
        <w:ind w:left="833" w:hanging="360"/>
      </w:pPr>
      <w:rPr>
        <w:rFonts w:ascii="Symbol" w:eastAsia="Symbol" w:hAnsi="Symbol" w:hint="default"/>
      </w:rPr>
    </w:lvl>
    <w:lvl w:ilvl="1" w:tplc="14090003" w:tentative="1">
      <w:start w:val="1"/>
      <w:numFmt w:val="bullet"/>
      <w:lvlText w:val="o"/>
      <w:lvlJc w:val="left"/>
      <w:pPr>
        <w:ind w:left="1553" w:hanging="360"/>
      </w:pPr>
      <w:rPr>
        <w:rFonts w:ascii="Courier New" w:eastAsia="Courier New" w:hAnsi="Courier New" w:cs="Courier New" w:hint="default"/>
      </w:rPr>
    </w:lvl>
    <w:lvl w:ilvl="2" w:tplc="14090005" w:tentative="1">
      <w:start w:val="1"/>
      <w:numFmt w:val="bullet"/>
      <w:lvlText w:val=""/>
      <w:lvlJc w:val="left"/>
      <w:pPr>
        <w:ind w:left="2273" w:hanging="360"/>
      </w:pPr>
      <w:rPr>
        <w:rFonts w:ascii="Wingdings" w:eastAsia="Wingdings" w:hAnsi="Wingdings" w:hint="default"/>
      </w:rPr>
    </w:lvl>
    <w:lvl w:ilvl="3" w:tplc="14090001" w:tentative="1">
      <w:start w:val="1"/>
      <w:numFmt w:val="bullet"/>
      <w:lvlText w:val=""/>
      <w:lvlJc w:val="left"/>
      <w:pPr>
        <w:ind w:left="2993" w:hanging="360"/>
      </w:pPr>
      <w:rPr>
        <w:rFonts w:ascii="Symbol" w:eastAsia="Symbol" w:hAnsi="Symbol" w:hint="default"/>
      </w:rPr>
    </w:lvl>
    <w:lvl w:ilvl="4" w:tplc="14090003" w:tentative="1">
      <w:start w:val="1"/>
      <w:numFmt w:val="bullet"/>
      <w:lvlText w:val="o"/>
      <w:lvlJc w:val="left"/>
      <w:pPr>
        <w:ind w:left="3713" w:hanging="360"/>
      </w:pPr>
      <w:rPr>
        <w:rFonts w:ascii="Courier New" w:eastAsia="Courier New" w:hAnsi="Courier New" w:cs="Courier New" w:hint="default"/>
      </w:rPr>
    </w:lvl>
    <w:lvl w:ilvl="5" w:tplc="14090005" w:tentative="1">
      <w:start w:val="1"/>
      <w:numFmt w:val="bullet"/>
      <w:lvlText w:val=""/>
      <w:lvlJc w:val="left"/>
      <w:pPr>
        <w:ind w:left="4433" w:hanging="360"/>
      </w:pPr>
      <w:rPr>
        <w:rFonts w:ascii="Wingdings" w:eastAsia="Wingdings" w:hAnsi="Wingdings" w:hint="default"/>
      </w:rPr>
    </w:lvl>
    <w:lvl w:ilvl="6" w:tplc="14090001" w:tentative="1">
      <w:start w:val="1"/>
      <w:numFmt w:val="bullet"/>
      <w:lvlText w:val=""/>
      <w:lvlJc w:val="left"/>
      <w:pPr>
        <w:ind w:left="5153" w:hanging="360"/>
      </w:pPr>
      <w:rPr>
        <w:rFonts w:ascii="Symbol" w:eastAsia="Symbol" w:hAnsi="Symbol" w:hint="default"/>
      </w:rPr>
    </w:lvl>
    <w:lvl w:ilvl="7" w:tplc="14090003" w:tentative="1">
      <w:start w:val="1"/>
      <w:numFmt w:val="bullet"/>
      <w:lvlText w:val="o"/>
      <w:lvlJc w:val="left"/>
      <w:pPr>
        <w:ind w:left="5873" w:hanging="360"/>
      </w:pPr>
      <w:rPr>
        <w:rFonts w:ascii="Courier New" w:eastAsia="Courier New" w:hAnsi="Courier New" w:cs="Courier New" w:hint="default"/>
      </w:rPr>
    </w:lvl>
    <w:lvl w:ilvl="8" w:tplc="14090005" w:tentative="1">
      <w:start w:val="1"/>
      <w:numFmt w:val="bullet"/>
      <w:lvlText w:val=""/>
      <w:lvlJc w:val="left"/>
      <w:pPr>
        <w:ind w:left="6593" w:hanging="360"/>
      </w:pPr>
      <w:rPr>
        <w:rFonts w:ascii="Wingdings" w:eastAsia="Wingdings" w:hAnsi="Wingdings" w:hint="default"/>
      </w:rPr>
    </w:lvl>
  </w:abstractNum>
  <w:num w:numId="1" w16cid:durableId="1546483107">
    <w:abstractNumId w:val="0"/>
  </w:num>
  <w:num w:numId="2" w16cid:durableId="1154838237">
    <w:abstractNumId w:val="4"/>
  </w:num>
  <w:num w:numId="3" w16cid:durableId="2009281311">
    <w:abstractNumId w:val="1"/>
  </w:num>
  <w:num w:numId="4" w16cid:durableId="534466688">
    <w:abstractNumId w:val="2"/>
  </w:num>
  <w:num w:numId="5" w16cid:durableId="575211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F8"/>
    <w:rsid w:val="00003C8C"/>
    <w:rsid w:val="00006198"/>
    <w:rsid w:val="00007ED6"/>
    <w:rsid w:val="00027518"/>
    <w:rsid w:val="00027B64"/>
    <w:rsid w:val="0003064E"/>
    <w:rsid w:val="00052295"/>
    <w:rsid w:val="00057B41"/>
    <w:rsid w:val="000718A9"/>
    <w:rsid w:val="00074F09"/>
    <w:rsid w:val="00095719"/>
    <w:rsid w:val="000A12BD"/>
    <w:rsid w:val="000A310C"/>
    <w:rsid w:val="000A3869"/>
    <w:rsid w:val="000B1C4E"/>
    <w:rsid w:val="000B2A30"/>
    <w:rsid w:val="000B3A4E"/>
    <w:rsid w:val="000B4C6E"/>
    <w:rsid w:val="000D4271"/>
    <w:rsid w:val="000E422C"/>
    <w:rsid w:val="000E5204"/>
    <w:rsid w:val="000F0C9D"/>
    <w:rsid w:val="001051E1"/>
    <w:rsid w:val="001127D6"/>
    <w:rsid w:val="00113E74"/>
    <w:rsid w:val="0012109E"/>
    <w:rsid w:val="001221C8"/>
    <w:rsid w:val="00131D03"/>
    <w:rsid w:val="00131EBD"/>
    <w:rsid w:val="0013299E"/>
    <w:rsid w:val="00140E4E"/>
    <w:rsid w:val="00141526"/>
    <w:rsid w:val="0014183C"/>
    <w:rsid w:val="00164998"/>
    <w:rsid w:val="00172557"/>
    <w:rsid w:val="00176977"/>
    <w:rsid w:val="001972BE"/>
    <w:rsid w:val="001A5F64"/>
    <w:rsid w:val="001A6816"/>
    <w:rsid w:val="001B1161"/>
    <w:rsid w:val="001B2BB3"/>
    <w:rsid w:val="001B5FEA"/>
    <w:rsid w:val="001B6398"/>
    <w:rsid w:val="001C3E8B"/>
    <w:rsid w:val="001C5118"/>
    <w:rsid w:val="001E0849"/>
    <w:rsid w:val="001E4242"/>
    <w:rsid w:val="001E6810"/>
    <w:rsid w:val="001F4D7F"/>
    <w:rsid w:val="001F5B98"/>
    <w:rsid w:val="001F7CB6"/>
    <w:rsid w:val="00203B46"/>
    <w:rsid w:val="00206453"/>
    <w:rsid w:val="00215A26"/>
    <w:rsid w:val="0022533D"/>
    <w:rsid w:val="002313BF"/>
    <w:rsid w:val="00232C73"/>
    <w:rsid w:val="00243468"/>
    <w:rsid w:val="00253338"/>
    <w:rsid w:val="00257792"/>
    <w:rsid w:val="00272D5E"/>
    <w:rsid w:val="00290EE3"/>
    <w:rsid w:val="00293462"/>
    <w:rsid w:val="002C371A"/>
    <w:rsid w:val="002D1847"/>
    <w:rsid w:val="002D61D8"/>
    <w:rsid w:val="002E3DAD"/>
    <w:rsid w:val="002E64D0"/>
    <w:rsid w:val="002E69E6"/>
    <w:rsid w:val="002F3CC9"/>
    <w:rsid w:val="0033793A"/>
    <w:rsid w:val="003527D0"/>
    <w:rsid w:val="00352F8B"/>
    <w:rsid w:val="00356A36"/>
    <w:rsid w:val="003605B4"/>
    <w:rsid w:val="00366BC3"/>
    <w:rsid w:val="00367C34"/>
    <w:rsid w:val="00384737"/>
    <w:rsid w:val="003847BA"/>
    <w:rsid w:val="003A3666"/>
    <w:rsid w:val="003B124C"/>
    <w:rsid w:val="003D2CB5"/>
    <w:rsid w:val="003D3115"/>
    <w:rsid w:val="003D43E7"/>
    <w:rsid w:val="003D4604"/>
    <w:rsid w:val="003E027F"/>
    <w:rsid w:val="003E17C1"/>
    <w:rsid w:val="003E4E0A"/>
    <w:rsid w:val="003E7AF4"/>
    <w:rsid w:val="00402BA8"/>
    <w:rsid w:val="004111C8"/>
    <w:rsid w:val="004171EB"/>
    <w:rsid w:val="00426A09"/>
    <w:rsid w:val="00427AF4"/>
    <w:rsid w:val="00447E01"/>
    <w:rsid w:val="0048275D"/>
    <w:rsid w:val="00495C73"/>
    <w:rsid w:val="00496393"/>
    <w:rsid w:val="004A254B"/>
    <w:rsid w:val="004A3C4D"/>
    <w:rsid w:val="004A6489"/>
    <w:rsid w:val="004B22B6"/>
    <w:rsid w:val="004B37C7"/>
    <w:rsid w:val="004B718A"/>
    <w:rsid w:val="004D06F7"/>
    <w:rsid w:val="004D341F"/>
    <w:rsid w:val="004F0C9F"/>
    <w:rsid w:val="004F2C14"/>
    <w:rsid w:val="004F71A9"/>
    <w:rsid w:val="0050108A"/>
    <w:rsid w:val="00504C99"/>
    <w:rsid w:val="00505A90"/>
    <w:rsid w:val="0051510E"/>
    <w:rsid w:val="0052730C"/>
    <w:rsid w:val="00546974"/>
    <w:rsid w:val="00550C4A"/>
    <w:rsid w:val="005566DA"/>
    <w:rsid w:val="00567838"/>
    <w:rsid w:val="00571F40"/>
    <w:rsid w:val="005908B3"/>
    <w:rsid w:val="00590E06"/>
    <w:rsid w:val="0059379F"/>
    <w:rsid w:val="005959C0"/>
    <w:rsid w:val="005C2414"/>
    <w:rsid w:val="005C45D3"/>
    <w:rsid w:val="005C6F06"/>
    <w:rsid w:val="005D10D7"/>
    <w:rsid w:val="005E6379"/>
    <w:rsid w:val="005F208D"/>
    <w:rsid w:val="005F7F1C"/>
    <w:rsid w:val="00605A2F"/>
    <w:rsid w:val="006101AC"/>
    <w:rsid w:val="00610610"/>
    <w:rsid w:val="00616897"/>
    <w:rsid w:val="00622C3A"/>
    <w:rsid w:val="0062465D"/>
    <w:rsid w:val="0062540A"/>
    <w:rsid w:val="006268FD"/>
    <w:rsid w:val="00633382"/>
    <w:rsid w:val="0064258B"/>
    <w:rsid w:val="00651451"/>
    <w:rsid w:val="006523BE"/>
    <w:rsid w:val="006577CA"/>
    <w:rsid w:val="00670D6D"/>
    <w:rsid w:val="00671B13"/>
    <w:rsid w:val="006724E4"/>
    <w:rsid w:val="00681825"/>
    <w:rsid w:val="00690CD2"/>
    <w:rsid w:val="0069497D"/>
    <w:rsid w:val="006A336A"/>
    <w:rsid w:val="006A5269"/>
    <w:rsid w:val="006A531F"/>
    <w:rsid w:val="006B3223"/>
    <w:rsid w:val="006C7BC0"/>
    <w:rsid w:val="006E103F"/>
    <w:rsid w:val="006F1D07"/>
    <w:rsid w:val="007153D4"/>
    <w:rsid w:val="00736069"/>
    <w:rsid w:val="007374CE"/>
    <w:rsid w:val="0074313E"/>
    <w:rsid w:val="00754E46"/>
    <w:rsid w:val="007625CE"/>
    <w:rsid w:val="00762B10"/>
    <w:rsid w:val="007630A8"/>
    <w:rsid w:val="007663A3"/>
    <w:rsid w:val="007743FD"/>
    <w:rsid w:val="00780F53"/>
    <w:rsid w:val="00784726"/>
    <w:rsid w:val="0078636A"/>
    <w:rsid w:val="00794B45"/>
    <w:rsid w:val="007A1743"/>
    <w:rsid w:val="007A2383"/>
    <w:rsid w:val="007A4A64"/>
    <w:rsid w:val="007C0CAB"/>
    <w:rsid w:val="007D4ABC"/>
    <w:rsid w:val="007E4560"/>
    <w:rsid w:val="00801526"/>
    <w:rsid w:val="00805955"/>
    <w:rsid w:val="00811F1B"/>
    <w:rsid w:val="00821023"/>
    <w:rsid w:val="00822724"/>
    <w:rsid w:val="00827A14"/>
    <w:rsid w:val="00830B12"/>
    <w:rsid w:val="00835A74"/>
    <w:rsid w:val="0084106C"/>
    <w:rsid w:val="00841832"/>
    <w:rsid w:val="00850B39"/>
    <w:rsid w:val="00856188"/>
    <w:rsid w:val="008569BC"/>
    <w:rsid w:val="00857772"/>
    <w:rsid w:val="00862C11"/>
    <w:rsid w:val="00865DBE"/>
    <w:rsid w:val="0086698C"/>
    <w:rsid w:val="00870E29"/>
    <w:rsid w:val="00877177"/>
    <w:rsid w:val="008771EA"/>
    <w:rsid w:val="00877279"/>
    <w:rsid w:val="00882FBC"/>
    <w:rsid w:val="00883FB1"/>
    <w:rsid w:val="00887AD9"/>
    <w:rsid w:val="00892292"/>
    <w:rsid w:val="008B1CDA"/>
    <w:rsid w:val="008B2AF6"/>
    <w:rsid w:val="008B2C1F"/>
    <w:rsid w:val="008B3865"/>
    <w:rsid w:val="008C6F0E"/>
    <w:rsid w:val="008E05B1"/>
    <w:rsid w:val="008E224C"/>
    <w:rsid w:val="008E4ACA"/>
    <w:rsid w:val="008E5FFD"/>
    <w:rsid w:val="008F4802"/>
    <w:rsid w:val="009009F2"/>
    <w:rsid w:val="009235D1"/>
    <w:rsid w:val="00924389"/>
    <w:rsid w:val="00935702"/>
    <w:rsid w:val="00940F5F"/>
    <w:rsid w:val="00947569"/>
    <w:rsid w:val="00973543"/>
    <w:rsid w:val="009776F1"/>
    <w:rsid w:val="0098253E"/>
    <w:rsid w:val="00982E3B"/>
    <w:rsid w:val="00986398"/>
    <w:rsid w:val="00986993"/>
    <w:rsid w:val="00990D5B"/>
    <w:rsid w:val="009A1E5D"/>
    <w:rsid w:val="009A3BC5"/>
    <w:rsid w:val="009A4B54"/>
    <w:rsid w:val="009B29BB"/>
    <w:rsid w:val="009D0008"/>
    <w:rsid w:val="009E4197"/>
    <w:rsid w:val="009E44F8"/>
    <w:rsid w:val="009F2EFE"/>
    <w:rsid w:val="009F7FF4"/>
    <w:rsid w:val="00A00662"/>
    <w:rsid w:val="00A05F2D"/>
    <w:rsid w:val="00A07A5B"/>
    <w:rsid w:val="00A12236"/>
    <w:rsid w:val="00A20756"/>
    <w:rsid w:val="00A2086D"/>
    <w:rsid w:val="00A22FDE"/>
    <w:rsid w:val="00A23A10"/>
    <w:rsid w:val="00A26D01"/>
    <w:rsid w:val="00A31DF3"/>
    <w:rsid w:val="00A422F2"/>
    <w:rsid w:val="00A441F5"/>
    <w:rsid w:val="00A521C2"/>
    <w:rsid w:val="00A53D73"/>
    <w:rsid w:val="00A54A79"/>
    <w:rsid w:val="00AB36DE"/>
    <w:rsid w:val="00AC1869"/>
    <w:rsid w:val="00AC5E82"/>
    <w:rsid w:val="00AD1AC6"/>
    <w:rsid w:val="00AD41CA"/>
    <w:rsid w:val="00AD4A4D"/>
    <w:rsid w:val="00AE025B"/>
    <w:rsid w:val="00AF60A6"/>
    <w:rsid w:val="00B003AE"/>
    <w:rsid w:val="00B05362"/>
    <w:rsid w:val="00B106C6"/>
    <w:rsid w:val="00B16CDB"/>
    <w:rsid w:val="00B17F6B"/>
    <w:rsid w:val="00B226B7"/>
    <w:rsid w:val="00B253F0"/>
    <w:rsid w:val="00B32F3C"/>
    <w:rsid w:val="00B55749"/>
    <w:rsid w:val="00B65B81"/>
    <w:rsid w:val="00B71966"/>
    <w:rsid w:val="00B72448"/>
    <w:rsid w:val="00B80420"/>
    <w:rsid w:val="00B848C2"/>
    <w:rsid w:val="00B849F8"/>
    <w:rsid w:val="00B86659"/>
    <w:rsid w:val="00B876B3"/>
    <w:rsid w:val="00B93ED2"/>
    <w:rsid w:val="00B96CF2"/>
    <w:rsid w:val="00BA71CD"/>
    <w:rsid w:val="00BA7402"/>
    <w:rsid w:val="00BC5DB1"/>
    <w:rsid w:val="00BD0E58"/>
    <w:rsid w:val="00BD37E8"/>
    <w:rsid w:val="00BE6B20"/>
    <w:rsid w:val="00BF3DF0"/>
    <w:rsid w:val="00C007B7"/>
    <w:rsid w:val="00C05D7F"/>
    <w:rsid w:val="00C0739B"/>
    <w:rsid w:val="00C07573"/>
    <w:rsid w:val="00C275B7"/>
    <w:rsid w:val="00C45BB4"/>
    <w:rsid w:val="00C4664E"/>
    <w:rsid w:val="00C46E06"/>
    <w:rsid w:val="00C5445D"/>
    <w:rsid w:val="00C649EC"/>
    <w:rsid w:val="00C72CDC"/>
    <w:rsid w:val="00C74BBA"/>
    <w:rsid w:val="00C774EA"/>
    <w:rsid w:val="00C77E4B"/>
    <w:rsid w:val="00C80D99"/>
    <w:rsid w:val="00C84E22"/>
    <w:rsid w:val="00C96E97"/>
    <w:rsid w:val="00CA159B"/>
    <w:rsid w:val="00CA4D96"/>
    <w:rsid w:val="00CA5F2F"/>
    <w:rsid w:val="00CA66A9"/>
    <w:rsid w:val="00CB1C73"/>
    <w:rsid w:val="00CB5A10"/>
    <w:rsid w:val="00CC4C2D"/>
    <w:rsid w:val="00CC7701"/>
    <w:rsid w:val="00CE22C7"/>
    <w:rsid w:val="00CE77E6"/>
    <w:rsid w:val="00CF51F3"/>
    <w:rsid w:val="00CF6E05"/>
    <w:rsid w:val="00D044E4"/>
    <w:rsid w:val="00D127B0"/>
    <w:rsid w:val="00D16A3A"/>
    <w:rsid w:val="00D23009"/>
    <w:rsid w:val="00D274FD"/>
    <w:rsid w:val="00D3547B"/>
    <w:rsid w:val="00D401FE"/>
    <w:rsid w:val="00D512E5"/>
    <w:rsid w:val="00D577DF"/>
    <w:rsid w:val="00D57CDC"/>
    <w:rsid w:val="00D95348"/>
    <w:rsid w:val="00DA25D7"/>
    <w:rsid w:val="00DB14F4"/>
    <w:rsid w:val="00DB1A7A"/>
    <w:rsid w:val="00DC1C85"/>
    <w:rsid w:val="00DC31B1"/>
    <w:rsid w:val="00DC425D"/>
    <w:rsid w:val="00DC5934"/>
    <w:rsid w:val="00DC7FC8"/>
    <w:rsid w:val="00DD198F"/>
    <w:rsid w:val="00DE1D01"/>
    <w:rsid w:val="00DF21C4"/>
    <w:rsid w:val="00E05FC2"/>
    <w:rsid w:val="00E110E0"/>
    <w:rsid w:val="00E132BA"/>
    <w:rsid w:val="00E139A2"/>
    <w:rsid w:val="00E20ECE"/>
    <w:rsid w:val="00E21580"/>
    <w:rsid w:val="00E25378"/>
    <w:rsid w:val="00E27750"/>
    <w:rsid w:val="00E33B4B"/>
    <w:rsid w:val="00E34632"/>
    <w:rsid w:val="00E42664"/>
    <w:rsid w:val="00E42AD4"/>
    <w:rsid w:val="00E45D00"/>
    <w:rsid w:val="00E529F5"/>
    <w:rsid w:val="00E715C7"/>
    <w:rsid w:val="00E72ADD"/>
    <w:rsid w:val="00E736DC"/>
    <w:rsid w:val="00E775FA"/>
    <w:rsid w:val="00E81F04"/>
    <w:rsid w:val="00E86622"/>
    <w:rsid w:val="00E9290B"/>
    <w:rsid w:val="00EA053F"/>
    <w:rsid w:val="00EB5C2A"/>
    <w:rsid w:val="00EC35E0"/>
    <w:rsid w:val="00EC79CD"/>
    <w:rsid w:val="00ED50A1"/>
    <w:rsid w:val="00EE225B"/>
    <w:rsid w:val="00EE48B4"/>
    <w:rsid w:val="00EF0412"/>
    <w:rsid w:val="00EF1875"/>
    <w:rsid w:val="00F05540"/>
    <w:rsid w:val="00F07297"/>
    <w:rsid w:val="00F106F1"/>
    <w:rsid w:val="00F127CB"/>
    <w:rsid w:val="00F266DF"/>
    <w:rsid w:val="00F358B8"/>
    <w:rsid w:val="00F40D00"/>
    <w:rsid w:val="00F4399E"/>
    <w:rsid w:val="00F45D5D"/>
    <w:rsid w:val="00F70D45"/>
    <w:rsid w:val="00F729B7"/>
    <w:rsid w:val="00F8251A"/>
    <w:rsid w:val="00F91E29"/>
    <w:rsid w:val="00FB140A"/>
    <w:rsid w:val="00FB5085"/>
    <w:rsid w:val="00FC6FAF"/>
    <w:rsid w:val="00FF05CA"/>
    <w:rsid w:val="00FF207A"/>
    <w:rsid w:val="050CDB12"/>
    <w:rsid w:val="0AD40F28"/>
    <w:rsid w:val="0C1B3A57"/>
    <w:rsid w:val="0EEBD7B4"/>
    <w:rsid w:val="144BC8DD"/>
    <w:rsid w:val="14BEB96D"/>
    <w:rsid w:val="165B06E5"/>
    <w:rsid w:val="19A93209"/>
    <w:rsid w:val="1C0D6566"/>
    <w:rsid w:val="1F627A21"/>
    <w:rsid w:val="1F74199D"/>
    <w:rsid w:val="1F77D2E6"/>
    <w:rsid w:val="21F0470D"/>
    <w:rsid w:val="24286F13"/>
    <w:rsid w:val="261575A7"/>
    <w:rsid w:val="26C3B830"/>
    <w:rsid w:val="27A3D7D4"/>
    <w:rsid w:val="28A0E0C9"/>
    <w:rsid w:val="29362F3E"/>
    <w:rsid w:val="2EBEC859"/>
    <w:rsid w:val="3163B077"/>
    <w:rsid w:val="31B5083E"/>
    <w:rsid w:val="34CF6073"/>
    <w:rsid w:val="37771D74"/>
    <w:rsid w:val="3791D7F2"/>
    <w:rsid w:val="37E23E5B"/>
    <w:rsid w:val="3850CE35"/>
    <w:rsid w:val="3E517FDF"/>
    <w:rsid w:val="40AEA3F3"/>
    <w:rsid w:val="42372C87"/>
    <w:rsid w:val="43D4EBF6"/>
    <w:rsid w:val="4586BC8B"/>
    <w:rsid w:val="46910835"/>
    <w:rsid w:val="46983893"/>
    <w:rsid w:val="470C8CB8"/>
    <w:rsid w:val="48F66F83"/>
    <w:rsid w:val="4D666743"/>
    <w:rsid w:val="50508B7F"/>
    <w:rsid w:val="59991B79"/>
    <w:rsid w:val="59D6D182"/>
    <w:rsid w:val="5D80B72F"/>
    <w:rsid w:val="5E298DEB"/>
    <w:rsid w:val="5E2D1ABB"/>
    <w:rsid w:val="61A42D5E"/>
    <w:rsid w:val="64A2508C"/>
    <w:rsid w:val="658E25F9"/>
    <w:rsid w:val="68EE85CF"/>
    <w:rsid w:val="6DCAD971"/>
    <w:rsid w:val="6E6D14D9"/>
    <w:rsid w:val="740646CE"/>
    <w:rsid w:val="78478066"/>
    <w:rsid w:val="7A6CDD32"/>
    <w:rsid w:val="7B52557C"/>
    <w:rsid w:val="7D3F1C10"/>
    <w:rsid w:val="7EAE368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6D44"/>
  <w15:chartTrackingRefBased/>
  <w15:docId w15:val="{3CAC4039-C17C-4FA7-9A74-B3157778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9F8"/>
    <w:pPr>
      <w:widowControl w:val="0"/>
      <w:autoSpaceDE w:val="0"/>
      <w:autoSpaceDN w:val="0"/>
      <w:spacing w:after="0" w:line="240" w:lineRule="auto"/>
    </w:pPr>
    <w:rPr>
      <w:rFonts w:ascii="Poppins Light" w:eastAsia="Poppins Light" w:hAnsi="Poppins Light" w:cs="Poppins Light"/>
      <w:lang w:val="en-US"/>
    </w:rPr>
  </w:style>
  <w:style w:type="paragraph" w:styleId="Heading1">
    <w:name w:val="heading 1"/>
    <w:basedOn w:val="Normal"/>
    <w:link w:val="Heading1Char"/>
    <w:uiPriority w:val="9"/>
    <w:qFormat/>
    <w:rsid w:val="00B849F8"/>
    <w:pPr>
      <w:spacing w:before="119" w:line="374" w:lineRule="exact"/>
      <w:ind w:left="113"/>
      <w:outlineLvl w:val="0"/>
    </w:pPr>
    <w:rPr>
      <w:rFonts w:ascii="Poppins SemiBold" w:eastAsia="Poppins SemiBold" w:hAnsi="Poppins SemiBold" w:cs="Poppins Semi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9F8"/>
    <w:rPr>
      <w:rFonts w:ascii="Poppins SemiBold" w:eastAsia="Poppins SemiBold" w:hAnsi="Poppins SemiBold" w:cs="Poppins SemiBold"/>
      <w:sz w:val="24"/>
      <w:szCs w:val="24"/>
      <w:lang w:val="en-US" w:eastAsia="zh-CN"/>
    </w:rPr>
  </w:style>
  <w:style w:type="paragraph" w:styleId="BodyText">
    <w:name w:val="Body Text"/>
    <w:basedOn w:val="Normal"/>
    <w:link w:val="BodyTextChar"/>
    <w:uiPriority w:val="1"/>
    <w:qFormat/>
    <w:rsid w:val="00B849F8"/>
    <w:pPr>
      <w:spacing w:before="11"/>
      <w:ind w:left="113"/>
    </w:pPr>
    <w:rPr>
      <w:sz w:val="19"/>
      <w:szCs w:val="19"/>
    </w:rPr>
  </w:style>
  <w:style w:type="character" w:customStyle="1" w:styleId="BodyTextChar">
    <w:name w:val="Body Text Char"/>
    <w:basedOn w:val="DefaultParagraphFont"/>
    <w:link w:val="BodyText"/>
    <w:uiPriority w:val="1"/>
    <w:rsid w:val="00B849F8"/>
    <w:rPr>
      <w:rFonts w:ascii="Poppins Light" w:eastAsia="Poppins Light" w:hAnsi="Poppins Light" w:cs="Poppins Light"/>
      <w:sz w:val="19"/>
      <w:szCs w:val="19"/>
      <w:lang w:val="en-US" w:eastAsia="zh-CN"/>
    </w:rPr>
  </w:style>
  <w:style w:type="paragraph" w:styleId="ListParagraph">
    <w:name w:val="List Paragraph"/>
    <w:basedOn w:val="Normal"/>
    <w:uiPriority w:val="1"/>
    <w:qFormat/>
    <w:rsid w:val="00B849F8"/>
    <w:pPr>
      <w:spacing w:before="26"/>
      <w:ind w:left="283" w:right="38" w:hanging="171"/>
    </w:pPr>
  </w:style>
  <w:style w:type="paragraph" w:styleId="Header">
    <w:name w:val="header"/>
    <w:basedOn w:val="Normal"/>
    <w:link w:val="HeaderChar"/>
    <w:uiPriority w:val="99"/>
    <w:unhideWhenUsed/>
    <w:rsid w:val="00780F53"/>
    <w:pPr>
      <w:tabs>
        <w:tab w:val="center" w:pos="4513"/>
        <w:tab w:val="right" w:pos="9026"/>
      </w:tabs>
    </w:pPr>
  </w:style>
  <w:style w:type="character" w:customStyle="1" w:styleId="HeaderChar">
    <w:name w:val="Header Char"/>
    <w:basedOn w:val="DefaultParagraphFont"/>
    <w:link w:val="Header"/>
    <w:uiPriority w:val="99"/>
    <w:rsid w:val="00780F53"/>
    <w:rPr>
      <w:rFonts w:ascii="Poppins Light" w:eastAsia="Poppins Light" w:hAnsi="Poppins Light" w:cs="Poppins Light"/>
      <w:lang w:val="en-US" w:eastAsia="zh-CN"/>
    </w:rPr>
  </w:style>
  <w:style w:type="paragraph" w:styleId="Footer">
    <w:name w:val="footer"/>
    <w:basedOn w:val="Normal"/>
    <w:link w:val="FooterChar"/>
    <w:uiPriority w:val="99"/>
    <w:unhideWhenUsed/>
    <w:rsid w:val="00780F53"/>
    <w:pPr>
      <w:tabs>
        <w:tab w:val="center" w:pos="4513"/>
        <w:tab w:val="right" w:pos="9026"/>
      </w:tabs>
    </w:pPr>
  </w:style>
  <w:style w:type="character" w:customStyle="1" w:styleId="FooterChar">
    <w:name w:val="Footer Char"/>
    <w:basedOn w:val="DefaultParagraphFont"/>
    <w:link w:val="Footer"/>
    <w:uiPriority w:val="99"/>
    <w:rsid w:val="00780F53"/>
    <w:rPr>
      <w:rFonts w:ascii="Poppins Light" w:eastAsia="Poppins Light" w:hAnsi="Poppins Light" w:cs="Poppins Light"/>
      <w:lang w:val="en-US" w:eastAsia="zh-CN"/>
    </w:rPr>
  </w:style>
  <w:style w:type="paragraph" w:customStyle="1" w:styleId="Default">
    <w:name w:val="Default"/>
    <w:rsid w:val="000D4271"/>
    <w:pPr>
      <w:autoSpaceDE w:val="0"/>
      <w:autoSpaceDN w:val="0"/>
      <w:adjustRightInd w:val="0"/>
      <w:spacing w:after="0" w:line="240" w:lineRule="auto"/>
    </w:pPr>
    <w:rPr>
      <w:rFonts w:ascii="Arial" w:eastAsia="Arial" w:hAnsi="Arial" w:cs="Arial"/>
      <w:color w:val="000000"/>
      <w:sz w:val="24"/>
      <w:szCs w:val="24"/>
    </w:rPr>
  </w:style>
  <w:style w:type="character" w:styleId="Hyperlink">
    <w:name w:val="Hyperlink"/>
    <w:basedOn w:val="DefaultParagraphFont"/>
    <w:uiPriority w:val="99"/>
    <w:unhideWhenUsed/>
    <w:rsid w:val="006E103F"/>
    <w:rPr>
      <w:color w:val="0563C1" w:themeColor="hyperlink"/>
      <w:u w:val="single"/>
    </w:rPr>
  </w:style>
  <w:style w:type="character" w:customStyle="1" w:styleId="UnresolvedMention1">
    <w:name w:val="Unresolved Mention1"/>
    <w:basedOn w:val="DefaultParagraphFont"/>
    <w:uiPriority w:val="99"/>
    <w:semiHidden/>
    <w:unhideWhenUsed/>
    <w:rsid w:val="006E103F"/>
    <w:rPr>
      <w:color w:val="605E5C"/>
      <w:shd w:val="clear" w:color="auto" w:fill="E1DFDD"/>
    </w:rPr>
  </w:style>
  <w:style w:type="character" w:styleId="CommentReference">
    <w:name w:val="annotation reference"/>
    <w:basedOn w:val="DefaultParagraphFont"/>
    <w:uiPriority w:val="99"/>
    <w:semiHidden/>
    <w:unhideWhenUsed/>
    <w:rsid w:val="00A00662"/>
    <w:rPr>
      <w:sz w:val="16"/>
      <w:szCs w:val="16"/>
    </w:rPr>
  </w:style>
  <w:style w:type="paragraph" w:styleId="CommentText">
    <w:name w:val="annotation text"/>
    <w:basedOn w:val="Normal"/>
    <w:link w:val="CommentTextChar"/>
    <w:uiPriority w:val="99"/>
    <w:semiHidden/>
    <w:unhideWhenUsed/>
    <w:rsid w:val="00A00662"/>
    <w:rPr>
      <w:sz w:val="20"/>
      <w:szCs w:val="20"/>
    </w:rPr>
  </w:style>
  <w:style w:type="character" w:customStyle="1" w:styleId="CommentTextChar">
    <w:name w:val="Comment Text Char"/>
    <w:basedOn w:val="DefaultParagraphFont"/>
    <w:link w:val="CommentText"/>
    <w:uiPriority w:val="99"/>
    <w:semiHidden/>
    <w:rsid w:val="00A00662"/>
    <w:rPr>
      <w:rFonts w:ascii="Poppins Light" w:eastAsia="Poppins Light" w:hAnsi="Poppins Light" w:cs="Poppins Light"/>
      <w:sz w:val="20"/>
      <w:szCs w:val="20"/>
      <w:lang w:val="en-US" w:eastAsia="zh-CN"/>
    </w:rPr>
  </w:style>
  <w:style w:type="paragraph" w:styleId="CommentSubject">
    <w:name w:val="annotation subject"/>
    <w:basedOn w:val="CommentText"/>
    <w:next w:val="CommentText"/>
    <w:link w:val="CommentSubjectChar"/>
    <w:uiPriority w:val="99"/>
    <w:semiHidden/>
    <w:unhideWhenUsed/>
    <w:rsid w:val="00A00662"/>
    <w:rPr>
      <w:b/>
      <w:bCs/>
    </w:rPr>
  </w:style>
  <w:style w:type="character" w:customStyle="1" w:styleId="CommentSubjectChar">
    <w:name w:val="Comment Subject Char"/>
    <w:basedOn w:val="CommentTextChar"/>
    <w:link w:val="CommentSubject"/>
    <w:uiPriority w:val="99"/>
    <w:semiHidden/>
    <w:rsid w:val="00A00662"/>
    <w:rPr>
      <w:rFonts w:ascii="Poppins Light" w:eastAsia="Poppins Light" w:hAnsi="Poppins Light" w:cs="Poppins Light"/>
      <w:b/>
      <w:bCs/>
      <w:sz w:val="20"/>
      <w:szCs w:val="20"/>
      <w:lang w:val="en-US" w:eastAsia="zh-CN"/>
    </w:rPr>
  </w:style>
  <w:style w:type="paragraph" w:styleId="BalloonText">
    <w:name w:val="Balloon Text"/>
    <w:basedOn w:val="Normal"/>
    <w:link w:val="BalloonTextChar"/>
    <w:uiPriority w:val="99"/>
    <w:semiHidden/>
    <w:unhideWhenUsed/>
    <w:rsid w:val="00A00662"/>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A00662"/>
    <w:rPr>
      <w:rFonts w:ascii="Segoe UI" w:eastAsia="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AFEAA-DB1C-46AC-9FC5-35A41CD0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1419</Characters>
  <Application>Microsoft Office Word</Application>
  <DocSecurity>0</DocSecurity>
  <Lines>11</Lines>
  <Paragraphs>3</Paragraphs>
  <ScaleCrop>false</ScaleCrop>
  <Company>Ministry of Health</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Pryer</dc:creator>
  <cp:keywords/>
  <dc:description/>
  <cp:lastModifiedBy>Gemma Manning</cp:lastModifiedBy>
  <cp:revision>2</cp:revision>
  <dcterms:created xsi:type="dcterms:W3CDTF">2023-11-28T03:09:00Z</dcterms:created>
  <dcterms:modified xsi:type="dcterms:W3CDTF">2023-11-28T03:09:00Z</dcterms:modified>
</cp:coreProperties>
</file>