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EC86" w14:textId="750A9636" w:rsidR="008E7C4A" w:rsidRDefault="00CD1DCE" w:rsidP="002F45DE">
      <w:pPr>
        <w:spacing w:before="91" w:after="0" w:line="240" w:lineRule="auto"/>
        <w:ind w:right="-20"/>
        <w:jc w:val="both"/>
        <w:rPr>
          <w:rFonts w:ascii="Arial" w:hAnsi="Arial" w:cs="Arial"/>
          <w:b/>
          <w:bCs/>
          <w:color w:val="000000" w:themeColor="text1"/>
          <w:spacing w:val="-38"/>
          <w:sz w:val="24"/>
          <w:szCs w:val="24"/>
        </w:rPr>
      </w:pPr>
      <w:r w:rsidRPr="00CD1DCE">
        <w:rPr>
          <w:rFonts w:ascii="Arial" w:hAnsi="Arial" w:cs="Arial"/>
          <w:b/>
          <w:bCs/>
          <w:noProof/>
          <w:color w:val="000000" w:themeColor="text1"/>
          <w:spacing w:val="-38"/>
          <w:sz w:val="24"/>
          <w:szCs w:val="24"/>
          <w:lang w:val="en-NZ" w:eastAsia="en-NZ"/>
        </w:rPr>
        <w:drawing>
          <wp:inline distT="0" distB="0" distL="0" distR="0" wp14:anchorId="58D21A8A" wp14:editId="13DF3540">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11D6AA4E" w14:textId="77777777" w:rsidR="00CD1DCE" w:rsidRDefault="00CD1DCE" w:rsidP="002F45DE">
      <w:pPr>
        <w:spacing w:before="91" w:after="0" w:line="240" w:lineRule="auto"/>
        <w:ind w:right="-20"/>
        <w:jc w:val="both"/>
        <w:rPr>
          <w:rFonts w:ascii="Arial" w:hAnsi="Arial" w:cs="Arial"/>
          <w:b/>
          <w:bCs/>
          <w:color w:val="000000" w:themeColor="text1"/>
          <w:spacing w:val="-38"/>
          <w:sz w:val="24"/>
          <w:szCs w:val="24"/>
        </w:rPr>
      </w:pPr>
      <w:bookmarkStart w:id="0" w:name="_GoBack"/>
      <w:bookmarkEnd w:id="0"/>
    </w:p>
    <w:p w14:paraId="42F87DDD" w14:textId="468ADD1B" w:rsidR="008E7C4A" w:rsidRPr="00B9644C" w:rsidRDefault="008E7C4A" w:rsidP="002F45DE">
      <w:pPr>
        <w:pStyle w:val="TOCHeading"/>
        <w:keepNext w:val="0"/>
        <w:keepLines w:val="0"/>
        <w:spacing w:before="360" w:after="360"/>
        <w:jc w:val="both"/>
        <w:rPr>
          <w:rFonts w:ascii="Arial" w:hAnsi="Arial" w:cs="Arial"/>
          <w:color w:val="000000" w:themeColor="text1"/>
        </w:rPr>
      </w:pPr>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 xml:space="preserve">ng Scheme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D23830">
        <w:rPr>
          <w:rFonts w:ascii="Arial" w:hAnsi="Arial" w:cs="Arial"/>
          <w:color w:val="000000" w:themeColor="text1"/>
        </w:rPr>
        <w:t>2019</w:t>
      </w:r>
    </w:p>
    <w:sdt>
      <w:sdtPr>
        <w:id w:val="-2000719764"/>
        <w:docPartObj>
          <w:docPartGallery w:val="Table of Contents"/>
          <w:docPartUnique/>
        </w:docPartObj>
      </w:sdtPr>
      <w:sdtEndPr>
        <w:rPr>
          <w:rFonts w:ascii="Arial" w:hAnsi="Arial" w:cs="Arial"/>
          <w:sz w:val="24"/>
          <w:szCs w:val="24"/>
        </w:rPr>
      </w:sdtEndPr>
      <w:sdtContent>
        <w:p w14:paraId="52014F11" w14:textId="374186A2"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2</w:t>
            </w:r>
            <w:r w:rsidR="00C02A39" w:rsidRPr="00B9644C">
              <w:rPr>
                <w:rFonts w:ascii="Arial" w:hAnsi="Arial" w:cs="Arial"/>
                <w:noProof/>
                <w:webHidden/>
              </w:rPr>
              <w:fldChar w:fldCharType="end"/>
            </w:r>
          </w:hyperlink>
        </w:p>
        <w:p w14:paraId="17431978" w14:textId="67D6D65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3</w:t>
            </w:r>
            <w:r w:rsidRPr="00B9644C">
              <w:rPr>
                <w:rFonts w:ascii="Arial" w:hAnsi="Arial" w:cs="Arial"/>
                <w:noProof/>
                <w:webHidden/>
              </w:rPr>
              <w:fldChar w:fldCharType="end"/>
            </w:r>
          </w:hyperlink>
        </w:p>
        <w:p w14:paraId="0434BF5A" w14:textId="37E960C8"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3</w:t>
            </w:r>
            <w:r w:rsidRPr="00B9644C">
              <w:rPr>
                <w:rFonts w:ascii="Arial" w:hAnsi="Arial" w:cs="Arial"/>
                <w:noProof/>
                <w:webHidden/>
              </w:rPr>
              <w:fldChar w:fldCharType="end"/>
            </w:r>
          </w:hyperlink>
        </w:p>
        <w:p w14:paraId="769DA05B" w14:textId="0F32B3B3" w:rsidR="00C02A39" w:rsidRPr="00B9644C" w:rsidRDefault="00CD1DCE"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3</w:t>
            </w:r>
            <w:r w:rsidR="00C02A39" w:rsidRPr="00B9644C">
              <w:rPr>
                <w:rFonts w:ascii="Arial" w:hAnsi="Arial" w:cs="Arial"/>
                <w:noProof/>
                <w:webHidden/>
              </w:rPr>
              <w:fldChar w:fldCharType="end"/>
            </w:r>
          </w:hyperlink>
        </w:p>
        <w:p w14:paraId="181DB9E6" w14:textId="272481BE" w:rsidR="00C02A39" w:rsidRPr="00B9644C" w:rsidRDefault="00CD1DCE"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_Toc431821281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3</w:t>
            </w:r>
            <w:r w:rsidR="00C02A39" w:rsidRPr="00B9644C">
              <w:rPr>
                <w:rFonts w:ascii="Arial" w:hAnsi="Arial" w:cs="Arial"/>
                <w:noProof/>
                <w:webHidden/>
              </w:rPr>
              <w:fldChar w:fldCharType="end"/>
            </w:r>
          </w:hyperlink>
        </w:p>
        <w:p w14:paraId="47716354" w14:textId="5ABF234C" w:rsidR="00C02A39" w:rsidRPr="00B9644C" w:rsidRDefault="00CD1DCE"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3E1B6A">
              <w:rPr>
                <w:rFonts w:ascii="Arial" w:hAnsi="Arial" w:cs="Arial"/>
                <w:noProof/>
                <w:webHidden/>
              </w:rPr>
              <w:t>4</w:t>
            </w:r>
          </w:hyperlink>
        </w:p>
        <w:p w14:paraId="63FC5EE3" w14:textId="050FF354"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4</w:t>
            </w:r>
            <w:r w:rsidRPr="00B9644C">
              <w:rPr>
                <w:rFonts w:ascii="Arial" w:hAnsi="Arial" w:cs="Arial"/>
                <w:noProof/>
                <w:webHidden/>
              </w:rPr>
              <w:fldChar w:fldCharType="end"/>
            </w:r>
          </w:hyperlink>
        </w:p>
        <w:p w14:paraId="63D10E58" w14:textId="4FF6974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5</w:t>
            </w:r>
            <w:r w:rsidRPr="00B9644C">
              <w:rPr>
                <w:rFonts w:ascii="Arial" w:hAnsi="Arial" w:cs="Arial"/>
                <w:noProof/>
                <w:webHidden/>
              </w:rPr>
              <w:fldChar w:fldCharType="end"/>
            </w:r>
          </w:hyperlink>
        </w:p>
        <w:p w14:paraId="662024AD" w14:textId="4216A71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5</w:t>
            </w:r>
            <w:r w:rsidRPr="00B9644C">
              <w:rPr>
                <w:rFonts w:ascii="Arial" w:hAnsi="Arial" w:cs="Arial"/>
                <w:noProof/>
                <w:webHidden/>
              </w:rPr>
              <w:fldChar w:fldCharType="end"/>
            </w:r>
          </w:hyperlink>
        </w:p>
        <w:p w14:paraId="7A2BF176" w14:textId="1DFF0DB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00962D49">
              <w:rPr>
                <w:rFonts w:ascii="Arial" w:hAnsi="Arial" w:cs="Arial"/>
                <w:noProof/>
                <w:webHidden/>
              </w:rPr>
              <w:t>5</w:t>
            </w:r>
          </w:hyperlink>
        </w:p>
        <w:p w14:paraId="02DB3C4C" w14:textId="45B062F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hyperlink>
          <w:r w:rsidR="009D063F">
            <w:rPr>
              <w:rFonts w:ascii="Arial" w:hAnsi="Arial" w:cs="Arial"/>
              <w:noProof/>
            </w:rPr>
            <w:t>6</w:t>
          </w:r>
        </w:p>
        <w:p w14:paraId="2FA4EFF9" w14:textId="387D8B1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6596FE6C" w14:textId="72B1BD9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6CAB5358" w14:textId="715FFE62"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_Toc431821290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03A93635" w14:textId="0AAEFA01"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w:t>
            </w:r>
            <w:r w:rsidR="005F3315">
              <w:rPr>
                <w:rStyle w:val="Hyperlink"/>
                <w:rFonts w:ascii="Arial" w:eastAsia="Arial" w:hAnsi="Arial" w:cs="Arial"/>
                <w:noProof/>
                <w:u w:val="none"/>
              </w:rPr>
              <w:t>emptions and Reviews in Exceptional Circumstances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0D913DA3" w14:textId="6B2308A2" w:rsidR="00C02A39" w:rsidRPr="00B9644C" w:rsidRDefault="00CD1DCE"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7</w:t>
            </w:r>
            <w:r w:rsidR="00C02A39" w:rsidRPr="00B9644C">
              <w:rPr>
                <w:rFonts w:ascii="Arial" w:hAnsi="Arial" w:cs="Arial"/>
                <w:noProof/>
                <w:webHidden/>
              </w:rPr>
              <w:fldChar w:fldCharType="end"/>
            </w:r>
          </w:hyperlink>
        </w:p>
        <w:p w14:paraId="17F65A67" w14:textId="2F287EFB" w:rsidR="00C02A39" w:rsidRPr="00B9644C" w:rsidRDefault="00CD1DCE"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hyperlink>
          <w:r w:rsidR="00A96259">
            <w:rPr>
              <w:rFonts w:ascii="Arial" w:hAnsi="Arial" w:cs="Arial"/>
              <w:noProof/>
            </w:rPr>
            <w:t>8</w:t>
          </w:r>
        </w:p>
        <w:p w14:paraId="60F6E022" w14:textId="792EA355" w:rsidR="00C02A39" w:rsidRPr="00B9644C" w:rsidRDefault="00C02A39" w:rsidP="002F45DE">
          <w:pPr>
            <w:pStyle w:val="TOC2"/>
            <w:tabs>
              <w:tab w:val="right" w:leader="dot" w:pos="8931"/>
            </w:tabs>
            <w:jc w:val="both"/>
            <w:rPr>
              <w:rFonts w:ascii="Arial" w:eastAsiaTheme="minorEastAsia" w:hAnsi="Arial" w:cs="Arial"/>
              <w:noProof/>
              <w:lang w:val="en-NZ" w:eastAsia="en-NZ"/>
            </w:rPr>
          </w:pPr>
        </w:p>
        <w:p w14:paraId="7A015376" w14:textId="301DED02"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3"/>
      </w:tblGrid>
      <w:tr w:rsidR="00D9439A" w:rsidRPr="008A555B" w14:paraId="02E151E1" w14:textId="77777777" w:rsidTr="008F4CD7">
        <w:trPr>
          <w:trHeight w:val="425"/>
        </w:trPr>
        <w:tc>
          <w:tcPr>
            <w:tcW w:w="9638" w:type="dxa"/>
            <w:gridSpan w:val="2"/>
          </w:tcPr>
          <w:p w14:paraId="34C84A90" w14:textId="77777777" w:rsidR="008E7C4A" w:rsidRPr="00F62B31" w:rsidRDefault="008E7C4A" w:rsidP="006F702F">
            <w:pPr>
              <w:pStyle w:val="Heading2"/>
              <w:numPr>
                <w:ilvl w:val="0"/>
                <w:numId w:val="4"/>
              </w:numPr>
              <w:spacing w:before="0"/>
              <w:ind w:left="357" w:hanging="357"/>
              <w:jc w:val="both"/>
              <w:outlineLvl w:val="1"/>
              <w:rPr>
                <w:rFonts w:ascii="Arial" w:eastAsiaTheme="minorHAnsi" w:hAnsi="Arial" w:cs="Arial"/>
                <w:color w:val="000000" w:themeColor="text1"/>
                <w:u w:val="single"/>
              </w:rPr>
            </w:pPr>
            <w:bookmarkStart w:id="1" w:name="_Toc431821275"/>
            <w:bookmarkStart w:id="2" w:name="_Toc431821276"/>
            <w:bookmarkStart w:id="3" w:name="_Toc431821277"/>
            <w:bookmarkEnd w:id="1"/>
            <w:bookmarkEnd w:id="2"/>
            <w:r w:rsidRPr="00F62B31">
              <w:rPr>
                <w:rFonts w:ascii="Arial" w:eastAsia="Arial" w:hAnsi="Arial" w:cs="Arial"/>
                <w:color w:val="000000" w:themeColor="text1"/>
                <w:spacing w:val="1"/>
                <w:u w:val="single"/>
              </w:rPr>
              <w:lastRenderedPageBreak/>
              <w:t>I</w:t>
            </w:r>
            <w:r w:rsidRPr="00F62B31">
              <w:rPr>
                <w:rFonts w:ascii="Arial" w:eastAsia="Arial" w:hAnsi="Arial" w:cs="Arial"/>
                <w:color w:val="000000" w:themeColor="text1"/>
                <w:spacing w:val="-1"/>
                <w:u w:val="single"/>
              </w:rPr>
              <w:t>n</w:t>
            </w:r>
            <w:r w:rsidRPr="00F62B31">
              <w:rPr>
                <w:rFonts w:ascii="Arial" w:eastAsia="Arial" w:hAnsi="Arial" w:cs="Arial"/>
                <w:color w:val="000000" w:themeColor="text1"/>
                <w:u w:val="single"/>
              </w:rPr>
              <w:t>t</w:t>
            </w:r>
            <w:r w:rsidRPr="00F62B31">
              <w:rPr>
                <w:rFonts w:ascii="Arial" w:eastAsia="Arial" w:hAnsi="Arial" w:cs="Arial"/>
                <w:color w:val="000000" w:themeColor="text1"/>
                <w:spacing w:val="1"/>
                <w:u w:val="single"/>
              </w:rPr>
              <w:t>r</w:t>
            </w:r>
            <w:r w:rsidRPr="00F62B31">
              <w:rPr>
                <w:rFonts w:ascii="Arial" w:eastAsia="Arial" w:hAnsi="Arial" w:cs="Arial"/>
                <w:color w:val="000000" w:themeColor="text1"/>
                <w:spacing w:val="-1"/>
                <w:u w:val="single"/>
              </w:rPr>
              <w:t>odu</w:t>
            </w:r>
            <w:r w:rsidRPr="00F62B31">
              <w:rPr>
                <w:rFonts w:ascii="Arial" w:eastAsia="Arial" w:hAnsi="Arial" w:cs="Arial"/>
                <w:color w:val="000000" w:themeColor="text1"/>
                <w:u w:val="single"/>
              </w:rPr>
              <w:t>ct</w:t>
            </w:r>
            <w:r w:rsidRPr="00F62B31">
              <w:rPr>
                <w:rFonts w:ascii="Arial" w:eastAsia="Arial" w:hAnsi="Arial" w:cs="Arial"/>
                <w:color w:val="000000" w:themeColor="text1"/>
                <w:spacing w:val="1"/>
                <w:u w:val="single"/>
              </w:rPr>
              <w:t>i</w:t>
            </w:r>
            <w:r w:rsidRPr="00F62B31">
              <w:rPr>
                <w:rFonts w:ascii="Arial" w:eastAsia="Arial" w:hAnsi="Arial" w:cs="Arial"/>
                <w:color w:val="000000" w:themeColor="text1"/>
                <w:spacing w:val="-1"/>
                <w:u w:val="single"/>
              </w:rPr>
              <w:t>o</w:t>
            </w:r>
            <w:r w:rsidRPr="00F62B31">
              <w:rPr>
                <w:rFonts w:ascii="Arial" w:eastAsia="Arial" w:hAnsi="Arial" w:cs="Arial"/>
                <w:color w:val="000000" w:themeColor="text1"/>
                <w:u w:val="single"/>
              </w:rPr>
              <w:t>n</w:t>
            </w:r>
            <w:bookmarkEnd w:id="3"/>
          </w:p>
        </w:tc>
      </w:tr>
      <w:tr w:rsidR="00D9439A" w:rsidRPr="008A555B" w14:paraId="4097FDDB" w14:textId="77777777" w:rsidTr="008F4CD7">
        <w:tc>
          <w:tcPr>
            <w:tcW w:w="0" w:type="auto"/>
          </w:tcPr>
          <w:p w14:paraId="7DCC4151" w14:textId="3FE071BD" w:rsidR="00D9439A" w:rsidRPr="00B9644C" w:rsidRDefault="00D9439A" w:rsidP="002F45DE">
            <w:pPr>
              <w:jc w:val="both"/>
              <w:rPr>
                <w:rFonts w:ascii="Arial" w:hAnsi="Arial" w:cs="Arial"/>
              </w:rPr>
            </w:pPr>
            <w:bookmarkStart w:id="4" w:name="_Toc400012331"/>
            <w:bookmarkStart w:id="5" w:name="_Toc400012772"/>
            <w:bookmarkStart w:id="6" w:name="_Toc400013117"/>
            <w:r w:rsidRPr="00B9644C">
              <w:rPr>
                <w:rFonts w:ascii="Arial" w:hAnsi="Arial" w:cs="Arial"/>
              </w:rPr>
              <w:t>1.1</w:t>
            </w:r>
            <w:bookmarkEnd w:id="4"/>
            <w:bookmarkEnd w:id="5"/>
            <w:bookmarkEnd w:id="6"/>
          </w:p>
        </w:tc>
        <w:tc>
          <w:tcPr>
            <w:tcW w:w="8993" w:type="dxa"/>
          </w:tcPr>
          <w:p w14:paraId="1FF2CC65" w14:textId="6E290971" w:rsidR="00D9439A" w:rsidRPr="00B9644C" w:rsidRDefault="00D9439A" w:rsidP="00251A33">
            <w:pPr>
              <w:ind w:left="238"/>
              <w:jc w:val="both"/>
              <w:rPr>
                <w:rFonts w:ascii="Arial" w:hAnsi="Arial" w:cs="Arial"/>
              </w:rPr>
            </w:pPr>
            <w:bookmarkStart w:id="7" w:name="_Toc400012332"/>
            <w:bookmarkStart w:id="8" w:name="_Toc400012773"/>
            <w:bookmarkStart w:id="9" w:name="_Toc400013118"/>
            <w:r w:rsidRPr="00B9644C">
              <w:rPr>
                <w:rFonts w:ascii="Arial" w:hAnsi="Arial" w:cs="Arial"/>
              </w:rPr>
              <w:t>The Voluntary Bonding Scheme (the Scheme) is an incentive based payment scheme that has been introduced by the Government to reward graduates who agree to work in hard-to-staff communities</w:t>
            </w:r>
            <w:r w:rsidR="00690410">
              <w:rPr>
                <w:rFonts w:ascii="Arial" w:hAnsi="Arial" w:cs="Arial"/>
              </w:rPr>
              <w:t xml:space="preserve"> </w:t>
            </w:r>
            <w:r w:rsidRPr="00B9644C">
              <w:rPr>
                <w:rFonts w:ascii="Arial" w:hAnsi="Arial" w:cs="Arial"/>
              </w:rPr>
              <w:t>for three to five years after graduation.</w:t>
            </w:r>
            <w:bookmarkEnd w:id="7"/>
            <w:bookmarkEnd w:id="8"/>
            <w:bookmarkEnd w:id="9"/>
          </w:p>
        </w:tc>
      </w:tr>
      <w:tr w:rsidR="00D9439A" w:rsidRPr="008A555B" w14:paraId="046B967D" w14:textId="77777777" w:rsidTr="008F4CD7">
        <w:tc>
          <w:tcPr>
            <w:tcW w:w="0" w:type="auto"/>
          </w:tcPr>
          <w:p w14:paraId="6BB38E5D" w14:textId="10005FEF" w:rsidR="00D9439A" w:rsidRPr="00B9644C" w:rsidRDefault="00D9439A" w:rsidP="002F45DE">
            <w:pPr>
              <w:jc w:val="both"/>
              <w:rPr>
                <w:rFonts w:ascii="Arial" w:hAnsi="Arial" w:cs="Arial"/>
              </w:rPr>
            </w:pPr>
            <w:bookmarkStart w:id="10" w:name="_Toc400012333"/>
            <w:bookmarkStart w:id="11" w:name="_Toc400012774"/>
            <w:bookmarkStart w:id="12" w:name="_Toc400013119"/>
            <w:r w:rsidRPr="00B9644C">
              <w:rPr>
                <w:rFonts w:ascii="Arial" w:hAnsi="Arial" w:cs="Arial"/>
              </w:rPr>
              <w:t>1.2</w:t>
            </w:r>
            <w:bookmarkEnd w:id="10"/>
            <w:bookmarkEnd w:id="11"/>
            <w:bookmarkEnd w:id="12"/>
          </w:p>
        </w:tc>
        <w:tc>
          <w:tcPr>
            <w:tcW w:w="8993" w:type="dxa"/>
          </w:tcPr>
          <w:p w14:paraId="6269804B" w14:textId="77777777" w:rsidR="00D9439A" w:rsidRPr="00B9644C" w:rsidRDefault="00E04C8E" w:rsidP="00251A33">
            <w:pPr>
              <w:ind w:left="238"/>
              <w:jc w:val="both"/>
              <w:rPr>
                <w:rFonts w:ascii="Arial" w:hAnsi="Arial" w:cs="Arial"/>
              </w:rPr>
            </w:pPr>
            <w:bookmarkStart w:id="13" w:name="_Toc400009352"/>
            <w:bookmarkStart w:id="14" w:name="_Toc400012334"/>
            <w:bookmarkStart w:id="15" w:name="_Toc400012775"/>
            <w:bookmarkStart w:id="16" w:name="_Toc400013120"/>
            <w:r w:rsidRPr="00B9644C">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13"/>
            <w:r w:rsidRPr="00B9644C">
              <w:rPr>
                <w:rFonts w:ascii="Arial" w:hAnsi="Arial" w:cs="Arial"/>
              </w:rPr>
              <w:t xml:space="preserve">or provide cash payments to top up income if </w:t>
            </w:r>
            <w:r w:rsidR="00B61DB9">
              <w:rPr>
                <w:rFonts w:ascii="Arial" w:hAnsi="Arial" w:cs="Arial"/>
              </w:rPr>
              <w:t xml:space="preserve">their </w:t>
            </w:r>
            <w:r w:rsidRPr="00B9644C">
              <w:rPr>
                <w:rFonts w:ascii="Arial" w:hAnsi="Arial" w:cs="Arial"/>
              </w:rPr>
              <w:t>student loan balance is zero.</w:t>
            </w:r>
            <w:bookmarkEnd w:id="14"/>
            <w:bookmarkEnd w:id="15"/>
            <w:bookmarkEnd w:id="16"/>
          </w:p>
        </w:tc>
      </w:tr>
      <w:tr w:rsidR="00D9439A" w:rsidRPr="008A555B" w14:paraId="1BB4670B" w14:textId="77777777" w:rsidTr="008F4CD7">
        <w:tc>
          <w:tcPr>
            <w:tcW w:w="0" w:type="auto"/>
          </w:tcPr>
          <w:p w14:paraId="4EADC6B5" w14:textId="3F4BB61C" w:rsidR="00D9439A" w:rsidRPr="00B9644C" w:rsidRDefault="00D9439A" w:rsidP="002F45DE">
            <w:pPr>
              <w:jc w:val="both"/>
              <w:rPr>
                <w:rFonts w:ascii="Arial" w:hAnsi="Arial" w:cs="Arial"/>
              </w:rPr>
            </w:pPr>
            <w:bookmarkStart w:id="17" w:name="_Toc400012335"/>
            <w:bookmarkStart w:id="18" w:name="_Toc400012776"/>
            <w:bookmarkStart w:id="19" w:name="_Toc400013121"/>
            <w:r w:rsidRPr="00B9644C">
              <w:rPr>
                <w:rFonts w:ascii="Arial" w:hAnsi="Arial" w:cs="Arial"/>
              </w:rPr>
              <w:t>1.3</w:t>
            </w:r>
            <w:bookmarkEnd w:id="17"/>
            <w:bookmarkEnd w:id="18"/>
            <w:bookmarkEnd w:id="19"/>
          </w:p>
        </w:tc>
        <w:tc>
          <w:tcPr>
            <w:tcW w:w="8993" w:type="dxa"/>
          </w:tcPr>
          <w:p w14:paraId="7BACE531"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To be eligible for the Scheme, you must:</w:t>
            </w:r>
          </w:p>
          <w:p w14:paraId="32E18808" w14:textId="7A6E367B"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a New Zealand citizen or permanent resident</w:t>
            </w:r>
            <w:r w:rsidR="0059039D">
              <w:rPr>
                <w:rFonts w:ascii="Arial" w:hAnsi="Arial" w:cs="Arial"/>
                <w:spacing w:val="1"/>
              </w:rPr>
              <w:t xml:space="preserve"> </w:t>
            </w:r>
            <w:r w:rsidR="0059039D">
              <w:rPr>
                <w:rStyle w:val="FootnoteReference"/>
                <w:rFonts w:ascii="Arial" w:hAnsi="Arial" w:cs="Arial"/>
                <w:spacing w:val="1"/>
              </w:rPr>
              <w:footnoteReference w:id="1"/>
            </w:r>
            <w:r w:rsidRPr="00B9644C">
              <w:rPr>
                <w:rFonts w:ascii="Arial" w:hAnsi="Arial" w:cs="Arial"/>
                <w:spacing w:val="1"/>
              </w:rPr>
              <w:t xml:space="preserve">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635C39A5"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have completed your final year of study in </w:t>
            </w:r>
            <w:r w:rsidR="00D23830">
              <w:rPr>
                <w:rFonts w:ascii="Arial" w:hAnsi="Arial" w:cs="Arial"/>
                <w:spacing w:val="1"/>
              </w:rPr>
              <w:t>2018</w:t>
            </w:r>
            <w:r w:rsidRPr="00B9644C">
              <w:rPr>
                <w:rFonts w:ascii="Arial" w:hAnsi="Arial" w:cs="Arial"/>
                <w:spacing w:val="1"/>
              </w:rPr>
              <w:t xml:space="preserve"> for your </w:t>
            </w:r>
            <w:r w:rsidR="00502FB8">
              <w:rPr>
                <w:rFonts w:ascii="Arial" w:hAnsi="Arial" w:cs="Arial"/>
                <w:spacing w:val="1"/>
              </w:rPr>
              <w:t>undergraduate</w:t>
            </w:r>
            <w:r w:rsidRPr="00B9644C">
              <w:rPr>
                <w:rFonts w:ascii="Arial" w:hAnsi="Arial" w:cs="Arial"/>
                <w:spacing w:val="1"/>
              </w:rPr>
              <w:t xml:space="preserve"> qualification for your profession at an accredited New Zealand Training Institution (clauses 1.</w:t>
            </w:r>
            <w:r w:rsidR="002F5173">
              <w:rPr>
                <w:rFonts w:ascii="Arial" w:hAnsi="Arial" w:cs="Arial"/>
                <w:spacing w:val="1"/>
              </w:rPr>
              <w:t>1</w:t>
            </w:r>
            <w:r w:rsidR="005367B2">
              <w:rPr>
                <w:rFonts w:ascii="Arial" w:hAnsi="Arial" w:cs="Arial"/>
                <w:spacing w:val="1"/>
              </w:rPr>
              <w:t>1</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5367B2">
              <w:rPr>
                <w:rFonts w:ascii="Arial" w:hAnsi="Arial" w:cs="Arial"/>
                <w:spacing w:val="1"/>
              </w:rPr>
              <w:t>3</w:t>
            </w:r>
            <w:r w:rsidRPr="00B9644C">
              <w:rPr>
                <w:rFonts w:ascii="Arial" w:hAnsi="Arial" w:cs="Arial"/>
                <w:spacing w:val="1"/>
              </w:rPr>
              <w:t>)</w:t>
            </w:r>
            <w:r w:rsidR="003F79F3">
              <w:rPr>
                <w:rFonts w:ascii="Arial" w:hAnsi="Arial" w:cs="Arial"/>
                <w:spacing w:val="1"/>
              </w:rPr>
              <w:t>;</w:t>
            </w:r>
          </w:p>
          <w:p w14:paraId="6E403AD2" w14:textId="6DD8827C"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registered, or be eligible to be registered with the </w:t>
            </w:r>
            <w:r w:rsidR="007464AF" w:rsidRPr="00B9644C">
              <w:rPr>
                <w:rFonts w:ascii="Arial" w:hAnsi="Arial" w:cs="Arial"/>
                <w:spacing w:val="1"/>
              </w:rPr>
              <w:t xml:space="preserve">Midwifery </w:t>
            </w:r>
            <w:r w:rsidRPr="00B9644C">
              <w:rPr>
                <w:rFonts w:ascii="Arial" w:hAnsi="Arial" w:cs="Arial"/>
                <w:spacing w:val="1"/>
              </w:rPr>
              <w:t>Council of New Zealand</w:t>
            </w:r>
            <w:r w:rsidR="003F79F3">
              <w:rPr>
                <w:rFonts w:ascii="Arial" w:hAnsi="Arial" w:cs="Arial"/>
                <w:spacing w:val="1"/>
              </w:rPr>
              <w:t>;</w:t>
            </w:r>
          </w:p>
          <w:p w14:paraId="311D71C4" w14:textId="2612B10E"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working, or intending to work, in the profession for which you have trained, for three to five years</w:t>
            </w:r>
            <w:r w:rsidR="003F79F3">
              <w:rPr>
                <w:rFonts w:ascii="Arial" w:hAnsi="Arial" w:cs="Arial"/>
                <w:spacing w:val="1"/>
              </w:rPr>
              <w:t>;</w:t>
            </w:r>
          </w:p>
          <w:p w14:paraId="51A24032" w14:textId="2CAFA090"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working, or intending to work, in a hard-to-staff community as per the eligibility criteria for your profession (clauses 4.2 </w:t>
            </w:r>
            <w:r w:rsidR="00790A21" w:rsidRPr="00B9644C">
              <w:rPr>
                <w:rFonts w:ascii="Arial" w:hAnsi="Arial" w:cs="Arial"/>
                <w:spacing w:val="1"/>
              </w:rPr>
              <w:t xml:space="preserve">to </w:t>
            </w:r>
            <w:r w:rsidRPr="00B9644C">
              <w:rPr>
                <w:rFonts w:ascii="Arial" w:hAnsi="Arial" w:cs="Arial"/>
                <w:spacing w:val="1"/>
              </w:rPr>
              <w:t>4.</w:t>
            </w:r>
            <w:r w:rsidR="00492A61">
              <w:rPr>
                <w:rFonts w:ascii="Arial" w:hAnsi="Arial" w:cs="Arial"/>
                <w:spacing w:val="1"/>
              </w:rPr>
              <w:t>8</w:t>
            </w:r>
            <w:r w:rsidRPr="00B9644C">
              <w:rPr>
                <w:rFonts w:ascii="Arial" w:hAnsi="Arial" w:cs="Arial"/>
                <w:spacing w:val="1"/>
              </w:rPr>
              <w:t>)</w:t>
            </w:r>
            <w:r w:rsidR="003F79F3">
              <w:rPr>
                <w:rFonts w:ascii="Arial" w:hAnsi="Arial" w:cs="Arial"/>
                <w:spacing w:val="1"/>
              </w:rPr>
              <w:t>; and</w:t>
            </w:r>
          </w:p>
          <w:p w14:paraId="5885AFC1" w14:textId="77777777" w:rsidR="00D9439A" w:rsidRPr="00B9644C" w:rsidRDefault="00D9439A" w:rsidP="00251A33">
            <w:pPr>
              <w:pStyle w:val="ListParagraph"/>
              <w:numPr>
                <w:ilvl w:val="0"/>
                <w:numId w:val="24"/>
              </w:numPr>
              <w:jc w:val="both"/>
              <w:rPr>
                <w:rFonts w:ascii="Arial" w:hAnsi="Arial" w:cs="Arial"/>
              </w:rPr>
            </w:pPr>
            <w:r w:rsidRPr="00B9644C">
              <w:rPr>
                <w:rFonts w:ascii="Arial" w:hAnsi="Arial" w:cs="Arial"/>
                <w:spacing w:val="1"/>
              </w:rPr>
              <w:t>comply with all other terms and conditions of the Scheme</w:t>
            </w:r>
            <w:r w:rsidR="005A65C4" w:rsidRPr="00B9644C">
              <w:rPr>
                <w:rFonts w:ascii="Arial" w:hAnsi="Arial" w:cs="Arial"/>
                <w:spacing w:val="1"/>
              </w:rPr>
              <w:t>.</w:t>
            </w:r>
          </w:p>
        </w:tc>
      </w:tr>
      <w:tr w:rsidR="00D9439A" w:rsidRPr="008A555B" w14:paraId="30925729" w14:textId="77777777" w:rsidTr="008F4CD7">
        <w:tc>
          <w:tcPr>
            <w:tcW w:w="0" w:type="auto"/>
          </w:tcPr>
          <w:p w14:paraId="24FC2325" w14:textId="56CA0D0B" w:rsidR="00D9439A" w:rsidRPr="00B9644C" w:rsidRDefault="00D9439A" w:rsidP="002F45DE">
            <w:pPr>
              <w:jc w:val="both"/>
              <w:rPr>
                <w:rFonts w:ascii="Arial" w:hAnsi="Arial" w:cs="Arial"/>
              </w:rPr>
            </w:pPr>
            <w:bookmarkStart w:id="20" w:name="_Toc400012336"/>
            <w:bookmarkStart w:id="21" w:name="_Toc400012777"/>
            <w:bookmarkStart w:id="22" w:name="_Toc400013122"/>
            <w:r w:rsidRPr="00B9644C">
              <w:rPr>
                <w:rFonts w:ascii="Arial" w:hAnsi="Arial" w:cs="Arial"/>
              </w:rPr>
              <w:t>1.4</w:t>
            </w:r>
            <w:bookmarkEnd w:id="20"/>
            <w:bookmarkEnd w:id="21"/>
            <w:bookmarkEnd w:id="22"/>
          </w:p>
        </w:tc>
        <w:tc>
          <w:tcPr>
            <w:tcW w:w="8993" w:type="dxa"/>
          </w:tcPr>
          <w:p w14:paraId="77DD0B32" w14:textId="426CE2D0" w:rsidR="00C25230" w:rsidRPr="00B9644C" w:rsidRDefault="003F546D" w:rsidP="00251A33">
            <w:pPr>
              <w:ind w:left="238"/>
              <w:jc w:val="both"/>
              <w:rPr>
                <w:rFonts w:ascii="Arial" w:hAnsi="Arial" w:cs="Arial"/>
                <w:spacing w:val="1"/>
              </w:rPr>
            </w:pPr>
            <w:r>
              <w:rPr>
                <w:rFonts w:ascii="Arial" w:hAnsi="Arial" w:cs="Arial"/>
              </w:rPr>
              <w:t>Involvement</w:t>
            </w:r>
            <w:r w:rsidR="00C25230" w:rsidRPr="00B9644C">
              <w:rPr>
                <w:rFonts w:ascii="Arial" w:hAnsi="Arial" w:cs="Arial"/>
                <w:spacing w:val="1"/>
              </w:rPr>
              <w:t xml:space="preserve"> </w:t>
            </w:r>
            <w:r>
              <w:rPr>
                <w:rFonts w:ascii="Arial" w:hAnsi="Arial" w:cs="Arial"/>
                <w:spacing w:val="-1"/>
              </w:rPr>
              <w:t>i</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3"/>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spacing w:val="-2"/>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 xml:space="preserve">me </w:t>
            </w:r>
            <w:r w:rsidR="00C25230" w:rsidRPr="00B9644C">
              <w:rPr>
                <w:rFonts w:ascii="Arial" w:hAnsi="Arial" w:cs="Arial"/>
              </w:rPr>
              <w:t>in</w:t>
            </w:r>
            <w:r w:rsidR="00C25230" w:rsidRPr="00B9644C">
              <w:rPr>
                <w:rFonts w:ascii="Arial" w:hAnsi="Arial" w:cs="Arial"/>
                <w:spacing w:val="-2"/>
              </w:rPr>
              <w:t>v</w:t>
            </w:r>
            <w:r w:rsidR="00C25230" w:rsidRPr="00B9644C">
              <w:rPr>
                <w:rFonts w:ascii="Arial" w:hAnsi="Arial" w:cs="Arial"/>
                <w:spacing w:val="1"/>
              </w:rPr>
              <w:t>o</w:t>
            </w:r>
            <w:r w:rsidR="00C25230" w:rsidRPr="00B9644C">
              <w:rPr>
                <w:rFonts w:ascii="Arial" w:hAnsi="Arial" w:cs="Arial"/>
                <w:spacing w:val="-3"/>
              </w:rPr>
              <w:t>l</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 f</w:t>
            </w:r>
            <w:r w:rsidR="00C25230" w:rsidRPr="00B9644C">
              <w:rPr>
                <w:rFonts w:ascii="Arial" w:hAnsi="Arial" w:cs="Arial"/>
                <w:spacing w:val="1"/>
              </w:rPr>
              <w:t>ou</w:t>
            </w:r>
            <w:r w:rsidR="00C25230" w:rsidRPr="00B9644C">
              <w:rPr>
                <w:rFonts w:ascii="Arial" w:hAnsi="Arial" w:cs="Arial"/>
              </w:rPr>
              <w:t xml:space="preserve">r </w:t>
            </w:r>
            <w:r w:rsidR="00C25230" w:rsidRPr="00B9644C">
              <w:rPr>
                <w:rFonts w:ascii="Arial" w:hAnsi="Arial" w:cs="Arial"/>
                <w:spacing w:val="-2"/>
              </w:rPr>
              <w:t>p</w:t>
            </w:r>
            <w:r w:rsidR="00C25230" w:rsidRPr="00B9644C">
              <w:rPr>
                <w:rFonts w:ascii="Arial" w:hAnsi="Arial" w:cs="Arial"/>
                <w:spacing w:val="1"/>
              </w:rPr>
              <w:t>ha</w:t>
            </w:r>
            <w:r w:rsidR="00C25230" w:rsidRPr="00B9644C">
              <w:rPr>
                <w:rFonts w:ascii="Arial" w:hAnsi="Arial" w:cs="Arial"/>
              </w:rPr>
              <w:t>s</w:t>
            </w:r>
            <w:r w:rsidR="00C25230" w:rsidRPr="00B9644C">
              <w:rPr>
                <w:rFonts w:ascii="Arial" w:hAnsi="Arial" w:cs="Arial"/>
                <w:spacing w:val="1"/>
              </w:rPr>
              <w:t>e</w:t>
            </w:r>
            <w:r w:rsidR="00C25230" w:rsidRPr="00B9644C">
              <w:rPr>
                <w:rFonts w:ascii="Arial" w:hAnsi="Arial" w:cs="Arial"/>
                <w:spacing w:val="-1"/>
              </w:rPr>
              <w:t>s</w:t>
            </w:r>
            <w:r w:rsidR="00C25230" w:rsidRPr="00B9644C">
              <w:rPr>
                <w:rFonts w:ascii="Arial" w:hAnsi="Arial" w:cs="Arial"/>
              </w:rPr>
              <w:t>:</w:t>
            </w:r>
            <w:r w:rsidR="00C25230" w:rsidRPr="00B9644C">
              <w:rPr>
                <w:rFonts w:ascii="Arial" w:hAnsi="Arial" w:cs="Arial"/>
                <w:spacing w:val="1"/>
              </w:rPr>
              <w:t xml:space="preserve"> </w:t>
            </w:r>
          </w:p>
          <w:p w14:paraId="76036550" w14:textId="77E6BCB8" w:rsidR="00C25230" w:rsidRPr="00B9644C" w:rsidRDefault="002B0160" w:rsidP="00251A33">
            <w:pPr>
              <w:pStyle w:val="ListParagraph"/>
              <w:numPr>
                <w:ilvl w:val="0"/>
                <w:numId w:val="25"/>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51A33">
            <w:pPr>
              <w:pStyle w:val="ListParagraph"/>
              <w:numPr>
                <w:ilvl w:val="0"/>
                <w:numId w:val="25"/>
              </w:numPr>
              <w:jc w:val="both"/>
              <w:rPr>
                <w:rFonts w:ascii="Arial" w:hAnsi="Arial" w:cs="Arial"/>
                <w:b/>
              </w:rPr>
            </w:pPr>
            <w:r w:rsidRPr="00B9644C">
              <w:rPr>
                <w:rFonts w:ascii="Arial" w:hAnsi="Arial" w:cs="Arial"/>
              </w:rPr>
              <w:t>applications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39A940D5" w14:textId="77777777" w:rsidTr="008F4CD7">
        <w:tc>
          <w:tcPr>
            <w:tcW w:w="0" w:type="auto"/>
          </w:tcPr>
          <w:p w14:paraId="5CD02458" w14:textId="408AFC03" w:rsidR="00D9439A" w:rsidRPr="00B9644C" w:rsidRDefault="00D9439A" w:rsidP="002F45DE">
            <w:pPr>
              <w:jc w:val="both"/>
              <w:rPr>
                <w:rFonts w:ascii="Arial" w:hAnsi="Arial" w:cs="Arial"/>
              </w:rPr>
            </w:pPr>
            <w:bookmarkStart w:id="23" w:name="_Toc400012337"/>
            <w:bookmarkStart w:id="24" w:name="_Toc400012778"/>
            <w:bookmarkStart w:id="25" w:name="_Toc400013123"/>
            <w:r w:rsidRPr="00B9644C">
              <w:rPr>
                <w:rFonts w:ascii="Arial" w:hAnsi="Arial" w:cs="Arial"/>
              </w:rPr>
              <w:t>1.5</w:t>
            </w:r>
            <w:bookmarkEnd w:id="23"/>
            <w:bookmarkEnd w:id="24"/>
            <w:bookmarkEnd w:id="25"/>
          </w:p>
        </w:tc>
        <w:tc>
          <w:tcPr>
            <w:tcW w:w="8993" w:type="dxa"/>
          </w:tcPr>
          <w:p w14:paraId="380F2FCB" w14:textId="4E52FB06" w:rsidR="00D9439A" w:rsidRPr="00B9644C" w:rsidRDefault="00D9439A" w:rsidP="005367B2">
            <w:pPr>
              <w:ind w:left="238"/>
              <w:jc w:val="both"/>
              <w:rPr>
                <w:rFonts w:ascii="Arial" w:hAnsi="Arial" w:cs="Arial"/>
              </w:rPr>
            </w:pPr>
            <w:bookmarkStart w:id="26" w:name="_Toc400012338"/>
            <w:bookmarkStart w:id="27" w:name="_Toc400012779"/>
            <w:bookmarkStart w:id="28" w:name="_Toc400013124"/>
            <w:r w:rsidRPr="00202FA8">
              <w:rPr>
                <w:rFonts w:ascii="Arial" w:hAnsi="Arial" w:cs="Arial"/>
                <w:b/>
              </w:rPr>
              <w:t>In</w:t>
            </w:r>
            <w:r w:rsidRPr="00202FA8">
              <w:rPr>
                <w:rFonts w:ascii="Arial" w:hAnsi="Arial" w:cs="Arial"/>
                <w:b/>
                <w:spacing w:val="1"/>
              </w:rPr>
              <w:t xml:space="preserve"> o</w:t>
            </w:r>
            <w:r w:rsidRPr="00202FA8">
              <w:rPr>
                <w:rFonts w:ascii="Arial" w:hAnsi="Arial" w:cs="Arial"/>
                <w:b/>
              </w:rPr>
              <w:t>r</w:t>
            </w:r>
            <w:r w:rsidRPr="00202FA8">
              <w:rPr>
                <w:rFonts w:ascii="Arial" w:hAnsi="Arial" w:cs="Arial"/>
                <w:b/>
                <w:spacing w:val="-2"/>
              </w:rPr>
              <w:t>d</w:t>
            </w:r>
            <w:r w:rsidRPr="00202FA8">
              <w:rPr>
                <w:rFonts w:ascii="Arial" w:hAnsi="Arial" w:cs="Arial"/>
                <w:b/>
                <w:spacing w:val="1"/>
              </w:rPr>
              <w:t>e</w:t>
            </w:r>
            <w:r w:rsidRPr="00202FA8">
              <w:rPr>
                <w:rFonts w:ascii="Arial" w:hAnsi="Arial" w:cs="Arial"/>
                <w:b/>
              </w:rPr>
              <w:t>r to</w:t>
            </w:r>
            <w:r w:rsidRPr="00202FA8">
              <w:rPr>
                <w:rFonts w:ascii="Arial" w:hAnsi="Arial" w:cs="Arial"/>
                <w:b/>
                <w:spacing w:val="-1"/>
              </w:rPr>
              <w:t xml:space="preserve"> </w:t>
            </w:r>
            <w:r w:rsidRPr="00202FA8">
              <w:rPr>
                <w:rFonts w:ascii="Arial" w:hAnsi="Arial" w:cs="Arial"/>
                <w:b/>
                <w:spacing w:val="1"/>
              </w:rPr>
              <w:t>b</w:t>
            </w:r>
            <w:r w:rsidRPr="00202FA8">
              <w:rPr>
                <w:rFonts w:ascii="Arial" w:hAnsi="Arial" w:cs="Arial"/>
                <w:b/>
              </w:rPr>
              <w:t>e</w:t>
            </w:r>
            <w:r w:rsidRPr="00202FA8">
              <w:rPr>
                <w:rFonts w:ascii="Arial" w:hAnsi="Arial" w:cs="Arial"/>
                <w:b/>
                <w:spacing w:val="-1"/>
              </w:rPr>
              <w:t xml:space="preserve"> </w:t>
            </w:r>
            <w:r w:rsidRPr="00202FA8">
              <w:rPr>
                <w:rFonts w:ascii="Arial" w:hAnsi="Arial" w:cs="Arial"/>
                <w:b/>
                <w:spacing w:val="1"/>
              </w:rPr>
              <w:t>e</w:t>
            </w:r>
            <w:r w:rsidRPr="00202FA8">
              <w:rPr>
                <w:rFonts w:ascii="Arial" w:hAnsi="Arial" w:cs="Arial"/>
                <w:b/>
              </w:rPr>
              <w:t>l</w:t>
            </w:r>
            <w:r w:rsidRPr="00202FA8">
              <w:rPr>
                <w:rFonts w:ascii="Arial" w:hAnsi="Arial" w:cs="Arial"/>
                <w:b/>
                <w:spacing w:val="-1"/>
              </w:rPr>
              <w:t>ig</w:t>
            </w:r>
            <w:r w:rsidRPr="00202FA8">
              <w:rPr>
                <w:rFonts w:ascii="Arial" w:hAnsi="Arial" w:cs="Arial"/>
                <w:b/>
              </w:rPr>
              <w:t>ible</w:t>
            </w:r>
            <w:r w:rsidRPr="00202FA8">
              <w:rPr>
                <w:rFonts w:ascii="Arial" w:hAnsi="Arial" w:cs="Arial"/>
                <w:b/>
                <w:spacing w:val="1"/>
              </w:rPr>
              <w:t xml:space="preserve"> fo</w:t>
            </w:r>
            <w:r w:rsidRPr="00202FA8">
              <w:rPr>
                <w:rFonts w:ascii="Arial" w:hAnsi="Arial" w:cs="Arial"/>
                <w:b/>
              </w:rPr>
              <w:t>r p</w:t>
            </w:r>
            <w:r w:rsidRPr="00202FA8">
              <w:rPr>
                <w:rFonts w:ascii="Arial" w:hAnsi="Arial" w:cs="Arial"/>
                <w:b/>
                <w:spacing w:val="1"/>
              </w:rPr>
              <w:t>a</w:t>
            </w:r>
            <w:r w:rsidRPr="00202FA8">
              <w:rPr>
                <w:rFonts w:ascii="Arial" w:hAnsi="Arial" w:cs="Arial"/>
                <w:b/>
                <w:spacing w:val="-2"/>
              </w:rPr>
              <w:t>y</w:t>
            </w:r>
            <w:r w:rsidRPr="00202FA8">
              <w:rPr>
                <w:rFonts w:ascii="Arial" w:hAnsi="Arial" w:cs="Arial"/>
                <w:b/>
                <w:spacing w:val="1"/>
              </w:rPr>
              <w:t>m</w:t>
            </w:r>
            <w:r w:rsidRPr="00202FA8">
              <w:rPr>
                <w:rFonts w:ascii="Arial" w:hAnsi="Arial" w:cs="Arial"/>
                <w:b/>
                <w:spacing w:val="-1"/>
              </w:rPr>
              <w:t>e</w:t>
            </w:r>
            <w:r w:rsidRPr="00202FA8">
              <w:rPr>
                <w:rFonts w:ascii="Arial" w:hAnsi="Arial" w:cs="Arial"/>
                <w:b/>
                <w:spacing w:val="1"/>
              </w:rPr>
              <w:t>n</w:t>
            </w:r>
            <w:r w:rsidRPr="00202FA8">
              <w:rPr>
                <w:rFonts w:ascii="Arial" w:hAnsi="Arial" w:cs="Arial"/>
                <w:b/>
              </w:rPr>
              <w:t>t</w:t>
            </w:r>
            <w:r w:rsidRPr="00B9644C">
              <w:rPr>
                <w:rFonts w:ascii="Arial" w:hAnsi="Arial" w:cs="Arial"/>
              </w:rPr>
              <w: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003F546D">
              <w:rPr>
                <w:rFonts w:ascii="Arial" w:hAnsi="Arial" w:cs="Arial"/>
              </w:rPr>
              <w:t xml:space="preserve"> register for the Scheme,</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6"/>
              </w:rPr>
              <w:t xml:space="preserve"> </w:t>
            </w:r>
            <w:r w:rsidRPr="00B9644C">
              <w:rPr>
                <w:rFonts w:ascii="Arial" w:hAnsi="Arial" w:cs="Arial"/>
                <w:spacing w:val="1"/>
              </w:rPr>
              <w:t>me</w:t>
            </w:r>
            <w:r w:rsidR="003F546D">
              <w:rPr>
                <w:rFonts w:ascii="Arial" w:hAnsi="Arial" w:cs="Arial"/>
                <w:spacing w:val="1"/>
              </w:rPr>
              <w:t>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6"/>
            <w:bookmarkEnd w:id="27"/>
            <w:bookmarkEnd w:id="28"/>
            <w:r w:rsidR="00495D99">
              <w:rPr>
                <w:rFonts w:ascii="Arial" w:hAnsi="Arial" w:cs="Arial"/>
              </w:rPr>
              <w:t xml:space="preserve"> </w:t>
            </w:r>
            <w:r w:rsidR="00495D99" w:rsidRPr="00202FA8">
              <w:rPr>
                <w:rFonts w:ascii="Arial" w:hAnsi="Arial" w:cs="Arial"/>
                <w:b/>
              </w:rPr>
              <w:t>You must also apply for payment within twelve (12) months of becoming eligible for payment, under the Terms and Conditions of the Scheme</w:t>
            </w:r>
            <w:r w:rsidR="00495D99" w:rsidRPr="00495D99">
              <w:rPr>
                <w:rFonts w:ascii="Arial" w:hAnsi="Arial" w:cs="Arial"/>
              </w:rPr>
              <w:t>. The Ministry strongly encourages you to apply for payment no later than six months after becomin</w:t>
            </w:r>
            <w:r w:rsidR="00495D99">
              <w:rPr>
                <w:rFonts w:ascii="Arial" w:hAnsi="Arial" w:cs="Arial"/>
              </w:rPr>
              <w:t xml:space="preserve">g eligible to apply under the Terms and </w:t>
            </w:r>
            <w:r w:rsidR="00495D99" w:rsidRPr="00495D99">
              <w:rPr>
                <w:rFonts w:ascii="Arial" w:hAnsi="Arial" w:cs="Arial"/>
              </w:rPr>
              <w:t>Conditions</w:t>
            </w:r>
            <w:r w:rsidR="005367B2">
              <w:rPr>
                <w:rFonts w:ascii="Arial" w:hAnsi="Arial" w:cs="Arial"/>
              </w:rPr>
              <w:t>.</w:t>
            </w:r>
          </w:p>
        </w:tc>
      </w:tr>
      <w:tr w:rsidR="005367B2" w:rsidRPr="008A555B" w14:paraId="29AFD2EF" w14:textId="77777777" w:rsidTr="008F4CD7">
        <w:tc>
          <w:tcPr>
            <w:tcW w:w="0" w:type="auto"/>
          </w:tcPr>
          <w:p w14:paraId="4415789B" w14:textId="593BE41A" w:rsidR="005367B2" w:rsidRPr="00B9644C" w:rsidRDefault="005367B2" w:rsidP="002F45DE">
            <w:pPr>
              <w:jc w:val="both"/>
              <w:rPr>
                <w:rFonts w:ascii="Arial" w:hAnsi="Arial" w:cs="Arial"/>
              </w:rPr>
            </w:pPr>
            <w:r>
              <w:rPr>
                <w:rFonts w:ascii="Arial" w:hAnsi="Arial" w:cs="Arial"/>
              </w:rPr>
              <w:t>1.6</w:t>
            </w:r>
          </w:p>
        </w:tc>
        <w:tc>
          <w:tcPr>
            <w:tcW w:w="8993" w:type="dxa"/>
          </w:tcPr>
          <w:p w14:paraId="429359F8" w14:textId="77777777"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Pr="008E2EA7">
                <w:rPr>
                  <w:rStyle w:val="Hyperlink"/>
                  <w:rFonts w:ascii="Arial" w:hAnsi="Arial" w:cs="Arial"/>
                </w:rPr>
                <w:t>vbs@moh.govt.nz</w:t>
              </w:r>
            </w:hyperlink>
            <w:r w:rsidRPr="00177106">
              <w:rPr>
                <w:rFonts w:ascii="Arial" w:hAnsi="Arial" w:cs="Arial"/>
              </w:rPr>
              <w:t>)</w:t>
            </w:r>
            <w:r>
              <w:rPr>
                <w:rFonts w:ascii="Arial" w:hAnsi="Arial" w:cs="Arial"/>
              </w:rPr>
              <w:t>, particularly:</w:t>
            </w:r>
          </w:p>
          <w:p w14:paraId="29EF4BBF" w14:textId="0FB9713F" w:rsidR="001060BD" w:rsidRDefault="001060BD" w:rsidP="001060BD">
            <w:pPr>
              <w:pStyle w:val="ListParagraph"/>
              <w:numPr>
                <w:ilvl w:val="0"/>
                <w:numId w:val="34"/>
              </w:numPr>
              <w:jc w:val="both"/>
              <w:rPr>
                <w:rFonts w:ascii="Arial" w:hAnsi="Arial" w:cs="Arial"/>
              </w:rPr>
            </w:pPr>
            <w:r>
              <w:rPr>
                <w:rFonts w:ascii="Arial" w:hAnsi="Arial" w:cs="Arial"/>
              </w:rPr>
              <w:t>at the three, four and five year points after registering for the Scheme, and</w:t>
            </w:r>
          </w:p>
          <w:p w14:paraId="06C0B36B" w14:textId="6C98CF07" w:rsidR="005367B2" w:rsidRPr="001060BD" w:rsidRDefault="001060BD" w:rsidP="001060BD">
            <w:pPr>
              <w:pStyle w:val="ListParagraph"/>
              <w:numPr>
                <w:ilvl w:val="0"/>
                <w:numId w:val="34"/>
              </w:numPr>
              <w:jc w:val="both"/>
              <w:rPr>
                <w:rFonts w:ascii="Arial" w:hAnsi="Arial" w:cs="Arial"/>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D9439A" w:rsidRPr="008A555B" w14:paraId="0A929DEF" w14:textId="77777777" w:rsidTr="008F4CD7">
        <w:tc>
          <w:tcPr>
            <w:tcW w:w="0" w:type="auto"/>
          </w:tcPr>
          <w:p w14:paraId="0ECF4B31" w14:textId="6074FCCE" w:rsidR="00D9439A" w:rsidRPr="00B9644C" w:rsidRDefault="00D9439A" w:rsidP="002F45DE">
            <w:pPr>
              <w:jc w:val="both"/>
              <w:rPr>
                <w:rFonts w:ascii="Arial" w:hAnsi="Arial" w:cs="Arial"/>
              </w:rPr>
            </w:pPr>
            <w:bookmarkStart w:id="29" w:name="_Toc400012339"/>
            <w:bookmarkStart w:id="30" w:name="_Toc400012780"/>
            <w:bookmarkStart w:id="31" w:name="_Toc400013125"/>
            <w:r w:rsidRPr="00B9644C">
              <w:rPr>
                <w:rFonts w:ascii="Arial" w:hAnsi="Arial" w:cs="Arial"/>
              </w:rPr>
              <w:t>1.</w:t>
            </w:r>
            <w:r w:rsidR="005367B2">
              <w:rPr>
                <w:rFonts w:ascii="Arial" w:hAnsi="Arial" w:cs="Arial"/>
              </w:rPr>
              <w:t>7</w:t>
            </w:r>
            <w:bookmarkEnd w:id="29"/>
            <w:bookmarkEnd w:id="30"/>
            <w:bookmarkEnd w:id="31"/>
          </w:p>
        </w:tc>
        <w:tc>
          <w:tcPr>
            <w:tcW w:w="8993" w:type="dxa"/>
          </w:tcPr>
          <w:p w14:paraId="41844688" w14:textId="77777777" w:rsidR="00D9439A" w:rsidRPr="00B9644C" w:rsidRDefault="00D9439A" w:rsidP="00251A33">
            <w:pPr>
              <w:ind w:left="238"/>
              <w:jc w:val="both"/>
              <w:rPr>
                <w:rFonts w:ascii="Arial" w:hAnsi="Arial" w:cs="Arial"/>
              </w:rPr>
            </w:pPr>
            <w:bookmarkStart w:id="32" w:name="_Toc400012340"/>
            <w:bookmarkStart w:id="33" w:name="_Toc400012781"/>
            <w:bookmarkStart w:id="34"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2"/>
            <w:bookmarkEnd w:id="33"/>
            <w:bookmarkEnd w:id="34"/>
          </w:p>
        </w:tc>
      </w:tr>
      <w:tr w:rsidR="00D9439A" w:rsidRPr="008A555B" w14:paraId="66266813" w14:textId="77777777" w:rsidTr="008F4CD7">
        <w:tc>
          <w:tcPr>
            <w:tcW w:w="0" w:type="auto"/>
          </w:tcPr>
          <w:p w14:paraId="0AA9CB6B" w14:textId="03134CB2" w:rsidR="00D9439A" w:rsidRPr="00B9644C" w:rsidRDefault="00D9439A" w:rsidP="002F45DE">
            <w:pPr>
              <w:jc w:val="both"/>
              <w:rPr>
                <w:rFonts w:ascii="Arial" w:hAnsi="Arial" w:cs="Arial"/>
              </w:rPr>
            </w:pPr>
            <w:bookmarkStart w:id="35" w:name="_Toc400012341"/>
            <w:bookmarkStart w:id="36" w:name="_Toc400012782"/>
            <w:bookmarkStart w:id="37" w:name="_Toc400013127"/>
            <w:r w:rsidRPr="00B9644C">
              <w:rPr>
                <w:rFonts w:ascii="Arial" w:hAnsi="Arial" w:cs="Arial"/>
              </w:rPr>
              <w:t>1.</w:t>
            </w:r>
            <w:r w:rsidR="005367B2">
              <w:rPr>
                <w:rFonts w:ascii="Arial" w:hAnsi="Arial" w:cs="Arial"/>
              </w:rPr>
              <w:t>8</w:t>
            </w:r>
            <w:bookmarkEnd w:id="35"/>
            <w:bookmarkEnd w:id="36"/>
            <w:bookmarkEnd w:id="37"/>
          </w:p>
        </w:tc>
        <w:tc>
          <w:tcPr>
            <w:tcW w:w="8993" w:type="dxa"/>
          </w:tcPr>
          <w:p w14:paraId="2EED7175"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242D0E37" w14:textId="77777777" w:rsidTr="008F4CD7">
        <w:tc>
          <w:tcPr>
            <w:tcW w:w="0" w:type="auto"/>
          </w:tcPr>
          <w:p w14:paraId="509002D3" w14:textId="167204AF" w:rsidR="00D9439A" w:rsidRPr="00B9644C" w:rsidRDefault="00D9439A" w:rsidP="002F45DE">
            <w:pPr>
              <w:jc w:val="both"/>
              <w:rPr>
                <w:rFonts w:ascii="Arial" w:hAnsi="Arial" w:cs="Arial"/>
              </w:rPr>
            </w:pPr>
            <w:bookmarkStart w:id="38" w:name="_Toc400012342"/>
            <w:bookmarkStart w:id="39" w:name="_Toc400012783"/>
            <w:bookmarkStart w:id="40" w:name="_Toc400013128"/>
            <w:r w:rsidRPr="00B9644C">
              <w:rPr>
                <w:rFonts w:ascii="Arial" w:hAnsi="Arial" w:cs="Arial"/>
              </w:rPr>
              <w:t>1.</w:t>
            </w:r>
            <w:r w:rsidR="005367B2">
              <w:rPr>
                <w:rFonts w:ascii="Arial" w:hAnsi="Arial" w:cs="Arial"/>
              </w:rPr>
              <w:t>9</w:t>
            </w:r>
            <w:bookmarkEnd w:id="38"/>
            <w:bookmarkEnd w:id="39"/>
            <w:bookmarkEnd w:id="40"/>
          </w:p>
        </w:tc>
        <w:tc>
          <w:tcPr>
            <w:tcW w:w="8993" w:type="dxa"/>
          </w:tcPr>
          <w:p w14:paraId="3FC92F6C" w14:textId="4DD219A4" w:rsidR="00D9439A" w:rsidRPr="00B9644C" w:rsidRDefault="00D9439A" w:rsidP="00251A33">
            <w:pPr>
              <w:ind w:left="238"/>
              <w:jc w:val="both"/>
              <w:rPr>
                <w:rFonts w:ascii="Arial" w:hAnsi="Arial" w:cs="Arial"/>
                <w:spacing w:val="1"/>
              </w:rPr>
            </w:pPr>
            <w:r w:rsidRPr="00B9644C">
              <w:rPr>
                <w:rFonts w:ascii="Arial" w:hAnsi="Arial" w:cs="Arial"/>
                <w:spacing w:val="1"/>
              </w:rPr>
              <w:t>You are responsible for notifying the Ministry of any change of</w:t>
            </w:r>
            <w:r w:rsidR="00690410">
              <w:rPr>
                <w:rFonts w:ascii="Arial" w:hAnsi="Arial" w:cs="Arial"/>
                <w:spacing w:val="1"/>
              </w:rPr>
              <w:t xml:space="preserve"> postal</w:t>
            </w:r>
            <w:r w:rsidRPr="00B9644C">
              <w:rPr>
                <w:rFonts w:ascii="Arial" w:hAnsi="Arial" w:cs="Arial"/>
                <w:spacing w:val="1"/>
              </w:rPr>
              <w:t xml:space="preserve"> address, email address or other contact details</w:t>
            </w:r>
            <w:r w:rsidR="00690410">
              <w:rPr>
                <w:rFonts w:ascii="Arial" w:hAnsi="Arial" w:cs="Arial"/>
                <w:spacing w:val="1"/>
              </w:rPr>
              <w:t xml:space="preserve"> in a timely manner.</w:t>
            </w:r>
          </w:p>
        </w:tc>
      </w:tr>
      <w:tr w:rsidR="00D905C0" w:rsidRPr="008A555B" w14:paraId="22F01945" w14:textId="77777777" w:rsidTr="008F4CD7">
        <w:trPr>
          <w:cantSplit/>
        </w:trPr>
        <w:tc>
          <w:tcPr>
            <w:tcW w:w="0" w:type="auto"/>
          </w:tcPr>
          <w:p w14:paraId="59183BF2" w14:textId="2F2A7403" w:rsidR="00D905C0" w:rsidRPr="00B9644C" w:rsidRDefault="00D905C0" w:rsidP="002F45DE">
            <w:pPr>
              <w:jc w:val="both"/>
              <w:rPr>
                <w:rFonts w:ascii="Arial" w:hAnsi="Arial" w:cs="Arial"/>
              </w:rPr>
            </w:pPr>
            <w:r w:rsidRPr="00B9644C">
              <w:rPr>
                <w:rFonts w:ascii="Arial" w:hAnsi="Arial" w:cs="Arial"/>
              </w:rPr>
              <w:lastRenderedPageBreak/>
              <w:t>1.</w:t>
            </w:r>
            <w:r w:rsidR="005367B2">
              <w:rPr>
                <w:rFonts w:ascii="Arial" w:hAnsi="Arial" w:cs="Arial"/>
              </w:rPr>
              <w:t>10</w:t>
            </w:r>
          </w:p>
        </w:tc>
        <w:tc>
          <w:tcPr>
            <w:tcW w:w="8993" w:type="dxa"/>
          </w:tcPr>
          <w:p w14:paraId="11C08D0E" w14:textId="5ADC5CC4" w:rsidR="00D905C0" w:rsidRPr="00B9644C" w:rsidRDefault="00CD1DCE" w:rsidP="00CD1DCE">
            <w:pPr>
              <w:ind w:left="238"/>
              <w:jc w:val="both"/>
              <w:rPr>
                <w:rFonts w:ascii="Arial" w:hAnsi="Arial" w:cs="Arial"/>
                <w:spacing w:val="2"/>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D9439A" w:rsidRPr="008A555B" w14:paraId="424C3CBE" w14:textId="77777777" w:rsidTr="00D0674D">
        <w:tc>
          <w:tcPr>
            <w:tcW w:w="9639" w:type="dxa"/>
            <w:gridSpan w:val="2"/>
          </w:tcPr>
          <w:p w14:paraId="392B042E" w14:textId="77777777" w:rsidR="00D75D89" w:rsidRPr="00B9644C" w:rsidRDefault="00D75D89" w:rsidP="00201F4B">
            <w:pPr>
              <w:pStyle w:val="Heading3"/>
              <w:spacing w:before="0"/>
              <w:jc w:val="both"/>
              <w:outlineLvl w:val="2"/>
              <w:rPr>
                <w:rFonts w:ascii="Arial" w:eastAsia="Arial" w:hAnsi="Arial" w:cs="Arial"/>
                <w:color w:val="000000" w:themeColor="text1"/>
              </w:rPr>
            </w:pPr>
            <w:bookmarkStart w:id="41" w:name="_Toc431821278"/>
            <w:r w:rsidRPr="00B9644C">
              <w:rPr>
                <w:rFonts w:ascii="Arial" w:eastAsia="Arial" w:hAnsi="Arial" w:cs="Arial"/>
                <w:color w:val="000000" w:themeColor="text1"/>
              </w:rPr>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1"/>
          </w:p>
        </w:tc>
      </w:tr>
      <w:tr w:rsidR="00D9439A" w:rsidRPr="008A555B" w14:paraId="55A2511D" w14:textId="77777777" w:rsidTr="00D0674D">
        <w:tc>
          <w:tcPr>
            <w:tcW w:w="645" w:type="dxa"/>
          </w:tcPr>
          <w:p w14:paraId="01C30B4F" w14:textId="0AB157AE" w:rsidR="00D75D89" w:rsidRPr="00B9644C" w:rsidRDefault="00197ECA" w:rsidP="00201F4B">
            <w:pPr>
              <w:jc w:val="both"/>
              <w:rPr>
                <w:rFonts w:ascii="Arial" w:hAnsi="Arial" w:cs="Arial"/>
              </w:rPr>
            </w:pPr>
            <w:bookmarkStart w:id="42" w:name="_Toc400012344"/>
            <w:bookmarkStart w:id="43" w:name="_Toc400012785"/>
            <w:bookmarkStart w:id="44" w:name="_Toc400013130"/>
            <w:r w:rsidRPr="00B9644C">
              <w:rPr>
                <w:rFonts w:ascii="Arial" w:hAnsi="Arial" w:cs="Arial"/>
              </w:rPr>
              <w:t>1.</w:t>
            </w:r>
            <w:r w:rsidR="00B61DB9">
              <w:rPr>
                <w:rFonts w:ascii="Arial" w:hAnsi="Arial" w:cs="Arial"/>
              </w:rPr>
              <w:t>1</w:t>
            </w:r>
            <w:r w:rsidR="005367B2">
              <w:rPr>
                <w:rFonts w:ascii="Arial" w:hAnsi="Arial" w:cs="Arial"/>
              </w:rPr>
              <w:t>1</w:t>
            </w:r>
            <w:bookmarkEnd w:id="42"/>
            <w:bookmarkEnd w:id="43"/>
            <w:bookmarkEnd w:id="44"/>
          </w:p>
        </w:tc>
        <w:tc>
          <w:tcPr>
            <w:tcW w:w="8994" w:type="dxa"/>
          </w:tcPr>
          <w:p w14:paraId="329597B6" w14:textId="5A7E1CF0" w:rsidR="00D75D89" w:rsidRPr="00B9644C" w:rsidRDefault="00D75D89" w:rsidP="00201F4B">
            <w:pPr>
              <w:ind w:left="238"/>
              <w:jc w:val="both"/>
              <w:rPr>
                <w:rFonts w:ascii="Arial" w:hAnsi="Arial" w:cs="Arial"/>
                <w:spacing w:val="1"/>
              </w:rPr>
            </w:pPr>
            <w:r w:rsidRPr="00B9644C">
              <w:rPr>
                <w:rFonts w:ascii="Arial" w:hAnsi="Arial" w:cs="Arial"/>
                <w:spacing w:val="1"/>
              </w:rPr>
              <w:t>You must:</w:t>
            </w:r>
          </w:p>
          <w:p w14:paraId="2FE9FBEF" w14:textId="641C4A0D" w:rsidR="00D75D89" w:rsidRPr="00B9644C" w:rsidRDefault="00D9439A" w:rsidP="00201F4B">
            <w:pPr>
              <w:pStyle w:val="ListParagraph"/>
              <w:numPr>
                <w:ilvl w:val="0"/>
                <w:numId w:val="26"/>
              </w:numPr>
              <w:jc w:val="both"/>
              <w:rPr>
                <w:rFonts w:ascii="Arial" w:hAnsi="Arial" w:cs="Arial"/>
                <w:spacing w:val="1"/>
              </w:rPr>
            </w:pPr>
            <w:r w:rsidRPr="00B9644C">
              <w:rPr>
                <w:rFonts w:ascii="Arial" w:hAnsi="Arial" w:cs="Arial"/>
                <w:spacing w:val="1"/>
              </w:rPr>
              <w:t xml:space="preserve">have completed, in </w:t>
            </w:r>
            <w:r w:rsidR="00D23830">
              <w:rPr>
                <w:rFonts w:ascii="Arial" w:hAnsi="Arial" w:cs="Arial"/>
                <w:spacing w:val="1"/>
              </w:rPr>
              <w:t>2018</w:t>
            </w:r>
            <w:r w:rsidR="00D75D89" w:rsidRPr="00B9644C">
              <w:rPr>
                <w:rFonts w:ascii="Arial" w:hAnsi="Arial" w:cs="Arial"/>
                <w:spacing w:val="1"/>
              </w:rPr>
              <w:t>, the requirements of a</w:t>
            </w:r>
            <w:r w:rsidR="00FC325F">
              <w:rPr>
                <w:rFonts w:ascii="Arial" w:hAnsi="Arial" w:cs="Arial"/>
                <w:spacing w:val="1"/>
              </w:rPr>
              <w:t>n undergraduate</w:t>
            </w:r>
            <w:r w:rsidR="00D75D89" w:rsidRPr="00B9644C">
              <w:rPr>
                <w:rFonts w:ascii="Arial" w:hAnsi="Arial" w:cs="Arial"/>
                <w:spacing w:val="1"/>
              </w:rPr>
              <w:t xml:space="preserve"> training programme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r w:rsidR="00BB6C0B">
              <w:rPr>
                <w:rFonts w:ascii="Arial" w:hAnsi="Arial" w:cs="Arial"/>
                <w:spacing w:val="1"/>
              </w:rPr>
              <w:t xml:space="preserve"> (</w:t>
            </w:r>
            <w:r w:rsidR="00867717">
              <w:rPr>
                <w:rFonts w:ascii="Arial" w:hAnsi="Arial" w:cs="Arial"/>
                <w:spacing w:val="1"/>
              </w:rPr>
              <w:t>c</w:t>
            </w:r>
            <w:r w:rsidR="00BB6C0B">
              <w:rPr>
                <w:rFonts w:ascii="Arial" w:hAnsi="Arial" w:cs="Arial"/>
                <w:spacing w:val="1"/>
              </w:rPr>
              <w:t>lause 1.12) AND</w:t>
            </w:r>
          </w:p>
          <w:p w14:paraId="3E72CFFF" w14:textId="77777777" w:rsidR="00D75D89" w:rsidRPr="00B9644C" w:rsidRDefault="00D75D89" w:rsidP="00201F4B">
            <w:pPr>
              <w:pStyle w:val="ListParagraph"/>
              <w:numPr>
                <w:ilvl w:val="0"/>
                <w:numId w:val="26"/>
              </w:numPr>
              <w:jc w:val="both"/>
              <w:rPr>
                <w:rFonts w:ascii="Arial" w:hAnsi="Arial" w:cs="Arial"/>
                <w:spacing w:val="1"/>
              </w:rPr>
            </w:pPr>
            <w:r w:rsidRPr="00B9644C">
              <w:rPr>
                <w:rFonts w:ascii="Arial" w:hAnsi="Arial" w:cs="Arial"/>
                <w:spacing w:val="1"/>
              </w:rPr>
              <w:t>be eligible to be registered with the Midwifery Council of New Zealand</w:t>
            </w:r>
          </w:p>
        </w:tc>
      </w:tr>
      <w:tr w:rsidR="00D9439A" w:rsidRPr="008A555B" w14:paraId="14ED86FA" w14:textId="77777777" w:rsidTr="00D0674D">
        <w:tc>
          <w:tcPr>
            <w:tcW w:w="645" w:type="dxa"/>
          </w:tcPr>
          <w:p w14:paraId="258C989C" w14:textId="507D77B7" w:rsidR="00D75D89" w:rsidRPr="00B9644C" w:rsidRDefault="00197ECA" w:rsidP="00201F4B">
            <w:pPr>
              <w:jc w:val="both"/>
              <w:rPr>
                <w:rFonts w:ascii="Arial" w:hAnsi="Arial" w:cs="Arial"/>
              </w:rPr>
            </w:pPr>
            <w:bookmarkStart w:id="45" w:name="_Toc400012345"/>
            <w:bookmarkStart w:id="46" w:name="_Toc400012786"/>
            <w:bookmarkStart w:id="47" w:name="_Toc400013131"/>
            <w:r w:rsidRPr="00B9644C">
              <w:rPr>
                <w:rFonts w:ascii="Arial" w:hAnsi="Arial" w:cs="Arial"/>
              </w:rPr>
              <w:t>1.1</w:t>
            </w:r>
            <w:r w:rsidR="005367B2">
              <w:rPr>
                <w:rFonts w:ascii="Arial" w:hAnsi="Arial" w:cs="Arial"/>
              </w:rPr>
              <w:t>2</w:t>
            </w:r>
            <w:bookmarkEnd w:id="45"/>
            <w:bookmarkEnd w:id="46"/>
            <w:bookmarkEnd w:id="47"/>
          </w:p>
        </w:tc>
        <w:tc>
          <w:tcPr>
            <w:tcW w:w="8994" w:type="dxa"/>
          </w:tcPr>
          <w:p w14:paraId="1DC755BE" w14:textId="4AE3B4A6" w:rsidR="00D75D89" w:rsidRPr="00B9644C" w:rsidRDefault="00D75D89" w:rsidP="00201F4B">
            <w:pPr>
              <w:ind w:left="238"/>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Auckland University of Technology</w:t>
            </w:r>
          </w:p>
          <w:p w14:paraId="5009824C" w14:textId="210E37CB" w:rsidR="00D75D89" w:rsidRPr="00FA1CCE" w:rsidRDefault="00FA1CCE" w:rsidP="00201F4B">
            <w:pPr>
              <w:pStyle w:val="ListParagraph"/>
              <w:numPr>
                <w:ilvl w:val="0"/>
                <w:numId w:val="27"/>
              </w:numPr>
              <w:jc w:val="both"/>
              <w:rPr>
                <w:rFonts w:ascii="Arial" w:hAnsi="Arial" w:cs="Arial"/>
                <w:spacing w:val="1"/>
              </w:rPr>
            </w:pPr>
            <w:r>
              <w:rPr>
                <w:rFonts w:ascii="Arial" w:hAnsi="Arial" w:cs="Arial"/>
                <w:spacing w:val="1"/>
              </w:rPr>
              <w:t xml:space="preserve">Ara Institute of Canterbury (formerly </w:t>
            </w:r>
            <w:r w:rsidR="00D75D89" w:rsidRPr="00B9644C">
              <w:rPr>
                <w:rFonts w:ascii="Arial" w:hAnsi="Arial" w:cs="Arial"/>
                <w:spacing w:val="1"/>
              </w:rPr>
              <w:t>Christchurch Polytechnic Institute of Technology</w:t>
            </w:r>
            <w:r>
              <w:rPr>
                <w:rFonts w:ascii="Arial" w:hAnsi="Arial" w:cs="Arial"/>
                <w:spacing w:val="1"/>
              </w:rPr>
              <w:t>)</w:t>
            </w:r>
          </w:p>
          <w:p w14:paraId="17D889F3"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Otago Polytechnic</w:t>
            </w:r>
          </w:p>
          <w:p w14:paraId="6930EC7E"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Waikato Institute of Technology.</w:t>
            </w:r>
          </w:p>
        </w:tc>
      </w:tr>
      <w:tr w:rsidR="00D9439A" w:rsidRPr="008A555B" w14:paraId="7EFAC6A5" w14:textId="77777777" w:rsidTr="00D0674D">
        <w:tc>
          <w:tcPr>
            <w:tcW w:w="645" w:type="dxa"/>
          </w:tcPr>
          <w:p w14:paraId="0A455743" w14:textId="78668896" w:rsidR="00D75D89" w:rsidRPr="00B9644C" w:rsidRDefault="00197ECA" w:rsidP="00201F4B">
            <w:pPr>
              <w:jc w:val="both"/>
              <w:rPr>
                <w:rFonts w:ascii="Arial" w:hAnsi="Arial" w:cs="Arial"/>
              </w:rPr>
            </w:pPr>
            <w:bookmarkStart w:id="48" w:name="_Toc400012346"/>
            <w:bookmarkStart w:id="49" w:name="_Toc400012787"/>
            <w:bookmarkStart w:id="50" w:name="_Toc400013132"/>
            <w:r w:rsidRPr="00B9644C">
              <w:rPr>
                <w:rFonts w:ascii="Arial" w:hAnsi="Arial" w:cs="Arial"/>
              </w:rPr>
              <w:t>1.1</w:t>
            </w:r>
            <w:r w:rsidR="005367B2">
              <w:rPr>
                <w:rFonts w:ascii="Arial" w:hAnsi="Arial" w:cs="Arial"/>
              </w:rPr>
              <w:t>3</w:t>
            </w:r>
            <w:bookmarkEnd w:id="48"/>
            <w:bookmarkEnd w:id="49"/>
            <w:bookmarkEnd w:id="50"/>
          </w:p>
        </w:tc>
        <w:tc>
          <w:tcPr>
            <w:tcW w:w="8994" w:type="dxa"/>
          </w:tcPr>
          <w:p w14:paraId="213164F5" w14:textId="2C51D022" w:rsidR="00D75D89" w:rsidRPr="00B9644C" w:rsidRDefault="00D75D89" w:rsidP="00201F4B">
            <w:pPr>
              <w:ind w:left="238"/>
              <w:jc w:val="both"/>
              <w:rPr>
                <w:rFonts w:ascii="Arial" w:hAnsi="Arial" w:cs="Arial"/>
              </w:rPr>
            </w:pPr>
            <w:bookmarkStart w:id="51" w:name="_Toc400012347"/>
            <w:bookmarkStart w:id="52" w:name="_Toc400012788"/>
            <w:bookmarkStart w:id="53" w:name="_Toc400013133"/>
            <w:r w:rsidRPr="00B9644C">
              <w:rPr>
                <w:rFonts w:ascii="Arial" w:hAnsi="Arial" w:cs="Arial"/>
              </w:rPr>
              <w:t xml:space="preserve">New Zealand citizens and permanent residents who gained their base professional qualifications from an overseas training institution in </w:t>
            </w:r>
            <w:r w:rsidR="00D23830">
              <w:rPr>
                <w:rFonts w:ascii="Arial" w:hAnsi="Arial" w:cs="Arial"/>
              </w:rPr>
              <w:t>2018</w:t>
            </w:r>
            <w:r w:rsidRPr="00B9644C">
              <w:rPr>
                <w:rFonts w:ascii="Arial" w:hAnsi="Arial" w:cs="Arial"/>
              </w:rPr>
              <w:t xml:space="preserve"> and who meet the registration requirements of the </w:t>
            </w:r>
            <w:r w:rsidR="00C97704">
              <w:rPr>
                <w:rFonts w:ascii="Arial" w:hAnsi="Arial" w:cs="Arial"/>
              </w:rPr>
              <w:t>Midwifery Council of New Zealand</w:t>
            </w:r>
            <w:r w:rsidRPr="00B9644C">
              <w:rPr>
                <w:rFonts w:ascii="Arial" w:hAnsi="Arial" w:cs="Arial"/>
              </w:rPr>
              <w:t xml:space="preserve"> may be considered for the Scheme on a case-by-case basis, if they meet all other eligibility criteria and other Terms and Conditions of the Scheme.</w:t>
            </w:r>
            <w:bookmarkEnd w:id="51"/>
            <w:bookmarkEnd w:id="52"/>
            <w:bookmarkEnd w:id="53"/>
            <w:r w:rsidR="002C6E6A" w:rsidRPr="00B9644C">
              <w:rPr>
                <w:rFonts w:ascii="Arial" w:hAnsi="Arial" w:cs="Arial"/>
              </w:rPr>
              <w:t xml:space="preserve"> </w:t>
            </w:r>
            <w:r w:rsidR="002C6E6A" w:rsidRPr="00B9644C">
              <w:rPr>
                <w:rFonts w:ascii="Arial" w:hAnsi="Arial" w:cs="Arial"/>
                <w:spacing w:val="1"/>
              </w:rPr>
              <w:t xml:space="preserve">This will be assessed prior to confirmation of </w:t>
            </w:r>
            <w:r w:rsidR="00690410">
              <w:rPr>
                <w:rFonts w:ascii="Arial" w:hAnsi="Arial" w:cs="Arial"/>
                <w:spacing w:val="1"/>
              </w:rPr>
              <w:t>a</w:t>
            </w:r>
            <w:r w:rsidR="002C6E6A" w:rsidRPr="00B9644C">
              <w:rPr>
                <w:rFonts w:ascii="Arial" w:hAnsi="Arial" w:cs="Arial"/>
                <w:spacing w:val="1"/>
              </w:rPr>
              <w:t xml:space="preserve">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0717D7C6" w14:textId="77777777" w:rsidTr="00D0674D">
        <w:tc>
          <w:tcPr>
            <w:tcW w:w="9639" w:type="dxa"/>
            <w:gridSpan w:val="2"/>
          </w:tcPr>
          <w:p w14:paraId="03524B1A" w14:textId="1F3D6D0D" w:rsidR="00D75D89" w:rsidRPr="00B9644C" w:rsidRDefault="00D75D89" w:rsidP="00201F4B">
            <w:pPr>
              <w:pStyle w:val="Heading3"/>
              <w:spacing w:before="0"/>
              <w:jc w:val="both"/>
              <w:outlineLvl w:val="2"/>
              <w:rPr>
                <w:rFonts w:ascii="Arial" w:eastAsia="Arial" w:hAnsi="Arial" w:cs="Arial"/>
                <w:color w:val="000000" w:themeColor="text1"/>
              </w:rPr>
            </w:pPr>
            <w:bookmarkStart w:id="54" w:name="_Toc431821279"/>
            <w:r w:rsidRPr="00B9644C">
              <w:rPr>
                <w:rFonts w:ascii="Arial" w:eastAsia="Arial" w:hAnsi="Arial" w:cs="Arial"/>
                <w:color w:val="000000" w:themeColor="text1"/>
              </w:rPr>
              <w:t>Definition of a Graduate</w:t>
            </w:r>
            <w:bookmarkEnd w:id="54"/>
          </w:p>
        </w:tc>
      </w:tr>
      <w:tr w:rsidR="00D9439A" w:rsidRPr="008A555B" w14:paraId="1EB24F17" w14:textId="77777777" w:rsidTr="00D0674D">
        <w:tc>
          <w:tcPr>
            <w:tcW w:w="645" w:type="dxa"/>
          </w:tcPr>
          <w:p w14:paraId="38BD8AAB" w14:textId="1092CBEB" w:rsidR="00D75D89" w:rsidRPr="00B9644C" w:rsidRDefault="00197ECA" w:rsidP="00201F4B">
            <w:pPr>
              <w:jc w:val="both"/>
              <w:rPr>
                <w:rFonts w:ascii="Arial" w:hAnsi="Arial" w:cs="Arial"/>
              </w:rPr>
            </w:pPr>
            <w:bookmarkStart w:id="55" w:name="_Toc400012349"/>
            <w:bookmarkStart w:id="56" w:name="_Toc400012790"/>
            <w:bookmarkStart w:id="57" w:name="_Toc400013135"/>
            <w:r w:rsidRPr="00B9644C">
              <w:rPr>
                <w:rFonts w:ascii="Arial" w:hAnsi="Arial" w:cs="Arial"/>
              </w:rPr>
              <w:t>1.1</w:t>
            </w:r>
            <w:bookmarkEnd w:id="55"/>
            <w:bookmarkEnd w:id="56"/>
            <w:bookmarkEnd w:id="57"/>
            <w:r w:rsidR="005367B2">
              <w:rPr>
                <w:rFonts w:ascii="Arial" w:hAnsi="Arial" w:cs="Arial"/>
              </w:rPr>
              <w:t>4</w:t>
            </w:r>
          </w:p>
        </w:tc>
        <w:tc>
          <w:tcPr>
            <w:tcW w:w="8994" w:type="dxa"/>
          </w:tcPr>
          <w:p w14:paraId="5A7D9462" w14:textId="0EE4773D" w:rsidR="00D75D89" w:rsidRPr="00B9644C" w:rsidRDefault="00D75D89" w:rsidP="00201F4B">
            <w:pPr>
              <w:ind w:left="238"/>
              <w:jc w:val="both"/>
              <w:rPr>
                <w:rFonts w:ascii="Arial" w:hAnsi="Arial" w:cs="Arial"/>
                <w:spacing w:val="-2"/>
              </w:rPr>
            </w:pPr>
            <w:r w:rsidRPr="00B9644C">
              <w:rPr>
                <w:rFonts w:ascii="Arial" w:hAnsi="Arial" w:cs="Arial"/>
                <w:spacing w:val="-2"/>
              </w:rPr>
              <w:t>Eligible graduates are those who completed their studies in</w:t>
            </w:r>
            <w:r w:rsidR="00FC325F">
              <w:rPr>
                <w:rFonts w:ascii="Arial" w:hAnsi="Arial" w:cs="Arial"/>
                <w:spacing w:val="-2"/>
              </w:rPr>
              <w:t xml:space="preserve"> towards their undergraduate degree in</w:t>
            </w:r>
            <w:r w:rsidRPr="00B9644C">
              <w:rPr>
                <w:rFonts w:ascii="Arial" w:hAnsi="Arial" w:cs="Arial"/>
                <w:spacing w:val="-2"/>
              </w:rPr>
              <w:t xml:space="preserve"> </w:t>
            </w:r>
            <w:r w:rsidR="00D23830">
              <w:rPr>
                <w:rFonts w:ascii="Arial" w:hAnsi="Arial" w:cs="Arial"/>
                <w:spacing w:val="-2"/>
              </w:rPr>
              <w:t>2018</w:t>
            </w:r>
            <w:r w:rsidRPr="00B9644C">
              <w:rPr>
                <w:rFonts w:ascii="Arial" w:hAnsi="Arial" w:cs="Arial"/>
                <w:spacing w:val="-2"/>
              </w:rPr>
              <w:t xml:space="preserve"> and can provide evidence of having done so,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BA3B0B" w14:paraId="45E4628F" w14:textId="77777777" w:rsidTr="00D0674D">
        <w:tc>
          <w:tcPr>
            <w:tcW w:w="9639" w:type="dxa"/>
            <w:gridSpan w:val="2"/>
          </w:tcPr>
          <w:p w14:paraId="7D808111" w14:textId="57A1C05D" w:rsidR="00D75D89" w:rsidRPr="00F62B31" w:rsidRDefault="00D75D89"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58" w:name="_Toc431821280"/>
            <w:r w:rsidRPr="00F62B31">
              <w:rPr>
                <w:rFonts w:ascii="Arial" w:eastAsia="Arial" w:hAnsi="Arial" w:cs="Arial"/>
                <w:color w:val="000000" w:themeColor="text1"/>
                <w:spacing w:val="1"/>
                <w:u w:val="single"/>
              </w:rPr>
              <w:t>Registration of Interest</w:t>
            </w:r>
            <w:bookmarkEnd w:id="58"/>
          </w:p>
        </w:tc>
      </w:tr>
      <w:tr w:rsidR="00D9439A" w:rsidRPr="008A555B" w14:paraId="5FC4D4A9" w14:textId="77777777" w:rsidTr="00D0674D">
        <w:tc>
          <w:tcPr>
            <w:tcW w:w="645" w:type="dxa"/>
          </w:tcPr>
          <w:p w14:paraId="2FA7CF50" w14:textId="00BBB90A" w:rsidR="00D75D89" w:rsidRPr="00B9644C" w:rsidRDefault="00D75D89" w:rsidP="00201F4B">
            <w:pPr>
              <w:jc w:val="both"/>
              <w:rPr>
                <w:rFonts w:ascii="Arial" w:hAnsi="Arial" w:cs="Arial"/>
              </w:rPr>
            </w:pPr>
            <w:bookmarkStart w:id="59" w:name="_Toc400012351"/>
            <w:bookmarkStart w:id="60" w:name="_Toc400012792"/>
            <w:bookmarkStart w:id="61" w:name="_Toc400013137"/>
            <w:r w:rsidRPr="00B9644C">
              <w:rPr>
                <w:rFonts w:ascii="Arial" w:hAnsi="Arial" w:cs="Arial"/>
              </w:rPr>
              <w:t>2.1</w:t>
            </w:r>
            <w:bookmarkEnd w:id="59"/>
            <w:bookmarkEnd w:id="60"/>
            <w:bookmarkEnd w:id="61"/>
          </w:p>
        </w:tc>
        <w:tc>
          <w:tcPr>
            <w:tcW w:w="8994" w:type="dxa"/>
          </w:tcPr>
          <w:p w14:paraId="53C8F752" w14:textId="20C1E3FE" w:rsidR="00D75D89" w:rsidRPr="00B9644C" w:rsidRDefault="00D75D89" w:rsidP="00201F4B">
            <w:pPr>
              <w:ind w:left="238"/>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690410">
              <w:rPr>
                <w:rFonts w:ascii="Arial" w:hAnsi="Arial" w:cs="Arial"/>
                <w:spacing w:val="-2"/>
              </w:rPr>
              <w:t>.</w:t>
            </w:r>
            <w:r w:rsidR="00CA2FA1" w:rsidRPr="00B9644C">
              <w:rPr>
                <w:rFonts w:ascii="Arial" w:hAnsi="Arial" w:cs="Arial"/>
                <w:spacing w:val="-2"/>
              </w:rPr>
              <w:t xml:space="preserve"> </w:t>
            </w:r>
          </w:p>
        </w:tc>
      </w:tr>
      <w:tr w:rsidR="00D9439A" w:rsidRPr="008A555B" w14:paraId="7ECCC16C" w14:textId="77777777" w:rsidTr="00D0674D">
        <w:tc>
          <w:tcPr>
            <w:tcW w:w="645" w:type="dxa"/>
          </w:tcPr>
          <w:p w14:paraId="50B0F310" w14:textId="3FC0925A" w:rsidR="00C028E2" w:rsidRPr="00B9644C" w:rsidRDefault="00C028E2" w:rsidP="00201F4B">
            <w:pPr>
              <w:jc w:val="both"/>
              <w:rPr>
                <w:rFonts w:ascii="Arial" w:hAnsi="Arial" w:cs="Arial"/>
              </w:rPr>
            </w:pPr>
            <w:bookmarkStart w:id="62" w:name="_Toc400012352"/>
            <w:bookmarkStart w:id="63" w:name="_Toc400012793"/>
            <w:bookmarkStart w:id="64" w:name="_Toc400013138"/>
            <w:r w:rsidRPr="00B9644C">
              <w:rPr>
                <w:rFonts w:ascii="Arial" w:hAnsi="Arial" w:cs="Arial"/>
              </w:rPr>
              <w:t>2.2</w:t>
            </w:r>
            <w:bookmarkEnd w:id="62"/>
            <w:bookmarkEnd w:id="63"/>
            <w:bookmarkEnd w:id="64"/>
          </w:p>
        </w:tc>
        <w:tc>
          <w:tcPr>
            <w:tcW w:w="8994" w:type="dxa"/>
          </w:tcPr>
          <w:p w14:paraId="2F698980" w14:textId="2822289F" w:rsidR="00C028E2" w:rsidRPr="00B9644C" w:rsidRDefault="00C028E2" w:rsidP="00201F4B">
            <w:pPr>
              <w:ind w:left="238"/>
              <w:jc w:val="both"/>
              <w:rPr>
                <w:rFonts w:ascii="Arial" w:hAnsi="Arial" w:cs="Arial"/>
                <w:spacing w:val="-2"/>
              </w:rPr>
            </w:pPr>
            <w:r w:rsidRPr="00B9644C">
              <w:rPr>
                <w:rFonts w:ascii="Arial" w:hAnsi="Arial" w:cs="Arial"/>
                <w:spacing w:val="-2"/>
              </w:rPr>
              <w:t>To register your interest you must complete the online Registration of Interest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w:t>
            </w:r>
            <w:r w:rsidR="00003BB9">
              <w:rPr>
                <w:rFonts w:ascii="Arial" w:hAnsi="Arial" w:cs="Arial"/>
              </w:rPr>
              <w:t xml:space="preserve">. </w:t>
            </w:r>
            <w:r w:rsidR="002C6E6A" w:rsidRPr="00B9644C">
              <w:rPr>
                <w:rFonts w:ascii="Arial" w:hAnsi="Arial" w:cs="Arial"/>
              </w:rPr>
              <w:t>You are responsible for ensuring that you register during this period</w:t>
            </w:r>
            <w:r w:rsidR="00EF4D1D">
              <w:rPr>
                <w:rFonts w:ascii="Arial" w:hAnsi="Arial" w:cs="Arial"/>
              </w:rPr>
              <w:t>. Entries outside this period will not be considered.</w:t>
            </w:r>
            <w:r w:rsidR="00914A88">
              <w:rPr>
                <w:rFonts w:ascii="Arial" w:hAnsi="Arial" w:cs="Arial"/>
              </w:rPr>
              <w:t xml:space="preserve"> </w:t>
            </w:r>
            <w:r w:rsidR="00914A88">
              <w:rPr>
                <w:rFonts w:ascii="Arial" w:eastAsia="Arial" w:hAnsi="Arial" w:cs="Arial"/>
              </w:rPr>
              <w:t xml:space="preserve">It is your responsibility to ensure that you successfully register for the Scheme, and obtain an email from </w:t>
            </w:r>
            <w:r w:rsidR="002C35A9">
              <w:rPr>
                <w:rFonts w:ascii="Arial" w:eastAsia="Arial" w:hAnsi="Arial" w:cs="Arial"/>
              </w:rPr>
              <w:t>the Ministry</w:t>
            </w:r>
            <w:r w:rsidR="00914A88">
              <w:rPr>
                <w:rFonts w:ascii="Arial" w:eastAsia="Arial" w:hAnsi="Arial" w:cs="Arial"/>
              </w:rPr>
              <w:t xml:space="preserve"> confirming this.</w:t>
            </w:r>
          </w:p>
        </w:tc>
      </w:tr>
      <w:tr w:rsidR="00D9439A" w:rsidRPr="008A555B" w14:paraId="577BC8F5" w14:textId="77777777" w:rsidTr="00D0674D">
        <w:tc>
          <w:tcPr>
            <w:tcW w:w="645" w:type="dxa"/>
          </w:tcPr>
          <w:p w14:paraId="5AE699F2" w14:textId="09155FC6" w:rsidR="00C028E2" w:rsidRPr="00B9644C" w:rsidRDefault="00C028E2" w:rsidP="00201F4B">
            <w:pPr>
              <w:jc w:val="both"/>
              <w:rPr>
                <w:rFonts w:ascii="Arial" w:hAnsi="Arial" w:cs="Arial"/>
              </w:rPr>
            </w:pPr>
            <w:bookmarkStart w:id="65" w:name="_Toc400012353"/>
            <w:bookmarkStart w:id="66" w:name="_Toc400012794"/>
            <w:bookmarkStart w:id="67" w:name="_Toc400013139"/>
            <w:r w:rsidRPr="00B9644C">
              <w:rPr>
                <w:rFonts w:ascii="Arial" w:hAnsi="Arial" w:cs="Arial"/>
              </w:rPr>
              <w:t>2.3</w:t>
            </w:r>
            <w:bookmarkEnd w:id="65"/>
            <w:bookmarkEnd w:id="66"/>
            <w:bookmarkEnd w:id="67"/>
          </w:p>
        </w:tc>
        <w:tc>
          <w:tcPr>
            <w:tcW w:w="8994" w:type="dxa"/>
          </w:tcPr>
          <w:p w14:paraId="0D5380AB" w14:textId="5805B7B5" w:rsidR="00C028E2" w:rsidRPr="00B9644C" w:rsidRDefault="007C633A" w:rsidP="00201F4B">
            <w:pPr>
              <w:ind w:left="238"/>
              <w:jc w:val="both"/>
              <w:rPr>
                <w:rFonts w:ascii="Arial" w:hAnsi="Arial" w:cs="Arial"/>
                <w:spacing w:val="-2"/>
              </w:rPr>
            </w:pPr>
            <w:r w:rsidRPr="007C633A">
              <w:rPr>
                <w:rFonts w:ascii="Arial" w:hAnsi="Arial" w:cs="Arial"/>
                <w:spacing w:val="2"/>
              </w:rPr>
              <w:t>Completing a Registration of Interest does not guarantee a place on the Scheme.</w:t>
            </w:r>
            <w:r>
              <w:rPr>
                <w:rFonts w:ascii="Arial" w:hAnsi="Arial" w:cs="Arial"/>
                <w:spacing w:val="2"/>
              </w:rPr>
              <w:t xml:space="preserve"> </w:t>
            </w:r>
            <w:r w:rsidR="00D9439A" w:rsidRPr="00B9644C">
              <w:rPr>
                <w:rFonts w:ascii="Arial" w:hAnsi="Arial" w:cs="Arial"/>
                <w:spacing w:val="2"/>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spacing w:val="-1"/>
              </w:rPr>
              <w:t>p</w:t>
            </w:r>
            <w:r w:rsidR="00D9439A" w:rsidRPr="00B9644C">
              <w:rPr>
                <w:rFonts w:ascii="Arial" w:hAnsi="Arial" w:cs="Arial"/>
                <w:spacing w:val="1"/>
              </w:rPr>
              <w:t>u</w:t>
            </w:r>
            <w:r w:rsidR="00D9439A" w:rsidRPr="00B9644C">
              <w:rPr>
                <w:rFonts w:ascii="Arial" w:hAnsi="Arial" w:cs="Arial"/>
              </w:rPr>
              <w:t>rp</w:t>
            </w:r>
            <w:r w:rsidR="00D9439A" w:rsidRPr="00B9644C">
              <w:rPr>
                <w:rFonts w:ascii="Arial" w:hAnsi="Arial" w:cs="Arial"/>
                <w:spacing w:val="1"/>
              </w:rPr>
              <w:t>o</w:t>
            </w:r>
            <w:r w:rsidR="00D9439A" w:rsidRPr="00B9644C">
              <w:rPr>
                <w:rFonts w:ascii="Arial" w:hAnsi="Arial" w:cs="Arial"/>
              </w:rPr>
              <w:t>se</w:t>
            </w:r>
            <w:r w:rsidR="00D9439A" w:rsidRPr="00B9644C">
              <w:rPr>
                <w:rFonts w:ascii="Arial" w:hAnsi="Arial" w:cs="Arial"/>
                <w:spacing w:val="-1"/>
              </w:rPr>
              <w:t xml:space="preserve"> o</w:t>
            </w:r>
            <w:r w:rsidR="00D9439A" w:rsidRPr="00B9644C">
              <w:rPr>
                <w:rFonts w:ascii="Arial" w:hAnsi="Arial" w:cs="Arial"/>
              </w:rPr>
              <w:t>f</w:t>
            </w:r>
            <w:r w:rsidR="00D9439A" w:rsidRPr="00B9644C">
              <w:rPr>
                <w:rFonts w:ascii="Arial" w:hAnsi="Arial" w:cs="Arial"/>
                <w:spacing w:val="1"/>
              </w:rPr>
              <w:t xml:space="preserve"> </w:t>
            </w:r>
            <w:r w:rsidR="00D9439A" w:rsidRPr="00B9644C">
              <w:rPr>
                <w:rFonts w:ascii="Arial" w:hAnsi="Arial" w:cs="Arial"/>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rPr>
              <w:t>R</w:t>
            </w:r>
            <w:r w:rsidR="00D9439A" w:rsidRPr="00B9644C">
              <w:rPr>
                <w:rFonts w:ascii="Arial" w:hAnsi="Arial" w:cs="Arial"/>
                <w:spacing w:val="-1"/>
              </w:rPr>
              <w:t>eg</w:t>
            </w:r>
            <w:r w:rsidR="00D9439A" w:rsidRPr="00B9644C">
              <w:rPr>
                <w:rFonts w:ascii="Arial" w:hAnsi="Arial" w:cs="Arial"/>
              </w:rPr>
              <w:t>istration</w:t>
            </w:r>
            <w:r w:rsidR="00D9439A" w:rsidRPr="00B9644C">
              <w:rPr>
                <w:rFonts w:ascii="Arial" w:hAnsi="Arial" w:cs="Arial"/>
                <w:spacing w:val="1"/>
              </w:rPr>
              <w:t xml:space="preserve"> </w:t>
            </w:r>
            <w:r w:rsidR="00D9439A" w:rsidRPr="00B9644C">
              <w:rPr>
                <w:rFonts w:ascii="Arial" w:hAnsi="Arial" w:cs="Arial"/>
                <w:spacing w:val="-1"/>
              </w:rPr>
              <w:t>o</w:t>
            </w:r>
            <w:r w:rsidR="00D9439A" w:rsidRPr="00B9644C">
              <w:rPr>
                <w:rFonts w:ascii="Arial" w:hAnsi="Arial" w:cs="Arial"/>
              </w:rPr>
              <w:t>f</w:t>
            </w:r>
            <w:r w:rsidR="00D9439A" w:rsidRPr="00B9644C">
              <w:rPr>
                <w:rFonts w:ascii="Arial" w:hAnsi="Arial" w:cs="Arial"/>
                <w:spacing w:val="4"/>
              </w:rPr>
              <w:t xml:space="preserve"> </w:t>
            </w:r>
            <w:r w:rsidR="00D9439A" w:rsidRPr="00B9644C">
              <w:rPr>
                <w:rFonts w:ascii="Arial" w:hAnsi="Arial" w:cs="Arial"/>
                <w:spacing w:val="-2"/>
              </w:rPr>
              <w:t>I</w:t>
            </w:r>
            <w:r w:rsidR="00D9439A" w:rsidRPr="00B9644C">
              <w:rPr>
                <w:rFonts w:ascii="Arial" w:hAnsi="Arial" w:cs="Arial"/>
                <w:spacing w:val="1"/>
              </w:rPr>
              <w:t>n</w:t>
            </w:r>
            <w:r w:rsidR="00D9439A" w:rsidRPr="00B9644C">
              <w:rPr>
                <w:rFonts w:ascii="Arial" w:hAnsi="Arial" w:cs="Arial"/>
              </w:rPr>
              <w:t>t</w:t>
            </w:r>
            <w:r w:rsidR="00D9439A" w:rsidRPr="00B9644C">
              <w:rPr>
                <w:rFonts w:ascii="Arial" w:hAnsi="Arial" w:cs="Arial"/>
                <w:spacing w:val="1"/>
              </w:rPr>
              <w:t>e</w:t>
            </w:r>
            <w:r w:rsidR="00D9439A" w:rsidRPr="00B9644C">
              <w:rPr>
                <w:rFonts w:ascii="Arial" w:hAnsi="Arial" w:cs="Arial"/>
              </w:rPr>
              <w:t>re</w:t>
            </w:r>
            <w:r w:rsidR="00D9439A" w:rsidRPr="00B9644C">
              <w:rPr>
                <w:rFonts w:ascii="Arial" w:hAnsi="Arial" w:cs="Arial"/>
                <w:spacing w:val="-2"/>
              </w:rPr>
              <w:t>s</w:t>
            </w:r>
            <w:r w:rsidR="00D9439A" w:rsidRPr="00B9644C">
              <w:rPr>
                <w:rFonts w:ascii="Arial" w:hAnsi="Arial" w:cs="Arial"/>
              </w:rPr>
              <w:t>t</w:t>
            </w:r>
            <w:r w:rsidR="00D9439A" w:rsidRPr="00B9644C">
              <w:rPr>
                <w:rFonts w:ascii="Arial" w:hAnsi="Arial" w:cs="Arial"/>
                <w:spacing w:val="1"/>
              </w:rPr>
              <w:t xml:space="preserve"> p</w:t>
            </w:r>
            <w:r w:rsidR="00D9439A" w:rsidRPr="00B9644C">
              <w:rPr>
                <w:rFonts w:ascii="Arial" w:hAnsi="Arial" w:cs="Arial"/>
                <w:spacing w:val="-3"/>
              </w:rPr>
              <w:t>r</w:t>
            </w:r>
            <w:r w:rsidR="00D9439A" w:rsidRPr="00B9644C">
              <w:rPr>
                <w:rFonts w:ascii="Arial" w:hAnsi="Arial" w:cs="Arial"/>
                <w:spacing w:val="1"/>
              </w:rPr>
              <w:t>o</w:t>
            </w:r>
            <w:r w:rsidR="00D9439A" w:rsidRPr="00B9644C">
              <w:rPr>
                <w:rFonts w:ascii="Arial" w:hAnsi="Arial" w:cs="Arial"/>
              </w:rPr>
              <w:t>c</w:t>
            </w:r>
            <w:r w:rsidR="00D9439A" w:rsidRPr="00B9644C">
              <w:rPr>
                <w:rFonts w:ascii="Arial" w:hAnsi="Arial" w:cs="Arial"/>
                <w:spacing w:val="1"/>
              </w:rPr>
              <w:t>e</w:t>
            </w:r>
            <w:r w:rsidR="00D9439A" w:rsidRPr="00B9644C">
              <w:rPr>
                <w:rFonts w:ascii="Arial" w:hAnsi="Arial" w:cs="Arial"/>
              </w:rPr>
              <w:t xml:space="preserve">ss is </w:t>
            </w:r>
            <w:r w:rsidR="00D9439A" w:rsidRPr="00B9644C">
              <w:rPr>
                <w:rFonts w:ascii="Arial" w:hAnsi="Arial" w:cs="Arial"/>
                <w:spacing w:val="-1"/>
              </w:rPr>
              <w:t>t</w:t>
            </w:r>
            <w:r w:rsidR="00D9439A" w:rsidRPr="00B9644C">
              <w:rPr>
                <w:rFonts w:ascii="Arial" w:hAnsi="Arial" w:cs="Arial"/>
              </w:rPr>
              <w:t>o</w:t>
            </w:r>
            <w:r w:rsidR="00D9439A" w:rsidRPr="00B9644C">
              <w:rPr>
                <w:rFonts w:ascii="Arial" w:hAnsi="Arial" w:cs="Arial"/>
                <w:spacing w:val="1"/>
              </w:rPr>
              <w:t xml:space="preserve"> </w:t>
            </w:r>
            <w:r w:rsidR="00D9439A" w:rsidRPr="00B9644C">
              <w:rPr>
                <w:rFonts w:ascii="Arial" w:hAnsi="Arial" w:cs="Arial"/>
                <w:spacing w:val="-1"/>
              </w:rPr>
              <w:t xml:space="preserve">provide information about your future work plans </w:t>
            </w:r>
            <w:r w:rsidR="00D9439A" w:rsidRPr="00B9644C">
              <w:rPr>
                <w:rFonts w:ascii="Arial" w:hAnsi="Arial" w:cs="Arial"/>
                <w:spacing w:val="-2"/>
              </w:rPr>
              <w:t>so that you can be considered for one of the</w:t>
            </w:r>
            <w:r w:rsidR="00D9439A" w:rsidRPr="00B9644C">
              <w:rPr>
                <w:rFonts w:ascii="Arial" w:hAnsi="Arial" w:cs="Arial"/>
              </w:rPr>
              <w:t xml:space="preserve"> </w:t>
            </w:r>
            <w:r w:rsidR="00D9439A" w:rsidRPr="00B9644C">
              <w:rPr>
                <w:rFonts w:ascii="Arial" w:hAnsi="Arial" w:cs="Arial"/>
                <w:spacing w:val="2"/>
              </w:rPr>
              <w:t>places on the Scheme</w:t>
            </w:r>
            <w:r w:rsidR="00D9439A" w:rsidRPr="00B9644C">
              <w:rPr>
                <w:rFonts w:ascii="Arial" w:hAnsi="Arial" w:cs="Arial"/>
              </w:rPr>
              <w:t>.</w:t>
            </w:r>
            <w:r w:rsidR="00D9439A" w:rsidRPr="00B9644C">
              <w:rPr>
                <w:rFonts w:ascii="Arial" w:hAnsi="Arial" w:cs="Arial"/>
                <w:spacing w:val="1"/>
              </w:rPr>
              <w:t xml:space="preserve"> </w:t>
            </w:r>
          </w:p>
        </w:tc>
      </w:tr>
      <w:tr w:rsidR="00D9439A" w:rsidRPr="00BA3B0B" w14:paraId="4CA818EF" w14:textId="77777777" w:rsidTr="00D0674D">
        <w:tc>
          <w:tcPr>
            <w:tcW w:w="9639" w:type="dxa"/>
            <w:gridSpan w:val="2"/>
          </w:tcPr>
          <w:p w14:paraId="48F72736" w14:textId="46013509"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68" w:name="_Toc431821281"/>
            <w:r w:rsidRPr="00F62B31">
              <w:rPr>
                <w:rFonts w:ascii="Arial" w:eastAsia="Arial" w:hAnsi="Arial" w:cs="Arial"/>
                <w:color w:val="000000" w:themeColor="text1"/>
                <w:spacing w:val="1"/>
                <w:u w:val="single"/>
              </w:rPr>
              <w:t>Confirmation</w:t>
            </w:r>
            <w:r w:rsidR="00CA2FA1" w:rsidRPr="00F62B31">
              <w:rPr>
                <w:rFonts w:ascii="Arial" w:eastAsia="Arial" w:hAnsi="Arial" w:cs="Arial"/>
                <w:color w:val="000000" w:themeColor="text1"/>
                <w:spacing w:val="1"/>
                <w:u w:val="single"/>
              </w:rPr>
              <w:t xml:space="preserve"> on the Scheme</w:t>
            </w:r>
            <w:bookmarkEnd w:id="68"/>
          </w:p>
        </w:tc>
      </w:tr>
      <w:tr w:rsidR="00D9439A" w:rsidRPr="008A555B" w14:paraId="2B56A3E1" w14:textId="77777777" w:rsidTr="00D0674D">
        <w:tc>
          <w:tcPr>
            <w:tcW w:w="645" w:type="dxa"/>
          </w:tcPr>
          <w:p w14:paraId="629F12DF" w14:textId="68DAFC7A" w:rsidR="00C028E2" w:rsidRPr="00B9644C" w:rsidRDefault="00C028E2" w:rsidP="00201F4B">
            <w:pPr>
              <w:jc w:val="both"/>
              <w:rPr>
                <w:rFonts w:ascii="Arial" w:hAnsi="Arial" w:cs="Arial"/>
              </w:rPr>
            </w:pPr>
            <w:bookmarkStart w:id="69" w:name="_Toc400012355"/>
            <w:bookmarkStart w:id="70" w:name="_Toc400012796"/>
            <w:bookmarkStart w:id="71" w:name="_Toc400013141"/>
            <w:r w:rsidRPr="00B9644C">
              <w:rPr>
                <w:rFonts w:ascii="Arial" w:hAnsi="Arial" w:cs="Arial"/>
              </w:rPr>
              <w:t>3.1</w:t>
            </w:r>
            <w:bookmarkEnd w:id="69"/>
            <w:bookmarkEnd w:id="70"/>
            <w:bookmarkEnd w:id="71"/>
          </w:p>
        </w:tc>
        <w:tc>
          <w:tcPr>
            <w:tcW w:w="8994" w:type="dxa"/>
          </w:tcPr>
          <w:p w14:paraId="0BA3F0B9" w14:textId="77777777" w:rsidR="00C028E2" w:rsidRPr="00B9644C" w:rsidRDefault="00C028E2" w:rsidP="00201F4B">
            <w:pPr>
              <w:ind w:left="238"/>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494C7409" w14:textId="77777777" w:rsidTr="00D0674D">
        <w:tc>
          <w:tcPr>
            <w:tcW w:w="645" w:type="dxa"/>
          </w:tcPr>
          <w:p w14:paraId="2CC565FE" w14:textId="08B6225E" w:rsidR="00C028E2" w:rsidRPr="00B9644C" w:rsidRDefault="00C028E2" w:rsidP="00201F4B">
            <w:pPr>
              <w:jc w:val="both"/>
              <w:rPr>
                <w:rFonts w:ascii="Arial" w:hAnsi="Arial" w:cs="Arial"/>
              </w:rPr>
            </w:pPr>
            <w:bookmarkStart w:id="72" w:name="_Toc400012356"/>
            <w:bookmarkStart w:id="73" w:name="_Toc400012797"/>
            <w:bookmarkStart w:id="74" w:name="_Toc400013142"/>
            <w:r w:rsidRPr="00B9644C">
              <w:rPr>
                <w:rFonts w:ascii="Arial" w:hAnsi="Arial" w:cs="Arial"/>
              </w:rPr>
              <w:t>3.2</w:t>
            </w:r>
            <w:bookmarkEnd w:id="72"/>
            <w:bookmarkEnd w:id="73"/>
            <w:bookmarkEnd w:id="74"/>
          </w:p>
        </w:tc>
        <w:tc>
          <w:tcPr>
            <w:tcW w:w="8994" w:type="dxa"/>
          </w:tcPr>
          <w:p w14:paraId="2BE69E1C" w14:textId="4370847B" w:rsidR="00C028E2" w:rsidRPr="00B9644C" w:rsidRDefault="00C028E2" w:rsidP="00201F4B">
            <w:pPr>
              <w:ind w:left="238"/>
              <w:jc w:val="both"/>
              <w:rPr>
                <w:rFonts w:ascii="Arial" w:hAnsi="Arial" w:cs="Arial"/>
                <w:spacing w:val="-2"/>
              </w:rPr>
            </w:pPr>
            <w:r w:rsidRPr="00B9644C">
              <w:rPr>
                <w:rFonts w:ascii="Arial" w:hAnsi="Arial" w:cs="Arial"/>
                <w:spacing w:val="-2"/>
              </w:rPr>
              <w:t>A separate process</w:t>
            </w:r>
            <w:r w:rsidR="00FC325F">
              <w:rPr>
                <w:rFonts w:ascii="Arial" w:hAnsi="Arial" w:cs="Arial"/>
                <w:spacing w:val="-2"/>
              </w:rPr>
              <w:t xml:space="preserve"> will be</w:t>
            </w:r>
            <w:r w:rsidR="00690410">
              <w:rPr>
                <w:rFonts w:ascii="Arial" w:hAnsi="Arial" w:cs="Arial"/>
                <w:spacing w:val="-2"/>
              </w:rPr>
              <w:t xml:space="preserve"> conducted by the Ministry</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You will be advised in writing whether your Registration of Interest </w:t>
            </w:r>
            <w:r w:rsidR="00690410">
              <w:rPr>
                <w:rFonts w:ascii="Arial" w:hAnsi="Arial" w:cs="Arial"/>
                <w:spacing w:val="-2"/>
              </w:rPr>
              <w:t>has been</w:t>
            </w:r>
            <w:r w:rsidRPr="00B9644C">
              <w:rPr>
                <w:rFonts w:ascii="Arial" w:hAnsi="Arial" w:cs="Arial"/>
                <w:spacing w:val="-2"/>
              </w:rPr>
              <w:t xml:space="preserve"> confirmed.</w:t>
            </w:r>
          </w:p>
        </w:tc>
      </w:tr>
      <w:tr w:rsidR="00DD0372" w:rsidRPr="008A555B" w14:paraId="0BB19E87" w14:textId="77777777" w:rsidTr="00D0674D">
        <w:tc>
          <w:tcPr>
            <w:tcW w:w="645" w:type="dxa"/>
          </w:tcPr>
          <w:p w14:paraId="76734F1B" w14:textId="77777777" w:rsidR="00DD0372" w:rsidRPr="00B9644C" w:rsidRDefault="00DD0372" w:rsidP="00201F4B">
            <w:pPr>
              <w:jc w:val="both"/>
              <w:rPr>
                <w:rFonts w:ascii="Arial" w:hAnsi="Arial" w:cs="Arial"/>
              </w:rPr>
            </w:pPr>
            <w:r w:rsidRPr="00B9644C">
              <w:rPr>
                <w:rFonts w:ascii="Arial" w:hAnsi="Arial" w:cs="Arial"/>
              </w:rPr>
              <w:t>3.3</w:t>
            </w:r>
          </w:p>
        </w:tc>
        <w:tc>
          <w:tcPr>
            <w:tcW w:w="8994" w:type="dxa"/>
          </w:tcPr>
          <w:p w14:paraId="40AEC468" w14:textId="632BCEC4" w:rsidR="00FA1CCE" w:rsidRPr="00B9644C" w:rsidRDefault="00CD1DCE" w:rsidP="00CD1DCE">
            <w:pPr>
              <w:ind w:left="238"/>
              <w:jc w:val="both"/>
              <w:rPr>
                <w:rFonts w:ascii="Arial" w:hAnsi="Arial" w:cs="Arial"/>
                <w:b/>
                <w:color w:val="000000" w:themeColor="text1"/>
              </w:rPr>
            </w:pPr>
            <w:r w:rsidRPr="00CD1DCE">
              <w:rPr>
                <w:rFonts w:ascii="Arial" w:hAnsi="Arial" w:cs="Arial"/>
                <w:color w:val="000000" w:themeColor="text1"/>
                <w:spacing w:val="-1"/>
              </w:rPr>
              <w:t>There are limited places available on the Scheme. Where eligible Registrations of Interest exceed the number of places available on the Scheme, a selection process will be conducted. This is not subject to appeal.</w:t>
            </w:r>
          </w:p>
        </w:tc>
      </w:tr>
    </w:tbl>
    <w:p w14:paraId="04415968" w14:textId="77777777" w:rsidR="00F94312" w:rsidRDefault="00F94312">
      <w:bookmarkStart w:id="75" w:name="_Toc431821282"/>
      <w:r>
        <w:rPr>
          <w:b/>
          <w:bCs/>
        </w:rP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5E2479" w:rsidRPr="00BA3B0B" w14:paraId="0E074727" w14:textId="77777777" w:rsidTr="00D0674D">
        <w:tc>
          <w:tcPr>
            <w:tcW w:w="9639" w:type="dxa"/>
            <w:gridSpan w:val="3"/>
          </w:tcPr>
          <w:p w14:paraId="381B653B" w14:textId="4ADC65FC"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r w:rsidRPr="00F62B31">
              <w:rPr>
                <w:rFonts w:ascii="Arial" w:eastAsia="Arial" w:hAnsi="Arial" w:cs="Arial"/>
                <w:color w:val="000000" w:themeColor="text1"/>
                <w:spacing w:val="1"/>
                <w:u w:val="single"/>
              </w:rPr>
              <w:lastRenderedPageBreak/>
              <w:t>Participation</w:t>
            </w:r>
            <w:bookmarkEnd w:id="75"/>
          </w:p>
        </w:tc>
      </w:tr>
      <w:tr w:rsidR="005E2479" w:rsidRPr="008A555B" w14:paraId="334C9963" w14:textId="77777777" w:rsidTr="00D0674D">
        <w:tc>
          <w:tcPr>
            <w:tcW w:w="645" w:type="dxa"/>
          </w:tcPr>
          <w:p w14:paraId="29352846" w14:textId="51E525D7" w:rsidR="00C25230" w:rsidRPr="00B9644C" w:rsidRDefault="00C25230" w:rsidP="00201F4B">
            <w:pPr>
              <w:jc w:val="both"/>
              <w:rPr>
                <w:rFonts w:ascii="Arial" w:hAnsi="Arial" w:cs="Arial"/>
              </w:rPr>
            </w:pPr>
            <w:bookmarkStart w:id="76" w:name="_Toc400012358"/>
            <w:bookmarkStart w:id="77" w:name="_Toc400012799"/>
            <w:bookmarkStart w:id="78" w:name="_Toc400013144"/>
            <w:r w:rsidRPr="00B9644C">
              <w:rPr>
                <w:rFonts w:ascii="Arial" w:hAnsi="Arial" w:cs="Arial"/>
              </w:rPr>
              <w:t>4.1</w:t>
            </w:r>
            <w:bookmarkEnd w:id="76"/>
            <w:bookmarkEnd w:id="77"/>
            <w:bookmarkEnd w:id="78"/>
          </w:p>
        </w:tc>
        <w:tc>
          <w:tcPr>
            <w:tcW w:w="8994" w:type="dxa"/>
            <w:gridSpan w:val="2"/>
          </w:tcPr>
          <w:p w14:paraId="2E093BEC" w14:textId="558FBB60" w:rsidR="00C25230" w:rsidRPr="00B9644C" w:rsidRDefault="00C25230" w:rsidP="00201F4B">
            <w:pPr>
              <w:ind w:left="238"/>
              <w:jc w:val="both"/>
              <w:rPr>
                <w:rFonts w:ascii="Arial" w:hAnsi="Arial" w:cs="Arial"/>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sidR="00624FA0">
              <w:rPr>
                <w:rFonts w:ascii="Arial" w:hAnsi="Arial" w:cs="Arial"/>
              </w:rPr>
              <w:t>determined</w:t>
            </w:r>
            <w:r w:rsidR="00624FA0" w:rsidRPr="00B9644C">
              <w:rPr>
                <w:rFonts w:ascii="Arial" w:hAnsi="Arial" w:cs="Arial"/>
              </w:rPr>
              <w:t xml:space="preserve">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p>
        </w:tc>
      </w:tr>
      <w:tr w:rsidR="002A6F11" w:rsidRPr="008A555B" w14:paraId="5D0C551F" w14:textId="77777777" w:rsidTr="00D0674D">
        <w:tc>
          <w:tcPr>
            <w:tcW w:w="645" w:type="dxa"/>
          </w:tcPr>
          <w:p w14:paraId="426A32D0" w14:textId="77777777" w:rsidR="002A6F11" w:rsidRPr="00B9644C" w:rsidRDefault="002A6F11" w:rsidP="00201F4B">
            <w:pPr>
              <w:jc w:val="both"/>
              <w:rPr>
                <w:rFonts w:ascii="Arial" w:hAnsi="Arial" w:cs="Arial"/>
              </w:rPr>
            </w:pPr>
          </w:p>
        </w:tc>
        <w:tc>
          <w:tcPr>
            <w:tcW w:w="8994" w:type="dxa"/>
            <w:gridSpan w:val="2"/>
          </w:tcPr>
          <w:p w14:paraId="45D4F0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Pr>
                <w:rFonts w:ascii="Arial" w:hAnsi="Arial" w:cs="Arial"/>
                <w:spacing w:val="1"/>
              </w:rPr>
              <w:t>c</w:t>
            </w:r>
            <w:r w:rsidRPr="00B9644C">
              <w:rPr>
                <w:rFonts w:ascii="Arial" w:hAnsi="Arial" w:cs="Arial"/>
              </w:rPr>
              <w:t>o</w:t>
            </w:r>
            <w:r w:rsidRPr="00B9644C">
              <w:rPr>
                <w:rFonts w:ascii="Arial" w:hAnsi="Arial" w:cs="Arial"/>
                <w:spacing w:val="2"/>
              </w:rPr>
              <w:t>m</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c</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Pr>
                <w:rFonts w:ascii="Arial" w:hAnsi="Arial" w:cs="Arial"/>
                <w:spacing w:val="1"/>
              </w:rPr>
              <w:t>d</w:t>
            </w:r>
            <w:r w:rsidRPr="00B9644C">
              <w:rPr>
                <w:rFonts w:ascii="Arial" w:hAnsi="Arial" w:cs="Arial"/>
              </w:rPr>
              <w:t>a</w:t>
            </w:r>
            <w:r w:rsidRPr="00B9644C">
              <w:rPr>
                <w:rFonts w:ascii="Arial" w:hAnsi="Arial" w:cs="Arial"/>
                <w:spacing w:val="-1"/>
              </w:rPr>
              <w:t>t</w:t>
            </w:r>
            <w:r w:rsidRPr="00B9644C">
              <w:rPr>
                <w:rFonts w:ascii="Arial" w:hAnsi="Arial" w:cs="Arial"/>
                <w:spacing w:val="1"/>
              </w:rPr>
              <w:t>e on the Scheme</w:t>
            </w:r>
          </w:p>
          <w:p w14:paraId="1523DA0D"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1B70ED5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564D89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in your employment</w:t>
            </w:r>
          </w:p>
          <w:p w14:paraId="77A9991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4062A5C7"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6"/>
              </w:rPr>
              <w:t xml:space="preserve">work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3E437A57" w14:textId="77777777" w:rsidR="002A6F11" w:rsidRDefault="002A6F11" w:rsidP="00201F4B">
            <w:pPr>
              <w:ind w:left="238" w:hanging="238"/>
              <w:jc w:val="both"/>
              <w:rPr>
                <w:rFonts w:ascii="Arial" w:hAnsi="Arial" w:cs="Arial"/>
              </w:rPr>
            </w:pPr>
          </w:p>
          <w:p w14:paraId="7F2C2ECC" w14:textId="237E938B" w:rsidR="002A6F11" w:rsidRPr="00B9644C" w:rsidRDefault="002A6F11" w:rsidP="00201F4B">
            <w:pPr>
              <w:ind w:left="238"/>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(clause 5).</w:t>
            </w:r>
          </w:p>
        </w:tc>
      </w:tr>
      <w:tr w:rsidR="005E2479" w:rsidRPr="008A555B" w14:paraId="6A421F8F" w14:textId="77777777" w:rsidTr="00D0674D">
        <w:tc>
          <w:tcPr>
            <w:tcW w:w="9639" w:type="dxa"/>
            <w:gridSpan w:val="3"/>
          </w:tcPr>
          <w:p w14:paraId="2E3960C5" w14:textId="6D6E21B3" w:rsidR="00C25230" w:rsidRPr="00B9644C" w:rsidRDefault="00C25230" w:rsidP="00201F4B">
            <w:pPr>
              <w:pStyle w:val="Heading3"/>
              <w:spacing w:before="0"/>
              <w:ind w:left="238" w:hanging="238"/>
              <w:jc w:val="both"/>
              <w:outlineLvl w:val="2"/>
              <w:rPr>
                <w:rFonts w:ascii="Arial" w:eastAsia="Arial" w:hAnsi="Arial" w:cs="Arial"/>
                <w:color w:val="000000" w:themeColor="text1"/>
              </w:rPr>
            </w:pPr>
            <w:bookmarkStart w:id="79" w:name="_Toc431821283"/>
            <w:r w:rsidRPr="00B9644C">
              <w:rPr>
                <w:rFonts w:ascii="Arial" w:eastAsia="Arial" w:hAnsi="Arial" w:cs="Arial"/>
                <w:color w:val="000000" w:themeColor="text1"/>
              </w:rPr>
              <w:t>Eligibility Criteria</w:t>
            </w:r>
            <w:bookmarkEnd w:id="79"/>
          </w:p>
        </w:tc>
      </w:tr>
      <w:tr w:rsidR="005E2479" w:rsidRPr="008A555B" w14:paraId="49AB21A6" w14:textId="77777777" w:rsidTr="00D0674D">
        <w:tc>
          <w:tcPr>
            <w:tcW w:w="645" w:type="dxa"/>
          </w:tcPr>
          <w:p w14:paraId="05C1A16C" w14:textId="1154C815" w:rsidR="00C25230" w:rsidRPr="00B9644C" w:rsidRDefault="00C25230" w:rsidP="00201F4B">
            <w:pPr>
              <w:jc w:val="both"/>
              <w:rPr>
                <w:rFonts w:ascii="Arial" w:hAnsi="Arial" w:cs="Arial"/>
              </w:rPr>
            </w:pPr>
            <w:bookmarkStart w:id="80" w:name="_Toc400012360"/>
            <w:bookmarkStart w:id="81" w:name="_Toc400012801"/>
            <w:bookmarkStart w:id="82" w:name="_Toc400013146"/>
            <w:r w:rsidRPr="00B9644C">
              <w:rPr>
                <w:rFonts w:ascii="Arial" w:hAnsi="Arial" w:cs="Arial"/>
              </w:rPr>
              <w:t>4.2</w:t>
            </w:r>
            <w:bookmarkEnd w:id="80"/>
            <w:bookmarkEnd w:id="81"/>
            <w:bookmarkEnd w:id="82"/>
          </w:p>
        </w:tc>
        <w:tc>
          <w:tcPr>
            <w:tcW w:w="8994" w:type="dxa"/>
            <w:gridSpan w:val="2"/>
          </w:tcPr>
          <w:p w14:paraId="322ED4EC" w14:textId="6919A026" w:rsidR="00C25230" w:rsidRPr="00B9644C" w:rsidRDefault="00C25230" w:rsidP="00201F4B">
            <w:pPr>
              <w:ind w:left="476" w:hanging="238"/>
              <w:jc w:val="both"/>
            </w:pPr>
            <w:r w:rsidRPr="00B9644C">
              <w:rPr>
                <w:rFonts w:ascii="Arial" w:hAnsi="Arial" w:cs="Arial"/>
                <w:spacing w:val="-2"/>
              </w:rPr>
              <w:t>To be eligible for the Scheme, you must:</w:t>
            </w:r>
          </w:p>
        </w:tc>
      </w:tr>
      <w:tr w:rsidR="000B32DB" w:rsidRPr="008A555B" w14:paraId="2C3C5767" w14:textId="77777777" w:rsidTr="00D0674D">
        <w:tc>
          <w:tcPr>
            <w:tcW w:w="645" w:type="dxa"/>
          </w:tcPr>
          <w:p w14:paraId="06CF22D2" w14:textId="77777777" w:rsidR="000B32DB" w:rsidRPr="00B9644C" w:rsidRDefault="000B32DB" w:rsidP="00201F4B">
            <w:pPr>
              <w:jc w:val="both"/>
              <w:rPr>
                <w:rFonts w:ascii="Arial" w:hAnsi="Arial" w:cs="Arial"/>
              </w:rPr>
            </w:pPr>
          </w:p>
        </w:tc>
        <w:tc>
          <w:tcPr>
            <w:tcW w:w="8994" w:type="dxa"/>
            <w:gridSpan w:val="2"/>
            <w:noWrap/>
            <w:vAlign w:val="bottom"/>
          </w:tcPr>
          <w:p w14:paraId="102162FE" w14:textId="77777777" w:rsidR="00931C32" w:rsidRPr="00B9644C" w:rsidRDefault="00931C32" w:rsidP="00201F4B">
            <w:pPr>
              <w:pStyle w:val="ListParagraph"/>
              <w:numPr>
                <w:ilvl w:val="0"/>
                <w:numId w:val="30"/>
              </w:numPr>
              <w:spacing w:line="276" w:lineRule="auto"/>
              <w:jc w:val="both"/>
              <w:rPr>
                <w:rFonts w:ascii="Arial" w:hAnsi="Arial" w:cs="Arial"/>
                <w:spacing w:val="1"/>
              </w:rPr>
            </w:pPr>
            <w:r w:rsidRPr="00B9644C">
              <w:rPr>
                <w:rFonts w:ascii="Arial" w:hAnsi="Arial" w:cs="Arial"/>
                <w:spacing w:val="1"/>
              </w:rPr>
              <w:t xml:space="preserve">work as a midwife in one of the hard-to-staff communities </w:t>
            </w:r>
            <w:r>
              <w:rPr>
                <w:rFonts w:ascii="Arial" w:hAnsi="Arial" w:cs="Arial"/>
                <w:spacing w:val="1"/>
              </w:rPr>
              <w:t xml:space="preserve">(clause 4.3) </w:t>
            </w:r>
            <w:r w:rsidRPr="00B9644C">
              <w:rPr>
                <w:rFonts w:ascii="Arial" w:hAnsi="Arial" w:cs="Arial"/>
                <w:spacing w:val="1"/>
              </w:rPr>
              <w:t xml:space="preserve">for midwives </w:t>
            </w:r>
            <w:r>
              <w:rPr>
                <w:rFonts w:ascii="Arial" w:hAnsi="Arial" w:cs="Arial"/>
                <w:spacing w:val="1"/>
              </w:rPr>
              <w:t>for the next three to five years</w:t>
            </w:r>
            <w:r w:rsidRPr="00B9644C">
              <w:rPr>
                <w:rFonts w:ascii="Arial" w:hAnsi="Arial" w:cs="Arial"/>
                <w:spacing w:val="1"/>
              </w:rPr>
              <w:t xml:space="preserve"> </w:t>
            </w:r>
            <w:r>
              <w:rPr>
                <w:rFonts w:ascii="Arial" w:hAnsi="Arial" w:cs="Arial"/>
                <w:spacing w:val="1"/>
              </w:rPr>
              <w:t>OR</w:t>
            </w:r>
            <w:r w:rsidRPr="00B9644C">
              <w:rPr>
                <w:rFonts w:ascii="Arial" w:hAnsi="Arial" w:cs="Arial"/>
                <w:spacing w:val="1"/>
              </w:rPr>
              <w:t xml:space="preserve"> </w:t>
            </w:r>
          </w:p>
          <w:p w14:paraId="73477E7B" w14:textId="1952DF06" w:rsidR="00931C32" w:rsidRDefault="00931C32" w:rsidP="00201F4B">
            <w:pPr>
              <w:pStyle w:val="ListParagraph"/>
              <w:numPr>
                <w:ilvl w:val="0"/>
                <w:numId w:val="30"/>
              </w:numPr>
              <w:spacing w:line="276" w:lineRule="auto"/>
              <w:jc w:val="both"/>
              <w:rPr>
                <w:rFonts w:ascii="Arial" w:hAnsi="Arial" w:cs="Arial"/>
                <w:spacing w:val="1"/>
              </w:rPr>
            </w:pPr>
            <w:r w:rsidRPr="00B9644C">
              <w:rPr>
                <w:rFonts w:ascii="Arial" w:hAnsi="Arial" w:cs="Arial"/>
                <w:spacing w:val="1"/>
              </w:rPr>
              <w:t xml:space="preserve">work as a Lead Maternity Carer (LMC) in one of the hard-to-staff communities for LMCs (clause 4.5) for the next three to five years </w:t>
            </w:r>
            <w:r w:rsidRPr="00931C32">
              <w:rPr>
                <w:rFonts w:ascii="Arial" w:hAnsi="Arial" w:cs="Arial"/>
                <w:spacing w:val="1"/>
              </w:rPr>
              <w:t>AND</w:t>
            </w:r>
          </w:p>
          <w:p w14:paraId="3BD5D08B" w14:textId="77777777" w:rsidR="000B32DB" w:rsidRPr="00761741" w:rsidRDefault="00931C32" w:rsidP="00201F4B">
            <w:pPr>
              <w:pStyle w:val="ListParagraph"/>
              <w:numPr>
                <w:ilvl w:val="0"/>
                <w:numId w:val="30"/>
              </w:numPr>
              <w:spacing w:line="276" w:lineRule="auto"/>
              <w:jc w:val="both"/>
              <w:rPr>
                <w:rFonts w:ascii="Arial" w:hAnsi="Arial" w:cs="Arial"/>
                <w:spacing w:val="-2"/>
              </w:rPr>
            </w:pPr>
            <w:r w:rsidRPr="00D95D29">
              <w:rPr>
                <w:rFonts w:ascii="Arial" w:hAnsi="Arial" w:cs="Arial"/>
                <w:spacing w:val="1"/>
              </w:rPr>
              <w:t>undertake appropriate entry to practice training, which must include the Midwifery First Year of Practice programme and may include employer-run programmes.</w:t>
            </w:r>
          </w:p>
          <w:p w14:paraId="53778BD5" w14:textId="14B059F0" w:rsidR="00761741" w:rsidRPr="00761741" w:rsidRDefault="00761741" w:rsidP="00761741">
            <w:pPr>
              <w:pStyle w:val="ListParagraph"/>
              <w:numPr>
                <w:ilvl w:val="0"/>
                <w:numId w:val="30"/>
              </w:numPr>
              <w:jc w:val="both"/>
              <w:rPr>
                <w:rFonts w:ascii="Arial" w:hAnsi="Arial" w:cs="Arial"/>
                <w:spacing w:val="-2"/>
              </w:rPr>
            </w:pPr>
            <w:r w:rsidRPr="00761741">
              <w:rPr>
                <w:rFonts w:ascii="Arial" w:hAnsi="Arial" w:cs="Arial"/>
                <w:b/>
                <w:spacing w:val="-2"/>
              </w:rPr>
              <w:t>Note:</w:t>
            </w:r>
            <w:r w:rsidRPr="00761741">
              <w:rPr>
                <w:rFonts w:ascii="Arial" w:hAnsi="Arial" w:cs="Arial"/>
                <w:spacing w:val="-2"/>
              </w:rPr>
              <w:t xml:space="preserve"> you may move between listed areas as per clauses 4.18 to 4.19.</w:t>
            </w:r>
          </w:p>
        </w:tc>
      </w:tr>
      <w:tr w:rsidR="005E2479" w:rsidRPr="008A555B" w14:paraId="4755A277" w14:textId="77777777" w:rsidTr="00D0674D">
        <w:tc>
          <w:tcPr>
            <w:tcW w:w="9639" w:type="dxa"/>
            <w:gridSpan w:val="3"/>
          </w:tcPr>
          <w:p w14:paraId="3895010A" w14:textId="17C70609" w:rsidR="00C25230" w:rsidRPr="009B2322" w:rsidRDefault="00C25230" w:rsidP="00201F4B">
            <w:pPr>
              <w:spacing w:after="120"/>
              <w:jc w:val="both"/>
              <w:rPr>
                <w:rFonts w:ascii="Arial" w:hAnsi="Arial" w:cs="Arial"/>
                <w:b/>
                <w:u w:val="single"/>
              </w:rPr>
            </w:pPr>
            <w:bookmarkStart w:id="83" w:name="_Toc400012361"/>
            <w:bookmarkStart w:id="84" w:name="_Toc400012802"/>
            <w:bookmarkStart w:id="85" w:name="_Toc400013147"/>
            <w:r w:rsidRPr="009B2322">
              <w:rPr>
                <w:rFonts w:ascii="Arial" w:hAnsi="Arial" w:cs="Arial"/>
                <w:b/>
                <w:i/>
                <w:u w:val="single"/>
              </w:rPr>
              <w:t>Midwives employed by district health boards (DHBs)</w:t>
            </w:r>
            <w:bookmarkEnd w:id="83"/>
            <w:bookmarkEnd w:id="84"/>
            <w:bookmarkEnd w:id="85"/>
          </w:p>
        </w:tc>
      </w:tr>
      <w:tr w:rsidR="005E2479" w:rsidRPr="008A555B" w14:paraId="528BADD3" w14:textId="77777777" w:rsidTr="00D0674D">
        <w:tc>
          <w:tcPr>
            <w:tcW w:w="645" w:type="dxa"/>
          </w:tcPr>
          <w:p w14:paraId="3B469429" w14:textId="57A2AE61" w:rsidR="00C25230" w:rsidRPr="00B9644C" w:rsidRDefault="00C25230" w:rsidP="00201F4B">
            <w:pPr>
              <w:jc w:val="both"/>
              <w:rPr>
                <w:rFonts w:ascii="Arial" w:hAnsi="Arial" w:cs="Arial"/>
              </w:rPr>
            </w:pPr>
            <w:bookmarkStart w:id="86" w:name="_Toc400012362"/>
            <w:bookmarkStart w:id="87" w:name="_Toc400012803"/>
            <w:bookmarkStart w:id="88" w:name="_Toc400013148"/>
            <w:r w:rsidRPr="00B9644C">
              <w:rPr>
                <w:rFonts w:ascii="Arial" w:hAnsi="Arial" w:cs="Arial"/>
              </w:rPr>
              <w:t>4.3</w:t>
            </w:r>
            <w:bookmarkEnd w:id="86"/>
            <w:bookmarkEnd w:id="87"/>
            <w:bookmarkEnd w:id="88"/>
          </w:p>
        </w:tc>
        <w:tc>
          <w:tcPr>
            <w:tcW w:w="8994" w:type="dxa"/>
            <w:gridSpan w:val="2"/>
          </w:tcPr>
          <w:p w14:paraId="1DAEB613" w14:textId="6DBF05F8" w:rsidR="00C25230" w:rsidRPr="00B9644C" w:rsidRDefault="00C25230" w:rsidP="00201F4B">
            <w:pPr>
              <w:ind w:left="240"/>
              <w:jc w:val="both"/>
              <w:rPr>
                <w:rFonts w:ascii="Arial" w:hAnsi="Arial" w:cs="Arial"/>
              </w:rPr>
            </w:pPr>
            <w:r w:rsidRPr="00B9644C">
              <w:rPr>
                <w:rFonts w:ascii="Arial" w:hAnsi="Arial" w:cs="Arial"/>
                <w:b/>
                <w:spacing w:val="-2"/>
              </w:rPr>
              <w:t xml:space="preserve">The </w:t>
            </w:r>
            <w:r w:rsidR="00D23830">
              <w:rPr>
                <w:rFonts w:ascii="Arial" w:hAnsi="Arial" w:cs="Arial"/>
                <w:b/>
                <w:spacing w:val="-2"/>
              </w:rPr>
              <w:t>2019</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604EC5" w:rsidRPr="008A555B" w14:paraId="0A61C9E8" w14:textId="77777777" w:rsidTr="00D0674D">
        <w:tc>
          <w:tcPr>
            <w:tcW w:w="645" w:type="dxa"/>
          </w:tcPr>
          <w:p w14:paraId="539856F6" w14:textId="77777777" w:rsidR="00462A57" w:rsidRPr="00D2558C" w:rsidRDefault="00462A57" w:rsidP="00201F4B">
            <w:pPr>
              <w:jc w:val="both"/>
              <w:rPr>
                <w:rFonts w:ascii="Arial" w:hAnsi="Arial" w:cs="Arial"/>
              </w:rPr>
            </w:pPr>
          </w:p>
        </w:tc>
        <w:tc>
          <w:tcPr>
            <w:tcW w:w="3608" w:type="dxa"/>
          </w:tcPr>
          <w:p w14:paraId="164CF702" w14:textId="72861A02" w:rsidR="00462A57" w:rsidRPr="00D2558C"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Auckland DHB</w:t>
            </w:r>
          </w:p>
          <w:p w14:paraId="1DA0B544" w14:textId="77777777" w:rsidR="00914A88"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Bay of Plenty DHB</w:t>
            </w:r>
          </w:p>
          <w:p w14:paraId="4E1C8F96" w14:textId="77777777"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Canterbury DHB</w:t>
            </w:r>
          </w:p>
          <w:p w14:paraId="330D0ED8" w14:textId="6764FF23"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w:t>
            </w:r>
            <w:r w:rsidR="00C07ED6" w:rsidRPr="00CD1DCE">
              <w:rPr>
                <w:rFonts w:ascii="Arial" w:hAnsi="Arial" w:cs="Arial"/>
                <w:lang w:eastAsia="en-NZ"/>
              </w:rPr>
              <w:t>apital &amp; Coast DHB</w:t>
            </w:r>
          </w:p>
          <w:p w14:paraId="0B0D0E22" w14:textId="1CCC5856" w:rsidR="00C07ED6" w:rsidRPr="00C07ED6" w:rsidRDefault="00C07ED6"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Counties Manukau DHB</w:t>
            </w:r>
          </w:p>
        </w:tc>
        <w:tc>
          <w:tcPr>
            <w:tcW w:w="5386" w:type="dxa"/>
          </w:tcPr>
          <w:p w14:paraId="37305E52" w14:textId="71798F7A" w:rsidR="00604EC5" w:rsidRPr="00CD1DCE" w:rsidRDefault="00C07ED6" w:rsidP="00201F4B">
            <w:pPr>
              <w:pStyle w:val="ListParagraph"/>
              <w:numPr>
                <w:ilvl w:val="0"/>
                <w:numId w:val="3"/>
              </w:numPr>
              <w:ind w:left="57" w:firstLine="0"/>
              <w:contextualSpacing w:val="0"/>
              <w:jc w:val="both"/>
              <w:rPr>
                <w:rFonts w:ascii="Arial" w:hAnsi="Arial" w:cs="Arial"/>
                <w:lang w:eastAsia="en-NZ"/>
              </w:rPr>
            </w:pPr>
            <w:r w:rsidRPr="00CD1DCE">
              <w:rPr>
                <w:rFonts w:ascii="Arial" w:hAnsi="Arial" w:cs="Arial"/>
                <w:lang w:eastAsia="en-NZ"/>
              </w:rPr>
              <w:t>Hutt Valley DHB</w:t>
            </w:r>
          </w:p>
          <w:p w14:paraId="596887B6" w14:textId="7A05BCEA" w:rsidR="00604EC5" w:rsidRPr="00CD1DCE" w:rsidRDefault="00C07ED6" w:rsidP="00C07ED6">
            <w:pPr>
              <w:pStyle w:val="ListParagraph"/>
              <w:numPr>
                <w:ilvl w:val="0"/>
                <w:numId w:val="3"/>
              </w:numPr>
              <w:ind w:left="57" w:firstLine="0"/>
              <w:contextualSpacing w:val="0"/>
              <w:jc w:val="both"/>
              <w:rPr>
                <w:rFonts w:ascii="Arial" w:hAnsi="Arial" w:cs="Arial"/>
                <w:lang w:eastAsia="en-NZ"/>
              </w:rPr>
            </w:pPr>
            <w:r w:rsidRPr="00CD1DCE">
              <w:rPr>
                <w:rFonts w:ascii="Arial" w:hAnsi="Arial" w:cs="Arial"/>
                <w:lang w:eastAsia="en-NZ"/>
              </w:rPr>
              <w:t>Lakes DHB</w:t>
            </w:r>
          </w:p>
          <w:p w14:paraId="0EE3DBFC" w14:textId="789D22D2" w:rsidR="00462A57" w:rsidRPr="00C07ED6"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Northland DHB</w:t>
            </w:r>
          </w:p>
          <w:p w14:paraId="63951F70" w14:textId="7CBF3A09" w:rsidR="00C07ED6"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Waikato DHB</w:t>
            </w:r>
          </w:p>
          <w:p w14:paraId="431B5391" w14:textId="297C2BC0" w:rsidR="00914A88" w:rsidRPr="00C07ED6"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Waitemata DHB</w:t>
            </w:r>
          </w:p>
        </w:tc>
      </w:tr>
      <w:tr w:rsidR="005E2479" w:rsidRPr="00462A57" w14:paraId="03F5AC40" w14:textId="77777777" w:rsidTr="00D0674D">
        <w:tc>
          <w:tcPr>
            <w:tcW w:w="9639" w:type="dxa"/>
            <w:gridSpan w:val="3"/>
          </w:tcPr>
          <w:p w14:paraId="77B2084F" w14:textId="1A2B4748" w:rsidR="00C25230" w:rsidRPr="009B2322" w:rsidRDefault="00C25230" w:rsidP="00201F4B">
            <w:pPr>
              <w:spacing w:after="120"/>
              <w:jc w:val="both"/>
              <w:rPr>
                <w:rFonts w:ascii="Arial" w:hAnsi="Arial" w:cs="Arial"/>
                <w:b/>
                <w:u w:val="single"/>
              </w:rPr>
            </w:pPr>
            <w:r w:rsidRPr="009B2322">
              <w:rPr>
                <w:rFonts w:ascii="Arial" w:hAnsi="Arial" w:cs="Arial"/>
                <w:b/>
                <w:i/>
                <w:u w:val="single"/>
              </w:rPr>
              <w:t xml:space="preserve">Midwives as Lead Maternity Carers (LMCs) </w:t>
            </w:r>
          </w:p>
        </w:tc>
      </w:tr>
      <w:tr w:rsidR="005E2479" w:rsidRPr="008A555B" w14:paraId="3AD63F68" w14:textId="77777777" w:rsidTr="00D0674D">
        <w:tc>
          <w:tcPr>
            <w:tcW w:w="645" w:type="dxa"/>
          </w:tcPr>
          <w:p w14:paraId="02DDB5F2" w14:textId="0072763B" w:rsidR="00C25230" w:rsidRPr="00B9644C" w:rsidRDefault="00C25230" w:rsidP="00201F4B">
            <w:pPr>
              <w:jc w:val="both"/>
              <w:rPr>
                <w:rFonts w:ascii="Arial" w:hAnsi="Arial" w:cs="Arial"/>
              </w:rPr>
            </w:pPr>
            <w:bookmarkStart w:id="89" w:name="_Toc400012363"/>
            <w:bookmarkStart w:id="90" w:name="_Toc400012804"/>
            <w:bookmarkStart w:id="91" w:name="_Toc400013149"/>
            <w:r w:rsidRPr="00B9644C">
              <w:rPr>
                <w:rFonts w:ascii="Arial" w:hAnsi="Arial" w:cs="Arial"/>
              </w:rPr>
              <w:t>4.4</w:t>
            </w:r>
            <w:bookmarkEnd w:id="89"/>
            <w:bookmarkEnd w:id="90"/>
            <w:bookmarkEnd w:id="91"/>
          </w:p>
        </w:tc>
        <w:tc>
          <w:tcPr>
            <w:tcW w:w="8994" w:type="dxa"/>
            <w:gridSpan w:val="2"/>
          </w:tcPr>
          <w:p w14:paraId="0E99BC37" w14:textId="5408AE6D" w:rsidR="00C25230" w:rsidRPr="00B9644C" w:rsidRDefault="00C25230" w:rsidP="003F2020">
            <w:pPr>
              <w:ind w:left="238"/>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r w:rsidR="00F159E8">
              <w:rPr>
                <w:rFonts w:ascii="Arial" w:hAnsi="Arial" w:cs="Arial"/>
                <w:spacing w:val="-2"/>
              </w:rPr>
              <w:t xml:space="preserve"> (see clause 4.7)</w:t>
            </w:r>
            <w:r w:rsidRPr="00B9644C">
              <w:rPr>
                <w:rFonts w:ascii="Arial" w:hAnsi="Arial" w:cs="Arial"/>
                <w:spacing w:val="-2"/>
              </w:rPr>
              <w:t>.</w:t>
            </w:r>
          </w:p>
        </w:tc>
      </w:tr>
      <w:tr w:rsidR="005E2479" w:rsidRPr="008A555B" w14:paraId="7934D8F6" w14:textId="77777777" w:rsidTr="00D0674D">
        <w:tc>
          <w:tcPr>
            <w:tcW w:w="645" w:type="dxa"/>
          </w:tcPr>
          <w:p w14:paraId="5DF09C0F" w14:textId="77777777" w:rsidR="00103810" w:rsidRPr="008A555B" w:rsidRDefault="00103810" w:rsidP="00201F4B">
            <w:pPr>
              <w:jc w:val="both"/>
              <w:rPr>
                <w:rFonts w:ascii="Arial" w:hAnsi="Arial" w:cs="Arial"/>
              </w:rPr>
            </w:pPr>
            <w:r>
              <w:rPr>
                <w:rFonts w:ascii="Arial" w:hAnsi="Arial" w:cs="Arial"/>
              </w:rPr>
              <w:t>4.5</w:t>
            </w:r>
          </w:p>
        </w:tc>
        <w:tc>
          <w:tcPr>
            <w:tcW w:w="8994" w:type="dxa"/>
            <w:gridSpan w:val="2"/>
          </w:tcPr>
          <w:p w14:paraId="729FD82B" w14:textId="5454FEBE" w:rsidR="00103810" w:rsidRPr="008A555B" w:rsidRDefault="00103810" w:rsidP="003F2020">
            <w:pPr>
              <w:ind w:left="238"/>
              <w:jc w:val="both"/>
              <w:rPr>
                <w:rFonts w:ascii="Arial" w:hAnsi="Arial" w:cs="Arial"/>
                <w:b/>
                <w:spacing w:val="-2"/>
              </w:rPr>
            </w:pPr>
            <w:r w:rsidRPr="00D2558C">
              <w:rPr>
                <w:rFonts w:ascii="Arial" w:hAnsi="Arial" w:cs="Arial"/>
                <w:b/>
                <w:spacing w:val="-2"/>
              </w:rPr>
              <w:t xml:space="preserve">The </w:t>
            </w:r>
            <w:r w:rsidR="00D23830">
              <w:rPr>
                <w:rFonts w:ascii="Arial" w:hAnsi="Arial" w:cs="Arial"/>
                <w:b/>
                <w:spacing w:val="-2"/>
              </w:rPr>
              <w:t>2019</w:t>
            </w:r>
            <w:r w:rsidRPr="00D2558C">
              <w:rPr>
                <w:rFonts w:ascii="Arial" w:hAnsi="Arial" w:cs="Arial"/>
                <w:b/>
                <w:spacing w:val="-2"/>
              </w:rPr>
              <w:t xml:space="preserve"> hard-to-staff communities for LMCs</w:t>
            </w:r>
            <w:r w:rsidR="005164B4" w:rsidRPr="00350A76">
              <w:rPr>
                <w:rFonts w:ascii="Arial" w:hAnsi="Arial" w:cs="Arial"/>
                <w:spacing w:val="-2"/>
              </w:rPr>
              <w:t xml:space="preserve"> </w:t>
            </w:r>
            <w:r w:rsidR="00E429A9">
              <w:rPr>
                <w:rFonts w:ascii="Arial" w:hAnsi="Arial" w:cs="Arial"/>
                <w:spacing w:val="-2"/>
              </w:rPr>
              <w:t xml:space="preserve">are </w:t>
            </w:r>
            <w:r w:rsidR="00E429A9" w:rsidRPr="00D2558C">
              <w:rPr>
                <w:rFonts w:ascii="Arial" w:hAnsi="Arial" w:cs="Arial"/>
              </w:rPr>
              <w:t>(urban or rural) communit</w:t>
            </w:r>
            <w:r w:rsidR="0061160A">
              <w:rPr>
                <w:rFonts w:ascii="Arial" w:hAnsi="Arial" w:cs="Arial"/>
              </w:rPr>
              <w:t xml:space="preserve">ies within the </w:t>
            </w:r>
            <w:r w:rsidR="00E429A9" w:rsidRPr="00D2558C">
              <w:rPr>
                <w:rFonts w:ascii="Arial" w:hAnsi="Arial" w:cs="Arial"/>
              </w:rPr>
              <w:t>following</w:t>
            </w:r>
            <w:r w:rsidR="00E429A9">
              <w:rPr>
                <w:rFonts w:ascii="Arial" w:hAnsi="Arial" w:cs="Arial"/>
              </w:rPr>
              <w:t xml:space="preserve"> DHBs:</w:t>
            </w:r>
          </w:p>
        </w:tc>
      </w:tr>
      <w:tr w:rsidR="00604EC5" w:rsidRPr="008A555B" w14:paraId="27B868A1" w14:textId="77777777" w:rsidTr="00D0674D">
        <w:tc>
          <w:tcPr>
            <w:tcW w:w="645" w:type="dxa"/>
          </w:tcPr>
          <w:p w14:paraId="6F42A53E" w14:textId="77777777" w:rsidR="00103810" w:rsidRPr="008A555B" w:rsidRDefault="00103810" w:rsidP="00201F4B">
            <w:pPr>
              <w:jc w:val="both"/>
              <w:rPr>
                <w:rFonts w:ascii="Arial" w:hAnsi="Arial" w:cs="Arial"/>
              </w:rPr>
            </w:pPr>
          </w:p>
        </w:tc>
        <w:tc>
          <w:tcPr>
            <w:tcW w:w="3608" w:type="dxa"/>
          </w:tcPr>
          <w:p w14:paraId="6ACA36A1" w14:textId="34989356" w:rsidR="00103810" w:rsidRPr="00D2558C"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Auckland DHB</w:t>
            </w:r>
          </w:p>
          <w:p w14:paraId="5C591B3D" w14:textId="77777777" w:rsidR="00103810"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Bay of Plenty DHB</w:t>
            </w:r>
          </w:p>
          <w:p w14:paraId="27AB9344" w14:textId="77777777" w:rsidR="004D2F4E"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Counties Manukau DHB</w:t>
            </w:r>
          </w:p>
          <w:p w14:paraId="20906C8E" w14:textId="599BF14D" w:rsidR="004D2F4E" w:rsidRPr="00B9644C"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Lakes DHB</w:t>
            </w:r>
          </w:p>
        </w:tc>
        <w:tc>
          <w:tcPr>
            <w:tcW w:w="5386" w:type="dxa"/>
          </w:tcPr>
          <w:p w14:paraId="5FA13A35" w14:textId="6D46075C" w:rsidR="00462A57" w:rsidRDefault="004D2F4E" w:rsidP="003F2020">
            <w:pPr>
              <w:pStyle w:val="ListParagraph"/>
              <w:numPr>
                <w:ilvl w:val="0"/>
                <w:numId w:val="3"/>
              </w:numPr>
              <w:ind w:left="238" w:firstLine="0"/>
              <w:contextualSpacing w:val="0"/>
              <w:jc w:val="both"/>
              <w:rPr>
                <w:rFonts w:ascii="Arial" w:hAnsi="Arial" w:cs="Arial"/>
                <w:lang w:eastAsia="en-NZ"/>
              </w:rPr>
            </w:pPr>
            <w:r>
              <w:rPr>
                <w:rFonts w:ascii="Arial" w:hAnsi="Arial" w:cs="Arial"/>
                <w:lang w:eastAsia="en-NZ"/>
              </w:rPr>
              <w:t>MidCentral DHB</w:t>
            </w:r>
          </w:p>
          <w:p w14:paraId="2BEF5318" w14:textId="77777777" w:rsidR="00103810" w:rsidRDefault="004D2F4E" w:rsidP="003F2020">
            <w:pPr>
              <w:pStyle w:val="ListParagraph"/>
              <w:numPr>
                <w:ilvl w:val="0"/>
                <w:numId w:val="3"/>
              </w:numPr>
              <w:ind w:left="238" w:firstLine="0"/>
              <w:contextualSpacing w:val="0"/>
              <w:jc w:val="both"/>
              <w:rPr>
                <w:rFonts w:ascii="Arial" w:hAnsi="Arial" w:cs="Arial"/>
                <w:lang w:eastAsia="en-NZ"/>
              </w:rPr>
            </w:pPr>
            <w:r>
              <w:rPr>
                <w:rFonts w:ascii="Arial" w:hAnsi="Arial" w:cs="Arial"/>
                <w:lang w:eastAsia="en-NZ"/>
              </w:rPr>
              <w:t>Waikato DHB</w:t>
            </w:r>
          </w:p>
          <w:p w14:paraId="107D0869" w14:textId="175391B1" w:rsidR="004D2F4E" w:rsidRPr="00B9644C" w:rsidRDefault="004D2F4E" w:rsidP="003F2020">
            <w:pPr>
              <w:pStyle w:val="ListParagraph"/>
              <w:numPr>
                <w:ilvl w:val="0"/>
                <w:numId w:val="3"/>
              </w:numPr>
              <w:ind w:left="238" w:firstLine="0"/>
              <w:contextualSpacing w:val="0"/>
              <w:jc w:val="both"/>
              <w:rPr>
                <w:rFonts w:ascii="Arial" w:hAnsi="Arial" w:cs="Arial"/>
                <w:lang w:eastAsia="en-NZ"/>
              </w:rPr>
            </w:pPr>
            <w:r>
              <w:rPr>
                <w:rFonts w:ascii="Arial" w:hAnsi="Arial" w:cs="Arial"/>
                <w:lang w:eastAsia="en-NZ"/>
              </w:rPr>
              <w:t>Waitemata DHB</w:t>
            </w:r>
          </w:p>
        </w:tc>
      </w:tr>
      <w:tr w:rsidR="005E2479" w:rsidRPr="008A555B" w14:paraId="310629D6" w14:textId="77777777" w:rsidTr="00D0674D">
        <w:tc>
          <w:tcPr>
            <w:tcW w:w="645" w:type="dxa"/>
          </w:tcPr>
          <w:p w14:paraId="4513C945" w14:textId="37B05371" w:rsidR="00C25230" w:rsidRPr="00B9644C" w:rsidRDefault="00C25230" w:rsidP="00201F4B">
            <w:pPr>
              <w:jc w:val="both"/>
              <w:rPr>
                <w:rFonts w:ascii="Arial" w:hAnsi="Arial" w:cs="Arial"/>
              </w:rPr>
            </w:pPr>
            <w:bookmarkStart w:id="92" w:name="_Toc400012365"/>
            <w:bookmarkStart w:id="93" w:name="_Toc400012806"/>
            <w:bookmarkStart w:id="94" w:name="_Toc400013151"/>
            <w:r w:rsidRPr="00B9644C">
              <w:rPr>
                <w:rFonts w:ascii="Arial" w:hAnsi="Arial" w:cs="Arial"/>
              </w:rPr>
              <w:t>4.6</w:t>
            </w:r>
            <w:bookmarkEnd w:id="92"/>
            <w:bookmarkEnd w:id="93"/>
            <w:bookmarkEnd w:id="94"/>
          </w:p>
        </w:tc>
        <w:tc>
          <w:tcPr>
            <w:tcW w:w="8994" w:type="dxa"/>
            <w:gridSpan w:val="2"/>
          </w:tcPr>
          <w:p w14:paraId="231D2AF8" w14:textId="77777777"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7C40DC18" w14:textId="77777777" w:rsidTr="00D0674D">
        <w:tc>
          <w:tcPr>
            <w:tcW w:w="645" w:type="dxa"/>
          </w:tcPr>
          <w:p w14:paraId="145B1473" w14:textId="41575ACB" w:rsidR="00C25230" w:rsidRPr="00B9644C" w:rsidRDefault="00C25230" w:rsidP="00201F4B">
            <w:pPr>
              <w:jc w:val="both"/>
              <w:rPr>
                <w:rFonts w:ascii="Arial" w:hAnsi="Arial" w:cs="Arial"/>
              </w:rPr>
            </w:pPr>
            <w:bookmarkStart w:id="95" w:name="_Toc400012366"/>
            <w:bookmarkStart w:id="96" w:name="_Toc400012807"/>
            <w:bookmarkStart w:id="97" w:name="_Toc400013152"/>
            <w:r w:rsidRPr="00B9644C">
              <w:rPr>
                <w:rFonts w:ascii="Arial" w:hAnsi="Arial" w:cs="Arial"/>
              </w:rPr>
              <w:t>4.7</w:t>
            </w:r>
            <w:bookmarkEnd w:id="95"/>
            <w:bookmarkEnd w:id="96"/>
            <w:bookmarkEnd w:id="97"/>
          </w:p>
        </w:tc>
        <w:tc>
          <w:tcPr>
            <w:tcW w:w="8994" w:type="dxa"/>
            <w:gridSpan w:val="2"/>
          </w:tcPr>
          <w:p w14:paraId="1F00C98D" w14:textId="48781516" w:rsidR="00C25230" w:rsidRPr="00B9644C" w:rsidRDefault="00C25230" w:rsidP="003F2020">
            <w:pPr>
              <w:ind w:left="238"/>
              <w:jc w:val="both"/>
            </w:pPr>
            <w:r w:rsidRPr="00B9644C">
              <w:rPr>
                <w:rFonts w:ascii="Arial" w:hAnsi="Arial" w:cs="Arial"/>
                <w:spacing w:val="-2"/>
              </w:rPr>
              <w:t xml:space="preserve">The </w:t>
            </w:r>
            <w:r w:rsidR="005A4761" w:rsidRPr="005A4761">
              <w:rPr>
                <w:rFonts w:ascii="Arial" w:hAnsi="Arial" w:cs="Arial"/>
                <w:b/>
                <w:spacing w:val="-2"/>
              </w:rPr>
              <w:t>required number of births</w:t>
            </w:r>
            <w:r w:rsidR="005A4761">
              <w:rPr>
                <w:rFonts w:ascii="Arial" w:hAnsi="Arial" w:cs="Arial"/>
                <w:spacing w:val="-2"/>
              </w:rPr>
              <w:t xml:space="preserve"> </w:t>
            </w:r>
            <w:r w:rsidR="005A4761" w:rsidRPr="00C25BB9">
              <w:rPr>
                <w:rFonts w:ascii="Arial" w:hAnsi="Arial" w:cs="Arial"/>
                <w:b/>
                <w:spacing w:val="-2"/>
              </w:rPr>
              <w:t>for</w:t>
            </w:r>
            <w:r w:rsidRPr="00C25BB9">
              <w:rPr>
                <w:rFonts w:ascii="Arial" w:hAnsi="Arial" w:cs="Arial"/>
                <w:b/>
                <w:spacing w:val="-2"/>
              </w:rPr>
              <w:t xml:space="preserve"> LMCs</w:t>
            </w:r>
            <w:r w:rsidRPr="00B9644C">
              <w:rPr>
                <w:rFonts w:ascii="Arial" w:hAnsi="Arial" w:cs="Arial"/>
                <w:spacing w:val="-2"/>
              </w:rPr>
              <w:t xml:space="preserve"> </w:t>
            </w:r>
            <w:r w:rsidR="009876C4">
              <w:rPr>
                <w:rFonts w:ascii="Arial" w:hAnsi="Arial" w:cs="Arial"/>
                <w:spacing w:val="-2"/>
              </w:rPr>
              <w:t>participating in</w:t>
            </w:r>
            <w:r w:rsidRPr="00B9644C">
              <w:rPr>
                <w:rFonts w:ascii="Arial" w:hAnsi="Arial" w:cs="Arial"/>
                <w:spacing w:val="-2"/>
              </w:rPr>
              <w:t xml:space="preserve"> the Scheme</w:t>
            </w:r>
            <w:r w:rsidR="005A4761">
              <w:rPr>
                <w:rFonts w:ascii="Arial" w:hAnsi="Arial" w:cs="Arial"/>
                <w:spacing w:val="-2"/>
              </w:rPr>
              <w:t xml:space="preserve"> are as follows</w:t>
            </w:r>
            <w:r w:rsidRPr="00B9644C">
              <w:rPr>
                <w:rFonts w:ascii="Arial" w:hAnsi="Arial" w:cs="Arial"/>
                <w:spacing w:val="-2"/>
              </w:rPr>
              <w:t>:</w:t>
            </w:r>
          </w:p>
        </w:tc>
      </w:tr>
      <w:tr w:rsidR="003F2020" w:rsidRPr="008A555B" w14:paraId="57313579" w14:textId="77777777" w:rsidTr="00D0674D">
        <w:tc>
          <w:tcPr>
            <w:tcW w:w="645" w:type="dxa"/>
          </w:tcPr>
          <w:p w14:paraId="7CEDA0F9" w14:textId="77777777" w:rsidR="003F2020" w:rsidRPr="00B9644C" w:rsidRDefault="003F2020" w:rsidP="00201F4B">
            <w:pPr>
              <w:jc w:val="both"/>
              <w:rPr>
                <w:rFonts w:ascii="Arial" w:hAnsi="Arial" w:cs="Arial"/>
              </w:rPr>
            </w:pPr>
          </w:p>
        </w:tc>
        <w:tc>
          <w:tcPr>
            <w:tcW w:w="8994" w:type="dxa"/>
            <w:gridSpan w:val="2"/>
          </w:tcPr>
          <w:p w14:paraId="75DD7A3F" w14:textId="77777777" w:rsidR="003F2020" w:rsidRPr="00B9644C" w:rsidRDefault="003F2020" w:rsidP="005B1063">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when the Commencement Date</w:t>
            </w:r>
            <w:r>
              <w:rPr>
                <w:rFonts w:ascii="Arial" w:hAnsi="Arial" w:cs="Arial"/>
                <w:spacing w:val="1"/>
              </w:rPr>
              <w:t xml:space="preserve"> (on the Scheme)</w:t>
            </w:r>
            <w:r w:rsidRPr="00B9644C">
              <w:rPr>
                <w:rFonts w:ascii="Arial" w:hAnsi="Arial" w:cs="Arial"/>
                <w:spacing w:val="1"/>
              </w:rPr>
              <w:t xml:space="preserve"> is in the first postgraduate year, LMCs working in hard-to-staff </w:t>
            </w:r>
            <w:r w:rsidRPr="00C25BB9">
              <w:rPr>
                <w:rFonts w:ascii="Arial" w:hAnsi="Arial" w:cs="Arial"/>
                <w:b/>
                <w:spacing w:val="1"/>
              </w:rPr>
              <w:t>urban</w:t>
            </w:r>
            <w:r w:rsidRPr="00B9644C">
              <w:rPr>
                <w:rFonts w:ascii="Arial" w:hAnsi="Arial" w:cs="Arial"/>
                <w:spacing w:val="1"/>
              </w:rPr>
              <w:t xml:space="preserve"> communities are required to attend at least 20 </w:t>
            </w:r>
            <w:r w:rsidRPr="00B9644C">
              <w:rPr>
                <w:rFonts w:ascii="Arial" w:hAnsi="Arial" w:cs="Arial"/>
                <w:spacing w:val="1"/>
              </w:rPr>
              <w:lastRenderedPageBreak/>
              <w:t>births in their first postgraduate year of practice (clause 4.8) and at least 30 births for their second and subsequent years of practice</w:t>
            </w:r>
          </w:p>
          <w:p w14:paraId="4CA7C603" w14:textId="77777777" w:rsidR="003F2020" w:rsidRPr="00B9644C" w:rsidRDefault="003F2020" w:rsidP="00277615">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 xml:space="preserve">when the Commencement Date is in the first postgraduate year, LMCs working in hard-to-staff </w:t>
            </w:r>
            <w:r w:rsidRPr="00C25BB9">
              <w:rPr>
                <w:rFonts w:ascii="Arial" w:hAnsi="Arial" w:cs="Arial"/>
                <w:b/>
                <w:spacing w:val="1"/>
              </w:rPr>
              <w:t>rural</w:t>
            </w:r>
            <w:r w:rsidRPr="00B9644C">
              <w:rPr>
                <w:rFonts w:ascii="Arial" w:hAnsi="Arial" w:cs="Arial"/>
                <w:spacing w:val="1"/>
              </w:rPr>
              <w:t xml:space="preserve"> communities are required to attend at least 15 births in their first postgraduate year of practice, and at least 21 births for their second and subsequent years of practice</w:t>
            </w:r>
          </w:p>
          <w:p w14:paraId="43455DED" w14:textId="371520A9" w:rsidR="003F2020" w:rsidRPr="002F4DB4" w:rsidRDefault="003F2020" w:rsidP="00277615">
            <w:pPr>
              <w:pStyle w:val="ListParagraph"/>
              <w:numPr>
                <w:ilvl w:val="0"/>
                <w:numId w:val="20"/>
              </w:numPr>
              <w:ind w:left="523" w:hanging="283"/>
              <w:jc w:val="both"/>
              <w:rPr>
                <w:rFonts w:ascii="Arial" w:hAnsi="Arial" w:cs="Arial"/>
                <w:spacing w:val="-2"/>
              </w:rPr>
            </w:pPr>
            <w:r w:rsidRPr="002F4DB4">
              <w:rPr>
                <w:rFonts w:ascii="Arial" w:hAnsi="Arial" w:cs="Arial"/>
                <w:spacing w:val="1"/>
              </w:rPr>
              <w:t>when the Commencement Date is not the first postgraduate year of practice, the LMC must attend the minimum number of births required for the second and subsequent years of practice.</w:t>
            </w:r>
          </w:p>
        </w:tc>
      </w:tr>
      <w:tr w:rsidR="005E2479" w:rsidRPr="008A555B" w14:paraId="3452CCE6" w14:textId="77777777" w:rsidTr="00D0674D">
        <w:tc>
          <w:tcPr>
            <w:tcW w:w="645" w:type="dxa"/>
          </w:tcPr>
          <w:p w14:paraId="2677EA5C" w14:textId="19A6E603" w:rsidR="00C25230" w:rsidRPr="00B9644C" w:rsidRDefault="00C25230" w:rsidP="00201F4B">
            <w:pPr>
              <w:jc w:val="both"/>
              <w:rPr>
                <w:rFonts w:ascii="Arial" w:hAnsi="Arial" w:cs="Arial"/>
              </w:rPr>
            </w:pPr>
            <w:bookmarkStart w:id="98" w:name="_Toc400012368"/>
            <w:bookmarkStart w:id="99" w:name="_Toc400012809"/>
            <w:bookmarkStart w:id="100" w:name="_Toc400013154"/>
            <w:r w:rsidRPr="00B9644C">
              <w:rPr>
                <w:rFonts w:ascii="Arial" w:hAnsi="Arial" w:cs="Arial"/>
              </w:rPr>
              <w:lastRenderedPageBreak/>
              <w:t>4.</w:t>
            </w:r>
            <w:r w:rsidR="00A23FBA">
              <w:rPr>
                <w:rFonts w:ascii="Arial" w:hAnsi="Arial" w:cs="Arial"/>
              </w:rPr>
              <w:t>8</w:t>
            </w:r>
            <w:bookmarkEnd w:id="98"/>
            <w:bookmarkEnd w:id="99"/>
            <w:bookmarkEnd w:id="100"/>
          </w:p>
        </w:tc>
        <w:tc>
          <w:tcPr>
            <w:tcW w:w="8994" w:type="dxa"/>
            <w:gridSpan w:val="2"/>
          </w:tcPr>
          <w:p w14:paraId="6166803F" w14:textId="18E137BB"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 xml:space="preserve">You are responsible for verifying the number of births attended as an LMC each year and will be required to make a declaration and </w:t>
            </w:r>
            <w:r w:rsidRPr="00C25BB9">
              <w:rPr>
                <w:rFonts w:ascii="Arial" w:hAnsi="Arial" w:cs="Arial"/>
                <w:b/>
                <w:spacing w:val="-2"/>
              </w:rPr>
              <w:t xml:space="preserve">provide a report from your midwifery provider organisation regarding the number of </w:t>
            </w:r>
            <w:r w:rsidR="005164B4" w:rsidRPr="00C25BB9">
              <w:rPr>
                <w:rFonts w:ascii="Arial" w:hAnsi="Arial" w:cs="Arial"/>
                <w:b/>
                <w:spacing w:val="-2"/>
              </w:rPr>
              <w:t xml:space="preserve">urban and/or rural </w:t>
            </w:r>
            <w:r w:rsidRPr="00C25BB9">
              <w:rPr>
                <w:rFonts w:ascii="Arial" w:hAnsi="Arial" w:cs="Arial"/>
                <w:b/>
                <w:spacing w:val="-2"/>
              </w:rPr>
              <w:t>births</w:t>
            </w:r>
            <w:r w:rsidRPr="00B9644C">
              <w:rPr>
                <w:rFonts w:ascii="Arial" w:hAnsi="Arial" w:cs="Arial"/>
                <w:spacing w:val="-2"/>
              </w:rPr>
              <w:t xml:space="preserve"> you have attended as an LMC annually (clause 4.7) before each bonding payment is made.</w:t>
            </w:r>
            <w:r w:rsidR="005164B4">
              <w:rPr>
                <w:rFonts w:ascii="Arial" w:hAnsi="Arial" w:cs="Arial"/>
                <w:spacing w:val="-2"/>
              </w:rPr>
              <w:t xml:space="preserve"> If you make birth claims directly via the Ministry</w:t>
            </w:r>
            <w:r w:rsidR="00591299">
              <w:rPr>
                <w:rFonts w:ascii="Arial" w:hAnsi="Arial" w:cs="Arial"/>
                <w:spacing w:val="-2"/>
              </w:rPr>
              <w:t xml:space="preserve"> of Health</w:t>
            </w:r>
            <w:r w:rsidR="005164B4">
              <w:rPr>
                <w:rFonts w:ascii="Arial" w:hAnsi="Arial" w:cs="Arial"/>
                <w:spacing w:val="-2"/>
              </w:rPr>
              <w:t xml:space="preserve">, please make contact by emailing </w:t>
            </w:r>
            <w:hyperlink r:id="rId10" w:history="1">
              <w:r w:rsidR="005164B4" w:rsidRPr="00535C1E">
                <w:rPr>
                  <w:rStyle w:val="Hyperlink"/>
                  <w:rFonts w:ascii="Arial" w:hAnsi="Arial" w:cs="Arial"/>
                  <w:spacing w:val="-2"/>
                </w:rPr>
                <w:t>vbs@moh.govt.nz</w:t>
              </w:r>
            </w:hyperlink>
            <w:r w:rsidR="005164B4">
              <w:rPr>
                <w:rFonts w:ascii="Arial" w:hAnsi="Arial" w:cs="Arial"/>
                <w:spacing w:val="-2"/>
              </w:rPr>
              <w:t xml:space="preserve"> for more information.</w:t>
            </w:r>
          </w:p>
        </w:tc>
      </w:tr>
      <w:tr w:rsidR="005E2479" w:rsidRPr="008A555B" w14:paraId="52E6AF5B" w14:textId="77777777" w:rsidTr="00D0674D">
        <w:tc>
          <w:tcPr>
            <w:tcW w:w="9639" w:type="dxa"/>
            <w:gridSpan w:val="3"/>
          </w:tcPr>
          <w:p w14:paraId="0BF50C54" w14:textId="7304FFF1" w:rsidR="00C25230" w:rsidRPr="00B9644C" w:rsidRDefault="00C25230" w:rsidP="00201F4B">
            <w:pPr>
              <w:pStyle w:val="Heading3"/>
              <w:spacing w:before="0"/>
              <w:jc w:val="both"/>
              <w:outlineLvl w:val="2"/>
              <w:rPr>
                <w:rFonts w:ascii="Arial" w:eastAsia="Arial" w:hAnsi="Arial" w:cs="Arial"/>
                <w:color w:val="000000" w:themeColor="text1"/>
              </w:rPr>
            </w:pPr>
            <w:bookmarkStart w:id="101" w:name="_Toc431821284"/>
            <w:r w:rsidRPr="00B9644C">
              <w:rPr>
                <w:rFonts w:ascii="Arial" w:eastAsia="Arial" w:hAnsi="Arial" w:cs="Arial"/>
                <w:color w:val="000000" w:themeColor="text1"/>
              </w:rPr>
              <w:t>Changes to Hard-to-Staff Communities</w:t>
            </w:r>
            <w:bookmarkEnd w:id="101"/>
          </w:p>
        </w:tc>
      </w:tr>
      <w:tr w:rsidR="005E2479" w:rsidRPr="008A555B" w14:paraId="7AFA130E" w14:textId="77777777" w:rsidTr="00D0674D">
        <w:tc>
          <w:tcPr>
            <w:tcW w:w="645" w:type="dxa"/>
          </w:tcPr>
          <w:p w14:paraId="76E222C7" w14:textId="4AC5B313" w:rsidR="00C25230" w:rsidRPr="00B9644C" w:rsidRDefault="00C25230" w:rsidP="00201F4B">
            <w:pPr>
              <w:jc w:val="both"/>
              <w:rPr>
                <w:rFonts w:ascii="Arial" w:hAnsi="Arial" w:cs="Arial"/>
              </w:rPr>
            </w:pPr>
            <w:bookmarkStart w:id="102" w:name="_Toc400012370"/>
            <w:bookmarkStart w:id="103" w:name="_Toc400012811"/>
            <w:bookmarkStart w:id="104" w:name="_Toc400013156"/>
            <w:r w:rsidRPr="00B9644C">
              <w:rPr>
                <w:rFonts w:ascii="Arial" w:hAnsi="Arial" w:cs="Arial"/>
              </w:rPr>
              <w:t>4.</w:t>
            </w:r>
            <w:r w:rsidR="00A23FBA">
              <w:rPr>
                <w:rFonts w:ascii="Arial" w:hAnsi="Arial" w:cs="Arial"/>
              </w:rPr>
              <w:t>9</w:t>
            </w:r>
            <w:bookmarkEnd w:id="102"/>
            <w:bookmarkEnd w:id="103"/>
            <w:bookmarkEnd w:id="104"/>
          </w:p>
        </w:tc>
        <w:tc>
          <w:tcPr>
            <w:tcW w:w="8994" w:type="dxa"/>
            <w:gridSpan w:val="2"/>
          </w:tcPr>
          <w:p w14:paraId="5C5D1BA3" w14:textId="46F98D00" w:rsidR="00C25230" w:rsidRPr="00B9644C" w:rsidRDefault="00C25230" w:rsidP="00CC33DA">
            <w:pPr>
              <w:ind w:left="238"/>
              <w:jc w:val="both"/>
              <w:rPr>
                <w:rFonts w:ascii="Arial" w:hAnsi="Arial" w:cs="Arial"/>
              </w:rPr>
            </w:pPr>
            <w:bookmarkStart w:id="105" w:name="_Toc400012371"/>
            <w:bookmarkStart w:id="106" w:name="_Toc400012812"/>
            <w:bookmarkStart w:id="107"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5164B4">
              <w:rPr>
                <w:rFonts w:ascii="Arial" w:hAnsi="Arial" w:cs="Arial"/>
              </w:rPr>
              <w:t>1</w:t>
            </w:r>
            <w:r w:rsidR="00492A61">
              <w:rPr>
                <w:rFonts w:ascii="Arial" w:hAnsi="Arial" w:cs="Arial"/>
              </w:rPr>
              <w:t>8</w:t>
            </w:r>
            <w:r w:rsidR="002F5173">
              <w:rPr>
                <w:rFonts w:ascii="Arial" w:hAnsi="Arial" w:cs="Arial"/>
              </w:rPr>
              <w:t xml:space="preserve"> to 4.</w:t>
            </w:r>
            <w:r w:rsidR="00492A61">
              <w:rPr>
                <w:rFonts w:ascii="Arial" w:hAnsi="Arial" w:cs="Arial"/>
              </w:rPr>
              <w:t>19</w:t>
            </w:r>
            <w:r w:rsidRPr="00B9644C">
              <w:rPr>
                <w:rFonts w:ascii="Arial" w:hAnsi="Arial" w:cs="Arial"/>
              </w:rPr>
              <w:t>.</w:t>
            </w:r>
            <w:bookmarkEnd w:id="105"/>
            <w:bookmarkEnd w:id="106"/>
            <w:bookmarkEnd w:id="107"/>
          </w:p>
        </w:tc>
      </w:tr>
      <w:tr w:rsidR="005E2479" w:rsidRPr="008A555B" w14:paraId="2136D431" w14:textId="77777777" w:rsidTr="00D0674D">
        <w:tc>
          <w:tcPr>
            <w:tcW w:w="9639" w:type="dxa"/>
            <w:gridSpan w:val="3"/>
          </w:tcPr>
          <w:p w14:paraId="118B1F27" w14:textId="3EFCA327" w:rsidR="00C25230" w:rsidRPr="00B9644C" w:rsidRDefault="00C25230" w:rsidP="00201F4B">
            <w:pPr>
              <w:pStyle w:val="Heading3"/>
              <w:spacing w:before="0"/>
              <w:jc w:val="both"/>
              <w:outlineLvl w:val="2"/>
              <w:rPr>
                <w:rFonts w:ascii="Arial" w:eastAsia="Arial" w:hAnsi="Arial" w:cs="Arial"/>
                <w:color w:val="000000" w:themeColor="text1"/>
              </w:rPr>
            </w:pPr>
            <w:bookmarkStart w:id="108" w:name="_Toc400012813"/>
            <w:bookmarkStart w:id="109" w:name="_Toc431821285"/>
            <w:r w:rsidRPr="00B9644C">
              <w:rPr>
                <w:rFonts w:ascii="Arial" w:eastAsia="Arial" w:hAnsi="Arial" w:cs="Arial"/>
                <w:color w:val="000000" w:themeColor="text1"/>
              </w:rPr>
              <w:t>Commencement Date</w:t>
            </w:r>
            <w:bookmarkEnd w:id="108"/>
            <w:bookmarkEnd w:id="109"/>
          </w:p>
        </w:tc>
      </w:tr>
      <w:tr w:rsidR="00DC2216" w:rsidRPr="008A555B" w14:paraId="67F34E7F" w14:textId="77777777" w:rsidTr="00D0674D">
        <w:tc>
          <w:tcPr>
            <w:tcW w:w="645" w:type="dxa"/>
          </w:tcPr>
          <w:p w14:paraId="6F3C0840" w14:textId="0209E511" w:rsidR="00DC2216" w:rsidRPr="00B9644C" w:rsidRDefault="00DC2216" w:rsidP="00201F4B">
            <w:pPr>
              <w:jc w:val="both"/>
              <w:rPr>
                <w:rFonts w:ascii="Arial" w:hAnsi="Arial" w:cs="Arial"/>
              </w:rPr>
            </w:pPr>
            <w:bookmarkStart w:id="110" w:name="_Toc400012375"/>
            <w:bookmarkStart w:id="111" w:name="_Toc400012816"/>
            <w:bookmarkStart w:id="112" w:name="_Toc400013161"/>
            <w:r w:rsidRPr="00B9644C">
              <w:rPr>
                <w:rFonts w:ascii="Arial" w:hAnsi="Arial" w:cs="Arial"/>
              </w:rPr>
              <w:t>4.1</w:t>
            </w:r>
            <w:r w:rsidR="00A23FBA">
              <w:rPr>
                <w:rFonts w:ascii="Arial" w:hAnsi="Arial" w:cs="Arial"/>
              </w:rPr>
              <w:t>0</w:t>
            </w:r>
            <w:bookmarkEnd w:id="110"/>
            <w:bookmarkEnd w:id="111"/>
            <w:bookmarkEnd w:id="112"/>
          </w:p>
        </w:tc>
        <w:tc>
          <w:tcPr>
            <w:tcW w:w="8994" w:type="dxa"/>
            <w:gridSpan w:val="2"/>
          </w:tcPr>
          <w:p w14:paraId="6D155F3B" w14:textId="1472DE64" w:rsidR="00DC2216" w:rsidRPr="00B9644C" w:rsidRDefault="00DC2216" w:rsidP="00CC33DA">
            <w:pPr>
              <w:ind w:left="238"/>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w:t>
            </w:r>
            <w:r w:rsidR="00D23830">
              <w:rPr>
                <w:rFonts w:ascii="Arial" w:eastAsia="Arial" w:hAnsi="Arial" w:cs="Arial"/>
                <w:spacing w:val="-1"/>
              </w:rPr>
              <w:t>2019</w:t>
            </w:r>
            <w:r w:rsidRPr="00A3613B">
              <w:rPr>
                <w:rFonts w:ascii="Arial" w:eastAsia="Arial" w:hAnsi="Arial" w:cs="Arial"/>
                <w:spacing w:val="-1"/>
              </w:rPr>
              <w:t>, your Commencement Date</w:t>
            </w:r>
            <w:r w:rsidR="00690410">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D23830">
              <w:rPr>
                <w:rFonts w:ascii="Arial" w:eastAsia="Arial" w:hAnsi="Arial" w:cs="Arial"/>
                <w:b/>
                <w:spacing w:val="-1"/>
              </w:rPr>
              <w:t>2019</w:t>
            </w:r>
            <w:r w:rsidRPr="00A3613B">
              <w:rPr>
                <w:rFonts w:ascii="Arial" w:eastAsia="Arial" w:hAnsi="Arial" w:cs="Arial"/>
                <w:spacing w:val="-1"/>
              </w:rPr>
              <w:t>. Time employed in an eligible position prior to this date does not contribute towards the bonding period.</w:t>
            </w:r>
          </w:p>
        </w:tc>
      </w:tr>
      <w:tr w:rsidR="00DC2216" w:rsidRPr="008A555B" w14:paraId="6C2EFC0C" w14:textId="77777777" w:rsidTr="00D0674D">
        <w:tc>
          <w:tcPr>
            <w:tcW w:w="645" w:type="dxa"/>
          </w:tcPr>
          <w:p w14:paraId="26DCE933" w14:textId="678B3AD8" w:rsidR="00DC2216" w:rsidRPr="00B9644C" w:rsidRDefault="00DC2216" w:rsidP="00201F4B">
            <w:pPr>
              <w:jc w:val="both"/>
              <w:rPr>
                <w:rFonts w:ascii="Arial" w:hAnsi="Arial" w:cs="Arial"/>
              </w:rPr>
            </w:pPr>
            <w:r>
              <w:rPr>
                <w:rFonts w:ascii="Arial" w:hAnsi="Arial" w:cs="Arial"/>
              </w:rPr>
              <w:t>4.1</w:t>
            </w:r>
            <w:r w:rsidR="00A23FBA">
              <w:rPr>
                <w:rFonts w:ascii="Arial" w:hAnsi="Arial" w:cs="Arial"/>
              </w:rPr>
              <w:t>1</w:t>
            </w:r>
          </w:p>
        </w:tc>
        <w:tc>
          <w:tcPr>
            <w:tcW w:w="8994" w:type="dxa"/>
            <w:gridSpan w:val="2"/>
          </w:tcPr>
          <w:p w14:paraId="03EB1270" w14:textId="15CA574E" w:rsidR="00DC2216" w:rsidRPr="00B9644C" w:rsidRDefault="00DC2216" w:rsidP="00CC33DA">
            <w:pPr>
              <w:ind w:left="238"/>
              <w:jc w:val="both"/>
              <w:rPr>
                <w:rFonts w:ascii="Arial" w:hAnsi="Arial" w:cs="Arial"/>
              </w:rPr>
            </w:pPr>
            <w:r w:rsidRPr="00A3613B">
              <w:rPr>
                <w:rFonts w:ascii="Arial" w:eastAsia="Arial" w:hAnsi="Arial" w:cs="Arial"/>
                <w:spacing w:val="-1"/>
              </w:rPr>
              <w:t xml:space="preserve">If you began (or begin) working in a hard-to-staff community, after 1 January </w:t>
            </w:r>
            <w:r w:rsidR="00D23830">
              <w:rPr>
                <w:rFonts w:ascii="Arial" w:eastAsia="Arial" w:hAnsi="Arial" w:cs="Arial"/>
                <w:spacing w:val="-1"/>
              </w:rPr>
              <w:t>2019</w:t>
            </w:r>
            <w:r w:rsidRPr="00A3613B">
              <w:rPr>
                <w:rFonts w:ascii="Arial" w:eastAsia="Arial" w:hAnsi="Arial" w:cs="Arial"/>
                <w:spacing w:val="-1"/>
              </w:rPr>
              <w:t>, your Commencement Date is the date on which your employment began.</w:t>
            </w:r>
          </w:p>
        </w:tc>
      </w:tr>
      <w:tr w:rsidR="007C7FF7" w:rsidRPr="008A555B" w14:paraId="2D1B2108" w14:textId="77777777" w:rsidTr="00D0674D">
        <w:tc>
          <w:tcPr>
            <w:tcW w:w="645" w:type="dxa"/>
          </w:tcPr>
          <w:p w14:paraId="17E81411" w14:textId="635D607C" w:rsidR="007C7FF7" w:rsidRDefault="007C7FF7" w:rsidP="00201F4B">
            <w:pPr>
              <w:jc w:val="both"/>
              <w:rPr>
                <w:rFonts w:ascii="Arial" w:hAnsi="Arial" w:cs="Arial"/>
              </w:rPr>
            </w:pPr>
            <w:r>
              <w:rPr>
                <w:rFonts w:ascii="Arial" w:hAnsi="Arial" w:cs="Arial"/>
              </w:rPr>
              <w:t>4.</w:t>
            </w:r>
            <w:r w:rsidR="00410AAD">
              <w:rPr>
                <w:rFonts w:ascii="Arial" w:hAnsi="Arial" w:cs="Arial"/>
              </w:rPr>
              <w:t>1</w:t>
            </w:r>
            <w:r w:rsidR="00A23FBA">
              <w:rPr>
                <w:rFonts w:ascii="Arial" w:hAnsi="Arial" w:cs="Arial"/>
              </w:rPr>
              <w:t>2</w:t>
            </w:r>
          </w:p>
        </w:tc>
        <w:tc>
          <w:tcPr>
            <w:tcW w:w="8994" w:type="dxa"/>
            <w:gridSpan w:val="2"/>
          </w:tcPr>
          <w:p w14:paraId="3BF124BC" w14:textId="603D613C" w:rsidR="003B2F46" w:rsidRPr="00A3613B" w:rsidRDefault="007C7FF7" w:rsidP="00CC33DA">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D0674D">
        <w:tc>
          <w:tcPr>
            <w:tcW w:w="645" w:type="dxa"/>
          </w:tcPr>
          <w:p w14:paraId="04CEF67E" w14:textId="6BA02814" w:rsidR="00C25230" w:rsidRPr="00B9644C" w:rsidRDefault="00C25230" w:rsidP="00201F4B">
            <w:pPr>
              <w:jc w:val="both"/>
              <w:rPr>
                <w:rFonts w:ascii="Arial" w:hAnsi="Arial" w:cs="Arial"/>
              </w:rPr>
            </w:pPr>
            <w:bookmarkStart w:id="113" w:name="_Toc400012376"/>
            <w:bookmarkStart w:id="114" w:name="_Toc400012817"/>
            <w:bookmarkStart w:id="115" w:name="_Toc400013162"/>
            <w:r w:rsidRPr="00B9644C">
              <w:rPr>
                <w:rFonts w:ascii="Arial" w:hAnsi="Arial" w:cs="Arial"/>
              </w:rPr>
              <w:t>4.1</w:t>
            </w:r>
            <w:r w:rsidR="00A23FBA">
              <w:rPr>
                <w:rFonts w:ascii="Arial" w:hAnsi="Arial" w:cs="Arial"/>
              </w:rPr>
              <w:t>3</w:t>
            </w:r>
            <w:bookmarkEnd w:id="113"/>
            <w:bookmarkEnd w:id="114"/>
            <w:bookmarkEnd w:id="115"/>
          </w:p>
        </w:tc>
        <w:tc>
          <w:tcPr>
            <w:tcW w:w="8994" w:type="dxa"/>
            <w:gridSpan w:val="2"/>
          </w:tcPr>
          <w:p w14:paraId="12D2F74C" w14:textId="68B1E6EB" w:rsidR="00C25230" w:rsidRPr="00B9644C" w:rsidRDefault="00C25230" w:rsidP="00CC33DA">
            <w:pPr>
              <w:ind w:left="238"/>
              <w:jc w:val="both"/>
              <w:rPr>
                <w:rFonts w:ascii="Arial" w:hAnsi="Arial" w:cs="Arial"/>
              </w:rPr>
            </w:pPr>
            <w:r w:rsidRPr="00B9644C">
              <w:rPr>
                <w:rFonts w:ascii="Arial" w:hAnsi="Arial" w:cs="Arial"/>
                <w:spacing w:val="-2"/>
              </w:rPr>
              <w:t>If you have not commenced</w:t>
            </w:r>
            <w:r w:rsidR="00591299">
              <w:rPr>
                <w:rFonts w:ascii="Arial" w:hAnsi="Arial" w:cs="Arial"/>
                <w:spacing w:val="-2"/>
              </w:rPr>
              <w:t xml:space="preserve"> DHB</w:t>
            </w:r>
            <w:r w:rsidRPr="00B9644C">
              <w:rPr>
                <w:rFonts w:ascii="Arial" w:hAnsi="Arial" w:cs="Arial"/>
                <w:spacing w:val="-2"/>
              </w:rPr>
              <w:t xml:space="preserve"> employment </w:t>
            </w:r>
            <w:r w:rsidR="00591299">
              <w:rPr>
                <w:rFonts w:ascii="Arial" w:hAnsi="Arial" w:cs="Arial"/>
                <w:spacing w:val="-2"/>
              </w:rPr>
              <w:t xml:space="preserve">or LMC work </w:t>
            </w:r>
            <w:r w:rsidRPr="00B9644C">
              <w:rPr>
                <w:rFonts w:ascii="Arial" w:hAnsi="Arial" w:cs="Arial"/>
                <w:spacing w:val="-2"/>
              </w:rPr>
              <w:t xml:space="preserve">in accordance with these </w:t>
            </w:r>
            <w:r w:rsidR="00591299">
              <w:rPr>
                <w:rFonts w:ascii="Arial" w:hAnsi="Arial" w:cs="Arial"/>
                <w:spacing w:val="-2"/>
              </w:rPr>
              <w:t>Terms and Conditions</w:t>
            </w:r>
            <w:r w:rsidRPr="00B9644C">
              <w:rPr>
                <w:rFonts w:ascii="Arial" w:hAnsi="Arial" w:cs="Arial"/>
                <w:spacing w:val="-2"/>
              </w:rPr>
              <w:t xml:space="preserve"> by </w:t>
            </w:r>
            <w:r w:rsidR="00D23830">
              <w:rPr>
                <w:rFonts w:ascii="Arial" w:hAnsi="Arial" w:cs="Arial"/>
                <w:b/>
                <w:spacing w:val="-2"/>
              </w:rPr>
              <w:t>30 June 2020</w:t>
            </w:r>
            <w:r w:rsidR="001750FB" w:rsidRPr="00B9644C">
              <w:rPr>
                <w:rFonts w:ascii="Arial" w:hAnsi="Arial" w:cs="Arial"/>
                <w:spacing w:val="-2"/>
              </w:rPr>
              <w:t xml:space="preserve"> </w:t>
            </w:r>
            <w:r w:rsidRPr="00B9644C">
              <w:rPr>
                <w:rFonts w:ascii="Arial" w:hAnsi="Arial" w:cs="Arial"/>
                <w:spacing w:val="-2"/>
              </w:rPr>
              <w:t xml:space="preserve">your confirmation on the Scheme will lapse and you will </w:t>
            </w:r>
            <w:r w:rsidR="00690410">
              <w:rPr>
                <w:rFonts w:ascii="Arial" w:hAnsi="Arial" w:cs="Arial"/>
                <w:spacing w:val="-2"/>
              </w:rPr>
              <w:t>cease to</w:t>
            </w:r>
            <w:r w:rsidRPr="00B9644C">
              <w:rPr>
                <w:rFonts w:ascii="Arial" w:hAnsi="Arial" w:cs="Arial"/>
                <w:spacing w:val="-2"/>
              </w:rPr>
              <w:t xml:space="preserve"> be eligible for the Scheme</w:t>
            </w:r>
            <w:r w:rsidR="005A65C4" w:rsidRPr="00B9644C">
              <w:rPr>
                <w:rFonts w:ascii="Arial" w:hAnsi="Arial" w:cs="Arial"/>
                <w:spacing w:val="-2"/>
              </w:rPr>
              <w:t xml:space="preserve"> </w:t>
            </w:r>
            <w:r w:rsidR="00690410">
              <w:rPr>
                <w:rFonts w:ascii="Arial" w:hAnsi="Arial" w:cs="Arial"/>
                <w:spacing w:val="-2"/>
              </w:rPr>
              <w:t>and payments</w:t>
            </w:r>
            <w:r w:rsidRPr="00B9644C">
              <w:rPr>
                <w:rFonts w:ascii="Arial" w:hAnsi="Arial" w:cs="Arial"/>
                <w:spacing w:val="-2"/>
              </w:rPr>
              <w:t>.</w:t>
            </w:r>
          </w:p>
        </w:tc>
      </w:tr>
      <w:tr w:rsidR="005E2479" w:rsidRPr="008A555B" w14:paraId="3EB151D6" w14:textId="77777777" w:rsidTr="00D0674D">
        <w:tc>
          <w:tcPr>
            <w:tcW w:w="9639" w:type="dxa"/>
            <w:gridSpan w:val="3"/>
          </w:tcPr>
          <w:p w14:paraId="105C4435" w14:textId="2DA99CA7" w:rsidR="00C25230" w:rsidRPr="00B9644C" w:rsidRDefault="00C25230" w:rsidP="00201F4B">
            <w:pPr>
              <w:pStyle w:val="Heading3"/>
              <w:spacing w:before="0"/>
              <w:jc w:val="both"/>
              <w:outlineLvl w:val="2"/>
              <w:rPr>
                <w:rFonts w:ascii="Arial" w:eastAsia="Arial" w:hAnsi="Arial" w:cs="Arial"/>
                <w:color w:val="000000" w:themeColor="text1"/>
              </w:rPr>
            </w:pPr>
            <w:bookmarkStart w:id="116" w:name="_Toc431821286"/>
            <w:r w:rsidRPr="00B9644C">
              <w:rPr>
                <w:rFonts w:ascii="Arial" w:eastAsia="Arial" w:hAnsi="Arial" w:cs="Arial"/>
                <w:color w:val="000000" w:themeColor="text1"/>
              </w:rPr>
              <w:t>Minimum Employment Requirements</w:t>
            </w:r>
            <w:bookmarkEnd w:id="116"/>
          </w:p>
        </w:tc>
      </w:tr>
      <w:tr w:rsidR="005E2479" w:rsidRPr="008A555B" w14:paraId="53AA3C99" w14:textId="77777777" w:rsidTr="00D0674D">
        <w:tc>
          <w:tcPr>
            <w:tcW w:w="645" w:type="dxa"/>
          </w:tcPr>
          <w:p w14:paraId="339D5B81" w14:textId="2B0F039D" w:rsidR="00C25230" w:rsidRPr="00B9644C" w:rsidRDefault="00C25230" w:rsidP="00201F4B">
            <w:pPr>
              <w:jc w:val="both"/>
              <w:rPr>
                <w:rFonts w:ascii="Arial" w:hAnsi="Arial" w:cs="Arial"/>
              </w:rPr>
            </w:pPr>
            <w:bookmarkStart w:id="117" w:name="_Toc400012378"/>
            <w:bookmarkStart w:id="118" w:name="_Toc400012819"/>
            <w:bookmarkStart w:id="119" w:name="_Toc400013164"/>
            <w:r w:rsidRPr="00B9644C">
              <w:rPr>
                <w:rFonts w:ascii="Arial" w:hAnsi="Arial" w:cs="Arial"/>
              </w:rPr>
              <w:t>4.1</w:t>
            </w:r>
            <w:r w:rsidR="00A23FBA">
              <w:rPr>
                <w:rFonts w:ascii="Arial" w:hAnsi="Arial" w:cs="Arial"/>
              </w:rPr>
              <w:t>4</w:t>
            </w:r>
            <w:bookmarkEnd w:id="117"/>
            <w:bookmarkEnd w:id="118"/>
            <w:bookmarkEnd w:id="119"/>
          </w:p>
        </w:tc>
        <w:tc>
          <w:tcPr>
            <w:tcW w:w="8994" w:type="dxa"/>
            <w:gridSpan w:val="2"/>
          </w:tcPr>
          <w:p w14:paraId="36CC38C2" w14:textId="5003EF12" w:rsidR="00C25230" w:rsidRPr="00B9644C" w:rsidRDefault="00C25230" w:rsidP="00CC33DA">
            <w:pPr>
              <w:ind w:left="238"/>
              <w:jc w:val="both"/>
              <w:rPr>
                <w:rFonts w:ascii="Arial" w:hAnsi="Arial" w:cs="Arial"/>
                <w:spacing w:val="-2"/>
              </w:rPr>
            </w:pPr>
            <w:r w:rsidRPr="00B9644C">
              <w:rPr>
                <w:rFonts w:ascii="Arial" w:hAnsi="Arial" w:cs="Arial"/>
                <w:spacing w:val="-2"/>
              </w:rPr>
              <w:t xml:space="preserve">To be eligible for </w:t>
            </w:r>
            <w:r w:rsidR="00A937A5">
              <w:rPr>
                <w:rFonts w:ascii="Arial" w:hAnsi="Arial" w:cs="Arial"/>
                <w:spacing w:val="-2"/>
              </w:rPr>
              <w:t>payments</w:t>
            </w:r>
            <w:r w:rsidRPr="00B9644C">
              <w:rPr>
                <w:rFonts w:ascii="Arial" w:hAnsi="Arial" w:cs="Arial"/>
                <w:spacing w:val="-2"/>
              </w:rPr>
              <w:t>, DHB-employed midwives must be employed for a minimum 0.6 Full Time Equivalent (FTE).</w:t>
            </w:r>
            <w:r w:rsidR="008C1D2D">
              <w:rPr>
                <w:rFonts w:ascii="Arial" w:hAnsi="Arial" w:cs="Arial"/>
                <w:spacing w:val="-2"/>
              </w:rPr>
              <w:t xml:space="preserve"> This may be an average FTE for any 12 month period of employment if your hours worked fluctuated for any reason.</w:t>
            </w:r>
          </w:p>
        </w:tc>
      </w:tr>
      <w:tr w:rsidR="005E2479" w:rsidRPr="008A555B" w14:paraId="33B1343F" w14:textId="77777777" w:rsidTr="00D0674D">
        <w:tc>
          <w:tcPr>
            <w:tcW w:w="645" w:type="dxa"/>
          </w:tcPr>
          <w:p w14:paraId="0FBC04D3" w14:textId="30FC7AC2" w:rsidR="00C25230" w:rsidRPr="00B9644C" w:rsidRDefault="00C25230" w:rsidP="00201F4B">
            <w:pPr>
              <w:jc w:val="both"/>
              <w:rPr>
                <w:rFonts w:ascii="Arial" w:hAnsi="Arial" w:cs="Arial"/>
              </w:rPr>
            </w:pPr>
            <w:bookmarkStart w:id="120" w:name="_Toc400012379"/>
            <w:bookmarkStart w:id="121" w:name="_Toc400012820"/>
            <w:bookmarkStart w:id="122" w:name="_Toc400013165"/>
            <w:r w:rsidRPr="00B9644C">
              <w:rPr>
                <w:rFonts w:ascii="Arial" w:hAnsi="Arial" w:cs="Arial"/>
              </w:rPr>
              <w:t>4.1</w:t>
            </w:r>
            <w:r w:rsidR="00A23FBA">
              <w:rPr>
                <w:rFonts w:ascii="Arial" w:hAnsi="Arial" w:cs="Arial"/>
              </w:rPr>
              <w:t>5</w:t>
            </w:r>
            <w:bookmarkEnd w:id="120"/>
            <w:bookmarkEnd w:id="121"/>
            <w:bookmarkEnd w:id="122"/>
          </w:p>
        </w:tc>
        <w:tc>
          <w:tcPr>
            <w:tcW w:w="8994" w:type="dxa"/>
            <w:gridSpan w:val="2"/>
          </w:tcPr>
          <w:p w14:paraId="3B11C4A1"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191684B2" w14:textId="77777777" w:rsidTr="00D0674D">
        <w:tc>
          <w:tcPr>
            <w:tcW w:w="645" w:type="dxa"/>
          </w:tcPr>
          <w:p w14:paraId="7DC16380" w14:textId="12BEA53B" w:rsidR="00C25230" w:rsidRPr="00B9644C" w:rsidRDefault="00C25230" w:rsidP="00201F4B">
            <w:pPr>
              <w:jc w:val="both"/>
              <w:rPr>
                <w:rFonts w:ascii="Arial" w:hAnsi="Arial" w:cs="Arial"/>
              </w:rPr>
            </w:pPr>
            <w:bookmarkStart w:id="123" w:name="_Toc400012380"/>
            <w:bookmarkStart w:id="124" w:name="_Toc400012821"/>
            <w:bookmarkStart w:id="125" w:name="_Toc400013166"/>
            <w:r w:rsidRPr="00B9644C">
              <w:rPr>
                <w:rFonts w:ascii="Arial" w:hAnsi="Arial" w:cs="Arial"/>
              </w:rPr>
              <w:t>4.1</w:t>
            </w:r>
            <w:r w:rsidR="00A23FBA">
              <w:rPr>
                <w:rFonts w:ascii="Arial" w:hAnsi="Arial" w:cs="Arial"/>
              </w:rPr>
              <w:t>6</w:t>
            </w:r>
            <w:bookmarkEnd w:id="123"/>
            <w:bookmarkEnd w:id="124"/>
            <w:bookmarkEnd w:id="125"/>
          </w:p>
        </w:tc>
        <w:tc>
          <w:tcPr>
            <w:tcW w:w="8994" w:type="dxa"/>
            <w:gridSpan w:val="2"/>
          </w:tcPr>
          <w:p w14:paraId="7F130E3F" w14:textId="0D3BB6EF"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will not be eligible for payment from the Scheme if you undertake substantive or continuous locum work </w:t>
            </w:r>
            <w:r w:rsidR="00690410">
              <w:rPr>
                <w:rFonts w:ascii="Arial" w:hAnsi="Arial" w:cs="Arial"/>
                <w:spacing w:val="-2"/>
              </w:rPr>
              <w:t xml:space="preserve">which means that you cannot meet the breaks and pauses clauses </w:t>
            </w:r>
            <w:r w:rsidRPr="00B9644C">
              <w:rPr>
                <w:rFonts w:ascii="Arial" w:hAnsi="Arial" w:cs="Arial"/>
                <w:spacing w:val="-2"/>
              </w:rPr>
              <w:t>(clauses</w:t>
            </w:r>
            <w:r w:rsidR="00690410">
              <w:rPr>
                <w:rFonts w:ascii="Arial" w:hAnsi="Arial" w:cs="Arial"/>
                <w:spacing w:val="-2"/>
              </w:rPr>
              <w:t xml:space="preserve"> 4.2</w:t>
            </w:r>
            <w:r w:rsidR="00492A61">
              <w:rPr>
                <w:rFonts w:ascii="Arial" w:hAnsi="Arial" w:cs="Arial"/>
                <w:spacing w:val="-2"/>
              </w:rPr>
              <w:t>0</w:t>
            </w:r>
            <w:r w:rsidR="00690410">
              <w:rPr>
                <w:rFonts w:ascii="Arial" w:hAnsi="Arial" w:cs="Arial"/>
                <w:spacing w:val="-2"/>
              </w:rPr>
              <w:t xml:space="preserve"> to 4.2</w:t>
            </w:r>
            <w:r w:rsidR="00492A61">
              <w:rPr>
                <w:rFonts w:ascii="Arial" w:hAnsi="Arial" w:cs="Arial"/>
                <w:spacing w:val="-2"/>
              </w:rPr>
              <w:t>2</w:t>
            </w:r>
            <w:r w:rsidR="00690410">
              <w:rPr>
                <w:rFonts w:ascii="Arial" w:hAnsi="Arial" w:cs="Arial"/>
                <w:spacing w:val="-2"/>
              </w:rPr>
              <w:t xml:space="preserve"> and</w:t>
            </w:r>
            <w:r w:rsidRPr="00B9644C">
              <w:rPr>
                <w:rFonts w:ascii="Arial" w:hAnsi="Arial" w:cs="Arial"/>
                <w:spacing w:val="-2"/>
              </w:rPr>
              <w:t xml:space="preserve"> 4.2</w:t>
            </w:r>
            <w:r w:rsidR="00492A61">
              <w:rPr>
                <w:rFonts w:ascii="Arial" w:hAnsi="Arial" w:cs="Arial"/>
                <w:spacing w:val="-2"/>
              </w:rPr>
              <w:t>6</w:t>
            </w:r>
            <w:r w:rsidRPr="00B9644C">
              <w:rPr>
                <w:rFonts w:ascii="Arial" w:hAnsi="Arial" w:cs="Arial"/>
                <w:spacing w:val="-2"/>
              </w:rPr>
              <w:t xml:space="preserve"> </w:t>
            </w:r>
            <w:r w:rsidR="00881FC5">
              <w:rPr>
                <w:rFonts w:ascii="Arial" w:hAnsi="Arial" w:cs="Arial"/>
                <w:spacing w:val="-2"/>
              </w:rPr>
              <w:t>to</w:t>
            </w:r>
            <w:r w:rsidRPr="00B9644C">
              <w:rPr>
                <w:rFonts w:ascii="Arial" w:hAnsi="Arial" w:cs="Arial"/>
                <w:spacing w:val="-2"/>
              </w:rPr>
              <w:t xml:space="preserve"> 4.</w:t>
            </w:r>
            <w:r w:rsidR="005164B4">
              <w:rPr>
                <w:rFonts w:ascii="Arial" w:hAnsi="Arial" w:cs="Arial"/>
                <w:spacing w:val="-2"/>
              </w:rPr>
              <w:t>2</w:t>
            </w:r>
            <w:r w:rsidR="00492A61">
              <w:rPr>
                <w:rFonts w:ascii="Arial" w:hAnsi="Arial" w:cs="Arial"/>
                <w:spacing w:val="-2"/>
              </w:rPr>
              <w:t>8</w:t>
            </w:r>
            <w:r w:rsidRPr="00B9644C">
              <w:rPr>
                <w:rFonts w:ascii="Arial" w:hAnsi="Arial" w:cs="Arial"/>
                <w:spacing w:val="-2"/>
              </w:rPr>
              <w:t>).</w:t>
            </w:r>
          </w:p>
        </w:tc>
      </w:tr>
      <w:tr w:rsidR="005E2479" w:rsidRPr="008A555B" w14:paraId="558A2788" w14:textId="77777777" w:rsidTr="00D0674D">
        <w:tc>
          <w:tcPr>
            <w:tcW w:w="645" w:type="dxa"/>
          </w:tcPr>
          <w:p w14:paraId="71A43DDE" w14:textId="3D663E95" w:rsidR="00C25230" w:rsidRPr="00B9644C" w:rsidRDefault="00C25230" w:rsidP="00201F4B">
            <w:pPr>
              <w:jc w:val="both"/>
              <w:rPr>
                <w:rFonts w:ascii="Arial" w:hAnsi="Arial" w:cs="Arial"/>
              </w:rPr>
            </w:pPr>
            <w:bookmarkStart w:id="126" w:name="_Toc400012381"/>
            <w:bookmarkStart w:id="127" w:name="_Toc400012822"/>
            <w:bookmarkStart w:id="128" w:name="_Toc400013167"/>
            <w:r w:rsidRPr="00B9644C">
              <w:rPr>
                <w:rFonts w:ascii="Arial" w:hAnsi="Arial" w:cs="Arial"/>
              </w:rPr>
              <w:t>4.1</w:t>
            </w:r>
            <w:r w:rsidR="00A23FBA">
              <w:rPr>
                <w:rFonts w:ascii="Arial" w:hAnsi="Arial" w:cs="Arial"/>
              </w:rPr>
              <w:t>7</w:t>
            </w:r>
            <w:bookmarkEnd w:id="126"/>
            <w:bookmarkEnd w:id="127"/>
            <w:bookmarkEnd w:id="128"/>
          </w:p>
        </w:tc>
        <w:tc>
          <w:tcPr>
            <w:tcW w:w="8994" w:type="dxa"/>
            <w:gridSpan w:val="2"/>
          </w:tcPr>
          <w:p w14:paraId="44E663A9"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(clause 5).</w:t>
            </w:r>
          </w:p>
        </w:tc>
      </w:tr>
    </w:tbl>
    <w:p w14:paraId="47F563F8" w14:textId="77777777" w:rsidR="00F94312" w:rsidRDefault="00F94312">
      <w:bookmarkStart w:id="129" w:name="_Toc431821287"/>
      <w:r>
        <w:rPr>
          <w:b/>
          <w:bCs/>
        </w:rPr>
        <w:lastRenderedPageBreak/>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5E2479" w:rsidRPr="008A555B" w14:paraId="4F37106F" w14:textId="77777777" w:rsidTr="00D0674D">
        <w:tc>
          <w:tcPr>
            <w:tcW w:w="9639" w:type="dxa"/>
            <w:gridSpan w:val="2"/>
          </w:tcPr>
          <w:p w14:paraId="73D50BEA" w14:textId="759A9FE7" w:rsidR="00C25230" w:rsidRPr="00B9644C" w:rsidRDefault="00C25230" w:rsidP="00201F4B">
            <w:pPr>
              <w:pStyle w:val="Heading3"/>
              <w:spacing w:before="0"/>
              <w:jc w:val="both"/>
              <w:outlineLvl w:val="2"/>
              <w:rPr>
                <w:rFonts w:ascii="Arial" w:eastAsia="Arial" w:hAnsi="Arial" w:cs="Arial"/>
                <w:color w:val="000000" w:themeColor="text1"/>
              </w:rPr>
            </w:pPr>
            <w:r w:rsidRPr="00B9644C">
              <w:rPr>
                <w:rFonts w:ascii="Arial" w:eastAsia="Arial" w:hAnsi="Arial" w:cs="Arial"/>
                <w:color w:val="000000" w:themeColor="text1"/>
              </w:rPr>
              <w:lastRenderedPageBreak/>
              <w:t>Moving Between Hard-to-Staff Communities</w:t>
            </w:r>
            <w:bookmarkEnd w:id="129"/>
            <w:r w:rsidRPr="00B9644C">
              <w:rPr>
                <w:rFonts w:ascii="Arial" w:eastAsia="Arial" w:hAnsi="Arial" w:cs="Arial"/>
                <w:color w:val="000000" w:themeColor="text1"/>
              </w:rPr>
              <w:t xml:space="preserve"> </w:t>
            </w:r>
          </w:p>
        </w:tc>
      </w:tr>
      <w:tr w:rsidR="005E2479" w:rsidRPr="008A555B" w14:paraId="6FCDB2E9" w14:textId="77777777" w:rsidTr="00D0674D">
        <w:tc>
          <w:tcPr>
            <w:tcW w:w="645" w:type="dxa"/>
          </w:tcPr>
          <w:p w14:paraId="31DE810C" w14:textId="017F46FD" w:rsidR="00C25230" w:rsidRPr="00B9644C" w:rsidRDefault="00C25230" w:rsidP="00201F4B">
            <w:pPr>
              <w:jc w:val="both"/>
              <w:rPr>
                <w:rFonts w:ascii="Arial" w:hAnsi="Arial" w:cs="Arial"/>
              </w:rPr>
            </w:pPr>
            <w:bookmarkStart w:id="130" w:name="_Toc400012382"/>
            <w:bookmarkStart w:id="131" w:name="_Toc400012824"/>
            <w:bookmarkStart w:id="132" w:name="_Toc400013169"/>
            <w:r w:rsidRPr="00B9644C">
              <w:rPr>
                <w:rFonts w:ascii="Arial" w:hAnsi="Arial" w:cs="Arial"/>
              </w:rPr>
              <w:t>4.</w:t>
            </w:r>
            <w:r w:rsidR="00690410">
              <w:rPr>
                <w:rFonts w:ascii="Arial" w:hAnsi="Arial" w:cs="Arial"/>
              </w:rPr>
              <w:t>1</w:t>
            </w:r>
            <w:r w:rsidR="00A23FBA">
              <w:rPr>
                <w:rFonts w:ascii="Arial" w:hAnsi="Arial" w:cs="Arial"/>
              </w:rPr>
              <w:t>8</w:t>
            </w:r>
            <w:bookmarkEnd w:id="130"/>
            <w:bookmarkEnd w:id="131"/>
            <w:bookmarkEnd w:id="132"/>
          </w:p>
        </w:tc>
        <w:tc>
          <w:tcPr>
            <w:tcW w:w="8994" w:type="dxa"/>
          </w:tcPr>
          <w:p w14:paraId="40096B4C"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0BF4AC53"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1"/>
              </w:rPr>
              <w:t xml:space="preserve">listed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D23830">
              <w:rPr>
                <w:rFonts w:ascii="Arial" w:hAnsi="Arial" w:cs="Arial"/>
                <w:spacing w:val="1"/>
              </w:rPr>
              <w:t>2019</w:t>
            </w:r>
            <w:r w:rsidRPr="00B9644C">
              <w:rPr>
                <w:rFonts w:ascii="Arial" w:hAnsi="Arial" w:cs="Arial"/>
                <w:spacing w:val="1"/>
              </w:rPr>
              <w:t xml:space="preserve">. </w:t>
            </w:r>
          </w:p>
        </w:tc>
      </w:tr>
      <w:tr w:rsidR="005E2479" w:rsidRPr="008A555B" w14:paraId="4E36E0EC" w14:textId="77777777" w:rsidTr="00D0674D">
        <w:tc>
          <w:tcPr>
            <w:tcW w:w="645" w:type="dxa"/>
          </w:tcPr>
          <w:p w14:paraId="462C331F" w14:textId="78D058D8" w:rsidR="00C25230" w:rsidRPr="00B9644C" w:rsidRDefault="00C25230" w:rsidP="00201F4B">
            <w:pPr>
              <w:jc w:val="both"/>
              <w:rPr>
                <w:rFonts w:ascii="Arial" w:hAnsi="Arial" w:cs="Arial"/>
              </w:rPr>
            </w:pPr>
            <w:bookmarkStart w:id="133" w:name="_Toc400012383"/>
            <w:bookmarkStart w:id="134" w:name="_Toc400012825"/>
            <w:bookmarkStart w:id="135" w:name="_Toc400013170"/>
            <w:r w:rsidRPr="00B9644C">
              <w:rPr>
                <w:rFonts w:ascii="Arial" w:hAnsi="Arial" w:cs="Arial"/>
              </w:rPr>
              <w:t>4.</w:t>
            </w:r>
            <w:r w:rsidR="00A23FBA">
              <w:rPr>
                <w:rFonts w:ascii="Arial" w:hAnsi="Arial" w:cs="Arial"/>
              </w:rPr>
              <w:t>19</w:t>
            </w:r>
            <w:bookmarkEnd w:id="133"/>
            <w:bookmarkEnd w:id="134"/>
            <w:bookmarkEnd w:id="135"/>
          </w:p>
        </w:tc>
        <w:tc>
          <w:tcPr>
            <w:tcW w:w="8994" w:type="dxa"/>
          </w:tcPr>
          <w:p w14:paraId="28B1F5FE" w14:textId="4483B5A8"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D23830">
              <w:rPr>
                <w:rFonts w:ascii="Arial" w:hAnsi="Arial" w:cs="Arial"/>
                <w:spacing w:val="-2"/>
              </w:rPr>
              <w:t>2019</w:t>
            </w:r>
            <w:r w:rsidRPr="00B9644C">
              <w:rPr>
                <w:rFonts w:ascii="Arial" w:hAnsi="Arial" w:cs="Arial"/>
                <w:spacing w:val="-2"/>
              </w:rPr>
              <w:t>.</w:t>
            </w:r>
          </w:p>
        </w:tc>
      </w:tr>
      <w:tr w:rsidR="005E2479" w:rsidRPr="008A555B" w14:paraId="4F3F5F93" w14:textId="77777777" w:rsidTr="00D0674D">
        <w:tc>
          <w:tcPr>
            <w:tcW w:w="9639" w:type="dxa"/>
            <w:gridSpan w:val="2"/>
          </w:tcPr>
          <w:p w14:paraId="38708231" w14:textId="5FF905D3" w:rsidR="00C25230" w:rsidRPr="00B9644C" w:rsidRDefault="00C25230" w:rsidP="00201F4B">
            <w:pPr>
              <w:pStyle w:val="Heading3"/>
              <w:spacing w:before="0"/>
              <w:jc w:val="both"/>
              <w:outlineLvl w:val="2"/>
              <w:rPr>
                <w:rFonts w:ascii="Arial" w:eastAsia="Arial" w:hAnsi="Arial" w:cs="Arial"/>
                <w:color w:val="000000" w:themeColor="text1"/>
              </w:rPr>
            </w:pPr>
            <w:bookmarkStart w:id="136" w:name="_Toc431821288"/>
            <w:r w:rsidRPr="00B9644C">
              <w:rPr>
                <w:rFonts w:ascii="Arial" w:eastAsia="Arial" w:hAnsi="Arial" w:cs="Arial"/>
                <w:color w:val="000000" w:themeColor="text1"/>
              </w:rPr>
              <w:t>Breaks and Pauses in the Term of Service</w:t>
            </w:r>
            <w:bookmarkEnd w:id="136"/>
          </w:p>
        </w:tc>
      </w:tr>
      <w:tr w:rsidR="005E2479" w:rsidRPr="008A555B" w14:paraId="43B00528" w14:textId="77777777" w:rsidTr="00D0674D">
        <w:tc>
          <w:tcPr>
            <w:tcW w:w="645" w:type="dxa"/>
          </w:tcPr>
          <w:p w14:paraId="4D427912" w14:textId="44EA35A4" w:rsidR="00C25230" w:rsidRPr="00B9644C" w:rsidRDefault="00C25230" w:rsidP="00201F4B">
            <w:pPr>
              <w:jc w:val="both"/>
              <w:rPr>
                <w:rFonts w:ascii="Arial" w:hAnsi="Arial" w:cs="Arial"/>
              </w:rPr>
            </w:pPr>
            <w:bookmarkStart w:id="137" w:name="_Toc400012384"/>
            <w:bookmarkStart w:id="138" w:name="_Toc400012827"/>
            <w:bookmarkStart w:id="139" w:name="_Toc400013172"/>
            <w:r w:rsidRPr="00B9644C">
              <w:rPr>
                <w:rFonts w:ascii="Arial" w:hAnsi="Arial" w:cs="Arial"/>
              </w:rPr>
              <w:t>4.</w:t>
            </w:r>
            <w:r w:rsidR="00410AAD">
              <w:rPr>
                <w:rFonts w:ascii="Arial" w:hAnsi="Arial" w:cs="Arial"/>
              </w:rPr>
              <w:t>2</w:t>
            </w:r>
            <w:r w:rsidR="00A23FBA">
              <w:rPr>
                <w:rFonts w:ascii="Arial" w:hAnsi="Arial" w:cs="Arial"/>
              </w:rPr>
              <w:t>0</w:t>
            </w:r>
            <w:bookmarkEnd w:id="137"/>
            <w:bookmarkEnd w:id="138"/>
            <w:bookmarkEnd w:id="139"/>
          </w:p>
        </w:tc>
        <w:tc>
          <w:tcPr>
            <w:tcW w:w="8994" w:type="dxa"/>
          </w:tcPr>
          <w:p w14:paraId="0A2B8C3F" w14:textId="77777777" w:rsidR="00C25230" w:rsidRPr="00B9644C" w:rsidRDefault="00C25230" w:rsidP="00CC33DA">
            <w:pPr>
              <w:ind w:left="238"/>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in any 12 month period from your position in a hard-to-staff community without affecting your eligibility for bonding payments. Such an absence is known as a “break”.</w:t>
            </w:r>
          </w:p>
        </w:tc>
      </w:tr>
      <w:tr w:rsidR="005E2479" w:rsidRPr="008A555B" w14:paraId="0EE8231E" w14:textId="77777777" w:rsidTr="00D0674D">
        <w:tc>
          <w:tcPr>
            <w:tcW w:w="645" w:type="dxa"/>
          </w:tcPr>
          <w:p w14:paraId="4D7FDD3D" w14:textId="5BD43A1B" w:rsidR="00C25230" w:rsidRPr="00B9644C" w:rsidRDefault="00C25230" w:rsidP="00201F4B">
            <w:pPr>
              <w:jc w:val="both"/>
              <w:rPr>
                <w:rFonts w:ascii="Arial" w:hAnsi="Arial" w:cs="Arial"/>
              </w:rPr>
            </w:pPr>
            <w:bookmarkStart w:id="140" w:name="_Toc400012385"/>
            <w:bookmarkStart w:id="141" w:name="_Toc400012828"/>
            <w:bookmarkStart w:id="142" w:name="_Toc400013173"/>
            <w:r w:rsidRPr="00B9644C">
              <w:rPr>
                <w:rFonts w:ascii="Arial" w:hAnsi="Arial" w:cs="Arial"/>
              </w:rPr>
              <w:t>4.</w:t>
            </w:r>
            <w:r w:rsidR="00410AAD">
              <w:rPr>
                <w:rFonts w:ascii="Arial" w:hAnsi="Arial" w:cs="Arial"/>
              </w:rPr>
              <w:t>2</w:t>
            </w:r>
            <w:r w:rsidR="00A23FBA">
              <w:rPr>
                <w:rFonts w:ascii="Arial" w:hAnsi="Arial" w:cs="Arial"/>
              </w:rPr>
              <w:t>1</w:t>
            </w:r>
            <w:bookmarkEnd w:id="140"/>
            <w:bookmarkEnd w:id="141"/>
            <w:bookmarkEnd w:id="142"/>
          </w:p>
        </w:tc>
        <w:tc>
          <w:tcPr>
            <w:tcW w:w="8994" w:type="dxa"/>
          </w:tcPr>
          <w:p w14:paraId="3D57511D" w14:textId="77777777" w:rsidR="00342F37" w:rsidRDefault="00C25230" w:rsidP="00CC33DA">
            <w:pPr>
              <w:ind w:left="238"/>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during the course of any one year. </w:t>
            </w:r>
            <w:r w:rsidR="00342F37">
              <w:rPr>
                <w:rFonts w:ascii="Arial" w:hAnsi="Arial" w:cs="Arial"/>
                <w:spacing w:val="1"/>
              </w:rPr>
              <w:t>N</w:t>
            </w:r>
            <w:r w:rsidRPr="00B9644C">
              <w:rPr>
                <w:rFonts w:ascii="Arial" w:hAnsi="Arial" w:cs="Arial"/>
                <w:spacing w:val="1"/>
              </w:rPr>
              <w:t>o more than 50 weeks in total can be added to the five year bonding term.</w:t>
            </w:r>
            <w:r w:rsidR="00611060" w:rsidRPr="00B9644C">
              <w:rPr>
                <w:rFonts w:ascii="Arial" w:hAnsi="Arial" w:cs="Arial"/>
                <w:spacing w:val="1"/>
              </w:rPr>
              <w:t xml:space="preserve"> </w:t>
            </w:r>
          </w:p>
          <w:p w14:paraId="59CFAB36" w14:textId="40A8D65B" w:rsidR="00C25230" w:rsidRPr="00B9644C" w:rsidRDefault="00690410" w:rsidP="00CC33DA">
            <w:pPr>
              <w:spacing w:before="120"/>
              <w:ind w:left="238"/>
              <w:jc w:val="both"/>
              <w:rPr>
                <w:rFonts w:ascii="Arial" w:hAnsi="Arial" w:cs="Arial"/>
                <w:b/>
                <w:spacing w:val="-2"/>
                <w:highlight w:val="yellow"/>
              </w:rPr>
            </w:pPr>
            <w:r>
              <w:rPr>
                <w:rFonts w:ascii="Arial" w:hAnsi="Arial" w:cs="Arial"/>
                <w:b/>
                <w:spacing w:val="-6"/>
              </w:rPr>
              <w:t>Total a</w:t>
            </w:r>
            <w:r w:rsidR="00611060" w:rsidRPr="00B9644C">
              <w:rPr>
                <w:rFonts w:ascii="Arial" w:hAnsi="Arial" w:cs="Arial"/>
                <w:b/>
                <w:spacing w:val="-6"/>
              </w:rPr>
              <w:t>bsences of more than 24 weeks in any 12 month period (not including Parental Leave) will render an applicant ineligible for the Scheme and payments.</w:t>
            </w:r>
          </w:p>
        </w:tc>
      </w:tr>
      <w:tr w:rsidR="005E2479" w:rsidRPr="008A555B" w14:paraId="346C3A8A" w14:textId="77777777" w:rsidTr="00D0674D">
        <w:tc>
          <w:tcPr>
            <w:tcW w:w="645" w:type="dxa"/>
          </w:tcPr>
          <w:p w14:paraId="5E000BD6" w14:textId="5578D3B9" w:rsidR="00C25230" w:rsidRPr="00B9644C" w:rsidRDefault="00C25230" w:rsidP="00201F4B">
            <w:pPr>
              <w:jc w:val="both"/>
              <w:rPr>
                <w:rFonts w:ascii="Arial" w:hAnsi="Arial" w:cs="Arial"/>
              </w:rPr>
            </w:pPr>
            <w:bookmarkStart w:id="143" w:name="_Toc400012386"/>
            <w:bookmarkStart w:id="144" w:name="_Toc400012829"/>
            <w:bookmarkStart w:id="145" w:name="_Toc400013174"/>
            <w:r w:rsidRPr="00B9644C">
              <w:rPr>
                <w:rFonts w:ascii="Arial" w:hAnsi="Arial" w:cs="Arial"/>
              </w:rPr>
              <w:t>4.2</w:t>
            </w:r>
            <w:r w:rsidR="00A23FBA">
              <w:rPr>
                <w:rFonts w:ascii="Arial" w:hAnsi="Arial" w:cs="Arial"/>
              </w:rPr>
              <w:t>2</w:t>
            </w:r>
            <w:bookmarkEnd w:id="143"/>
            <w:bookmarkEnd w:id="144"/>
            <w:bookmarkEnd w:id="145"/>
          </w:p>
        </w:tc>
        <w:tc>
          <w:tcPr>
            <w:tcW w:w="8994" w:type="dxa"/>
          </w:tcPr>
          <w:p w14:paraId="42D304CE" w14:textId="4B9C0E62" w:rsidR="008D6308" w:rsidRPr="00B9644C" w:rsidRDefault="00C25230" w:rsidP="00CC33DA">
            <w:pPr>
              <w:ind w:left="238"/>
              <w:jc w:val="both"/>
              <w:rPr>
                <w:rFonts w:ascii="Arial" w:hAnsi="Arial" w:cs="Arial"/>
              </w:rPr>
            </w:pPr>
            <w:r w:rsidRPr="00B9644C">
              <w:rPr>
                <w:rFonts w:ascii="Arial" w:hAnsi="Arial" w:cs="Arial"/>
                <w:spacing w:val="1"/>
              </w:rPr>
              <w:t>Breaks and pauses include any leave</w:t>
            </w:r>
            <w:r w:rsidR="00690410">
              <w:rPr>
                <w:rFonts w:ascii="Arial" w:hAnsi="Arial" w:cs="Arial"/>
                <w:spacing w:val="1"/>
              </w:rPr>
              <w:t xml:space="preserve"> or absence</w:t>
            </w:r>
            <w:r w:rsidRPr="00B9644C">
              <w:rPr>
                <w:rFonts w:ascii="Arial" w:hAnsi="Arial" w:cs="Arial"/>
                <w:spacing w:val="1"/>
              </w:rPr>
              <w:t xml:space="preserve"> from</w:t>
            </w:r>
            <w:r w:rsidR="00AD370B">
              <w:rPr>
                <w:rFonts w:ascii="Arial" w:hAnsi="Arial" w:cs="Arial"/>
                <w:spacing w:val="1"/>
              </w:rPr>
              <w:t xml:space="preserve"> </w:t>
            </w:r>
            <w:r w:rsidRPr="00B9644C">
              <w:rPr>
                <w:rFonts w:ascii="Arial" w:hAnsi="Arial" w:cs="Arial"/>
                <w:spacing w:val="1"/>
              </w:rPr>
              <w:t>employment, with or without pay, including normal employment leave entitlements, such as annual leave and sick leave.</w:t>
            </w:r>
            <w:r w:rsidR="00074646">
              <w:rPr>
                <w:rFonts w:ascii="Arial" w:eastAsia="Arial" w:hAnsi="Arial" w:cs="Arial"/>
                <w:spacing w:val="-6"/>
              </w:rPr>
              <w:t xml:space="preserve"> Locum work will also be considered against the breaks and pauses provisions (see clauses 4.2</w:t>
            </w:r>
            <w:r w:rsidR="00492A61">
              <w:rPr>
                <w:rFonts w:ascii="Arial" w:eastAsia="Arial" w:hAnsi="Arial" w:cs="Arial"/>
                <w:spacing w:val="-6"/>
              </w:rPr>
              <w:t>6</w:t>
            </w:r>
            <w:r w:rsidR="00074646">
              <w:rPr>
                <w:rFonts w:ascii="Arial" w:eastAsia="Arial" w:hAnsi="Arial" w:cs="Arial"/>
                <w:spacing w:val="-6"/>
              </w:rPr>
              <w:t xml:space="preserve"> to 4.</w:t>
            </w:r>
            <w:r w:rsidR="00ED2011">
              <w:rPr>
                <w:rFonts w:ascii="Arial" w:eastAsia="Arial" w:hAnsi="Arial" w:cs="Arial"/>
                <w:spacing w:val="-6"/>
              </w:rPr>
              <w:t>2</w:t>
            </w:r>
            <w:r w:rsidR="00492A61">
              <w:rPr>
                <w:rFonts w:ascii="Arial" w:eastAsia="Arial" w:hAnsi="Arial" w:cs="Arial"/>
                <w:spacing w:val="-6"/>
              </w:rPr>
              <w:t>8</w:t>
            </w:r>
            <w:r w:rsidR="00074646">
              <w:rPr>
                <w:rFonts w:ascii="Arial" w:eastAsia="Arial" w:hAnsi="Arial" w:cs="Arial"/>
                <w:spacing w:val="-6"/>
              </w:rPr>
              <w:t>).</w:t>
            </w:r>
          </w:p>
        </w:tc>
      </w:tr>
      <w:tr w:rsidR="005E2479" w:rsidRPr="008A555B" w14:paraId="328FD1B7" w14:textId="77777777" w:rsidTr="00D0674D">
        <w:tc>
          <w:tcPr>
            <w:tcW w:w="9639" w:type="dxa"/>
            <w:gridSpan w:val="2"/>
          </w:tcPr>
          <w:p w14:paraId="72CCB6DB" w14:textId="2DF146C7" w:rsidR="00C25230" w:rsidRPr="00B9644C" w:rsidRDefault="00C25230" w:rsidP="00201F4B">
            <w:pPr>
              <w:pStyle w:val="Heading3"/>
              <w:spacing w:before="0"/>
              <w:jc w:val="both"/>
              <w:outlineLvl w:val="2"/>
              <w:rPr>
                <w:rFonts w:ascii="Arial" w:eastAsia="Arial" w:hAnsi="Arial" w:cs="Arial"/>
                <w:color w:val="000000" w:themeColor="text1"/>
              </w:rPr>
            </w:pPr>
            <w:bookmarkStart w:id="146" w:name="_Toc431821289"/>
            <w:r w:rsidRPr="00B9644C">
              <w:rPr>
                <w:rFonts w:ascii="Arial" w:eastAsia="Arial" w:hAnsi="Arial" w:cs="Arial"/>
                <w:color w:val="000000" w:themeColor="text1"/>
              </w:rPr>
              <w:t>Parental Leave</w:t>
            </w:r>
            <w:bookmarkEnd w:id="146"/>
          </w:p>
        </w:tc>
      </w:tr>
      <w:tr w:rsidR="005E2479" w:rsidRPr="008A555B" w14:paraId="17D5C757" w14:textId="77777777" w:rsidTr="00D0674D">
        <w:tc>
          <w:tcPr>
            <w:tcW w:w="645" w:type="dxa"/>
          </w:tcPr>
          <w:p w14:paraId="526D3185" w14:textId="2A31B9EF" w:rsidR="00C25230" w:rsidRPr="00B9644C" w:rsidRDefault="00C25230" w:rsidP="00201F4B">
            <w:pPr>
              <w:jc w:val="both"/>
              <w:rPr>
                <w:rFonts w:ascii="Arial" w:hAnsi="Arial" w:cs="Arial"/>
              </w:rPr>
            </w:pPr>
            <w:bookmarkStart w:id="147" w:name="_Toc400012388"/>
            <w:bookmarkStart w:id="148" w:name="_Toc400012831"/>
            <w:bookmarkStart w:id="149" w:name="_Toc400013176"/>
            <w:r w:rsidRPr="00B9644C">
              <w:rPr>
                <w:rFonts w:ascii="Arial" w:hAnsi="Arial" w:cs="Arial"/>
              </w:rPr>
              <w:t>4.2</w:t>
            </w:r>
            <w:r w:rsidR="00A23FBA">
              <w:rPr>
                <w:rFonts w:ascii="Arial" w:hAnsi="Arial" w:cs="Arial"/>
              </w:rPr>
              <w:t>3</w:t>
            </w:r>
            <w:bookmarkEnd w:id="147"/>
            <w:bookmarkEnd w:id="148"/>
            <w:bookmarkEnd w:id="149"/>
          </w:p>
        </w:tc>
        <w:tc>
          <w:tcPr>
            <w:tcW w:w="8994" w:type="dxa"/>
          </w:tcPr>
          <w:p w14:paraId="3A0974E2" w14:textId="3CE0AA9B" w:rsidR="003B2F46" w:rsidRPr="00B9644C" w:rsidRDefault="00C25230" w:rsidP="00CC33DA">
            <w:pPr>
              <w:ind w:left="238"/>
              <w:jc w:val="both"/>
              <w:rPr>
                <w:rFonts w:ascii="Arial" w:hAnsi="Arial" w:cs="Arial"/>
                <w:spacing w:val="-2"/>
                <w:highlight w:val="yellow"/>
              </w:rPr>
            </w:pPr>
            <w:r w:rsidRPr="00B9644C">
              <w:rPr>
                <w:rFonts w:ascii="Arial" w:hAnsi="Arial" w:cs="Arial"/>
                <w:spacing w:val="1"/>
              </w:rPr>
              <w:t>You may take up to 52 weeks parental leave, in accordance with the Parental Leave and Employment Protection Act 1987 and remain on the Scheme.</w:t>
            </w:r>
          </w:p>
        </w:tc>
      </w:tr>
      <w:tr w:rsidR="005E2479" w:rsidRPr="008A555B" w14:paraId="11493AB9" w14:textId="77777777" w:rsidTr="00D0674D">
        <w:tc>
          <w:tcPr>
            <w:tcW w:w="645" w:type="dxa"/>
          </w:tcPr>
          <w:p w14:paraId="7F4D01C9" w14:textId="40B92D1C" w:rsidR="00C25230" w:rsidRPr="00B9644C" w:rsidRDefault="00C25230" w:rsidP="00201F4B">
            <w:pPr>
              <w:jc w:val="both"/>
              <w:rPr>
                <w:rFonts w:ascii="Arial" w:hAnsi="Arial" w:cs="Arial"/>
              </w:rPr>
            </w:pPr>
            <w:bookmarkStart w:id="150" w:name="_Toc400012389"/>
            <w:bookmarkStart w:id="151" w:name="_Toc400012832"/>
            <w:bookmarkStart w:id="152" w:name="_Toc400013177"/>
            <w:r w:rsidRPr="00B9644C">
              <w:rPr>
                <w:rFonts w:ascii="Arial" w:hAnsi="Arial" w:cs="Arial"/>
              </w:rPr>
              <w:t>4.2</w:t>
            </w:r>
            <w:r w:rsidR="00A23FBA">
              <w:rPr>
                <w:rFonts w:ascii="Arial" w:hAnsi="Arial" w:cs="Arial"/>
              </w:rPr>
              <w:t>4</w:t>
            </w:r>
            <w:bookmarkEnd w:id="150"/>
            <w:bookmarkEnd w:id="151"/>
            <w:bookmarkEnd w:id="152"/>
          </w:p>
        </w:tc>
        <w:tc>
          <w:tcPr>
            <w:tcW w:w="8994" w:type="dxa"/>
          </w:tcPr>
          <w:p w14:paraId="69D7A7B2" w14:textId="23774349" w:rsidR="00C25230" w:rsidRPr="00B9644C" w:rsidRDefault="00C25230" w:rsidP="00CC33DA">
            <w:pPr>
              <w:ind w:left="238"/>
              <w:jc w:val="both"/>
              <w:rPr>
                <w:rFonts w:ascii="Arial" w:hAnsi="Arial" w:cs="Arial"/>
                <w:b/>
                <w:spacing w:val="-2"/>
              </w:rPr>
            </w:pPr>
            <w:r w:rsidRPr="00B9644C">
              <w:rPr>
                <w:rFonts w:ascii="Arial" w:hAnsi="Arial" w:cs="Arial"/>
                <w:spacing w:val="1"/>
              </w:rPr>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or clause 4.5 (LMCs).</w:t>
            </w:r>
          </w:p>
        </w:tc>
      </w:tr>
      <w:tr w:rsidR="005E2479" w:rsidRPr="008A555B" w14:paraId="7B2F00D7" w14:textId="77777777" w:rsidTr="00D0674D">
        <w:tc>
          <w:tcPr>
            <w:tcW w:w="645" w:type="dxa"/>
          </w:tcPr>
          <w:p w14:paraId="67E81A66" w14:textId="2A6DB459" w:rsidR="00C25230" w:rsidRPr="00B9644C" w:rsidRDefault="00C25230" w:rsidP="00201F4B">
            <w:pPr>
              <w:jc w:val="both"/>
              <w:rPr>
                <w:rFonts w:ascii="Arial" w:hAnsi="Arial" w:cs="Arial"/>
              </w:rPr>
            </w:pPr>
            <w:bookmarkStart w:id="153" w:name="_Toc400012390"/>
            <w:bookmarkStart w:id="154" w:name="_Toc400012833"/>
            <w:bookmarkStart w:id="155" w:name="_Toc400013178"/>
            <w:r w:rsidRPr="00B9644C">
              <w:rPr>
                <w:rFonts w:ascii="Arial" w:hAnsi="Arial" w:cs="Arial"/>
              </w:rPr>
              <w:t>4.2</w:t>
            </w:r>
            <w:r w:rsidR="00A23FBA">
              <w:rPr>
                <w:rFonts w:ascii="Arial" w:hAnsi="Arial" w:cs="Arial"/>
              </w:rPr>
              <w:t>5</w:t>
            </w:r>
            <w:bookmarkEnd w:id="153"/>
            <w:bookmarkEnd w:id="154"/>
            <w:bookmarkEnd w:id="155"/>
          </w:p>
        </w:tc>
        <w:tc>
          <w:tcPr>
            <w:tcW w:w="8994" w:type="dxa"/>
          </w:tcPr>
          <w:p w14:paraId="4E49AAEC" w14:textId="1E9B6115"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w:t>
            </w:r>
          </w:p>
        </w:tc>
      </w:tr>
      <w:tr w:rsidR="005E2479" w:rsidRPr="008A555B" w14:paraId="4E16A039" w14:textId="77777777" w:rsidTr="00D0674D">
        <w:tc>
          <w:tcPr>
            <w:tcW w:w="9639" w:type="dxa"/>
            <w:gridSpan w:val="2"/>
          </w:tcPr>
          <w:p w14:paraId="4D303964" w14:textId="6375B1CE" w:rsidR="00C25230" w:rsidRPr="00B9644C" w:rsidRDefault="00C25230" w:rsidP="00201F4B">
            <w:pPr>
              <w:pStyle w:val="Heading3"/>
              <w:spacing w:before="0"/>
              <w:jc w:val="both"/>
              <w:outlineLvl w:val="2"/>
              <w:rPr>
                <w:rFonts w:ascii="Arial" w:eastAsia="Arial" w:hAnsi="Arial" w:cs="Arial"/>
                <w:color w:val="000000" w:themeColor="text1"/>
              </w:rPr>
            </w:pPr>
            <w:bookmarkStart w:id="156" w:name="_Toc431821290"/>
            <w:r w:rsidRPr="00B9644C">
              <w:rPr>
                <w:rFonts w:ascii="Arial" w:eastAsia="Arial" w:hAnsi="Arial" w:cs="Arial"/>
                <w:color w:val="000000" w:themeColor="text1"/>
              </w:rPr>
              <w:t>Working as a Midwifery Locum</w:t>
            </w:r>
            <w:bookmarkEnd w:id="156"/>
            <w:r w:rsidRPr="00B9644C">
              <w:rPr>
                <w:rFonts w:ascii="Arial" w:eastAsia="Arial" w:hAnsi="Arial" w:cs="Arial"/>
                <w:color w:val="000000" w:themeColor="text1"/>
              </w:rPr>
              <w:t xml:space="preserve"> </w:t>
            </w:r>
          </w:p>
        </w:tc>
      </w:tr>
      <w:tr w:rsidR="005E2479" w:rsidRPr="008A555B" w14:paraId="508C946B" w14:textId="77777777" w:rsidTr="00D0674D">
        <w:tc>
          <w:tcPr>
            <w:tcW w:w="645" w:type="dxa"/>
          </w:tcPr>
          <w:p w14:paraId="550D7DF4" w14:textId="02E62FC8" w:rsidR="00C25230" w:rsidRPr="00B9644C" w:rsidRDefault="00C25230" w:rsidP="00201F4B">
            <w:pPr>
              <w:jc w:val="both"/>
              <w:rPr>
                <w:rFonts w:ascii="Arial" w:hAnsi="Arial" w:cs="Arial"/>
              </w:rPr>
            </w:pPr>
            <w:bookmarkStart w:id="157" w:name="_Toc400012392"/>
            <w:bookmarkStart w:id="158" w:name="_Toc400012835"/>
            <w:bookmarkStart w:id="159" w:name="_Toc400013180"/>
            <w:r w:rsidRPr="00B9644C">
              <w:rPr>
                <w:rFonts w:ascii="Arial" w:hAnsi="Arial" w:cs="Arial"/>
              </w:rPr>
              <w:t>4.2</w:t>
            </w:r>
            <w:r w:rsidR="00A23FBA">
              <w:rPr>
                <w:rFonts w:ascii="Arial" w:hAnsi="Arial" w:cs="Arial"/>
              </w:rPr>
              <w:t>6</w:t>
            </w:r>
            <w:bookmarkEnd w:id="157"/>
            <w:bookmarkEnd w:id="158"/>
            <w:bookmarkEnd w:id="159"/>
          </w:p>
        </w:tc>
        <w:tc>
          <w:tcPr>
            <w:tcW w:w="8994" w:type="dxa"/>
          </w:tcPr>
          <w:p w14:paraId="01A5CBEB" w14:textId="689F073B" w:rsidR="00C25230" w:rsidRPr="00B9644C" w:rsidRDefault="0028346F" w:rsidP="00CC33DA">
            <w:pPr>
              <w:ind w:left="238"/>
              <w:jc w:val="both"/>
              <w:rPr>
                <w:rFonts w:ascii="Arial" w:hAnsi="Arial" w:cs="Arial"/>
                <w:spacing w:val="-2"/>
                <w:highlight w:val="yellow"/>
              </w:rPr>
            </w:pPr>
            <w:r>
              <w:rPr>
                <w:rFonts w:ascii="Arial" w:eastAsia="Arial" w:hAnsi="Arial" w:cs="Arial"/>
                <w:spacing w:val="-6"/>
              </w:rPr>
              <w:t xml:space="preserve">Locum work that you may undertake is considered an absence under these terms. </w:t>
            </w:r>
            <w:r w:rsidR="00C25230" w:rsidRPr="00B9644C">
              <w:rPr>
                <w:rFonts w:ascii="Arial" w:hAnsi="Arial" w:cs="Arial"/>
                <w:spacing w:val="1"/>
              </w:rPr>
              <w:t>If you undertake locum work</w:t>
            </w:r>
            <w:r>
              <w:rPr>
                <w:rFonts w:ascii="Arial" w:hAnsi="Arial" w:cs="Arial"/>
                <w:spacing w:val="1"/>
              </w:rPr>
              <w:t xml:space="preserve"> </w:t>
            </w:r>
            <w:r>
              <w:rPr>
                <w:rFonts w:ascii="Arial" w:eastAsia="Arial" w:hAnsi="Arial" w:cs="Arial"/>
                <w:spacing w:val="-6"/>
              </w:rPr>
              <w:t>such that you cannot meet the breaks and pauses clauses (clauses 4.2</w:t>
            </w:r>
            <w:r w:rsidR="00492A61">
              <w:rPr>
                <w:rFonts w:ascii="Arial" w:eastAsia="Arial" w:hAnsi="Arial" w:cs="Arial"/>
                <w:spacing w:val="-6"/>
              </w:rPr>
              <w:t>0</w:t>
            </w:r>
            <w:r>
              <w:rPr>
                <w:rFonts w:ascii="Arial" w:eastAsia="Arial" w:hAnsi="Arial" w:cs="Arial"/>
                <w:spacing w:val="-6"/>
              </w:rPr>
              <w:t xml:space="preserve"> to 4.2</w:t>
            </w:r>
            <w:r w:rsidR="00492A61">
              <w:rPr>
                <w:rFonts w:ascii="Arial" w:eastAsia="Arial" w:hAnsi="Arial" w:cs="Arial"/>
                <w:spacing w:val="-6"/>
              </w:rPr>
              <w:t>2</w:t>
            </w:r>
            <w:r>
              <w:rPr>
                <w:rFonts w:ascii="Arial" w:eastAsia="Arial" w:hAnsi="Arial" w:cs="Arial"/>
                <w:spacing w:val="-6"/>
              </w:rPr>
              <w:t>),</w:t>
            </w:r>
            <w:r w:rsidR="00C25230" w:rsidRPr="00B9644C">
              <w:rPr>
                <w:rFonts w:ascii="Arial" w:hAnsi="Arial" w:cs="Arial"/>
                <w:spacing w:val="1"/>
              </w:rPr>
              <w:t xml:space="preserve"> you will not be eligible for payment from the Scheme.</w:t>
            </w:r>
          </w:p>
        </w:tc>
      </w:tr>
      <w:tr w:rsidR="005E2479" w:rsidRPr="008A555B" w14:paraId="63CC329E" w14:textId="77777777" w:rsidTr="00D0674D">
        <w:tc>
          <w:tcPr>
            <w:tcW w:w="645" w:type="dxa"/>
          </w:tcPr>
          <w:p w14:paraId="2E318E65" w14:textId="38F76267" w:rsidR="00C25230" w:rsidRPr="00B9644C" w:rsidRDefault="00C25230" w:rsidP="00201F4B">
            <w:pPr>
              <w:jc w:val="both"/>
              <w:rPr>
                <w:rFonts w:ascii="Arial" w:hAnsi="Arial" w:cs="Arial"/>
              </w:rPr>
            </w:pPr>
            <w:bookmarkStart w:id="160" w:name="_Toc400012394"/>
            <w:bookmarkStart w:id="161" w:name="_Toc400012837"/>
            <w:bookmarkStart w:id="162" w:name="_Toc400013182"/>
            <w:r w:rsidRPr="00B9644C">
              <w:rPr>
                <w:rFonts w:ascii="Arial" w:hAnsi="Arial" w:cs="Arial"/>
              </w:rPr>
              <w:t>4.</w:t>
            </w:r>
            <w:r w:rsidR="00690410">
              <w:rPr>
                <w:rFonts w:ascii="Arial" w:hAnsi="Arial" w:cs="Arial"/>
              </w:rPr>
              <w:t>2</w:t>
            </w:r>
            <w:r w:rsidR="00A23FBA">
              <w:rPr>
                <w:rFonts w:ascii="Arial" w:hAnsi="Arial" w:cs="Arial"/>
              </w:rPr>
              <w:t>7</w:t>
            </w:r>
            <w:bookmarkEnd w:id="160"/>
            <w:bookmarkEnd w:id="161"/>
            <w:bookmarkEnd w:id="162"/>
          </w:p>
        </w:tc>
        <w:tc>
          <w:tcPr>
            <w:tcW w:w="8994" w:type="dxa"/>
          </w:tcPr>
          <w:p w14:paraId="3E307383" w14:textId="483FFDB0" w:rsidR="00C25230" w:rsidRPr="00B9644C" w:rsidRDefault="00C25230" w:rsidP="00CC33DA">
            <w:pPr>
              <w:ind w:left="238"/>
              <w:jc w:val="both"/>
              <w:rPr>
                <w:rFonts w:ascii="Arial" w:hAnsi="Arial" w:cs="Arial"/>
              </w:rPr>
            </w:pPr>
            <w:r w:rsidRPr="00B9644C">
              <w:rPr>
                <w:rFonts w:ascii="Arial" w:hAnsi="Arial" w:cs="Arial"/>
                <w:spacing w:val="1"/>
              </w:rPr>
              <w:t>For the purposes of the Scheme, a locum is considered to be someone who provides the services in the stead of another midwife or LMC within the same scope of practice.</w:t>
            </w:r>
          </w:p>
        </w:tc>
      </w:tr>
      <w:tr w:rsidR="005E2479" w:rsidRPr="008A555B" w14:paraId="19CA8466" w14:textId="77777777" w:rsidTr="00D0674D">
        <w:tc>
          <w:tcPr>
            <w:tcW w:w="645" w:type="dxa"/>
          </w:tcPr>
          <w:p w14:paraId="26FF49A5" w14:textId="14C45A9A" w:rsidR="00C25230" w:rsidRPr="00B9644C" w:rsidRDefault="00C25230" w:rsidP="00201F4B">
            <w:pPr>
              <w:jc w:val="both"/>
              <w:rPr>
                <w:rFonts w:ascii="Arial" w:hAnsi="Arial" w:cs="Arial"/>
              </w:rPr>
            </w:pPr>
            <w:bookmarkStart w:id="163" w:name="_Toc400012395"/>
            <w:bookmarkStart w:id="164" w:name="_Toc400012838"/>
            <w:bookmarkStart w:id="165" w:name="_Toc400013183"/>
            <w:r w:rsidRPr="00B9644C">
              <w:rPr>
                <w:rFonts w:ascii="Arial" w:hAnsi="Arial" w:cs="Arial"/>
              </w:rPr>
              <w:t>4.</w:t>
            </w:r>
            <w:r w:rsidR="00ED2011">
              <w:rPr>
                <w:rFonts w:ascii="Arial" w:hAnsi="Arial" w:cs="Arial"/>
              </w:rPr>
              <w:t>2</w:t>
            </w:r>
            <w:r w:rsidR="00A23FBA">
              <w:rPr>
                <w:rFonts w:ascii="Arial" w:hAnsi="Arial" w:cs="Arial"/>
              </w:rPr>
              <w:t>8</w:t>
            </w:r>
            <w:bookmarkEnd w:id="163"/>
            <w:bookmarkEnd w:id="164"/>
            <w:bookmarkEnd w:id="165"/>
          </w:p>
        </w:tc>
        <w:tc>
          <w:tcPr>
            <w:tcW w:w="8994" w:type="dxa"/>
          </w:tcPr>
          <w:p w14:paraId="2AB91795" w14:textId="77777777" w:rsidR="00C25230" w:rsidRPr="00B9644C" w:rsidRDefault="00C25230" w:rsidP="00CC33DA">
            <w:pPr>
              <w:ind w:left="238"/>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AA4F14E" w14:textId="77777777" w:rsidTr="00D0674D">
        <w:tc>
          <w:tcPr>
            <w:tcW w:w="9639" w:type="dxa"/>
            <w:gridSpan w:val="2"/>
          </w:tcPr>
          <w:p w14:paraId="727697A8" w14:textId="376AAE95" w:rsidR="008831EB" w:rsidRPr="00BB3CEB" w:rsidRDefault="0028346F" w:rsidP="00201F4B">
            <w:pPr>
              <w:pStyle w:val="Heading3"/>
              <w:spacing w:before="0"/>
              <w:jc w:val="both"/>
              <w:outlineLvl w:val="2"/>
              <w:rPr>
                <w:rFonts w:ascii="Arial" w:eastAsia="Arial" w:hAnsi="Arial" w:cs="Arial"/>
                <w:color w:val="000000" w:themeColor="text1"/>
              </w:rPr>
            </w:pPr>
            <w:bookmarkStart w:id="166" w:name="_Toc433377947"/>
            <w:bookmarkStart w:id="167" w:name="_Toc431821291"/>
            <w:r w:rsidRPr="00BB3CEB">
              <w:rPr>
                <w:rFonts w:ascii="Arial" w:hAnsi="Arial" w:cs="Arial"/>
                <w:color w:val="000000" w:themeColor="text1"/>
              </w:rPr>
              <w:t>Exemptions</w:t>
            </w:r>
            <w:bookmarkEnd w:id="166"/>
            <w:r w:rsidR="005F3315" w:rsidRPr="00BB3CEB">
              <w:rPr>
                <w:rFonts w:ascii="Arial" w:hAnsi="Arial" w:cs="Arial"/>
                <w:color w:val="000000" w:themeColor="text1"/>
              </w:rPr>
              <w:t xml:space="preserve"> and Reviews</w:t>
            </w:r>
            <w:r w:rsidRPr="00BB3CEB">
              <w:rPr>
                <w:rFonts w:ascii="Arial" w:hAnsi="Arial" w:cs="Arial"/>
                <w:color w:val="000000" w:themeColor="text1"/>
              </w:rPr>
              <w:t xml:space="preserve"> in Exceptional Circumstances</w:t>
            </w:r>
            <w:r w:rsidRPr="00BB3CEB" w:rsidDel="0028346F">
              <w:rPr>
                <w:rFonts w:ascii="Arial" w:eastAsia="Arial" w:hAnsi="Arial" w:cs="Arial"/>
                <w:color w:val="000000" w:themeColor="text1"/>
              </w:rPr>
              <w:t xml:space="preserve"> </w:t>
            </w:r>
            <w:bookmarkEnd w:id="167"/>
          </w:p>
        </w:tc>
      </w:tr>
      <w:tr w:rsidR="005E2479" w:rsidRPr="008A555B" w14:paraId="5057D09E" w14:textId="77777777" w:rsidTr="00D0674D">
        <w:tc>
          <w:tcPr>
            <w:tcW w:w="645" w:type="dxa"/>
          </w:tcPr>
          <w:p w14:paraId="34CA1F1E" w14:textId="0F53732B" w:rsidR="008831EB" w:rsidRPr="00B9644C" w:rsidRDefault="00410AAD" w:rsidP="00201F4B">
            <w:pPr>
              <w:jc w:val="both"/>
              <w:rPr>
                <w:rFonts w:ascii="Arial" w:hAnsi="Arial" w:cs="Arial"/>
              </w:rPr>
            </w:pPr>
            <w:r w:rsidRPr="00B9644C">
              <w:rPr>
                <w:rFonts w:ascii="Arial" w:hAnsi="Arial" w:cs="Arial"/>
              </w:rPr>
              <w:t>4.</w:t>
            </w:r>
            <w:r w:rsidR="00A23FBA">
              <w:rPr>
                <w:rFonts w:ascii="Arial" w:hAnsi="Arial" w:cs="Arial"/>
              </w:rPr>
              <w:t>29</w:t>
            </w:r>
          </w:p>
        </w:tc>
        <w:tc>
          <w:tcPr>
            <w:tcW w:w="8994" w:type="dxa"/>
          </w:tcPr>
          <w:p w14:paraId="49189D50" w14:textId="0BDCCF24" w:rsidR="0028346F" w:rsidRPr="00B9644C" w:rsidRDefault="008831EB" w:rsidP="00CC33DA">
            <w:pPr>
              <w:ind w:left="238"/>
              <w:jc w:val="both"/>
              <w:rPr>
                <w:rFonts w:ascii="Arial" w:hAnsi="Arial" w:cs="Arial"/>
                <w:spacing w:val="-2"/>
              </w:rPr>
            </w:pPr>
            <w:r w:rsidRPr="00B9644C">
              <w:rPr>
                <w:rFonts w:ascii="Arial" w:hAnsi="Arial" w:cs="Arial"/>
                <w:spacing w:val="-2"/>
              </w:rPr>
              <w:t>If there is a change in your circumstances that</w:t>
            </w:r>
            <w:r w:rsidR="0028346F">
              <w:rPr>
                <w:rFonts w:ascii="Arial" w:hAnsi="Arial" w:cs="Arial"/>
                <w:spacing w:val="-2"/>
              </w:rPr>
              <w:t xml:space="preserve"> is exceptional and</w:t>
            </w:r>
            <w:r w:rsidRPr="00B9644C">
              <w:rPr>
                <w:rFonts w:ascii="Arial" w:hAnsi="Arial" w:cs="Arial"/>
                <w:spacing w:val="-2"/>
              </w:rPr>
              <w:t xml:space="preserve"> results in an inability to meet the </w:t>
            </w:r>
            <w:r w:rsidR="00D23830">
              <w:rPr>
                <w:rFonts w:ascii="Arial" w:hAnsi="Arial" w:cs="Arial"/>
                <w:spacing w:val="-2"/>
              </w:rPr>
              <w:t>2019</w:t>
            </w:r>
            <w:r w:rsidRPr="00B9644C">
              <w:rPr>
                <w:rFonts w:ascii="Arial" w:hAnsi="Arial" w:cs="Arial"/>
                <w:spacing w:val="-2"/>
              </w:rPr>
              <w:t xml:space="preserve"> Terms and Conditions, you may request an exemption </w:t>
            </w:r>
            <w:r w:rsidR="0028346F">
              <w:rPr>
                <w:rFonts w:ascii="Arial" w:eastAsia="Arial" w:hAnsi="Arial" w:cs="Arial"/>
              </w:rPr>
              <w:t xml:space="preserve">from </w:t>
            </w:r>
            <w:r w:rsidR="00690410">
              <w:rPr>
                <w:rFonts w:ascii="Arial" w:eastAsia="Arial" w:hAnsi="Arial" w:cs="Arial"/>
              </w:rPr>
              <w:t>the Ministry</w:t>
            </w:r>
            <w:r w:rsidR="0028346F">
              <w:rPr>
                <w:rFonts w:ascii="Arial" w:eastAsia="Arial" w:hAnsi="Arial" w:cs="Arial"/>
              </w:rPr>
              <w:t xml:space="preserve"> </w:t>
            </w:r>
            <w:r w:rsidRPr="00B9644C">
              <w:rPr>
                <w:rFonts w:ascii="Arial" w:hAnsi="Arial" w:cs="Arial"/>
                <w:spacing w:val="-2"/>
              </w:rPr>
              <w:t>for a specified period.</w:t>
            </w:r>
            <w:r w:rsidR="00163159">
              <w:rPr>
                <w:rFonts w:ascii="Arial" w:eastAsia="Arial" w:hAnsi="Arial" w:cs="Arial"/>
              </w:rPr>
              <w:t xml:space="preserve"> Exemptions from the standard Terms and Conditions will only be granted in exceptional circumstances, at the discretion of the Ministry.</w:t>
            </w:r>
            <w:r w:rsidR="00690410">
              <w:rPr>
                <w:rFonts w:ascii="Arial" w:hAnsi="Arial" w:cs="Arial"/>
                <w:spacing w:val="-2"/>
              </w:rPr>
              <w:t xml:space="preserve"> It is strongly recommended that you seek an exemption prior to becoming ineligible</w:t>
            </w:r>
            <w:r w:rsidRPr="00B9644C">
              <w:rPr>
                <w:rFonts w:ascii="Arial" w:hAnsi="Arial" w:cs="Arial"/>
                <w:spacing w:val="-2"/>
              </w:rPr>
              <w:t xml:space="preserve"> </w:t>
            </w:r>
            <w:r w:rsidR="00690410">
              <w:rPr>
                <w:rFonts w:ascii="Arial" w:hAnsi="Arial" w:cs="Arial"/>
                <w:spacing w:val="-2"/>
              </w:rPr>
              <w:t xml:space="preserve">under the normal </w:t>
            </w:r>
            <w:r w:rsidR="00690410">
              <w:rPr>
                <w:rFonts w:ascii="Arial" w:hAnsi="Arial" w:cs="Arial"/>
                <w:spacing w:val="-2"/>
              </w:rPr>
              <w:lastRenderedPageBreak/>
              <w:t>terms.</w:t>
            </w:r>
            <w:r w:rsidR="006D3205">
              <w:rPr>
                <w:rFonts w:ascii="Arial" w:hAnsi="Arial" w:cs="Arial"/>
                <w:spacing w:val="-2"/>
              </w:rPr>
              <w:t xml:space="preserve"> </w:t>
            </w:r>
            <w:r w:rsidR="006D3205">
              <w:rPr>
                <w:rFonts w:ascii="Arial" w:eastAsia="Arial" w:hAnsi="Arial" w:cs="Arial"/>
              </w:rPr>
              <w:t>If you are applying for payment, and have not met the terms due to exceptional circumstances, you can also request a retrospective review.</w:t>
            </w:r>
          </w:p>
        </w:tc>
      </w:tr>
      <w:tr w:rsidR="0028346F" w:rsidRPr="00500870" w14:paraId="336A12AA" w14:textId="77777777" w:rsidTr="00D0674D">
        <w:tc>
          <w:tcPr>
            <w:tcW w:w="645" w:type="dxa"/>
          </w:tcPr>
          <w:p w14:paraId="6FC09F65" w14:textId="0F75E9B4" w:rsidR="0028346F" w:rsidRPr="00BB06B1" w:rsidRDefault="0028346F" w:rsidP="00201F4B">
            <w:pPr>
              <w:jc w:val="both"/>
              <w:rPr>
                <w:rFonts w:ascii="Arial" w:hAnsi="Arial" w:cs="Arial"/>
                <w:b/>
              </w:rPr>
            </w:pPr>
            <w:r>
              <w:rPr>
                <w:rFonts w:ascii="Arial" w:hAnsi="Arial" w:cs="Arial"/>
              </w:rPr>
              <w:lastRenderedPageBreak/>
              <w:t>4.</w:t>
            </w:r>
            <w:r w:rsidR="00690410">
              <w:rPr>
                <w:rFonts w:ascii="Arial" w:hAnsi="Arial" w:cs="Arial"/>
              </w:rPr>
              <w:t>3</w:t>
            </w:r>
            <w:r w:rsidR="00A23FBA">
              <w:rPr>
                <w:rFonts w:ascii="Arial" w:hAnsi="Arial" w:cs="Arial"/>
              </w:rPr>
              <w:t>0</w:t>
            </w:r>
          </w:p>
        </w:tc>
        <w:tc>
          <w:tcPr>
            <w:tcW w:w="8994" w:type="dxa"/>
          </w:tcPr>
          <w:p w14:paraId="4BAFD423" w14:textId="31035B24" w:rsidR="0028346F" w:rsidRPr="00500870" w:rsidRDefault="0028346F" w:rsidP="00CC33DA">
            <w:pPr>
              <w:ind w:left="238"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C55588" w:rsidRPr="00C55588">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1" w:history="1">
              <w:r w:rsidRPr="00500870">
                <w:rPr>
                  <w:rStyle w:val="Hyperlink"/>
                  <w:rFonts w:ascii="Arial" w:eastAsia="Arial" w:hAnsi="Arial" w:cs="Arial"/>
                </w:rPr>
                <w:t>vbs@moh.govt.nz</w:t>
              </w:r>
            </w:hyperlink>
            <w:r>
              <w:rPr>
                <w:rFonts w:ascii="Arial" w:hAnsi="Arial" w:cs="Arial"/>
              </w:rPr>
              <w:t>, or submitted along with an application for payment.</w:t>
            </w:r>
          </w:p>
        </w:tc>
      </w:tr>
      <w:tr w:rsidR="005E2479" w:rsidRPr="00BA3B0B" w14:paraId="635C6C03" w14:textId="77777777" w:rsidTr="00D0674D">
        <w:tc>
          <w:tcPr>
            <w:tcW w:w="9639" w:type="dxa"/>
            <w:gridSpan w:val="2"/>
          </w:tcPr>
          <w:p w14:paraId="4D6629BF" w14:textId="69EC0192" w:rsidR="00C25230" w:rsidRPr="00F62B31" w:rsidRDefault="00C25230" w:rsidP="00201F4B">
            <w:pPr>
              <w:pStyle w:val="Heading2"/>
              <w:numPr>
                <w:ilvl w:val="0"/>
                <w:numId w:val="4"/>
              </w:numPr>
              <w:spacing w:before="0"/>
              <w:jc w:val="both"/>
              <w:outlineLvl w:val="1"/>
              <w:rPr>
                <w:rFonts w:ascii="Arial" w:eastAsia="Arial" w:hAnsi="Arial" w:cs="Arial"/>
                <w:color w:val="000000" w:themeColor="text1"/>
                <w:spacing w:val="1"/>
                <w:u w:val="single"/>
              </w:rPr>
            </w:pPr>
            <w:bookmarkStart w:id="168" w:name="_Toc431821292"/>
            <w:r w:rsidRPr="00F62B31">
              <w:rPr>
                <w:rFonts w:ascii="Arial" w:eastAsia="Arial" w:hAnsi="Arial" w:cs="Arial"/>
                <w:color w:val="000000" w:themeColor="text1"/>
                <w:spacing w:val="1"/>
                <w:u w:val="single"/>
              </w:rPr>
              <w:t>Payment</w:t>
            </w:r>
            <w:bookmarkEnd w:id="168"/>
          </w:p>
        </w:tc>
      </w:tr>
      <w:tr w:rsidR="005E2479" w:rsidRPr="008A555B" w14:paraId="12BFC889" w14:textId="77777777" w:rsidTr="00D0674D">
        <w:tc>
          <w:tcPr>
            <w:tcW w:w="645" w:type="dxa"/>
          </w:tcPr>
          <w:p w14:paraId="00843DD2" w14:textId="7B1EFC75" w:rsidR="00C25230" w:rsidRPr="00B9644C" w:rsidRDefault="00C25230" w:rsidP="00201F4B">
            <w:pPr>
              <w:jc w:val="both"/>
              <w:rPr>
                <w:rFonts w:ascii="Arial" w:hAnsi="Arial" w:cs="Arial"/>
              </w:rPr>
            </w:pPr>
            <w:bookmarkStart w:id="169" w:name="_Toc400012397"/>
            <w:bookmarkStart w:id="170" w:name="_Toc400012840"/>
            <w:bookmarkStart w:id="171" w:name="_Toc400013185"/>
            <w:r w:rsidRPr="00B9644C">
              <w:rPr>
                <w:rFonts w:ascii="Arial" w:hAnsi="Arial" w:cs="Arial"/>
              </w:rPr>
              <w:t>5.1</w:t>
            </w:r>
            <w:bookmarkEnd w:id="169"/>
            <w:bookmarkEnd w:id="170"/>
            <w:bookmarkEnd w:id="171"/>
          </w:p>
        </w:tc>
        <w:tc>
          <w:tcPr>
            <w:tcW w:w="8994" w:type="dxa"/>
          </w:tcPr>
          <w:p w14:paraId="6C444960" w14:textId="729C0033"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w:t>
            </w:r>
            <w:r w:rsidR="00492A61">
              <w:rPr>
                <w:rFonts w:ascii="Arial" w:hAnsi="Arial" w:cs="Arial"/>
                <w:spacing w:val="-2"/>
              </w:rPr>
              <w:t>0</w:t>
            </w:r>
            <w:r w:rsidR="00B3572D" w:rsidRPr="00B9644C">
              <w:rPr>
                <w:rFonts w:ascii="Arial" w:hAnsi="Arial" w:cs="Arial"/>
                <w:spacing w:val="-2"/>
              </w:rPr>
              <w:t xml:space="preserve"> to 4.</w:t>
            </w:r>
            <w:r w:rsidR="00DE795D" w:rsidRPr="00B9644C">
              <w:rPr>
                <w:rFonts w:ascii="Arial" w:hAnsi="Arial" w:cs="Arial"/>
                <w:spacing w:val="-2"/>
              </w:rPr>
              <w:t>1</w:t>
            </w:r>
            <w:r w:rsidR="00492A61">
              <w:rPr>
                <w:rFonts w:ascii="Arial" w:hAnsi="Arial" w:cs="Arial"/>
                <w:spacing w:val="-2"/>
              </w:rPr>
              <w:t>3</w:t>
            </w:r>
            <w:r w:rsidR="00B3572D" w:rsidRPr="00B9644C">
              <w:rPr>
                <w:rFonts w:ascii="Arial" w:hAnsi="Arial" w:cs="Arial"/>
                <w:spacing w:val="-2"/>
              </w:rPr>
              <w:t>).</w:t>
            </w:r>
          </w:p>
        </w:tc>
      </w:tr>
      <w:tr w:rsidR="005E2479" w:rsidRPr="008A555B" w14:paraId="022F9AA9" w14:textId="77777777" w:rsidTr="00D0674D">
        <w:tc>
          <w:tcPr>
            <w:tcW w:w="645" w:type="dxa"/>
          </w:tcPr>
          <w:p w14:paraId="2746E3FB" w14:textId="1C52ECF7" w:rsidR="00C25230" w:rsidRPr="00B9644C" w:rsidRDefault="00C25230" w:rsidP="00201F4B">
            <w:pPr>
              <w:jc w:val="both"/>
              <w:rPr>
                <w:rFonts w:ascii="Arial" w:hAnsi="Arial" w:cs="Arial"/>
              </w:rPr>
            </w:pPr>
            <w:bookmarkStart w:id="172" w:name="_Toc400012398"/>
            <w:bookmarkStart w:id="173" w:name="_Toc400012841"/>
            <w:bookmarkStart w:id="174" w:name="_Toc400013186"/>
            <w:r w:rsidRPr="00B9644C">
              <w:rPr>
                <w:rFonts w:ascii="Arial" w:hAnsi="Arial" w:cs="Arial"/>
              </w:rPr>
              <w:t>5.2</w:t>
            </w:r>
            <w:bookmarkEnd w:id="172"/>
            <w:bookmarkEnd w:id="173"/>
            <w:bookmarkEnd w:id="174"/>
          </w:p>
        </w:tc>
        <w:tc>
          <w:tcPr>
            <w:tcW w:w="8994" w:type="dxa"/>
          </w:tcPr>
          <w:p w14:paraId="65A4E69A" w14:textId="5C571F84"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 xml:space="preserve">If you </w:t>
            </w:r>
            <w:r w:rsidR="00A866B1">
              <w:rPr>
                <w:rFonts w:ascii="Arial" w:hAnsi="Arial" w:cs="Arial"/>
                <w:spacing w:val="1"/>
              </w:rPr>
              <w:t>remain</w:t>
            </w:r>
            <w:r w:rsidRPr="00B9644C">
              <w:rPr>
                <w:rFonts w:ascii="Arial" w:hAnsi="Arial" w:cs="Arial"/>
                <w:spacing w:val="1"/>
              </w:rPr>
              <w:t xml:space="preserve"> on the Scheme for a fourth and fifth year, you are responsible for initiating the second and third claims for payment.</w:t>
            </w:r>
          </w:p>
        </w:tc>
      </w:tr>
      <w:tr w:rsidR="005E2479" w:rsidRPr="008A555B" w14:paraId="7C5FDCC2" w14:textId="77777777" w:rsidTr="00D0674D">
        <w:tc>
          <w:tcPr>
            <w:tcW w:w="645" w:type="dxa"/>
          </w:tcPr>
          <w:p w14:paraId="67D3511E" w14:textId="21406A2A" w:rsidR="00C25230" w:rsidRPr="00B9644C" w:rsidRDefault="00C25230" w:rsidP="00201F4B">
            <w:pPr>
              <w:jc w:val="both"/>
              <w:rPr>
                <w:rFonts w:ascii="Arial" w:hAnsi="Arial" w:cs="Arial"/>
              </w:rPr>
            </w:pPr>
            <w:bookmarkStart w:id="175" w:name="_Toc400012399"/>
            <w:bookmarkStart w:id="176" w:name="_Toc400012842"/>
            <w:bookmarkStart w:id="177" w:name="_Toc400013187"/>
            <w:r w:rsidRPr="00B9644C">
              <w:rPr>
                <w:rFonts w:ascii="Arial" w:hAnsi="Arial" w:cs="Arial"/>
              </w:rPr>
              <w:t>5.3</w:t>
            </w:r>
            <w:bookmarkEnd w:id="175"/>
            <w:bookmarkEnd w:id="176"/>
            <w:bookmarkEnd w:id="177"/>
          </w:p>
        </w:tc>
        <w:tc>
          <w:tcPr>
            <w:tcW w:w="8994" w:type="dxa"/>
          </w:tcPr>
          <w:p w14:paraId="30DBD3FA" w14:textId="095C608E" w:rsidR="00C25230" w:rsidRPr="00B9644C" w:rsidRDefault="00495D99" w:rsidP="001060BD">
            <w:pPr>
              <w:ind w:left="238"/>
              <w:jc w:val="both"/>
              <w:rPr>
                <w:rFonts w:ascii="Arial" w:hAnsi="Arial" w:cs="Arial"/>
                <w:spacing w:val="-2"/>
                <w:highlight w:val="yellow"/>
              </w:rPr>
            </w:pPr>
            <w:r w:rsidRPr="00202FA8">
              <w:rPr>
                <w:rFonts w:ascii="Arial" w:hAnsi="Arial" w:cs="Arial"/>
                <w:b/>
                <w:spacing w:val="-2"/>
              </w:rPr>
              <w:t>To receive payment under the scheme, you must apply for payment within twelve (12) months of becoming eligible for payment under the Terms and Conditions</w:t>
            </w:r>
            <w:r w:rsidRPr="00495D99">
              <w:rPr>
                <w:rFonts w:ascii="Arial" w:hAnsi="Arial" w:cs="Arial"/>
                <w:spacing w:val="-2"/>
              </w:rPr>
              <w:t>. The Ministry strongly encourages you to apply f</w:t>
            </w:r>
            <w:r>
              <w:rPr>
                <w:rFonts w:ascii="Arial" w:hAnsi="Arial" w:cs="Arial"/>
                <w:spacing w:val="-2"/>
              </w:rPr>
              <w:t>or payment no later than six</w:t>
            </w:r>
            <w:r w:rsidRPr="00495D99">
              <w:rPr>
                <w:rFonts w:ascii="Arial" w:hAnsi="Arial" w:cs="Arial"/>
                <w:spacing w:val="-2"/>
              </w:rPr>
              <w:t xml:space="preserve"> months after becoming eligible to apply, under the terms and conditions</w:t>
            </w:r>
            <w:r w:rsidR="001060BD">
              <w:rPr>
                <w:rFonts w:ascii="Arial" w:hAnsi="Arial" w:cs="Arial"/>
                <w:spacing w:val="-2"/>
              </w:rPr>
              <w:t>.</w:t>
            </w:r>
          </w:p>
        </w:tc>
      </w:tr>
      <w:tr w:rsidR="001060BD" w:rsidRPr="008A555B" w14:paraId="5D7A4076" w14:textId="77777777" w:rsidTr="00D0674D">
        <w:tc>
          <w:tcPr>
            <w:tcW w:w="645" w:type="dxa"/>
          </w:tcPr>
          <w:p w14:paraId="0F8C6725" w14:textId="3607E3E8" w:rsidR="001060BD" w:rsidRPr="00B9644C" w:rsidRDefault="001060BD" w:rsidP="00201F4B">
            <w:pPr>
              <w:jc w:val="both"/>
              <w:rPr>
                <w:rFonts w:ascii="Arial" w:hAnsi="Arial" w:cs="Arial"/>
              </w:rPr>
            </w:pPr>
            <w:r>
              <w:rPr>
                <w:rFonts w:ascii="Arial" w:hAnsi="Arial" w:cs="Arial"/>
              </w:rPr>
              <w:t>5.4</w:t>
            </w:r>
          </w:p>
        </w:tc>
        <w:tc>
          <w:tcPr>
            <w:tcW w:w="8994" w:type="dxa"/>
          </w:tcPr>
          <w:p w14:paraId="0F8648BE" w14:textId="77777777"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2" w:history="1">
              <w:r w:rsidRPr="008E2EA7">
                <w:rPr>
                  <w:rStyle w:val="Hyperlink"/>
                  <w:rFonts w:ascii="Arial" w:hAnsi="Arial" w:cs="Arial"/>
                </w:rPr>
                <w:t>vbs@moh.govt.nz</w:t>
              </w:r>
            </w:hyperlink>
            <w:r w:rsidRPr="00177106">
              <w:rPr>
                <w:rFonts w:ascii="Arial" w:hAnsi="Arial" w:cs="Arial"/>
              </w:rPr>
              <w:t>)</w:t>
            </w:r>
            <w:r>
              <w:rPr>
                <w:rFonts w:ascii="Arial" w:hAnsi="Arial" w:cs="Arial"/>
              </w:rPr>
              <w:t>, particularly:</w:t>
            </w:r>
          </w:p>
          <w:p w14:paraId="2DA1606A" w14:textId="344244C1" w:rsidR="001060BD" w:rsidRDefault="001060BD" w:rsidP="001060BD">
            <w:pPr>
              <w:pStyle w:val="ListParagraph"/>
              <w:numPr>
                <w:ilvl w:val="0"/>
                <w:numId w:val="34"/>
              </w:numPr>
              <w:jc w:val="both"/>
              <w:rPr>
                <w:rFonts w:ascii="Arial" w:hAnsi="Arial" w:cs="Arial"/>
              </w:rPr>
            </w:pPr>
            <w:r>
              <w:rPr>
                <w:rFonts w:ascii="Arial" w:hAnsi="Arial" w:cs="Arial"/>
              </w:rPr>
              <w:t>at the three, four and five year points after registering for the Scheme, and</w:t>
            </w:r>
          </w:p>
          <w:p w14:paraId="185DB1CA" w14:textId="26D1ACC7" w:rsidR="001060BD" w:rsidRPr="001060BD" w:rsidRDefault="001060BD" w:rsidP="001060BD">
            <w:pPr>
              <w:pStyle w:val="ListParagraph"/>
              <w:numPr>
                <w:ilvl w:val="0"/>
                <w:numId w:val="34"/>
              </w:numPr>
              <w:jc w:val="both"/>
              <w:rPr>
                <w:rFonts w:ascii="Arial" w:hAnsi="Arial" w:cs="Arial"/>
                <w:b/>
                <w:spacing w:val="-2"/>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5E2479" w:rsidRPr="008A555B" w14:paraId="72C85EBF" w14:textId="77777777" w:rsidTr="00D0674D">
        <w:tc>
          <w:tcPr>
            <w:tcW w:w="645" w:type="dxa"/>
          </w:tcPr>
          <w:p w14:paraId="0BAAE318" w14:textId="37F0EEEB" w:rsidR="00C25230" w:rsidRPr="00B9644C" w:rsidRDefault="00C25230" w:rsidP="00201F4B">
            <w:pPr>
              <w:jc w:val="both"/>
              <w:rPr>
                <w:rFonts w:ascii="Arial" w:hAnsi="Arial" w:cs="Arial"/>
              </w:rPr>
            </w:pPr>
            <w:bookmarkStart w:id="178" w:name="_Toc400012400"/>
            <w:bookmarkStart w:id="179" w:name="_Toc400012843"/>
            <w:bookmarkStart w:id="180" w:name="_Toc400013188"/>
            <w:r w:rsidRPr="00B9644C">
              <w:rPr>
                <w:rFonts w:ascii="Arial" w:hAnsi="Arial" w:cs="Arial"/>
              </w:rPr>
              <w:t>5.</w:t>
            </w:r>
            <w:r w:rsidR="001060BD">
              <w:rPr>
                <w:rFonts w:ascii="Arial" w:hAnsi="Arial" w:cs="Arial"/>
              </w:rPr>
              <w:t>5</w:t>
            </w:r>
            <w:bookmarkEnd w:id="178"/>
            <w:bookmarkEnd w:id="179"/>
            <w:bookmarkEnd w:id="180"/>
          </w:p>
        </w:tc>
        <w:tc>
          <w:tcPr>
            <w:tcW w:w="8994" w:type="dxa"/>
          </w:tcPr>
          <w:p w14:paraId="35D6D541" w14:textId="77777777" w:rsidR="00C25230" w:rsidRPr="00B9644C" w:rsidRDefault="00C25230" w:rsidP="00CC33DA">
            <w:pPr>
              <w:ind w:left="238"/>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32BFEDFE" w14:textId="42BDECF1" w:rsidR="00D20185" w:rsidRPr="00500870" w:rsidRDefault="00D20185" w:rsidP="00CC33DA">
            <w:pPr>
              <w:pStyle w:val="ListParagraph"/>
              <w:numPr>
                <w:ilvl w:val="0"/>
                <w:numId w:val="32"/>
              </w:numPr>
              <w:ind w:right="-20"/>
              <w:jc w:val="both"/>
              <w:rPr>
                <w:rFonts w:ascii="Arial" w:eastAsia="Arial" w:hAnsi="Arial" w:cs="Arial"/>
              </w:rPr>
            </w:pPr>
            <w:r>
              <w:rPr>
                <w:rFonts w:ascii="Arial" w:eastAsia="Arial" w:hAnsi="Arial" w:cs="Arial"/>
              </w:rPr>
              <w:t>worked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25480EEE" w14:textId="28714338" w:rsidR="00624FA0"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492A61">
              <w:rPr>
                <w:rFonts w:ascii="Arial" w:hAnsi="Arial" w:cs="Arial"/>
                <w:spacing w:val="1"/>
              </w:rPr>
              <w:t>4</w:t>
            </w:r>
            <w:r w:rsidRPr="00B9644C">
              <w:rPr>
                <w:rFonts w:ascii="Arial" w:hAnsi="Arial" w:cs="Arial"/>
                <w:spacing w:val="1"/>
              </w:rPr>
              <w:t xml:space="preserve"> to 4.1</w:t>
            </w:r>
            <w:r w:rsidR="00492A61">
              <w:rPr>
                <w:rFonts w:ascii="Arial" w:hAnsi="Arial" w:cs="Arial"/>
                <w:spacing w:val="1"/>
              </w:rPr>
              <w:t>7</w:t>
            </w:r>
            <w:r w:rsidRPr="00B9644C">
              <w:rPr>
                <w:rFonts w:ascii="Arial" w:hAnsi="Arial" w:cs="Arial"/>
                <w:spacing w:val="1"/>
              </w:rPr>
              <w:t xml:space="preserve">) </w:t>
            </w:r>
            <w:r w:rsidR="00624FA0">
              <w:rPr>
                <w:rFonts w:ascii="Arial" w:hAnsi="Arial" w:cs="Arial"/>
                <w:spacing w:val="1"/>
              </w:rPr>
              <w:t xml:space="preserve">OR </w:t>
            </w:r>
          </w:p>
          <w:p w14:paraId="00EB9C73" w14:textId="51DB06BC" w:rsidR="00C25230" w:rsidRPr="00624FA0" w:rsidRDefault="00C25230" w:rsidP="00CC33DA">
            <w:pPr>
              <w:pStyle w:val="ListParagraph"/>
              <w:numPr>
                <w:ilvl w:val="0"/>
                <w:numId w:val="32"/>
              </w:numPr>
              <w:jc w:val="both"/>
              <w:rPr>
                <w:rFonts w:ascii="Arial" w:hAnsi="Arial" w:cs="Arial"/>
                <w:spacing w:val="1"/>
              </w:rPr>
            </w:pPr>
            <w:r w:rsidRPr="00624FA0">
              <w:rPr>
                <w:rFonts w:ascii="Arial" w:hAnsi="Arial" w:cs="Arial"/>
                <w:spacing w:val="1"/>
              </w:rPr>
              <w:t>the required number of births for LMCs (clause 4.7)</w:t>
            </w:r>
            <w:r w:rsidR="005164B4">
              <w:rPr>
                <w:rFonts w:ascii="Arial" w:hAnsi="Arial" w:cs="Arial"/>
                <w:spacing w:val="1"/>
              </w:rPr>
              <w:t xml:space="preserve"> AND</w:t>
            </w:r>
          </w:p>
          <w:p w14:paraId="69DD8872" w14:textId="7092E98B" w:rsidR="00C25230" w:rsidRPr="00B9644C"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complied with the rules governing breaks and pauses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 Parental Leave (clauses 4.2</w:t>
            </w:r>
            <w:r w:rsidR="00492A61">
              <w:rPr>
                <w:rFonts w:ascii="Arial" w:hAnsi="Arial" w:cs="Arial"/>
                <w:spacing w:val="1"/>
              </w:rPr>
              <w:t>3</w:t>
            </w:r>
            <w:r w:rsidRPr="00B9644C">
              <w:rPr>
                <w:rFonts w:ascii="Arial" w:hAnsi="Arial" w:cs="Arial"/>
                <w:spacing w:val="1"/>
              </w:rPr>
              <w:t xml:space="preserve"> to 4.2</w:t>
            </w:r>
            <w:r w:rsidR="00492A61">
              <w:rPr>
                <w:rFonts w:ascii="Arial" w:hAnsi="Arial" w:cs="Arial"/>
                <w:spacing w:val="1"/>
              </w:rPr>
              <w:t>5</w:t>
            </w:r>
            <w:r w:rsidRPr="00B9644C">
              <w:rPr>
                <w:rFonts w:ascii="Arial" w:hAnsi="Arial" w:cs="Arial"/>
                <w:spacing w:val="1"/>
              </w:rPr>
              <w:t>), and locum work (clauses 4.2</w:t>
            </w:r>
            <w:r w:rsidR="00492A61">
              <w:rPr>
                <w:rFonts w:ascii="Arial" w:hAnsi="Arial" w:cs="Arial"/>
                <w:spacing w:val="1"/>
              </w:rPr>
              <w:t>6</w:t>
            </w:r>
            <w:r w:rsidRPr="00B9644C">
              <w:rPr>
                <w:rFonts w:ascii="Arial" w:hAnsi="Arial" w:cs="Arial"/>
                <w:spacing w:val="1"/>
              </w:rPr>
              <w:t xml:space="preserve"> to 4.</w:t>
            </w:r>
            <w:r w:rsidR="005164B4">
              <w:rPr>
                <w:rFonts w:ascii="Arial" w:hAnsi="Arial" w:cs="Arial"/>
                <w:spacing w:val="1"/>
              </w:rPr>
              <w:t>2</w:t>
            </w:r>
            <w:r w:rsidR="00492A61">
              <w:rPr>
                <w:rFonts w:ascii="Arial" w:hAnsi="Arial" w:cs="Arial"/>
                <w:spacing w:val="1"/>
              </w:rPr>
              <w:t>8</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3802A6A6" w14:textId="77777777" w:rsidTr="00D0674D">
        <w:tc>
          <w:tcPr>
            <w:tcW w:w="645" w:type="dxa"/>
          </w:tcPr>
          <w:p w14:paraId="5175A27C" w14:textId="293A179A" w:rsidR="00C25230" w:rsidRPr="00B9644C" w:rsidRDefault="00C25230" w:rsidP="00201F4B">
            <w:pPr>
              <w:jc w:val="both"/>
              <w:rPr>
                <w:rFonts w:ascii="Arial" w:hAnsi="Arial" w:cs="Arial"/>
              </w:rPr>
            </w:pPr>
            <w:bookmarkStart w:id="181" w:name="_Toc400012401"/>
            <w:bookmarkStart w:id="182" w:name="_Toc400012844"/>
            <w:bookmarkStart w:id="183" w:name="_Toc400013189"/>
            <w:r w:rsidRPr="00B9644C">
              <w:rPr>
                <w:rFonts w:ascii="Arial" w:hAnsi="Arial" w:cs="Arial"/>
              </w:rPr>
              <w:t>5.</w:t>
            </w:r>
            <w:r w:rsidR="001060BD">
              <w:rPr>
                <w:rFonts w:ascii="Arial" w:hAnsi="Arial" w:cs="Arial"/>
              </w:rPr>
              <w:t>6</w:t>
            </w:r>
            <w:bookmarkEnd w:id="181"/>
            <w:bookmarkEnd w:id="182"/>
            <w:bookmarkEnd w:id="183"/>
          </w:p>
        </w:tc>
        <w:tc>
          <w:tcPr>
            <w:tcW w:w="8994" w:type="dxa"/>
          </w:tcPr>
          <w:p w14:paraId="28E74118" w14:textId="77777777" w:rsidR="00C25230" w:rsidRPr="00B9644C" w:rsidRDefault="00C25230" w:rsidP="00CC33DA">
            <w:pPr>
              <w:ind w:left="238"/>
              <w:jc w:val="both"/>
              <w:rPr>
                <w:rFonts w:ascii="Arial" w:hAnsi="Arial" w:cs="Arial"/>
              </w:rPr>
            </w:pPr>
            <w:r w:rsidRPr="00B9644C">
              <w:rPr>
                <w:rFonts w:ascii="Arial" w:hAnsi="Arial" w:cs="Arial"/>
              </w:rPr>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0403603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005164B4">
              <w:rPr>
                <w:rFonts w:ascii="Arial" w:hAnsi="Arial" w:cs="Arial"/>
              </w:rPr>
              <w:t xml:space="preserve"> or midwifery provider organisation</w:t>
            </w:r>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4C9B804E" w14:textId="77777777" w:rsidTr="00D0674D">
        <w:tc>
          <w:tcPr>
            <w:tcW w:w="645" w:type="dxa"/>
          </w:tcPr>
          <w:p w14:paraId="3B2CC836" w14:textId="7C0458AC" w:rsidR="00C25230" w:rsidRPr="00B9644C" w:rsidRDefault="00C25230" w:rsidP="00201F4B">
            <w:pPr>
              <w:jc w:val="both"/>
              <w:rPr>
                <w:rFonts w:ascii="Arial" w:hAnsi="Arial" w:cs="Arial"/>
              </w:rPr>
            </w:pPr>
            <w:bookmarkStart w:id="184" w:name="_Toc400012402"/>
            <w:bookmarkStart w:id="185" w:name="_Toc400012845"/>
            <w:bookmarkStart w:id="186" w:name="_Toc400013190"/>
            <w:r w:rsidRPr="00B9644C">
              <w:rPr>
                <w:rFonts w:ascii="Arial" w:hAnsi="Arial" w:cs="Arial"/>
              </w:rPr>
              <w:t>5.</w:t>
            </w:r>
            <w:r w:rsidR="001060BD">
              <w:rPr>
                <w:rFonts w:ascii="Arial" w:hAnsi="Arial" w:cs="Arial"/>
              </w:rPr>
              <w:t>7</w:t>
            </w:r>
            <w:bookmarkEnd w:id="184"/>
            <w:bookmarkEnd w:id="185"/>
            <w:bookmarkEnd w:id="186"/>
          </w:p>
        </w:tc>
        <w:tc>
          <w:tcPr>
            <w:tcW w:w="8994" w:type="dxa"/>
          </w:tcPr>
          <w:p w14:paraId="4009A213" w14:textId="68CC3D5B" w:rsidR="00C25230" w:rsidRPr="00B9644C" w:rsidRDefault="00C25230" w:rsidP="00CC33DA">
            <w:pPr>
              <w:ind w:left="238"/>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Pr="00B9644C">
              <w:rPr>
                <w:rFonts w:ascii="Arial" w:hAnsi="Arial" w:cs="Arial"/>
                <w:spacing w:val="1"/>
              </w:rPr>
              <w:t>e</w:t>
            </w:r>
            <w:r w:rsidRPr="00B9644C">
              <w:rPr>
                <w:rFonts w:ascii="Arial" w:hAnsi="Arial" w:cs="Arial"/>
              </w:rPr>
              <w:t>.</w:t>
            </w:r>
            <w:r w:rsidRPr="00B9644C">
              <w:rPr>
                <w:rFonts w:ascii="Arial" w:hAnsi="Arial" w:cs="Arial"/>
                <w:spacing w:val="-1"/>
              </w:rPr>
              <w:t>g</w:t>
            </w:r>
            <w:r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A866B1">
              <w:rPr>
                <w:rFonts w:ascii="Arial" w:hAnsi="Arial" w:cs="Arial"/>
              </w:rPr>
              <w:t xml:space="preserve"> application form, which will </w:t>
            </w:r>
            <w:r w:rsidR="00DB0148">
              <w:rPr>
                <w:rFonts w:ascii="Arial" w:eastAsia="Arial" w:hAnsi="Arial" w:cs="Arial"/>
                <w:spacing w:val="1"/>
              </w:rPr>
              <w:t>be</w:t>
            </w:r>
            <w:r w:rsidR="00A866B1">
              <w:rPr>
                <w:rFonts w:ascii="Arial" w:eastAsia="Arial" w:hAnsi="Arial" w:cs="Arial"/>
                <w:spacing w:val="1"/>
              </w:rPr>
              <w:t>come</w:t>
            </w:r>
            <w:r w:rsidR="00DB0148">
              <w:rPr>
                <w:rFonts w:ascii="Arial" w:eastAsia="Arial" w:hAnsi="Arial" w:cs="Arial"/>
                <w:spacing w:val="1"/>
              </w:rPr>
              <w:t xml:space="preserve"> available on the Ministry of Health website </w:t>
            </w:r>
            <w:r w:rsidR="007815A6">
              <w:rPr>
                <w:rFonts w:ascii="Arial" w:eastAsia="Arial" w:hAnsi="Arial" w:cs="Arial"/>
                <w:spacing w:val="1"/>
              </w:rPr>
              <w:t>in</w:t>
            </w:r>
            <w:r w:rsidR="00DB0148">
              <w:rPr>
                <w:rFonts w:ascii="Arial" w:eastAsia="Arial" w:hAnsi="Arial" w:cs="Arial"/>
                <w:spacing w:val="1"/>
              </w:rPr>
              <w:t xml:space="preserve"> January </w:t>
            </w:r>
            <w:r w:rsidR="00604EC5">
              <w:rPr>
                <w:rFonts w:ascii="Arial" w:eastAsia="Arial" w:hAnsi="Arial" w:cs="Arial"/>
                <w:spacing w:val="1"/>
              </w:rPr>
              <w:t>202</w:t>
            </w:r>
            <w:r w:rsidR="00B54B84">
              <w:rPr>
                <w:rFonts w:ascii="Arial" w:eastAsia="Arial" w:hAnsi="Arial" w:cs="Arial"/>
                <w:spacing w:val="1"/>
              </w:rPr>
              <w:t>2</w:t>
            </w:r>
            <w:r w:rsidR="00DB0148">
              <w:rPr>
                <w:rFonts w:ascii="Arial" w:eastAsia="Arial" w:hAnsi="Arial" w:cs="Arial"/>
                <w:spacing w:val="1"/>
              </w:rPr>
              <w:t>.</w:t>
            </w:r>
          </w:p>
        </w:tc>
      </w:tr>
      <w:tr w:rsidR="005E2479" w:rsidRPr="008A555B" w14:paraId="409F8D29" w14:textId="77777777" w:rsidTr="00D0674D">
        <w:tc>
          <w:tcPr>
            <w:tcW w:w="645" w:type="dxa"/>
          </w:tcPr>
          <w:p w14:paraId="3B670090" w14:textId="39B03476" w:rsidR="00C25230" w:rsidRPr="00B9644C" w:rsidRDefault="00C25230" w:rsidP="00201F4B">
            <w:pPr>
              <w:jc w:val="both"/>
              <w:rPr>
                <w:rFonts w:ascii="Arial" w:hAnsi="Arial" w:cs="Arial"/>
              </w:rPr>
            </w:pPr>
            <w:bookmarkStart w:id="187" w:name="_Toc400012403"/>
            <w:bookmarkStart w:id="188" w:name="_Toc400012846"/>
            <w:bookmarkStart w:id="189" w:name="_Toc400013191"/>
            <w:r w:rsidRPr="00B9644C">
              <w:rPr>
                <w:rFonts w:ascii="Arial" w:hAnsi="Arial" w:cs="Arial"/>
              </w:rPr>
              <w:t>5.</w:t>
            </w:r>
            <w:r w:rsidR="001060BD">
              <w:rPr>
                <w:rFonts w:ascii="Arial" w:hAnsi="Arial" w:cs="Arial"/>
              </w:rPr>
              <w:t>8</w:t>
            </w:r>
            <w:bookmarkEnd w:id="187"/>
            <w:bookmarkEnd w:id="188"/>
            <w:bookmarkEnd w:id="189"/>
          </w:p>
        </w:tc>
        <w:tc>
          <w:tcPr>
            <w:tcW w:w="8994" w:type="dxa"/>
          </w:tcPr>
          <w:p w14:paraId="798D666E" w14:textId="2B9679E0"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w:t>
            </w:r>
            <w:r w:rsidR="00A866B1">
              <w:rPr>
                <w:rFonts w:ascii="Arial" w:hAnsi="Arial" w:cs="Arial"/>
              </w:rPr>
              <w:t>net</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4D665952" w14:textId="77777777" w:rsidTr="00D0674D">
        <w:tc>
          <w:tcPr>
            <w:tcW w:w="645" w:type="dxa"/>
          </w:tcPr>
          <w:p w14:paraId="69D8F806" w14:textId="7EE265FA" w:rsidR="00C25230" w:rsidRPr="00B9644C" w:rsidRDefault="00C25230" w:rsidP="00201F4B">
            <w:pPr>
              <w:jc w:val="both"/>
              <w:rPr>
                <w:rFonts w:ascii="Arial" w:hAnsi="Arial" w:cs="Arial"/>
              </w:rPr>
            </w:pPr>
            <w:bookmarkStart w:id="190" w:name="_Toc400012404"/>
            <w:bookmarkStart w:id="191" w:name="_Toc400012847"/>
            <w:bookmarkStart w:id="192" w:name="_Toc400013192"/>
            <w:r w:rsidRPr="00B9644C">
              <w:rPr>
                <w:rFonts w:ascii="Arial" w:hAnsi="Arial" w:cs="Arial"/>
              </w:rPr>
              <w:t>5.</w:t>
            </w:r>
            <w:r w:rsidR="001060BD">
              <w:rPr>
                <w:rFonts w:ascii="Arial" w:hAnsi="Arial" w:cs="Arial"/>
              </w:rPr>
              <w:t>9</w:t>
            </w:r>
            <w:bookmarkEnd w:id="190"/>
            <w:bookmarkEnd w:id="191"/>
            <w:bookmarkEnd w:id="192"/>
          </w:p>
        </w:tc>
        <w:tc>
          <w:tcPr>
            <w:tcW w:w="8994" w:type="dxa"/>
          </w:tcPr>
          <w:p w14:paraId="43AFE163" w14:textId="0021C62B"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00A866B1">
              <w:rPr>
                <w:rFonts w:ascii="Arial" w:hAnsi="Arial" w:cs="Arial"/>
              </w:rPr>
              <w:t xml:space="preserve"> net</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212DE035" w14:textId="77777777" w:rsidTr="00D0674D">
        <w:tc>
          <w:tcPr>
            <w:tcW w:w="645" w:type="dxa"/>
          </w:tcPr>
          <w:p w14:paraId="1C1F48F1" w14:textId="1D8E23D4" w:rsidR="00C25230" w:rsidRPr="00B9644C" w:rsidRDefault="00C25230" w:rsidP="00201F4B">
            <w:pPr>
              <w:jc w:val="both"/>
              <w:rPr>
                <w:rFonts w:ascii="Arial" w:hAnsi="Arial" w:cs="Arial"/>
              </w:rPr>
            </w:pPr>
            <w:bookmarkStart w:id="193" w:name="_Toc400012405"/>
            <w:bookmarkStart w:id="194" w:name="_Toc400012848"/>
            <w:bookmarkStart w:id="195" w:name="_Toc400013193"/>
            <w:r w:rsidRPr="00B9644C">
              <w:rPr>
                <w:rFonts w:ascii="Arial" w:hAnsi="Arial" w:cs="Arial"/>
              </w:rPr>
              <w:t>5.</w:t>
            </w:r>
            <w:r w:rsidR="001060BD">
              <w:rPr>
                <w:rFonts w:ascii="Arial" w:hAnsi="Arial" w:cs="Arial"/>
              </w:rPr>
              <w:t>10</w:t>
            </w:r>
            <w:bookmarkEnd w:id="193"/>
            <w:bookmarkEnd w:id="194"/>
            <w:bookmarkEnd w:id="195"/>
          </w:p>
        </w:tc>
        <w:tc>
          <w:tcPr>
            <w:tcW w:w="8994" w:type="dxa"/>
          </w:tcPr>
          <w:p w14:paraId="773E040A" w14:textId="4596FFF1"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007815A6">
              <w:rPr>
                <w:rFonts w:ascii="Arial" w:hAnsi="Arial" w:cs="Arial"/>
              </w:rPr>
              <w:t xml:space="preserve">DHB </w:t>
            </w:r>
            <w:r w:rsidR="007F2941">
              <w:rPr>
                <w:rFonts w:ascii="Arial" w:hAnsi="Arial" w:cs="Arial"/>
                <w:spacing w:val="-1"/>
              </w:rPr>
              <w:t>m</w:t>
            </w:r>
            <w:r w:rsidRPr="00B9644C">
              <w:rPr>
                <w:rFonts w:ascii="Arial" w:hAnsi="Arial" w:cs="Arial"/>
              </w:rPr>
              <w:t>idw</w:t>
            </w:r>
            <w:r w:rsidRPr="00B9644C">
              <w:rPr>
                <w:rFonts w:ascii="Arial" w:hAnsi="Arial" w:cs="Arial"/>
                <w:spacing w:val="2"/>
              </w:rPr>
              <w:t>i</w:t>
            </w:r>
            <w:r w:rsidRPr="00B9644C">
              <w:rPr>
                <w:rFonts w:ascii="Arial" w:hAnsi="Arial" w:cs="Arial"/>
                <w:spacing w:val="-2"/>
              </w:rPr>
              <w:t>v</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and LMCs for e</w:t>
            </w:r>
            <w:r w:rsidRPr="00B9644C">
              <w:rPr>
                <w:rFonts w:ascii="Arial" w:hAnsi="Arial" w:cs="Arial"/>
                <w:spacing w:val="1"/>
              </w:rPr>
              <w:t>a</w:t>
            </w:r>
            <w:r w:rsidRPr="00B9644C">
              <w:rPr>
                <w:rFonts w:ascii="Arial" w:hAnsi="Arial" w:cs="Arial"/>
              </w:rPr>
              <w:t>ch</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4"/>
              </w:rPr>
              <w:t>i</w:t>
            </w:r>
            <w:r w:rsidRPr="00B9644C">
              <w:rPr>
                <w:rFonts w:ascii="Arial" w:hAnsi="Arial" w:cs="Arial"/>
                <w:spacing w:val="1"/>
              </w:rPr>
              <w:t>o</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1</w:t>
            </w:r>
            <w:r w:rsidRPr="00B9644C">
              <w:rPr>
                <w:rFonts w:ascii="Arial" w:hAnsi="Arial" w:cs="Arial"/>
              </w:rPr>
              <w:t>2</w:t>
            </w:r>
            <w:r w:rsidRPr="00B9644C">
              <w:rPr>
                <w:rFonts w:ascii="Arial" w:hAnsi="Arial" w:cs="Arial"/>
                <w:spacing w:val="1"/>
              </w:rPr>
              <w:t xml:space="preserve"> </w:t>
            </w:r>
            <w:r w:rsidRPr="00B9644C">
              <w:rPr>
                <w:rFonts w:ascii="Arial" w:hAnsi="Arial" w:cs="Arial"/>
              </w:rPr>
              <w:t>mo</w:t>
            </w:r>
            <w:r w:rsidRPr="00B9644C">
              <w:rPr>
                <w:rFonts w:ascii="Arial" w:hAnsi="Arial" w:cs="Arial"/>
                <w:spacing w:val="1"/>
              </w:rPr>
              <w:t>n</w:t>
            </w:r>
            <w:r w:rsidRPr="00B9644C">
              <w:rPr>
                <w:rFonts w:ascii="Arial" w:hAnsi="Arial" w:cs="Arial"/>
                <w:spacing w:val="-2"/>
              </w:rPr>
              <w:t>t</w:t>
            </w:r>
            <w:r w:rsidRPr="00B9644C">
              <w:rPr>
                <w:rFonts w:ascii="Arial" w:hAnsi="Arial" w:cs="Arial"/>
                <w:spacing w:val="1"/>
              </w:rPr>
              <w:t>h</w:t>
            </w:r>
            <w:r w:rsidRPr="00B9644C">
              <w:rPr>
                <w:rFonts w:ascii="Arial" w:hAnsi="Arial" w:cs="Arial"/>
              </w:rPr>
              <w:t>s c</w:t>
            </w:r>
            <w:r w:rsidRPr="00B9644C">
              <w:rPr>
                <w:rFonts w:ascii="Arial" w:hAnsi="Arial" w:cs="Arial"/>
                <w:spacing w:val="-1"/>
              </w:rPr>
              <w:t>o</w:t>
            </w:r>
            <w:r w:rsidRPr="00B9644C">
              <w:rPr>
                <w:rFonts w:ascii="Arial" w:hAnsi="Arial" w:cs="Arial"/>
                <w:spacing w:val="1"/>
              </w:rPr>
              <w:t>mp</w:t>
            </w:r>
            <w:r w:rsidRPr="00B9644C">
              <w:rPr>
                <w:rFonts w:ascii="Arial" w:hAnsi="Arial" w:cs="Arial"/>
                <w:spacing w:val="-3"/>
              </w:rPr>
              <w:t>l</w:t>
            </w:r>
            <w:r w:rsidRPr="00B9644C">
              <w:rPr>
                <w:rFonts w:ascii="Arial" w:hAnsi="Arial" w:cs="Arial"/>
                <w:spacing w:val="1"/>
              </w:rPr>
              <w:t>e</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8"/>
              </w:rPr>
              <w:t xml:space="preserve"> is </w:t>
            </w:r>
            <w:r w:rsidRPr="00B9644C">
              <w:rPr>
                <w:rFonts w:ascii="Arial" w:hAnsi="Arial" w:cs="Arial"/>
                <w:b/>
                <w:spacing w:val="1"/>
              </w:rPr>
              <w:t>$3</w:t>
            </w:r>
            <w:r w:rsidRPr="00B9644C">
              <w:rPr>
                <w:rFonts w:ascii="Arial" w:hAnsi="Arial" w:cs="Arial"/>
                <w:b/>
              </w:rPr>
              <w:t>,</w:t>
            </w:r>
            <w:r w:rsidRPr="00B9644C">
              <w:rPr>
                <w:rFonts w:ascii="Arial" w:hAnsi="Arial" w:cs="Arial"/>
                <w:b/>
                <w:spacing w:val="-1"/>
              </w:rPr>
              <w:t>5</w:t>
            </w:r>
            <w:r w:rsidRPr="00B9644C">
              <w:rPr>
                <w:rFonts w:ascii="Arial" w:hAnsi="Arial" w:cs="Arial"/>
                <w:b/>
                <w:spacing w:val="1"/>
              </w:rPr>
              <w:t>0</w:t>
            </w:r>
            <w:r w:rsidRPr="00B9644C">
              <w:rPr>
                <w:rFonts w:ascii="Arial" w:hAnsi="Arial" w:cs="Arial"/>
                <w:b/>
              </w:rPr>
              <w:t>0</w:t>
            </w:r>
            <w:r w:rsidRPr="00B9644C">
              <w:rPr>
                <w:rFonts w:ascii="Arial" w:hAnsi="Arial" w:cs="Arial"/>
                <w:spacing w:val="-1"/>
              </w:rPr>
              <w:t xml:space="preserve"> </w:t>
            </w:r>
            <w:r w:rsidRPr="00B9644C">
              <w:rPr>
                <w:rFonts w:ascii="Arial" w:hAnsi="Arial" w:cs="Arial"/>
                <w:spacing w:val="-2"/>
              </w:rPr>
              <w:t>a</w:t>
            </w:r>
            <w:r w:rsidRPr="00B9644C">
              <w:rPr>
                <w:rFonts w:ascii="Arial" w:hAnsi="Arial" w:cs="Arial"/>
                <w:spacing w:val="3"/>
              </w:rPr>
              <w:t>f</w:t>
            </w:r>
            <w:r w:rsidRPr="00B9644C">
              <w:rPr>
                <w:rFonts w:ascii="Arial" w:hAnsi="Arial" w:cs="Arial"/>
                <w:spacing w:val="-2"/>
              </w:rPr>
              <w:t>t</w:t>
            </w:r>
            <w:r w:rsidRPr="00B9644C">
              <w:rPr>
                <w:rFonts w:ascii="Arial" w:hAnsi="Arial" w:cs="Arial"/>
                <w:spacing w:val="1"/>
              </w:rPr>
              <w:t>e</w:t>
            </w:r>
            <w:r w:rsidRPr="00B9644C">
              <w:rPr>
                <w:rFonts w:ascii="Arial" w:hAnsi="Arial" w:cs="Arial"/>
              </w:rPr>
              <w:t>r t</w:t>
            </w:r>
            <w:r w:rsidRPr="00B9644C">
              <w:rPr>
                <w:rFonts w:ascii="Arial" w:hAnsi="Arial" w:cs="Arial"/>
                <w:spacing w:val="1"/>
              </w:rPr>
              <w:t>a</w:t>
            </w:r>
            <w:r w:rsidRPr="00B9644C">
              <w:rPr>
                <w:rFonts w:ascii="Arial" w:hAnsi="Arial" w:cs="Arial"/>
                <w:spacing w:val="-2"/>
              </w:rPr>
              <w:t>x</w:t>
            </w:r>
            <w:r w:rsidR="00A866B1">
              <w:rPr>
                <w:rFonts w:ascii="Arial" w:hAnsi="Arial" w:cs="Arial"/>
              </w:rPr>
              <w:t xml:space="preserve"> (net)</w:t>
            </w:r>
          </w:p>
        </w:tc>
      </w:tr>
      <w:tr w:rsidR="00C25230" w:rsidRPr="008A555B" w14:paraId="46CB1253" w14:textId="77777777" w:rsidTr="00D0674D">
        <w:tc>
          <w:tcPr>
            <w:tcW w:w="645" w:type="dxa"/>
          </w:tcPr>
          <w:p w14:paraId="64635FEF" w14:textId="244C4EC7" w:rsidR="00C25230" w:rsidRPr="00B9644C" w:rsidRDefault="00C25230" w:rsidP="00201F4B">
            <w:pPr>
              <w:jc w:val="both"/>
              <w:rPr>
                <w:rFonts w:ascii="Arial" w:hAnsi="Arial" w:cs="Arial"/>
              </w:rPr>
            </w:pPr>
            <w:bookmarkStart w:id="196" w:name="_Toc400012406"/>
            <w:bookmarkStart w:id="197" w:name="_Toc400012849"/>
            <w:bookmarkStart w:id="198" w:name="_Toc400013194"/>
            <w:r w:rsidRPr="00B9644C">
              <w:rPr>
                <w:rFonts w:ascii="Arial" w:hAnsi="Arial" w:cs="Arial"/>
              </w:rPr>
              <w:lastRenderedPageBreak/>
              <w:t>5.1</w:t>
            </w:r>
            <w:r w:rsidR="001060BD">
              <w:rPr>
                <w:rFonts w:ascii="Arial" w:hAnsi="Arial" w:cs="Arial"/>
              </w:rPr>
              <w:t>1</w:t>
            </w:r>
            <w:bookmarkEnd w:id="196"/>
            <w:bookmarkEnd w:id="197"/>
            <w:bookmarkEnd w:id="198"/>
          </w:p>
        </w:tc>
        <w:tc>
          <w:tcPr>
            <w:tcW w:w="8994" w:type="dxa"/>
          </w:tcPr>
          <w:p w14:paraId="53643827" w14:textId="77777777"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36D1F3A9" w14:textId="77777777" w:rsidTr="00D0674D">
        <w:tc>
          <w:tcPr>
            <w:tcW w:w="645" w:type="dxa"/>
          </w:tcPr>
          <w:p w14:paraId="6E1BAA49" w14:textId="543E3EA5" w:rsidR="00C25230" w:rsidRPr="00B9644C" w:rsidRDefault="00C25230" w:rsidP="00201F4B">
            <w:pPr>
              <w:jc w:val="both"/>
              <w:rPr>
                <w:rFonts w:ascii="Arial" w:hAnsi="Arial" w:cs="Arial"/>
              </w:rPr>
            </w:pPr>
            <w:bookmarkStart w:id="199" w:name="_Toc400012407"/>
            <w:bookmarkStart w:id="200" w:name="_Toc400012850"/>
            <w:bookmarkStart w:id="201" w:name="_Toc400013195"/>
            <w:r w:rsidRPr="00B9644C">
              <w:rPr>
                <w:rFonts w:ascii="Arial" w:hAnsi="Arial" w:cs="Arial"/>
              </w:rPr>
              <w:t>5.1</w:t>
            </w:r>
            <w:r w:rsidR="001060BD">
              <w:rPr>
                <w:rFonts w:ascii="Arial" w:hAnsi="Arial" w:cs="Arial"/>
              </w:rPr>
              <w:t>2</w:t>
            </w:r>
            <w:bookmarkEnd w:id="199"/>
            <w:bookmarkEnd w:id="200"/>
            <w:bookmarkEnd w:id="201"/>
          </w:p>
        </w:tc>
        <w:tc>
          <w:tcPr>
            <w:tcW w:w="8994" w:type="dxa"/>
          </w:tcPr>
          <w:p w14:paraId="3660B379" w14:textId="77777777" w:rsidR="00C25230" w:rsidRPr="00B9644C" w:rsidRDefault="00C25230" w:rsidP="00CC33DA">
            <w:pPr>
              <w:ind w:left="238"/>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6AC442BF" w14:textId="77777777" w:rsidTr="00D0674D">
        <w:tc>
          <w:tcPr>
            <w:tcW w:w="645" w:type="dxa"/>
          </w:tcPr>
          <w:p w14:paraId="057EBADC" w14:textId="25981A9B" w:rsidR="00C25230" w:rsidRPr="00B9644C" w:rsidRDefault="00C25230" w:rsidP="00201F4B">
            <w:pPr>
              <w:jc w:val="both"/>
              <w:rPr>
                <w:rFonts w:ascii="Arial" w:hAnsi="Arial" w:cs="Arial"/>
              </w:rPr>
            </w:pPr>
            <w:bookmarkStart w:id="202" w:name="_Toc400012408"/>
            <w:bookmarkStart w:id="203" w:name="_Toc400012851"/>
            <w:bookmarkStart w:id="204" w:name="_Toc400013196"/>
            <w:r w:rsidRPr="00B9644C">
              <w:rPr>
                <w:rFonts w:ascii="Arial" w:hAnsi="Arial" w:cs="Arial"/>
              </w:rPr>
              <w:t>5.1</w:t>
            </w:r>
            <w:r w:rsidR="001060BD">
              <w:rPr>
                <w:rFonts w:ascii="Arial" w:hAnsi="Arial" w:cs="Arial"/>
              </w:rPr>
              <w:t>3</w:t>
            </w:r>
            <w:bookmarkEnd w:id="202"/>
            <w:bookmarkEnd w:id="203"/>
            <w:bookmarkEnd w:id="204"/>
          </w:p>
        </w:tc>
        <w:tc>
          <w:tcPr>
            <w:tcW w:w="8994" w:type="dxa"/>
          </w:tcPr>
          <w:p w14:paraId="69D35081"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BA3B0B" w14:paraId="6B004E97" w14:textId="77777777" w:rsidTr="00D0674D">
        <w:tc>
          <w:tcPr>
            <w:tcW w:w="9639" w:type="dxa"/>
            <w:gridSpan w:val="2"/>
          </w:tcPr>
          <w:p w14:paraId="36335994" w14:textId="65ADE6B5" w:rsidR="00C25230" w:rsidRPr="00F62B31" w:rsidRDefault="00C25230"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205" w:name="_Toc431821293"/>
            <w:r w:rsidRPr="00F62B31">
              <w:rPr>
                <w:rFonts w:ascii="Arial" w:eastAsia="Arial" w:hAnsi="Arial" w:cs="Arial"/>
                <w:color w:val="000000" w:themeColor="text1"/>
                <w:spacing w:val="1"/>
                <w:u w:val="single"/>
              </w:rPr>
              <w:t>Privacy Statement</w:t>
            </w:r>
            <w:bookmarkEnd w:id="205"/>
          </w:p>
        </w:tc>
      </w:tr>
      <w:tr w:rsidR="00C25230" w:rsidRPr="008A555B" w14:paraId="29197DDF" w14:textId="77777777" w:rsidTr="00D0674D">
        <w:tc>
          <w:tcPr>
            <w:tcW w:w="645" w:type="dxa"/>
          </w:tcPr>
          <w:p w14:paraId="208B5E22" w14:textId="473CD950" w:rsidR="00C25230" w:rsidRPr="00B9644C" w:rsidRDefault="00C25230" w:rsidP="00201F4B">
            <w:pPr>
              <w:jc w:val="both"/>
              <w:rPr>
                <w:rFonts w:ascii="Arial" w:hAnsi="Arial" w:cs="Arial"/>
              </w:rPr>
            </w:pPr>
            <w:bookmarkStart w:id="206" w:name="_Toc400012410"/>
            <w:bookmarkStart w:id="207" w:name="_Toc400012853"/>
            <w:bookmarkStart w:id="208" w:name="_Toc400013198"/>
            <w:r w:rsidRPr="00B9644C">
              <w:rPr>
                <w:rFonts w:ascii="Arial" w:hAnsi="Arial" w:cs="Arial"/>
              </w:rPr>
              <w:t>6.1</w:t>
            </w:r>
            <w:bookmarkEnd w:id="206"/>
            <w:bookmarkEnd w:id="207"/>
            <w:bookmarkEnd w:id="208"/>
          </w:p>
        </w:tc>
        <w:tc>
          <w:tcPr>
            <w:tcW w:w="8994" w:type="dxa"/>
          </w:tcPr>
          <w:p w14:paraId="1DA6F534" w14:textId="77777777" w:rsidR="00C25230" w:rsidRPr="00B9644C" w:rsidRDefault="00C25230" w:rsidP="00CC33DA">
            <w:pPr>
              <w:ind w:left="238"/>
              <w:jc w:val="both"/>
              <w:rPr>
                <w:rFonts w:ascii="Arial" w:hAnsi="Arial" w:cs="Arial"/>
              </w:rPr>
            </w:pPr>
            <w:r w:rsidRPr="00B9644C">
              <w:rPr>
                <w:rFonts w:ascii="Arial" w:hAnsi="Arial" w:cs="Arial"/>
              </w:rPr>
              <w:t>All</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2"/>
              </w:rPr>
              <w:t>v</w:t>
            </w:r>
            <w:r w:rsidRPr="00B9644C">
              <w:rPr>
                <w:rFonts w:ascii="Arial" w:hAnsi="Arial" w:cs="Arial"/>
                <w:spacing w:val="1"/>
              </w:rPr>
              <w:t>a</w:t>
            </w:r>
            <w:r w:rsidRPr="00B9644C">
              <w:rPr>
                <w:rFonts w:ascii="Arial" w:hAnsi="Arial" w:cs="Arial"/>
              </w:rPr>
              <w:t>cy</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ct</w:t>
            </w:r>
            <w:r w:rsidRPr="00B9644C">
              <w:rPr>
                <w:rFonts w:ascii="Arial" w:hAnsi="Arial" w:cs="Arial"/>
                <w:spacing w:val="1"/>
              </w:rPr>
              <w:t xml:space="preserve"> 199</w:t>
            </w:r>
            <w:r w:rsidRPr="00B9644C">
              <w:rPr>
                <w:rFonts w:ascii="Arial" w:hAnsi="Arial" w:cs="Arial"/>
                <w:spacing w:val="-1"/>
              </w:rPr>
              <w:t>3</w:t>
            </w:r>
            <w:r w:rsidRPr="00B9644C">
              <w:rPr>
                <w:rFonts w:ascii="Arial" w:hAnsi="Arial" w:cs="Arial"/>
              </w:rPr>
              <w:t>.</w:t>
            </w:r>
          </w:p>
        </w:tc>
      </w:tr>
      <w:tr w:rsidR="00C25230" w:rsidRPr="008A555B" w14:paraId="5D03D556" w14:textId="77777777" w:rsidTr="00D0674D">
        <w:tc>
          <w:tcPr>
            <w:tcW w:w="645" w:type="dxa"/>
          </w:tcPr>
          <w:p w14:paraId="5693490F" w14:textId="7CAE9F4B" w:rsidR="00C25230" w:rsidRPr="00B9644C" w:rsidRDefault="00C25230" w:rsidP="00201F4B">
            <w:pPr>
              <w:jc w:val="both"/>
              <w:rPr>
                <w:rFonts w:ascii="Arial" w:hAnsi="Arial" w:cs="Arial"/>
              </w:rPr>
            </w:pPr>
            <w:bookmarkStart w:id="209" w:name="_Toc400012411"/>
            <w:bookmarkStart w:id="210" w:name="_Toc400012854"/>
            <w:bookmarkStart w:id="211" w:name="_Toc400013199"/>
            <w:r w:rsidRPr="00B9644C">
              <w:rPr>
                <w:rFonts w:ascii="Arial" w:hAnsi="Arial" w:cs="Arial"/>
              </w:rPr>
              <w:t>6.2</w:t>
            </w:r>
            <w:bookmarkEnd w:id="209"/>
            <w:bookmarkEnd w:id="210"/>
            <w:bookmarkEnd w:id="211"/>
          </w:p>
        </w:tc>
        <w:tc>
          <w:tcPr>
            <w:tcW w:w="8994" w:type="dxa"/>
          </w:tcPr>
          <w:p w14:paraId="6B66ACE6" w14:textId="61EC350D"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By submitting the Registration of Interest form, you are authorising the Ministry of Health to collect personal information about you</w:t>
            </w:r>
            <w:r w:rsidR="00AB5A30">
              <w:rPr>
                <w:rFonts w:ascii="Arial" w:hAnsi="Arial" w:cs="Arial"/>
                <w:spacing w:val="-2"/>
              </w:rPr>
              <w:t xml:space="preserve"> </w:t>
            </w:r>
            <w:r w:rsidR="00AB5A30">
              <w:rPr>
                <w:rFonts w:ascii="Arial" w:eastAsia="Arial" w:hAnsi="Arial" w:cs="Arial"/>
              </w:rPr>
              <w:t xml:space="preserve">, and consenting to </w:t>
            </w:r>
            <w:r w:rsidR="00AB5A30">
              <w:rPr>
                <w:rFonts w:ascii="Arial" w:hAnsi="Arial" w:cs="Arial"/>
                <w:color w:val="000000"/>
                <w:lang w:val="en-NZ"/>
              </w:rPr>
              <w:t>relevant information being shared with other key stakeholders, including your employer, for the purposes of the Voluntary Bonding Scheme</w:t>
            </w:r>
            <w:r w:rsidRPr="00B9644C">
              <w:rPr>
                <w:rFonts w:ascii="Arial" w:hAnsi="Arial" w:cs="Arial"/>
                <w:spacing w:val="-2"/>
              </w:rPr>
              <w:t>. This information will be stored and used by the Ministry for purposes associated with the Scheme, in accordance with the provisions of the Privacy Act 1993</w:t>
            </w:r>
            <w:r w:rsidR="00804D8C">
              <w:rPr>
                <w:rFonts w:ascii="Arial" w:hAnsi="Arial" w:cs="Arial"/>
                <w:spacing w:val="-2"/>
              </w:rPr>
              <w:t>.</w:t>
            </w:r>
          </w:p>
        </w:tc>
      </w:tr>
      <w:tr w:rsidR="00C25230" w:rsidRPr="008A555B" w14:paraId="4890BA21" w14:textId="77777777" w:rsidTr="00D0674D">
        <w:tc>
          <w:tcPr>
            <w:tcW w:w="645" w:type="dxa"/>
          </w:tcPr>
          <w:p w14:paraId="31181E79" w14:textId="5B3FEACC" w:rsidR="00C25230" w:rsidRPr="00B9644C" w:rsidRDefault="00C25230" w:rsidP="00201F4B">
            <w:pPr>
              <w:jc w:val="both"/>
              <w:rPr>
                <w:rFonts w:ascii="Arial" w:hAnsi="Arial" w:cs="Arial"/>
              </w:rPr>
            </w:pPr>
            <w:bookmarkStart w:id="212" w:name="_Toc400012412"/>
            <w:bookmarkStart w:id="213" w:name="_Toc400012855"/>
            <w:bookmarkStart w:id="214" w:name="_Toc400013200"/>
            <w:r w:rsidRPr="00B9644C">
              <w:rPr>
                <w:rFonts w:ascii="Arial" w:hAnsi="Arial" w:cs="Arial"/>
              </w:rPr>
              <w:t>6.3</w:t>
            </w:r>
            <w:bookmarkEnd w:id="212"/>
            <w:bookmarkEnd w:id="213"/>
            <w:bookmarkEnd w:id="214"/>
          </w:p>
        </w:tc>
        <w:tc>
          <w:tcPr>
            <w:tcW w:w="8994" w:type="dxa"/>
          </w:tcPr>
          <w:p w14:paraId="0555D31D"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64A94236" w14:textId="77777777" w:rsidTr="00D0674D">
        <w:tc>
          <w:tcPr>
            <w:tcW w:w="645" w:type="dxa"/>
          </w:tcPr>
          <w:p w14:paraId="360C9534" w14:textId="4355E2BB" w:rsidR="00C25230" w:rsidRPr="00B9644C" w:rsidRDefault="00C25230" w:rsidP="00201F4B">
            <w:pPr>
              <w:jc w:val="both"/>
              <w:rPr>
                <w:rFonts w:ascii="Arial" w:hAnsi="Arial" w:cs="Arial"/>
              </w:rPr>
            </w:pPr>
            <w:bookmarkStart w:id="215" w:name="_Toc400012413"/>
            <w:bookmarkStart w:id="216" w:name="_Toc400012856"/>
            <w:bookmarkStart w:id="217" w:name="_Toc400013201"/>
            <w:r w:rsidRPr="00B9644C">
              <w:rPr>
                <w:rFonts w:ascii="Arial" w:hAnsi="Arial" w:cs="Arial"/>
              </w:rPr>
              <w:t>6.4</w:t>
            </w:r>
            <w:bookmarkEnd w:id="215"/>
            <w:bookmarkEnd w:id="216"/>
            <w:bookmarkEnd w:id="217"/>
          </w:p>
        </w:tc>
        <w:tc>
          <w:tcPr>
            <w:tcW w:w="8994" w:type="dxa"/>
          </w:tcPr>
          <w:p w14:paraId="1BC4B6E5" w14:textId="77777777" w:rsidR="00C25230" w:rsidRPr="00B9644C" w:rsidRDefault="00C25230" w:rsidP="00CC33DA">
            <w:pPr>
              <w:ind w:left="238"/>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1C795C0C" w14:textId="77777777" w:rsidTr="00D0674D">
        <w:tc>
          <w:tcPr>
            <w:tcW w:w="645" w:type="dxa"/>
          </w:tcPr>
          <w:p w14:paraId="74BE97A6" w14:textId="0792A8DC" w:rsidR="00C25230" w:rsidRPr="00B9644C" w:rsidRDefault="00C25230" w:rsidP="00201F4B">
            <w:pPr>
              <w:jc w:val="both"/>
              <w:rPr>
                <w:rFonts w:ascii="Arial" w:hAnsi="Arial" w:cs="Arial"/>
              </w:rPr>
            </w:pPr>
            <w:bookmarkStart w:id="218" w:name="_Toc400012414"/>
            <w:bookmarkStart w:id="219" w:name="_Toc400012857"/>
            <w:bookmarkStart w:id="220" w:name="_Toc400013202"/>
            <w:r w:rsidRPr="00B9644C">
              <w:rPr>
                <w:rFonts w:ascii="Arial" w:hAnsi="Arial" w:cs="Arial"/>
              </w:rPr>
              <w:t>6.5</w:t>
            </w:r>
            <w:bookmarkEnd w:id="218"/>
            <w:bookmarkEnd w:id="219"/>
            <w:bookmarkEnd w:id="220"/>
          </w:p>
        </w:tc>
        <w:tc>
          <w:tcPr>
            <w:tcW w:w="8994" w:type="dxa"/>
          </w:tcPr>
          <w:p w14:paraId="4ECCA8ED" w14:textId="77777777" w:rsidR="00C25230" w:rsidRPr="00B9644C" w:rsidRDefault="00C25230" w:rsidP="00CC33DA">
            <w:pPr>
              <w:ind w:left="238"/>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bl>
    <w:p w14:paraId="0AB785FC" w14:textId="77777777" w:rsidR="009866FE" w:rsidRDefault="009866FE" w:rsidP="002F45DE">
      <w:pPr>
        <w:jc w:val="both"/>
      </w:pPr>
    </w:p>
    <w:sectPr w:rsidR="009866FE" w:rsidSect="00E44F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7022" w14:textId="77777777" w:rsidR="005B1063" w:rsidRDefault="005B1063" w:rsidP="00C651D1">
      <w:pPr>
        <w:spacing w:after="0" w:line="240" w:lineRule="auto"/>
      </w:pPr>
      <w:r>
        <w:separator/>
      </w:r>
    </w:p>
  </w:endnote>
  <w:endnote w:type="continuationSeparator" w:id="0">
    <w:p w14:paraId="01DDDC0C" w14:textId="77777777" w:rsidR="005B1063" w:rsidRDefault="005B1063"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2E7E" w14:textId="77777777" w:rsidR="005B1063" w:rsidRDefault="005B1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641603"/>
      <w:docPartObj>
        <w:docPartGallery w:val="Page Numbers (Bottom of Page)"/>
        <w:docPartUnique/>
      </w:docPartObj>
    </w:sdtPr>
    <w:sdtEndPr>
      <w:rPr>
        <w:noProof/>
      </w:rPr>
    </w:sdtEndPr>
    <w:sdtContent>
      <w:p w14:paraId="6311B270" w14:textId="77777777" w:rsidR="005B1063" w:rsidRDefault="005B1063">
        <w:pPr>
          <w:pStyle w:val="Footer"/>
          <w:jc w:val="right"/>
        </w:pPr>
        <w:r>
          <w:fldChar w:fldCharType="begin"/>
        </w:r>
        <w:r>
          <w:instrText xml:space="preserve"> PAGE   \* MERGEFORMAT </w:instrText>
        </w:r>
        <w:r>
          <w:fldChar w:fldCharType="separate"/>
        </w:r>
        <w:r w:rsidR="00CD1DCE">
          <w:rPr>
            <w:noProof/>
          </w:rPr>
          <w:t>8</w:t>
        </w:r>
        <w:r>
          <w:rPr>
            <w:noProof/>
          </w:rPr>
          <w:fldChar w:fldCharType="end"/>
        </w:r>
      </w:p>
    </w:sdtContent>
  </w:sdt>
  <w:p w14:paraId="38F74BDA" w14:textId="77777777" w:rsidR="005B1063" w:rsidRDefault="005B1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9E98" w14:textId="77777777" w:rsidR="005B1063" w:rsidRDefault="005B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4E208" w14:textId="77777777" w:rsidR="005B1063" w:rsidRDefault="005B1063" w:rsidP="00C651D1">
      <w:pPr>
        <w:spacing w:after="0" w:line="240" w:lineRule="auto"/>
      </w:pPr>
      <w:r>
        <w:separator/>
      </w:r>
    </w:p>
  </w:footnote>
  <w:footnote w:type="continuationSeparator" w:id="0">
    <w:p w14:paraId="1059EB08" w14:textId="77777777" w:rsidR="005B1063" w:rsidRDefault="005B1063" w:rsidP="00C651D1">
      <w:pPr>
        <w:spacing w:after="0" w:line="240" w:lineRule="auto"/>
      </w:pPr>
      <w:r>
        <w:continuationSeparator/>
      </w:r>
    </w:p>
  </w:footnote>
  <w:footnote w:id="1">
    <w:p w14:paraId="712D12E1" w14:textId="121E5C64" w:rsidR="005B1063" w:rsidRPr="0059039D" w:rsidRDefault="005B1063">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3AD2" w14:textId="77777777" w:rsidR="005B1063" w:rsidRDefault="005B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0816" w14:textId="7362A189" w:rsidR="005B1063" w:rsidRDefault="005B1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4DA" w14:textId="77777777" w:rsidR="005B1063" w:rsidRDefault="005B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4EF"/>
    <w:multiLevelType w:val="hybridMultilevel"/>
    <w:tmpl w:val="B8062CA6"/>
    <w:lvl w:ilvl="0" w:tplc="B53C4A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3C021D"/>
    <w:multiLevelType w:val="hybridMultilevel"/>
    <w:tmpl w:val="DB6EB104"/>
    <w:lvl w:ilvl="0" w:tplc="F32A34E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43A24B8"/>
    <w:multiLevelType w:val="hybridMultilevel"/>
    <w:tmpl w:val="F5D0B57A"/>
    <w:lvl w:ilvl="0" w:tplc="B4E06D5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4A72A1"/>
    <w:multiLevelType w:val="hybridMultilevel"/>
    <w:tmpl w:val="B336B802"/>
    <w:lvl w:ilvl="0" w:tplc="6D281AB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312D7E"/>
    <w:multiLevelType w:val="hybridMultilevel"/>
    <w:tmpl w:val="E1366ACC"/>
    <w:lvl w:ilvl="0" w:tplc="4EB6316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1A32D49"/>
    <w:multiLevelType w:val="hybridMultilevel"/>
    <w:tmpl w:val="A6F8F866"/>
    <w:lvl w:ilvl="0" w:tplc="3B44290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5655414"/>
    <w:multiLevelType w:val="hybridMultilevel"/>
    <w:tmpl w:val="A1104B7E"/>
    <w:lvl w:ilvl="0" w:tplc="92A06E1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6832672"/>
    <w:multiLevelType w:val="hybridMultilevel"/>
    <w:tmpl w:val="1BDC12B0"/>
    <w:lvl w:ilvl="0" w:tplc="0E1494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8DA620D"/>
    <w:multiLevelType w:val="hybridMultilevel"/>
    <w:tmpl w:val="D4EE3FEE"/>
    <w:lvl w:ilvl="0" w:tplc="FC2477E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C8641CB"/>
    <w:multiLevelType w:val="hybridMultilevel"/>
    <w:tmpl w:val="AD728FEA"/>
    <w:lvl w:ilvl="0" w:tplc="A762D8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3237368"/>
    <w:multiLevelType w:val="hybridMultilevel"/>
    <w:tmpl w:val="689E0AD4"/>
    <w:lvl w:ilvl="0" w:tplc="8AA671D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4EF04FB"/>
    <w:multiLevelType w:val="hybridMultilevel"/>
    <w:tmpl w:val="7F323DB4"/>
    <w:lvl w:ilvl="0" w:tplc="CAAA718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6A177A2"/>
    <w:multiLevelType w:val="hybridMultilevel"/>
    <w:tmpl w:val="96FCC06E"/>
    <w:lvl w:ilvl="0" w:tplc="FB78F3A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7A85B21"/>
    <w:multiLevelType w:val="hybridMultilevel"/>
    <w:tmpl w:val="836C66BC"/>
    <w:lvl w:ilvl="0" w:tplc="D980B4E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B850D56"/>
    <w:multiLevelType w:val="hybridMultilevel"/>
    <w:tmpl w:val="AB36C192"/>
    <w:lvl w:ilvl="0" w:tplc="A4AE18E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E6D0B0A"/>
    <w:multiLevelType w:val="hybridMultilevel"/>
    <w:tmpl w:val="0E4280B2"/>
    <w:lvl w:ilvl="0" w:tplc="D27A1E3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01221CC"/>
    <w:multiLevelType w:val="hybridMultilevel"/>
    <w:tmpl w:val="A3C422C0"/>
    <w:lvl w:ilvl="0" w:tplc="0CDA8A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563331A"/>
    <w:multiLevelType w:val="hybridMultilevel"/>
    <w:tmpl w:val="432EAE00"/>
    <w:lvl w:ilvl="0" w:tplc="A37C36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7E972B8"/>
    <w:multiLevelType w:val="hybridMultilevel"/>
    <w:tmpl w:val="9C3AEC78"/>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1">
    <w:nsid w:val="50B56631"/>
    <w:multiLevelType w:val="hybridMultilevel"/>
    <w:tmpl w:val="76484100"/>
    <w:lvl w:ilvl="0" w:tplc="AF4A57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A89128B"/>
    <w:multiLevelType w:val="hybridMultilevel"/>
    <w:tmpl w:val="2648FEEA"/>
    <w:lvl w:ilvl="0" w:tplc="85ACA16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AB228DF"/>
    <w:multiLevelType w:val="hybridMultilevel"/>
    <w:tmpl w:val="B2E81EF8"/>
    <w:lvl w:ilvl="0" w:tplc="C5A020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644C1228"/>
    <w:multiLevelType w:val="hybridMultilevel"/>
    <w:tmpl w:val="85FEDC14"/>
    <w:lvl w:ilvl="0" w:tplc="AEC8AFF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64CA68AC"/>
    <w:multiLevelType w:val="hybridMultilevel"/>
    <w:tmpl w:val="C2863670"/>
    <w:lvl w:ilvl="0" w:tplc="ECF885F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613303F"/>
    <w:multiLevelType w:val="hybridMultilevel"/>
    <w:tmpl w:val="2FFE6918"/>
    <w:lvl w:ilvl="0" w:tplc="1664663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74A4598"/>
    <w:multiLevelType w:val="hybridMultilevel"/>
    <w:tmpl w:val="50F2E6C0"/>
    <w:lvl w:ilvl="0" w:tplc="DB3630D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EF151C3"/>
    <w:multiLevelType w:val="hybridMultilevel"/>
    <w:tmpl w:val="6C929188"/>
    <w:lvl w:ilvl="0" w:tplc="AEF4615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5A92C8F"/>
    <w:multiLevelType w:val="hybridMultilevel"/>
    <w:tmpl w:val="44DC1914"/>
    <w:lvl w:ilvl="0" w:tplc="6C821A6C">
      <w:start w:val="1"/>
      <w:numFmt w:val="bullet"/>
      <w:lvlText w:val=""/>
      <w:lvlJc w:val="left"/>
      <w:pPr>
        <w:ind w:left="357" w:hanging="35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88A0C4E"/>
    <w:multiLevelType w:val="hybridMultilevel"/>
    <w:tmpl w:val="D9E261B8"/>
    <w:lvl w:ilvl="0" w:tplc="9744AAB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9981323"/>
    <w:multiLevelType w:val="hybridMultilevel"/>
    <w:tmpl w:val="A87AFA10"/>
    <w:lvl w:ilvl="0" w:tplc="43C070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5"/>
  </w:num>
  <w:num w:numId="4">
    <w:abstractNumId w:val="25"/>
  </w:num>
  <w:num w:numId="5">
    <w:abstractNumId w:val="13"/>
  </w:num>
  <w:num w:numId="6">
    <w:abstractNumId w:val="12"/>
  </w:num>
  <w:num w:numId="7">
    <w:abstractNumId w:val="10"/>
  </w:num>
  <w:num w:numId="8">
    <w:abstractNumId w:val="26"/>
  </w:num>
  <w:num w:numId="9">
    <w:abstractNumId w:val="4"/>
  </w:num>
  <w:num w:numId="10">
    <w:abstractNumId w:val="16"/>
  </w:num>
  <w:num w:numId="11">
    <w:abstractNumId w:val="21"/>
  </w:num>
  <w:num w:numId="12">
    <w:abstractNumId w:val="31"/>
  </w:num>
  <w:num w:numId="13">
    <w:abstractNumId w:val="22"/>
  </w:num>
  <w:num w:numId="14">
    <w:abstractNumId w:val="0"/>
  </w:num>
  <w:num w:numId="15">
    <w:abstractNumId w:val="18"/>
  </w:num>
  <w:num w:numId="16">
    <w:abstractNumId w:val="33"/>
  </w:num>
  <w:num w:numId="17">
    <w:abstractNumId w:val="29"/>
  </w:num>
  <w:num w:numId="18">
    <w:abstractNumId w:val="17"/>
  </w:num>
  <w:num w:numId="19">
    <w:abstractNumId w:val="30"/>
  </w:num>
  <w:num w:numId="20">
    <w:abstractNumId w:val="27"/>
  </w:num>
  <w:num w:numId="21">
    <w:abstractNumId w:val="8"/>
  </w:num>
  <w:num w:numId="22">
    <w:abstractNumId w:val="28"/>
  </w:num>
  <w:num w:numId="23">
    <w:abstractNumId w:val="5"/>
  </w:num>
  <w:num w:numId="24">
    <w:abstractNumId w:val="32"/>
  </w:num>
  <w:num w:numId="25">
    <w:abstractNumId w:val="6"/>
  </w:num>
  <w:num w:numId="26">
    <w:abstractNumId w:val="2"/>
  </w:num>
  <w:num w:numId="27">
    <w:abstractNumId w:val="11"/>
  </w:num>
  <w:num w:numId="28">
    <w:abstractNumId w:val="9"/>
  </w:num>
  <w:num w:numId="29">
    <w:abstractNumId w:val="3"/>
  </w:num>
  <w:num w:numId="30">
    <w:abstractNumId w:val="19"/>
  </w:num>
  <w:num w:numId="31">
    <w:abstractNumId w:val="14"/>
  </w:num>
  <w:num w:numId="32">
    <w:abstractNumId w:val="23"/>
  </w:num>
  <w:num w:numId="33">
    <w:abstractNumId w:val="7"/>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A"/>
    <w:rsid w:val="00003BB9"/>
    <w:rsid w:val="00006930"/>
    <w:rsid w:val="0004408A"/>
    <w:rsid w:val="00074646"/>
    <w:rsid w:val="00077711"/>
    <w:rsid w:val="000856E3"/>
    <w:rsid w:val="00093340"/>
    <w:rsid w:val="0009685E"/>
    <w:rsid w:val="000B32DB"/>
    <w:rsid w:val="000F0714"/>
    <w:rsid w:val="000F2160"/>
    <w:rsid w:val="000F7DEF"/>
    <w:rsid w:val="00103810"/>
    <w:rsid w:val="001060BD"/>
    <w:rsid w:val="00112C9F"/>
    <w:rsid w:val="001253F9"/>
    <w:rsid w:val="00141BFE"/>
    <w:rsid w:val="00163159"/>
    <w:rsid w:val="001750FB"/>
    <w:rsid w:val="00186EB0"/>
    <w:rsid w:val="0019361C"/>
    <w:rsid w:val="00197ECA"/>
    <w:rsid w:val="001C23E5"/>
    <w:rsid w:val="001C3896"/>
    <w:rsid w:val="001C52AD"/>
    <w:rsid w:val="001C5448"/>
    <w:rsid w:val="001F3B34"/>
    <w:rsid w:val="00201F4B"/>
    <w:rsid w:val="00202FA8"/>
    <w:rsid w:val="00227F60"/>
    <w:rsid w:val="00251A33"/>
    <w:rsid w:val="00252145"/>
    <w:rsid w:val="00252767"/>
    <w:rsid w:val="00254EAF"/>
    <w:rsid w:val="00277615"/>
    <w:rsid w:val="0028346F"/>
    <w:rsid w:val="002908F3"/>
    <w:rsid w:val="00293F79"/>
    <w:rsid w:val="002A6F11"/>
    <w:rsid w:val="002B0160"/>
    <w:rsid w:val="002C35A9"/>
    <w:rsid w:val="002C6E6A"/>
    <w:rsid w:val="002D6AF1"/>
    <w:rsid w:val="002F2C78"/>
    <w:rsid w:val="002F45DE"/>
    <w:rsid w:val="002F4DB4"/>
    <w:rsid w:val="002F5173"/>
    <w:rsid w:val="00321332"/>
    <w:rsid w:val="00330585"/>
    <w:rsid w:val="00337A57"/>
    <w:rsid w:val="00342F37"/>
    <w:rsid w:val="003432EE"/>
    <w:rsid w:val="00350A76"/>
    <w:rsid w:val="003835C7"/>
    <w:rsid w:val="003A4032"/>
    <w:rsid w:val="003A6645"/>
    <w:rsid w:val="003B2F46"/>
    <w:rsid w:val="003C1074"/>
    <w:rsid w:val="003C6CB1"/>
    <w:rsid w:val="003D7F09"/>
    <w:rsid w:val="003E1B6A"/>
    <w:rsid w:val="003F2020"/>
    <w:rsid w:val="003F3F64"/>
    <w:rsid w:val="003F546D"/>
    <w:rsid w:val="003F5950"/>
    <w:rsid w:val="003F79F3"/>
    <w:rsid w:val="004011C0"/>
    <w:rsid w:val="00410AAD"/>
    <w:rsid w:val="00422246"/>
    <w:rsid w:val="004403F3"/>
    <w:rsid w:val="0045253C"/>
    <w:rsid w:val="00460188"/>
    <w:rsid w:val="00460FDC"/>
    <w:rsid w:val="00462A57"/>
    <w:rsid w:val="00483C13"/>
    <w:rsid w:val="00492A61"/>
    <w:rsid w:val="00495D99"/>
    <w:rsid w:val="004B067D"/>
    <w:rsid w:val="004B557C"/>
    <w:rsid w:val="004B725F"/>
    <w:rsid w:val="004B7AD4"/>
    <w:rsid w:val="004C558A"/>
    <w:rsid w:val="004D2F4E"/>
    <w:rsid w:val="004E522D"/>
    <w:rsid w:val="004E5802"/>
    <w:rsid w:val="004F0B26"/>
    <w:rsid w:val="00502FB8"/>
    <w:rsid w:val="005164B4"/>
    <w:rsid w:val="00526D19"/>
    <w:rsid w:val="00533772"/>
    <w:rsid w:val="005367B2"/>
    <w:rsid w:val="005376AF"/>
    <w:rsid w:val="00544069"/>
    <w:rsid w:val="005528DC"/>
    <w:rsid w:val="00554F5F"/>
    <w:rsid w:val="00581251"/>
    <w:rsid w:val="00583073"/>
    <w:rsid w:val="0059039D"/>
    <w:rsid w:val="00591299"/>
    <w:rsid w:val="00595987"/>
    <w:rsid w:val="005A4761"/>
    <w:rsid w:val="005A65C4"/>
    <w:rsid w:val="005B1063"/>
    <w:rsid w:val="005D1FEC"/>
    <w:rsid w:val="005E2479"/>
    <w:rsid w:val="005E2A82"/>
    <w:rsid w:val="005F3315"/>
    <w:rsid w:val="005F7651"/>
    <w:rsid w:val="0060254B"/>
    <w:rsid w:val="00604EC5"/>
    <w:rsid w:val="00611060"/>
    <w:rsid w:val="0061160A"/>
    <w:rsid w:val="006218BD"/>
    <w:rsid w:val="006218DD"/>
    <w:rsid w:val="00624FA0"/>
    <w:rsid w:val="006370E4"/>
    <w:rsid w:val="00656FA8"/>
    <w:rsid w:val="00666A76"/>
    <w:rsid w:val="00671222"/>
    <w:rsid w:val="00675695"/>
    <w:rsid w:val="00683EC9"/>
    <w:rsid w:val="00690410"/>
    <w:rsid w:val="006B1131"/>
    <w:rsid w:val="006D3205"/>
    <w:rsid w:val="006D4399"/>
    <w:rsid w:val="006E40EF"/>
    <w:rsid w:val="006E788A"/>
    <w:rsid w:val="006F1A89"/>
    <w:rsid w:val="006F3B83"/>
    <w:rsid w:val="006F6474"/>
    <w:rsid w:val="006F702F"/>
    <w:rsid w:val="0070089B"/>
    <w:rsid w:val="007066C9"/>
    <w:rsid w:val="007464AF"/>
    <w:rsid w:val="007568BA"/>
    <w:rsid w:val="00761741"/>
    <w:rsid w:val="00777576"/>
    <w:rsid w:val="007815A6"/>
    <w:rsid w:val="00790A21"/>
    <w:rsid w:val="007917DE"/>
    <w:rsid w:val="00792DF0"/>
    <w:rsid w:val="00793B48"/>
    <w:rsid w:val="007B3298"/>
    <w:rsid w:val="007B69E7"/>
    <w:rsid w:val="007C633A"/>
    <w:rsid w:val="007C6D3C"/>
    <w:rsid w:val="007C7FF7"/>
    <w:rsid w:val="007E1A32"/>
    <w:rsid w:val="007E31C9"/>
    <w:rsid w:val="007E7084"/>
    <w:rsid w:val="007F2941"/>
    <w:rsid w:val="007F2E41"/>
    <w:rsid w:val="00804D8C"/>
    <w:rsid w:val="00806D59"/>
    <w:rsid w:val="00812122"/>
    <w:rsid w:val="008232E6"/>
    <w:rsid w:val="00835A91"/>
    <w:rsid w:val="00837962"/>
    <w:rsid w:val="0084125D"/>
    <w:rsid w:val="008472A9"/>
    <w:rsid w:val="008479D5"/>
    <w:rsid w:val="00853558"/>
    <w:rsid w:val="00853662"/>
    <w:rsid w:val="00855D82"/>
    <w:rsid w:val="00856746"/>
    <w:rsid w:val="008645D6"/>
    <w:rsid w:val="00867717"/>
    <w:rsid w:val="00881FC5"/>
    <w:rsid w:val="008831EB"/>
    <w:rsid w:val="00887429"/>
    <w:rsid w:val="00891BF1"/>
    <w:rsid w:val="00894430"/>
    <w:rsid w:val="00895C73"/>
    <w:rsid w:val="00897138"/>
    <w:rsid w:val="008A555B"/>
    <w:rsid w:val="008B4463"/>
    <w:rsid w:val="008C1D2D"/>
    <w:rsid w:val="008D1526"/>
    <w:rsid w:val="008D1A8C"/>
    <w:rsid w:val="008D6308"/>
    <w:rsid w:val="008E1201"/>
    <w:rsid w:val="008E7C4A"/>
    <w:rsid w:val="008F4CD7"/>
    <w:rsid w:val="00903431"/>
    <w:rsid w:val="009138C8"/>
    <w:rsid w:val="00914A88"/>
    <w:rsid w:val="00914EBF"/>
    <w:rsid w:val="009265D1"/>
    <w:rsid w:val="00931C32"/>
    <w:rsid w:val="009448B1"/>
    <w:rsid w:val="00957E8F"/>
    <w:rsid w:val="00962D49"/>
    <w:rsid w:val="00974FBE"/>
    <w:rsid w:val="00980C7E"/>
    <w:rsid w:val="009866FE"/>
    <w:rsid w:val="009876C4"/>
    <w:rsid w:val="009A7673"/>
    <w:rsid w:val="009B2322"/>
    <w:rsid w:val="009B4807"/>
    <w:rsid w:val="009D063F"/>
    <w:rsid w:val="009F1A14"/>
    <w:rsid w:val="00A23FBA"/>
    <w:rsid w:val="00A32DF9"/>
    <w:rsid w:val="00A33CCF"/>
    <w:rsid w:val="00A42A7D"/>
    <w:rsid w:val="00A81B5D"/>
    <w:rsid w:val="00A866B1"/>
    <w:rsid w:val="00A937A5"/>
    <w:rsid w:val="00A96259"/>
    <w:rsid w:val="00AA7E28"/>
    <w:rsid w:val="00AB5222"/>
    <w:rsid w:val="00AB5A30"/>
    <w:rsid w:val="00AD370B"/>
    <w:rsid w:val="00AD4ADF"/>
    <w:rsid w:val="00AD61DD"/>
    <w:rsid w:val="00AD632E"/>
    <w:rsid w:val="00AD7BA5"/>
    <w:rsid w:val="00AF3065"/>
    <w:rsid w:val="00B221CB"/>
    <w:rsid w:val="00B3503F"/>
    <w:rsid w:val="00B3572D"/>
    <w:rsid w:val="00B43DA6"/>
    <w:rsid w:val="00B43FAC"/>
    <w:rsid w:val="00B45DEF"/>
    <w:rsid w:val="00B54477"/>
    <w:rsid w:val="00B544B1"/>
    <w:rsid w:val="00B54B84"/>
    <w:rsid w:val="00B55E7C"/>
    <w:rsid w:val="00B61DB9"/>
    <w:rsid w:val="00B62E86"/>
    <w:rsid w:val="00B662F1"/>
    <w:rsid w:val="00B9244E"/>
    <w:rsid w:val="00B9644C"/>
    <w:rsid w:val="00BA3B0B"/>
    <w:rsid w:val="00BA5DCC"/>
    <w:rsid w:val="00BB02F9"/>
    <w:rsid w:val="00BB3CEB"/>
    <w:rsid w:val="00BB6C0B"/>
    <w:rsid w:val="00BC47DE"/>
    <w:rsid w:val="00BC6E47"/>
    <w:rsid w:val="00BD4222"/>
    <w:rsid w:val="00BE05F0"/>
    <w:rsid w:val="00BE75A4"/>
    <w:rsid w:val="00BF0165"/>
    <w:rsid w:val="00C028E2"/>
    <w:rsid w:val="00C02A39"/>
    <w:rsid w:val="00C06C6C"/>
    <w:rsid w:val="00C07ED6"/>
    <w:rsid w:val="00C228C8"/>
    <w:rsid w:val="00C243CC"/>
    <w:rsid w:val="00C25230"/>
    <w:rsid w:val="00C25BB9"/>
    <w:rsid w:val="00C33186"/>
    <w:rsid w:val="00C358AA"/>
    <w:rsid w:val="00C55588"/>
    <w:rsid w:val="00C651D1"/>
    <w:rsid w:val="00C720C3"/>
    <w:rsid w:val="00C955DD"/>
    <w:rsid w:val="00C97704"/>
    <w:rsid w:val="00CA2FA1"/>
    <w:rsid w:val="00CC33DA"/>
    <w:rsid w:val="00CC3C79"/>
    <w:rsid w:val="00CC7FF1"/>
    <w:rsid w:val="00CD1DCE"/>
    <w:rsid w:val="00CE00CF"/>
    <w:rsid w:val="00CE7268"/>
    <w:rsid w:val="00CF1C55"/>
    <w:rsid w:val="00CF2C15"/>
    <w:rsid w:val="00D06205"/>
    <w:rsid w:val="00D0674D"/>
    <w:rsid w:val="00D1551C"/>
    <w:rsid w:val="00D20185"/>
    <w:rsid w:val="00D23830"/>
    <w:rsid w:val="00D27793"/>
    <w:rsid w:val="00D42013"/>
    <w:rsid w:val="00D46BF0"/>
    <w:rsid w:val="00D500F5"/>
    <w:rsid w:val="00D5267B"/>
    <w:rsid w:val="00D679D4"/>
    <w:rsid w:val="00D75D89"/>
    <w:rsid w:val="00D905C0"/>
    <w:rsid w:val="00D90908"/>
    <w:rsid w:val="00D9439A"/>
    <w:rsid w:val="00D95D29"/>
    <w:rsid w:val="00DB0148"/>
    <w:rsid w:val="00DB7338"/>
    <w:rsid w:val="00DC2216"/>
    <w:rsid w:val="00DC3B3E"/>
    <w:rsid w:val="00DC5511"/>
    <w:rsid w:val="00DD0372"/>
    <w:rsid w:val="00DD69A8"/>
    <w:rsid w:val="00DE795D"/>
    <w:rsid w:val="00DF34DB"/>
    <w:rsid w:val="00DF7949"/>
    <w:rsid w:val="00E04C8E"/>
    <w:rsid w:val="00E126AD"/>
    <w:rsid w:val="00E429A9"/>
    <w:rsid w:val="00E44F51"/>
    <w:rsid w:val="00E47FB7"/>
    <w:rsid w:val="00E52024"/>
    <w:rsid w:val="00E73F83"/>
    <w:rsid w:val="00E75F59"/>
    <w:rsid w:val="00E84EAA"/>
    <w:rsid w:val="00E97AC8"/>
    <w:rsid w:val="00EA5C70"/>
    <w:rsid w:val="00EB7198"/>
    <w:rsid w:val="00EB7639"/>
    <w:rsid w:val="00EC17BF"/>
    <w:rsid w:val="00ED2011"/>
    <w:rsid w:val="00EE59D6"/>
    <w:rsid w:val="00EF4D1D"/>
    <w:rsid w:val="00F159E8"/>
    <w:rsid w:val="00F20761"/>
    <w:rsid w:val="00F62B31"/>
    <w:rsid w:val="00F66F8B"/>
    <w:rsid w:val="00F94312"/>
    <w:rsid w:val="00FA1CCE"/>
    <w:rsid w:val="00FC24EF"/>
    <w:rsid w:val="00FC325F"/>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2A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 w:type="paragraph" w:styleId="FootnoteText">
    <w:name w:val="footnote text"/>
    <w:basedOn w:val="Normal"/>
    <w:link w:val="FootnoteTextChar"/>
    <w:uiPriority w:val="99"/>
    <w:semiHidden/>
    <w:unhideWhenUsed/>
    <w:rsid w:val="0059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9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mo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mo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CE09-50FF-4E57-9A9E-40B56203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6AE29FA3</Template>
  <TotalTime>0</TotalTime>
  <Pages>8</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2017-11-02T22:01:00Z</dcterms:created>
  <dcterms:modified xsi:type="dcterms:W3CDTF">2019-04-29T23:31:00Z</dcterms:modified>
</cp:coreProperties>
</file>