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CE7C8" w14:textId="7F1663DE" w:rsidR="007C5F76" w:rsidRDefault="00232242" w:rsidP="00BB7E32">
      <w:pPr>
        <w:pStyle w:val="RNZReportTitleSm"/>
        <w:jc w:val="center"/>
        <w:rPr>
          <w:sz w:val="24"/>
        </w:rPr>
      </w:pPr>
      <w:r w:rsidRPr="00F41F42">
        <w:rPr>
          <w:noProof/>
        </w:rPr>
        <w:drawing>
          <wp:anchor distT="0" distB="0" distL="114300" distR="114300" simplePos="0" relativeHeight="251658524" behindDoc="1" locked="0" layoutInCell="1" allowOverlap="0" wp14:anchorId="6220C379" wp14:editId="0E034130">
            <wp:simplePos x="0" y="0"/>
            <wp:positionH relativeFrom="page">
              <wp:align>left</wp:align>
            </wp:positionH>
            <wp:positionV relativeFrom="paragraph">
              <wp:posOffset>-1080399</wp:posOffset>
            </wp:positionV>
            <wp:extent cx="7576820" cy="10697845"/>
            <wp:effectExtent l="0" t="0" r="5080" b="825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91" b="91"/>
                    <a:stretch>
                      <a:fillRect/>
                    </a:stretch>
                  </pic:blipFill>
                  <pic:spPr bwMode="auto">
                    <a:xfrm>
                      <a:off x="0" y="0"/>
                      <a:ext cx="7576820" cy="1069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sz w:val="24"/>
        </w:rPr>
        <w:id w:val="-439917963"/>
        <w:docPartObj>
          <w:docPartGallery w:val="Cover Pages"/>
          <w:docPartUnique/>
        </w:docPartObj>
      </w:sdtPr>
      <w:sdtEndPr>
        <w:rPr>
          <w:noProof/>
        </w:rPr>
      </w:sdtEndPr>
      <w:sdtContent>
        <w:p w14:paraId="4502D2F6" w14:textId="78A578C0" w:rsidR="008D4810" w:rsidRPr="00F41F42" w:rsidRDefault="008D4810" w:rsidP="00BB7E32">
          <w:pPr>
            <w:pStyle w:val="RNZReportTitleSm"/>
            <w:jc w:val="center"/>
          </w:pPr>
        </w:p>
        <w:p w14:paraId="333449E5" w14:textId="77777777" w:rsidR="00C659C4" w:rsidRPr="00F41F42" w:rsidRDefault="00C659C4" w:rsidP="00BB7E32">
          <w:pPr>
            <w:pStyle w:val="RNZReportTitleSm"/>
            <w:jc w:val="center"/>
            <w:rPr>
              <w:sz w:val="40"/>
              <w:szCs w:val="40"/>
            </w:rPr>
          </w:pPr>
        </w:p>
        <w:p w14:paraId="11EC1BE3" w14:textId="75267FA6" w:rsidR="008D4810" w:rsidRPr="00F41F42" w:rsidRDefault="008E7E22" w:rsidP="00BB7E32">
          <w:pPr>
            <w:pStyle w:val="RNZReportTitleSm"/>
            <w:jc w:val="center"/>
            <w:rPr>
              <w:sz w:val="40"/>
              <w:szCs w:val="40"/>
            </w:rPr>
          </w:pPr>
          <w:r w:rsidRPr="00F41F42">
            <w:rPr>
              <w:sz w:val="40"/>
              <w:szCs w:val="40"/>
            </w:rPr>
            <w:t>W</w:t>
          </w:r>
          <w:r w:rsidR="00A44B51" w:rsidRPr="00F41F42">
            <w:rPr>
              <w:sz w:val="40"/>
              <w:szCs w:val="40"/>
            </w:rPr>
            <w:t>hānau</w:t>
          </w:r>
          <w:r w:rsidR="009D3239">
            <w:rPr>
              <w:sz w:val="40"/>
              <w:szCs w:val="40"/>
            </w:rPr>
            <w:t xml:space="preserve"> and </w:t>
          </w:r>
          <w:r w:rsidRPr="00F41F42">
            <w:rPr>
              <w:sz w:val="40"/>
              <w:szCs w:val="40"/>
            </w:rPr>
            <w:t xml:space="preserve">Families’ Experience of </w:t>
          </w:r>
          <w:r w:rsidR="00C33F5C" w:rsidRPr="00F41F42">
            <w:rPr>
              <w:sz w:val="40"/>
              <w:szCs w:val="40"/>
            </w:rPr>
            <w:t>New Zealand’s</w:t>
          </w:r>
          <w:r w:rsidRPr="00F41F42">
            <w:rPr>
              <w:sz w:val="40"/>
              <w:szCs w:val="40"/>
            </w:rPr>
            <w:t xml:space="preserve"> Maternity System</w:t>
          </w:r>
          <w:r w:rsidR="00C91C65" w:rsidRPr="00F41F42">
            <w:rPr>
              <w:sz w:val="40"/>
              <w:szCs w:val="40"/>
            </w:rPr>
            <w:t xml:space="preserve"> (</w:t>
          </w:r>
          <w:r w:rsidR="00ED7710" w:rsidRPr="00F41F42">
            <w:rPr>
              <w:sz w:val="40"/>
              <w:szCs w:val="40"/>
            </w:rPr>
            <w:t>Technical Report 1</w:t>
          </w:r>
          <w:r w:rsidR="00C91C65" w:rsidRPr="00F41F42">
            <w:rPr>
              <w:sz w:val="40"/>
              <w:szCs w:val="40"/>
            </w:rPr>
            <w:t>)</w:t>
          </w:r>
          <w:r w:rsidR="00DE618F" w:rsidRPr="00F41F42">
            <w:rPr>
              <w:sz w:val="40"/>
              <w:szCs w:val="40"/>
            </w:rPr>
            <w:t xml:space="preserve"> </w:t>
          </w:r>
        </w:p>
        <w:p w14:paraId="29F69E3F" w14:textId="57E2177B" w:rsidR="008D4810" w:rsidRPr="00F41F42" w:rsidRDefault="008D4810" w:rsidP="00BB7E32">
          <w:pPr>
            <w:pStyle w:val="StyleRNZReportTitleSmSuperscript"/>
            <w:tabs>
              <w:tab w:val="center" w:pos="4365"/>
              <w:tab w:val="left" w:pos="5925"/>
            </w:tabs>
            <w:jc w:val="left"/>
            <w:rPr>
              <w:bCs/>
              <w:sz w:val="40"/>
              <w:szCs w:val="40"/>
              <w:vertAlign w:val="baseline"/>
            </w:rPr>
          </w:pPr>
          <w:r w:rsidRPr="00F41F42">
            <w:rPr>
              <w:b/>
              <w:sz w:val="36"/>
              <w:szCs w:val="36"/>
            </w:rPr>
            <w:tab/>
          </w:r>
        </w:p>
        <w:p w14:paraId="75219500" w14:textId="3AAB309F" w:rsidR="008D4810" w:rsidRPr="00F41F42" w:rsidRDefault="00C75750" w:rsidP="00BB7E32">
          <w:pPr>
            <w:pStyle w:val="StyleRNZReportdateLeft0cmTopSinglesolidlineCusto"/>
            <w:pBdr>
              <w:top w:val="none" w:sz="0" w:space="0" w:color="auto"/>
            </w:pBdr>
            <w:rPr>
              <w:sz w:val="28"/>
              <w:szCs w:val="28"/>
            </w:rPr>
          </w:pPr>
          <w:r>
            <w:rPr>
              <w:sz w:val="28"/>
              <w:szCs w:val="28"/>
            </w:rPr>
            <w:t>April</w:t>
          </w:r>
          <w:r w:rsidR="000056C8" w:rsidRPr="00F41F42">
            <w:rPr>
              <w:sz w:val="28"/>
              <w:szCs w:val="28"/>
            </w:rPr>
            <w:t xml:space="preserve"> 2023</w:t>
          </w:r>
        </w:p>
        <w:p w14:paraId="47C2955E" w14:textId="663369DB" w:rsidR="003E7511" w:rsidRPr="00F41F42" w:rsidRDefault="008D4810" w:rsidP="00F44E6D">
          <w:pPr>
            <w:spacing w:line="240" w:lineRule="auto"/>
            <w:rPr>
              <w:noProof/>
            </w:rPr>
          </w:pPr>
          <w:r w:rsidRPr="00F41F42">
            <w:rPr>
              <w:noProof/>
            </w:rPr>
            <w:br w:type="page"/>
          </w:r>
        </w:p>
      </w:sdtContent>
    </w:sdt>
    <w:p w14:paraId="0EE91436" w14:textId="77777777" w:rsidR="003E7511" w:rsidRPr="00F41F42" w:rsidRDefault="003E7511">
      <w:pPr>
        <w:pStyle w:val="BodyText"/>
      </w:pPr>
    </w:p>
    <w:p w14:paraId="1D3218C1" w14:textId="1BD7B8D6" w:rsidR="00EA4E56" w:rsidRPr="00F41F42" w:rsidRDefault="00EA4E56">
      <w:pPr>
        <w:spacing w:line="240" w:lineRule="auto"/>
      </w:pPr>
    </w:p>
    <w:p w14:paraId="3FF475D1" w14:textId="57D839E6" w:rsidR="003E7511" w:rsidRPr="00F41F42" w:rsidRDefault="003E7511" w:rsidP="00D5385C">
      <w:pPr>
        <w:pStyle w:val="RNZConfidential"/>
        <w:pBdr>
          <w:bottom w:val="none" w:sz="0" w:space="0" w:color="auto"/>
        </w:pBdr>
      </w:pPr>
      <w:r w:rsidRPr="00F41F42">
        <w:t>Confidential</w:t>
      </w:r>
    </w:p>
    <w:p w14:paraId="56C8A224" w14:textId="390C3258" w:rsidR="001B3697" w:rsidRPr="00F41F42" w:rsidRDefault="00176A04" w:rsidP="001B3697">
      <w:pPr>
        <w:pStyle w:val="RNZReportTitle"/>
      </w:pPr>
      <w:r w:rsidRPr="00F41F42">
        <w:t>Survey of Wh</w:t>
      </w:r>
      <w:r w:rsidRPr="00F41F42">
        <w:rPr>
          <w:rFonts w:cs="Calibri"/>
        </w:rPr>
        <w:t>ā</w:t>
      </w:r>
      <w:r w:rsidRPr="00F41F42">
        <w:t>nau</w:t>
      </w:r>
      <w:r w:rsidR="009D3239">
        <w:t xml:space="preserve"> and </w:t>
      </w:r>
      <w:r w:rsidRPr="00F41F42">
        <w:t>Families’ Experience of the Maternity System (</w:t>
      </w:r>
      <w:r w:rsidR="00034EEC" w:rsidRPr="00F41F42">
        <w:t>Technical Report 1</w:t>
      </w:r>
      <w:r w:rsidRPr="00F41F42">
        <w:t>)</w:t>
      </w:r>
      <w:r w:rsidR="001B3697" w:rsidRPr="00F41F42">
        <w:t xml:space="preserve"> </w:t>
      </w:r>
    </w:p>
    <w:p w14:paraId="7DA5A6BD" w14:textId="5D05C22C" w:rsidR="00D813D1" w:rsidRPr="00F41F42" w:rsidRDefault="00D813D1">
      <w:pPr>
        <w:pStyle w:val="RNZReportTitle"/>
        <w:rPr>
          <w:szCs w:val="24"/>
        </w:rPr>
      </w:pPr>
    </w:p>
    <w:tbl>
      <w:tblPr>
        <w:tblStyle w:val="TableGridLight"/>
        <w:tblpPr w:leftFromText="180" w:rightFromText="180" w:vertAnchor="text" w:horzAnchor="page" w:tblpX="1658" w:tblpY="525"/>
        <w:tblW w:w="8959" w:type="dxa"/>
        <w:tblLayout w:type="fixed"/>
        <w:tblLook w:val="04A0" w:firstRow="1" w:lastRow="0" w:firstColumn="1" w:lastColumn="0" w:noHBand="0" w:noVBand="1"/>
      </w:tblPr>
      <w:tblGrid>
        <w:gridCol w:w="1985"/>
        <w:gridCol w:w="6974"/>
      </w:tblGrid>
      <w:tr w:rsidR="00865A78" w:rsidRPr="00F41F42" w14:paraId="178384D9" w14:textId="77777777" w:rsidTr="00CA3095">
        <w:tc>
          <w:tcPr>
            <w:tcW w:w="1985" w:type="dxa"/>
          </w:tcPr>
          <w:p w14:paraId="45BDB834" w14:textId="77777777" w:rsidR="00865A78" w:rsidRPr="00F41F42" w:rsidRDefault="00865A78" w:rsidP="008F65DC">
            <w:pPr>
              <w:pStyle w:val="DocDetailsHead"/>
              <w:framePr w:hSpace="0" w:wrap="auto" w:vAnchor="margin" w:hAnchor="text" w:yAlign="inline"/>
            </w:pPr>
            <w:r w:rsidRPr="00F41F42">
              <w:t>Prepared for</w:t>
            </w:r>
          </w:p>
        </w:tc>
        <w:tc>
          <w:tcPr>
            <w:tcW w:w="6974" w:type="dxa"/>
          </w:tcPr>
          <w:p w14:paraId="1E6EB0DB" w14:textId="14608ADE" w:rsidR="00865A78" w:rsidRPr="00F41F42" w:rsidRDefault="003D0C6C" w:rsidP="008F65DC">
            <w:pPr>
              <w:pStyle w:val="DocDetails"/>
            </w:pPr>
            <w:r w:rsidRPr="00F41F42">
              <w:t>Te Whatu Ora – Health New Zealand</w:t>
            </w:r>
          </w:p>
        </w:tc>
      </w:tr>
      <w:tr w:rsidR="00865A78" w:rsidRPr="00F41F42" w14:paraId="2D690F99" w14:textId="77777777" w:rsidTr="00CA3095">
        <w:tc>
          <w:tcPr>
            <w:tcW w:w="1985" w:type="dxa"/>
          </w:tcPr>
          <w:p w14:paraId="2B8C30A8" w14:textId="77777777" w:rsidR="00865A78" w:rsidRPr="00F41F42" w:rsidRDefault="00865A78" w:rsidP="008F65DC">
            <w:pPr>
              <w:pStyle w:val="DocDetailsHead"/>
              <w:framePr w:hSpace="0" w:wrap="auto" w:vAnchor="margin" w:hAnchor="text" w:yAlign="inline"/>
            </w:pPr>
            <w:r w:rsidRPr="00F41F42">
              <w:t>Prepared by</w:t>
            </w:r>
          </w:p>
        </w:tc>
        <w:tc>
          <w:tcPr>
            <w:tcW w:w="6974" w:type="dxa"/>
          </w:tcPr>
          <w:p w14:paraId="2AEEFCE8" w14:textId="16C587A9" w:rsidR="00865A78" w:rsidRPr="00F41F42" w:rsidRDefault="001D1D38" w:rsidP="008F65DC">
            <w:pPr>
              <w:pStyle w:val="DocDetails"/>
            </w:pPr>
            <w:r w:rsidRPr="00F41F42">
              <w:t xml:space="preserve">Sarah Buchanan, </w:t>
            </w:r>
            <w:r w:rsidR="00083C89" w:rsidRPr="00F41F42">
              <w:t>Emanuel Kalafatelis</w:t>
            </w:r>
            <w:r w:rsidR="00F74A5A" w:rsidRPr="00F41F42">
              <w:t xml:space="preserve">, </w:t>
            </w:r>
            <w:r w:rsidR="003D0C6C" w:rsidRPr="00F41F42">
              <w:t xml:space="preserve">Katrina Magill </w:t>
            </w:r>
            <w:r w:rsidR="00F74A5A" w:rsidRPr="00F41F42">
              <w:t>(Research New Zealand)</w:t>
            </w:r>
            <w:r w:rsidRPr="00F41F42">
              <w:t xml:space="preserve"> and Teresa Taylor (</w:t>
            </w:r>
            <w:r w:rsidR="005938DC" w:rsidRPr="00F41F42">
              <w:t>TT Consulting T</w:t>
            </w:r>
            <w:r w:rsidR="00FA5796" w:rsidRPr="00F41F42">
              <w:t>ā</w:t>
            </w:r>
            <w:r w:rsidR="005938DC" w:rsidRPr="00F41F42">
              <w:t>pui</w:t>
            </w:r>
            <w:r w:rsidR="00FA5796" w:rsidRPr="00F41F42">
              <w:t>)</w:t>
            </w:r>
          </w:p>
        </w:tc>
      </w:tr>
      <w:tr w:rsidR="00865A78" w:rsidRPr="00F41F42" w14:paraId="70BD7E77" w14:textId="77777777" w:rsidTr="00CA3095">
        <w:tc>
          <w:tcPr>
            <w:tcW w:w="1985" w:type="dxa"/>
          </w:tcPr>
          <w:p w14:paraId="328826B7" w14:textId="77777777" w:rsidR="00865A78" w:rsidRPr="00F41F42" w:rsidRDefault="00865A78" w:rsidP="008F65DC">
            <w:pPr>
              <w:pStyle w:val="DocDetailsHead"/>
              <w:framePr w:hSpace="0" w:wrap="auto" w:vAnchor="margin" w:hAnchor="text" w:yAlign="inline"/>
            </w:pPr>
            <w:r w:rsidRPr="00F41F42">
              <w:t>Contact Details</w:t>
            </w:r>
          </w:p>
        </w:tc>
        <w:tc>
          <w:tcPr>
            <w:tcW w:w="6974" w:type="dxa"/>
          </w:tcPr>
          <w:p w14:paraId="2C4214EC" w14:textId="2553C0AB" w:rsidR="00865A78" w:rsidRPr="00F41F42" w:rsidRDefault="00F74A5A" w:rsidP="008F65DC">
            <w:pPr>
              <w:pStyle w:val="DocDetails"/>
            </w:pPr>
            <w:r w:rsidRPr="00F41F42">
              <w:t>Emanuel Kalafatelis</w:t>
            </w:r>
          </w:p>
          <w:p w14:paraId="7E295E6C" w14:textId="77777777" w:rsidR="00865A78" w:rsidRPr="00F41F42" w:rsidRDefault="00865A78" w:rsidP="008F65DC">
            <w:pPr>
              <w:pStyle w:val="DocDetails"/>
            </w:pPr>
            <w:r w:rsidRPr="00F41F42">
              <w:t>Research New Zealand</w:t>
            </w:r>
          </w:p>
          <w:p w14:paraId="14185A63" w14:textId="77777777" w:rsidR="00865A78" w:rsidRPr="00F41F42" w:rsidRDefault="00865A78" w:rsidP="008F65DC">
            <w:pPr>
              <w:pStyle w:val="DocDetails"/>
            </w:pPr>
            <w:r w:rsidRPr="00F41F42">
              <w:t>Phone 04 499 3088</w:t>
            </w:r>
          </w:p>
          <w:p w14:paraId="055032E7" w14:textId="77777777" w:rsidR="00865A78" w:rsidRPr="00F41F42" w:rsidRDefault="00865A78" w:rsidP="008F65DC">
            <w:pPr>
              <w:pStyle w:val="DocDetails"/>
              <w:rPr>
                <w:rStyle w:val="Hyperlink"/>
                <w:color w:val="auto"/>
                <w:u w:val="none"/>
              </w:rPr>
            </w:pPr>
            <w:r w:rsidRPr="00F41F42">
              <w:rPr>
                <w:rStyle w:val="Hyperlink"/>
                <w:color w:val="auto"/>
                <w:u w:val="none"/>
              </w:rPr>
              <w:t>www.researchnz.com</w:t>
            </w:r>
          </w:p>
        </w:tc>
      </w:tr>
      <w:tr w:rsidR="00865A78" w:rsidRPr="00F41F42" w14:paraId="7CD49752" w14:textId="77777777" w:rsidTr="00CA3095">
        <w:tc>
          <w:tcPr>
            <w:tcW w:w="1985" w:type="dxa"/>
          </w:tcPr>
          <w:p w14:paraId="30A97E10" w14:textId="77777777" w:rsidR="00865A78" w:rsidRPr="00F41F42" w:rsidRDefault="00865A78" w:rsidP="008F65DC">
            <w:pPr>
              <w:pStyle w:val="DocDetailsHead"/>
              <w:framePr w:hSpace="0" w:wrap="auto" w:vAnchor="margin" w:hAnchor="text" w:yAlign="inline"/>
            </w:pPr>
            <w:r w:rsidRPr="00F41F42">
              <w:t>Project number</w:t>
            </w:r>
          </w:p>
        </w:tc>
        <w:tc>
          <w:tcPr>
            <w:tcW w:w="6974" w:type="dxa"/>
          </w:tcPr>
          <w:p w14:paraId="7155F5C4" w14:textId="07E9D465" w:rsidR="00865A78" w:rsidRPr="00F41F42" w:rsidRDefault="00865A78" w:rsidP="008F65DC">
            <w:pPr>
              <w:pStyle w:val="DocDetails"/>
            </w:pPr>
            <w:r w:rsidRPr="00F41F42">
              <w:t>#</w:t>
            </w:r>
            <w:r w:rsidR="001B3697" w:rsidRPr="00F41F42">
              <w:t>5254</w:t>
            </w:r>
          </w:p>
          <w:p w14:paraId="09C244C3" w14:textId="77777777" w:rsidR="00865A78" w:rsidRPr="00F41F42" w:rsidRDefault="00865A78" w:rsidP="008F65DC">
            <w:pPr>
              <w:pStyle w:val="DocDetails"/>
            </w:pPr>
          </w:p>
        </w:tc>
      </w:tr>
    </w:tbl>
    <w:p w14:paraId="02BE249F" w14:textId="77777777" w:rsidR="00865A78" w:rsidRPr="00F41F42" w:rsidRDefault="00865A78">
      <w:pPr>
        <w:pStyle w:val="RNZReportTitle"/>
      </w:pPr>
    </w:p>
    <w:p w14:paraId="4696CC98" w14:textId="77777777" w:rsidR="003E7511" w:rsidRPr="00F41F42" w:rsidRDefault="003E7511"/>
    <w:p w14:paraId="2233BE55" w14:textId="77777777" w:rsidR="00C01587" w:rsidRPr="00F41F42" w:rsidRDefault="00C01587" w:rsidP="00C01587"/>
    <w:p w14:paraId="361997EC" w14:textId="77777777" w:rsidR="00C01587" w:rsidRPr="00F41F42" w:rsidRDefault="00C01587" w:rsidP="00C01587"/>
    <w:p w14:paraId="2C51F857" w14:textId="77777777" w:rsidR="00C01587" w:rsidRPr="00F41F42" w:rsidRDefault="00C01587" w:rsidP="00C01587"/>
    <w:p w14:paraId="5FB0FE37" w14:textId="77777777" w:rsidR="00C01587" w:rsidRPr="00F41F42" w:rsidRDefault="00C01587" w:rsidP="00C01587"/>
    <w:p w14:paraId="2415714E" w14:textId="2181A4CA" w:rsidR="00C01587" w:rsidRPr="00F41F42" w:rsidRDefault="00C01587" w:rsidP="00C01587"/>
    <w:p w14:paraId="5C94C494" w14:textId="34BF85A8" w:rsidR="00B07B97" w:rsidRPr="00F41F42" w:rsidRDefault="00B07B97" w:rsidP="00DC0374"/>
    <w:p w14:paraId="6041EBD9" w14:textId="6D77B969" w:rsidR="0099101F" w:rsidRPr="00F41F42" w:rsidRDefault="0099101F" w:rsidP="00C01587"/>
    <w:p w14:paraId="417B956C" w14:textId="190B8E4E" w:rsidR="00C01587" w:rsidRPr="00F41F42" w:rsidRDefault="00C01587" w:rsidP="00C01587"/>
    <w:p w14:paraId="3D202115" w14:textId="02DBFC93" w:rsidR="00C01587" w:rsidRPr="00F41F42" w:rsidRDefault="00C01587" w:rsidP="00C01587"/>
    <w:p w14:paraId="14A1FC19" w14:textId="77777777" w:rsidR="00C01587" w:rsidRPr="00F41F42" w:rsidRDefault="00C01587" w:rsidP="00C01587"/>
    <w:p w14:paraId="2550F9EA" w14:textId="77777777" w:rsidR="00C01587" w:rsidRPr="00F41F42" w:rsidRDefault="00C01587" w:rsidP="00C01587"/>
    <w:p w14:paraId="2E904DA4" w14:textId="77777777" w:rsidR="00C01587" w:rsidRPr="00F41F42" w:rsidRDefault="00C01587" w:rsidP="00C01587"/>
    <w:p w14:paraId="70FF58ED" w14:textId="77777777" w:rsidR="00C01587" w:rsidRPr="00F41F42" w:rsidRDefault="00C01587" w:rsidP="00C01587"/>
    <w:p w14:paraId="0F037FD3" w14:textId="77777777" w:rsidR="00C01587" w:rsidRPr="00F41F42" w:rsidRDefault="00C01587" w:rsidP="00C01587"/>
    <w:p w14:paraId="144B81B8" w14:textId="77777777" w:rsidR="00C01587" w:rsidRPr="00F41F42" w:rsidRDefault="00C01587" w:rsidP="00C01587"/>
    <w:p w14:paraId="2FBC2EEF" w14:textId="77777777" w:rsidR="00C01587" w:rsidRPr="00F41F42" w:rsidRDefault="00C01587" w:rsidP="00865A78"/>
    <w:p w14:paraId="61615E6A" w14:textId="49EC9D17" w:rsidR="003E7511" w:rsidRPr="00F41F42" w:rsidRDefault="003E7511" w:rsidP="005730D4">
      <w:pPr>
        <w:pStyle w:val="CONTENTS"/>
      </w:pPr>
      <w:bookmarkStart w:id="0" w:name="_Toc113369690"/>
      <w:bookmarkStart w:id="1" w:name="_Toc131162898"/>
      <w:r w:rsidRPr="00F41F42">
        <w:lastRenderedPageBreak/>
        <w:t>C</w:t>
      </w:r>
      <w:r w:rsidR="002E49BD" w:rsidRPr="00F41F42">
        <w:t>ONTENTS</w:t>
      </w:r>
      <w:bookmarkEnd w:id="0"/>
      <w:bookmarkEnd w:id="1"/>
    </w:p>
    <w:p w14:paraId="781FF7FB" w14:textId="56077A6A" w:rsidR="00B27125" w:rsidRPr="00C3376C" w:rsidRDefault="00E9167E">
      <w:pPr>
        <w:pStyle w:val="TOC1"/>
        <w:tabs>
          <w:tab w:val="right" w:pos="8720"/>
        </w:tabs>
        <w:rPr>
          <w:rFonts w:eastAsiaTheme="minorEastAsia" w:cstheme="minorBidi"/>
          <w:b w:val="0"/>
          <w:bCs w:val="0"/>
          <w:noProof/>
          <w:sz w:val="24"/>
          <w:szCs w:val="24"/>
          <w:lang w:eastAsia="en-NZ"/>
        </w:rPr>
      </w:pPr>
      <w:r w:rsidRPr="00C3376C">
        <w:rPr>
          <w:sz w:val="24"/>
          <w:szCs w:val="24"/>
        </w:rPr>
        <w:fldChar w:fldCharType="begin"/>
      </w:r>
      <w:r w:rsidRPr="00C3376C">
        <w:rPr>
          <w:sz w:val="24"/>
          <w:szCs w:val="24"/>
        </w:rPr>
        <w:instrText xml:space="preserve"> TOC \o "1-2" \h \z \u </w:instrText>
      </w:r>
      <w:r w:rsidRPr="00C3376C">
        <w:rPr>
          <w:sz w:val="24"/>
          <w:szCs w:val="24"/>
        </w:rPr>
        <w:fldChar w:fldCharType="separate"/>
      </w:r>
      <w:hyperlink w:anchor="_Toc131162898" w:history="1">
        <w:r w:rsidR="00B27125" w:rsidRPr="00C3376C">
          <w:rPr>
            <w:rStyle w:val="Hyperlink"/>
            <w:noProof/>
            <w:sz w:val="24"/>
            <w:szCs w:val="24"/>
          </w:rPr>
          <w:t>CONTENTS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_Toc131162898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2</w:t>
        </w:r>
        <w:r w:rsidR="00B27125" w:rsidRPr="00C3376C">
          <w:rPr>
            <w:noProof/>
            <w:webHidden/>
            <w:sz w:val="24"/>
            <w:szCs w:val="24"/>
          </w:rPr>
          <w:fldChar w:fldCharType="end"/>
        </w:r>
      </w:hyperlink>
    </w:p>
    <w:p w14:paraId="7D795F0D" w14:textId="1DAEF794"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899" w:history="1">
        <w:r w:rsidR="00B27125" w:rsidRPr="00C3376C">
          <w:rPr>
            <w:rStyle w:val="Hyperlink"/>
            <w:noProof/>
            <w:sz w:val="24"/>
            <w:szCs w:val="24"/>
          </w:rPr>
          <w:t>Foreword</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_Toc131162899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8</w:t>
        </w:r>
        <w:r w:rsidR="00B27125" w:rsidRPr="00C3376C">
          <w:rPr>
            <w:noProof/>
            <w:webHidden/>
            <w:sz w:val="24"/>
            <w:szCs w:val="24"/>
          </w:rPr>
          <w:fldChar w:fldCharType="end"/>
        </w:r>
      </w:hyperlink>
    </w:p>
    <w:p w14:paraId="34407421" w14:textId="5C6852E0"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00" w:history="1">
        <w:r w:rsidR="00B27125" w:rsidRPr="00C3376C">
          <w:rPr>
            <w:rStyle w:val="Hyperlink"/>
            <w:noProof/>
            <w:sz w:val="24"/>
            <w:szCs w:val="24"/>
          </w:rPr>
          <w:t>Executive Summary</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_Toc131162900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9</w:t>
        </w:r>
        <w:r w:rsidR="00B27125" w:rsidRPr="00C3376C">
          <w:rPr>
            <w:noProof/>
            <w:webHidden/>
            <w:sz w:val="24"/>
            <w:szCs w:val="24"/>
          </w:rPr>
          <w:fldChar w:fldCharType="end"/>
        </w:r>
      </w:hyperlink>
    </w:p>
    <w:p w14:paraId="27B3D9F3" w14:textId="70E427DE"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01" w:history="1">
        <w:r w:rsidR="00B27125" w:rsidRPr="00C3376C">
          <w:rPr>
            <w:rStyle w:val="Hyperlink"/>
            <w:noProof/>
            <w:sz w:val="24"/>
            <w:szCs w:val="24"/>
          </w:rPr>
          <w:t>Introduction</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_Toc131162901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9</w:t>
        </w:r>
        <w:r w:rsidR="00B27125" w:rsidRPr="00C3376C">
          <w:rPr>
            <w:noProof/>
            <w:webHidden/>
            <w:sz w:val="24"/>
            <w:szCs w:val="24"/>
          </w:rPr>
          <w:fldChar w:fldCharType="end"/>
        </w:r>
      </w:hyperlink>
    </w:p>
    <w:p w14:paraId="39BD0F74" w14:textId="7A431480"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02" w:history="1">
        <w:r w:rsidR="00B27125" w:rsidRPr="00C3376C">
          <w:rPr>
            <w:rStyle w:val="Hyperlink"/>
            <w:noProof/>
            <w:sz w:val="24"/>
            <w:szCs w:val="24"/>
          </w:rPr>
          <w:t>Key findings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_Toc131162902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10</w:t>
        </w:r>
        <w:r w:rsidR="00B27125" w:rsidRPr="00C3376C">
          <w:rPr>
            <w:noProof/>
            <w:webHidden/>
            <w:sz w:val="24"/>
            <w:szCs w:val="24"/>
          </w:rPr>
          <w:fldChar w:fldCharType="end"/>
        </w:r>
      </w:hyperlink>
    </w:p>
    <w:p w14:paraId="25069641" w14:textId="701CE4B0"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03" w:history="1">
        <w:r w:rsidR="00B27125" w:rsidRPr="00C3376C">
          <w:rPr>
            <w:rStyle w:val="Hyperlink"/>
            <w:noProof/>
            <w:sz w:val="24"/>
            <w:szCs w:val="24"/>
          </w:rPr>
          <w:t>1.0 Introduction</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_Toc131162903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12</w:t>
        </w:r>
        <w:r w:rsidR="00B27125" w:rsidRPr="00C3376C">
          <w:rPr>
            <w:noProof/>
            <w:webHidden/>
            <w:sz w:val="24"/>
            <w:szCs w:val="24"/>
          </w:rPr>
          <w:fldChar w:fldCharType="end"/>
        </w:r>
      </w:hyperlink>
    </w:p>
    <w:p w14:paraId="08BF0F89" w14:textId="625C8623"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04" w:history="1">
        <w:r w:rsidR="00B27125" w:rsidRPr="00C3376C">
          <w:rPr>
            <w:rStyle w:val="Hyperlink"/>
            <w:noProof/>
            <w:sz w:val="24"/>
            <w:szCs w:val="24"/>
          </w:rPr>
          <w:t>1.1 Methodological overview</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_Toc131162904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13</w:t>
        </w:r>
        <w:r w:rsidR="00B27125" w:rsidRPr="00C3376C">
          <w:rPr>
            <w:noProof/>
            <w:webHidden/>
            <w:sz w:val="24"/>
            <w:szCs w:val="24"/>
          </w:rPr>
          <w:fldChar w:fldCharType="end"/>
        </w:r>
      </w:hyperlink>
    </w:p>
    <w:p w14:paraId="24C3BF08" w14:textId="553CCE0D"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05" w:history="1">
        <w:r w:rsidR="00B27125" w:rsidRPr="00C3376C">
          <w:rPr>
            <w:rStyle w:val="Hyperlink"/>
            <w:noProof/>
            <w:sz w:val="24"/>
            <w:szCs w:val="24"/>
          </w:rPr>
          <w:t>1.2 Report notes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_Toc131162905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14</w:t>
        </w:r>
        <w:r w:rsidR="00B27125" w:rsidRPr="00C3376C">
          <w:rPr>
            <w:noProof/>
            <w:webHidden/>
            <w:sz w:val="24"/>
            <w:szCs w:val="24"/>
          </w:rPr>
          <w:fldChar w:fldCharType="end"/>
        </w:r>
      </w:hyperlink>
    </w:p>
    <w:p w14:paraId="04845B98" w14:textId="0640C738"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06" w:history="1">
        <w:r w:rsidR="00B27125" w:rsidRPr="00C3376C">
          <w:rPr>
            <w:rStyle w:val="Hyperlink"/>
            <w:noProof/>
            <w:sz w:val="24"/>
            <w:szCs w:val="24"/>
          </w:rPr>
          <w:t>2.0 Satisfaction with the overall experience of care</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_Toc131162906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15</w:t>
        </w:r>
        <w:r w:rsidR="00B27125" w:rsidRPr="00C3376C">
          <w:rPr>
            <w:noProof/>
            <w:webHidden/>
            <w:sz w:val="24"/>
            <w:szCs w:val="24"/>
          </w:rPr>
          <w:fldChar w:fldCharType="end"/>
        </w:r>
      </w:hyperlink>
    </w:p>
    <w:p w14:paraId="64BA86D8" w14:textId="69D02279"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07" w:history="1">
        <w:r w:rsidR="00B27125" w:rsidRPr="00C3376C">
          <w:rPr>
            <w:rStyle w:val="Hyperlink"/>
            <w:noProof/>
            <w:sz w:val="24"/>
            <w:szCs w:val="24"/>
          </w:rPr>
          <w:t>3.0 Accessing maternity/antenatal care</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_Toc131162907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18</w:t>
        </w:r>
        <w:r w:rsidR="00B27125" w:rsidRPr="00C3376C">
          <w:rPr>
            <w:noProof/>
            <w:webHidden/>
            <w:sz w:val="24"/>
            <w:szCs w:val="24"/>
          </w:rPr>
          <w:fldChar w:fldCharType="end"/>
        </w:r>
      </w:hyperlink>
    </w:p>
    <w:p w14:paraId="62D40840" w14:textId="6AEBB53A"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08" w:history="1">
        <w:r w:rsidR="00B27125" w:rsidRPr="00C3376C">
          <w:rPr>
            <w:rStyle w:val="Hyperlink"/>
            <w:noProof/>
            <w:sz w:val="24"/>
            <w:szCs w:val="24"/>
          </w:rPr>
          <w:t>3.1 When respondents first suspected they were hap</w:t>
        </w:r>
        <w:r w:rsidR="00B27125" w:rsidRPr="00C3376C">
          <w:rPr>
            <w:rStyle w:val="Hyperlink"/>
            <w:rFonts w:cs="Calibri"/>
            <w:noProof/>
            <w:sz w:val="24"/>
            <w:szCs w:val="24"/>
          </w:rPr>
          <w:t>ū/pregnant</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_Toc131162908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18</w:t>
        </w:r>
        <w:r w:rsidR="00B27125" w:rsidRPr="00C3376C">
          <w:rPr>
            <w:noProof/>
            <w:webHidden/>
            <w:sz w:val="24"/>
            <w:szCs w:val="24"/>
          </w:rPr>
          <w:fldChar w:fldCharType="end"/>
        </w:r>
      </w:hyperlink>
    </w:p>
    <w:p w14:paraId="7B4D5BC8" w14:textId="7332C9D5"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09" w:history="1">
        <w:r w:rsidR="00B27125" w:rsidRPr="00C3376C">
          <w:rPr>
            <w:rStyle w:val="Hyperlink"/>
            <w:noProof/>
            <w:sz w:val="24"/>
            <w:szCs w:val="24"/>
          </w:rPr>
          <w:t>3.2 Initial contact with healthcare provider</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_Toc131162909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19</w:t>
        </w:r>
        <w:r w:rsidR="00B27125" w:rsidRPr="00C3376C">
          <w:rPr>
            <w:noProof/>
            <w:webHidden/>
            <w:sz w:val="24"/>
            <w:szCs w:val="24"/>
          </w:rPr>
          <w:fldChar w:fldCharType="end"/>
        </w:r>
      </w:hyperlink>
    </w:p>
    <w:p w14:paraId="61C7145F" w14:textId="63107C95"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0" w:history="1">
        <w:r w:rsidR="00B27125" w:rsidRPr="00C3376C">
          <w:rPr>
            <w:rStyle w:val="Hyperlink"/>
            <w:noProof/>
            <w:sz w:val="24"/>
            <w:szCs w:val="24"/>
          </w:rPr>
          <w:t>3.3 Choice of antenatal care provider</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_Toc131162910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23</w:t>
        </w:r>
        <w:r w:rsidR="00B27125" w:rsidRPr="00C3376C">
          <w:rPr>
            <w:noProof/>
            <w:webHidden/>
            <w:sz w:val="24"/>
            <w:szCs w:val="24"/>
          </w:rPr>
          <w:fldChar w:fldCharType="end"/>
        </w:r>
      </w:hyperlink>
    </w:p>
    <w:p w14:paraId="2D655F26" w14:textId="6F0F0538"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1" w:history="1">
        <w:r w:rsidR="00B27125" w:rsidRPr="00C3376C">
          <w:rPr>
            <w:rStyle w:val="Hyperlink"/>
            <w:noProof/>
            <w:sz w:val="24"/>
            <w:szCs w:val="24"/>
          </w:rPr>
          <w:t>3.4 Factors influencing choice of LMC</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_Toc131162911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24</w:t>
        </w:r>
        <w:r w:rsidR="00B27125" w:rsidRPr="00C3376C">
          <w:rPr>
            <w:noProof/>
            <w:webHidden/>
            <w:sz w:val="24"/>
            <w:szCs w:val="24"/>
          </w:rPr>
          <w:fldChar w:fldCharType="end"/>
        </w:r>
      </w:hyperlink>
    </w:p>
    <w:p w14:paraId="24FFF818" w14:textId="2EF3FF6C"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2" w:history="1">
        <w:r w:rsidR="00B27125" w:rsidRPr="00C3376C">
          <w:rPr>
            <w:rStyle w:val="Hyperlink"/>
            <w:noProof/>
            <w:sz w:val="24"/>
            <w:szCs w:val="24"/>
          </w:rPr>
          <w:t>3.5 Timing of the first visit with LMC</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_Toc131162912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28</w:t>
        </w:r>
        <w:r w:rsidR="00B27125" w:rsidRPr="00C3376C">
          <w:rPr>
            <w:noProof/>
            <w:webHidden/>
            <w:sz w:val="24"/>
            <w:szCs w:val="24"/>
          </w:rPr>
          <w:fldChar w:fldCharType="end"/>
        </w:r>
      </w:hyperlink>
    </w:p>
    <w:p w14:paraId="0ADD688B" w14:textId="21C0CEAA"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3" w:history="1">
        <w:r w:rsidR="00B27125" w:rsidRPr="00C3376C">
          <w:rPr>
            <w:rStyle w:val="Hyperlink"/>
            <w:noProof/>
            <w:sz w:val="24"/>
            <w:szCs w:val="24"/>
          </w:rPr>
          <w:t>3.6 Reasons for not having a LMC</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_Toc131162913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29</w:t>
        </w:r>
        <w:r w:rsidR="00B27125" w:rsidRPr="00C3376C">
          <w:rPr>
            <w:noProof/>
            <w:webHidden/>
            <w:sz w:val="24"/>
            <w:szCs w:val="24"/>
          </w:rPr>
          <w:fldChar w:fldCharType="end"/>
        </w:r>
      </w:hyperlink>
    </w:p>
    <w:p w14:paraId="6B005C55" w14:textId="51F2B0BB"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4" w:history="1">
        <w:r w:rsidR="00B27125" w:rsidRPr="00C3376C">
          <w:rPr>
            <w:rStyle w:val="Hyperlink"/>
            <w:noProof/>
            <w:sz w:val="24"/>
            <w:szCs w:val="24"/>
          </w:rPr>
          <w:t>3.7 Accessing specific antenatal services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_Toc131162914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31</w:t>
        </w:r>
        <w:r w:rsidR="00B27125" w:rsidRPr="00C3376C">
          <w:rPr>
            <w:noProof/>
            <w:webHidden/>
            <w:sz w:val="24"/>
            <w:szCs w:val="24"/>
          </w:rPr>
          <w:fldChar w:fldCharType="end"/>
        </w:r>
      </w:hyperlink>
    </w:p>
    <w:p w14:paraId="07E31FCB" w14:textId="597EDEED"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5" w:history="1">
        <w:r w:rsidR="00B27125" w:rsidRPr="00C3376C">
          <w:rPr>
            <w:rStyle w:val="Hyperlink"/>
            <w:noProof/>
            <w:sz w:val="24"/>
            <w:szCs w:val="24"/>
          </w:rPr>
          <w:t>3.8 Antenatal classes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_Toc131162915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35</w:t>
        </w:r>
        <w:r w:rsidR="00B27125" w:rsidRPr="00C3376C">
          <w:rPr>
            <w:noProof/>
            <w:webHidden/>
            <w:sz w:val="24"/>
            <w:szCs w:val="24"/>
          </w:rPr>
          <w:fldChar w:fldCharType="end"/>
        </w:r>
      </w:hyperlink>
    </w:p>
    <w:p w14:paraId="2F476C6A" w14:textId="3BD22EF5"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6" w:history="1">
        <w:r w:rsidR="00B27125" w:rsidRPr="00C3376C">
          <w:rPr>
            <w:rStyle w:val="Hyperlink"/>
            <w:noProof/>
            <w:sz w:val="24"/>
            <w:szCs w:val="24"/>
          </w:rPr>
          <w:t>3.9 Satisfaction with antenatal care overall</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_Toc131162916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46</w:t>
        </w:r>
        <w:r w:rsidR="00B27125" w:rsidRPr="00C3376C">
          <w:rPr>
            <w:noProof/>
            <w:webHidden/>
            <w:sz w:val="24"/>
            <w:szCs w:val="24"/>
          </w:rPr>
          <w:fldChar w:fldCharType="end"/>
        </w:r>
      </w:hyperlink>
    </w:p>
    <w:p w14:paraId="6216E4CA" w14:textId="7D38A9F2"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17" w:history="1">
        <w:r w:rsidR="00B27125" w:rsidRPr="00C3376C">
          <w:rPr>
            <w:rStyle w:val="Hyperlink"/>
            <w:noProof/>
            <w:sz w:val="24"/>
            <w:szCs w:val="24"/>
          </w:rPr>
          <w:t>4.0 Care received during labour and birth</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_Toc131162917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53</w:t>
        </w:r>
        <w:r w:rsidR="00B27125" w:rsidRPr="00C3376C">
          <w:rPr>
            <w:noProof/>
            <w:webHidden/>
            <w:sz w:val="24"/>
            <w:szCs w:val="24"/>
          </w:rPr>
          <w:fldChar w:fldCharType="end"/>
        </w:r>
      </w:hyperlink>
    </w:p>
    <w:p w14:paraId="235401C3" w14:textId="0AF8F38C"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8" w:history="1">
        <w:r w:rsidR="00B27125" w:rsidRPr="00C3376C">
          <w:rPr>
            <w:rStyle w:val="Hyperlink"/>
            <w:noProof/>
            <w:sz w:val="24"/>
            <w:szCs w:val="24"/>
          </w:rPr>
          <w:t>4.1 Place of birth</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_Toc131162918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53</w:t>
        </w:r>
        <w:r w:rsidR="00B27125" w:rsidRPr="00C3376C">
          <w:rPr>
            <w:noProof/>
            <w:webHidden/>
            <w:sz w:val="24"/>
            <w:szCs w:val="24"/>
          </w:rPr>
          <w:fldChar w:fldCharType="end"/>
        </w:r>
      </w:hyperlink>
    </w:p>
    <w:p w14:paraId="68D44A4A" w14:textId="1E246D05"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19" w:history="1">
        <w:r w:rsidR="00B27125" w:rsidRPr="00C3376C">
          <w:rPr>
            <w:rStyle w:val="Hyperlink"/>
            <w:noProof/>
            <w:sz w:val="24"/>
            <w:szCs w:val="24"/>
          </w:rPr>
          <w:t>4.2 Satisfaction with care during labour and birth</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_Toc131162919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58</w:t>
        </w:r>
        <w:r w:rsidR="00B27125" w:rsidRPr="00C3376C">
          <w:rPr>
            <w:noProof/>
            <w:webHidden/>
            <w:sz w:val="24"/>
            <w:szCs w:val="24"/>
          </w:rPr>
          <w:fldChar w:fldCharType="end"/>
        </w:r>
      </w:hyperlink>
    </w:p>
    <w:p w14:paraId="3332D86B" w14:textId="2DBA5A0B"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20" w:history="1">
        <w:r w:rsidR="00B27125" w:rsidRPr="00C3376C">
          <w:rPr>
            <w:rStyle w:val="Hyperlink"/>
            <w:noProof/>
            <w:sz w:val="24"/>
            <w:szCs w:val="24"/>
          </w:rPr>
          <w:t>5.0 Postnatal care in hospital or at a birthing unit</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_Toc131162920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68</w:t>
        </w:r>
        <w:r w:rsidR="00B27125" w:rsidRPr="00C3376C">
          <w:rPr>
            <w:noProof/>
            <w:webHidden/>
            <w:sz w:val="24"/>
            <w:szCs w:val="24"/>
          </w:rPr>
          <w:fldChar w:fldCharType="end"/>
        </w:r>
      </w:hyperlink>
    </w:p>
    <w:p w14:paraId="40A54B0D" w14:textId="3DF206C5"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1" w:history="1">
        <w:r w:rsidR="00B27125" w:rsidRPr="00C3376C">
          <w:rPr>
            <w:rStyle w:val="Hyperlink"/>
            <w:noProof/>
            <w:sz w:val="24"/>
            <w:szCs w:val="24"/>
          </w:rPr>
          <w:t>5.1 Time in hospital or birthing unit after birth</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_Toc131162921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68</w:t>
        </w:r>
        <w:r w:rsidR="00B27125" w:rsidRPr="00C3376C">
          <w:rPr>
            <w:noProof/>
            <w:webHidden/>
            <w:sz w:val="24"/>
            <w:szCs w:val="24"/>
          </w:rPr>
          <w:fldChar w:fldCharType="end"/>
        </w:r>
      </w:hyperlink>
    </w:p>
    <w:p w14:paraId="203D04D2" w14:textId="1FA65558"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2" w:history="1">
        <w:r w:rsidR="00B27125" w:rsidRPr="00C3376C">
          <w:rPr>
            <w:rStyle w:val="Hyperlink"/>
            <w:noProof/>
            <w:sz w:val="24"/>
            <w:szCs w:val="24"/>
          </w:rPr>
          <w:t>5.2 Satisfaction with care in hospital or birthing unit after birth</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_Toc131162922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72</w:t>
        </w:r>
        <w:r w:rsidR="00B27125" w:rsidRPr="00C3376C">
          <w:rPr>
            <w:noProof/>
            <w:webHidden/>
            <w:sz w:val="24"/>
            <w:szCs w:val="24"/>
          </w:rPr>
          <w:fldChar w:fldCharType="end"/>
        </w:r>
      </w:hyperlink>
    </w:p>
    <w:p w14:paraId="5FEEB09F" w14:textId="1AFC8654"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23" w:history="1">
        <w:r w:rsidR="00B27125" w:rsidRPr="00C3376C">
          <w:rPr>
            <w:rStyle w:val="Hyperlink"/>
            <w:noProof/>
            <w:sz w:val="24"/>
            <w:szCs w:val="24"/>
          </w:rPr>
          <w:t>6.0 Postnatal care at home</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_Toc131162923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77</w:t>
        </w:r>
        <w:r w:rsidR="00B27125" w:rsidRPr="00C3376C">
          <w:rPr>
            <w:noProof/>
            <w:webHidden/>
            <w:sz w:val="24"/>
            <w:szCs w:val="24"/>
          </w:rPr>
          <w:fldChar w:fldCharType="end"/>
        </w:r>
      </w:hyperlink>
    </w:p>
    <w:p w14:paraId="62FAB6C6" w14:textId="1E990EEB"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4" w:history="1">
        <w:r w:rsidR="00B27125" w:rsidRPr="00C3376C">
          <w:rPr>
            <w:rStyle w:val="Hyperlink"/>
            <w:noProof/>
            <w:sz w:val="24"/>
            <w:szCs w:val="24"/>
          </w:rPr>
          <w:t>6.1 Number of home visits from midwife</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_Toc131162924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77</w:t>
        </w:r>
        <w:r w:rsidR="00B27125" w:rsidRPr="00C3376C">
          <w:rPr>
            <w:noProof/>
            <w:webHidden/>
            <w:sz w:val="24"/>
            <w:szCs w:val="24"/>
          </w:rPr>
          <w:fldChar w:fldCharType="end"/>
        </w:r>
      </w:hyperlink>
    </w:p>
    <w:p w14:paraId="4742C32A" w14:textId="192C7AAE"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5" w:history="1">
        <w:r w:rsidR="00B27125" w:rsidRPr="00C3376C">
          <w:rPr>
            <w:rStyle w:val="Hyperlink"/>
            <w:noProof/>
            <w:sz w:val="24"/>
            <w:szCs w:val="24"/>
          </w:rPr>
          <w:t>6.2 Satisfaction with care received from midwife during pēpē/baby’s first few weeks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_Toc131162925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80</w:t>
        </w:r>
        <w:r w:rsidR="00B27125" w:rsidRPr="00C3376C">
          <w:rPr>
            <w:noProof/>
            <w:webHidden/>
            <w:sz w:val="24"/>
            <w:szCs w:val="24"/>
          </w:rPr>
          <w:fldChar w:fldCharType="end"/>
        </w:r>
      </w:hyperlink>
    </w:p>
    <w:p w14:paraId="6745F80C" w14:textId="4023F4A4"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6" w:history="1">
        <w:r w:rsidR="00B27125" w:rsidRPr="00C3376C">
          <w:rPr>
            <w:rStyle w:val="Hyperlink"/>
            <w:noProof/>
            <w:sz w:val="24"/>
            <w:szCs w:val="24"/>
          </w:rPr>
          <w:t>6.3 Satisfaction with access to providers during pēpē/baby’s first few weeks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_Toc131162926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89</w:t>
        </w:r>
        <w:r w:rsidR="00B27125" w:rsidRPr="00C3376C">
          <w:rPr>
            <w:noProof/>
            <w:webHidden/>
            <w:sz w:val="24"/>
            <w:szCs w:val="24"/>
          </w:rPr>
          <w:fldChar w:fldCharType="end"/>
        </w:r>
      </w:hyperlink>
    </w:p>
    <w:p w14:paraId="0249E3BE" w14:textId="284822B1"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27" w:history="1">
        <w:r w:rsidR="00B27125" w:rsidRPr="00C3376C">
          <w:rPr>
            <w:rStyle w:val="Hyperlink"/>
            <w:noProof/>
            <w:sz w:val="24"/>
            <w:szCs w:val="24"/>
          </w:rPr>
          <w:t>7.0 Information and costs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_Toc131162927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91</w:t>
        </w:r>
        <w:r w:rsidR="00B27125" w:rsidRPr="00C3376C">
          <w:rPr>
            <w:noProof/>
            <w:webHidden/>
            <w:sz w:val="24"/>
            <w:szCs w:val="24"/>
          </w:rPr>
          <w:fldChar w:fldCharType="end"/>
        </w:r>
      </w:hyperlink>
    </w:p>
    <w:p w14:paraId="67B29B68" w14:textId="19A00C5A"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8" w:history="1">
        <w:r w:rsidR="00B27125" w:rsidRPr="00C3376C">
          <w:rPr>
            <w:rStyle w:val="Hyperlink"/>
            <w:noProof/>
            <w:sz w:val="24"/>
            <w:szCs w:val="24"/>
          </w:rPr>
          <w:t>7.1 Topics discussed with LMC</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_Toc131162928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91</w:t>
        </w:r>
        <w:r w:rsidR="00B27125" w:rsidRPr="00C3376C">
          <w:rPr>
            <w:noProof/>
            <w:webHidden/>
            <w:sz w:val="24"/>
            <w:szCs w:val="24"/>
          </w:rPr>
          <w:fldChar w:fldCharType="end"/>
        </w:r>
      </w:hyperlink>
    </w:p>
    <w:p w14:paraId="4A00C524" w14:textId="39BCBCF5"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29" w:history="1">
        <w:r w:rsidR="00B27125" w:rsidRPr="00C3376C">
          <w:rPr>
            <w:rStyle w:val="Hyperlink"/>
            <w:noProof/>
            <w:sz w:val="24"/>
            <w:szCs w:val="24"/>
          </w:rPr>
          <w:t>7.2 Information sources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_Toc131162929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93</w:t>
        </w:r>
        <w:r w:rsidR="00B27125" w:rsidRPr="00C3376C">
          <w:rPr>
            <w:noProof/>
            <w:webHidden/>
            <w:sz w:val="24"/>
            <w:szCs w:val="24"/>
          </w:rPr>
          <w:fldChar w:fldCharType="end"/>
        </w:r>
      </w:hyperlink>
    </w:p>
    <w:p w14:paraId="1A97D730" w14:textId="64C0D72C"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30" w:history="1">
        <w:r w:rsidR="00B27125" w:rsidRPr="00C3376C">
          <w:rPr>
            <w:rStyle w:val="Hyperlink"/>
            <w:noProof/>
            <w:sz w:val="24"/>
            <w:szCs w:val="24"/>
          </w:rPr>
          <w:t>7.3 Satisfaction with information quality</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_Toc131162930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98</w:t>
        </w:r>
        <w:r w:rsidR="00B27125" w:rsidRPr="00C3376C">
          <w:rPr>
            <w:noProof/>
            <w:webHidden/>
            <w:sz w:val="24"/>
            <w:szCs w:val="24"/>
          </w:rPr>
          <w:fldChar w:fldCharType="end"/>
        </w:r>
      </w:hyperlink>
    </w:p>
    <w:p w14:paraId="4E270F7F" w14:textId="3A73C6D2" w:rsidR="00B27125" w:rsidRPr="00C3376C" w:rsidRDefault="00000000">
      <w:pPr>
        <w:pStyle w:val="TOC2"/>
        <w:tabs>
          <w:tab w:val="right" w:pos="8720"/>
        </w:tabs>
        <w:rPr>
          <w:rFonts w:eastAsiaTheme="minorEastAsia" w:cstheme="minorBidi"/>
          <w:i w:val="0"/>
          <w:iCs w:val="0"/>
          <w:noProof/>
          <w:sz w:val="24"/>
          <w:szCs w:val="24"/>
          <w:lang w:eastAsia="en-NZ"/>
        </w:rPr>
      </w:pPr>
      <w:hyperlink w:anchor="_Toc131162931" w:history="1">
        <w:r w:rsidR="00B27125" w:rsidRPr="00C3376C">
          <w:rPr>
            <w:rStyle w:val="Hyperlink"/>
            <w:noProof/>
            <w:sz w:val="24"/>
            <w:szCs w:val="24"/>
          </w:rPr>
          <w:t>7.4 Paying for pregnancy-related services</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_Toc131162931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108</w:t>
        </w:r>
        <w:r w:rsidR="00B27125" w:rsidRPr="00C3376C">
          <w:rPr>
            <w:noProof/>
            <w:webHidden/>
            <w:sz w:val="24"/>
            <w:szCs w:val="24"/>
          </w:rPr>
          <w:fldChar w:fldCharType="end"/>
        </w:r>
      </w:hyperlink>
    </w:p>
    <w:p w14:paraId="4B8A6AC8" w14:textId="7C461055"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32" w:history="1">
        <w:r w:rsidR="00B27125" w:rsidRPr="00C3376C">
          <w:rPr>
            <w:rStyle w:val="Hyperlink"/>
            <w:noProof/>
            <w:sz w:val="24"/>
            <w:szCs w:val="24"/>
          </w:rPr>
          <w:t>Appendix A: Methodology</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_Toc131162932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112</w:t>
        </w:r>
        <w:r w:rsidR="00B27125" w:rsidRPr="00C3376C">
          <w:rPr>
            <w:noProof/>
            <w:webHidden/>
            <w:sz w:val="24"/>
            <w:szCs w:val="24"/>
          </w:rPr>
          <w:fldChar w:fldCharType="end"/>
        </w:r>
      </w:hyperlink>
    </w:p>
    <w:p w14:paraId="182F46DC" w14:textId="41E41CB1" w:rsidR="00B27125" w:rsidRPr="00C3376C" w:rsidRDefault="00000000">
      <w:pPr>
        <w:pStyle w:val="TOC1"/>
        <w:tabs>
          <w:tab w:val="right" w:pos="8720"/>
        </w:tabs>
        <w:rPr>
          <w:rFonts w:eastAsiaTheme="minorEastAsia" w:cstheme="minorBidi"/>
          <w:b w:val="0"/>
          <w:bCs w:val="0"/>
          <w:noProof/>
          <w:sz w:val="24"/>
          <w:szCs w:val="24"/>
          <w:lang w:eastAsia="en-NZ"/>
        </w:rPr>
      </w:pPr>
      <w:hyperlink w:anchor="_Toc131162933" w:history="1">
        <w:r w:rsidR="00B27125" w:rsidRPr="00C3376C">
          <w:rPr>
            <w:rStyle w:val="Hyperlink"/>
            <w:noProof/>
            <w:sz w:val="24"/>
            <w:szCs w:val="24"/>
          </w:rPr>
          <w:t>Appendix B: Questionnaire, survey invitation letter and Participant Information Sheet</w:t>
        </w:r>
        <w:r w:rsidR="00B27125" w:rsidRPr="00C3376C">
          <w:rPr>
            <w:noProof/>
            <w:webHidden/>
            <w:sz w:val="24"/>
            <w:szCs w:val="24"/>
          </w:rPr>
          <w:tab/>
        </w:r>
        <w:r w:rsidR="00B27125" w:rsidRPr="00C3376C">
          <w:rPr>
            <w:noProof/>
            <w:webHidden/>
            <w:sz w:val="24"/>
            <w:szCs w:val="24"/>
          </w:rPr>
          <w:fldChar w:fldCharType="begin"/>
        </w:r>
        <w:r w:rsidR="00B27125" w:rsidRPr="00C3376C">
          <w:rPr>
            <w:noProof/>
            <w:webHidden/>
            <w:sz w:val="24"/>
            <w:szCs w:val="24"/>
          </w:rPr>
          <w:instrText xml:space="preserve"> PAGEREF _Toc131162933 \h </w:instrText>
        </w:r>
        <w:r w:rsidR="00B27125" w:rsidRPr="00C3376C">
          <w:rPr>
            <w:noProof/>
            <w:webHidden/>
            <w:sz w:val="24"/>
            <w:szCs w:val="24"/>
          </w:rPr>
        </w:r>
        <w:r w:rsidR="00B27125" w:rsidRPr="00C3376C">
          <w:rPr>
            <w:noProof/>
            <w:webHidden/>
            <w:sz w:val="24"/>
            <w:szCs w:val="24"/>
          </w:rPr>
          <w:fldChar w:fldCharType="separate"/>
        </w:r>
        <w:r w:rsidR="009E1F19">
          <w:rPr>
            <w:noProof/>
            <w:webHidden/>
            <w:sz w:val="24"/>
            <w:szCs w:val="24"/>
          </w:rPr>
          <w:t>119</w:t>
        </w:r>
        <w:r w:rsidR="00B27125" w:rsidRPr="00C3376C">
          <w:rPr>
            <w:noProof/>
            <w:webHidden/>
            <w:sz w:val="24"/>
            <w:szCs w:val="24"/>
          </w:rPr>
          <w:fldChar w:fldCharType="end"/>
        </w:r>
      </w:hyperlink>
    </w:p>
    <w:p w14:paraId="289DBFAC" w14:textId="68BE3558" w:rsidR="00AF6AD9" w:rsidRPr="00C3376C" w:rsidRDefault="00E9167E" w:rsidP="00067324">
      <w:pPr>
        <w:pStyle w:val="TOC1"/>
        <w:rPr>
          <w:sz w:val="24"/>
          <w:szCs w:val="24"/>
        </w:rPr>
      </w:pPr>
      <w:r w:rsidRPr="00C3376C">
        <w:rPr>
          <w:sz w:val="24"/>
          <w:szCs w:val="24"/>
        </w:rPr>
        <w:fldChar w:fldCharType="end"/>
      </w:r>
    </w:p>
    <w:p w14:paraId="0CB6D803" w14:textId="77777777" w:rsidR="003E22C7" w:rsidRPr="00C3376C" w:rsidRDefault="003E22C7">
      <w:pPr>
        <w:spacing w:line="240" w:lineRule="auto"/>
        <w:rPr>
          <w:szCs w:val="24"/>
        </w:rPr>
      </w:pPr>
      <w:r w:rsidRPr="00C3376C">
        <w:rPr>
          <w:szCs w:val="24"/>
        </w:rPr>
        <w:br w:type="page"/>
      </w:r>
    </w:p>
    <w:p w14:paraId="198B22F5" w14:textId="4A5A31EF" w:rsidR="00220B1E" w:rsidRPr="00F41F42" w:rsidRDefault="00220B1E" w:rsidP="00220B1E">
      <w:pPr>
        <w:pStyle w:val="HeadingExec2"/>
      </w:pPr>
      <w:r w:rsidRPr="00F41F42">
        <w:lastRenderedPageBreak/>
        <w:t>List of Figures</w:t>
      </w:r>
    </w:p>
    <w:p w14:paraId="1EE517DD" w14:textId="2139184E" w:rsidR="00B27125" w:rsidRDefault="00D328A6">
      <w:pPr>
        <w:pStyle w:val="TableofFigures"/>
        <w:tabs>
          <w:tab w:val="right" w:leader="dot" w:pos="8720"/>
        </w:tabs>
        <w:rPr>
          <w:rFonts w:asciiTheme="minorHAnsi" w:eastAsiaTheme="minorEastAsia" w:hAnsiTheme="minorHAnsi" w:cstheme="minorBidi"/>
          <w:noProof/>
          <w:sz w:val="22"/>
          <w:szCs w:val="22"/>
          <w:lang w:eastAsia="en-NZ"/>
        </w:rPr>
      </w:pPr>
      <w:r w:rsidRPr="00F41F42">
        <w:fldChar w:fldCharType="begin"/>
      </w:r>
      <w:r w:rsidRPr="00F41F42">
        <w:instrText xml:space="preserve"> TOC \h \z \c "Figure" </w:instrText>
      </w:r>
      <w:r w:rsidRPr="00F41F42">
        <w:fldChar w:fldCharType="separate"/>
      </w:r>
      <w:hyperlink w:anchor="_Toc131162934" w:history="1">
        <w:r w:rsidR="00B27125" w:rsidRPr="00991FA6">
          <w:rPr>
            <w:rStyle w:val="Hyperlink"/>
            <w:noProof/>
          </w:rPr>
          <w:t>Figure 1: Overall satisfaction with maternity and perinatal care</w:t>
        </w:r>
        <w:r w:rsidR="00B27125">
          <w:rPr>
            <w:noProof/>
            <w:webHidden/>
          </w:rPr>
          <w:tab/>
        </w:r>
        <w:r w:rsidR="00B27125">
          <w:rPr>
            <w:noProof/>
            <w:webHidden/>
          </w:rPr>
          <w:fldChar w:fldCharType="begin"/>
        </w:r>
        <w:r w:rsidR="00B27125">
          <w:rPr>
            <w:noProof/>
            <w:webHidden/>
          </w:rPr>
          <w:instrText xml:space="preserve"> PAGEREF _Toc131162934 \h </w:instrText>
        </w:r>
        <w:r w:rsidR="00B27125">
          <w:rPr>
            <w:noProof/>
            <w:webHidden/>
          </w:rPr>
        </w:r>
        <w:r w:rsidR="00B27125">
          <w:rPr>
            <w:noProof/>
            <w:webHidden/>
          </w:rPr>
          <w:fldChar w:fldCharType="separate"/>
        </w:r>
        <w:r w:rsidR="009E1F19">
          <w:rPr>
            <w:noProof/>
            <w:webHidden/>
          </w:rPr>
          <w:t>15</w:t>
        </w:r>
        <w:r w:rsidR="00B27125">
          <w:rPr>
            <w:noProof/>
            <w:webHidden/>
          </w:rPr>
          <w:fldChar w:fldCharType="end"/>
        </w:r>
      </w:hyperlink>
    </w:p>
    <w:p w14:paraId="55D12FE8" w14:textId="34EBC85C"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35" w:history="1">
        <w:r w:rsidR="00B27125" w:rsidRPr="00991FA6">
          <w:rPr>
            <w:rStyle w:val="Hyperlink"/>
            <w:noProof/>
          </w:rPr>
          <w:t>Figure 2: Overall satisfaction with maternity care, by key priority groups</w:t>
        </w:r>
        <w:r w:rsidR="00B27125">
          <w:rPr>
            <w:noProof/>
            <w:webHidden/>
          </w:rPr>
          <w:tab/>
        </w:r>
        <w:r w:rsidR="00B27125">
          <w:rPr>
            <w:noProof/>
            <w:webHidden/>
          </w:rPr>
          <w:fldChar w:fldCharType="begin"/>
        </w:r>
        <w:r w:rsidR="00B27125">
          <w:rPr>
            <w:noProof/>
            <w:webHidden/>
          </w:rPr>
          <w:instrText xml:space="preserve"> PAGEREF _Toc131162935 \h </w:instrText>
        </w:r>
        <w:r w:rsidR="00B27125">
          <w:rPr>
            <w:noProof/>
            <w:webHidden/>
          </w:rPr>
        </w:r>
        <w:r w:rsidR="00B27125">
          <w:rPr>
            <w:noProof/>
            <w:webHidden/>
          </w:rPr>
          <w:fldChar w:fldCharType="separate"/>
        </w:r>
        <w:r w:rsidR="009E1F19">
          <w:rPr>
            <w:noProof/>
            <w:webHidden/>
          </w:rPr>
          <w:t>16</w:t>
        </w:r>
        <w:r w:rsidR="00B27125">
          <w:rPr>
            <w:noProof/>
            <w:webHidden/>
          </w:rPr>
          <w:fldChar w:fldCharType="end"/>
        </w:r>
      </w:hyperlink>
    </w:p>
    <w:p w14:paraId="5527C114" w14:textId="3ABC808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36" w:history="1">
        <w:r w:rsidR="00B27125" w:rsidRPr="00991FA6">
          <w:rPr>
            <w:rStyle w:val="Hyperlink"/>
            <w:noProof/>
          </w:rPr>
          <w:t>Figure 3: How early respondents suspected they might be pregnant</w:t>
        </w:r>
        <w:r w:rsidR="00B27125">
          <w:rPr>
            <w:noProof/>
            <w:webHidden/>
          </w:rPr>
          <w:tab/>
        </w:r>
        <w:r w:rsidR="00B27125">
          <w:rPr>
            <w:noProof/>
            <w:webHidden/>
          </w:rPr>
          <w:fldChar w:fldCharType="begin"/>
        </w:r>
        <w:r w:rsidR="00B27125">
          <w:rPr>
            <w:noProof/>
            <w:webHidden/>
          </w:rPr>
          <w:instrText xml:space="preserve"> PAGEREF _Toc131162936 \h </w:instrText>
        </w:r>
        <w:r w:rsidR="00B27125">
          <w:rPr>
            <w:noProof/>
            <w:webHidden/>
          </w:rPr>
        </w:r>
        <w:r w:rsidR="00B27125">
          <w:rPr>
            <w:noProof/>
            <w:webHidden/>
          </w:rPr>
          <w:fldChar w:fldCharType="separate"/>
        </w:r>
        <w:r w:rsidR="009E1F19">
          <w:rPr>
            <w:noProof/>
            <w:webHidden/>
          </w:rPr>
          <w:t>18</w:t>
        </w:r>
        <w:r w:rsidR="00B27125">
          <w:rPr>
            <w:noProof/>
            <w:webHidden/>
          </w:rPr>
          <w:fldChar w:fldCharType="end"/>
        </w:r>
      </w:hyperlink>
    </w:p>
    <w:p w14:paraId="71270862" w14:textId="7DA1F2F2"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37" w:history="1">
        <w:r w:rsidR="00B27125" w:rsidRPr="00991FA6">
          <w:rPr>
            <w:rStyle w:val="Hyperlink"/>
            <w:noProof/>
          </w:rPr>
          <w:t>Figure 4: First healthcare provider contacted</w:t>
        </w:r>
        <w:r w:rsidR="00B27125">
          <w:rPr>
            <w:noProof/>
            <w:webHidden/>
          </w:rPr>
          <w:tab/>
        </w:r>
        <w:r w:rsidR="00B27125">
          <w:rPr>
            <w:noProof/>
            <w:webHidden/>
          </w:rPr>
          <w:fldChar w:fldCharType="begin"/>
        </w:r>
        <w:r w:rsidR="00B27125">
          <w:rPr>
            <w:noProof/>
            <w:webHidden/>
          </w:rPr>
          <w:instrText xml:space="preserve"> PAGEREF _Toc131162937 \h </w:instrText>
        </w:r>
        <w:r w:rsidR="00B27125">
          <w:rPr>
            <w:noProof/>
            <w:webHidden/>
          </w:rPr>
        </w:r>
        <w:r w:rsidR="00B27125">
          <w:rPr>
            <w:noProof/>
            <w:webHidden/>
          </w:rPr>
          <w:fldChar w:fldCharType="separate"/>
        </w:r>
        <w:r w:rsidR="009E1F19">
          <w:rPr>
            <w:noProof/>
            <w:webHidden/>
          </w:rPr>
          <w:t>20</w:t>
        </w:r>
        <w:r w:rsidR="00B27125">
          <w:rPr>
            <w:noProof/>
            <w:webHidden/>
          </w:rPr>
          <w:fldChar w:fldCharType="end"/>
        </w:r>
      </w:hyperlink>
    </w:p>
    <w:p w14:paraId="01799BEE" w14:textId="4012A2F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38" w:history="1">
        <w:r w:rsidR="00B27125" w:rsidRPr="00991FA6">
          <w:rPr>
            <w:rStyle w:val="Hyperlink"/>
            <w:noProof/>
          </w:rPr>
          <w:t>Figure 5: How early in the pregnancy a health care provider was seen</w:t>
        </w:r>
        <w:r w:rsidR="00B27125">
          <w:rPr>
            <w:noProof/>
            <w:webHidden/>
          </w:rPr>
          <w:tab/>
        </w:r>
        <w:r w:rsidR="00B27125">
          <w:rPr>
            <w:noProof/>
            <w:webHidden/>
          </w:rPr>
          <w:fldChar w:fldCharType="begin"/>
        </w:r>
        <w:r w:rsidR="00B27125">
          <w:rPr>
            <w:noProof/>
            <w:webHidden/>
          </w:rPr>
          <w:instrText xml:space="preserve"> PAGEREF _Toc131162938 \h </w:instrText>
        </w:r>
        <w:r w:rsidR="00B27125">
          <w:rPr>
            <w:noProof/>
            <w:webHidden/>
          </w:rPr>
        </w:r>
        <w:r w:rsidR="00B27125">
          <w:rPr>
            <w:noProof/>
            <w:webHidden/>
          </w:rPr>
          <w:fldChar w:fldCharType="separate"/>
        </w:r>
        <w:r w:rsidR="009E1F19">
          <w:rPr>
            <w:noProof/>
            <w:webHidden/>
          </w:rPr>
          <w:t>21</w:t>
        </w:r>
        <w:r w:rsidR="00B27125">
          <w:rPr>
            <w:noProof/>
            <w:webHidden/>
          </w:rPr>
          <w:fldChar w:fldCharType="end"/>
        </w:r>
      </w:hyperlink>
    </w:p>
    <w:p w14:paraId="315FA48C" w14:textId="6232EF68"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39" w:history="1">
        <w:r w:rsidR="00B27125" w:rsidRPr="00991FA6">
          <w:rPr>
            <w:rStyle w:val="Hyperlink"/>
            <w:noProof/>
          </w:rPr>
          <w:t>Figure 6: Antenatal care provider</w:t>
        </w:r>
        <w:r w:rsidR="00B27125">
          <w:rPr>
            <w:noProof/>
            <w:webHidden/>
          </w:rPr>
          <w:tab/>
        </w:r>
        <w:r w:rsidR="00B27125">
          <w:rPr>
            <w:noProof/>
            <w:webHidden/>
          </w:rPr>
          <w:fldChar w:fldCharType="begin"/>
        </w:r>
        <w:r w:rsidR="00B27125">
          <w:rPr>
            <w:noProof/>
            <w:webHidden/>
          </w:rPr>
          <w:instrText xml:space="preserve"> PAGEREF _Toc131162939 \h </w:instrText>
        </w:r>
        <w:r w:rsidR="00B27125">
          <w:rPr>
            <w:noProof/>
            <w:webHidden/>
          </w:rPr>
        </w:r>
        <w:r w:rsidR="00B27125">
          <w:rPr>
            <w:noProof/>
            <w:webHidden/>
          </w:rPr>
          <w:fldChar w:fldCharType="separate"/>
        </w:r>
        <w:r w:rsidR="009E1F19">
          <w:rPr>
            <w:noProof/>
            <w:webHidden/>
          </w:rPr>
          <w:t>23</w:t>
        </w:r>
        <w:r w:rsidR="00B27125">
          <w:rPr>
            <w:noProof/>
            <w:webHidden/>
          </w:rPr>
          <w:fldChar w:fldCharType="end"/>
        </w:r>
      </w:hyperlink>
    </w:p>
    <w:p w14:paraId="3D385358" w14:textId="62827D7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0" w:history="1">
        <w:r w:rsidR="00B27125" w:rsidRPr="00991FA6">
          <w:rPr>
            <w:rStyle w:val="Hyperlink"/>
            <w:noProof/>
          </w:rPr>
          <w:t>Figure 7: Reasons for choosing an LMC</w:t>
        </w:r>
        <w:r w:rsidR="00B27125">
          <w:rPr>
            <w:noProof/>
            <w:webHidden/>
          </w:rPr>
          <w:tab/>
        </w:r>
        <w:r w:rsidR="00B27125">
          <w:rPr>
            <w:noProof/>
            <w:webHidden/>
          </w:rPr>
          <w:fldChar w:fldCharType="begin"/>
        </w:r>
        <w:r w:rsidR="00B27125">
          <w:rPr>
            <w:noProof/>
            <w:webHidden/>
          </w:rPr>
          <w:instrText xml:space="preserve"> PAGEREF _Toc131162940 \h </w:instrText>
        </w:r>
        <w:r w:rsidR="00B27125">
          <w:rPr>
            <w:noProof/>
            <w:webHidden/>
          </w:rPr>
        </w:r>
        <w:r w:rsidR="00B27125">
          <w:rPr>
            <w:noProof/>
            <w:webHidden/>
          </w:rPr>
          <w:fldChar w:fldCharType="separate"/>
        </w:r>
        <w:r w:rsidR="009E1F19">
          <w:rPr>
            <w:noProof/>
            <w:webHidden/>
          </w:rPr>
          <w:t>25</w:t>
        </w:r>
        <w:r w:rsidR="00B27125">
          <w:rPr>
            <w:noProof/>
            <w:webHidden/>
          </w:rPr>
          <w:fldChar w:fldCharType="end"/>
        </w:r>
      </w:hyperlink>
    </w:p>
    <w:p w14:paraId="34E23D0F" w14:textId="6BC3439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1" w:history="1">
        <w:r w:rsidR="00B27125" w:rsidRPr="00991FA6">
          <w:rPr>
            <w:rStyle w:val="Hyperlink"/>
            <w:noProof/>
          </w:rPr>
          <w:t>Figure 8: When respondents first saw their LMC</w:t>
        </w:r>
        <w:r w:rsidR="00B27125">
          <w:rPr>
            <w:noProof/>
            <w:webHidden/>
          </w:rPr>
          <w:tab/>
        </w:r>
        <w:r w:rsidR="00B27125">
          <w:rPr>
            <w:noProof/>
            <w:webHidden/>
          </w:rPr>
          <w:fldChar w:fldCharType="begin"/>
        </w:r>
        <w:r w:rsidR="00B27125">
          <w:rPr>
            <w:noProof/>
            <w:webHidden/>
          </w:rPr>
          <w:instrText xml:space="preserve"> PAGEREF _Toc131162941 \h </w:instrText>
        </w:r>
        <w:r w:rsidR="00B27125">
          <w:rPr>
            <w:noProof/>
            <w:webHidden/>
          </w:rPr>
        </w:r>
        <w:r w:rsidR="00B27125">
          <w:rPr>
            <w:noProof/>
            <w:webHidden/>
          </w:rPr>
          <w:fldChar w:fldCharType="separate"/>
        </w:r>
        <w:r w:rsidR="009E1F19">
          <w:rPr>
            <w:noProof/>
            <w:webHidden/>
          </w:rPr>
          <w:t>28</w:t>
        </w:r>
        <w:r w:rsidR="00B27125">
          <w:rPr>
            <w:noProof/>
            <w:webHidden/>
          </w:rPr>
          <w:fldChar w:fldCharType="end"/>
        </w:r>
      </w:hyperlink>
    </w:p>
    <w:p w14:paraId="664D41C3" w14:textId="3F40E81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2" w:history="1">
        <w:r w:rsidR="00B27125" w:rsidRPr="00991FA6">
          <w:rPr>
            <w:rStyle w:val="Hyperlink"/>
            <w:noProof/>
          </w:rPr>
          <w:t>Figure 9: Reasons for not having an LMC</w:t>
        </w:r>
        <w:r w:rsidR="00B27125">
          <w:rPr>
            <w:noProof/>
            <w:webHidden/>
          </w:rPr>
          <w:tab/>
        </w:r>
        <w:r w:rsidR="00B27125">
          <w:rPr>
            <w:noProof/>
            <w:webHidden/>
          </w:rPr>
          <w:fldChar w:fldCharType="begin"/>
        </w:r>
        <w:r w:rsidR="00B27125">
          <w:rPr>
            <w:noProof/>
            <w:webHidden/>
          </w:rPr>
          <w:instrText xml:space="preserve"> PAGEREF _Toc131162942 \h </w:instrText>
        </w:r>
        <w:r w:rsidR="00B27125">
          <w:rPr>
            <w:noProof/>
            <w:webHidden/>
          </w:rPr>
        </w:r>
        <w:r w:rsidR="00B27125">
          <w:rPr>
            <w:noProof/>
            <w:webHidden/>
          </w:rPr>
          <w:fldChar w:fldCharType="separate"/>
        </w:r>
        <w:r w:rsidR="009E1F19">
          <w:rPr>
            <w:noProof/>
            <w:webHidden/>
          </w:rPr>
          <w:t>30</w:t>
        </w:r>
        <w:r w:rsidR="00B27125">
          <w:rPr>
            <w:noProof/>
            <w:webHidden/>
          </w:rPr>
          <w:fldChar w:fldCharType="end"/>
        </w:r>
      </w:hyperlink>
    </w:p>
    <w:p w14:paraId="3CE0C376" w14:textId="4A3DD89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3" w:history="1">
        <w:r w:rsidR="00B27125" w:rsidRPr="00991FA6">
          <w:rPr>
            <w:rStyle w:val="Hyperlink"/>
            <w:noProof/>
          </w:rPr>
          <w:t>Figure 10: Antenatal service accessibility</w:t>
        </w:r>
        <w:r w:rsidR="00B27125">
          <w:rPr>
            <w:noProof/>
            <w:webHidden/>
          </w:rPr>
          <w:tab/>
        </w:r>
        <w:r w:rsidR="00B27125">
          <w:rPr>
            <w:noProof/>
            <w:webHidden/>
          </w:rPr>
          <w:fldChar w:fldCharType="begin"/>
        </w:r>
        <w:r w:rsidR="00B27125">
          <w:rPr>
            <w:noProof/>
            <w:webHidden/>
          </w:rPr>
          <w:instrText xml:space="preserve"> PAGEREF _Toc131162943 \h </w:instrText>
        </w:r>
        <w:r w:rsidR="00B27125">
          <w:rPr>
            <w:noProof/>
            <w:webHidden/>
          </w:rPr>
        </w:r>
        <w:r w:rsidR="00B27125">
          <w:rPr>
            <w:noProof/>
            <w:webHidden/>
          </w:rPr>
          <w:fldChar w:fldCharType="separate"/>
        </w:r>
        <w:r w:rsidR="009E1F19">
          <w:rPr>
            <w:noProof/>
            <w:webHidden/>
          </w:rPr>
          <w:t>32</w:t>
        </w:r>
        <w:r w:rsidR="00B27125">
          <w:rPr>
            <w:noProof/>
            <w:webHidden/>
          </w:rPr>
          <w:fldChar w:fldCharType="end"/>
        </w:r>
      </w:hyperlink>
    </w:p>
    <w:p w14:paraId="15B755BE" w14:textId="5737EA84"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4" w:history="1">
        <w:r w:rsidR="00B27125" w:rsidRPr="00991FA6">
          <w:rPr>
            <w:rStyle w:val="Hyperlink"/>
            <w:noProof/>
          </w:rPr>
          <w:t>Figure 11: Reasons for having issues accessing antenatal services</w:t>
        </w:r>
        <w:r w:rsidR="00B27125">
          <w:rPr>
            <w:noProof/>
            <w:webHidden/>
          </w:rPr>
          <w:tab/>
        </w:r>
        <w:r w:rsidR="00B27125">
          <w:rPr>
            <w:noProof/>
            <w:webHidden/>
          </w:rPr>
          <w:fldChar w:fldCharType="begin"/>
        </w:r>
        <w:r w:rsidR="00B27125">
          <w:rPr>
            <w:noProof/>
            <w:webHidden/>
          </w:rPr>
          <w:instrText xml:space="preserve"> PAGEREF _Toc131162944 \h </w:instrText>
        </w:r>
        <w:r w:rsidR="00B27125">
          <w:rPr>
            <w:noProof/>
            <w:webHidden/>
          </w:rPr>
        </w:r>
        <w:r w:rsidR="00B27125">
          <w:rPr>
            <w:noProof/>
            <w:webHidden/>
          </w:rPr>
          <w:fldChar w:fldCharType="separate"/>
        </w:r>
        <w:r w:rsidR="009E1F19">
          <w:rPr>
            <w:noProof/>
            <w:webHidden/>
          </w:rPr>
          <w:t>34</w:t>
        </w:r>
        <w:r w:rsidR="00B27125">
          <w:rPr>
            <w:noProof/>
            <w:webHidden/>
          </w:rPr>
          <w:fldChar w:fldCharType="end"/>
        </w:r>
      </w:hyperlink>
    </w:p>
    <w:p w14:paraId="356125A1" w14:textId="11456CA7"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5" w:history="1">
        <w:r w:rsidR="00B27125" w:rsidRPr="00991FA6">
          <w:rPr>
            <w:rStyle w:val="Hyperlink"/>
            <w:noProof/>
          </w:rPr>
          <w:t>Figure 12: Attendance at Hapū wānanga/Pregnancy and Parenting Education/Antenatal classes</w:t>
        </w:r>
        <w:r w:rsidR="00B27125">
          <w:rPr>
            <w:noProof/>
            <w:webHidden/>
          </w:rPr>
          <w:tab/>
        </w:r>
        <w:r w:rsidR="00B27125">
          <w:rPr>
            <w:noProof/>
            <w:webHidden/>
          </w:rPr>
          <w:fldChar w:fldCharType="begin"/>
        </w:r>
        <w:r w:rsidR="00B27125">
          <w:rPr>
            <w:noProof/>
            <w:webHidden/>
          </w:rPr>
          <w:instrText xml:space="preserve"> PAGEREF _Toc131162945 \h </w:instrText>
        </w:r>
        <w:r w:rsidR="00B27125">
          <w:rPr>
            <w:noProof/>
            <w:webHidden/>
          </w:rPr>
        </w:r>
        <w:r w:rsidR="00B27125">
          <w:rPr>
            <w:noProof/>
            <w:webHidden/>
          </w:rPr>
          <w:fldChar w:fldCharType="separate"/>
        </w:r>
        <w:r w:rsidR="009E1F19">
          <w:rPr>
            <w:noProof/>
            <w:webHidden/>
          </w:rPr>
          <w:t>36</w:t>
        </w:r>
        <w:r w:rsidR="00B27125">
          <w:rPr>
            <w:noProof/>
            <w:webHidden/>
          </w:rPr>
          <w:fldChar w:fldCharType="end"/>
        </w:r>
      </w:hyperlink>
    </w:p>
    <w:p w14:paraId="6AED4F87" w14:textId="3B7B85D4"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6" w:history="1">
        <w:r w:rsidR="00B27125" w:rsidRPr="00991FA6">
          <w:rPr>
            <w:rStyle w:val="Hyperlink"/>
            <w:noProof/>
          </w:rPr>
          <w:t>Figure 13: Satisfaction with Hapū wānanga/Pregnancy and Parenting Education (PPE)/Antenatal classes</w:t>
        </w:r>
        <w:r w:rsidR="00B27125">
          <w:rPr>
            <w:noProof/>
            <w:webHidden/>
          </w:rPr>
          <w:tab/>
        </w:r>
        <w:r w:rsidR="00B27125">
          <w:rPr>
            <w:noProof/>
            <w:webHidden/>
          </w:rPr>
          <w:fldChar w:fldCharType="begin"/>
        </w:r>
        <w:r w:rsidR="00B27125">
          <w:rPr>
            <w:noProof/>
            <w:webHidden/>
          </w:rPr>
          <w:instrText xml:space="preserve"> PAGEREF _Toc131162946 \h </w:instrText>
        </w:r>
        <w:r w:rsidR="00B27125">
          <w:rPr>
            <w:noProof/>
            <w:webHidden/>
          </w:rPr>
        </w:r>
        <w:r w:rsidR="00B27125">
          <w:rPr>
            <w:noProof/>
            <w:webHidden/>
          </w:rPr>
          <w:fldChar w:fldCharType="separate"/>
        </w:r>
        <w:r w:rsidR="009E1F19">
          <w:rPr>
            <w:noProof/>
            <w:webHidden/>
          </w:rPr>
          <w:t>38</w:t>
        </w:r>
        <w:r w:rsidR="00B27125">
          <w:rPr>
            <w:noProof/>
            <w:webHidden/>
          </w:rPr>
          <w:fldChar w:fldCharType="end"/>
        </w:r>
      </w:hyperlink>
    </w:p>
    <w:p w14:paraId="2D10D72B" w14:textId="0FE40FC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7" w:history="1">
        <w:r w:rsidR="00B27125" w:rsidRPr="00991FA6">
          <w:rPr>
            <w:rStyle w:val="Hyperlink"/>
            <w:noProof/>
          </w:rPr>
          <w:t>Figure 14: Reasons for not going to Hapū wānanga/Pregnancy and Parenting Education/Antenatal classes</w:t>
        </w:r>
        <w:r w:rsidR="00B27125">
          <w:rPr>
            <w:noProof/>
            <w:webHidden/>
          </w:rPr>
          <w:tab/>
        </w:r>
        <w:r w:rsidR="00B27125">
          <w:rPr>
            <w:noProof/>
            <w:webHidden/>
          </w:rPr>
          <w:fldChar w:fldCharType="begin"/>
        </w:r>
        <w:r w:rsidR="00B27125">
          <w:rPr>
            <w:noProof/>
            <w:webHidden/>
          </w:rPr>
          <w:instrText xml:space="preserve"> PAGEREF _Toc131162947 \h </w:instrText>
        </w:r>
        <w:r w:rsidR="00B27125">
          <w:rPr>
            <w:noProof/>
            <w:webHidden/>
          </w:rPr>
        </w:r>
        <w:r w:rsidR="00B27125">
          <w:rPr>
            <w:noProof/>
            <w:webHidden/>
          </w:rPr>
          <w:fldChar w:fldCharType="separate"/>
        </w:r>
        <w:r w:rsidR="009E1F19">
          <w:rPr>
            <w:noProof/>
            <w:webHidden/>
          </w:rPr>
          <w:t>43</w:t>
        </w:r>
        <w:r w:rsidR="00B27125">
          <w:rPr>
            <w:noProof/>
            <w:webHidden/>
          </w:rPr>
          <w:fldChar w:fldCharType="end"/>
        </w:r>
      </w:hyperlink>
    </w:p>
    <w:p w14:paraId="7A1B6076" w14:textId="549736BF"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8" w:history="1">
        <w:r w:rsidR="00B27125" w:rsidRPr="00991FA6">
          <w:rPr>
            <w:rStyle w:val="Hyperlink"/>
            <w:noProof/>
          </w:rPr>
          <w:t>Figure 15: Satisfaction with antenatal care received</w:t>
        </w:r>
        <w:r w:rsidR="00B27125">
          <w:rPr>
            <w:noProof/>
            <w:webHidden/>
          </w:rPr>
          <w:tab/>
        </w:r>
        <w:r w:rsidR="00B27125">
          <w:rPr>
            <w:noProof/>
            <w:webHidden/>
          </w:rPr>
          <w:fldChar w:fldCharType="begin"/>
        </w:r>
        <w:r w:rsidR="00B27125">
          <w:rPr>
            <w:noProof/>
            <w:webHidden/>
          </w:rPr>
          <w:instrText xml:space="preserve"> PAGEREF _Toc131162948 \h </w:instrText>
        </w:r>
        <w:r w:rsidR="00B27125">
          <w:rPr>
            <w:noProof/>
            <w:webHidden/>
          </w:rPr>
        </w:r>
        <w:r w:rsidR="00B27125">
          <w:rPr>
            <w:noProof/>
            <w:webHidden/>
          </w:rPr>
          <w:fldChar w:fldCharType="separate"/>
        </w:r>
        <w:r w:rsidR="009E1F19">
          <w:rPr>
            <w:noProof/>
            <w:webHidden/>
          </w:rPr>
          <w:t>47</w:t>
        </w:r>
        <w:r w:rsidR="00B27125">
          <w:rPr>
            <w:noProof/>
            <w:webHidden/>
          </w:rPr>
          <w:fldChar w:fldCharType="end"/>
        </w:r>
      </w:hyperlink>
    </w:p>
    <w:p w14:paraId="075098E4" w14:textId="54A50320"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49" w:history="1">
        <w:r w:rsidR="00B27125" w:rsidRPr="00991FA6">
          <w:rPr>
            <w:rStyle w:val="Hyperlink"/>
            <w:noProof/>
          </w:rPr>
          <w:t>Figure 16: Where respondents gave birth</w:t>
        </w:r>
        <w:r w:rsidR="00B27125">
          <w:rPr>
            <w:noProof/>
            <w:webHidden/>
          </w:rPr>
          <w:tab/>
        </w:r>
        <w:r w:rsidR="00B27125">
          <w:rPr>
            <w:noProof/>
            <w:webHidden/>
          </w:rPr>
          <w:fldChar w:fldCharType="begin"/>
        </w:r>
        <w:r w:rsidR="00B27125">
          <w:rPr>
            <w:noProof/>
            <w:webHidden/>
          </w:rPr>
          <w:instrText xml:space="preserve"> PAGEREF _Toc131162949 \h </w:instrText>
        </w:r>
        <w:r w:rsidR="00B27125">
          <w:rPr>
            <w:noProof/>
            <w:webHidden/>
          </w:rPr>
        </w:r>
        <w:r w:rsidR="00B27125">
          <w:rPr>
            <w:noProof/>
            <w:webHidden/>
          </w:rPr>
          <w:fldChar w:fldCharType="separate"/>
        </w:r>
        <w:r w:rsidR="009E1F19">
          <w:rPr>
            <w:noProof/>
            <w:webHidden/>
          </w:rPr>
          <w:t>53</w:t>
        </w:r>
        <w:r w:rsidR="00B27125">
          <w:rPr>
            <w:noProof/>
            <w:webHidden/>
          </w:rPr>
          <w:fldChar w:fldCharType="end"/>
        </w:r>
      </w:hyperlink>
    </w:p>
    <w:p w14:paraId="3A06066B" w14:textId="355E1501"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0" w:history="1">
        <w:r w:rsidR="00B27125" w:rsidRPr="00991FA6">
          <w:rPr>
            <w:rStyle w:val="Hyperlink"/>
            <w:noProof/>
          </w:rPr>
          <w:t>Figure 17: Where respondents gave birth in relation to their plans</w:t>
        </w:r>
        <w:r w:rsidR="00B27125">
          <w:rPr>
            <w:noProof/>
            <w:webHidden/>
          </w:rPr>
          <w:tab/>
        </w:r>
        <w:r w:rsidR="00B27125">
          <w:rPr>
            <w:noProof/>
            <w:webHidden/>
          </w:rPr>
          <w:fldChar w:fldCharType="begin"/>
        </w:r>
        <w:r w:rsidR="00B27125">
          <w:rPr>
            <w:noProof/>
            <w:webHidden/>
          </w:rPr>
          <w:instrText xml:space="preserve"> PAGEREF _Toc131162950 \h </w:instrText>
        </w:r>
        <w:r w:rsidR="00B27125">
          <w:rPr>
            <w:noProof/>
            <w:webHidden/>
          </w:rPr>
        </w:r>
        <w:r w:rsidR="00B27125">
          <w:rPr>
            <w:noProof/>
            <w:webHidden/>
          </w:rPr>
          <w:fldChar w:fldCharType="separate"/>
        </w:r>
        <w:r w:rsidR="009E1F19">
          <w:rPr>
            <w:noProof/>
            <w:webHidden/>
          </w:rPr>
          <w:t>54</w:t>
        </w:r>
        <w:r w:rsidR="00B27125">
          <w:rPr>
            <w:noProof/>
            <w:webHidden/>
          </w:rPr>
          <w:fldChar w:fldCharType="end"/>
        </w:r>
      </w:hyperlink>
    </w:p>
    <w:p w14:paraId="14311B6E" w14:textId="0D258812"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1" w:history="1">
        <w:r w:rsidR="00B27125" w:rsidRPr="00991FA6">
          <w:rPr>
            <w:rStyle w:val="Hyperlink"/>
            <w:noProof/>
          </w:rPr>
          <w:t>Figure 18: Whether place of birth was influenced by where they lived at the time</w:t>
        </w:r>
        <w:r w:rsidR="00B27125">
          <w:rPr>
            <w:noProof/>
            <w:webHidden/>
          </w:rPr>
          <w:tab/>
        </w:r>
        <w:r w:rsidR="00B27125">
          <w:rPr>
            <w:noProof/>
            <w:webHidden/>
          </w:rPr>
          <w:fldChar w:fldCharType="begin"/>
        </w:r>
        <w:r w:rsidR="00B27125">
          <w:rPr>
            <w:noProof/>
            <w:webHidden/>
          </w:rPr>
          <w:instrText xml:space="preserve"> PAGEREF _Toc131162951 \h </w:instrText>
        </w:r>
        <w:r w:rsidR="00B27125">
          <w:rPr>
            <w:noProof/>
            <w:webHidden/>
          </w:rPr>
        </w:r>
        <w:r w:rsidR="00B27125">
          <w:rPr>
            <w:noProof/>
            <w:webHidden/>
          </w:rPr>
          <w:fldChar w:fldCharType="separate"/>
        </w:r>
        <w:r w:rsidR="009E1F19">
          <w:rPr>
            <w:noProof/>
            <w:webHidden/>
          </w:rPr>
          <w:t>56</w:t>
        </w:r>
        <w:r w:rsidR="00B27125">
          <w:rPr>
            <w:noProof/>
            <w:webHidden/>
          </w:rPr>
          <w:fldChar w:fldCharType="end"/>
        </w:r>
      </w:hyperlink>
    </w:p>
    <w:p w14:paraId="3AF5F54C" w14:textId="503D565C"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2" w:history="1">
        <w:r w:rsidR="00B27125" w:rsidRPr="00991FA6">
          <w:rPr>
            <w:rStyle w:val="Hyperlink"/>
            <w:noProof/>
          </w:rPr>
          <w:t>Figure 19: Overall satisfaction with care received during labour and birth</w:t>
        </w:r>
        <w:r w:rsidR="00B27125">
          <w:rPr>
            <w:noProof/>
            <w:webHidden/>
          </w:rPr>
          <w:tab/>
        </w:r>
        <w:r w:rsidR="00B27125">
          <w:rPr>
            <w:noProof/>
            <w:webHidden/>
          </w:rPr>
          <w:fldChar w:fldCharType="begin"/>
        </w:r>
        <w:r w:rsidR="00B27125">
          <w:rPr>
            <w:noProof/>
            <w:webHidden/>
          </w:rPr>
          <w:instrText xml:space="preserve"> PAGEREF _Toc131162952 \h </w:instrText>
        </w:r>
        <w:r w:rsidR="00B27125">
          <w:rPr>
            <w:noProof/>
            <w:webHidden/>
          </w:rPr>
        </w:r>
        <w:r w:rsidR="00B27125">
          <w:rPr>
            <w:noProof/>
            <w:webHidden/>
          </w:rPr>
          <w:fldChar w:fldCharType="separate"/>
        </w:r>
        <w:r w:rsidR="009E1F19">
          <w:rPr>
            <w:noProof/>
            <w:webHidden/>
          </w:rPr>
          <w:t>58</w:t>
        </w:r>
        <w:r w:rsidR="00B27125">
          <w:rPr>
            <w:noProof/>
            <w:webHidden/>
          </w:rPr>
          <w:fldChar w:fldCharType="end"/>
        </w:r>
      </w:hyperlink>
    </w:p>
    <w:p w14:paraId="08D03024" w14:textId="184835E5"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3" w:history="1">
        <w:r w:rsidR="00B27125" w:rsidRPr="00991FA6">
          <w:rPr>
            <w:rStyle w:val="Hyperlink"/>
            <w:noProof/>
          </w:rPr>
          <w:t>Figure 20: Satisfaction with particular aspects of care received during labour and birth</w:t>
        </w:r>
        <w:r w:rsidR="00B27125">
          <w:rPr>
            <w:noProof/>
            <w:webHidden/>
          </w:rPr>
          <w:tab/>
        </w:r>
        <w:r w:rsidR="00B27125">
          <w:rPr>
            <w:noProof/>
            <w:webHidden/>
          </w:rPr>
          <w:fldChar w:fldCharType="begin"/>
        </w:r>
        <w:r w:rsidR="00B27125">
          <w:rPr>
            <w:noProof/>
            <w:webHidden/>
          </w:rPr>
          <w:instrText xml:space="preserve"> PAGEREF _Toc131162953 \h </w:instrText>
        </w:r>
        <w:r w:rsidR="00B27125">
          <w:rPr>
            <w:noProof/>
            <w:webHidden/>
          </w:rPr>
        </w:r>
        <w:r w:rsidR="00B27125">
          <w:rPr>
            <w:noProof/>
            <w:webHidden/>
          </w:rPr>
          <w:fldChar w:fldCharType="separate"/>
        </w:r>
        <w:r w:rsidR="009E1F19">
          <w:rPr>
            <w:noProof/>
            <w:webHidden/>
          </w:rPr>
          <w:t>60</w:t>
        </w:r>
        <w:r w:rsidR="00B27125">
          <w:rPr>
            <w:noProof/>
            <w:webHidden/>
          </w:rPr>
          <w:fldChar w:fldCharType="end"/>
        </w:r>
      </w:hyperlink>
    </w:p>
    <w:p w14:paraId="35D38C27" w14:textId="3B978C4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4" w:history="1">
        <w:r w:rsidR="00B27125" w:rsidRPr="00991FA6">
          <w:rPr>
            <w:rStyle w:val="Hyperlink"/>
            <w:noProof/>
          </w:rPr>
          <w:t>Figure 21: Length of stay in a hospital/birthing unit after giving birth</w:t>
        </w:r>
        <w:r w:rsidR="00B27125">
          <w:rPr>
            <w:noProof/>
            <w:webHidden/>
          </w:rPr>
          <w:tab/>
        </w:r>
        <w:r w:rsidR="00B27125">
          <w:rPr>
            <w:noProof/>
            <w:webHidden/>
          </w:rPr>
          <w:fldChar w:fldCharType="begin"/>
        </w:r>
        <w:r w:rsidR="00B27125">
          <w:rPr>
            <w:noProof/>
            <w:webHidden/>
          </w:rPr>
          <w:instrText xml:space="preserve"> PAGEREF _Toc131162954 \h </w:instrText>
        </w:r>
        <w:r w:rsidR="00B27125">
          <w:rPr>
            <w:noProof/>
            <w:webHidden/>
          </w:rPr>
        </w:r>
        <w:r w:rsidR="00B27125">
          <w:rPr>
            <w:noProof/>
            <w:webHidden/>
          </w:rPr>
          <w:fldChar w:fldCharType="separate"/>
        </w:r>
        <w:r w:rsidR="009E1F19">
          <w:rPr>
            <w:noProof/>
            <w:webHidden/>
          </w:rPr>
          <w:t>68</w:t>
        </w:r>
        <w:r w:rsidR="00B27125">
          <w:rPr>
            <w:noProof/>
            <w:webHidden/>
          </w:rPr>
          <w:fldChar w:fldCharType="end"/>
        </w:r>
      </w:hyperlink>
    </w:p>
    <w:p w14:paraId="0FB47B0E" w14:textId="27C380D2"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5" w:history="1">
        <w:r w:rsidR="00B27125" w:rsidRPr="00991FA6">
          <w:rPr>
            <w:rStyle w:val="Hyperlink"/>
            <w:noProof/>
          </w:rPr>
          <w:t>Figure 22: Feeling ready to leave the hospital or birthing unit</w:t>
        </w:r>
        <w:r w:rsidR="00B27125">
          <w:rPr>
            <w:noProof/>
            <w:webHidden/>
          </w:rPr>
          <w:tab/>
        </w:r>
        <w:r w:rsidR="00B27125">
          <w:rPr>
            <w:noProof/>
            <w:webHidden/>
          </w:rPr>
          <w:fldChar w:fldCharType="begin"/>
        </w:r>
        <w:r w:rsidR="00B27125">
          <w:rPr>
            <w:noProof/>
            <w:webHidden/>
          </w:rPr>
          <w:instrText xml:space="preserve"> PAGEREF _Toc131162955 \h </w:instrText>
        </w:r>
        <w:r w:rsidR="00B27125">
          <w:rPr>
            <w:noProof/>
            <w:webHidden/>
          </w:rPr>
        </w:r>
        <w:r w:rsidR="00B27125">
          <w:rPr>
            <w:noProof/>
            <w:webHidden/>
          </w:rPr>
          <w:fldChar w:fldCharType="separate"/>
        </w:r>
        <w:r w:rsidR="009E1F19">
          <w:rPr>
            <w:noProof/>
            <w:webHidden/>
          </w:rPr>
          <w:t>70</w:t>
        </w:r>
        <w:r w:rsidR="00B27125">
          <w:rPr>
            <w:noProof/>
            <w:webHidden/>
          </w:rPr>
          <w:fldChar w:fldCharType="end"/>
        </w:r>
      </w:hyperlink>
    </w:p>
    <w:p w14:paraId="19E1751F" w14:textId="470FAE5B"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6" w:history="1">
        <w:r w:rsidR="00B27125" w:rsidRPr="00991FA6">
          <w:rPr>
            <w:rStyle w:val="Hyperlink"/>
            <w:noProof/>
          </w:rPr>
          <w:t>Figure 23: Overall satisfaction with postnatal care at hospital or birthing unit</w:t>
        </w:r>
        <w:r w:rsidR="00B27125">
          <w:rPr>
            <w:noProof/>
            <w:webHidden/>
          </w:rPr>
          <w:tab/>
        </w:r>
        <w:r w:rsidR="00B27125">
          <w:rPr>
            <w:noProof/>
            <w:webHidden/>
          </w:rPr>
          <w:fldChar w:fldCharType="begin"/>
        </w:r>
        <w:r w:rsidR="00B27125">
          <w:rPr>
            <w:noProof/>
            <w:webHidden/>
          </w:rPr>
          <w:instrText xml:space="preserve"> PAGEREF _Toc131162956 \h </w:instrText>
        </w:r>
        <w:r w:rsidR="00B27125">
          <w:rPr>
            <w:noProof/>
            <w:webHidden/>
          </w:rPr>
        </w:r>
        <w:r w:rsidR="00B27125">
          <w:rPr>
            <w:noProof/>
            <w:webHidden/>
          </w:rPr>
          <w:fldChar w:fldCharType="separate"/>
        </w:r>
        <w:r w:rsidR="009E1F19">
          <w:rPr>
            <w:noProof/>
            <w:webHidden/>
          </w:rPr>
          <w:t>72</w:t>
        </w:r>
        <w:r w:rsidR="00B27125">
          <w:rPr>
            <w:noProof/>
            <w:webHidden/>
          </w:rPr>
          <w:fldChar w:fldCharType="end"/>
        </w:r>
      </w:hyperlink>
    </w:p>
    <w:p w14:paraId="7956E01A" w14:textId="0B3E756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7" w:history="1">
        <w:r w:rsidR="00B27125" w:rsidRPr="00991FA6">
          <w:rPr>
            <w:rStyle w:val="Hyperlink"/>
            <w:noProof/>
          </w:rPr>
          <w:t>Figure 24: Satisfaction with postnatal care received at the hospital or birthing unit</w:t>
        </w:r>
        <w:r w:rsidR="00B27125">
          <w:rPr>
            <w:noProof/>
            <w:webHidden/>
          </w:rPr>
          <w:tab/>
        </w:r>
        <w:r w:rsidR="00B27125">
          <w:rPr>
            <w:noProof/>
            <w:webHidden/>
          </w:rPr>
          <w:fldChar w:fldCharType="begin"/>
        </w:r>
        <w:r w:rsidR="00B27125">
          <w:rPr>
            <w:noProof/>
            <w:webHidden/>
          </w:rPr>
          <w:instrText xml:space="preserve"> PAGEREF _Toc131162957 \h </w:instrText>
        </w:r>
        <w:r w:rsidR="00B27125">
          <w:rPr>
            <w:noProof/>
            <w:webHidden/>
          </w:rPr>
        </w:r>
        <w:r w:rsidR="00B27125">
          <w:rPr>
            <w:noProof/>
            <w:webHidden/>
          </w:rPr>
          <w:fldChar w:fldCharType="separate"/>
        </w:r>
        <w:r w:rsidR="009E1F19">
          <w:rPr>
            <w:noProof/>
            <w:webHidden/>
          </w:rPr>
          <w:t>74</w:t>
        </w:r>
        <w:r w:rsidR="00B27125">
          <w:rPr>
            <w:noProof/>
            <w:webHidden/>
          </w:rPr>
          <w:fldChar w:fldCharType="end"/>
        </w:r>
      </w:hyperlink>
    </w:p>
    <w:p w14:paraId="14E04E58" w14:textId="10B34E57"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8" w:history="1">
        <w:r w:rsidR="00B27125" w:rsidRPr="00991FA6">
          <w:rPr>
            <w:rStyle w:val="Hyperlink"/>
            <w:noProof/>
          </w:rPr>
          <w:t>Figure 25: Number of home visits received from midwives</w:t>
        </w:r>
        <w:r w:rsidR="00B27125">
          <w:rPr>
            <w:noProof/>
            <w:webHidden/>
          </w:rPr>
          <w:tab/>
        </w:r>
        <w:r w:rsidR="00B27125">
          <w:rPr>
            <w:noProof/>
            <w:webHidden/>
          </w:rPr>
          <w:fldChar w:fldCharType="begin"/>
        </w:r>
        <w:r w:rsidR="00B27125">
          <w:rPr>
            <w:noProof/>
            <w:webHidden/>
          </w:rPr>
          <w:instrText xml:space="preserve"> PAGEREF _Toc131162958 \h </w:instrText>
        </w:r>
        <w:r w:rsidR="00B27125">
          <w:rPr>
            <w:noProof/>
            <w:webHidden/>
          </w:rPr>
        </w:r>
        <w:r w:rsidR="00B27125">
          <w:rPr>
            <w:noProof/>
            <w:webHidden/>
          </w:rPr>
          <w:fldChar w:fldCharType="separate"/>
        </w:r>
        <w:r w:rsidR="009E1F19">
          <w:rPr>
            <w:noProof/>
            <w:webHidden/>
          </w:rPr>
          <w:t>77</w:t>
        </w:r>
        <w:r w:rsidR="00B27125">
          <w:rPr>
            <w:noProof/>
            <w:webHidden/>
          </w:rPr>
          <w:fldChar w:fldCharType="end"/>
        </w:r>
      </w:hyperlink>
    </w:p>
    <w:p w14:paraId="7C2A340C" w14:textId="4C4A818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59" w:history="1">
        <w:r w:rsidR="00B27125" w:rsidRPr="00991FA6">
          <w:rPr>
            <w:rStyle w:val="Hyperlink"/>
            <w:noProof/>
          </w:rPr>
          <w:t>Figure 26: Right amount of home visits received</w:t>
        </w:r>
        <w:r w:rsidR="00B27125">
          <w:rPr>
            <w:noProof/>
            <w:webHidden/>
          </w:rPr>
          <w:tab/>
        </w:r>
        <w:r w:rsidR="00B27125">
          <w:rPr>
            <w:noProof/>
            <w:webHidden/>
          </w:rPr>
          <w:fldChar w:fldCharType="begin"/>
        </w:r>
        <w:r w:rsidR="00B27125">
          <w:rPr>
            <w:noProof/>
            <w:webHidden/>
          </w:rPr>
          <w:instrText xml:space="preserve"> PAGEREF _Toc131162959 \h </w:instrText>
        </w:r>
        <w:r w:rsidR="00B27125">
          <w:rPr>
            <w:noProof/>
            <w:webHidden/>
          </w:rPr>
        </w:r>
        <w:r w:rsidR="00B27125">
          <w:rPr>
            <w:noProof/>
            <w:webHidden/>
          </w:rPr>
          <w:fldChar w:fldCharType="separate"/>
        </w:r>
        <w:r w:rsidR="009E1F19">
          <w:rPr>
            <w:noProof/>
            <w:webHidden/>
          </w:rPr>
          <w:t>78</w:t>
        </w:r>
        <w:r w:rsidR="00B27125">
          <w:rPr>
            <w:noProof/>
            <w:webHidden/>
          </w:rPr>
          <w:fldChar w:fldCharType="end"/>
        </w:r>
      </w:hyperlink>
    </w:p>
    <w:p w14:paraId="7A1BA565" w14:textId="2D436D04"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0" w:history="1">
        <w:r w:rsidR="00B27125" w:rsidRPr="00991FA6">
          <w:rPr>
            <w:rStyle w:val="Hyperlink"/>
            <w:noProof/>
          </w:rPr>
          <w:t>Figure 27: Whether or not respondents received the right amount of home visits for them</w:t>
        </w:r>
        <w:r w:rsidR="00B27125">
          <w:rPr>
            <w:noProof/>
            <w:webHidden/>
          </w:rPr>
          <w:tab/>
        </w:r>
        <w:r w:rsidR="00B27125">
          <w:rPr>
            <w:noProof/>
            <w:webHidden/>
          </w:rPr>
          <w:fldChar w:fldCharType="begin"/>
        </w:r>
        <w:r w:rsidR="00B27125">
          <w:rPr>
            <w:noProof/>
            <w:webHidden/>
          </w:rPr>
          <w:instrText xml:space="preserve"> PAGEREF _Toc131162960 \h </w:instrText>
        </w:r>
        <w:r w:rsidR="00B27125">
          <w:rPr>
            <w:noProof/>
            <w:webHidden/>
          </w:rPr>
        </w:r>
        <w:r w:rsidR="00B27125">
          <w:rPr>
            <w:noProof/>
            <w:webHidden/>
          </w:rPr>
          <w:fldChar w:fldCharType="separate"/>
        </w:r>
        <w:r w:rsidR="009E1F19">
          <w:rPr>
            <w:noProof/>
            <w:webHidden/>
          </w:rPr>
          <w:t>80</w:t>
        </w:r>
        <w:r w:rsidR="00B27125">
          <w:rPr>
            <w:noProof/>
            <w:webHidden/>
          </w:rPr>
          <w:fldChar w:fldCharType="end"/>
        </w:r>
      </w:hyperlink>
    </w:p>
    <w:p w14:paraId="11A50968" w14:textId="651DDD3B"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1" w:history="1">
        <w:r w:rsidR="00B27125" w:rsidRPr="00991FA6">
          <w:rPr>
            <w:rStyle w:val="Hyperlink"/>
            <w:noProof/>
          </w:rPr>
          <w:t>Figure 28: Satisfaction with overall care received from midwife at home</w:t>
        </w:r>
        <w:r w:rsidR="00B27125">
          <w:rPr>
            <w:noProof/>
            <w:webHidden/>
          </w:rPr>
          <w:tab/>
        </w:r>
        <w:r w:rsidR="00B27125">
          <w:rPr>
            <w:noProof/>
            <w:webHidden/>
          </w:rPr>
          <w:fldChar w:fldCharType="begin"/>
        </w:r>
        <w:r w:rsidR="00B27125">
          <w:rPr>
            <w:noProof/>
            <w:webHidden/>
          </w:rPr>
          <w:instrText xml:space="preserve"> PAGEREF _Toc131162961 \h </w:instrText>
        </w:r>
        <w:r w:rsidR="00B27125">
          <w:rPr>
            <w:noProof/>
            <w:webHidden/>
          </w:rPr>
        </w:r>
        <w:r w:rsidR="00B27125">
          <w:rPr>
            <w:noProof/>
            <w:webHidden/>
          </w:rPr>
          <w:fldChar w:fldCharType="separate"/>
        </w:r>
        <w:r w:rsidR="009E1F19">
          <w:rPr>
            <w:noProof/>
            <w:webHidden/>
          </w:rPr>
          <w:t>81</w:t>
        </w:r>
        <w:r w:rsidR="00B27125">
          <w:rPr>
            <w:noProof/>
            <w:webHidden/>
          </w:rPr>
          <w:fldChar w:fldCharType="end"/>
        </w:r>
      </w:hyperlink>
    </w:p>
    <w:p w14:paraId="03669C0C" w14:textId="392ADC05"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2" w:history="1">
        <w:r w:rsidR="00B27125" w:rsidRPr="00991FA6">
          <w:rPr>
            <w:rStyle w:val="Hyperlink"/>
            <w:noProof/>
          </w:rPr>
          <w:t>Figure 29: Satisfaction with postnatal care received at home</w:t>
        </w:r>
        <w:r w:rsidR="00B27125">
          <w:rPr>
            <w:noProof/>
            <w:webHidden/>
          </w:rPr>
          <w:tab/>
        </w:r>
        <w:r w:rsidR="00B27125">
          <w:rPr>
            <w:noProof/>
            <w:webHidden/>
          </w:rPr>
          <w:fldChar w:fldCharType="begin"/>
        </w:r>
        <w:r w:rsidR="00B27125">
          <w:rPr>
            <w:noProof/>
            <w:webHidden/>
          </w:rPr>
          <w:instrText xml:space="preserve"> PAGEREF _Toc131162962 \h </w:instrText>
        </w:r>
        <w:r w:rsidR="00B27125">
          <w:rPr>
            <w:noProof/>
            <w:webHidden/>
          </w:rPr>
        </w:r>
        <w:r w:rsidR="00B27125">
          <w:rPr>
            <w:noProof/>
            <w:webHidden/>
          </w:rPr>
          <w:fldChar w:fldCharType="separate"/>
        </w:r>
        <w:r w:rsidR="009E1F19">
          <w:rPr>
            <w:noProof/>
            <w:webHidden/>
          </w:rPr>
          <w:t>83</w:t>
        </w:r>
        <w:r w:rsidR="00B27125">
          <w:rPr>
            <w:noProof/>
            <w:webHidden/>
          </w:rPr>
          <w:fldChar w:fldCharType="end"/>
        </w:r>
      </w:hyperlink>
    </w:p>
    <w:p w14:paraId="127D33DB" w14:textId="0738619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3" w:history="1">
        <w:r w:rsidR="00B27125" w:rsidRPr="00991FA6">
          <w:rPr>
            <w:rStyle w:val="Hyperlink"/>
            <w:noProof/>
          </w:rPr>
          <w:t>Figure 30: Satisfaction with accessibility of other service providers</w:t>
        </w:r>
        <w:r w:rsidR="00B27125">
          <w:rPr>
            <w:noProof/>
            <w:webHidden/>
          </w:rPr>
          <w:tab/>
        </w:r>
        <w:r w:rsidR="00B27125">
          <w:rPr>
            <w:noProof/>
            <w:webHidden/>
          </w:rPr>
          <w:fldChar w:fldCharType="begin"/>
        </w:r>
        <w:r w:rsidR="00B27125">
          <w:rPr>
            <w:noProof/>
            <w:webHidden/>
          </w:rPr>
          <w:instrText xml:space="preserve"> PAGEREF _Toc131162963 \h </w:instrText>
        </w:r>
        <w:r w:rsidR="00B27125">
          <w:rPr>
            <w:noProof/>
            <w:webHidden/>
          </w:rPr>
        </w:r>
        <w:r w:rsidR="00B27125">
          <w:rPr>
            <w:noProof/>
            <w:webHidden/>
          </w:rPr>
          <w:fldChar w:fldCharType="separate"/>
        </w:r>
        <w:r w:rsidR="009E1F19">
          <w:rPr>
            <w:noProof/>
            <w:webHidden/>
          </w:rPr>
          <w:t>89</w:t>
        </w:r>
        <w:r w:rsidR="00B27125">
          <w:rPr>
            <w:noProof/>
            <w:webHidden/>
          </w:rPr>
          <w:fldChar w:fldCharType="end"/>
        </w:r>
      </w:hyperlink>
    </w:p>
    <w:p w14:paraId="683B1493" w14:textId="03270BB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4" w:history="1">
        <w:r w:rsidR="00B27125" w:rsidRPr="00991FA6">
          <w:rPr>
            <w:rStyle w:val="Hyperlink"/>
            <w:noProof/>
          </w:rPr>
          <w:t>Figure 31: Topics LMC discussed with respondents</w:t>
        </w:r>
        <w:r w:rsidR="00B27125">
          <w:rPr>
            <w:noProof/>
            <w:webHidden/>
          </w:rPr>
          <w:tab/>
        </w:r>
        <w:r w:rsidR="00B27125">
          <w:rPr>
            <w:noProof/>
            <w:webHidden/>
          </w:rPr>
          <w:fldChar w:fldCharType="begin"/>
        </w:r>
        <w:r w:rsidR="00B27125">
          <w:rPr>
            <w:noProof/>
            <w:webHidden/>
          </w:rPr>
          <w:instrText xml:space="preserve"> PAGEREF _Toc131162964 \h </w:instrText>
        </w:r>
        <w:r w:rsidR="00B27125">
          <w:rPr>
            <w:noProof/>
            <w:webHidden/>
          </w:rPr>
        </w:r>
        <w:r w:rsidR="00B27125">
          <w:rPr>
            <w:noProof/>
            <w:webHidden/>
          </w:rPr>
          <w:fldChar w:fldCharType="separate"/>
        </w:r>
        <w:r w:rsidR="009E1F19">
          <w:rPr>
            <w:noProof/>
            <w:webHidden/>
          </w:rPr>
          <w:t>91</w:t>
        </w:r>
        <w:r w:rsidR="00B27125">
          <w:rPr>
            <w:noProof/>
            <w:webHidden/>
          </w:rPr>
          <w:fldChar w:fldCharType="end"/>
        </w:r>
      </w:hyperlink>
    </w:p>
    <w:p w14:paraId="3D913833" w14:textId="3D114EE5"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5" w:history="1">
        <w:r w:rsidR="00B27125" w:rsidRPr="00991FA6">
          <w:rPr>
            <w:rStyle w:val="Hyperlink"/>
            <w:noProof/>
          </w:rPr>
          <w:t>Figure 32: Sources of information about pregnancy, birth and caring for new-borns</w:t>
        </w:r>
        <w:r w:rsidR="00B27125">
          <w:rPr>
            <w:noProof/>
            <w:webHidden/>
          </w:rPr>
          <w:tab/>
        </w:r>
        <w:r w:rsidR="00B27125">
          <w:rPr>
            <w:noProof/>
            <w:webHidden/>
          </w:rPr>
          <w:fldChar w:fldCharType="begin"/>
        </w:r>
        <w:r w:rsidR="00B27125">
          <w:rPr>
            <w:noProof/>
            <w:webHidden/>
          </w:rPr>
          <w:instrText xml:space="preserve"> PAGEREF _Toc131162965 \h </w:instrText>
        </w:r>
        <w:r w:rsidR="00B27125">
          <w:rPr>
            <w:noProof/>
            <w:webHidden/>
          </w:rPr>
        </w:r>
        <w:r w:rsidR="00B27125">
          <w:rPr>
            <w:noProof/>
            <w:webHidden/>
          </w:rPr>
          <w:fldChar w:fldCharType="separate"/>
        </w:r>
        <w:r w:rsidR="009E1F19">
          <w:rPr>
            <w:noProof/>
            <w:webHidden/>
          </w:rPr>
          <w:t>93</w:t>
        </w:r>
        <w:r w:rsidR="00B27125">
          <w:rPr>
            <w:noProof/>
            <w:webHidden/>
          </w:rPr>
          <w:fldChar w:fldCharType="end"/>
        </w:r>
      </w:hyperlink>
    </w:p>
    <w:p w14:paraId="0725CC7B" w14:textId="2AB6F15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6" w:history="1">
        <w:r w:rsidR="00B27125" w:rsidRPr="00991FA6">
          <w:rPr>
            <w:rStyle w:val="Hyperlink"/>
            <w:noProof/>
          </w:rPr>
          <w:t>Figure 33: Websites/apps used for information about pregnancy, birth and caring for new-borns</w:t>
        </w:r>
        <w:r w:rsidR="00B27125">
          <w:rPr>
            <w:noProof/>
            <w:webHidden/>
          </w:rPr>
          <w:tab/>
        </w:r>
        <w:r w:rsidR="00B27125">
          <w:rPr>
            <w:noProof/>
            <w:webHidden/>
          </w:rPr>
          <w:fldChar w:fldCharType="begin"/>
        </w:r>
        <w:r w:rsidR="00B27125">
          <w:rPr>
            <w:noProof/>
            <w:webHidden/>
          </w:rPr>
          <w:instrText xml:space="preserve"> PAGEREF _Toc131162966 \h </w:instrText>
        </w:r>
        <w:r w:rsidR="00B27125">
          <w:rPr>
            <w:noProof/>
            <w:webHidden/>
          </w:rPr>
        </w:r>
        <w:r w:rsidR="00B27125">
          <w:rPr>
            <w:noProof/>
            <w:webHidden/>
          </w:rPr>
          <w:fldChar w:fldCharType="separate"/>
        </w:r>
        <w:r w:rsidR="009E1F19">
          <w:rPr>
            <w:noProof/>
            <w:webHidden/>
          </w:rPr>
          <w:t>96</w:t>
        </w:r>
        <w:r w:rsidR="00B27125">
          <w:rPr>
            <w:noProof/>
            <w:webHidden/>
          </w:rPr>
          <w:fldChar w:fldCharType="end"/>
        </w:r>
      </w:hyperlink>
    </w:p>
    <w:p w14:paraId="502236E4" w14:textId="6FF741D4"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7" w:history="1">
        <w:r w:rsidR="00B27125" w:rsidRPr="00991FA6">
          <w:rPr>
            <w:rStyle w:val="Hyperlink"/>
            <w:noProof/>
          </w:rPr>
          <w:t>Figure 34: Satisfaction with the quality of information received</w:t>
        </w:r>
        <w:r w:rsidR="00B27125">
          <w:rPr>
            <w:noProof/>
            <w:webHidden/>
          </w:rPr>
          <w:tab/>
        </w:r>
        <w:r w:rsidR="00B27125">
          <w:rPr>
            <w:noProof/>
            <w:webHidden/>
          </w:rPr>
          <w:fldChar w:fldCharType="begin"/>
        </w:r>
        <w:r w:rsidR="00B27125">
          <w:rPr>
            <w:noProof/>
            <w:webHidden/>
          </w:rPr>
          <w:instrText xml:space="preserve"> PAGEREF _Toc131162967 \h </w:instrText>
        </w:r>
        <w:r w:rsidR="00B27125">
          <w:rPr>
            <w:noProof/>
            <w:webHidden/>
          </w:rPr>
        </w:r>
        <w:r w:rsidR="00B27125">
          <w:rPr>
            <w:noProof/>
            <w:webHidden/>
          </w:rPr>
          <w:fldChar w:fldCharType="separate"/>
        </w:r>
        <w:r w:rsidR="009E1F19">
          <w:rPr>
            <w:noProof/>
            <w:webHidden/>
          </w:rPr>
          <w:t>99</w:t>
        </w:r>
        <w:r w:rsidR="00B27125">
          <w:rPr>
            <w:noProof/>
            <w:webHidden/>
          </w:rPr>
          <w:fldChar w:fldCharType="end"/>
        </w:r>
      </w:hyperlink>
    </w:p>
    <w:p w14:paraId="4BA0A91C" w14:textId="4D84F91C"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68" w:history="1">
        <w:r w:rsidR="00B27125" w:rsidRPr="00991FA6">
          <w:rPr>
            <w:rStyle w:val="Hyperlink"/>
            <w:noProof/>
          </w:rPr>
          <w:t>Figure 35: Pregnancy-related services paid for</w:t>
        </w:r>
        <w:r w:rsidR="00B27125">
          <w:rPr>
            <w:noProof/>
            <w:webHidden/>
          </w:rPr>
          <w:tab/>
        </w:r>
        <w:r w:rsidR="00B27125">
          <w:rPr>
            <w:noProof/>
            <w:webHidden/>
          </w:rPr>
          <w:fldChar w:fldCharType="begin"/>
        </w:r>
        <w:r w:rsidR="00B27125">
          <w:rPr>
            <w:noProof/>
            <w:webHidden/>
          </w:rPr>
          <w:instrText xml:space="preserve"> PAGEREF _Toc131162968 \h </w:instrText>
        </w:r>
        <w:r w:rsidR="00B27125">
          <w:rPr>
            <w:noProof/>
            <w:webHidden/>
          </w:rPr>
        </w:r>
        <w:r w:rsidR="00B27125">
          <w:rPr>
            <w:noProof/>
            <w:webHidden/>
          </w:rPr>
          <w:fldChar w:fldCharType="separate"/>
        </w:r>
        <w:r w:rsidR="009E1F19">
          <w:rPr>
            <w:noProof/>
            <w:webHidden/>
          </w:rPr>
          <w:t>109</w:t>
        </w:r>
        <w:r w:rsidR="00B27125">
          <w:rPr>
            <w:noProof/>
            <w:webHidden/>
          </w:rPr>
          <w:fldChar w:fldCharType="end"/>
        </w:r>
      </w:hyperlink>
    </w:p>
    <w:p w14:paraId="3AC58F75" w14:textId="6D8480AB" w:rsidR="00220B1E" w:rsidRPr="00F41F42" w:rsidRDefault="00D328A6" w:rsidP="00220B1E">
      <w:pPr>
        <w:pStyle w:val="TableofFigures"/>
        <w:tabs>
          <w:tab w:val="right" w:leader="dot" w:pos="8720"/>
        </w:tabs>
      </w:pPr>
      <w:r w:rsidRPr="00F41F42">
        <w:rPr>
          <w:b/>
          <w:bCs/>
          <w:noProof/>
          <w:lang w:val="en-US"/>
        </w:rPr>
        <w:fldChar w:fldCharType="end"/>
      </w:r>
    </w:p>
    <w:p w14:paraId="481D3EF0" w14:textId="77777777" w:rsidR="00220B1E" w:rsidRPr="00F41F42" w:rsidRDefault="00220B1E" w:rsidP="00220B1E">
      <w:pPr>
        <w:pStyle w:val="HeadingExec2"/>
      </w:pPr>
      <w:r w:rsidRPr="00F41F42">
        <w:lastRenderedPageBreak/>
        <w:t>List of Tables</w:t>
      </w:r>
    </w:p>
    <w:p w14:paraId="056B51D0" w14:textId="6E2BE836" w:rsidR="00B27125" w:rsidRDefault="00B578CC">
      <w:pPr>
        <w:pStyle w:val="TableofFigures"/>
        <w:tabs>
          <w:tab w:val="right" w:leader="dot" w:pos="8720"/>
        </w:tabs>
        <w:rPr>
          <w:rFonts w:asciiTheme="minorHAnsi" w:eastAsiaTheme="minorEastAsia" w:hAnsiTheme="minorHAnsi" w:cstheme="minorBidi"/>
          <w:noProof/>
          <w:sz w:val="22"/>
          <w:szCs w:val="22"/>
          <w:lang w:eastAsia="en-NZ"/>
        </w:rPr>
      </w:pPr>
      <w:r w:rsidRPr="00F41F42">
        <w:fldChar w:fldCharType="begin"/>
      </w:r>
      <w:r w:rsidRPr="00F41F42">
        <w:instrText xml:space="preserve"> TOC \h \z \c "Table" </w:instrText>
      </w:r>
      <w:r w:rsidRPr="00F41F42">
        <w:fldChar w:fldCharType="separate"/>
      </w:r>
      <w:hyperlink w:anchor="_Toc131162969" w:history="1">
        <w:r w:rsidR="00B27125" w:rsidRPr="00FA5C53">
          <w:rPr>
            <w:rStyle w:val="Hyperlink"/>
            <w:noProof/>
          </w:rPr>
          <w:t>Table 1: How early respondents suspected they might be pregnant, by key priority groups</w:t>
        </w:r>
        <w:r w:rsidR="00B27125">
          <w:rPr>
            <w:noProof/>
            <w:webHidden/>
          </w:rPr>
          <w:tab/>
        </w:r>
        <w:r w:rsidR="00B27125">
          <w:rPr>
            <w:noProof/>
            <w:webHidden/>
          </w:rPr>
          <w:fldChar w:fldCharType="begin"/>
        </w:r>
        <w:r w:rsidR="00B27125">
          <w:rPr>
            <w:noProof/>
            <w:webHidden/>
          </w:rPr>
          <w:instrText xml:space="preserve"> PAGEREF _Toc131162969 \h </w:instrText>
        </w:r>
        <w:r w:rsidR="00B27125">
          <w:rPr>
            <w:noProof/>
            <w:webHidden/>
          </w:rPr>
        </w:r>
        <w:r w:rsidR="00B27125">
          <w:rPr>
            <w:noProof/>
            <w:webHidden/>
          </w:rPr>
          <w:fldChar w:fldCharType="separate"/>
        </w:r>
        <w:r w:rsidR="009E1F19">
          <w:rPr>
            <w:noProof/>
            <w:webHidden/>
          </w:rPr>
          <w:t>19</w:t>
        </w:r>
        <w:r w:rsidR="00B27125">
          <w:rPr>
            <w:noProof/>
            <w:webHidden/>
          </w:rPr>
          <w:fldChar w:fldCharType="end"/>
        </w:r>
      </w:hyperlink>
    </w:p>
    <w:p w14:paraId="012E3B42" w14:textId="6DDD5D83"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0" w:history="1">
        <w:r w:rsidR="00B27125" w:rsidRPr="00FA5C53">
          <w:rPr>
            <w:rStyle w:val="Hyperlink"/>
            <w:noProof/>
          </w:rPr>
          <w:t>Table 2: First healthcare provider contacted, by key priority groups</w:t>
        </w:r>
        <w:r w:rsidR="00B27125">
          <w:rPr>
            <w:noProof/>
            <w:webHidden/>
          </w:rPr>
          <w:tab/>
        </w:r>
        <w:r w:rsidR="00B27125">
          <w:rPr>
            <w:noProof/>
            <w:webHidden/>
          </w:rPr>
          <w:fldChar w:fldCharType="begin"/>
        </w:r>
        <w:r w:rsidR="00B27125">
          <w:rPr>
            <w:noProof/>
            <w:webHidden/>
          </w:rPr>
          <w:instrText xml:space="preserve"> PAGEREF _Toc131162970 \h </w:instrText>
        </w:r>
        <w:r w:rsidR="00B27125">
          <w:rPr>
            <w:noProof/>
            <w:webHidden/>
          </w:rPr>
        </w:r>
        <w:r w:rsidR="00B27125">
          <w:rPr>
            <w:noProof/>
            <w:webHidden/>
          </w:rPr>
          <w:fldChar w:fldCharType="separate"/>
        </w:r>
        <w:r w:rsidR="009E1F19">
          <w:rPr>
            <w:noProof/>
            <w:webHidden/>
          </w:rPr>
          <w:t>21</w:t>
        </w:r>
        <w:r w:rsidR="00B27125">
          <w:rPr>
            <w:noProof/>
            <w:webHidden/>
          </w:rPr>
          <w:fldChar w:fldCharType="end"/>
        </w:r>
      </w:hyperlink>
    </w:p>
    <w:p w14:paraId="65A40A46" w14:textId="7F285066"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1" w:history="1">
        <w:r w:rsidR="00B27125" w:rsidRPr="00FA5C53">
          <w:rPr>
            <w:rStyle w:val="Hyperlink"/>
            <w:noProof/>
          </w:rPr>
          <w:t>Table 3: How early a healthcare provider was seen, by key priority groups</w:t>
        </w:r>
        <w:r w:rsidR="00B27125">
          <w:rPr>
            <w:noProof/>
            <w:webHidden/>
          </w:rPr>
          <w:tab/>
        </w:r>
        <w:r w:rsidR="00B27125">
          <w:rPr>
            <w:noProof/>
            <w:webHidden/>
          </w:rPr>
          <w:fldChar w:fldCharType="begin"/>
        </w:r>
        <w:r w:rsidR="00B27125">
          <w:rPr>
            <w:noProof/>
            <w:webHidden/>
          </w:rPr>
          <w:instrText xml:space="preserve"> PAGEREF _Toc131162971 \h </w:instrText>
        </w:r>
        <w:r w:rsidR="00B27125">
          <w:rPr>
            <w:noProof/>
            <w:webHidden/>
          </w:rPr>
        </w:r>
        <w:r w:rsidR="00B27125">
          <w:rPr>
            <w:noProof/>
            <w:webHidden/>
          </w:rPr>
          <w:fldChar w:fldCharType="separate"/>
        </w:r>
        <w:r w:rsidR="009E1F19">
          <w:rPr>
            <w:noProof/>
            <w:webHidden/>
          </w:rPr>
          <w:t>22</w:t>
        </w:r>
        <w:r w:rsidR="00B27125">
          <w:rPr>
            <w:noProof/>
            <w:webHidden/>
          </w:rPr>
          <w:fldChar w:fldCharType="end"/>
        </w:r>
      </w:hyperlink>
    </w:p>
    <w:p w14:paraId="612AFB37" w14:textId="3C4C75D2"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2" w:history="1">
        <w:r w:rsidR="00B27125" w:rsidRPr="00FA5C53">
          <w:rPr>
            <w:rStyle w:val="Hyperlink"/>
            <w:noProof/>
          </w:rPr>
          <w:t>Table 4: Antenatal care provider, by key priority groups</w:t>
        </w:r>
        <w:r w:rsidR="00B27125">
          <w:rPr>
            <w:noProof/>
            <w:webHidden/>
          </w:rPr>
          <w:tab/>
        </w:r>
        <w:r w:rsidR="00B27125">
          <w:rPr>
            <w:noProof/>
            <w:webHidden/>
          </w:rPr>
          <w:fldChar w:fldCharType="begin"/>
        </w:r>
        <w:r w:rsidR="00B27125">
          <w:rPr>
            <w:noProof/>
            <w:webHidden/>
          </w:rPr>
          <w:instrText xml:space="preserve"> PAGEREF _Toc131162972 \h </w:instrText>
        </w:r>
        <w:r w:rsidR="00B27125">
          <w:rPr>
            <w:noProof/>
            <w:webHidden/>
          </w:rPr>
        </w:r>
        <w:r w:rsidR="00B27125">
          <w:rPr>
            <w:noProof/>
            <w:webHidden/>
          </w:rPr>
          <w:fldChar w:fldCharType="separate"/>
        </w:r>
        <w:r w:rsidR="009E1F19">
          <w:rPr>
            <w:noProof/>
            <w:webHidden/>
          </w:rPr>
          <w:t>24</w:t>
        </w:r>
        <w:r w:rsidR="00B27125">
          <w:rPr>
            <w:noProof/>
            <w:webHidden/>
          </w:rPr>
          <w:fldChar w:fldCharType="end"/>
        </w:r>
      </w:hyperlink>
    </w:p>
    <w:p w14:paraId="48F465D7" w14:textId="055D1707"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3" w:history="1">
        <w:r w:rsidR="00B27125" w:rsidRPr="00FA5C53">
          <w:rPr>
            <w:rStyle w:val="Hyperlink"/>
            <w:noProof/>
          </w:rPr>
          <w:t>Table 5: Reasons for choosing a LMC, by key priority groups</w:t>
        </w:r>
        <w:r w:rsidR="00B27125">
          <w:rPr>
            <w:noProof/>
            <w:webHidden/>
          </w:rPr>
          <w:tab/>
        </w:r>
        <w:r w:rsidR="00B27125">
          <w:rPr>
            <w:noProof/>
            <w:webHidden/>
          </w:rPr>
          <w:fldChar w:fldCharType="begin"/>
        </w:r>
        <w:r w:rsidR="00B27125">
          <w:rPr>
            <w:noProof/>
            <w:webHidden/>
          </w:rPr>
          <w:instrText xml:space="preserve"> PAGEREF _Toc131162973 \h </w:instrText>
        </w:r>
        <w:r w:rsidR="00B27125">
          <w:rPr>
            <w:noProof/>
            <w:webHidden/>
          </w:rPr>
        </w:r>
        <w:r w:rsidR="00B27125">
          <w:rPr>
            <w:noProof/>
            <w:webHidden/>
          </w:rPr>
          <w:fldChar w:fldCharType="separate"/>
        </w:r>
        <w:r w:rsidR="009E1F19">
          <w:rPr>
            <w:noProof/>
            <w:webHidden/>
          </w:rPr>
          <w:t>27</w:t>
        </w:r>
        <w:r w:rsidR="00B27125">
          <w:rPr>
            <w:noProof/>
            <w:webHidden/>
          </w:rPr>
          <w:fldChar w:fldCharType="end"/>
        </w:r>
      </w:hyperlink>
    </w:p>
    <w:p w14:paraId="62F3C26B" w14:textId="22090FF4"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4" w:history="1">
        <w:r w:rsidR="00B27125" w:rsidRPr="00FA5C53">
          <w:rPr>
            <w:rStyle w:val="Hyperlink"/>
            <w:noProof/>
          </w:rPr>
          <w:t>Table 6: When respondents first saw their LMC</w:t>
        </w:r>
        <w:r w:rsidR="00B27125">
          <w:rPr>
            <w:noProof/>
            <w:webHidden/>
          </w:rPr>
          <w:tab/>
        </w:r>
        <w:r w:rsidR="00B27125">
          <w:rPr>
            <w:noProof/>
            <w:webHidden/>
          </w:rPr>
          <w:fldChar w:fldCharType="begin"/>
        </w:r>
        <w:r w:rsidR="00B27125">
          <w:rPr>
            <w:noProof/>
            <w:webHidden/>
          </w:rPr>
          <w:instrText xml:space="preserve"> PAGEREF _Toc131162974 \h </w:instrText>
        </w:r>
        <w:r w:rsidR="00B27125">
          <w:rPr>
            <w:noProof/>
            <w:webHidden/>
          </w:rPr>
        </w:r>
        <w:r w:rsidR="00B27125">
          <w:rPr>
            <w:noProof/>
            <w:webHidden/>
          </w:rPr>
          <w:fldChar w:fldCharType="separate"/>
        </w:r>
        <w:r w:rsidR="009E1F19">
          <w:rPr>
            <w:noProof/>
            <w:webHidden/>
          </w:rPr>
          <w:t>29</w:t>
        </w:r>
        <w:r w:rsidR="00B27125">
          <w:rPr>
            <w:noProof/>
            <w:webHidden/>
          </w:rPr>
          <w:fldChar w:fldCharType="end"/>
        </w:r>
      </w:hyperlink>
    </w:p>
    <w:p w14:paraId="3C76707E" w14:textId="7F8722E3"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5" w:history="1">
        <w:r w:rsidR="00B27125" w:rsidRPr="00FA5C53">
          <w:rPr>
            <w:rStyle w:val="Hyperlink"/>
            <w:noProof/>
          </w:rPr>
          <w:t>Table 7: Reasons for not having a LMC, by key priority groups</w:t>
        </w:r>
        <w:r w:rsidR="00B27125">
          <w:rPr>
            <w:noProof/>
            <w:webHidden/>
          </w:rPr>
          <w:tab/>
        </w:r>
        <w:r w:rsidR="00B27125">
          <w:rPr>
            <w:noProof/>
            <w:webHidden/>
          </w:rPr>
          <w:fldChar w:fldCharType="begin"/>
        </w:r>
        <w:r w:rsidR="00B27125">
          <w:rPr>
            <w:noProof/>
            <w:webHidden/>
          </w:rPr>
          <w:instrText xml:space="preserve"> PAGEREF _Toc131162975 \h </w:instrText>
        </w:r>
        <w:r w:rsidR="00B27125">
          <w:rPr>
            <w:noProof/>
            <w:webHidden/>
          </w:rPr>
        </w:r>
        <w:r w:rsidR="00B27125">
          <w:rPr>
            <w:noProof/>
            <w:webHidden/>
          </w:rPr>
          <w:fldChar w:fldCharType="separate"/>
        </w:r>
        <w:r w:rsidR="009E1F19">
          <w:rPr>
            <w:noProof/>
            <w:webHidden/>
          </w:rPr>
          <w:t>31</w:t>
        </w:r>
        <w:r w:rsidR="00B27125">
          <w:rPr>
            <w:noProof/>
            <w:webHidden/>
          </w:rPr>
          <w:fldChar w:fldCharType="end"/>
        </w:r>
      </w:hyperlink>
    </w:p>
    <w:p w14:paraId="26C661A6" w14:textId="0A8767E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6" w:history="1">
        <w:r w:rsidR="00B27125" w:rsidRPr="00FA5C53">
          <w:rPr>
            <w:rStyle w:val="Hyperlink"/>
            <w:noProof/>
          </w:rPr>
          <w:t>Table 8: Antenatal service accessibility, by key priority groups</w:t>
        </w:r>
        <w:r w:rsidR="00B27125">
          <w:rPr>
            <w:noProof/>
            <w:webHidden/>
          </w:rPr>
          <w:tab/>
        </w:r>
        <w:r w:rsidR="00B27125">
          <w:rPr>
            <w:noProof/>
            <w:webHidden/>
          </w:rPr>
          <w:fldChar w:fldCharType="begin"/>
        </w:r>
        <w:r w:rsidR="00B27125">
          <w:rPr>
            <w:noProof/>
            <w:webHidden/>
          </w:rPr>
          <w:instrText xml:space="preserve"> PAGEREF _Toc131162976 \h </w:instrText>
        </w:r>
        <w:r w:rsidR="00B27125">
          <w:rPr>
            <w:noProof/>
            <w:webHidden/>
          </w:rPr>
        </w:r>
        <w:r w:rsidR="00B27125">
          <w:rPr>
            <w:noProof/>
            <w:webHidden/>
          </w:rPr>
          <w:fldChar w:fldCharType="separate"/>
        </w:r>
        <w:r w:rsidR="009E1F19">
          <w:rPr>
            <w:noProof/>
            <w:webHidden/>
          </w:rPr>
          <w:t>33</w:t>
        </w:r>
        <w:r w:rsidR="00B27125">
          <w:rPr>
            <w:noProof/>
            <w:webHidden/>
          </w:rPr>
          <w:fldChar w:fldCharType="end"/>
        </w:r>
      </w:hyperlink>
    </w:p>
    <w:p w14:paraId="239CE8E9" w14:textId="510327C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7" w:history="1">
        <w:r w:rsidR="00B27125" w:rsidRPr="00FA5C53">
          <w:rPr>
            <w:rStyle w:val="Hyperlink"/>
            <w:noProof/>
          </w:rPr>
          <w:t>Table 9: Reasons for having issues accessing antenatal services, by key priority groups</w:t>
        </w:r>
        <w:r w:rsidR="00B27125">
          <w:rPr>
            <w:noProof/>
            <w:webHidden/>
          </w:rPr>
          <w:tab/>
        </w:r>
        <w:r w:rsidR="00B27125">
          <w:rPr>
            <w:noProof/>
            <w:webHidden/>
          </w:rPr>
          <w:fldChar w:fldCharType="begin"/>
        </w:r>
        <w:r w:rsidR="00B27125">
          <w:rPr>
            <w:noProof/>
            <w:webHidden/>
          </w:rPr>
          <w:instrText xml:space="preserve"> PAGEREF _Toc131162977 \h </w:instrText>
        </w:r>
        <w:r w:rsidR="00B27125">
          <w:rPr>
            <w:noProof/>
            <w:webHidden/>
          </w:rPr>
        </w:r>
        <w:r w:rsidR="00B27125">
          <w:rPr>
            <w:noProof/>
            <w:webHidden/>
          </w:rPr>
          <w:fldChar w:fldCharType="separate"/>
        </w:r>
        <w:r w:rsidR="009E1F19">
          <w:rPr>
            <w:noProof/>
            <w:webHidden/>
          </w:rPr>
          <w:t>35</w:t>
        </w:r>
        <w:r w:rsidR="00B27125">
          <w:rPr>
            <w:noProof/>
            <w:webHidden/>
          </w:rPr>
          <w:fldChar w:fldCharType="end"/>
        </w:r>
      </w:hyperlink>
    </w:p>
    <w:p w14:paraId="559FF0AF" w14:textId="572F548A"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8" w:history="1">
        <w:r w:rsidR="00B27125" w:rsidRPr="00FA5C53">
          <w:rPr>
            <w:rStyle w:val="Hyperlink"/>
            <w:noProof/>
          </w:rPr>
          <w:t>Table 10: Attendance at Hapū wānanga/Pregnancy and Parenting Education/Antenatal classes, by key priority groups</w:t>
        </w:r>
        <w:r w:rsidR="00B27125">
          <w:rPr>
            <w:noProof/>
            <w:webHidden/>
          </w:rPr>
          <w:tab/>
        </w:r>
        <w:r w:rsidR="00B27125">
          <w:rPr>
            <w:noProof/>
            <w:webHidden/>
          </w:rPr>
          <w:fldChar w:fldCharType="begin"/>
        </w:r>
        <w:r w:rsidR="00B27125">
          <w:rPr>
            <w:noProof/>
            <w:webHidden/>
          </w:rPr>
          <w:instrText xml:space="preserve"> PAGEREF _Toc131162978 \h </w:instrText>
        </w:r>
        <w:r w:rsidR="00B27125">
          <w:rPr>
            <w:noProof/>
            <w:webHidden/>
          </w:rPr>
        </w:r>
        <w:r w:rsidR="00B27125">
          <w:rPr>
            <w:noProof/>
            <w:webHidden/>
          </w:rPr>
          <w:fldChar w:fldCharType="separate"/>
        </w:r>
        <w:r w:rsidR="009E1F19">
          <w:rPr>
            <w:noProof/>
            <w:webHidden/>
          </w:rPr>
          <w:t>37</w:t>
        </w:r>
        <w:r w:rsidR="00B27125">
          <w:rPr>
            <w:noProof/>
            <w:webHidden/>
          </w:rPr>
          <w:fldChar w:fldCharType="end"/>
        </w:r>
      </w:hyperlink>
    </w:p>
    <w:p w14:paraId="73E152B2" w14:textId="1F3BD95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79" w:history="1">
        <w:r w:rsidR="00B27125" w:rsidRPr="00FA5C53">
          <w:rPr>
            <w:rStyle w:val="Hyperlink"/>
            <w:noProof/>
          </w:rPr>
          <w:t>Table 11: Satisfaction with Hapū wānanga/PPE/Antenatal classes, by key priority groups</w:t>
        </w:r>
        <w:r w:rsidR="00B27125">
          <w:rPr>
            <w:noProof/>
            <w:webHidden/>
          </w:rPr>
          <w:tab/>
        </w:r>
        <w:r w:rsidR="00B27125">
          <w:rPr>
            <w:noProof/>
            <w:webHidden/>
          </w:rPr>
          <w:fldChar w:fldCharType="begin"/>
        </w:r>
        <w:r w:rsidR="00B27125">
          <w:rPr>
            <w:noProof/>
            <w:webHidden/>
          </w:rPr>
          <w:instrText xml:space="preserve"> PAGEREF _Toc131162979 \h </w:instrText>
        </w:r>
        <w:r w:rsidR="00B27125">
          <w:rPr>
            <w:noProof/>
            <w:webHidden/>
          </w:rPr>
        </w:r>
        <w:r w:rsidR="00B27125">
          <w:rPr>
            <w:noProof/>
            <w:webHidden/>
          </w:rPr>
          <w:fldChar w:fldCharType="separate"/>
        </w:r>
        <w:r w:rsidR="009E1F19">
          <w:rPr>
            <w:noProof/>
            <w:webHidden/>
          </w:rPr>
          <w:t>40</w:t>
        </w:r>
        <w:r w:rsidR="00B27125">
          <w:rPr>
            <w:noProof/>
            <w:webHidden/>
          </w:rPr>
          <w:fldChar w:fldCharType="end"/>
        </w:r>
      </w:hyperlink>
    </w:p>
    <w:p w14:paraId="262E70CD" w14:textId="45598625"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0" w:history="1">
        <w:r w:rsidR="00B27125" w:rsidRPr="00FA5C53">
          <w:rPr>
            <w:rStyle w:val="Hyperlink"/>
            <w:noProof/>
          </w:rPr>
          <w:t>Table 12: Reasons for not going to Hapū wānanga/Pregnancy and Parenting Education/Antenatal classes, by key priority groups</w:t>
        </w:r>
        <w:r w:rsidR="00B27125">
          <w:rPr>
            <w:noProof/>
            <w:webHidden/>
          </w:rPr>
          <w:tab/>
        </w:r>
        <w:r w:rsidR="00B27125">
          <w:rPr>
            <w:noProof/>
            <w:webHidden/>
          </w:rPr>
          <w:fldChar w:fldCharType="begin"/>
        </w:r>
        <w:r w:rsidR="00B27125">
          <w:rPr>
            <w:noProof/>
            <w:webHidden/>
          </w:rPr>
          <w:instrText xml:space="preserve"> PAGEREF _Toc131162980 \h </w:instrText>
        </w:r>
        <w:r w:rsidR="00B27125">
          <w:rPr>
            <w:noProof/>
            <w:webHidden/>
          </w:rPr>
        </w:r>
        <w:r w:rsidR="00B27125">
          <w:rPr>
            <w:noProof/>
            <w:webHidden/>
          </w:rPr>
          <w:fldChar w:fldCharType="separate"/>
        </w:r>
        <w:r w:rsidR="009E1F19">
          <w:rPr>
            <w:noProof/>
            <w:webHidden/>
          </w:rPr>
          <w:t>45</w:t>
        </w:r>
        <w:r w:rsidR="00B27125">
          <w:rPr>
            <w:noProof/>
            <w:webHidden/>
          </w:rPr>
          <w:fldChar w:fldCharType="end"/>
        </w:r>
      </w:hyperlink>
    </w:p>
    <w:p w14:paraId="5EAA1EF2" w14:textId="69844AF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1" w:history="1">
        <w:r w:rsidR="00B27125" w:rsidRPr="00FA5C53">
          <w:rPr>
            <w:rStyle w:val="Hyperlink"/>
            <w:noProof/>
          </w:rPr>
          <w:t>Table 13: Satisfaction with antenatal care received, by key priority groups</w:t>
        </w:r>
        <w:r w:rsidR="00B27125">
          <w:rPr>
            <w:noProof/>
            <w:webHidden/>
          </w:rPr>
          <w:tab/>
        </w:r>
        <w:r w:rsidR="00B27125">
          <w:rPr>
            <w:noProof/>
            <w:webHidden/>
          </w:rPr>
          <w:fldChar w:fldCharType="begin"/>
        </w:r>
        <w:r w:rsidR="00B27125">
          <w:rPr>
            <w:noProof/>
            <w:webHidden/>
          </w:rPr>
          <w:instrText xml:space="preserve"> PAGEREF _Toc131162981 \h </w:instrText>
        </w:r>
        <w:r w:rsidR="00B27125">
          <w:rPr>
            <w:noProof/>
            <w:webHidden/>
          </w:rPr>
        </w:r>
        <w:r w:rsidR="00B27125">
          <w:rPr>
            <w:noProof/>
            <w:webHidden/>
          </w:rPr>
          <w:fldChar w:fldCharType="separate"/>
        </w:r>
        <w:r w:rsidR="009E1F19">
          <w:rPr>
            <w:noProof/>
            <w:webHidden/>
          </w:rPr>
          <w:t>50</w:t>
        </w:r>
        <w:r w:rsidR="00B27125">
          <w:rPr>
            <w:noProof/>
            <w:webHidden/>
          </w:rPr>
          <w:fldChar w:fldCharType="end"/>
        </w:r>
      </w:hyperlink>
    </w:p>
    <w:p w14:paraId="3F7205C7" w14:textId="30C299B3"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2" w:history="1">
        <w:r w:rsidR="00B27125" w:rsidRPr="00FA5C53">
          <w:rPr>
            <w:rStyle w:val="Hyperlink"/>
            <w:noProof/>
          </w:rPr>
          <w:t>Table 14: Where respondents gave birth, by key priority group</w:t>
        </w:r>
        <w:r w:rsidR="00B27125">
          <w:rPr>
            <w:noProof/>
            <w:webHidden/>
          </w:rPr>
          <w:tab/>
        </w:r>
        <w:r w:rsidR="00B27125">
          <w:rPr>
            <w:noProof/>
            <w:webHidden/>
          </w:rPr>
          <w:fldChar w:fldCharType="begin"/>
        </w:r>
        <w:r w:rsidR="00B27125">
          <w:rPr>
            <w:noProof/>
            <w:webHidden/>
          </w:rPr>
          <w:instrText xml:space="preserve"> PAGEREF _Toc131162982 \h </w:instrText>
        </w:r>
        <w:r w:rsidR="00B27125">
          <w:rPr>
            <w:noProof/>
            <w:webHidden/>
          </w:rPr>
        </w:r>
        <w:r w:rsidR="00B27125">
          <w:rPr>
            <w:noProof/>
            <w:webHidden/>
          </w:rPr>
          <w:fldChar w:fldCharType="separate"/>
        </w:r>
        <w:r w:rsidR="009E1F19">
          <w:rPr>
            <w:noProof/>
            <w:webHidden/>
          </w:rPr>
          <w:t>54</w:t>
        </w:r>
        <w:r w:rsidR="00B27125">
          <w:rPr>
            <w:noProof/>
            <w:webHidden/>
          </w:rPr>
          <w:fldChar w:fldCharType="end"/>
        </w:r>
      </w:hyperlink>
    </w:p>
    <w:p w14:paraId="1454714C" w14:textId="7B5F9E2B"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3" w:history="1">
        <w:r w:rsidR="00B27125" w:rsidRPr="00FA5C53">
          <w:rPr>
            <w:rStyle w:val="Hyperlink"/>
            <w:noProof/>
          </w:rPr>
          <w:t>Table 15: Where respondents gave birth in relation to their plans, by key priority group</w:t>
        </w:r>
        <w:r w:rsidR="00B27125">
          <w:rPr>
            <w:noProof/>
            <w:webHidden/>
          </w:rPr>
          <w:tab/>
        </w:r>
        <w:r w:rsidR="00B27125">
          <w:rPr>
            <w:noProof/>
            <w:webHidden/>
          </w:rPr>
          <w:fldChar w:fldCharType="begin"/>
        </w:r>
        <w:r w:rsidR="00B27125">
          <w:rPr>
            <w:noProof/>
            <w:webHidden/>
          </w:rPr>
          <w:instrText xml:space="preserve"> PAGEREF _Toc131162983 \h </w:instrText>
        </w:r>
        <w:r w:rsidR="00B27125">
          <w:rPr>
            <w:noProof/>
            <w:webHidden/>
          </w:rPr>
        </w:r>
        <w:r w:rsidR="00B27125">
          <w:rPr>
            <w:noProof/>
            <w:webHidden/>
          </w:rPr>
          <w:fldChar w:fldCharType="separate"/>
        </w:r>
        <w:r w:rsidR="009E1F19">
          <w:rPr>
            <w:noProof/>
            <w:webHidden/>
          </w:rPr>
          <w:t>55</w:t>
        </w:r>
        <w:r w:rsidR="00B27125">
          <w:rPr>
            <w:noProof/>
            <w:webHidden/>
          </w:rPr>
          <w:fldChar w:fldCharType="end"/>
        </w:r>
      </w:hyperlink>
    </w:p>
    <w:p w14:paraId="068B2776" w14:textId="345CBEC7"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4" w:history="1">
        <w:r w:rsidR="00B27125" w:rsidRPr="00FA5C53">
          <w:rPr>
            <w:rStyle w:val="Hyperlink"/>
            <w:noProof/>
          </w:rPr>
          <w:t>Table 16: Whether place of birth was influenced by where they lived at the time, by key priority group</w:t>
        </w:r>
        <w:r w:rsidR="00B27125">
          <w:rPr>
            <w:noProof/>
            <w:webHidden/>
          </w:rPr>
          <w:tab/>
        </w:r>
        <w:r w:rsidR="00B27125">
          <w:rPr>
            <w:noProof/>
            <w:webHidden/>
          </w:rPr>
          <w:fldChar w:fldCharType="begin"/>
        </w:r>
        <w:r w:rsidR="00B27125">
          <w:rPr>
            <w:noProof/>
            <w:webHidden/>
          </w:rPr>
          <w:instrText xml:space="preserve"> PAGEREF _Toc131162984 \h </w:instrText>
        </w:r>
        <w:r w:rsidR="00B27125">
          <w:rPr>
            <w:noProof/>
            <w:webHidden/>
          </w:rPr>
        </w:r>
        <w:r w:rsidR="00B27125">
          <w:rPr>
            <w:noProof/>
            <w:webHidden/>
          </w:rPr>
          <w:fldChar w:fldCharType="separate"/>
        </w:r>
        <w:r w:rsidR="009E1F19">
          <w:rPr>
            <w:noProof/>
            <w:webHidden/>
          </w:rPr>
          <w:t>57</w:t>
        </w:r>
        <w:r w:rsidR="00B27125">
          <w:rPr>
            <w:noProof/>
            <w:webHidden/>
          </w:rPr>
          <w:fldChar w:fldCharType="end"/>
        </w:r>
      </w:hyperlink>
    </w:p>
    <w:p w14:paraId="23758BD9" w14:textId="0139064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5" w:history="1">
        <w:r w:rsidR="00B27125" w:rsidRPr="00FA5C53">
          <w:rPr>
            <w:rStyle w:val="Hyperlink"/>
            <w:noProof/>
          </w:rPr>
          <w:t>Table 17: Overall satisfaction with antenatal care received, by key priority groups</w:t>
        </w:r>
        <w:r w:rsidR="00B27125">
          <w:rPr>
            <w:noProof/>
            <w:webHidden/>
          </w:rPr>
          <w:tab/>
        </w:r>
        <w:r w:rsidR="00B27125">
          <w:rPr>
            <w:noProof/>
            <w:webHidden/>
          </w:rPr>
          <w:fldChar w:fldCharType="begin"/>
        </w:r>
        <w:r w:rsidR="00B27125">
          <w:rPr>
            <w:noProof/>
            <w:webHidden/>
          </w:rPr>
          <w:instrText xml:space="preserve"> PAGEREF _Toc131162985 \h </w:instrText>
        </w:r>
        <w:r w:rsidR="00B27125">
          <w:rPr>
            <w:noProof/>
            <w:webHidden/>
          </w:rPr>
        </w:r>
        <w:r w:rsidR="00B27125">
          <w:rPr>
            <w:noProof/>
            <w:webHidden/>
          </w:rPr>
          <w:fldChar w:fldCharType="separate"/>
        </w:r>
        <w:r w:rsidR="009E1F19">
          <w:rPr>
            <w:noProof/>
            <w:webHidden/>
          </w:rPr>
          <w:t>59</w:t>
        </w:r>
        <w:r w:rsidR="00B27125">
          <w:rPr>
            <w:noProof/>
            <w:webHidden/>
          </w:rPr>
          <w:fldChar w:fldCharType="end"/>
        </w:r>
      </w:hyperlink>
    </w:p>
    <w:p w14:paraId="6F82BD39" w14:textId="2AC1B348"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6" w:history="1">
        <w:r w:rsidR="00B27125" w:rsidRPr="00FA5C53">
          <w:rPr>
            <w:rStyle w:val="Hyperlink"/>
            <w:noProof/>
          </w:rPr>
          <w:t>Table 18: Satisfaction with aspects of care received during labour and birth, by key priority groups</w:t>
        </w:r>
        <w:r w:rsidR="00B27125">
          <w:rPr>
            <w:noProof/>
            <w:webHidden/>
          </w:rPr>
          <w:tab/>
        </w:r>
        <w:r w:rsidR="00B27125">
          <w:rPr>
            <w:noProof/>
            <w:webHidden/>
          </w:rPr>
          <w:fldChar w:fldCharType="begin"/>
        </w:r>
        <w:r w:rsidR="00B27125">
          <w:rPr>
            <w:noProof/>
            <w:webHidden/>
          </w:rPr>
          <w:instrText xml:space="preserve"> PAGEREF _Toc131162986 \h </w:instrText>
        </w:r>
        <w:r w:rsidR="00B27125">
          <w:rPr>
            <w:noProof/>
            <w:webHidden/>
          </w:rPr>
        </w:r>
        <w:r w:rsidR="00B27125">
          <w:rPr>
            <w:noProof/>
            <w:webHidden/>
          </w:rPr>
          <w:fldChar w:fldCharType="separate"/>
        </w:r>
        <w:r w:rsidR="009E1F19">
          <w:rPr>
            <w:noProof/>
            <w:webHidden/>
          </w:rPr>
          <w:t>64</w:t>
        </w:r>
        <w:r w:rsidR="00B27125">
          <w:rPr>
            <w:noProof/>
            <w:webHidden/>
          </w:rPr>
          <w:fldChar w:fldCharType="end"/>
        </w:r>
      </w:hyperlink>
    </w:p>
    <w:p w14:paraId="05A23929" w14:textId="5015763B"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7" w:history="1">
        <w:r w:rsidR="00B27125" w:rsidRPr="00FA5C53">
          <w:rPr>
            <w:rStyle w:val="Hyperlink"/>
            <w:noProof/>
          </w:rPr>
          <w:t>Table 19: Length of stay in a hospital/birthing unit after giving birth, by key priority groups</w:t>
        </w:r>
        <w:r w:rsidR="00B27125">
          <w:rPr>
            <w:noProof/>
            <w:webHidden/>
          </w:rPr>
          <w:tab/>
        </w:r>
        <w:r w:rsidR="00B27125">
          <w:rPr>
            <w:noProof/>
            <w:webHidden/>
          </w:rPr>
          <w:fldChar w:fldCharType="begin"/>
        </w:r>
        <w:r w:rsidR="00B27125">
          <w:rPr>
            <w:noProof/>
            <w:webHidden/>
          </w:rPr>
          <w:instrText xml:space="preserve"> PAGEREF _Toc131162987 \h </w:instrText>
        </w:r>
        <w:r w:rsidR="00B27125">
          <w:rPr>
            <w:noProof/>
            <w:webHidden/>
          </w:rPr>
        </w:r>
        <w:r w:rsidR="00B27125">
          <w:rPr>
            <w:noProof/>
            <w:webHidden/>
          </w:rPr>
          <w:fldChar w:fldCharType="separate"/>
        </w:r>
        <w:r w:rsidR="009E1F19">
          <w:rPr>
            <w:noProof/>
            <w:webHidden/>
          </w:rPr>
          <w:t>69</w:t>
        </w:r>
        <w:r w:rsidR="00B27125">
          <w:rPr>
            <w:noProof/>
            <w:webHidden/>
          </w:rPr>
          <w:fldChar w:fldCharType="end"/>
        </w:r>
      </w:hyperlink>
    </w:p>
    <w:p w14:paraId="3B777A57" w14:textId="495CE563"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8" w:history="1">
        <w:r w:rsidR="00B27125" w:rsidRPr="00FA5C53">
          <w:rPr>
            <w:rStyle w:val="Hyperlink"/>
            <w:noProof/>
          </w:rPr>
          <w:t>Table 20: Feeling ready to leave the hospital or birthing unit, by key priority groups</w:t>
        </w:r>
        <w:r w:rsidR="00B27125">
          <w:rPr>
            <w:noProof/>
            <w:webHidden/>
          </w:rPr>
          <w:tab/>
        </w:r>
        <w:r w:rsidR="00B27125">
          <w:rPr>
            <w:noProof/>
            <w:webHidden/>
          </w:rPr>
          <w:fldChar w:fldCharType="begin"/>
        </w:r>
        <w:r w:rsidR="00B27125">
          <w:rPr>
            <w:noProof/>
            <w:webHidden/>
          </w:rPr>
          <w:instrText xml:space="preserve"> PAGEREF _Toc131162988 \h </w:instrText>
        </w:r>
        <w:r w:rsidR="00B27125">
          <w:rPr>
            <w:noProof/>
            <w:webHidden/>
          </w:rPr>
        </w:r>
        <w:r w:rsidR="00B27125">
          <w:rPr>
            <w:noProof/>
            <w:webHidden/>
          </w:rPr>
          <w:fldChar w:fldCharType="separate"/>
        </w:r>
        <w:r w:rsidR="009E1F19">
          <w:rPr>
            <w:noProof/>
            <w:webHidden/>
          </w:rPr>
          <w:t>71</w:t>
        </w:r>
        <w:r w:rsidR="00B27125">
          <w:rPr>
            <w:noProof/>
            <w:webHidden/>
          </w:rPr>
          <w:fldChar w:fldCharType="end"/>
        </w:r>
      </w:hyperlink>
    </w:p>
    <w:p w14:paraId="719D2808" w14:textId="297A3A98"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89" w:history="1">
        <w:r w:rsidR="00B27125" w:rsidRPr="00FA5C53">
          <w:rPr>
            <w:rStyle w:val="Hyperlink"/>
            <w:noProof/>
          </w:rPr>
          <w:t>Table 21: Overall satisfaction with postnatal care from hospital/birthing unit, by key priority groups</w:t>
        </w:r>
        <w:r w:rsidR="00B27125">
          <w:rPr>
            <w:noProof/>
            <w:webHidden/>
          </w:rPr>
          <w:tab/>
        </w:r>
        <w:r w:rsidR="00B27125">
          <w:rPr>
            <w:noProof/>
            <w:webHidden/>
          </w:rPr>
          <w:fldChar w:fldCharType="begin"/>
        </w:r>
        <w:r w:rsidR="00B27125">
          <w:rPr>
            <w:noProof/>
            <w:webHidden/>
          </w:rPr>
          <w:instrText xml:space="preserve"> PAGEREF _Toc131162989 \h </w:instrText>
        </w:r>
        <w:r w:rsidR="00B27125">
          <w:rPr>
            <w:noProof/>
            <w:webHidden/>
          </w:rPr>
        </w:r>
        <w:r w:rsidR="00B27125">
          <w:rPr>
            <w:noProof/>
            <w:webHidden/>
          </w:rPr>
          <w:fldChar w:fldCharType="separate"/>
        </w:r>
        <w:r w:rsidR="009E1F19">
          <w:rPr>
            <w:noProof/>
            <w:webHidden/>
          </w:rPr>
          <w:t>73</w:t>
        </w:r>
        <w:r w:rsidR="00B27125">
          <w:rPr>
            <w:noProof/>
            <w:webHidden/>
          </w:rPr>
          <w:fldChar w:fldCharType="end"/>
        </w:r>
      </w:hyperlink>
    </w:p>
    <w:p w14:paraId="35159F3C" w14:textId="243F0714"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0" w:history="1">
        <w:r w:rsidR="00B27125" w:rsidRPr="00FA5C53">
          <w:rPr>
            <w:rStyle w:val="Hyperlink"/>
            <w:noProof/>
          </w:rPr>
          <w:t>Table 22: Satisfaction with postnatal care received at the hospital/birthing unit, by key priority groups</w:t>
        </w:r>
        <w:r w:rsidR="00B27125">
          <w:rPr>
            <w:noProof/>
            <w:webHidden/>
          </w:rPr>
          <w:tab/>
        </w:r>
        <w:r w:rsidR="00B27125">
          <w:rPr>
            <w:noProof/>
            <w:webHidden/>
          </w:rPr>
          <w:fldChar w:fldCharType="begin"/>
        </w:r>
        <w:r w:rsidR="00B27125">
          <w:rPr>
            <w:noProof/>
            <w:webHidden/>
          </w:rPr>
          <w:instrText xml:space="preserve"> PAGEREF _Toc131162990 \h </w:instrText>
        </w:r>
        <w:r w:rsidR="00B27125">
          <w:rPr>
            <w:noProof/>
            <w:webHidden/>
          </w:rPr>
        </w:r>
        <w:r w:rsidR="00B27125">
          <w:rPr>
            <w:noProof/>
            <w:webHidden/>
          </w:rPr>
          <w:fldChar w:fldCharType="separate"/>
        </w:r>
        <w:r w:rsidR="009E1F19">
          <w:rPr>
            <w:noProof/>
            <w:webHidden/>
          </w:rPr>
          <w:t>75</w:t>
        </w:r>
        <w:r w:rsidR="00B27125">
          <w:rPr>
            <w:noProof/>
            <w:webHidden/>
          </w:rPr>
          <w:fldChar w:fldCharType="end"/>
        </w:r>
      </w:hyperlink>
    </w:p>
    <w:p w14:paraId="198AA308" w14:textId="661A8A9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1" w:history="1">
        <w:r w:rsidR="00B27125" w:rsidRPr="00FA5C53">
          <w:rPr>
            <w:rStyle w:val="Hyperlink"/>
            <w:noProof/>
          </w:rPr>
          <w:t>Table 23: Number of home visits received from midwives, by key priority groups</w:t>
        </w:r>
        <w:r w:rsidR="00B27125">
          <w:rPr>
            <w:noProof/>
            <w:webHidden/>
          </w:rPr>
          <w:tab/>
        </w:r>
        <w:r w:rsidR="00B27125">
          <w:rPr>
            <w:noProof/>
            <w:webHidden/>
          </w:rPr>
          <w:fldChar w:fldCharType="begin"/>
        </w:r>
        <w:r w:rsidR="00B27125">
          <w:rPr>
            <w:noProof/>
            <w:webHidden/>
          </w:rPr>
          <w:instrText xml:space="preserve"> PAGEREF _Toc131162991 \h </w:instrText>
        </w:r>
        <w:r w:rsidR="00B27125">
          <w:rPr>
            <w:noProof/>
            <w:webHidden/>
          </w:rPr>
        </w:r>
        <w:r w:rsidR="00B27125">
          <w:rPr>
            <w:noProof/>
            <w:webHidden/>
          </w:rPr>
          <w:fldChar w:fldCharType="separate"/>
        </w:r>
        <w:r w:rsidR="009E1F19">
          <w:rPr>
            <w:noProof/>
            <w:webHidden/>
          </w:rPr>
          <w:t>78</w:t>
        </w:r>
        <w:r w:rsidR="00B27125">
          <w:rPr>
            <w:noProof/>
            <w:webHidden/>
          </w:rPr>
          <w:fldChar w:fldCharType="end"/>
        </w:r>
      </w:hyperlink>
    </w:p>
    <w:p w14:paraId="769D2266" w14:textId="76F7F137"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2" w:history="1">
        <w:r w:rsidR="00B27125" w:rsidRPr="00FA5C53">
          <w:rPr>
            <w:rStyle w:val="Hyperlink"/>
            <w:noProof/>
          </w:rPr>
          <w:t>Table 24: Right amount of home visits received, by key priority groups</w:t>
        </w:r>
        <w:r w:rsidR="00B27125">
          <w:rPr>
            <w:noProof/>
            <w:webHidden/>
          </w:rPr>
          <w:tab/>
        </w:r>
        <w:r w:rsidR="00B27125">
          <w:rPr>
            <w:noProof/>
            <w:webHidden/>
          </w:rPr>
          <w:fldChar w:fldCharType="begin"/>
        </w:r>
        <w:r w:rsidR="00B27125">
          <w:rPr>
            <w:noProof/>
            <w:webHidden/>
          </w:rPr>
          <w:instrText xml:space="preserve"> PAGEREF _Toc131162992 \h </w:instrText>
        </w:r>
        <w:r w:rsidR="00B27125">
          <w:rPr>
            <w:noProof/>
            <w:webHidden/>
          </w:rPr>
        </w:r>
        <w:r w:rsidR="00B27125">
          <w:rPr>
            <w:noProof/>
            <w:webHidden/>
          </w:rPr>
          <w:fldChar w:fldCharType="separate"/>
        </w:r>
        <w:r w:rsidR="009E1F19">
          <w:rPr>
            <w:noProof/>
            <w:webHidden/>
          </w:rPr>
          <w:t>79</w:t>
        </w:r>
        <w:r w:rsidR="00B27125">
          <w:rPr>
            <w:noProof/>
            <w:webHidden/>
          </w:rPr>
          <w:fldChar w:fldCharType="end"/>
        </w:r>
      </w:hyperlink>
    </w:p>
    <w:p w14:paraId="053DA19D" w14:textId="2838FAA5"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3" w:history="1">
        <w:r w:rsidR="00B27125" w:rsidRPr="00FA5C53">
          <w:rPr>
            <w:rStyle w:val="Hyperlink"/>
            <w:noProof/>
          </w:rPr>
          <w:t>Table 25: Satisfaction with overall care received from midwife at home, by key priority groups</w:t>
        </w:r>
        <w:r w:rsidR="00B27125">
          <w:rPr>
            <w:noProof/>
            <w:webHidden/>
          </w:rPr>
          <w:tab/>
        </w:r>
        <w:r w:rsidR="00B27125">
          <w:rPr>
            <w:noProof/>
            <w:webHidden/>
          </w:rPr>
          <w:fldChar w:fldCharType="begin"/>
        </w:r>
        <w:r w:rsidR="00B27125">
          <w:rPr>
            <w:noProof/>
            <w:webHidden/>
          </w:rPr>
          <w:instrText xml:space="preserve"> PAGEREF _Toc131162993 \h </w:instrText>
        </w:r>
        <w:r w:rsidR="00B27125">
          <w:rPr>
            <w:noProof/>
            <w:webHidden/>
          </w:rPr>
        </w:r>
        <w:r w:rsidR="00B27125">
          <w:rPr>
            <w:noProof/>
            <w:webHidden/>
          </w:rPr>
          <w:fldChar w:fldCharType="separate"/>
        </w:r>
        <w:r w:rsidR="009E1F19">
          <w:rPr>
            <w:noProof/>
            <w:webHidden/>
          </w:rPr>
          <w:t>81</w:t>
        </w:r>
        <w:r w:rsidR="00B27125">
          <w:rPr>
            <w:noProof/>
            <w:webHidden/>
          </w:rPr>
          <w:fldChar w:fldCharType="end"/>
        </w:r>
      </w:hyperlink>
    </w:p>
    <w:p w14:paraId="286DAF92" w14:textId="54A4EF91"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4" w:history="1">
        <w:r w:rsidR="00B27125" w:rsidRPr="00FA5C53">
          <w:rPr>
            <w:rStyle w:val="Hyperlink"/>
            <w:noProof/>
          </w:rPr>
          <w:t>Table 26: Satisfaction with postnatal care received at home, by key priority groups</w:t>
        </w:r>
        <w:r w:rsidR="00B27125">
          <w:rPr>
            <w:noProof/>
            <w:webHidden/>
          </w:rPr>
          <w:tab/>
        </w:r>
        <w:r w:rsidR="00B27125">
          <w:rPr>
            <w:noProof/>
            <w:webHidden/>
          </w:rPr>
          <w:fldChar w:fldCharType="begin"/>
        </w:r>
        <w:r w:rsidR="00B27125">
          <w:rPr>
            <w:noProof/>
            <w:webHidden/>
          </w:rPr>
          <w:instrText xml:space="preserve"> PAGEREF _Toc131162994 \h </w:instrText>
        </w:r>
        <w:r w:rsidR="00B27125">
          <w:rPr>
            <w:noProof/>
            <w:webHidden/>
          </w:rPr>
        </w:r>
        <w:r w:rsidR="00B27125">
          <w:rPr>
            <w:noProof/>
            <w:webHidden/>
          </w:rPr>
          <w:fldChar w:fldCharType="separate"/>
        </w:r>
        <w:r w:rsidR="009E1F19">
          <w:rPr>
            <w:noProof/>
            <w:webHidden/>
          </w:rPr>
          <w:t>85</w:t>
        </w:r>
        <w:r w:rsidR="00B27125">
          <w:rPr>
            <w:noProof/>
            <w:webHidden/>
          </w:rPr>
          <w:fldChar w:fldCharType="end"/>
        </w:r>
      </w:hyperlink>
    </w:p>
    <w:p w14:paraId="12F53BF9" w14:textId="54297979"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5" w:history="1">
        <w:r w:rsidR="00B27125" w:rsidRPr="00FA5C53">
          <w:rPr>
            <w:rStyle w:val="Hyperlink"/>
            <w:noProof/>
          </w:rPr>
          <w:t>Table 27: Satisfaction with accessibility of other service providers, by key priority groups</w:t>
        </w:r>
        <w:r w:rsidR="00B27125">
          <w:rPr>
            <w:noProof/>
            <w:webHidden/>
          </w:rPr>
          <w:tab/>
        </w:r>
        <w:r w:rsidR="00B27125">
          <w:rPr>
            <w:noProof/>
            <w:webHidden/>
          </w:rPr>
          <w:fldChar w:fldCharType="begin"/>
        </w:r>
        <w:r w:rsidR="00B27125">
          <w:rPr>
            <w:noProof/>
            <w:webHidden/>
          </w:rPr>
          <w:instrText xml:space="preserve"> PAGEREF _Toc131162995 \h </w:instrText>
        </w:r>
        <w:r w:rsidR="00B27125">
          <w:rPr>
            <w:noProof/>
            <w:webHidden/>
          </w:rPr>
        </w:r>
        <w:r w:rsidR="00B27125">
          <w:rPr>
            <w:noProof/>
            <w:webHidden/>
          </w:rPr>
          <w:fldChar w:fldCharType="separate"/>
        </w:r>
        <w:r w:rsidR="009E1F19">
          <w:rPr>
            <w:noProof/>
            <w:webHidden/>
          </w:rPr>
          <w:t>90</w:t>
        </w:r>
        <w:r w:rsidR="00B27125">
          <w:rPr>
            <w:noProof/>
            <w:webHidden/>
          </w:rPr>
          <w:fldChar w:fldCharType="end"/>
        </w:r>
      </w:hyperlink>
    </w:p>
    <w:p w14:paraId="650A8151" w14:textId="7DA9BC27"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6" w:history="1">
        <w:r w:rsidR="00B27125" w:rsidRPr="00FA5C53">
          <w:rPr>
            <w:rStyle w:val="Hyperlink"/>
            <w:noProof/>
          </w:rPr>
          <w:t>Table 28: Topics LMC discussed with respondents, by key priority groups</w:t>
        </w:r>
        <w:r w:rsidR="00B27125">
          <w:rPr>
            <w:noProof/>
            <w:webHidden/>
          </w:rPr>
          <w:tab/>
        </w:r>
        <w:r w:rsidR="00B27125">
          <w:rPr>
            <w:noProof/>
            <w:webHidden/>
          </w:rPr>
          <w:fldChar w:fldCharType="begin"/>
        </w:r>
        <w:r w:rsidR="00B27125">
          <w:rPr>
            <w:noProof/>
            <w:webHidden/>
          </w:rPr>
          <w:instrText xml:space="preserve"> PAGEREF _Toc131162996 \h </w:instrText>
        </w:r>
        <w:r w:rsidR="00B27125">
          <w:rPr>
            <w:noProof/>
            <w:webHidden/>
          </w:rPr>
        </w:r>
        <w:r w:rsidR="00B27125">
          <w:rPr>
            <w:noProof/>
            <w:webHidden/>
          </w:rPr>
          <w:fldChar w:fldCharType="separate"/>
        </w:r>
        <w:r w:rsidR="009E1F19">
          <w:rPr>
            <w:noProof/>
            <w:webHidden/>
          </w:rPr>
          <w:t>92</w:t>
        </w:r>
        <w:r w:rsidR="00B27125">
          <w:rPr>
            <w:noProof/>
            <w:webHidden/>
          </w:rPr>
          <w:fldChar w:fldCharType="end"/>
        </w:r>
      </w:hyperlink>
    </w:p>
    <w:p w14:paraId="5F0FF3AA" w14:textId="4E710D35"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7" w:history="1">
        <w:r w:rsidR="00B27125" w:rsidRPr="00FA5C53">
          <w:rPr>
            <w:rStyle w:val="Hyperlink"/>
            <w:noProof/>
          </w:rPr>
          <w:t>Table 29: Sources of information about pregnancy, birth and caring for new-borns, by key priority groups</w:t>
        </w:r>
        <w:r w:rsidR="00B27125">
          <w:rPr>
            <w:noProof/>
            <w:webHidden/>
          </w:rPr>
          <w:tab/>
        </w:r>
        <w:r w:rsidR="00B27125">
          <w:rPr>
            <w:noProof/>
            <w:webHidden/>
          </w:rPr>
          <w:fldChar w:fldCharType="begin"/>
        </w:r>
        <w:r w:rsidR="00B27125">
          <w:rPr>
            <w:noProof/>
            <w:webHidden/>
          </w:rPr>
          <w:instrText xml:space="preserve"> PAGEREF _Toc131162997 \h </w:instrText>
        </w:r>
        <w:r w:rsidR="00B27125">
          <w:rPr>
            <w:noProof/>
            <w:webHidden/>
          </w:rPr>
        </w:r>
        <w:r w:rsidR="00B27125">
          <w:rPr>
            <w:noProof/>
            <w:webHidden/>
          </w:rPr>
          <w:fldChar w:fldCharType="separate"/>
        </w:r>
        <w:r w:rsidR="009E1F19">
          <w:rPr>
            <w:noProof/>
            <w:webHidden/>
          </w:rPr>
          <w:t>95</w:t>
        </w:r>
        <w:r w:rsidR="00B27125">
          <w:rPr>
            <w:noProof/>
            <w:webHidden/>
          </w:rPr>
          <w:fldChar w:fldCharType="end"/>
        </w:r>
      </w:hyperlink>
    </w:p>
    <w:p w14:paraId="0203A88A" w14:textId="626610EF"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8" w:history="1">
        <w:r w:rsidR="00B27125" w:rsidRPr="00FA5C53">
          <w:rPr>
            <w:rStyle w:val="Hyperlink"/>
            <w:noProof/>
          </w:rPr>
          <w:t>Table 30: Websites/apps used for information about pregnancy, birth and caring for new-borns, by key priority groups</w:t>
        </w:r>
        <w:r w:rsidR="00B27125">
          <w:rPr>
            <w:noProof/>
            <w:webHidden/>
          </w:rPr>
          <w:tab/>
        </w:r>
        <w:r w:rsidR="00B27125">
          <w:rPr>
            <w:noProof/>
            <w:webHidden/>
          </w:rPr>
          <w:fldChar w:fldCharType="begin"/>
        </w:r>
        <w:r w:rsidR="00B27125">
          <w:rPr>
            <w:noProof/>
            <w:webHidden/>
          </w:rPr>
          <w:instrText xml:space="preserve"> PAGEREF _Toc131162998 \h </w:instrText>
        </w:r>
        <w:r w:rsidR="00B27125">
          <w:rPr>
            <w:noProof/>
            <w:webHidden/>
          </w:rPr>
        </w:r>
        <w:r w:rsidR="00B27125">
          <w:rPr>
            <w:noProof/>
            <w:webHidden/>
          </w:rPr>
          <w:fldChar w:fldCharType="separate"/>
        </w:r>
        <w:r w:rsidR="009E1F19">
          <w:rPr>
            <w:noProof/>
            <w:webHidden/>
          </w:rPr>
          <w:t>97</w:t>
        </w:r>
        <w:r w:rsidR="00B27125">
          <w:rPr>
            <w:noProof/>
            <w:webHidden/>
          </w:rPr>
          <w:fldChar w:fldCharType="end"/>
        </w:r>
      </w:hyperlink>
    </w:p>
    <w:p w14:paraId="61655933" w14:textId="4824414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2999" w:history="1">
        <w:r w:rsidR="00B27125" w:rsidRPr="00FA5C53">
          <w:rPr>
            <w:rStyle w:val="Hyperlink"/>
            <w:noProof/>
          </w:rPr>
          <w:t>Table 31: Satisfaction with quality of information received, by key priority groups</w:t>
        </w:r>
        <w:r w:rsidR="00B27125">
          <w:rPr>
            <w:noProof/>
            <w:webHidden/>
          </w:rPr>
          <w:tab/>
        </w:r>
        <w:r w:rsidR="00B27125">
          <w:rPr>
            <w:noProof/>
            <w:webHidden/>
          </w:rPr>
          <w:fldChar w:fldCharType="begin"/>
        </w:r>
        <w:r w:rsidR="00B27125">
          <w:rPr>
            <w:noProof/>
            <w:webHidden/>
          </w:rPr>
          <w:instrText xml:space="preserve"> PAGEREF _Toc131162999 \h </w:instrText>
        </w:r>
        <w:r w:rsidR="00B27125">
          <w:rPr>
            <w:noProof/>
            <w:webHidden/>
          </w:rPr>
        </w:r>
        <w:r w:rsidR="00B27125">
          <w:rPr>
            <w:noProof/>
            <w:webHidden/>
          </w:rPr>
          <w:fldChar w:fldCharType="separate"/>
        </w:r>
        <w:r w:rsidR="009E1F19">
          <w:rPr>
            <w:noProof/>
            <w:webHidden/>
          </w:rPr>
          <w:t>104</w:t>
        </w:r>
        <w:r w:rsidR="00B27125">
          <w:rPr>
            <w:noProof/>
            <w:webHidden/>
          </w:rPr>
          <w:fldChar w:fldCharType="end"/>
        </w:r>
      </w:hyperlink>
    </w:p>
    <w:p w14:paraId="081BD3AC" w14:textId="3564B7BD"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3000" w:history="1">
        <w:r w:rsidR="00B27125" w:rsidRPr="00FA5C53">
          <w:rPr>
            <w:rStyle w:val="Hyperlink"/>
            <w:noProof/>
          </w:rPr>
          <w:t>Table 32: Pregnancy-related services paid for, by key priority groups</w:t>
        </w:r>
        <w:r w:rsidR="00B27125">
          <w:rPr>
            <w:noProof/>
            <w:webHidden/>
          </w:rPr>
          <w:tab/>
        </w:r>
        <w:r w:rsidR="00B27125">
          <w:rPr>
            <w:noProof/>
            <w:webHidden/>
          </w:rPr>
          <w:fldChar w:fldCharType="begin"/>
        </w:r>
        <w:r w:rsidR="00B27125">
          <w:rPr>
            <w:noProof/>
            <w:webHidden/>
          </w:rPr>
          <w:instrText xml:space="preserve"> PAGEREF _Toc131163000 \h </w:instrText>
        </w:r>
        <w:r w:rsidR="00B27125">
          <w:rPr>
            <w:noProof/>
            <w:webHidden/>
          </w:rPr>
        </w:r>
        <w:r w:rsidR="00B27125">
          <w:rPr>
            <w:noProof/>
            <w:webHidden/>
          </w:rPr>
          <w:fldChar w:fldCharType="separate"/>
        </w:r>
        <w:r w:rsidR="009E1F19">
          <w:rPr>
            <w:noProof/>
            <w:webHidden/>
          </w:rPr>
          <w:t>111</w:t>
        </w:r>
        <w:r w:rsidR="00B27125">
          <w:rPr>
            <w:noProof/>
            <w:webHidden/>
          </w:rPr>
          <w:fldChar w:fldCharType="end"/>
        </w:r>
      </w:hyperlink>
    </w:p>
    <w:p w14:paraId="2E94254F" w14:textId="3CD81DBE"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3001" w:history="1">
        <w:r w:rsidR="00B27125" w:rsidRPr="00FA5C53">
          <w:rPr>
            <w:rStyle w:val="Hyperlink"/>
            <w:rFonts w:cstheme="minorHAnsi"/>
            <w:noProof/>
          </w:rPr>
          <w:t>Table 33: Survey response by priority groups</w:t>
        </w:r>
        <w:r w:rsidR="00B27125">
          <w:rPr>
            <w:noProof/>
            <w:webHidden/>
          </w:rPr>
          <w:tab/>
        </w:r>
        <w:r w:rsidR="00B27125">
          <w:rPr>
            <w:noProof/>
            <w:webHidden/>
          </w:rPr>
          <w:fldChar w:fldCharType="begin"/>
        </w:r>
        <w:r w:rsidR="00B27125">
          <w:rPr>
            <w:noProof/>
            <w:webHidden/>
          </w:rPr>
          <w:instrText xml:space="preserve"> PAGEREF _Toc131163001 \h </w:instrText>
        </w:r>
        <w:r w:rsidR="00B27125">
          <w:rPr>
            <w:noProof/>
            <w:webHidden/>
          </w:rPr>
        </w:r>
        <w:r w:rsidR="00B27125">
          <w:rPr>
            <w:noProof/>
            <w:webHidden/>
          </w:rPr>
          <w:fldChar w:fldCharType="separate"/>
        </w:r>
        <w:r w:rsidR="009E1F19">
          <w:rPr>
            <w:noProof/>
            <w:webHidden/>
          </w:rPr>
          <w:t>115</w:t>
        </w:r>
        <w:r w:rsidR="00B27125">
          <w:rPr>
            <w:noProof/>
            <w:webHidden/>
          </w:rPr>
          <w:fldChar w:fldCharType="end"/>
        </w:r>
      </w:hyperlink>
    </w:p>
    <w:p w14:paraId="0468078B" w14:textId="5287541D"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3002" w:history="1">
        <w:r w:rsidR="00B27125" w:rsidRPr="00FA5C53">
          <w:rPr>
            <w:rStyle w:val="Hyperlink"/>
            <w:noProof/>
          </w:rPr>
          <w:t>Table 34: Demographic profile of respondents</w:t>
        </w:r>
        <w:r w:rsidR="00B27125">
          <w:rPr>
            <w:noProof/>
            <w:webHidden/>
          </w:rPr>
          <w:tab/>
        </w:r>
        <w:r w:rsidR="00B27125">
          <w:rPr>
            <w:noProof/>
            <w:webHidden/>
          </w:rPr>
          <w:fldChar w:fldCharType="begin"/>
        </w:r>
        <w:r w:rsidR="00B27125">
          <w:rPr>
            <w:noProof/>
            <w:webHidden/>
          </w:rPr>
          <w:instrText xml:space="preserve"> PAGEREF _Toc131163002 \h </w:instrText>
        </w:r>
        <w:r w:rsidR="00B27125">
          <w:rPr>
            <w:noProof/>
            <w:webHidden/>
          </w:rPr>
        </w:r>
        <w:r w:rsidR="00B27125">
          <w:rPr>
            <w:noProof/>
            <w:webHidden/>
          </w:rPr>
          <w:fldChar w:fldCharType="separate"/>
        </w:r>
        <w:r w:rsidR="009E1F19">
          <w:rPr>
            <w:noProof/>
            <w:webHidden/>
          </w:rPr>
          <w:t>116</w:t>
        </w:r>
        <w:r w:rsidR="00B27125">
          <w:rPr>
            <w:noProof/>
            <w:webHidden/>
          </w:rPr>
          <w:fldChar w:fldCharType="end"/>
        </w:r>
      </w:hyperlink>
    </w:p>
    <w:p w14:paraId="25F609AF" w14:textId="520685D6"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3003" w:history="1">
        <w:r w:rsidR="00B27125" w:rsidRPr="00FA5C53">
          <w:rPr>
            <w:rStyle w:val="Hyperlink"/>
            <w:rFonts w:cstheme="minorHAnsi"/>
            <w:noProof/>
          </w:rPr>
          <w:t>Table 35: Regression analysis</w:t>
        </w:r>
        <w:r w:rsidR="00B27125">
          <w:rPr>
            <w:noProof/>
            <w:webHidden/>
          </w:rPr>
          <w:tab/>
        </w:r>
        <w:r w:rsidR="00B27125">
          <w:rPr>
            <w:noProof/>
            <w:webHidden/>
          </w:rPr>
          <w:fldChar w:fldCharType="begin"/>
        </w:r>
        <w:r w:rsidR="00B27125">
          <w:rPr>
            <w:noProof/>
            <w:webHidden/>
          </w:rPr>
          <w:instrText xml:space="preserve"> PAGEREF _Toc131163003 \h </w:instrText>
        </w:r>
        <w:r w:rsidR="00B27125">
          <w:rPr>
            <w:noProof/>
            <w:webHidden/>
          </w:rPr>
        </w:r>
        <w:r w:rsidR="00B27125">
          <w:rPr>
            <w:noProof/>
            <w:webHidden/>
          </w:rPr>
          <w:fldChar w:fldCharType="separate"/>
        </w:r>
        <w:r w:rsidR="009E1F19">
          <w:rPr>
            <w:noProof/>
            <w:webHidden/>
          </w:rPr>
          <w:t>118</w:t>
        </w:r>
        <w:r w:rsidR="00B27125">
          <w:rPr>
            <w:noProof/>
            <w:webHidden/>
          </w:rPr>
          <w:fldChar w:fldCharType="end"/>
        </w:r>
      </w:hyperlink>
    </w:p>
    <w:p w14:paraId="6ADE3C2A" w14:textId="58D69348" w:rsidR="00B27125" w:rsidRDefault="00000000">
      <w:pPr>
        <w:pStyle w:val="TableofFigures"/>
        <w:tabs>
          <w:tab w:val="right" w:leader="dot" w:pos="8720"/>
        </w:tabs>
        <w:rPr>
          <w:rFonts w:asciiTheme="minorHAnsi" w:eastAsiaTheme="minorEastAsia" w:hAnsiTheme="minorHAnsi" w:cstheme="minorBidi"/>
          <w:noProof/>
          <w:sz w:val="22"/>
          <w:szCs w:val="22"/>
          <w:lang w:eastAsia="en-NZ"/>
        </w:rPr>
      </w:pPr>
      <w:hyperlink w:anchor="_Toc131163004" w:history="1">
        <w:r w:rsidR="00B27125" w:rsidRPr="00FA5C53">
          <w:rPr>
            <w:rStyle w:val="Hyperlink"/>
            <w:rFonts w:cstheme="minorHAnsi"/>
            <w:noProof/>
          </w:rPr>
          <w:t>Table 36: Maximum margin of error by priority groups</w:t>
        </w:r>
        <w:r w:rsidR="00B27125">
          <w:rPr>
            <w:noProof/>
            <w:webHidden/>
          </w:rPr>
          <w:tab/>
        </w:r>
        <w:r w:rsidR="00B27125">
          <w:rPr>
            <w:noProof/>
            <w:webHidden/>
          </w:rPr>
          <w:fldChar w:fldCharType="begin"/>
        </w:r>
        <w:r w:rsidR="00B27125">
          <w:rPr>
            <w:noProof/>
            <w:webHidden/>
          </w:rPr>
          <w:instrText xml:space="preserve"> PAGEREF _Toc131163004 \h </w:instrText>
        </w:r>
        <w:r w:rsidR="00B27125">
          <w:rPr>
            <w:noProof/>
            <w:webHidden/>
          </w:rPr>
        </w:r>
        <w:r w:rsidR="00B27125">
          <w:rPr>
            <w:noProof/>
            <w:webHidden/>
          </w:rPr>
          <w:fldChar w:fldCharType="separate"/>
        </w:r>
        <w:r w:rsidR="009E1F19">
          <w:rPr>
            <w:noProof/>
            <w:webHidden/>
          </w:rPr>
          <w:t>118</w:t>
        </w:r>
        <w:r w:rsidR="00B27125">
          <w:rPr>
            <w:noProof/>
            <w:webHidden/>
          </w:rPr>
          <w:fldChar w:fldCharType="end"/>
        </w:r>
      </w:hyperlink>
    </w:p>
    <w:p w14:paraId="3B2F84B2" w14:textId="6AB6FCEF" w:rsidR="00C13C39" w:rsidRPr="00F41F42" w:rsidRDefault="00B578CC">
      <w:pPr>
        <w:spacing w:line="240" w:lineRule="auto"/>
      </w:pPr>
      <w:r w:rsidRPr="00F41F42">
        <w:fldChar w:fldCharType="end"/>
      </w:r>
    </w:p>
    <w:p w14:paraId="2281C166" w14:textId="0B2590C5" w:rsidR="00176A04" w:rsidRPr="00F41F42" w:rsidRDefault="00176A04">
      <w:pPr>
        <w:spacing w:line="240" w:lineRule="auto"/>
        <w:rPr>
          <w:sz w:val="36"/>
        </w:rPr>
      </w:pPr>
      <w:r w:rsidRPr="00F41F42">
        <w:br w:type="page"/>
      </w:r>
    </w:p>
    <w:p w14:paraId="25543EF9" w14:textId="6F797B72" w:rsidR="0042736B" w:rsidRPr="00F41F42" w:rsidRDefault="0042736B" w:rsidP="0042736B">
      <w:pPr>
        <w:pStyle w:val="HeadingExec2"/>
      </w:pPr>
      <w:r w:rsidRPr="00F41F42">
        <w:lastRenderedPageBreak/>
        <w:t>Definitions</w:t>
      </w:r>
    </w:p>
    <w:p w14:paraId="33A3EB6E" w14:textId="334D4F43" w:rsidR="00481702" w:rsidRPr="00F41F42" w:rsidRDefault="00481702" w:rsidP="00481702">
      <w:pPr>
        <w:pStyle w:val="BodyText"/>
        <w:rPr>
          <w:b/>
          <w:bCs/>
        </w:rPr>
      </w:pPr>
      <w:r w:rsidRPr="00F41F42">
        <w:rPr>
          <w:b/>
          <w:bCs/>
        </w:rPr>
        <w:t>Māori mothers</w:t>
      </w:r>
      <w:r w:rsidR="009D3239">
        <w:rPr>
          <w:b/>
          <w:bCs/>
        </w:rPr>
        <w:t xml:space="preserve"> and </w:t>
      </w:r>
      <w:r w:rsidRPr="00F41F42">
        <w:rPr>
          <w:b/>
          <w:bCs/>
        </w:rPr>
        <w:t xml:space="preserve">birthing parents </w:t>
      </w:r>
      <w:r w:rsidRPr="00F41F42">
        <w:t xml:space="preserve">– </w:t>
      </w:r>
      <w:r w:rsidRPr="00FC2785">
        <w:t>self-reported</w:t>
      </w:r>
      <w:r w:rsidRPr="00F41F42">
        <w:t>.</w:t>
      </w:r>
    </w:p>
    <w:p w14:paraId="328BBCE5" w14:textId="6E13E9A3" w:rsidR="00481702" w:rsidRPr="00F41F42" w:rsidRDefault="00481702" w:rsidP="00481702">
      <w:pPr>
        <w:pStyle w:val="BodyText"/>
      </w:pPr>
      <w:r w:rsidRPr="00F41F42">
        <w:rPr>
          <w:b/>
          <w:bCs/>
        </w:rPr>
        <w:t>Pasifika mothers</w:t>
      </w:r>
      <w:r w:rsidR="009D3239">
        <w:rPr>
          <w:b/>
          <w:bCs/>
        </w:rPr>
        <w:t xml:space="preserve"> and </w:t>
      </w:r>
      <w:r w:rsidRPr="00F41F42">
        <w:rPr>
          <w:b/>
          <w:bCs/>
        </w:rPr>
        <w:t xml:space="preserve">birthing parents </w:t>
      </w:r>
      <w:r w:rsidRPr="00F41F42">
        <w:t xml:space="preserve">– </w:t>
      </w:r>
      <w:r w:rsidRPr="00FC2785">
        <w:t>self-reported</w:t>
      </w:r>
      <w:r w:rsidRPr="00F41F42">
        <w:t>.</w:t>
      </w:r>
    </w:p>
    <w:p w14:paraId="35DA602E" w14:textId="1A6C5D6E" w:rsidR="00481702" w:rsidRPr="00F41F42" w:rsidRDefault="00E661A7" w:rsidP="00481702">
      <w:pPr>
        <w:pStyle w:val="BodyText"/>
        <w:rPr>
          <w:b/>
          <w:bCs/>
        </w:rPr>
      </w:pPr>
      <w:r>
        <w:rPr>
          <w:b/>
          <w:bCs/>
        </w:rPr>
        <w:t>Young mothers and birthing parents</w:t>
      </w:r>
      <w:r w:rsidR="00481702" w:rsidRPr="00F41F42">
        <w:rPr>
          <w:b/>
          <w:bCs/>
        </w:rPr>
        <w:t xml:space="preserve"> </w:t>
      </w:r>
      <w:r w:rsidR="00481702" w:rsidRPr="00F41F42">
        <w:t>– aged 24 years or under.</w:t>
      </w:r>
    </w:p>
    <w:p w14:paraId="1B827CCC" w14:textId="77C25179" w:rsidR="006060BE" w:rsidRPr="00F41F42" w:rsidRDefault="00004DCB" w:rsidP="00481702">
      <w:pPr>
        <w:pStyle w:val="BodyText"/>
      </w:pPr>
      <w:r w:rsidRPr="00F41F42">
        <w:rPr>
          <w:b/>
          <w:bCs/>
        </w:rPr>
        <w:t>Disabled m</w:t>
      </w:r>
      <w:r w:rsidR="00481702" w:rsidRPr="00F41F42">
        <w:rPr>
          <w:b/>
          <w:bCs/>
        </w:rPr>
        <w:t>others</w:t>
      </w:r>
      <w:r w:rsidR="009D3239">
        <w:rPr>
          <w:b/>
          <w:bCs/>
        </w:rPr>
        <w:t xml:space="preserve"> and </w:t>
      </w:r>
      <w:r w:rsidR="00481702" w:rsidRPr="00F41F42">
        <w:rPr>
          <w:b/>
          <w:bCs/>
        </w:rPr>
        <w:t>birthing parents</w:t>
      </w:r>
      <w:r w:rsidR="00481702" w:rsidRPr="00F41F42">
        <w:t xml:space="preserve"> </w:t>
      </w:r>
      <w:r w:rsidR="003D7315" w:rsidRPr="00F41F42">
        <w:t xml:space="preserve">– a respondent </w:t>
      </w:r>
      <w:proofErr w:type="gramStart"/>
      <w:r w:rsidR="003D7315" w:rsidRPr="00F41F42">
        <w:t>was</w:t>
      </w:r>
      <w:proofErr w:type="gramEnd"/>
      <w:r w:rsidR="003D7315" w:rsidRPr="00F41F42">
        <w:t xml:space="preserve"> defined as </w:t>
      </w:r>
      <w:r w:rsidRPr="00F41F42">
        <w:t>disabled</w:t>
      </w:r>
      <w:r w:rsidR="003D7315" w:rsidRPr="00F41F42">
        <w:t xml:space="preserve"> </w:t>
      </w:r>
      <w:r w:rsidR="004C5697">
        <w:t xml:space="preserve">based on </w:t>
      </w:r>
      <w:r w:rsidR="003D7315" w:rsidRPr="00F41F42">
        <w:t xml:space="preserve">their response to </w:t>
      </w:r>
      <w:r w:rsidR="002A20A3" w:rsidRPr="00F41F42">
        <w:t>the short</w:t>
      </w:r>
      <w:r w:rsidR="003D7315" w:rsidRPr="00F41F42">
        <w:t xml:space="preserve"> version of the Washington Group Set of Disability Questions</w:t>
      </w:r>
      <w:r w:rsidR="00636B74" w:rsidRPr="00F41F42">
        <w:t>.</w:t>
      </w:r>
    </w:p>
    <w:p w14:paraId="3CABA7AF" w14:textId="42E04A3E" w:rsidR="004C2726" w:rsidRPr="00F41F42" w:rsidRDefault="004C2726" w:rsidP="004C2726">
      <w:pPr>
        <w:pStyle w:val="BodyText"/>
        <w:rPr>
          <w:b/>
          <w:bCs/>
        </w:rPr>
      </w:pPr>
      <w:r w:rsidRPr="00F41F42">
        <w:rPr>
          <w:b/>
          <w:bCs/>
        </w:rPr>
        <w:t xml:space="preserve">Weighting </w:t>
      </w:r>
      <w:r w:rsidRPr="00F41F42">
        <w:t xml:space="preserve">– is the statistical process that is used to correct for any imbalances </w:t>
      </w:r>
      <w:r w:rsidR="00624B8D">
        <w:t>in</w:t>
      </w:r>
      <w:r w:rsidRPr="00F41F42">
        <w:t xml:space="preserve"> an achieved sample, </w:t>
      </w:r>
      <w:proofErr w:type="gramStart"/>
      <w:r w:rsidRPr="00F41F42">
        <w:t>as a result of</w:t>
      </w:r>
      <w:proofErr w:type="gramEnd"/>
      <w:r w:rsidRPr="00F41F42">
        <w:t xml:space="preserve"> the purposeful over-sampling of specific population groups and/or sampling error. As a result of this process, the weighted sample can be said to be representative of the population from which it was selected. </w:t>
      </w:r>
    </w:p>
    <w:p w14:paraId="51BEEDC9" w14:textId="77777777" w:rsidR="006A7341" w:rsidRPr="00916789" w:rsidRDefault="006A7341" w:rsidP="006A7341">
      <w:pPr>
        <w:pStyle w:val="BodyText"/>
      </w:pPr>
      <w:r w:rsidRPr="00C07920">
        <w:rPr>
          <w:b/>
          <w:bCs/>
        </w:rPr>
        <w:t>Maximum margin of error</w:t>
      </w:r>
      <w:r>
        <w:t xml:space="preserve"> – is a measure of the accuracy of the data at the 95% confidence level and </w:t>
      </w:r>
      <w:proofErr w:type="gramStart"/>
      <w:r>
        <w:t>takes into account</w:t>
      </w:r>
      <w:proofErr w:type="gramEnd"/>
      <w:r>
        <w:t xml:space="preserve"> the total (or sub-) sample size of the result that is being </w:t>
      </w:r>
      <w:r w:rsidRPr="00916789">
        <w:t xml:space="preserve">considered. </w:t>
      </w:r>
    </w:p>
    <w:p w14:paraId="24B51F6C" w14:textId="196167BA" w:rsidR="006A7341" w:rsidRPr="00916789" w:rsidRDefault="006A7341" w:rsidP="006A7341">
      <w:pPr>
        <w:pStyle w:val="BodyText"/>
      </w:pPr>
      <w:r w:rsidRPr="00916789">
        <w:t>For example, the achieved sample for the Survey of Wh</w:t>
      </w:r>
      <w:r w:rsidRPr="00916789">
        <w:rPr>
          <w:rFonts w:cs="Calibri"/>
        </w:rPr>
        <w:t>ā</w:t>
      </w:r>
      <w:r w:rsidRPr="00916789">
        <w:t>nau</w:t>
      </w:r>
      <w:r w:rsidR="000C4D78">
        <w:t xml:space="preserve"> and </w:t>
      </w:r>
      <w:r w:rsidRPr="00916789">
        <w:t xml:space="preserve">Families’ Experience of the Maternity System </w:t>
      </w:r>
      <w:r>
        <w:t>of</w:t>
      </w:r>
      <w:r w:rsidRPr="00916789">
        <w:t xml:space="preserve"> n=4,354 was weighted to adjust for the over-sampling of priority groups. Results based on this total weighted sample are subject to a maximum margin of error </w:t>
      </w:r>
      <w:r w:rsidR="00331EC6">
        <w:t>of</w:t>
      </w:r>
      <w:r w:rsidRPr="00916789">
        <w:t xml:space="preserve"> +/-1.58% (at the 95% confidence level). </w:t>
      </w:r>
    </w:p>
    <w:p w14:paraId="2B493AEC" w14:textId="17C1C476" w:rsidR="00176A04" w:rsidRPr="00F41F42" w:rsidRDefault="006A7341" w:rsidP="006A7341">
      <w:pPr>
        <w:pStyle w:val="BodyText"/>
      </w:pPr>
      <w:r w:rsidRPr="00C07920">
        <w:rPr>
          <w:b/>
          <w:bCs/>
        </w:rPr>
        <w:t>Statistically significant</w:t>
      </w:r>
      <w:r>
        <w:rPr>
          <w:b/>
          <w:bCs/>
        </w:rPr>
        <w:t xml:space="preserve"> result</w:t>
      </w:r>
      <w:r w:rsidRPr="00C946A8">
        <w:t xml:space="preserve"> </w:t>
      </w:r>
      <w:r>
        <w:t>–</w:t>
      </w:r>
      <w:r w:rsidRPr="00C946A8">
        <w:t xml:space="preserve"> </w:t>
      </w:r>
      <w:r>
        <w:t xml:space="preserve">refers to the fact that the difference between two results is larger than the maximum margin of error. Therefore, this is an </w:t>
      </w:r>
      <w:r w:rsidRPr="00151EBE">
        <w:rPr>
          <w:b/>
          <w:bCs/>
        </w:rPr>
        <w:t>actual or real</w:t>
      </w:r>
      <w:r>
        <w:t xml:space="preserve"> difference rather than one that has occurred because of a sampling </w:t>
      </w:r>
      <w:r w:rsidR="009B3666">
        <w:t>anomaly</w:t>
      </w:r>
      <w:r w:rsidR="00176A04" w:rsidRPr="00F41F42">
        <w:t>.</w:t>
      </w:r>
    </w:p>
    <w:p w14:paraId="0A1FD154" w14:textId="77777777" w:rsidR="00F06CD1" w:rsidRPr="00F41F42" w:rsidRDefault="00F06CD1" w:rsidP="00F06CD1">
      <w:pPr>
        <w:pStyle w:val="BodyText"/>
      </w:pPr>
    </w:p>
    <w:p w14:paraId="6C9E4914" w14:textId="432D7FD9" w:rsidR="006A6929" w:rsidRPr="00DE0DFA" w:rsidRDefault="006A6929" w:rsidP="006A6929">
      <w:pPr>
        <w:pStyle w:val="EXECSUMMARY"/>
      </w:pPr>
      <w:bookmarkStart w:id="2" w:name="_Toc131162899"/>
      <w:r>
        <w:lastRenderedPageBreak/>
        <w:t>Foreword</w:t>
      </w:r>
      <w:bookmarkEnd w:id="2"/>
    </w:p>
    <w:p w14:paraId="3ECA2946" w14:textId="411BA9CB" w:rsidR="006A6929" w:rsidRPr="00761761" w:rsidRDefault="00BC7163" w:rsidP="00761761">
      <w:pPr>
        <w:spacing w:line="240" w:lineRule="auto"/>
        <w:jc w:val="both"/>
        <w:rPr>
          <w:rFonts w:asciiTheme="minorHAnsi" w:hAnsiTheme="minorHAnsi" w:cstheme="minorHAnsi"/>
          <w:sz w:val="40"/>
          <w:szCs w:val="32"/>
        </w:rPr>
      </w:pPr>
      <w:r w:rsidRPr="00DA20DE">
        <w:rPr>
          <w:rFonts w:asciiTheme="minorHAnsi" w:hAnsiTheme="minorHAnsi" w:cstheme="minorHAnsi"/>
        </w:rPr>
        <w:t xml:space="preserve">Te Whatu Ora would like to thank the whānau who participated in </w:t>
      </w:r>
      <w:r w:rsidR="00DA20DE" w:rsidRPr="00DA20DE">
        <w:rPr>
          <w:lang w:val="en-GB"/>
        </w:rPr>
        <w:t xml:space="preserve">the </w:t>
      </w:r>
      <w:r w:rsidR="00DA20DE" w:rsidRPr="00DA20DE">
        <w:t>2022 Survey of Wh</w:t>
      </w:r>
      <w:r w:rsidR="00DA20DE" w:rsidRPr="00DA20DE">
        <w:rPr>
          <w:rFonts w:cs="Calibri"/>
        </w:rPr>
        <w:t>ā</w:t>
      </w:r>
      <w:r w:rsidR="00DA20DE" w:rsidRPr="00DA20DE">
        <w:t>nau and Families’ Experience of the Maternity System</w:t>
      </w:r>
      <w:r w:rsidR="00DA20DE" w:rsidRPr="00DA20DE">
        <w:rPr>
          <w:rFonts w:asciiTheme="minorHAnsi" w:hAnsiTheme="minorHAnsi" w:cstheme="minorHAnsi"/>
        </w:rPr>
        <w:t xml:space="preserve"> </w:t>
      </w:r>
      <w:r w:rsidRPr="00DA20DE">
        <w:rPr>
          <w:rFonts w:asciiTheme="minorHAnsi" w:hAnsiTheme="minorHAnsi" w:cstheme="minorHAnsi"/>
        </w:rPr>
        <w:t>for their time and generosity.</w:t>
      </w:r>
      <w:r w:rsidRPr="00761761">
        <w:rPr>
          <w:rFonts w:asciiTheme="minorHAnsi" w:hAnsiTheme="minorHAnsi" w:cstheme="minorHAnsi"/>
        </w:rPr>
        <w:t xml:space="preserve"> Their views and comments have provided valuable insight into the personal experiences of whānau within the New Zealand maternity system and will support future service planning</w:t>
      </w:r>
      <w:r w:rsidR="000C6DDB" w:rsidRPr="00761761">
        <w:rPr>
          <w:rFonts w:asciiTheme="minorHAnsi" w:hAnsiTheme="minorHAnsi" w:cstheme="minorHAnsi"/>
        </w:rPr>
        <w:t>.</w:t>
      </w:r>
      <w:r w:rsidR="006A6929" w:rsidRPr="00761761">
        <w:rPr>
          <w:rFonts w:asciiTheme="minorHAnsi" w:hAnsiTheme="minorHAnsi" w:cstheme="minorHAnsi"/>
        </w:rPr>
        <w:br w:type="page"/>
      </w:r>
    </w:p>
    <w:p w14:paraId="04F45C95" w14:textId="652E5D9C" w:rsidR="00D82135" w:rsidRPr="00DE0DFA" w:rsidRDefault="00D82135" w:rsidP="00DE0DFA">
      <w:pPr>
        <w:pStyle w:val="EXECSUMMARY"/>
      </w:pPr>
      <w:bookmarkStart w:id="3" w:name="_Toc131162900"/>
      <w:r w:rsidRPr="00DE0DFA">
        <w:lastRenderedPageBreak/>
        <w:t>Ex</w:t>
      </w:r>
      <w:r w:rsidR="00F00D1B" w:rsidRPr="00F41F42">
        <w:t>ecutive</w:t>
      </w:r>
      <w:r w:rsidRPr="00DE0DFA">
        <w:t xml:space="preserve"> Summary</w:t>
      </w:r>
      <w:bookmarkEnd w:id="3"/>
    </w:p>
    <w:p w14:paraId="65060845" w14:textId="77777777" w:rsidR="00EA54C2" w:rsidRDefault="001C529A" w:rsidP="0093420A">
      <w:pPr>
        <w:pBdr>
          <w:top w:val="single" w:sz="18" w:space="1" w:color="auto"/>
          <w:left w:val="single" w:sz="18" w:space="4" w:color="auto"/>
          <w:bottom w:val="single" w:sz="18" w:space="1" w:color="auto"/>
          <w:right w:val="single" w:sz="18" w:space="4" w:color="auto"/>
        </w:pBdr>
        <w:shd w:val="clear" w:color="auto" w:fill="FAF0DE"/>
        <w:spacing w:after="120"/>
        <w:rPr>
          <w:szCs w:val="24"/>
          <w:lang w:val="en-GB"/>
        </w:rPr>
      </w:pPr>
      <w:r w:rsidRPr="003F550D">
        <w:rPr>
          <w:b/>
          <w:bCs/>
          <w:szCs w:val="24"/>
          <w:lang w:val="en-GB"/>
        </w:rPr>
        <w:t>IMPORTANT NOTE:</w:t>
      </w:r>
      <w:r w:rsidRPr="003F550D">
        <w:rPr>
          <w:szCs w:val="24"/>
          <w:lang w:val="en-GB"/>
        </w:rPr>
        <w:t xml:space="preserve"> </w:t>
      </w:r>
    </w:p>
    <w:p w14:paraId="5D71A7AF" w14:textId="681ABE5E" w:rsidR="001C529A" w:rsidRPr="003F550D" w:rsidRDefault="001C529A" w:rsidP="0093420A">
      <w:pPr>
        <w:pBdr>
          <w:top w:val="single" w:sz="18" w:space="1" w:color="auto"/>
          <w:left w:val="single" w:sz="18" w:space="4" w:color="auto"/>
          <w:bottom w:val="single" w:sz="18" w:space="1" w:color="auto"/>
          <w:right w:val="single" w:sz="18" w:space="4" w:color="auto"/>
        </w:pBdr>
        <w:shd w:val="clear" w:color="auto" w:fill="FAF0DE"/>
        <w:jc w:val="both"/>
        <w:rPr>
          <w:szCs w:val="24"/>
          <w:lang w:val="en-GB"/>
        </w:rPr>
      </w:pPr>
      <w:r w:rsidRPr="003F550D">
        <w:rPr>
          <w:szCs w:val="24"/>
          <w:lang w:val="en-GB"/>
        </w:rPr>
        <w:t>TH</w:t>
      </w:r>
      <w:r>
        <w:rPr>
          <w:szCs w:val="24"/>
          <w:lang w:val="en-GB"/>
        </w:rPr>
        <w:t>E</w:t>
      </w:r>
      <w:r w:rsidRPr="003F550D">
        <w:rPr>
          <w:szCs w:val="24"/>
          <w:lang w:val="en-GB"/>
        </w:rPr>
        <w:t xml:space="preserve"> TIMEFRAME </w:t>
      </w:r>
      <w:r>
        <w:rPr>
          <w:szCs w:val="24"/>
          <w:lang w:val="en-GB"/>
        </w:rPr>
        <w:t xml:space="preserve">OF THIS RESEARCH </w:t>
      </w:r>
      <w:r w:rsidRPr="003F550D">
        <w:rPr>
          <w:szCs w:val="24"/>
          <w:lang w:val="en-GB"/>
        </w:rPr>
        <w:t>IS IMPORTANT WHEN CONSIDERING THE RESULTS OF THE SURVEY, GIVEN THAT THE ANTENATAL, BIRTH AND POSTNATAL CARE OF THE MOTHERS</w:t>
      </w:r>
      <w:r>
        <w:rPr>
          <w:szCs w:val="24"/>
          <w:lang w:val="en-GB"/>
        </w:rPr>
        <w:t xml:space="preserve"> AND </w:t>
      </w:r>
      <w:r w:rsidRPr="003F550D">
        <w:rPr>
          <w:szCs w:val="24"/>
          <w:lang w:val="en-GB"/>
        </w:rPr>
        <w:t>BIRTHING PARENTS WHO TOOK PART FALLS WITHIN THE PERIOD IMPACTED BY THE COVID-19 PANDEMIC WHICH HAD A SIGNIFICANT IMPACT ON THE HEALTH SECTOR, AS WELL AS NEW ZEALAND SOCIETY IN GENERAL.</w:t>
      </w:r>
    </w:p>
    <w:p w14:paraId="2D9081B1" w14:textId="4B794136" w:rsidR="00D82135" w:rsidRPr="00F41F42" w:rsidRDefault="00D82135" w:rsidP="001C529A">
      <w:pPr>
        <w:pStyle w:val="Heading2"/>
        <w:ind w:left="0" w:firstLine="0"/>
      </w:pPr>
      <w:bookmarkStart w:id="4" w:name="_Toc131162901"/>
      <w:r w:rsidRPr="00F41F42">
        <w:t>Introduction</w:t>
      </w:r>
      <w:bookmarkEnd w:id="4"/>
    </w:p>
    <w:p w14:paraId="3611EA77" w14:textId="704579BB" w:rsidR="00E64CA9" w:rsidRPr="00F41F42" w:rsidRDefault="00E64CA9" w:rsidP="00D82135">
      <w:pPr>
        <w:jc w:val="both"/>
        <w:rPr>
          <w:szCs w:val="24"/>
        </w:rPr>
      </w:pPr>
      <w:r w:rsidRPr="00F41F42">
        <w:rPr>
          <w:lang w:val="en-GB"/>
        </w:rPr>
        <w:t xml:space="preserve">This technical report presents the results of the </w:t>
      </w:r>
      <w:r w:rsidRPr="00F41F42">
        <w:rPr>
          <w:b/>
          <w:bCs/>
        </w:rPr>
        <w:t>2022 Survey of Wh</w:t>
      </w:r>
      <w:r w:rsidRPr="00F41F42">
        <w:rPr>
          <w:rFonts w:cs="Calibri"/>
          <w:b/>
          <w:bCs/>
        </w:rPr>
        <w:t>ā</w:t>
      </w:r>
      <w:r w:rsidRPr="00F41F42">
        <w:rPr>
          <w:b/>
          <w:bCs/>
        </w:rPr>
        <w:t>nau</w:t>
      </w:r>
      <w:r w:rsidR="00FA5D68">
        <w:rPr>
          <w:b/>
          <w:bCs/>
        </w:rPr>
        <w:t xml:space="preserve"> and </w:t>
      </w:r>
      <w:r w:rsidRPr="00F41F42">
        <w:rPr>
          <w:b/>
          <w:bCs/>
        </w:rPr>
        <w:t>Families’ Experience of the Maternity System</w:t>
      </w:r>
      <w:r w:rsidRPr="00F41F42">
        <w:rPr>
          <w:szCs w:val="24"/>
        </w:rPr>
        <w:t>.</w:t>
      </w:r>
    </w:p>
    <w:p w14:paraId="0DF72EC6" w14:textId="77777777" w:rsidR="00E64CA9" w:rsidRPr="00F41F42" w:rsidRDefault="00E64CA9" w:rsidP="00D82135">
      <w:pPr>
        <w:jc w:val="both"/>
        <w:rPr>
          <w:szCs w:val="24"/>
        </w:rPr>
      </w:pPr>
    </w:p>
    <w:p w14:paraId="1BCC3AAB" w14:textId="7CACC334" w:rsidR="00D82135" w:rsidRPr="00F41F42" w:rsidRDefault="00D82135" w:rsidP="00D82135">
      <w:pPr>
        <w:jc w:val="both"/>
        <w:rPr>
          <w:szCs w:val="24"/>
        </w:rPr>
      </w:pPr>
      <w:r w:rsidRPr="00F41F42">
        <w:rPr>
          <w:szCs w:val="24"/>
        </w:rPr>
        <w:t>T</w:t>
      </w:r>
      <w:r w:rsidR="00E64CA9" w:rsidRPr="00F41F42">
        <w:rPr>
          <w:szCs w:val="24"/>
        </w:rPr>
        <w:t>his</w:t>
      </w:r>
      <w:r w:rsidR="006408DF" w:rsidRPr="00F41F42">
        <w:rPr>
          <w:szCs w:val="24"/>
        </w:rPr>
        <w:t xml:space="preserve"> survey</w:t>
      </w:r>
      <w:r w:rsidRPr="00F41F42">
        <w:rPr>
          <w:szCs w:val="24"/>
        </w:rPr>
        <w:t xml:space="preserve"> (and the companion survey, 2022 </w:t>
      </w:r>
      <w:r w:rsidRPr="00F41F42">
        <w:rPr>
          <w:rFonts w:cstheme="minorHAnsi"/>
          <w:szCs w:val="24"/>
        </w:rPr>
        <w:t>Survey of Whānau</w:t>
      </w:r>
      <w:r w:rsidR="00FA5D68">
        <w:rPr>
          <w:rFonts w:cstheme="minorHAnsi"/>
          <w:szCs w:val="24"/>
        </w:rPr>
        <w:t xml:space="preserve"> and </w:t>
      </w:r>
      <w:r w:rsidRPr="00F41F42">
        <w:rPr>
          <w:rFonts w:cstheme="minorHAnsi"/>
          <w:szCs w:val="24"/>
        </w:rPr>
        <w:t>Families who have Lost a Pēpē/Baby</w:t>
      </w:r>
      <w:r w:rsidRPr="00F41F42">
        <w:rPr>
          <w:szCs w:val="24"/>
        </w:rPr>
        <w:t xml:space="preserve">) was completed to meet Te Whatu Ora – Health New Zealand’s obligations under the New Zealand Maternity Standards Audit Criterion 15. This states that a national consumer survey of maternity/perinatal services is carried out at least every three years (15.2). </w:t>
      </w:r>
    </w:p>
    <w:p w14:paraId="106EBB4F" w14:textId="77777777" w:rsidR="001528AC" w:rsidRPr="00F41F42" w:rsidRDefault="001528AC" w:rsidP="00D82135">
      <w:pPr>
        <w:jc w:val="both"/>
        <w:rPr>
          <w:szCs w:val="24"/>
        </w:rPr>
      </w:pPr>
    </w:p>
    <w:p w14:paraId="04F38406" w14:textId="0EE50D56" w:rsidR="00D82135" w:rsidRPr="003F550D" w:rsidRDefault="00D82135" w:rsidP="00D82135">
      <w:pPr>
        <w:jc w:val="both"/>
        <w:rPr>
          <w:szCs w:val="24"/>
        </w:rPr>
      </w:pPr>
      <w:r w:rsidRPr="003F550D">
        <w:rPr>
          <w:szCs w:val="24"/>
        </w:rPr>
        <w:t>The 2022 Survey of Wh</w:t>
      </w:r>
      <w:r w:rsidRPr="003F550D">
        <w:rPr>
          <w:rFonts w:cs="Calibri"/>
          <w:szCs w:val="24"/>
        </w:rPr>
        <w:t>ā</w:t>
      </w:r>
      <w:r w:rsidRPr="003F550D">
        <w:rPr>
          <w:szCs w:val="24"/>
        </w:rPr>
        <w:t>nau</w:t>
      </w:r>
      <w:r w:rsidR="00766698">
        <w:rPr>
          <w:szCs w:val="24"/>
        </w:rPr>
        <w:t xml:space="preserve"> and </w:t>
      </w:r>
      <w:r w:rsidRPr="003F550D">
        <w:rPr>
          <w:szCs w:val="24"/>
        </w:rPr>
        <w:t xml:space="preserve">Families’ Experience of the Maternity System was completed between 10 August and 4 October 2022. </w:t>
      </w:r>
    </w:p>
    <w:p w14:paraId="62F81883" w14:textId="77777777" w:rsidR="001528AC" w:rsidRPr="003F550D" w:rsidRDefault="001528AC" w:rsidP="00D82135">
      <w:pPr>
        <w:jc w:val="both"/>
      </w:pPr>
    </w:p>
    <w:p w14:paraId="6148733E" w14:textId="31087CA7" w:rsidR="00DC0487" w:rsidRDefault="00D82135" w:rsidP="00D82135">
      <w:pPr>
        <w:jc w:val="both"/>
        <w:rPr>
          <w:szCs w:val="24"/>
        </w:rPr>
      </w:pPr>
      <w:r w:rsidRPr="003F550D">
        <w:rPr>
          <w:szCs w:val="24"/>
        </w:rPr>
        <w:t>The results of the survey are based on an achieved sample of n=4,355 mothers</w:t>
      </w:r>
      <w:r w:rsidR="00DB5FBD">
        <w:rPr>
          <w:szCs w:val="24"/>
        </w:rPr>
        <w:t xml:space="preserve"> and </w:t>
      </w:r>
      <w:r w:rsidR="00145502">
        <w:rPr>
          <w:szCs w:val="24"/>
        </w:rPr>
        <w:t>birthing</w:t>
      </w:r>
      <w:r w:rsidR="008A78A5">
        <w:rPr>
          <w:szCs w:val="24"/>
        </w:rPr>
        <w:t xml:space="preserve"> parents</w:t>
      </w:r>
      <w:r w:rsidR="00C45F9C">
        <w:rPr>
          <w:szCs w:val="24"/>
        </w:rPr>
        <w:t>, recruited from</w:t>
      </w:r>
      <w:r w:rsidR="00DC1074">
        <w:rPr>
          <w:szCs w:val="24"/>
        </w:rPr>
        <w:t xml:space="preserve"> a sample (approx. n=12,000) randomly selected from</w:t>
      </w:r>
      <w:r w:rsidR="00C45F9C">
        <w:rPr>
          <w:szCs w:val="24"/>
        </w:rPr>
        <w:t xml:space="preserve"> </w:t>
      </w:r>
      <w:r w:rsidR="00C45F9C" w:rsidRPr="00353BEB">
        <w:t xml:space="preserve">all </w:t>
      </w:r>
      <w:r w:rsidR="00C45F9C">
        <w:t xml:space="preserve">mothers and </w:t>
      </w:r>
      <w:r w:rsidR="00C45F9C" w:rsidRPr="00353BEB">
        <w:t xml:space="preserve">birthing parents who had given birth between January and </w:t>
      </w:r>
      <w:r w:rsidR="00C45F9C">
        <w:t>December</w:t>
      </w:r>
      <w:r w:rsidR="00C45F9C" w:rsidRPr="00353BEB">
        <w:t xml:space="preserve"> 2021 (N=48,662).</w:t>
      </w:r>
      <w:r w:rsidRPr="003F550D">
        <w:rPr>
          <w:szCs w:val="24"/>
        </w:rPr>
        <w:t xml:space="preserve"> </w:t>
      </w:r>
      <w:r w:rsidR="005D465F">
        <w:rPr>
          <w:szCs w:val="24"/>
        </w:rPr>
        <w:t>The participation rate for the survey is 36%.</w:t>
      </w:r>
    </w:p>
    <w:p w14:paraId="67EDD8F4" w14:textId="77777777" w:rsidR="00DC0487" w:rsidRDefault="00DC0487" w:rsidP="00D82135">
      <w:pPr>
        <w:jc w:val="both"/>
        <w:rPr>
          <w:szCs w:val="24"/>
        </w:rPr>
      </w:pPr>
    </w:p>
    <w:p w14:paraId="18C4369D" w14:textId="4FFAFD43" w:rsidR="00D82135" w:rsidRPr="00F41F42" w:rsidRDefault="00613F89" w:rsidP="00D82135">
      <w:pPr>
        <w:jc w:val="both"/>
        <w:rPr>
          <w:szCs w:val="24"/>
        </w:rPr>
      </w:pPr>
      <w:r w:rsidRPr="003F550D">
        <w:rPr>
          <w:szCs w:val="24"/>
        </w:rPr>
        <w:t>Te Whatu Ora identified</w:t>
      </w:r>
      <w:r w:rsidR="00760982" w:rsidRPr="003F550D">
        <w:rPr>
          <w:szCs w:val="24"/>
        </w:rPr>
        <w:t xml:space="preserve"> </w:t>
      </w:r>
      <w:r w:rsidR="00301E96">
        <w:rPr>
          <w:szCs w:val="24"/>
        </w:rPr>
        <w:t>several</w:t>
      </w:r>
      <w:r w:rsidR="00760982" w:rsidRPr="003F550D">
        <w:rPr>
          <w:szCs w:val="24"/>
        </w:rPr>
        <w:t xml:space="preserve"> ‘priority groups</w:t>
      </w:r>
      <w:r w:rsidR="00A313AE" w:rsidRPr="003F550D">
        <w:rPr>
          <w:szCs w:val="24"/>
        </w:rPr>
        <w:t>’</w:t>
      </w:r>
      <w:r w:rsidR="00D82135" w:rsidRPr="003F550D">
        <w:rPr>
          <w:szCs w:val="24"/>
        </w:rPr>
        <w:t xml:space="preserve"> and </w:t>
      </w:r>
      <w:r w:rsidR="00033830" w:rsidRPr="003F550D">
        <w:rPr>
          <w:szCs w:val="24"/>
        </w:rPr>
        <w:t>as such</w:t>
      </w:r>
      <w:r w:rsidR="003418E0" w:rsidRPr="003F550D">
        <w:rPr>
          <w:szCs w:val="24"/>
        </w:rPr>
        <w:t>,</w:t>
      </w:r>
      <w:r w:rsidR="00D82135" w:rsidRPr="003F550D">
        <w:rPr>
          <w:szCs w:val="24"/>
        </w:rPr>
        <w:t xml:space="preserve"> Māori, Pasifika and young mothers</w:t>
      </w:r>
      <w:r w:rsidR="00E661A7">
        <w:rPr>
          <w:szCs w:val="24"/>
        </w:rPr>
        <w:t xml:space="preserve"> and </w:t>
      </w:r>
      <w:r w:rsidR="00D82135" w:rsidRPr="003F550D">
        <w:rPr>
          <w:szCs w:val="24"/>
        </w:rPr>
        <w:t>birthing parents were over-sampled so that their results could be</w:t>
      </w:r>
      <w:r w:rsidR="00D82135" w:rsidRPr="00F41F42">
        <w:rPr>
          <w:szCs w:val="24"/>
        </w:rPr>
        <w:t xml:space="preserve"> examined with confidence.</w:t>
      </w:r>
      <w:r w:rsidR="00590FF4">
        <w:rPr>
          <w:szCs w:val="24"/>
        </w:rPr>
        <w:t xml:space="preserve"> A fourth priority group</w:t>
      </w:r>
      <w:r w:rsidR="00DB5FBD">
        <w:rPr>
          <w:szCs w:val="24"/>
        </w:rPr>
        <w:t xml:space="preserve"> (disabled mothers and birthing parents) self-defined through the survey.</w:t>
      </w:r>
    </w:p>
    <w:p w14:paraId="6DC820D6" w14:textId="77777777" w:rsidR="00131E1E" w:rsidRPr="00F41F42" w:rsidRDefault="00131E1E" w:rsidP="00D82135">
      <w:pPr>
        <w:jc w:val="both"/>
        <w:rPr>
          <w:szCs w:val="24"/>
        </w:rPr>
      </w:pPr>
    </w:p>
    <w:p w14:paraId="3A6FF1EA" w14:textId="77777777" w:rsidR="00D82135" w:rsidRPr="00F41F42" w:rsidRDefault="00D82135" w:rsidP="00D82135">
      <w:pPr>
        <w:jc w:val="both"/>
        <w:rPr>
          <w:szCs w:val="24"/>
        </w:rPr>
      </w:pPr>
      <w:r w:rsidRPr="00F41F42">
        <w:rPr>
          <w:szCs w:val="24"/>
        </w:rPr>
        <w:t xml:space="preserve">The results have been weighted to correct for the over-sampling and are subject to a maximum margin of error of +/- 1.58% (at the 95% confidence level). </w:t>
      </w:r>
    </w:p>
    <w:p w14:paraId="0A2CEE6E" w14:textId="77777777" w:rsidR="00FE0306" w:rsidRDefault="00FE0306">
      <w:pPr>
        <w:spacing w:line="240" w:lineRule="auto"/>
        <w:rPr>
          <w:rFonts w:cs="Arial"/>
          <w:bCs/>
          <w:iCs/>
          <w:sz w:val="32"/>
          <w:szCs w:val="28"/>
        </w:rPr>
      </w:pPr>
      <w:r>
        <w:br w:type="page"/>
      </w:r>
    </w:p>
    <w:p w14:paraId="73A05F6B" w14:textId="2C2E6030" w:rsidR="00D82135" w:rsidRPr="00F41F42" w:rsidRDefault="00D82135" w:rsidP="00CB37BB">
      <w:pPr>
        <w:pStyle w:val="Heading2"/>
      </w:pPr>
      <w:bookmarkStart w:id="5" w:name="_Toc131162902"/>
      <w:r w:rsidRPr="00F41F42">
        <w:lastRenderedPageBreak/>
        <w:t>Key findings</w:t>
      </w:r>
      <w:bookmarkEnd w:id="5"/>
    </w:p>
    <w:p w14:paraId="6A797BA9" w14:textId="0E034AFF" w:rsidR="00D82135" w:rsidRPr="00F41F42" w:rsidRDefault="00D82135" w:rsidP="00D82135">
      <w:pPr>
        <w:rPr>
          <w:szCs w:val="24"/>
        </w:rPr>
      </w:pPr>
      <w:r w:rsidRPr="00F41F42">
        <w:rPr>
          <w:szCs w:val="24"/>
        </w:rPr>
        <w:t>The key findings of the 2022 Survey of Wh</w:t>
      </w:r>
      <w:r w:rsidRPr="00F41F42">
        <w:rPr>
          <w:rFonts w:cs="Calibri"/>
          <w:szCs w:val="24"/>
        </w:rPr>
        <w:t>ā</w:t>
      </w:r>
      <w:r w:rsidRPr="00F41F42">
        <w:rPr>
          <w:szCs w:val="24"/>
        </w:rPr>
        <w:t>nau</w:t>
      </w:r>
      <w:r w:rsidR="00B3596C">
        <w:rPr>
          <w:szCs w:val="24"/>
        </w:rPr>
        <w:t xml:space="preserve"> and </w:t>
      </w:r>
      <w:r w:rsidRPr="00F41F42">
        <w:rPr>
          <w:szCs w:val="24"/>
        </w:rPr>
        <w:t>Families’ Experience of the Maternity System are as follows:</w:t>
      </w:r>
    </w:p>
    <w:p w14:paraId="5168FC02" w14:textId="77777777" w:rsidR="004B3647" w:rsidRPr="00F41F42" w:rsidRDefault="004B3647" w:rsidP="00D82135">
      <w:pPr>
        <w:rPr>
          <w:szCs w:val="24"/>
        </w:rPr>
      </w:pPr>
    </w:p>
    <w:p w14:paraId="518A02E5" w14:textId="77777777" w:rsidR="00D82135" w:rsidRPr="00F41F42" w:rsidRDefault="00D82135" w:rsidP="00D82135">
      <w:pPr>
        <w:pStyle w:val="ListParagraph"/>
        <w:numPr>
          <w:ilvl w:val="0"/>
          <w:numId w:val="15"/>
        </w:numPr>
        <w:spacing w:after="160" w:line="259" w:lineRule="auto"/>
        <w:ind w:left="360"/>
        <w:jc w:val="both"/>
        <w:rPr>
          <w:sz w:val="24"/>
          <w:szCs w:val="24"/>
        </w:rPr>
      </w:pPr>
      <w:r w:rsidRPr="00F41F42">
        <w:rPr>
          <w:sz w:val="24"/>
          <w:szCs w:val="24"/>
        </w:rPr>
        <w:t xml:space="preserve">Respondents’ satisfaction with their ‘overall experience of care during their pregnancy, labour and birth, postnatal care and the care they and their pēpē/baby (received) in the first few weeks at home’ was </w:t>
      </w:r>
      <w:r w:rsidRPr="00F41F42">
        <w:rPr>
          <w:b/>
          <w:bCs/>
          <w:sz w:val="24"/>
          <w:szCs w:val="24"/>
        </w:rPr>
        <w:t>relatively high</w:t>
      </w:r>
      <w:r w:rsidRPr="00F41F42">
        <w:rPr>
          <w:sz w:val="24"/>
          <w:szCs w:val="24"/>
        </w:rPr>
        <w:t xml:space="preserve"> at 79%.</w:t>
      </w:r>
    </w:p>
    <w:p w14:paraId="369DF8BD" w14:textId="77777777" w:rsidR="00D82135" w:rsidRPr="00F41F42" w:rsidRDefault="00D82135" w:rsidP="00D82135">
      <w:pPr>
        <w:ind w:left="360"/>
        <w:jc w:val="both"/>
        <w:rPr>
          <w:szCs w:val="24"/>
        </w:rPr>
      </w:pPr>
      <w:r w:rsidRPr="00F41F42">
        <w:rPr>
          <w:szCs w:val="24"/>
        </w:rPr>
        <w:t xml:space="preserve">However, the extent to which respondents gave the best possible answer (i.e. ‘very satisfied’) is </w:t>
      </w:r>
      <w:r w:rsidRPr="00F41F42">
        <w:rPr>
          <w:b/>
          <w:bCs/>
          <w:szCs w:val="24"/>
        </w:rPr>
        <w:t>significantly</w:t>
      </w:r>
      <w:r w:rsidRPr="00F41F42">
        <w:rPr>
          <w:szCs w:val="24"/>
        </w:rPr>
        <w:t xml:space="preserve"> </w:t>
      </w:r>
      <w:r w:rsidRPr="00F41F42">
        <w:rPr>
          <w:b/>
          <w:bCs/>
          <w:szCs w:val="24"/>
        </w:rPr>
        <w:t>lower</w:t>
      </w:r>
      <w:r w:rsidRPr="00F41F42">
        <w:rPr>
          <w:szCs w:val="24"/>
        </w:rPr>
        <w:t xml:space="preserve"> than in 2014 (41% in 2022, down from 48% in 2014).</w:t>
      </w:r>
    </w:p>
    <w:p w14:paraId="0A8C820B" w14:textId="77777777" w:rsidR="00131E1E" w:rsidRPr="00F41F42" w:rsidRDefault="00131E1E" w:rsidP="00DE0DFA">
      <w:pPr>
        <w:jc w:val="both"/>
        <w:rPr>
          <w:szCs w:val="24"/>
        </w:rPr>
      </w:pPr>
    </w:p>
    <w:p w14:paraId="655C3390" w14:textId="75F727F3" w:rsidR="00D82135" w:rsidRPr="00F41F42" w:rsidRDefault="000F663D" w:rsidP="00D82135">
      <w:pPr>
        <w:pStyle w:val="ListParagraph"/>
        <w:numPr>
          <w:ilvl w:val="0"/>
          <w:numId w:val="15"/>
        </w:numPr>
        <w:spacing w:after="160" w:line="259" w:lineRule="auto"/>
        <w:ind w:left="360"/>
        <w:jc w:val="both"/>
        <w:rPr>
          <w:sz w:val="24"/>
          <w:szCs w:val="24"/>
        </w:rPr>
      </w:pPr>
      <w:r w:rsidRPr="00F41F42">
        <w:rPr>
          <w:sz w:val="24"/>
          <w:szCs w:val="24"/>
        </w:rPr>
        <w:t xml:space="preserve">Māori, Pasifika and </w:t>
      </w:r>
      <w:r>
        <w:rPr>
          <w:sz w:val="24"/>
          <w:szCs w:val="24"/>
        </w:rPr>
        <w:t>young mothers and birthing parents</w:t>
      </w:r>
      <w:r w:rsidRPr="00F41F42">
        <w:rPr>
          <w:b/>
          <w:bCs/>
          <w:sz w:val="24"/>
          <w:szCs w:val="24"/>
        </w:rPr>
        <w:t xml:space="preserve"> </w:t>
      </w:r>
      <w:r w:rsidRPr="00394650">
        <w:rPr>
          <w:sz w:val="24"/>
          <w:szCs w:val="24"/>
        </w:rPr>
        <w:t>recorded</w:t>
      </w:r>
      <w:r w:rsidR="00DE7F53" w:rsidRPr="00394650">
        <w:rPr>
          <w:sz w:val="24"/>
          <w:szCs w:val="24"/>
        </w:rPr>
        <w:t xml:space="preserve"> levels of satisfaction with</w:t>
      </w:r>
      <w:r w:rsidR="00DE7F53">
        <w:rPr>
          <w:b/>
          <w:bCs/>
          <w:sz w:val="24"/>
          <w:szCs w:val="24"/>
        </w:rPr>
        <w:t xml:space="preserve"> </w:t>
      </w:r>
      <w:r w:rsidR="00A63487">
        <w:rPr>
          <w:sz w:val="24"/>
          <w:szCs w:val="24"/>
        </w:rPr>
        <w:t xml:space="preserve">their ‘overall experience of care’ </w:t>
      </w:r>
      <w:r w:rsidR="00DE7F53">
        <w:rPr>
          <w:sz w:val="24"/>
          <w:szCs w:val="24"/>
        </w:rPr>
        <w:t xml:space="preserve">that </w:t>
      </w:r>
      <w:r w:rsidR="000E2801">
        <w:rPr>
          <w:sz w:val="24"/>
          <w:szCs w:val="24"/>
        </w:rPr>
        <w:t xml:space="preserve">reflect the result </w:t>
      </w:r>
      <w:r w:rsidR="00065FE7">
        <w:rPr>
          <w:sz w:val="24"/>
          <w:szCs w:val="24"/>
        </w:rPr>
        <w:t xml:space="preserve">above </w:t>
      </w:r>
      <w:r w:rsidR="000E2801">
        <w:rPr>
          <w:sz w:val="24"/>
          <w:szCs w:val="24"/>
        </w:rPr>
        <w:t xml:space="preserve">for </w:t>
      </w:r>
      <w:r w:rsidR="00964A47">
        <w:rPr>
          <w:sz w:val="24"/>
          <w:szCs w:val="24"/>
        </w:rPr>
        <w:t>all respondents</w:t>
      </w:r>
      <w:r w:rsidR="00A43128">
        <w:rPr>
          <w:sz w:val="24"/>
          <w:szCs w:val="24"/>
        </w:rPr>
        <w:t xml:space="preserve"> (i.e. within the range </w:t>
      </w:r>
      <w:r w:rsidR="000E2801">
        <w:rPr>
          <w:sz w:val="24"/>
          <w:szCs w:val="24"/>
        </w:rPr>
        <w:t>76-78%)</w:t>
      </w:r>
      <w:r w:rsidR="00964A47">
        <w:rPr>
          <w:sz w:val="24"/>
          <w:szCs w:val="24"/>
        </w:rPr>
        <w:t xml:space="preserve">. </w:t>
      </w:r>
      <w:r w:rsidR="00394650">
        <w:rPr>
          <w:sz w:val="24"/>
          <w:szCs w:val="24"/>
        </w:rPr>
        <w:t>In comparison</w:t>
      </w:r>
      <w:r w:rsidR="00964A47">
        <w:rPr>
          <w:sz w:val="24"/>
          <w:szCs w:val="24"/>
        </w:rPr>
        <w:t>,</w:t>
      </w:r>
      <w:r w:rsidR="00D82135" w:rsidRPr="00F41F42">
        <w:rPr>
          <w:sz w:val="24"/>
          <w:szCs w:val="24"/>
        </w:rPr>
        <w:t xml:space="preserve"> </w:t>
      </w:r>
      <w:r w:rsidR="00D82135" w:rsidRPr="004E5396">
        <w:rPr>
          <w:b/>
          <w:bCs/>
          <w:sz w:val="24"/>
          <w:szCs w:val="24"/>
        </w:rPr>
        <w:t>disabled</w:t>
      </w:r>
      <w:r w:rsidR="00D82135" w:rsidRPr="00F41F42">
        <w:rPr>
          <w:sz w:val="24"/>
          <w:szCs w:val="24"/>
        </w:rPr>
        <w:t xml:space="preserve"> mothers</w:t>
      </w:r>
      <w:r w:rsidR="00394650">
        <w:rPr>
          <w:sz w:val="24"/>
          <w:szCs w:val="24"/>
        </w:rPr>
        <w:t>’</w:t>
      </w:r>
      <w:r w:rsidR="004E5396">
        <w:rPr>
          <w:sz w:val="24"/>
          <w:szCs w:val="24"/>
        </w:rPr>
        <w:t xml:space="preserve"> and </w:t>
      </w:r>
      <w:r w:rsidR="00D82135" w:rsidRPr="00F41F42">
        <w:rPr>
          <w:sz w:val="24"/>
          <w:szCs w:val="24"/>
        </w:rPr>
        <w:t>birthing parents</w:t>
      </w:r>
      <w:r w:rsidR="00964A47">
        <w:rPr>
          <w:sz w:val="24"/>
          <w:szCs w:val="24"/>
        </w:rPr>
        <w:t xml:space="preserve">’ level of satisfaction </w:t>
      </w:r>
      <w:r w:rsidR="00394650">
        <w:rPr>
          <w:sz w:val="24"/>
          <w:szCs w:val="24"/>
        </w:rPr>
        <w:t>was</w:t>
      </w:r>
      <w:r w:rsidR="00D82135" w:rsidRPr="00F41F42">
        <w:rPr>
          <w:sz w:val="24"/>
          <w:szCs w:val="24"/>
        </w:rPr>
        <w:t xml:space="preserve"> significantly </w:t>
      </w:r>
      <w:r w:rsidR="00D82135" w:rsidRPr="00065FE7">
        <w:rPr>
          <w:b/>
          <w:bCs/>
          <w:sz w:val="24"/>
          <w:szCs w:val="24"/>
        </w:rPr>
        <w:t>lower</w:t>
      </w:r>
      <w:r w:rsidR="00D82135" w:rsidRPr="00F41F42">
        <w:rPr>
          <w:sz w:val="24"/>
          <w:szCs w:val="24"/>
        </w:rPr>
        <w:t xml:space="preserve"> at 69%.</w:t>
      </w:r>
    </w:p>
    <w:p w14:paraId="1D331167" w14:textId="77777777" w:rsidR="00D82135" w:rsidRPr="00F41F42" w:rsidRDefault="00D82135" w:rsidP="00D82135">
      <w:pPr>
        <w:pStyle w:val="ListParagraph"/>
        <w:spacing w:after="160" w:line="259" w:lineRule="auto"/>
        <w:ind w:left="360"/>
        <w:jc w:val="both"/>
        <w:rPr>
          <w:sz w:val="24"/>
          <w:szCs w:val="24"/>
        </w:rPr>
      </w:pPr>
    </w:p>
    <w:p w14:paraId="4B2F5A15" w14:textId="313ACCBF" w:rsidR="00D82135" w:rsidRPr="00F41F42" w:rsidRDefault="00D82135" w:rsidP="00D82135">
      <w:pPr>
        <w:pStyle w:val="ListParagraph"/>
        <w:numPr>
          <w:ilvl w:val="0"/>
          <w:numId w:val="15"/>
        </w:numPr>
        <w:spacing w:before="240" w:after="160" w:line="259" w:lineRule="auto"/>
        <w:ind w:left="360"/>
        <w:jc w:val="both"/>
        <w:rPr>
          <w:sz w:val="24"/>
          <w:szCs w:val="24"/>
        </w:rPr>
      </w:pPr>
      <w:r w:rsidRPr="00F41F42">
        <w:rPr>
          <w:sz w:val="24"/>
          <w:szCs w:val="24"/>
          <w:lang w:val="en-GB"/>
        </w:rPr>
        <w:t xml:space="preserve">In general, </w:t>
      </w:r>
      <w:proofErr w:type="gramStart"/>
      <w:r w:rsidRPr="00F41F42">
        <w:rPr>
          <w:sz w:val="24"/>
          <w:szCs w:val="24"/>
          <w:lang w:val="en-GB"/>
        </w:rPr>
        <w:t>respondents’</w:t>
      </w:r>
      <w:proofErr w:type="gramEnd"/>
      <w:r w:rsidRPr="00F41F42">
        <w:rPr>
          <w:sz w:val="24"/>
          <w:szCs w:val="24"/>
          <w:lang w:val="en-GB"/>
        </w:rPr>
        <w:t xml:space="preserve"> expressed a relatively high level of satisfaction (of 75% or more) </w:t>
      </w:r>
      <w:r w:rsidRPr="00F41F42">
        <w:rPr>
          <w:b/>
          <w:bCs/>
          <w:sz w:val="24"/>
          <w:szCs w:val="24"/>
          <w:lang w:val="en-GB"/>
        </w:rPr>
        <w:t xml:space="preserve">with all </w:t>
      </w:r>
      <w:r w:rsidR="00592668">
        <w:rPr>
          <w:b/>
          <w:bCs/>
          <w:sz w:val="24"/>
          <w:szCs w:val="24"/>
          <w:lang w:val="en-GB"/>
        </w:rPr>
        <w:t xml:space="preserve">five </w:t>
      </w:r>
      <w:r w:rsidRPr="00F41F42">
        <w:rPr>
          <w:b/>
          <w:bCs/>
          <w:sz w:val="24"/>
          <w:szCs w:val="24"/>
          <w:lang w:val="en-GB"/>
        </w:rPr>
        <w:t>stages</w:t>
      </w:r>
      <w:r w:rsidRPr="00F41F42">
        <w:rPr>
          <w:sz w:val="24"/>
          <w:szCs w:val="24"/>
          <w:lang w:val="en-GB"/>
        </w:rPr>
        <w:t xml:space="preserve"> of their maternity</w:t>
      </w:r>
      <w:r w:rsidR="00F650AE">
        <w:rPr>
          <w:sz w:val="24"/>
          <w:szCs w:val="24"/>
          <w:lang w:val="en-GB"/>
        </w:rPr>
        <w:t xml:space="preserve"> and perinatal </w:t>
      </w:r>
      <w:r w:rsidRPr="00F41F42">
        <w:rPr>
          <w:sz w:val="24"/>
          <w:szCs w:val="24"/>
          <w:lang w:val="en-GB"/>
        </w:rPr>
        <w:t>journey</w:t>
      </w:r>
      <w:r w:rsidRPr="00F41F42">
        <w:rPr>
          <w:sz w:val="24"/>
          <w:szCs w:val="24"/>
        </w:rPr>
        <w:t>.</w:t>
      </w:r>
    </w:p>
    <w:p w14:paraId="729FC446" w14:textId="77777777" w:rsidR="00D82135" w:rsidRPr="00F41F42" w:rsidRDefault="00D82135" w:rsidP="00D82135">
      <w:pPr>
        <w:spacing w:after="240"/>
        <w:ind w:left="360"/>
        <w:jc w:val="both"/>
        <w:rPr>
          <w:szCs w:val="24"/>
          <w:lang w:val="en-GB"/>
        </w:rPr>
      </w:pPr>
      <w:r w:rsidRPr="00F41F42">
        <w:rPr>
          <w:szCs w:val="24"/>
          <w:lang w:val="en-GB"/>
        </w:rPr>
        <w:t xml:space="preserve">However, the percentage giving the best possible answer of ‘very satisfied’ at each stage was significantly </w:t>
      </w:r>
      <w:r w:rsidRPr="00F41F42">
        <w:rPr>
          <w:b/>
          <w:bCs/>
          <w:szCs w:val="24"/>
          <w:lang w:val="en-GB"/>
        </w:rPr>
        <w:t>lower</w:t>
      </w:r>
      <w:r w:rsidRPr="00F41F42">
        <w:rPr>
          <w:szCs w:val="24"/>
          <w:lang w:val="en-GB"/>
        </w:rPr>
        <w:t xml:space="preserve"> than in 2014. </w:t>
      </w:r>
      <w:r w:rsidRPr="00F41F42">
        <w:rPr>
          <w:rFonts w:cstheme="minorHAnsi"/>
          <w:szCs w:val="24"/>
        </w:rPr>
        <w:t xml:space="preserve">The percentage of respondents who stated they were </w:t>
      </w:r>
      <w:r w:rsidRPr="00F41F42">
        <w:rPr>
          <w:rFonts w:cstheme="minorHAnsi"/>
          <w:b/>
          <w:bCs/>
          <w:szCs w:val="24"/>
        </w:rPr>
        <w:t>‘very satisfied’ with the overall care</w:t>
      </w:r>
      <w:r w:rsidRPr="00F41F42">
        <w:rPr>
          <w:rFonts w:cstheme="minorHAnsi"/>
          <w:szCs w:val="24"/>
        </w:rPr>
        <w:t xml:space="preserve"> they received from</w:t>
      </w:r>
      <w:r w:rsidRPr="00F41F42">
        <w:rPr>
          <w:rFonts w:cstheme="minorHAnsi"/>
          <w:b/>
          <w:bCs/>
          <w:szCs w:val="24"/>
        </w:rPr>
        <w:t>:</w:t>
      </w:r>
    </w:p>
    <w:p w14:paraId="763999CD" w14:textId="77777777" w:rsidR="00D82135" w:rsidRPr="00F41F42" w:rsidRDefault="00D82135" w:rsidP="008A143C">
      <w:pPr>
        <w:pStyle w:val="RNZBullets"/>
        <w:numPr>
          <w:ilvl w:val="0"/>
          <w:numId w:val="1"/>
        </w:numPr>
        <w:tabs>
          <w:tab w:val="num" w:pos="1117"/>
        </w:tabs>
        <w:spacing w:before="0" w:after="120" w:line="240" w:lineRule="auto"/>
        <w:ind w:left="1117" w:hanging="397"/>
        <w:rPr>
          <w:rFonts w:asciiTheme="minorHAnsi" w:hAnsiTheme="minorHAnsi" w:cstheme="minorHAnsi"/>
        </w:rPr>
      </w:pPr>
      <w:r w:rsidRPr="00F41F42">
        <w:rPr>
          <w:rFonts w:asciiTheme="minorHAnsi" w:hAnsiTheme="minorHAnsi" w:cstheme="minorHAnsi"/>
        </w:rPr>
        <w:t xml:space="preserve">Their </w:t>
      </w:r>
      <w:r w:rsidRPr="00F41F42">
        <w:rPr>
          <w:rFonts w:asciiTheme="minorHAnsi" w:hAnsiTheme="minorHAnsi" w:cstheme="minorHAnsi"/>
          <w:b/>
          <w:bCs/>
        </w:rPr>
        <w:t>LMC while they were hapū/pregnant</w:t>
      </w:r>
      <w:r w:rsidRPr="00F41F42">
        <w:rPr>
          <w:rFonts w:asciiTheme="minorHAnsi" w:hAnsiTheme="minorHAnsi" w:cstheme="minorHAnsi"/>
        </w:rPr>
        <w:t xml:space="preserve"> was 70% in 2022, compared with 74% in 2014.</w:t>
      </w:r>
    </w:p>
    <w:p w14:paraId="1ACE4EBA" w14:textId="77777777" w:rsidR="00D82135" w:rsidRPr="00F41F42" w:rsidRDefault="00D82135" w:rsidP="008A143C">
      <w:pPr>
        <w:pStyle w:val="RNZBullets"/>
        <w:numPr>
          <w:ilvl w:val="0"/>
          <w:numId w:val="1"/>
        </w:numPr>
        <w:tabs>
          <w:tab w:val="num" w:pos="1117"/>
        </w:tabs>
        <w:spacing w:before="0" w:after="120" w:line="240" w:lineRule="auto"/>
        <w:ind w:left="1117" w:hanging="397"/>
        <w:rPr>
          <w:rFonts w:asciiTheme="minorHAnsi" w:hAnsiTheme="minorHAnsi" w:cstheme="minorHAnsi"/>
        </w:rPr>
      </w:pPr>
      <w:r w:rsidRPr="00F41F42">
        <w:rPr>
          <w:rFonts w:asciiTheme="minorHAnsi" w:hAnsiTheme="minorHAnsi" w:cstheme="minorHAnsi"/>
        </w:rPr>
        <w:t>Their</w:t>
      </w:r>
      <w:r w:rsidRPr="00F41F42">
        <w:rPr>
          <w:rFonts w:asciiTheme="minorHAnsi" w:hAnsiTheme="minorHAnsi" w:cstheme="minorHAnsi"/>
          <w:b/>
          <w:bCs/>
        </w:rPr>
        <w:t xml:space="preserve"> LMC</w:t>
      </w:r>
      <w:r w:rsidRPr="00F41F42">
        <w:rPr>
          <w:rFonts w:asciiTheme="minorHAnsi" w:hAnsiTheme="minorHAnsi" w:cstheme="minorHAnsi"/>
        </w:rPr>
        <w:t xml:space="preserve"> </w:t>
      </w:r>
      <w:r w:rsidRPr="00F41F42">
        <w:rPr>
          <w:rFonts w:asciiTheme="minorHAnsi" w:hAnsiTheme="minorHAnsi" w:cstheme="minorHAnsi"/>
          <w:b/>
          <w:bCs/>
        </w:rPr>
        <w:t>during labour and birth</w:t>
      </w:r>
      <w:r w:rsidRPr="00F41F42">
        <w:rPr>
          <w:rFonts w:asciiTheme="minorHAnsi" w:hAnsiTheme="minorHAnsi" w:cstheme="minorHAnsi"/>
        </w:rPr>
        <w:t xml:space="preserve"> was 69% in 2022, compared with 74% in 2014.</w:t>
      </w:r>
    </w:p>
    <w:p w14:paraId="77AEF5C8" w14:textId="77777777" w:rsidR="00D82135" w:rsidRPr="00F41F42" w:rsidRDefault="00D82135" w:rsidP="008A143C">
      <w:pPr>
        <w:pStyle w:val="RNZBullets"/>
        <w:numPr>
          <w:ilvl w:val="0"/>
          <w:numId w:val="1"/>
        </w:numPr>
        <w:tabs>
          <w:tab w:val="num" w:pos="1117"/>
        </w:tabs>
        <w:spacing w:before="0" w:after="120" w:line="240" w:lineRule="auto"/>
        <w:ind w:left="1117" w:hanging="397"/>
        <w:rPr>
          <w:rFonts w:asciiTheme="minorHAnsi" w:hAnsiTheme="minorHAnsi" w:cstheme="minorHAnsi"/>
        </w:rPr>
      </w:pPr>
      <w:r w:rsidRPr="00F41F42">
        <w:rPr>
          <w:rFonts w:asciiTheme="minorHAnsi" w:hAnsiTheme="minorHAnsi" w:cstheme="minorHAnsi"/>
        </w:rPr>
        <w:t>The</w:t>
      </w:r>
      <w:r w:rsidRPr="00F41F42">
        <w:rPr>
          <w:rFonts w:asciiTheme="minorHAnsi" w:hAnsiTheme="minorHAnsi" w:cstheme="minorHAnsi"/>
          <w:b/>
          <w:bCs/>
        </w:rPr>
        <w:t xml:space="preserve"> hospital/birthing unit</w:t>
      </w:r>
      <w:r w:rsidRPr="00F41F42">
        <w:rPr>
          <w:rFonts w:asciiTheme="minorHAnsi" w:hAnsiTheme="minorHAnsi" w:cstheme="minorHAnsi"/>
        </w:rPr>
        <w:t xml:space="preserve"> </w:t>
      </w:r>
      <w:r w:rsidRPr="00A973DD">
        <w:rPr>
          <w:rFonts w:asciiTheme="minorHAnsi" w:hAnsiTheme="minorHAnsi" w:cstheme="minorHAnsi"/>
          <w:b/>
          <w:bCs/>
          <w:u w:val="single"/>
        </w:rPr>
        <w:t>during</w:t>
      </w:r>
      <w:r w:rsidRPr="00F41F42">
        <w:rPr>
          <w:rFonts w:asciiTheme="minorHAnsi" w:hAnsiTheme="minorHAnsi" w:cstheme="minorHAnsi"/>
          <w:b/>
          <w:bCs/>
        </w:rPr>
        <w:t xml:space="preserve"> labour and birth</w:t>
      </w:r>
      <w:r w:rsidRPr="00F41F42">
        <w:rPr>
          <w:rFonts w:asciiTheme="minorHAnsi" w:hAnsiTheme="minorHAnsi" w:cstheme="minorHAnsi"/>
        </w:rPr>
        <w:t xml:space="preserve"> was 50% in 2022, compared with 64% in 2014</w:t>
      </w:r>
      <w:r w:rsidRPr="00F41F42">
        <w:t>.</w:t>
      </w:r>
    </w:p>
    <w:p w14:paraId="0E17ED0D" w14:textId="77777777" w:rsidR="00D82135" w:rsidRPr="00F41F42" w:rsidRDefault="00D82135" w:rsidP="008A143C">
      <w:pPr>
        <w:pStyle w:val="RNZBullets"/>
        <w:numPr>
          <w:ilvl w:val="0"/>
          <w:numId w:val="1"/>
        </w:numPr>
        <w:tabs>
          <w:tab w:val="num" w:pos="1117"/>
        </w:tabs>
        <w:spacing w:before="0" w:after="120" w:line="240" w:lineRule="auto"/>
        <w:ind w:left="1117" w:hanging="397"/>
        <w:rPr>
          <w:rFonts w:asciiTheme="minorHAnsi" w:hAnsiTheme="minorHAnsi" w:cstheme="minorHAnsi"/>
        </w:rPr>
      </w:pPr>
      <w:r w:rsidRPr="00F41F42">
        <w:rPr>
          <w:rFonts w:asciiTheme="minorHAnsi" w:hAnsiTheme="minorHAnsi" w:cstheme="minorHAnsi"/>
        </w:rPr>
        <w:t>The</w:t>
      </w:r>
      <w:r w:rsidRPr="00F41F42">
        <w:rPr>
          <w:rFonts w:asciiTheme="minorHAnsi" w:hAnsiTheme="minorHAnsi" w:cstheme="minorHAnsi"/>
          <w:b/>
          <w:bCs/>
        </w:rPr>
        <w:t xml:space="preserve"> hospital/birthing unit</w:t>
      </w:r>
      <w:r w:rsidRPr="00F41F42">
        <w:rPr>
          <w:rFonts w:asciiTheme="minorHAnsi" w:hAnsiTheme="minorHAnsi" w:cstheme="minorHAnsi"/>
        </w:rPr>
        <w:t xml:space="preserve"> </w:t>
      </w:r>
      <w:r w:rsidRPr="00A973DD">
        <w:rPr>
          <w:rFonts w:asciiTheme="minorHAnsi" w:hAnsiTheme="minorHAnsi" w:cstheme="minorHAnsi"/>
          <w:b/>
          <w:bCs/>
          <w:u w:val="single"/>
        </w:rPr>
        <w:t>after</w:t>
      </w:r>
      <w:r w:rsidRPr="00F41F42">
        <w:rPr>
          <w:rFonts w:asciiTheme="minorHAnsi" w:hAnsiTheme="minorHAnsi" w:cstheme="minorHAnsi"/>
          <w:b/>
          <w:bCs/>
        </w:rPr>
        <w:t xml:space="preserve"> the birth</w:t>
      </w:r>
      <w:r w:rsidRPr="00F41F42">
        <w:rPr>
          <w:rFonts w:asciiTheme="minorHAnsi" w:hAnsiTheme="minorHAnsi" w:cstheme="minorHAnsi"/>
        </w:rPr>
        <w:t xml:space="preserve"> was 44% in 2022, compared with 52% in 2014.</w:t>
      </w:r>
    </w:p>
    <w:p w14:paraId="46EDB4B5" w14:textId="77777777" w:rsidR="00D82135" w:rsidRPr="00F41F42" w:rsidRDefault="00D82135" w:rsidP="00D82135">
      <w:pPr>
        <w:pStyle w:val="RNZBullets"/>
        <w:numPr>
          <w:ilvl w:val="0"/>
          <w:numId w:val="1"/>
        </w:numPr>
        <w:tabs>
          <w:tab w:val="num" w:pos="1117"/>
        </w:tabs>
        <w:spacing w:before="0" w:line="240" w:lineRule="auto"/>
        <w:ind w:left="1117" w:hanging="397"/>
        <w:rPr>
          <w:rFonts w:asciiTheme="minorHAnsi" w:hAnsiTheme="minorHAnsi" w:cstheme="minorHAnsi"/>
        </w:rPr>
      </w:pPr>
      <w:r w:rsidRPr="00F41F42">
        <w:rPr>
          <w:rFonts w:asciiTheme="minorHAnsi" w:hAnsiTheme="minorHAnsi" w:cstheme="minorHAnsi"/>
        </w:rPr>
        <w:t>Their</w:t>
      </w:r>
      <w:r w:rsidRPr="00F41F42">
        <w:rPr>
          <w:rFonts w:asciiTheme="minorHAnsi" w:hAnsiTheme="minorHAnsi" w:cstheme="minorHAnsi"/>
          <w:b/>
          <w:bCs/>
        </w:rPr>
        <w:t xml:space="preserve"> midwife</w:t>
      </w:r>
      <w:r w:rsidRPr="00F41F42">
        <w:rPr>
          <w:rFonts w:asciiTheme="minorHAnsi" w:hAnsiTheme="minorHAnsi" w:cstheme="minorHAnsi"/>
        </w:rPr>
        <w:t xml:space="preserve"> </w:t>
      </w:r>
      <w:r w:rsidRPr="00F41F42">
        <w:rPr>
          <w:rFonts w:asciiTheme="minorHAnsi" w:hAnsiTheme="minorHAnsi" w:cstheme="minorHAnsi"/>
          <w:b/>
          <w:bCs/>
        </w:rPr>
        <w:t xml:space="preserve">during </w:t>
      </w:r>
      <w:r w:rsidRPr="00F41F42">
        <w:rPr>
          <w:rFonts w:cstheme="minorHAnsi"/>
          <w:b/>
          <w:bCs/>
        </w:rPr>
        <w:t>pēpē</w:t>
      </w:r>
      <w:r w:rsidRPr="00F41F42">
        <w:rPr>
          <w:rFonts w:asciiTheme="minorHAnsi" w:hAnsiTheme="minorHAnsi" w:cstheme="minorHAnsi"/>
          <w:b/>
          <w:bCs/>
        </w:rPr>
        <w:t>/baby´s first few weeks</w:t>
      </w:r>
      <w:r w:rsidRPr="00F41F42">
        <w:rPr>
          <w:rFonts w:asciiTheme="minorHAnsi" w:hAnsiTheme="minorHAnsi" w:cstheme="minorHAnsi"/>
        </w:rPr>
        <w:t xml:space="preserve"> was 65% in 2022, compared with 72% in 2014.</w:t>
      </w:r>
    </w:p>
    <w:p w14:paraId="0371F243" w14:textId="77777777" w:rsidR="006F2832" w:rsidRDefault="006F2832">
      <w:pPr>
        <w:spacing w:line="240" w:lineRule="auto"/>
        <w:rPr>
          <w:rFonts w:asciiTheme="minorHAnsi" w:eastAsiaTheme="minorHAnsi" w:hAnsiTheme="minorHAnsi" w:cstheme="minorBidi"/>
          <w:szCs w:val="24"/>
        </w:rPr>
      </w:pPr>
      <w:r>
        <w:rPr>
          <w:szCs w:val="24"/>
        </w:rPr>
        <w:br w:type="page"/>
      </w:r>
    </w:p>
    <w:p w14:paraId="283A6B4E" w14:textId="3F686E31" w:rsidR="00D82135" w:rsidRPr="00F41F42" w:rsidRDefault="00D82135" w:rsidP="00D82135">
      <w:pPr>
        <w:pStyle w:val="ListParagraph"/>
        <w:numPr>
          <w:ilvl w:val="0"/>
          <w:numId w:val="15"/>
        </w:numPr>
        <w:spacing w:after="160" w:line="259" w:lineRule="auto"/>
        <w:ind w:left="360"/>
        <w:jc w:val="both"/>
        <w:rPr>
          <w:sz w:val="24"/>
          <w:szCs w:val="24"/>
        </w:rPr>
      </w:pPr>
      <w:r w:rsidRPr="00F41F42">
        <w:rPr>
          <w:sz w:val="24"/>
          <w:szCs w:val="24"/>
        </w:rPr>
        <w:lastRenderedPageBreak/>
        <w:t xml:space="preserve">With these results in mind, it is important to note that </w:t>
      </w:r>
      <w:r w:rsidR="009A45F6">
        <w:rPr>
          <w:sz w:val="24"/>
          <w:szCs w:val="24"/>
        </w:rPr>
        <w:t xml:space="preserve">there are </w:t>
      </w:r>
      <w:r w:rsidR="009A45F6" w:rsidRPr="009A45F6">
        <w:rPr>
          <w:b/>
          <w:bCs/>
          <w:sz w:val="24"/>
          <w:szCs w:val="24"/>
        </w:rPr>
        <w:t>two</w:t>
      </w:r>
      <w:r w:rsidRPr="00F41F42">
        <w:rPr>
          <w:sz w:val="24"/>
          <w:szCs w:val="24"/>
        </w:rPr>
        <w:t xml:space="preserve"> stages of the maternity journey that </w:t>
      </w:r>
      <w:r w:rsidRPr="00F41F42">
        <w:rPr>
          <w:b/>
          <w:bCs/>
          <w:sz w:val="24"/>
          <w:szCs w:val="24"/>
        </w:rPr>
        <w:t xml:space="preserve">account for most </w:t>
      </w:r>
      <w:r w:rsidRPr="00592668">
        <w:rPr>
          <w:sz w:val="24"/>
          <w:szCs w:val="24"/>
        </w:rPr>
        <w:t>of</w:t>
      </w:r>
      <w:r w:rsidRPr="00F41F42">
        <w:rPr>
          <w:sz w:val="24"/>
          <w:szCs w:val="24"/>
        </w:rPr>
        <w:t xml:space="preserve"> mothers</w:t>
      </w:r>
      <w:r w:rsidR="008612B1">
        <w:rPr>
          <w:sz w:val="24"/>
          <w:szCs w:val="24"/>
        </w:rPr>
        <w:t>’</w:t>
      </w:r>
      <w:r w:rsidR="000C4D78">
        <w:rPr>
          <w:sz w:val="24"/>
          <w:szCs w:val="24"/>
        </w:rPr>
        <w:t xml:space="preserve"> and </w:t>
      </w:r>
      <w:r w:rsidRPr="00F41F42">
        <w:rPr>
          <w:sz w:val="24"/>
          <w:szCs w:val="24"/>
        </w:rPr>
        <w:t>birthing parents’ satisfaction with the</w:t>
      </w:r>
      <w:r w:rsidR="008612B1">
        <w:rPr>
          <w:sz w:val="24"/>
          <w:szCs w:val="24"/>
        </w:rPr>
        <w:t>ir</w:t>
      </w:r>
      <w:r w:rsidRPr="00F41F42">
        <w:rPr>
          <w:sz w:val="24"/>
          <w:szCs w:val="24"/>
        </w:rPr>
        <w:t xml:space="preserve"> ‘overall experience of care’:</w:t>
      </w:r>
    </w:p>
    <w:p w14:paraId="64336A39" w14:textId="37B2444D" w:rsidR="00D82135" w:rsidRPr="00F41F42" w:rsidRDefault="00D82135" w:rsidP="008A143C">
      <w:pPr>
        <w:pStyle w:val="RNZBullets"/>
        <w:numPr>
          <w:ilvl w:val="0"/>
          <w:numId w:val="1"/>
        </w:numPr>
        <w:tabs>
          <w:tab w:val="num" w:pos="1117"/>
        </w:tabs>
        <w:spacing w:before="0" w:after="120" w:line="240" w:lineRule="auto"/>
        <w:ind w:left="1117" w:hanging="397"/>
        <w:rPr>
          <w:rFonts w:asciiTheme="minorHAnsi" w:hAnsiTheme="minorHAnsi" w:cstheme="minorHAnsi"/>
        </w:rPr>
      </w:pPr>
      <w:r w:rsidRPr="00F41F42">
        <w:rPr>
          <w:rFonts w:cstheme="minorHAnsi"/>
        </w:rPr>
        <w:t>The care they received at the hospital</w:t>
      </w:r>
      <w:r w:rsidR="00E87731">
        <w:rPr>
          <w:rFonts w:cstheme="minorHAnsi"/>
        </w:rPr>
        <w:t xml:space="preserve"> or </w:t>
      </w:r>
      <w:r w:rsidRPr="00F41F42">
        <w:rPr>
          <w:rFonts w:cstheme="minorHAnsi"/>
        </w:rPr>
        <w:t>birthing unit after the birth of their pēpē/baby</w:t>
      </w:r>
      <w:r w:rsidRPr="00F41F42">
        <w:rPr>
          <w:rFonts w:asciiTheme="minorHAnsi" w:hAnsiTheme="minorHAnsi" w:cstheme="minorHAnsi"/>
        </w:rPr>
        <w:t>.</w:t>
      </w:r>
    </w:p>
    <w:p w14:paraId="237EF336" w14:textId="77777777" w:rsidR="00D82135" w:rsidRPr="006F2832" w:rsidRDefault="00D82135" w:rsidP="00D82135">
      <w:pPr>
        <w:pStyle w:val="RNZBullets"/>
        <w:numPr>
          <w:ilvl w:val="0"/>
          <w:numId w:val="1"/>
        </w:numPr>
        <w:tabs>
          <w:tab w:val="num" w:pos="1117"/>
        </w:tabs>
        <w:spacing w:before="0" w:line="240" w:lineRule="auto"/>
        <w:ind w:left="1117" w:hanging="397"/>
        <w:rPr>
          <w:rFonts w:asciiTheme="minorHAnsi" w:hAnsiTheme="minorHAnsi" w:cstheme="minorHAnsi"/>
        </w:rPr>
      </w:pPr>
      <w:r w:rsidRPr="00F41F42">
        <w:rPr>
          <w:rFonts w:cstheme="minorHAnsi"/>
        </w:rPr>
        <w:t>The care they received from their midwife during pēpē/baby´s first few weeks.</w:t>
      </w:r>
      <w:r w:rsidRPr="00F41F42">
        <w:rPr>
          <w:rStyle w:val="FootnoteReference"/>
          <w:rFonts w:asciiTheme="minorHAnsi" w:hAnsiTheme="minorHAnsi" w:cstheme="minorHAnsi"/>
        </w:rPr>
        <w:footnoteReference w:id="2"/>
      </w:r>
    </w:p>
    <w:p w14:paraId="57805A29" w14:textId="2DB0B6F0" w:rsidR="006F2832" w:rsidRPr="00E00DB7" w:rsidRDefault="006F2832" w:rsidP="007C2CDC">
      <w:pPr>
        <w:pStyle w:val="ListParagraph"/>
        <w:numPr>
          <w:ilvl w:val="0"/>
          <w:numId w:val="15"/>
        </w:numPr>
        <w:spacing w:after="160" w:line="259" w:lineRule="auto"/>
        <w:ind w:left="360"/>
        <w:jc w:val="both"/>
        <w:rPr>
          <w:sz w:val="24"/>
          <w:szCs w:val="24"/>
        </w:rPr>
      </w:pPr>
      <w:r w:rsidRPr="00E00DB7">
        <w:rPr>
          <w:sz w:val="24"/>
          <w:szCs w:val="24"/>
        </w:rPr>
        <w:t xml:space="preserve">Looking specifically at </w:t>
      </w:r>
      <w:r w:rsidR="00F7489C" w:rsidRPr="00E00DB7">
        <w:rPr>
          <w:sz w:val="24"/>
          <w:szCs w:val="24"/>
        </w:rPr>
        <w:t xml:space="preserve">priority groups’ satisfaction with these </w:t>
      </w:r>
      <w:r w:rsidR="00360CD4" w:rsidRPr="00E00DB7">
        <w:rPr>
          <w:sz w:val="24"/>
          <w:szCs w:val="24"/>
        </w:rPr>
        <w:t xml:space="preserve">two </w:t>
      </w:r>
      <w:r w:rsidR="00F7489C" w:rsidRPr="00E00DB7">
        <w:rPr>
          <w:sz w:val="24"/>
          <w:szCs w:val="24"/>
        </w:rPr>
        <w:t xml:space="preserve">stages, </w:t>
      </w:r>
      <w:r w:rsidR="003B44F2" w:rsidRPr="00E00DB7">
        <w:rPr>
          <w:b/>
          <w:bCs/>
          <w:sz w:val="24"/>
          <w:szCs w:val="24"/>
        </w:rPr>
        <w:t>disabled respondents</w:t>
      </w:r>
      <w:r w:rsidR="003B44F2" w:rsidRPr="00E00DB7">
        <w:rPr>
          <w:sz w:val="24"/>
          <w:szCs w:val="24"/>
        </w:rPr>
        <w:t xml:space="preserve">, recorded significantly </w:t>
      </w:r>
      <w:r w:rsidR="003B44F2" w:rsidRPr="00E00DB7">
        <w:rPr>
          <w:b/>
          <w:bCs/>
          <w:sz w:val="24"/>
          <w:szCs w:val="24"/>
        </w:rPr>
        <w:t>lower</w:t>
      </w:r>
      <w:r w:rsidR="003B44F2" w:rsidRPr="00E00DB7">
        <w:rPr>
          <w:sz w:val="24"/>
          <w:szCs w:val="24"/>
        </w:rPr>
        <w:t xml:space="preserve"> levels of satisfaction</w:t>
      </w:r>
      <w:r w:rsidR="00411046" w:rsidRPr="00E00DB7">
        <w:rPr>
          <w:sz w:val="24"/>
          <w:szCs w:val="24"/>
        </w:rPr>
        <w:t xml:space="preserve"> (compared with all respondents) with both these stages</w:t>
      </w:r>
      <w:r w:rsidR="009A5152" w:rsidRPr="00E00DB7">
        <w:rPr>
          <w:sz w:val="24"/>
          <w:szCs w:val="24"/>
        </w:rPr>
        <w:t>.</w:t>
      </w:r>
      <w:r w:rsidR="0032157F" w:rsidRPr="00E00DB7">
        <w:rPr>
          <w:sz w:val="24"/>
          <w:szCs w:val="24"/>
        </w:rPr>
        <w:t xml:space="preserve"> T</w:t>
      </w:r>
      <w:r w:rsidR="009A5152" w:rsidRPr="00E00DB7">
        <w:rPr>
          <w:sz w:val="24"/>
          <w:szCs w:val="24"/>
        </w:rPr>
        <w:t xml:space="preserve">hey also recorded significantly </w:t>
      </w:r>
      <w:r w:rsidR="009A5152" w:rsidRPr="00E00DB7">
        <w:rPr>
          <w:b/>
          <w:bCs/>
          <w:sz w:val="24"/>
          <w:szCs w:val="24"/>
        </w:rPr>
        <w:t>lower</w:t>
      </w:r>
      <w:r w:rsidR="009A5152" w:rsidRPr="00E00DB7">
        <w:rPr>
          <w:sz w:val="24"/>
          <w:szCs w:val="24"/>
        </w:rPr>
        <w:t xml:space="preserve"> levels of satisfaction</w:t>
      </w:r>
      <w:r w:rsidR="0001023B" w:rsidRPr="00E00DB7">
        <w:rPr>
          <w:sz w:val="24"/>
          <w:szCs w:val="24"/>
        </w:rPr>
        <w:t xml:space="preserve"> for the other three stages of </w:t>
      </w:r>
      <w:r w:rsidR="002D4F5C" w:rsidRPr="00E00DB7">
        <w:rPr>
          <w:sz w:val="24"/>
          <w:szCs w:val="24"/>
        </w:rPr>
        <w:t>the maternity and perinatal journey</w:t>
      </w:r>
      <w:r w:rsidR="003B44F2" w:rsidRPr="00E00DB7">
        <w:rPr>
          <w:sz w:val="24"/>
          <w:szCs w:val="24"/>
        </w:rPr>
        <w:t>.</w:t>
      </w:r>
    </w:p>
    <w:p w14:paraId="218E02B2" w14:textId="41A36CA5" w:rsidR="00736C53" w:rsidRPr="00E00DB7" w:rsidRDefault="00550408" w:rsidP="009A5152">
      <w:pPr>
        <w:spacing w:after="160" w:line="259" w:lineRule="auto"/>
        <w:ind w:left="360"/>
        <w:jc w:val="both"/>
        <w:rPr>
          <w:szCs w:val="24"/>
        </w:rPr>
      </w:pPr>
      <w:r w:rsidRPr="00E00DB7">
        <w:rPr>
          <w:szCs w:val="24"/>
        </w:rPr>
        <w:t>While</w:t>
      </w:r>
      <w:r w:rsidR="00736C53" w:rsidRPr="00E00DB7">
        <w:rPr>
          <w:szCs w:val="24"/>
        </w:rPr>
        <w:t xml:space="preserve"> </w:t>
      </w:r>
      <w:r w:rsidR="00C72928" w:rsidRPr="00E00DB7">
        <w:rPr>
          <w:b/>
          <w:bCs/>
          <w:szCs w:val="24"/>
        </w:rPr>
        <w:t>Māori</w:t>
      </w:r>
      <w:r w:rsidR="00736C53" w:rsidRPr="00E00DB7">
        <w:rPr>
          <w:szCs w:val="24"/>
        </w:rPr>
        <w:t xml:space="preserve"> </w:t>
      </w:r>
      <w:r w:rsidRPr="00E00DB7">
        <w:rPr>
          <w:szCs w:val="24"/>
        </w:rPr>
        <w:t>recorded a level of satisfaction</w:t>
      </w:r>
      <w:r w:rsidR="00DD37E5" w:rsidRPr="00E00DB7">
        <w:rPr>
          <w:szCs w:val="24"/>
        </w:rPr>
        <w:t xml:space="preserve"> </w:t>
      </w:r>
      <w:r w:rsidR="00941518" w:rsidRPr="00E00DB7">
        <w:rPr>
          <w:szCs w:val="24"/>
        </w:rPr>
        <w:t>with</w:t>
      </w:r>
      <w:r w:rsidR="00DD37E5" w:rsidRPr="00E00DB7">
        <w:rPr>
          <w:szCs w:val="24"/>
        </w:rPr>
        <w:t xml:space="preserve"> their</w:t>
      </w:r>
      <w:r w:rsidRPr="00E00DB7">
        <w:rPr>
          <w:szCs w:val="24"/>
        </w:rPr>
        <w:t xml:space="preserve"> ‘overall experience of care’ </w:t>
      </w:r>
      <w:r w:rsidR="00DD37E5" w:rsidRPr="00E00DB7">
        <w:rPr>
          <w:szCs w:val="24"/>
        </w:rPr>
        <w:t xml:space="preserve">that </w:t>
      </w:r>
      <w:r w:rsidR="00941518" w:rsidRPr="00E00DB7">
        <w:rPr>
          <w:szCs w:val="24"/>
        </w:rPr>
        <w:t xml:space="preserve">reflected the result for all respondents, </w:t>
      </w:r>
      <w:r w:rsidR="00E00DB7" w:rsidRPr="00E00DB7">
        <w:rPr>
          <w:szCs w:val="24"/>
        </w:rPr>
        <w:t>they recorded</w:t>
      </w:r>
      <w:r w:rsidR="00C72928" w:rsidRPr="00E00DB7">
        <w:rPr>
          <w:szCs w:val="24"/>
        </w:rPr>
        <w:t xml:space="preserve"> significantly </w:t>
      </w:r>
      <w:r w:rsidR="00C72928" w:rsidRPr="00DA78E5">
        <w:rPr>
          <w:b/>
          <w:bCs/>
          <w:szCs w:val="24"/>
        </w:rPr>
        <w:t>lower</w:t>
      </w:r>
      <w:r w:rsidR="00C72928" w:rsidRPr="00E00DB7">
        <w:rPr>
          <w:szCs w:val="24"/>
        </w:rPr>
        <w:t xml:space="preserve"> levels of satisfaction</w:t>
      </w:r>
      <w:r w:rsidR="00E00DB7" w:rsidRPr="00E00DB7">
        <w:rPr>
          <w:szCs w:val="24"/>
        </w:rPr>
        <w:t xml:space="preserve"> for two </w:t>
      </w:r>
      <w:r w:rsidR="002C7626">
        <w:rPr>
          <w:szCs w:val="24"/>
        </w:rPr>
        <w:t>specific</w:t>
      </w:r>
      <w:r w:rsidR="00E00DB7" w:rsidRPr="00E00DB7">
        <w:rPr>
          <w:szCs w:val="24"/>
        </w:rPr>
        <w:t xml:space="preserve"> stages of the maternity and perinatal journey</w:t>
      </w:r>
      <w:r w:rsidR="001A526C" w:rsidRPr="00E00DB7">
        <w:rPr>
          <w:szCs w:val="24"/>
        </w:rPr>
        <w:t>:</w:t>
      </w:r>
    </w:p>
    <w:p w14:paraId="77EF019D" w14:textId="35D30E4C" w:rsidR="00A178EF" w:rsidRPr="00F41F42" w:rsidRDefault="001A526C" w:rsidP="00A178EF">
      <w:pPr>
        <w:pStyle w:val="RNZBullets"/>
        <w:numPr>
          <w:ilvl w:val="0"/>
          <w:numId w:val="45"/>
        </w:numPr>
        <w:spacing w:before="0" w:after="120" w:line="240" w:lineRule="auto"/>
        <w:rPr>
          <w:rFonts w:asciiTheme="minorHAnsi" w:hAnsiTheme="minorHAnsi" w:cstheme="minorHAnsi"/>
        </w:rPr>
      </w:pPr>
      <w:r>
        <w:rPr>
          <w:rFonts w:cstheme="minorHAnsi"/>
        </w:rPr>
        <w:t xml:space="preserve">The care they received from their </w:t>
      </w:r>
      <w:r w:rsidRPr="001A526C">
        <w:rPr>
          <w:rFonts w:asciiTheme="minorHAnsi" w:hAnsiTheme="minorHAnsi" w:cstheme="minorHAnsi"/>
        </w:rPr>
        <w:t>LMC while they were hapū/pregnant</w:t>
      </w:r>
      <w:r w:rsidR="00A178EF" w:rsidRPr="001A526C">
        <w:rPr>
          <w:rFonts w:asciiTheme="minorHAnsi" w:hAnsiTheme="minorHAnsi" w:cstheme="minorHAnsi"/>
        </w:rPr>
        <w:t>.</w:t>
      </w:r>
    </w:p>
    <w:p w14:paraId="271DD1F5" w14:textId="06B56765" w:rsidR="00A178EF" w:rsidRPr="00337ECA" w:rsidRDefault="00A178EF" w:rsidP="00A178EF">
      <w:pPr>
        <w:pStyle w:val="RNZBullets"/>
        <w:numPr>
          <w:ilvl w:val="0"/>
          <w:numId w:val="45"/>
        </w:numPr>
        <w:spacing w:before="0" w:line="240" w:lineRule="auto"/>
        <w:rPr>
          <w:rFonts w:asciiTheme="minorHAnsi" w:hAnsiTheme="minorHAnsi" w:cstheme="minorHAnsi"/>
        </w:rPr>
      </w:pPr>
      <w:r w:rsidRPr="00337ECA">
        <w:rPr>
          <w:rFonts w:cstheme="minorHAnsi"/>
        </w:rPr>
        <w:t xml:space="preserve">The care they received from </w:t>
      </w:r>
      <w:r w:rsidR="00A973DD" w:rsidRPr="00337ECA">
        <w:rPr>
          <w:rFonts w:asciiTheme="minorHAnsi" w:hAnsiTheme="minorHAnsi" w:cstheme="minorHAnsi"/>
        </w:rPr>
        <w:t>hospital</w:t>
      </w:r>
      <w:r w:rsidR="00337ECA" w:rsidRPr="00337ECA">
        <w:rPr>
          <w:rFonts w:asciiTheme="minorHAnsi" w:hAnsiTheme="minorHAnsi" w:cstheme="minorHAnsi"/>
        </w:rPr>
        <w:t xml:space="preserve"> staff</w:t>
      </w:r>
      <w:r w:rsidR="00A973DD" w:rsidRPr="00337ECA">
        <w:rPr>
          <w:rFonts w:asciiTheme="minorHAnsi" w:hAnsiTheme="minorHAnsi" w:cstheme="minorHAnsi"/>
        </w:rPr>
        <w:t xml:space="preserve">/birthing unit </w:t>
      </w:r>
      <w:r w:rsidR="00A973DD" w:rsidRPr="00337ECA">
        <w:rPr>
          <w:rFonts w:asciiTheme="minorHAnsi" w:hAnsiTheme="minorHAnsi" w:cstheme="minorHAnsi"/>
          <w:u w:val="single"/>
        </w:rPr>
        <w:t>during</w:t>
      </w:r>
      <w:r w:rsidR="00A973DD" w:rsidRPr="00337ECA">
        <w:rPr>
          <w:rFonts w:asciiTheme="minorHAnsi" w:hAnsiTheme="minorHAnsi" w:cstheme="minorHAnsi"/>
        </w:rPr>
        <w:t xml:space="preserve"> labour and birth</w:t>
      </w:r>
      <w:r w:rsidRPr="00337ECA">
        <w:rPr>
          <w:rFonts w:cstheme="minorHAnsi"/>
        </w:rPr>
        <w:t>.</w:t>
      </w:r>
    </w:p>
    <w:p w14:paraId="5A59B81F" w14:textId="77777777" w:rsidR="006F2832" w:rsidRPr="00F41F42" w:rsidRDefault="006F2832" w:rsidP="006F2832">
      <w:pPr>
        <w:pStyle w:val="RNZBullets"/>
        <w:tabs>
          <w:tab w:val="clear" w:pos="397"/>
        </w:tabs>
        <w:spacing w:before="0" w:line="240" w:lineRule="auto"/>
        <w:rPr>
          <w:rFonts w:asciiTheme="minorHAnsi" w:hAnsiTheme="minorHAnsi" w:cstheme="minorHAnsi"/>
        </w:rPr>
      </w:pPr>
    </w:p>
    <w:p w14:paraId="26459C87" w14:textId="3B31573B" w:rsidR="00543084" w:rsidRPr="00F41F42" w:rsidRDefault="00C02C24" w:rsidP="00DC23C3">
      <w:pPr>
        <w:pStyle w:val="EXECSUMMARY"/>
      </w:pPr>
      <w:bookmarkStart w:id="6" w:name="_Toc131162903"/>
      <w:r w:rsidRPr="00F41F42">
        <w:lastRenderedPageBreak/>
        <w:t xml:space="preserve">1.0 </w:t>
      </w:r>
      <w:r w:rsidR="00543084" w:rsidRPr="00F41F42">
        <w:t>Introduction</w:t>
      </w:r>
      <w:bookmarkEnd w:id="6"/>
    </w:p>
    <w:p w14:paraId="7980B5E9" w14:textId="123715BF" w:rsidR="00C90329" w:rsidRPr="00F41F42" w:rsidRDefault="00C90329" w:rsidP="00C90329">
      <w:pPr>
        <w:jc w:val="both"/>
      </w:pPr>
      <w:r w:rsidRPr="00F41F42">
        <w:t>The overarching purpose of</w:t>
      </w:r>
      <w:r w:rsidR="009914D6" w:rsidRPr="00F41F42">
        <w:t xml:space="preserve"> the</w:t>
      </w:r>
      <w:r w:rsidRPr="00F41F42">
        <w:t xml:space="preserve"> </w:t>
      </w:r>
      <w:r w:rsidR="009914D6" w:rsidRPr="00243994">
        <w:t>2022 Survey of Wh</w:t>
      </w:r>
      <w:r w:rsidR="009914D6" w:rsidRPr="00243994">
        <w:rPr>
          <w:rFonts w:cs="Calibri"/>
        </w:rPr>
        <w:t>ā</w:t>
      </w:r>
      <w:r w:rsidR="009914D6" w:rsidRPr="00243994">
        <w:t>nau</w:t>
      </w:r>
      <w:r w:rsidR="00A77C3C">
        <w:t xml:space="preserve"> and </w:t>
      </w:r>
      <w:r w:rsidR="009914D6" w:rsidRPr="00243994">
        <w:t xml:space="preserve">Families’ Experience of the Maternity System </w:t>
      </w:r>
      <w:r w:rsidR="009914D6" w:rsidRPr="00F41F42">
        <w:t xml:space="preserve">and the </w:t>
      </w:r>
      <w:r w:rsidR="00FA5D68">
        <w:t>2022 Survey of Whānau and Families who have Lost a Pēpē/Baby</w:t>
      </w:r>
      <w:r w:rsidRPr="00F41F42">
        <w:t xml:space="preserve"> was to measure mothers’</w:t>
      </w:r>
      <w:r w:rsidR="00A77C3C">
        <w:t xml:space="preserve"> and </w:t>
      </w:r>
      <w:r w:rsidRPr="00F41F42">
        <w:t xml:space="preserve">birthing parents’ perceptions of, and satisfaction with, the maternity/perinatal services they had recently received, and to compare their satisfaction with the results recorded in previous surveys (where possible). </w:t>
      </w:r>
    </w:p>
    <w:p w14:paraId="59CF942B" w14:textId="77777777" w:rsidR="00C90329" w:rsidRPr="00F41F42" w:rsidRDefault="00C90329" w:rsidP="00C90329">
      <w:pPr>
        <w:jc w:val="both"/>
      </w:pPr>
    </w:p>
    <w:p w14:paraId="0B741E73" w14:textId="430BDD05" w:rsidR="00C90329" w:rsidRPr="00F41F42" w:rsidRDefault="00C90329" w:rsidP="00C90329">
      <w:pPr>
        <w:jc w:val="both"/>
      </w:pPr>
      <w:r w:rsidRPr="00F41F42">
        <w:t>The 2022 Survey of Wh</w:t>
      </w:r>
      <w:r w:rsidRPr="00F41F42">
        <w:rPr>
          <w:rFonts w:cs="Calibri"/>
        </w:rPr>
        <w:t>ā</w:t>
      </w:r>
      <w:r w:rsidRPr="00F41F42">
        <w:t>nau</w:t>
      </w:r>
      <w:r w:rsidR="00A77C3C">
        <w:t xml:space="preserve"> and </w:t>
      </w:r>
      <w:r w:rsidRPr="00F41F42">
        <w:t>Families’ Experience of the Maternity System provides the sixth assessment of mothers’</w:t>
      </w:r>
      <w:r w:rsidR="00A77C3C">
        <w:t xml:space="preserve"> and </w:t>
      </w:r>
      <w:r w:rsidRPr="00F41F42">
        <w:t>birthing parents’</w:t>
      </w:r>
      <w:r w:rsidR="00060EDB">
        <w:t xml:space="preserve"> </w:t>
      </w:r>
      <w:r w:rsidRPr="00F41F42">
        <w:t>satisfaction with maternity</w:t>
      </w:r>
      <w:r w:rsidR="00A77C3C">
        <w:t xml:space="preserve"> and </w:t>
      </w:r>
      <w:r w:rsidRPr="00F41F42">
        <w:t xml:space="preserve">perinatal services. The </w:t>
      </w:r>
      <w:r w:rsidR="00FA5D68">
        <w:t>2022 Survey of Whānau and Families who have Lost a Pēpē/Baby</w:t>
      </w:r>
      <w:r w:rsidRPr="00F41F42">
        <w:rPr>
          <w:rFonts w:cstheme="minorHAnsi"/>
        </w:rPr>
        <w:t xml:space="preserve"> </w:t>
      </w:r>
      <w:r w:rsidRPr="00F41F42">
        <w:t>is the third time this survey has been completed.</w:t>
      </w:r>
    </w:p>
    <w:p w14:paraId="00C0D9AE" w14:textId="77777777" w:rsidR="00C90329" w:rsidRPr="00F41F42" w:rsidRDefault="00C90329" w:rsidP="00C90329">
      <w:pPr>
        <w:jc w:val="both"/>
      </w:pPr>
    </w:p>
    <w:p w14:paraId="016B88A9" w14:textId="4DA388B8" w:rsidR="00C90329" w:rsidRPr="00F41F42" w:rsidRDefault="00C90329" w:rsidP="00C90329">
      <w:pPr>
        <w:jc w:val="both"/>
      </w:pPr>
      <w:r w:rsidRPr="00F41F42">
        <w:t>In addition to these two surveys</w:t>
      </w:r>
      <w:r w:rsidRPr="00F41F42">
        <w:rPr>
          <w:rFonts w:cstheme="minorHAnsi"/>
        </w:rPr>
        <w:t xml:space="preserve"> </w:t>
      </w:r>
      <w:r w:rsidRPr="00F41F42">
        <w:t>providing Te Whatu Ora with an understanding of mothers’</w:t>
      </w:r>
      <w:r w:rsidR="00A77C3C">
        <w:t xml:space="preserve"> and </w:t>
      </w:r>
      <w:r w:rsidRPr="00F41F42">
        <w:t>birthing parents’ perceptions of and satisfaction with the maternity/perinatal services they have received, the survey results also provide a basis on which to:</w:t>
      </w:r>
    </w:p>
    <w:p w14:paraId="15666176" w14:textId="33ABD881" w:rsidR="00C90329" w:rsidRPr="00F41F42" w:rsidRDefault="00C90329" w:rsidP="00C90329">
      <w:pPr>
        <w:numPr>
          <w:ilvl w:val="2"/>
          <w:numId w:val="9"/>
        </w:numPr>
        <w:autoSpaceDE w:val="0"/>
        <w:autoSpaceDN w:val="0"/>
        <w:adjustRightInd w:val="0"/>
        <w:spacing w:before="240" w:line="259" w:lineRule="auto"/>
        <w:jc w:val="both"/>
        <w:rPr>
          <w:color w:val="000000"/>
          <w:lang w:val="en-US"/>
        </w:rPr>
      </w:pPr>
      <w:r w:rsidRPr="00F41F42">
        <w:t>Assess current inequities and barriers to maternity</w:t>
      </w:r>
      <w:r w:rsidR="00A77C3C">
        <w:t xml:space="preserve"> and </w:t>
      </w:r>
      <w:r w:rsidRPr="00F41F42">
        <w:t xml:space="preserve">perinatal care for priority groups. These groups include Māori, Pasifika, </w:t>
      </w:r>
      <w:r w:rsidR="00E661A7">
        <w:t xml:space="preserve">young </w:t>
      </w:r>
      <w:proofErr w:type="gramStart"/>
      <w:r w:rsidR="00E661A7">
        <w:t>mothers</w:t>
      </w:r>
      <w:proofErr w:type="gramEnd"/>
      <w:r w:rsidR="00E661A7">
        <w:t xml:space="preserve"> and birthing parents</w:t>
      </w:r>
      <w:r w:rsidRPr="00F41F42">
        <w:t xml:space="preserve"> (defined as 24 years of age and under), and disabled mothers/birthing parents.</w:t>
      </w:r>
    </w:p>
    <w:p w14:paraId="13B5B556" w14:textId="77777777" w:rsidR="00C90329" w:rsidRPr="00F41F42" w:rsidRDefault="00C90329" w:rsidP="00C90329">
      <w:pPr>
        <w:numPr>
          <w:ilvl w:val="2"/>
          <w:numId w:val="9"/>
        </w:numPr>
        <w:autoSpaceDE w:val="0"/>
        <w:autoSpaceDN w:val="0"/>
        <w:adjustRightInd w:val="0"/>
        <w:spacing w:before="240" w:line="259" w:lineRule="auto"/>
        <w:jc w:val="both"/>
        <w:rPr>
          <w:color w:val="000000"/>
          <w:lang w:val="en-US"/>
        </w:rPr>
      </w:pPr>
      <w:r w:rsidRPr="00F41F42">
        <w:rPr>
          <w:color w:val="000000"/>
          <w:lang w:val="en-US"/>
        </w:rPr>
        <w:t>Assess the current framework for primary services.</w:t>
      </w:r>
    </w:p>
    <w:p w14:paraId="3CFA57AE" w14:textId="77777777" w:rsidR="00C90329" w:rsidRPr="00F41F42" w:rsidRDefault="00C90329" w:rsidP="00C90329">
      <w:pPr>
        <w:numPr>
          <w:ilvl w:val="2"/>
          <w:numId w:val="9"/>
        </w:numPr>
        <w:autoSpaceDE w:val="0"/>
        <w:autoSpaceDN w:val="0"/>
        <w:adjustRightInd w:val="0"/>
        <w:spacing w:before="240" w:line="259" w:lineRule="auto"/>
        <w:jc w:val="both"/>
        <w:rPr>
          <w:color w:val="000000"/>
          <w:lang w:val="en-US"/>
        </w:rPr>
      </w:pPr>
      <w:r w:rsidRPr="00F41F42">
        <w:rPr>
          <w:color w:val="000000"/>
          <w:lang w:val="en-US"/>
        </w:rPr>
        <w:t>Assess the impact of new and ongoing policies.</w:t>
      </w:r>
    </w:p>
    <w:p w14:paraId="6B028F94" w14:textId="068204DE" w:rsidR="00C90329" w:rsidRPr="00F41F42" w:rsidRDefault="00C90329" w:rsidP="00C90329">
      <w:pPr>
        <w:numPr>
          <w:ilvl w:val="2"/>
          <w:numId w:val="9"/>
        </w:numPr>
        <w:autoSpaceDE w:val="0"/>
        <w:autoSpaceDN w:val="0"/>
        <w:adjustRightInd w:val="0"/>
        <w:spacing w:before="240" w:line="259" w:lineRule="auto"/>
        <w:jc w:val="both"/>
        <w:rPr>
          <w:color w:val="000000"/>
          <w:lang w:val="en-US"/>
        </w:rPr>
      </w:pPr>
      <w:r w:rsidRPr="00F41F42">
        <w:rPr>
          <w:color w:val="000000"/>
          <w:lang w:val="en-US"/>
        </w:rPr>
        <w:t>Identify women’s</w:t>
      </w:r>
      <w:r w:rsidR="00A77C3C">
        <w:rPr>
          <w:color w:val="000000"/>
          <w:lang w:val="en-US"/>
        </w:rPr>
        <w:t xml:space="preserve"> and </w:t>
      </w:r>
      <w:r w:rsidRPr="00F41F42">
        <w:rPr>
          <w:color w:val="000000"/>
          <w:lang w:val="en-US"/>
        </w:rPr>
        <w:t xml:space="preserve">people’s unmet needs and areas requiring service improvement, particularly with respect to the development of </w:t>
      </w:r>
      <w:r w:rsidRPr="00F41F42">
        <w:rPr>
          <w:rFonts w:cs="Calibri"/>
        </w:rPr>
        <w:t>the National Perinatal Bereavement Pathway</w:t>
      </w:r>
      <w:r w:rsidRPr="00F41F42">
        <w:rPr>
          <w:color w:val="000000"/>
          <w:lang w:val="en-US"/>
        </w:rPr>
        <w:t>.</w:t>
      </w:r>
    </w:p>
    <w:p w14:paraId="5C4B0F5C" w14:textId="31369DBA" w:rsidR="00C90329" w:rsidRPr="00F41F42" w:rsidRDefault="00C90329" w:rsidP="00C90329">
      <w:pPr>
        <w:numPr>
          <w:ilvl w:val="2"/>
          <w:numId w:val="9"/>
        </w:numPr>
        <w:autoSpaceDE w:val="0"/>
        <w:autoSpaceDN w:val="0"/>
        <w:adjustRightInd w:val="0"/>
        <w:spacing w:before="240" w:line="259" w:lineRule="auto"/>
        <w:jc w:val="both"/>
        <w:rPr>
          <w:color w:val="000000"/>
          <w:lang w:val="en-US"/>
        </w:rPr>
      </w:pPr>
      <w:r w:rsidRPr="00F41F42">
        <w:rPr>
          <w:color w:val="000000"/>
          <w:lang w:val="en-US"/>
        </w:rPr>
        <w:t>Inform future planning</w:t>
      </w:r>
      <w:r w:rsidR="005B2C49">
        <w:rPr>
          <w:color w:val="000000"/>
          <w:lang w:val="en-US"/>
        </w:rPr>
        <w:t xml:space="preserve"> </w:t>
      </w:r>
      <w:r w:rsidR="005C4B63" w:rsidRPr="00F41F42">
        <w:rPr>
          <w:color w:val="000000"/>
          <w:lang w:val="en-US"/>
        </w:rPr>
        <w:t xml:space="preserve">and </w:t>
      </w:r>
      <w:r w:rsidRPr="00F41F42">
        <w:rPr>
          <w:color w:val="000000"/>
          <w:lang w:val="en-US"/>
        </w:rPr>
        <w:t xml:space="preserve">service development through the health and disability system. </w:t>
      </w:r>
    </w:p>
    <w:p w14:paraId="46991A28" w14:textId="3E25AC3C" w:rsidR="00C90329" w:rsidRPr="00F41F42" w:rsidRDefault="00C90329" w:rsidP="00C90329">
      <w:pPr>
        <w:spacing w:before="240"/>
        <w:jc w:val="both"/>
        <w:rPr>
          <w:lang w:val="en-GB"/>
        </w:rPr>
      </w:pPr>
      <w:r w:rsidRPr="00F41F42">
        <w:rPr>
          <w:lang w:val="en-GB"/>
        </w:rPr>
        <w:t>With respect to the last two objectives outlined above, the 2022 research</w:t>
      </w:r>
      <w:r w:rsidR="00535C54" w:rsidRPr="00F41F42">
        <w:rPr>
          <w:lang w:val="en-GB"/>
        </w:rPr>
        <w:t xml:space="preserve"> also</w:t>
      </w:r>
      <w:r w:rsidRPr="00F41F42">
        <w:rPr>
          <w:lang w:val="en-GB"/>
        </w:rPr>
        <w:t xml:space="preserve"> included a significant </w:t>
      </w:r>
      <w:r w:rsidRPr="00F41F42">
        <w:rPr>
          <w:b/>
          <w:bCs/>
          <w:lang w:val="en-GB"/>
        </w:rPr>
        <w:t>qualitative</w:t>
      </w:r>
      <w:r w:rsidRPr="00F41F42">
        <w:rPr>
          <w:lang w:val="en-GB"/>
        </w:rPr>
        <w:t xml:space="preserve"> component of focus group research as a complimentary study to the surveys.  </w:t>
      </w:r>
    </w:p>
    <w:p w14:paraId="73FFA250" w14:textId="77777777" w:rsidR="00535AEF" w:rsidRPr="00F41F42" w:rsidRDefault="00535AEF">
      <w:pPr>
        <w:spacing w:line="240" w:lineRule="auto"/>
        <w:rPr>
          <w:rFonts w:cs="Arial"/>
          <w:bCs/>
          <w:iCs/>
          <w:sz w:val="32"/>
          <w:szCs w:val="28"/>
        </w:rPr>
      </w:pPr>
      <w:r w:rsidRPr="00F41F42">
        <w:br w:type="page"/>
      </w:r>
    </w:p>
    <w:p w14:paraId="09441467" w14:textId="4FC92E3C" w:rsidR="003E7A4B" w:rsidRPr="00F41F42" w:rsidRDefault="003E7A4B" w:rsidP="003E7A4B">
      <w:pPr>
        <w:pStyle w:val="Heading2"/>
      </w:pPr>
      <w:bookmarkStart w:id="7" w:name="_Toc131162904"/>
      <w:r w:rsidRPr="00F41F42">
        <w:lastRenderedPageBreak/>
        <w:t xml:space="preserve">1.1 </w:t>
      </w:r>
      <w:r w:rsidR="00475D04" w:rsidRPr="00F41F42">
        <w:t>Methodological overview</w:t>
      </w:r>
      <w:bookmarkEnd w:id="7"/>
      <w:r w:rsidRPr="00F41F42">
        <w:t xml:space="preserve"> </w:t>
      </w:r>
    </w:p>
    <w:p w14:paraId="1AC100CC" w14:textId="3B5B6686" w:rsidR="00C90329" w:rsidRPr="00F41F42" w:rsidRDefault="00C90329" w:rsidP="00C90329">
      <w:pPr>
        <w:jc w:val="both"/>
      </w:pPr>
      <w:r w:rsidRPr="00F41F42">
        <w:t>The 2022 Survey of Wh</w:t>
      </w:r>
      <w:r w:rsidRPr="00F41F42">
        <w:rPr>
          <w:rFonts w:cs="Calibri"/>
        </w:rPr>
        <w:t>ā</w:t>
      </w:r>
      <w:r w:rsidRPr="00F41F42">
        <w:t>nau</w:t>
      </w:r>
      <w:r w:rsidR="00A77C3C">
        <w:t xml:space="preserve"> and </w:t>
      </w:r>
      <w:r w:rsidRPr="00F41F42">
        <w:t xml:space="preserve">Families’ Experience of the Maternity System was completed between 10 August and 4 October 2022, after ethics approval had been obtained from the Health and Disability Ethics Committee (HDEC), and the survey questionnaire had been extensively redeveloped, cognitively tested and piloted. </w:t>
      </w:r>
    </w:p>
    <w:p w14:paraId="4A6B861A" w14:textId="26D5048A" w:rsidR="0035427B" w:rsidRPr="00F41F42" w:rsidRDefault="0035427B" w:rsidP="00DE0DFA">
      <w:pPr>
        <w:spacing w:before="240" w:after="240"/>
        <w:jc w:val="both"/>
      </w:pPr>
      <w:r w:rsidRPr="00F41F42">
        <w:t>The final questionnaire included specific questions on each of the following areas:</w:t>
      </w:r>
    </w:p>
    <w:p w14:paraId="1A047F0C" w14:textId="4E33DF60" w:rsidR="0035427B" w:rsidRPr="00F9130E" w:rsidRDefault="00530265" w:rsidP="00F9130E">
      <w:pPr>
        <w:numPr>
          <w:ilvl w:val="2"/>
          <w:numId w:val="9"/>
        </w:numPr>
        <w:autoSpaceDE w:val="0"/>
        <w:autoSpaceDN w:val="0"/>
        <w:adjustRightInd w:val="0"/>
        <w:spacing w:before="240" w:line="259" w:lineRule="auto"/>
        <w:jc w:val="both"/>
        <w:rPr>
          <w:color w:val="000000"/>
          <w:lang w:val="en-US"/>
        </w:rPr>
      </w:pPr>
      <w:r w:rsidRPr="00F9130E">
        <w:rPr>
          <w:color w:val="000000"/>
          <w:lang w:val="en-US"/>
        </w:rPr>
        <w:t>Opinions about a</w:t>
      </w:r>
      <w:r w:rsidR="00C91D6A" w:rsidRPr="00F9130E">
        <w:rPr>
          <w:color w:val="000000"/>
          <w:lang w:val="en-US"/>
        </w:rPr>
        <w:t xml:space="preserve">ccessing </w:t>
      </w:r>
      <w:r w:rsidR="00C75002" w:rsidRPr="00F9130E">
        <w:rPr>
          <w:color w:val="000000"/>
          <w:lang w:val="en-US"/>
        </w:rPr>
        <w:t>maternity/</w:t>
      </w:r>
      <w:r w:rsidR="00EC4F95" w:rsidRPr="00F9130E">
        <w:rPr>
          <w:color w:val="000000"/>
          <w:lang w:val="en-US"/>
        </w:rPr>
        <w:t xml:space="preserve">antenatal </w:t>
      </w:r>
      <w:r w:rsidR="00D94355" w:rsidRPr="00F9130E">
        <w:rPr>
          <w:color w:val="000000"/>
          <w:lang w:val="en-US"/>
        </w:rPr>
        <w:t>care</w:t>
      </w:r>
      <w:r w:rsidR="00C81767">
        <w:rPr>
          <w:color w:val="000000"/>
          <w:lang w:val="en-US"/>
        </w:rPr>
        <w:t>.</w:t>
      </w:r>
    </w:p>
    <w:p w14:paraId="772AA90F" w14:textId="370D4C01" w:rsidR="00EC4F95" w:rsidRPr="00F9130E" w:rsidRDefault="00530265" w:rsidP="00F9130E">
      <w:pPr>
        <w:numPr>
          <w:ilvl w:val="2"/>
          <w:numId w:val="9"/>
        </w:numPr>
        <w:autoSpaceDE w:val="0"/>
        <w:autoSpaceDN w:val="0"/>
        <w:adjustRightInd w:val="0"/>
        <w:spacing w:before="240" w:line="259" w:lineRule="auto"/>
        <w:jc w:val="both"/>
        <w:rPr>
          <w:color w:val="000000"/>
          <w:lang w:val="en-US"/>
        </w:rPr>
      </w:pPr>
      <w:r w:rsidRPr="00F9130E">
        <w:rPr>
          <w:color w:val="000000"/>
          <w:lang w:val="en-US"/>
        </w:rPr>
        <w:t>Opinions about c</w:t>
      </w:r>
      <w:r w:rsidR="00AB726F" w:rsidRPr="00F9130E">
        <w:rPr>
          <w:color w:val="000000"/>
          <w:lang w:val="en-US"/>
        </w:rPr>
        <w:t xml:space="preserve">are received during labour and </w:t>
      </w:r>
      <w:r w:rsidR="00D94355" w:rsidRPr="00F9130E">
        <w:rPr>
          <w:color w:val="000000"/>
          <w:lang w:val="en-US"/>
        </w:rPr>
        <w:t>birth</w:t>
      </w:r>
      <w:r w:rsidR="00C81767">
        <w:rPr>
          <w:color w:val="000000"/>
          <w:lang w:val="en-US"/>
        </w:rPr>
        <w:t>.</w:t>
      </w:r>
    </w:p>
    <w:p w14:paraId="6A025A4F" w14:textId="14298BF2" w:rsidR="00AB726F" w:rsidRPr="00F9130E" w:rsidRDefault="00530265" w:rsidP="00F9130E">
      <w:pPr>
        <w:numPr>
          <w:ilvl w:val="2"/>
          <w:numId w:val="9"/>
        </w:numPr>
        <w:autoSpaceDE w:val="0"/>
        <w:autoSpaceDN w:val="0"/>
        <w:adjustRightInd w:val="0"/>
        <w:spacing w:before="240" w:line="259" w:lineRule="auto"/>
        <w:jc w:val="both"/>
        <w:rPr>
          <w:color w:val="000000"/>
          <w:lang w:val="en-US"/>
        </w:rPr>
      </w:pPr>
      <w:r w:rsidRPr="00F9130E">
        <w:rPr>
          <w:color w:val="000000"/>
          <w:lang w:val="en-US"/>
        </w:rPr>
        <w:t>Opinions about p</w:t>
      </w:r>
      <w:r w:rsidR="00AB726F" w:rsidRPr="00F9130E">
        <w:rPr>
          <w:color w:val="000000"/>
          <w:lang w:val="en-US"/>
        </w:rPr>
        <w:t>ostnatal care received in hospital</w:t>
      </w:r>
      <w:r w:rsidR="006E7A07" w:rsidRPr="00F9130E">
        <w:rPr>
          <w:color w:val="000000"/>
          <w:lang w:val="en-US"/>
        </w:rPr>
        <w:t xml:space="preserve">s/birthing </w:t>
      </w:r>
      <w:r w:rsidR="00D94355" w:rsidRPr="00F9130E">
        <w:rPr>
          <w:color w:val="000000"/>
          <w:lang w:val="en-US"/>
        </w:rPr>
        <w:t>units</w:t>
      </w:r>
      <w:r w:rsidR="00C81767">
        <w:rPr>
          <w:color w:val="000000"/>
          <w:lang w:val="en-US"/>
        </w:rPr>
        <w:t>.</w:t>
      </w:r>
    </w:p>
    <w:p w14:paraId="5D4C7F98" w14:textId="18EA84A1" w:rsidR="006E7A07" w:rsidRPr="00F9130E" w:rsidRDefault="00530265" w:rsidP="00F9130E">
      <w:pPr>
        <w:numPr>
          <w:ilvl w:val="2"/>
          <w:numId w:val="9"/>
        </w:numPr>
        <w:autoSpaceDE w:val="0"/>
        <w:autoSpaceDN w:val="0"/>
        <w:adjustRightInd w:val="0"/>
        <w:spacing w:before="240" w:line="259" w:lineRule="auto"/>
        <w:jc w:val="both"/>
        <w:rPr>
          <w:color w:val="000000"/>
          <w:lang w:val="en-US"/>
        </w:rPr>
      </w:pPr>
      <w:r w:rsidRPr="00F9130E">
        <w:rPr>
          <w:color w:val="000000"/>
          <w:lang w:val="en-US"/>
        </w:rPr>
        <w:t xml:space="preserve">Opinions about </w:t>
      </w:r>
      <w:r w:rsidR="00DE2998" w:rsidRPr="00F9130E">
        <w:rPr>
          <w:color w:val="000000"/>
          <w:lang w:val="en-US"/>
        </w:rPr>
        <w:t>p</w:t>
      </w:r>
      <w:r w:rsidR="006E7A07" w:rsidRPr="00F9130E">
        <w:rPr>
          <w:color w:val="000000"/>
          <w:lang w:val="en-US"/>
        </w:rPr>
        <w:t xml:space="preserve">ostnatal care received at </w:t>
      </w:r>
      <w:r w:rsidR="00D94355" w:rsidRPr="00F9130E">
        <w:rPr>
          <w:color w:val="000000"/>
          <w:lang w:val="en-US"/>
        </w:rPr>
        <w:t>home</w:t>
      </w:r>
      <w:r w:rsidR="00C81767">
        <w:rPr>
          <w:color w:val="000000"/>
          <w:lang w:val="en-US"/>
        </w:rPr>
        <w:t>.</w:t>
      </w:r>
    </w:p>
    <w:p w14:paraId="0C348683" w14:textId="77EED36D" w:rsidR="006E7A07" w:rsidRPr="00F9130E" w:rsidRDefault="00DE2998" w:rsidP="00F9130E">
      <w:pPr>
        <w:numPr>
          <w:ilvl w:val="2"/>
          <w:numId w:val="9"/>
        </w:numPr>
        <w:autoSpaceDE w:val="0"/>
        <w:autoSpaceDN w:val="0"/>
        <w:adjustRightInd w:val="0"/>
        <w:spacing w:before="240" w:line="259" w:lineRule="auto"/>
        <w:jc w:val="both"/>
        <w:rPr>
          <w:color w:val="000000"/>
          <w:lang w:val="en-US"/>
        </w:rPr>
      </w:pPr>
      <w:r w:rsidRPr="00F9130E">
        <w:rPr>
          <w:color w:val="000000"/>
          <w:lang w:val="en-US"/>
        </w:rPr>
        <w:t>Opinions about the availability of i</w:t>
      </w:r>
      <w:r w:rsidR="006E7A07" w:rsidRPr="00F9130E">
        <w:rPr>
          <w:color w:val="000000"/>
          <w:lang w:val="en-US"/>
        </w:rPr>
        <w:t>nformation and costs</w:t>
      </w:r>
      <w:r w:rsidR="00C81767">
        <w:rPr>
          <w:color w:val="000000"/>
          <w:lang w:val="en-US"/>
        </w:rPr>
        <w:t>.</w:t>
      </w:r>
    </w:p>
    <w:p w14:paraId="0D693720" w14:textId="2031EC9E" w:rsidR="008301C7" w:rsidRDefault="008301C7" w:rsidP="00F9130E">
      <w:pPr>
        <w:numPr>
          <w:ilvl w:val="2"/>
          <w:numId w:val="9"/>
        </w:numPr>
        <w:autoSpaceDE w:val="0"/>
        <w:autoSpaceDN w:val="0"/>
        <w:adjustRightInd w:val="0"/>
        <w:spacing w:before="240" w:line="259" w:lineRule="auto"/>
        <w:jc w:val="both"/>
        <w:rPr>
          <w:color w:val="000000"/>
          <w:lang w:val="en-US"/>
        </w:rPr>
      </w:pPr>
      <w:r w:rsidRPr="00F9130E">
        <w:rPr>
          <w:color w:val="000000"/>
          <w:lang w:val="en-US"/>
        </w:rPr>
        <w:t>Satisfaction with the overall experience of care</w:t>
      </w:r>
      <w:r w:rsidR="00C81767">
        <w:rPr>
          <w:color w:val="000000"/>
          <w:lang w:val="en-US"/>
        </w:rPr>
        <w:t>.</w:t>
      </w:r>
    </w:p>
    <w:p w14:paraId="79484D86" w14:textId="53301896" w:rsidR="00C90329" w:rsidRDefault="0035427B" w:rsidP="00F9130E">
      <w:pPr>
        <w:spacing w:before="240" w:after="240"/>
        <w:jc w:val="both"/>
      </w:pPr>
      <w:r w:rsidRPr="00DE0DFA">
        <w:t xml:space="preserve">An Expert Advisory Group was formed to assist with the development of the questionnaire and to provide </w:t>
      </w:r>
      <w:r w:rsidR="007D1730" w:rsidRPr="00F41F42">
        <w:t xml:space="preserve">the Ministry and Research New Zealand with </w:t>
      </w:r>
      <w:r w:rsidR="007D1730" w:rsidRPr="00DE0DFA">
        <w:rPr>
          <w:b/>
          <w:bCs/>
        </w:rPr>
        <w:t>advice and guidance</w:t>
      </w:r>
      <w:r w:rsidR="00CD0A2F" w:rsidRPr="00F41F42">
        <w:rPr>
          <w:b/>
          <w:bCs/>
        </w:rPr>
        <w:t xml:space="preserve">. </w:t>
      </w:r>
      <w:r w:rsidR="00CD0A2F" w:rsidRPr="00DE0DFA">
        <w:t>Another key role of the EAG was to help</w:t>
      </w:r>
      <w:r w:rsidR="00956B62" w:rsidRPr="00F41F42">
        <w:t xml:space="preserve"> </w:t>
      </w:r>
      <w:r w:rsidR="007D1730" w:rsidRPr="00F41F42">
        <w:rPr>
          <w:b/>
          <w:bCs/>
        </w:rPr>
        <w:t>optimise engagement</w:t>
      </w:r>
      <w:r w:rsidR="007D1730" w:rsidRPr="00F41F42">
        <w:t xml:space="preserve"> with the target populations and particularly, </w:t>
      </w:r>
      <w:r w:rsidR="007D1730" w:rsidRPr="00F41F42">
        <w:rPr>
          <w:rFonts w:cstheme="minorBidi"/>
        </w:rPr>
        <w:t xml:space="preserve">Māori, Pasifika, </w:t>
      </w:r>
      <w:r w:rsidR="00DA79AA" w:rsidRPr="00F41F42">
        <w:rPr>
          <w:rFonts w:eastAsia="Calibri" w:cs="Calibri"/>
        </w:rPr>
        <w:t>mothers/birthing parents</w:t>
      </w:r>
      <w:r w:rsidR="007D1730" w:rsidRPr="00F41F42">
        <w:rPr>
          <w:rFonts w:eastAsia="Calibri" w:cs="Calibri"/>
        </w:rPr>
        <w:t xml:space="preserve"> 2</w:t>
      </w:r>
      <w:r w:rsidR="00E408CB">
        <w:rPr>
          <w:rFonts w:eastAsia="Calibri" w:cs="Calibri"/>
        </w:rPr>
        <w:t>4</w:t>
      </w:r>
      <w:r w:rsidR="007D1730" w:rsidRPr="00F41F42">
        <w:rPr>
          <w:rFonts w:eastAsia="Calibri" w:cs="Calibri"/>
        </w:rPr>
        <w:t xml:space="preserve"> years of age</w:t>
      </w:r>
      <w:r w:rsidR="0006624E">
        <w:rPr>
          <w:rFonts w:eastAsia="Calibri" w:cs="Calibri"/>
        </w:rPr>
        <w:t xml:space="preserve"> </w:t>
      </w:r>
      <w:r w:rsidR="007D1730">
        <w:rPr>
          <w:rFonts w:eastAsia="Calibri" w:cs="Calibri"/>
        </w:rPr>
        <w:t xml:space="preserve">and </w:t>
      </w:r>
      <w:r w:rsidR="00E408CB">
        <w:rPr>
          <w:rFonts w:eastAsia="Calibri" w:cs="Calibri"/>
        </w:rPr>
        <w:t>under</w:t>
      </w:r>
      <w:r w:rsidR="0006624E">
        <w:rPr>
          <w:rFonts w:eastAsia="Calibri" w:cs="Calibri"/>
        </w:rPr>
        <w:t xml:space="preserve"> </w:t>
      </w:r>
      <w:r w:rsidR="007D1730" w:rsidRPr="00F41F42">
        <w:rPr>
          <w:rFonts w:cstheme="minorBidi"/>
        </w:rPr>
        <w:t>and members of the rainbow community, as well as bereaved women/people</w:t>
      </w:r>
      <w:r w:rsidRPr="00DE0DFA">
        <w:t>.</w:t>
      </w:r>
    </w:p>
    <w:p w14:paraId="02AF7C00" w14:textId="77777777" w:rsidR="008765C1" w:rsidRDefault="008765C1" w:rsidP="008765C1">
      <w:pPr>
        <w:jc w:val="both"/>
        <w:rPr>
          <w:szCs w:val="24"/>
        </w:rPr>
      </w:pPr>
      <w:r w:rsidRPr="003F550D">
        <w:rPr>
          <w:szCs w:val="24"/>
        </w:rPr>
        <w:t>The results of the survey are based on an achieved sample of n=4,355 mothers</w:t>
      </w:r>
      <w:r>
        <w:rPr>
          <w:szCs w:val="24"/>
        </w:rPr>
        <w:t xml:space="preserve"> and </w:t>
      </w:r>
      <w:r w:rsidRPr="003F550D">
        <w:rPr>
          <w:szCs w:val="24"/>
        </w:rPr>
        <w:t>birthing parents</w:t>
      </w:r>
      <w:r>
        <w:rPr>
          <w:szCs w:val="24"/>
        </w:rPr>
        <w:t xml:space="preserve">, recruited from a sample (approx. n=12,000) randomly selected from </w:t>
      </w:r>
      <w:r w:rsidRPr="00353BEB">
        <w:t xml:space="preserve">all </w:t>
      </w:r>
      <w:r>
        <w:t xml:space="preserve">mothers and </w:t>
      </w:r>
      <w:r w:rsidRPr="00353BEB">
        <w:t xml:space="preserve">birthing parents who had given birth between January and </w:t>
      </w:r>
      <w:r>
        <w:t>December</w:t>
      </w:r>
      <w:r w:rsidRPr="00353BEB">
        <w:t xml:space="preserve"> 2021 (N=48,662).</w:t>
      </w:r>
      <w:r w:rsidRPr="003F550D">
        <w:rPr>
          <w:szCs w:val="24"/>
        </w:rPr>
        <w:t xml:space="preserve"> </w:t>
      </w:r>
      <w:r>
        <w:rPr>
          <w:szCs w:val="24"/>
        </w:rPr>
        <w:t>The participation rate for the survey is 36%.</w:t>
      </w:r>
    </w:p>
    <w:p w14:paraId="283B0FBB" w14:textId="77777777" w:rsidR="009A6BCA" w:rsidRDefault="009A6BCA" w:rsidP="00C90329">
      <w:pPr>
        <w:jc w:val="both"/>
      </w:pPr>
    </w:p>
    <w:p w14:paraId="3E80F7EB" w14:textId="3EAA5992" w:rsidR="00C90329" w:rsidRPr="00F41F42" w:rsidRDefault="00C90329" w:rsidP="00C90329">
      <w:pPr>
        <w:jc w:val="both"/>
      </w:pPr>
      <w:r w:rsidRPr="00F41F42">
        <w:t xml:space="preserve">The results </w:t>
      </w:r>
      <w:r w:rsidR="00C577CB" w:rsidRPr="00F41F42">
        <w:t xml:space="preserve">for the achieved sample of n=4,355 mothers/birthing parents </w:t>
      </w:r>
      <w:r w:rsidRPr="00F41F42">
        <w:t>have been weighted to correct for the over-sampling and are subject to a maximum margin of error of +/- 1.58% (at the 95% confidence level). This means that had we found 50% of respondents were satisfied with the maternity/perinatal services they received, we could be 95% confident of getting the same result</w:t>
      </w:r>
      <w:r w:rsidR="006635A3" w:rsidRPr="00F41F42">
        <w:t>, give or take 1.58%</w:t>
      </w:r>
      <w:r w:rsidR="006171FC">
        <w:t>,</w:t>
      </w:r>
      <w:r w:rsidR="009A7AF2">
        <w:t xml:space="preserve"> </w:t>
      </w:r>
      <w:r w:rsidRPr="00F41F42">
        <w:t xml:space="preserve">had we interviewed everyone in the eligible population. Larger margins of error apply for the sub-samples of respondents representing the priority groups. </w:t>
      </w:r>
    </w:p>
    <w:p w14:paraId="74B3D0DA" w14:textId="77777777" w:rsidR="00C90329" w:rsidRPr="00F41F42" w:rsidRDefault="00C90329" w:rsidP="00C90329">
      <w:pPr>
        <w:spacing w:line="240" w:lineRule="auto"/>
        <w:rPr>
          <w:color w:val="C00000"/>
        </w:rPr>
      </w:pPr>
    </w:p>
    <w:p w14:paraId="31603D46" w14:textId="15DDCFEA" w:rsidR="00C90329" w:rsidRPr="00F41F42" w:rsidRDefault="00C90329" w:rsidP="00C90329">
      <w:pPr>
        <w:jc w:val="both"/>
      </w:pPr>
      <w:r w:rsidRPr="00E623E9">
        <w:t xml:space="preserve">Please refer to Appendix A for a more detailed description of the </w:t>
      </w:r>
      <w:r w:rsidR="00B87458" w:rsidRPr="00E623E9">
        <w:t xml:space="preserve">methodology, including </w:t>
      </w:r>
      <w:r w:rsidR="001B6E61" w:rsidRPr="00E623E9">
        <w:t xml:space="preserve">how the sample </w:t>
      </w:r>
      <w:r w:rsidR="001444FB" w:rsidRPr="00E623E9">
        <w:t>of mothers</w:t>
      </w:r>
      <w:r w:rsidR="00160742" w:rsidRPr="00E623E9">
        <w:t xml:space="preserve"> and </w:t>
      </w:r>
      <w:r w:rsidR="001444FB" w:rsidRPr="00E623E9">
        <w:t xml:space="preserve">birthing parents </w:t>
      </w:r>
      <w:r w:rsidR="001B6E61" w:rsidRPr="00E623E9">
        <w:t xml:space="preserve">was recruited, consent obtained </w:t>
      </w:r>
      <w:r w:rsidR="00930167" w:rsidRPr="00E623E9">
        <w:t xml:space="preserve">from </w:t>
      </w:r>
      <w:r w:rsidR="001B6E61" w:rsidRPr="00E623E9">
        <w:t>and interviewed. A</w:t>
      </w:r>
      <w:r w:rsidR="00B87458" w:rsidRPr="00E623E9">
        <w:t xml:space="preserve"> copy of the survey questionnaire</w:t>
      </w:r>
      <w:r w:rsidR="001B6E61" w:rsidRPr="00E623E9">
        <w:t xml:space="preserve"> is also i</w:t>
      </w:r>
      <w:r w:rsidR="00DF0E4A" w:rsidRPr="00E623E9">
        <w:t>ncluded</w:t>
      </w:r>
      <w:r w:rsidR="00B87458" w:rsidRPr="00E623E9">
        <w:rPr>
          <w:rStyle w:val="CommentReference"/>
        </w:rPr>
        <w:t>.</w:t>
      </w:r>
    </w:p>
    <w:p w14:paraId="7E3B9476" w14:textId="77777777" w:rsidR="00930167" w:rsidRDefault="00930167">
      <w:pPr>
        <w:spacing w:line="240" w:lineRule="auto"/>
        <w:rPr>
          <w:rFonts w:cs="Arial"/>
          <w:bCs/>
          <w:iCs/>
          <w:sz w:val="32"/>
          <w:szCs w:val="28"/>
        </w:rPr>
      </w:pPr>
      <w:r>
        <w:br w:type="page"/>
      </w:r>
    </w:p>
    <w:p w14:paraId="1512E673" w14:textId="0098BA9C" w:rsidR="004D024D" w:rsidRPr="00F41F42" w:rsidRDefault="004D024D" w:rsidP="004D024D">
      <w:pPr>
        <w:pStyle w:val="Heading2"/>
      </w:pPr>
      <w:bookmarkStart w:id="8" w:name="_Toc131162905"/>
      <w:r w:rsidRPr="00F41F42">
        <w:lastRenderedPageBreak/>
        <w:t>1.2 Report notes</w:t>
      </w:r>
      <w:bookmarkEnd w:id="8"/>
      <w:r w:rsidRPr="00F41F42">
        <w:t xml:space="preserve"> </w:t>
      </w:r>
    </w:p>
    <w:p w14:paraId="7B320B6E" w14:textId="63072CDD" w:rsidR="00B13694" w:rsidRPr="00930167" w:rsidRDefault="004D024D" w:rsidP="00930167">
      <w:pPr>
        <w:spacing w:before="240"/>
        <w:jc w:val="both"/>
      </w:pPr>
      <w:r w:rsidRPr="00F41F42">
        <w:rPr>
          <w:rFonts w:cstheme="minorHAnsi"/>
        </w:rPr>
        <w:t xml:space="preserve">Results in this </w:t>
      </w:r>
      <w:r w:rsidR="008B21ED" w:rsidRPr="00F41F42">
        <w:rPr>
          <w:rFonts w:cstheme="minorHAnsi"/>
        </w:rPr>
        <w:t xml:space="preserve">technical </w:t>
      </w:r>
      <w:r w:rsidRPr="00F41F42">
        <w:rPr>
          <w:rFonts w:cstheme="minorHAnsi"/>
        </w:rPr>
        <w:t>report primarily focus on the combined responses of all mothers</w:t>
      </w:r>
      <w:r w:rsidR="00160742">
        <w:rPr>
          <w:rFonts w:cstheme="minorHAnsi"/>
        </w:rPr>
        <w:t xml:space="preserve"> and </w:t>
      </w:r>
      <w:r w:rsidRPr="00F41F42">
        <w:rPr>
          <w:rFonts w:cstheme="minorHAnsi"/>
        </w:rPr>
        <w:t>birthing parents (i.e. the total sample). However, u</w:t>
      </w:r>
      <w:r w:rsidRPr="00F41F42">
        <w:t xml:space="preserve">sing a </w:t>
      </w:r>
      <w:r w:rsidRPr="00541B3D">
        <w:rPr>
          <w:color w:val="C00000"/>
        </w:rPr>
        <w:t xml:space="preserve">red </w:t>
      </w:r>
      <w:r w:rsidRPr="00F41F42">
        <w:t xml:space="preserve">and </w:t>
      </w:r>
      <w:r w:rsidRPr="00541B3D">
        <w:rPr>
          <w:color w:val="538135" w:themeColor="accent6" w:themeShade="BF"/>
        </w:rPr>
        <w:t xml:space="preserve">green </w:t>
      </w:r>
      <w:r w:rsidRPr="00F41F42">
        <w:t xml:space="preserve">colouring system to identify statistically significant differences, the results for the priority groups are compared to those for the total sample of respondents and, where possible, </w:t>
      </w:r>
      <w:r w:rsidR="00FD74E1">
        <w:t>the 2022</w:t>
      </w:r>
      <w:r w:rsidRPr="00F41F42">
        <w:t xml:space="preserve"> results are compared with those for 2014</w:t>
      </w:r>
      <w:r w:rsidR="00EB5B0F">
        <w:t xml:space="preserve"> (i.e. the most recent</w:t>
      </w:r>
      <w:r w:rsidR="003A4226">
        <w:t xml:space="preserve"> comparable survey)</w:t>
      </w:r>
      <w:r w:rsidRPr="00F41F42">
        <w:t>.</w:t>
      </w:r>
    </w:p>
    <w:p w14:paraId="4094A451" w14:textId="22B4551D" w:rsidR="004D024D" w:rsidRPr="00000136" w:rsidRDefault="004D024D" w:rsidP="004D024D">
      <w:pPr>
        <w:spacing w:before="240"/>
        <w:jc w:val="both"/>
        <w:rPr>
          <w:rFonts w:cs="Calibri"/>
          <w:lang w:val="en-GB"/>
        </w:rPr>
      </w:pPr>
      <w:r w:rsidRPr="00000136">
        <w:rPr>
          <w:rFonts w:cs="Calibri"/>
          <w:lang w:val="en-GB"/>
        </w:rPr>
        <w:t>In addition to this report, separate reports have been prepared as follows:</w:t>
      </w:r>
    </w:p>
    <w:p w14:paraId="4BB1DDBD" w14:textId="33CBAE05" w:rsidR="008D29B3" w:rsidRPr="007920F0" w:rsidRDefault="004D024D" w:rsidP="007920F0">
      <w:pPr>
        <w:numPr>
          <w:ilvl w:val="2"/>
          <w:numId w:val="9"/>
        </w:numPr>
        <w:autoSpaceDE w:val="0"/>
        <w:autoSpaceDN w:val="0"/>
        <w:adjustRightInd w:val="0"/>
        <w:spacing w:before="240" w:line="259" w:lineRule="auto"/>
        <w:jc w:val="both"/>
        <w:rPr>
          <w:color w:val="000000"/>
          <w:lang w:val="en-US"/>
        </w:rPr>
      </w:pPr>
      <w:r w:rsidRPr="007920F0">
        <w:rPr>
          <w:color w:val="000000"/>
          <w:lang w:val="en-US"/>
        </w:rPr>
        <w:t xml:space="preserve">A </w:t>
      </w:r>
      <w:r w:rsidR="005F0727" w:rsidRPr="007920F0">
        <w:rPr>
          <w:color w:val="000000"/>
          <w:lang w:val="en-US"/>
        </w:rPr>
        <w:t xml:space="preserve">technical </w:t>
      </w:r>
      <w:r w:rsidRPr="007920F0">
        <w:rPr>
          <w:color w:val="000000"/>
          <w:lang w:val="en-US"/>
        </w:rPr>
        <w:t xml:space="preserve">report based on </w:t>
      </w:r>
      <w:r w:rsidR="00BE42CB">
        <w:rPr>
          <w:color w:val="000000"/>
          <w:lang w:val="en-US"/>
        </w:rPr>
        <w:t xml:space="preserve">bereaved </w:t>
      </w:r>
      <w:r w:rsidR="008D29B3" w:rsidRPr="007920F0">
        <w:rPr>
          <w:color w:val="000000"/>
          <w:lang w:val="en-US"/>
        </w:rPr>
        <w:t>women</w:t>
      </w:r>
      <w:r w:rsidR="005A186F">
        <w:rPr>
          <w:color w:val="000000"/>
          <w:lang w:val="en-US"/>
        </w:rPr>
        <w:t xml:space="preserve"> and </w:t>
      </w:r>
      <w:r w:rsidR="008D29B3" w:rsidRPr="007920F0">
        <w:rPr>
          <w:color w:val="000000"/>
          <w:lang w:val="en-US"/>
        </w:rPr>
        <w:t xml:space="preserve">people </w:t>
      </w:r>
      <w:r w:rsidR="00102402" w:rsidRPr="007920F0">
        <w:rPr>
          <w:color w:val="000000"/>
          <w:lang w:val="en-US"/>
        </w:rPr>
        <w:t xml:space="preserve">who </w:t>
      </w:r>
      <w:r w:rsidR="00921F62" w:rsidRPr="007920F0">
        <w:rPr>
          <w:color w:val="000000"/>
          <w:lang w:val="en-US"/>
        </w:rPr>
        <w:t xml:space="preserve">lost a pēpē/baby </w:t>
      </w:r>
      <w:r w:rsidR="006C1C03" w:rsidRPr="007920F0">
        <w:rPr>
          <w:color w:val="000000"/>
          <w:lang w:val="en-US"/>
        </w:rPr>
        <w:t xml:space="preserve">during the perinatal </w:t>
      </w:r>
      <w:r w:rsidR="00D3783C" w:rsidRPr="007920F0">
        <w:rPr>
          <w:color w:val="000000"/>
          <w:lang w:val="en-US"/>
        </w:rPr>
        <w:t>period</w:t>
      </w:r>
      <w:r w:rsidR="002D6607" w:rsidRPr="007920F0">
        <w:rPr>
          <w:color w:val="000000"/>
          <w:lang w:val="en-US"/>
        </w:rPr>
        <w:t xml:space="preserve"> (</w:t>
      </w:r>
      <w:r w:rsidR="0053563A">
        <w:rPr>
          <w:rFonts w:cstheme="minorHAnsi"/>
          <w:szCs w:val="24"/>
        </w:rPr>
        <w:t xml:space="preserve">Technical Report 2: A </w:t>
      </w:r>
      <w:r w:rsidR="0053563A" w:rsidRPr="007D7E5D">
        <w:rPr>
          <w:rFonts w:cstheme="minorHAnsi"/>
          <w:szCs w:val="24"/>
        </w:rPr>
        <w:t xml:space="preserve">Survey of </w:t>
      </w:r>
      <w:r w:rsidR="0053563A">
        <w:rPr>
          <w:rFonts w:cstheme="minorHAnsi"/>
          <w:szCs w:val="24"/>
        </w:rPr>
        <w:t xml:space="preserve">and Qualitative Research with </w:t>
      </w:r>
      <w:r w:rsidR="0053563A" w:rsidRPr="007D7E5D">
        <w:rPr>
          <w:rFonts w:cstheme="minorHAnsi"/>
          <w:szCs w:val="24"/>
        </w:rPr>
        <w:t>Whānau/Families who have Lost a Pēpē/Baby</w:t>
      </w:r>
      <w:r w:rsidR="002D6607" w:rsidRPr="007920F0">
        <w:rPr>
          <w:color w:val="000000"/>
          <w:lang w:val="en-US"/>
        </w:rPr>
        <w:t>).</w:t>
      </w:r>
      <w:r w:rsidR="0029164C" w:rsidRPr="007920F0">
        <w:rPr>
          <w:color w:val="000000"/>
          <w:lang w:val="en-US"/>
        </w:rPr>
        <w:t xml:space="preserve"> This report incorporates </w:t>
      </w:r>
      <w:r w:rsidR="007D3CDE" w:rsidRPr="007920F0">
        <w:rPr>
          <w:color w:val="000000"/>
          <w:lang w:val="en-US"/>
        </w:rPr>
        <w:t xml:space="preserve">the results of two </w:t>
      </w:r>
      <w:r w:rsidR="00465D16" w:rsidRPr="007920F0">
        <w:rPr>
          <w:color w:val="000000"/>
          <w:lang w:val="en-US"/>
        </w:rPr>
        <w:t>streams of research</w:t>
      </w:r>
      <w:r w:rsidR="002D6607" w:rsidRPr="007920F0">
        <w:rPr>
          <w:color w:val="000000"/>
          <w:lang w:val="en-US"/>
        </w:rPr>
        <w:t>:</w:t>
      </w:r>
    </w:p>
    <w:p w14:paraId="2170947D" w14:textId="173F9275" w:rsidR="004D024D" w:rsidRPr="00125DE0" w:rsidRDefault="00125DE0" w:rsidP="003A4226">
      <w:pPr>
        <w:autoSpaceDE w:val="0"/>
        <w:autoSpaceDN w:val="0"/>
        <w:adjustRightInd w:val="0"/>
        <w:spacing w:before="240" w:line="259" w:lineRule="auto"/>
        <w:ind w:left="1134" w:hanging="283"/>
        <w:jc w:val="both"/>
        <w:rPr>
          <w:color w:val="000000"/>
          <w:lang w:val="en-US"/>
        </w:rPr>
      </w:pPr>
      <w:r>
        <w:rPr>
          <w:color w:val="000000"/>
          <w:lang w:val="en-US"/>
        </w:rPr>
        <w:t xml:space="preserve">1.   </w:t>
      </w:r>
      <w:r w:rsidR="00465D16" w:rsidRPr="00125DE0">
        <w:rPr>
          <w:color w:val="000000"/>
          <w:lang w:val="en-US"/>
        </w:rPr>
        <w:t>A quantitative survey</w:t>
      </w:r>
      <w:r w:rsidR="00E566DF">
        <w:rPr>
          <w:color w:val="000000"/>
          <w:lang w:val="en-US"/>
        </w:rPr>
        <w:t xml:space="preserve"> </w:t>
      </w:r>
      <w:r w:rsidR="00FA5D68">
        <w:rPr>
          <w:color w:val="000000"/>
          <w:lang w:val="en-US"/>
        </w:rPr>
        <w:t xml:space="preserve">of </w:t>
      </w:r>
      <w:r w:rsidR="0053563A">
        <w:rPr>
          <w:color w:val="000000"/>
          <w:lang w:val="en-US"/>
        </w:rPr>
        <w:t>w</w:t>
      </w:r>
      <w:r w:rsidR="00FA5D68">
        <w:rPr>
          <w:color w:val="000000"/>
          <w:lang w:val="en-US"/>
        </w:rPr>
        <w:t xml:space="preserve">hānau and </w:t>
      </w:r>
      <w:r w:rsidR="0053563A">
        <w:rPr>
          <w:color w:val="000000"/>
          <w:lang w:val="en-US"/>
        </w:rPr>
        <w:t>f</w:t>
      </w:r>
      <w:r w:rsidR="00FA5D68">
        <w:rPr>
          <w:color w:val="000000"/>
          <w:lang w:val="en-US"/>
        </w:rPr>
        <w:t xml:space="preserve">amilies who have </w:t>
      </w:r>
      <w:r w:rsidR="0053563A">
        <w:rPr>
          <w:color w:val="000000"/>
          <w:lang w:val="en-US"/>
        </w:rPr>
        <w:t>l</w:t>
      </w:r>
      <w:r w:rsidR="00FA5D68">
        <w:rPr>
          <w:color w:val="000000"/>
          <w:lang w:val="en-US"/>
        </w:rPr>
        <w:t xml:space="preserve">ost a </w:t>
      </w:r>
      <w:r w:rsidR="0053563A">
        <w:rPr>
          <w:color w:val="000000"/>
          <w:lang w:val="en-US"/>
        </w:rPr>
        <w:t>p</w:t>
      </w:r>
      <w:r w:rsidR="00FA5D68">
        <w:rPr>
          <w:color w:val="000000"/>
          <w:lang w:val="en-US"/>
        </w:rPr>
        <w:t>ēpē/</w:t>
      </w:r>
      <w:r w:rsidR="0053563A">
        <w:rPr>
          <w:color w:val="000000"/>
          <w:lang w:val="en-US"/>
        </w:rPr>
        <w:t>b</w:t>
      </w:r>
      <w:r w:rsidR="00FA5D68">
        <w:rPr>
          <w:color w:val="000000"/>
          <w:lang w:val="en-US"/>
        </w:rPr>
        <w:t>aby</w:t>
      </w:r>
      <w:r w:rsidR="004D024D" w:rsidRPr="00125DE0">
        <w:rPr>
          <w:color w:val="000000"/>
          <w:lang w:val="en-US"/>
        </w:rPr>
        <w:t>).</w:t>
      </w:r>
    </w:p>
    <w:p w14:paraId="76FD49D0" w14:textId="4707BC45" w:rsidR="004D024D" w:rsidRPr="00125DE0" w:rsidRDefault="00125DE0" w:rsidP="00125DE0">
      <w:pPr>
        <w:autoSpaceDE w:val="0"/>
        <w:autoSpaceDN w:val="0"/>
        <w:adjustRightInd w:val="0"/>
        <w:spacing w:before="240" w:line="259" w:lineRule="auto"/>
        <w:ind w:left="851"/>
        <w:jc w:val="both"/>
        <w:rPr>
          <w:color w:val="000000"/>
          <w:lang w:val="en-US"/>
        </w:rPr>
      </w:pPr>
      <w:r>
        <w:rPr>
          <w:color w:val="000000"/>
          <w:lang w:val="en-US"/>
        </w:rPr>
        <w:t xml:space="preserve">2.   </w:t>
      </w:r>
      <w:r w:rsidR="006B3C52" w:rsidRPr="00125DE0">
        <w:rPr>
          <w:color w:val="000000"/>
          <w:lang w:val="en-US"/>
        </w:rPr>
        <w:t>Q</w:t>
      </w:r>
      <w:r w:rsidR="008A1C4D" w:rsidRPr="00125DE0">
        <w:rPr>
          <w:color w:val="000000"/>
          <w:lang w:val="en-US"/>
        </w:rPr>
        <w:t>ualitative focus group</w:t>
      </w:r>
      <w:r w:rsidR="00B75F70" w:rsidRPr="00125DE0">
        <w:rPr>
          <w:color w:val="000000"/>
          <w:lang w:val="en-US"/>
        </w:rPr>
        <w:t>s</w:t>
      </w:r>
      <w:r w:rsidR="008F36BC" w:rsidRPr="00125DE0">
        <w:rPr>
          <w:color w:val="000000"/>
          <w:lang w:val="en-US"/>
        </w:rPr>
        <w:t xml:space="preserve"> with bereaved women</w:t>
      </w:r>
      <w:r w:rsidR="0053563A">
        <w:rPr>
          <w:color w:val="000000"/>
          <w:lang w:val="en-US"/>
        </w:rPr>
        <w:t xml:space="preserve"> and </w:t>
      </w:r>
      <w:r w:rsidR="008F36BC" w:rsidRPr="00125DE0">
        <w:rPr>
          <w:color w:val="000000"/>
          <w:lang w:val="en-US"/>
        </w:rPr>
        <w:t>people.</w:t>
      </w:r>
      <w:r w:rsidR="00B75F70" w:rsidRPr="00125DE0">
        <w:rPr>
          <w:color w:val="000000"/>
          <w:lang w:val="en-US"/>
        </w:rPr>
        <w:t xml:space="preserve"> </w:t>
      </w:r>
    </w:p>
    <w:p w14:paraId="5CB0202D" w14:textId="560DB765" w:rsidR="00A4149D" w:rsidRPr="007920F0" w:rsidRDefault="007C2F0B" w:rsidP="007920F0">
      <w:pPr>
        <w:numPr>
          <w:ilvl w:val="2"/>
          <w:numId w:val="9"/>
        </w:numPr>
        <w:autoSpaceDE w:val="0"/>
        <w:autoSpaceDN w:val="0"/>
        <w:adjustRightInd w:val="0"/>
        <w:spacing w:before="240" w:line="259" w:lineRule="auto"/>
        <w:jc w:val="both"/>
        <w:rPr>
          <w:color w:val="000000"/>
          <w:lang w:val="en-US"/>
        </w:rPr>
      </w:pPr>
      <w:r w:rsidRPr="007920F0">
        <w:rPr>
          <w:color w:val="000000"/>
          <w:lang w:val="en-US"/>
        </w:rPr>
        <w:t>A technical report based on qualitative focus groups with priority audiences</w:t>
      </w:r>
      <w:r w:rsidR="00133C49">
        <w:rPr>
          <w:color w:val="000000"/>
          <w:lang w:val="en-US"/>
        </w:rPr>
        <w:t xml:space="preserve"> that had live births</w:t>
      </w:r>
      <w:r w:rsidRPr="007920F0">
        <w:rPr>
          <w:color w:val="000000"/>
          <w:lang w:val="en-US"/>
        </w:rPr>
        <w:t xml:space="preserve"> (viz. </w:t>
      </w:r>
      <w:r w:rsidR="00DF4A5F" w:rsidRPr="007920F0">
        <w:rPr>
          <w:color w:val="000000"/>
          <w:lang w:val="en-US"/>
        </w:rPr>
        <w:t>Māori</w:t>
      </w:r>
      <w:r w:rsidRPr="007920F0">
        <w:rPr>
          <w:color w:val="000000"/>
          <w:lang w:val="en-US"/>
        </w:rPr>
        <w:t xml:space="preserve">, Pasifika and young mothers aged </w:t>
      </w:r>
      <w:r w:rsidR="00805F24">
        <w:rPr>
          <w:color w:val="000000"/>
          <w:lang w:val="en-US"/>
        </w:rPr>
        <w:t>24</w:t>
      </w:r>
      <w:r w:rsidR="00C33CB4" w:rsidRPr="007920F0">
        <w:rPr>
          <w:color w:val="000000"/>
          <w:lang w:val="en-US"/>
        </w:rPr>
        <w:t xml:space="preserve"> years of age</w:t>
      </w:r>
      <w:r w:rsidR="00805F24">
        <w:rPr>
          <w:color w:val="000000"/>
          <w:lang w:val="en-US"/>
        </w:rPr>
        <w:t xml:space="preserve"> and under</w:t>
      </w:r>
      <w:r w:rsidR="00A4149D" w:rsidRPr="007920F0">
        <w:rPr>
          <w:color w:val="000000"/>
          <w:lang w:val="en-US"/>
        </w:rPr>
        <w:t xml:space="preserve"> (</w:t>
      </w:r>
      <w:r w:rsidR="00632368" w:rsidRPr="00FE4991">
        <w:rPr>
          <w:color w:val="000000"/>
          <w:szCs w:val="24"/>
          <w:lang w:val="en-US"/>
        </w:rPr>
        <w:t>Technical Report 3</w:t>
      </w:r>
      <w:r w:rsidR="00632368">
        <w:rPr>
          <w:color w:val="000000"/>
          <w:szCs w:val="24"/>
          <w:lang w:val="en-US"/>
        </w:rPr>
        <w:t xml:space="preserve">: </w:t>
      </w:r>
      <w:r w:rsidR="00632368" w:rsidRPr="003C4EEF">
        <w:rPr>
          <w:szCs w:val="24"/>
        </w:rPr>
        <w:t xml:space="preserve">Insights into the Experiences of Mothers and Birthing Parents known to be </w:t>
      </w:r>
      <w:r w:rsidR="00F74511">
        <w:rPr>
          <w:szCs w:val="24"/>
        </w:rPr>
        <w:t>Poorly Served</w:t>
      </w:r>
      <w:r w:rsidR="00632368" w:rsidRPr="003C4EEF">
        <w:rPr>
          <w:szCs w:val="24"/>
        </w:rPr>
        <w:t xml:space="preserve"> by the Maternity and Perinatal System</w:t>
      </w:r>
      <w:r w:rsidR="00A4149D" w:rsidRPr="007920F0">
        <w:rPr>
          <w:color w:val="000000"/>
          <w:lang w:val="en-US"/>
        </w:rPr>
        <w:t>).</w:t>
      </w:r>
    </w:p>
    <w:p w14:paraId="47F1485F" w14:textId="77777777" w:rsidR="00125DE0" w:rsidRDefault="00125DE0" w:rsidP="00DE0DFA">
      <w:pPr>
        <w:pStyle w:val="TableTitle"/>
        <w:spacing w:after="60"/>
        <w:jc w:val="both"/>
        <w:rPr>
          <w:rFonts w:cs="Calibri"/>
          <w:b w:val="0"/>
          <w:bCs w:val="0"/>
        </w:rPr>
      </w:pPr>
    </w:p>
    <w:p w14:paraId="165EAC58" w14:textId="212A4672" w:rsidR="00903B05" w:rsidRPr="00000136" w:rsidRDefault="000375FD" w:rsidP="00DE0DFA">
      <w:pPr>
        <w:pStyle w:val="TableTitle"/>
        <w:spacing w:after="60"/>
        <w:jc w:val="both"/>
        <w:rPr>
          <w:rFonts w:cs="Calibri"/>
          <w:b w:val="0"/>
          <w:bCs w:val="0"/>
        </w:rPr>
      </w:pPr>
      <w:r w:rsidRPr="00000136">
        <w:rPr>
          <w:rFonts w:cs="Calibri"/>
          <w:b w:val="0"/>
          <w:bCs w:val="0"/>
        </w:rPr>
        <w:t xml:space="preserve">A summary </w:t>
      </w:r>
      <w:r w:rsidRPr="00D40BDC">
        <w:rPr>
          <w:rFonts w:cs="Calibri"/>
          <w:b w:val="0"/>
          <w:bCs w:val="0"/>
          <w:szCs w:val="24"/>
        </w:rPr>
        <w:t>report has also been prepared based on all three technical reports</w:t>
      </w:r>
      <w:r w:rsidR="00E5618C" w:rsidRPr="00D40BDC">
        <w:rPr>
          <w:rFonts w:cs="Calibri"/>
          <w:b w:val="0"/>
          <w:bCs w:val="0"/>
          <w:szCs w:val="24"/>
        </w:rPr>
        <w:t xml:space="preserve"> (</w:t>
      </w:r>
      <w:r w:rsidR="00A06A90" w:rsidRPr="00D40BDC">
        <w:rPr>
          <w:b w:val="0"/>
          <w:bCs w:val="0"/>
          <w:szCs w:val="24"/>
        </w:rPr>
        <w:t>New Zealanders’ Experiences and Perceptions of the Maternity and Perinatal System</w:t>
      </w:r>
      <w:r w:rsidR="00D40BDC" w:rsidRPr="00D40BDC">
        <w:rPr>
          <w:b w:val="0"/>
          <w:bCs w:val="0"/>
          <w:szCs w:val="24"/>
        </w:rPr>
        <w:t xml:space="preserve"> 2022. A Summary Report)</w:t>
      </w:r>
      <w:r w:rsidRPr="00D40BDC">
        <w:rPr>
          <w:rFonts w:cs="Calibri"/>
          <w:b w:val="0"/>
          <w:bCs w:val="0"/>
          <w:szCs w:val="24"/>
        </w:rPr>
        <w:t>.</w:t>
      </w:r>
    </w:p>
    <w:p w14:paraId="0597249B" w14:textId="77777777" w:rsidR="008E4010" w:rsidRDefault="008E4010">
      <w:pPr>
        <w:spacing w:line="240" w:lineRule="auto"/>
        <w:rPr>
          <w:color w:val="C00000"/>
        </w:rPr>
      </w:pPr>
    </w:p>
    <w:p w14:paraId="5BE149D2" w14:textId="6EEC417B" w:rsidR="006C0F1B" w:rsidRPr="00F41F42" w:rsidRDefault="007227AB" w:rsidP="006C0F1B">
      <w:pPr>
        <w:pStyle w:val="EXECSUMMARY"/>
        <w:ind w:left="567" w:hanging="567"/>
      </w:pPr>
      <w:bookmarkStart w:id="9" w:name="_Executive_Summary"/>
      <w:bookmarkStart w:id="10" w:name="_Toc131162906"/>
      <w:bookmarkEnd w:id="9"/>
      <w:r>
        <w:lastRenderedPageBreak/>
        <w:t>2</w:t>
      </w:r>
      <w:r w:rsidR="006C0F1B" w:rsidRPr="00F41F42">
        <w:t xml:space="preserve">.0 </w:t>
      </w:r>
      <w:r w:rsidR="0061014C" w:rsidRPr="00F41F42">
        <w:t>Satisfaction with the overall experience of care</w:t>
      </w:r>
      <w:bookmarkEnd w:id="10"/>
    </w:p>
    <w:p w14:paraId="2A47A6AA" w14:textId="090829F1" w:rsidR="00D2775C" w:rsidRPr="00F41F42" w:rsidRDefault="005106FC" w:rsidP="005106FC">
      <w:pPr>
        <w:pStyle w:val="BodyText"/>
      </w:pPr>
      <w:r w:rsidRPr="00F41F42">
        <w:t>As illustrated in</w:t>
      </w:r>
      <w:r w:rsidR="00E1065E" w:rsidRPr="00F41F42">
        <w:t xml:space="preserve"> </w:t>
      </w:r>
      <w:r w:rsidR="00E1065E" w:rsidRPr="00F41F42">
        <w:fldChar w:fldCharType="begin"/>
      </w:r>
      <w:r w:rsidR="00E1065E" w:rsidRPr="00F41F42">
        <w:instrText xml:space="preserve"> REF _Ref120439584 \h </w:instrText>
      </w:r>
      <w:r w:rsidR="00F41F42">
        <w:instrText xml:space="preserve"> \* MERGEFORMAT </w:instrText>
      </w:r>
      <w:r w:rsidR="00E1065E" w:rsidRPr="00F41F42">
        <w:fldChar w:fldCharType="separate"/>
      </w:r>
      <w:r w:rsidR="00446AD2" w:rsidRPr="00F41F42">
        <w:rPr>
          <w:szCs w:val="24"/>
        </w:rPr>
        <w:t xml:space="preserve">Figure </w:t>
      </w:r>
      <w:r w:rsidR="00446AD2">
        <w:rPr>
          <w:noProof/>
          <w:szCs w:val="24"/>
        </w:rPr>
        <w:t>1</w:t>
      </w:r>
      <w:r w:rsidR="00E1065E" w:rsidRPr="00F41F42">
        <w:fldChar w:fldCharType="end"/>
      </w:r>
      <w:r w:rsidRPr="00F41F42">
        <w:t xml:space="preserve">, 79% </w:t>
      </w:r>
      <w:r w:rsidR="00887D4F" w:rsidRPr="00F41F42">
        <w:t xml:space="preserve">of respondents </w:t>
      </w:r>
      <w:r w:rsidRPr="00F41F42">
        <w:t xml:space="preserve">were satisfied with the </w:t>
      </w:r>
      <w:r w:rsidRPr="00F41F42">
        <w:rPr>
          <w:b/>
        </w:rPr>
        <w:t>overall</w:t>
      </w:r>
      <w:r w:rsidRPr="00F41F42">
        <w:t xml:space="preserve"> level of care received during their pregnancy, labour, birth and in the first few weeks after the birth. </w:t>
      </w:r>
    </w:p>
    <w:p w14:paraId="4AA7EDB3" w14:textId="49401C8C" w:rsidR="005106FC" w:rsidRPr="00F41F42" w:rsidRDefault="00921159" w:rsidP="005106FC">
      <w:pPr>
        <w:pStyle w:val="BodyText"/>
      </w:pPr>
      <w:r w:rsidRPr="00F41F42">
        <w:t>Although the overall</w:t>
      </w:r>
      <w:r w:rsidR="005106FC" w:rsidRPr="00F41F42">
        <w:t xml:space="preserve"> result </w:t>
      </w:r>
      <w:r w:rsidR="00827B08" w:rsidRPr="00F41F42">
        <w:t xml:space="preserve">(of 79%) </w:t>
      </w:r>
      <w:r w:rsidR="005106FC" w:rsidRPr="00F41F42">
        <w:t xml:space="preserve">is </w:t>
      </w:r>
      <w:r w:rsidR="00E62E7E" w:rsidRPr="00F41F42">
        <w:t>significantly higher than</w:t>
      </w:r>
      <w:r w:rsidR="005106FC" w:rsidRPr="00F41F42">
        <w:t xml:space="preserve"> </w:t>
      </w:r>
      <w:r w:rsidR="00F937C8" w:rsidRPr="00F41F42">
        <w:t xml:space="preserve">the 77% </w:t>
      </w:r>
      <w:r w:rsidR="005106FC" w:rsidRPr="00F41F42">
        <w:t>recorded in 2014</w:t>
      </w:r>
      <w:r w:rsidR="00827B08" w:rsidRPr="00F41F42">
        <w:t xml:space="preserve">, the extent to which </w:t>
      </w:r>
      <w:r w:rsidR="00CE409E" w:rsidRPr="00F41F42">
        <w:t>respondents reported being ‘very satisfie</w:t>
      </w:r>
      <w:r w:rsidR="008E67BC" w:rsidRPr="00F41F42">
        <w:t>d’ with the care they received has significantly decreased (from 48% in 2014 to 41% in 2022).</w:t>
      </w:r>
    </w:p>
    <w:p w14:paraId="0088D6E3" w14:textId="7DA3C560" w:rsidR="006C4071" w:rsidRPr="00AF1662" w:rsidRDefault="006C4071" w:rsidP="00E2691E">
      <w:pPr>
        <w:pStyle w:val="Caption"/>
        <w:ind w:left="0"/>
        <w:rPr>
          <w:b w:val="0"/>
          <w:sz w:val="24"/>
          <w:szCs w:val="24"/>
        </w:rPr>
      </w:pPr>
      <w:bookmarkStart w:id="11" w:name="_Ref120439584"/>
      <w:bookmarkStart w:id="12" w:name="_Toc131162934"/>
      <w:r w:rsidRPr="00AF1662">
        <w:rPr>
          <w:sz w:val="24"/>
          <w:szCs w:val="24"/>
        </w:rPr>
        <w:t xml:space="preserve">Figure </w:t>
      </w:r>
      <w:r w:rsidRPr="00AF1662">
        <w:rPr>
          <w:sz w:val="24"/>
          <w:szCs w:val="24"/>
        </w:rPr>
        <w:fldChar w:fldCharType="begin"/>
      </w:r>
      <w:r w:rsidRPr="00AF1662">
        <w:rPr>
          <w:sz w:val="24"/>
          <w:szCs w:val="24"/>
        </w:rPr>
        <w:instrText xml:space="preserve"> SEQ Figure \* ARABIC </w:instrText>
      </w:r>
      <w:r w:rsidRPr="00AF1662">
        <w:rPr>
          <w:sz w:val="24"/>
          <w:szCs w:val="24"/>
        </w:rPr>
        <w:fldChar w:fldCharType="separate"/>
      </w:r>
      <w:r w:rsidR="00446AD2" w:rsidRPr="00AF1662">
        <w:rPr>
          <w:noProof/>
          <w:sz w:val="24"/>
          <w:szCs w:val="24"/>
        </w:rPr>
        <w:t>1</w:t>
      </w:r>
      <w:r w:rsidRPr="00AF1662">
        <w:rPr>
          <w:sz w:val="24"/>
          <w:szCs w:val="24"/>
        </w:rPr>
        <w:fldChar w:fldCharType="end"/>
      </w:r>
      <w:bookmarkEnd w:id="11"/>
      <w:r w:rsidRPr="00AF1662">
        <w:rPr>
          <w:sz w:val="24"/>
          <w:szCs w:val="24"/>
        </w:rPr>
        <w:t xml:space="preserve">: Overall satisfaction with maternity </w:t>
      </w:r>
      <w:r w:rsidR="00E1065E" w:rsidRPr="00AF1662">
        <w:rPr>
          <w:sz w:val="24"/>
          <w:szCs w:val="24"/>
        </w:rPr>
        <w:t xml:space="preserve">and </w:t>
      </w:r>
      <w:r w:rsidR="006E3CAD" w:rsidRPr="00AF1662">
        <w:rPr>
          <w:sz w:val="24"/>
          <w:szCs w:val="24"/>
        </w:rPr>
        <w:t xml:space="preserve">perinatal </w:t>
      </w:r>
      <w:r w:rsidRPr="00AF1662">
        <w:rPr>
          <w:sz w:val="24"/>
          <w:szCs w:val="24"/>
        </w:rPr>
        <w:t>care</w:t>
      </w:r>
      <w:bookmarkEnd w:id="12"/>
      <w:r w:rsidR="002B6CA6" w:rsidRPr="00AF1662">
        <w:rPr>
          <w:sz w:val="24"/>
          <w:szCs w:val="24"/>
        </w:rPr>
        <w:t xml:space="preserve"> </w:t>
      </w:r>
    </w:p>
    <w:p w14:paraId="095DF0FC" w14:textId="0EFBD39B" w:rsidR="002B13E8" w:rsidRPr="00AF1662" w:rsidRDefault="002F0F79" w:rsidP="00133FC4">
      <w:pPr>
        <w:pStyle w:val="BodyText"/>
        <w:spacing w:before="60" w:after="0" w:line="240" w:lineRule="auto"/>
        <w:rPr>
          <w:color w:val="595959" w:themeColor="text1" w:themeTint="A6"/>
          <w:szCs w:val="24"/>
        </w:rPr>
      </w:pPr>
      <w:r w:rsidRPr="00F41F42">
        <w:rPr>
          <w:noProof/>
        </w:rPr>
        <w:drawing>
          <wp:inline distT="0" distB="0" distL="0" distR="0" wp14:anchorId="660E0DB3" wp14:editId="5399137D">
            <wp:extent cx="5560828" cy="2743200"/>
            <wp:effectExtent l="0" t="0" r="1905" b="0"/>
            <wp:docPr id="20" name="Chart 20" descr="Chart showing overall satisfaction with maternity and perinatal care in 2022 and 2014.">
              <a:extLst xmlns:a="http://schemas.openxmlformats.org/drawingml/2006/main">
                <a:ext uri="{FF2B5EF4-FFF2-40B4-BE49-F238E27FC236}">
                  <a16:creationId xmlns:a16="http://schemas.microsoft.com/office/drawing/2014/main" id="{85E10F7D-8C73-EA27-AF6E-2968DDBFF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74ABD" w:rsidRPr="00F41F42">
        <w:br/>
      </w:r>
      <w:r w:rsidR="00133FC4" w:rsidRPr="00AF1662">
        <w:rPr>
          <w:color w:val="595959" w:themeColor="text1" w:themeTint="A6"/>
          <w:szCs w:val="24"/>
        </w:rPr>
        <w:t xml:space="preserve">The </w:t>
      </w:r>
      <w:r w:rsidR="002B13E8" w:rsidRPr="00AF1662">
        <w:rPr>
          <w:color w:val="595959" w:themeColor="text1" w:themeTint="A6"/>
          <w:szCs w:val="24"/>
        </w:rPr>
        <w:t>2022 sub-sample excludes</w:t>
      </w:r>
      <w:r w:rsidR="00133FC4" w:rsidRPr="00AF1662">
        <w:rPr>
          <w:color w:val="595959" w:themeColor="text1" w:themeTint="A6"/>
          <w:szCs w:val="24"/>
        </w:rPr>
        <w:t xml:space="preserve"> one respondent who </w:t>
      </w:r>
      <w:r w:rsidR="00D94355" w:rsidRPr="00AF1662">
        <w:rPr>
          <w:color w:val="595959" w:themeColor="text1" w:themeTint="A6"/>
          <w:szCs w:val="24"/>
        </w:rPr>
        <w:t>said,</w:t>
      </w:r>
      <w:r w:rsidR="00133FC4" w:rsidRPr="00AF1662">
        <w:rPr>
          <w:color w:val="595959" w:themeColor="text1" w:themeTint="A6"/>
          <w:szCs w:val="24"/>
        </w:rPr>
        <w:t xml:space="preserve"> ‘Don’t know’.</w:t>
      </w:r>
    </w:p>
    <w:p w14:paraId="63210046" w14:textId="3E734D69" w:rsidR="00674ABD" w:rsidRPr="00AF1662" w:rsidRDefault="00674ABD" w:rsidP="00133FC4">
      <w:pPr>
        <w:pStyle w:val="BodyText"/>
        <w:spacing w:before="0" w:after="120" w:line="240" w:lineRule="auto"/>
        <w:rPr>
          <w:color w:val="595959" w:themeColor="text1" w:themeTint="A6"/>
          <w:szCs w:val="24"/>
        </w:rPr>
      </w:pPr>
      <w:r w:rsidRPr="00AF1662">
        <w:rPr>
          <w:color w:val="595959" w:themeColor="text1" w:themeTint="A6"/>
          <w:szCs w:val="24"/>
        </w:rPr>
        <w:t xml:space="preserve">Results </w:t>
      </w:r>
      <w:r w:rsidR="0072525E" w:rsidRPr="00AF1662">
        <w:rPr>
          <w:color w:val="595959" w:themeColor="text1" w:themeTint="A6"/>
          <w:szCs w:val="24"/>
        </w:rPr>
        <w:t xml:space="preserve">outlined in </w:t>
      </w:r>
      <w:r w:rsidR="00E14F5C" w:rsidRPr="00AF1662">
        <w:rPr>
          <w:color w:val="595959" w:themeColor="text1" w:themeTint="A6"/>
          <w:szCs w:val="24"/>
        </w:rPr>
        <w:t>red</w:t>
      </w:r>
      <w:r w:rsidRPr="00AF1662">
        <w:rPr>
          <w:color w:val="595959" w:themeColor="text1" w:themeTint="A6"/>
          <w:szCs w:val="24"/>
        </w:rPr>
        <w:t xml:space="preserve"> denote a significantly lower result </w:t>
      </w:r>
      <w:r w:rsidR="00E14F5C" w:rsidRPr="00AF1662">
        <w:rPr>
          <w:color w:val="595959" w:themeColor="text1" w:themeTint="A6"/>
          <w:szCs w:val="24"/>
        </w:rPr>
        <w:t>compared to</w:t>
      </w:r>
      <w:r w:rsidR="0072525E" w:rsidRPr="00AF1662">
        <w:rPr>
          <w:color w:val="595959" w:themeColor="text1" w:themeTint="A6"/>
          <w:szCs w:val="24"/>
        </w:rPr>
        <w:t xml:space="preserve"> 2014</w:t>
      </w:r>
      <w:r w:rsidR="00CD2EBA" w:rsidRPr="00AF1662">
        <w:rPr>
          <w:color w:val="595959" w:themeColor="text1" w:themeTint="A6"/>
          <w:szCs w:val="24"/>
        </w:rPr>
        <w:t>, while results outlined in green denote a significantly higher result</w:t>
      </w:r>
      <w:r w:rsidRPr="00AF1662">
        <w:rPr>
          <w:color w:val="595959" w:themeColor="text1" w:themeTint="A6"/>
          <w:szCs w:val="24"/>
        </w:rPr>
        <w:t>.</w:t>
      </w:r>
    </w:p>
    <w:p w14:paraId="6CA7FEE7" w14:textId="312A44E9" w:rsidR="006E3CAD" w:rsidRPr="00F41F42" w:rsidRDefault="006E3CAD">
      <w:pPr>
        <w:spacing w:line="240" w:lineRule="auto"/>
      </w:pPr>
    </w:p>
    <w:p w14:paraId="2756CA37" w14:textId="5D440207" w:rsidR="005106FC" w:rsidRPr="00F41F42" w:rsidRDefault="00D2775C" w:rsidP="00434591">
      <w:pPr>
        <w:spacing w:line="240" w:lineRule="auto"/>
      </w:pPr>
      <w:r w:rsidRPr="00F41F42">
        <w:t xml:space="preserve">Statistically significant differences by key </w:t>
      </w:r>
      <w:r w:rsidR="00E2691E" w:rsidRPr="00F41F42">
        <w:t>priority</w:t>
      </w:r>
      <w:r w:rsidR="00FF692C" w:rsidRPr="00F41F42">
        <w:t xml:space="preserve"> </w:t>
      </w:r>
      <w:r w:rsidR="005E272B" w:rsidRPr="00F41F42">
        <w:t>group</w:t>
      </w:r>
      <w:r w:rsidR="00B23D94" w:rsidRPr="00F41F42">
        <w:t>s</w:t>
      </w:r>
      <w:r w:rsidR="006E3CAD" w:rsidRPr="00F41F42">
        <w:t xml:space="preserve"> (</w:t>
      </w:r>
      <w:r w:rsidR="006E3CAD" w:rsidRPr="00F41F42">
        <w:fldChar w:fldCharType="begin"/>
      </w:r>
      <w:r w:rsidR="006E3CAD" w:rsidRPr="00F41F42">
        <w:instrText xml:space="preserve"> REF _Ref118276660 \h </w:instrText>
      </w:r>
      <w:r w:rsidR="00F41F42">
        <w:instrText xml:space="preserve"> \* MERGEFORMAT </w:instrText>
      </w:r>
      <w:r w:rsidR="006E3CAD" w:rsidRPr="00F41F42">
        <w:fldChar w:fldCharType="separate"/>
      </w:r>
      <w:r w:rsidR="00446AD2" w:rsidRPr="00F41F42">
        <w:rPr>
          <w:szCs w:val="24"/>
        </w:rPr>
        <w:t xml:space="preserve">Figure </w:t>
      </w:r>
      <w:r w:rsidR="00446AD2">
        <w:rPr>
          <w:noProof/>
          <w:szCs w:val="24"/>
        </w:rPr>
        <w:t>2</w:t>
      </w:r>
      <w:r w:rsidR="006E3CAD" w:rsidRPr="00F41F42">
        <w:fldChar w:fldCharType="end"/>
      </w:r>
      <w:r w:rsidR="00B9137A">
        <w:t xml:space="preserve"> overleaf</w:t>
      </w:r>
      <w:r w:rsidR="006E3CAD" w:rsidRPr="00F41F42">
        <w:t>)</w:t>
      </w:r>
      <w:r w:rsidR="005106FC" w:rsidRPr="00F41F42">
        <w:t>:</w:t>
      </w:r>
    </w:p>
    <w:p w14:paraId="539ED3D9" w14:textId="77777777" w:rsidR="00434591" w:rsidRPr="00F41F42" w:rsidRDefault="00434591" w:rsidP="00434591">
      <w:pPr>
        <w:spacing w:line="240" w:lineRule="auto"/>
      </w:pPr>
    </w:p>
    <w:p w14:paraId="3BA0CBD6" w14:textId="35F82398" w:rsidR="005106FC" w:rsidRPr="00F41F42" w:rsidRDefault="00F41F42" w:rsidP="000B2A52">
      <w:pPr>
        <w:pStyle w:val="RNZBullets"/>
        <w:numPr>
          <w:ilvl w:val="0"/>
          <w:numId w:val="1"/>
        </w:numPr>
        <w:tabs>
          <w:tab w:val="num" w:pos="397"/>
        </w:tabs>
        <w:spacing w:before="0"/>
        <w:ind w:left="397" w:hanging="397"/>
      </w:pPr>
      <w:r w:rsidRPr="00F41F42">
        <w:rPr>
          <w:b/>
          <w:bCs/>
        </w:rPr>
        <w:t xml:space="preserve">Disabled </w:t>
      </w:r>
      <w:r w:rsidRPr="00DE0DFA">
        <w:t>mothers</w:t>
      </w:r>
      <w:r w:rsidR="00873FCA">
        <w:t xml:space="preserve"> and </w:t>
      </w:r>
      <w:r w:rsidRPr="00DE0DFA">
        <w:t>birthing parents</w:t>
      </w:r>
      <w:r w:rsidR="00004DCB" w:rsidRPr="00F41F42">
        <w:t xml:space="preserve"> </w:t>
      </w:r>
      <w:r w:rsidR="005106FC" w:rsidRPr="00F41F42">
        <w:t>were significantly</w:t>
      </w:r>
      <w:r w:rsidR="005106FC" w:rsidRPr="00F41F42">
        <w:rPr>
          <w:b/>
          <w:bCs/>
        </w:rPr>
        <w:t xml:space="preserve"> less</w:t>
      </w:r>
      <w:r w:rsidR="00644351" w:rsidRPr="00F41F42">
        <w:rPr>
          <w:b/>
          <w:bCs/>
        </w:rPr>
        <w:t xml:space="preserve"> likely to be </w:t>
      </w:r>
      <w:r w:rsidR="00873FCA">
        <w:rPr>
          <w:b/>
          <w:bCs/>
        </w:rPr>
        <w:t>‘</w:t>
      </w:r>
      <w:r w:rsidR="00644351" w:rsidRPr="00F41F42">
        <w:rPr>
          <w:b/>
          <w:bCs/>
        </w:rPr>
        <w:t>very</w:t>
      </w:r>
      <w:r w:rsidR="005106FC" w:rsidRPr="00F41F42">
        <w:rPr>
          <w:b/>
          <w:bCs/>
        </w:rPr>
        <w:t xml:space="preserve"> satisfied</w:t>
      </w:r>
      <w:r w:rsidR="00873FCA">
        <w:rPr>
          <w:b/>
          <w:bCs/>
        </w:rPr>
        <w:t>’</w:t>
      </w:r>
      <w:r w:rsidR="005106FC" w:rsidRPr="00F41F42">
        <w:t xml:space="preserve"> with the </w:t>
      </w:r>
      <w:r w:rsidR="00F32BD6" w:rsidRPr="00F41F42">
        <w:t>care they received</w:t>
      </w:r>
      <w:r w:rsidR="00474F73" w:rsidRPr="00F41F42">
        <w:t>.</w:t>
      </w:r>
      <w:r w:rsidR="00644351" w:rsidRPr="00F41F42">
        <w:t xml:space="preserve"> </w:t>
      </w:r>
      <w:r w:rsidR="00474F73" w:rsidRPr="00F41F42">
        <w:t>T</w:t>
      </w:r>
      <w:r w:rsidR="00644351" w:rsidRPr="00F41F42">
        <w:t xml:space="preserve">his </w:t>
      </w:r>
      <w:r w:rsidR="00C46E4E" w:rsidRPr="00F41F42">
        <w:t>brings their overall satisfaction rating down to</w:t>
      </w:r>
      <w:r w:rsidR="005106FC" w:rsidRPr="00F41F42">
        <w:t xml:space="preserve"> 62% </w:t>
      </w:r>
      <w:r w:rsidR="00C46E4E" w:rsidRPr="00F41F42">
        <w:t>(which is sign</w:t>
      </w:r>
      <w:r w:rsidR="00474F73" w:rsidRPr="00F41F42">
        <w:t>i</w:t>
      </w:r>
      <w:r w:rsidR="00C46E4E" w:rsidRPr="00F41F42">
        <w:t>f</w:t>
      </w:r>
      <w:r w:rsidR="00474F73" w:rsidRPr="00F41F42">
        <w:t xml:space="preserve">icantly lower than the total sample </w:t>
      </w:r>
      <w:r w:rsidR="00D07C6C" w:rsidRPr="00F41F42">
        <w:t xml:space="preserve">result of </w:t>
      </w:r>
      <w:r w:rsidR="005106FC" w:rsidRPr="00F41F42">
        <w:t>79%).</w:t>
      </w:r>
    </w:p>
    <w:p w14:paraId="6C9DB0A8" w14:textId="77777777" w:rsidR="009A1C4A" w:rsidRPr="00F41F42" w:rsidRDefault="009A1C4A" w:rsidP="009A1C4A">
      <w:pPr>
        <w:pStyle w:val="RNZBullets3"/>
        <w:numPr>
          <w:ilvl w:val="0"/>
          <w:numId w:val="0"/>
        </w:numPr>
      </w:pPr>
      <w:r w:rsidRPr="00F41F42">
        <w:t>Other statistically significant differences:</w:t>
      </w:r>
    </w:p>
    <w:p w14:paraId="18086539" w14:textId="28F739B1" w:rsidR="005E272B" w:rsidRPr="00F41F42" w:rsidRDefault="008D6304" w:rsidP="000B2A52">
      <w:pPr>
        <w:pStyle w:val="RNZBullets"/>
        <w:numPr>
          <w:ilvl w:val="0"/>
          <w:numId w:val="1"/>
        </w:numPr>
        <w:tabs>
          <w:tab w:val="num" w:pos="397"/>
        </w:tabs>
        <w:spacing w:before="0"/>
        <w:ind w:left="397" w:hanging="397"/>
      </w:pPr>
      <w:r w:rsidRPr="00F41F42">
        <w:rPr>
          <w:b/>
          <w:bCs/>
        </w:rPr>
        <w:t>F</w:t>
      </w:r>
      <w:r w:rsidR="005E272B" w:rsidRPr="00F41F42">
        <w:rPr>
          <w:b/>
          <w:bCs/>
        </w:rPr>
        <w:t xml:space="preserve">irst-time </w:t>
      </w:r>
      <w:r w:rsidR="00F02867" w:rsidRPr="00F41F42">
        <w:rPr>
          <w:b/>
          <w:bCs/>
        </w:rPr>
        <w:t>mothers</w:t>
      </w:r>
      <w:r w:rsidR="00873FCA">
        <w:rPr>
          <w:b/>
          <w:bCs/>
        </w:rPr>
        <w:t xml:space="preserve"> and </w:t>
      </w:r>
      <w:r w:rsidR="00F02867" w:rsidRPr="00F41F42">
        <w:rPr>
          <w:b/>
          <w:bCs/>
        </w:rPr>
        <w:t xml:space="preserve">birthing parents </w:t>
      </w:r>
      <w:r w:rsidR="005E272B" w:rsidRPr="00F41F42">
        <w:t>were</w:t>
      </w:r>
      <w:r w:rsidRPr="00F41F42">
        <w:t xml:space="preserve"> also</w:t>
      </w:r>
      <w:r w:rsidR="005E272B" w:rsidRPr="00F41F42">
        <w:t xml:space="preserve"> significantly</w:t>
      </w:r>
      <w:r w:rsidR="005E272B" w:rsidRPr="00F41F42">
        <w:rPr>
          <w:b/>
          <w:bCs/>
        </w:rPr>
        <w:t xml:space="preserve"> less satisfied</w:t>
      </w:r>
      <w:r w:rsidR="005E272B" w:rsidRPr="00F41F42">
        <w:t xml:space="preserve"> with their maternity</w:t>
      </w:r>
      <w:r w:rsidR="00873FCA">
        <w:t xml:space="preserve"> and </w:t>
      </w:r>
      <w:r w:rsidR="005E272B" w:rsidRPr="00F41F42">
        <w:t>perinatal care (75%, compared with 79% of the total sample).</w:t>
      </w:r>
    </w:p>
    <w:p w14:paraId="6D5BBE9B" w14:textId="3E28478C" w:rsidR="00B82B42" w:rsidRPr="00AF1662" w:rsidRDefault="00B82B42" w:rsidP="005106FC">
      <w:pPr>
        <w:pStyle w:val="Caption"/>
        <w:ind w:left="0"/>
        <w:rPr>
          <w:sz w:val="24"/>
          <w:szCs w:val="24"/>
        </w:rPr>
      </w:pPr>
      <w:bookmarkStart w:id="13" w:name="_Ref118276660"/>
      <w:bookmarkStart w:id="14" w:name="_Ref118276656"/>
      <w:bookmarkStart w:id="15" w:name="_Toc131162935"/>
      <w:r w:rsidRPr="00AF1662">
        <w:rPr>
          <w:sz w:val="24"/>
          <w:szCs w:val="24"/>
        </w:rPr>
        <w:lastRenderedPageBreak/>
        <w:t xml:space="preserve">Figure </w:t>
      </w:r>
      <w:r w:rsidRPr="00AF1662">
        <w:rPr>
          <w:sz w:val="24"/>
          <w:szCs w:val="24"/>
        </w:rPr>
        <w:fldChar w:fldCharType="begin"/>
      </w:r>
      <w:r w:rsidRPr="00AF1662">
        <w:rPr>
          <w:sz w:val="24"/>
          <w:szCs w:val="24"/>
        </w:rPr>
        <w:instrText xml:space="preserve"> SEQ Figure \* ARABIC </w:instrText>
      </w:r>
      <w:r w:rsidRPr="00AF1662">
        <w:rPr>
          <w:sz w:val="24"/>
          <w:szCs w:val="24"/>
        </w:rPr>
        <w:fldChar w:fldCharType="separate"/>
      </w:r>
      <w:r w:rsidR="00446AD2" w:rsidRPr="00AF1662">
        <w:rPr>
          <w:noProof/>
          <w:sz w:val="24"/>
          <w:szCs w:val="24"/>
        </w:rPr>
        <w:t>2</w:t>
      </w:r>
      <w:r w:rsidRPr="00AF1662">
        <w:rPr>
          <w:sz w:val="24"/>
          <w:szCs w:val="24"/>
        </w:rPr>
        <w:fldChar w:fldCharType="end"/>
      </w:r>
      <w:bookmarkEnd w:id="13"/>
      <w:r w:rsidRPr="00AF1662">
        <w:rPr>
          <w:sz w:val="24"/>
          <w:szCs w:val="24"/>
        </w:rPr>
        <w:t xml:space="preserve">: Overall satisfaction with maternity care, by key priority </w:t>
      </w:r>
      <w:r w:rsidR="00C85F8A" w:rsidRPr="00AF1662">
        <w:rPr>
          <w:sz w:val="24"/>
          <w:szCs w:val="24"/>
        </w:rPr>
        <w:t>groups</w:t>
      </w:r>
      <w:bookmarkEnd w:id="14"/>
      <w:bookmarkEnd w:id="15"/>
      <w:r w:rsidR="00C85F8A" w:rsidRPr="00AF1662">
        <w:rPr>
          <w:sz w:val="24"/>
          <w:szCs w:val="24"/>
        </w:rPr>
        <w:t xml:space="preserve"> </w:t>
      </w:r>
    </w:p>
    <w:p w14:paraId="73DF0BE9" w14:textId="2A812133" w:rsidR="00744FB9" w:rsidRPr="00AF1662" w:rsidRDefault="00946015" w:rsidP="00A91194">
      <w:pPr>
        <w:pStyle w:val="Caption"/>
        <w:ind w:left="0"/>
        <w:rPr>
          <w:b w:val="0"/>
          <w:bCs/>
          <w:color w:val="595959" w:themeColor="text1" w:themeTint="A6"/>
          <w:sz w:val="24"/>
          <w:szCs w:val="24"/>
        </w:rPr>
      </w:pPr>
      <w:r w:rsidRPr="00F41F42">
        <w:rPr>
          <w:noProof/>
        </w:rPr>
        <w:drawing>
          <wp:inline distT="0" distB="0" distL="0" distR="0" wp14:anchorId="56D37614" wp14:editId="1FCE80CB">
            <wp:extent cx="5543550" cy="2981325"/>
            <wp:effectExtent l="0" t="0" r="0" b="9525"/>
            <wp:docPr id="496" name="Chart 496" descr="Chart showing overall satisfaction with maternity care, by key priority groups.">
              <a:extLst xmlns:a="http://schemas.openxmlformats.org/drawingml/2006/main">
                <a:ext uri="{FF2B5EF4-FFF2-40B4-BE49-F238E27FC236}">
                  <a16:creationId xmlns:a16="http://schemas.microsoft.com/office/drawing/2014/main" id="{AA414357-B5A6-14DC-4315-6BA03909D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2525E" w:rsidRPr="00AF1662">
        <w:rPr>
          <w:b w:val="0"/>
          <w:bCs/>
          <w:color w:val="595959" w:themeColor="text1" w:themeTint="A6"/>
          <w:sz w:val="24"/>
          <w:szCs w:val="24"/>
        </w:rPr>
        <w:t xml:space="preserve">Results outlined in </w:t>
      </w:r>
      <w:r w:rsidR="009B667C" w:rsidRPr="00AF1662">
        <w:rPr>
          <w:b w:val="0"/>
          <w:bCs/>
          <w:color w:val="595959" w:themeColor="text1" w:themeTint="A6"/>
          <w:sz w:val="24"/>
          <w:szCs w:val="24"/>
        </w:rPr>
        <w:t>red</w:t>
      </w:r>
      <w:r w:rsidR="0072525E" w:rsidRPr="00AF1662">
        <w:rPr>
          <w:b w:val="0"/>
          <w:bCs/>
          <w:color w:val="595959" w:themeColor="text1" w:themeTint="A6"/>
          <w:sz w:val="24"/>
          <w:szCs w:val="24"/>
        </w:rPr>
        <w:t xml:space="preserve"> denote a significantly lower result than the total sample</w:t>
      </w:r>
      <w:r w:rsidR="002611E1" w:rsidRPr="00AF1662">
        <w:rPr>
          <w:b w:val="0"/>
          <w:bCs/>
          <w:color w:val="595959" w:themeColor="text1" w:themeTint="A6"/>
          <w:sz w:val="24"/>
          <w:szCs w:val="24"/>
        </w:rPr>
        <w:t xml:space="preserve">, while results in green </w:t>
      </w:r>
      <w:r w:rsidR="00B13788" w:rsidRPr="00AF1662">
        <w:rPr>
          <w:b w:val="0"/>
          <w:bCs/>
          <w:color w:val="595959" w:themeColor="text1" w:themeTint="A6"/>
          <w:sz w:val="24"/>
          <w:szCs w:val="24"/>
        </w:rPr>
        <w:t>are significantly higher</w:t>
      </w:r>
      <w:r w:rsidR="0072525E" w:rsidRPr="00AF1662">
        <w:rPr>
          <w:b w:val="0"/>
          <w:bCs/>
          <w:color w:val="595959" w:themeColor="text1" w:themeTint="A6"/>
          <w:sz w:val="24"/>
          <w:szCs w:val="24"/>
        </w:rPr>
        <w:t>.</w:t>
      </w:r>
    </w:p>
    <w:p w14:paraId="550AA6AD" w14:textId="77777777" w:rsidR="000012FE" w:rsidRPr="00F41F42" w:rsidRDefault="000012FE" w:rsidP="00A91194">
      <w:pPr>
        <w:pStyle w:val="BodyText"/>
        <w:spacing w:before="240"/>
      </w:pPr>
      <w:r w:rsidRPr="00F41F42">
        <w:t>Below are examples of feedback received from respondents relating to the care and support they received:</w:t>
      </w:r>
    </w:p>
    <w:p w14:paraId="227429ED" w14:textId="5BC19357" w:rsidR="002732E0" w:rsidRPr="00F41F42" w:rsidRDefault="001437B2" w:rsidP="000012FE">
      <w:pPr>
        <w:pStyle w:val="Verbatim"/>
        <w:rPr>
          <w:rFonts w:cs="Calibri"/>
          <w:i w:val="0"/>
          <w:iCs/>
          <w:color w:val="882233"/>
          <w:sz w:val="20"/>
          <w:lang w:val="en-GB"/>
        </w:rPr>
      </w:pPr>
      <w:r w:rsidRPr="00F41F42">
        <w:rPr>
          <w:rFonts w:cs="Calibri"/>
          <w:color w:val="882233"/>
          <w:szCs w:val="24"/>
          <w:lang w:val="en-GB"/>
        </w:rPr>
        <w:t xml:space="preserve">My hospital midwife and postnatal midwife were both </w:t>
      </w:r>
      <w:proofErr w:type="gramStart"/>
      <w:r w:rsidRPr="00F41F42">
        <w:rPr>
          <w:rFonts w:cs="Calibri"/>
          <w:color w:val="882233"/>
          <w:szCs w:val="24"/>
          <w:lang w:val="en-GB"/>
        </w:rPr>
        <w:t>absolutely amazing</w:t>
      </w:r>
      <w:proofErr w:type="gramEnd"/>
      <w:r w:rsidRPr="00F41F42">
        <w:rPr>
          <w:rFonts w:cs="Calibri"/>
          <w:color w:val="882233"/>
          <w:szCs w:val="24"/>
          <w:lang w:val="en-GB"/>
        </w:rPr>
        <w:t xml:space="preserve">. They made the whole journey a wonderful experience for me and my family. I think the key is </w:t>
      </w:r>
      <w:r w:rsidR="002C1B4F">
        <w:rPr>
          <w:rFonts w:cs="Calibri"/>
          <w:color w:val="882233"/>
          <w:szCs w:val="24"/>
          <w:lang w:val="en-GB"/>
        </w:rPr>
        <w:t xml:space="preserve">to </w:t>
      </w:r>
      <w:r w:rsidRPr="00F41F42">
        <w:rPr>
          <w:rFonts w:cs="Calibri"/>
          <w:color w:val="882233"/>
          <w:szCs w:val="24"/>
          <w:lang w:val="en-GB"/>
        </w:rPr>
        <w:t>prioritise these interactions with mums because they are the people we look to most</w:t>
      </w:r>
      <w:r w:rsidR="001106E3">
        <w:rPr>
          <w:rFonts w:cs="Calibri"/>
          <w:color w:val="882233"/>
          <w:szCs w:val="24"/>
          <w:lang w:val="en-GB"/>
        </w:rPr>
        <w:t>,</w:t>
      </w:r>
      <w:r w:rsidRPr="00F41F42">
        <w:rPr>
          <w:rFonts w:cs="Calibri"/>
          <w:color w:val="882233"/>
          <w:szCs w:val="24"/>
          <w:lang w:val="en-GB"/>
        </w:rPr>
        <w:t xml:space="preserve"> to support us pre and post pregnancy</w:t>
      </w:r>
      <w:r w:rsidRPr="00F41F42">
        <w:rPr>
          <w:rFonts w:cs="Calibri"/>
          <w:i w:val="0"/>
          <w:iCs/>
          <w:color w:val="882233"/>
          <w:sz w:val="20"/>
          <w:lang w:val="en-GB"/>
        </w:rPr>
        <w:t xml:space="preserve"> [</w:t>
      </w:r>
      <w:r w:rsidR="009968C3" w:rsidRPr="00F41F42">
        <w:rPr>
          <w:rFonts w:cs="Calibri"/>
          <w:i w:val="0"/>
          <w:iCs/>
          <w:color w:val="882233"/>
          <w:sz w:val="20"/>
          <w:lang w:val="en-GB"/>
        </w:rPr>
        <w:t xml:space="preserve">Pasifika, </w:t>
      </w:r>
      <w:r w:rsidR="009968C3" w:rsidRPr="00F41F42">
        <w:rPr>
          <w:rFonts w:cs="Calibri"/>
          <w:color w:val="882233"/>
          <w:sz w:val="20"/>
          <w:lang w:val="en-GB"/>
        </w:rPr>
        <w:t>Very satisfied</w:t>
      </w:r>
      <w:r w:rsidR="009968C3" w:rsidRPr="00F41F42">
        <w:rPr>
          <w:rFonts w:cs="Calibri"/>
          <w:i w:val="0"/>
          <w:iCs/>
          <w:color w:val="882233"/>
          <w:sz w:val="20"/>
          <w:lang w:val="en-GB"/>
        </w:rPr>
        <w:t>]</w:t>
      </w:r>
      <w:r w:rsidRPr="00F41F42">
        <w:rPr>
          <w:rFonts w:cs="Calibri"/>
          <w:i w:val="0"/>
          <w:iCs/>
          <w:color w:val="882233"/>
          <w:sz w:val="20"/>
          <w:lang w:val="en-GB"/>
        </w:rPr>
        <w:t>.</w:t>
      </w:r>
    </w:p>
    <w:p w14:paraId="36285D46" w14:textId="328148C7" w:rsidR="009D344F" w:rsidRPr="00F41F42" w:rsidRDefault="00555017" w:rsidP="000012FE">
      <w:pPr>
        <w:pStyle w:val="Verbatim"/>
        <w:rPr>
          <w:rFonts w:cs="Calibri"/>
          <w:i w:val="0"/>
          <w:iCs/>
          <w:color w:val="882233"/>
          <w:sz w:val="20"/>
          <w:lang w:val="en-GB"/>
        </w:rPr>
      </w:pPr>
      <w:r w:rsidRPr="00F41F42">
        <w:rPr>
          <w:rFonts w:cs="Calibri"/>
          <w:color w:val="882233"/>
          <w:szCs w:val="24"/>
          <w:lang w:val="en-GB"/>
        </w:rPr>
        <w:t xml:space="preserve">Having a LMC was the best thing for me and my pregnancy/birth/postpartum journey. The level of support and care they provide is priceless and my experience would have been so different without mine. This is an incredibly important </w:t>
      </w:r>
      <w:r w:rsidR="007107DC" w:rsidRPr="00F41F42">
        <w:rPr>
          <w:rFonts w:cs="Calibri"/>
          <w:color w:val="882233"/>
          <w:szCs w:val="24"/>
          <w:lang w:val="en-GB"/>
        </w:rPr>
        <w:t>service,</w:t>
      </w:r>
      <w:r w:rsidRPr="00F41F42">
        <w:rPr>
          <w:rFonts w:cs="Calibri"/>
          <w:color w:val="882233"/>
          <w:szCs w:val="24"/>
          <w:lang w:val="en-GB"/>
        </w:rPr>
        <w:t xml:space="preserve"> and it should be protected and valued</w:t>
      </w:r>
      <w:r w:rsidRPr="00F41F42">
        <w:rPr>
          <w:rFonts w:cs="Calibri"/>
          <w:i w:val="0"/>
          <w:iCs/>
          <w:color w:val="882233"/>
          <w:sz w:val="20"/>
          <w:lang w:val="en-GB"/>
        </w:rPr>
        <w:t>.</w:t>
      </w:r>
      <w:r w:rsidR="00F8396C" w:rsidRPr="00F41F42">
        <w:rPr>
          <w:rFonts w:cs="Calibri"/>
          <w:i w:val="0"/>
          <w:iCs/>
          <w:color w:val="882233"/>
          <w:sz w:val="20"/>
          <w:lang w:val="en-GB"/>
        </w:rPr>
        <w:t xml:space="preserve"> [Māori, </w:t>
      </w:r>
      <w:r w:rsidR="00F8396C" w:rsidRPr="00F41F42">
        <w:rPr>
          <w:rFonts w:cs="Calibri"/>
          <w:color w:val="882233"/>
          <w:sz w:val="20"/>
          <w:lang w:val="en-GB"/>
        </w:rPr>
        <w:t>Very satisfied</w:t>
      </w:r>
      <w:r w:rsidR="007F6880" w:rsidRPr="00F41F42">
        <w:rPr>
          <w:rFonts w:cs="Calibri"/>
          <w:i w:val="0"/>
          <w:iCs/>
          <w:color w:val="882233"/>
          <w:sz w:val="20"/>
          <w:lang w:val="en-GB"/>
        </w:rPr>
        <w:t>]</w:t>
      </w:r>
    </w:p>
    <w:p w14:paraId="14A9215A" w14:textId="13A9EF63" w:rsidR="000012FE" w:rsidRPr="00F41F42" w:rsidRDefault="006A58C6" w:rsidP="000012FE">
      <w:pPr>
        <w:pStyle w:val="Verbatim"/>
        <w:rPr>
          <w:rFonts w:cs="Calibri"/>
          <w:i w:val="0"/>
          <w:iCs/>
          <w:color w:val="882233"/>
          <w:sz w:val="20"/>
          <w:lang w:val="en-GB"/>
        </w:rPr>
      </w:pPr>
      <w:r w:rsidRPr="00F41F42">
        <w:rPr>
          <w:rFonts w:cs="Calibri"/>
          <w:color w:val="882233"/>
          <w:szCs w:val="24"/>
          <w:lang w:val="en-GB"/>
        </w:rPr>
        <w:t>The care that I had while I was in hospital after giving birth was disgusting</w:t>
      </w:r>
      <w:r w:rsidR="007F6880" w:rsidRPr="00F41F42">
        <w:rPr>
          <w:rFonts w:cs="Calibri"/>
          <w:color w:val="882233"/>
          <w:szCs w:val="24"/>
          <w:lang w:val="en-GB"/>
        </w:rPr>
        <w:t>.</w:t>
      </w:r>
      <w:r w:rsidRPr="00F41F42">
        <w:rPr>
          <w:rFonts w:cs="Calibri"/>
          <w:color w:val="882233"/>
          <w:szCs w:val="24"/>
          <w:lang w:val="en-GB"/>
        </w:rPr>
        <w:t xml:space="preserve"> I was judged for being a </w:t>
      </w:r>
      <w:r w:rsidR="006E3CAD" w:rsidRPr="00F41F42">
        <w:rPr>
          <w:rFonts w:cs="Calibri"/>
          <w:color w:val="882233"/>
          <w:szCs w:val="24"/>
          <w:lang w:val="en-GB"/>
        </w:rPr>
        <w:t>first-time</w:t>
      </w:r>
      <w:r w:rsidRPr="00F41F42">
        <w:rPr>
          <w:rFonts w:cs="Calibri"/>
          <w:color w:val="882233"/>
          <w:szCs w:val="24"/>
          <w:lang w:val="en-GB"/>
        </w:rPr>
        <w:t xml:space="preserve"> mum at 21</w:t>
      </w:r>
      <w:r w:rsidR="00413B07" w:rsidRPr="00F41F42">
        <w:rPr>
          <w:rFonts w:cs="Calibri"/>
          <w:color w:val="882233"/>
          <w:szCs w:val="24"/>
          <w:lang w:val="en-GB"/>
        </w:rPr>
        <w:t>,</w:t>
      </w:r>
      <w:r w:rsidRPr="00F41F42">
        <w:rPr>
          <w:rFonts w:cs="Calibri"/>
          <w:color w:val="882233"/>
          <w:szCs w:val="24"/>
          <w:lang w:val="en-GB"/>
        </w:rPr>
        <w:t xml:space="preserve"> comments like </w:t>
      </w:r>
      <w:r w:rsidR="00413B07" w:rsidRPr="00F41F42">
        <w:rPr>
          <w:rFonts w:cs="Calibri"/>
          <w:color w:val="882233"/>
          <w:szCs w:val="24"/>
          <w:lang w:val="en-GB"/>
        </w:rPr>
        <w:t>“</w:t>
      </w:r>
      <w:r w:rsidR="00626B64" w:rsidRPr="00F41F42">
        <w:rPr>
          <w:rFonts w:cs="Calibri"/>
          <w:color w:val="882233"/>
          <w:szCs w:val="24"/>
          <w:lang w:val="en-GB"/>
        </w:rPr>
        <w:t>Y</w:t>
      </w:r>
      <w:r w:rsidRPr="00F41F42">
        <w:rPr>
          <w:rFonts w:cs="Calibri"/>
          <w:color w:val="882233"/>
          <w:szCs w:val="24"/>
          <w:lang w:val="en-GB"/>
        </w:rPr>
        <w:t>ou should know how to feed your baby</w:t>
      </w:r>
      <w:r w:rsidR="00626B64" w:rsidRPr="00F41F42">
        <w:rPr>
          <w:rFonts w:cs="Calibri"/>
          <w:color w:val="882233"/>
          <w:szCs w:val="24"/>
          <w:lang w:val="en-GB"/>
        </w:rPr>
        <w:t>”.</w:t>
      </w:r>
      <w:r w:rsidRPr="00F41F42">
        <w:rPr>
          <w:rFonts w:cs="Calibri"/>
          <w:color w:val="882233"/>
          <w:szCs w:val="24"/>
          <w:lang w:val="en-GB"/>
        </w:rPr>
        <w:t xml:space="preserve"> </w:t>
      </w:r>
      <w:r w:rsidR="00626B64" w:rsidRPr="00F41F42">
        <w:rPr>
          <w:rFonts w:cs="Calibri"/>
          <w:color w:val="882233"/>
          <w:szCs w:val="24"/>
          <w:lang w:val="en-GB"/>
        </w:rPr>
        <w:t>N</w:t>
      </w:r>
      <w:r w:rsidRPr="00F41F42">
        <w:rPr>
          <w:rFonts w:cs="Calibri"/>
          <w:color w:val="882233"/>
          <w:szCs w:val="24"/>
          <w:lang w:val="en-GB"/>
        </w:rPr>
        <w:t>o one taught me with breastfeeding</w:t>
      </w:r>
      <w:r w:rsidR="004C48AA">
        <w:rPr>
          <w:rFonts w:cs="Calibri"/>
          <w:color w:val="882233"/>
          <w:szCs w:val="24"/>
          <w:lang w:val="en-GB"/>
        </w:rPr>
        <w:t>;</w:t>
      </w:r>
      <w:r w:rsidRPr="00F41F42">
        <w:rPr>
          <w:rFonts w:cs="Calibri"/>
          <w:color w:val="882233"/>
          <w:szCs w:val="24"/>
          <w:lang w:val="en-GB"/>
        </w:rPr>
        <w:t xml:space="preserve"> I was doing it wrong for a few months</w:t>
      </w:r>
      <w:r w:rsidR="004C48AA">
        <w:rPr>
          <w:rFonts w:cs="Calibri"/>
          <w:color w:val="882233"/>
          <w:szCs w:val="24"/>
          <w:lang w:val="en-GB"/>
        </w:rPr>
        <w:t>,</w:t>
      </w:r>
      <w:r w:rsidRPr="00F41F42">
        <w:rPr>
          <w:rFonts w:cs="Calibri"/>
          <w:color w:val="882233"/>
          <w:szCs w:val="24"/>
          <w:lang w:val="en-GB"/>
        </w:rPr>
        <w:t xml:space="preserve"> it was so painful </w:t>
      </w:r>
      <w:r w:rsidR="004C48AA">
        <w:rPr>
          <w:rFonts w:cs="Calibri"/>
          <w:color w:val="882233"/>
          <w:szCs w:val="24"/>
          <w:lang w:val="en-GB"/>
        </w:rPr>
        <w:t xml:space="preserve">[and] </w:t>
      </w:r>
      <w:r w:rsidRPr="00F41F42">
        <w:rPr>
          <w:rFonts w:cs="Calibri"/>
          <w:color w:val="882233"/>
          <w:szCs w:val="24"/>
          <w:lang w:val="en-GB"/>
        </w:rPr>
        <w:t>no one wanted to help</w:t>
      </w:r>
      <w:r w:rsidR="00626B64" w:rsidRPr="00F41F42">
        <w:rPr>
          <w:rFonts w:cs="Calibri"/>
          <w:color w:val="882233"/>
          <w:szCs w:val="24"/>
          <w:lang w:val="en-GB"/>
        </w:rPr>
        <w:t>.</w:t>
      </w:r>
      <w:r w:rsidRPr="00F41F42">
        <w:rPr>
          <w:rFonts w:cs="Calibri"/>
          <w:color w:val="882233"/>
          <w:szCs w:val="24"/>
          <w:lang w:val="en-GB"/>
        </w:rPr>
        <w:t xml:space="preserve"> </w:t>
      </w:r>
      <w:r w:rsidR="00626B64" w:rsidRPr="00F41F42">
        <w:rPr>
          <w:rFonts w:cs="Calibri"/>
          <w:color w:val="882233"/>
          <w:szCs w:val="24"/>
          <w:lang w:val="en-GB"/>
        </w:rPr>
        <w:t>I</w:t>
      </w:r>
      <w:r w:rsidRPr="00F41F42">
        <w:rPr>
          <w:rFonts w:cs="Calibri"/>
          <w:color w:val="882233"/>
          <w:szCs w:val="24"/>
          <w:lang w:val="en-GB"/>
        </w:rPr>
        <w:t>t felt like no one cared at all</w:t>
      </w:r>
      <w:r w:rsidRPr="00F41F42">
        <w:rPr>
          <w:rFonts w:cs="Calibri"/>
          <w:i w:val="0"/>
          <w:iCs/>
          <w:color w:val="882233"/>
          <w:sz w:val="20"/>
          <w:lang w:val="en-GB"/>
        </w:rPr>
        <w:t xml:space="preserve">. </w:t>
      </w:r>
      <w:r w:rsidR="000012FE" w:rsidRPr="00F41F42">
        <w:rPr>
          <w:rFonts w:cs="Calibri"/>
          <w:i w:val="0"/>
          <w:iCs/>
          <w:color w:val="882233"/>
          <w:sz w:val="20"/>
          <w:lang w:val="en-GB"/>
        </w:rPr>
        <w:t>[</w:t>
      </w:r>
      <w:r w:rsidRPr="00F41F42">
        <w:rPr>
          <w:rFonts w:cs="Calibri"/>
          <w:i w:val="0"/>
          <w:iCs/>
          <w:color w:val="882233"/>
          <w:sz w:val="20"/>
          <w:lang w:val="en-GB"/>
        </w:rPr>
        <w:t xml:space="preserve">First-time </w:t>
      </w:r>
      <w:r w:rsidR="003073BD" w:rsidRPr="00F41F42">
        <w:rPr>
          <w:rFonts w:cs="Calibri"/>
          <w:i w:val="0"/>
          <w:iCs/>
          <w:color w:val="882233"/>
          <w:sz w:val="20"/>
          <w:lang w:val="en-GB"/>
        </w:rPr>
        <w:t>parent</w:t>
      </w:r>
      <w:r w:rsidR="000012FE" w:rsidRPr="00F41F42">
        <w:rPr>
          <w:rFonts w:cs="Calibri"/>
          <w:i w:val="0"/>
          <w:iCs/>
          <w:color w:val="882233"/>
          <w:sz w:val="20"/>
          <w:lang w:val="en-GB"/>
        </w:rPr>
        <w:t xml:space="preserve">; </w:t>
      </w:r>
      <w:r w:rsidR="00C472D8" w:rsidRPr="00F41F42">
        <w:rPr>
          <w:rFonts w:cs="Calibri"/>
          <w:color w:val="882233"/>
          <w:sz w:val="20"/>
          <w:lang w:val="en-GB"/>
        </w:rPr>
        <w:t>D</w:t>
      </w:r>
      <w:r w:rsidR="003073BD" w:rsidRPr="00F41F42">
        <w:rPr>
          <w:rFonts w:cs="Calibri"/>
          <w:color w:val="882233"/>
          <w:sz w:val="20"/>
          <w:lang w:val="en-GB"/>
        </w:rPr>
        <w:t>issatisfied</w:t>
      </w:r>
      <w:r w:rsidR="000012FE" w:rsidRPr="00F41F42">
        <w:rPr>
          <w:rFonts w:cs="Calibri"/>
          <w:i w:val="0"/>
          <w:iCs/>
          <w:color w:val="882233"/>
          <w:sz w:val="20"/>
          <w:lang w:val="en-GB"/>
        </w:rPr>
        <w:t>].</w:t>
      </w:r>
    </w:p>
    <w:p w14:paraId="7B4E6A57" w14:textId="087539BF" w:rsidR="001F3B26" w:rsidRPr="00F41F42" w:rsidRDefault="00A530CD" w:rsidP="000012FE">
      <w:pPr>
        <w:pStyle w:val="Verbatim"/>
        <w:rPr>
          <w:rFonts w:cs="Calibri"/>
          <w:i w:val="0"/>
          <w:iCs/>
          <w:color w:val="882233"/>
          <w:sz w:val="20"/>
          <w:lang w:val="en-GB"/>
        </w:rPr>
      </w:pPr>
      <w:r w:rsidRPr="00F41F42">
        <w:rPr>
          <w:rFonts w:cs="Calibri"/>
          <w:color w:val="882233"/>
          <w:szCs w:val="24"/>
          <w:lang w:val="en-GB"/>
        </w:rPr>
        <w:t>After such a traumatic birth</w:t>
      </w:r>
      <w:r w:rsidR="00421E8B" w:rsidRPr="00F41F42">
        <w:rPr>
          <w:rFonts w:cs="Calibri"/>
          <w:color w:val="882233"/>
          <w:szCs w:val="24"/>
          <w:lang w:val="en-GB"/>
        </w:rPr>
        <w:t>,</w:t>
      </w:r>
      <w:r w:rsidRPr="00F41F42">
        <w:rPr>
          <w:rFonts w:cs="Calibri"/>
          <w:color w:val="882233"/>
          <w:szCs w:val="24"/>
          <w:lang w:val="en-GB"/>
        </w:rPr>
        <w:t xml:space="preserve"> </w:t>
      </w:r>
      <w:r w:rsidR="00421E8B" w:rsidRPr="00F41F42">
        <w:rPr>
          <w:rFonts w:cs="Calibri"/>
          <w:color w:val="882233"/>
          <w:szCs w:val="24"/>
          <w:lang w:val="en-GB"/>
        </w:rPr>
        <w:t>n</w:t>
      </w:r>
      <w:r w:rsidRPr="00F41F42">
        <w:rPr>
          <w:rFonts w:cs="Calibri"/>
          <w:color w:val="882233"/>
          <w:szCs w:val="24"/>
          <w:lang w:val="en-GB"/>
        </w:rPr>
        <w:t>ot being able to have my partner present was extremely hard. I was alone in the maternity unit, had been in labour over 24</w:t>
      </w:r>
      <w:r w:rsidR="00201FD7">
        <w:rPr>
          <w:rFonts w:cs="Calibri"/>
          <w:color w:val="882233"/>
          <w:szCs w:val="24"/>
          <w:lang w:val="en-GB"/>
        </w:rPr>
        <w:t xml:space="preserve"> </w:t>
      </w:r>
      <w:r w:rsidRPr="00F41F42">
        <w:rPr>
          <w:rFonts w:cs="Calibri"/>
          <w:color w:val="882233"/>
          <w:szCs w:val="24"/>
          <w:lang w:val="en-GB"/>
        </w:rPr>
        <w:t>h</w:t>
      </w:r>
      <w:r w:rsidR="00201FD7">
        <w:rPr>
          <w:rFonts w:cs="Calibri"/>
          <w:color w:val="882233"/>
          <w:szCs w:val="24"/>
          <w:lang w:val="en-GB"/>
        </w:rPr>
        <w:t>ou</w:t>
      </w:r>
      <w:r w:rsidRPr="00F41F42">
        <w:rPr>
          <w:rFonts w:cs="Calibri"/>
          <w:color w:val="882233"/>
          <w:szCs w:val="24"/>
          <w:lang w:val="en-GB"/>
        </w:rPr>
        <w:t xml:space="preserve">rs and then I was left alone with my baby in a state of fatigue, </w:t>
      </w:r>
      <w:proofErr w:type="gramStart"/>
      <w:r w:rsidRPr="00F41F42">
        <w:rPr>
          <w:rFonts w:cs="Calibri"/>
          <w:color w:val="882233"/>
          <w:szCs w:val="24"/>
          <w:lang w:val="en-GB"/>
        </w:rPr>
        <w:t>stress</w:t>
      </w:r>
      <w:proofErr w:type="gramEnd"/>
      <w:r w:rsidRPr="00F41F42">
        <w:rPr>
          <w:rFonts w:cs="Calibri"/>
          <w:color w:val="882233"/>
          <w:szCs w:val="24"/>
          <w:lang w:val="en-GB"/>
        </w:rPr>
        <w:t xml:space="preserve"> and pain after having given birth. I felt so unsupported in the hospital and that was only the beginning of a very stressful emotional, </w:t>
      </w:r>
      <w:proofErr w:type="gramStart"/>
      <w:r w:rsidRPr="00F41F42">
        <w:rPr>
          <w:rFonts w:cs="Calibri"/>
          <w:color w:val="882233"/>
          <w:szCs w:val="24"/>
          <w:lang w:val="en-GB"/>
        </w:rPr>
        <w:t>mental</w:t>
      </w:r>
      <w:proofErr w:type="gramEnd"/>
      <w:r w:rsidRPr="00F41F42">
        <w:rPr>
          <w:rFonts w:cs="Calibri"/>
          <w:color w:val="882233"/>
          <w:szCs w:val="24"/>
          <w:lang w:val="en-GB"/>
        </w:rPr>
        <w:t xml:space="preserve"> and physical journey. By the time postnatal depression kicked in for me, my midwife was doing her last visit. Please </w:t>
      </w:r>
      <w:r w:rsidRPr="00F41F42">
        <w:rPr>
          <w:rFonts w:cs="Calibri"/>
          <w:color w:val="882233"/>
          <w:szCs w:val="24"/>
          <w:lang w:val="en-GB"/>
        </w:rPr>
        <w:lastRenderedPageBreak/>
        <w:t>look at adding more mental health and emotional support to women who have just given birth</w:t>
      </w:r>
      <w:r w:rsidRPr="00F41F42">
        <w:rPr>
          <w:rFonts w:cs="Calibri"/>
          <w:i w:val="0"/>
          <w:iCs/>
          <w:color w:val="882233"/>
          <w:sz w:val="20"/>
          <w:lang w:val="en-GB"/>
        </w:rPr>
        <w:t>.</w:t>
      </w:r>
      <w:r w:rsidR="001F3B26" w:rsidRPr="00F41F42">
        <w:rPr>
          <w:rFonts w:cs="Calibri"/>
          <w:i w:val="0"/>
          <w:iCs/>
          <w:color w:val="882233"/>
          <w:sz w:val="20"/>
          <w:lang w:val="en-GB"/>
        </w:rPr>
        <w:t xml:space="preserve"> </w:t>
      </w:r>
      <w:r w:rsidR="00013917" w:rsidRPr="00F41F42">
        <w:rPr>
          <w:rFonts w:cs="Calibri"/>
          <w:i w:val="0"/>
          <w:iCs/>
          <w:color w:val="882233"/>
          <w:sz w:val="20"/>
          <w:lang w:val="en-GB"/>
        </w:rPr>
        <w:t>[Disabled,</w:t>
      </w:r>
      <w:r w:rsidR="001B1D7D" w:rsidRPr="00F41F42">
        <w:rPr>
          <w:rFonts w:cs="Calibri"/>
          <w:i w:val="0"/>
          <w:iCs/>
          <w:color w:val="882233"/>
          <w:sz w:val="20"/>
          <w:lang w:val="en-GB"/>
        </w:rPr>
        <w:t xml:space="preserve"> </w:t>
      </w:r>
      <w:r w:rsidR="00C472D8" w:rsidRPr="00F41F42">
        <w:rPr>
          <w:rFonts w:cs="Calibri"/>
          <w:color w:val="882233"/>
          <w:sz w:val="20"/>
          <w:lang w:val="en-GB"/>
        </w:rPr>
        <w:t>D</w:t>
      </w:r>
      <w:r w:rsidR="001B1D7D" w:rsidRPr="00F41F42">
        <w:rPr>
          <w:rFonts w:cs="Calibri"/>
          <w:color w:val="882233"/>
          <w:sz w:val="20"/>
          <w:lang w:val="en-GB"/>
        </w:rPr>
        <w:t>issatisfied</w:t>
      </w:r>
      <w:r w:rsidR="001B1D7D" w:rsidRPr="00F41F42">
        <w:rPr>
          <w:rFonts w:cs="Calibri"/>
          <w:i w:val="0"/>
          <w:iCs/>
          <w:color w:val="882233"/>
          <w:sz w:val="20"/>
          <w:lang w:val="en-GB"/>
        </w:rPr>
        <w:t>].</w:t>
      </w:r>
    </w:p>
    <w:p w14:paraId="30B1CC74" w14:textId="15536409" w:rsidR="006E3CAD" w:rsidRPr="00F41F42" w:rsidRDefault="007227AB" w:rsidP="006E3CAD">
      <w:pPr>
        <w:pStyle w:val="EXECSUMMARY"/>
        <w:ind w:left="567" w:hanging="567"/>
      </w:pPr>
      <w:bookmarkStart w:id="16" w:name="_Toc131162907"/>
      <w:r>
        <w:lastRenderedPageBreak/>
        <w:t>3</w:t>
      </w:r>
      <w:r w:rsidR="006E3CAD" w:rsidRPr="00F41F42">
        <w:t>.0 Accessing maternity</w:t>
      </w:r>
      <w:r w:rsidR="001F4344" w:rsidRPr="00F41F42">
        <w:t>/antenatal</w:t>
      </w:r>
      <w:r w:rsidR="006E3CAD" w:rsidRPr="00F41F42">
        <w:t xml:space="preserve"> care</w:t>
      </w:r>
      <w:bookmarkEnd w:id="16"/>
    </w:p>
    <w:p w14:paraId="3B5E75E2" w14:textId="7186DCAD" w:rsidR="00DD17CF" w:rsidRPr="00F41F42" w:rsidRDefault="007227AB" w:rsidP="005730D4">
      <w:pPr>
        <w:pStyle w:val="Heading2"/>
      </w:pPr>
      <w:bookmarkStart w:id="17" w:name="_Toc131162908"/>
      <w:r>
        <w:t>3</w:t>
      </w:r>
      <w:r w:rsidR="00643F9F" w:rsidRPr="00F41F42">
        <w:t>.</w:t>
      </w:r>
      <w:r w:rsidR="00271957" w:rsidRPr="00F41F42">
        <w:t>1</w:t>
      </w:r>
      <w:r w:rsidR="00643F9F" w:rsidRPr="00F41F42">
        <w:t xml:space="preserve"> </w:t>
      </w:r>
      <w:r w:rsidR="001F4344" w:rsidRPr="00F41F42">
        <w:t>When respondents first suspected they were hap</w:t>
      </w:r>
      <w:r w:rsidR="0044376C" w:rsidRPr="00F41F42">
        <w:rPr>
          <w:rFonts w:cs="Calibri"/>
        </w:rPr>
        <w:t>ū/pregnant</w:t>
      </w:r>
      <w:bookmarkEnd w:id="17"/>
      <w:r w:rsidR="00DD17CF" w:rsidRPr="00F41F42">
        <w:t xml:space="preserve"> </w:t>
      </w:r>
    </w:p>
    <w:p w14:paraId="5AD768E0" w14:textId="3C906A8C" w:rsidR="002B6CA6" w:rsidRPr="00F41F42" w:rsidRDefault="00D45A6D" w:rsidP="002B6CA6">
      <w:pPr>
        <w:pStyle w:val="BodyText"/>
      </w:pPr>
      <w:r w:rsidRPr="00F41F42">
        <w:t xml:space="preserve">All </w:t>
      </w:r>
      <w:r w:rsidR="00CF64D4" w:rsidRPr="00F41F42">
        <w:t>respondents</w:t>
      </w:r>
      <w:r w:rsidRPr="00F41F42">
        <w:t xml:space="preserve"> were asked how many weeks </w:t>
      </w:r>
      <w:r w:rsidR="003C067A" w:rsidRPr="00F41F42">
        <w:t>hap</w:t>
      </w:r>
      <w:r w:rsidR="003C067A" w:rsidRPr="00F41F42">
        <w:rPr>
          <w:rFonts w:cs="Calibri"/>
        </w:rPr>
        <w:t>ū</w:t>
      </w:r>
      <w:r w:rsidR="003C067A" w:rsidRPr="00F41F42">
        <w:t>/</w:t>
      </w:r>
      <w:r w:rsidRPr="00F41F42">
        <w:t>pregnant</w:t>
      </w:r>
      <w:r w:rsidR="00E0660B" w:rsidRPr="00F41F42">
        <w:t xml:space="preserve"> </w:t>
      </w:r>
      <w:r w:rsidRPr="00F41F42">
        <w:t xml:space="preserve">they were when they first thought they might be </w:t>
      </w:r>
      <w:r w:rsidR="003C067A" w:rsidRPr="00F41F42">
        <w:t>hap</w:t>
      </w:r>
      <w:r w:rsidR="003C067A" w:rsidRPr="00F41F42">
        <w:rPr>
          <w:rFonts w:cs="Calibri"/>
        </w:rPr>
        <w:t>ū</w:t>
      </w:r>
      <w:r w:rsidR="003C067A" w:rsidRPr="00F41F42">
        <w:t>/pregnant</w:t>
      </w:r>
      <w:r w:rsidRPr="00F41F42">
        <w:t>.</w:t>
      </w:r>
    </w:p>
    <w:p w14:paraId="4F7ACDD1" w14:textId="06DD9197" w:rsidR="00934696" w:rsidRPr="00F41F42" w:rsidRDefault="00E021B8" w:rsidP="002B6CA6">
      <w:pPr>
        <w:pStyle w:val="BodyText"/>
        <w:rPr>
          <w:szCs w:val="24"/>
        </w:rPr>
      </w:pPr>
      <w:r w:rsidRPr="00F41F42">
        <w:t>As shown in</w:t>
      </w:r>
      <w:r w:rsidR="0044376C" w:rsidRPr="00F41F42">
        <w:t xml:space="preserve"> </w:t>
      </w:r>
      <w:r w:rsidR="0044376C" w:rsidRPr="00F41F42">
        <w:fldChar w:fldCharType="begin"/>
      </w:r>
      <w:r w:rsidR="0044376C" w:rsidRPr="00F41F42">
        <w:instrText xml:space="preserve"> REF _Ref417371517 \h </w:instrText>
      </w:r>
      <w:r w:rsidR="00F41F42">
        <w:instrText xml:space="preserve"> \* MERGEFORMAT </w:instrText>
      </w:r>
      <w:r w:rsidR="0044376C" w:rsidRPr="00F41F42">
        <w:fldChar w:fldCharType="separate"/>
      </w:r>
      <w:r w:rsidR="00446AD2" w:rsidRPr="00F41F42">
        <w:rPr>
          <w:szCs w:val="24"/>
        </w:rPr>
        <w:t xml:space="preserve">Figure </w:t>
      </w:r>
      <w:r w:rsidR="00446AD2">
        <w:rPr>
          <w:noProof/>
          <w:szCs w:val="24"/>
        </w:rPr>
        <w:t>3</w:t>
      </w:r>
      <w:r w:rsidR="0044376C" w:rsidRPr="00F41F42">
        <w:fldChar w:fldCharType="end"/>
      </w:r>
      <w:r w:rsidR="00374C76" w:rsidRPr="00F41F42">
        <w:rPr>
          <w:szCs w:val="24"/>
        </w:rPr>
        <w:t xml:space="preserve">, </w:t>
      </w:r>
      <w:r w:rsidR="00561097" w:rsidRPr="00F41F42">
        <w:rPr>
          <w:szCs w:val="24"/>
        </w:rPr>
        <w:t xml:space="preserve">82% first suspected they were </w:t>
      </w:r>
      <w:r w:rsidR="003C067A" w:rsidRPr="00F41F42">
        <w:t>hap</w:t>
      </w:r>
      <w:r w:rsidR="003C067A" w:rsidRPr="00F41F42">
        <w:rPr>
          <w:rFonts w:cs="Calibri"/>
        </w:rPr>
        <w:t>ū</w:t>
      </w:r>
      <w:r w:rsidR="003C067A" w:rsidRPr="00F41F42">
        <w:t xml:space="preserve">/pregnant </w:t>
      </w:r>
      <w:r w:rsidR="009538CA" w:rsidRPr="00F41F42">
        <w:rPr>
          <w:szCs w:val="24"/>
        </w:rPr>
        <w:t>within their first 6 weeks of pregnancy</w:t>
      </w:r>
      <w:r w:rsidR="00561097" w:rsidRPr="00F41F42">
        <w:rPr>
          <w:szCs w:val="24"/>
        </w:rPr>
        <w:t>.</w:t>
      </w:r>
      <w:r w:rsidR="009538CA" w:rsidRPr="00F41F42">
        <w:rPr>
          <w:szCs w:val="24"/>
        </w:rPr>
        <w:t xml:space="preserve"> A further 15%</w:t>
      </w:r>
      <w:r w:rsidR="00E75FA1" w:rsidRPr="00F41F42">
        <w:rPr>
          <w:szCs w:val="24"/>
        </w:rPr>
        <w:t xml:space="preserve"> did not suspect they were </w:t>
      </w:r>
      <w:r w:rsidR="00E0660B" w:rsidRPr="00F41F42">
        <w:t>hap</w:t>
      </w:r>
      <w:r w:rsidR="00E0660B" w:rsidRPr="00F41F42">
        <w:rPr>
          <w:rFonts w:cs="Calibri"/>
        </w:rPr>
        <w:t>ū</w:t>
      </w:r>
      <w:r w:rsidR="00E0660B" w:rsidRPr="00F41F42">
        <w:t xml:space="preserve">/pregnant </w:t>
      </w:r>
      <w:r w:rsidR="00E75FA1" w:rsidRPr="00F41F42">
        <w:rPr>
          <w:szCs w:val="24"/>
        </w:rPr>
        <w:t>until they were 7-12 weeks along</w:t>
      </w:r>
      <w:r w:rsidR="005208C9" w:rsidRPr="00F41F42">
        <w:rPr>
          <w:szCs w:val="24"/>
        </w:rPr>
        <w:t xml:space="preserve">, while another 3% </w:t>
      </w:r>
      <w:r w:rsidR="0096062D" w:rsidRPr="00F41F42">
        <w:rPr>
          <w:szCs w:val="24"/>
        </w:rPr>
        <w:t>were past their first trimester.</w:t>
      </w:r>
    </w:p>
    <w:p w14:paraId="40A06D4D" w14:textId="5B2F3C36" w:rsidR="00252699" w:rsidRPr="00F41F42" w:rsidRDefault="00CD131D" w:rsidP="002B6CA6">
      <w:pPr>
        <w:pStyle w:val="BodyText"/>
        <w:rPr>
          <w:szCs w:val="24"/>
        </w:rPr>
      </w:pPr>
      <w:r>
        <w:rPr>
          <w:szCs w:val="24"/>
        </w:rPr>
        <w:t>In 2022</w:t>
      </w:r>
      <w:r w:rsidR="00734BCC" w:rsidRPr="00F41F42">
        <w:rPr>
          <w:szCs w:val="24"/>
        </w:rPr>
        <w:t xml:space="preserve">, significantly more respondents reported that they first suspected they were </w:t>
      </w:r>
      <w:r w:rsidR="00734BCC" w:rsidRPr="00F41F42">
        <w:t>hap</w:t>
      </w:r>
      <w:r w:rsidR="00734BCC" w:rsidRPr="00F41F42">
        <w:rPr>
          <w:rFonts w:cs="Calibri"/>
        </w:rPr>
        <w:t>ū</w:t>
      </w:r>
      <w:r w:rsidR="00734BCC" w:rsidRPr="00F41F42">
        <w:t xml:space="preserve">/pregnant </w:t>
      </w:r>
      <w:r w:rsidR="00734BCC" w:rsidRPr="00F41F42">
        <w:rPr>
          <w:szCs w:val="24"/>
        </w:rPr>
        <w:t>within their first 6 weeks of pregnancy</w:t>
      </w:r>
      <w:r w:rsidR="00594835" w:rsidRPr="00F41F42">
        <w:rPr>
          <w:szCs w:val="24"/>
        </w:rPr>
        <w:t xml:space="preserve"> (82%), compared with respondents surveyed in 2014 (77%).</w:t>
      </w:r>
    </w:p>
    <w:p w14:paraId="7DD84FFB" w14:textId="5EC00FA9" w:rsidR="00890AFC" w:rsidRPr="00AF1662" w:rsidRDefault="00B82B42" w:rsidP="00B82B42">
      <w:pPr>
        <w:pStyle w:val="Caption"/>
        <w:ind w:left="0"/>
        <w:rPr>
          <w:sz w:val="24"/>
          <w:szCs w:val="24"/>
        </w:rPr>
      </w:pPr>
      <w:bookmarkStart w:id="18" w:name="_Ref417371517"/>
      <w:bookmarkStart w:id="19" w:name="_Toc131162936"/>
      <w:r w:rsidRPr="00AF1662">
        <w:rPr>
          <w:sz w:val="24"/>
          <w:szCs w:val="24"/>
        </w:rPr>
        <w:t xml:space="preserve">Figure </w:t>
      </w:r>
      <w:r w:rsidRPr="00AF1662">
        <w:rPr>
          <w:sz w:val="24"/>
          <w:szCs w:val="24"/>
        </w:rPr>
        <w:fldChar w:fldCharType="begin"/>
      </w:r>
      <w:r w:rsidRPr="00AF1662">
        <w:rPr>
          <w:sz w:val="24"/>
          <w:szCs w:val="24"/>
        </w:rPr>
        <w:instrText xml:space="preserve"> SEQ Figure \* ARABIC </w:instrText>
      </w:r>
      <w:r w:rsidRPr="00AF1662">
        <w:rPr>
          <w:sz w:val="24"/>
          <w:szCs w:val="24"/>
        </w:rPr>
        <w:fldChar w:fldCharType="separate"/>
      </w:r>
      <w:r w:rsidR="00446AD2" w:rsidRPr="00AF1662">
        <w:rPr>
          <w:noProof/>
          <w:sz w:val="24"/>
          <w:szCs w:val="24"/>
        </w:rPr>
        <w:t>3</w:t>
      </w:r>
      <w:r w:rsidRPr="00AF1662">
        <w:rPr>
          <w:sz w:val="24"/>
          <w:szCs w:val="24"/>
        </w:rPr>
        <w:fldChar w:fldCharType="end"/>
      </w:r>
      <w:bookmarkEnd w:id="18"/>
      <w:r w:rsidRPr="00AF1662">
        <w:rPr>
          <w:sz w:val="24"/>
          <w:szCs w:val="24"/>
        </w:rPr>
        <w:t xml:space="preserve">: How early </w:t>
      </w:r>
      <w:r w:rsidR="00CF64D4" w:rsidRPr="00AF1662">
        <w:rPr>
          <w:sz w:val="24"/>
          <w:szCs w:val="24"/>
        </w:rPr>
        <w:t>respondents</w:t>
      </w:r>
      <w:r w:rsidRPr="00AF1662">
        <w:rPr>
          <w:sz w:val="24"/>
          <w:szCs w:val="24"/>
        </w:rPr>
        <w:t xml:space="preserve"> suspected they might be</w:t>
      </w:r>
      <w:r w:rsidR="00D8646C" w:rsidRPr="00AF1662">
        <w:rPr>
          <w:sz w:val="24"/>
          <w:szCs w:val="24"/>
        </w:rPr>
        <w:t xml:space="preserve"> hapū/pregnant</w:t>
      </w:r>
      <w:bookmarkEnd w:id="19"/>
    </w:p>
    <w:p w14:paraId="6F93FA15" w14:textId="77777777" w:rsidR="003F65D3" w:rsidRPr="0060422B" w:rsidRDefault="00F859AD" w:rsidP="003F65D3">
      <w:pPr>
        <w:pStyle w:val="BodyText"/>
        <w:spacing w:before="0" w:after="0" w:line="240" w:lineRule="auto"/>
        <w:rPr>
          <w:color w:val="595959" w:themeColor="text1" w:themeTint="A6"/>
          <w:szCs w:val="24"/>
        </w:rPr>
      </w:pPr>
      <w:r w:rsidRPr="00F41F42">
        <w:rPr>
          <w:noProof/>
        </w:rPr>
        <w:drawing>
          <wp:inline distT="0" distB="0" distL="0" distR="0" wp14:anchorId="6C519DDE" wp14:editId="7EF062C8">
            <wp:extent cx="5549900" cy="2158410"/>
            <wp:effectExtent l="0" t="0" r="12700" b="13335"/>
            <wp:docPr id="14" name="Chart 14" descr="Chart showing how early respondents suspected they might be hapū/pregnant in 2022 and 2014.">
              <a:extLst xmlns:a="http://schemas.openxmlformats.org/drawingml/2006/main">
                <a:ext uri="{FF2B5EF4-FFF2-40B4-BE49-F238E27FC236}">
                  <a16:creationId xmlns:a16="http://schemas.microsoft.com/office/drawing/2014/main" id="{EFF1DE8B-21FA-6D29-6F6B-C4EE085DD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539AD" w:rsidRPr="0060422B">
        <w:rPr>
          <w:color w:val="595959" w:themeColor="text1" w:themeTint="A6"/>
          <w:szCs w:val="24"/>
        </w:rPr>
        <w:t>Results outlined in green denote a significantly higher result compared to 2014.</w:t>
      </w:r>
    </w:p>
    <w:p w14:paraId="321F0808" w14:textId="21AABCB9" w:rsidR="003F65D3" w:rsidRPr="0060422B" w:rsidRDefault="0044616F" w:rsidP="003F65D3">
      <w:pPr>
        <w:pStyle w:val="BodyText"/>
        <w:spacing w:before="0" w:after="0" w:line="240" w:lineRule="auto"/>
        <w:rPr>
          <w:color w:val="595959" w:themeColor="text1" w:themeTint="A6"/>
          <w:szCs w:val="24"/>
        </w:rPr>
      </w:pPr>
      <w:r w:rsidRPr="0060422B">
        <w:rPr>
          <w:color w:val="595959" w:themeColor="text1" w:themeTint="A6"/>
          <w:szCs w:val="24"/>
        </w:rPr>
        <w:t xml:space="preserve">Sub-sample based on all </w:t>
      </w:r>
      <w:r w:rsidR="0061542C" w:rsidRPr="0060422B">
        <w:rPr>
          <w:color w:val="595959" w:themeColor="text1" w:themeTint="A6"/>
          <w:szCs w:val="24"/>
        </w:rPr>
        <w:t>respondents</w:t>
      </w:r>
      <w:r w:rsidRPr="0060422B">
        <w:rPr>
          <w:color w:val="595959" w:themeColor="text1" w:themeTint="A6"/>
          <w:szCs w:val="24"/>
        </w:rPr>
        <w:t xml:space="preserve"> who provided a response for this question and excludes </w:t>
      </w:r>
      <w:r w:rsidR="0026212A" w:rsidRPr="0060422B">
        <w:rPr>
          <w:color w:val="595959" w:themeColor="text1" w:themeTint="A6"/>
          <w:szCs w:val="24"/>
        </w:rPr>
        <w:t>those</w:t>
      </w:r>
      <w:r w:rsidRPr="0060422B">
        <w:rPr>
          <w:color w:val="595959" w:themeColor="text1" w:themeTint="A6"/>
          <w:szCs w:val="24"/>
        </w:rPr>
        <w:t xml:space="preserve"> who </w:t>
      </w:r>
      <w:r w:rsidR="00D94355" w:rsidRPr="0060422B">
        <w:rPr>
          <w:color w:val="595959" w:themeColor="text1" w:themeTint="A6"/>
          <w:szCs w:val="24"/>
        </w:rPr>
        <w:t>said,</w:t>
      </w:r>
      <w:r w:rsidRPr="0060422B">
        <w:rPr>
          <w:color w:val="595959" w:themeColor="text1" w:themeTint="A6"/>
          <w:szCs w:val="24"/>
        </w:rPr>
        <w:t xml:space="preserve"> ‘Don’t know/Can’t remember’.</w:t>
      </w:r>
    </w:p>
    <w:p w14:paraId="6B3BDA43" w14:textId="5C2513D2" w:rsidR="0044616F" w:rsidRPr="0060422B" w:rsidRDefault="0044616F" w:rsidP="003F65D3">
      <w:pPr>
        <w:pStyle w:val="BodyText"/>
        <w:spacing w:before="0" w:after="0" w:line="240" w:lineRule="auto"/>
        <w:rPr>
          <w:color w:val="595959" w:themeColor="text1" w:themeTint="A6"/>
          <w:szCs w:val="24"/>
        </w:rPr>
      </w:pPr>
      <w:r w:rsidRPr="0060422B">
        <w:rPr>
          <w:color w:val="595959" w:themeColor="text1" w:themeTint="A6"/>
          <w:szCs w:val="24"/>
        </w:rPr>
        <w:t>Total</w:t>
      </w:r>
      <w:r w:rsidR="008A3F5F" w:rsidRPr="0060422B">
        <w:rPr>
          <w:color w:val="595959" w:themeColor="text1" w:themeTint="A6"/>
          <w:szCs w:val="24"/>
        </w:rPr>
        <w:t>s</w:t>
      </w:r>
      <w:r w:rsidRPr="0060422B">
        <w:rPr>
          <w:color w:val="595959" w:themeColor="text1" w:themeTint="A6"/>
          <w:szCs w:val="24"/>
        </w:rPr>
        <w:t xml:space="preserve"> may not sum to 100 percent due to rounding.</w:t>
      </w:r>
    </w:p>
    <w:p w14:paraId="74F935F5" w14:textId="77777777" w:rsidR="00301502" w:rsidRPr="00F41F42" w:rsidRDefault="00301502">
      <w:pPr>
        <w:spacing w:line="240" w:lineRule="auto"/>
      </w:pPr>
    </w:p>
    <w:p w14:paraId="133230A3" w14:textId="6740FBF7" w:rsidR="002B2863" w:rsidRPr="00F41F42" w:rsidRDefault="002B2863" w:rsidP="009F66C5">
      <w:pPr>
        <w:spacing w:line="240" w:lineRule="auto"/>
        <w:rPr>
          <w:szCs w:val="24"/>
        </w:rPr>
      </w:pPr>
      <w:bookmarkStart w:id="20" w:name="_Ref116638839"/>
      <w:r w:rsidRPr="00F41F42">
        <w:rPr>
          <w:szCs w:val="24"/>
        </w:rPr>
        <w:t>Statistically significant differences by key priority</w:t>
      </w:r>
      <w:r w:rsidR="00FF692C" w:rsidRPr="00F41F42">
        <w:rPr>
          <w:szCs w:val="24"/>
        </w:rPr>
        <w:t xml:space="preserve"> </w:t>
      </w:r>
      <w:r w:rsidRPr="00F41F42">
        <w:rPr>
          <w:szCs w:val="24"/>
        </w:rPr>
        <w:t>groups</w:t>
      </w:r>
      <w:r w:rsidR="00273722" w:rsidRPr="00F41F42">
        <w:rPr>
          <w:szCs w:val="24"/>
        </w:rPr>
        <w:t xml:space="preserve"> (</w:t>
      </w:r>
      <w:r w:rsidR="00FF692C" w:rsidRPr="00F41F42">
        <w:rPr>
          <w:szCs w:val="24"/>
        </w:rPr>
        <w:fldChar w:fldCharType="begin"/>
      </w:r>
      <w:r w:rsidR="00FF692C" w:rsidRPr="00F41F42">
        <w:rPr>
          <w:szCs w:val="24"/>
        </w:rPr>
        <w:instrText xml:space="preserve"> REF _Ref118118272 \h  \* MERGEFORMAT </w:instrText>
      </w:r>
      <w:r w:rsidR="00FF692C" w:rsidRPr="00F41F42">
        <w:rPr>
          <w:szCs w:val="24"/>
        </w:rPr>
      </w:r>
      <w:r w:rsidR="00FF692C" w:rsidRPr="00F41F42">
        <w:rPr>
          <w:szCs w:val="24"/>
        </w:rPr>
        <w:fldChar w:fldCharType="separate"/>
      </w:r>
      <w:r w:rsidR="00446AD2" w:rsidRPr="00446AD2">
        <w:rPr>
          <w:szCs w:val="24"/>
        </w:rPr>
        <w:t xml:space="preserve">Table </w:t>
      </w:r>
      <w:r w:rsidR="00446AD2" w:rsidRPr="00446AD2">
        <w:rPr>
          <w:noProof/>
          <w:szCs w:val="24"/>
        </w:rPr>
        <w:t>1</w:t>
      </w:r>
      <w:r w:rsidR="00FF692C" w:rsidRPr="00F41F42">
        <w:rPr>
          <w:szCs w:val="24"/>
        </w:rPr>
        <w:fldChar w:fldCharType="end"/>
      </w:r>
      <w:r w:rsidR="00FF692C" w:rsidRPr="00F41F42">
        <w:rPr>
          <w:szCs w:val="24"/>
        </w:rPr>
        <w:t xml:space="preserve"> </w:t>
      </w:r>
      <w:r w:rsidR="00271957" w:rsidRPr="00F41F42">
        <w:rPr>
          <w:szCs w:val="24"/>
        </w:rPr>
        <w:t>overleaf</w:t>
      </w:r>
      <w:r w:rsidR="00273722" w:rsidRPr="00F41F42">
        <w:rPr>
          <w:szCs w:val="24"/>
        </w:rPr>
        <w:t>)</w:t>
      </w:r>
      <w:r w:rsidRPr="00F41F42">
        <w:rPr>
          <w:szCs w:val="24"/>
        </w:rPr>
        <w:t>:</w:t>
      </w:r>
    </w:p>
    <w:p w14:paraId="2ECED0EF" w14:textId="77777777" w:rsidR="00122671" w:rsidRPr="00F41F42" w:rsidRDefault="00122671" w:rsidP="009F66C5">
      <w:pPr>
        <w:spacing w:line="240" w:lineRule="auto"/>
        <w:rPr>
          <w:b/>
          <w:bCs/>
          <w:sz w:val="20"/>
          <w:szCs w:val="16"/>
        </w:rPr>
      </w:pPr>
    </w:p>
    <w:p w14:paraId="7F27EEF5" w14:textId="65D4E77D" w:rsidR="00FB6DF5" w:rsidRPr="00F41F42" w:rsidRDefault="0096334C" w:rsidP="0012020C">
      <w:pPr>
        <w:pStyle w:val="RNZBullets"/>
        <w:numPr>
          <w:ilvl w:val="0"/>
          <w:numId w:val="1"/>
        </w:numPr>
        <w:tabs>
          <w:tab w:val="num" w:pos="397"/>
        </w:tabs>
        <w:spacing w:before="0"/>
        <w:ind w:left="397" w:hanging="397"/>
      </w:pPr>
      <w:r w:rsidRPr="00F41F42">
        <w:rPr>
          <w:b/>
          <w:bCs/>
        </w:rPr>
        <w:t>Māori</w:t>
      </w:r>
      <w:r w:rsidR="00F20987" w:rsidRPr="00F41F42">
        <w:t xml:space="preserve">, </w:t>
      </w:r>
      <w:r w:rsidR="00F20987" w:rsidRPr="00F41F42">
        <w:rPr>
          <w:b/>
          <w:bCs/>
        </w:rPr>
        <w:t>Pasifika</w:t>
      </w:r>
      <w:r w:rsidR="00F20987" w:rsidRPr="00F41F42">
        <w:t xml:space="preserve">, </w:t>
      </w:r>
      <w:r w:rsidR="00E661A7">
        <w:rPr>
          <w:b/>
          <w:bCs/>
        </w:rPr>
        <w:t>young mothers and birthing parents</w:t>
      </w:r>
      <w:r w:rsidR="00F20987" w:rsidRPr="00F41F42">
        <w:t xml:space="preserve"> and </w:t>
      </w:r>
      <w:r w:rsidR="00004DCB" w:rsidRPr="00F41F42">
        <w:rPr>
          <w:b/>
          <w:bCs/>
        </w:rPr>
        <w:t xml:space="preserve">disabled </w:t>
      </w:r>
      <w:r w:rsidR="00004DCB" w:rsidRPr="00DE0DFA">
        <w:t>mothers</w:t>
      </w:r>
      <w:r w:rsidR="00B435E4">
        <w:t xml:space="preserve"> and </w:t>
      </w:r>
      <w:r w:rsidR="00004DCB" w:rsidRPr="00DE0DFA">
        <w:t>birthing parents</w:t>
      </w:r>
      <w:r w:rsidR="00004DCB" w:rsidRPr="00F41F42">
        <w:rPr>
          <w:b/>
          <w:bCs/>
        </w:rPr>
        <w:t xml:space="preserve"> </w:t>
      </w:r>
      <w:r w:rsidR="00F20987" w:rsidRPr="00F41F42">
        <w:t xml:space="preserve">were </w:t>
      </w:r>
      <w:r w:rsidR="00F20987" w:rsidRPr="00F41F42">
        <w:rPr>
          <w:b/>
          <w:bCs/>
        </w:rPr>
        <w:t>less likely</w:t>
      </w:r>
      <w:r w:rsidR="00F20987" w:rsidRPr="00F41F42">
        <w:t xml:space="preserve"> </w:t>
      </w:r>
      <w:r w:rsidR="001252C1" w:rsidRPr="00F41F42">
        <w:t xml:space="preserve">to have suspected they were </w:t>
      </w:r>
      <w:r w:rsidR="00E0660B" w:rsidRPr="00F41F42">
        <w:t>hap</w:t>
      </w:r>
      <w:r w:rsidR="00E0660B" w:rsidRPr="00F41F42">
        <w:rPr>
          <w:rFonts w:cs="Calibri"/>
        </w:rPr>
        <w:t>ū</w:t>
      </w:r>
      <w:r w:rsidR="00E0660B" w:rsidRPr="00F41F42">
        <w:t xml:space="preserve">/pregnant </w:t>
      </w:r>
      <w:r w:rsidR="001252C1" w:rsidRPr="00F41F42">
        <w:t>within their first 6 weeks of pregnancy</w:t>
      </w:r>
      <w:r w:rsidR="0024369F" w:rsidRPr="00F41F42">
        <w:t xml:space="preserve"> (73%, 66%, 74% and 75% respectively, compared with 82% of the total sample)</w:t>
      </w:r>
      <w:r w:rsidR="001252C1" w:rsidRPr="00F41F42">
        <w:t xml:space="preserve">. </w:t>
      </w:r>
    </w:p>
    <w:p w14:paraId="1797F5D0" w14:textId="044466AE" w:rsidR="00301502" w:rsidRPr="0060422B" w:rsidRDefault="00301502" w:rsidP="00301502">
      <w:pPr>
        <w:pStyle w:val="TableTitle"/>
        <w:rPr>
          <w:szCs w:val="24"/>
        </w:rPr>
      </w:pPr>
      <w:bookmarkStart w:id="21" w:name="_Ref118118272"/>
      <w:bookmarkStart w:id="22" w:name="_Toc131162969"/>
      <w:r w:rsidRPr="0060422B">
        <w:rPr>
          <w:szCs w:val="24"/>
        </w:rPr>
        <w:lastRenderedPageBreak/>
        <w:t xml:space="preserve">Table </w:t>
      </w:r>
      <w:r w:rsidRPr="0060422B">
        <w:rPr>
          <w:noProof/>
          <w:szCs w:val="24"/>
        </w:rPr>
        <w:fldChar w:fldCharType="begin"/>
      </w:r>
      <w:r w:rsidRPr="0060422B">
        <w:rPr>
          <w:noProof/>
          <w:szCs w:val="24"/>
        </w:rPr>
        <w:instrText xml:space="preserve"> SEQ Table \* ARABIC \* MERGEFORMAT </w:instrText>
      </w:r>
      <w:r w:rsidRPr="0060422B">
        <w:rPr>
          <w:noProof/>
          <w:szCs w:val="24"/>
        </w:rPr>
        <w:fldChar w:fldCharType="separate"/>
      </w:r>
      <w:r w:rsidR="00446AD2" w:rsidRPr="0060422B">
        <w:rPr>
          <w:noProof/>
          <w:szCs w:val="24"/>
        </w:rPr>
        <w:t>1</w:t>
      </w:r>
      <w:r w:rsidRPr="0060422B">
        <w:rPr>
          <w:noProof/>
          <w:szCs w:val="24"/>
        </w:rPr>
        <w:fldChar w:fldCharType="end"/>
      </w:r>
      <w:bookmarkEnd w:id="20"/>
      <w:bookmarkEnd w:id="21"/>
      <w:r w:rsidRPr="0060422B">
        <w:rPr>
          <w:szCs w:val="24"/>
        </w:rPr>
        <w:t xml:space="preserve">: </w:t>
      </w:r>
      <w:r w:rsidR="002B5B65" w:rsidRPr="0060422B">
        <w:rPr>
          <w:szCs w:val="24"/>
        </w:rPr>
        <w:t xml:space="preserve">How early </w:t>
      </w:r>
      <w:r w:rsidR="00CF64D4" w:rsidRPr="0060422B">
        <w:rPr>
          <w:szCs w:val="24"/>
        </w:rPr>
        <w:t>respondents</w:t>
      </w:r>
      <w:r w:rsidR="002B5B65" w:rsidRPr="0060422B">
        <w:rPr>
          <w:szCs w:val="24"/>
        </w:rPr>
        <w:t xml:space="preserve"> suspected they might be</w:t>
      </w:r>
      <w:r w:rsidR="00D8646C" w:rsidRPr="0060422B">
        <w:rPr>
          <w:szCs w:val="24"/>
        </w:rPr>
        <w:t xml:space="preserve"> hapū/pregnant</w:t>
      </w:r>
      <w:r w:rsidR="002B5B65" w:rsidRPr="0060422B">
        <w:rPr>
          <w:szCs w:val="24"/>
        </w:rPr>
        <w:t>, by key priority groups</w:t>
      </w:r>
      <w:bookmarkEnd w:id="22"/>
    </w:p>
    <w:tbl>
      <w:tblPr>
        <w:tblStyle w:val="TableGrid"/>
        <w:tblW w:w="8929" w:type="dxa"/>
        <w:tblLook w:val="0020" w:firstRow="1" w:lastRow="0" w:firstColumn="0" w:lastColumn="0" w:noHBand="0" w:noVBand="0"/>
      </w:tblPr>
      <w:tblGrid>
        <w:gridCol w:w="2694"/>
        <w:gridCol w:w="1247"/>
        <w:gridCol w:w="1247"/>
        <w:gridCol w:w="1247"/>
        <w:gridCol w:w="1247"/>
        <w:gridCol w:w="1247"/>
      </w:tblGrid>
      <w:tr w:rsidR="007B2619" w:rsidRPr="00BB5DAA" w14:paraId="3AEA1B7A" w14:textId="77777777" w:rsidTr="0006044E">
        <w:trPr>
          <w:trHeight w:val="760"/>
        </w:trPr>
        <w:tc>
          <w:tcPr>
            <w:tcW w:w="2694" w:type="dxa"/>
            <w:noWrap/>
          </w:tcPr>
          <w:p w14:paraId="7235044D" w14:textId="77777777" w:rsidR="007B2619" w:rsidRPr="00BB5DAA" w:rsidRDefault="007B2619" w:rsidP="00D6370B">
            <w:pPr>
              <w:pStyle w:val="TableHeader1"/>
              <w:jc w:val="right"/>
              <w:rPr>
                <w:color w:val="auto"/>
                <w:szCs w:val="24"/>
              </w:rPr>
            </w:pPr>
          </w:p>
          <w:p w14:paraId="76F2FD46" w14:textId="77777777" w:rsidR="007B2619" w:rsidRPr="00BB5DAA" w:rsidRDefault="007B2619" w:rsidP="00D6370B">
            <w:pPr>
              <w:pStyle w:val="TableHeader1"/>
              <w:jc w:val="right"/>
              <w:rPr>
                <w:color w:val="auto"/>
                <w:szCs w:val="24"/>
              </w:rPr>
            </w:pPr>
          </w:p>
          <w:p w14:paraId="62EB57A5" w14:textId="69219778" w:rsidR="007B2619" w:rsidRPr="00BB5DAA" w:rsidRDefault="001F31C8" w:rsidP="00D6370B">
            <w:pPr>
              <w:pStyle w:val="TableHeader1"/>
              <w:jc w:val="right"/>
              <w:rPr>
                <w:rFonts w:eastAsia="Arial Unicode MS"/>
                <w:color w:val="auto"/>
                <w:szCs w:val="24"/>
              </w:rPr>
            </w:pPr>
            <w:r w:rsidRPr="00BB5DAA">
              <w:rPr>
                <w:color w:val="auto"/>
                <w:szCs w:val="24"/>
              </w:rPr>
              <w:t>Unweighted b</w:t>
            </w:r>
            <w:r w:rsidR="007B2619" w:rsidRPr="00BB5DAA">
              <w:rPr>
                <w:color w:val="auto"/>
                <w:szCs w:val="24"/>
              </w:rPr>
              <w:t>ase =</w:t>
            </w:r>
          </w:p>
          <w:p w14:paraId="798E4076" w14:textId="77777777" w:rsidR="007B2619" w:rsidRPr="00BB5DAA" w:rsidRDefault="007B2619" w:rsidP="00D6370B">
            <w:pPr>
              <w:pStyle w:val="TableHeader1"/>
              <w:jc w:val="right"/>
              <w:rPr>
                <w:rFonts w:eastAsia="Arial Unicode MS"/>
                <w:color w:val="auto"/>
                <w:szCs w:val="24"/>
              </w:rPr>
            </w:pPr>
          </w:p>
        </w:tc>
        <w:tc>
          <w:tcPr>
            <w:tcW w:w="1247" w:type="dxa"/>
            <w:noWrap/>
          </w:tcPr>
          <w:p w14:paraId="0BFF7CE2" w14:textId="77777777" w:rsidR="00CB727B" w:rsidRPr="00BB5DAA" w:rsidRDefault="00CB727B" w:rsidP="00D6370B">
            <w:pPr>
              <w:pStyle w:val="TableHeader1"/>
              <w:rPr>
                <w:color w:val="auto"/>
                <w:szCs w:val="24"/>
              </w:rPr>
            </w:pPr>
            <w:r w:rsidRPr="00BB5DAA">
              <w:rPr>
                <w:color w:val="auto"/>
                <w:szCs w:val="24"/>
              </w:rPr>
              <w:t>2022</w:t>
            </w:r>
          </w:p>
          <w:p w14:paraId="080E56D9" w14:textId="798F5D69" w:rsidR="007B2619" w:rsidRPr="00BB5DAA" w:rsidRDefault="007B2619" w:rsidP="00D6370B">
            <w:pPr>
              <w:pStyle w:val="TableHeader1"/>
              <w:rPr>
                <w:color w:val="auto"/>
                <w:szCs w:val="24"/>
              </w:rPr>
            </w:pPr>
            <w:r w:rsidRPr="00BB5DAA">
              <w:rPr>
                <w:color w:val="auto"/>
                <w:szCs w:val="24"/>
              </w:rPr>
              <w:t>Total sample</w:t>
            </w:r>
          </w:p>
          <w:p w14:paraId="2926727D" w14:textId="12219352" w:rsidR="007B2619" w:rsidRPr="00BB5DAA" w:rsidRDefault="007B2619" w:rsidP="00D6370B">
            <w:pPr>
              <w:pStyle w:val="TableHeader1"/>
              <w:rPr>
                <w:rFonts w:eastAsia="Arial Unicode MS"/>
                <w:color w:val="auto"/>
                <w:szCs w:val="24"/>
              </w:rPr>
            </w:pPr>
            <w:r w:rsidRPr="00BB5DAA">
              <w:rPr>
                <w:rFonts w:eastAsia="Arial Unicode MS"/>
                <w:color w:val="auto"/>
                <w:szCs w:val="24"/>
              </w:rPr>
              <w:t>4</w:t>
            </w:r>
            <w:r w:rsidR="00620EBA" w:rsidRPr="00BB5DAA">
              <w:rPr>
                <w:rFonts w:eastAsia="Arial Unicode MS"/>
                <w:color w:val="auto"/>
                <w:szCs w:val="24"/>
              </w:rPr>
              <w:t>297</w:t>
            </w:r>
          </w:p>
          <w:p w14:paraId="4302ECF8" w14:textId="77777777" w:rsidR="007B2619" w:rsidRPr="00BB5DAA" w:rsidRDefault="007B2619" w:rsidP="00D6370B">
            <w:pPr>
              <w:pStyle w:val="TableHeader1"/>
              <w:rPr>
                <w:rFonts w:eastAsia="Arial Unicode MS"/>
                <w:color w:val="auto"/>
                <w:szCs w:val="24"/>
              </w:rPr>
            </w:pPr>
            <w:r w:rsidRPr="00BB5DAA">
              <w:rPr>
                <w:color w:val="auto"/>
                <w:szCs w:val="24"/>
              </w:rPr>
              <w:t>%</w:t>
            </w:r>
          </w:p>
        </w:tc>
        <w:tc>
          <w:tcPr>
            <w:tcW w:w="1247" w:type="dxa"/>
            <w:noWrap/>
          </w:tcPr>
          <w:p w14:paraId="6249AB7A" w14:textId="77777777" w:rsidR="007B2619" w:rsidRPr="00BB5DAA" w:rsidRDefault="007B2619" w:rsidP="00D6370B">
            <w:pPr>
              <w:pStyle w:val="TableHeader1"/>
              <w:rPr>
                <w:color w:val="auto"/>
                <w:szCs w:val="24"/>
              </w:rPr>
            </w:pPr>
            <w:r w:rsidRPr="00BB5DAA">
              <w:rPr>
                <w:color w:val="auto"/>
                <w:szCs w:val="24"/>
              </w:rPr>
              <w:t>Māori</w:t>
            </w:r>
          </w:p>
          <w:p w14:paraId="3F4448CD" w14:textId="36AE8429" w:rsidR="007B2619" w:rsidRPr="00BB5DAA" w:rsidRDefault="007B2619" w:rsidP="00D6370B">
            <w:pPr>
              <w:pStyle w:val="TableHeader1"/>
              <w:rPr>
                <w:rFonts w:eastAsia="Arial Unicode MS"/>
                <w:color w:val="auto"/>
                <w:szCs w:val="24"/>
              </w:rPr>
            </w:pPr>
            <w:r w:rsidRPr="00BB5DAA">
              <w:rPr>
                <w:rFonts w:eastAsia="Arial Unicode MS"/>
                <w:color w:val="auto"/>
                <w:szCs w:val="24"/>
              </w:rPr>
              <w:t>960</w:t>
            </w:r>
          </w:p>
          <w:p w14:paraId="39A9C660" w14:textId="77777777" w:rsidR="007B2619" w:rsidRPr="00BB5DAA" w:rsidRDefault="007B2619" w:rsidP="00D6370B">
            <w:pPr>
              <w:pStyle w:val="TableHeader1"/>
              <w:rPr>
                <w:rFonts w:eastAsia="Arial Unicode MS"/>
                <w:color w:val="auto"/>
                <w:szCs w:val="24"/>
              </w:rPr>
            </w:pPr>
            <w:r w:rsidRPr="00BB5DAA">
              <w:rPr>
                <w:color w:val="auto"/>
                <w:szCs w:val="24"/>
              </w:rPr>
              <w:t>%</w:t>
            </w:r>
          </w:p>
        </w:tc>
        <w:tc>
          <w:tcPr>
            <w:tcW w:w="1247" w:type="dxa"/>
            <w:noWrap/>
          </w:tcPr>
          <w:p w14:paraId="412C2BEA" w14:textId="77777777" w:rsidR="007B2619" w:rsidRPr="00BB5DAA" w:rsidRDefault="007B2619" w:rsidP="00D6370B">
            <w:pPr>
              <w:pStyle w:val="TableHeader1"/>
              <w:rPr>
                <w:color w:val="auto"/>
                <w:szCs w:val="24"/>
              </w:rPr>
            </w:pPr>
            <w:r w:rsidRPr="00BB5DAA">
              <w:rPr>
                <w:color w:val="auto"/>
                <w:szCs w:val="24"/>
              </w:rPr>
              <w:t>Pasifika</w:t>
            </w:r>
          </w:p>
          <w:p w14:paraId="569D7E15" w14:textId="4AF9568B" w:rsidR="007B2619" w:rsidRPr="00BB5DAA" w:rsidRDefault="007B2619" w:rsidP="00D6370B">
            <w:pPr>
              <w:pStyle w:val="TableHeader1"/>
              <w:rPr>
                <w:rFonts w:eastAsia="Arial Unicode MS"/>
                <w:color w:val="auto"/>
                <w:szCs w:val="24"/>
              </w:rPr>
            </w:pPr>
            <w:r w:rsidRPr="00BB5DAA">
              <w:rPr>
                <w:rFonts w:eastAsia="Arial Unicode MS"/>
                <w:color w:val="auto"/>
                <w:szCs w:val="24"/>
              </w:rPr>
              <w:t>901</w:t>
            </w:r>
          </w:p>
          <w:p w14:paraId="72FACFCE" w14:textId="77777777" w:rsidR="007B2619" w:rsidRPr="00BB5DAA" w:rsidRDefault="007B2619" w:rsidP="00D6370B">
            <w:pPr>
              <w:pStyle w:val="TableHeader1"/>
              <w:rPr>
                <w:rFonts w:eastAsia="Arial Unicode MS"/>
                <w:color w:val="auto"/>
                <w:szCs w:val="24"/>
              </w:rPr>
            </w:pPr>
            <w:r w:rsidRPr="00BB5DAA">
              <w:rPr>
                <w:color w:val="auto"/>
                <w:szCs w:val="24"/>
              </w:rPr>
              <w:t>%</w:t>
            </w:r>
          </w:p>
        </w:tc>
        <w:tc>
          <w:tcPr>
            <w:tcW w:w="1247" w:type="dxa"/>
          </w:tcPr>
          <w:p w14:paraId="1B030C6C" w14:textId="77777777" w:rsidR="007B2619" w:rsidRPr="00BB5DAA" w:rsidRDefault="007B2619" w:rsidP="00D6370B">
            <w:pPr>
              <w:pStyle w:val="TableHeader1"/>
              <w:rPr>
                <w:color w:val="auto"/>
                <w:szCs w:val="24"/>
              </w:rPr>
            </w:pPr>
            <w:r w:rsidRPr="00BB5DAA">
              <w:rPr>
                <w:color w:val="auto"/>
                <w:szCs w:val="24"/>
              </w:rPr>
              <w:t>Young</w:t>
            </w:r>
          </w:p>
          <w:p w14:paraId="5F004501" w14:textId="68B125CC" w:rsidR="007B2619" w:rsidRPr="00BB5DAA" w:rsidRDefault="007B2619" w:rsidP="00D6370B">
            <w:pPr>
              <w:pStyle w:val="TableHeader1"/>
              <w:rPr>
                <w:color w:val="auto"/>
                <w:szCs w:val="24"/>
              </w:rPr>
            </w:pPr>
            <w:r w:rsidRPr="00BB5DAA">
              <w:rPr>
                <w:color w:val="auto"/>
                <w:szCs w:val="24"/>
              </w:rPr>
              <w:t>612</w:t>
            </w:r>
          </w:p>
          <w:p w14:paraId="286412ED" w14:textId="77777777" w:rsidR="007B2619" w:rsidRPr="00BB5DAA" w:rsidRDefault="007B2619" w:rsidP="00D6370B">
            <w:pPr>
              <w:pStyle w:val="TableHeader1"/>
              <w:rPr>
                <w:color w:val="auto"/>
                <w:szCs w:val="24"/>
              </w:rPr>
            </w:pPr>
            <w:r w:rsidRPr="00BB5DAA">
              <w:rPr>
                <w:color w:val="auto"/>
                <w:szCs w:val="24"/>
              </w:rPr>
              <w:t>%</w:t>
            </w:r>
          </w:p>
        </w:tc>
        <w:tc>
          <w:tcPr>
            <w:tcW w:w="1247" w:type="dxa"/>
          </w:tcPr>
          <w:p w14:paraId="2F38F630" w14:textId="3A3028C7" w:rsidR="007B2619" w:rsidRPr="00BB5DAA" w:rsidRDefault="00F00991" w:rsidP="002B26EC">
            <w:pPr>
              <w:pStyle w:val="TableHeader1"/>
              <w:rPr>
                <w:color w:val="auto"/>
                <w:szCs w:val="24"/>
              </w:rPr>
            </w:pPr>
            <w:r w:rsidRPr="00BB5DAA">
              <w:rPr>
                <w:color w:val="auto"/>
                <w:szCs w:val="24"/>
              </w:rPr>
              <w:t>Disabled</w:t>
            </w:r>
          </w:p>
          <w:p w14:paraId="37496648" w14:textId="390AB6F6" w:rsidR="007B2619" w:rsidRPr="00BB5DAA" w:rsidRDefault="007B2619" w:rsidP="002B26EC">
            <w:pPr>
              <w:pStyle w:val="TableHeader1"/>
              <w:rPr>
                <w:color w:val="auto"/>
                <w:szCs w:val="24"/>
              </w:rPr>
            </w:pPr>
            <w:r w:rsidRPr="00BB5DAA">
              <w:rPr>
                <w:color w:val="auto"/>
                <w:szCs w:val="24"/>
              </w:rPr>
              <w:t>245</w:t>
            </w:r>
          </w:p>
          <w:p w14:paraId="15E59FA4" w14:textId="77777777" w:rsidR="007B2619" w:rsidRPr="00BB5DAA" w:rsidRDefault="007B2619" w:rsidP="002B26EC">
            <w:pPr>
              <w:pStyle w:val="TableHeader1"/>
              <w:rPr>
                <w:color w:val="auto"/>
                <w:szCs w:val="24"/>
              </w:rPr>
            </w:pPr>
            <w:r w:rsidRPr="00BB5DAA">
              <w:rPr>
                <w:color w:val="auto"/>
                <w:szCs w:val="24"/>
              </w:rPr>
              <w:t>%</w:t>
            </w:r>
          </w:p>
        </w:tc>
      </w:tr>
      <w:tr w:rsidR="007B2619" w:rsidRPr="00BB5DAA" w14:paraId="0428438F" w14:textId="77777777" w:rsidTr="0006044E">
        <w:trPr>
          <w:trHeight w:val="240"/>
        </w:trPr>
        <w:tc>
          <w:tcPr>
            <w:tcW w:w="2694" w:type="dxa"/>
            <w:noWrap/>
          </w:tcPr>
          <w:p w14:paraId="422CFA00" w14:textId="068B205C" w:rsidR="007B2619" w:rsidRPr="00BB5DAA" w:rsidRDefault="007B2619" w:rsidP="001B0E8D">
            <w:pPr>
              <w:pStyle w:val="TableBody1"/>
              <w:spacing w:after="0"/>
              <w:ind w:left="127"/>
              <w:rPr>
                <w:rFonts w:eastAsia="Arial Unicode MS"/>
                <w:sz w:val="24"/>
                <w:szCs w:val="24"/>
              </w:rPr>
            </w:pPr>
            <w:r w:rsidRPr="00BB5DAA">
              <w:rPr>
                <w:rFonts w:eastAsia="Arial Unicode MS"/>
                <w:sz w:val="24"/>
                <w:szCs w:val="24"/>
              </w:rPr>
              <w:t>6 weeks or less</w:t>
            </w:r>
          </w:p>
        </w:tc>
        <w:tc>
          <w:tcPr>
            <w:tcW w:w="1247" w:type="dxa"/>
            <w:noWrap/>
          </w:tcPr>
          <w:p w14:paraId="0834FA2B" w14:textId="0846DA72" w:rsidR="007B2619" w:rsidRPr="00BB5DAA" w:rsidRDefault="007B2619" w:rsidP="001B0E8D">
            <w:pPr>
              <w:pStyle w:val="TableBody2"/>
              <w:spacing w:after="0"/>
              <w:rPr>
                <w:rFonts w:eastAsia="Arial Unicode MS"/>
                <w:sz w:val="24"/>
                <w:szCs w:val="24"/>
              </w:rPr>
            </w:pPr>
            <w:r w:rsidRPr="00BB5DAA">
              <w:rPr>
                <w:rFonts w:eastAsia="Arial Unicode MS"/>
                <w:sz w:val="24"/>
                <w:szCs w:val="24"/>
              </w:rPr>
              <w:t>82</w:t>
            </w:r>
          </w:p>
        </w:tc>
        <w:tc>
          <w:tcPr>
            <w:tcW w:w="1247" w:type="dxa"/>
            <w:noWrap/>
          </w:tcPr>
          <w:p w14:paraId="736DF153" w14:textId="136685AA" w:rsidR="007B2619" w:rsidRPr="00BB5DAA" w:rsidRDefault="007B2619" w:rsidP="001B0E8D">
            <w:pPr>
              <w:pStyle w:val="TableBody2"/>
              <w:spacing w:after="0"/>
              <w:rPr>
                <w:rFonts w:eastAsia="Arial Unicode MS"/>
                <w:color w:val="C00000"/>
                <w:sz w:val="24"/>
                <w:szCs w:val="24"/>
              </w:rPr>
            </w:pPr>
            <w:r w:rsidRPr="00BB5DAA">
              <w:rPr>
                <w:rFonts w:eastAsia="Arial Unicode MS"/>
                <w:color w:val="C00000"/>
                <w:sz w:val="24"/>
                <w:szCs w:val="24"/>
              </w:rPr>
              <w:t>73</w:t>
            </w:r>
          </w:p>
        </w:tc>
        <w:tc>
          <w:tcPr>
            <w:tcW w:w="1247" w:type="dxa"/>
            <w:noWrap/>
          </w:tcPr>
          <w:p w14:paraId="5BCFF5B6" w14:textId="5932DEC5" w:rsidR="007B2619" w:rsidRPr="00BB5DAA" w:rsidRDefault="007B2619" w:rsidP="001B0E8D">
            <w:pPr>
              <w:pStyle w:val="TableBody2"/>
              <w:spacing w:after="0"/>
              <w:rPr>
                <w:rFonts w:eastAsia="Arial Unicode MS"/>
                <w:color w:val="C00000"/>
                <w:sz w:val="24"/>
                <w:szCs w:val="24"/>
              </w:rPr>
            </w:pPr>
            <w:r w:rsidRPr="00BB5DAA">
              <w:rPr>
                <w:rFonts w:eastAsia="Arial Unicode MS"/>
                <w:color w:val="C00000"/>
                <w:sz w:val="24"/>
                <w:szCs w:val="24"/>
              </w:rPr>
              <w:t>66</w:t>
            </w:r>
          </w:p>
        </w:tc>
        <w:tc>
          <w:tcPr>
            <w:tcW w:w="1247" w:type="dxa"/>
          </w:tcPr>
          <w:p w14:paraId="54122AFF" w14:textId="03DE1555" w:rsidR="007B2619" w:rsidRPr="00BB5DAA" w:rsidRDefault="007B2619" w:rsidP="001B0E8D">
            <w:pPr>
              <w:pStyle w:val="TableBody2"/>
              <w:spacing w:after="0"/>
              <w:rPr>
                <w:sz w:val="24"/>
                <w:szCs w:val="24"/>
              </w:rPr>
            </w:pPr>
            <w:r w:rsidRPr="00BB5DAA">
              <w:rPr>
                <w:color w:val="C00000"/>
                <w:sz w:val="24"/>
                <w:szCs w:val="24"/>
              </w:rPr>
              <w:t>74</w:t>
            </w:r>
          </w:p>
        </w:tc>
        <w:tc>
          <w:tcPr>
            <w:tcW w:w="1247" w:type="dxa"/>
          </w:tcPr>
          <w:p w14:paraId="58085758" w14:textId="5773A688" w:rsidR="007B2619" w:rsidRPr="00BB5DAA" w:rsidRDefault="007B2619" w:rsidP="001B0E8D">
            <w:pPr>
              <w:pStyle w:val="TableBody2"/>
              <w:spacing w:after="0"/>
              <w:rPr>
                <w:sz w:val="24"/>
                <w:szCs w:val="24"/>
              </w:rPr>
            </w:pPr>
            <w:r w:rsidRPr="00BB5DAA">
              <w:rPr>
                <w:color w:val="C00000"/>
                <w:sz w:val="24"/>
                <w:szCs w:val="24"/>
              </w:rPr>
              <w:t>75</w:t>
            </w:r>
          </w:p>
        </w:tc>
      </w:tr>
      <w:tr w:rsidR="007B2619" w:rsidRPr="00BB5DAA" w14:paraId="5ABEF27A" w14:textId="77777777" w:rsidTr="0006044E">
        <w:trPr>
          <w:trHeight w:val="240"/>
        </w:trPr>
        <w:tc>
          <w:tcPr>
            <w:tcW w:w="2694" w:type="dxa"/>
            <w:noWrap/>
          </w:tcPr>
          <w:p w14:paraId="17B4852A" w14:textId="04614F40" w:rsidR="007B2619" w:rsidRPr="00BB5DAA" w:rsidRDefault="007B2619" w:rsidP="001B0E8D">
            <w:pPr>
              <w:pStyle w:val="TableBody1"/>
              <w:spacing w:after="0"/>
              <w:ind w:left="127"/>
              <w:rPr>
                <w:rFonts w:eastAsia="Arial Unicode MS"/>
                <w:sz w:val="24"/>
                <w:szCs w:val="24"/>
              </w:rPr>
            </w:pPr>
            <w:r w:rsidRPr="00BB5DAA">
              <w:rPr>
                <w:rFonts w:eastAsia="Arial Unicode MS"/>
                <w:sz w:val="24"/>
                <w:szCs w:val="24"/>
              </w:rPr>
              <w:t>7-12 weeks</w:t>
            </w:r>
          </w:p>
        </w:tc>
        <w:tc>
          <w:tcPr>
            <w:tcW w:w="1247" w:type="dxa"/>
            <w:noWrap/>
          </w:tcPr>
          <w:p w14:paraId="6484E4DE" w14:textId="56FE7A95" w:rsidR="007B2619" w:rsidRPr="00BB5DAA" w:rsidRDefault="007B2619" w:rsidP="001B0E8D">
            <w:pPr>
              <w:pStyle w:val="TableBody2"/>
              <w:spacing w:after="0"/>
              <w:rPr>
                <w:rFonts w:eastAsia="Arial Unicode MS"/>
                <w:sz w:val="24"/>
                <w:szCs w:val="24"/>
              </w:rPr>
            </w:pPr>
            <w:r w:rsidRPr="00BB5DAA">
              <w:rPr>
                <w:rFonts w:eastAsia="Arial Unicode MS"/>
                <w:sz w:val="24"/>
                <w:szCs w:val="24"/>
              </w:rPr>
              <w:t>15</w:t>
            </w:r>
          </w:p>
        </w:tc>
        <w:tc>
          <w:tcPr>
            <w:tcW w:w="1247" w:type="dxa"/>
            <w:noWrap/>
          </w:tcPr>
          <w:p w14:paraId="594D0033" w14:textId="4D034AEC" w:rsidR="007B2619" w:rsidRPr="00BB5DAA" w:rsidRDefault="007B2619" w:rsidP="001B0E8D">
            <w:pPr>
              <w:pStyle w:val="TableBody2"/>
              <w:spacing w:after="0"/>
              <w:rPr>
                <w:rFonts w:eastAsia="Arial Unicode MS"/>
                <w:color w:val="00B050"/>
                <w:sz w:val="24"/>
                <w:szCs w:val="24"/>
              </w:rPr>
            </w:pPr>
            <w:r w:rsidRPr="00BB5DAA">
              <w:rPr>
                <w:rFonts w:eastAsia="Arial Unicode MS"/>
                <w:color w:val="538135" w:themeColor="accent6" w:themeShade="BF"/>
                <w:sz w:val="24"/>
                <w:szCs w:val="24"/>
              </w:rPr>
              <w:t>22</w:t>
            </w:r>
          </w:p>
        </w:tc>
        <w:tc>
          <w:tcPr>
            <w:tcW w:w="1247" w:type="dxa"/>
            <w:noWrap/>
          </w:tcPr>
          <w:p w14:paraId="7A0D7F6A" w14:textId="7DDE4806" w:rsidR="007B2619" w:rsidRPr="00BB5DAA" w:rsidRDefault="007B2619" w:rsidP="001B0E8D">
            <w:pPr>
              <w:pStyle w:val="TableBody2"/>
              <w:spacing w:after="0"/>
              <w:rPr>
                <w:rFonts w:eastAsia="Arial Unicode MS"/>
                <w:color w:val="00B050"/>
                <w:sz w:val="24"/>
                <w:szCs w:val="24"/>
              </w:rPr>
            </w:pPr>
            <w:r w:rsidRPr="00BB5DAA">
              <w:rPr>
                <w:rFonts w:eastAsia="Arial Unicode MS"/>
                <w:color w:val="538135" w:themeColor="accent6" w:themeShade="BF"/>
                <w:sz w:val="24"/>
                <w:szCs w:val="24"/>
              </w:rPr>
              <w:t>26</w:t>
            </w:r>
          </w:p>
        </w:tc>
        <w:tc>
          <w:tcPr>
            <w:tcW w:w="1247" w:type="dxa"/>
          </w:tcPr>
          <w:p w14:paraId="72DDEC02" w14:textId="096C62FC" w:rsidR="007B2619" w:rsidRPr="00BB5DAA" w:rsidRDefault="007B2619" w:rsidP="001B0E8D">
            <w:pPr>
              <w:pStyle w:val="TableBody2"/>
              <w:spacing w:after="0"/>
              <w:rPr>
                <w:sz w:val="24"/>
                <w:szCs w:val="24"/>
              </w:rPr>
            </w:pPr>
            <w:r w:rsidRPr="00BB5DAA">
              <w:rPr>
                <w:color w:val="538135" w:themeColor="accent6" w:themeShade="BF"/>
                <w:sz w:val="24"/>
                <w:szCs w:val="24"/>
              </w:rPr>
              <w:t>21</w:t>
            </w:r>
          </w:p>
        </w:tc>
        <w:tc>
          <w:tcPr>
            <w:tcW w:w="1247" w:type="dxa"/>
          </w:tcPr>
          <w:p w14:paraId="46B3F526" w14:textId="4B515B88" w:rsidR="007B2619" w:rsidRPr="00BB5DAA" w:rsidRDefault="007B2619" w:rsidP="001B0E8D">
            <w:pPr>
              <w:pStyle w:val="TableBody2"/>
              <w:spacing w:after="0"/>
              <w:rPr>
                <w:sz w:val="24"/>
                <w:szCs w:val="24"/>
              </w:rPr>
            </w:pPr>
            <w:r w:rsidRPr="00BB5DAA">
              <w:rPr>
                <w:sz w:val="24"/>
                <w:szCs w:val="24"/>
              </w:rPr>
              <w:t>19</w:t>
            </w:r>
          </w:p>
        </w:tc>
      </w:tr>
      <w:tr w:rsidR="007B2619" w:rsidRPr="00BB5DAA" w14:paraId="1C2ABE3C" w14:textId="77777777" w:rsidTr="0006044E">
        <w:trPr>
          <w:trHeight w:val="240"/>
        </w:trPr>
        <w:tc>
          <w:tcPr>
            <w:tcW w:w="2694" w:type="dxa"/>
            <w:noWrap/>
          </w:tcPr>
          <w:p w14:paraId="6A690C9C" w14:textId="5BB6583A" w:rsidR="007B2619" w:rsidRPr="00BB5DAA" w:rsidRDefault="007B2619" w:rsidP="001B0E8D">
            <w:pPr>
              <w:pStyle w:val="TableBody1"/>
              <w:spacing w:after="0"/>
              <w:ind w:left="127"/>
              <w:rPr>
                <w:rFonts w:eastAsia="Arial Unicode MS"/>
                <w:sz w:val="24"/>
                <w:szCs w:val="24"/>
              </w:rPr>
            </w:pPr>
            <w:r w:rsidRPr="00BB5DAA">
              <w:rPr>
                <w:rFonts w:eastAsia="Arial Unicode MS"/>
                <w:sz w:val="24"/>
                <w:szCs w:val="24"/>
              </w:rPr>
              <w:t>13-28 weeks</w:t>
            </w:r>
          </w:p>
        </w:tc>
        <w:tc>
          <w:tcPr>
            <w:tcW w:w="1247" w:type="dxa"/>
            <w:noWrap/>
          </w:tcPr>
          <w:p w14:paraId="673EA59F" w14:textId="7BB1910C" w:rsidR="007B2619" w:rsidRPr="00BB5DAA" w:rsidRDefault="007B2619" w:rsidP="001B0E8D">
            <w:pPr>
              <w:pStyle w:val="TableBody2"/>
              <w:spacing w:after="0"/>
              <w:rPr>
                <w:rFonts w:eastAsia="Arial Unicode MS"/>
                <w:sz w:val="24"/>
                <w:szCs w:val="24"/>
              </w:rPr>
            </w:pPr>
            <w:r w:rsidRPr="00BB5DAA">
              <w:rPr>
                <w:rFonts w:eastAsia="Arial Unicode MS"/>
                <w:sz w:val="24"/>
                <w:szCs w:val="24"/>
              </w:rPr>
              <w:t>2</w:t>
            </w:r>
          </w:p>
        </w:tc>
        <w:tc>
          <w:tcPr>
            <w:tcW w:w="1247" w:type="dxa"/>
            <w:noWrap/>
          </w:tcPr>
          <w:p w14:paraId="6964AAE3" w14:textId="125E0C04" w:rsidR="007B2619" w:rsidRPr="00BB5DAA" w:rsidRDefault="007B2619" w:rsidP="001B0E8D">
            <w:pPr>
              <w:pStyle w:val="TableBody2"/>
              <w:spacing w:after="0"/>
              <w:rPr>
                <w:rFonts w:eastAsia="Arial Unicode MS"/>
                <w:color w:val="00B050"/>
                <w:sz w:val="24"/>
                <w:szCs w:val="24"/>
              </w:rPr>
            </w:pPr>
            <w:r w:rsidRPr="00BB5DAA">
              <w:rPr>
                <w:rFonts w:eastAsia="Arial Unicode MS"/>
                <w:color w:val="538135" w:themeColor="accent6" w:themeShade="BF"/>
                <w:sz w:val="24"/>
                <w:szCs w:val="24"/>
              </w:rPr>
              <w:t>3</w:t>
            </w:r>
          </w:p>
        </w:tc>
        <w:tc>
          <w:tcPr>
            <w:tcW w:w="1247" w:type="dxa"/>
            <w:noWrap/>
          </w:tcPr>
          <w:p w14:paraId="55FCB668" w14:textId="537E1BA5" w:rsidR="007B2619" w:rsidRPr="00BB5DAA" w:rsidRDefault="007B2619" w:rsidP="001B0E8D">
            <w:pPr>
              <w:pStyle w:val="TableBody2"/>
              <w:spacing w:after="0"/>
              <w:rPr>
                <w:rFonts w:eastAsia="Arial Unicode MS"/>
                <w:color w:val="538135" w:themeColor="accent6" w:themeShade="BF"/>
                <w:sz w:val="24"/>
                <w:szCs w:val="24"/>
              </w:rPr>
            </w:pPr>
            <w:r w:rsidRPr="00BB5DAA">
              <w:rPr>
                <w:rFonts w:eastAsia="Arial Unicode MS"/>
                <w:color w:val="538135" w:themeColor="accent6" w:themeShade="BF"/>
                <w:sz w:val="24"/>
                <w:szCs w:val="24"/>
              </w:rPr>
              <w:t>6</w:t>
            </w:r>
          </w:p>
        </w:tc>
        <w:tc>
          <w:tcPr>
            <w:tcW w:w="1247" w:type="dxa"/>
          </w:tcPr>
          <w:p w14:paraId="5AEE9BDB" w14:textId="1E1E07CF" w:rsidR="007B2619" w:rsidRPr="00BB5DAA" w:rsidRDefault="007B2619" w:rsidP="001B0E8D">
            <w:pPr>
              <w:pStyle w:val="TableBody2"/>
              <w:spacing w:after="0"/>
              <w:rPr>
                <w:sz w:val="24"/>
                <w:szCs w:val="24"/>
              </w:rPr>
            </w:pPr>
            <w:r w:rsidRPr="00BB5DAA">
              <w:rPr>
                <w:sz w:val="24"/>
                <w:szCs w:val="24"/>
              </w:rPr>
              <w:t>4</w:t>
            </w:r>
          </w:p>
        </w:tc>
        <w:tc>
          <w:tcPr>
            <w:tcW w:w="1247" w:type="dxa"/>
          </w:tcPr>
          <w:p w14:paraId="0EDE05DD" w14:textId="0B314A2D" w:rsidR="007B2619" w:rsidRPr="00BB5DAA" w:rsidRDefault="007B2619" w:rsidP="001B0E8D">
            <w:pPr>
              <w:pStyle w:val="TableBody2"/>
              <w:spacing w:after="0"/>
              <w:rPr>
                <w:sz w:val="24"/>
                <w:szCs w:val="24"/>
              </w:rPr>
            </w:pPr>
            <w:r w:rsidRPr="00BB5DAA">
              <w:rPr>
                <w:sz w:val="24"/>
                <w:szCs w:val="24"/>
              </w:rPr>
              <w:t>3</w:t>
            </w:r>
          </w:p>
        </w:tc>
      </w:tr>
      <w:tr w:rsidR="007B2619" w:rsidRPr="00BB5DAA" w14:paraId="32DD2B6F" w14:textId="77777777" w:rsidTr="0006044E">
        <w:trPr>
          <w:trHeight w:val="240"/>
        </w:trPr>
        <w:tc>
          <w:tcPr>
            <w:tcW w:w="2694" w:type="dxa"/>
            <w:noWrap/>
          </w:tcPr>
          <w:p w14:paraId="2ED0BEC4" w14:textId="53A7492F" w:rsidR="007B2619" w:rsidRPr="00BB5DAA" w:rsidRDefault="007B2619" w:rsidP="001B0E8D">
            <w:pPr>
              <w:pStyle w:val="TableBody1"/>
              <w:spacing w:after="0"/>
              <w:rPr>
                <w:rFonts w:eastAsia="Arial Unicode MS"/>
                <w:sz w:val="24"/>
                <w:szCs w:val="24"/>
              </w:rPr>
            </w:pPr>
            <w:r w:rsidRPr="00BB5DAA">
              <w:rPr>
                <w:rFonts w:eastAsia="Arial Unicode MS"/>
                <w:sz w:val="24"/>
                <w:szCs w:val="24"/>
              </w:rPr>
              <w:t>28+ weeks</w:t>
            </w:r>
          </w:p>
        </w:tc>
        <w:tc>
          <w:tcPr>
            <w:tcW w:w="1247" w:type="dxa"/>
            <w:noWrap/>
          </w:tcPr>
          <w:p w14:paraId="5DBE7DE6" w14:textId="66168147" w:rsidR="007B2619" w:rsidRPr="00BB5DAA" w:rsidRDefault="007B2619" w:rsidP="001B0E8D">
            <w:pPr>
              <w:pStyle w:val="TableBody2"/>
              <w:spacing w:after="0"/>
              <w:rPr>
                <w:rFonts w:eastAsia="Arial Unicode MS"/>
                <w:sz w:val="24"/>
                <w:szCs w:val="24"/>
              </w:rPr>
            </w:pPr>
            <w:r w:rsidRPr="00BB5DAA">
              <w:rPr>
                <w:rFonts w:eastAsia="Arial Unicode MS"/>
                <w:sz w:val="24"/>
                <w:szCs w:val="24"/>
              </w:rPr>
              <w:t>1</w:t>
            </w:r>
          </w:p>
        </w:tc>
        <w:tc>
          <w:tcPr>
            <w:tcW w:w="1247" w:type="dxa"/>
            <w:noWrap/>
          </w:tcPr>
          <w:p w14:paraId="6FF0D43E" w14:textId="3CFFA57C" w:rsidR="007B2619" w:rsidRPr="00BB5DAA" w:rsidRDefault="007B2619" w:rsidP="001B0E8D">
            <w:pPr>
              <w:pStyle w:val="TableBody2"/>
              <w:spacing w:after="0"/>
              <w:rPr>
                <w:rFonts w:eastAsia="Arial Unicode MS"/>
                <w:sz w:val="24"/>
                <w:szCs w:val="24"/>
              </w:rPr>
            </w:pPr>
            <w:r w:rsidRPr="00BB5DAA">
              <w:rPr>
                <w:rFonts w:eastAsia="Arial Unicode MS"/>
                <w:sz w:val="24"/>
                <w:szCs w:val="24"/>
              </w:rPr>
              <w:t>1</w:t>
            </w:r>
          </w:p>
        </w:tc>
        <w:tc>
          <w:tcPr>
            <w:tcW w:w="1247" w:type="dxa"/>
            <w:noWrap/>
          </w:tcPr>
          <w:p w14:paraId="050B39C0" w14:textId="27F76062" w:rsidR="007B2619" w:rsidRPr="00BB5DAA" w:rsidRDefault="007B2619" w:rsidP="001B0E8D">
            <w:pPr>
              <w:pStyle w:val="TableBody2"/>
              <w:spacing w:after="0"/>
              <w:rPr>
                <w:rFonts w:eastAsia="Arial Unicode MS"/>
                <w:sz w:val="24"/>
                <w:szCs w:val="24"/>
              </w:rPr>
            </w:pPr>
            <w:r w:rsidRPr="00BB5DAA">
              <w:rPr>
                <w:rFonts w:eastAsia="Arial Unicode MS"/>
                <w:color w:val="538135" w:themeColor="accent6" w:themeShade="BF"/>
                <w:sz w:val="24"/>
                <w:szCs w:val="24"/>
              </w:rPr>
              <w:t>3</w:t>
            </w:r>
          </w:p>
        </w:tc>
        <w:tc>
          <w:tcPr>
            <w:tcW w:w="1247" w:type="dxa"/>
          </w:tcPr>
          <w:p w14:paraId="1AB32B88" w14:textId="011E54C3" w:rsidR="007B2619" w:rsidRPr="00BB5DAA" w:rsidRDefault="007B2619" w:rsidP="001B0E8D">
            <w:pPr>
              <w:pStyle w:val="TableBody2"/>
              <w:spacing w:after="0"/>
              <w:rPr>
                <w:sz w:val="24"/>
                <w:szCs w:val="24"/>
              </w:rPr>
            </w:pPr>
            <w:r w:rsidRPr="00BB5DAA">
              <w:rPr>
                <w:sz w:val="24"/>
                <w:szCs w:val="24"/>
              </w:rPr>
              <w:t>1</w:t>
            </w:r>
          </w:p>
        </w:tc>
        <w:tc>
          <w:tcPr>
            <w:tcW w:w="1247" w:type="dxa"/>
          </w:tcPr>
          <w:p w14:paraId="6699BD65" w14:textId="7CF744AF" w:rsidR="007B2619" w:rsidRPr="00BB5DAA" w:rsidRDefault="007B2619" w:rsidP="001B0E8D">
            <w:pPr>
              <w:pStyle w:val="TableBody2"/>
              <w:spacing w:after="0"/>
              <w:rPr>
                <w:sz w:val="24"/>
                <w:szCs w:val="24"/>
              </w:rPr>
            </w:pPr>
            <w:r w:rsidRPr="00BB5DAA">
              <w:rPr>
                <w:sz w:val="24"/>
                <w:szCs w:val="24"/>
              </w:rPr>
              <w:t>3</w:t>
            </w:r>
          </w:p>
        </w:tc>
      </w:tr>
    </w:tbl>
    <w:p w14:paraId="1246297F" w14:textId="36844964" w:rsidR="00122671" w:rsidRPr="0060422B" w:rsidRDefault="00122671" w:rsidP="00122671">
      <w:pPr>
        <w:pStyle w:val="BodyText"/>
        <w:spacing w:before="0" w:after="0" w:line="240" w:lineRule="auto"/>
        <w:rPr>
          <w:color w:val="595959" w:themeColor="text1" w:themeTint="A6"/>
          <w:szCs w:val="24"/>
        </w:rPr>
      </w:pPr>
      <w:r w:rsidRPr="0060422B">
        <w:rPr>
          <w:color w:val="595959" w:themeColor="text1" w:themeTint="A6"/>
          <w:szCs w:val="24"/>
        </w:rPr>
        <w:t xml:space="preserve">Sub-samples are based on </w:t>
      </w:r>
      <w:r w:rsidR="00CF64D4" w:rsidRPr="0060422B">
        <w:rPr>
          <w:color w:val="595959" w:themeColor="text1" w:themeTint="A6"/>
          <w:szCs w:val="24"/>
        </w:rPr>
        <w:t>respondents</w:t>
      </w:r>
      <w:r w:rsidRPr="0060422B">
        <w:rPr>
          <w:color w:val="595959" w:themeColor="text1" w:themeTint="A6"/>
          <w:szCs w:val="24"/>
        </w:rPr>
        <w:t xml:space="preserve"> who provided a response for this question and excludes </w:t>
      </w:r>
      <w:r w:rsidR="00CF64D4" w:rsidRPr="0060422B">
        <w:rPr>
          <w:color w:val="595959" w:themeColor="text1" w:themeTint="A6"/>
          <w:szCs w:val="24"/>
        </w:rPr>
        <w:t>respondents</w:t>
      </w:r>
      <w:r w:rsidRPr="0060422B">
        <w:rPr>
          <w:color w:val="595959" w:themeColor="text1" w:themeTint="A6"/>
          <w:szCs w:val="24"/>
        </w:rPr>
        <w:t xml:space="preserve"> who </w:t>
      </w:r>
      <w:r w:rsidR="00D94355" w:rsidRPr="0060422B">
        <w:rPr>
          <w:color w:val="595959" w:themeColor="text1" w:themeTint="A6"/>
          <w:szCs w:val="24"/>
        </w:rPr>
        <w:t>said,</w:t>
      </w:r>
      <w:r w:rsidRPr="0060422B">
        <w:rPr>
          <w:color w:val="595959" w:themeColor="text1" w:themeTint="A6"/>
          <w:szCs w:val="24"/>
        </w:rPr>
        <w:t xml:space="preserve"> ‘Don’t know/Can’t remember’.</w:t>
      </w:r>
    </w:p>
    <w:p w14:paraId="4FFD445C" w14:textId="044EE2AD" w:rsidR="004A3762" w:rsidRPr="0060422B" w:rsidRDefault="004A3762" w:rsidP="004A3762">
      <w:pPr>
        <w:spacing w:line="240" w:lineRule="auto"/>
        <w:rPr>
          <w:color w:val="595959" w:themeColor="text1" w:themeTint="A6"/>
          <w:szCs w:val="24"/>
        </w:rPr>
      </w:pPr>
      <w:r w:rsidRPr="0060422B">
        <w:rPr>
          <w:color w:val="595959" w:themeColor="text1" w:themeTint="A6"/>
          <w:szCs w:val="24"/>
        </w:rPr>
        <w:t>Figures in red are significantly lower when compared to the total sample</w:t>
      </w:r>
      <w:r w:rsidR="00793674" w:rsidRPr="0060422B">
        <w:rPr>
          <w:color w:val="595959" w:themeColor="text1" w:themeTint="A6"/>
          <w:szCs w:val="24"/>
        </w:rPr>
        <w:t xml:space="preserve">, </w:t>
      </w:r>
      <w:r w:rsidR="00B13041" w:rsidRPr="0060422B">
        <w:rPr>
          <w:color w:val="595959" w:themeColor="text1" w:themeTint="A6"/>
          <w:szCs w:val="24"/>
        </w:rPr>
        <w:t xml:space="preserve">while </w:t>
      </w:r>
      <w:r w:rsidR="00793674" w:rsidRPr="0060422B">
        <w:rPr>
          <w:color w:val="595959" w:themeColor="text1" w:themeTint="A6"/>
          <w:szCs w:val="24"/>
        </w:rPr>
        <w:t>figures in green are significantly higher</w:t>
      </w:r>
      <w:r w:rsidR="00F90931" w:rsidRPr="0060422B">
        <w:rPr>
          <w:color w:val="595959" w:themeColor="text1" w:themeTint="A6"/>
          <w:szCs w:val="24"/>
        </w:rPr>
        <w:t>.</w:t>
      </w:r>
    </w:p>
    <w:p w14:paraId="7F6A26AD" w14:textId="5B758545" w:rsidR="00271957" w:rsidRPr="00F41F42" w:rsidRDefault="007227AB" w:rsidP="00271957">
      <w:pPr>
        <w:pStyle w:val="Heading2"/>
      </w:pPr>
      <w:bookmarkStart w:id="23" w:name="_Toc131162909"/>
      <w:r>
        <w:t>3</w:t>
      </w:r>
      <w:r w:rsidR="00271957" w:rsidRPr="00F41F42">
        <w:t>.2 Initial contact with healthcare provider</w:t>
      </w:r>
      <w:bookmarkEnd w:id="23"/>
      <w:r w:rsidR="00271957" w:rsidRPr="00F41F42">
        <w:t xml:space="preserve"> </w:t>
      </w:r>
    </w:p>
    <w:p w14:paraId="12F9421E" w14:textId="77777777" w:rsidR="00271957" w:rsidRPr="00F41F42" w:rsidRDefault="00271957" w:rsidP="004A3762">
      <w:pPr>
        <w:spacing w:line="240" w:lineRule="auto"/>
        <w:rPr>
          <w:color w:val="767171" w:themeColor="background2" w:themeShade="80"/>
          <w:sz w:val="14"/>
          <w:szCs w:val="18"/>
        </w:rPr>
      </w:pPr>
    </w:p>
    <w:p w14:paraId="5CEBCDA0" w14:textId="2B89AB18" w:rsidR="00924CA9" w:rsidRPr="00F41F42" w:rsidRDefault="00FA6FFB" w:rsidP="00F85DD4">
      <w:pPr>
        <w:spacing w:line="240" w:lineRule="auto"/>
        <w:jc w:val="both"/>
      </w:pPr>
      <w:r w:rsidRPr="00F41F42">
        <w:t xml:space="preserve">All </w:t>
      </w:r>
      <w:r w:rsidR="0041436F" w:rsidRPr="00F41F42">
        <w:t>respondents</w:t>
      </w:r>
      <w:r w:rsidRPr="00F41F42">
        <w:t xml:space="preserve"> were asked wh</w:t>
      </w:r>
      <w:r w:rsidR="001501F1" w:rsidRPr="00F41F42">
        <w:t>ich healthcare provider</w:t>
      </w:r>
      <w:r w:rsidRPr="00F41F42">
        <w:t xml:space="preserve"> they contacted first when they thought they might be </w:t>
      </w:r>
      <w:r w:rsidR="00CF6510" w:rsidRPr="00F41F42">
        <w:t>hapū</w:t>
      </w:r>
      <w:r w:rsidRPr="00F41F42">
        <w:t xml:space="preserve">/pregnant, and how many weeks </w:t>
      </w:r>
      <w:r w:rsidR="001501F1" w:rsidRPr="00F41F42">
        <w:t xml:space="preserve">they were </w:t>
      </w:r>
      <w:r w:rsidR="00924CA9" w:rsidRPr="00F41F42">
        <w:t>when they saw this healthcare provider.</w:t>
      </w:r>
    </w:p>
    <w:p w14:paraId="002EB0F4" w14:textId="77777777" w:rsidR="00F974E5" w:rsidRPr="00F41F42" w:rsidRDefault="00F974E5" w:rsidP="00F85DD4">
      <w:pPr>
        <w:spacing w:line="240" w:lineRule="auto"/>
        <w:jc w:val="both"/>
      </w:pPr>
    </w:p>
    <w:p w14:paraId="2670BC8D" w14:textId="3B7B7304" w:rsidR="00F974E5" w:rsidRPr="00F41F42" w:rsidRDefault="00921088" w:rsidP="00F85DD4">
      <w:pPr>
        <w:spacing w:line="240" w:lineRule="auto"/>
        <w:jc w:val="both"/>
      </w:pPr>
      <w:r w:rsidRPr="00F41F42">
        <w:t xml:space="preserve">As </w:t>
      </w:r>
      <w:r w:rsidR="00AC21CC" w:rsidRPr="00F41F42">
        <w:t>illustrated in</w:t>
      </w:r>
      <w:r w:rsidR="00271957" w:rsidRPr="00F41F42">
        <w:t xml:space="preserve"> </w:t>
      </w:r>
      <w:r w:rsidR="00271957" w:rsidRPr="00F41F42">
        <w:fldChar w:fldCharType="begin"/>
      </w:r>
      <w:r w:rsidR="00271957" w:rsidRPr="00F41F42">
        <w:instrText xml:space="preserve"> REF _Ref118280549 \h </w:instrText>
      </w:r>
      <w:r w:rsidR="00F41F42">
        <w:instrText xml:space="preserve"> \* MERGEFORMAT </w:instrText>
      </w:r>
      <w:r w:rsidR="00271957" w:rsidRPr="00F41F42">
        <w:fldChar w:fldCharType="separate"/>
      </w:r>
      <w:r w:rsidR="00446AD2" w:rsidRPr="00F41F42">
        <w:rPr>
          <w:szCs w:val="24"/>
        </w:rPr>
        <w:t xml:space="preserve">Figure </w:t>
      </w:r>
      <w:r w:rsidR="00446AD2">
        <w:rPr>
          <w:noProof/>
          <w:szCs w:val="24"/>
        </w:rPr>
        <w:t>4</w:t>
      </w:r>
      <w:r w:rsidR="00271957" w:rsidRPr="00F41F42">
        <w:fldChar w:fldCharType="end"/>
      </w:r>
      <w:r w:rsidR="00AC21CC" w:rsidRPr="00F41F42">
        <w:t>, m</w:t>
      </w:r>
      <w:r w:rsidR="00F974E5" w:rsidRPr="00F41F42">
        <w:t xml:space="preserve">ost </w:t>
      </w:r>
      <w:r w:rsidR="00CF64D4" w:rsidRPr="00F41F42">
        <w:t>respondents</w:t>
      </w:r>
      <w:r w:rsidR="00F974E5" w:rsidRPr="00F41F42">
        <w:t xml:space="preserve"> </w:t>
      </w:r>
      <w:r w:rsidR="00843956" w:rsidRPr="00F41F42">
        <w:t xml:space="preserve">initially </w:t>
      </w:r>
      <w:r w:rsidR="00F974E5" w:rsidRPr="00F41F42">
        <w:t xml:space="preserve">contacted their </w:t>
      </w:r>
      <w:r w:rsidR="00E83C3B" w:rsidRPr="00F41F42">
        <w:rPr>
          <w:b/>
          <w:bCs/>
        </w:rPr>
        <w:t>family doctor</w:t>
      </w:r>
      <w:r w:rsidR="00E37AC5" w:rsidRPr="00F41F42">
        <w:t xml:space="preserve"> when they</w:t>
      </w:r>
      <w:r w:rsidR="00843956" w:rsidRPr="00F41F42">
        <w:t xml:space="preserve"> first</w:t>
      </w:r>
      <w:r w:rsidR="00E37AC5" w:rsidRPr="00F41F42">
        <w:t xml:space="preserve"> suspected they were </w:t>
      </w:r>
      <w:r w:rsidR="00E0660B" w:rsidRPr="00F41F42">
        <w:t>hap</w:t>
      </w:r>
      <w:r w:rsidR="00E0660B" w:rsidRPr="00F41F42">
        <w:rPr>
          <w:rFonts w:cs="Calibri"/>
        </w:rPr>
        <w:t>ū</w:t>
      </w:r>
      <w:r w:rsidR="00E0660B" w:rsidRPr="00F41F42">
        <w:t xml:space="preserve">/pregnant </w:t>
      </w:r>
      <w:r w:rsidR="00E37AC5" w:rsidRPr="00F41F42">
        <w:t>(</w:t>
      </w:r>
      <w:r w:rsidR="005506B3" w:rsidRPr="00F41F42">
        <w:t>57</w:t>
      </w:r>
      <w:r w:rsidR="00E37AC5" w:rsidRPr="00F41F42">
        <w:t>%)</w:t>
      </w:r>
      <w:r w:rsidR="00224F30" w:rsidRPr="00F41F42">
        <w:t xml:space="preserve">. </w:t>
      </w:r>
      <w:r w:rsidR="00DE61A8" w:rsidRPr="00F41F42">
        <w:t>Another 35%</w:t>
      </w:r>
      <w:r w:rsidR="00224F30" w:rsidRPr="00F41F42">
        <w:t xml:space="preserve"> contacted a midwife first</w:t>
      </w:r>
      <w:r w:rsidR="00782AE8" w:rsidRPr="00F41F42">
        <w:t xml:space="preserve">, </w:t>
      </w:r>
      <w:r w:rsidR="00DE61A8" w:rsidRPr="00F41F42">
        <w:t xml:space="preserve">while </w:t>
      </w:r>
      <w:r w:rsidR="00782AE8" w:rsidRPr="00F41F42">
        <w:t xml:space="preserve">4% contacted an Obstetrician/Specialist </w:t>
      </w:r>
      <w:r w:rsidR="00DE61A8" w:rsidRPr="00F41F42">
        <w:t xml:space="preserve">and </w:t>
      </w:r>
      <w:r w:rsidR="00E83C3B" w:rsidRPr="00F41F42">
        <w:t>3% contacted a Family Planning Clinic.</w:t>
      </w:r>
    </w:p>
    <w:p w14:paraId="246CA589" w14:textId="77777777" w:rsidR="00224F30" w:rsidRPr="00F41F42" w:rsidRDefault="00224F30" w:rsidP="00F85DD4">
      <w:pPr>
        <w:spacing w:line="240" w:lineRule="auto"/>
        <w:jc w:val="both"/>
      </w:pPr>
    </w:p>
    <w:p w14:paraId="50902CF8" w14:textId="4AF2F919" w:rsidR="00224F30" w:rsidRPr="00F41F42" w:rsidRDefault="00224F30" w:rsidP="00F85DD4">
      <w:pPr>
        <w:spacing w:line="240" w:lineRule="auto"/>
        <w:jc w:val="both"/>
      </w:pPr>
      <w:r w:rsidRPr="00F41F42">
        <w:t xml:space="preserve">Significantly more </w:t>
      </w:r>
      <w:r w:rsidR="00EE1C29" w:rsidRPr="00F41F42">
        <w:t>respondents</w:t>
      </w:r>
      <w:r w:rsidR="000702C1" w:rsidRPr="00F41F42">
        <w:t xml:space="preserve"> surveyed in 2022 </w:t>
      </w:r>
      <w:r w:rsidRPr="00F41F42">
        <w:t xml:space="preserve">contacted a </w:t>
      </w:r>
      <w:r w:rsidRPr="00F41F42">
        <w:rPr>
          <w:b/>
          <w:bCs/>
        </w:rPr>
        <w:t>midwife</w:t>
      </w:r>
      <w:r w:rsidR="000702C1" w:rsidRPr="00F41F42">
        <w:t xml:space="preserve"> when they first thought they were </w:t>
      </w:r>
      <w:r w:rsidR="00E0660B" w:rsidRPr="00F41F42">
        <w:t>hap</w:t>
      </w:r>
      <w:r w:rsidR="00E0660B" w:rsidRPr="00F41F42">
        <w:rPr>
          <w:rFonts w:cs="Calibri"/>
        </w:rPr>
        <w:t>ū</w:t>
      </w:r>
      <w:r w:rsidR="00E0660B" w:rsidRPr="00F41F42">
        <w:t>/pregnant</w:t>
      </w:r>
      <w:r w:rsidR="00A13CD3" w:rsidRPr="00F41F42">
        <w:t>, compared to those surveyed in 2014 (35% compared with 28%).</w:t>
      </w:r>
      <w:r w:rsidR="008B5C6B" w:rsidRPr="00F41F42">
        <w:t xml:space="preserve"> </w:t>
      </w:r>
    </w:p>
    <w:p w14:paraId="2104BE4B" w14:textId="77777777" w:rsidR="00BF2D6D" w:rsidRPr="00F41F42" w:rsidRDefault="00BF2D6D">
      <w:pPr>
        <w:spacing w:line="240" w:lineRule="auto"/>
      </w:pPr>
    </w:p>
    <w:p w14:paraId="4121709E" w14:textId="39C45B86" w:rsidR="00D93780" w:rsidRPr="0060422B" w:rsidRDefault="00D93780" w:rsidP="00D93780">
      <w:pPr>
        <w:pStyle w:val="Caption"/>
        <w:ind w:left="0"/>
        <w:rPr>
          <w:sz w:val="24"/>
          <w:szCs w:val="24"/>
        </w:rPr>
      </w:pPr>
      <w:bookmarkStart w:id="24" w:name="_Ref118280549"/>
      <w:bookmarkStart w:id="25" w:name="_Toc131162937"/>
      <w:r w:rsidRPr="0060422B">
        <w:rPr>
          <w:sz w:val="24"/>
          <w:szCs w:val="24"/>
        </w:rPr>
        <w:lastRenderedPageBreak/>
        <w:t xml:space="preserve">Figure </w:t>
      </w:r>
      <w:r w:rsidRPr="0060422B">
        <w:rPr>
          <w:sz w:val="24"/>
          <w:szCs w:val="24"/>
        </w:rPr>
        <w:fldChar w:fldCharType="begin"/>
      </w:r>
      <w:r w:rsidRPr="0060422B">
        <w:rPr>
          <w:sz w:val="24"/>
          <w:szCs w:val="24"/>
        </w:rPr>
        <w:instrText xml:space="preserve"> SEQ Figure \* ARABIC </w:instrText>
      </w:r>
      <w:r w:rsidRPr="0060422B">
        <w:rPr>
          <w:sz w:val="24"/>
          <w:szCs w:val="24"/>
        </w:rPr>
        <w:fldChar w:fldCharType="separate"/>
      </w:r>
      <w:r w:rsidR="00446AD2" w:rsidRPr="0060422B">
        <w:rPr>
          <w:noProof/>
          <w:sz w:val="24"/>
          <w:szCs w:val="24"/>
        </w:rPr>
        <w:t>4</w:t>
      </w:r>
      <w:r w:rsidRPr="0060422B">
        <w:rPr>
          <w:sz w:val="24"/>
          <w:szCs w:val="24"/>
        </w:rPr>
        <w:fldChar w:fldCharType="end"/>
      </w:r>
      <w:bookmarkEnd w:id="24"/>
      <w:r w:rsidRPr="0060422B">
        <w:rPr>
          <w:sz w:val="24"/>
          <w:szCs w:val="24"/>
        </w:rPr>
        <w:t xml:space="preserve">: </w:t>
      </w:r>
      <w:r w:rsidR="00415711" w:rsidRPr="0060422B">
        <w:rPr>
          <w:sz w:val="24"/>
          <w:szCs w:val="24"/>
        </w:rPr>
        <w:t>First healthcare provider contacted</w:t>
      </w:r>
      <w:bookmarkEnd w:id="25"/>
    </w:p>
    <w:p w14:paraId="671012FD" w14:textId="3695FFFB" w:rsidR="00876FCF" w:rsidRPr="00F41F42" w:rsidRDefault="00D92D0A">
      <w:pPr>
        <w:spacing w:line="240" w:lineRule="auto"/>
      </w:pPr>
      <w:r w:rsidRPr="00F41F42">
        <w:rPr>
          <w:noProof/>
        </w:rPr>
        <w:drawing>
          <wp:inline distT="0" distB="0" distL="0" distR="0" wp14:anchorId="338A232A" wp14:editId="0FB3EF27">
            <wp:extent cx="5534025" cy="2870200"/>
            <wp:effectExtent l="0" t="0" r="9525" b="6350"/>
            <wp:docPr id="18" name="Chart 18" descr="Chart showing first healthcare provider contacted.">
              <a:extLst xmlns:a="http://schemas.openxmlformats.org/drawingml/2006/main">
                <a:ext uri="{FF2B5EF4-FFF2-40B4-BE49-F238E27FC236}">
                  <a16:creationId xmlns:a16="http://schemas.microsoft.com/office/drawing/2014/main" id="{470C93A6-FEA9-40E1-BFBD-87A078C6C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80C0BB" w14:textId="28F65729" w:rsidR="00FB0A46" w:rsidRPr="0060422B" w:rsidRDefault="00FB0A46" w:rsidP="00FB0A46">
      <w:pPr>
        <w:pStyle w:val="BodyText"/>
        <w:spacing w:before="0" w:after="0" w:line="240" w:lineRule="auto"/>
        <w:rPr>
          <w:color w:val="595959" w:themeColor="text1" w:themeTint="A6"/>
          <w:szCs w:val="24"/>
        </w:rPr>
      </w:pPr>
      <w:r w:rsidRPr="0060422B">
        <w:rPr>
          <w:color w:val="595959" w:themeColor="text1" w:themeTint="A6"/>
          <w:szCs w:val="24"/>
        </w:rPr>
        <w:t xml:space="preserve">Sub-samples are based on </w:t>
      </w:r>
      <w:r w:rsidR="00CF64D4" w:rsidRPr="0060422B">
        <w:rPr>
          <w:color w:val="595959" w:themeColor="text1" w:themeTint="A6"/>
          <w:szCs w:val="24"/>
        </w:rPr>
        <w:t>respondents</w:t>
      </w:r>
      <w:r w:rsidRPr="0060422B">
        <w:rPr>
          <w:color w:val="595959" w:themeColor="text1" w:themeTint="A6"/>
          <w:szCs w:val="24"/>
        </w:rPr>
        <w:t xml:space="preserve"> who provided a response for this question and excludes </w:t>
      </w:r>
      <w:r w:rsidR="00CF64D4" w:rsidRPr="0060422B">
        <w:rPr>
          <w:color w:val="595959" w:themeColor="text1" w:themeTint="A6"/>
          <w:szCs w:val="24"/>
        </w:rPr>
        <w:t>respondents</w:t>
      </w:r>
      <w:r w:rsidRPr="0060422B">
        <w:rPr>
          <w:color w:val="595959" w:themeColor="text1" w:themeTint="A6"/>
          <w:szCs w:val="24"/>
        </w:rPr>
        <w:t xml:space="preserve"> who said</w:t>
      </w:r>
      <w:r w:rsidR="00364B9A" w:rsidRPr="0060422B">
        <w:rPr>
          <w:color w:val="595959" w:themeColor="text1" w:themeTint="A6"/>
          <w:szCs w:val="24"/>
        </w:rPr>
        <w:t>,</w:t>
      </w:r>
      <w:r w:rsidRPr="0060422B">
        <w:rPr>
          <w:color w:val="595959" w:themeColor="text1" w:themeTint="A6"/>
          <w:szCs w:val="24"/>
        </w:rPr>
        <w:t xml:space="preserve"> ‘Don’t know/Can’t remember’.</w:t>
      </w:r>
    </w:p>
    <w:p w14:paraId="10570544" w14:textId="35822FE4" w:rsidR="00030F1F" w:rsidRPr="0060422B" w:rsidRDefault="00030F1F" w:rsidP="00030F1F">
      <w:pPr>
        <w:pStyle w:val="NoSpacing"/>
        <w:rPr>
          <w:rFonts w:asciiTheme="minorHAnsi" w:hAnsiTheme="minorHAnsi" w:cstheme="minorHAnsi"/>
          <w:color w:val="595959" w:themeColor="text1" w:themeTint="A6"/>
          <w:sz w:val="24"/>
          <w:szCs w:val="24"/>
        </w:rPr>
      </w:pPr>
      <w:r w:rsidRPr="0060422B">
        <w:rPr>
          <w:rFonts w:asciiTheme="minorHAnsi" w:hAnsiTheme="minorHAnsi" w:cstheme="minorHAnsi"/>
          <w:color w:val="595959" w:themeColor="text1" w:themeTint="A6"/>
          <w:sz w:val="24"/>
          <w:szCs w:val="24"/>
        </w:rPr>
        <w:t>Results outlined in green denote a significantly higher result compared to 2014</w:t>
      </w:r>
      <w:r w:rsidR="00BE6CC9" w:rsidRPr="0060422B">
        <w:rPr>
          <w:rFonts w:asciiTheme="minorHAnsi" w:hAnsiTheme="minorHAnsi" w:cstheme="minorHAnsi"/>
          <w:color w:val="595959" w:themeColor="text1" w:themeTint="A6"/>
          <w:sz w:val="24"/>
          <w:szCs w:val="24"/>
        </w:rPr>
        <w:t>, r</w:t>
      </w:r>
      <w:r w:rsidRPr="0060422B">
        <w:rPr>
          <w:rFonts w:asciiTheme="minorHAnsi" w:hAnsiTheme="minorHAnsi" w:cstheme="minorHAnsi"/>
          <w:color w:val="595959" w:themeColor="text1" w:themeTint="A6"/>
          <w:sz w:val="24"/>
          <w:szCs w:val="24"/>
        </w:rPr>
        <w:t>esults outlined in red denote a significantly lower result</w:t>
      </w:r>
      <w:r w:rsidR="00D0341B" w:rsidRPr="0060422B">
        <w:rPr>
          <w:rFonts w:asciiTheme="minorHAnsi" w:hAnsiTheme="minorHAnsi" w:cstheme="minorHAnsi"/>
          <w:color w:val="595959" w:themeColor="text1" w:themeTint="A6"/>
          <w:sz w:val="24"/>
          <w:szCs w:val="24"/>
        </w:rPr>
        <w:t>.</w:t>
      </w:r>
      <w:r w:rsidRPr="0060422B">
        <w:rPr>
          <w:rFonts w:asciiTheme="minorHAnsi" w:hAnsiTheme="minorHAnsi" w:cstheme="minorHAnsi"/>
          <w:color w:val="595959" w:themeColor="text1" w:themeTint="A6"/>
          <w:sz w:val="24"/>
          <w:szCs w:val="24"/>
        </w:rPr>
        <w:t xml:space="preserve"> </w:t>
      </w:r>
    </w:p>
    <w:p w14:paraId="0E3D6B29" w14:textId="77777777" w:rsidR="00357F40" w:rsidRPr="0060422B" w:rsidRDefault="00357F40" w:rsidP="00357F40">
      <w:pPr>
        <w:pStyle w:val="NoSpacing"/>
        <w:rPr>
          <w:rFonts w:asciiTheme="minorHAnsi" w:hAnsiTheme="minorHAnsi" w:cstheme="minorHAnsi"/>
          <w:color w:val="595959" w:themeColor="text1" w:themeTint="A6"/>
          <w:sz w:val="24"/>
          <w:szCs w:val="24"/>
          <w:lang w:eastAsia="en-NZ"/>
        </w:rPr>
      </w:pPr>
      <w:r w:rsidRPr="0060422B">
        <w:rPr>
          <w:rFonts w:asciiTheme="minorHAnsi" w:hAnsiTheme="minorHAnsi" w:cstheme="minorHAnsi"/>
          <w:color w:val="595959" w:themeColor="text1" w:themeTint="A6"/>
          <w:sz w:val="24"/>
          <w:szCs w:val="24"/>
          <w:lang w:eastAsia="en-NZ"/>
        </w:rPr>
        <w:t>Totals may not sum to 100 percent due to rounding.</w:t>
      </w:r>
    </w:p>
    <w:p w14:paraId="7EC3DC0E" w14:textId="77777777" w:rsidR="00A364E1" w:rsidRPr="00F41F42" w:rsidRDefault="00A364E1" w:rsidP="009F66C5">
      <w:pPr>
        <w:pStyle w:val="NoSpacing"/>
        <w:rPr>
          <w:color w:val="767171" w:themeColor="background2" w:themeShade="80"/>
          <w:sz w:val="14"/>
          <w:szCs w:val="14"/>
          <w:lang w:eastAsia="en-NZ"/>
        </w:rPr>
      </w:pPr>
    </w:p>
    <w:p w14:paraId="59FF603F" w14:textId="05FE29EC" w:rsidR="00792D2D" w:rsidRPr="00F41F42" w:rsidRDefault="00792D2D" w:rsidP="00792D2D">
      <w:pPr>
        <w:pStyle w:val="BodyText"/>
        <w:rPr>
          <w:szCs w:val="24"/>
        </w:rPr>
      </w:pPr>
      <w:r w:rsidRPr="00F41F42">
        <w:rPr>
          <w:szCs w:val="24"/>
        </w:rPr>
        <w:t>Statistically significant differences by key priority</w:t>
      </w:r>
      <w:r w:rsidR="007A359C" w:rsidRPr="00F41F42">
        <w:rPr>
          <w:szCs w:val="24"/>
        </w:rPr>
        <w:t xml:space="preserve"> </w:t>
      </w:r>
      <w:r w:rsidRPr="00F41F42">
        <w:rPr>
          <w:szCs w:val="24"/>
        </w:rPr>
        <w:t>groups (</w:t>
      </w:r>
      <w:r w:rsidR="00271957" w:rsidRPr="00F41F42">
        <w:rPr>
          <w:szCs w:val="24"/>
        </w:rPr>
        <w:fldChar w:fldCharType="begin"/>
      </w:r>
      <w:r w:rsidR="00271957" w:rsidRPr="00F41F42">
        <w:rPr>
          <w:szCs w:val="24"/>
        </w:rPr>
        <w:instrText xml:space="preserve"> REF _Ref118118903 \h  \* MERGEFORMAT </w:instrText>
      </w:r>
      <w:r w:rsidR="00271957" w:rsidRPr="00F41F42">
        <w:rPr>
          <w:szCs w:val="24"/>
        </w:rPr>
      </w:r>
      <w:r w:rsidR="00271957" w:rsidRPr="00F41F42">
        <w:rPr>
          <w:szCs w:val="24"/>
        </w:rPr>
        <w:fldChar w:fldCharType="separate"/>
      </w:r>
      <w:r w:rsidR="00446AD2" w:rsidRPr="00446AD2">
        <w:rPr>
          <w:szCs w:val="24"/>
        </w:rPr>
        <w:t xml:space="preserve">Table </w:t>
      </w:r>
      <w:r w:rsidR="00446AD2" w:rsidRPr="00446AD2">
        <w:rPr>
          <w:noProof/>
          <w:szCs w:val="24"/>
        </w:rPr>
        <w:t>2</w:t>
      </w:r>
      <w:r w:rsidR="00271957" w:rsidRPr="00F41F42">
        <w:rPr>
          <w:szCs w:val="24"/>
        </w:rPr>
        <w:fldChar w:fldCharType="end"/>
      </w:r>
      <w:r w:rsidRPr="00F41F42">
        <w:rPr>
          <w:szCs w:val="24"/>
        </w:rPr>
        <w:t>):</w:t>
      </w:r>
    </w:p>
    <w:p w14:paraId="351C384A" w14:textId="2AD18A90" w:rsidR="00792D2D" w:rsidRPr="00F41F42" w:rsidRDefault="00792D2D" w:rsidP="00792D2D">
      <w:pPr>
        <w:pStyle w:val="RNZBullets"/>
        <w:numPr>
          <w:ilvl w:val="0"/>
          <w:numId w:val="1"/>
        </w:numPr>
        <w:tabs>
          <w:tab w:val="num" w:pos="397"/>
        </w:tabs>
        <w:spacing w:before="0"/>
        <w:ind w:left="397" w:hanging="397"/>
      </w:pPr>
      <w:r w:rsidRPr="00F41F42">
        <w:rPr>
          <w:b/>
          <w:bCs/>
        </w:rPr>
        <w:t>Pasifik</w:t>
      </w:r>
      <w:r w:rsidR="005C63A1" w:rsidRPr="00F41F42">
        <w:rPr>
          <w:b/>
          <w:bCs/>
        </w:rPr>
        <w:t xml:space="preserve">a </w:t>
      </w:r>
      <w:r w:rsidRPr="00F41F42">
        <w:t xml:space="preserve">were </w:t>
      </w:r>
      <w:r w:rsidR="005C63A1" w:rsidRPr="00F41F42">
        <w:t>more</w:t>
      </w:r>
      <w:r w:rsidRPr="00F41F42">
        <w:t xml:space="preserve"> likely to </w:t>
      </w:r>
      <w:r w:rsidR="005C63A1" w:rsidRPr="00F41F42">
        <w:rPr>
          <w:b/>
          <w:bCs/>
        </w:rPr>
        <w:t xml:space="preserve">contact their </w:t>
      </w:r>
      <w:r w:rsidR="00EF5902">
        <w:rPr>
          <w:b/>
          <w:bCs/>
        </w:rPr>
        <w:t>family doctor</w:t>
      </w:r>
      <w:r w:rsidR="005C63A1" w:rsidRPr="00F41F42">
        <w:t xml:space="preserve"> when they fir</w:t>
      </w:r>
      <w:r w:rsidR="000D570E" w:rsidRPr="00F41F42">
        <w:t>st thought they were</w:t>
      </w:r>
      <w:r w:rsidR="00D8646C">
        <w:t xml:space="preserve"> hapū/pregnant</w:t>
      </w:r>
      <w:r w:rsidR="000D570E" w:rsidRPr="00F41F42">
        <w:t xml:space="preserve"> (70% compared with 57% of the total sample) and less likely to contact a </w:t>
      </w:r>
      <w:r w:rsidR="000D570E" w:rsidRPr="00F41F42">
        <w:rPr>
          <w:b/>
          <w:bCs/>
        </w:rPr>
        <w:t>midwife</w:t>
      </w:r>
      <w:r w:rsidR="000D570E" w:rsidRPr="00F41F42">
        <w:t xml:space="preserve"> (25%</w:t>
      </w:r>
      <w:r w:rsidR="00315413" w:rsidRPr="00F41F42">
        <w:t xml:space="preserve"> </w:t>
      </w:r>
      <w:r w:rsidR="000D570E" w:rsidRPr="00F41F42">
        <w:t>compared with 35% of the total sample).</w:t>
      </w:r>
    </w:p>
    <w:p w14:paraId="29178DC7" w14:textId="003F544C" w:rsidR="00522F15" w:rsidRPr="00F41F42" w:rsidRDefault="00522F15" w:rsidP="00522F15">
      <w:pPr>
        <w:pStyle w:val="RNZBullets"/>
        <w:tabs>
          <w:tab w:val="clear" w:pos="397"/>
        </w:tabs>
        <w:spacing w:before="0"/>
        <w:ind w:left="0" w:firstLine="0"/>
      </w:pPr>
      <w:r w:rsidRPr="00F41F42">
        <w:t>Other statistically significant differences:</w:t>
      </w:r>
    </w:p>
    <w:p w14:paraId="13DD7A4A" w14:textId="56CF2230" w:rsidR="00522F15" w:rsidRPr="00F41F42" w:rsidRDefault="00522F15" w:rsidP="00522F15">
      <w:pPr>
        <w:pStyle w:val="RNZBullets"/>
        <w:numPr>
          <w:ilvl w:val="0"/>
          <w:numId w:val="1"/>
        </w:numPr>
        <w:tabs>
          <w:tab w:val="num" w:pos="397"/>
        </w:tabs>
        <w:spacing w:before="0"/>
        <w:ind w:left="397" w:hanging="397"/>
      </w:pPr>
      <w:r w:rsidRPr="00F41F42">
        <w:rPr>
          <w:b/>
          <w:bCs/>
        </w:rPr>
        <w:t>First</w:t>
      </w:r>
      <w:r w:rsidR="00F266D2" w:rsidRPr="00F41F42">
        <w:rPr>
          <w:b/>
          <w:bCs/>
        </w:rPr>
        <w:t>-</w:t>
      </w:r>
      <w:r w:rsidRPr="00F41F42">
        <w:rPr>
          <w:b/>
          <w:bCs/>
        </w:rPr>
        <w:t xml:space="preserve">time </w:t>
      </w:r>
      <w:r w:rsidR="00F02867" w:rsidRPr="00F41F42">
        <w:rPr>
          <w:b/>
          <w:bCs/>
        </w:rPr>
        <w:t>mothers</w:t>
      </w:r>
      <w:r w:rsidR="00B435E4">
        <w:rPr>
          <w:b/>
          <w:bCs/>
        </w:rPr>
        <w:t xml:space="preserve"> and </w:t>
      </w:r>
      <w:r w:rsidR="00F02867" w:rsidRPr="00F41F42">
        <w:rPr>
          <w:b/>
          <w:bCs/>
        </w:rPr>
        <w:t xml:space="preserve">birthing parents </w:t>
      </w:r>
      <w:r w:rsidRPr="00F41F42">
        <w:t xml:space="preserve">were </w:t>
      </w:r>
      <w:r w:rsidR="00315413" w:rsidRPr="00F41F42">
        <w:t xml:space="preserve">also </w:t>
      </w:r>
      <w:r w:rsidRPr="00F41F42">
        <w:t xml:space="preserve">more likely to </w:t>
      </w:r>
      <w:r w:rsidRPr="00F41F42">
        <w:rPr>
          <w:b/>
          <w:bCs/>
        </w:rPr>
        <w:t xml:space="preserve">contact their </w:t>
      </w:r>
      <w:r w:rsidR="00EF5902">
        <w:rPr>
          <w:b/>
          <w:bCs/>
        </w:rPr>
        <w:t>family doctor</w:t>
      </w:r>
      <w:r w:rsidRPr="00F41F42">
        <w:t xml:space="preserve"> when </w:t>
      </w:r>
      <w:r w:rsidR="000763EA" w:rsidRPr="00F41F42">
        <w:t>they suspected</w:t>
      </w:r>
      <w:r w:rsidRPr="00F41F42">
        <w:t xml:space="preserve"> they were</w:t>
      </w:r>
      <w:r w:rsidR="00D8646C">
        <w:t xml:space="preserve"> hapū/pregnant</w:t>
      </w:r>
      <w:r w:rsidRPr="00F41F42">
        <w:t xml:space="preserve"> (70% compared with 57% of the total sample) and less likely to contact a </w:t>
      </w:r>
      <w:r w:rsidRPr="00F41F42">
        <w:rPr>
          <w:b/>
          <w:bCs/>
        </w:rPr>
        <w:t>midwife</w:t>
      </w:r>
      <w:r w:rsidRPr="00F41F42">
        <w:t xml:space="preserve"> (20% compared with 35% of the total sample).</w:t>
      </w:r>
    </w:p>
    <w:p w14:paraId="457F4D04" w14:textId="195710F3" w:rsidR="00EA5D9E" w:rsidRPr="0060422B" w:rsidRDefault="00EA5D9E" w:rsidP="00EA5D9E">
      <w:pPr>
        <w:pStyle w:val="TableTitle"/>
        <w:rPr>
          <w:szCs w:val="24"/>
        </w:rPr>
      </w:pPr>
      <w:bookmarkStart w:id="26" w:name="_Ref118118903"/>
      <w:bookmarkStart w:id="27" w:name="_Toc131162970"/>
      <w:r w:rsidRPr="0060422B">
        <w:rPr>
          <w:szCs w:val="24"/>
        </w:rPr>
        <w:lastRenderedPageBreak/>
        <w:t xml:space="preserve">Table </w:t>
      </w:r>
      <w:r w:rsidRPr="0060422B">
        <w:rPr>
          <w:noProof/>
          <w:szCs w:val="24"/>
        </w:rPr>
        <w:fldChar w:fldCharType="begin"/>
      </w:r>
      <w:r w:rsidRPr="0060422B">
        <w:rPr>
          <w:noProof/>
          <w:szCs w:val="24"/>
        </w:rPr>
        <w:instrText xml:space="preserve"> SEQ Table \* ARABIC \* MERGEFORMAT </w:instrText>
      </w:r>
      <w:r w:rsidRPr="0060422B">
        <w:rPr>
          <w:noProof/>
          <w:szCs w:val="24"/>
        </w:rPr>
        <w:fldChar w:fldCharType="separate"/>
      </w:r>
      <w:r w:rsidR="00446AD2" w:rsidRPr="0060422B">
        <w:rPr>
          <w:noProof/>
          <w:szCs w:val="24"/>
        </w:rPr>
        <w:t>2</w:t>
      </w:r>
      <w:r w:rsidRPr="0060422B">
        <w:rPr>
          <w:noProof/>
          <w:szCs w:val="24"/>
        </w:rPr>
        <w:fldChar w:fldCharType="end"/>
      </w:r>
      <w:bookmarkEnd w:id="26"/>
      <w:r w:rsidRPr="0060422B">
        <w:rPr>
          <w:szCs w:val="24"/>
        </w:rPr>
        <w:t>: First healthcare provider contacted, by key priority groups</w:t>
      </w:r>
      <w:bookmarkEnd w:id="27"/>
    </w:p>
    <w:tbl>
      <w:tblPr>
        <w:tblStyle w:val="TableGrid"/>
        <w:tblW w:w="8647" w:type="dxa"/>
        <w:tblLook w:val="0020" w:firstRow="1" w:lastRow="0" w:firstColumn="0" w:lastColumn="0" w:noHBand="0" w:noVBand="0"/>
      </w:tblPr>
      <w:tblGrid>
        <w:gridCol w:w="3261"/>
        <w:gridCol w:w="1134"/>
        <w:gridCol w:w="1020"/>
        <w:gridCol w:w="1020"/>
        <w:gridCol w:w="1020"/>
        <w:gridCol w:w="1192"/>
      </w:tblGrid>
      <w:tr w:rsidR="00401875" w:rsidRPr="00BB5DAA" w14:paraId="2C8ACCB2" w14:textId="77777777" w:rsidTr="00DB0677">
        <w:trPr>
          <w:trHeight w:val="760"/>
        </w:trPr>
        <w:tc>
          <w:tcPr>
            <w:tcW w:w="3261" w:type="dxa"/>
            <w:noWrap/>
          </w:tcPr>
          <w:p w14:paraId="582C8051" w14:textId="77777777" w:rsidR="00401875" w:rsidRPr="00BB5DAA" w:rsidRDefault="00401875" w:rsidP="00D6370B">
            <w:pPr>
              <w:pStyle w:val="TableHeader1"/>
              <w:jc w:val="right"/>
              <w:rPr>
                <w:color w:val="auto"/>
                <w:szCs w:val="24"/>
              </w:rPr>
            </w:pPr>
          </w:p>
          <w:p w14:paraId="3E4399AA" w14:textId="77777777" w:rsidR="00401875" w:rsidRPr="00BB5DAA" w:rsidRDefault="00401875" w:rsidP="00D6370B">
            <w:pPr>
              <w:pStyle w:val="TableHeader1"/>
              <w:jc w:val="right"/>
              <w:rPr>
                <w:color w:val="auto"/>
                <w:szCs w:val="24"/>
              </w:rPr>
            </w:pPr>
          </w:p>
          <w:p w14:paraId="426ADA5C" w14:textId="7EF3920B" w:rsidR="00401875" w:rsidRPr="00BB5DAA" w:rsidRDefault="00AE6BE3" w:rsidP="00D6370B">
            <w:pPr>
              <w:pStyle w:val="TableHeader1"/>
              <w:jc w:val="right"/>
              <w:rPr>
                <w:rFonts w:eastAsia="Arial Unicode MS"/>
                <w:color w:val="auto"/>
                <w:szCs w:val="24"/>
              </w:rPr>
            </w:pPr>
            <w:r w:rsidRPr="00BB5DAA">
              <w:rPr>
                <w:color w:val="auto"/>
                <w:szCs w:val="24"/>
              </w:rPr>
              <w:t>Unweighted b</w:t>
            </w:r>
            <w:r w:rsidR="00401875" w:rsidRPr="00BB5DAA">
              <w:rPr>
                <w:color w:val="auto"/>
                <w:szCs w:val="24"/>
              </w:rPr>
              <w:t>ase =</w:t>
            </w:r>
          </w:p>
          <w:p w14:paraId="1847DFD4" w14:textId="77777777" w:rsidR="00401875" w:rsidRPr="00BB5DAA" w:rsidRDefault="00401875" w:rsidP="00D6370B">
            <w:pPr>
              <w:pStyle w:val="TableHeader1"/>
              <w:jc w:val="right"/>
              <w:rPr>
                <w:rFonts w:eastAsia="Arial Unicode MS"/>
                <w:color w:val="auto"/>
                <w:szCs w:val="24"/>
              </w:rPr>
            </w:pPr>
          </w:p>
        </w:tc>
        <w:tc>
          <w:tcPr>
            <w:tcW w:w="1134" w:type="dxa"/>
            <w:noWrap/>
          </w:tcPr>
          <w:p w14:paraId="5576AC65" w14:textId="77777777" w:rsidR="005D4D0B" w:rsidRPr="00BB5DAA" w:rsidRDefault="005D4D0B" w:rsidP="00D6370B">
            <w:pPr>
              <w:pStyle w:val="TableHeader1"/>
              <w:rPr>
                <w:color w:val="auto"/>
                <w:szCs w:val="24"/>
              </w:rPr>
            </w:pPr>
            <w:r w:rsidRPr="00BB5DAA">
              <w:rPr>
                <w:color w:val="auto"/>
                <w:szCs w:val="24"/>
              </w:rPr>
              <w:t xml:space="preserve">2022 </w:t>
            </w:r>
          </w:p>
          <w:p w14:paraId="123DFE6E" w14:textId="62E3BA80" w:rsidR="00401875" w:rsidRPr="00BB5DAA" w:rsidRDefault="00401875" w:rsidP="00D6370B">
            <w:pPr>
              <w:pStyle w:val="TableHeader1"/>
              <w:rPr>
                <w:color w:val="auto"/>
                <w:szCs w:val="24"/>
              </w:rPr>
            </w:pPr>
            <w:r w:rsidRPr="00BB5DAA">
              <w:rPr>
                <w:color w:val="auto"/>
                <w:szCs w:val="24"/>
              </w:rPr>
              <w:t>Total sample</w:t>
            </w:r>
          </w:p>
          <w:p w14:paraId="6F5671D6" w14:textId="056AB7D0" w:rsidR="00401875" w:rsidRPr="00BB5DAA" w:rsidRDefault="00401875" w:rsidP="00D6370B">
            <w:pPr>
              <w:pStyle w:val="TableHeader1"/>
              <w:rPr>
                <w:rFonts w:eastAsia="Arial Unicode MS"/>
                <w:color w:val="auto"/>
                <w:szCs w:val="24"/>
              </w:rPr>
            </w:pPr>
            <w:r w:rsidRPr="00BB5DAA">
              <w:rPr>
                <w:rFonts w:eastAsia="Arial Unicode MS"/>
                <w:color w:val="auto"/>
                <w:szCs w:val="24"/>
              </w:rPr>
              <w:t>4353</w:t>
            </w:r>
          </w:p>
          <w:p w14:paraId="625A2191" w14:textId="0E7ABEDA" w:rsidR="00401875" w:rsidRPr="00BB5DAA" w:rsidRDefault="00401875" w:rsidP="00D6370B">
            <w:pPr>
              <w:pStyle w:val="TableHeader1"/>
              <w:rPr>
                <w:rFonts w:eastAsia="Arial Unicode MS"/>
                <w:color w:val="auto"/>
                <w:szCs w:val="24"/>
              </w:rPr>
            </w:pPr>
            <w:r w:rsidRPr="00BB5DAA">
              <w:rPr>
                <w:color w:val="auto"/>
                <w:szCs w:val="24"/>
              </w:rPr>
              <w:t>%</w:t>
            </w:r>
          </w:p>
        </w:tc>
        <w:tc>
          <w:tcPr>
            <w:tcW w:w="1020" w:type="dxa"/>
            <w:noWrap/>
          </w:tcPr>
          <w:p w14:paraId="36C69736" w14:textId="77777777" w:rsidR="00401875" w:rsidRPr="00BB5DAA" w:rsidRDefault="00401875" w:rsidP="00D6370B">
            <w:pPr>
              <w:pStyle w:val="TableHeader1"/>
              <w:rPr>
                <w:color w:val="auto"/>
                <w:szCs w:val="24"/>
              </w:rPr>
            </w:pPr>
            <w:r w:rsidRPr="00BB5DAA">
              <w:rPr>
                <w:color w:val="auto"/>
                <w:szCs w:val="24"/>
              </w:rPr>
              <w:t>Māori</w:t>
            </w:r>
          </w:p>
          <w:p w14:paraId="7BA3BCCB" w14:textId="41218D99" w:rsidR="00401875" w:rsidRPr="00BB5DAA" w:rsidRDefault="00401875" w:rsidP="00D6370B">
            <w:pPr>
              <w:pStyle w:val="TableHeader1"/>
              <w:rPr>
                <w:rFonts w:eastAsia="Arial Unicode MS"/>
                <w:color w:val="auto"/>
                <w:szCs w:val="24"/>
              </w:rPr>
            </w:pPr>
            <w:r w:rsidRPr="00BB5DAA">
              <w:rPr>
                <w:rFonts w:eastAsia="Arial Unicode MS"/>
                <w:color w:val="auto"/>
                <w:szCs w:val="24"/>
              </w:rPr>
              <w:t>971</w:t>
            </w:r>
          </w:p>
          <w:p w14:paraId="538EB134" w14:textId="77777777" w:rsidR="00401875" w:rsidRPr="00BB5DAA" w:rsidRDefault="00401875" w:rsidP="00D6370B">
            <w:pPr>
              <w:pStyle w:val="TableHeader1"/>
              <w:rPr>
                <w:rFonts w:eastAsia="Arial Unicode MS"/>
                <w:color w:val="auto"/>
                <w:szCs w:val="24"/>
              </w:rPr>
            </w:pPr>
            <w:r w:rsidRPr="00BB5DAA">
              <w:rPr>
                <w:color w:val="auto"/>
                <w:szCs w:val="24"/>
              </w:rPr>
              <w:t>%</w:t>
            </w:r>
          </w:p>
        </w:tc>
        <w:tc>
          <w:tcPr>
            <w:tcW w:w="1020" w:type="dxa"/>
            <w:noWrap/>
          </w:tcPr>
          <w:p w14:paraId="243102AA" w14:textId="77777777" w:rsidR="00401875" w:rsidRPr="00BB5DAA" w:rsidRDefault="00401875" w:rsidP="00D6370B">
            <w:pPr>
              <w:pStyle w:val="TableHeader1"/>
              <w:rPr>
                <w:color w:val="auto"/>
                <w:szCs w:val="24"/>
              </w:rPr>
            </w:pPr>
            <w:r w:rsidRPr="00BB5DAA">
              <w:rPr>
                <w:color w:val="auto"/>
                <w:szCs w:val="24"/>
              </w:rPr>
              <w:t>Pasifika</w:t>
            </w:r>
          </w:p>
          <w:p w14:paraId="07400762" w14:textId="0C920F09" w:rsidR="00401875" w:rsidRPr="00BB5DAA" w:rsidRDefault="00401875" w:rsidP="00D6370B">
            <w:pPr>
              <w:pStyle w:val="TableHeader1"/>
              <w:rPr>
                <w:rFonts w:eastAsia="Arial Unicode MS"/>
                <w:color w:val="auto"/>
                <w:szCs w:val="24"/>
              </w:rPr>
            </w:pPr>
            <w:r w:rsidRPr="00BB5DAA">
              <w:rPr>
                <w:rFonts w:eastAsia="Arial Unicode MS"/>
                <w:color w:val="auto"/>
                <w:szCs w:val="24"/>
              </w:rPr>
              <w:t>930</w:t>
            </w:r>
          </w:p>
          <w:p w14:paraId="3E67E2FD" w14:textId="77777777" w:rsidR="00401875" w:rsidRPr="00BB5DAA" w:rsidRDefault="00401875" w:rsidP="00D6370B">
            <w:pPr>
              <w:pStyle w:val="TableHeader1"/>
              <w:rPr>
                <w:rFonts w:eastAsia="Arial Unicode MS"/>
                <w:color w:val="auto"/>
                <w:szCs w:val="24"/>
              </w:rPr>
            </w:pPr>
            <w:r w:rsidRPr="00BB5DAA">
              <w:rPr>
                <w:color w:val="auto"/>
                <w:szCs w:val="24"/>
              </w:rPr>
              <w:t>%</w:t>
            </w:r>
          </w:p>
        </w:tc>
        <w:tc>
          <w:tcPr>
            <w:tcW w:w="1020" w:type="dxa"/>
          </w:tcPr>
          <w:p w14:paraId="327BDA14" w14:textId="77777777" w:rsidR="00401875" w:rsidRPr="00BB5DAA" w:rsidRDefault="00401875" w:rsidP="00D6370B">
            <w:pPr>
              <w:pStyle w:val="TableHeader1"/>
              <w:rPr>
                <w:color w:val="auto"/>
                <w:szCs w:val="24"/>
              </w:rPr>
            </w:pPr>
            <w:r w:rsidRPr="00BB5DAA">
              <w:rPr>
                <w:color w:val="auto"/>
                <w:szCs w:val="24"/>
              </w:rPr>
              <w:t>Young</w:t>
            </w:r>
          </w:p>
          <w:p w14:paraId="19BDDC42" w14:textId="77777777" w:rsidR="00401875" w:rsidRPr="00BB5DAA" w:rsidRDefault="00401875" w:rsidP="00D90212">
            <w:pPr>
              <w:pStyle w:val="TableHeader1"/>
              <w:rPr>
                <w:color w:val="auto"/>
                <w:szCs w:val="24"/>
              </w:rPr>
            </w:pPr>
            <w:r w:rsidRPr="00BB5DAA">
              <w:rPr>
                <w:color w:val="auto"/>
                <w:szCs w:val="24"/>
              </w:rPr>
              <w:t>624</w:t>
            </w:r>
          </w:p>
          <w:p w14:paraId="029223FC" w14:textId="23B7822E" w:rsidR="00401875" w:rsidRPr="00BB5DAA" w:rsidRDefault="00401875" w:rsidP="00D90212">
            <w:pPr>
              <w:pStyle w:val="TableHeader1"/>
              <w:rPr>
                <w:color w:val="auto"/>
                <w:szCs w:val="24"/>
              </w:rPr>
            </w:pPr>
            <w:r w:rsidRPr="00BB5DAA">
              <w:rPr>
                <w:color w:val="auto"/>
                <w:szCs w:val="24"/>
              </w:rPr>
              <w:t>%</w:t>
            </w:r>
          </w:p>
        </w:tc>
        <w:tc>
          <w:tcPr>
            <w:tcW w:w="1192" w:type="dxa"/>
          </w:tcPr>
          <w:p w14:paraId="277C6A4A" w14:textId="2EF676F2" w:rsidR="0011230C" w:rsidRPr="00BB5DAA" w:rsidRDefault="00F00991" w:rsidP="0011230C">
            <w:pPr>
              <w:pStyle w:val="TableHeader1"/>
              <w:rPr>
                <w:color w:val="auto"/>
                <w:szCs w:val="24"/>
              </w:rPr>
            </w:pPr>
            <w:r w:rsidRPr="00BB5DAA">
              <w:rPr>
                <w:color w:val="auto"/>
                <w:szCs w:val="24"/>
              </w:rPr>
              <w:t>Disabled</w:t>
            </w:r>
          </w:p>
          <w:p w14:paraId="00E35F60" w14:textId="77777777" w:rsidR="00401875" w:rsidRPr="00BB5DAA" w:rsidRDefault="00401875" w:rsidP="00D6370B">
            <w:pPr>
              <w:pStyle w:val="TableHeader1"/>
              <w:rPr>
                <w:color w:val="auto"/>
                <w:szCs w:val="24"/>
              </w:rPr>
            </w:pPr>
            <w:r w:rsidRPr="00BB5DAA">
              <w:rPr>
                <w:color w:val="auto"/>
                <w:szCs w:val="24"/>
              </w:rPr>
              <w:t>251</w:t>
            </w:r>
          </w:p>
          <w:p w14:paraId="2DCE8858" w14:textId="77777777" w:rsidR="00401875" w:rsidRPr="00BB5DAA" w:rsidRDefault="00401875" w:rsidP="00D6370B">
            <w:pPr>
              <w:pStyle w:val="TableHeader1"/>
              <w:rPr>
                <w:color w:val="auto"/>
                <w:szCs w:val="24"/>
              </w:rPr>
            </w:pPr>
            <w:r w:rsidRPr="00BB5DAA">
              <w:rPr>
                <w:color w:val="auto"/>
                <w:szCs w:val="24"/>
              </w:rPr>
              <w:t>%</w:t>
            </w:r>
          </w:p>
        </w:tc>
      </w:tr>
      <w:tr w:rsidR="00401875" w:rsidRPr="00BB5DAA" w14:paraId="6AA4F961" w14:textId="77777777" w:rsidTr="00DB0677">
        <w:trPr>
          <w:trHeight w:val="240"/>
        </w:trPr>
        <w:tc>
          <w:tcPr>
            <w:tcW w:w="3261" w:type="dxa"/>
            <w:noWrap/>
          </w:tcPr>
          <w:p w14:paraId="63DB93BE" w14:textId="09BE5927" w:rsidR="00401875" w:rsidRPr="00BB5DAA" w:rsidRDefault="00401875" w:rsidP="00E83E22">
            <w:pPr>
              <w:pStyle w:val="TableBody1"/>
              <w:ind w:left="127"/>
              <w:rPr>
                <w:rFonts w:eastAsia="Arial Unicode MS"/>
                <w:sz w:val="24"/>
                <w:szCs w:val="24"/>
              </w:rPr>
            </w:pPr>
            <w:r w:rsidRPr="00BB5DAA">
              <w:rPr>
                <w:rFonts w:eastAsia="Arial Unicode MS"/>
                <w:sz w:val="24"/>
                <w:szCs w:val="24"/>
              </w:rPr>
              <w:t>Family Doctor (GP)/Doctor’s nurse</w:t>
            </w:r>
          </w:p>
        </w:tc>
        <w:tc>
          <w:tcPr>
            <w:tcW w:w="1134" w:type="dxa"/>
            <w:noWrap/>
          </w:tcPr>
          <w:p w14:paraId="4B4FE4B3" w14:textId="46A9D721" w:rsidR="00401875" w:rsidRPr="00BB5DAA" w:rsidRDefault="00401875" w:rsidP="00D6370B">
            <w:pPr>
              <w:pStyle w:val="TableBody2"/>
              <w:rPr>
                <w:rFonts w:eastAsia="Arial Unicode MS"/>
                <w:sz w:val="24"/>
                <w:szCs w:val="24"/>
              </w:rPr>
            </w:pPr>
            <w:r w:rsidRPr="00BB5DAA">
              <w:rPr>
                <w:rFonts w:eastAsia="Arial Unicode MS"/>
                <w:sz w:val="24"/>
                <w:szCs w:val="24"/>
              </w:rPr>
              <w:t>57</w:t>
            </w:r>
          </w:p>
        </w:tc>
        <w:tc>
          <w:tcPr>
            <w:tcW w:w="1020" w:type="dxa"/>
            <w:noWrap/>
          </w:tcPr>
          <w:p w14:paraId="5305782D" w14:textId="621700E8" w:rsidR="00401875" w:rsidRPr="00BB5DAA" w:rsidRDefault="00401875" w:rsidP="00D6370B">
            <w:pPr>
              <w:pStyle w:val="TableBody2"/>
              <w:rPr>
                <w:rFonts w:eastAsia="Arial Unicode MS"/>
                <w:sz w:val="24"/>
                <w:szCs w:val="24"/>
              </w:rPr>
            </w:pPr>
            <w:r w:rsidRPr="00BB5DAA">
              <w:rPr>
                <w:rFonts w:eastAsia="Arial Unicode MS"/>
                <w:sz w:val="24"/>
                <w:szCs w:val="24"/>
              </w:rPr>
              <w:t>56</w:t>
            </w:r>
          </w:p>
        </w:tc>
        <w:tc>
          <w:tcPr>
            <w:tcW w:w="1020" w:type="dxa"/>
            <w:noWrap/>
          </w:tcPr>
          <w:p w14:paraId="13E02553" w14:textId="2C11D951" w:rsidR="00401875" w:rsidRPr="00BB5DAA" w:rsidRDefault="00401875" w:rsidP="00D6370B">
            <w:pPr>
              <w:pStyle w:val="TableBody2"/>
              <w:rPr>
                <w:rFonts w:eastAsia="Arial Unicode MS"/>
                <w:sz w:val="24"/>
                <w:szCs w:val="24"/>
              </w:rPr>
            </w:pPr>
            <w:r w:rsidRPr="00BB5DAA">
              <w:rPr>
                <w:rFonts w:eastAsia="Arial Unicode MS"/>
                <w:color w:val="538135" w:themeColor="accent6" w:themeShade="BF"/>
                <w:sz w:val="24"/>
                <w:szCs w:val="24"/>
              </w:rPr>
              <w:t>70</w:t>
            </w:r>
          </w:p>
        </w:tc>
        <w:tc>
          <w:tcPr>
            <w:tcW w:w="1020" w:type="dxa"/>
          </w:tcPr>
          <w:p w14:paraId="1904A5DD" w14:textId="7F89B504" w:rsidR="00401875" w:rsidRPr="00BB5DAA" w:rsidRDefault="002225F2" w:rsidP="00D6370B">
            <w:pPr>
              <w:pStyle w:val="TableBody2"/>
              <w:rPr>
                <w:sz w:val="24"/>
                <w:szCs w:val="24"/>
              </w:rPr>
            </w:pPr>
            <w:r w:rsidRPr="00BB5DAA">
              <w:rPr>
                <w:sz w:val="24"/>
                <w:szCs w:val="24"/>
              </w:rPr>
              <w:t>6</w:t>
            </w:r>
            <w:r w:rsidR="00401875" w:rsidRPr="00BB5DAA">
              <w:rPr>
                <w:sz w:val="24"/>
                <w:szCs w:val="24"/>
              </w:rPr>
              <w:t>1</w:t>
            </w:r>
          </w:p>
        </w:tc>
        <w:tc>
          <w:tcPr>
            <w:tcW w:w="1192" w:type="dxa"/>
          </w:tcPr>
          <w:p w14:paraId="625BD86A" w14:textId="3BA19D98" w:rsidR="00401875" w:rsidRPr="00BB5DAA" w:rsidRDefault="00401875" w:rsidP="00D6370B">
            <w:pPr>
              <w:pStyle w:val="TableBody2"/>
              <w:rPr>
                <w:sz w:val="24"/>
                <w:szCs w:val="24"/>
              </w:rPr>
            </w:pPr>
            <w:r w:rsidRPr="00BB5DAA">
              <w:rPr>
                <w:sz w:val="24"/>
                <w:szCs w:val="24"/>
              </w:rPr>
              <w:t>63</w:t>
            </w:r>
          </w:p>
        </w:tc>
      </w:tr>
      <w:tr w:rsidR="00401875" w:rsidRPr="00BB5DAA" w14:paraId="6E771AD1" w14:textId="77777777" w:rsidTr="00DB0677">
        <w:trPr>
          <w:trHeight w:val="240"/>
        </w:trPr>
        <w:tc>
          <w:tcPr>
            <w:tcW w:w="3261" w:type="dxa"/>
            <w:noWrap/>
          </w:tcPr>
          <w:p w14:paraId="55FFEC28" w14:textId="2262E421" w:rsidR="00401875" w:rsidRPr="00BB5DAA" w:rsidRDefault="00401875" w:rsidP="00E83E22">
            <w:pPr>
              <w:pStyle w:val="TableBody1"/>
              <w:ind w:left="127"/>
              <w:rPr>
                <w:rFonts w:eastAsia="Arial Unicode MS"/>
                <w:sz w:val="24"/>
                <w:szCs w:val="24"/>
              </w:rPr>
            </w:pPr>
            <w:r w:rsidRPr="00BB5DAA">
              <w:rPr>
                <w:rFonts w:eastAsia="Arial Unicode MS"/>
                <w:sz w:val="24"/>
                <w:szCs w:val="24"/>
              </w:rPr>
              <w:t>Midwife</w:t>
            </w:r>
          </w:p>
        </w:tc>
        <w:tc>
          <w:tcPr>
            <w:tcW w:w="1134" w:type="dxa"/>
            <w:noWrap/>
          </w:tcPr>
          <w:p w14:paraId="4ADED346" w14:textId="5A30E356" w:rsidR="00401875" w:rsidRPr="00BB5DAA" w:rsidRDefault="00401875" w:rsidP="00D6370B">
            <w:pPr>
              <w:pStyle w:val="TableBody2"/>
              <w:rPr>
                <w:rFonts w:eastAsia="Arial Unicode MS"/>
                <w:sz w:val="24"/>
                <w:szCs w:val="24"/>
              </w:rPr>
            </w:pPr>
            <w:r w:rsidRPr="00BB5DAA">
              <w:rPr>
                <w:rFonts w:eastAsia="Arial Unicode MS"/>
                <w:sz w:val="24"/>
                <w:szCs w:val="24"/>
              </w:rPr>
              <w:t>35</w:t>
            </w:r>
          </w:p>
        </w:tc>
        <w:tc>
          <w:tcPr>
            <w:tcW w:w="1020" w:type="dxa"/>
            <w:noWrap/>
          </w:tcPr>
          <w:p w14:paraId="615C0A55" w14:textId="0BCF9DB7" w:rsidR="00401875" w:rsidRPr="00BB5DAA" w:rsidRDefault="00401875" w:rsidP="00D6370B">
            <w:pPr>
              <w:pStyle w:val="TableBody2"/>
              <w:rPr>
                <w:rFonts w:eastAsia="Arial Unicode MS"/>
                <w:sz w:val="24"/>
                <w:szCs w:val="24"/>
              </w:rPr>
            </w:pPr>
            <w:r w:rsidRPr="00BB5DAA">
              <w:rPr>
                <w:rFonts w:eastAsia="Arial Unicode MS"/>
                <w:sz w:val="24"/>
                <w:szCs w:val="24"/>
              </w:rPr>
              <w:t>36</w:t>
            </w:r>
          </w:p>
        </w:tc>
        <w:tc>
          <w:tcPr>
            <w:tcW w:w="1020" w:type="dxa"/>
            <w:noWrap/>
          </w:tcPr>
          <w:p w14:paraId="230539EB" w14:textId="526520C0" w:rsidR="00401875" w:rsidRPr="00BB5DAA" w:rsidRDefault="00401875" w:rsidP="00D6370B">
            <w:pPr>
              <w:pStyle w:val="TableBody2"/>
              <w:rPr>
                <w:rFonts w:eastAsia="Arial Unicode MS"/>
                <w:sz w:val="24"/>
                <w:szCs w:val="24"/>
              </w:rPr>
            </w:pPr>
            <w:r w:rsidRPr="00BB5DAA">
              <w:rPr>
                <w:rFonts w:eastAsia="Arial Unicode MS"/>
                <w:color w:val="C00000"/>
                <w:sz w:val="24"/>
                <w:szCs w:val="24"/>
              </w:rPr>
              <w:t>25</w:t>
            </w:r>
          </w:p>
        </w:tc>
        <w:tc>
          <w:tcPr>
            <w:tcW w:w="1020" w:type="dxa"/>
          </w:tcPr>
          <w:p w14:paraId="1A8BBA73" w14:textId="36DBFF21" w:rsidR="00401875" w:rsidRPr="00BB5DAA" w:rsidRDefault="00401875" w:rsidP="00D6370B">
            <w:pPr>
              <w:pStyle w:val="TableBody2"/>
              <w:rPr>
                <w:sz w:val="24"/>
                <w:szCs w:val="24"/>
              </w:rPr>
            </w:pPr>
            <w:r w:rsidRPr="00BB5DAA">
              <w:rPr>
                <w:sz w:val="24"/>
                <w:szCs w:val="24"/>
              </w:rPr>
              <w:t>34</w:t>
            </w:r>
          </w:p>
        </w:tc>
        <w:tc>
          <w:tcPr>
            <w:tcW w:w="1192" w:type="dxa"/>
          </w:tcPr>
          <w:p w14:paraId="7D7C8B97" w14:textId="0657D743" w:rsidR="00401875" w:rsidRPr="00BB5DAA" w:rsidRDefault="00401875" w:rsidP="00D6370B">
            <w:pPr>
              <w:pStyle w:val="TableBody2"/>
              <w:rPr>
                <w:sz w:val="24"/>
                <w:szCs w:val="24"/>
              </w:rPr>
            </w:pPr>
            <w:r w:rsidRPr="00BB5DAA">
              <w:rPr>
                <w:sz w:val="24"/>
                <w:szCs w:val="24"/>
              </w:rPr>
              <w:t>30</w:t>
            </w:r>
          </w:p>
        </w:tc>
      </w:tr>
      <w:tr w:rsidR="00401875" w:rsidRPr="00BB5DAA" w14:paraId="02BEF461" w14:textId="77777777" w:rsidTr="00DB0677">
        <w:trPr>
          <w:trHeight w:val="240"/>
        </w:trPr>
        <w:tc>
          <w:tcPr>
            <w:tcW w:w="3261" w:type="dxa"/>
            <w:noWrap/>
          </w:tcPr>
          <w:p w14:paraId="6A4CC5D9" w14:textId="0FE52020" w:rsidR="00401875" w:rsidRPr="00BB5DAA" w:rsidRDefault="00401875" w:rsidP="00E83E22">
            <w:pPr>
              <w:pStyle w:val="TableBody1"/>
              <w:ind w:left="127"/>
              <w:rPr>
                <w:rFonts w:eastAsia="Arial Unicode MS"/>
                <w:sz w:val="24"/>
                <w:szCs w:val="24"/>
              </w:rPr>
            </w:pPr>
            <w:r w:rsidRPr="00BB5DAA">
              <w:rPr>
                <w:rFonts w:eastAsia="Arial Unicode MS"/>
                <w:sz w:val="24"/>
                <w:szCs w:val="24"/>
              </w:rPr>
              <w:t>Obstetrician/Specialist</w:t>
            </w:r>
          </w:p>
        </w:tc>
        <w:tc>
          <w:tcPr>
            <w:tcW w:w="1134" w:type="dxa"/>
            <w:noWrap/>
          </w:tcPr>
          <w:p w14:paraId="5ADF2B02" w14:textId="0D6C55DD" w:rsidR="00401875" w:rsidRPr="00BB5DAA" w:rsidRDefault="00401875" w:rsidP="00D6370B">
            <w:pPr>
              <w:pStyle w:val="TableBody2"/>
              <w:rPr>
                <w:rFonts w:eastAsia="Arial Unicode MS"/>
                <w:sz w:val="24"/>
                <w:szCs w:val="24"/>
              </w:rPr>
            </w:pPr>
            <w:r w:rsidRPr="00BB5DAA">
              <w:rPr>
                <w:rFonts w:eastAsia="Arial Unicode MS"/>
                <w:sz w:val="24"/>
                <w:szCs w:val="24"/>
              </w:rPr>
              <w:t>4</w:t>
            </w:r>
          </w:p>
        </w:tc>
        <w:tc>
          <w:tcPr>
            <w:tcW w:w="1020" w:type="dxa"/>
            <w:noWrap/>
          </w:tcPr>
          <w:p w14:paraId="3E81E0B1" w14:textId="36E21ADF" w:rsidR="00401875" w:rsidRPr="00BB5DAA" w:rsidRDefault="00401875" w:rsidP="00D6370B">
            <w:pPr>
              <w:pStyle w:val="TableBody2"/>
              <w:rPr>
                <w:rFonts w:eastAsia="Arial Unicode MS"/>
                <w:sz w:val="24"/>
                <w:szCs w:val="24"/>
              </w:rPr>
            </w:pPr>
            <w:r w:rsidRPr="00BB5DAA">
              <w:rPr>
                <w:rFonts w:eastAsia="Arial Unicode MS"/>
                <w:color w:val="C00000"/>
                <w:sz w:val="24"/>
                <w:szCs w:val="24"/>
              </w:rPr>
              <w:t>2</w:t>
            </w:r>
          </w:p>
        </w:tc>
        <w:tc>
          <w:tcPr>
            <w:tcW w:w="1020" w:type="dxa"/>
            <w:noWrap/>
          </w:tcPr>
          <w:p w14:paraId="1795AE89" w14:textId="0CA6528D" w:rsidR="00401875" w:rsidRPr="00BB5DAA" w:rsidRDefault="00401875" w:rsidP="00D6370B">
            <w:pPr>
              <w:pStyle w:val="TableBody2"/>
              <w:rPr>
                <w:rFonts w:eastAsia="Arial Unicode MS"/>
                <w:sz w:val="24"/>
                <w:szCs w:val="24"/>
              </w:rPr>
            </w:pPr>
            <w:r w:rsidRPr="00BB5DAA">
              <w:rPr>
                <w:rFonts w:eastAsia="Arial Unicode MS"/>
                <w:color w:val="C00000"/>
                <w:sz w:val="24"/>
                <w:szCs w:val="24"/>
              </w:rPr>
              <w:t>1</w:t>
            </w:r>
          </w:p>
        </w:tc>
        <w:tc>
          <w:tcPr>
            <w:tcW w:w="1020" w:type="dxa"/>
          </w:tcPr>
          <w:p w14:paraId="64557524" w14:textId="30D76623" w:rsidR="00401875" w:rsidRPr="00BB5DAA" w:rsidRDefault="00401875" w:rsidP="00D6370B">
            <w:pPr>
              <w:pStyle w:val="TableBody2"/>
              <w:rPr>
                <w:sz w:val="24"/>
                <w:szCs w:val="24"/>
              </w:rPr>
            </w:pPr>
            <w:r w:rsidRPr="00BB5DAA">
              <w:rPr>
                <w:color w:val="C00000"/>
                <w:sz w:val="24"/>
                <w:szCs w:val="24"/>
              </w:rPr>
              <w:t>0</w:t>
            </w:r>
          </w:p>
        </w:tc>
        <w:tc>
          <w:tcPr>
            <w:tcW w:w="1192" w:type="dxa"/>
          </w:tcPr>
          <w:p w14:paraId="3D7BC8D6" w14:textId="72E9E926" w:rsidR="00401875" w:rsidRPr="00BB5DAA" w:rsidRDefault="00401875" w:rsidP="00D6370B">
            <w:pPr>
              <w:pStyle w:val="TableBody2"/>
              <w:rPr>
                <w:sz w:val="24"/>
                <w:szCs w:val="24"/>
              </w:rPr>
            </w:pPr>
            <w:r w:rsidRPr="00BB5DAA">
              <w:rPr>
                <w:sz w:val="24"/>
                <w:szCs w:val="24"/>
              </w:rPr>
              <w:t>3</w:t>
            </w:r>
          </w:p>
        </w:tc>
      </w:tr>
      <w:tr w:rsidR="00401875" w:rsidRPr="00BB5DAA" w14:paraId="2C4B1D97" w14:textId="77777777" w:rsidTr="00DB0677">
        <w:trPr>
          <w:trHeight w:val="240"/>
        </w:trPr>
        <w:tc>
          <w:tcPr>
            <w:tcW w:w="3261" w:type="dxa"/>
            <w:noWrap/>
          </w:tcPr>
          <w:p w14:paraId="72B1DB51" w14:textId="433B6451" w:rsidR="00401875" w:rsidRPr="00BB5DAA" w:rsidRDefault="00401875" w:rsidP="00E83E22">
            <w:pPr>
              <w:pStyle w:val="TableBody1"/>
              <w:ind w:left="127"/>
              <w:rPr>
                <w:rFonts w:eastAsia="Arial Unicode MS"/>
                <w:sz w:val="24"/>
                <w:szCs w:val="24"/>
              </w:rPr>
            </w:pPr>
            <w:r w:rsidRPr="00BB5DAA">
              <w:rPr>
                <w:rFonts w:eastAsia="Arial Unicode MS"/>
                <w:sz w:val="24"/>
                <w:szCs w:val="24"/>
              </w:rPr>
              <w:t>Family Planning Clinic</w:t>
            </w:r>
          </w:p>
        </w:tc>
        <w:tc>
          <w:tcPr>
            <w:tcW w:w="1134" w:type="dxa"/>
            <w:noWrap/>
          </w:tcPr>
          <w:p w14:paraId="6E206681" w14:textId="1026B1DD" w:rsidR="00401875" w:rsidRPr="00BB5DAA" w:rsidRDefault="00401875" w:rsidP="00D6370B">
            <w:pPr>
              <w:pStyle w:val="TableBody2"/>
              <w:rPr>
                <w:rFonts w:eastAsia="Arial Unicode MS"/>
                <w:sz w:val="24"/>
                <w:szCs w:val="24"/>
              </w:rPr>
            </w:pPr>
            <w:r w:rsidRPr="00BB5DAA">
              <w:rPr>
                <w:rFonts w:eastAsia="Arial Unicode MS"/>
                <w:sz w:val="24"/>
                <w:szCs w:val="24"/>
              </w:rPr>
              <w:t>3</w:t>
            </w:r>
          </w:p>
        </w:tc>
        <w:tc>
          <w:tcPr>
            <w:tcW w:w="1020" w:type="dxa"/>
            <w:noWrap/>
          </w:tcPr>
          <w:p w14:paraId="6C0960BE" w14:textId="1B2DA8FE" w:rsidR="00401875" w:rsidRPr="00BB5DAA" w:rsidRDefault="00401875" w:rsidP="00D6370B">
            <w:pPr>
              <w:pStyle w:val="TableBody2"/>
              <w:rPr>
                <w:rFonts w:eastAsia="Arial Unicode MS"/>
                <w:sz w:val="24"/>
                <w:szCs w:val="24"/>
              </w:rPr>
            </w:pPr>
            <w:r w:rsidRPr="00BB5DAA">
              <w:rPr>
                <w:rFonts w:eastAsia="Arial Unicode MS"/>
                <w:color w:val="000000" w:themeColor="text1"/>
                <w:sz w:val="24"/>
                <w:szCs w:val="24"/>
              </w:rPr>
              <w:t>3</w:t>
            </w:r>
          </w:p>
        </w:tc>
        <w:tc>
          <w:tcPr>
            <w:tcW w:w="1020" w:type="dxa"/>
            <w:noWrap/>
          </w:tcPr>
          <w:p w14:paraId="3ED138DB" w14:textId="63B994CE" w:rsidR="00401875" w:rsidRPr="00BB5DAA" w:rsidRDefault="00401875" w:rsidP="00D6370B">
            <w:pPr>
              <w:pStyle w:val="TableBody2"/>
              <w:rPr>
                <w:rFonts w:eastAsia="Arial Unicode MS"/>
                <w:sz w:val="24"/>
                <w:szCs w:val="24"/>
              </w:rPr>
            </w:pPr>
            <w:r w:rsidRPr="00BB5DAA">
              <w:rPr>
                <w:rFonts w:eastAsia="Arial Unicode MS"/>
                <w:sz w:val="24"/>
                <w:szCs w:val="24"/>
              </w:rPr>
              <w:t>2</w:t>
            </w:r>
          </w:p>
        </w:tc>
        <w:tc>
          <w:tcPr>
            <w:tcW w:w="1020" w:type="dxa"/>
          </w:tcPr>
          <w:p w14:paraId="7B7F0FAF" w14:textId="2EBDED23" w:rsidR="00401875" w:rsidRPr="00BB5DAA" w:rsidRDefault="0093553D" w:rsidP="00D6370B">
            <w:pPr>
              <w:pStyle w:val="TableBody2"/>
              <w:rPr>
                <w:sz w:val="24"/>
                <w:szCs w:val="24"/>
              </w:rPr>
            </w:pPr>
            <w:r w:rsidRPr="00BB5DAA">
              <w:rPr>
                <w:sz w:val="24"/>
                <w:szCs w:val="24"/>
              </w:rPr>
              <w:t>3</w:t>
            </w:r>
          </w:p>
        </w:tc>
        <w:tc>
          <w:tcPr>
            <w:tcW w:w="1192" w:type="dxa"/>
          </w:tcPr>
          <w:p w14:paraId="54899C84" w14:textId="12A23F68" w:rsidR="00401875" w:rsidRPr="00BB5DAA" w:rsidRDefault="00401875" w:rsidP="00D6370B">
            <w:pPr>
              <w:pStyle w:val="TableBody2"/>
              <w:rPr>
                <w:sz w:val="24"/>
                <w:szCs w:val="24"/>
              </w:rPr>
            </w:pPr>
            <w:r w:rsidRPr="00BB5DAA">
              <w:rPr>
                <w:sz w:val="24"/>
                <w:szCs w:val="24"/>
              </w:rPr>
              <w:t>4</w:t>
            </w:r>
          </w:p>
        </w:tc>
      </w:tr>
      <w:tr w:rsidR="00401875" w:rsidRPr="00BB5DAA" w14:paraId="0F63EDC4" w14:textId="77777777" w:rsidTr="00DB0677">
        <w:trPr>
          <w:trHeight w:val="240"/>
        </w:trPr>
        <w:tc>
          <w:tcPr>
            <w:tcW w:w="3261" w:type="dxa"/>
            <w:noWrap/>
          </w:tcPr>
          <w:p w14:paraId="1C0D9B0B" w14:textId="461BB4F3" w:rsidR="00401875" w:rsidRPr="00BB5DAA" w:rsidRDefault="00401875" w:rsidP="00E83E22">
            <w:pPr>
              <w:pStyle w:val="TableBody1"/>
              <w:ind w:left="127"/>
              <w:rPr>
                <w:rFonts w:eastAsia="Arial Unicode MS"/>
                <w:sz w:val="24"/>
                <w:szCs w:val="24"/>
              </w:rPr>
            </w:pPr>
            <w:r w:rsidRPr="00BB5DAA">
              <w:rPr>
                <w:rFonts w:eastAsia="Arial Unicode MS"/>
                <w:sz w:val="24"/>
                <w:szCs w:val="24"/>
              </w:rPr>
              <w:t>Other</w:t>
            </w:r>
          </w:p>
        </w:tc>
        <w:tc>
          <w:tcPr>
            <w:tcW w:w="1134" w:type="dxa"/>
            <w:noWrap/>
          </w:tcPr>
          <w:p w14:paraId="484FB421" w14:textId="142E9C79" w:rsidR="00401875" w:rsidRPr="00BB5DAA" w:rsidRDefault="00401875" w:rsidP="00D6370B">
            <w:pPr>
              <w:pStyle w:val="TableBody2"/>
              <w:rPr>
                <w:rFonts w:eastAsia="Arial Unicode MS"/>
                <w:sz w:val="24"/>
                <w:szCs w:val="24"/>
              </w:rPr>
            </w:pPr>
            <w:r w:rsidRPr="00BB5DAA">
              <w:rPr>
                <w:rFonts w:eastAsia="Arial Unicode MS"/>
                <w:sz w:val="24"/>
                <w:szCs w:val="24"/>
              </w:rPr>
              <w:t>1</w:t>
            </w:r>
          </w:p>
        </w:tc>
        <w:tc>
          <w:tcPr>
            <w:tcW w:w="1020" w:type="dxa"/>
            <w:noWrap/>
          </w:tcPr>
          <w:p w14:paraId="34BE268A" w14:textId="6A7B8A43" w:rsidR="00401875" w:rsidRPr="00BB5DAA" w:rsidRDefault="00401875" w:rsidP="00D6370B">
            <w:pPr>
              <w:pStyle w:val="TableBody2"/>
              <w:rPr>
                <w:rFonts w:eastAsia="Arial Unicode MS"/>
                <w:sz w:val="24"/>
                <w:szCs w:val="24"/>
              </w:rPr>
            </w:pPr>
            <w:r w:rsidRPr="00BB5DAA">
              <w:rPr>
                <w:rFonts w:eastAsia="Arial Unicode MS"/>
                <w:sz w:val="24"/>
                <w:szCs w:val="24"/>
              </w:rPr>
              <w:t>1</w:t>
            </w:r>
          </w:p>
        </w:tc>
        <w:tc>
          <w:tcPr>
            <w:tcW w:w="1020" w:type="dxa"/>
            <w:noWrap/>
          </w:tcPr>
          <w:p w14:paraId="7DD939B8" w14:textId="36FAB4DA" w:rsidR="00401875" w:rsidRPr="00BB5DAA" w:rsidRDefault="00401875" w:rsidP="00D6370B">
            <w:pPr>
              <w:pStyle w:val="TableBody2"/>
              <w:rPr>
                <w:rFonts w:eastAsia="Arial Unicode MS"/>
                <w:sz w:val="24"/>
                <w:szCs w:val="24"/>
              </w:rPr>
            </w:pPr>
            <w:r w:rsidRPr="00BB5DAA">
              <w:rPr>
                <w:rFonts w:eastAsia="Arial Unicode MS"/>
                <w:sz w:val="24"/>
                <w:szCs w:val="24"/>
              </w:rPr>
              <w:t>1</w:t>
            </w:r>
          </w:p>
        </w:tc>
        <w:tc>
          <w:tcPr>
            <w:tcW w:w="1020" w:type="dxa"/>
          </w:tcPr>
          <w:p w14:paraId="118853E3" w14:textId="631FAE38" w:rsidR="00401875" w:rsidRPr="00BB5DAA" w:rsidRDefault="00401875" w:rsidP="00D6370B">
            <w:pPr>
              <w:pStyle w:val="TableBody2"/>
              <w:rPr>
                <w:sz w:val="24"/>
                <w:szCs w:val="24"/>
              </w:rPr>
            </w:pPr>
            <w:r w:rsidRPr="00BB5DAA">
              <w:rPr>
                <w:sz w:val="24"/>
                <w:szCs w:val="24"/>
              </w:rPr>
              <w:t>2</w:t>
            </w:r>
          </w:p>
        </w:tc>
        <w:tc>
          <w:tcPr>
            <w:tcW w:w="1192" w:type="dxa"/>
          </w:tcPr>
          <w:p w14:paraId="3606F1AC" w14:textId="15610BE3" w:rsidR="00401875" w:rsidRPr="00BB5DAA" w:rsidRDefault="00401875" w:rsidP="00D6370B">
            <w:pPr>
              <w:pStyle w:val="TableBody2"/>
              <w:rPr>
                <w:sz w:val="24"/>
                <w:szCs w:val="24"/>
              </w:rPr>
            </w:pPr>
            <w:r w:rsidRPr="00BB5DAA">
              <w:rPr>
                <w:sz w:val="24"/>
                <w:szCs w:val="24"/>
              </w:rPr>
              <w:t>1</w:t>
            </w:r>
          </w:p>
        </w:tc>
      </w:tr>
    </w:tbl>
    <w:p w14:paraId="539AE1C9" w14:textId="18B2A423" w:rsidR="00FB0A46" w:rsidRPr="0060422B" w:rsidRDefault="00FB0A46" w:rsidP="00FB0A46">
      <w:pPr>
        <w:pStyle w:val="BodyText"/>
        <w:spacing w:before="0" w:after="0" w:line="240" w:lineRule="auto"/>
        <w:rPr>
          <w:color w:val="595959" w:themeColor="text1" w:themeTint="A6"/>
          <w:szCs w:val="24"/>
        </w:rPr>
      </w:pPr>
      <w:r w:rsidRPr="0060422B">
        <w:rPr>
          <w:color w:val="595959" w:themeColor="text1" w:themeTint="A6"/>
          <w:szCs w:val="24"/>
        </w:rPr>
        <w:t xml:space="preserve">Sub-samples are based on </w:t>
      </w:r>
      <w:r w:rsidR="00CF64D4" w:rsidRPr="0060422B">
        <w:rPr>
          <w:color w:val="595959" w:themeColor="text1" w:themeTint="A6"/>
          <w:szCs w:val="24"/>
        </w:rPr>
        <w:t>respondents</w:t>
      </w:r>
      <w:r w:rsidRPr="0060422B">
        <w:rPr>
          <w:color w:val="595959" w:themeColor="text1" w:themeTint="A6"/>
          <w:szCs w:val="24"/>
        </w:rPr>
        <w:t xml:space="preserve"> who provided a response for this question and excludes </w:t>
      </w:r>
      <w:r w:rsidR="00074085" w:rsidRPr="0060422B">
        <w:rPr>
          <w:color w:val="595959" w:themeColor="text1" w:themeTint="A6"/>
          <w:szCs w:val="24"/>
        </w:rPr>
        <w:t>those</w:t>
      </w:r>
      <w:r w:rsidRPr="0060422B">
        <w:rPr>
          <w:color w:val="595959" w:themeColor="text1" w:themeTint="A6"/>
          <w:szCs w:val="24"/>
        </w:rPr>
        <w:t xml:space="preserve"> who </w:t>
      </w:r>
      <w:r w:rsidR="00D94355" w:rsidRPr="0060422B">
        <w:rPr>
          <w:color w:val="595959" w:themeColor="text1" w:themeTint="A6"/>
          <w:szCs w:val="24"/>
        </w:rPr>
        <w:t>said,</w:t>
      </w:r>
      <w:r w:rsidRPr="0060422B">
        <w:rPr>
          <w:color w:val="595959" w:themeColor="text1" w:themeTint="A6"/>
          <w:szCs w:val="24"/>
        </w:rPr>
        <w:t xml:space="preserve"> ‘Don’t know/Can’t remember’.</w:t>
      </w:r>
    </w:p>
    <w:p w14:paraId="5D06E59F" w14:textId="17C88E5C" w:rsidR="00C735EE" w:rsidRPr="0060422B" w:rsidRDefault="00EA5D9E" w:rsidP="00A364E1">
      <w:pPr>
        <w:spacing w:line="240" w:lineRule="auto"/>
        <w:rPr>
          <w:rFonts w:asciiTheme="minorHAnsi" w:hAnsiTheme="minorHAnsi" w:cstheme="minorHAnsi"/>
          <w:color w:val="595959" w:themeColor="text1" w:themeTint="A6"/>
          <w:szCs w:val="24"/>
        </w:rPr>
      </w:pPr>
      <w:r w:rsidRPr="0060422B">
        <w:rPr>
          <w:color w:val="595959" w:themeColor="text1" w:themeTint="A6"/>
          <w:szCs w:val="24"/>
        </w:rPr>
        <w:t>Figures in red are significantly lower when compared to the total sample</w:t>
      </w:r>
      <w:r w:rsidR="00357F40" w:rsidRPr="0060422B">
        <w:rPr>
          <w:color w:val="595959" w:themeColor="text1" w:themeTint="A6"/>
          <w:szCs w:val="24"/>
        </w:rPr>
        <w:t>,</w:t>
      </w:r>
      <w:r w:rsidR="00CF3535" w:rsidRPr="0060422B">
        <w:rPr>
          <w:color w:val="595959" w:themeColor="text1" w:themeTint="A6"/>
          <w:szCs w:val="24"/>
        </w:rPr>
        <w:t xml:space="preserve"> </w:t>
      </w:r>
      <w:r w:rsidR="000A141D" w:rsidRPr="0060422B">
        <w:rPr>
          <w:color w:val="595959" w:themeColor="text1" w:themeTint="A6"/>
          <w:szCs w:val="24"/>
        </w:rPr>
        <w:t>while</w:t>
      </w:r>
      <w:r w:rsidR="00CF3535" w:rsidRPr="0060422B">
        <w:rPr>
          <w:color w:val="595959" w:themeColor="text1" w:themeTint="A6"/>
          <w:szCs w:val="24"/>
        </w:rPr>
        <w:t xml:space="preserve"> f</w:t>
      </w:r>
      <w:r w:rsidRPr="0060422B">
        <w:rPr>
          <w:rFonts w:asciiTheme="minorHAnsi" w:hAnsiTheme="minorHAnsi" w:cstheme="minorHAnsi"/>
          <w:color w:val="595959" w:themeColor="text1" w:themeTint="A6"/>
          <w:szCs w:val="24"/>
        </w:rPr>
        <w:t>igures in green are significantly higher.</w:t>
      </w:r>
    </w:p>
    <w:p w14:paraId="25AF3CC2" w14:textId="60A2C519" w:rsidR="00DB62C2" w:rsidRPr="00F41F42" w:rsidRDefault="009470B4" w:rsidP="00DB62C2">
      <w:pPr>
        <w:pStyle w:val="BodyText"/>
      </w:pPr>
      <w:r w:rsidRPr="00F41F42">
        <w:fldChar w:fldCharType="begin"/>
      </w:r>
      <w:r w:rsidRPr="00F41F42">
        <w:instrText xml:space="preserve"> REF _Ref118119996 \h </w:instrText>
      </w:r>
      <w:r w:rsidR="00F41F42">
        <w:instrText xml:space="preserve"> \* MERGEFORMAT </w:instrText>
      </w:r>
      <w:r w:rsidRPr="00F41F42">
        <w:fldChar w:fldCharType="separate"/>
      </w:r>
      <w:r w:rsidR="00446AD2" w:rsidRPr="00F41F42">
        <w:rPr>
          <w:szCs w:val="24"/>
        </w:rPr>
        <w:t xml:space="preserve">Figure </w:t>
      </w:r>
      <w:r w:rsidR="00446AD2">
        <w:rPr>
          <w:noProof/>
          <w:szCs w:val="24"/>
        </w:rPr>
        <w:t>5</w:t>
      </w:r>
      <w:r w:rsidRPr="00F41F42">
        <w:fldChar w:fldCharType="end"/>
      </w:r>
      <w:r w:rsidRPr="00F41F42">
        <w:t xml:space="preserve"> </w:t>
      </w:r>
      <w:r w:rsidR="004B49E6" w:rsidRPr="00F41F42">
        <w:t>shows that</w:t>
      </w:r>
      <w:r w:rsidR="00660C46" w:rsidRPr="00F41F42">
        <w:t xml:space="preserve"> 51%</w:t>
      </w:r>
      <w:r w:rsidR="00491C6F" w:rsidRPr="00F41F42">
        <w:t xml:space="preserve"> of </w:t>
      </w:r>
      <w:r w:rsidR="00CF64D4" w:rsidRPr="00F41F42">
        <w:t>respondents</w:t>
      </w:r>
      <w:r w:rsidR="00491C6F" w:rsidRPr="00F41F42">
        <w:t xml:space="preserve"> </w:t>
      </w:r>
      <w:r w:rsidR="00491C6F" w:rsidRPr="00F41F42">
        <w:rPr>
          <w:b/>
          <w:bCs/>
        </w:rPr>
        <w:t>saw</w:t>
      </w:r>
      <w:r w:rsidR="0022602F" w:rsidRPr="00F41F42">
        <w:rPr>
          <w:b/>
          <w:bCs/>
        </w:rPr>
        <w:t xml:space="preserve"> a healthcare provider for the first time</w:t>
      </w:r>
      <w:r w:rsidR="0022602F" w:rsidRPr="00F41F42">
        <w:t xml:space="preserve"> </w:t>
      </w:r>
      <w:r w:rsidR="0022602F" w:rsidRPr="00F41F42">
        <w:rPr>
          <w:b/>
          <w:bCs/>
        </w:rPr>
        <w:t>within the first 6 weeks</w:t>
      </w:r>
      <w:r w:rsidR="0022602F" w:rsidRPr="00F41F42">
        <w:t xml:space="preserve"> of their </w:t>
      </w:r>
      <w:r w:rsidR="004B3C1D" w:rsidRPr="00F41F42">
        <w:t>pregnancy. A further 44% first saw a healthcare provider when they were 7-12 weeks</w:t>
      </w:r>
      <w:r w:rsidR="00D8646C">
        <w:t xml:space="preserve"> hapū/pregnant</w:t>
      </w:r>
      <w:r w:rsidR="00DC0D8F" w:rsidRPr="00F41F42">
        <w:t xml:space="preserve">, </w:t>
      </w:r>
      <w:r w:rsidR="002C709F" w:rsidRPr="00F41F42">
        <w:t>while</w:t>
      </w:r>
      <w:r w:rsidR="00C521D4" w:rsidRPr="00F41F42">
        <w:t xml:space="preserve"> 5% did not see a healthcare provider until </w:t>
      </w:r>
      <w:r w:rsidR="00E75B54" w:rsidRPr="00F41F42">
        <w:t>after their first trimester</w:t>
      </w:r>
      <w:r w:rsidR="00C521D4" w:rsidRPr="00F41F42">
        <w:t>.</w:t>
      </w:r>
    </w:p>
    <w:p w14:paraId="7020E730" w14:textId="555B020F" w:rsidR="00C521D4" w:rsidRPr="00F41F42" w:rsidRDefault="002154D5" w:rsidP="00DB62C2">
      <w:pPr>
        <w:pStyle w:val="BodyText"/>
      </w:pPr>
      <w:r w:rsidRPr="00F41F42">
        <w:t xml:space="preserve">These results are </w:t>
      </w:r>
      <w:proofErr w:type="gramStart"/>
      <w:r w:rsidRPr="00F41F42">
        <w:t>similar to</w:t>
      </w:r>
      <w:proofErr w:type="gramEnd"/>
      <w:r w:rsidRPr="00F41F42">
        <w:t xml:space="preserve"> those reported in 2014.</w:t>
      </w:r>
    </w:p>
    <w:p w14:paraId="67B073D2" w14:textId="60A0604B" w:rsidR="00C735EE" w:rsidRPr="0060422B" w:rsidRDefault="00C735EE" w:rsidP="00C735EE">
      <w:pPr>
        <w:pStyle w:val="Caption"/>
        <w:ind w:left="0"/>
        <w:rPr>
          <w:sz w:val="24"/>
          <w:szCs w:val="24"/>
        </w:rPr>
      </w:pPr>
      <w:bookmarkStart w:id="28" w:name="_Ref118119996"/>
      <w:bookmarkStart w:id="29" w:name="_Toc131162938"/>
      <w:r w:rsidRPr="0060422B">
        <w:rPr>
          <w:sz w:val="24"/>
          <w:szCs w:val="24"/>
        </w:rPr>
        <w:t xml:space="preserve">Figure </w:t>
      </w:r>
      <w:r w:rsidRPr="0060422B">
        <w:rPr>
          <w:sz w:val="24"/>
          <w:szCs w:val="24"/>
        </w:rPr>
        <w:fldChar w:fldCharType="begin"/>
      </w:r>
      <w:r w:rsidRPr="0060422B">
        <w:rPr>
          <w:sz w:val="24"/>
          <w:szCs w:val="24"/>
        </w:rPr>
        <w:instrText xml:space="preserve"> SEQ Figure \* ARABIC </w:instrText>
      </w:r>
      <w:r w:rsidRPr="0060422B">
        <w:rPr>
          <w:sz w:val="24"/>
          <w:szCs w:val="24"/>
        </w:rPr>
        <w:fldChar w:fldCharType="separate"/>
      </w:r>
      <w:r w:rsidR="00446AD2" w:rsidRPr="0060422B">
        <w:rPr>
          <w:noProof/>
          <w:sz w:val="24"/>
          <w:szCs w:val="24"/>
        </w:rPr>
        <w:t>5</w:t>
      </w:r>
      <w:r w:rsidRPr="0060422B">
        <w:rPr>
          <w:sz w:val="24"/>
          <w:szCs w:val="24"/>
        </w:rPr>
        <w:fldChar w:fldCharType="end"/>
      </w:r>
      <w:bookmarkEnd w:id="28"/>
      <w:r w:rsidRPr="0060422B">
        <w:rPr>
          <w:sz w:val="24"/>
          <w:szCs w:val="24"/>
        </w:rPr>
        <w:t xml:space="preserve">: </w:t>
      </w:r>
      <w:r w:rsidR="00595781" w:rsidRPr="0060422B">
        <w:rPr>
          <w:sz w:val="24"/>
          <w:szCs w:val="24"/>
        </w:rPr>
        <w:t>How early</w:t>
      </w:r>
      <w:r w:rsidR="001C3EDC" w:rsidRPr="0060422B">
        <w:rPr>
          <w:sz w:val="24"/>
          <w:szCs w:val="24"/>
        </w:rPr>
        <w:t xml:space="preserve"> in the pregnancy</w:t>
      </w:r>
      <w:r w:rsidR="00FA10ED" w:rsidRPr="0060422B">
        <w:rPr>
          <w:sz w:val="24"/>
          <w:szCs w:val="24"/>
        </w:rPr>
        <w:t xml:space="preserve"> a hea</w:t>
      </w:r>
      <w:r w:rsidR="009D01B5" w:rsidRPr="0060422B">
        <w:rPr>
          <w:sz w:val="24"/>
          <w:szCs w:val="24"/>
        </w:rPr>
        <w:t>l</w:t>
      </w:r>
      <w:r w:rsidR="00FA10ED" w:rsidRPr="0060422B">
        <w:rPr>
          <w:sz w:val="24"/>
          <w:szCs w:val="24"/>
        </w:rPr>
        <w:t>th care provider was seen</w:t>
      </w:r>
      <w:bookmarkEnd w:id="29"/>
    </w:p>
    <w:p w14:paraId="2200448A" w14:textId="5ED2A321" w:rsidR="00FD78AF" w:rsidRPr="00F41F42" w:rsidRDefault="00F556EE" w:rsidP="00C735EE">
      <w:pPr>
        <w:pStyle w:val="Caption"/>
        <w:ind w:left="0"/>
        <w:rPr>
          <w:b w:val="0"/>
          <w:bCs/>
          <w:i/>
          <w:iCs/>
          <w:szCs w:val="24"/>
        </w:rPr>
      </w:pPr>
      <w:r w:rsidRPr="00F41F42">
        <w:rPr>
          <w:noProof/>
        </w:rPr>
        <w:drawing>
          <wp:inline distT="0" distB="0" distL="0" distR="0" wp14:anchorId="51C912B6" wp14:editId="47304864">
            <wp:extent cx="5600700" cy="2209800"/>
            <wp:effectExtent l="0" t="0" r="0" b="0"/>
            <wp:docPr id="17" name="Chart 17" descr="Chart showing how early in the pregnancy a healthcare provider was seen.">
              <a:extLst xmlns:a="http://schemas.openxmlformats.org/drawingml/2006/main">
                <a:ext uri="{FF2B5EF4-FFF2-40B4-BE49-F238E27FC236}">
                  <a16:creationId xmlns:a16="http://schemas.microsoft.com/office/drawing/2014/main" id="{3F686AAD-3F8D-47C4-92D3-99F6D4840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C23445" w14:textId="79D2D9B1" w:rsidR="00C313A6" w:rsidRPr="0060422B" w:rsidRDefault="00C313A6" w:rsidP="00C313A6">
      <w:pPr>
        <w:pStyle w:val="BodyText"/>
        <w:spacing w:before="0" w:after="0" w:line="240" w:lineRule="auto"/>
        <w:rPr>
          <w:color w:val="767171" w:themeColor="background2" w:themeShade="80"/>
          <w:szCs w:val="24"/>
        </w:rPr>
      </w:pPr>
      <w:r w:rsidRPr="0060422B">
        <w:rPr>
          <w:color w:val="767171" w:themeColor="background2" w:themeShade="80"/>
          <w:szCs w:val="24"/>
        </w:rPr>
        <w:t xml:space="preserve">Sub-sample based on </w:t>
      </w:r>
      <w:r w:rsidR="00CF64D4" w:rsidRPr="0060422B">
        <w:rPr>
          <w:color w:val="767171" w:themeColor="background2" w:themeShade="80"/>
          <w:szCs w:val="24"/>
        </w:rPr>
        <w:t>respondents</w:t>
      </w:r>
      <w:r w:rsidR="007B357B" w:rsidRPr="0060422B">
        <w:rPr>
          <w:color w:val="767171" w:themeColor="background2" w:themeShade="80"/>
          <w:szCs w:val="24"/>
        </w:rPr>
        <w:t xml:space="preserve"> </w:t>
      </w:r>
      <w:r w:rsidRPr="0060422B">
        <w:rPr>
          <w:color w:val="767171" w:themeColor="background2" w:themeShade="80"/>
          <w:szCs w:val="24"/>
        </w:rPr>
        <w:t xml:space="preserve">who provided a response for this question and excludes </w:t>
      </w:r>
      <w:r w:rsidR="00CF64D4" w:rsidRPr="0060422B">
        <w:rPr>
          <w:color w:val="767171" w:themeColor="background2" w:themeShade="80"/>
          <w:szCs w:val="24"/>
        </w:rPr>
        <w:t>respondents</w:t>
      </w:r>
      <w:r w:rsidRPr="0060422B">
        <w:rPr>
          <w:color w:val="767171" w:themeColor="background2" w:themeShade="80"/>
          <w:szCs w:val="24"/>
        </w:rPr>
        <w:t xml:space="preserve"> who said</w:t>
      </w:r>
      <w:r w:rsidR="00364B9A" w:rsidRPr="0060422B">
        <w:rPr>
          <w:color w:val="767171" w:themeColor="background2" w:themeShade="80"/>
          <w:szCs w:val="24"/>
        </w:rPr>
        <w:t>,</w:t>
      </w:r>
      <w:r w:rsidRPr="0060422B">
        <w:rPr>
          <w:color w:val="767171" w:themeColor="background2" w:themeShade="80"/>
          <w:szCs w:val="24"/>
        </w:rPr>
        <w:t xml:space="preserve"> ‘Don’t know/Can’t remember’.</w:t>
      </w:r>
    </w:p>
    <w:p w14:paraId="712113C2" w14:textId="08010771" w:rsidR="00D96CA0" w:rsidRPr="0060422B" w:rsidRDefault="00D96CA0" w:rsidP="00D96CA0">
      <w:pPr>
        <w:pStyle w:val="NoSpacing"/>
        <w:rPr>
          <w:rFonts w:asciiTheme="minorHAnsi" w:hAnsiTheme="minorHAnsi" w:cstheme="minorHAnsi"/>
          <w:color w:val="767171" w:themeColor="background2" w:themeShade="80"/>
          <w:sz w:val="24"/>
          <w:szCs w:val="24"/>
        </w:rPr>
      </w:pPr>
      <w:r w:rsidRPr="0060422B">
        <w:rPr>
          <w:rFonts w:asciiTheme="minorHAnsi" w:hAnsiTheme="minorHAnsi" w:cstheme="minorHAnsi"/>
          <w:color w:val="767171" w:themeColor="background2" w:themeShade="80"/>
          <w:sz w:val="24"/>
          <w:szCs w:val="24"/>
        </w:rPr>
        <w:t xml:space="preserve">Results outlined in red denote a significantly lower result compared to 2014. </w:t>
      </w:r>
    </w:p>
    <w:p w14:paraId="198CCE17" w14:textId="47BA18A2" w:rsidR="009367A5" w:rsidRPr="0060422B" w:rsidRDefault="00C313A6" w:rsidP="008743C2">
      <w:pPr>
        <w:pStyle w:val="BodyText"/>
        <w:spacing w:before="0" w:after="0" w:line="240" w:lineRule="auto"/>
        <w:rPr>
          <w:color w:val="767171" w:themeColor="background2" w:themeShade="80"/>
          <w:szCs w:val="24"/>
        </w:rPr>
      </w:pPr>
      <w:r w:rsidRPr="0060422B">
        <w:rPr>
          <w:color w:val="767171" w:themeColor="background2" w:themeShade="80"/>
          <w:szCs w:val="24"/>
        </w:rPr>
        <w:t>Total</w:t>
      </w:r>
      <w:r w:rsidR="007F477A" w:rsidRPr="0060422B">
        <w:rPr>
          <w:color w:val="767171" w:themeColor="background2" w:themeShade="80"/>
          <w:szCs w:val="24"/>
        </w:rPr>
        <w:t>s</w:t>
      </w:r>
      <w:r w:rsidRPr="0060422B">
        <w:rPr>
          <w:color w:val="767171" w:themeColor="background2" w:themeShade="80"/>
          <w:szCs w:val="24"/>
        </w:rPr>
        <w:t xml:space="preserve"> may not sum to 100 percent due to rounding.</w:t>
      </w:r>
    </w:p>
    <w:p w14:paraId="19FBF029" w14:textId="77777777" w:rsidR="008743C2" w:rsidRPr="008743C2" w:rsidRDefault="008743C2" w:rsidP="008743C2">
      <w:pPr>
        <w:pStyle w:val="BodyText"/>
        <w:spacing w:before="0" w:after="0" w:line="240" w:lineRule="auto"/>
        <w:rPr>
          <w:color w:val="767171" w:themeColor="background2" w:themeShade="80"/>
          <w:sz w:val="14"/>
          <w:szCs w:val="14"/>
        </w:rPr>
      </w:pPr>
    </w:p>
    <w:p w14:paraId="01A701A5" w14:textId="126DE81E" w:rsidR="002154D5" w:rsidRPr="00F41F42" w:rsidRDefault="002154D5" w:rsidP="00AC3F00">
      <w:pPr>
        <w:pStyle w:val="BodyText"/>
        <w:spacing w:before="0"/>
      </w:pPr>
      <w:r w:rsidRPr="00F41F42">
        <w:t>Statistically significant differences by key priority</w:t>
      </w:r>
      <w:r w:rsidR="007A359C" w:rsidRPr="00F41F42">
        <w:t xml:space="preserve"> </w:t>
      </w:r>
      <w:r w:rsidRPr="00F41F42">
        <w:rPr>
          <w:szCs w:val="24"/>
        </w:rPr>
        <w:t>groups (</w:t>
      </w:r>
      <w:r w:rsidR="00E22027" w:rsidRPr="00F41F42">
        <w:rPr>
          <w:szCs w:val="24"/>
        </w:rPr>
        <w:fldChar w:fldCharType="begin"/>
      </w:r>
      <w:r w:rsidR="00E22027" w:rsidRPr="00F41F42">
        <w:rPr>
          <w:szCs w:val="24"/>
        </w:rPr>
        <w:instrText xml:space="preserve"> REF _Ref118273313 \h  \* MERGEFORMAT </w:instrText>
      </w:r>
      <w:r w:rsidR="00E22027" w:rsidRPr="00F41F42">
        <w:rPr>
          <w:szCs w:val="24"/>
        </w:rPr>
      </w:r>
      <w:r w:rsidR="00E22027" w:rsidRPr="00F41F42">
        <w:rPr>
          <w:szCs w:val="24"/>
        </w:rPr>
        <w:fldChar w:fldCharType="separate"/>
      </w:r>
      <w:r w:rsidR="00446AD2" w:rsidRPr="00446AD2">
        <w:rPr>
          <w:szCs w:val="24"/>
        </w:rPr>
        <w:t xml:space="preserve">Table </w:t>
      </w:r>
      <w:r w:rsidR="00446AD2" w:rsidRPr="00446AD2">
        <w:rPr>
          <w:noProof/>
          <w:szCs w:val="24"/>
        </w:rPr>
        <w:t>3</w:t>
      </w:r>
      <w:r w:rsidR="00E22027" w:rsidRPr="00F41F42">
        <w:rPr>
          <w:szCs w:val="24"/>
        </w:rPr>
        <w:fldChar w:fldCharType="end"/>
      </w:r>
      <w:r w:rsidRPr="00F41F42">
        <w:rPr>
          <w:szCs w:val="24"/>
        </w:rPr>
        <w:t>):</w:t>
      </w:r>
    </w:p>
    <w:p w14:paraId="7EF6D654" w14:textId="09694A1D" w:rsidR="002154D5" w:rsidRPr="00F41F42" w:rsidRDefault="002154D5" w:rsidP="002154D5">
      <w:pPr>
        <w:pStyle w:val="RNZBullets"/>
        <w:numPr>
          <w:ilvl w:val="0"/>
          <w:numId w:val="1"/>
        </w:numPr>
        <w:tabs>
          <w:tab w:val="num" w:pos="397"/>
        </w:tabs>
        <w:spacing w:before="0"/>
        <w:ind w:left="397" w:hanging="397"/>
      </w:pPr>
      <w:r w:rsidRPr="00F41F42">
        <w:rPr>
          <w:b/>
          <w:bCs/>
        </w:rPr>
        <w:lastRenderedPageBreak/>
        <w:t>Pasifika</w:t>
      </w:r>
      <w:r w:rsidR="00547C31" w:rsidRPr="00F41F42">
        <w:t xml:space="preserve"> </w:t>
      </w:r>
      <w:r w:rsidR="00781058" w:rsidRPr="00F41F42">
        <w:t xml:space="preserve">and </w:t>
      </w:r>
      <w:r w:rsidR="00C10553" w:rsidRPr="00F41F42">
        <w:rPr>
          <w:b/>
          <w:bCs/>
        </w:rPr>
        <w:t>young</w:t>
      </w:r>
      <w:r w:rsidR="00C10553" w:rsidRPr="00F41F42">
        <w:t xml:space="preserve"> respondents </w:t>
      </w:r>
      <w:r w:rsidR="00547C31" w:rsidRPr="00F41F42">
        <w:t>were more likely t</w:t>
      </w:r>
      <w:r w:rsidR="00AE6BAB" w:rsidRPr="00F41F42">
        <w:t>o have</w:t>
      </w:r>
      <w:r w:rsidR="00901147" w:rsidRPr="00F41F42">
        <w:t xml:space="preserve"> not</w:t>
      </w:r>
      <w:r w:rsidR="00AE6BAB" w:rsidRPr="00F41F42">
        <w:t xml:space="preserve"> seen a healthcare provider for the first time </w:t>
      </w:r>
      <w:r w:rsidR="00D448DC" w:rsidRPr="00F41F42">
        <w:rPr>
          <w:b/>
          <w:bCs/>
        </w:rPr>
        <w:t>until after their first trimester</w:t>
      </w:r>
      <w:r w:rsidR="00D448DC" w:rsidRPr="00F41F42">
        <w:t xml:space="preserve"> (13%, compared with 5% of the total sample).</w:t>
      </w:r>
      <w:r w:rsidRPr="00F41F42">
        <w:t xml:space="preserve"> </w:t>
      </w:r>
    </w:p>
    <w:p w14:paraId="3FE890C2" w14:textId="0D52E492" w:rsidR="003D2A08" w:rsidRPr="00F41F42" w:rsidRDefault="003D2A08" w:rsidP="003D2A08">
      <w:pPr>
        <w:pStyle w:val="RNZBullets"/>
        <w:tabs>
          <w:tab w:val="clear" w:pos="397"/>
        </w:tabs>
        <w:spacing w:before="0"/>
        <w:ind w:left="0" w:firstLine="0"/>
      </w:pPr>
      <w:r w:rsidRPr="00F41F42">
        <w:t>Other statistically significant differences:</w:t>
      </w:r>
    </w:p>
    <w:p w14:paraId="77D4BCC3" w14:textId="0A620E06" w:rsidR="002D5664" w:rsidRPr="00F41F42" w:rsidRDefault="002D5664" w:rsidP="002154D5">
      <w:pPr>
        <w:pStyle w:val="RNZBullets"/>
        <w:numPr>
          <w:ilvl w:val="0"/>
          <w:numId w:val="1"/>
        </w:numPr>
        <w:tabs>
          <w:tab w:val="num" w:pos="397"/>
        </w:tabs>
        <w:spacing w:before="0"/>
        <w:ind w:left="397" w:hanging="397"/>
      </w:pPr>
      <w:r w:rsidRPr="00F41F42">
        <w:rPr>
          <w:b/>
          <w:bCs/>
        </w:rPr>
        <w:t>First</w:t>
      </w:r>
      <w:r w:rsidR="007A359C" w:rsidRPr="00F41F42">
        <w:rPr>
          <w:b/>
          <w:bCs/>
        </w:rPr>
        <w:t>-</w:t>
      </w:r>
      <w:r w:rsidRPr="00F41F42">
        <w:rPr>
          <w:b/>
          <w:bCs/>
        </w:rPr>
        <w:t xml:space="preserve">time </w:t>
      </w:r>
      <w:r w:rsidR="00F02867" w:rsidRPr="00F41F42">
        <w:rPr>
          <w:b/>
          <w:bCs/>
        </w:rPr>
        <w:t>mothers</w:t>
      </w:r>
      <w:r w:rsidR="0099736C">
        <w:rPr>
          <w:b/>
          <w:bCs/>
        </w:rPr>
        <w:t xml:space="preserve"> and </w:t>
      </w:r>
      <w:r w:rsidR="00F02867" w:rsidRPr="00F41F42">
        <w:rPr>
          <w:b/>
          <w:bCs/>
        </w:rPr>
        <w:t xml:space="preserve">birthing parents </w:t>
      </w:r>
      <w:r w:rsidRPr="00F41F42">
        <w:t xml:space="preserve">were more likely to have seen a healthcare provider within the </w:t>
      </w:r>
      <w:r w:rsidRPr="00F41F42">
        <w:rPr>
          <w:b/>
          <w:bCs/>
        </w:rPr>
        <w:t>first 6 weeks</w:t>
      </w:r>
      <w:r w:rsidRPr="00F41F42">
        <w:t xml:space="preserve"> of their pregnancy (60% compared with 51% of the total sample).</w:t>
      </w:r>
    </w:p>
    <w:p w14:paraId="4CA9F050" w14:textId="0D985BAA" w:rsidR="00F16183" w:rsidRPr="00BB5DAA" w:rsidRDefault="00F16183" w:rsidP="00F16183">
      <w:pPr>
        <w:pStyle w:val="TableTitle"/>
        <w:rPr>
          <w:szCs w:val="24"/>
        </w:rPr>
      </w:pPr>
      <w:bookmarkStart w:id="30" w:name="_Ref118273313"/>
      <w:bookmarkStart w:id="31" w:name="_Toc131162971"/>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3</w:t>
      </w:r>
      <w:r w:rsidRPr="00BB5DAA">
        <w:rPr>
          <w:noProof/>
          <w:szCs w:val="24"/>
        </w:rPr>
        <w:fldChar w:fldCharType="end"/>
      </w:r>
      <w:bookmarkEnd w:id="30"/>
      <w:r w:rsidRPr="00BB5DAA">
        <w:rPr>
          <w:szCs w:val="24"/>
        </w:rPr>
        <w:t>: How early a healthcare provider was seen, by key priority groups</w:t>
      </w:r>
      <w:bookmarkEnd w:id="31"/>
    </w:p>
    <w:tbl>
      <w:tblPr>
        <w:tblStyle w:val="TableGrid"/>
        <w:tblW w:w="8789" w:type="dxa"/>
        <w:tblLook w:val="0020" w:firstRow="1" w:lastRow="0" w:firstColumn="0" w:lastColumn="0" w:noHBand="0" w:noVBand="0"/>
      </w:tblPr>
      <w:tblGrid>
        <w:gridCol w:w="2694"/>
        <w:gridCol w:w="1219"/>
        <w:gridCol w:w="1219"/>
        <w:gridCol w:w="1219"/>
        <w:gridCol w:w="1219"/>
        <w:gridCol w:w="1219"/>
      </w:tblGrid>
      <w:tr w:rsidR="00E77389" w:rsidRPr="00BB5DAA" w14:paraId="6F72A30F" w14:textId="77777777" w:rsidTr="00DB0677">
        <w:trPr>
          <w:trHeight w:val="760"/>
        </w:trPr>
        <w:tc>
          <w:tcPr>
            <w:tcW w:w="2694" w:type="dxa"/>
            <w:noWrap/>
          </w:tcPr>
          <w:p w14:paraId="2D688528" w14:textId="77777777" w:rsidR="00E77389" w:rsidRPr="00BB5DAA" w:rsidRDefault="00E77389" w:rsidP="00D6370B">
            <w:pPr>
              <w:pStyle w:val="TableHeader1"/>
              <w:jc w:val="right"/>
              <w:rPr>
                <w:color w:val="auto"/>
                <w:szCs w:val="24"/>
              </w:rPr>
            </w:pPr>
          </w:p>
          <w:p w14:paraId="1DC90FE6" w14:textId="77777777" w:rsidR="00E77389" w:rsidRPr="00BB5DAA" w:rsidRDefault="00E77389" w:rsidP="00D6370B">
            <w:pPr>
              <w:pStyle w:val="TableHeader1"/>
              <w:jc w:val="right"/>
              <w:rPr>
                <w:color w:val="auto"/>
                <w:szCs w:val="24"/>
              </w:rPr>
            </w:pPr>
          </w:p>
          <w:p w14:paraId="45739F28" w14:textId="438819F5" w:rsidR="00E77389" w:rsidRPr="00BB5DAA" w:rsidRDefault="003B00C3" w:rsidP="00D6370B">
            <w:pPr>
              <w:pStyle w:val="TableHeader1"/>
              <w:jc w:val="right"/>
              <w:rPr>
                <w:rFonts w:eastAsia="Arial Unicode MS"/>
                <w:color w:val="auto"/>
                <w:szCs w:val="24"/>
              </w:rPr>
            </w:pPr>
            <w:r w:rsidRPr="00BB5DAA">
              <w:rPr>
                <w:color w:val="auto"/>
                <w:szCs w:val="24"/>
              </w:rPr>
              <w:t>Unweighted b</w:t>
            </w:r>
            <w:r w:rsidR="00E77389" w:rsidRPr="00BB5DAA">
              <w:rPr>
                <w:color w:val="auto"/>
                <w:szCs w:val="24"/>
              </w:rPr>
              <w:t>ase =</w:t>
            </w:r>
          </w:p>
          <w:p w14:paraId="7FAD88A2" w14:textId="77777777" w:rsidR="00E77389" w:rsidRPr="00BB5DAA" w:rsidRDefault="00E77389" w:rsidP="00D6370B">
            <w:pPr>
              <w:pStyle w:val="TableHeader1"/>
              <w:jc w:val="right"/>
              <w:rPr>
                <w:rFonts w:eastAsia="Arial Unicode MS"/>
                <w:color w:val="auto"/>
                <w:szCs w:val="24"/>
              </w:rPr>
            </w:pPr>
          </w:p>
        </w:tc>
        <w:tc>
          <w:tcPr>
            <w:tcW w:w="1219" w:type="dxa"/>
            <w:noWrap/>
          </w:tcPr>
          <w:p w14:paraId="3F5FBD84" w14:textId="77777777" w:rsidR="00E77389" w:rsidRPr="00BB5DAA" w:rsidRDefault="00E77389" w:rsidP="00D6370B">
            <w:pPr>
              <w:pStyle w:val="TableHeader1"/>
              <w:rPr>
                <w:color w:val="auto"/>
                <w:szCs w:val="24"/>
              </w:rPr>
            </w:pPr>
            <w:r w:rsidRPr="00BB5DAA">
              <w:rPr>
                <w:color w:val="auto"/>
                <w:szCs w:val="24"/>
              </w:rPr>
              <w:t>Total sample</w:t>
            </w:r>
          </w:p>
          <w:p w14:paraId="56F644CC" w14:textId="57589369" w:rsidR="00E77389" w:rsidRPr="00BB5DAA" w:rsidRDefault="00E77389" w:rsidP="00D6370B">
            <w:pPr>
              <w:pStyle w:val="TableHeader1"/>
              <w:rPr>
                <w:rFonts w:eastAsia="Arial Unicode MS"/>
                <w:color w:val="auto"/>
                <w:szCs w:val="24"/>
              </w:rPr>
            </w:pPr>
            <w:r w:rsidRPr="00BB5DAA">
              <w:rPr>
                <w:rFonts w:eastAsia="Arial Unicode MS"/>
                <w:color w:val="auto"/>
                <w:szCs w:val="24"/>
              </w:rPr>
              <w:t>4205</w:t>
            </w:r>
          </w:p>
          <w:p w14:paraId="40BA29C4" w14:textId="77777777" w:rsidR="00E77389" w:rsidRPr="00BB5DAA" w:rsidRDefault="00E77389" w:rsidP="00D6370B">
            <w:pPr>
              <w:pStyle w:val="TableHeader1"/>
              <w:rPr>
                <w:rFonts w:eastAsia="Arial Unicode MS"/>
                <w:color w:val="auto"/>
                <w:szCs w:val="24"/>
              </w:rPr>
            </w:pPr>
            <w:r w:rsidRPr="00BB5DAA">
              <w:rPr>
                <w:color w:val="auto"/>
                <w:szCs w:val="24"/>
              </w:rPr>
              <w:t>%</w:t>
            </w:r>
          </w:p>
        </w:tc>
        <w:tc>
          <w:tcPr>
            <w:tcW w:w="1219" w:type="dxa"/>
            <w:noWrap/>
          </w:tcPr>
          <w:p w14:paraId="40E10E02" w14:textId="77777777" w:rsidR="00E77389" w:rsidRPr="00BB5DAA" w:rsidRDefault="00E77389" w:rsidP="00D6370B">
            <w:pPr>
              <w:pStyle w:val="TableHeader1"/>
              <w:rPr>
                <w:color w:val="auto"/>
                <w:szCs w:val="24"/>
              </w:rPr>
            </w:pPr>
            <w:r w:rsidRPr="00BB5DAA">
              <w:rPr>
                <w:color w:val="auto"/>
                <w:szCs w:val="24"/>
              </w:rPr>
              <w:t>Māori</w:t>
            </w:r>
          </w:p>
          <w:p w14:paraId="14E33959" w14:textId="079329D4" w:rsidR="00E77389" w:rsidRPr="00BB5DAA" w:rsidRDefault="00E77389" w:rsidP="00D6370B">
            <w:pPr>
              <w:pStyle w:val="TableHeader1"/>
              <w:rPr>
                <w:rFonts w:eastAsia="Arial Unicode MS"/>
                <w:color w:val="auto"/>
                <w:szCs w:val="24"/>
              </w:rPr>
            </w:pPr>
            <w:r w:rsidRPr="00BB5DAA">
              <w:rPr>
                <w:rFonts w:eastAsia="Arial Unicode MS"/>
                <w:color w:val="auto"/>
                <w:szCs w:val="24"/>
              </w:rPr>
              <w:t>941</w:t>
            </w:r>
          </w:p>
          <w:p w14:paraId="6C1BBDE8" w14:textId="77777777" w:rsidR="00E77389" w:rsidRPr="00BB5DAA" w:rsidRDefault="00E77389" w:rsidP="00D6370B">
            <w:pPr>
              <w:pStyle w:val="TableHeader1"/>
              <w:rPr>
                <w:rFonts w:eastAsia="Arial Unicode MS"/>
                <w:color w:val="auto"/>
                <w:szCs w:val="24"/>
              </w:rPr>
            </w:pPr>
            <w:r w:rsidRPr="00BB5DAA">
              <w:rPr>
                <w:color w:val="auto"/>
                <w:szCs w:val="24"/>
              </w:rPr>
              <w:t>%</w:t>
            </w:r>
          </w:p>
        </w:tc>
        <w:tc>
          <w:tcPr>
            <w:tcW w:w="1219" w:type="dxa"/>
            <w:noWrap/>
          </w:tcPr>
          <w:p w14:paraId="7F515E6B" w14:textId="77777777" w:rsidR="00E77389" w:rsidRPr="00BB5DAA" w:rsidRDefault="00E77389" w:rsidP="00D6370B">
            <w:pPr>
              <w:pStyle w:val="TableHeader1"/>
              <w:rPr>
                <w:color w:val="auto"/>
                <w:szCs w:val="24"/>
              </w:rPr>
            </w:pPr>
            <w:r w:rsidRPr="00BB5DAA">
              <w:rPr>
                <w:color w:val="auto"/>
                <w:szCs w:val="24"/>
              </w:rPr>
              <w:t>Pasifika</w:t>
            </w:r>
          </w:p>
          <w:p w14:paraId="6FA039DC" w14:textId="7506EF0D" w:rsidR="00E77389" w:rsidRPr="00BB5DAA" w:rsidRDefault="00E77389" w:rsidP="00D6370B">
            <w:pPr>
              <w:pStyle w:val="TableHeader1"/>
              <w:rPr>
                <w:rFonts w:eastAsia="Arial Unicode MS"/>
                <w:color w:val="auto"/>
                <w:szCs w:val="24"/>
              </w:rPr>
            </w:pPr>
            <w:r w:rsidRPr="00BB5DAA">
              <w:rPr>
                <w:rFonts w:eastAsia="Arial Unicode MS"/>
                <w:color w:val="auto"/>
                <w:szCs w:val="24"/>
              </w:rPr>
              <w:t>875</w:t>
            </w:r>
          </w:p>
          <w:p w14:paraId="70D8AB06" w14:textId="77777777" w:rsidR="00E77389" w:rsidRPr="00BB5DAA" w:rsidRDefault="00E77389" w:rsidP="00D6370B">
            <w:pPr>
              <w:pStyle w:val="TableHeader1"/>
              <w:rPr>
                <w:rFonts w:eastAsia="Arial Unicode MS"/>
                <w:color w:val="auto"/>
                <w:szCs w:val="24"/>
              </w:rPr>
            </w:pPr>
            <w:r w:rsidRPr="00BB5DAA">
              <w:rPr>
                <w:color w:val="auto"/>
                <w:szCs w:val="24"/>
              </w:rPr>
              <w:t>%</w:t>
            </w:r>
          </w:p>
        </w:tc>
        <w:tc>
          <w:tcPr>
            <w:tcW w:w="1219" w:type="dxa"/>
          </w:tcPr>
          <w:p w14:paraId="4325F9FE" w14:textId="77777777" w:rsidR="00E77389" w:rsidRPr="00BB5DAA" w:rsidRDefault="00E77389" w:rsidP="00D6370B">
            <w:pPr>
              <w:pStyle w:val="TableHeader1"/>
              <w:rPr>
                <w:color w:val="auto"/>
                <w:szCs w:val="24"/>
              </w:rPr>
            </w:pPr>
            <w:r w:rsidRPr="00BB5DAA">
              <w:rPr>
                <w:color w:val="auto"/>
                <w:szCs w:val="24"/>
              </w:rPr>
              <w:t>Young</w:t>
            </w:r>
          </w:p>
          <w:p w14:paraId="22F46602" w14:textId="24B3C750" w:rsidR="00E77389" w:rsidRPr="00BB5DAA" w:rsidRDefault="00E77389" w:rsidP="00D6370B">
            <w:pPr>
              <w:pStyle w:val="TableHeader1"/>
              <w:rPr>
                <w:color w:val="auto"/>
                <w:szCs w:val="24"/>
              </w:rPr>
            </w:pPr>
            <w:r w:rsidRPr="00BB5DAA">
              <w:rPr>
                <w:color w:val="auto"/>
                <w:szCs w:val="24"/>
              </w:rPr>
              <w:t>599</w:t>
            </w:r>
          </w:p>
          <w:p w14:paraId="14FA2150" w14:textId="77777777" w:rsidR="00E77389" w:rsidRPr="00BB5DAA" w:rsidRDefault="00E77389" w:rsidP="00D6370B">
            <w:pPr>
              <w:pStyle w:val="TableHeader1"/>
              <w:rPr>
                <w:color w:val="auto"/>
                <w:szCs w:val="24"/>
              </w:rPr>
            </w:pPr>
            <w:r w:rsidRPr="00BB5DAA">
              <w:rPr>
                <w:color w:val="auto"/>
                <w:szCs w:val="24"/>
              </w:rPr>
              <w:t>%</w:t>
            </w:r>
          </w:p>
        </w:tc>
        <w:tc>
          <w:tcPr>
            <w:tcW w:w="1219" w:type="dxa"/>
          </w:tcPr>
          <w:p w14:paraId="55DE8C0D" w14:textId="442F1C5F" w:rsidR="0011230C" w:rsidRPr="00BB5DAA" w:rsidRDefault="00F00991" w:rsidP="0011230C">
            <w:pPr>
              <w:pStyle w:val="TableHeader1"/>
              <w:rPr>
                <w:color w:val="auto"/>
                <w:szCs w:val="24"/>
              </w:rPr>
            </w:pPr>
            <w:r w:rsidRPr="00BB5DAA">
              <w:rPr>
                <w:color w:val="auto"/>
                <w:szCs w:val="24"/>
              </w:rPr>
              <w:t>Disabled</w:t>
            </w:r>
          </w:p>
          <w:p w14:paraId="5F9591D2" w14:textId="6B5D1D2C" w:rsidR="00E77389" w:rsidRPr="00BB5DAA" w:rsidRDefault="00E77389" w:rsidP="00D6370B">
            <w:pPr>
              <w:pStyle w:val="TableHeader1"/>
              <w:rPr>
                <w:color w:val="auto"/>
                <w:szCs w:val="24"/>
              </w:rPr>
            </w:pPr>
            <w:r w:rsidRPr="00BB5DAA">
              <w:rPr>
                <w:color w:val="auto"/>
                <w:szCs w:val="24"/>
              </w:rPr>
              <w:t>240</w:t>
            </w:r>
          </w:p>
          <w:p w14:paraId="08080653" w14:textId="77777777" w:rsidR="00E77389" w:rsidRPr="00BB5DAA" w:rsidRDefault="00E77389" w:rsidP="00D6370B">
            <w:pPr>
              <w:pStyle w:val="TableHeader1"/>
              <w:rPr>
                <w:color w:val="auto"/>
                <w:szCs w:val="24"/>
              </w:rPr>
            </w:pPr>
            <w:r w:rsidRPr="00BB5DAA">
              <w:rPr>
                <w:color w:val="auto"/>
                <w:szCs w:val="24"/>
              </w:rPr>
              <w:t>%</w:t>
            </w:r>
          </w:p>
        </w:tc>
      </w:tr>
      <w:tr w:rsidR="00E77389" w:rsidRPr="00BB5DAA" w14:paraId="39599331" w14:textId="77777777" w:rsidTr="00DB0677">
        <w:trPr>
          <w:trHeight w:val="240"/>
        </w:trPr>
        <w:tc>
          <w:tcPr>
            <w:tcW w:w="2694" w:type="dxa"/>
            <w:noWrap/>
          </w:tcPr>
          <w:p w14:paraId="1BE67994" w14:textId="77777777" w:rsidR="00E77389" w:rsidRPr="00BB5DAA" w:rsidRDefault="00E77389" w:rsidP="00D6370B">
            <w:pPr>
              <w:pStyle w:val="TableBody1"/>
              <w:ind w:left="127"/>
              <w:rPr>
                <w:rFonts w:eastAsia="Arial Unicode MS"/>
                <w:sz w:val="24"/>
                <w:szCs w:val="24"/>
              </w:rPr>
            </w:pPr>
            <w:r w:rsidRPr="00BB5DAA">
              <w:rPr>
                <w:rFonts w:eastAsia="Arial Unicode MS"/>
                <w:sz w:val="24"/>
                <w:szCs w:val="24"/>
              </w:rPr>
              <w:t>6 weeks or less</w:t>
            </w:r>
          </w:p>
        </w:tc>
        <w:tc>
          <w:tcPr>
            <w:tcW w:w="1219" w:type="dxa"/>
            <w:noWrap/>
          </w:tcPr>
          <w:p w14:paraId="73D2D171" w14:textId="27577EAA" w:rsidR="00E77389" w:rsidRPr="00BB5DAA" w:rsidRDefault="00E77389" w:rsidP="00D6370B">
            <w:pPr>
              <w:pStyle w:val="TableBody2"/>
              <w:rPr>
                <w:rFonts w:eastAsia="Arial Unicode MS"/>
                <w:sz w:val="24"/>
                <w:szCs w:val="24"/>
              </w:rPr>
            </w:pPr>
            <w:r w:rsidRPr="00BB5DAA">
              <w:rPr>
                <w:rFonts w:eastAsia="Arial Unicode MS"/>
                <w:sz w:val="24"/>
                <w:szCs w:val="24"/>
              </w:rPr>
              <w:t>51</w:t>
            </w:r>
          </w:p>
        </w:tc>
        <w:tc>
          <w:tcPr>
            <w:tcW w:w="1219" w:type="dxa"/>
            <w:noWrap/>
          </w:tcPr>
          <w:p w14:paraId="79B9E278" w14:textId="4146AF33" w:rsidR="00E77389" w:rsidRPr="00BB5DAA" w:rsidRDefault="00E77389" w:rsidP="00D6370B">
            <w:pPr>
              <w:pStyle w:val="TableBody2"/>
              <w:rPr>
                <w:rFonts w:eastAsia="Arial Unicode MS"/>
                <w:sz w:val="24"/>
                <w:szCs w:val="24"/>
              </w:rPr>
            </w:pPr>
            <w:r w:rsidRPr="00BB5DAA">
              <w:rPr>
                <w:rFonts w:eastAsia="Arial Unicode MS"/>
                <w:sz w:val="24"/>
                <w:szCs w:val="24"/>
              </w:rPr>
              <w:t>46</w:t>
            </w:r>
          </w:p>
        </w:tc>
        <w:tc>
          <w:tcPr>
            <w:tcW w:w="1219" w:type="dxa"/>
            <w:noWrap/>
          </w:tcPr>
          <w:p w14:paraId="6B3210B3" w14:textId="76C8855D" w:rsidR="00E77389" w:rsidRPr="00BB5DAA" w:rsidRDefault="00E77389" w:rsidP="00D6370B">
            <w:pPr>
              <w:pStyle w:val="TableBody2"/>
              <w:rPr>
                <w:rFonts w:eastAsia="Arial Unicode MS"/>
                <w:sz w:val="24"/>
                <w:szCs w:val="24"/>
              </w:rPr>
            </w:pPr>
            <w:r w:rsidRPr="00BB5DAA">
              <w:rPr>
                <w:rFonts w:eastAsia="Arial Unicode MS"/>
                <w:color w:val="C00000"/>
                <w:sz w:val="24"/>
                <w:szCs w:val="24"/>
              </w:rPr>
              <w:t>45</w:t>
            </w:r>
          </w:p>
        </w:tc>
        <w:tc>
          <w:tcPr>
            <w:tcW w:w="1219" w:type="dxa"/>
          </w:tcPr>
          <w:p w14:paraId="7AB78DA6" w14:textId="21B76521" w:rsidR="00E77389" w:rsidRPr="00BB5DAA" w:rsidRDefault="00E77389" w:rsidP="00D6370B">
            <w:pPr>
              <w:pStyle w:val="TableBody2"/>
              <w:rPr>
                <w:sz w:val="24"/>
                <w:szCs w:val="24"/>
              </w:rPr>
            </w:pPr>
            <w:r w:rsidRPr="00BB5DAA">
              <w:rPr>
                <w:sz w:val="24"/>
                <w:szCs w:val="24"/>
              </w:rPr>
              <w:t>49</w:t>
            </w:r>
          </w:p>
        </w:tc>
        <w:tc>
          <w:tcPr>
            <w:tcW w:w="1219" w:type="dxa"/>
          </w:tcPr>
          <w:p w14:paraId="6EC2056C" w14:textId="03225B60" w:rsidR="00E77389" w:rsidRPr="00BB5DAA" w:rsidRDefault="00E77389" w:rsidP="00D6370B">
            <w:pPr>
              <w:pStyle w:val="TableBody2"/>
              <w:rPr>
                <w:sz w:val="24"/>
                <w:szCs w:val="24"/>
              </w:rPr>
            </w:pPr>
            <w:r w:rsidRPr="00BB5DAA">
              <w:rPr>
                <w:sz w:val="24"/>
                <w:szCs w:val="24"/>
              </w:rPr>
              <w:t>54</w:t>
            </w:r>
          </w:p>
        </w:tc>
      </w:tr>
      <w:tr w:rsidR="00E77389" w:rsidRPr="00BB5DAA" w14:paraId="2AAA7F91" w14:textId="77777777" w:rsidTr="00DB0677">
        <w:trPr>
          <w:trHeight w:val="240"/>
        </w:trPr>
        <w:tc>
          <w:tcPr>
            <w:tcW w:w="2694" w:type="dxa"/>
            <w:noWrap/>
          </w:tcPr>
          <w:p w14:paraId="3C709E8F" w14:textId="77777777" w:rsidR="00E77389" w:rsidRPr="00BB5DAA" w:rsidRDefault="00E77389" w:rsidP="00D6370B">
            <w:pPr>
              <w:pStyle w:val="TableBody1"/>
              <w:ind w:left="127"/>
              <w:rPr>
                <w:rFonts w:eastAsia="Arial Unicode MS"/>
                <w:sz w:val="24"/>
                <w:szCs w:val="24"/>
              </w:rPr>
            </w:pPr>
            <w:r w:rsidRPr="00BB5DAA">
              <w:rPr>
                <w:rFonts w:eastAsia="Arial Unicode MS"/>
                <w:sz w:val="24"/>
                <w:szCs w:val="24"/>
              </w:rPr>
              <w:t>7-12 weeks</w:t>
            </w:r>
          </w:p>
        </w:tc>
        <w:tc>
          <w:tcPr>
            <w:tcW w:w="1219" w:type="dxa"/>
            <w:noWrap/>
          </w:tcPr>
          <w:p w14:paraId="477FB308" w14:textId="20967F42" w:rsidR="00E77389" w:rsidRPr="00BB5DAA" w:rsidRDefault="00E77389" w:rsidP="00D6370B">
            <w:pPr>
              <w:pStyle w:val="TableBody2"/>
              <w:rPr>
                <w:rFonts w:eastAsia="Arial Unicode MS"/>
                <w:sz w:val="24"/>
                <w:szCs w:val="24"/>
              </w:rPr>
            </w:pPr>
            <w:r w:rsidRPr="00BB5DAA">
              <w:rPr>
                <w:rFonts w:eastAsia="Arial Unicode MS"/>
                <w:sz w:val="24"/>
                <w:szCs w:val="24"/>
              </w:rPr>
              <w:t>44</w:t>
            </w:r>
          </w:p>
        </w:tc>
        <w:tc>
          <w:tcPr>
            <w:tcW w:w="1219" w:type="dxa"/>
            <w:noWrap/>
          </w:tcPr>
          <w:p w14:paraId="09042701" w14:textId="2B6B255F" w:rsidR="00E77389" w:rsidRPr="00BB5DAA" w:rsidRDefault="00E77389" w:rsidP="00D6370B">
            <w:pPr>
              <w:pStyle w:val="TableBody2"/>
              <w:rPr>
                <w:rFonts w:eastAsia="Arial Unicode MS"/>
                <w:sz w:val="24"/>
                <w:szCs w:val="24"/>
              </w:rPr>
            </w:pPr>
            <w:r w:rsidRPr="00BB5DAA">
              <w:rPr>
                <w:rFonts w:eastAsia="Arial Unicode MS"/>
                <w:sz w:val="24"/>
                <w:szCs w:val="24"/>
              </w:rPr>
              <w:t>45</w:t>
            </w:r>
          </w:p>
        </w:tc>
        <w:tc>
          <w:tcPr>
            <w:tcW w:w="1219" w:type="dxa"/>
            <w:noWrap/>
          </w:tcPr>
          <w:p w14:paraId="7F5916D1" w14:textId="7956BB6A" w:rsidR="00E77389" w:rsidRPr="00BB5DAA" w:rsidRDefault="00E77389" w:rsidP="00D6370B">
            <w:pPr>
              <w:pStyle w:val="TableBody2"/>
              <w:rPr>
                <w:rFonts w:eastAsia="Arial Unicode MS"/>
                <w:sz w:val="24"/>
                <w:szCs w:val="24"/>
              </w:rPr>
            </w:pPr>
            <w:r w:rsidRPr="00BB5DAA">
              <w:rPr>
                <w:rFonts w:eastAsia="Arial Unicode MS"/>
                <w:sz w:val="24"/>
                <w:szCs w:val="24"/>
              </w:rPr>
              <w:t>42</w:t>
            </w:r>
          </w:p>
        </w:tc>
        <w:tc>
          <w:tcPr>
            <w:tcW w:w="1219" w:type="dxa"/>
          </w:tcPr>
          <w:p w14:paraId="17CD5EBE" w14:textId="485FB74B" w:rsidR="00E77389" w:rsidRPr="00BB5DAA" w:rsidRDefault="00E77389" w:rsidP="00D6370B">
            <w:pPr>
              <w:pStyle w:val="TableBody2"/>
              <w:rPr>
                <w:sz w:val="24"/>
                <w:szCs w:val="24"/>
              </w:rPr>
            </w:pPr>
            <w:r w:rsidRPr="00BB5DAA">
              <w:rPr>
                <w:sz w:val="24"/>
                <w:szCs w:val="24"/>
              </w:rPr>
              <w:t>43</w:t>
            </w:r>
          </w:p>
        </w:tc>
        <w:tc>
          <w:tcPr>
            <w:tcW w:w="1219" w:type="dxa"/>
          </w:tcPr>
          <w:p w14:paraId="3CB85A98" w14:textId="2F1359C1" w:rsidR="00E77389" w:rsidRPr="00BB5DAA" w:rsidRDefault="00E77389" w:rsidP="00D6370B">
            <w:pPr>
              <w:pStyle w:val="TableBody2"/>
              <w:rPr>
                <w:sz w:val="24"/>
                <w:szCs w:val="24"/>
              </w:rPr>
            </w:pPr>
            <w:r w:rsidRPr="00BB5DAA">
              <w:rPr>
                <w:color w:val="C00000"/>
                <w:sz w:val="24"/>
                <w:szCs w:val="24"/>
              </w:rPr>
              <w:t>36</w:t>
            </w:r>
          </w:p>
        </w:tc>
      </w:tr>
      <w:tr w:rsidR="00E77389" w:rsidRPr="00BB5DAA" w14:paraId="40362E00" w14:textId="77777777" w:rsidTr="00DB0677">
        <w:trPr>
          <w:trHeight w:val="240"/>
        </w:trPr>
        <w:tc>
          <w:tcPr>
            <w:tcW w:w="2694" w:type="dxa"/>
            <w:noWrap/>
          </w:tcPr>
          <w:p w14:paraId="69ECADFF" w14:textId="77777777" w:rsidR="00E77389" w:rsidRPr="00BB5DAA" w:rsidRDefault="00E77389" w:rsidP="00D6370B">
            <w:pPr>
              <w:pStyle w:val="TableBody1"/>
              <w:ind w:left="127"/>
              <w:rPr>
                <w:rFonts w:eastAsia="Arial Unicode MS"/>
                <w:sz w:val="24"/>
                <w:szCs w:val="24"/>
              </w:rPr>
            </w:pPr>
            <w:r w:rsidRPr="00BB5DAA">
              <w:rPr>
                <w:rFonts w:eastAsia="Arial Unicode MS"/>
                <w:sz w:val="24"/>
                <w:szCs w:val="24"/>
              </w:rPr>
              <w:t>13-28 weeks</w:t>
            </w:r>
          </w:p>
        </w:tc>
        <w:tc>
          <w:tcPr>
            <w:tcW w:w="1219" w:type="dxa"/>
            <w:noWrap/>
          </w:tcPr>
          <w:p w14:paraId="37DC050D" w14:textId="489CBEDF" w:rsidR="00E77389" w:rsidRPr="00BB5DAA" w:rsidRDefault="00E77389" w:rsidP="00D6370B">
            <w:pPr>
              <w:pStyle w:val="TableBody2"/>
              <w:rPr>
                <w:rFonts w:eastAsia="Arial Unicode MS"/>
                <w:sz w:val="24"/>
                <w:szCs w:val="24"/>
              </w:rPr>
            </w:pPr>
            <w:r w:rsidRPr="00BB5DAA">
              <w:rPr>
                <w:rFonts w:eastAsia="Arial Unicode MS"/>
                <w:sz w:val="24"/>
                <w:szCs w:val="24"/>
              </w:rPr>
              <w:t>4</w:t>
            </w:r>
          </w:p>
        </w:tc>
        <w:tc>
          <w:tcPr>
            <w:tcW w:w="1219" w:type="dxa"/>
            <w:noWrap/>
          </w:tcPr>
          <w:p w14:paraId="0EBA8F67" w14:textId="488572E5" w:rsidR="00E77389" w:rsidRPr="00BB5DAA" w:rsidRDefault="00E77389" w:rsidP="00D6370B">
            <w:pPr>
              <w:pStyle w:val="TableBody2"/>
              <w:rPr>
                <w:rFonts w:eastAsia="Arial Unicode MS"/>
                <w:sz w:val="24"/>
                <w:szCs w:val="24"/>
              </w:rPr>
            </w:pPr>
            <w:r w:rsidRPr="00BB5DAA">
              <w:rPr>
                <w:rFonts w:eastAsia="Arial Unicode MS"/>
                <w:sz w:val="24"/>
                <w:szCs w:val="24"/>
              </w:rPr>
              <w:t>7</w:t>
            </w:r>
          </w:p>
        </w:tc>
        <w:tc>
          <w:tcPr>
            <w:tcW w:w="1219" w:type="dxa"/>
            <w:noWrap/>
          </w:tcPr>
          <w:p w14:paraId="261C276E" w14:textId="0E743ACC" w:rsidR="00E77389" w:rsidRPr="00BB5DAA" w:rsidRDefault="00E77389" w:rsidP="00D6370B">
            <w:pPr>
              <w:pStyle w:val="TableBody2"/>
              <w:rPr>
                <w:rFonts w:eastAsia="Arial Unicode MS"/>
                <w:sz w:val="24"/>
                <w:szCs w:val="24"/>
              </w:rPr>
            </w:pPr>
            <w:r w:rsidRPr="00BB5DAA">
              <w:rPr>
                <w:rFonts w:eastAsia="Arial Unicode MS"/>
                <w:color w:val="538135" w:themeColor="accent6" w:themeShade="BF"/>
                <w:sz w:val="24"/>
                <w:szCs w:val="24"/>
              </w:rPr>
              <w:t>11</w:t>
            </w:r>
          </w:p>
        </w:tc>
        <w:tc>
          <w:tcPr>
            <w:tcW w:w="1219" w:type="dxa"/>
          </w:tcPr>
          <w:p w14:paraId="2121659A" w14:textId="7605A675" w:rsidR="00E77389" w:rsidRPr="00BB5DAA" w:rsidRDefault="00E77389" w:rsidP="00D6370B">
            <w:pPr>
              <w:pStyle w:val="TableBody2"/>
              <w:rPr>
                <w:sz w:val="24"/>
                <w:szCs w:val="24"/>
              </w:rPr>
            </w:pPr>
            <w:r w:rsidRPr="00BB5DAA">
              <w:rPr>
                <w:color w:val="538135" w:themeColor="accent6" w:themeShade="BF"/>
                <w:sz w:val="24"/>
                <w:szCs w:val="24"/>
              </w:rPr>
              <w:t>7</w:t>
            </w:r>
          </w:p>
        </w:tc>
        <w:tc>
          <w:tcPr>
            <w:tcW w:w="1219" w:type="dxa"/>
          </w:tcPr>
          <w:p w14:paraId="19439918" w14:textId="146707D9" w:rsidR="00E77389" w:rsidRPr="00BB5DAA" w:rsidRDefault="00E77389" w:rsidP="00D6370B">
            <w:pPr>
              <w:pStyle w:val="TableBody2"/>
              <w:rPr>
                <w:sz w:val="24"/>
                <w:szCs w:val="24"/>
              </w:rPr>
            </w:pPr>
            <w:r w:rsidRPr="00BB5DAA">
              <w:rPr>
                <w:sz w:val="24"/>
                <w:szCs w:val="24"/>
              </w:rPr>
              <w:t>7</w:t>
            </w:r>
          </w:p>
        </w:tc>
      </w:tr>
      <w:tr w:rsidR="00E77389" w:rsidRPr="00BB5DAA" w14:paraId="04980CB9" w14:textId="77777777" w:rsidTr="00DB0677">
        <w:trPr>
          <w:trHeight w:val="240"/>
        </w:trPr>
        <w:tc>
          <w:tcPr>
            <w:tcW w:w="2694" w:type="dxa"/>
            <w:noWrap/>
          </w:tcPr>
          <w:p w14:paraId="798F8E1D" w14:textId="77777777" w:rsidR="00E77389" w:rsidRPr="00BB5DAA" w:rsidRDefault="00E77389" w:rsidP="00D6370B">
            <w:pPr>
              <w:pStyle w:val="TableBody1"/>
              <w:rPr>
                <w:rFonts w:eastAsia="Arial Unicode MS"/>
                <w:sz w:val="24"/>
                <w:szCs w:val="24"/>
              </w:rPr>
            </w:pPr>
            <w:r w:rsidRPr="00BB5DAA">
              <w:rPr>
                <w:rFonts w:eastAsia="Arial Unicode MS"/>
                <w:sz w:val="24"/>
                <w:szCs w:val="24"/>
              </w:rPr>
              <w:t>28+ weeks</w:t>
            </w:r>
          </w:p>
        </w:tc>
        <w:tc>
          <w:tcPr>
            <w:tcW w:w="1219" w:type="dxa"/>
            <w:noWrap/>
          </w:tcPr>
          <w:p w14:paraId="134BDFC1" w14:textId="40535E2F" w:rsidR="00E77389" w:rsidRPr="00BB5DAA" w:rsidRDefault="00E77389" w:rsidP="00D6370B">
            <w:pPr>
              <w:pStyle w:val="TableBody2"/>
              <w:rPr>
                <w:rFonts w:eastAsia="Arial Unicode MS"/>
                <w:sz w:val="24"/>
                <w:szCs w:val="24"/>
              </w:rPr>
            </w:pPr>
            <w:r w:rsidRPr="00BB5DAA">
              <w:rPr>
                <w:rFonts w:eastAsia="Arial Unicode MS"/>
                <w:sz w:val="24"/>
                <w:szCs w:val="24"/>
              </w:rPr>
              <w:t>1</w:t>
            </w:r>
          </w:p>
        </w:tc>
        <w:tc>
          <w:tcPr>
            <w:tcW w:w="1219" w:type="dxa"/>
            <w:noWrap/>
          </w:tcPr>
          <w:p w14:paraId="60D3B445" w14:textId="42959CAC" w:rsidR="00E77389" w:rsidRPr="00BB5DAA" w:rsidRDefault="00E77389" w:rsidP="00D6370B">
            <w:pPr>
              <w:pStyle w:val="TableBody2"/>
              <w:rPr>
                <w:rFonts w:eastAsia="Arial Unicode MS"/>
                <w:sz w:val="24"/>
                <w:szCs w:val="24"/>
              </w:rPr>
            </w:pPr>
            <w:r w:rsidRPr="00BB5DAA">
              <w:rPr>
                <w:rFonts w:eastAsia="Arial Unicode MS"/>
                <w:sz w:val="24"/>
                <w:szCs w:val="24"/>
              </w:rPr>
              <w:t>1</w:t>
            </w:r>
          </w:p>
        </w:tc>
        <w:tc>
          <w:tcPr>
            <w:tcW w:w="1219" w:type="dxa"/>
            <w:noWrap/>
          </w:tcPr>
          <w:p w14:paraId="34B7AE02" w14:textId="1C006AFE" w:rsidR="00E77389" w:rsidRPr="00BB5DAA" w:rsidRDefault="00E77389" w:rsidP="00D6370B">
            <w:pPr>
              <w:pStyle w:val="TableBody2"/>
              <w:rPr>
                <w:rFonts w:eastAsia="Arial Unicode MS"/>
                <w:sz w:val="24"/>
                <w:szCs w:val="24"/>
              </w:rPr>
            </w:pPr>
            <w:r w:rsidRPr="00BB5DAA">
              <w:rPr>
                <w:rFonts w:eastAsia="Arial Unicode MS"/>
                <w:color w:val="538135" w:themeColor="accent6" w:themeShade="BF"/>
                <w:sz w:val="24"/>
                <w:szCs w:val="24"/>
              </w:rPr>
              <w:t>2</w:t>
            </w:r>
          </w:p>
        </w:tc>
        <w:tc>
          <w:tcPr>
            <w:tcW w:w="1219" w:type="dxa"/>
          </w:tcPr>
          <w:p w14:paraId="059B4EA2" w14:textId="51CFC459" w:rsidR="00E77389" w:rsidRPr="00BB5DAA" w:rsidRDefault="00E77389" w:rsidP="00D6370B">
            <w:pPr>
              <w:pStyle w:val="TableBody2"/>
              <w:rPr>
                <w:sz w:val="24"/>
                <w:szCs w:val="24"/>
              </w:rPr>
            </w:pPr>
            <w:r w:rsidRPr="00BB5DAA">
              <w:rPr>
                <w:sz w:val="24"/>
                <w:szCs w:val="24"/>
              </w:rPr>
              <w:t>1</w:t>
            </w:r>
          </w:p>
        </w:tc>
        <w:tc>
          <w:tcPr>
            <w:tcW w:w="1219" w:type="dxa"/>
          </w:tcPr>
          <w:p w14:paraId="32245067" w14:textId="4FA4D54A" w:rsidR="00E77389" w:rsidRPr="00BB5DAA" w:rsidRDefault="00E77389" w:rsidP="00D6370B">
            <w:pPr>
              <w:pStyle w:val="TableBody2"/>
              <w:rPr>
                <w:sz w:val="24"/>
                <w:szCs w:val="24"/>
              </w:rPr>
            </w:pPr>
            <w:r w:rsidRPr="00BB5DAA">
              <w:rPr>
                <w:sz w:val="24"/>
                <w:szCs w:val="24"/>
              </w:rPr>
              <w:t>3</w:t>
            </w:r>
          </w:p>
        </w:tc>
      </w:tr>
    </w:tbl>
    <w:p w14:paraId="6088BA4F" w14:textId="121592CF" w:rsidR="00FB0A46" w:rsidRPr="00BB5DAA" w:rsidRDefault="00FB0A46" w:rsidP="00FB0A46">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w:t>
      </w:r>
      <w:r w:rsidR="00CF64D4" w:rsidRPr="00BB5DAA">
        <w:rPr>
          <w:color w:val="595959" w:themeColor="text1" w:themeTint="A6"/>
          <w:szCs w:val="24"/>
        </w:rPr>
        <w:t>respondents</w:t>
      </w:r>
      <w:r w:rsidRPr="00BB5DAA">
        <w:rPr>
          <w:color w:val="595959" w:themeColor="text1" w:themeTint="A6"/>
          <w:szCs w:val="24"/>
        </w:rPr>
        <w:t xml:space="preserve"> who provided a response for this question and excludes </w:t>
      </w:r>
      <w:r w:rsidR="00CF64D4" w:rsidRPr="00BB5DAA">
        <w:rPr>
          <w:color w:val="595959" w:themeColor="text1" w:themeTint="A6"/>
          <w:szCs w:val="24"/>
        </w:rPr>
        <w:t>respondents</w:t>
      </w:r>
      <w:r w:rsidRPr="00BB5DAA">
        <w:rPr>
          <w:color w:val="595959" w:themeColor="text1" w:themeTint="A6"/>
          <w:szCs w:val="24"/>
        </w:rPr>
        <w:t xml:space="preserve"> who </w:t>
      </w:r>
      <w:r w:rsidR="00D94355" w:rsidRPr="00BB5DAA">
        <w:rPr>
          <w:color w:val="595959" w:themeColor="text1" w:themeTint="A6"/>
          <w:szCs w:val="24"/>
        </w:rPr>
        <w:t>said,</w:t>
      </w:r>
      <w:r w:rsidRPr="00BB5DAA">
        <w:rPr>
          <w:color w:val="595959" w:themeColor="text1" w:themeTint="A6"/>
          <w:szCs w:val="24"/>
        </w:rPr>
        <w:t xml:space="preserve"> ‘Don’t know/Can’t remember’.</w:t>
      </w:r>
    </w:p>
    <w:p w14:paraId="0AB0457B" w14:textId="0BC1362D" w:rsidR="004A3762" w:rsidRDefault="004A3762" w:rsidP="004A3762">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w:t>
      </w:r>
      <w:r w:rsidR="00F100E1" w:rsidRPr="00BB5DAA">
        <w:rPr>
          <w:color w:val="595959" w:themeColor="text1" w:themeTint="A6"/>
          <w:szCs w:val="24"/>
        </w:rPr>
        <w:t xml:space="preserve">, </w:t>
      </w:r>
      <w:r w:rsidR="003B00C3" w:rsidRPr="00BB5DAA">
        <w:rPr>
          <w:color w:val="595959" w:themeColor="text1" w:themeTint="A6"/>
          <w:szCs w:val="24"/>
        </w:rPr>
        <w:t xml:space="preserve">while </w:t>
      </w:r>
      <w:r w:rsidR="00F100E1" w:rsidRPr="00BB5DAA">
        <w:rPr>
          <w:color w:val="595959" w:themeColor="text1" w:themeTint="A6"/>
          <w:szCs w:val="24"/>
        </w:rPr>
        <w:t>f</w:t>
      </w:r>
      <w:r w:rsidRPr="00BB5DAA">
        <w:rPr>
          <w:rFonts w:asciiTheme="minorHAnsi" w:hAnsiTheme="minorHAnsi" w:cstheme="minorHAnsi"/>
          <w:color w:val="595959" w:themeColor="text1" w:themeTint="A6"/>
          <w:szCs w:val="24"/>
        </w:rPr>
        <w:t>igures in green are significantly higher</w:t>
      </w:r>
      <w:r w:rsidR="003B00C3" w:rsidRPr="00BB5DAA">
        <w:rPr>
          <w:rFonts w:asciiTheme="minorHAnsi" w:hAnsiTheme="minorHAnsi" w:cstheme="minorHAnsi"/>
          <w:color w:val="595959" w:themeColor="text1" w:themeTint="A6"/>
          <w:szCs w:val="24"/>
        </w:rPr>
        <w:t>.</w:t>
      </w:r>
    </w:p>
    <w:p w14:paraId="5165877A" w14:textId="77777777" w:rsidR="001413DA" w:rsidRDefault="001413DA" w:rsidP="004A3762">
      <w:pPr>
        <w:spacing w:line="240" w:lineRule="auto"/>
        <w:rPr>
          <w:rFonts w:asciiTheme="minorHAnsi" w:hAnsiTheme="minorHAnsi" w:cstheme="minorHAnsi"/>
          <w:color w:val="595959" w:themeColor="text1" w:themeTint="A6"/>
          <w:szCs w:val="24"/>
        </w:rPr>
      </w:pPr>
    </w:p>
    <w:p w14:paraId="3E2524D7" w14:textId="0BC1362D" w:rsidR="00E13357" w:rsidRPr="00F41F42" w:rsidRDefault="007227AB" w:rsidP="001413DA">
      <w:pPr>
        <w:pStyle w:val="Heading2"/>
        <w:ind w:left="0" w:firstLine="0"/>
      </w:pPr>
      <w:bookmarkStart w:id="32" w:name="_Toc131162910"/>
      <w:r>
        <w:lastRenderedPageBreak/>
        <w:t>3</w:t>
      </w:r>
      <w:r w:rsidR="00E13357" w:rsidRPr="00F41F42">
        <w:t>.3 Choice of antenatal care provider</w:t>
      </w:r>
      <w:bookmarkEnd w:id="32"/>
      <w:r w:rsidR="00E13357" w:rsidRPr="00F41F42">
        <w:t xml:space="preserve"> </w:t>
      </w:r>
    </w:p>
    <w:p w14:paraId="02CC3056" w14:textId="4B6C2FE6" w:rsidR="00DB7121" w:rsidRPr="00F41F42" w:rsidRDefault="002967C4" w:rsidP="00B70643">
      <w:pPr>
        <w:pStyle w:val="Caption"/>
        <w:ind w:left="0"/>
        <w:jc w:val="both"/>
        <w:rPr>
          <w:b w:val="0"/>
          <w:bCs/>
          <w:sz w:val="24"/>
          <w:szCs w:val="24"/>
        </w:rPr>
      </w:pPr>
      <w:r>
        <w:rPr>
          <w:b w:val="0"/>
          <w:bCs/>
          <w:sz w:val="24"/>
          <w:szCs w:val="24"/>
        </w:rPr>
        <w:t xml:space="preserve">Most </w:t>
      </w:r>
      <w:r w:rsidR="00176F72" w:rsidRPr="00F41F42">
        <w:rPr>
          <w:b w:val="0"/>
          <w:bCs/>
          <w:sz w:val="24"/>
          <w:szCs w:val="24"/>
        </w:rPr>
        <w:t xml:space="preserve">respondents </w:t>
      </w:r>
      <w:r w:rsidR="002C05D4" w:rsidRPr="00F41F42">
        <w:rPr>
          <w:b w:val="0"/>
          <w:bCs/>
          <w:sz w:val="24"/>
          <w:szCs w:val="24"/>
        </w:rPr>
        <w:t xml:space="preserve">confirmed </w:t>
      </w:r>
      <w:r w:rsidR="00E13357" w:rsidRPr="00F41F42">
        <w:rPr>
          <w:b w:val="0"/>
          <w:bCs/>
          <w:sz w:val="24"/>
          <w:szCs w:val="24"/>
        </w:rPr>
        <w:t>they had</w:t>
      </w:r>
      <w:r w:rsidR="002C05D4" w:rsidRPr="00F41F42">
        <w:rPr>
          <w:b w:val="0"/>
          <w:bCs/>
          <w:sz w:val="24"/>
          <w:szCs w:val="24"/>
        </w:rPr>
        <w:t xml:space="preserve"> received antenatal care</w:t>
      </w:r>
      <w:r w:rsidR="003933EC" w:rsidRPr="00F41F42">
        <w:rPr>
          <w:b w:val="0"/>
          <w:bCs/>
          <w:sz w:val="24"/>
          <w:szCs w:val="24"/>
        </w:rPr>
        <w:t xml:space="preserve"> while they were hapū/pregnant. </w:t>
      </w:r>
      <w:r w:rsidR="00DB7121" w:rsidRPr="00F41F42">
        <w:rPr>
          <w:b w:val="0"/>
          <w:bCs/>
          <w:sz w:val="24"/>
          <w:szCs w:val="24"/>
        </w:rPr>
        <w:t xml:space="preserve">While 5% reported receiving antenatal care from </w:t>
      </w:r>
      <w:r w:rsidR="0014774F" w:rsidRPr="00F41F42">
        <w:rPr>
          <w:b w:val="0"/>
          <w:bCs/>
          <w:sz w:val="24"/>
          <w:szCs w:val="24"/>
        </w:rPr>
        <w:t xml:space="preserve">a hospital midwife, the majority </w:t>
      </w:r>
      <w:r w:rsidR="00A22F1D" w:rsidRPr="00F41F42">
        <w:rPr>
          <w:b w:val="0"/>
          <w:bCs/>
          <w:sz w:val="24"/>
          <w:szCs w:val="24"/>
        </w:rPr>
        <w:t xml:space="preserve">(95%) </w:t>
      </w:r>
      <w:r w:rsidR="002807A7" w:rsidRPr="00F41F42">
        <w:rPr>
          <w:b w:val="0"/>
          <w:bCs/>
          <w:sz w:val="24"/>
          <w:szCs w:val="24"/>
        </w:rPr>
        <w:t xml:space="preserve">received care from a </w:t>
      </w:r>
      <w:r w:rsidR="002807A7" w:rsidRPr="00F41F42">
        <w:rPr>
          <w:sz w:val="24"/>
          <w:szCs w:val="24"/>
        </w:rPr>
        <w:t>Lead Maternity Carer</w:t>
      </w:r>
      <w:r w:rsidR="002807A7" w:rsidRPr="00F41F42">
        <w:rPr>
          <w:b w:val="0"/>
          <w:bCs/>
          <w:sz w:val="24"/>
          <w:szCs w:val="24"/>
        </w:rPr>
        <w:t xml:space="preserve"> (LMC). </w:t>
      </w:r>
    </w:p>
    <w:p w14:paraId="5FB0A25B" w14:textId="4A74542D" w:rsidR="00B538CD" w:rsidRPr="00F41F42" w:rsidRDefault="00481887" w:rsidP="00B70643">
      <w:pPr>
        <w:pStyle w:val="Caption"/>
        <w:ind w:left="0"/>
        <w:jc w:val="both"/>
        <w:rPr>
          <w:b w:val="0"/>
          <w:bCs/>
          <w:sz w:val="24"/>
          <w:szCs w:val="24"/>
        </w:rPr>
      </w:pPr>
      <w:r w:rsidRPr="00F41F42">
        <w:rPr>
          <w:b w:val="0"/>
          <w:bCs/>
          <w:sz w:val="24"/>
          <w:szCs w:val="24"/>
        </w:rPr>
        <w:t xml:space="preserve">In </w:t>
      </w:r>
      <w:r w:rsidR="0075142A">
        <w:rPr>
          <w:b w:val="0"/>
          <w:bCs/>
          <w:sz w:val="24"/>
          <w:szCs w:val="24"/>
        </w:rPr>
        <w:t>most</w:t>
      </w:r>
      <w:r w:rsidRPr="00F41F42">
        <w:rPr>
          <w:b w:val="0"/>
          <w:bCs/>
          <w:sz w:val="24"/>
          <w:szCs w:val="24"/>
        </w:rPr>
        <w:t xml:space="preserve"> cases, </w:t>
      </w:r>
      <w:r w:rsidR="0005361A" w:rsidRPr="00F41F42">
        <w:rPr>
          <w:b w:val="0"/>
          <w:bCs/>
          <w:sz w:val="24"/>
          <w:szCs w:val="24"/>
        </w:rPr>
        <w:t>the LMC was a</w:t>
      </w:r>
      <w:r w:rsidR="00962378" w:rsidRPr="00F41F42">
        <w:rPr>
          <w:b w:val="0"/>
          <w:bCs/>
          <w:sz w:val="24"/>
          <w:szCs w:val="24"/>
        </w:rPr>
        <w:t xml:space="preserve"> </w:t>
      </w:r>
      <w:r w:rsidR="00962378" w:rsidRPr="00F41F42">
        <w:rPr>
          <w:sz w:val="24"/>
          <w:szCs w:val="24"/>
        </w:rPr>
        <w:t>midwi</w:t>
      </w:r>
      <w:r w:rsidR="004C7774" w:rsidRPr="00F41F42">
        <w:rPr>
          <w:sz w:val="24"/>
          <w:szCs w:val="24"/>
        </w:rPr>
        <w:t>fe LMC</w:t>
      </w:r>
      <w:r w:rsidR="00D763CA" w:rsidRPr="00F41F42">
        <w:rPr>
          <w:b w:val="0"/>
          <w:bCs/>
          <w:sz w:val="24"/>
          <w:szCs w:val="24"/>
        </w:rPr>
        <w:t xml:space="preserve"> </w:t>
      </w:r>
      <w:r w:rsidR="00D763CA" w:rsidRPr="00F41F42">
        <w:rPr>
          <w:sz w:val="24"/>
          <w:szCs w:val="24"/>
        </w:rPr>
        <w:t xml:space="preserve">or group of </w:t>
      </w:r>
      <w:r w:rsidR="00D42AE8" w:rsidRPr="00F41F42">
        <w:rPr>
          <w:sz w:val="24"/>
          <w:szCs w:val="24"/>
        </w:rPr>
        <w:t>(community based</w:t>
      </w:r>
      <w:r w:rsidR="008F12BC" w:rsidRPr="00F41F42">
        <w:rPr>
          <w:sz w:val="24"/>
          <w:szCs w:val="24"/>
        </w:rPr>
        <w:t xml:space="preserve"> or self-employed) </w:t>
      </w:r>
      <w:r w:rsidR="00D763CA" w:rsidRPr="00F41F42">
        <w:rPr>
          <w:sz w:val="24"/>
          <w:szCs w:val="24"/>
        </w:rPr>
        <w:t xml:space="preserve">midwives </w:t>
      </w:r>
      <w:r w:rsidR="00D763CA" w:rsidRPr="00F41F42">
        <w:rPr>
          <w:b w:val="0"/>
          <w:bCs/>
          <w:sz w:val="24"/>
          <w:szCs w:val="24"/>
        </w:rPr>
        <w:t>(88%)</w:t>
      </w:r>
      <w:r w:rsidR="00321E79" w:rsidRPr="00F41F42">
        <w:rPr>
          <w:b w:val="0"/>
          <w:bCs/>
          <w:sz w:val="24"/>
          <w:szCs w:val="24"/>
        </w:rPr>
        <w:t xml:space="preserve"> </w:t>
      </w:r>
      <w:r w:rsidR="00D75256" w:rsidRPr="00F41F42">
        <w:rPr>
          <w:b w:val="0"/>
          <w:bCs/>
          <w:sz w:val="24"/>
          <w:szCs w:val="24"/>
        </w:rPr>
        <w:t>(</w:t>
      </w:r>
      <w:r w:rsidR="00D75256" w:rsidRPr="00F41F42">
        <w:rPr>
          <w:b w:val="0"/>
          <w:bCs/>
          <w:sz w:val="24"/>
          <w:szCs w:val="24"/>
        </w:rPr>
        <w:fldChar w:fldCharType="begin"/>
      </w:r>
      <w:r w:rsidR="00D75256" w:rsidRPr="00F41F42">
        <w:rPr>
          <w:b w:val="0"/>
          <w:bCs/>
          <w:sz w:val="24"/>
          <w:szCs w:val="24"/>
        </w:rPr>
        <w:instrText xml:space="preserve"> REF _Ref118718960 \h </w:instrText>
      </w:r>
      <w:r w:rsidR="008D5B61" w:rsidRPr="00F41F42">
        <w:rPr>
          <w:b w:val="0"/>
          <w:bCs/>
          <w:sz w:val="24"/>
          <w:szCs w:val="24"/>
        </w:rPr>
        <w:instrText xml:space="preserve"> \* MERGEFORMAT </w:instrText>
      </w:r>
      <w:r w:rsidR="00D75256" w:rsidRPr="00F41F42">
        <w:rPr>
          <w:b w:val="0"/>
          <w:bCs/>
          <w:sz w:val="24"/>
          <w:szCs w:val="24"/>
        </w:rPr>
      </w:r>
      <w:r w:rsidR="00D75256" w:rsidRPr="00F41F42">
        <w:rPr>
          <w:b w:val="0"/>
          <w:bCs/>
          <w:sz w:val="24"/>
          <w:szCs w:val="24"/>
        </w:rPr>
        <w:fldChar w:fldCharType="separate"/>
      </w:r>
      <w:r w:rsidR="00446AD2" w:rsidRPr="00446AD2">
        <w:rPr>
          <w:b w:val="0"/>
          <w:bCs/>
          <w:sz w:val="24"/>
          <w:szCs w:val="24"/>
        </w:rPr>
        <w:t>Figure 6</w:t>
      </w:r>
      <w:r w:rsidR="00D75256" w:rsidRPr="00F41F42">
        <w:rPr>
          <w:b w:val="0"/>
          <w:bCs/>
          <w:sz w:val="24"/>
          <w:szCs w:val="24"/>
        </w:rPr>
        <w:fldChar w:fldCharType="end"/>
      </w:r>
      <w:r w:rsidR="00D75256" w:rsidRPr="00F41F42">
        <w:rPr>
          <w:b w:val="0"/>
          <w:bCs/>
          <w:sz w:val="24"/>
          <w:szCs w:val="24"/>
        </w:rPr>
        <w:t>).</w:t>
      </w:r>
      <w:r w:rsidR="00AE28FD" w:rsidRPr="00F41F42">
        <w:rPr>
          <w:b w:val="0"/>
          <w:bCs/>
          <w:sz w:val="24"/>
          <w:szCs w:val="24"/>
        </w:rPr>
        <w:t xml:space="preserve"> </w:t>
      </w:r>
      <w:r w:rsidR="00C34135" w:rsidRPr="00F41F42">
        <w:rPr>
          <w:b w:val="0"/>
          <w:bCs/>
          <w:sz w:val="24"/>
          <w:szCs w:val="24"/>
        </w:rPr>
        <w:t>This result is statistically significantly higher than in 2014 (</w:t>
      </w:r>
      <w:r w:rsidR="00AF0FD8" w:rsidRPr="00F41F42">
        <w:rPr>
          <w:b w:val="0"/>
          <w:bCs/>
          <w:sz w:val="24"/>
          <w:szCs w:val="24"/>
        </w:rPr>
        <w:t xml:space="preserve">88%, compared with </w:t>
      </w:r>
      <w:r w:rsidR="00C34135" w:rsidRPr="00F41F42">
        <w:rPr>
          <w:b w:val="0"/>
          <w:bCs/>
          <w:sz w:val="24"/>
          <w:szCs w:val="24"/>
        </w:rPr>
        <w:t>84%)</w:t>
      </w:r>
      <w:r w:rsidR="006D4CCA" w:rsidRPr="00F41F42">
        <w:rPr>
          <w:b w:val="0"/>
          <w:bCs/>
          <w:sz w:val="24"/>
          <w:szCs w:val="24"/>
        </w:rPr>
        <w:t>.</w:t>
      </w:r>
    </w:p>
    <w:p w14:paraId="07924DF0" w14:textId="2BBB286B" w:rsidR="00D32072" w:rsidRPr="00BB5DAA" w:rsidRDefault="00D32072" w:rsidP="00D32072">
      <w:pPr>
        <w:pStyle w:val="Caption"/>
        <w:ind w:left="0"/>
        <w:rPr>
          <w:sz w:val="24"/>
          <w:szCs w:val="24"/>
        </w:rPr>
      </w:pPr>
      <w:bookmarkStart w:id="33" w:name="_Ref118718960"/>
      <w:bookmarkStart w:id="34" w:name="_Ref118718956"/>
      <w:bookmarkStart w:id="35" w:name="_Toc131162939"/>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6</w:t>
      </w:r>
      <w:r w:rsidRPr="00BB5DAA">
        <w:rPr>
          <w:sz w:val="24"/>
          <w:szCs w:val="24"/>
        </w:rPr>
        <w:fldChar w:fldCharType="end"/>
      </w:r>
      <w:bookmarkEnd w:id="33"/>
      <w:r w:rsidRPr="00BB5DAA">
        <w:rPr>
          <w:sz w:val="24"/>
          <w:szCs w:val="24"/>
        </w:rPr>
        <w:t>: Antenatal care provider</w:t>
      </w:r>
      <w:bookmarkEnd w:id="34"/>
      <w:bookmarkEnd w:id="35"/>
    </w:p>
    <w:p w14:paraId="3BBDFF80" w14:textId="0333EB34" w:rsidR="007F477A" w:rsidRPr="00BB5DAA" w:rsidRDefault="00E3191C" w:rsidP="007F477A">
      <w:pPr>
        <w:pStyle w:val="BodyText"/>
        <w:spacing w:before="0" w:after="0" w:line="240" w:lineRule="auto"/>
        <w:rPr>
          <w:color w:val="595959" w:themeColor="text1" w:themeTint="A6"/>
          <w:szCs w:val="24"/>
        </w:rPr>
      </w:pPr>
      <w:r w:rsidRPr="00F41F42">
        <w:rPr>
          <w:noProof/>
        </w:rPr>
        <w:drawing>
          <wp:inline distT="0" distB="0" distL="0" distR="0" wp14:anchorId="29D20AC8" wp14:editId="034C98CB">
            <wp:extent cx="5543550" cy="2879388"/>
            <wp:effectExtent l="0" t="0" r="0" b="16510"/>
            <wp:docPr id="5" name="Chart 5" descr="Chart showing antenatal care provider.">
              <a:extLst xmlns:a="http://schemas.openxmlformats.org/drawingml/2006/main">
                <a:ext uri="{FF2B5EF4-FFF2-40B4-BE49-F238E27FC236}">
                  <a16:creationId xmlns:a16="http://schemas.microsoft.com/office/drawing/2014/main" id="{C5798D9B-9CEC-4B1F-9B4C-5A90A708B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F477A" w:rsidRPr="00BB5DAA">
        <w:rPr>
          <w:color w:val="595959" w:themeColor="text1" w:themeTint="A6"/>
          <w:szCs w:val="24"/>
        </w:rPr>
        <w:t>Sub-samples are based on respondents who provided a response for this question and excludes respondents who said</w:t>
      </w:r>
      <w:r w:rsidR="00364B9A" w:rsidRPr="00BB5DAA">
        <w:rPr>
          <w:color w:val="595959" w:themeColor="text1" w:themeTint="A6"/>
          <w:szCs w:val="24"/>
        </w:rPr>
        <w:t>,</w:t>
      </w:r>
      <w:r w:rsidR="007F477A" w:rsidRPr="00BB5DAA">
        <w:rPr>
          <w:color w:val="595959" w:themeColor="text1" w:themeTint="A6"/>
          <w:szCs w:val="24"/>
        </w:rPr>
        <w:t xml:space="preserve"> ‘Don’t know/Can’t remember’.</w:t>
      </w:r>
    </w:p>
    <w:p w14:paraId="3DDF5FD4" w14:textId="2AB8B9F0" w:rsidR="007F477A" w:rsidRPr="00BB5DAA" w:rsidRDefault="007F477A" w:rsidP="007F477A">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green denote a significantly higher result compared to 2014.</w:t>
      </w:r>
    </w:p>
    <w:p w14:paraId="0C9EB50D" w14:textId="39E268E8" w:rsidR="007F477A" w:rsidRPr="00BB5DAA" w:rsidRDefault="007F477A" w:rsidP="007F477A">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D9797F0" w14:textId="77777777" w:rsidR="00052CDF" w:rsidRPr="00F41F42" w:rsidRDefault="00052CDF" w:rsidP="00646512">
      <w:pPr>
        <w:pStyle w:val="BodyText"/>
        <w:spacing w:before="0" w:after="0"/>
      </w:pPr>
    </w:p>
    <w:p w14:paraId="397D22DB" w14:textId="1CF8CF62" w:rsidR="00052CDF" w:rsidRPr="00F41F42" w:rsidRDefault="00052CDF" w:rsidP="00052CDF">
      <w:pPr>
        <w:pStyle w:val="BodyText"/>
        <w:spacing w:before="0"/>
      </w:pPr>
      <w:r w:rsidRPr="00F41F42">
        <w:t>Statistically significant differences by key priority</w:t>
      </w:r>
      <w:r w:rsidR="002C7C5D" w:rsidRPr="00F41F42">
        <w:t xml:space="preserve"> </w:t>
      </w:r>
      <w:r w:rsidRPr="00F41F42">
        <w:t>groups (</w:t>
      </w:r>
      <w:r w:rsidR="003778E9" w:rsidRPr="00F41F42">
        <w:fldChar w:fldCharType="begin"/>
      </w:r>
      <w:r w:rsidR="003778E9" w:rsidRPr="00F41F42">
        <w:instrText xml:space="preserve"> REF _Ref118719714 \h  \* MERGEFORMAT </w:instrText>
      </w:r>
      <w:r w:rsidR="003778E9" w:rsidRPr="00F41F42">
        <w:fldChar w:fldCharType="separate"/>
      </w:r>
      <w:r w:rsidR="00446AD2" w:rsidRPr="00446AD2">
        <w:t>Table 4</w:t>
      </w:r>
      <w:r w:rsidR="003778E9" w:rsidRPr="00F41F42">
        <w:fldChar w:fldCharType="end"/>
      </w:r>
      <w:r w:rsidR="002C7C5D" w:rsidRPr="00F41F42">
        <w:t xml:space="preserve"> overleaf</w:t>
      </w:r>
      <w:r w:rsidRPr="00F41F42">
        <w:t>):</w:t>
      </w:r>
    </w:p>
    <w:p w14:paraId="229676D0" w14:textId="4CB45F09" w:rsidR="003C69F7" w:rsidRPr="00F41F42" w:rsidRDefault="003C69F7" w:rsidP="00052CDF">
      <w:pPr>
        <w:pStyle w:val="RNZBullets"/>
        <w:numPr>
          <w:ilvl w:val="0"/>
          <w:numId w:val="1"/>
        </w:numPr>
        <w:tabs>
          <w:tab w:val="num" w:pos="397"/>
        </w:tabs>
        <w:spacing w:before="0"/>
        <w:ind w:left="397" w:hanging="397"/>
      </w:pPr>
      <w:r w:rsidRPr="00F41F42">
        <w:rPr>
          <w:b/>
          <w:bCs/>
        </w:rPr>
        <w:t>Young</w:t>
      </w:r>
      <w:r w:rsidRPr="00F41F42">
        <w:t xml:space="preserve"> respondents were </w:t>
      </w:r>
      <w:r w:rsidR="000D2293" w:rsidRPr="00F41F42">
        <w:t xml:space="preserve">the most likely to report having received antenatal care from a </w:t>
      </w:r>
      <w:r w:rsidR="004B554A" w:rsidRPr="00F41F42">
        <w:t>m</w:t>
      </w:r>
      <w:r w:rsidR="000D2293" w:rsidRPr="00F41F42">
        <w:t>idwife LMC</w:t>
      </w:r>
      <w:r w:rsidR="004B554A" w:rsidRPr="00F41F42">
        <w:t xml:space="preserve"> or community-based group of midwives (93%, which is significantly higher than the </w:t>
      </w:r>
      <w:r w:rsidR="00421183" w:rsidRPr="00F41F42">
        <w:t>88% recorded by the total sample).</w:t>
      </w:r>
    </w:p>
    <w:p w14:paraId="10AF0DA5" w14:textId="36FD772A" w:rsidR="00052CDF" w:rsidRPr="00F41F42" w:rsidRDefault="00455150" w:rsidP="00052CDF">
      <w:pPr>
        <w:pStyle w:val="RNZBullets"/>
        <w:numPr>
          <w:ilvl w:val="0"/>
          <w:numId w:val="1"/>
        </w:numPr>
        <w:tabs>
          <w:tab w:val="num" w:pos="397"/>
        </w:tabs>
        <w:spacing w:before="0"/>
        <w:ind w:left="397" w:hanging="397"/>
      </w:pPr>
      <w:r w:rsidRPr="00F41F42">
        <w:t>Six percent of all respondents reported having received antenatal care from an Obst</w:t>
      </w:r>
      <w:r w:rsidR="00270A55" w:rsidRPr="00F41F42">
        <w:t>etrician</w:t>
      </w:r>
      <w:r w:rsidR="00AB0394" w:rsidRPr="00F41F42">
        <w:t xml:space="preserve"> or Specialist LMC. </w:t>
      </w:r>
      <w:r w:rsidR="00A91406" w:rsidRPr="00F41F42">
        <w:t xml:space="preserve">However, </w:t>
      </w:r>
      <w:r w:rsidR="007F0976" w:rsidRPr="00F41F42">
        <w:rPr>
          <w:b/>
          <w:bCs/>
        </w:rPr>
        <w:t xml:space="preserve">Māori, </w:t>
      </w:r>
      <w:r w:rsidR="00052CDF" w:rsidRPr="00F41F42">
        <w:rPr>
          <w:b/>
          <w:bCs/>
        </w:rPr>
        <w:t>Pasifika</w:t>
      </w:r>
      <w:r w:rsidR="007F0976" w:rsidRPr="00F41F42">
        <w:rPr>
          <w:b/>
          <w:bCs/>
        </w:rPr>
        <w:t xml:space="preserve">, </w:t>
      </w:r>
      <w:r w:rsidR="00052CDF" w:rsidRPr="00F41F42">
        <w:rPr>
          <w:b/>
          <w:bCs/>
        </w:rPr>
        <w:t>young</w:t>
      </w:r>
      <w:r w:rsidR="00007C88">
        <w:rPr>
          <w:b/>
          <w:bCs/>
        </w:rPr>
        <w:t>,</w:t>
      </w:r>
      <w:r w:rsidR="007F0976" w:rsidRPr="00F41F42">
        <w:t xml:space="preserve"> and </w:t>
      </w:r>
      <w:r w:rsidR="00004DCB" w:rsidRPr="00DE0DFA">
        <w:rPr>
          <w:b/>
          <w:bCs/>
        </w:rPr>
        <w:t xml:space="preserve">disabled </w:t>
      </w:r>
      <w:r w:rsidR="00004DCB" w:rsidRPr="00F41F42">
        <w:t xml:space="preserve">mothers/birthing parents </w:t>
      </w:r>
      <w:r w:rsidR="00052CDF" w:rsidRPr="00F41F42">
        <w:t xml:space="preserve">were </w:t>
      </w:r>
      <w:r w:rsidR="007F0976" w:rsidRPr="00F41F42">
        <w:t xml:space="preserve">all </w:t>
      </w:r>
      <w:r w:rsidR="00A47D7F" w:rsidRPr="00F41F42">
        <w:t xml:space="preserve">significantly </w:t>
      </w:r>
      <w:r w:rsidR="00B00940" w:rsidRPr="00F41F42">
        <w:t>less</w:t>
      </w:r>
      <w:r w:rsidR="00052CDF" w:rsidRPr="00F41F42">
        <w:t xml:space="preserve"> likely </w:t>
      </w:r>
      <w:r w:rsidR="00736E29" w:rsidRPr="00F41F42">
        <w:t>to</w:t>
      </w:r>
      <w:r w:rsidR="00232803" w:rsidRPr="00F41F42">
        <w:t xml:space="preserve"> report this</w:t>
      </w:r>
      <w:r w:rsidR="00052CDF" w:rsidRPr="00F41F42">
        <w:t xml:space="preserve">. </w:t>
      </w:r>
    </w:p>
    <w:p w14:paraId="1FDB898C" w14:textId="6CE8CA3E" w:rsidR="005642FB" w:rsidRPr="00F41F42" w:rsidRDefault="006145CB">
      <w:pPr>
        <w:pStyle w:val="RNZBullets"/>
        <w:numPr>
          <w:ilvl w:val="0"/>
          <w:numId w:val="1"/>
        </w:numPr>
        <w:tabs>
          <w:tab w:val="num" w:pos="397"/>
        </w:tabs>
        <w:spacing w:before="0"/>
        <w:ind w:left="397" w:hanging="397"/>
      </w:pPr>
      <w:r w:rsidRPr="00F41F42">
        <w:t xml:space="preserve">Five percent of all respondents reported having </w:t>
      </w:r>
      <w:r w:rsidR="000040CD" w:rsidRPr="00F41F42">
        <w:t xml:space="preserve">received antenatal care from a </w:t>
      </w:r>
      <w:r w:rsidR="00574E0F" w:rsidRPr="00F41F42">
        <w:t xml:space="preserve">hospital midwife. </w:t>
      </w:r>
      <w:r w:rsidR="00BF0089" w:rsidRPr="00F41F42">
        <w:t xml:space="preserve">At 8%, </w:t>
      </w:r>
      <w:r w:rsidRPr="00F41F42">
        <w:rPr>
          <w:b/>
          <w:bCs/>
        </w:rPr>
        <w:t>Pasifika</w:t>
      </w:r>
      <w:r w:rsidRPr="00F41F42">
        <w:t xml:space="preserve"> respondents were significantly more likely to </w:t>
      </w:r>
      <w:r w:rsidR="00E55150" w:rsidRPr="00F41F42">
        <w:t>report having received care from a hospital</w:t>
      </w:r>
      <w:r w:rsidR="00BF0089" w:rsidRPr="00F41F42">
        <w:t xml:space="preserve"> midwife.</w:t>
      </w:r>
    </w:p>
    <w:p w14:paraId="68276006" w14:textId="77777777" w:rsidR="00D716A6" w:rsidRPr="00F41F42" w:rsidRDefault="00D716A6" w:rsidP="00C05102">
      <w:pPr>
        <w:pStyle w:val="BodyText"/>
      </w:pPr>
    </w:p>
    <w:p w14:paraId="7F287124" w14:textId="0DCEE1F1" w:rsidR="00A76B5E" w:rsidRPr="00BB5DAA" w:rsidRDefault="00A76B5E" w:rsidP="00A76B5E">
      <w:pPr>
        <w:pStyle w:val="TableTitle"/>
        <w:rPr>
          <w:szCs w:val="24"/>
        </w:rPr>
      </w:pPr>
      <w:bookmarkStart w:id="36" w:name="_Ref118719714"/>
      <w:bookmarkStart w:id="37" w:name="_Toc131162972"/>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4</w:t>
      </w:r>
      <w:r w:rsidRPr="00BB5DAA">
        <w:rPr>
          <w:noProof/>
          <w:szCs w:val="24"/>
        </w:rPr>
        <w:fldChar w:fldCharType="end"/>
      </w:r>
      <w:bookmarkEnd w:id="36"/>
      <w:r w:rsidRPr="00BB5DAA">
        <w:rPr>
          <w:szCs w:val="24"/>
        </w:rPr>
        <w:t>: Antenatal care provider, by key priority groups</w:t>
      </w:r>
      <w:bookmarkEnd w:id="37"/>
    </w:p>
    <w:tbl>
      <w:tblPr>
        <w:tblStyle w:val="TableGrid"/>
        <w:tblW w:w="8788" w:type="dxa"/>
        <w:tblLook w:val="0000" w:firstRow="0" w:lastRow="0" w:firstColumn="0" w:lastColumn="0" w:noHBand="0" w:noVBand="0"/>
      </w:tblPr>
      <w:tblGrid>
        <w:gridCol w:w="3119"/>
        <w:gridCol w:w="1219"/>
        <w:gridCol w:w="1077"/>
        <w:gridCol w:w="1077"/>
        <w:gridCol w:w="1077"/>
        <w:gridCol w:w="1219"/>
      </w:tblGrid>
      <w:tr w:rsidR="00A76B5E" w:rsidRPr="00BB5DAA" w14:paraId="49B7C8A5" w14:textId="77777777" w:rsidTr="0006044E">
        <w:trPr>
          <w:trHeight w:val="760"/>
        </w:trPr>
        <w:tc>
          <w:tcPr>
            <w:tcW w:w="3119" w:type="dxa"/>
            <w:noWrap/>
          </w:tcPr>
          <w:p w14:paraId="4D89677E" w14:textId="77777777" w:rsidR="00A76B5E" w:rsidRPr="00BB5DAA" w:rsidRDefault="00A76B5E">
            <w:pPr>
              <w:pStyle w:val="TableHeader1"/>
              <w:jc w:val="right"/>
              <w:rPr>
                <w:color w:val="auto"/>
                <w:szCs w:val="24"/>
              </w:rPr>
            </w:pPr>
          </w:p>
          <w:p w14:paraId="2B541887" w14:textId="77777777" w:rsidR="00A76B5E" w:rsidRPr="00BB5DAA" w:rsidRDefault="00A76B5E">
            <w:pPr>
              <w:pStyle w:val="TableHeader1"/>
              <w:jc w:val="right"/>
              <w:rPr>
                <w:color w:val="auto"/>
                <w:szCs w:val="24"/>
              </w:rPr>
            </w:pPr>
          </w:p>
          <w:p w14:paraId="543DBF05" w14:textId="5A26541D" w:rsidR="00A76B5E" w:rsidRPr="00BB5DAA" w:rsidRDefault="00F2778B">
            <w:pPr>
              <w:pStyle w:val="TableHeader1"/>
              <w:jc w:val="right"/>
              <w:rPr>
                <w:rFonts w:eastAsia="Arial Unicode MS"/>
                <w:color w:val="auto"/>
                <w:szCs w:val="24"/>
              </w:rPr>
            </w:pPr>
            <w:r w:rsidRPr="00BB5DAA">
              <w:rPr>
                <w:color w:val="auto"/>
                <w:szCs w:val="24"/>
              </w:rPr>
              <w:t>Unweighted b</w:t>
            </w:r>
            <w:r w:rsidR="00A76B5E" w:rsidRPr="00BB5DAA">
              <w:rPr>
                <w:color w:val="auto"/>
                <w:szCs w:val="24"/>
              </w:rPr>
              <w:t>ase =</w:t>
            </w:r>
          </w:p>
          <w:p w14:paraId="5FD603B2" w14:textId="77777777" w:rsidR="00A76B5E" w:rsidRPr="00BB5DAA" w:rsidRDefault="00A76B5E">
            <w:pPr>
              <w:pStyle w:val="TableHeader1"/>
              <w:jc w:val="right"/>
              <w:rPr>
                <w:rFonts w:eastAsia="Arial Unicode MS"/>
                <w:color w:val="auto"/>
                <w:szCs w:val="24"/>
              </w:rPr>
            </w:pPr>
          </w:p>
        </w:tc>
        <w:tc>
          <w:tcPr>
            <w:tcW w:w="1219" w:type="dxa"/>
            <w:noWrap/>
          </w:tcPr>
          <w:p w14:paraId="0998E8DE" w14:textId="77777777" w:rsidR="00DE3AC3" w:rsidRPr="00BB5DAA" w:rsidRDefault="00DE3AC3">
            <w:pPr>
              <w:pStyle w:val="TableHeader1"/>
              <w:rPr>
                <w:color w:val="auto"/>
                <w:szCs w:val="24"/>
              </w:rPr>
            </w:pPr>
            <w:r w:rsidRPr="00BB5DAA">
              <w:rPr>
                <w:color w:val="auto"/>
                <w:szCs w:val="24"/>
              </w:rPr>
              <w:t>2022</w:t>
            </w:r>
          </w:p>
          <w:p w14:paraId="3058BE8C" w14:textId="7A0414A5" w:rsidR="00A76B5E" w:rsidRPr="00BB5DAA" w:rsidRDefault="00A76B5E">
            <w:pPr>
              <w:pStyle w:val="TableHeader1"/>
              <w:rPr>
                <w:color w:val="auto"/>
                <w:szCs w:val="24"/>
              </w:rPr>
            </w:pPr>
            <w:r w:rsidRPr="00BB5DAA">
              <w:rPr>
                <w:color w:val="auto"/>
                <w:szCs w:val="24"/>
              </w:rPr>
              <w:t>Total sample</w:t>
            </w:r>
          </w:p>
          <w:p w14:paraId="5FF80DAB" w14:textId="7BF1D6FC" w:rsidR="00A76B5E" w:rsidRPr="00BB5DAA" w:rsidRDefault="00F96438" w:rsidP="00A76B5E">
            <w:pPr>
              <w:pStyle w:val="TableHeader1"/>
              <w:rPr>
                <w:rFonts w:eastAsia="Arial Unicode MS"/>
                <w:color w:val="auto"/>
                <w:szCs w:val="24"/>
              </w:rPr>
            </w:pPr>
            <w:r w:rsidRPr="00BB5DAA">
              <w:rPr>
                <w:rFonts w:eastAsia="Arial Unicode MS"/>
                <w:color w:val="auto"/>
                <w:szCs w:val="24"/>
              </w:rPr>
              <w:t>4336</w:t>
            </w:r>
          </w:p>
          <w:p w14:paraId="373BDDF1" w14:textId="3F5CA378" w:rsidR="00A76B5E" w:rsidRPr="00BB5DAA" w:rsidRDefault="00A76B5E" w:rsidP="00A76B5E">
            <w:pPr>
              <w:pStyle w:val="TableHeader1"/>
              <w:rPr>
                <w:rFonts w:eastAsia="Arial Unicode MS"/>
                <w:color w:val="auto"/>
                <w:szCs w:val="24"/>
              </w:rPr>
            </w:pPr>
            <w:r w:rsidRPr="00BB5DAA">
              <w:rPr>
                <w:rFonts w:eastAsia="Arial Unicode MS"/>
                <w:color w:val="auto"/>
                <w:szCs w:val="24"/>
              </w:rPr>
              <w:t>%</w:t>
            </w:r>
          </w:p>
        </w:tc>
        <w:tc>
          <w:tcPr>
            <w:tcW w:w="1077" w:type="dxa"/>
            <w:noWrap/>
          </w:tcPr>
          <w:p w14:paraId="0EBE408B" w14:textId="77777777" w:rsidR="00A76B5E" w:rsidRPr="00BB5DAA" w:rsidRDefault="00A76B5E">
            <w:pPr>
              <w:pStyle w:val="TableHeader1"/>
              <w:rPr>
                <w:color w:val="auto"/>
                <w:szCs w:val="24"/>
              </w:rPr>
            </w:pPr>
            <w:r w:rsidRPr="00BB5DAA">
              <w:rPr>
                <w:color w:val="auto"/>
                <w:szCs w:val="24"/>
              </w:rPr>
              <w:t>Māori</w:t>
            </w:r>
          </w:p>
          <w:p w14:paraId="33BECDBE" w14:textId="6E8C5AE3" w:rsidR="00A76B5E" w:rsidRPr="00BB5DAA" w:rsidRDefault="00A76B5E">
            <w:pPr>
              <w:pStyle w:val="TableHeader1"/>
              <w:rPr>
                <w:rFonts w:eastAsia="Arial Unicode MS"/>
                <w:color w:val="auto"/>
                <w:szCs w:val="24"/>
              </w:rPr>
            </w:pPr>
            <w:r w:rsidRPr="00BB5DAA">
              <w:rPr>
                <w:rFonts w:eastAsia="Arial Unicode MS"/>
                <w:color w:val="auto"/>
                <w:szCs w:val="24"/>
              </w:rPr>
              <w:t>9</w:t>
            </w:r>
            <w:r w:rsidR="000767B4" w:rsidRPr="00BB5DAA">
              <w:rPr>
                <w:rFonts w:eastAsia="Arial Unicode MS"/>
                <w:color w:val="auto"/>
                <w:szCs w:val="24"/>
              </w:rPr>
              <w:t>66</w:t>
            </w:r>
          </w:p>
          <w:p w14:paraId="39E7C32C" w14:textId="77777777" w:rsidR="00A76B5E" w:rsidRPr="00BB5DAA" w:rsidRDefault="00A76B5E">
            <w:pPr>
              <w:pStyle w:val="TableHeader1"/>
              <w:rPr>
                <w:rFonts w:eastAsia="Arial Unicode MS"/>
                <w:color w:val="auto"/>
                <w:szCs w:val="24"/>
              </w:rPr>
            </w:pPr>
            <w:r w:rsidRPr="00BB5DAA">
              <w:rPr>
                <w:color w:val="auto"/>
                <w:szCs w:val="24"/>
              </w:rPr>
              <w:t>%</w:t>
            </w:r>
          </w:p>
        </w:tc>
        <w:tc>
          <w:tcPr>
            <w:tcW w:w="1077" w:type="dxa"/>
            <w:noWrap/>
          </w:tcPr>
          <w:p w14:paraId="0B373DF6" w14:textId="77777777" w:rsidR="00A76B5E" w:rsidRPr="00BB5DAA" w:rsidRDefault="00A76B5E">
            <w:pPr>
              <w:pStyle w:val="TableHeader1"/>
              <w:rPr>
                <w:color w:val="auto"/>
                <w:szCs w:val="24"/>
              </w:rPr>
            </w:pPr>
            <w:r w:rsidRPr="00BB5DAA">
              <w:rPr>
                <w:color w:val="auto"/>
                <w:szCs w:val="24"/>
              </w:rPr>
              <w:t>Pasifika</w:t>
            </w:r>
          </w:p>
          <w:p w14:paraId="6150CB13" w14:textId="0119DC11" w:rsidR="00A76B5E" w:rsidRPr="00BB5DAA" w:rsidRDefault="000767B4">
            <w:pPr>
              <w:pStyle w:val="TableHeader1"/>
              <w:rPr>
                <w:rFonts w:eastAsia="Arial Unicode MS"/>
                <w:color w:val="auto"/>
                <w:szCs w:val="24"/>
              </w:rPr>
            </w:pPr>
            <w:r w:rsidRPr="00BB5DAA">
              <w:rPr>
                <w:rFonts w:eastAsia="Arial Unicode MS"/>
                <w:color w:val="auto"/>
                <w:szCs w:val="24"/>
              </w:rPr>
              <w:t>925</w:t>
            </w:r>
          </w:p>
          <w:p w14:paraId="738B8765" w14:textId="77777777" w:rsidR="00A76B5E" w:rsidRPr="00BB5DAA" w:rsidRDefault="00A76B5E">
            <w:pPr>
              <w:pStyle w:val="TableHeader1"/>
              <w:rPr>
                <w:rFonts w:eastAsia="Arial Unicode MS"/>
                <w:color w:val="auto"/>
                <w:szCs w:val="24"/>
              </w:rPr>
            </w:pPr>
            <w:r w:rsidRPr="00BB5DAA">
              <w:rPr>
                <w:color w:val="auto"/>
                <w:szCs w:val="24"/>
              </w:rPr>
              <w:t>%</w:t>
            </w:r>
          </w:p>
        </w:tc>
        <w:tc>
          <w:tcPr>
            <w:tcW w:w="1077" w:type="dxa"/>
          </w:tcPr>
          <w:p w14:paraId="4AD61252" w14:textId="77777777" w:rsidR="00A76B5E" w:rsidRPr="00BB5DAA" w:rsidRDefault="00A76B5E">
            <w:pPr>
              <w:pStyle w:val="TableHeader1"/>
              <w:rPr>
                <w:color w:val="auto"/>
                <w:szCs w:val="24"/>
              </w:rPr>
            </w:pPr>
            <w:r w:rsidRPr="00BB5DAA">
              <w:rPr>
                <w:color w:val="auto"/>
                <w:szCs w:val="24"/>
              </w:rPr>
              <w:t>Young</w:t>
            </w:r>
          </w:p>
          <w:p w14:paraId="1189AB89" w14:textId="5213146D" w:rsidR="00A76B5E" w:rsidRPr="00BB5DAA" w:rsidRDefault="00EA64C5">
            <w:pPr>
              <w:pStyle w:val="TableHeader1"/>
              <w:rPr>
                <w:color w:val="auto"/>
                <w:szCs w:val="24"/>
              </w:rPr>
            </w:pPr>
            <w:r w:rsidRPr="00BB5DAA">
              <w:rPr>
                <w:color w:val="auto"/>
                <w:szCs w:val="24"/>
              </w:rPr>
              <w:t>618</w:t>
            </w:r>
          </w:p>
          <w:p w14:paraId="69864EC7" w14:textId="77777777" w:rsidR="00A76B5E" w:rsidRPr="00BB5DAA" w:rsidRDefault="00A76B5E">
            <w:pPr>
              <w:pStyle w:val="TableHeader1"/>
              <w:rPr>
                <w:color w:val="auto"/>
                <w:szCs w:val="24"/>
              </w:rPr>
            </w:pPr>
            <w:r w:rsidRPr="00BB5DAA">
              <w:rPr>
                <w:color w:val="auto"/>
                <w:szCs w:val="24"/>
              </w:rPr>
              <w:t>%</w:t>
            </w:r>
          </w:p>
        </w:tc>
        <w:tc>
          <w:tcPr>
            <w:tcW w:w="1219" w:type="dxa"/>
          </w:tcPr>
          <w:p w14:paraId="60DBE2FF" w14:textId="3F38D345" w:rsidR="0011230C" w:rsidRPr="00BB5DAA" w:rsidRDefault="00F00991" w:rsidP="0011230C">
            <w:pPr>
              <w:pStyle w:val="TableHeader1"/>
              <w:rPr>
                <w:color w:val="auto"/>
                <w:szCs w:val="24"/>
              </w:rPr>
            </w:pPr>
            <w:r w:rsidRPr="00BB5DAA">
              <w:rPr>
                <w:color w:val="auto"/>
                <w:szCs w:val="24"/>
              </w:rPr>
              <w:t>Disabled</w:t>
            </w:r>
          </w:p>
          <w:p w14:paraId="399F47CF" w14:textId="1CA11462" w:rsidR="00A76B5E" w:rsidRPr="00BB5DAA" w:rsidRDefault="001B43DF">
            <w:pPr>
              <w:pStyle w:val="TableHeader1"/>
              <w:rPr>
                <w:color w:val="auto"/>
                <w:szCs w:val="24"/>
              </w:rPr>
            </w:pPr>
            <w:r w:rsidRPr="00BB5DAA">
              <w:rPr>
                <w:color w:val="auto"/>
                <w:szCs w:val="24"/>
              </w:rPr>
              <w:t>250</w:t>
            </w:r>
          </w:p>
          <w:p w14:paraId="2E929DAD" w14:textId="77777777" w:rsidR="00A76B5E" w:rsidRPr="00BB5DAA" w:rsidRDefault="00A76B5E">
            <w:pPr>
              <w:pStyle w:val="TableHeader1"/>
              <w:rPr>
                <w:color w:val="auto"/>
                <w:szCs w:val="24"/>
              </w:rPr>
            </w:pPr>
            <w:r w:rsidRPr="00BB5DAA">
              <w:rPr>
                <w:color w:val="auto"/>
                <w:szCs w:val="24"/>
              </w:rPr>
              <w:t>%</w:t>
            </w:r>
          </w:p>
        </w:tc>
      </w:tr>
      <w:tr w:rsidR="00A76B5E" w:rsidRPr="00BB5DAA" w14:paraId="175A0813" w14:textId="77777777" w:rsidTr="0006044E">
        <w:trPr>
          <w:trHeight w:val="240"/>
        </w:trPr>
        <w:tc>
          <w:tcPr>
            <w:tcW w:w="3119" w:type="dxa"/>
            <w:noWrap/>
          </w:tcPr>
          <w:p w14:paraId="2A9930C5" w14:textId="30CBA960" w:rsidR="00A76B5E" w:rsidRPr="00BB5DAA" w:rsidRDefault="003070E7">
            <w:pPr>
              <w:pStyle w:val="TableBody1"/>
              <w:ind w:left="127"/>
              <w:rPr>
                <w:rFonts w:eastAsia="Arial Unicode MS"/>
                <w:sz w:val="24"/>
                <w:szCs w:val="24"/>
              </w:rPr>
            </w:pPr>
            <w:r w:rsidRPr="00BB5DAA">
              <w:rPr>
                <w:rFonts w:eastAsia="Arial Unicode MS"/>
                <w:sz w:val="24"/>
                <w:szCs w:val="24"/>
              </w:rPr>
              <w:t>Midwife LMC/group of midwives</w:t>
            </w:r>
          </w:p>
        </w:tc>
        <w:tc>
          <w:tcPr>
            <w:tcW w:w="1219" w:type="dxa"/>
            <w:noWrap/>
          </w:tcPr>
          <w:p w14:paraId="51F0AC57" w14:textId="103634EF" w:rsidR="00A76B5E" w:rsidRPr="00BB5DAA" w:rsidRDefault="001A1281">
            <w:pPr>
              <w:pStyle w:val="TableBody2"/>
              <w:rPr>
                <w:rFonts w:eastAsia="Arial Unicode MS"/>
                <w:sz w:val="24"/>
                <w:szCs w:val="24"/>
              </w:rPr>
            </w:pPr>
            <w:r w:rsidRPr="00BB5DAA">
              <w:rPr>
                <w:rFonts w:eastAsia="Arial Unicode MS"/>
                <w:sz w:val="24"/>
                <w:szCs w:val="24"/>
              </w:rPr>
              <w:t>88</w:t>
            </w:r>
          </w:p>
        </w:tc>
        <w:tc>
          <w:tcPr>
            <w:tcW w:w="1077" w:type="dxa"/>
            <w:noWrap/>
          </w:tcPr>
          <w:p w14:paraId="191056FB" w14:textId="5C225F8D" w:rsidR="00A76B5E" w:rsidRPr="00BB5DAA" w:rsidRDefault="00355A7E">
            <w:pPr>
              <w:pStyle w:val="TableBody2"/>
              <w:rPr>
                <w:rFonts w:eastAsia="Arial Unicode MS"/>
                <w:sz w:val="24"/>
                <w:szCs w:val="24"/>
              </w:rPr>
            </w:pPr>
            <w:r w:rsidRPr="00BB5DAA">
              <w:rPr>
                <w:rFonts w:eastAsia="Arial Unicode MS"/>
                <w:sz w:val="24"/>
                <w:szCs w:val="24"/>
              </w:rPr>
              <w:t>90</w:t>
            </w:r>
          </w:p>
        </w:tc>
        <w:tc>
          <w:tcPr>
            <w:tcW w:w="1077" w:type="dxa"/>
            <w:noWrap/>
          </w:tcPr>
          <w:p w14:paraId="22E598B4" w14:textId="05B8105D" w:rsidR="00A76B5E" w:rsidRPr="00BB5DAA" w:rsidRDefault="008C5052">
            <w:pPr>
              <w:pStyle w:val="TableBody2"/>
              <w:rPr>
                <w:rFonts w:eastAsia="Arial Unicode MS"/>
                <w:sz w:val="24"/>
                <w:szCs w:val="24"/>
              </w:rPr>
            </w:pPr>
            <w:r w:rsidRPr="00BB5DAA">
              <w:rPr>
                <w:rFonts w:eastAsia="Arial Unicode MS"/>
                <w:sz w:val="24"/>
                <w:szCs w:val="24"/>
              </w:rPr>
              <w:t>88</w:t>
            </w:r>
          </w:p>
        </w:tc>
        <w:tc>
          <w:tcPr>
            <w:tcW w:w="1077" w:type="dxa"/>
          </w:tcPr>
          <w:p w14:paraId="5D1FE9BC" w14:textId="58098BFD" w:rsidR="00A76B5E" w:rsidRPr="00BB5DAA" w:rsidRDefault="00EC57BF">
            <w:pPr>
              <w:pStyle w:val="TableBody2"/>
              <w:rPr>
                <w:sz w:val="24"/>
                <w:szCs w:val="24"/>
              </w:rPr>
            </w:pPr>
            <w:r w:rsidRPr="00BB5DAA">
              <w:rPr>
                <w:color w:val="538135" w:themeColor="accent6" w:themeShade="BF"/>
                <w:sz w:val="24"/>
                <w:szCs w:val="24"/>
              </w:rPr>
              <w:t>93</w:t>
            </w:r>
          </w:p>
        </w:tc>
        <w:tc>
          <w:tcPr>
            <w:tcW w:w="1219" w:type="dxa"/>
          </w:tcPr>
          <w:p w14:paraId="2C56C1EA" w14:textId="598F3DCE" w:rsidR="00A76B5E" w:rsidRPr="00BB5DAA" w:rsidRDefault="001B43DF">
            <w:pPr>
              <w:pStyle w:val="TableBody2"/>
              <w:rPr>
                <w:sz w:val="24"/>
                <w:szCs w:val="24"/>
              </w:rPr>
            </w:pPr>
            <w:r w:rsidRPr="00BB5DAA">
              <w:rPr>
                <w:sz w:val="24"/>
                <w:szCs w:val="24"/>
              </w:rPr>
              <w:t>90</w:t>
            </w:r>
          </w:p>
        </w:tc>
      </w:tr>
      <w:tr w:rsidR="00A76B5E" w:rsidRPr="00BB5DAA" w14:paraId="1B6DCFFA" w14:textId="77777777" w:rsidTr="0006044E">
        <w:trPr>
          <w:trHeight w:val="240"/>
        </w:trPr>
        <w:tc>
          <w:tcPr>
            <w:tcW w:w="3119" w:type="dxa"/>
            <w:noWrap/>
          </w:tcPr>
          <w:p w14:paraId="73F4811D" w14:textId="135FA036" w:rsidR="00A76B5E" w:rsidRPr="00BB5DAA" w:rsidRDefault="003070E7">
            <w:pPr>
              <w:pStyle w:val="TableBody1"/>
              <w:ind w:left="127"/>
              <w:rPr>
                <w:rFonts w:eastAsia="Arial Unicode MS"/>
                <w:sz w:val="24"/>
                <w:szCs w:val="24"/>
              </w:rPr>
            </w:pPr>
            <w:r w:rsidRPr="00BB5DAA">
              <w:rPr>
                <w:rFonts w:eastAsia="Arial Unicode MS"/>
                <w:sz w:val="24"/>
                <w:szCs w:val="24"/>
              </w:rPr>
              <w:t>Obstetrician/Specialist LMC</w:t>
            </w:r>
          </w:p>
        </w:tc>
        <w:tc>
          <w:tcPr>
            <w:tcW w:w="1219" w:type="dxa"/>
            <w:noWrap/>
          </w:tcPr>
          <w:p w14:paraId="060A28EE" w14:textId="0A995CB1" w:rsidR="00A76B5E" w:rsidRPr="00BB5DAA" w:rsidRDefault="001A1281">
            <w:pPr>
              <w:pStyle w:val="TableBody2"/>
              <w:rPr>
                <w:rFonts w:eastAsia="Arial Unicode MS"/>
                <w:sz w:val="24"/>
                <w:szCs w:val="24"/>
              </w:rPr>
            </w:pPr>
            <w:r w:rsidRPr="00BB5DAA">
              <w:rPr>
                <w:rFonts w:eastAsia="Arial Unicode MS"/>
                <w:sz w:val="24"/>
                <w:szCs w:val="24"/>
              </w:rPr>
              <w:t>6</w:t>
            </w:r>
          </w:p>
        </w:tc>
        <w:tc>
          <w:tcPr>
            <w:tcW w:w="1077" w:type="dxa"/>
            <w:noWrap/>
          </w:tcPr>
          <w:p w14:paraId="4ED0DB72" w14:textId="3E6D473F" w:rsidR="00A76B5E" w:rsidRPr="00BB5DAA" w:rsidRDefault="00B31425">
            <w:pPr>
              <w:pStyle w:val="TableBody2"/>
              <w:rPr>
                <w:rFonts w:eastAsia="Arial Unicode MS"/>
                <w:color w:val="C00000"/>
                <w:sz w:val="24"/>
                <w:szCs w:val="24"/>
              </w:rPr>
            </w:pPr>
            <w:r w:rsidRPr="00BB5DAA">
              <w:rPr>
                <w:rFonts w:eastAsia="Arial Unicode MS"/>
                <w:color w:val="C00000"/>
                <w:sz w:val="24"/>
                <w:szCs w:val="24"/>
              </w:rPr>
              <w:t>4</w:t>
            </w:r>
          </w:p>
        </w:tc>
        <w:tc>
          <w:tcPr>
            <w:tcW w:w="1077" w:type="dxa"/>
            <w:noWrap/>
          </w:tcPr>
          <w:p w14:paraId="3D7F8BF7" w14:textId="4EEFB9C5" w:rsidR="00A76B5E" w:rsidRPr="00BB5DAA" w:rsidRDefault="005F5B71">
            <w:pPr>
              <w:pStyle w:val="TableBody2"/>
              <w:rPr>
                <w:rFonts w:eastAsia="Arial Unicode MS"/>
                <w:color w:val="C00000"/>
                <w:sz w:val="24"/>
                <w:szCs w:val="24"/>
              </w:rPr>
            </w:pPr>
            <w:r w:rsidRPr="00BB5DAA">
              <w:rPr>
                <w:rFonts w:eastAsia="Arial Unicode MS"/>
                <w:color w:val="C00000"/>
                <w:sz w:val="24"/>
                <w:szCs w:val="24"/>
              </w:rPr>
              <w:t>2</w:t>
            </w:r>
          </w:p>
        </w:tc>
        <w:tc>
          <w:tcPr>
            <w:tcW w:w="1077" w:type="dxa"/>
          </w:tcPr>
          <w:p w14:paraId="61295D9E" w14:textId="55FB942A" w:rsidR="00A76B5E" w:rsidRPr="00BB5DAA" w:rsidRDefault="00C955EB">
            <w:pPr>
              <w:pStyle w:val="TableBody2"/>
              <w:rPr>
                <w:color w:val="C00000"/>
                <w:sz w:val="24"/>
                <w:szCs w:val="24"/>
              </w:rPr>
            </w:pPr>
            <w:r w:rsidRPr="00BB5DAA">
              <w:rPr>
                <w:color w:val="C00000"/>
                <w:sz w:val="24"/>
                <w:szCs w:val="24"/>
              </w:rPr>
              <w:t>0</w:t>
            </w:r>
          </w:p>
        </w:tc>
        <w:tc>
          <w:tcPr>
            <w:tcW w:w="1219" w:type="dxa"/>
          </w:tcPr>
          <w:p w14:paraId="0AF95CE7" w14:textId="7A4652FF" w:rsidR="00A76B5E" w:rsidRPr="00BB5DAA" w:rsidRDefault="00E31B28">
            <w:pPr>
              <w:pStyle w:val="TableBody2"/>
              <w:rPr>
                <w:color w:val="C00000"/>
                <w:sz w:val="24"/>
                <w:szCs w:val="24"/>
              </w:rPr>
            </w:pPr>
            <w:r w:rsidRPr="00BB5DAA">
              <w:rPr>
                <w:color w:val="C00000"/>
                <w:sz w:val="24"/>
                <w:szCs w:val="24"/>
              </w:rPr>
              <w:t>2</w:t>
            </w:r>
          </w:p>
        </w:tc>
      </w:tr>
      <w:tr w:rsidR="00A76B5E" w:rsidRPr="00BB5DAA" w14:paraId="0E18265E" w14:textId="77777777" w:rsidTr="0006044E">
        <w:trPr>
          <w:trHeight w:val="240"/>
        </w:trPr>
        <w:tc>
          <w:tcPr>
            <w:tcW w:w="3119" w:type="dxa"/>
            <w:noWrap/>
          </w:tcPr>
          <w:p w14:paraId="5ED07D4A" w14:textId="217FF3B1" w:rsidR="00A76B5E" w:rsidRPr="00BB5DAA" w:rsidRDefault="003070E7">
            <w:pPr>
              <w:pStyle w:val="TableBody1"/>
              <w:ind w:left="127"/>
              <w:rPr>
                <w:rFonts w:eastAsia="Arial Unicode MS"/>
                <w:sz w:val="24"/>
                <w:szCs w:val="24"/>
              </w:rPr>
            </w:pPr>
            <w:r w:rsidRPr="00BB5DAA">
              <w:rPr>
                <w:rFonts w:eastAsia="Arial Unicode MS"/>
                <w:sz w:val="24"/>
                <w:szCs w:val="24"/>
              </w:rPr>
              <w:t>Hospital midwife/midwife team</w:t>
            </w:r>
          </w:p>
        </w:tc>
        <w:tc>
          <w:tcPr>
            <w:tcW w:w="1219" w:type="dxa"/>
            <w:noWrap/>
          </w:tcPr>
          <w:p w14:paraId="7F63670E" w14:textId="388597B1" w:rsidR="00A76B5E" w:rsidRPr="00BB5DAA" w:rsidRDefault="001A1281">
            <w:pPr>
              <w:pStyle w:val="TableBody2"/>
              <w:rPr>
                <w:rFonts w:eastAsia="Arial Unicode MS"/>
                <w:sz w:val="24"/>
                <w:szCs w:val="24"/>
              </w:rPr>
            </w:pPr>
            <w:r w:rsidRPr="00BB5DAA">
              <w:rPr>
                <w:rFonts w:eastAsia="Arial Unicode MS"/>
                <w:sz w:val="24"/>
                <w:szCs w:val="24"/>
              </w:rPr>
              <w:t>5</w:t>
            </w:r>
          </w:p>
        </w:tc>
        <w:tc>
          <w:tcPr>
            <w:tcW w:w="1077" w:type="dxa"/>
            <w:noWrap/>
          </w:tcPr>
          <w:p w14:paraId="237588DC" w14:textId="63A6CC05" w:rsidR="00A76B5E" w:rsidRPr="00BB5DAA" w:rsidRDefault="00003BE1">
            <w:pPr>
              <w:pStyle w:val="TableBody2"/>
              <w:rPr>
                <w:rFonts w:eastAsia="Arial Unicode MS"/>
                <w:sz w:val="24"/>
                <w:szCs w:val="24"/>
              </w:rPr>
            </w:pPr>
            <w:r w:rsidRPr="00BB5DAA">
              <w:rPr>
                <w:rFonts w:eastAsia="Arial Unicode MS"/>
                <w:sz w:val="24"/>
                <w:szCs w:val="24"/>
              </w:rPr>
              <w:t>5</w:t>
            </w:r>
          </w:p>
        </w:tc>
        <w:tc>
          <w:tcPr>
            <w:tcW w:w="1077" w:type="dxa"/>
            <w:noWrap/>
          </w:tcPr>
          <w:p w14:paraId="6F1034AA" w14:textId="5DB6AB42" w:rsidR="00A76B5E" w:rsidRPr="00BB5DAA" w:rsidRDefault="005F5B71">
            <w:pPr>
              <w:pStyle w:val="TableBody2"/>
              <w:rPr>
                <w:rFonts w:eastAsia="Arial Unicode MS"/>
                <w:sz w:val="24"/>
                <w:szCs w:val="24"/>
              </w:rPr>
            </w:pPr>
            <w:r w:rsidRPr="00BB5DAA">
              <w:rPr>
                <w:rFonts w:eastAsia="Arial Unicode MS"/>
                <w:color w:val="538135" w:themeColor="accent6" w:themeShade="BF"/>
                <w:sz w:val="24"/>
                <w:szCs w:val="24"/>
              </w:rPr>
              <w:t>8</w:t>
            </w:r>
          </w:p>
        </w:tc>
        <w:tc>
          <w:tcPr>
            <w:tcW w:w="1077" w:type="dxa"/>
          </w:tcPr>
          <w:p w14:paraId="5BC1484E" w14:textId="61BA5515" w:rsidR="00A76B5E" w:rsidRPr="00BB5DAA" w:rsidRDefault="008C5119">
            <w:pPr>
              <w:pStyle w:val="TableBody2"/>
              <w:rPr>
                <w:sz w:val="24"/>
                <w:szCs w:val="24"/>
              </w:rPr>
            </w:pPr>
            <w:r w:rsidRPr="00BB5DAA">
              <w:rPr>
                <w:sz w:val="24"/>
                <w:szCs w:val="24"/>
              </w:rPr>
              <w:t>5</w:t>
            </w:r>
          </w:p>
        </w:tc>
        <w:tc>
          <w:tcPr>
            <w:tcW w:w="1219" w:type="dxa"/>
          </w:tcPr>
          <w:p w14:paraId="20FFBD91" w14:textId="4380C7FE" w:rsidR="00A76B5E" w:rsidRPr="00BB5DAA" w:rsidRDefault="000F0897">
            <w:pPr>
              <w:pStyle w:val="TableBody2"/>
              <w:rPr>
                <w:sz w:val="24"/>
                <w:szCs w:val="24"/>
              </w:rPr>
            </w:pPr>
            <w:r w:rsidRPr="00BB5DAA">
              <w:rPr>
                <w:sz w:val="24"/>
                <w:szCs w:val="24"/>
              </w:rPr>
              <w:t>7</w:t>
            </w:r>
          </w:p>
        </w:tc>
      </w:tr>
      <w:tr w:rsidR="00A76B5E" w:rsidRPr="00BB5DAA" w14:paraId="258A0FC7" w14:textId="77777777" w:rsidTr="0006044E">
        <w:trPr>
          <w:trHeight w:val="240"/>
        </w:trPr>
        <w:tc>
          <w:tcPr>
            <w:tcW w:w="3119" w:type="dxa"/>
            <w:noWrap/>
          </w:tcPr>
          <w:p w14:paraId="4F848A96" w14:textId="61340316" w:rsidR="00A76B5E" w:rsidRPr="00BB5DAA" w:rsidRDefault="003070E7">
            <w:pPr>
              <w:pStyle w:val="TableBody1"/>
              <w:rPr>
                <w:rFonts w:eastAsia="Arial Unicode MS"/>
                <w:sz w:val="24"/>
                <w:szCs w:val="24"/>
              </w:rPr>
            </w:pPr>
            <w:r w:rsidRPr="00BB5DAA">
              <w:rPr>
                <w:rFonts w:eastAsia="Arial Unicode MS"/>
                <w:sz w:val="24"/>
                <w:szCs w:val="24"/>
              </w:rPr>
              <w:t>Doctor (GP) LMC</w:t>
            </w:r>
          </w:p>
        </w:tc>
        <w:tc>
          <w:tcPr>
            <w:tcW w:w="1219" w:type="dxa"/>
            <w:noWrap/>
          </w:tcPr>
          <w:p w14:paraId="2AC57D4D" w14:textId="78192D46" w:rsidR="00A76B5E" w:rsidRPr="00BB5DAA" w:rsidRDefault="001A1281">
            <w:pPr>
              <w:pStyle w:val="TableBody2"/>
              <w:rPr>
                <w:rFonts w:eastAsia="Arial Unicode MS"/>
                <w:sz w:val="24"/>
                <w:szCs w:val="24"/>
              </w:rPr>
            </w:pPr>
            <w:r w:rsidRPr="00BB5DAA">
              <w:rPr>
                <w:rFonts w:eastAsia="Arial Unicode MS"/>
                <w:sz w:val="24"/>
                <w:szCs w:val="24"/>
              </w:rPr>
              <w:t>0</w:t>
            </w:r>
          </w:p>
        </w:tc>
        <w:tc>
          <w:tcPr>
            <w:tcW w:w="1077" w:type="dxa"/>
            <w:noWrap/>
          </w:tcPr>
          <w:p w14:paraId="7564C085" w14:textId="1930F074" w:rsidR="00A76B5E" w:rsidRPr="00BB5DAA" w:rsidRDefault="006D6563">
            <w:pPr>
              <w:pStyle w:val="TableBody2"/>
              <w:rPr>
                <w:rFonts w:eastAsia="Arial Unicode MS"/>
                <w:sz w:val="24"/>
                <w:szCs w:val="24"/>
              </w:rPr>
            </w:pPr>
            <w:r w:rsidRPr="00BB5DAA">
              <w:rPr>
                <w:rFonts w:eastAsia="Arial Unicode MS"/>
                <w:sz w:val="24"/>
                <w:szCs w:val="24"/>
              </w:rPr>
              <w:t>1</w:t>
            </w:r>
          </w:p>
        </w:tc>
        <w:tc>
          <w:tcPr>
            <w:tcW w:w="1077" w:type="dxa"/>
            <w:noWrap/>
          </w:tcPr>
          <w:p w14:paraId="353AAE72" w14:textId="4F5ABC2F" w:rsidR="00A76B5E" w:rsidRPr="00BB5DAA" w:rsidRDefault="00001982">
            <w:pPr>
              <w:pStyle w:val="TableBody2"/>
              <w:rPr>
                <w:rFonts w:eastAsia="Arial Unicode MS"/>
                <w:sz w:val="24"/>
                <w:szCs w:val="24"/>
              </w:rPr>
            </w:pPr>
            <w:r w:rsidRPr="00BB5DAA">
              <w:rPr>
                <w:rFonts w:eastAsia="Arial Unicode MS"/>
                <w:sz w:val="24"/>
                <w:szCs w:val="24"/>
              </w:rPr>
              <w:t>1</w:t>
            </w:r>
          </w:p>
        </w:tc>
        <w:tc>
          <w:tcPr>
            <w:tcW w:w="1077" w:type="dxa"/>
          </w:tcPr>
          <w:p w14:paraId="27431645" w14:textId="445EF692" w:rsidR="00A76B5E" w:rsidRPr="00BB5DAA" w:rsidRDefault="008C5119">
            <w:pPr>
              <w:pStyle w:val="TableBody2"/>
              <w:rPr>
                <w:sz w:val="24"/>
                <w:szCs w:val="24"/>
              </w:rPr>
            </w:pPr>
            <w:r w:rsidRPr="00BB5DAA">
              <w:rPr>
                <w:sz w:val="24"/>
                <w:szCs w:val="24"/>
              </w:rPr>
              <w:t>0</w:t>
            </w:r>
          </w:p>
        </w:tc>
        <w:tc>
          <w:tcPr>
            <w:tcW w:w="1219" w:type="dxa"/>
          </w:tcPr>
          <w:p w14:paraId="53BA1A26" w14:textId="19AF7716" w:rsidR="00A76B5E" w:rsidRPr="00BB5DAA" w:rsidRDefault="00250237">
            <w:pPr>
              <w:pStyle w:val="TableBody2"/>
              <w:rPr>
                <w:sz w:val="24"/>
                <w:szCs w:val="24"/>
              </w:rPr>
            </w:pPr>
            <w:r w:rsidRPr="00BB5DAA">
              <w:rPr>
                <w:sz w:val="24"/>
                <w:szCs w:val="24"/>
              </w:rPr>
              <w:t>0</w:t>
            </w:r>
          </w:p>
        </w:tc>
      </w:tr>
      <w:tr w:rsidR="00BE362D" w:rsidRPr="00BB5DAA" w14:paraId="5F70D979" w14:textId="77777777" w:rsidTr="0006044E">
        <w:trPr>
          <w:trHeight w:val="240"/>
        </w:trPr>
        <w:tc>
          <w:tcPr>
            <w:tcW w:w="3119" w:type="dxa"/>
            <w:noWrap/>
          </w:tcPr>
          <w:p w14:paraId="2EAA5909" w14:textId="2D4BDAA8" w:rsidR="00BE362D" w:rsidRPr="00BB5DAA" w:rsidRDefault="003070E7">
            <w:pPr>
              <w:pStyle w:val="TableBody1"/>
              <w:rPr>
                <w:rFonts w:eastAsia="Arial Unicode MS"/>
                <w:sz w:val="24"/>
                <w:szCs w:val="24"/>
              </w:rPr>
            </w:pPr>
            <w:r w:rsidRPr="00BB5DAA">
              <w:rPr>
                <w:rFonts w:eastAsia="Arial Unicode MS"/>
                <w:sz w:val="24"/>
                <w:szCs w:val="24"/>
              </w:rPr>
              <w:t>I didn’t have any antenatal care</w:t>
            </w:r>
          </w:p>
        </w:tc>
        <w:tc>
          <w:tcPr>
            <w:tcW w:w="1219" w:type="dxa"/>
            <w:noWrap/>
          </w:tcPr>
          <w:p w14:paraId="5826693D" w14:textId="78EADDAC" w:rsidR="00BE362D" w:rsidRPr="00BB5DAA" w:rsidRDefault="001A1281">
            <w:pPr>
              <w:pStyle w:val="TableBody2"/>
              <w:rPr>
                <w:rFonts w:eastAsia="Arial Unicode MS"/>
                <w:sz w:val="24"/>
                <w:szCs w:val="24"/>
              </w:rPr>
            </w:pPr>
            <w:r w:rsidRPr="00BB5DAA">
              <w:rPr>
                <w:rFonts w:eastAsia="Arial Unicode MS"/>
                <w:sz w:val="24"/>
                <w:szCs w:val="24"/>
              </w:rPr>
              <w:t>0</w:t>
            </w:r>
          </w:p>
        </w:tc>
        <w:tc>
          <w:tcPr>
            <w:tcW w:w="1077" w:type="dxa"/>
            <w:noWrap/>
          </w:tcPr>
          <w:p w14:paraId="54A02120" w14:textId="1E024036" w:rsidR="00BE362D" w:rsidRPr="00BB5DAA" w:rsidRDefault="008C5052">
            <w:pPr>
              <w:pStyle w:val="TableBody2"/>
              <w:rPr>
                <w:rFonts w:eastAsia="Arial Unicode MS"/>
                <w:sz w:val="24"/>
                <w:szCs w:val="24"/>
              </w:rPr>
            </w:pPr>
            <w:r w:rsidRPr="00BB5DAA">
              <w:rPr>
                <w:rFonts w:eastAsia="Arial Unicode MS"/>
                <w:sz w:val="24"/>
                <w:szCs w:val="24"/>
              </w:rPr>
              <w:t>1</w:t>
            </w:r>
          </w:p>
        </w:tc>
        <w:tc>
          <w:tcPr>
            <w:tcW w:w="1077" w:type="dxa"/>
            <w:noWrap/>
          </w:tcPr>
          <w:p w14:paraId="1E23ABE8" w14:textId="66F22705" w:rsidR="00BE362D" w:rsidRPr="00BB5DAA" w:rsidRDefault="00001982">
            <w:pPr>
              <w:pStyle w:val="TableBody2"/>
              <w:rPr>
                <w:rFonts w:eastAsia="Arial Unicode MS"/>
                <w:sz w:val="24"/>
                <w:szCs w:val="24"/>
              </w:rPr>
            </w:pPr>
            <w:r w:rsidRPr="00BB5DAA">
              <w:rPr>
                <w:rFonts w:eastAsia="Arial Unicode MS"/>
                <w:sz w:val="24"/>
                <w:szCs w:val="24"/>
              </w:rPr>
              <w:t>1</w:t>
            </w:r>
          </w:p>
        </w:tc>
        <w:tc>
          <w:tcPr>
            <w:tcW w:w="1077" w:type="dxa"/>
          </w:tcPr>
          <w:p w14:paraId="5986B09B" w14:textId="0A26271E" w:rsidR="00BE362D" w:rsidRPr="00BB5DAA" w:rsidRDefault="008C5119">
            <w:pPr>
              <w:pStyle w:val="TableBody2"/>
              <w:rPr>
                <w:sz w:val="24"/>
                <w:szCs w:val="24"/>
              </w:rPr>
            </w:pPr>
            <w:r w:rsidRPr="00BB5DAA">
              <w:rPr>
                <w:sz w:val="24"/>
                <w:szCs w:val="24"/>
              </w:rPr>
              <w:t>1</w:t>
            </w:r>
          </w:p>
        </w:tc>
        <w:tc>
          <w:tcPr>
            <w:tcW w:w="1219" w:type="dxa"/>
          </w:tcPr>
          <w:p w14:paraId="1F321589" w14:textId="7B7850A5" w:rsidR="00BE362D" w:rsidRPr="00BB5DAA" w:rsidRDefault="00250237">
            <w:pPr>
              <w:pStyle w:val="TableBody2"/>
              <w:rPr>
                <w:sz w:val="24"/>
                <w:szCs w:val="24"/>
              </w:rPr>
            </w:pPr>
            <w:r w:rsidRPr="00BB5DAA">
              <w:rPr>
                <w:sz w:val="24"/>
                <w:szCs w:val="24"/>
              </w:rPr>
              <w:t>0</w:t>
            </w:r>
          </w:p>
        </w:tc>
      </w:tr>
    </w:tbl>
    <w:p w14:paraId="651A9DF7" w14:textId="2286A8F0" w:rsidR="00A76B5E" w:rsidRPr="00BB5DAA" w:rsidRDefault="00A76B5E" w:rsidP="00A76B5E">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w:t>
      </w:r>
      <w:r w:rsidR="00CF64D4" w:rsidRPr="00BB5DAA">
        <w:rPr>
          <w:color w:val="595959" w:themeColor="text1" w:themeTint="A6"/>
          <w:szCs w:val="24"/>
        </w:rPr>
        <w:t>respondents</w:t>
      </w:r>
      <w:r w:rsidRPr="00BB5DAA">
        <w:rPr>
          <w:color w:val="595959" w:themeColor="text1" w:themeTint="A6"/>
          <w:szCs w:val="24"/>
        </w:rPr>
        <w:t xml:space="preserve"> who provided a response for this question and excludes </w:t>
      </w:r>
      <w:r w:rsidR="00CF64D4" w:rsidRPr="00BB5DAA">
        <w:rPr>
          <w:color w:val="595959" w:themeColor="text1" w:themeTint="A6"/>
          <w:szCs w:val="24"/>
        </w:rPr>
        <w:t>respondents</w:t>
      </w:r>
      <w:r w:rsidRPr="00BB5DAA">
        <w:rPr>
          <w:color w:val="595959" w:themeColor="text1" w:themeTint="A6"/>
          <w:szCs w:val="24"/>
        </w:rPr>
        <w:t xml:space="preserve"> who </w:t>
      </w:r>
      <w:r w:rsidR="00D94355" w:rsidRPr="00BB5DAA">
        <w:rPr>
          <w:color w:val="595959" w:themeColor="text1" w:themeTint="A6"/>
          <w:szCs w:val="24"/>
        </w:rPr>
        <w:t>said,</w:t>
      </w:r>
      <w:r w:rsidRPr="00BB5DAA">
        <w:rPr>
          <w:color w:val="595959" w:themeColor="text1" w:themeTint="A6"/>
          <w:szCs w:val="24"/>
        </w:rPr>
        <w:t xml:space="preserve"> ‘Don’t know/Can’t remember’.</w:t>
      </w:r>
    </w:p>
    <w:p w14:paraId="492AE8E4" w14:textId="77777777" w:rsidR="00A76B5E" w:rsidRPr="00BB5DAA" w:rsidRDefault="00A76B5E" w:rsidP="00A76B5E">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937C3E4" w14:textId="3B0F077E" w:rsidR="000E40C7" w:rsidRPr="00F41F42" w:rsidRDefault="007227AB" w:rsidP="000E40C7">
      <w:pPr>
        <w:pStyle w:val="Heading2"/>
      </w:pPr>
      <w:bookmarkStart w:id="38" w:name="_Toc131162911"/>
      <w:r>
        <w:t>3</w:t>
      </w:r>
      <w:r w:rsidR="000E40C7" w:rsidRPr="00F41F42">
        <w:t>.</w:t>
      </w:r>
      <w:r w:rsidR="006400AC" w:rsidRPr="00F41F42">
        <w:t>4</w:t>
      </w:r>
      <w:r w:rsidR="000E40C7" w:rsidRPr="00F41F42">
        <w:t xml:space="preserve"> Factors influencing choice of LMC</w:t>
      </w:r>
      <w:bookmarkEnd w:id="38"/>
      <w:r w:rsidR="000E40C7" w:rsidRPr="00F41F42">
        <w:t xml:space="preserve"> </w:t>
      </w:r>
    </w:p>
    <w:p w14:paraId="355CCD24" w14:textId="50DFDE1C" w:rsidR="001D5AD5" w:rsidRPr="00F41F42" w:rsidRDefault="005367D8" w:rsidP="00B70643">
      <w:pPr>
        <w:pStyle w:val="Caption"/>
        <w:ind w:left="0"/>
        <w:jc w:val="both"/>
        <w:rPr>
          <w:b w:val="0"/>
          <w:bCs/>
          <w:sz w:val="24"/>
          <w:szCs w:val="24"/>
        </w:rPr>
      </w:pPr>
      <w:r w:rsidRPr="00F41F42">
        <w:rPr>
          <w:b w:val="0"/>
          <w:bCs/>
          <w:sz w:val="24"/>
          <w:szCs w:val="24"/>
        </w:rPr>
        <w:t>After identifying who the</w:t>
      </w:r>
      <w:r w:rsidR="00427B7A" w:rsidRPr="00F41F42">
        <w:rPr>
          <w:b w:val="0"/>
          <w:bCs/>
          <w:sz w:val="24"/>
          <w:szCs w:val="24"/>
        </w:rPr>
        <w:t xml:space="preserve">ir LMC was, respondents were asked </w:t>
      </w:r>
      <w:r w:rsidR="0048417C" w:rsidRPr="00F41F42">
        <w:rPr>
          <w:b w:val="0"/>
          <w:bCs/>
          <w:sz w:val="24"/>
          <w:szCs w:val="24"/>
        </w:rPr>
        <w:t xml:space="preserve">to </w:t>
      </w:r>
      <w:r w:rsidR="00A67365" w:rsidRPr="00F41F42">
        <w:rPr>
          <w:b w:val="0"/>
          <w:bCs/>
          <w:sz w:val="24"/>
          <w:szCs w:val="24"/>
        </w:rPr>
        <w:t>outline</w:t>
      </w:r>
      <w:r w:rsidR="0048417C" w:rsidRPr="00F41F42">
        <w:rPr>
          <w:b w:val="0"/>
          <w:bCs/>
          <w:sz w:val="24"/>
          <w:szCs w:val="24"/>
        </w:rPr>
        <w:t xml:space="preserve"> the factors that influenced their</w:t>
      </w:r>
      <w:r w:rsidR="000C57ED" w:rsidRPr="00F41F42">
        <w:rPr>
          <w:b w:val="0"/>
          <w:bCs/>
          <w:sz w:val="24"/>
          <w:szCs w:val="24"/>
        </w:rPr>
        <w:t xml:space="preserve"> </w:t>
      </w:r>
      <w:r w:rsidR="001D5AD5" w:rsidRPr="00F41F42">
        <w:rPr>
          <w:b w:val="0"/>
          <w:bCs/>
          <w:sz w:val="24"/>
          <w:szCs w:val="24"/>
        </w:rPr>
        <w:t xml:space="preserve">choice of LMC. </w:t>
      </w:r>
    </w:p>
    <w:p w14:paraId="3B07AC42" w14:textId="797A4D78" w:rsidR="00FE3B28" w:rsidRPr="00F41F42" w:rsidRDefault="00737361" w:rsidP="00B70643">
      <w:pPr>
        <w:pStyle w:val="Caption"/>
        <w:ind w:left="0"/>
        <w:jc w:val="both"/>
        <w:rPr>
          <w:b w:val="0"/>
          <w:bCs/>
          <w:sz w:val="24"/>
          <w:szCs w:val="24"/>
        </w:rPr>
      </w:pPr>
      <w:r w:rsidRPr="00F41F42">
        <w:rPr>
          <w:b w:val="0"/>
          <w:bCs/>
          <w:sz w:val="24"/>
          <w:szCs w:val="24"/>
        </w:rPr>
        <w:t xml:space="preserve">More than one-third (36%) of respondents with an LMC reported having </w:t>
      </w:r>
      <w:r w:rsidR="00DC3BD4" w:rsidRPr="00F41F42">
        <w:rPr>
          <w:b w:val="0"/>
          <w:bCs/>
          <w:sz w:val="24"/>
          <w:szCs w:val="24"/>
        </w:rPr>
        <w:t>used the</w:t>
      </w:r>
      <w:r w:rsidR="00662DA2" w:rsidRPr="00F41F42">
        <w:rPr>
          <w:b w:val="0"/>
          <w:bCs/>
          <w:sz w:val="24"/>
          <w:szCs w:val="24"/>
        </w:rPr>
        <w:t xml:space="preserve"> New Zealand College of Midwives</w:t>
      </w:r>
      <w:r w:rsidR="00DC3BD4" w:rsidRPr="00F41F42">
        <w:rPr>
          <w:b w:val="0"/>
          <w:bCs/>
          <w:sz w:val="24"/>
          <w:szCs w:val="24"/>
        </w:rPr>
        <w:t xml:space="preserve"> </w:t>
      </w:r>
      <w:r w:rsidR="00662DA2" w:rsidRPr="00F41F42">
        <w:rPr>
          <w:b w:val="0"/>
          <w:bCs/>
          <w:sz w:val="24"/>
          <w:szCs w:val="24"/>
        </w:rPr>
        <w:t>‘</w:t>
      </w:r>
      <w:r w:rsidR="00DC3BD4" w:rsidRPr="00F41F42">
        <w:rPr>
          <w:b w:val="0"/>
          <w:bCs/>
          <w:sz w:val="24"/>
          <w:szCs w:val="24"/>
        </w:rPr>
        <w:t>Find Your Midwife</w:t>
      </w:r>
      <w:r w:rsidR="00662DA2" w:rsidRPr="00F41F42">
        <w:rPr>
          <w:b w:val="0"/>
          <w:bCs/>
          <w:sz w:val="24"/>
          <w:szCs w:val="24"/>
        </w:rPr>
        <w:t>’</w:t>
      </w:r>
      <w:r w:rsidR="00DC3BD4" w:rsidRPr="00F41F42">
        <w:rPr>
          <w:b w:val="0"/>
          <w:bCs/>
          <w:sz w:val="24"/>
          <w:szCs w:val="24"/>
        </w:rPr>
        <w:t xml:space="preserve"> website to </w:t>
      </w:r>
      <w:r w:rsidR="00015048" w:rsidRPr="00F41F42">
        <w:rPr>
          <w:b w:val="0"/>
          <w:bCs/>
          <w:sz w:val="24"/>
          <w:szCs w:val="24"/>
        </w:rPr>
        <w:t>choose an LMC</w:t>
      </w:r>
      <w:r w:rsidR="00863B79" w:rsidRPr="00F41F42">
        <w:rPr>
          <w:b w:val="0"/>
          <w:bCs/>
          <w:sz w:val="24"/>
          <w:szCs w:val="24"/>
        </w:rPr>
        <w:t xml:space="preserve"> (</w:t>
      </w:r>
      <w:r w:rsidR="00863B79" w:rsidRPr="00F41F42">
        <w:rPr>
          <w:b w:val="0"/>
          <w:bCs/>
          <w:sz w:val="24"/>
          <w:szCs w:val="24"/>
        </w:rPr>
        <w:fldChar w:fldCharType="begin"/>
      </w:r>
      <w:r w:rsidR="00863B79" w:rsidRPr="00F41F42">
        <w:rPr>
          <w:b w:val="0"/>
          <w:bCs/>
          <w:sz w:val="24"/>
          <w:szCs w:val="24"/>
        </w:rPr>
        <w:instrText xml:space="preserve"> REF _Ref120441778 \h  \* MERGEFORMAT </w:instrText>
      </w:r>
      <w:r w:rsidR="00863B79" w:rsidRPr="00F41F42">
        <w:rPr>
          <w:b w:val="0"/>
          <w:bCs/>
          <w:sz w:val="24"/>
          <w:szCs w:val="24"/>
        </w:rPr>
      </w:r>
      <w:r w:rsidR="00863B79" w:rsidRPr="00F41F42">
        <w:rPr>
          <w:b w:val="0"/>
          <w:bCs/>
          <w:sz w:val="24"/>
          <w:szCs w:val="24"/>
        </w:rPr>
        <w:fldChar w:fldCharType="separate"/>
      </w:r>
      <w:r w:rsidR="00446AD2" w:rsidRPr="00446AD2">
        <w:rPr>
          <w:b w:val="0"/>
          <w:bCs/>
          <w:sz w:val="24"/>
          <w:szCs w:val="24"/>
        </w:rPr>
        <w:t xml:space="preserve">Figure </w:t>
      </w:r>
      <w:r w:rsidR="00446AD2" w:rsidRPr="00446AD2">
        <w:rPr>
          <w:b w:val="0"/>
          <w:bCs/>
          <w:noProof/>
          <w:sz w:val="24"/>
          <w:szCs w:val="24"/>
        </w:rPr>
        <w:t>7</w:t>
      </w:r>
      <w:r w:rsidR="00863B79" w:rsidRPr="00F41F42">
        <w:rPr>
          <w:b w:val="0"/>
          <w:bCs/>
          <w:sz w:val="24"/>
          <w:szCs w:val="24"/>
        </w:rPr>
        <w:fldChar w:fldCharType="end"/>
      </w:r>
      <w:r w:rsidR="00863B79" w:rsidRPr="00F41F42">
        <w:rPr>
          <w:b w:val="0"/>
          <w:bCs/>
          <w:sz w:val="24"/>
          <w:szCs w:val="24"/>
        </w:rPr>
        <w:t xml:space="preserve"> overleaf)</w:t>
      </w:r>
      <w:r w:rsidR="00015048" w:rsidRPr="00F41F42">
        <w:rPr>
          <w:b w:val="0"/>
          <w:bCs/>
          <w:sz w:val="24"/>
          <w:szCs w:val="24"/>
        </w:rPr>
        <w:t>.</w:t>
      </w:r>
      <w:r w:rsidR="00AA3C1F" w:rsidRPr="00F41F42">
        <w:rPr>
          <w:b w:val="0"/>
          <w:bCs/>
          <w:sz w:val="24"/>
          <w:szCs w:val="24"/>
        </w:rPr>
        <w:t xml:space="preserve"> This </w:t>
      </w:r>
      <w:r w:rsidR="00465EF7" w:rsidRPr="00F41F42">
        <w:rPr>
          <w:b w:val="0"/>
          <w:bCs/>
          <w:sz w:val="24"/>
          <w:szCs w:val="24"/>
        </w:rPr>
        <w:t>indicates</w:t>
      </w:r>
      <w:r w:rsidR="00AA3C1F" w:rsidRPr="00F41F42">
        <w:rPr>
          <w:b w:val="0"/>
          <w:bCs/>
          <w:sz w:val="24"/>
          <w:szCs w:val="24"/>
        </w:rPr>
        <w:t xml:space="preserve"> </w:t>
      </w:r>
      <w:r w:rsidR="0074458B" w:rsidRPr="00F41F42">
        <w:rPr>
          <w:b w:val="0"/>
          <w:bCs/>
          <w:sz w:val="24"/>
          <w:szCs w:val="24"/>
        </w:rPr>
        <w:t xml:space="preserve">a significant increase in </w:t>
      </w:r>
      <w:r w:rsidR="00D362A9" w:rsidRPr="00F41F42">
        <w:rPr>
          <w:b w:val="0"/>
          <w:bCs/>
          <w:sz w:val="24"/>
          <w:szCs w:val="24"/>
        </w:rPr>
        <w:t xml:space="preserve">the use of </w:t>
      </w:r>
      <w:r w:rsidR="00591ACC" w:rsidRPr="00F41F42">
        <w:rPr>
          <w:b w:val="0"/>
          <w:bCs/>
          <w:sz w:val="24"/>
          <w:szCs w:val="24"/>
        </w:rPr>
        <w:t xml:space="preserve">the </w:t>
      </w:r>
      <w:r w:rsidR="00C9030D">
        <w:rPr>
          <w:b w:val="0"/>
          <w:bCs/>
          <w:sz w:val="24"/>
          <w:szCs w:val="24"/>
        </w:rPr>
        <w:t>i</w:t>
      </w:r>
      <w:r w:rsidR="00591ACC" w:rsidRPr="00F41F42">
        <w:rPr>
          <w:b w:val="0"/>
          <w:bCs/>
          <w:sz w:val="24"/>
          <w:szCs w:val="24"/>
        </w:rPr>
        <w:t>nternet</w:t>
      </w:r>
      <w:r w:rsidR="001B5F5E" w:rsidRPr="00F41F42">
        <w:rPr>
          <w:b w:val="0"/>
          <w:bCs/>
          <w:sz w:val="24"/>
          <w:szCs w:val="24"/>
        </w:rPr>
        <w:t xml:space="preserve"> </w:t>
      </w:r>
      <w:r w:rsidR="00D60BA6" w:rsidRPr="00F41F42">
        <w:rPr>
          <w:b w:val="0"/>
          <w:bCs/>
          <w:sz w:val="24"/>
          <w:szCs w:val="24"/>
        </w:rPr>
        <w:t>in th</w:t>
      </w:r>
      <w:r w:rsidR="002E6B79" w:rsidRPr="00F41F42">
        <w:rPr>
          <w:b w:val="0"/>
          <w:bCs/>
          <w:sz w:val="24"/>
          <w:szCs w:val="24"/>
        </w:rPr>
        <w:t>e</w:t>
      </w:r>
      <w:r w:rsidR="00D60BA6" w:rsidRPr="00F41F42">
        <w:rPr>
          <w:b w:val="0"/>
          <w:bCs/>
          <w:sz w:val="24"/>
          <w:szCs w:val="24"/>
        </w:rPr>
        <w:t xml:space="preserve"> decision-making process</w:t>
      </w:r>
      <w:r w:rsidR="007F1CC0" w:rsidRPr="00F41F42">
        <w:rPr>
          <w:b w:val="0"/>
          <w:bCs/>
          <w:sz w:val="24"/>
          <w:szCs w:val="24"/>
        </w:rPr>
        <w:t xml:space="preserve">. </w:t>
      </w:r>
      <w:r w:rsidR="00C75381" w:rsidRPr="00F41F42">
        <w:rPr>
          <w:b w:val="0"/>
          <w:bCs/>
          <w:sz w:val="24"/>
          <w:szCs w:val="24"/>
        </w:rPr>
        <w:t>In 2014</w:t>
      </w:r>
      <w:r w:rsidR="00130F10" w:rsidRPr="00F41F42">
        <w:rPr>
          <w:b w:val="0"/>
          <w:bCs/>
          <w:sz w:val="24"/>
          <w:szCs w:val="24"/>
        </w:rPr>
        <w:t xml:space="preserve"> only </w:t>
      </w:r>
      <w:r w:rsidR="004A2D2E" w:rsidRPr="00F41F42">
        <w:rPr>
          <w:b w:val="0"/>
          <w:bCs/>
          <w:sz w:val="24"/>
          <w:szCs w:val="24"/>
        </w:rPr>
        <w:t xml:space="preserve">2% </w:t>
      </w:r>
      <w:r w:rsidR="00C45728" w:rsidRPr="00F41F42">
        <w:rPr>
          <w:b w:val="0"/>
          <w:bCs/>
          <w:sz w:val="24"/>
          <w:szCs w:val="24"/>
        </w:rPr>
        <w:t>o</w:t>
      </w:r>
      <w:r w:rsidR="00C75381" w:rsidRPr="00F41F42">
        <w:rPr>
          <w:b w:val="0"/>
          <w:bCs/>
          <w:sz w:val="24"/>
          <w:szCs w:val="24"/>
        </w:rPr>
        <w:t>f</w:t>
      </w:r>
      <w:r w:rsidR="00C45728" w:rsidRPr="00F41F42">
        <w:rPr>
          <w:b w:val="0"/>
          <w:bCs/>
          <w:sz w:val="24"/>
          <w:szCs w:val="24"/>
        </w:rPr>
        <w:t xml:space="preserve"> respondents </w:t>
      </w:r>
      <w:r w:rsidR="004A2D2E" w:rsidRPr="00F41F42">
        <w:rPr>
          <w:b w:val="0"/>
          <w:bCs/>
          <w:sz w:val="24"/>
          <w:szCs w:val="24"/>
        </w:rPr>
        <w:t>reported having used a</w:t>
      </w:r>
      <w:r w:rsidR="002E6B79" w:rsidRPr="00F41F42">
        <w:rPr>
          <w:b w:val="0"/>
          <w:bCs/>
          <w:sz w:val="24"/>
          <w:szCs w:val="24"/>
        </w:rPr>
        <w:t>ny</w:t>
      </w:r>
      <w:r w:rsidR="004A2D2E" w:rsidRPr="00F41F42">
        <w:rPr>
          <w:b w:val="0"/>
          <w:bCs/>
          <w:sz w:val="24"/>
          <w:szCs w:val="24"/>
        </w:rPr>
        <w:t xml:space="preserve"> website </w:t>
      </w:r>
      <w:r w:rsidR="002F5418" w:rsidRPr="00F41F42">
        <w:rPr>
          <w:b w:val="0"/>
          <w:bCs/>
          <w:sz w:val="24"/>
          <w:szCs w:val="24"/>
        </w:rPr>
        <w:t>(including ‘Find Your Midwife’)</w:t>
      </w:r>
      <w:r w:rsidR="004A2D2E" w:rsidRPr="00F41F42">
        <w:rPr>
          <w:b w:val="0"/>
          <w:bCs/>
          <w:sz w:val="24"/>
          <w:szCs w:val="24"/>
        </w:rPr>
        <w:t xml:space="preserve"> or social media platform to choose an LMC.</w:t>
      </w:r>
    </w:p>
    <w:p w14:paraId="101955CB" w14:textId="37214FD3" w:rsidR="0011381D" w:rsidRPr="00F41F42" w:rsidRDefault="0011381D" w:rsidP="00B70643">
      <w:pPr>
        <w:pStyle w:val="Caption"/>
        <w:ind w:left="0"/>
        <w:jc w:val="both"/>
        <w:rPr>
          <w:b w:val="0"/>
          <w:bCs/>
          <w:sz w:val="24"/>
          <w:szCs w:val="24"/>
        </w:rPr>
      </w:pPr>
      <w:r w:rsidRPr="00F41F42">
        <w:rPr>
          <w:b w:val="0"/>
          <w:bCs/>
          <w:sz w:val="24"/>
          <w:szCs w:val="24"/>
        </w:rPr>
        <w:t>Other key factors that influenced their decision to cho</w:t>
      </w:r>
      <w:r w:rsidR="00557201" w:rsidRPr="00F41F42">
        <w:rPr>
          <w:b w:val="0"/>
          <w:bCs/>
          <w:sz w:val="24"/>
          <w:szCs w:val="24"/>
        </w:rPr>
        <w:t>o</w:t>
      </w:r>
      <w:r w:rsidRPr="00F41F42">
        <w:rPr>
          <w:b w:val="0"/>
          <w:bCs/>
          <w:sz w:val="24"/>
          <w:szCs w:val="24"/>
        </w:rPr>
        <w:t xml:space="preserve">se an LMC included the LMC’s </w:t>
      </w:r>
      <w:r w:rsidRPr="00F41F42">
        <w:rPr>
          <w:sz w:val="24"/>
          <w:szCs w:val="24"/>
        </w:rPr>
        <w:t>‘knowledge and professionalism’</w:t>
      </w:r>
      <w:r w:rsidRPr="00F41F42">
        <w:rPr>
          <w:b w:val="0"/>
          <w:bCs/>
          <w:sz w:val="24"/>
          <w:szCs w:val="24"/>
        </w:rPr>
        <w:t xml:space="preserve"> (36%) and that they were </w:t>
      </w:r>
      <w:r w:rsidRPr="00F41F42">
        <w:rPr>
          <w:sz w:val="24"/>
          <w:szCs w:val="24"/>
        </w:rPr>
        <w:t>‘warm and caring’</w:t>
      </w:r>
      <w:r w:rsidRPr="00F41F42">
        <w:rPr>
          <w:b w:val="0"/>
          <w:bCs/>
          <w:sz w:val="24"/>
          <w:szCs w:val="24"/>
        </w:rPr>
        <w:t xml:space="preserve"> (34%).</w:t>
      </w:r>
    </w:p>
    <w:p w14:paraId="0C4C7896" w14:textId="5E10ED1D" w:rsidR="00566A6E" w:rsidRPr="00F41F42" w:rsidRDefault="00B855C8" w:rsidP="00566A6E">
      <w:pPr>
        <w:pStyle w:val="Verbatim"/>
        <w:rPr>
          <w:rFonts w:cs="Calibri"/>
          <w:color w:val="882233"/>
          <w:szCs w:val="24"/>
          <w:lang w:val="en-GB"/>
        </w:rPr>
      </w:pPr>
      <w:r w:rsidRPr="00F41F42">
        <w:rPr>
          <w:rFonts w:cs="Calibri"/>
          <w:color w:val="882233"/>
          <w:szCs w:val="24"/>
          <w:lang w:val="en-GB"/>
        </w:rPr>
        <w:t xml:space="preserve">I wanted a midwife who had worked in the hospital before. My first pregnancy was with a midwife without medical </w:t>
      </w:r>
      <w:r w:rsidR="00A10FE7" w:rsidRPr="00F41F42">
        <w:rPr>
          <w:rFonts w:cs="Calibri"/>
          <w:color w:val="882233"/>
          <w:szCs w:val="24"/>
          <w:lang w:val="en-GB"/>
        </w:rPr>
        <w:t>qualifications,</w:t>
      </w:r>
      <w:r w:rsidRPr="00F41F42">
        <w:rPr>
          <w:rFonts w:cs="Calibri"/>
          <w:color w:val="882233"/>
          <w:szCs w:val="24"/>
          <w:lang w:val="en-GB"/>
        </w:rPr>
        <w:t xml:space="preserve"> and we did not have a very good experience. I wanted someone who was open to explaining things to me, both good and bad and would help prepare for a difficult birth.</w:t>
      </w:r>
    </w:p>
    <w:p w14:paraId="3013B67F" w14:textId="5D48AAA8" w:rsidR="00566A6E" w:rsidRPr="00F41F42" w:rsidRDefault="00FB44AC" w:rsidP="00CB6A67">
      <w:pPr>
        <w:pStyle w:val="Verbatim"/>
        <w:rPr>
          <w:rFonts w:cs="Calibri"/>
          <w:color w:val="882233"/>
          <w:szCs w:val="24"/>
          <w:lang w:val="en-GB"/>
        </w:rPr>
      </w:pPr>
      <w:r w:rsidRPr="00F41F42">
        <w:rPr>
          <w:rFonts w:cs="Calibri"/>
          <w:color w:val="882233"/>
          <w:szCs w:val="24"/>
          <w:lang w:val="en-GB"/>
        </w:rPr>
        <w:t>Midwife was respectful and knowledgeable about previous birth trauma</w:t>
      </w:r>
      <w:r w:rsidR="00411225">
        <w:rPr>
          <w:rFonts w:cs="Calibri"/>
          <w:color w:val="882233"/>
          <w:szCs w:val="24"/>
          <w:lang w:val="en-GB"/>
        </w:rPr>
        <w:t>,</w:t>
      </w:r>
      <w:r w:rsidRPr="00F41F42">
        <w:rPr>
          <w:rFonts w:cs="Calibri"/>
          <w:color w:val="882233"/>
          <w:szCs w:val="24"/>
          <w:lang w:val="en-GB"/>
        </w:rPr>
        <w:t xml:space="preserve"> including miscarriage.</w:t>
      </w:r>
    </w:p>
    <w:p w14:paraId="6CCEA192" w14:textId="20E895BF" w:rsidR="009F7B69" w:rsidRPr="00F41F42" w:rsidRDefault="00582707" w:rsidP="00B70643">
      <w:pPr>
        <w:pStyle w:val="Caption"/>
        <w:ind w:left="0"/>
        <w:jc w:val="both"/>
        <w:rPr>
          <w:b w:val="0"/>
          <w:sz w:val="24"/>
          <w:szCs w:val="24"/>
          <w:lang w:val="en-US"/>
        </w:rPr>
      </w:pPr>
      <w:r w:rsidRPr="00F41F42">
        <w:rPr>
          <w:b w:val="0"/>
          <w:bCs/>
          <w:sz w:val="24"/>
          <w:szCs w:val="24"/>
        </w:rPr>
        <w:t>Respondents surveyed in 2022 were significantly less likely to report having been influenced in their deci</w:t>
      </w:r>
      <w:r w:rsidR="00FD1B61" w:rsidRPr="00F41F42">
        <w:rPr>
          <w:b w:val="0"/>
          <w:bCs/>
          <w:sz w:val="24"/>
          <w:szCs w:val="24"/>
        </w:rPr>
        <w:t>sion of LMC by other people.</w:t>
      </w:r>
      <w:r w:rsidR="00FD3DF5" w:rsidRPr="00F41F42">
        <w:rPr>
          <w:b w:val="0"/>
          <w:bCs/>
          <w:sz w:val="24"/>
          <w:szCs w:val="24"/>
        </w:rPr>
        <w:t xml:space="preserve"> For example, 34% </w:t>
      </w:r>
      <w:r w:rsidR="00F9538C" w:rsidRPr="00F41F42">
        <w:rPr>
          <w:b w:val="0"/>
          <w:bCs/>
          <w:sz w:val="24"/>
          <w:szCs w:val="24"/>
        </w:rPr>
        <w:t xml:space="preserve">reported that their </w:t>
      </w:r>
      <w:r w:rsidR="008F5F77" w:rsidRPr="00F41F42">
        <w:rPr>
          <w:b w:val="0"/>
          <w:bCs/>
          <w:sz w:val="24"/>
          <w:szCs w:val="24"/>
        </w:rPr>
        <w:t xml:space="preserve">LMC had been recommended to them by </w:t>
      </w:r>
      <w:r w:rsidR="008F5F77" w:rsidRPr="00F41F42">
        <w:rPr>
          <w:sz w:val="24"/>
          <w:szCs w:val="24"/>
        </w:rPr>
        <w:t>friends or</w:t>
      </w:r>
      <w:r w:rsidR="008F5F77" w:rsidRPr="00F41F42">
        <w:rPr>
          <w:b w:val="0"/>
          <w:bCs/>
          <w:sz w:val="24"/>
          <w:szCs w:val="24"/>
        </w:rPr>
        <w:t xml:space="preserve"> </w:t>
      </w:r>
      <w:r w:rsidR="008F5F77" w:rsidRPr="00F41F42">
        <w:rPr>
          <w:sz w:val="24"/>
          <w:szCs w:val="24"/>
        </w:rPr>
        <w:t>whānau</w:t>
      </w:r>
      <w:r w:rsidR="008F5F77" w:rsidRPr="00F41F42">
        <w:rPr>
          <w:b w:val="0"/>
          <w:bCs/>
          <w:sz w:val="24"/>
          <w:szCs w:val="24"/>
        </w:rPr>
        <w:t xml:space="preserve"> (</w:t>
      </w:r>
      <w:r w:rsidR="0036256A" w:rsidRPr="00F41F42">
        <w:rPr>
          <w:b w:val="0"/>
          <w:bCs/>
          <w:sz w:val="24"/>
          <w:szCs w:val="24"/>
        </w:rPr>
        <w:t>down from 39% in 2014)</w:t>
      </w:r>
      <w:r w:rsidR="001E0AC8" w:rsidRPr="00F41F42">
        <w:rPr>
          <w:b w:val="0"/>
          <w:bCs/>
          <w:sz w:val="24"/>
          <w:szCs w:val="24"/>
        </w:rPr>
        <w:t xml:space="preserve"> and </w:t>
      </w:r>
      <w:r w:rsidR="001E0AC8" w:rsidRPr="00F41F42">
        <w:rPr>
          <w:b w:val="0"/>
          <w:bCs/>
          <w:sz w:val="24"/>
          <w:szCs w:val="24"/>
        </w:rPr>
        <w:lastRenderedPageBreak/>
        <w:t xml:space="preserve">7% said they chose their LMC from a list given to them by their </w:t>
      </w:r>
      <w:r w:rsidR="001E0AC8" w:rsidRPr="00F41F42">
        <w:rPr>
          <w:sz w:val="24"/>
          <w:szCs w:val="24"/>
        </w:rPr>
        <w:t>doctor</w:t>
      </w:r>
      <w:r w:rsidR="0051515A" w:rsidRPr="00F41F42">
        <w:rPr>
          <w:sz w:val="24"/>
          <w:szCs w:val="24"/>
        </w:rPr>
        <w:t xml:space="preserve">, </w:t>
      </w:r>
      <w:proofErr w:type="gramStart"/>
      <w:r w:rsidR="0051515A" w:rsidRPr="00F41F42">
        <w:rPr>
          <w:sz w:val="24"/>
          <w:szCs w:val="24"/>
        </w:rPr>
        <w:t>nurse</w:t>
      </w:r>
      <w:proofErr w:type="gramEnd"/>
      <w:r w:rsidR="0051515A" w:rsidRPr="00F41F42">
        <w:rPr>
          <w:sz w:val="24"/>
          <w:szCs w:val="24"/>
        </w:rPr>
        <w:t xml:space="preserve"> or pharmacist</w:t>
      </w:r>
      <w:r w:rsidR="0051515A" w:rsidRPr="00F41F42">
        <w:rPr>
          <w:b w:val="0"/>
          <w:bCs/>
          <w:sz w:val="24"/>
          <w:szCs w:val="24"/>
        </w:rPr>
        <w:t xml:space="preserve"> (down from 16% in 2014).</w:t>
      </w:r>
    </w:p>
    <w:p w14:paraId="69C607D5" w14:textId="02C51971" w:rsidR="006A7D91" w:rsidRPr="00BB5DAA" w:rsidRDefault="006A7D91" w:rsidP="006A7D91">
      <w:pPr>
        <w:pStyle w:val="Caption"/>
        <w:ind w:left="0"/>
        <w:rPr>
          <w:sz w:val="24"/>
          <w:szCs w:val="24"/>
        </w:rPr>
      </w:pPr>
      <w:bookmarkStart w:id="39" w:name="_Ref120441778"/>
      <w:bookmarkStart w:id="40" w:name="_Toc131162940"/>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7</w:t>
      </w:r>
      <w:r w:rsidRPr="00BB5DAA">
        <w:rPr>
          <w:sz w:val="24"/>
          <w:szCs w:val="24"/>
        </w:rPr>
        <w:fldChar w:fldCharType="end"/>
      </w:r>
      <w:bookmarkEnd w:id="39"/>
      <w:r w:rsidRPr="00BB5DAA">
        <w:rPr>
          <w:sz w:val="24"/>
          <w:szCs w:val="24"/>
        </w:rPr>
        <w:t xml:space="preserve">: </w:t>
      </w:r>
      <w:r w:rsidR="009931C8" w:rsidRPr="00BB5DAA">
        <w:rPr>
          <w:sz w:val="24"/>
          <w:szCs w:val="24"/>
        </w:rPr>
        <w:t>Reasons for choosing a</w:t>
      </w:r>
      <w:r w:rsidR="003D6D4A" w:rsidRPr="00BB5DAA">
        <w:rPr>
          <w:sz w:val="24"/>
          <w:szCs w:val="24"/>
        </w:rPr>
        <w:t>n</w:t>
      </w:r>
      <w:r w:rsidR="009931C8" w:rsidRPr="00BB5DAA">
        <w:rPr>
          <w:sz w:val="24"/>
          <w:szCs w:val="24"/>
        </w:rPr>
        <w:t xml:space="preserve"> LMC</w:t>
      </w:r>
      <w:bookmarkEnd w:id="40"/>
    </w:p>
    <w:p w14:paraId="7B418141" w14:textId="3B10810F" w:rsidR="00C33ED6" w:rsidRPr="00BB5DAA" w:rsidRDefault="00AF559C" w:rsidP="0011381D">
      <w:pPr>
        <w:pStyle w:val="BodyText"/>
        <w:spacing w:before="0" w:after="0"/>
        <w:rPr>
          <w:color w:val="595959" w:themeColor="text1" w:themeTint="A6"/>
          <w:szCs w:val="24"/>
        </w:rPr>
      </w:pPr>
      <w:r>
        <w:rPr>
          <w:noProof/>
        </w:rPr>
        <w:drawing>
          <wp:inline distT="0" distB="0" distL="0" distR="0" wp14:anchorId="6CF1F75C" wp14:editId="197922FE">
            <wp:extent cx="5543550" cy="6572250"/>
            <wp:effectExtent l="0" t="0" r="0" b="0"/>
            <wp:docPr id="3" name="Chart 3" descr="Chart showing reasons for choosing an LMC.">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33ED6" w:rsidRPr="00BB5DAA">
        <w:rPr>
          <w:color w:val="595959" w:themeColor="text1" w:themeTint="A6"/>
          <w:szCs w:val="24"/>
        </w:rPr>
        <w:t>Sub-samples are based on respondents who provided a response for this question and excludes respondents who said</w:t>
      </w:r>
      <w:r w:rsidR="00364B9A" w:rsidRPr="00BB5DAA">
        <w:rPr>
          <w:color w:val="595959" w:themeColor="text1" w:themeTint="A6"/>
          <w:szCs w:val="24"/>
        </w:rPr>
        <w:t>,</w:t>
      </w:r>
      <w:r w:rsidR="00C33ED6" w:rsidRPr="00BB5DAA">
        <w:rPr>
          <w:color w:val="595959" w:themeColor="text1" w:themeTint="A6"/>
          <w:szCs w:val="24"/>
        </w:rPr>
        <w:t xml:space="preserve"> ‘Don’t know/Can’t remember’.</w:t>
      </w:r>
    </w:p>
    <w:p w14:paraId="1B089067" w14:textId="4C2A67A3" w:rsidR="00C33ED6" w:rsidRPr="00BB5DAA" w:rsidRDefault="00C33ED6" w:rsidP="00C33ED6">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 xml:space="preserve">Results outlined in red denote a significantly lower result compared to 2014, while results outlined in green </w:t>
      </w:r>
      <w:r w:rsidR="009A6755" w:rsidRPr="00BB5DAA">
        <w:rPr>
          <w:rFonts w:asciiTheme="minorHAnsi" w:hAnsiTheme="minorHAnsi" w:cstheme="minorHAnsi"/>
          <w:color w:val="595959" w:themeColor="text1" w:themeTint="A6"/>
          <w:szCs w:val="24"/>
        </w:rPr>
        <w:t>denote significantly higher results.</w:t>
      </w:r>
    </w:p>
    <w:p w14:paraId="32988793" w14:textId="3B0D2CCA" w:rsidR="00C33ED6" w:rsidRPr="00BB5DAA" w:rsidRDefault="00C33ED6" w:rsidP="00C33ED6">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9A6755" w:rsidRPr="00BB5DAA">
        <w:rPr>
          <w:rFonts w:asciiTheme="minorHAnsi" w:hAnsiTheme="minorHAnsi" w:cstheme="minorHAnsi"/>
          <w:color w:val="595959" w:themeColor="text1" w:themeTint="A6"/>
          <w:szCs w:val="24"/>
          <w:lang w:eastAsia="en-NZ"/>
        </w:rPr>
        <w:t>will</w:t>
      </w:r>
      <w:r w:rsidRPr="00BB5DAA">
        <w:rPr>
          <w:rFonts w:asciiTheme="minorHAnsi" w:hAnsiTheme="minorHAnsi" w:cstheme="minorHAnsi"/>
          <w:color w:val="595959" w:themeColor="text1" w:themeTint="A6"/>
          <w:szCs w:val="24"/>
          <w:lang w:eastAsia="en-NZ"/>
        </w:rPr>
        <w:t xml:space="preserve"> not sum to 100 percent due to </w:t>
      </w:r>
      <w:r w:rsidR="009A6755" w:rsidRPr="00BB5DAA">
        <w:rPr>
          <w:rFonts w:asciiTheme="minorHAnsi" w:hAnsiTheme="minorHAnsi" w:cstheme="minorHAnsi"/>
          <w:color w:val="595959" w:themeColor="text1" w:themeTint="A6"/>
          <w:szCs w:val="24"/>
          <w:lang w:eastAsia="en-NZ"/>
        </w:rPr>
        <w:t>multiple responses</w:t>
      </w:r>
      <w:r w:rsidRPr="00BB5DAA">
        <w:rPr>
          <w:rFonts w:asciiTheme="minorHAnsi" w:hAnsiTheme="minorHAnsi" w:cstheme="minorHAnsi"/>
          <w:color w:val="595959" w:themeColor="text1" w:themeTint="A6"/>
          <w:szCs w:val="24"/>
          <w:lang w:eastAsia="en-NZ"/>
        </w:rPr>
        <w:t>.</w:t>
      </w:r>
    </w:p>
    <w:p w14:paraId="320E25ED" w14:textId="77777777" w:rsidR="00AE252C" w:rsidRPr="00F41F42" w:rsidRDefault="00AE252C" w:rsidP="00AE252C">
      <w:pPr>
        <w:pStyle w:val="BodyText"/>
        <w:spacing w:before="0"/>
      </w:pPr>
    </w:p>
    <w:p w14:paraId="4985454B" w14:textId="05A8558D" w:rsidR="00AE252C" w:rsidRPr="00F41F42" w:rsidRDefault="00AE252C" w:rsidP="00AE252C">
      <w:pPr>
        <w:pStyle w:val="BodyText"/>
        <w:spacing w:before="0"/>
      </w:pPr>
      <w:r w:rsidRPr="00F41F42">
        <w:lastRenderedPageBreak/>
        <w:t>Statistically significant differences by key priority</w:t>
      </w:r>
      <w:r w:rsidR="002C7C5D" w:rsidRPr="00F41F42">
        <w:t xml:space="preserve"> </w:t>
      </w:r>
      <w:r w:rsidRPr="00F41F42">
        <w:t>groups (</w:t>
      </w:r>
      <w:r w:rsidR="00946FB5" w:rsidRPr="00F41F42">
        <w:fldChar w:fldCharType="begin"/>
      </w:r>
      <w:r w:rsidR="00946FB5" w:rsidRPr="00F41F42">
        <w:instrText xml:space="preserve"> REF _Ref119681615 \h  \* MERGEFORMAT </w:instrText>
      </w:r>
      <w:r w:rsidR="00946FB5" w:rsidRPr="00F41F42">
        <w:fldChar w:fldCharType="separate"/>
      </w:r>
      <w:r w:rsidR="00446AD2" w:rsidRPr="00446AD2">
        <w:t>Table 5</w:t>
      </w:r>
      <w:r w:rsidR="00946FB5" w:rsidRPr="00F41F42">
        <w:fldChar w:fldCharType="end"/>
      </w:r>
      <w:r w:rsidRPr="00F41F42">
        <w:t>):</w:t>
      </w:r>
    </w:p>
    <w:p w14:paraId="18C01EA6" w14:textId="6C811B16" w:rsidR="00AE252C" w:rsidRPr="00F41F42" w:rsidRDefault="00165844" w:rsidP="00AE252C">
      <w:pPr>
        <w:pStyle w:val="RNZBullets"/>
        <w:numPr>
          <w:ilvl w:val="0"/>
          <w:numId w:val="1"/>
        </w:numPr>
        <w:tabs>
          <w:tab w:val="num" w:pos="397"/>
        </w:tabs>
        <w:spacing w:before="0"/>
        <w:ind w:left="397" w:hanging="397"/>
      </w:pPr>
      <w:r w:rsidRPr="00F41F42">
        <w:t xml:space="preserve">As mentioned earlier, 36% of all respondents </w:t>
      </w:r>
      <w:r w:rsidR="005931C0" w:rsidRPr="00F41F42">
        <w:t>identified their LMC’s ‘</w:t>
      </w:r>
      <w:r w:rsidR="005931C0" w:rsidRPr="00F41F42">
        <w:rPr>
          <w:b/>
          <w:bCs/>
        </w:rPr>
        <w:t>knowledge and professionalism</w:t>
      </w:r>
      <w:r w:rsidR="005931C0" w:rsidRPr="00F41F42">
        <w:t xml:space="preserve">’ as a key factor in their decision to choose </w:t>
      </w:r>
      <w:r w:rsidR="0015424E" w:rsidRPr="00F41F42">
        <w:t>t</w:t>
      </w:r>
      <w:r w:rsidR="00976587" w:rsidRPr="00F41F42">
        <w:t>h</w:t>
      </w:r>
      <w:r w:rsidR="00BB070D" w:rsidRPr="00F41F42">
        <w:t xml:space="preserve">em. </w:t>
      </w:r>
      <w:r w:rsidR="006400AC" w:rsidRPr="00F41F42">
        <w:t>However, t</w:t>
      </w:r>
      <w:r w:rsidR="00F33D96" w:rsidRPr="00F41F42">
        <w:t>hi</w:t>
      </w:r>
      <w:r w:rsidR="000976B8" w:rsidRPr="00F41F42">
        <w:t xml:space="preserve">s </w:t>
      </w:r>
      <w:proofErr w:type="gramStart"/>
      <w:r w:rsidR="000976B8" w:rsidRPr="00F41F42">
        <w:t>particular attribute</w:t>
      </w:r>
      <w:proofErr w:type="gramEnd"/>
      <w:r w:rsidR="000976B8" w:rsidRPr="00F41F42">
        <w:t xml:space="preserve"> was significantly less </w:t>
      </w:r>
      <w:r w:rsidR="00722914" w:rsidRPr="00F41F42">
        <w:t>of a factor for</w:t>
      </w:r>
      <w:r w:rsidR="00722914" w:rsidRPr="00F41F42">
        <w:rPr>
          <w:b/>
          <w:bCs/>
        </w:rPr>
        <w:t xml:space="preserve"> Pasifika</w:t>
      </w:r>
      <w:r w:rsidR="00722914" w:rsidRPr="00F41F42">
        <w:t xml:space="preserve"> </w:t>
      </w:r>
      <w:r w:rsidR="00D02ADF" w:rsidRPr="00F41F42">
        <w:t xml:space="preserve">and </w:t>
      </w:r>
      <w:r w:rsidR="00D02ADF" w:rsidRPr="00F41F42">
        <w:rPr>
          <w:b/>
          <w:bCs/>
        </w:rPr>
        <w:t xml:space="preserve">Māori </w:t>
      </w:r>
      <w:r w:rsidR="005A5BA0" w:rsidRPr="00F41F42">
        <w:t xml:space="preserve">respondents </w:t>
      </w:r>
      <w:r w:rsidR="003D3DE5" w:rsidRPr="00F41F42">
        <w:t>(</w:t>
      </w:r>
      <w:r w:rsidR="00D02ADF" w:rsidRPr="00F41F42">
        <w:t>24</w:t>
      </w:r>
      <w:r w:rsidR="003D3DE5" w:rsidRPr="00F41F42">
        <w:t xml:space="preserve">% and </w:t>
      </w:r>
      <w:r w:rsidR="00D02ADF" w:rsidRPr="00F41F42">
        <w:t>31</w:t>
      </w:r>
      <w:r w:rsidR="003D3DE5" w:rsidRPr="00F41F42">
        <w:t>%, respectively).</w:t>
      </w:r>
    </w:p>
    <w:p w14:paraId="457E6E2D" w14:textId="77777777" w:rsidR="0093238F" w:rsidRPr="00F41F42" w:rsidRDefault="00F333CB" w:rsidP="00AE252C">
      <w:pPr>
        <w:pStyle w:val="RNZBullets"/>
        <w:numPr>
          <w:ilvl w:val="0"/>
          <w:numId w:val="1"/>
        </w:numPr>
        <w:tabs>
          <w:tab w:val="num" w:pos="397"/>
        </w:tabs>
        <w:spacing w:before="0"/>
        <w:ind w:left="397" w:hanging="397"/>
      </w:pPr>
      <w:r w:rsidRPr="00F41F42">
        <w:rPr>
          <w:b/>
          <w:bCs/>
        </w:rPr>
        <w:t>Pasifika</w:t>
      </w:r>
      <w:r w:rsidRPr="00F41F42">
        <w:t xml:space="preserve"> respondents were also </w:t>
      </w:r>
      <w:r w:rsidRPr="00F41F42">
        <w:rPr>
          <w:b/>
          <w:bCs/>
        </w:rPr>
        <w:t>less</w:t>
      </w:r>
      <w:r w:rsidRPr="00F41F42">
        <w:t xml:space="preserve"> likely to </w:t>
      </w:r>
      <w:r w:rsidR="00F46533" w:rsidRPr="00F41F42">
        <w:t>have based their decision on how ‘</w:t>
      </w:r>
      <w:r w:rsidR="00F46533" w:rsidRPr="00F41F42">
        <w:rPr>
          <w:b/>
          <w:bCs/>
        </w:rPr>
        <w:t>warm and caring</w:t>
      </w:r>
      <w:r w:rsidR="00F46533" w:rsidRPr="00F41F42">
        <w:t>’ the LMC was (24%, compared with 34% of the total sample)</w:t>
      </w:r>
      <w:r w:rsidR="0093238F" w:rsidRPr="00F41F42">
        <w:t xml:space="preserve">. </w:t>
      </w:r>
    </w:p>
    <w:p w14:paraId="47D05471" w14:textId="62416FEE" w:rsidR="00F333CB" w:rsidRPr="00F41F42" w:rsidRDefault="00346E4D" w:rsidP="00ED3F13">
      <w:pPr>
        <w:pStyle w:val="RNZBullets"/>
        <w:tabs>
          <w:tab w:val="clear" w:pos="397"/>
        </w:tabs>
        <w:spacing w:before="0"/>
        <w:ind w:firstLine="0"/>
      </w:pPr>
      <w:r w:rsidRPr="00F41F42">
        <w:t xml:space="preserve">Compared to the total sample, </w:t>
      </w:r>
      <w:r w:rsidRPr="00F41F42">
        <w:rPr>
          <w:b/>
          <w:bCs/>
        </w:rPr>
        <w:t>Pasifika</w:t>
      </w:r>
      <w:r w:rsidRPr="00F41F42">
        <w:t xml:space="preserve"> respondents were </w:t>
      </w:r>
      <w:r w:rsidR="0093238F" w:rsidRPr="00F41F42">
        <w:rPr>
          <w:b/>
          <w:bCs/>
        </w:rPr>
        <w:t>more likely to have picked their LMC from a list</w:t>
      </w:r>
      <w:r w:rsidR="0093238F" w:rsidRPr="00F41F42">
        <w:t xml:space="preserve"> that </w:t>
      </w:r>
      <w:r w:rsidR="00B75F6F" w:rsidRPr="00F41F42">
        <w:t xml:space="preserve">had been </w:t>
      </w:r>
      <w:r w:rsidR="0093238F" w:rsidRPr="00F41F42">
        <w:t xml:space="preserve">given to them by their doctor, </w:t>
      </w:r>
      <w:proofErr w:type="gramStart"/>
      <w:r w:rsidR="0093238F" w:rsidRPr="00F41F42">
        <w:t>nurse</w:t>
      </w:r>
      <w:proofErr w:type="gramEnd"/>
      <w:r w:rsidR="0093238F" w:rsidRPr="00F41F42">
        <w:t xml:space="preserve"> or pharmacist (</w:t>
      </w:r>
      <w:r w:rsidRPr="00F41F42">
        <w:t>11%, compared with 7% of all respondents</w:t>
      </w:r>
      <w:r w:rsidR="00D81FD8" w:rsidRPr="00F41F42">
        <w:t>).</w:t>
      </w:r>
    </w:p>
    <w:p w14:paraId="43D5D183" w14:textId="2CDB67DF" w:rsidR="006D2317" w:rsidRPr="00F41F42" w:rsidRDefault="000C26D8" w:rsidP="00AE252C">
      <w:pPr>
        <w:pStyle w:val="RNZBullets"/>
        <w:numPr>
          <w:ilvl w:val="0"/>
          <w:numId w:val="1"/>
        </w:numPr>
        <w:tabs>
          <w:tab w:val="num" w:pos="397"/>
        </w:tabs>
        <w:spacing w:before="0"/>
        <w:ind w:left="397" w:hanging="397"/>
      </w:pPr>
      <w:r w:rsidRPr="00F41F42">
        <w:rPr>
          <w:b/>
          <w:bCs/>
        </w:rPr>
        <w:t>Māori</w:t>
      </w:r>
      <w:r w:rsidRPr="00F41F42">
        <w:t xml:space="preserve"> </w:t>
      </w:r>
      <w:r w:rsidR="00A67BB8" w:rsidRPr="00F41F42">
        <w:t xml:space="preserve">respondents were significantly </w:t>
      </w:r>
      <w:r w:rsidR="00A67BB8" w:rsidRPr="00F41F42">
        <w:rPr>
          <w:b/>
          <w:bCs/>
        </w:rPr>
        <w:t>more likely</w:t>
      </w:r>
      <w:r w:rsidR="00A67BB8" w:rsidRPr="00F41F42">
        <w:t xml:space="preserve"> to have been influenced by</w:t>
      </w:r>
      <w:r w:rsidR="00065B2D" w:rsidRPr="00F41F42">
        <w:t xml:space="preserve"> </w:t>
      </w:r>
      <w:r w:rsidR="001A35B6" w:rsidRPr="00F41F42">
        <w:t>the extent to which their LMC ‘</w:t>
      </w:r>
      <w:r w:rsidR="001A35B6" w:rsidRPr="00F41F42">
        <w:rPr>
          <w:b/>
          <w:bCs/>
        </w:rPr>
        <w:t>respected their background, culture, beliefs, values and identity</w:t>
      </w:r>
      <w:r w:rsidR="00E53888" w:rsidRPr="00F41F42">
        <w:t>’ (27%, compared with 22% of the total sample).</w:t>
      </w:r>
    </w:p>
    <w:p w14:paraId="37EE263D" w14:textId="77777777" w:rsidR="00483CD2" w:rsidRPr="00F41F42" w:rsidRDefault="00483CD2" w:rsidP="00483CD2">
      <w:pPr>
        <w:pStyle w:val="RNZBullets"/>
        <w:tabs>
          <w:tab w:val="clear" w:pos="397"/>
        </w:tabs>
        <w:spacing w:before="0"/>
        <w:ind w:left="0" w:firstLine="0"/>
      </w:pPr>
      <w:r w:rsidRPr="00F41F42">
        <w:t>Other statistically significant differences:</w:t>
      </w:r>
    </w:p>
    <w:p w14:paraId="463DD12B" w14:textId="641DCC87" w:rsidR="00483CD2" w:rsidRPr="00F41F42" w:rsidRDefault="00483CD2" w:rsidP="00483CD2">
      <w:pPr>
        <w:pStyle w:val="RNZBullets"/>
        <w:numPr>
          <w:ilvl w:val="0"/>
          <w:numId w:val="1"/>
        </w:numPr>
        <w:tabs>
          <w:tab w:val="num" w:pos="397"/>
        </w:tabs>
        <w:spacing w:before="0"/>
        <w:ind w:left="397" w:hanging="397"/>
      </w:pPr>
      <w:r w:rsidRPr="00F41F42">
        <w:rPr>
          <w:b/>
          <w:bCs/>
        </w:rPr>
        <w:t>First</w:t>
      </w:r>
      <w:r w:rsidR="006400AC" w:rsidRPr="00F41F42">
        <w:rPr>
          <w:b/>
          <w:bCs/>
        </w:rPr>
        <w:t>-</w:t>
      </w:r>
      <w:r w:rsidRPr="00F41F42">
        <w:rPr>
          <w:b/>
          <w:bCs/>
        </w:rPr>
        <w:t xml:space="preserve">time </w:t>
      </w:r>
      <w:r w:rsidR="00F02867" w:rsidRPr="00F41F42">
        <w:rPr>
          <w:b/>
          <w:bCs/>
        </w:rPr>
        <w:t>mothers</w:t>
      </w:r>
      <w:r w:rsidR="007375D5">
        <w:rPr>
          <w:b/>
          <w:bCs/>
        </w:rPr>
        <w:t xml:space="preserve"> and </w:t>
      </w:r>
      <w:r w:rsidR="00F02867" w:rsidRPr="00F41F42">
        <w:rPr>
          <w:b/>
          <w:bCs/>
        </w:rPr>
        <w:t xml:space="preserve">birthing parents </w:t>
      </w:r>
      <w:r w:rsidRPr="00F41F42">
        <w:t>were more likely to have</w:t>
      </w:r>
      <w:r w:rsidR="009C4A3A" w:rsidRPr="00F41F42">
        <w:t xml:space="preserve"> chosen an LMC based on the </w:t>
      </w:r>
      <w:r w:rsidR="009C4A3A" w:rsidRPr="00F41F42">
        <w:rPr>
          <w:b/>
          <w:bCs/>
        </w:rPr>
        <w:t>recommendation</w:t>
      </w:r>
      <w:r w:rsidR="009C4A3A" w:rsidRPr="00F41F42">
        <w:t xml:space="preserve"> of friends or whānau (39%, compared with 34% of the total sample. They were also significantly more likely to have used the </w:t>
      </w:r>
      <w:r w:rsidR="009C4A3A" w:rsidRPr="00F41F42">
        <w:rPr>
          <w:b/>
          <w:bCs/>
        </w:rPr>
        <w:t>‘Find Your Midwife’</w:t>
      </w:r>
      <w:r w:rsidR="009C4A3A" w:rsidRPr="00F41F42">
        <w:t xml:space="preserve"> website (46%</w:t>
      </w:r>
      <w:r w:rsidR="00B0744F">
        <w:t>,</w:t>
      </w:r>
      <w:r w:rsidR="009C4A3A" w:rsidRPr="00F41F42">
        <w:t xml:space="preserve"> compared with 36% of the total sample)</w:t>
      </w:r>
      <w:r w:rsidRPr="00F41F42">
        <w:t>.</w:t>
      </w:r>
    </w:p>
    <w:p w14:paraId="442C1C23" w14:textId="227D3BD3" w:rsidR="001F4070" w:rsidRPr="00BB5DAA" w:rsidRDefault="001F4070" w:rsidP="001F4070">
      <w:pPr>
        <w:pStyle w:val="TableTitle"/>
        <w:rPr>
          <w:szCs w:val="24"/>
        </w:rPr>
      </w:pPr>
      <w:bookmarkStart w:id="41" w:name="_Ref119681615"/>
      <w:bookmarkStart w:id="42" w:name="_Toc131162973"/>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5</w:t>
      </w:r>
      <w:r w:rsidRPr="00BB5DAA">
        <w:rPr>
          <w:noProof/>
          <w:szCs w:val="24"/>
        </w:rPr>
        <w:fldChar w:fldCharType="end"/>
      </w:r>
      <w:bookmarkEnd w:id="41"/>
      <w:r w:rsidRPr="00BB5DAA">
        <w:rPr>
          <w:szCs w:val="24"/>
        </w:rPr>
        <w:t xml:space="preserve">: </w:t>
      </w:r>
      <w:r w:rsidR="009A1DD3" w:rsidRPr="00BB5DAA">
        <w:rPr>
          <w:szCs w:val="24"/>
        </w:rPr>
        <w:t>Reasons for choosing a LMC</w:t>
      </w:r>
      <w:r w:rsidRPr="00BB5DAA">
        <w:rPr>
          <w:szCs w:val="24"/>
        </w:rPr>
        <w:t>, by key priority groups</w:t>
      </w:r>
      <w:bookmarkEnd w:id="42"/>
    </w:p>
    <w:tbl>
      <w:tblPr>
        <w:tblStyle w:val="TableGrid"/>
        <w:tblW w:w="9441" w:type="dxa"/>
        <w:tblLook w:val="0000" w:firstRow="0" w:lastRow="0" w:firstColumn="0" w:lastColumn="0" w:noHBand="0" w:noVBand="0"/>
      </w:tblPr>
      <w:tblGrid>
        <w:gridCol w:w="4253"/>
        <w:gridCol w:w="1219"/>
        <w:gridCol w:w="907"/>
        <w:gridCol w:w="986"/>
        <w:gridCol w:w="874"/>
        <w:gridCol w:w="1202"/>
      </w:tblGrid>
      <w:tr w:rsidR="001F4070" w:rsidRPr="00BB5DAA" w14:paraId="088BFF5A" w14:textId="77777777" w:rsidTr="0006044E">
        <w:trPr>
          <w:trHeight w:val="760"/>
        </w:trPr>
        <w:tc>
          <w:tcPr>
            <w:tcW w:w="4253" w:type="dxa"/>
            <w:noWrap/>
          </w:tcPr>
          <w:p w14:paraId="6B404CB8" w14:textId="77777777" w:rsidR="001F4070" w:rsidRPr="00BB5DAA" w:rsidRDefault="001F4070">
            <w:pPr>
              <w:pStyle w:val="TableHeader1"/>
              <w:jc w:val="right"/>
              <w:rPr>
                <w:color w:val="auto"/>
                <w:szCs w:val="24"/>
              </w:rPr>
            </w:pPr>
          </w:p>
          <w:p w14:paraId="1CCC1F2A" w14:textId="77777777" w:rsidR="001F4070" w:rsidRPr="00BB5DAA" w:rsidRDefault="001F4070">
            <w:pPr>
              <w:pStyle w:val="TableHeader1"/>
              <w:jc w:val="right"/>
              <w:rPr>
                <w:color w:val="auto"/>
                <w:szCs w:val="24"/>
              </w:rPr>
            </w:pPr>
          </w:p>
          <w:p w14:paraId="5DD44C86" w14:textId="609AB9EC" w:rsidR="001F4070" w:rsidRPr="00BB5DAA" w:rsidRDefault="00F2778B">
            <w:pPr>
              <w:pStyle w:val="TableHeader1"/>
              <w:jc w:val="right"/>
              <w:rPr>
                <w:rFonts w:eastAsia="Arial Unicode MS"/>
                <w:color w:val="auto"/>
                <w:szCs w:val="24"/>
              </w:rPr>
            </w:pPr>
            <w:r w:rsidRPr="00BB5DAA">
              <w:rPr>
                <w:color w:val="auto"/>
                <w:szCs w:val="24"/>
              </w:rPr>
              <w:t>Unweighted B</w:t>
            </w:r>
            <w:r w:rsidR="001F4070" w:rsidRPr="00BB5DAA">
              <w:rPr>
                <w:color w:val="auto"/>
                <w:szCs w:val="24"/>
              </w:rPr>
              <w:t>ase =</w:t>
            </w:r>
          </w:p>
          <w:p w14:paraId="34888859" w14:textId="77777777" w:rsidR="001F4070" w:rsidRPr="00BB5DAA" w:rsidRDefault="001F4070">
            <w:pPr>
              <w:pStyle w:val="TableHeader1"/>
              <w:jc w:val="right"/>
              <w:rPr>
                <w:rFonts w:eastAsia="Arial Unicode MS"/>
                <w:color w:val="auto"/>
                <w:szCs w:val="24"/>
              </w:rPr>
            </w:pPr>
          </w:p>
        </w:tc>
        <w:tc>
          <w:tcPr>
            <w:tcW w:w="1219" w:type="dxa"/>
            <w:noWrap/>
          </w:tcPr>
          <w:p w14:paraId="74E385BC" w14:textId="77777777" w:rsidR="001F4070" w:rsidRPr="00BB5DAA" w:rsidRDefault="001F4070">
            <w:pPr>
              <w:pStyle w:val="TableHeader1"/>
              <w:rPr>
                <w:color w:val="auto"/>
                <w:szCs w:val="24"/>
              </w:rPr>
            </w:pPr>
            <w:r w:rsidRPr="00BB5DAA">
              <w:rPr>
                <w:color w:val="auto"/>
                <w:szCs w:val="24"/>
              </w:rPr>
              <w:t>2022</w:t>
            </w:r>
          </w:p>
          <w:p w14:paraId="578E8178" w14:textId="77777777" w:rsidR="001F4070" w:rsidRPr="00BB5DAA" w:rsidRDefault="001F4070">
            <w:pPr>
              <w:pStyle w:val="TableHeader1"/>
              <w:rPr>
                <w:color w:val="auto"/>
                <w:szCs w:val="24"/>
              </w:rPr>
            </w:pPr>
            <w:r w:rsidRPr="00BB5DAA">
              <w:rPr>
                <w:color w:val="auto"/>
                <w:szCs w:val="24"/>
              </w:rPr>
              <w:t>Total sample</w:t>
            </w:r>
          </w:p>
          <w:p w14:paraId="1109C252" w14:textId="4D3CEE93" w:rsidR="001F4070" w:rsidRPr="00BB5DAA" w:rsidRDefault="00AD5398">
            <w:pPr>
              <w:pStyle w:val="TableHeader1"/>
              <w:rPr>
                <w:rFonts w:eastAsia="Arial Unicode MS"/>
                <w:color w:val="auto"/>
                <w:szCs w:val="24"/>
              </w:rPr>
            </w:pPr>
            <w:r w:rsidRPr="00BB5DAA">
              <w:rPr>
                <w:rFonts w:eastAsia="Arial Unicode MS"/>
                <w:color w:val="auto"/>
                <w:szCs w:val="24"/>
              </w:rPr>
              <w:t>4070</w:t>
            </w:r>
          </w:p>
          <w:p w14:paraId="3E708294" w14:textId="77777777" w:rsidR="001F4070" w:rsidRPr="00BB5DAA" w:rsidRDefault="001F4070">
            <w:pPr>
              <w:pStyle w:val="TableHeader1"/>
              <w:rPr>
                <w:rFonts w:eastAsia="Arial Unicode MS"/>
                <w:color w:val="auto"/>
                <w:szCs w:val="24"/>
              </w:rPr>
            </w:pPr>
            <w:r w:rsidRPr="00BB5DAA">
              <w:rPr>
                <w:rFonts w:eastAsia="Arial Unicode MS"/>
                <w:color w:val="auto"/>
                <w:szCs w:val="24"/>
              </w:rPr>
              <w:t>%</w:t>
            </w:r>
          </w:p>
        </w:tc>
        <w:tc>
          <w:tcPr>
            <w:tcW w:w="907" w:type="dxa"/>
            <w:noWrap/>
          </w:tcPr>
          <w:p w14:paraId="7D4E49D8" w14:textId="77777777" w:rsidR="001F4070" w:rsidRPr="00BB5DAA" w:rsidRDefault="001F4070">
            <w:pPr>
              <w:pStyle w:val="TableHeader1"/>
              <w:rPr>
                <w:color w:val="auto"/>
                <w:szCs w:val="24"/>
              </w:rPr>
            </w:pPr>
            <w:r w:rsidRPr="00BB5DAA">
              <w:rPr>
                <w:color w:val="auto"/>
                <w:szCs w:val="24"/>
              </w:rPr>
              <w:t>Māori</w:t>
            </w:r>
          </w:p>
          <w:p w14:paraId="3F73DAC1" w14:textId="10B3FC55" w:rsidR="001F4070" w:rsidRPr="00BB5DAA" w:rsidRDefault="001F4070">
            <w:pPr>
              <w:pStyle w:val="TableHeader1"/>
              <w:rPr>
                <w:rFonts w:eastAsia="Arial Unicode MS"/>
                <w:color w:val="auto"/>
                <w:szCs w:val="24"/>
              </w:rPr>
            </w:pPr>
            <w:r w:rsidRPr="00BB5DAA">
              <w:rPr>
                <w:rFonts w:eastAsia="Arial Unicode MS"/>
                <w:color w:val="auto"/>
                <w:szCs w:val="24"/>
              </w:rPr>
              <w:t>9</w:t>
            </w:r>
            <w:r w:rsidR="00223712" w:rsidRPr="00BB5DAA">
              <w:rPr>
                <w:rFonts w:eastAsia="Arial Unicode MS"/>
                <w:color w:val="auto"/>
                <w:szCs w:val="24"/>
              </w:rPr>
              <w:t>0</w:t>
            </w:r>
            <w:r w:rsidRPr="00BB5DAA">
              <w:rPr>
                <w:rFonts w:eastAsia="Arial Unicode MS"/>
                <w:color w:val="auto"/>
                <w:szCs w:val="24"/>
              </w:rPr>
              <w:t>1</w:t>
            </w:r>
          </w:p>
          <w:p w14:paraId="5A9BFE8B" w14:textId="77777777" w:rsidR="001F4070" w:rsidRPr="00BB5DAA" w:rsidRDefault="001F4070">
            <w:pPr>
              <w:pStyle w:val="TableHeader1"/>
              <w:rPr>
                <w:rFonts w:eastAsia="Arial Unicode MS"/>
                <w:color w:val="auto"/>
                <w:szCs w:val="24"/>
              </w:rPr>
            </w:pPr>
            <w:r w:rsidRPr="00BB5DAA">
              <w:rPr>
                <w:color w:val="auto"/>
                <w:szCs w:val="24"/>
              </w:rPr>
              <w:t>%</w:t>
            </w:r>
          </w:p>
        </w:tc>
        <w:tc>
          <w:tcPr>
            <w:tcW w:w="964" w:type="dxa"/>
            <w:noWrap/>
          </w:tcPr>
          <w:p w14:paraId="2D8111EF" w14:textId="77777777" w:rsidR="001F4070" w:rsidRPr="00BB5DAA" w:rsidRDefault="001F4070">
            <w:pPr>
              <w:pStyle w:val="TableHeader1"/>
              <w:rPr>
                <w:color w:val="auto"/>
                <w:szCs w:val="24"/>
              </w:rPr>
            </w:pPr>
            <w:r w:rsidRPr="00BB5DAA">
              <w:rPr>
                <w:color w:val="auto"/>
                <w:szCs w:val="24"/>
              </w:rPr>
              <w:t>Pasifika</w:t>
            </w:r>
          </w:p>
          <w:p w14:paraId="06F61AFD" w14:textId="77777777" w:rsidR="00223712" w:rsidRPr="00BB5DAA" w:rsidRDefault="001F4070" w:rsidP="00223712">
            <w:pPr>
              <w:pStyle w:val="TableHeader1"/>
              <w:rPr>
                <w:rFonts w:eastAsia="Arial Unicode MS"/>
                <w:color w:val="auto"/>
                <w:szCs w:val="24"/>
              </w:rPr>
            </w:pPr>
            <w:r w:rsidRPr="00BB5DAA">
              <w:rPr>
                <w:rFonts w:eastAsia="Arial Unicode MS"/>
                <w:color w:val="auto"/>
                <w:szCs w:val="24"/>
              </w:rPr>
              <w:t>8</w:t>
            </w:r>
            <w:r w:rsidR="00223712" w:rsidRPr="00BB5DAA">
              <w:rPr>
                <w:rFonts w:eastAsia="Arial Unicode MS"/>
                <w:color w:val="auto"/>
                <w:szCs w:val="24"/>
              </w:rPr>
              <w:t>42</w:t>
            </w:r>
          </w:p>
          <w:p w14:paraId="65474535" w14:textId="29F3BF14" w:rsidR="001F4070" w:rsidRPr="00BB5DAA" w:rsidRDefault="001F4070" w:rsidP="00223712">
            <w:pPr>
              <w:pStyle w:val="TableHeader1"/>
              <w:rPr>
                <w:rFonts w:eastAsia="Arial Unicode MS"/>
                <w:color w:val="auto"/>
                <w:szCs w:val="24"/>
              </w:rPr>
            </w:pPr>
            <w:r w:rsidRPr="00BB5DAA">
              <w:rPr>
                <w:color w:val="auto"/>
                <w:szCs w:val="24"/>
              </w:rPr>
              <w:t>%</w:t>
            </w:r>
          </w:p>
        </w:tc>
        <w:tc>
          <w:tcPr>
            <w:tcW w:w="879" w:type="dxa"/>
          </w:tcPr>
          <w:p w14:paraId="7A36F15F" w14:textId="77777777" w:rsidR="001F4070" w:rsidRPr="00BB5DAA" w:rsidRDefault="001F4070">
            <w:pPr>
              <w:pStyle w:val="TableHeader1"/>
              <w:rPr>
                <w:color w:val="auto"/>
                <w:szCs w:val="24"/>
              </w:rPr>
            </w:pPr>
            <w:r w:rsidRPr="00BB5DAA">
              <w:rPr>
                <w:color w:val="auto"/>
                <w:szCs w:val="24"/>
              </w:rPr>
              <w:t>Young</w:t>
            </w:r>
          </w:p>
          <w:p w14:paraId="28D6B1AA" w14:textId="20B5F0A7" w:rsidR="001F4070" w:rsidRPr="00BB5DAA" w:rsidRDefault="00F2778B">
            <w:pPr>
              <w:pStyle w:val="TableHeader1"/>
              <w:rPr>
                <w:color w:val="auto"/>
                <w:szCs w:val="24"/>
              </w:rPr>
            </w:pPr>
            <w:r w:rsidRPr="00BB5DAA">
              <w:rPr>
                <w:color w:val="auto"/>
                <w:szCs w:val="24"/>
              </w:rPr>
              <w:t>573</w:t>
            </w:r>
          </w:p>
          <w:p w14:paraId="4F6A8CD1" w14:textId="77777777" w:rsidR="001F4070" w:rsidRPr="00BB5DAA" w:rsidRDefault="001F4070">
            <w:pPr>
              <w:pStyle w:val="TableHeader1"/>
              <w:rPr>
                <w:color w:val="auto"/>
                <w:szCs w:val="24"/>
              </w:rPr>
            </w:pPr>
            <w:r w:rsidRPr="00BB5DAA">
              <w:rPr>
                <w:color w:val="auto"/>
                <w:szCs w:val="24"/>
              </w:rPr>
              <w:t>%</w:t>
            </w:r>
          </w:p>
        </w:tc>
        <w:tc>
          <w:tcPr>
            <w:tcW w:w="1219" w:type="dxa"/>
          </w:tcPr>
          <w:p w14:paraId="5B833F19" w14:textId="68F5533C" w:rsidR="0011230C" w:rsidRPr="00BB5DAA" w:rsidRDefault="00F00991" w:rsidP="0011230C">
            <w:pPr>
              <w:pStyle w:val="TableHeader1"/>
              <w:rPr>
                <w:color w:val="auto"/>
                <w:szCs w:val="24"/>
              </w:rPr>
            </w:pPr>
            <w:r w:rsidRPr="00BB5DAA">
              <w:rPr>
                <w:color w:val="auto"/>
                <w:szCs w:val="24"/>
              </w:rPr>
              <w:t>Disabled</w:t>
            </w:r>
          </w:p>
          <w:p w14:paraId="5422310F" w14:textId="43A11FC1" w:rsidR="001F4070" w:rsidRPr="00BB5DAA" w:rsidRDefault="001F4070">
            <w:pPr>
              <w:pStyle w:val="TableHeader1"/>
              <w:rPr>
                <w:color w:val="auto"/>
                <w:szCs w:val="24"/>
              </w:rPr>
            </w:pPr>
            <w:r w:rsidRPr="00BB5DAA">
              <w:rPr>
                <w:color w:val="auto"/>
                <w:szCs w:val="24"/>
              </w:rPr>
              <w:t>2</w:t>
            </w:r>
            <w:r w:rsidR="001E36E5" w:rsidRPr="00BB5DAA">
              <w:rPr>
                <w:color w:val="auto"/>
                <w:szCs w:val="24"/>
              </w:rPr>
              <w:t>27</w:t>
            </w:r>
          </w:p>
          <w:p w14:paraId="3EC0E132" w14:textId="77777777" w:rsidR="001F4070" w:rsidRPr="00BB5DAA" w:rsidRDefault="001F4070">
            <w:pPr>
              <w:pStyle w:val="TableHeader1"/>
              <w:rPr>
                <w:color w:val="auto"/>
                <w:szCs w:val="24"/>
              </w:rPr>
            </w:pPr>
            <w:r w:rsidRPr="00BB5DAA">
              <w:rPr>
                <w:color w:val="auto"/>
                <w:szCs w:val="24"/>
              </w:rPr>
              <w:t>%</w:t>
            </w:r>
          </w:p>
        </w:tc>
      </w:tr>
      <w:tr w:rsidR="001F4070" w:rsidRPr="00BB5DAA" w14:paraId="34B6FEB6" w14:textId="77777777" w:rsidTr="0006044E">
        <w:trPr>
          <w:trHeight w:val="240"/>
        </w:trPr>
        <w:tc>
          <w:tcPr>
            <w:tcW w:w="4253" w:type="dxa"/>
            <w:noWrap/>
          </w:tcPr>
          <w:p w14:paraId="7DCFDE68" w14:textId="56B06630" w:rsidR="001F4070" w:rsidRPr="00BB5DAA" w:rsidRDefault="00BF3ABA">
            <w:pPr>
              <w:pStyle w:val="TableBody1"/>
              <w:ind w:left="127"/>
              <w:rPr>
                <w:rFonts w:eastAsia="Arial Unicode MS"/>
                <w:sz w:val="24"/>
                <w:szCs w:val="24"/>
              </w:rPr>
            </w:pPr>
            <w:r w:rsidRPr="00BB5DAA">
              <w:rPr>
                <w:rFonts w:eastAsia="Arial Unicode MS"/>
                <w:sz w:val="24"/>
                <w:szCs w:val="24"/>
              </w:rPr>
              <w:t>Find Your Midwife website/internet/Facebook</w:t>
            </w:r>
          </w:p>
        </w:tc>
        <w:tc>
          <w:tcPr>
            <w:tcW w:w="1219" w:type="dxa"/>
            <w:noWrap/>
          </w:tcPr>
          <w:p w14:paraId="2A943D42" w14:textId="00779C6C" w:rsidR="001F4070" w:rsidRPr="00BB5DAA" w:rsidRDefault="0009447A">
            <w:pPr>
              <w:pStyle w:val="TableBody2"/>
              <w:rPr>
                <w:rFonts w:eastAsia="Arial Unicode MS"/>
                <w:sz w:val="24"/>
                <w:szCs w:val="24"/>
              </w:rPr>
            </w:pPr>
            <w:r w:rsidRPr="00BB5DAA">
              <w:rPr>
                <w:rFonts w:eastAsia="Arial Unicode MS"/>
                <w:sz w:val="24"/>
                <w:szCs w:val="24"/>
              </w:rPr>
              <w:t>36</w:t>
            </w:r>
          </w:p>
        </w:tc>
        <w:tc>
          <w:tcPr>
            <w:tcW w:w="907" w:type="dxa"/>
            <w:noWrap/>
          </w:tcPr>
          <w:p w14:paraId="13FEE206" w14:textId="3291405B" w:rsidR="001F4070" w:rsidRPr="00BB5DAA" w:rsidRDefault="00D135F8">
            <w:pPr>
              <w:pStyle w:val="TableBody2"/>
              <w:rPr>
                <w:rFonts w:eastAsia="Arial Unicode MS"/>
                <w:sz w:val="24"/>
                <w:szCs w:val="24"/>
              </w:rPr>
            </w:pPr>
            <w:r w:rsidRPr="00BB5DAA">
              <w:rPr>
                <w:rFonts w:eastAsia="Arial Unicode MS"/>
                <w:sz w:val="24"/>
                <w:szCs w:val="24"/>
              </w:rPr>
              <w:t>33</w:t>
            </w:r>
          </w:p>
        </w:tc>
        <w:tc>
          <w:tcPr>
            <w:tcW w:w="964" w:type="dxa"/>
            <w:noWrap/>
          </w:tcPr>
          <w:p w14:paraId="3431B9E0" w14:textId="12F4900E" w:rsidR="001F4070" w:rsidRPr="00BB5DAA" w:rsidRDefault="00D135F8">
            <w:pPr>
              <w:pStyle w:val="TableBody2"/>
              <w:rPr>
                <w:rFonts w:eastAsia="Arial Unicode MS"/>
                <w:sz w:val="24"/>
                <w:szCs w:val="24"/>
              </w:rPr>
            </w:pPr>
            <w:r w:rsidRPr="00BB5DAA">
              <w:rPr>
                <w:rFonts w:eastAsia="Arial Unicode MS"/>
                <w:sz w:val="24"/>
                <w:szCs w:val="24"/>
              </w:rPr>
              <w:t>33</w:t>
            </w:r>
          </w:p>
        </w:tc>
        <w:tc>
          <w:tcPr>
            <w:tcW w:w="879" w:type="dxa"/>
          </w:tcPr>
          <w:p w14:paraId="72B49AF7" w14:textId="6124AD44" w:rsidR="001F4070" w:rsidRPr="00BB5DAA" w:rsidRDefault="00254D7D">
            <w:pPr>
              <w:pStyle w:val="TableBody2"/>
              <w:rPr>
                <w:sz w:val="24"/>
                <w:szCs w:val="24"/>
              </w:rPr>
            </w:pPr>
            <w:r w:rsidRPr="00BB5DAA">
              <w:rPr>
                <w:sz w:val="24"/>
                <w:szCs w:val="24"/>
              </w:rPr>
              <w:t>39</w:t>
            </w:r>
          </w:p>
        </w:tc>
        <w:tc>
          <w:tcPr>
            <w:tcW w:w="1219" w:type="dxa"/>
          </w:tcPr>
          <w:p w14:paraId="15A9F8B5" w14:textId="2130954A" w:rsidR="001F4070" w:rsidRPr="00BB5DAA" w:rsidRDefault="00775013">
            <w:pPr>
              <w:pStyle w:val="TableBody2"/>
              <w:rPr>
                <w:sz w:val="24"/>
                <w:szCs w:val="24"/>
              </w:rPr>
            </w:pPr>
            <w:r w:rsidRPr="00BB5DAA">
              <w:rPr>
                <w:sz w:val="24"/>
                <w:szCs w:val="24"/>
              </w:rPr>
              <w:t>30</w:t>
            </w:r>
          </w:p>
        </w:tc>
      </w:tr>
      <w:tr w:rsidR="001F4070" w:rsidRPr="00BB5DAA" w14:paraId="75E175D2" w14:textId="77777777" w:rsidTr="0006044E">
        <w:trPr>
          <w:trHeight w:val="240"/>
        </w:trPr>
        <w:tc>
          <w:tcPr>
            <w:tcW w:w="4253" w:type="dxa"/>
            <w:noWrap/>
          </w:tcPr>
          <w:p w14:paraId="6B56667A" w14:textId="2630F3D4" w:rsidR="001F4070" w:rsidRPr="00BB5DAA" w:rsidRDefault="008A4C54">
            <w:pPr>
              <w:pStyle w:val="TableBody1"/>
              <w:ind w:left="127"/>
              <w:rPr>
                <w:rFonts w:eastAsia="Arial Unicode MS"/>
                <w:sz w:val="24"/>
                <w:szCs w:val="24"/>
              </w:rPr>
            </w:pPr>
            <w:r w:rsidRPr="00BB5DAA">
              <w:rPr>
                <w:rFonts w:eastAsia="Arial Unicode MS"/>
                <w:sz w:val="24"/>
                <w:szCs w:val="24"/>
              </w:rPr>
              <w:t>LMC being knowledgeable and professional</w:t>
            </w:r>
          </w:p>
        </w:tc>
        <w:tc>
          <w:tcPr>
            <w:tcW w:w="1219" w:type="dxa"/>
            <w:noWrap/>
          </w:tcPr>
          <w:p w14:paraId="6CA658C5" w14:textId="4EEE664A" w:rsidR="001F4070" w:rsidRPr="00BB5DAA" w:rsidRDefault="0009447A">
            <w:pPr>
              <w:pStyle w:val="TableBody2"/>
              <w:rPr>
                <w:rFonts w:eastAsia="Arial Unicode MS"/>
                <w:sz w:val="24"/>
                <w:szCs w:val="24"/>
              </w:rPr>
            </w:pPr>
            <w:r w:rsidRPr="00BB5DAA">
              <w:rPr>
                <w:rFonts w:eastAsia="Arial Unicode MS"/>
                <w:sz w:val="24"/>
                <w:szCs w:val="24"/>
              </w:rPr>
              <w:t>36</w:t>
            </w:r>
          </w:p>
        </w:tc>
        <w:tc>
          <w:tcPr>
            <w:tcW w:w="907" w:type="dxa"/>
            <w:noWrap/>
          </w:tcPr>
          <w:p w14:paraId="44A8608C" w14:textId="33EEF30C" w:rsidR="001F4070" w:rsidRPr="00BB5DAA" w:rsidRDefault="008020B1">
            <w:pPr>
              <w:pStyle w:val="TableBody2"/>
              <w:rPr>
                <w:rFonts w:eastAsia="Arial Unicode MS"/>
                <w:color w:val="C00000"/>
                <w:sz w:val="24"/>
                <w:szCs w:val="24"/>
              </w:rPr>
            </w:pPr>
            <w:r w:rsidRPr="00BB5DAA">
              <w:rPr>
                <w:rFonts w:eastAsia="Arial Unicode MS"/>
                <w:color w:val="C00000"/>
                <w:sz w:val="24"/>
                <w:szCs w:val="24"/>
              </w:rPr>
              <w:t>31</w:t>
            </w:r>
          </w:p>
        </w:tc>
        <w:tc>
          <w:tcPr>
            <w:tcW w:w="964" w:type="dxa"/>
            <w:noWrap/>
          </w:tcPr>
          <w:p w14:paraId="0A8CB2C1" w14:textId="15571A02" w:rsidR="001F4070" w:rsidRPr="00BB5DAA" w:rsidRDefault="008020B1">
            <w:pPr>
              <w:pStyle w:val="TableBody2"/>
              <w:rPr>
                <w:rFonts w:eastAsia="Arial Unicode MS"/>
                <w:color w:val="C00000"/>
                <w:sz w:val="24"/>
                <w:szCs w:val="24"/>
              </w:rPr>
            </w:pPr>
            <w:r w:rsidRPr="00BB5DAA">
              <w:rPr>
                <w:rFonts w:eastAsia="Arial Unicode MS"/>
                <w:color w:val="C00000"/>
                <w:sz w:val="24"/>
                <w:szCs w:val="24"/>
              </w:rPr>
              <w:t>24</w:t>
            </w:r>
          </w:p>
        </w:tc>
        <w:tc>
          <w:tcPr>
            <w:tcW w:w="879" w:type="dxa"/>
          </w:tcPr>
          <w:p w14:paraId="52B24C10" w14:textId="05B46E8E" w:rsidR="001F4070" w:rsidRPr="00BB5DAA" w:rsidRDefault="00DE0527">
            <w:pPr>
              <w:pStyle w:val="TableBody2"/>
              <w:rPr>
                <w:sz w:val="24"/>
                <w:szCs w:val="24"/>
              </w:rPr>
            </w:pPr>
            <w:r w:rsidRPr="00BB5DAA">
              <w:rPr>
                <w:sz w:val="24"/>
                <w:szCs w:val="24"/>
              </w:rPr>
              <w:t>31</w:t>
            </w:r>
          </w:p>
        </w:tc>
        <w:tc>
          <w:tcPr>
            <w:tcW w:w="1219" w:type="dxa"/>
          </w:tcPr>
          <w:p w14:paraId="1D1CD343" w14:textId="0DAC361E" w:rsidR="001F4070" w:rsidRPr="00BB5DAA" w:rsidRDefault="008276FA">
            <w:pPr>
              <w:pStyle w:val="TableBody2"/>
              <w:rPr>
                <w:sz w:val="24"/>
                <w:szCs w:val="24"/>
              </w:rPr>
            </w:pPr>
            <w:r w:rsidRPr="00BB5DAA">
              <w:rPr>
                <w:sz w:val="24"/>
                <w:szCs w:val="24"/>
              </w:rPr>
              <w:t>32</w:t>
            </w:r>
          </w:p>
        </w:tc>
      </w:tr>
      <w:tr w:rsidR="001F4070" w:rsidRPr="00BB5DAA" w14:paraId="4C5C49BE" w14:textId="77777777" w:rsidTr="0006044E">
        <w:trPr>
          <w:trHeight w:val="240"/>
        </w:trPr>
        <w:tc>
          <w:tcPr>
            <w:tcW w:w="4253" w:type="dxa"/>
            <w:noWrap/>
          </w:tcPr>
          <w:p w14:paraId="6571FA3D" w14:textId="77D12523" w:rsidR="001F4070" w:rsidRPr="00BB5DAA" w:rsidRDefault="008A4C54">
            <w:pPr>
              <w:pStyle w:val="TableBody1"/>
              <w:ind w:left="127"/>
              <w:rPr>
                <w:rFonts w:eastAsia="Arial Unicode MS"/>
                <w:sz w:val="24"/>
                <w:szCs w:val="24"/>
              </w:rPr>
            </w:pPr>
            <w:r w:rsidRPr="00BB5DAA">
              <w:rPr>
                <w:rFonts w:eastAsia="Arial Unicode MS"/>
                <w:sz w:val="24"/>
                <w:szCs w:val="24"/>
              </w:rPr>
              <w:t>LMC recommended to me by friends or wh</w:t>
            </w:r>
            <w:r w:rsidR="00B1657E" w:rsidRPr="00BB5DAA">
              <w:rPr>
                <w:rFonts w:eastAsia="Arial Unicode MS" w:cs="Calibri"/>
                <w:sz w:val="24"/>
                <w:szCs w:val="24"/>
              </w:rPr>
              <w:t>ā</w:t>
            </w:r>
            <w:r w:rsidRPr="00BB5DAA">
              <w:rPr>
                <w:rFonts w:eastAsia="Arial Unicode MS"/>
                <w:sz w:val="24"/>
                <w:szCs w:val="24"/>
              </w:rPr>
              <w:t>nau</w:t>
            </w:r>
          </w:p>
        </w:tc>
        <w:tc>
          <w:tcPr>
            <w:tcW w:w="1219" w:type="dxa"/>
            <w:noWrap/>
          </w:tcPr>
          <w:p w14:paraId="6099E73A" w14:textId="154B9D1B" w:rsidR="001F4070" w:rsidRPr="00BB5DAA" w:rsidRDefault="0009447A">
            <w:pPr>
              <w:pStyle w:val="TableBody2"/>
              <w:rPr>
                <w:rFonts w:eastAsia="Arial Unicode MS"/>
                <w:sz w:val="24"/>
                <w:szCs w:val="24"/>
              </w:rPr>
            </w:pPr>
            <w:r w:rsidRPr="00BB5DAA">
              <w:rPr>
                <w:rFonts w:eastAsia="Arial Unicode MS"/>
                <w:sz w:val="24"/>
                <w:szCs w:val="24"/>
              </w:rPr>
              <w:t>34</w:t>
            </w:r>
          </w:p>
        </w:tc>
        <w:tc>
          <w:tcPr>
            <w:tcW w:w="907" w:type="dxa"/>
            <w:noWrap/>
          </w:tcPr>
          <w:p w14:paraId="0B487996" w14:textId="5587E25A" w:rsidR="001F4070" w:rsidRPr="00BB5DAA" w:rsidRDefault="008020B1">
            <w:pPr>
              <w:pStyle w:val="TableBody2"/>
              <w:rPr>
                <w:rFonts w:eastAsia="Arial Unicode MS"/>
                <w:sz w:val="24"/>
                <w:szCs w:val="24"/>
              </w:rPr>
            </w:pPr>
            <w:r w:rsidRPr="00BB5DAA">
              <w:rPr>
                <w:rFonts w:eastAsia="Arial Unicode MS"/>
                <w:sz w:val="24"/>
                <w:szCs w:val="24"/>
              </w:rPr>
              <w:t>35</w:t>
            </w:r>
          </w:p>
        </w:tc>
        <w:tc>
          <w:tcPr>
            <w:tcW w:w="964" w:type="dxa"/>
            <w:noWrap/>
          </w:tcPr>
          <w:p w14:paraId="766D16FA" w14:textId="737CCF63" w:rsidR="001F4070" w:rsidRPr="00BB5DAA" w:rsidRDefault="008020B1">
            <w:pPr>
              <w:pStyle w:val="TableBody2"/>
              <w:rPr>
                <w:rFonts w:eastAsia="Arial Unicode MS"/>
                <w:sz w:val="24"/>
                <w:szCs w:val="24"/>
              </w:rPr>
            </w:pPr>
            <w:r w:rsidRPr="00BB5DAA">
              <w:rPr>
                <w:rFonts w:eastAsia="Arial Unicode MS"/>
                <w:sz w:val="24"/>
                <w:szCs w:val="24"/>
              </w:rPr>
              <w:t>29</w:t>
            </w:r>
          </w:p>
        </w:tc>
        <w:tc>
          <w:tcPr>
            <w:tcW w:w="879" w:type="dxa"/>
          </w:tcPr>
          <w:p w14:paraId="52176A75" w14:textId="20883143" w:rsidR="001F4070" w:rsidRPr="00BB5DAA" w:rsidRDefault="006A6648">
            <w:pPr>
              <w:pStyle w:val="TableBody2"/>
              <w:rPr>
                <w:sz w:val="24"/>
                <w:szCs w:val="24"/>
              </w:rPr>
            </w:pPr>
            <w:r w:rsidRPr="00BB5DAA">
              <w:rPr>
                <w:sz w:val="24"/>
                <w:szCs w:val="24"/>
              </w:rPr>
              <w:t>39</w:t>
            </w:r>
          </w:p>
        </w:tc>
        <w:tc>
          <w:tcPr>
            <w:tcW w:w="1219" w:type="dxa"/>
          </w:tcPr>
          <w:p w14:paraId="675BEB3C" w14:textId="1CE60265" w:rsidR="001F4070" w:rsidRPr="00BB5DAA" w:rsidRDefault="00CE376E">
            <w:pPr>
              <w:pStyle w:val="TableBody2"/>
              <w:rPr>
                <w:sz w:val="24"/>
                <w:szCs w:val="24"/>
              </w:rPr>
            </w:pPr>
            <w:r w:rsidRPr="00BB5DAA">
              <w:rPr>
                <w:sz w:val="24"/>
                <w:szCs w:val="24"/>
              </w:rPr>
              <w:t>36</w:t>
            </w:r>
          </w:p>
        </w:tc>
      </w:tr>
      <w:tr w:rsidR="001F4070" w:rsidRPr="00BB5DAA" w14:paraId="437A352B" w14:textId="77777777" w:rsidTr="0006044E">
        <w:trPr>
          <w:trHeight w:val="240"/>
        </w:trPr>
        <w:tc>
          <w:tcPr>
            <w:tcW w:w="4253" w:type="dxa"/>
            <w:noWrap/>
          </w:tcPr>
          <w:p w14:paraId="0B85DBEA" w14:textId="770C7DCE" w:rsidR="001F4070" w:rsidRPr="00BB5DAA" w:rsidRDefault="008A4C54">
            <w:pPr>
              <w:pStyle w:val="TableBody1"/>
              <w:rPr>
                <w:rFonts w:eastAsia="Arial Unicode MS"/>
                <w:sz w:val="24"/>
                <w:szCs w:val="24"/>
              </w:rPr>
            </w:pPr>
            <w:r w:rsidRPr="00BB5DAA">
              <w:rPr>
                <w:rFonts w:eastAsia="Arial Unicode MS"/>
                <w:sz w:val="24"/>
                <w:szCs w:val="24"/>
              </w:rPr>
              <w:t>LMC being warm and caring</w:t>
            </w:r>
          </w:p>
        </w:tc>
        <w:tc>
          <w:tcPr>
            <w:tcW w:w="1219" w:type="dxa"/>
            <w:noWrap/>
          </w:tcPr>
          <w:p w14:paraId="295243FA" w14:textId="1A4A3025" w:rsidR="001F4070" w:rsidRPr="00BB5DAA" w:rsidRDefault="0009447A">
            <w:pPr>
              <w:pStyle w:val="TableBody2"/>
              <w:rPr>
                <w:rFonts w:eastAsia="Arial Unicode MS"/>
                <w:sz w:val="24"/>
                <w:szCs w:val="24"/>
              </w:rPr>
            </w:pPr>
            <w:r w:rsidRPr="00BB5DAA">
              <w:rPr>
                <w:rFonts w:eastAsia="Arial Unicode MS"/>
                <w:sz w:val="24"/>
                <w:szCs w:val="24"/>
              </w:rPr>
              <w:t>34</w:t>
            </w:r>
          </w:p>
        </w:tc>
        <w:tc>
          <w:tcPr>
            <w:tcW w:w="907" w:type="dxa"/>
            <w:noWrap/>
          </w:tcPr>
          <w:p w14:paraId="5406887D" w14:textId="77B644C0" w:rsidR="001F4070" w:rsidRPr="00BB5DAA" w:rsidRDefault="00146D6F">
            <w:pPr>
              <w:pStyle w:val="TableBody2"/>
              <w:rPr>
                <w:rFonts w:eastAsia="Arial Unicode MS"/>
                <w:sz w:val="24"/>
                <w:szCs w:val="24"/>
              </w:rPr>
            </w:pPr>
            <w:r w:rsidRPr="00BB5DAA">
              <w:rPr>
                <w:rFonts w:eastAsia="Arial Unicode MS"/>
                <w:sz w:val="24"/>
                <w:szCs w:val="24"/>
              </w:rPr>
              <w:t>31</w:t>
            </w:r>
          </w:p>
        </w:tc>
        <w:tc>
          <w:tcPr>
            <w:tcW w:w="964" w:type="dxa"/>
            <w:noWrap/>
          </w:tcPr>
          <w:p w14:paraId="19AF05DE" w14:textId="780DAA3F" w:rsidR="001F4070" w:rsidRPr="00BB5DAA" w:rsidRDefault="00146D6F">
            <w:pPr>
              <w:pStyle w:val="TableBody2"/>
              <w:rPr>
                <w:rFonts w:eastAsia="Arial Unicode MS"/>
                <w:sz w:val="24"/>
                <w:szCs w:val="24"/>
              </w:rPr>
            </w:pPr>
            <w:r w:rsidRPr="00BB5DAA">
              <w:rPr>
                <w:rFonts w:eastAsia="Arial Unicode MS"/>
                <w:color w:val="C00000"/>
                <w:sz w:val="24"/>
                <w:szCs w:val="24"/>
              </w:rPr>
              <w:t>24</w:t>
            </w:r>
          </w:p>
        </w:tc>
        <w:tc>
          <w:tcPr>
            <w:tcW w:w="879" w:type="dxa"/>
          </w:tcPr>
          <w:p w14:paraId="6A80E30C" w14:textId="7D01E799" w:rsidR="001F4070" w:rsidRPr="00BB5DAA" w:rsidRDefault="00DE7304">
            <w:pPr>
              <w:pStyle w:val="TableBody2"/>
              <w:rPr>
                <w:sz w:val="24"/>
                <w:szCs w:val="24"/>
              </w:rPr>
            </w:pPr>
            <w:r w:rsidRPr="00BB5DAA">
              <w:rPr>
                <w:sz w:val="24"/>
                <w:szCs w:val="24"/>
              </w:rPr>
              <w:t>32</w:t>
            </w:r>
          </w:p>
        </w:tc>
        <w:tc>
          <w:tcPr>
            <w:tcW w:w="1219" w:type="dxa"/>
          </w:tcPr>
          <w:p w14:paraId="6D93358C" w14:textId="3D3DC2B9" w:rsidR="001F4070" w:rsidRPr="00BB5DAA" w:rsidRDefault="00810BCB">
            <w:pPr>
              <w:pStyle w:val="TableBody2"/>
              <w:rPr>
                <w:sz w:val="24"/>
                <w:szCs w:val="24"/>
              </w:rPr>
            </w:pPr>
            <w:r w:rsidRPr="00BB5DAA">
              <w:rPr>
                <w:sz w:val="24"/>
                <w:szCs w:val="24"/>
              </w:rPr>
              <w:t>34</w:t>
            </w:r>
          </w:p>
        </w:tc>
      </w:tr>
      <w:tr w:rsidR="001F4070" w:rsidRPr="00BB5DAA" w14:paraId="34F2A619" w14:textId="77777777" w:rsidTr="0006044E">
        <w:trPr>
          <w:trHeight w:val="240"/>
        </w:trPr>
        <w:tc>
          <w:tcPr>
            <w:tcW w:w="4253" w:type="dxa"/>
            <w:noWrap/>
          </w:tcPr>
          <w:p w14:paraId="42568F75" w14:textId="31F0FE82" w:rsidR="001F4070" w:rsidRPr="00BB5DAA" w:rsidRDefault="008A4C54">
            <w:pPr>
              <w:pStyle w:val="TableBody1"/>
              <w:rPr>
                <w:rFonts w:eastAsia="Arial Unicode MS"/>
                <w:sz w:val="24"/>
                <w:szCs w:val="24"/>
              </w:rPr>
            </w:pPr>
            <w:r w:rsidRPr="00BB5DAA">
              <w:rPr>
                <w:rFonts w:eastAsia="Arial Unicode MS"/>
                <w:sz w:val="24"/>
                <w:szCs w:val="24"/>
              </w:rPr>
              <w:t>LMC looked after me in a previous pregnancy</w:t>
            </w:r>
          </w:p>
        </w:tc>
        <w:tc>
          <w:tcPr>
            <w:tcW w:w="1219" w:type="dxa"/>
            <w:noWrap/>
          </w:tcPr>
          <w:p w14:paraId="0DCA575F" w14:textId="5F4CC3B2" w:rsidR="001F4070" w:rsidRPr="00BB5DAA" w:rsidRDefault="0009447A">
            <w:pPr>
              <w:pStyle w:val="TableBody2"/>
              <w:rPr>
                <w:rFonts w:eastAsia="Arial Unicode MS"/>
                <w:sz w:val="24"/>
                <w:szCs w:val="24"/>
              </w:rPr>
            </w:pPr>
            <w:r w:rsidRPr="00BB5DAA">
              <w:rPr>
                <w:rFonts w:eastAsia="Arial Unicode MS"/>
                <w:sz w:val="24"/>
                <w:szCs w:val="24"/>
              </w:rPr>
              <w:t>26</w:t>
            </w:r>
          </w:p>
        </w:tc>
        <w:tc>
          <w:tcPr>
            <w:tcW w:w="907" w:type="dxa"/>
            <w:noWrap/>
          </w:tcPr>
          <w:p w14:paraId="26867F27" w14:textId="6EDA4C24" w:rsidR="001F4070" w:rsidRPr="00BB5DAA" w:rsidRDefault="00AA538C">
            <w:pPr>
              <w:pStyle w:val="TableBody2"/>
              <w:rPr>
                <w:rFonts w:eastAsia="Arial Unicode MS"/>
                <w:sz w:val="24"/>
                <w:szCs w:val="24"/>
              </w:rPr>
            </w:pPr>
            <w:r w:rsidRPr="00BB5DAA">
              <w:rPr>
                <w:rFonts w:eastAsia="Arial Unicode MS"/>
                <w:sz w:val="24"/>
                <w:szCs w:val="24"/>
              </w:rPr>
              <w:t>26</w:t>
            </w:r>
          </w:p>
        </w:tc>
        <w:tc>
          <w:tcPr>
            <w:tcW w:w="964" w:type="dxa"/>
            <w:noWrap/>
          </w:tcPr>
          <w:p w14:paraId="10C8B205" w14:textId="100A1E27" w:rsidR="001F4070" w:rsidRPr="00BB5DAA" w:rsidRDefault="00AA538C">
            <w:pPr>
              <w:pStyle w:val="TableBody2"/>
              <w:rPr>
                <w:rFonts w:eastAsia="Arial Unicode MS"/>
                <w:sz w:val="24"/>
                <w:szCs w:val="24"/>
              </w:rPr>
            </w:pPr>
            <w:r w:rsidRPr="00BB5DAA">
              <w:rPr>
                <w:rFonts w:eastAsia="Arial Unicode MS"/>
                <w:sz w:val="24"/>
                <w:szCs w:val="24"/>
              </w:rPr>
              <w:t>26</w:t>
            </w:r>
          </w:p>
        </w:tc>
        <w:tc>
          <w:tcPr>
            <w:tcW w:w="879" w:type="dxa"/>
          </w:tcPr>
          <w:p w14:paraId="7E621BCA" w14:textId="4E9E4516" w:rsidR="001F4070" w:rsidRPr="00BB5DAA" w:rsidRDefault="009E6ADF">
            <w:pPr>
              <w:pStyle w:val="TableBody2"/>
              <w:rPr>
                <w:sz w:val="24"/>
                <w:szCs w:val="24"/>
              </w:rPr>
            </w:pPr>
            <w:r w:rsidRPr="00BB5DAA">
              <w:rPr>
                <w:color w:val="C00000"/>
                <w:sz w:val="24"/>
                <w:szCs w:val="24"/>
              </w:rPr>
              <w:t>17</w:t>
            </w:r>
          </w:p>
        </w:tc>
        <w:tc>
          <w:tcPr>
            <w:tcW w:w="1219" w:type="dxa"/>
          </w:tcPr>
          <w:p w14:paraId="14D11A82" w14:textId="49506B42" w:rsidR="001F4070" w:rsidRPr="00BB5DAA" w:rsidRDefault="0075741E">
            <w:pPr>
              <w:pStyle w:val="TableBody2"/>
              <w:rPr>
                <w:sz w:val="24"/>
                <w:szCs w:val="24"/>
              </w:rPr>
            </w:pPr>
            <w:r w:rsidRPr="00BB5DAA">
              <w:rPr>
                <w:sz w:val="24"/>
                <w:szCs w:val="24"/>
              </w:rPr>
              <w:t>21</w:t>
            </w:r>
          </w:p>
        </w:tc>
      </w:tr>
      <w:tr w:rsidR="001F4070" w:rsidRPr="00BB5DAA" w14:paraId="486A5D69" w14:textId="77777777" w:rsidTr="0006044E">
        <w:trPr>
          <w:trHeight w:val="240"/>
        </w:trPr>
        <w:tc>
          <w:tcPr>
            <w:tcW w:w="4253" w:type="dxa"/>
            <w:noWrap/>
          </w:tcPr>
          <w:p w14:paraId="4FD22A28" w14:textId="54E12B5E" w:rsidR="001F4070" w:rsidRPr="00BB5DAA" w:rsidRDefault="0049289B">
            <w:pPr>
              <w:pStyle w:val="TableBody1"/>
              <w:rPr>
                <w:rFonts w:eastAsia="Arial Unicode MS"/>
                <w:sz w:val="24"/>
                <w:szCs w:val="24"/>
              </w:rPr>
            </w:pPr>
            <w:r w:rsidRPr="00BB5DAA">
              <w:rPr>
                <w:rFonts w:eastAsia="Arial Unicode MS"/>
                <w:sz w:val="24"/>
                <w:szCs w:val="24"/>
              </w:rPr>
              <w:t xml:space="preserve">LMC respected my background, culture, beliefs, </w:t>
            </w:r>
            <w:proofErr w:type="gramStart"/>
            <w:r w:rsidRPr="00BB5DAA">
              <w:rPr>
                <w:rFonts w:eastAsia="Arial Unicode MS"/>
                <w:sz w:val="24"/>
                <w:szCs w:val="24"/>
              </w:rPr>
              <w:t>values</w:t>
            </w:r>
            <w:proofErr w:type="gramEnd"/>
            <w:r w:rsidRPr="00BB5DAA">
              <w:rPr>
                <w:rFonts w:eastAsia="Arial Unicode MS"/>
                <w:sz w:val="24"/>
                <w:szCs w:val="24"/>
              </w:rPr>
              <w:t xml:space="preserve"> and identity</w:t>
            </w:r>
          </w:p>
        </w:tc>
        <w:tc>
          <w:tcPr>
            <w:tcW w:w="1219" w:type="dxa"/>
            <w:noWrap/>
          </w:tcPr>
          <w:p w14:paraId="4CA8338C" w14:textId="3172E416" w:rsidR="001F4070" w:rsidRPr="00BB5DAA" w:rsidRDefault="0000469B">
            <w:pPr>
              <w:pStyle w:val="TableBody2"/>
              <w:rPr>
                <w:rFonts w:eastAsia="Arial Unicode MS"/>
                <w:sz w:val="24"/>
                <w:szCs w:val="24"/>
              </w:rPr>
            </w:pPr>
            <w:r w:rsidRPr="00BB5DAA">
              <w:rPr>
                <w:rFonts w:eastAsia="Arial Unicode MS"/>
                <w:sz w:val="24"/>
                <w:szCs w:val="24"/>
              </w:rPr>
              <w:t>22</w:t>
            </w:r>
          </w:p>
        </w:tc>
        <w:tc>
          <w:tcPr>
            <w:tcW w:w="907" w:type="dxa"/>
            <w:noWrap/>
          </w:tcPr>
          <w:p w14:paraId="6BCE54BA" w14:textId="06EDF21D" w:rsidR="001F4070" w:rsidRPr="00BB5DAA" w:rsidRDefault="00A537CE">
            <w:pPr>
              <w:pStyle w:val="TableBody2"/>
              <w:rPr>
                <w:rFonts w:eastAsia="Arial Unicode MS"/>
                <w:sz w:val="24"/>
                <w:szCs w:val="24"/>
              </w:rPr>
            </w:pPr>
            <w:r w:rsidRPr="00BB5DAA">
              <w:rPr>
                <w:rFonts w:eastAsia="Arial Unicode MS"/>
                <w:color w:val="538135" w:themeColor="accent6" w:themeShade="BF"/>
                <w:sz w:val="24"/>
                <w:szCs w:val="24"/>
              </w:rPr>
              <w:t>27</w:t>
            </w:r>
          </w:p>
        </w:tc>
        <w:tc>
          <w:tcPr>
            <w:tcW w:w="964" w:type="dxa"/>
            <w:noWrap/>
          </w:tcPr>
          <w:p w14:paraId="65955FB9" w14:textId="24A00A73" w:rsidR="001F4070" w:rsidRPr="00BB5DAA" w:rsidRDefault="00A537CE">
            <w:pPr>
              <w:pStyle w:val="TableBody2"/>
              <w:rPr>
                <w:rFonts w:eastAsia="Arial Unicode MS"/>
                <w:sz w:val="24"/>
                <w:szCs w:val="24"/>
              </w:rPr>
            </w:pPr>
            <w:r w:rsidRPr="00BB5DAA">
              <w:rPr>
                <w:rFonts w:eastAsia="Arial Unicode MS"/>
                <w:sz w:val="24"/>
                <w:szCs w:val="24"/>
              </w:rPr>
              <w:t>21</w:t>
            </w:r>
          </w:p>
        </w:tc>
        <w:tc>
          <w:tcPr>
            <w:tcW w:w="879" w:type="dxa"/>
          </w:tcPr>
          <w:p w14:paraId="2E863BA9" w14:textId="1F25C425" w:rsidR="001F4070" w:rsidRPr="00BB5DAA" w:rsidRDefault="00DC7DD8">
            <w:pPr>
              <w:pStyle w:val="TableBody2"/>
              <w:rPr>
                <w:sz w:val="24"/>
                <w:szCs w:val="24"/>
              </w:rPr>
            </w:pPr>
            <w:r w:rsidRPr="00BB5DAA">
              <w:rPr>
                <w:sz w:val="24"/>
                <w:szCs w:val="24"/>
              </w:rPr>
              <w:t>22</w:t>
            </w:r>
          </w:p>
        </w:tc>
        <w:tc>
          <w:tcPr>
            <w:tcW w:w="1219" w:type="dxa"/>
          </w:tcPr>
          <w:p w14:paraId="6EAB9B1B" w14:textId="15B9D9F2" w:rsidR="001F4070" w:rsidRPr="00BB5DAA" w:rsidRDefault="0075741E">
            <w:pPr>
              <w:pStyle w:val="TableBody2"/>
              <w:rPr>
                <w:sz w:val="24"/>
                <w:szCs w:val="24"/>
              </w:rPr>
            </w:pPr>
            <w:r w:rsidRPr="00BB5DAA">
              <w:rPr>
                <w:sz w:val="24"/>
                <w:szCs w:val="24"/>
              </w:rPr>
              <w:t>29</w:t>
            </w:r>
          </w:p>
        </w:tc>
      </w:tr>
      <w:tr w:rsidR="001F4070" w:rsidRPr="00BB5DAA" w14:paraId="601EADA0" w14:textId="77777777" w:rsidTr="0006044E">
        <w:trPr>
          <w:trHeight w:val="240"/>
        </w:trPr>
        <w:tc>
          <w:tcPr>
            <w:tcW w:w="4253" w:type="dxa"/>
            <w:noWrap/>
          </w:tcPr>
          <w:p w14:paraId="79963F8C" w14:textId="39FD40E9" w:rsidR="001F4070" w:rsidRPr="00BB5DAA" w:rsidRDefault="0049289B">
            <w:pPr>
              <w:pStyle w:val="TableBody1"/>
              <w:rPr>
                <w:rFonts w:eastAsia="Arial Unicode MS"/>
                <w:sz w:val="24"/>
                <w:szCs w:val="24"/>
              </w:rPr>
            </w:pPr>
            <w:r w:rsidRPr="00BB5DAA">
              <w:rPr>
                <w:rFonts w:eastAsia="Arial Unicode MS"/>
                <w:sz w:val="24"/>
                <w:szCs w:val="24"/>
              </w:rPr>
              <w:t>LMC was close to my home</w:t>
            </w:r>
          </w:p>
        </w:tc>
        <w:tc>
          <w:tcPr>
            <w:tcW w:w="1219" w:type="dxa"/>
            <w:noWrap/>
          </w:tcPr>
          <w:p w14:paraId="1410C749" w14:textId="15A70259" w:rsidR="001F4070" w:rsidRPr="00BB5DAA" w:rsidRDefault="0000469B">
            <w:pPr>
              <w:pStyle w:val="TableBody2"/>
              <w:rPr>
                <w:rFonts w:eastAsia="Arial Unicode MS"/>
                <w:sz w:val="24"/>
                <w:szCs w:val="24"/>
              </w:rPr>
            </w:pPr>
            <w:r w:rsidRPr="00BB5DAA">
              <w:rPr>
                <w:rFonts w:eastAsia="Arial Unicode MS"/>
                <w:sz w:val="24"/>
                <w:szCs w:val="24"/>
              </w:rPr>
              <w:t>21</w:t>
            </w:r>
          </w:p>
        </w:tc>
        <w:tc>
          <w:tcPr>
            <w:tcW w:w="907" w:type="dxa"/>
            <w:noWrap/>
          </w:tcPr>
          <w:p w14:paraId="62BA04DF" w14:textId="43AC78A2" w:rsidR="001F4070" w:rsidRPr="00BB5DAA" w:rsidRDefault="00912743">
            <w:pPr>
              <w:pStyle w:val="TableBody2"/>
              <w:rPr>
                <w:rFonts w:eastAsia="Arial Unicode MS"/>
                <w:sz w:val="24"/>
                <w:szCs w:val="24"/>
              </w:rPr>
            </w:pPr>
            <w:r w:rsidRPr="00BB5DAA">
              <w:rPr>
                <w:rFonts w:eastAsia="Arial Unicode MS"/>
                <w:sz w:val="24"/>
                <w:szCs w:val="24"/>
              </w:rPr>
              <w:t>20</w:t>
            </w:r>
          </w:p>
        </w:tc>
        <w:tc>
          <w:tcPr>
            <w:tcW w:w="964" w:type="dxa"/>
            <w:noWrap/>
          </w:tcPr>
          <w:p w14:paraId="1559D88C" w14:textId="79B6AC59" w:rsidR="001F4070" w:rsidRPr="00BB5DAA" w:rsidRDefault="00912743">
            <w:pPr>
              <w:pStyle w:val="TableBody2"/>
              <w:rPr>
                <w:rFonts w:eastAsia="Arial Unicode MS"/>
                <w:sz w:val="24"/>
                <w:szCs w:val="24"/>
              </w:rPr>
            </w:pPr>
            <w:r w:rsidRPr="00BB5DAA">
              <w:rPr>
                <w:rFonts w:eastAsia="Arial Unicode MS"/>
                <w:sz w:val="24"/>
                <w:szCs w:val="24"/>
              </w:rPr>
              <w:t>22</w:t>
            </w:r>
          </w:p>
        </w:tc>
        <w:tc>
          <w:tcPr>
            <w:tcW w:w="879" w:type="dxa"/>
          </w:tcPr>
          <w:p w14:paraId="32D53E2A" w14:textId="794F01E2" w:rsidR="001F4070" w:rsidRPr="00BB5DAA" w:rsidRDefault="00C81D9B">
            <w:pPr>
              <w:pStyle w:val="TableBody2"/>
              <w:rPr>
                <w:sz w:val="24"/>
                <w:szCs w:val="24"/>
              </w:rPr>
            </w:pPr>
            <w:r w:rsidRPr="00BB5DAA">
              <w:rPr>
                <w:sz w:val="24"/>
                <w:szCs w:val="24"/>
              </w:rPr>
              <w:t>17</w:t>
            </w:r>
          </w:p>
        </w:tc>
        <w:tc>
          <w:tcPr>
            <w:tcW w:w="1219" w:type="dxa"/>
          </w:tcPr>
          <w:p w14:paraId="39BE99CA" w14:textId="4FE03A52" w:rsidR="001F4070" w:rsidRPr="00BB5DAA" w:rsidRDefault="001B118B">
            <w:pPr>
              <w:pStyle w:val="TableBody2"/>
              <w:rPr>
                <w:sz w:val="24"/>
                <w:szCs w:val="24"/>
              </w:rPr>
            </w:pPr>
            <w:r w:rsidRPr="00BB5DAA">
              <w:rPr>
                <w:sz w:val="24"/>
                <w:szCs w:val="24"/>
              </w:rPr>
              <w:t>20</w:t>
            </w:r>
          </w:p>
        </w:tc>
      </w:tr>
      <w:tr w:rsidR="001F4070" w:rsidRPr="00BB5DAA" w14:paraId="0F72E31F" w14:textId="77777777" w:rsidTr="0006044E">
        <w:trPr>
          <w:trHeight w:val="240"/>
        </w:trPr>
        <w:tc>
          <w:tcPr>
            <w:tcW w:w="4253" w:type="dxa"/>
            <w:noWrap/>
          </w:tcPr>
          <w:p w14:paraId="262F1BED" w14:textId="019BC125" w:rsidR="001F4070" w:rsidRPr="00BB5DAA" w:rsidRDefault="0049289B">
            <w:pPr>
              <w:pStyle w:val="TableBody1"/>
              <w:rPr>
                <w:rFonts w:eastAsia="Arial Unicode MS"/>
                <w:sz w:val="24"/>
                <w:szCs w:val="24"/>
              </w:rPr>
            </w:pPr>
            <w:r w:rsidRPr="00BB5DAA">
              <w:rPr>
                <w:rFonts w:eastAsia="Arial Unicode MS"/>
                <w:sz w:val="24"/>
                <w:szCs w:val="24"/>
              </w:rPr>
              <w:t>LMC offered the option of a home birth</w:t>
            </w:r>
          </w:p>
        </w:tc>
        <w:tc>
          <w:tcPr>
            <w:tcW w:w="1219" w:type="dxa"/>
            <w:noWrap/>
          </w:tcPr>
          <w:p w14:paraId="784F15EE" w14:textId="4311D7E4" w:rsidR="001F4070" w:rsidRPr="00BB5DAA" w:rsidRDefault="0000469B">
            <w:pPr>
              <w:pStyle w:val="TableBody2"/>
              <w:rPr>
                <w:rFonts w:eastAsia="Arial Unicode MS"/>
                <w:sz w:val="24"/>
                <w:szCs w:val="24"/>
              </w:rPr>
            </w:pPr>
            <w:r w:rsidRPr="00BB5DAA">
              <w:rPr>
                <w:rFonts w:eastAsia="Arial Unicode MS"/>
                <w:sz w:val="24"/>
                <w:szCs w:val="24"/>
              </w:rPr>
              <w:t>8</w:t>
            </w:r>
          </w:p>
        </w:tc>
        <w:tc>
          <w:tcPr>
            <w:tcW w:w="907" w:type="dxa"/>
            <w:noWrap/>
          </w:tcPr>
          <w:p w14:paraId="0D094C91" w14:textId="39E6E6D2" w:rsidR="001F4070" w:rsidRPr="00BB5DAA" w:rsidRDefault="00D9041D">
            <w:pPr>
              <w:pStyle w:val="TableBody2"/>
              <w:rPr>
                <w:rFonts w:eastAsia="Arial Unicode MS"/>
                <w:sz w:val="24"/>
                <w:szCs w:val="24"/>
              </w:rPr>
            </w:pPr>
            <w:r w:rsidRPr="00BB5DAA">
              <w:rPr>
                <w:rFonts w:eastAsia="Arial Unicode MS"/>
                <w:sz w:val="24"/>
                <w:szCs w:val="24"/>
              </w:rPr>
              <w:t>10</w:t>
            </w:r>
          </w:p>
        </w:tc>
        <w:tc>
          <w:tcPr>
            <w:tcW w:w="964" w:type="dxa"/>
            <w:noWrap/>
          </w:tcPr>
          <w:p w14:paraId="38CB08F4" w14:textId="6A31D257" w:rsidR="001F4070" w:rsidRPr="00BB5DAA" w:rsidRDefault="00D9041D">
            <w:pPr>
              <w:pStyle w:val="TableBody2"/>
              <w:rPr>
                <w:rFonts w:eastAsia="Arial Unicode MS"/>
                <w:sz w:val="24"/>
                <w:szCs w:val="24"/>
              </w:rPr>
            </w:pPr>
            <w:r w:rsidRPr="00BB5DAA">
              <w:rPr>
                <w:rFonts w:eastAsia="Arial Unicode MS"/>
                <w:sz w:val="24"/>
                <w:szCs w:val="24"/>
              </w:rPr>
              <w:t>6</w:t>
            </w:r>
          </w:p>
        </w:tc>
        <w:tc>
          <w:tcPr>
            <w:tcW w:w="879" w:type="dxa"/>
          </w:tcPr>
          <w:p w14:paraId="60234DE8" w14:textId="7E0C3F89" w:rsidR="001F4070" w:rsidRPr="00BB5DAA" w:rsidRDefault="00604413">
            <w:pPr>
              <w:pStyle w:val="TableBody2"/>
              <w:rPr>
                <w:sz w:val="24"/>
                <w:szCs w:val="24"/>
              </w:rPr>
            </w:pPr>
            <w:r w:rsidRPr="00BB5DAA">
              <w:rPr>
                <w:sz w:val="24"/>
                <w:szCs w:val="24"/>
              </w:rPr>
              <w:t>11</w:t>
            </w:r>
          </w:p>
        </w:tc>
        <w:tc>
          <w:tcPr>
            <w:tcW w:w="1219" w:type="dxa"/>
          </w:tcPr>
          <w:p w14:paraId="4570B23F" w14:textId="5BB214BC" w:rsidR="001F4070" w:rsidRPr="00BB5DAA" w:rsidRDefault="003B6195">
            <w:pPr>
              <w:pStyle w:val="TableBody2"/>
              <w:rPr>
                <w:sz w:val="24"/>
                <w:szCs w:val="24"/>
              </w:rPr>
            </w:pPr>
            <w:r w:rsidRPr="00BB5DAA">
              <w:rPr>
                <w:sz w:val="24"/>
                <w:szCs w:val="24"/>
              </w:rPr>
              <w:t>13</w:t>
            </w:r>
          </w:p>
        </w:tc>
      </w:tr>
      <w:tr w:rsidR="001F4070" w:rsidRPr="00BB5DAA" w14:paraId="26A39299" w14:textId="77777777" w:rsidTr="0006044E">
        <w:trPr>
          <w:trHeight w:val="240"/>
        </w:trPr>
        <w:tc>
          <w:tcPr>
            <w:tcW w:w="4253" w:type="dxa"/>
            <w:noWrap/>
          </w:tcPr>
          <w:p w14:paraId="577FE9BC" w14:textId="4E5B8D22" w:rsidR="001F4070" w:rsidRPr="00BB5DAA" w:rsidRDefault="0049289B">
            <w:pPr>
              <w:pStyle w:val="TableBody1"/>
              <w:rPr>
                <w:rFonts w:eastAsia="Arial Unicode MS"/>
                <w:sz w:val="24"/>
                <w:szCs w:val="24"/>
              </w:rPr>
            </w:pPr>
            <w:r w:rsidRPr="00BB5DAA">
              <w:rPr>
                <w:rFonts w:eastAsia="Arial Unicode MS"/>
                <w:sz w:val="24"/>
                <w:szCs w:val="24"/>
              </w:rPr>
              <w:t xml:space="preserve">I picked my LMC from a list that was given to me by my </w:t>
            </w:r>
            <w:r w:rsidR="008273B1" w:rsidRPr="00BB5DAA">
              <w:rPr>
                <w:rFonts w:eastAsia="Arial Unicode MS"/>
                <w:sz w:val="24"/>
                <w:szCs w:val="24"/>
              </w:rPr>
              <w:t>doctor</w:t>
            </w:r>
            <w:r w:rsidRPr="00BB5DAA">
              <w:rPr>
                <w:rFonts w:eastAsia="Arial Unicode MS"/>
                <w:sz w:val="24"/>
                <w:szCs w:val="24"/>
              </w:rPr>
              <w:t>/nurse/pharmacist</w:t>
            </w:r>
          </w:p>
        </w:tc>
        <w:tc>
          <w:tcPr>
            <w:tcW w:w="1219" w:type="dxa"/>
            <w:noWrap/>
          </w:tcPr>
          <w:p w14:paraId="6136AAFC" w14:textId="0A6A861C" w:rsidR="001F4070" w:rsidRPr="00BB5DAA" w:rsidRDefault="00F87CB9">
            <w:pPr>
              <w:pStyle w:val="TableBody2"/>
              <w:rPr>
                <w:rFonts w:eastAsia="Arial Unicode MS"/>
                <w:sz w:val="24"/>
                <w:szCs w:val="24"/>
              </w:rPr>
            </w:pPr>
            <w:r w:rsidRPr="00BB5DAA">
              <w:rPr>
                <w:rFonts w:eastAsia="Arial Unicode MS"/>
                <w:sz w:val="24"/>
                <w:szCs w:val="24"/>
              </w:rPr>
              <w:t>7</w:t>
            </w:r>
          </w:p>
        </w:tc>
        <w:tc>
          <w:tcPr>
            <w:tcW w:w="907" w:type="dxa"/>
            <w:noWrap/>
          </w:tcPr>
          <w:p w14:paraId="094A6FA6" w14:textId="46A720A7" w:rsidR="001F4070" w:rsidRPr="00BB5DAA" w:rsidRDefault="00DA25C6">
            <w:pPr>
              <w:pStyle w:val="TableBody2"/>
              <w:rPr>
                <w:rFonts w:eastAsia="Arial Unicode MS"/>
                <w:sz w:val="24"/>
                <w:szCs w:val="24"/>
              </w:rPr>
            </w:pPr>
            <w:r w:rsidRPr="00BB5DAA">
              <w:rPr>
                <w:rFonts w:eastAsia="Arial Unicode MS"/>
                <w:sz w:val="24"/>
                <w:szCs w:val="24"/>
              </w:rPr>
              <w:t>7</w:t>
            </w:r>
          </w:p>
        </w:tc>
        <w:tc>
          <w:tcPr>
            <w:tcW w:w="964" w:type="dxa"/>
            <w:noWrap/>
          </w:tcPr>
          <w:p w14:paraId="07A9EE94" w14:textId="54FD55C0" w:rsidR="001F4070" w:rsidRPr="00BB5DAA" w:rsidRDefault="00DA25C6">
            <w:pPr>
              <w:pStyle w:val="TableBody2"/>
              <w:rPr>
                <w:rFonts w:eastAsia="Arial Unicode MS"/>
                <w:sz w:val="24"/>
                <w:szCs w:val="24"/>
              </w:rPr>
            </w:pPr>
            <w:r w:rsidRPr="00BB5DAA">
              <w:rPr>
                <w:rFonts w:eastAsia="Arial Unicode MS"/>
                <w:color w:val="538135" w:themeColor="accent6" w:themeShade="BF"/>
                <w:sz w:val="24"/>
                <w:szCs w:val="24"/>
              </w:rPr>
              <w:t>11</w:t>
            </w:r>
          </w:p>
        </w:tc>
        <w:tc>
          <w:tcPr>
            <w:tcW w:w="879" w:type="dxa"/>
          </w:tcPr>
          <w:p w14:paraId="1D324AE1" w14:textId="450BC49B" w:rsidR="001F4070" w:rsidRPr="00BB5DAA" w:rsidRDefault="00840E78">
            <w:pPr>
              <w:pStyle w:val="TableBody2"/>
              <w:rPr>
                <w:sz w:val="24"/>
                <w:szCs w:val="24"/>
              </w:rPr>
            </w:pPr>
            <w:r w:rsidRPr="00BB5DAA">
              <w:rPr>
                <w:sz w:val="24"/>
                <w:szCs w:val="24"/>
              </w:rPr>
              <w:t>8</w:t>
            </w:r>
          </w:p>
        </w:tc>
        <w:tc>
          <w:tcPr>
            <w:tcW w:w="1219" w:type="dxa"/>
          </w:tcPr>
          <w:p w14:paraId="2D6F6C89" w14:textId="74041000" w:rsidR="001F4070" w:rsidRPr="00BB5DAA" w:rsidRDefault="00A20957" w:rsidP="00A20957">
            <w:pPr>
              <w:pStyle w:val="TableBody2"/>
              <w:rPr>
                <w:sz w:val="24"/>
                <w:szCs w:val="24"/>
              </w:rPr>
            </w:pPr>
            <w:r w:rsidRPr="00BB5DAA">
              <w:rPr>
                <w:sz w:val="24"/>
                <w:szCs w:val="24"/>
              </w:rPr>
              <w:t>8</w:t>
            </w:r>
          </w:p>
        </w:tc>
      </w:tr>
      <w:tr w:rsidR="001F4070" w:rsidRPr="00BB5DAA" w14:paraId="752530A8" w14:textId="77777777" w:rsidTr="0006044E">
        <w:trPr>
          <w:trHeight w:val="240"/>
        </w:trPr>
        <w:tc>
          <w:tcPr>
            <w:tcW w:w="4253" w:type="dxa"/>
            <w:noWrap/>
          </w:tcPr>
          <w:p w14:paraId="4040A23F" w14:textId="4BBC7E30" w:rsidR="001F4070" w:rsidRPr="00BB5DAA" w:rsidRDefault="00B20738">
            <w:pPr>
              <w:pStyle w:val="TableBody1"/>
              <w:rPr>
                <w:rFonts w:eastAsia="Arial Unicode MS"/>
                <w:sz w:val="24"/>
                <w:szCs w:val="24"/>
              </w:rPr>
            </w:pPr>
            <w:r w:rsidRPr="00BB5DAA">
              <w:rPr>
                <w:rFonts w:eastAsia="Arial Unicode MS"/>
                <w:sz w:val="24"/>
                <w:szCs w:val="24"/>
              </w:rPr>
              <w:t>I wanted an Obstetrician/Specialist as my LMC</w:t>
            </w:r>
          </w:p>
        </w:tc>
        <w:tc>
          <w:tcPr>
            <w:tcW w:w="1219" w:type="dxa"/>
            <w:noWrap/>
          </w:tcPr>
          <w:p w14:paraId="0A9D1525" w14:textId="33A78483" w:rsidR="001F4070" w:rsidRPr="00BB5DAA" w:rsidRDefault="00F87CB9">
            <w:pPr>
              <w:pStyle w:val="TableBody2"/>
              <w:rPr>
                <w:rFonts w:eastAsia="Arial Unicode MS"/>
                <w:sz w:val="24"/>
                <w:szCs w:val="24"/>
              </w:rPr>
            </w:pPr>
            <w:r w:rsidRPr="00BB5DAA">
              <w:rPr>
                <w:rFonts w:eastAsia="Arial Unicode MS"/>
                <w:sz w:val="24"/>
                <w:szCs w:val="24"/>
              </w:rPr>
              <w:t>5</w:t>
            </w:r>
          </w:p>
        </w:tc>
        <w:tc>
          <w:tcPr>
            <w:tcW w:w="907" w:type="dxa"/>
            <w:noWrap/>
          </w:tcPr>
          <w:p w14:paraId="4740E024" w14:textId="555073FE" w:rsidR="001F4070" w:rsidRPr="00BB5DAA" w:rsidRDefault="00F14E0F">
            <w:pPr>
              <w:pStyle w:val="TableBody2"/>
              <w:rPr>
                <w:rFonts w:eastAsia="Arial Unicode MS"/>
                <w:color w:val="C00000"/>
                <w:sz w:val="24"/>
                <w:szCs w:val="24"/>
              </w:rPr>
            </w:pPr>
            <w:r w:rsidRPr="00BB5DAA">
              <w:rPr>
                <w:rFonts w:eastAsia="Arial Unicode MS"/>
                <w:color w:val="C00000"/>
                <w:sz w:val="24"/>
                <w:szCs w:val="24"/>
              </w:rPr>
              <w:t>2</w:t>
            </w:r>
          </w:p>
        </w:tc>
        <w:tc>
          <w:tcPr>
            <w:tcW w:w="964" w:type="dxa"/>
            <w:noWrap/>
          </w:tcPr>
          <w:p w14:paraId="1EE3ABA8" w14:textId="0A7EAD12" w:rsidR="001F4070" w:rsidRPr="00BB5DAA" w:rsidRDefault="00F14E0F">
            <w:pPr>
              <w:pStyle w:val="TableBody2"/>
              <w:rPr>
                <w:rFonts w:eastAsia="Arial Unicode MS"/>
                <w:color w:val="C00000"/>
                <w:sz w:val="24"/>
                <w:szCs w:val="24"/>
              </w:rPr>
            </w:pPr>
            <w:r w:rsidRPr="00BB5DAA">
              <w:rPr>
                <w:rFonts w:eastAsia="Arial Unicode MS"/>
                <w:color w:val="C00000"/>
                <w:sz w:val="24"/>
                <w:szCs w:val="24"/>
              </w:rPr>
              <w:t>2</w:t>
            </w:r>
          </w:p>
        </w:tc>
        <w:tc>
          <w:tcPr>
            <w:tcW w:w="879" w:type="dxa"/>
          </w:tcPr>
          <w:p w14:paraId="1F3D190F" w14:textId="38778625" w:rsidR="001F4070" w:rsidRPr="00BB5DAA" w:rsidRDefault="00B838EE">
            <w:pPr>
              <w:pStyle w:val="TableBody2"/>
              <w:rPr>
                <w:sz w:val="24"/>
                <w:szCs w:val="24"/>
              </w:rPr>
            </w:pPr>
            <w:r w:rsidRPr="00BB5DAA">
              <w:rPr>
                <w:color w:val="C00000"/>
                <w:sz w:val="24"/>
                <w:szCs w:val="24"/>
              </w:rPr>
              <w:t>0</w:t>
            </w:r>
          </w:p>
        </w:tc>
        <w:tc>
          <w:tcPr>
            <w:tcW w:w="1219" w:type="dxa"/>
          </w:tcPr>
          <w:p w14:paraId="05F723CD" w14:textId="56196E62" w:rsidR="001F4070" w:rsidRPr="00BB5DAA" w:rsidRDefault="00A20957">
            <w:pPr>
              <w:pStyle w:val="TableBody2"/>
              <w:rPr>
                <w:sz w:val="24"/>
                <w:szCs w:val="24"/>
              </w:rPr>
            </w:pPr>
            <w:r w:rsidRPr="00BB5DAA">
              <w:rPr>
                <w:color w:val="C00000"/>
                <w:sz w:val="24"/>
                <w:szCs w:val="24"/>
              </w:rPr>
              <w:t>2</w:t>
            </w:r>
          </w:p>
        </w:tc>
      </w:tr>
      <w:tr w:rsidR="001F4070" w:rsidRPr="00BB5DAA" w14:paraId="29EB1BFD" w14:textId="77777777" w:rsidTr="0006044E">
        <w:trPr>
          <w:trHeight w:val="240"/>
        </w:trPr>
        <w:tc>
          <w:tcPr>
            <w:tcW w:w="4253" w:type="dxa"/>
            <w:noWrap/>
          </w:tcPr>
          <w:p w14:paraId="40E5A7EA" w14:textId="4E5CA05C" w:rsidR="001F4070" w:rsidRPr="00BB5DAA" w:rsidRDefault="00B20738">
            <w:pPr>
              <w:pStyle w:val="TableBody1"/>
              <w:rPr>
                <w:rFonts w:eastAsia="Arial Unicode MS"/>
                <w:sz w:val="24"/>
                <w:szCs w:val="24"/>
              </w:rPr>
            </w:pPr>
            <w:r w:rsidRPr="00BB5DAA">
              <w:rPr>
                <w:rFonts w:eastAsia="Arial Unicode MS"/>
                <w:sz w:val="24"/>
                <w:szCs w:val="24"/>
              </w:rPr>
              <w:t>Another/my previous midwife recommended my LMC</w:t>
            </w:r>
          </w:p>
        </w:tc>
        <w:tc>
          <w:tcPr>
            <w:tcW w:w="1219" w:type="dxa"/>
            <w:noWrap/>
          </w:tcPr>
          <w:p w14:paraId="4567A030" w14:textId="3C93731A" w:rsidR="001F4070" w:rsidRPr="00BB5DAA" w:rsidRDefault="00F87CB9">
            <w:pPr>
              <w:pStyle w:val="TableBody2"/>
              <w:rPr>
                <w:rFonts w:eastAsia="Arial Unicode MS"/>
                <w:sz w:val="24"/>
                <w:szCs w:val="24"/>
              </w:rPr>
            </w:pPr>
            <w:r w:rsidRPr="00BB5DAA">
              <w:rPr>
                <w:rFonts w:eastAsia="Arial Unicode MS"/>
                <w:sz w:val="24"/>
                <w:szCs w:val="24"/>
              </w:rPr>
              <w:t>1</w:t>
            </w:r>
          </w:p>
        </w:tc>
        <w:tc>
          <w:tcPr>
            <w:tcW w:w="907" w:type="dxa"/>
            <w:noWrap/>
          </w:tcPr>
          <w:p w14:paraId="337925A8" w14:textId="710A58D2" w:rsidR="001F4070" w:rsidRPr="00BB5DAA" w:rsidRDefault="002C694D">
            <w:pPr>
              <w:pStyle w:val="TableBody2"/>
              <w:rPr>
                <w:rFonts w:eastAsia="Arial Unicode MS"/>
                <w:sz w:val="24"/>
                <w:szCs w:val="24"/>
              </w:rPr>
            </w:pPr>
            <w:r w:rsidRPr="00BB5DAA">
              <w:rPr>
                <w:rFonts w:eastAsia="Arial Unicode MS"/>
                <w:sz w:val="24"/>
                <w:szCs w:val="24"/>
              </w:rPr>
              <w:t>1</w:t>
            </w:r>
          </w:p>
        </w:tc>
        <w:tc>
          <w:tcPr>
            <w:tcW w:w="964" w:type="dxa"/>
            <w:noWrap/>
          </w:tcPr>
          <w:p w14:paraId="49A67E2A" w14:textId="34FE65DA" w:rsidR="001F4070" w:rsidRPr="00BB5DAA" w:rsidRDefault="002C694D">
            <w:pPr>
              <w:pStyle w:val="TableBody2"/>
              <w:rPr>
                <w:rFonts w:eastAsia="Arial Unicode MS"/>
                <w:sz w:val="24"/>
                <w:szCs w:val="24"/>
              </w:rPr>
            </w:pPr>
            <w:r w:rsidRPr="00BB5DAA">
              <w:rPr>
                <w:rFonts w:eastAsia="Arial Unicode MS"/>
                <w:sz w:val="24"/>
                <w:szCs w:val="24"/>
              </w:rPr>
              <w:t>0</w:t>
            </w:r>
          </w:p>
        </w:tc>
        <w:tc>
          <w:tcPr>
            <w:tcW w:w="879" w:type="dxa"/>
          </w:tcPr>
          <w:p w14:paraId="1342ECD3" w14:textId="228110FD" w:rsidR="001F4070" w:rsidRPr="00BB5DAA" w:rsidRDefault="009D398A">
            <w:pPr>
              <w:pStyle w:val="TableBody2"/>
              <w:rPr>
                <w:sz w:val="24"/>
                <w:szCs w:val="24"/>
              </w:rPr>
            </w:pPr>
            <w:r w:rsidRPr="00BB5DAA">
              <w:rPr>
                <w:sz w:val="24"/>
                <w:szCs w:val="24"/>
              </w:rPr>
              <w:t>1</w:t>
            </w:r>
          </w:p>
        </w:tc>
        <w:tc>
          <w:tcPr>
            <w:tcW w:w="1219" w:type="dxa"/>
          </w:tcPr>
          <w:p w14:paraId="09840CC8" w14:textId="6BFB12A2" w:rsidR="001F4070" w:rsidRPr="00BB5DAA" w:rsidRDefault="007E1DEE">
            <w:pPr>
              <w:pStyle w:val="TableBody2"/>
              <w:rPr>
                <w:sz w:val="24"/>
                <w:szCs w:val="24"/>
              </w:rPr>
            </w:pPr>
            <w:r w:rsidRPr="00BB5DAA">
              <w:rPr>
                <w:sz w:val="24"/>
                <w:szCs w:val="24"/>
              </w:rPr>
              <w:t>2</w:t>
            </w:r>
          </w:p>
        </w:tc>
      </w:tr>
      <w:tr w:rsidR="001F4070" w:rsidRPr="00BB5DAA" w14:paraId="30E29ACB" w14:textId="77777777" w:rsidTr="0006044E">
        <w:trPr>
          <w:trHeight w:val="240"/>
        </w:trPr>
        <w:tc>
          <w:tcPr>
            <w:tcW w:w="4253" w:type="dxa"/>
            <w:noWrap/>
          </w:tcPr>
          <w:p w14:paraId="07F456D2" w14:textId="607B6F16" w:rsidR="001F4070" w:rsidRPr="00BB5DAA" w:rsidRDefault="00B20738">
            <w:pPr>
              <w:pStyle w:val="TableBody1"/>
              <w:rPr>
                <w:rFonts w:eastAsia="Arial Unicode MS"/>
                <w:sz w:val="24"/>
                <w:szCs w:val="24"/>
              </w:rPr>
            </w:pPr>
            <w:r w:rsidRPr="00BB5DAA">
              <w:rPr>
                <w:rFonts w:eastAsia="Arial Unicode MS"/>
                <w:sz w:val="24"/>
                <w:szCs w:val="24"/>
              </w:rPr>
              <w:t>Another reason</w:t>
            </w:r>
          </w:p>
        </w:tc>
        <w:tc>
          <w:tcPr>
            <w:tcW w:w="1219" w:type="dxa"/>
            <w:noWrap/>
          </w:tcPr>
          <w:p w14:paraId="43B3724F" w14:textId="20E941B9" w:rsidR="001F4070" w:rsidRPr="00BB5DAA" w:rsidRDefault="009A72CE">
            <w:pPr>
              <w:pStyle w:val="TableBody2"/>
              <w:rPr>
                <w:rFonts w:eastAsia="Arial Unicode MS"/>
                <w:sz w:val="24"/>
                <w:szCs w:val="24"/>
              </w:rPr>
            </w:pPr>
            <w:r w:rsidRPr="00BB5DAA">
              <w:rPr>
                <w:rFonts w:eastAsia="Arial Unicode MS"/>
                <w:sz w:val="24"/>
                <w:szCs w:val="24"/>
              </w:rPr>
              <w:t>2</w:t>
            </w:r>
          </w:p>
        </w:tc>
        <w:tc>
          <w:tcPr>
            <w:tcW w:w="907" w:type="dxa"/>
            <w:noWrap/>
          </w:tcPr>
          <w:p w14:paraId="56350721" w14:textId="6B047676" w:rsidR="001F4070" w:rsidRPr="00BB5DAA" w:rsidRDefault="006D5B1F">
            <w:pPr>
              <w:pStyle w:val="TableBody2"/>
              <w:rPr>
                <w:rFonts w:eastAsia="Arial Unicode MS"/>
                <w:sz w:val="24"/>
                <w:szCs w:val="24"/>
              </w:rPr>
            </w:pPr>
            <w:r w:rsidRPr="00BB5DAA">
              <w:rPr>
                <w:rFonts w:eastAsia="Arial Unicode MS"/>
                <w:sz w:val="24"/>
                <w:szCs w:val="24"/>
              </w:rPr>
              <w:t>3</w:t>
            </w:r>
          </w:p>
        </w:tc>
        <w:tc>
          <w:tcPr>
            <w:tcW w:w="964" w:type="dxa"/>
            <w:noWrap/>
          </w:tcPr>
          <w:p w14:paraId="4B5F734D" w14:textId="25418E32" w:rsidR="001F4070" w:rsidRPr="00BB5DAA" w:rsidRDefault="006D5B1F">
            <w:pPr>
              <w:pStyle w:val="TableBody2"/>
              <w:rPr>
                <w:rFonts w:eastAsia="Arial Unicode MS"/>
                <w:sz w:val="24"/>
                <w:szCs w:val="24"/>
              </w:rPr>
            </w:pPr>
            <w:r w:rsidRPr="00BB5DAA">
              <w:rPr>
                <w:rFonts w:eastAsia="Arial Unicode MS"/>
                <w:color w:val="C00000"/>
                <w:sz w:val="24"/>
                <w:szCs w:val="24"/>
              </w:rPr>
              <w:t>4</w:t>
            </w:r>
          </w:p>
        </w:tc>
        <w:tc>
          <w:tcPr>
            <w:tcW w:w="879" w:type="dxa"/>
          </w:tcPr>
          <w:p w14:paraId="27D7238C" w14:textId="5280C7C1" w:rsidR="001F4070" w:rsidRPr="00BB5DAA" w:rsidRDefault="0009447A">
            <w:pPr>
              <w:pStyle w:val="TableBody2"/>
              <w:rPr>
                <w:sz w:val="24"/>
                <w:szCs w:val="24"/>
              </w:rPr>
            </w:pPr>
            <w:r w:rsidRPr="00BB5DAA">
              <w:rPr>
                <w:sz w:val="24"/>
                <w:szCs w:val="24"/>
              </w:rPr>
              <w:t>3</w:t>
            </w:r>
          </w:p>
        </w:tc>
        <w:tc>
          <w:tcPr>
            <w:tcW w:w="1219" w:type="dxa"/>
          </w:tcPr>
          <w:p w14:paraId="037B6BC8" w14:textId="1A06B422" w:rsidR="001F4070" w:rsidRPr="00BB5DAA" w:rsidRDefault="007E1DEE">
            <w:pPr>
              <w:pStyle w:val="TableBody2"/>
              <w:rPr>
                <w:sz w:val="24"/>
                <w:szCs w:val="24"/>
              </w:rPr>
            </w:pPr>
            <w:r w:rsidRPr="00BB5DAA">
              <w:rPr>
                <w:sz w:val="24"/>
                <w:szCs w:val="24"/>
              </w:rPr>
              <w:t>3</w:t>
            </w:r>
          </w:p>
        </w:tc>
      </w:tr>
      <w:tr w:rsidR="001F4070" w:rsidRPr="00BB5DAA" w14:paraId="6F8AD459" w14:textId="77777777" w:rsidTr="0006044E">
        <w:trPr>
          <w:trHeight w:val="240"/>
        </w:trPr>
        <w:tc>
          <w:tcPr>
            <w:tcW w:w="4253" w:type="dxa"/>
            <w:noWrap/>
          </w:tcPr>
          <w:p w14:paraId="4AD17B51" w14:textId="51A1740D" w:rsidR="001F4070" w:rsidRPr="00BB5DAA" w:rsidRDefault="00371C22">
            <w:pPr>
              <w:pStyle w:val="TableBody1"/>
              <w:rPr>
                <w:rFonts w:eastAsia="Arial Unicode MS"/>
                <w:sz w:val="24"/>
                <w:szCs w:val="24"/>
              </w:rPr>
            </w:pPr>
            <w:r w:rsidRPr="00BB5DAA">
              <w:rPr>
                <w:rFonts w:eastAsia="Arial Unicode MS"/>
                <w:sz w:val="24"/>
                <w:szCs w:val="24"/>
              </w:rPr>
              <w:t>I did not have a choice/only LMC available</w:t>
            </w:r>
          </w:p>
        </w:tc>
        <w:tc>
          <w:tcPr>
            <w:tcW w:w="1219" w:type="dxa"/>
            <w:noWrap/>
          </w:tcPr>
          <w:p w14:paraId="6174A7D8" w14:textId="2F8B0BC8" w:rsidR="001F4070" w:rsidRPr="00BB5DAA" w:rsidRDefault="009A72CE">
            <w:pPr>
              <w:pStyle w:val="TableBody2"/>
              <w:rPr>
                <w:rFonts w:eastAsia="Arial Unicode MS"/>
                <w:sz w:val="24"/>
                <w:szCs w:val="24"/>
              </w:rPr>
            </w:pPr>
            <w:r w:rsidRPr="00BB5DAA">
              <w:rPr>
                <w:rFonts w:eastAsia="Arial Unicode MS"/>
                <w:sz w:val="24"/>
                <w:szCs w:val="24"/>
              </w:rPr>
              <w:t>6</w:t>
            </w:r>
          </w:p>
        </w:tc>
        <w:tc>
          <w:tcPr>
            <w:tcW w:w="907" w:type="dxa"/>
            <w:noWrap/>
          </w:tcPr>
          <w:p w14:paraId="5357E601" w14:textId="3F5F891A" w:rsidR="001F4070" w:rsidRPr="00BB5DAA" w:rsidRDefault="00613BD6">
            <w:pPr>
              <w:pStyle w:val="TableBody2"/>
              <w:rPr>
                <w:rFonts w:eastAsia="Arial Unicode MS"/>
                <w:sz w:val="24"/>
                <w:szCs w:val="24"/>
              </w:rPr>
            </w:pPr>
            <w:r w:rsidRPr="00BB5DAA">
              <w:rPr>
                <w:rFonts w:eastAsia="Arial Unicode MS"/>
                <w:sz w:val="24"/>
                <w:szCs w:val="24"/>
              </w:rPr>
              <w:t>5</w:t>
            </w:r>
          </w:p>
        </w:tc>
        <w:tc>
          <w:tcPr>
            <w:tcW w:w="964" w:type="dxa"/>
            <w:noWrap/>
          </w:tcPr>
          <w:p w14:paraId="6E1F9AB6" w14:textId="4F1B72C0" w:rsidR="001F4070" w:rsidRPr="00BB5DAA" w:rsidRDefault="00613BD6">
            <w:pPr>
              <w:pStyle w:val="TableBody2"/>
              <w:rPr>
                <w:rFonts w:eastAsia="Arial Unicode MS"/>
                <w:sz w:val="24"/>
                <w:szCs w:val="24"/>
              </w:rPr>
            </w:pPr>
            <w:r w:rsidRPr="00BB5DAA">
              <w:rPr>
                <w:rFonts w:eastAsia="Arial Unicode MS"/>
                <w:sz w:val="24"/>
                <w:szCs w:val="24"/>
              </w:rPr>
              <w:t>4</w:t>
            </w:r>
          </w:p>
        </w:tc>
        <w:tc>
          <w:tcPr>
            <w:tcW w:w="879" w:type="dxa"/>
          </w:tcPr>
          <w:p w14:paraId="4D7F3CF7" w14:textId="317C2B41" w:rsidR="001F4070" w:rsidRPr="00BB5DAA" w:rsidRDefault="0009447A">
            <w:pPr>
              <w:pStyle w:val="TableBody2"/>
              <w:rPr>
                <w:sz w:val="24"/>
                <w:szCs w:val="24"/>
              </w:rPr>
            </w:pPr>
            <w:r w:rsidRPr="00BB5DAA">
              <w:rPr>
                <w:sz w:val="24"/>
                <w:szCs w:val="24"/>
              </w:rPr>
              <w:t>5</w:t>
            </w:r>
          </w:p>
        </w:tc>
        <w:tc>
          <w:tcPr>
            <w:tcW w:w="1219" w:type="dxa"/>
          </w:tcPr>
          <w:p w14:paraId="2552AB85" w14:textId="1A236448" w:rsidR="001F4070" w:rsidRPr="00BB5DAA" w:rsidRDefault="00E72D00">
            <w:pPr>
              <w:pStyle w:val="TableBody2"/>
              <w:rPr>
                <w:sz w:val="24"/>
                <w:szCs w:val="24"/>
              </w:rPr>
            </w:pPr>
            <w:r w:rsidRPr="00BB5DAA">
              <w:rPr>
                <w:sz w:val="24"/>
                <w:szCs w:val="24"/>
              </w:rPr>
              <w:t>6</w:t>
            </w:r>
          </w:p>
        </w:tc>
      </w:tr>
    </w:tbl>
    <w:p w14:paraId="77136654" w14:textId="358D0F94" w:rsidR="001F4070" w:rsidRPr="00BB5DAA" w:rsidRDefault="001F4070" w:rsidP="001F4070">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w:t>
      </w:r>
      <w:r w:rsidR="00CF64D4" w:rsidRPr="00BB5DAA">
        <w:rPr>
          <w:color w:val="595959" w:themeColor="text1" w:themeTint="A6"/>
          <w:szCs w:val="24"/>
        </w:rPr>
        <w:t>respondents</w:t>
      </w:r>
      <w:r w:rsidRPr="00BB5DAA">
        <w:rPr>
          <w:color w:val="595959" w:themeColor="text1" w:themeTint="A6"/>
          <w:szCs w:val="24"/>
        </w:rPr>
        <w:t xml:space="preserve"> who provided a response for this question and excludes </w:t>
      </w:r>
      <w:r w:rsidR="00CF64D4" w:rsidRPr="00BB5DAA">
        <w:rPr>
          <w:color w:val="595959" w:themeColor="text1" w:themeTint="A6"/>
          <w:szCs w:val="24"/>
        </w:rPr>
        <w:t>respondents</w:t>
      </w:r>
      <w:r w:rsidRPr="00BB5DAA">
        <w:rPr>
          <w:color w:val="595959" w:themeColor="text1" w:themeTint="A6"/>
          <w:szCs w:val="24"/>
        </w:rPr>
        <w:t xml:space="preserve"> who </w:t>
      </w:r>
      <w:r w:rsidR="008273B1" w:rsidRPr="00BB5DAA">
        <w:rPr>
          <w:color w:val="595959" w:themeColor="text1" w:themeTint="A6"/>
          <w:szCs w:val="24"/>
        </w:rPr>
        <w:t>said,</w:t>
      </w:r>
      <w:r w:rsidRPr="00BB5DAA">
        <w:rPr>
          <w:color w:val="595959" w:themeColor="text1" w:themeTint="A6"/>
          <w:szCs w:val="24"/>
        </w:rPr>
        <w:t xml:space="preserve"> ‘Don’t know/Can’t remember’.</w:t>
      </w:r>
    </w:p>
    <w:p w14:paraId="3E498DB7" w14:textId="77777777" w:rsidR="001F4070" w:rsidRPr="00BB5DAA" w:rsidRDefault="001F4070" w:rsidP="001F4070">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56E91D52" w14:textId="1100297A" w:rsidR="006400AC" w:rsidRPr="00F41F42" w:rsidRDefault="006400AC">
      <w:pPr>
        <w:spacing w:line="240" w:lineRule="auto"/>
      </w:pPr>
      <w:r w:rsidRPr="00F41F42">
        <w:br w:type="page"/>
      </w:r>
    </w:p>
    <w:p w14:paraId="1ED42F9C" w14:textId="5C0E5F13" w:rsidR="006400AC" w:rsidRPr="00F41F42" w:rsidRDefault="007227AB" w:rsidP="006400AC">
      <w:pPr>
        <w:pStyle w:val="Heading2"/>
      </w:pPr>
      <w:bookmarkStart w:id="43" w:name="_Toc131162912"/>
      <w:r>
        <w:lastRenderedPageBreak/>
        <w:t>3</w:t>
      </w:r>
      <w:r w:rsidR="006400AC" w:rsidRPr="00F41F42">
        <w:t>.5 Timing of the first visit with LMC</w:t>
      </w:r>
      <w:bookmarkEnd w:id="43"/>
      <w:r w:rsidR="006400AC" w:rsidRPr="00F41F42">
        <w:t xml:space="preserve"> </w:t>
      </w:r>
    </w:p>
    <w:p w14:paraId="4EBEA361" w14:textId="4FD1433A" w:rsidR="00C36E19" w:rsidRPr="00F41F42" w:rsidRDefault="00C36E19" w:rsidP="001C105B">
      <w:pPr>
        <w:pStyle w:val="Caption"/>
        <w:ind w:left="0"/>
        <w:jc w:val="both"/>
        <w:rPr>
          <w:b w:val="0"/>
          <w:bCs/>
          <w:sz w:val="24"/>
          <w:szCs w:val="24"/>
        </w:rPr>
      </w:pPr>
      <w:r w:rsidRPr="00F41F42">
        <w:rPr>
          <w:b w:val="0"/>
          <w:bCs/>
          <w:sz w:val="24"/>
          <w:szCs w:val="24"/>
        </w:rPr>
        <w:t xml:space="preserve">When asked </w:t>
      </w:r>
      <w:r w:rsidR="00A40105" w:rsidRPr="00F41F42">
        <w:rPr>
          <w:b w:val="0"/>
          <w:bCs/>
          <w:sz w:val="24"/>
          <w:szCs w:val="24"/>
        </w:rPr>
        <w:t xml:space="preserve">how many weeks </w:t>
      </w:r>
      <w:r w:rsidR="00FA2C30" w:rsidRPr="00F41F42">
        <w:rPr>
          <w:b w:val="0"/>
          <w:bCs/>
          <w:sz w:val="24"/>
          <w:szCs w:val="24"/>
        </w:rPr>
        <w:t xml:space="preserve">hapū/pregnant they were when they first saw </w:t>
      </w:r>
      <w:r w:rsidR="009935B0" w:rsidRPr="00F41F42">
        <w:rPr>
          <w:b w:val="0"/>
          <w:bCs/>
          <w:sz w:val="24"/>
          <w:szCs w:val="24"/>
        </w:rPr>
        <w:t>an</w:t>
      </w:r>
      <w:r w:rsidR="00F529F2" w:rsidRPr="00F41F42">
        <w:rPr>
          <w:b w:val="0"/>
          <w:bCs/>
          <w:sz w:val="24"/>
          <w:szCs w:val="24"/>
        </w:rPr>
        <w:t xml:space="preserve"> LMC, </w:t>
      </w:r>
      <w:r w:rsidR="009D5F63" w:rsidRPr="00F41F42">
        <w:rPr>
          <w:b w:val="0"/>
          <w:bCs/>
          <w:sz w:val="24"/>
          <w:szCs w:val="24"/>
        </w:rPr>
        <w:t xml:space="preserve">14% </w:t>
      </w:r>
      <w:r w:rsidR="006400AC" w:rsidRPr="00F41F42">
        <w:rPr>
          <w:b w:val="0"/>
          <w:bCs/>
          <w:sz w:val="24"/>
          <w:szCs w:val="24"/>
        </w:rPr>
        <w:t>of respondents said</w:t>
      </w:r>
      <w:r w:rsidR="009D5F63" w:rsidRPr="00F41F42">
        <w:rPr>
          <w:b w:val="0"/>
          <w:bCs/>
          <w:sz w:val="24"/>
          <w:szCs w:val="24"/>
        </w:rPr>
        <w:t xml:space="preserve"> this occurred very early on in their pregnancy (at six weeks or less)</w:t>
      </w:r>
      <w:r w:rsidR="004A40FC" w:rsidRPr="00F41F42">
        <w:rPr>
          <w:b w:val="0"/>
          <w:bCs/>
          <w:sz w:val="24"/>
          <w:szCs w:val="24"/>
        </w:rPr>
        <w:t>, although</w:t>
      </w:r>
      <w:r w:rsidR="009D5F63" w:rsidRPr="00F41F42">
        <w:rPr>
          <w:b w:val="0"/>
          <w:bCs/>
          <w:sz w:val="24"/>
          <w:szCs w:val="24"/>
        </w:rPr>
        <w:t xml:space="preserve"> </w:t>
      </w:r>
      <w:r w:rsidR="00255D6A" w:rsidRPr="00F41F42">
        <w:rPr>
          <w:b w:val="0"/>
          <w:bCs/>
          <w:sz w:val="24"/>
          <w:szCs w:val="24"/>
        </w:rPr>
        <w:t xml:space="preserve">most </w:t>
      </w:r>
      <w:r w:rsidR="004A40FC" w:rsidRPr="00F41F42">
        <w:rPr>
          <w:b w:val="0"/>
          <w:bCs/>
          <w:sz w:val="24"/>
          <w:szCs w:val="24"/>
        </w:rPr>
        <w:t>had their first visit</w:t>
      </w:r>
      <w:r w:rsidR="00BA6DEA" w:rsidRPr="00F41F42">
        <w:rPr>
          <w:b w:val="0"/>
          <w:bCs/>
          <w:sz w:val="24"/>
          <w:szCs w:val="24"/>
        </w:rPr>
        <w:t xml:space="preserve"> </w:t>
      </w:r>
      <w:r w:rsidR="006D1AD2" w:rsidRPr="00F41F42">
        <w:rPr>
          <w:b w:val="0"/>
          <w:bCs/>
          <w:sz w:val="24"/>
          <w:szCs w:val="24"/>
        </w:rPr>
        <w:t xml:space="preserve">within </w:t>
      </w:r>
      <w:r w:rsidR="005F218C" w:rsidRPr="00F41F42">
        <w:rPr>
          <w:b w:val="0"/>
          <w:bCs/>
          <w:sz w:val="24"/>
          <w:szCs w:val="24"/>
        </w:rPr>
        <w:t>7-12 weeks of their pregnancy</w:t>
      </w:r>
      <w:r w:rsidR="004D1543" w:rsidRPr="00F41F42">
        <w:rPr>
          <w:b w:val="0"/>
          <w:bCs/>
          <w:sz w:val="24"/>
          <w:szCs w:val="24"/>
        </w:rPr>
        <w:t xml:space="preserve"> (72%)</w:t>
      </w:r>
      <w:r w:rsidR="004A40FC" w:rsidRPr="00F41F42">
        <w:rPr>
          <w:b w:val="0"/>
          <w:bCs/>
          <w:sz w:val="24"/>
          <w:szCs w:val="24"/>
        </w:rPr>
        <w:t xml:space="preserve"> </w:t>
      </w:r>
      <w:r w:rsidR="00F634ED" w:rsidRPr="00F41F42">
        <w:rPr>
          <w:b w:val="0"/>
          <w:bCs/>
          <w:sz w:val="24"/>
          <w:szCs w:val="24"/>
        </w:rPr>
        <w:t>(</w:t>
      </w:r>
      <w:r w:rsidR="00F634ED" w:rsidRPr="00F41F42">
        <w:rPr>
          <w:b w:val="0"/>
          <w:bCs/>
          <w:sz w:val="24"/>
          <w:szCs w:val="24"/>
        </w:rPr>
        <w:fldChar w:fldCharType="begin"/>
      </w:r>
      <w:r w:rsidR="00F634ED" w:rsidRPr="00F41F42">
        <w:rPr>
          <w:b w:val="0"/>
          <w:bCs/>
          <w:sz w:val="24"/>
          <w:szCs w:val="24"/>
        </w:rPr>
        <w:instrText xml:space="preserve"> REF _Ref118722927 \h  \* MERGEFORMAT </w:instrText>
      </w:r>
      <w:r w:rsidR="00F634ED" w:rsidRPr="00F41F42">
        <w:rPr>
          <w:b w:val="0"/>
          <w:bCs/>
          <w:sz w:val="24"/>
          <w:szCs w:val="24"/>
        </w:rPr>
      </w:r>
      <w:r w:rsidR="00F634ED" w:rsidRPr="00F41F42">
        <w:rPr>
          <w:b w:val="0"/>
          <w:bCs/>
          <w:sz w:val="24"/>
          <w:szCs w:val="24"/>
        </w:rPr>
        <w:fldChar w:fldCharType="separate"/>
      </w:r>
      <w:r w:rsidR="00446AD2" w:rsidRPr="00446AD2">
        <w:rPr>
          <w:b w:val="0"/>
          <w:bCs/>
          <w:sz w:val="24"/>
          <w:szCs w:val="24"/>
        </w:rPr>
        <w:t>Figure 8</w:t>
      </w:r>
      <w:r w:rsidR="00F634ED" w:rsidRPr="00F41F42">
        <w:rPr>
          <w:b w:val="0"/>
          <w:bCs/>
          <w:sz w:val="24"/>
          <w:szCs w:val="24"/>
        </w:rPr>
        <w:fldChar w:fldCharType="end"/>
      </w:r>
      <w:r w:rsidR="00F634ED" w:rsidRPr="00F41F42">
        <w:rPr>
          <w:b w:val="0"/>
          <w:bCs/>
          <w:sz w:val="24"/>
          <w:szCs w:val="24"/>
        </w:rPr>
        <w:t>)</w:t>
      </w:r>
      <w:r w:rsidR="00573ECE" w:rsidRPr="00F41F42">
        <w:rPr>
          <w:b w:val="0"/>
          <w:bCs/>
          <w:sz w:val="24"/>
          <w:szCs w:val="24"/>
        </w:rPr>
        <w:t>.</w:t>
      </w:r>
    </w:p>
    <w:p w14:paraId="65985123" w14:textId="00BE3257" w:rsidR="005324B3" w:rsidRPr="00F41F42" w:rsidRDefault="00914DBA" w:rsidP="001C105B">
      <w:pPr>
        <w:pStyle w:val="Caption"/>
        <w:ind w:left="0"/>
        <w:jc w:val="both"/>
        <w:rPr>
          <w:b w:val="0"/>
          <w:bCs/>
          <w:sz w:val="24"/>
          <w:szCs w:val="24"/>
        </w:rPr>
      </w:pPr>
      <w:r w:rsidRPr="00F41F42">
        <w:rPr>
          <w:b w:val="0"/>
          <w:bCs/>
          <w:sz w:val="24"/>
          <w:szCs w:val="24"/>
        </w:rPr>
        <w:t xml:space="preserve">This means that 86% of </w:t>
      </w:r>
      <w:r w:rsidR="00D6147E" w:rsidRPr="00F41F42">
        <w:rPr>
          <w:b w:val="0"/>
          <w:bCs/>
          <w:sz w:val="24"/>
          <w:szCs w:val="24"/>
        </w:rPr>
        <w:t>respondents saw their LMC</w:t>
      </w:r>
      <w:r w:rsidR="00901D66">
        <w:rPr>
          <w:b w:val="0"/>
          <w:bCs/>
          <w:sz w:val="24"/>
          <w:szCs w:val="24"/>
        </w:rPr>
        <w:t>,</w:t>
      </w:r>
      <w:r w:rsidR="00D6147E" w:rsidRPr="00F41F42">
        <w:rPr>
          <w:b w:val="0"/>
          <w:bCs/>
          <w:sz w:val="24"/>
          <w:szCs w:val="24"/>
        </w:rPr>
        <w:t xml:space="preserve"> for the first time, during their first trimester. This is </w:t>
      </w:r>
      <w:r w:rsidR="00C40214" w:rsidRPr="00F41F42">
        <w:rPr>
          <w:b w:val="0"/>
          <w:bCs/>
          <w:sz w:val="24"/>
          <w:szCs w:val="24"/>
        </w:rPr>
        <w:t xml:space="preserve">a </w:t>
      </w:r>
      <w:r w:rsidR="00D6147E" w:rsidRPr="00F41F42">
        <w:rPr>
          <w:b w:val="0"/>
          <w:bCs/>
          <w:sz w:val="24"/>
          <w:szCs w:val="24"/>
        </w:rPr>
        <w:t xml:space="preserve">significantly higher </w:t>
      </w:r>
      <w:r w:rsidR="00C40214" w:rsidRPr="00F41F42">
        <w:rPr>
          <w:b w:val="0"/>
          <w:bCs/>
          <w:sz w:val="24"/>
          <w:szCs w:val="24"/>
        </w:rPr>
        <w:t xml:space="preserve">result </w:t>
      </w:r>
      <w:r w:rsidR="00D6147E" w:rsidRPr="00F41F42">
        <w:rPr>
          <w:b w:val="0"/>
          <w:bCs/>
          <w:sz w:val="24"/>
          <w:szCs w:val="24"/>
        </w:rPr>
        <w:t>than the 81% recorded in 2014.</w:t>
      </w:r>
    </w:p>
    <w:p w14:paraId="61096901" w14:textId="2D90DB40" w:rsidR="00187382" w:rsidRPr="00BB5DAA" w:rsidRDefault="00187382" w:rsidP="00187382">
      <w:pPr>
        <w:pStyle w:val="Caption"/>
        <w:ind w:left="0"/>
        <w:rPr>
          <w:sz w:val="24"/>
          <w:szCs w:val="24"/>
        </w:rPr>
      </w:pPr>
      <w:bookmarkStart w:id="44" w:name="_Ref118722927"/>
      <w:bookmarkStart w:id="45" w:name="_Toc131162941"/>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8</w:t>
      </w:r>
      <w:r w:rsidRPr="00BB5DAA">
        <w:rPr>
          <w:sz w:val="24"/>
          <w:szCs w:val="24"/>
        </w:rPr>
        <w:fldChar w:fldCharType="end"/>
      </w:r>
      <w:bookmarkEnd w:id="44"/>
      <w:r w:rsidRPr="00BB5DAA">
        <w:rPr>
          <w:sz w:val="24"/>
          <w:szCs w:val="24"/>
        </w:rPr>
        <w:t xml:space="preserve">: </w:t>
      </w:r>
      <w:r w:rsidR="009A3A94" w:rsidRPr="00BB5DAA">
        <w:rPr>
          <w:sz w:val="24"/>
          <w:szCs w:val="24"/>
        </w:rPr>
        <w:t>When respondents first saw their LMC</w:t>
      </w:r>
      <w:bookmarkEnd w:id="45"/>
    </w:p>
    <w:p w14:paraId="223F3715" w14:textId="6CF54848" w:rsidR="00FA191B" w:rsidRPr="00F41F42" w:rsidRDefault="002E3829" w:rsidP="00187382">
      <w:pPr>
        <w:pStyle w:val="Caption"/>
        <w:ind w:left="0"/>
        <w:rPr>
          <w:szCs w:val="24"/>
        </w:rPr>
      </w:pPr>
      <w:r w:rsidRPr="00F41F42">
        <w:rPr>
          <w:noProof/>
        </w:rPr>
        <w:drawing>
          <wp:inline distT="0" distB="0" distL="0" distR="0" wp14:anchorId="18E2E3E6" wp14:editId="2C515B1A">
            <wp:extent cx="5543550" cy="2881423"/>
            <wp:effectExtent l="0" t="0" r="0" b="14605"/>
            <wp:docPr id="16" name="Chart 16" descr="Chart showing when respondents first saw their LMC.">
              <a:extLst xmlns:a="http://schemas.openxmlformats.org/drawingml/2006/main">
                <a:ext uri="{FF2B5EF4-FFF2-40B4-BE49-F238E27FC236}">
                  <a16:creationId xmlns:a16="http://schemas.microsoft.com/office/drawing/2014/main" id="{EE1BCF52-4FB2-4594-81C2-913AADFA3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DFB90A" w14:textId="54DF07DA" w:rsidR="009A6755" w:rsidRPr="00BB5DAA" w:rsidRDefault="009A6755" w:rsidP="009A6755">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respondents who </w:t>
      </w:r>
      <w:r w:rsidR="008273B1" w:rsidRPr="00BB5DAA">
        <w:rPr>
          <w:color w:val="595959" w:themeColor="text1" w:themeTint="A6"/>
          <w:szCs w:val="24"/>
        </w:rPr>
        <w:t>said,</w:t>
      </w:r>
      <w:r w:rsidRPr="00BB5DAA">
        <w:rPr>
          <w:color w:val="595959" w:themeColor="text1" w:themeTint="A6"/>
          <w:szCs w:val="24"/>
        </w:rPr>
        <w:t xml:space="preserve"> ‘Don’t know/Can’t remember’.</w:t>
      </w:r>
    </w:p>
    <w:p w14:paraId="55CA9B35" w14:textId="2157A08A" w:rsidR="009A6755" w:rsidRPr="00BB5DAA" w:rsidRDefault="009A6755" w:rsidP="009A6755">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w:t>
      </w:r>
      <w:r w:rsidR="002F7E7A" w:rsidRPr="00BB5DAA">
        <w:rPr>
          <w:rFonts w:asciiTheme="minorHAnsi" w:hAnsiTheme="minorHAnsi" w:cstheme="minorHAnsi"/>
          <w:color w:val="595959" w:themeColor="text1" w:themeTint="A6"/>
          <w:szCs w:val="24"/>
        </w:rPr>
        <w:t>.</w:t>
      </w:r>
    </w:p>
    <w:p w14:paraId="58B133A4" w14:textId="46C212E1" w:rsidR="009A6755" w:rsidRPr="00BB5DAA" w:rsidRDefault="009A6755" w:rsidP="009A6755">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4C128243" w14:textId="6485A9BE" w:rsidR="00F634ED" w:rsidRPr="00F41F42" w:rsidRDefault="00253A87" w:rsidP="00F634ED">
      <w:pPr>
        <w:pStyle w:val="BodyText"/>
        <w:spacing w:before="0"/>
        <w:rPr>
          <w:szCs w:val="24"/>
        </w:rPr>
      </w:pPr>
      <w:r w:rsidRPr="00F41F42">
        <w:br/>
      </w:r>
      <w:r w:rsidR="00F634ED" w:rsidRPr="00F41F42">
        <w:rPr>
          <w:szCs w:val="24"/>
        </w:rPr>
        <w:t>Statistically significant differences by key priority</w:t>
      </w:r>
      <w:r w:rsidR="00014360" w:rsidRPr="00F41F42">
        <w:rPr>
          <w:szCs w:val="24"/>
        </w:rPr>
        <w:t xml:space="preserve"> </w:t>
      </w:r>
      <w:r w:rsidR="00F634ED" w:rsidRPr="00F41F42">
        <w:rPr>
          <w:szCs w:val="24"/>
        </w:rPr>
        <w:t>groups (</w:t>
      </w:r>
      <w:r w:rsidR="003166EF" w:rsidRPr="00F41F42">
        <w:rPr>
          <w:szCs w:val="24"/>
        </w:rPr>
        <w:fldChar w:fldCharType="begin"/>
      </w:r>
      <w:r w:rsidR="003166EF" w:rsidRPr="00F41F42">
        <w:rPr>
          <w:szCs w:val="24"/>
        </w:rPr>
        <w:instrText xml:space="preserve"> REF _Ref120441979 \h  \* MERGEFORMAT </w:instrText>
      </w:r>
      <w:r w:rsidR="003166EF" w:rsidRPr="00F41F42">
        <w:rPr>
          <w:szCs w:val="24"/>
        </w:rPr>
      </w:r>
      <w:r w:rsidR="003166EF" w:rsidRPr="00F41F42">
        <w:rPr>
          <w:szCs w:val="24"/>
        </w:rPr>
        <w:fldChar w:fldCharType="separate"/>
      </w:r>
      <w:r w:rsidR="00446AD2" w:rsidRPr="00446AD2">
        <w:rPr>
          <w:szCs w:val="24"/>
        </w:rPr>
        <w:t xml:space="preserve">Table </w:t>
      </w:r>
      <w:r w:rsidR="00446AD2" w:rsidRPr="00446AD2">
        <w:rPr>
          <w:noProof/>
          <w:szCs w:val="24"/>
        </w:rPr>
        <w:t>6</w:t>
      </w:r>
      <w:r w:rsidR="003166EF" w:rsidRPr="00F41F42">
        <w:rPr>
          <w:szCs w:val="24"/>
        </w:rPr>
        <w:fldChar w:fldCharType="end"/>
      </w:r>
      <w:r w:rsidR="00F634ED" w:rsidRPr="00F41F42">
        <w:rPr>
          <w:szCs w:val="24"/>
        </w:rPr>
        <w:t>):</w:t>
      </w:r>
    </w:p>
    <w:p w14:paraId="7D1C2691" w14:textId="0A61E0DE" w:rsidR="00F634ED" w:rsidRPr="00F41F42" w:rsidRDefault="00DB31C5" w:rsidP="00F634ED">
      <w:pPr>
        <w:pStyle w:val="RNZBullets"/>
        <w:numPr>
          <w:ilvl w:val="0"/>
          <w:numId w:val="1"/>
        </w:numPr>
        <w:tabs>
          <w:tab w:val="num" w:pos="397"/>
        </w:tabs>
        <w:spacing w:before="0"/>
        <w:ind w:left="397" w:hanging="397"/>
      </w:pPr>
      <w:r w:rsidRPr="00F41F42">
        <w:rPr>
          <w:b/>
          <w:bCs/>
        </w:rPr>
        <w:t xml:space="preserve">Māori, </w:t>
      </w:r>
      <w:proofErr w:type="gramStart"/>
      <w:r w:rsidRPr="00F41F42">
        <w:rPr>
          <w:b/>
          <w:bCs/>
        </w:rPr>
        <w:t>Pasifika</w:t>
      </w:r>
      <w:proofErr w:type="gramEnd"/>
      <w:r w:rsidRPr="00F41F42">
        <w:rPr>
          <w:b/>
          <w:bCs/>
        </w:rPr>
        <w:t xml:space="preserve"> and </w:t>
      </w:r>
      <w:r w:rsidR="00F02423" w:rsidRPr="00F41F42">
        <w:rPr>
          <w:b/>
          <w:bCs/>
        </w:rPr>
        <w:t>y</w:t>
      </w:r>
      <w:r w:rsidRPr="00F41F42">
        <w:rPr>
          <w:b/>
          <w:bCs/>
        </w:rPr>
        <w:t>oung respondents</w:t>
      </w:r>
      <w:r w:rsidR="008E2110" w:rsidRPr="00F41F42">
        <w:t xml:space="preserve"> were all significantly more likely to have waited until </w:t>
      </w:r>
      <w:r w:rsidR="008E2110" w:rsidRPr="00F41F42">
        <w:rPr>
          <w:b/>
          <w:bCs/>
        </w:rPr>
        <w:t>after</w:t>
      </w:r>
      <w:r w:rsidR="008E2110" w:rsidRPr="00F41F42">
        <w:t xml:space="preserve"> their first trimester before </w:t>
      </w:r>
      <w:r w:rsidR="00E658AC" w:rsidRPr="00F41F42">
        <w:t xml:space="preserve">seeing an LMC </w:t>
      </w:r>
      <w:r w:rsidR="00D01E91" w:rsidRPr="00F41F42">
        <w:t>(16%, 23% and 17% respectively, compared with 12% of the total sample).</w:t>
      </w:r>
    </w:p>
    <w:p w14:paraId="312973B7" w14:textId="51F52FEA" w:rsidR="00100D8D" w:rsidRPr="00BB5DAA" w:rsidRDefault="00100D8D" w:rsidP="00100D8D">
      <w:pPr>
        <w:pStyle w:val="TableTitle"/>
        <w:rPr>
          <w:szCs w:val="24"/>
        </w:rPr>
      </w:pPr>
      <w:bookmarkStart w:id="46" w:name="_Ref120441979"/>
      <w:bookmarkStart w:id="47" w:name="_Toc131162974"/>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6</w:t>
      </w:r>
      <w:r w:rsidRPr="00BB5DAA">
        <w:rPr>
          <w:noProof/>
          <w:szCs w:val="24"/>
        </w:rPr>
        <w:fldChar w:fldCharType="end"/>
      </w:r>
      <w:bookmarkEnd w:id="46"/>
      <w:r w:rsidRPr="00BB5DAA">
        <w:rPr>
          <w:szCs w:val="24"/>
        </w:rPr>
        <w:t xml:space="preserve">: </w:t>
      </w:r>
      <w:r w:rsidR="00A57B1A" w:rsidRPr="00BB5DAA">
        <w:rPr>
          <w:szCs w:val="24"/>
        </w:rPr>
        <w:t>When respondents first saw their LMC</w:t>
      </w:r>
      <w:bookmarkEnd w:id="47"/>
    </w:p>
    <w:tbl>
      <w:tblPr>
        <w:tblStyle w:val="TableGrid"/>
        <w:tblW w:w="8789" w:type="dxa"/>
        <w:tblLook w:val="0000" w:firstRow="0" w:lastRow="0" w:firstColumn="0" w:lastColumn="0" w:noHBand="0" w:noVBand="0"/>
      </w:tblPr>
      <w:tblGrid>
        <w:gridCol w:w="2694"/>
        <w:gridCol w:w="1219"/>
        <w:gridCol w:w="1219"/>
        <w:gridCol w:w="1219"/>
        <w:gridCol w:w="1219"/>
        <w:gridCol w:w="1219"/>
      </w:tblGrid>
      <w:tr w:rsidR="00100D8D" w:rsidRPr="00BB5DAA" w14:paraId="1CCA981D" w14:textId="77777777" w:rsidTr="0006044E">
        <w:trPr>
          <w:trHeight w:val="760"/>
        </w:trPr>
        <w:tc>
          <w:tcPr>
            <w:tcW w:w="2694" w:type="dxa"/>
            <w:noWrap/>
          </w:tcPr>
          <w:p w14:paraId="1E48F01A" w14:textId="77777777" w:rsidR="00100D8D" w:rsidRPr="00BB5DAA" w:rsidRDefault="00100D8D">
            <w:pPr>
              <w:pStyle w:val="TableHeader1"/>
              <w:jc w:val="right"/>
              <w:rPr>
                <w:color w:val="auto"/>
                <w:szCs w:val="24"/>
              </w:rPr>
            </w:pPr>
          </w:p>
          <w:p w14:paraId="6F2FC6E5" w14:textId="77777777" w:rsidR="00100D8D" w:rsidRPr="00BB5DAA" w:rsidRDefault="00100D8D">
            <w:pPr>
              <w:pStyle w:val="TableHeader1"/>
              <w:jc w:val="right"/>
              <w:rPr>
                <w:color w:val="auto"/>
                <w:szCs w:val="24"/>
              </w:rPr>
            </w:pPr>
          </w:p>
          <w:p w14:paraId="16EE3AE7" w14:textId="310E1903" w:rsidR="00100D8D" w:rsidRPr="00BB5DAA" w:rsidRDefault="000E7B72">
            <w:pPr>
              <w:pStyle w:val="TableHeader1"/>
              <w:jc w:val="right"/>
              <w:rPr>
                <w:rFonts w:eastAsia="Arial Unicode MS"/>
                <w:color w:val="auto"/>
                <w:szCs w:val="24"/>
              </w:rPr>
            </w:pPr>
            <w:r w:rsidRPr="00BB5DAA">
              <w:rPr>
                <w:color w:val="auto"/>
                <w:szCs w:val="24"/>
              </w:rPr>
              <w:t>Unweighted b</w:t>
            </w:r>
            <w:r w:rsidR="00100D8D" w:rsidRPr="00BB5DAA">
              <w:rPr>
                <w:color w:val="auto"/>
                <w:szCs w:val="24"/>
              </w:rPr>
              <w:t>ase =</w:t>
            </w:r>
          </w:p>
          <w:p w14:paraId="4C565F33" w14:textId="77777777" w:rsidR="00100D8D" w:rsidRPr="00BB5DAA" w:rsidRDefault="00100D8D">
            <w:pPr>
              <w:pStyle w:val="TableHeader1"/>
              <w:jc w:val="right"/>
              <w:rPr>
                <w:rFonts w:eastAsia="Arial Unicode MS"/>
                <w:color w:val="auto"/>
                <w:szCs w:val="24"/>
              </w:rPr>
            </w:pPr>
          </w:p>
        </w:tc>
        <w:tc>
          <w:tcPr>
            <w:tcW w:w="1219" w:type="dxa"/>
            <w:noWrap/>
          </w:tcPr>
          <w:p w14:paraId="288EF29B" w14:textId="77777777" w:rsidR="00100D8D" w:rsidRPr="00BB5DAA" w:rsidRDefault="00100D8D">
            <w:pPr>
              <w:pStyle w:val="TableHeader1"/>
              <w:rPr>
                <w:color w:val="auto"/>
                <w:szCs w:val="24"/>
              </w:rPr>
            </w:pPr>
            <w:r w:rsidRPr="00BB5DAA">
              <w:rPr>
                <w:color w:val="auto"/>
                <w:szCs w:val="24"/>
              </w:rPr>
              <w:t>Total sample</w:t>
            </w:r>
          </w:p>
          <w:p w14:paraId="0EFDFE4D" w14:textId="3A48B1E0" w:rsidR="00100D8D" w:rsidRPr="00BB5DAA" w:rsidRDefault="00740D66">
            <w:pPr>
              <w:pStyle w:val="TableHeader1"/>
              <w:rPr>
                <w:rFonts w:eastAsia="Arial Unicode MS"/>
                <w:color w:val="auto"/>
                <w:szCs w:val="24"/>
              </w:rPr>
            </w:pPr>
            <w:r w:rsidRPr="00BB5DAA">
              <w:rPr>
                <w:rFonts w:eastAsia="Arial Unicode MS"/>
                <w:color w:val="auto"/>
                <w:szCs w:val="24"/>
              </w:rPr>
              <w:t>3899</w:t>
            </w:r>
          </w:p>
          <w:p w14:paraId="41118938" w14:textId="77777777" w:rsidR="00100D8D" w:rsidRPr="00BB5DAA" w:rsidRDefault="00100D8D">
            <w:pPr>
              <w:pStyle w:val="TableHeader1"/>
              <w:rPr>
                <w:rFonts w:eastAsia="Arial Unicode MS"/>
                <w:color w:val="auto"/>
                <w:szCs w:val="24"/>
              </w:rPr>
            </w:pPr>
            <w:r w:rsidRPr="00BB5DAA">
              <w:rPr>
                <w:color w:val="auto"/>
                <w:szCs w:val="24"/>
              </w:rPr>
              <w:t>%</w:t>
            </w:r>
          </w:p>
        </w:tc>
        <w:tc>
          <w:tcPr>
            <w:tcW w:w="1219" w:type="dxa"/>
            <w:noWrap/>
          </w:tcPr>
          <w:p w14:paraId="58C9FA7D" w14:textId="77777777" w:rsidR="00100D8D" w:rsidRPr="00BB5DAA" w:rsidRDefault="00100D8D">
            <w:pPr>
              <w:pStyle w:val="TableHeader1"/>
              <w:rPr>
                <w:color w:val="auto"/>
                <w:szCs w:val="24"/>
              </w:rPr>
            </w:pPr>
            <w:r w:rsidRPr="00BB5DAA">
              <w:rPr>
                <w:color w:val="auto"/>
                <w:szCs w:val="24"/>
              </w:rPr>
              <w:t>Māori</w:t>
            </w:r>
          </w:p>
          <w:p w14:paraId="579B82BF" w14:textId="0707C6EF" w:rsidR="00100D8D" w:rsidRPr="00BB5DAA" w:rsidRDefault="00D462B7">
            <w:pPr>
              <w:pStyle w:val="TableHeader1"/>
              <w:rPr>
                <w:rFonts w:eastAsia="Arial Unicode MS"/>
                <w:color w:val="auto"/>
                <w:szCs w:val="24"/>
              </w:rPr>
            </w:pPr>
            <w:r w:rsidRPr="00BB5DAA">
              <w:rPr>
                <w:rFonts w:eastAsia="Arial Unicode MS"/>
                <w:color w:val="auto"/>
                <w:szCs w:val="24"/>
              </w:rPr>
              <w:t>860</w:t>
            </w:r>
          </w:p>
          <w:p w14:paraId="03F3C477" w14:textId="77777777" w:rsidR="00100D8D" w:rsidRPr="00BB5DAA" w:rsidRDefault="00100D8D">
            <w:pPr>
              <w:pStyle w:val="TableHeader1"/>
              <w:rPr>
                <w:rFonts w:eastAsia="Arial Unicode MS"/>
                <w:color w:val="auto"/>
                <w:szCs w:val="24"/>
              </w:rPr>
            </w:pPr>
            <w:r w:rsidRPr="00BB5DAA">
              <w:rPr>
                <w:color w:val="auto"/>
                <w:szCs w:val="24"/>
              </w:rPr>
              <w:t>%</w:t>
            </w:r>
          </w:p>
        </w:tc>
        <w:tc>
          <w:tcPr>
            <w:tcW w:w="1219" w:type="dxa"/>
            <w:noWrap/>
          </w:tcPr>
          <w:p w14:paraId="39C4ABFF" w14:textId="77777777" w:rsidR="00100D8D" w:rsidRPr="00BB5DAA" w:rsidRDefault="00100D8D">
            <w:pPr>
              <w:pStyle w:val="TableHeader1"/>
              <w:rPr>
                <w:color w:val="auto"/>
                <w:szCs w:val="24"/>
              </w:rPr>
            </w:pPr>
            <w:r w:rsidRPr="00BB5DAA">
              <w:rPr>
                <w:color w:val="auto"/>
                <w:szCs w:val="24"/>
              </w:rPr>
              <w:t>Pasifika</w:t>
            </w:r>
          </w:p>
          <w:p w14:paraId="49073A44" w14:textId="1CB3EEF7" w:rsidR="00100D8D" w:rsidRPr="00BB5DAA" w:rsidRDefault="00D462B7">
            <w:pPr>
              <w:pStyle w:val="TableHeader1"/>
              <w:rPr>
                <w:rFonts w:eastAsia="Arial Unicode MS"/>
                <w:color w:val="auto"/>
                <w:szCs w:val="24"/>
              </w:rPr>
            </w:pPr>
            <w:r w:rsidRPr="00BB5DAA">
              <w:rPr>
                <w:rFonts w:eastAsia="Arial Unicode MS"/>
                <w:color w:val="auto"/>
                <w:szCs w:val="24"/>
              </w:rPr>
              <w:t>792</w:t>
            </w:r>
          </w:p>
          <w:p w14:paraId="35531A5F" w14:textId="77777777" w:rsidR="00100D8D" w:rsidRPr="00BB5DAA" w:rsidRDefault="00100D8D">
            <w:pPr>
              <w:pStyle w:val="TableHeader1"/>
              <w:rPr>
                <w:rFonts w:eastAsia="Arial Unicode MS"/>
                <w:color w:val="auto"/>
                <w:szCs w:val="24"/>
              </w:rPr>
            </w:pPr>
            <w:r w:rsidRPr="00BB5DAA">
              <w:rPr>
                <w:color w:val="auto"/>
                <w:szCs w:val="24"/>
              </w:rPr>
              <w:t>%</w:t>
            </w:r>
          </w:p>
        </w:tc>
        <w:tc>
          <w:tcPr>
            <w:tcW w:w="1219" w:type="dxa"/>
          </w:tcPr>
          <w:p w14:paraId="502775EB" w14:textId="77777777" w:rsidR="00100D8D" w:rsidRPr="00BB5DAA" w:rsidRDefault="00100D8D">
            <w:pPr>
              <w:pStyle w:val="TableHeader1"/>
              <w:rPr>
                <w:color w:val="auto"/>
                <w:szCs w:val="24"/>
              </w:rPr>
            </w:pPr>
            <w:r w:rsidRPr="00BB5DAA">
              <w:rPr>
                <w:color w:val="auto"/>
                <w:szCs w:val="24"/>
              </w:rPr>
              <w:t>Young</w:t>
            </w:r>
          </w:p>
          <w:p w14:paraId="14E3962F" w14:textId="05715F33" w:rsidR="00100D8D" w:rsidRPr="00BB5DAA" w:rsidRDefault="00100D8D">
            <w:pPr>
              <w:pStyle w:val="TableHeader1"/>
              <w:rPr>
                <w:color w:val="auto"/>
                <w:szCs w:val="24"/>
              </w:rPr>
            </w:pPr>
            <w:r w:rsidRPr="00BB5DAA">
              <w:rPr>
                <w:color w:val="auto"/>
                <w:szCs w:val="24"/>
              </w:rPr>
              <w:t>5</w:t>
            </w:r>
            <w:r w:rsidR="00B30E4B" w:rsidRPr="00BB5DAA">
              <w:rPr>
                <w:color w:val="auto"/>
                <w:szCs w:val="24"/>
              </w:rPr>
              <w:t>27</w:t>
            </w:r>
          </w:p>
          <w:p w14:paraId="7A054C6E" w14:textId="77777777" w:rsidR="00100D8D" w:rsidRPr="00BB5DAA" w:rsidRDefault="00100D8D">
            <w:pPr>
              <w:pStyle w:val="TableHeader1"/>
              <w:rPr>
                <w:color w:val="auto"/>
                <w:szCs w:val="24"/>
              </w:rPr>
            </w:pPr>
            <w:r w:rsidRPr="00BB5DAA">
              <w:rPr>
                <w:color w:val="auto"/>
                <w:szCs w:val="24"/>
              </w:rPr>
              <w:t>%</w:t>
            </w:r>
          </w:p>
        </w:tc>
        <w:tc>
          <w:tcPr>
            <w:tcW w:w="1219" w:type="dxa"/>
          </w:tcPr>
          <w:p w14:paraId="55BC40E2" w14:textId="1BB661F2" w:rsidR="0011230C" w:rsidRPr="00BB5DAA" w:rsidRDefault="00F00991" w:rsidP="0011230C">
            <w:pPr>
              <w:pStyle w:val="TableHeader1"/>
              <w:rPr>
                <w:color w:val="auto"/>
                <w:szCs w:val="24"/>
              </w:rPr>
            </w:pPr>
            <w:r w:rsidRPr="00BB5DAA">
              <w:rPr>
                <w:color w:val="auto"/>
                <w:szCs w:val="24"/>
              </w:rPr>
              <w:t>Disabled</w:t>
            </w:r>
          </w:p>
          <w:p w14:paraId="0F04BD16" w14:textId="6A2F9996" w:rsidR="00100D8D" w:rsidRPr="00BB5DAA" w:rsidRDefault="00414633">
            <w:pPr>
              <w:pStyle w:val="TableHeader1"/>
              <w:rPr>
                <w:color w:val="auto"/>
                <w:szCs w:val="24"/>
              </w:rPr>
            </w:pPr>
            <w:r w:rsidRPr="00BB5DAA">
              <w:rPr>
                <w:color w:val="auto"/>
                <w:szCs w:val="24"/>
              </w:rPr>
              <w:t>205</w:t>
            </w:r>
          </w:p>
          <w:p w14:paraId="43D6A6D2" w14:textId="77777777" w:rsidR="00100D8D" w:rsidRPr="00BB5DAA" w:rsidRDefault="00100D8D">
            <w:pPr>
              <w:pStyle w:val="TableHeader1"/>
              <w:rPr>
                <w:color w:val="auto"/>
                <w:szCs w:val="24"/>
              </w:rPr>
            </w:pPr>
            <w:r w:rsidRPr="00BB5DAA">
              <w:rPr>
                <w:color w:val="auto"/>
                <w:szCs w:val="24"/>
              </w:rPr>
              <w:t>%</w:t>
            </w:r>
          </w:p>
        </w:tc>
      </w:tr>
      <w:tr w:rsidR="00100D8D" w:rsidRPr="00BB5DAA" w14:paraId="37EC3857" w14:textId="77777777" w:rsidTr="0006044E">
        <w:trPr>
          <w:trHeight w:val="240"/>
        </w:trPr>
        <w:tc>
          <w:tcPr>
            <w:tcW w:w="2694" w:type="dxa"/>
            <w:noWrap/>
          </w:tcPr>
          <w:p w14:paraId="233A5180" w14:textId="77777777" w:rsidR="00100D8D" w:rsidRPr="00BB5DAA" w:rsidRDefault="00100D8D">
            <w:pPr>
              <w:pStyle w:val="TableBody1"/>
              <w:ind w:left="127"/>
              <w:rPr>
                <w:rFonts w:eastAsia="Arial Unicode MS"/>
                <w:sz w:val="24"/>
                <w:szCs w:val="24"/>
              </w:rPr>
            </w:pPr>
            <w:r w:rsidRPr="00BB5DAA">
              <w:rPr>
                <w:rFonts w:eastAsia="Arial Unicode MS"/>
                <w:sz w:val="24"/>
                <w:szCs w:val="24"/>
              </w:rPr>
              <w:t>6 weeks or less</w:t>
            </w:r>
          </w:p>
        </w:tc>
        <w:tc>
          <w:tcPr>
            <w:tcW w:w="1219" w:type="dxa"/>
            <w:noWrap/>
          </w:tcPr>
          <w:p w14:paraId="0F55617C" w14:textId="5C5FFE78" w:rsidR="00100D8D" w:rsidRPr="00BB5DAA" w:rsidRDefault="00740D66">
            <w:pPr>
              <w:pStyle w:val="TableBody2"/>
              <w:rPr>
                <w:rFonts w:eastAsia="Arial Unicode MS"/>
                <w:sz w:val="24"/>
                <w:szCs w:val="24"/>
              </w:rPr>
            </w:pPr>
            <w:r w:rsidRPr="00BB5DAA">
              <w:rPr>
                <w:rFonts w:eastAsia="Arial Unicode MS"/>
                <w:sz w:val="24"/>
                <w:szCs w:val="24"/>
              </w:rPr>
              <w:t>14</w:t>
            </w:r>
          </w:p>
        </w:tc>
        <w:tc>
          <w:tcPr>
            <w:tcW w:w="1219" w:type="dxa"/>
            <w:noWrap/>
          </w:tcPr>
          <w:p w14:paraId="59899E8C" w14:textId="51DC5E4F" w:rsidR="00100D8D" w:rsidRPr="00BB5DAA" w:rsidRDefault="00D462B7">
            <w:pPr>
              <w:pStyle w:val="TableBody2"/>
              <w:rPr>
                <w:rFonts w:eastAsia="Arial Unicode MS"/>
                <w:sz w:val="24"/>
                <w:szCs w:val="24"/>
              </w:rPr>
            </w:pPr>
            <w:r w:rsidRPr="00BB5DAA">
              <w:rPr>
                <w:rFonts w:eastAsia="Arial Unicode MS"/>
                <w:sz w:val="24"/>
                <w:szCs w:val="24"/>
              </w:rPr>
              <w:t>12</w:t>
            </w:r>
          </w:p>
        </w:tc>
        <w:tc>
          <w:tcPr>
            <w:tcW w:w="1219" w:type="dxa"/>
            <w:noWrap/>
          </w:tcPr>
          <w:p w14:paraId="0F944C29" w14:textId="1A270FC4" w:rsidR="00100D8D" w:rsidRPr="00BB5DAA" w:rsidRDefault="00BC4258">
            <w:pPr>
              <w:pStyle w:val="TableBody2"/>
              <w:rPr>
                <w:rFonts w:eastAsia="Arial Unicode MS"/>
                <w:sz w:val="24"/>
                <w:szCs w:val="24"/>
              </w:rPr>
            </w:pPr>
            <w:r w:rsidRPr="00BB5DAA">
              <w:rPr>
                <w:rFonts w:eastAsia="Arial Unicode MS"/>
                <w:sz w:val="24"/>
                <w:szCs w:val="24"/>
              </w:rPr>
              <w:t>14</w:t>
            </w:r>
          </w:p>
        </w:tc>
        <w:tc>
          <w:tcPr>
            <w:tcW w:w="1219" w:type="dxa"/>
          </w:tcPr>
          <w:p w14:paraId="473A7891" w14:textId="518D7CB0" w:rsidR="00100D8D" w:rsidRPr="00BB5DAA" w:rsidRDefault="00B30E4B">
            <w:pPr>
              <w:pStyle w:val="TableBody2"/>
              <w:rPr>
                <w:sz w:val="24"/>
                <w:szCs w:val="24"/>
              </w:rPr>
            </w:pPr>
            <w:r w:rsidRPr="00BB5DAA">
              <w:rPr>
                <w:sz w:val="24"/>
                <w:szCs w:val="24"/>
              </w:rPr>
              <w:t>17</w:t>
            </w:r>
          </w:p>
        </w:tc>
        <w:tc>
          <w:tcPr>
            <w:tcW w:w="1219" w:type="dxa"/>
          </w:tcPr>
          <w:p w14:paraId="29302AF1" w14:textId="1741073A" w:rsidR="00100D8D" w:rsidRPr="00BB5DAA" w:rsidRDefault="00414633">
            <w:pPr>
              <w:pStyle w:val="TableBody2"/>
              <w:rPr>
                <w:sz w:val="24"/>
                <w:szCs w:val="24"/>
              </w:rPr>
            </w:pPr>
            <w:r w:rsidRPr="00BB5DAA">
              <w:rPr>
                <w:sz w:val="24"/>
                <w:szCs w:val="24"/>
              </w:rPr>
              <w:t>19</w:t>
            </w:r>
          </w:p>
        </w:tc>
      </w:tr>
      <w:tr w:rsidR="00100D8D" w:rsidRPr="00BB5DAA" w14:paraId="77CC210D" w14:textId="77777777" w:rsidTr="0006044E">
        <w:trPr>
          <w:trHeight w:val="240"/>
        </w:trPr>
        <w:tc>
          <w:tcPr>
            <w:tcW w:w="2694" w:type="dxa"/>
            <w:noWrap/>
          </w:tcPr>
          <w:p w14:paraId="7C3A44CF" w14:textId="77777777" w:rsidR="00100D8D" w:rsidRPr="00BB5DAA" w:rsidRDefault="00100D8D">
            <w:pPr>
              <w:pStyle w:val="TableBody1"/>
              <w:ind w:left="127"/>
              <w:rPr>
                <w:rFonts w:eastAsia="Arial Unicode MS"/>
                <w:sz w:val="24"/>
                <w:szCs w:val="24"/>
              </w:rPr>
            </w:pPr>
            <w:r w:rsidRPr="00BB5DAA">
              <w:rPr>
                <w:rFonts w:eastAsia="Arial Unicode MS"/>
                <w:sz w:val="24"/>
                <w:szCs w:val="24"/>
              </w:rPr>
              <w:t>7-12 weeks</w:t>
            </w:r>
          </w:p>
        </w:tc>
        <w:tc>
          <w:tcPr>
            <w:tcW w:w="1219" w:type="dxa"/>
            <w:noWrap/>
          </w:tcPr>
          <w:p w14:paraId="626EA5EB" w14:textId="19F7342E" w:rsidR="00100D8D" w:rsidRPr="00BB5DAA" w:rsidRDefault="00414633">
            <w:pPr>
              <w:pStyle w:val="TableBody2"/>
              <w:rPr>
                <w:rFonts w:eastAsia="Arial Unicode MS"/>
                <w:sz w:val="24"/>
                <w:szCs w:val="24"/>
              </w:rPr>
            </w:pPr>
            <w:r w:rsidRPr="00BB5DAA">
              <w:rPr>
                <w:rFonts w:eastAsia="Arial Unicode MS"/>
                <w:sz w:val="24"/>
                <w:szCs w:val="24"/>
              </w:rPr>
              <w:t>72</w:t>
            </w:r>
          </w:p>
        </w:tc>
        <w:tc>
          <w:tcPr>
            <w:tcW w:w="1219" w:type="dxa"/>
            <w:noWrap/>
          </w:tcPr>
          <w:p w14:paraId="49E017CA" w14:textId="38E14412" w:rsidR="00100D8D" w:rsidRPr="00BB5DAA" w:rsidRDefault="00D462B7">
            <w:pPr>
              <w:pStyle w:val="TableBody2"/>
              <w:rPr>
                <w:rFonts w:eastAsia="Arial Unicode MS"/>
                <w:sz w:val="24"/>
                <w:szCs w:val="24"/>
              </w:rPr>
            </w:pPr>
            <w:r w:rsidRPr="00BB5DAA">
              <w:rPr>
                <w:rFonts w:eastAsia="Arial Unicode MS"/>
                <w:sz w:val="24"/>
                <w:szCs w:val="24"/>
              </w:rPr>
              <w:t>70</w:t>
            </w:r>
          </w:p>
        </w:tc>
        <w:tc>
          <w:tcPr>
            <w:tcW w:w="1219" w:type="dxa"/>
            <w:noWrap/>
          </w:tcPr>
          <w:p w14:paraId="34FD7E0B" w14:textId="48D62A80" w:rsidR="00100D8D" w:rsidRPr="00BB5DAA" w:rsidRDefault="00BC4258">
            <w:pPr>
              <w:pStyle w:val="TableBody2"/>
              <w:rPr>
                <w:rFonts w:eastAsia="Arial Unicode MS"/>
                <w:sz w:val="24"/>
                <w:szCs w:val="24"/>
              </w:rPr>
            </w:pPr>
            <w:r w:rsidRPr="00BB5DAA">
              <w:rPr>
                <w:rFonts w:eastAsia="Arial Unicode MS"/>
                <w:color w:val="C00000"/>
                <w:sz w:val="24"/>
                <w:szCs w:val="24"/>
              </w:rPr>
              <w:t>60</w:t>
            </w:r>
          </w:p>
        </w:tc>
        <w:tc>
          <w:tcPr>
            <w:tcW w:w="1219" w:type="dxa"/>
          </w:tcPr>
          <w:p w14:paraId="7BD947C8" w14:textId="4DC75AD7" w:rsidR="00100D8D" w:rsidRPr="00BB5DAA" w:rsidRDefault="00B30E4B">
            <w:pPr>
              <w:pStyle w:val="TableBody2"/>
              <w:rPr>
                <w:sz w:val="24"/>
                <w:szCs w:val="24"/>
              </w:rPr>
            </w:pPr>
            <w:r w:rsidRPr="00BB5DAA">
              <w:rPr>
                <w:color w:val="C00000"/>
                <w:sz w:val="24"/>
                <w:szCs w:val="24"/>
              </w:rPr>
              <w:t>65</w:t>
            </w:r>
          </w:p>
        </w:tc>
        <w:tc>
          <w:tcPr>
            <w:tcW w:w="1219" w:type="dxa"/>
          </w:tcPr>
          <w:p w14:paraId="59A3B10D" w14:textId="1D34D14F" w:rsidR="00100D8D" w:rsidRPr="00BB5DAA" w:rsidRDefault="00414633">
            <w:pPr>
              <w:pStyle w:val="TableBody2"/>
              <w:rPr>
                <w:sz w:val="24"/>
                <w:szCs w:val="24"/>
              </w:rPr>
            </w:pPr>
            <w:r w:rsidRPr="00BB5DAA">
              <w:rPr>
                <w:color w:val="C00000"/>
                <w:sz w:val="24"/>
                <w:szCs w:val="24"/>
              </w:rPr>
              <w:t>63</w:t>
            </w:r>
          </w:p>
        </w:tc>
      </w:tr>
      <w:tr w:rsidR="00100D8D" w:rsidRPr="00BB5DAA" w14:paraId="6B217F94" w14:textId="77777777" w:rsidTr="0006044E">
        <w:trPr>
          <w:trHeight w:val="240"/>
        </w:trPr>
        <w:tc>
          <w:tcPr>
            <w:tcW w:w="2694" w:type="dxa"/>
            <w:noWrap/>
          </w:tcPr>
          <w:p w14:paraId="6D1CEE0D" w14:textId="77777777" w:rsidR="00100D8D" w:rsidRPr="00BB5DAA" w:rsidRDefault="00100D8D">
            <w:pPr>
              <w:pStyle w:val="TableBody1"/>
              <w:ind w:left="127"/>
              <w:rPr>
                <w:rFonts w:eastAsia="Arial Unicode MS"/>
                <w:sz w:val="24"/>
                <w:szCs w:val="24"/>
              </w:rPr>
            </w:pPr>
            <w:r w:rsidRPr="00BB5DAA">
              <w:rPr>
                <w:rFonts w:eastAsia="Arial Unicode MS"/>
                <w:sz w:val="24"/>
                <w:szCs w:val="24"/>
              </w:rPr>
              <w:t>13-28 weeks</w:t>
            </w:r>
          </w:p>
        </w:tc>
        <w:tc>
          <w:tcPr>
            <w:tcW w:w="1219" w:type="dxa"/>
            <w:noWrap/>
          </w:tcPr>
          <w:p w14:paraId="09E54C28" w14:textId="0DC78660" w:rsidR="00100D8D" w:rsidRPr="00BB5DAA" w:rsidRDefault="00414633">
            <w:pPr>
              <w:pStyle w:val="TableBody2"/>
              <w:rPr>
                <w:rFonts w:eastAsia="Arial Unicode MS"/>
                <w:sz w:val="24"/>
                <w:szCs w:val="24"/>
              </w:rPr>
            </w:pPr>
            <w:r w:rsidRPr="00BB5DAA">
              <w:rPr>
                <w:rFonts w:eastAsia="Arial Unicode MS"/>
                <w:sz w:val="24"/>
                <w:szCs w:val="24"/>
              </w:rPr>
              <w:t>12</w:t>
            </w:r>
          </w:p>
        </w:tc>
        <w:tc>
          <w:tcPr>
            <w:tcW w:w="1219" w:type="dxa"/>
            <w:noWrap/>
          </w:tcPr>
          <w:p w14:paraId="3CA74F82" w14:textId="2DD8BAD6" w:rsidR="00100D8D" w:rsidRPr="00BB5DAA" w:rsidRDefault="00BC4258">
            <w:pPr>
              <w:pStyle w:val="TableBody2"/>
              <w:rPr>
                <w:rFonts w:eastAsia="Arial Unicode MS"/>
                <w:sz w:val="24"/>
                <w:szCs w:val="24"/>
              </w:rPr>
            </w:pPr>
            <w:r w:rsidRPr="00BB5DAA">
              <w:rPr>
                <w:rFonts w:eastAsia="Arial Unicode MS"/>
                <w:color w:val="538135" w:themeColor="accent6" w:themeShade="BF"/>
                <w:sz w:val="24"/>
                <w:szCs w:val="24"/>
              </w:rPr>
              <w:t>16</w:t>
            </w:r>
          </w:p>
        </w:tc>
        <w:tc>
          <w:tcPr>
            <w:tcW w:w="1219" w:type="dxa"/>
            <w:noWrap/>
          </w:tcPr>
          <w:p w14:paraId="79A1F1CF" w14:textId="5D2959D7" w:rsidR="00100D8D" w:rsidRPr="00BB5DAA" w:rsidRDefault="00BC4258">
            <w:pPr>
              <w:pStyle w:val="TableBody2"/>
              <w:rPr>
                <w:rFonts w:eastAsia="Arial Unicode MS"/>
                <w:color w:val="00B050"/>
                <w:sz w:val="24"/>
                <w:szCs w:val="24"/>
              </w:rPr>
            </w:pPr>
            <w:r w:rsidRPr="00BB5DAA">
              <w:rPr>
                <w:rFonts w:eastAsia="Arial Unicode MS"/>
                <w:color w:val="538135" w:themeColor="accent6" w:themeShade="BF"/>
                <w:sz w:val="24"/>
                <w:szCs w:val="24"/>
              </w:rPr>
              <w:t>23</w:t>
            </w:r>
          </w:p>
        </w:tc>
        <w:tc>
          <w:tcPr>
            <w:tcW w:w="1219" w:type="dxa"/>
          </w:tcPr>
          <w:p w14:paraId="54C68C42" w14:textId="11B75973" w:rsidR="00100D8D" w:rsidRPr="00BB5DAA" w:rsidRDefault="00B30E4B">
            <w:pPr>
              <w:pStyle w:val="TableBody2"/>
              <w:rPr>
                <w:sz w:val="24"/>
                <w:szCs w:val="24"/>
              </w:rPr>
            </w:pPr>
            <w:r w:rsidRPr="00BB5DAA">
              <w:rPr>
                <w:color w:val="538135" w:themeColor="accent6" w:themeShade="BF"/>
                <w:sz w:val="24"/>
                <w:szCs w:val="24"/>
              </w:rPr>
              <w:t>17</w:t>
            </w:r>
          </w:p>
        </w:tc>
        <w:tc>
          <w:tcPr>
            <w:tcW w:w="1219" w:type="dxa"/>
          </w:tcPr>
          <w:p w14:paraId="5FFF95C5" w14:textId="743BBFA3" w:rsidR="00100D8D" w:rsidRPr="00BB5DAA" w:rsidRDefault="00414633">
            <w:pPr>
              <w:pStyle w:val="TableBody2"/>
              <w:rPr>
                <w:sz w:val="24"/>
                <w:szCs w:val="24"/>
              </w:rPr>
            </w:pPr>
            <w:r w:rsidRPr="00BB5DAA">
              <w:rPr>
                <w:sz w:val="24"/>
                <w:szCs w:val="24"/>
              </w:rPr>
              <w:t>15</w:t>
            </w:r>
          </w:p>
        </w:tc>
      </w:tr>
      <w:tr w:rsidR="00100D8D" w:rsidRPr="00BB5DAA" w14:paraId="6BAA7A0E" w14:textId="77777777" w:rsidTr="0006044E">
        <w:trPr>
          <w:trHeight w:val="240"/>
        </w:trPr>
        <w:tc>
          <w:tcPr>
            <w:tcW w:w="2694" w:type="dxa"/>
            <w:noWrap/>
          </w:tcPr>
          <w:p w14:paraId="7F2848DF" w14:textId="77777777" w:rsidR="00100D8D" w:rsidRPr="00BB5DAA" w:rsidRDefault="00100D8D">
            <w:pPr>
              <w:pStyle w:val="TableBody1"/>
              <w:rPr>
                <w:rFonts w:eastAsia="Arial Unicode MS"/>
                <w:sz w:val="24"/>
                <w:szCs w:val="24"/>
              </w:rPr>
            </w:pPr>
            <w:r w:rsidRPr="00BB5DAA">
              <w:rPr>
                <w:rFonts w:eastAsia="Arial Unicode MS"/>
                <w:sz w:val="24"/>
                <w:szCs w:val="24"/>
              </w:rPr>
              <w:t>28+ weeks</w:t>
            </w:r>
          </w:p>
        </w:tc>
        <w:tc>
          <w:tcPr>
            <w:tcW w:w="1219" w:type="dxa"/>
            <w:noWrap/>
          </w:tcPr>
          <w:p w14:paraId="478099CF" w14:textId="3A7ACA1F" w:rsidR="00100D8D" w:rsidRPr="00BB5DAA" w:rsidRDefault="00414633">
            <w:pPr>
              <w:pStyle w:val="TableBody2"/>
              <w:rPr>
                <w:rFonts w:eastAsia="Arial Unicode MS"/>
                <w:sz w:val="24"/>
                <w:szCs w:val="24"/>
              </w:rPr>
            </w:pPr>
            <w:r w:rsidRPr="00BB5DAA">
              <w:rPr>
                <w:rFonts w:eastAsia="Arial Unicode MS"/>
                <w:sz w:val="24"/>
                <w:szCs w:val="24"/>
              </w:rPr>
              <w:t>1</w:t>
            </w:r>
          </w:p>
        </w:tc>
        <w:tc>
          <w:tcPr>
            <w:tcW w:w="1219" w:type="dxa"/>
            <w:noWrap/>
          </w:tcPr>
          <w:p w14:paraId="2B996B59" w14:textId="0623FE20" w:rsidR="00100D8D" w:rsidRPr="00BB5DAA" w:rsidRDefault="00BC4258">
            <w:pPr>
              <w:pStyle w:val="TableBody2"/>
              <w:rPr>
                <w:rFonts w:eastAsia="Arial Unicode MS"/>
                <w:sz w:val="24"/>
                <w:szCs w:val="24"/>
              </w:rPr>
            </w:pPr>
            <w:r w:rsidRPr="00BB5DAA">
              <w:rPr>
                <w:rFonts w:eastAsia="Arial Unicode MS"/>
                <w:sz w:val="24"/>
                <w:szCs w:val="24"/>
              </w:rPr>
              <w:t>2</w:t>
            </w:r>
          </w:p>
        </w:tc>
        <w:tc>
          <w:tcPr>
            <w:tcW w:w="1219" w:type="dxa"/>
            <w:noWrap/>
          </w:tcPr>
          <w:p w14:paraId="37B8044F" w14:textId="16687C3A" w:rsidR="00100D8D" w:rsidRPr="00BB5DAA" w:rsidRDefault="00BC4258">
            <w:pPr>
              <w:pStyle w:val="TableBody2"/>
              <w:rPr>
                <w:rFonts w:eastAsia="Arial Unicode MS"/>
                <w:color w:val="538135" w:themeColor="accent6" w:themeShade="BF"/>
                <w:sz w:val="24"/>
                <w:szCs w:val="24"/>
              </w:rPr>
            </w:pPr>
            <w:r w:rsidRPr="00BB5DAA">
              <w:rPr>
                <w:rFonts w:eastAsia="Arial Unicode MS"/>
                <w:color w:val="538135" w:themeColor="accent6" w:themeShade="BF"/>
                <w:sz w:val="24"/>
                <w:szCs w:val="24"/>
              </w:rPr>
              <w:t>3</w:t>
            </w:r>
          </w:p>
        </w:tc>
        <w:tc>
          <w:tcPr>
            <w:tcW w:w="1219" w:type="dxa"/>
          </w:tcPr>
          <w:p w14:paraId="298A0F69" w14:textId="1171975D" w:rsidR="00100D8D" w:rsidRPr="00BB5DAA" w:rsidRDefault="00B30E4B">
            <w:pPr>
              <w:pStyle w:val="TableBody2"/>
              <w:rPr>
                <w:sz w:val="24"/>
                <w:szCs w:val="24"/>
              </w:rPr>
            </w:pPr>
            <w:r w:rsidRPr="00BB5DAA">
              <w:rPr>
                <w:sz w:val="24"/>
                <w:szCs w:val="24"/>
              </w:rPr>
              <w:t>2</w:t>
            </w:r>
          </w:p>
        </w:tc>
        <w:tc>
          <w:tcPr>
            <w:tcW w:w="1219" w:type="dxa"/>
          </w:tcPr>
          <w:p w14:paraId="307DF847" w14:textId="3333BE96" w:rsidR="00100D8D" w:rsidRPr="00BB5DAA" w:rsidRDefault="00414633">
            <w:pPr>
              <w:pStyle w:val="TableBody2"/>
              <w:rPr>
                <w:sz w:val="24"/>
                <w:szCs w:val="24"/>
              </w:rPr>
            </w:pPr>
            <w:r w:rsidRPr="00BB5DAA">
              <w:rPr>
                <w:sz w:val="24"/>
                <w:szCs w:val="24"/>
              </w:rPr>
              <w:t>3</w:t>
            </w:r>
          </w:p>
        </w:tc>
      </w:tr>
    </w:tbl>
    <w:p w14:paraId="17E26B75" w14:textId="420BBC2C" w:rsidR="00100D8D" w:rsidRPr="00BB5DAA" w:rsidRDefault="00100D8D" w:rsidP="00100D8D">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w:t>
      </w:r>
      <w:r w:rsidR="00CF64D4" w:rsidRPr="00BB5DAA">
        <w:rPr>
          <w:color w:val="595959" w:themeColor="text1" w:themeTint="A6"/>
          <w:szCs w:val="24"/>
        </w:rPr>
        <w:t>respondents</w:t>
      </w:r>
      <w:r w:rsidRPr="00BB5DAA">
        <w:rPr>
          <w:color w:val="595959" w:themeColor="text1" w:themeTint="A6"/>
          <w:szCs w:val="24"/>
        </w:rPr>
        <w:t xml:space="preserve"> who provided a response for this question and excludes </w:t>
      </w:r>
      <w:r w:rsidR="00CF64D4" w:rsidRPr="00BB5DAA">
        <w:rPr>
          <w:color w:val="595959" w:themeColor="text1" w:themeTint="A6"/>
          <w:szCs w:val="24"/>
        </w:rPr>
        <w:t>respondents</w:t>
      </w:r>
      <w:r w:rsidRPr="00BB5DAA">
        <w:rPr>
          <w:color w:val="595959" w:themeColor="text1" w:themeTint="A6"/>
          <w:szCs w:val="24"/>
        </w:rPr>
        <w:t xml:space="preserve"> who </w:t>
      </w:r>
      <w:r w:rsidR="008273B1" w:rsidRPr="00BB5DAA">
        <w:rPr>
          <w:color w:val="595959" w:themeColor="text1" w:themeTint="A6"/>
          <w:szCs w:val="24"/>
        </w:rPr>
        <w:t>said,</w:t>
      </w:r>
      <w:r w:rsidRPr="00BB5DAA">
        <w:rPr>
          <w:color w:val="595959" w:themeColor="text1" w:themeTint="A6"/>
          <w:szCs w:val="24"/>
        </w:rPr>
        <w:t xml:space="preserve"> ‘Don’t know/Can’t remember’.</w:t>
      </w:r>
    </w:p>
    <w:p w14:paraId="64412CE3" w14:textId="77777777" w:rsidR="00100D8D" w:rsidRPr="00BB5DAA" w:rsidRDefault="00100D8D" w:rsidP="00100D8D">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3363E1F3" w14:textId="77777777" w:rsidR="00100D8D" w:rsidRPr="00F41F42" w:rsidRDefault="00100D8D" w:rsidP="00100D8D">
      <w:pPr>
        <w:spacing w:line="240" w:lineRule="auto"/>
      </w:pPr>
    </w:p>
    <w:p w14:paraId="2F6586BE" w14:textId="0C71C0A2" w:rsidR="003166EF" w:rsidRPr="00F41F42" w:rsidRDefault="007227AB" w:rsidP="003166EF">
      <w:pPr>
        <w:pStyle w:val="Heading2"/>
      </w:pPr>
      <w:bookmarkStart w:id="48" w:name="_Toc131162913"/>
      <w:r>
        <w:t>3</w:t>
      </w:r>
      <w:r w:rsidR="003166EF" w:rsidRPr="00F41F42">
        <w:t xml:space="preserve">.6 Reasons for </w:t>
      </w:r>
      <w:r w:rsidR="003166EF" w:rsidRPr="00F41F42">
        <w:rPr>
          <w:u w:val="single"/>
        </w:rPr>
        <w:t>not</w:t>
      </w:r>
      <w:r w:rsidR="003166EF" w:rsidRPr="00F41F42">
        <w:t xml:space="preserve"> having </w:t>
      </w:r>
      <w:proofErr w:type="gramStart"/>
      <w:r w:rsidR="003166EF" w:rsidRPr="00F41F42">
        <w:t>a</w:t>
      </w:r>
      <w:proofErr w:type="gramEnd"/>
      <w:r w:rsidR="003166EF" w:rsidRPr="00F41F42">
        <w:t xml:space="preserve"> LMC</w:t>
      </w:r>
      <w:bookmarkEnd w:id="48"/>
      <w:r w:rsidR="003166EF" w:rsidRPr="00F41F42">
        <w:t xml:space="preserve"> </w:t>
      </w:r>
    </w:p>
    <w:p w14:paraId="7A94A290" w14:textId="30560BC2" w:rsidR="00581B59" w:rsidRPr="00F41F42" w:rsidRDefault="00105F72" w:rsidP="006416B4">
      <w:pPr>
        <w:pStyle w:val="Caption"/>
        <w:ind w:left="0"/>
        <w:jc w:val="both"/>
        <w:rPr>
          <w:b w:val="0"/>
          <w:bCs/>
          <w:sz w:val="24"/>
          <w:szCs w:val="24"/>
        </w:rPr>
      </w:pPr>
      <w:r w:rsidRPr="00F41F42">
        <w:rPr>
          <w:b w:val="0"/>
          <w:bCs/>
          <w:sz w:val="24"/>
          <w:szCs w:val="24"/>
        </w:rPr>
        <w:t xml:space="preserve">As mentioned earlier, </w:t>
      </w:r>
      <w:r w:rsidR="000149B2" w:rsidRPr="00F41F42">
        <w:rPr>
          <w:b w:val="0"/>
          <w:bCs/>
          <w:sz w:val="24"/>
          <w:szCs w:val="24"/>
        </w:rPr>
        <w:t xml:space="preserve">95% of respondents had an LMC </w:t>
      </w:r>
      <w:r w:rsidR="00C018F3" w:rsidRPr="00F41F42">
        <w:rPr>
          <w:b w:val="0"/>
          <w:bCs/>
          <w:sz w:val="24"/>
          <w:szCs w:val="24"/>
        </w:rPr>
        <w:t xml:space="preserve">during their pregnancy. </w:t>
      </w:r>
      <w:r w:rsidR="00345817" w:rsidRPr="00F41F42">
        <w:rPr>
          <w:b w:val="0"/>
          <w:bCs/>
          <w:sz w:val="24"/>
          <w:szCs w:val="24"/>
        </w:rPr>
        <w:t>The</w:t>
      </w:r>
      <w:r w:rsidR="000B355B" w:rsidRPr="00F41F42">
        <w:rPr>
          <w:b w:val="0"/>
          <w:bCs/>
          <w:sz w:val="24"/>
          <w:szCs w:val="24"/>
        </w:rPr>
        <w:t xml:space="preserve"> other</w:t>
      </w:r>
      <w:r w:rsidR="00345817" w:rsidRPr="00F41F42">
        <w:rPr>
          <w:b w:val="0"/>
          <w:bCs/>
          <w:sz w:val="24"/>
          <w:szCs w:val="24"/>
        </w:rPr>
        <w:t xml:space="preserve"> 5%</w:t>
      </w:r>
      <w:r w:rsidR="00482755" w:rsidRPr="00F41F42">
        <w:rPr>
          <w:b w:val="0"/>
          <w:bCs/>
          <w:sz w:val="24"/>
          <w:szCs w:val="24"/>
        </w:rPr>
        <w:t xml:space="preserve"> (n=227)</w:t>
      </w:r>
      <w:r w:rsidR="00345817" w:rsidRPr="00F41F42">
        <w:rPr>
          <w:b w:val="0"/>
          <w:bCs/>
          <w:sz w:val="24"/>
          <w:szCs w:val="24"/>
        </w:rPr>
        <w:t xml:space="preserve"> who did </w:t>
      </w:r>
      <w:r w:rsidR="00345817" w:rsidRPr="00F41F42">
        <w:rPr>
          <w:sz w:val="24"/>
          <w:szCs w:val="24"/>
        </w:rPr>
        <w:t>not</w:t>
      </w:r>
      <w:r w:rsidR="00345817" w:rsidRPr="00F41F42">
        <w:rPr>
          <w:b w:val="0"/>
          <w:bCs/>
          <w:sz w:val="24"/>
          <w:szCs w:val="24"/>
        </w:rPr>
        <w:t xml:space="preserve"> have an LMC</w:t>
      </w:r>
      <w:r w:rsidR="000B355B" w:rsidRPr="00F41F42">
        <w:rPr>
          <w:b w:val="0"/>
          <w:bCs/>
          <w:sz w:val="24"/>
          <w:szCs w:val="24"/>
        </w:rPr>
        <w:t xml:space="preserve">, were asked </w:t>
      </w:r>
      <w:r w:rsidR="004F3FCB" w:rsidRPr="00F41F42">
        <w:rPr>
          <w:b w:val="0"/>
          <w:bCs/>
          <w:sz w:val="24"/>
          <w:szCs w:val="24"/>
        </w:rPr>
        <w:t>why this was the case.</w:t>
      </w:r>
    </w:p>
    <w:p w14:paraId="2B76B250" w14:textId="26510441" w:rsidR="001B26CD" w:rsidRPr="00F41F42" w:rsidRDefault="002D0EC5" w:rsidP="00477506">
      <w:pPr>
        <w:spacing w:line="240" w:lineRule="auto"/>
        <w:rPr>
          <w:bCs/>
          <w:szCs w:val="24"/>
        </w:rPr>
      </w:pPr>
      <w:r w:rsidRPr="00F41F42">
        <w:rPr>
          <w:bCs/>
          <w:szCs w:val="24"/>
        </w:rPr>
        <w:t xml:space="preserve">As illustrated in </w:t>
      </w:r>
      <w:r w:rsidR="002D396D" w:rsidRPr="00F41F42">
        <w:rPr>
          <w:b/>
          <w:bCs/>
          <w:szCs w:val="24"/>
        </w:rPr>
        <w:fldChar w:fldCharType="begin"/>
      </w:r>
      <w:r w:rsidR="002D396D" w:rsidRPr="00F41F42">
        <w:rPr>
          <w:b/>
          <w:bCs/>
          <w:szCs w:val="24"/>
        </w:rPr>
        <w:instrText xml:space="preserve"> REF _Ref125550634 \h  \* MERGEFORMAT </w:instrText>
      </w:r>
      <w:r w:rsidR="002D396D" w:rsidRPr="00F41F42">
        <w:rPr>
          <w:b/>
          <w:bCs/>
          <w:szCs w:val="24"/>
        </w:rPr>
      </w:r>
      <w:r w:rsidR="002D396D" w:rsidRPr="00F41F42">
        <w:rPr>
          <w:b/>
          <w:bCs/>
          <w:szCs w:val="24"/>
        </w:rPr>
        <w:fldChar w:fldCharType="separate"/>
      </w:r>
      <w:r w:rsidR="00446AD2" w:rsidRPr="00446AD2">
        <w:rPr>
          <w:bCs/>
          <w:szCs w:val="24"/>
        </w:rPr>
        <w:t>Figure 9</w:t>
      </w:r>
      <w:r w:rsidR="002D396D" w:rsidRPr="00F41F42">
        <w:rPr>
          <w:b/>
          <w:bCs/>
          <w:szCs w:val="24"/>
        </w:rPr>
        <w:fldChar w:fldCharType="end"/>
      </w:r>
      <w:r w:rsidR="00A92AFC" w:rsidRPr="00F41F42">
        <w:rPr>
          <w:bCs/>
          <w:szCs w:val="24"/>
        </w:rPr>
        <w:t xml:space="preserve">, </w:t>
      </w:r>
      <w:r w:rsidR="00AD30F8" w:rsidRPr="00F41F42">
        <w:rPr>
          <w:bCs/>
          <w:szCs w:val="24"/>
        </w:rPr>
        <w:t xml:space="preserve">most attributed this to a </w:t>
      </w:r>
      <w:r w:rsidR="00AD30F8" w:rsidRPr="00F41F42">
        <w:rPr>
          <w:szCs w:val="24"/>
        </w:rPr>
        <w:t>shortage of LMCs</w:t>
      </w:r>
      <w:r w:rsidR="00AD30F8" w:rsidRPr="00F41F42">
        <w:rPr>
          <w:bCs/>
          <w:szCs w:val="24"/>
        </w:rPr>
        <w:t xml:space="preserve"> in their area (49%</w:t>
      </w:r>
      <w:r w:rsidR="00DF7E97" w:rsidRPr="00F41F42">
        <w:rPr>
          <w:bCs/>
          <w:szCs w:val="24"/>
        </w:rPr>
        <w:t xml:space="preserve">, which equates to </w:t>
      </w:r>
      <w:r w:rsidR="00E63212" w:rsidRPr="00F41F42">
        <w:rPr>
          <w:bCs/>
          <w:szCs w:val="24"/>
        </w:rPr>
        <w:t>2</w:t>
      </w:r>
      <w:r w:rsidR="00DF7E97" w:rsidRPr="00F41F42">
        <w:rPr>
          <w:bCs/>
          <w:szCs w:val="24"/>
        </w:rPr>
        <w:t>% of all respondents</w:t>
      </w:r>
      <w:r w:rsidR="00AD30F8" w:rsidRPr="00F41F42">
        <w:rPr>
          <w:bCs/>
          <w:szCs w:val="24"/>
        </w:rPr>
        <w:t>).</w:t>
      </w:r>
      <w:r w:rsidR="00581D3A" w:rsidRPr="00F41F42">
        <w:rPr>
          <w:bCs/>
          <w:szCs w:val="24"/>
        </w:rPr>
        <w:t xml:space="preserve"> </w:t>
      </w:r>
      <w:r w:rsidR="0090229F" w:rsidRPr="00F41F42">
        <w:rPr>
          <w:bCs/>
          <w:szCs w:val="24"/>
        </w:rPr>
        <w:t xml:space="preserve">This result is significantly higher than in 2014, where 13% said they did not </w:t>
      </w:r>
      <w:r w:rsidR="00EE4F2D" w:rsidRPr="00F41F42">
        <w:rPr>
          <w:bCs/>
          <w:szCs w:val="24"/>
        </w:rPr>
        <w:t xml:space="preserve">have an LMC because </w:t>
      </w:r>
      <w:r w:rsidR="00FC426E" w:rsidRPr="00F41F42">
        <w:rPr>
          <w:bCs/>
          <w:szCs w:val="24"/>
        </w:rPr>
        <w:t>of a shortage.</w:t>
      </w:r>
    </w:p>
    <w:p w14:paraId="24ACE43E" w14:textId="77777777" w:rsidR="00376CFF" w:rsidRPr="00F41F42" w:rsidRDefault="00376CFF" w:rsidP="00376CFF">
      <w:pPr>
        <w:pStyle w:val="Verbatim"/>
        <w:rPr>
          <w:rFonts w:cs="Calibri"/>
          <w:color w:val="882233"/>
          <w:szCs w:val="24"/>
          <w:lang w:val="en-GB"/>
        </w:rPr>
      </w:pPr>
      <w:r w:rsidRPr="00F41F42">
        <w:rPr>
          <w:rFonts w:cs="Calibri"/>
          <w:color w:val="882233"/>
          <w:szCs w:val="24"/>
          <w:lang w:val="en-GB"/>
        </w:rPr>
        <w:t xml:space="preserve">I tried unsuccessfully to secure the services of an LMC. No one I spoke to would take me in. I went with a hospital midwife which worked out great. </w:t>
      </w:r>
    </w:p>
    <w:p w14:paraId="17BCE290" w14:textId="41E4A6D9" w:rsidR="00376CFF" w:rsidRPr="00F41F42" w:rsidRDefault="00376CFF" w:rsidP="00376CFF">
      <w:pPr>
        <w:pStyle w:val="Verbatim"/>
        <w:rPr>
          <w:rFonts w:cs="Calibri"/>
          <w:color w:val="882233"/>
          <w:szCs w:val="24"/>
          <w:lang w:val="en-GB"/>
        </w:rPr>
      </w:pPr>
      <w:r w:rsidRPr="00F41F42">
        <w:rPr>
          <w:rFonts w:cs="Calibri"/>
          <w:color w:val="882233"/>
          <w:szCs w:val="24"/>
          <w:lang w:val="en-GB"/>
        </w:rPr>
        <w:t xml:space="preserve">I contacted about six </w:t>
      </w:r>
      <w:r w:rsidR="008273B1" w:rsidRPr="00F41F42">
        <w:rPr>
          <w:rFonts w:cs="Calibri"/>
          <w:color w:val="882233"/>
          <w:szCs w:val="24"/>
          <w:lang w:val="en-GB"/>
        </w:rPr>
        <w:t>midwives,</w:t>
      </w:r>
      <w:r w:rsidRPr="00F41F42">
        <w:rPr>
          <w:rFonts w:cs="Calibri"/>
          <w:color w:val="882233"/>
          <w:szCs w:val="24"/>
          <w:lang w:val="en-GB"/>
        </w:rPr>
        <w:t xml:space="preserve"> and no one wanted to care for me/my pregnancy as I was pregnant with </w:t>
      </w:r>
      <w:r w:rsidR="00A10FE7" w:rsidRPr="00F41F42">
        <w:rPr>
          <w:rFonts w:cs="Calibri"/>
          <w:color w:val="882233"/>
          <w:szCs w:val="24"/>
          <w:lang w:val="en-GB"/>
        </w:rPr>
        <w:t>twins,</w:t>
      </w:r>
      <w:r w:rsidRPr="00F41F42">
        <w:rPr>
          <w:rFonts w:cs="Calibri"/>
          <w:color w:val="882233"/>
          <w:szCs w:val="24"/>
          <w:lang w:val="en-GB"/>
        </w:rPr>
        <w:t xml:space="preserve"> and it meant "double the work and half the pay".</w:t>
      </w:r>
    </w:p>
    <w:p w14:paraId="5CA967E3" w14:textId="77777777" w:rsidR="001413DA" w:rsidRDefault="00376CFF" w:rsidP="001413DA">
      <w:pPr>
        <w:pStyle w:val="Verbatim"/>
        <w:rPr>
          <w:rFonts w:cs="Calibri"/>
          <w:color w:val="882233"/>
          <w:szCs w:val="24"/>
          <w:lang w:val="en-GB"/>
        </w:rPr>
      </w:pPr>
      <w:r w:rsidRPr="00F41F42">
        <w:rPr>
          <w:rFonts w:cs="Calibri"/>
          <w:color w:val="882233"/>
          <w:szCs w:val="24"/>
          <w:lang w:val="en-GB"/>
        </w:rPr>
        <w:t>I arrived home in NZ when I was already 20 weeks pregnant and there were no midwives who would take me on.</w:t>
      </w:r>
    </w:p>
    <w:p w14:paraId="1D3BEDB0" w14:textId="77777777" w:rsidR="001413DA" w:rsidRDefault="005F00C4" w:rsidP="001413DA">
      <w:pPr>
        <w:spacing w:before="180" w:after="240" w:line="240" w:lineRule="auto"/>
        <w:rPr>
          <w:bCs/>
          <w:szCs w:val="24"/>
        </w:rPr>
      </w:pPr>
      <w:r w:rsidRPr="00F41F42">
        <w:rPr>
          <w:bCs/>
          <w:szCs w:val="24"/>
        </w:rPr>
        <w:t xml:space="preserve">Nineteen percent of respondents who did not have an LMC explained that this was because they </w:t>
      </w:r>
      <w:r w:rsidRPr="00F41F42">
        <w:rPr>
          <w:szCs w:val="24"/>
        </w:rPr>
        <w:t>wanted to use the hospital</w:t>
      </w:r>
      <w:r w:rsidRPr="00F41F42">
        <w:rPr>
          <w:bCs/>
          <w:szCs w:val="24"/>
        </w:rPr>
        <w:t xml:space="preserve"> midwife team. This </w:t>
      </w:r>
      <w:r w:rsidR="002238A4" w:rsidRPr="00F41F42">
        <w:rPr>
          <w:bCs/>
          <w:szCs w:val="24"/>
        </w:rPr>
        <w:t xml:space="preserve">is significantly lower than </w:t>
      </w:r>
      <w:r w:rsidR="00C65EE2" w:rsidRPr="00F41F42">
        <w:rPr>
          <w:bCs/>
          <w:szCs w:val="24"/>
        </w:rPr>
        <w:t xml:space="preserve">the </w:t>
      </w:r>
      <w:r w:rsidR="002238A4" w:rsidRPr="00F41F42">
        <w:rPr>
          <w:bCs/>
          <w:szCs w:val="24"/>
        </w:rPr>
        <w:t xml:space="preserve">in </w:t>
      </w:r>
      <w:r w:rsidR="00C2618B" w:rsidRPr="00F41F42">
        <w:rPr>
          <w:bCs/>
          <w:szCs w:val="24"/>
        </w:rPr>
        <w:t xml:space="preserve">39% recorded in </w:t>
      </w:r>
      <w:r w:rsidR="002238A4" w:rsidRPr="00F41F42">
        <w:rPr>
          <w:bCs/>
          <w:szCs w:val="24"/>
        </w:rPr>
        <w:t>2014</w:t>
      </w:r>
      <w:r w:rsidR="00C65EE2" w:rsidRPr="00F41F42">
        <w:rPr>
          <w:bCs/>
          <w:szCs w:val="24"/>
        </w:rPr>
        <w:t>.</w:t>
      </w:r>
    </w:p>
    <w:p w14:paraId="6848E3EC" w14:textId="77777777" w:rsidR="001413DA" w:rsidRDefault="00600D08" w:rsidP="001413DA">
      <w:pPr>
        <w:spacing w:before="180" w:after="240" w:line="240" w:lineRule="auto"/>
        <w:ind w:left="397" w:right="397"/>
        <w:rPr>
          <w:bCs/>
          <w:i/>
          <w:iCs/>
          <w:color w:val="882233"/>
          <w:szCs w:val="24"/>
        </w:rPr>
      </w:pPr>
      <w:r w:rsidRPr="00F41F42">
        <w:rPr>
          <w:bCs/>
          <w:i/>
          <w:iCs/>
          <w:color w:val="882233"/>
          <w:szCs w:val="24"/>
        </w:rPr>
        <w:t>Just to try and have the best experience, because my sister</w:t>
      </w:r>
      <w:r w:rsidR="00CD61D6" w:rsidRPr="00F41F42">
        <w:rPr>
          <w:bCs/>
          <w:i/>
          <w:iCs/>
          <w:color w:val="882233"/>
          <w:szCs w:val="24"/>
        </w:rPr>
        <w:t>-</w:t>
      </w:r>
      <w:r w:rsidRPr="00F41F42">
        <w:rPr>
          <w:bCs/>
          <w:i/>
          <w:iCs/>
          <w:color w:val="882233"/>
          <w:szCs w:val="24"/>
        </w:rPr>
        <w:t>in</w:t>
      </w:r>
      <w:r w:rsidR="00CD61D6" w:rsidRPr="00F41F42">
        <w:rPr>
          <w:bCs/>
          <w:i/>
          <w:iCs/>
          <w:color w:val="882233"/>
          <w:szCs w:val="24"/>
        </w:rPr>
        <w:t>-</w:t>
      </w:r>
      <w:r w:rsidRPr="00F41F42">
        <w:rPr>
          <w:bCs/>
          <w:i/>
          <w:iCs/>
          <w:color w:val="882233"/>
          <w:szCs w:val="24"/>
        </w:rPr>
        <w:t xml:space="preserve">law lost a </w:t>
      </w:r>
      <w:r w:rsidR="00D4484A" w:rsidRPr="00F41F42">
        <w:rPr>
          <w:bCs/>
          <w:i/>
          <w:iCs/>
          <w:color w:val="882233"/>
          <w:szCs w:val="24"/>
        </w:rPr>
        <w:t>baby,</w:t>
      </w:r>
      <w:r w:rsidRPr="00F41F42">
        <w:rPr>
          <w:bCs/>
          <w:i/>
          <w:iCs/>
          <w:color w:val="882233"/>
          <w:szCs w:val="24"/>
        </w:rPr>
        <w:t xml:space="preserve"> so I went to private just to be safe, just to make sure I have more security due to Covid.</w:t>
      </w:r>
    </w:p>
    <w:p w14:paraId="018EF3A9" w14:textId="77777777" w:rsidR="001413DA" w:rsidRDefault="00515B0F" w:rsidP="001413DA">
      <w:pPr>
        <w:spacing w:before="180" w:after="240" w:line="240" w:lineRule="auto"/>
        <w:ind w:left="397" w:right="397"/>
        <w:rPr>
          <w:bCs/>
          <w:i/>
          <w:iCs/>
          <w:color w:val="882233"/>
          <w:szCs w:val="24"/>
        </w:rPr>
      </w:pPr>
      <w:r w:rsidRPr="00F41F42">
        <w:rPr>
          <w:bCs/>
          <w:i/>
          <w:iCs/>
          <w:color w:val="882233"/>
          <w:szCs w:val="24"/>
        </w:rPr>
        <w:t xml:space="preserve">I had a midwife </w:t>
      </w:r>
      <w:r w:rsidR="00D4484A" w:rsidRPr="00F41F42">
        <w:rPr>
          <w:bCs/>
          <w:i/>
          <w:iCs/>
          <w:color w:val="882233"/>
          <w:szCs w:val="24"/>
        </w:rPr>
        <w:t>LMC,</w:t>
      </w:r>
      <w:r w:rsidRPr="00F41F42">
        <w:rPr>
          <w:bCs/>
          <w:i/>
          <w:iCs/>
          <w:color w:val="882233"/>
          <w:szCs w:val="24"/>
        </w:rPr>
        <w:t xml:space="preserve"> but she was never available. Because I was referred to the </w:t>
      </w:r>
      <w:proofErr w:type="gramStart"/>
      <w:r w:rsidRPr="00F41F42">
        <w:rPr>
          <w:bCs/>
          <w:i/>
          <w:iCs/>
          <w:color w:val="882233"/>
          <w:szCs w:val="24"/>
        </w:rPr>
        <w:t>High Risk</w:t>
      </w:r>
      <w:proofErr w:type="gramEnd"/>
      <w:r w:rsidRPr="00F41F42">
        <w:rPr>
          <w:bCs/>
          <w:i/>
          <w:iCs/>
          <w:color w:val="882233"/>
          <w:szCs w:val="24"/>
        </w:rPr>
        <w:t xml:space="preserve"> Maternity Team at [City] Hospital and saw them regularly, I transferred full antenatal care over to them.</w:t>
      </w:r>
    </w:p>
    <w:p w14:paraId="3A259576" w14:textId="3CDCE6CC" w:rsidR="00C2618B" w:rsidRPr="00F41F42" w:rsidRDefault="003025F6" w:rsidP="001413DA">
      <w:pPr>
        <w:spacing w:before="180" w:after="240" w:line="240" w:lineRule="auto"/>
        <w:rPr>
          <w:b/>
          <w:bCs/>
          <w:szCs w:val="24"/>
        </w:rPr>
      </w:pPr>
      <w:r w:rsidRPr="00F41F42">
        <w:rPr>
          <w:bCs/>
          <w:szCs w:val="24"/>
        </w:rPr>
        <w:lastRenderedPageBreak/>
        <w:t xml:space="preserve">In 2014, 20% of respondents without </w:t>
      </w:r>
      <w:r w:rsidR="00D41294" w:rsidRPr="00F41F42">
        <w:rPr>
          <w:bCs/>
          <w:szCs w:val="24"/>
        </w:rPr>
        <w:t xml:space="preserve">an LMC </w:t>
      </w:r>
      <w:r w:rsidR="00BA0286" w:rsidRPr="00F41F42">
        <w:rPr>
          <w:bCs/>
          <w:szCs w:val="24"/>
        </w:rPr>
        <w:t xml:space="preserve">explained that </w:t>
      </w:r>
      <w:r w:rsidR="00557DA0" w:rsidRPr="00F41F42">
        <w:rPr>
          <w:bCs/>
          <w:szCs w:val="24"/>
        </w:rPr>
        <w:t xml:space="preserve">this was because they </w:t>
      </w:r>
      <w:r w:rsidR="00557DA0" w:rsidRPr="00F41F42">
        <w:rPr>
          <w:szCs w:val="24"/>
        </w:rPr>
        <w:t>did not know that they needed an LMC or</w:t>
      </w:r>
      <w:r w:rsidR="000133F5" w:rsidRPr="00F41F42">
        <w:rPr>
          <w:szCs w:val="24"/>
        </w:rPr>
        <w:t xml:space="preserve"> how to get one</w:t>
      </w:r>
      <w:r w:rsidR="000133F5" w:rsidRPr="00F41F42">
        <w:rPr>
          <w:bCs/>
          <w:szCs w:val="24"/>
        </w:rPr>
        <w:t xml:space="preserve">. </w:t>
      </w:r>
      <w:r w:rsidR="002C7D37" w:rsidRPr="00F41F42">
        <w:rPr>
          <w:bCs/>
          <w:szCs w:val="24"/>
        </w:rPr>
        <w:t>This situation appears to have improved</w:t>
      </w:r>
      <w:r w:rsidR="00883610" w:rsidRPr="00F41F42">
        <w:rPr>
          <w:bCs/>
          <w:szCs w:val="24"/>
        </w:rPr>
        <w:t>, as this figure has now halved to 9%.</w:t>
      </w:r>
    </w:p>
    <w:p w14:paraId="11DDE1B1" w14:textId="65524464" w:rsidR="00FA191B" w:rsidRPr="00BB5DAA" w:rsidRDefault="00FA191B" w:rsidP="00FA191B">
      <w:pPr>
        <w:pStyle w:val="Caption"/>
        <w:ind w:left="0"/>
        <w:rPr>
          <w:sz w:val="24"/>
          <w:szCs w:val="24"/>
        </w:rPr>
      </w:pPr>
      <w:bookmarkStart w:id="49" w:name="_Ref118727119"/>
      <w:bookmarkStart w:id="50" w:name="_Ref125550634"/>
      <w:bookmarkStart w:id="51" w:name="_Toc131162942"/>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9</w:t>
      </w:r>
      <w:r w:rsidRPr="00BB5DAA">
        <w:rPr>
          <w:sz w:val="24"/>
          <w:szCs w:val="24"/>
        </w:rPr>
        <w:fldChar w:fldCharType="end"/>
      </w:r>
      <w:bookmarkEnd w:id="49"/>
      <w:bookmarkEnd w:id="50"/>
      <w:r w:rsidRPr="00BB5DAA">
        <w:rPr>
          <w:sz w:val="24"/>
          <w:szCs w:val="24"/>
        </w:rPr>
        <w:t>: Reasons for not having a</w:t>
      </w:r>
      <w:r w:rsidR="00F53CFD" w:rsidRPr="00BB5DAA">
        <w:rPr>
          <w:sz w:val="24"/>
          <w:szCs w:val="24"/>
        </w:rPr>
        <w:t>n</w:t>
      </w:r>
      <w:r w:rsidRPr="00BB5DAA">
        <w:rPr>
          <w:sz w:val="24"/>
          <w:szCs w:val="24"/>
        </w:rPr>
        <w:t xml:space="preserve"> LMC</w:t>
      </w:r>
      <w:bookmarkEnd w:id="51"/>
    </w:p>
    <w:p w14:paraId="2C476713" w14:textId="27A870EC" w:rsidR="00E32225" w:rsidRPr="00BB5DAA" w:rsidRDefault="00E87ACD" w:rsidP="00E32225">
      <w:pPr>
        <w:pStyle w:val="BodyText"/>
        <w:spacing w:before="0" w:after="0"/>
        <w:rPr>
          <w:color w:val="595959" w:themeColor="text1" w:themeTint="A6"/>
          <w:szCs w:val="24"/>
        </w:rPr>
      </w:pPr>
      <w:r w:rsidRPr="00F41F42">
        <w:rPr>
          <w:noProof/>
        </w:rPr>
        <w:drawing>
          <wp:inline distT="0" distB="0" distL="0" distR="0" wp14:anchorId="0C4A700E" wp14:editId="363AFE97">
            <wp:extent cx="5543550" cy="4093535"/>
            <wp:effectExtent l="0" t="0" r="0" b="2540"/>
            <wp:docPr id="15" name="Chart 15" descr="Chart showing reasons for not having an LMC.">
              <a:extLst xmlns:a="http://schemas.openxmlformats.org/drawingml/2006/main">
                <a:ext uri="{FF2B5EF4-FFF2-40B4-BE49-F238E27FC236}">
                  <a16:creationId xmlns:a16="http://schemas.microsoft.com/office/drawing/2014/main" id="{DC636EBA-8A8A-4CAE-8A0F-3C24A5A01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32225" w:rsidRPr="00BB5DAA">
        <w:rPr>
          <w:color w:val="595959" w:themeColor="text1" w:themeTint="A6"/>
          <w:szCs w:val="24"/>
        </w:rPr>
        <w:t xml:space="preserve">Sub-samples are based on respondents who provided a response for this question and excludes respondents who </w:t>
      </w:r>
      <w:r w:rsidR="00A10FE7" w:rsidRPr="00BB5DAA">
        <w:rPr>
          <w:color w:val="595959" w:themeColor="text1" w:themeTint="A6"/>
          <w:szCs w:val="24"/>
        </w:rPr>
        <w:t>said,</w:t>
      </w:r>
      <w:r w:rsidR="00E32225" w:rsidRPr="00BB5DAA">
        <w:rPr>
          <w:color w:val="595959" w:themeColor="text1" w:themeTint="A6"/>
          <w:szCs w:val="24"/>
        </w:rPr>
        <w:t xml:space="preserve"> ‘Don’t know/Can’t remember’.</w:t>
      </w:r>
    </w:p>
    <w:p w14:paraId="4A4A1174" w14:textId="4D7321AD" w:rsidR="00E32225" w:rsidRPr="00BB5DAA" w:rsidRDefault="00E32225" w:rsidP="00E32225">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w:t>
      </w:r>
      <w:r w:rsidR="00B134DC" w:rsidRPr="00BB5DAA">
        <w:rPr>
          <w:rFonts w:asciiTheme="minorHAnsi" w:hAnsiTheme="minorHAnsi" w:cstheme="minorHAnsi"/>
          <w:color w:val="595959" w:themeColor="text1" w:themeTint="A6"/>
          <w:szCs w:val="24"/>
        </w:rPr>
        <w:t xml:space="preserve">, while results outlined in green denote a significantly higher </w:t>
      </w:r>
      <w:r w:rsidR="00A10FE7" w:rsidRPr="00BB5DAA">
        <w:rPr>
          <w:rFonts w:asciiTheme="minorHAnsi" w:hAnsiTheme="minorHAnsi" w:cstheme="minorHAnsi"/>
          <w:color w:val="595959" w:themeColor="text1" w:themeTint="A6"/>
          <w:szCs w:val="24"/>
        </w:rPr>
        <w:t>result.</w:t>
      </w:r>
    </w:p>
    <w:p w14:paraId="0C9DB3C4" w14:textId="77777777" w:rsidR="008D62B8" w:rsidRDefault="00E32225" w:rsidP="008D62B8">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 xml:space="preserve">Totals </w:t>
      </w:r>
      <w:r w:rsidR="00F80A1B" w:rsidRPr="00BB5DAA">
        <w:rPr>
          <w:rFonts w:asciiTheme="minorHAnsi" w:hAnsiTheme="minorHAnsi" w:cstheme="minorHAnsi"/>
          <w:color w:val="595959" w:themeColor="text1" w:themeTint="A6"/>
          <w:szCs w:val="24"/>
          <w:lang w:eastAsia="en-NZ"/>
        </w:rPr>
        <w:t>will</w:t>
      </w:r>
      <w:r w:rsidRPr="00BB5DAA">
        <w:rPr>
          <w:rFonts w:asciiTheme="minorHAnsi" w:hAnsiTheme="minorHAnsi" w:cstheme="minorHAnsi"/>
          <w:color w:val="595959" w:themeColor="text1" w:themeTint="A6"/>
          <w:szCs w:val="24"/>
          <w:lang w:eastAsia="en-NZ"/>
        </w:rPr>
        <w:t xml:space="preserve"> not sum to 100 percent due to </w:t>
      </w:r>
      <w:r w:rsidR="00B134DC" w:rsidRPr="00BB5DAA">
        <w:rPr>
          <w:rFonts w:asciiTheme="minorHAnsi" w:hAnsiTheme="minorHAnsi" w:cstheme="minorHAnsi"/>
          <w:color w:val="595959" w:themeColor="text1" w:themeTint="A6"/>
          <w:szCs w:val="24"/>
          <w:lang w:eastAsia="en-NZ"/>
        </w:rPr>
        <w:t>multiple response</w:t>
      </w:r>
      <w:r w:rsidRPr="00BB5DAA">
        <w:rPr>
          <w:rFonts w:asciiTheme="minorHAnsi" w:hAnsiTheme="minorHAnsi" w:cstheme="minorHAnsi"/>
          <w:color w:val="595959" w:themeColor="text1" w:themeTint="A6"/>
          <w:szCs w:val="24"/>
          <w:lang w:eastAsia="en-NZ"/>
        </w:rPr>
        <w:t>.</w:t>
      </w:r>
    </w:p>
    <w:p w14:paraId="7265370E" w14:textId="77777777" w:rsidR="008D62B8" w:rsidRDefault="002D396D" w:rsidP="008D62B8">
      <w:pPr>
        <w:pStyle w:val="BodyText"/>
        <w:spacing w:before="0" w:after="0" w:line="240" w:lineRule="auto"/>
        <w:rPr>
          <w:bCs/>
          <w:szCs w:val="24"/>
        </w:rPr>
      </w:pPr>
      <w:r w:rsidRPr="00F41F42">
        <w:br/>
      </w:r>
      <w:r w:rsidR="00436B90" w:rsidRPr="00F41F42">
        <w:rPr>
          <w:bCs/>
          <w:szCs w:val="24"/>
        </w:rPr>
        <w:t xml:space="preserve">Due to the low base numbers, none of the differences </w:t>
      </w:r>
      <w:r w:rsidR="007A12DC" w:rsidRPr="00F41F42">
        <w:rPr>
          <w:bCs/>
          <w:szCs w:val="24"/>
        </w:rPr>
        <w:t>in the table below a</w:t>
      </w:r>
      <w:r w:rsidR="00436B90" w:rsidRPr="00F41F42">
        <w:rPr>
          <w:bCs/>
          <w:szCs w:val="24"/>
        </w:rPr>
        <w:t xml:space="preserve">re statistically significantly different </w:t>
      </w:r>
      <w:r w:rsidR="001908D0" w:rsidRPr="00F41F42">
        <w:rPr>
          <w:bCs/>
          <w:szCs w:val="24"/>
        </w:rPr>
        <w:t xml:space="preserve">when examined by the key priority </w:t>
      </w:r>
      <w:r w:rsidR="00BF1649">
        <w:rPr>
          <w:bCs/>
          <w:szCs w:val="24"/>
        </w:rPr>
        <w:t>groups</w:t>
      </w:r>
      <w:r w:rsidR="001908D0" w:rsidRPr="00F41F42">
        <w:rPr>
          <w:bCs/>
          <w:szCs w:val="24"/>
        </w:rPr>
        <w:t>.</w:t>
      </w:r>
      <w:bookmarkStart w:id="52" w:name="_Toc131162975"/>
    </w:p>
    <w:p w14:paraId="6E67A216" w14:textId="75164515" w:rsidR="00277BF0" w:rsidRPr="00BB5DAA" w:rsidRDefault="00277BF0" w:rsidP="008D62B8">
      <w:pPr>
        <w:pStyle w:val="TableTitle"/>
      </w:pPr>
      <w:r w:rsidRPr="00BB5DAA">
        <w:lastRenderedPageBreak/>
        <w:t xml:space="preserve">Table </w:t>
      </w:r>
      <w:r w:rsidRPr="00BB5DAA">
        <w:rPr>
          <w:noProof/>
        </w:rPr>
        <w:fldChar w:fldCharType="begin"/>
      </w:r>
      <w:r w:rsidRPr="00BB5DAA">
        <w:rPr>
          <w:noProof/>
        </w:rPr>
        <w:instrText xml:space="preserve"> SEQ Table \* ARABIC \* MERGEFORMAT </w:instrText>
      </w:r>
      <w:r w:rsidRPr="00BB5DAA">
        <w:rPr>
          <w:noProof/>
        </w:rPr>
        <w:fldChar w:fldCharType="separate"/>
      </w:r>
      <w:r w:rsidR="00446AD2" w:rsidRPr="00BB5DAA">
        <w:rPr>
          <w:noProof/>
        </w:rPr>
        <w:t>7</w:t>
      </w:r>
      <w:r w:rsidRPr="00BB5DAA">
        <w:rPr>
          <w:noProof/>
        </w:rPr>
        <w:fldChar w:fldCharType="end"/>
      </w:r>
      <w:r w:rsidRPr="00BB5DAA">
        <w:t xml:space="preserve">: Reasons for not having </w:t>
      </w:r>
      <w:r w:rsidR="001C05D9" w:rsidRPr="00BB5DAA">
        <w:t xml:space="preserve">a </w:t>
      </w:r>
      <w:r w:rsidRPr="00BB5DAA">
        <w:t>LMC, by key priority groups</w:t>
      </w:r>
      <w:bookmarkEnd w:id="52"/>
    </w:p>
    <w:tbl>
      <w:tblPr>
        <w:tblStyle w:val="TableGrid"/>
        <w:tblW w:w="9441" w:type="dxa"/>
        <w:tblLook w:val="0000" w:firstRow="0" w:lastRow="0" w:firstColumn="0" w:lastColumn="0" w:noHBand="0" w:noVBand="0"/>
      </w:tblPr>
      <w:tblGrid>
        <w:gridCol w:w="4253"/>
        <w:gridCol w:w="1219"/>
        <w:gridCol w:w="907"/>
        <w:gridCol w:w="986"/>
        <w:gridCol w:w="874"/>
        <w:gridCol w:w="1202"/>
      </w:tblGrid>
      <w:tr w:rsidR="00277BF0" w:rsidRPr="00BB5DAA" w14:paraId="0A66F3A2" w14:textId="77777777" w:rsidTr="0006044E">
        <w:trPr>
          <w:trHeight w:val="760"/>
        </w:trPr>
        <w:tc>
          <w:tcPr>
            <w:tcW w:w="4253" w:type="dxa"/>
            <w:noWrap/>
          </w:tcPr>
          <w:p w14:paraId="18C227EC" w14:textId="77777777" w:rsidR="00277BF0" w:rsidRPr="00BB5DAA" w:rsidRDefault="00277BF0">
            <w:pPr>
              <w:pStyle w:val="TableHeader1"/>
              <w:jc w:val="right"/>
              <w:rPr>
                <w:color w:val="auto"/>
                <w:szCs w:val="24"/>
              </w:rPr>
            </w:pPr>
          </w:p>
          <w:p w14:paraId="6B823B02" w14:textId="77777777" w:rsidR="00277BF0" w:rsidRPr="00BB5DAA" w:rsidRDefault="00277BF0">
            <w:pPr>
              <w:pStyle w:val="TableHeader1"/>
              <w:jc w:val="right"/>
              <w:rPr>
                <w:color w:val="auto"/>
                <w:szCs w:val="24"/>
              </w:rPr>
            </w:pPr>
          </w:p>
          <w:p w14:paraId="7E1EB75B" w14:textId="0C786AD4" w:rsidR="00277BF0" w:rsidRPr="00BB5DAA" w:rsidRDefault="000B6B34">
            <w:pPr>
              <w:pStyle w:val="TableHeader1"/>
              <w:jc w:val="right"/>
              <w:rPr>
                <w:rFonts w:eastAsia="Arial Unicode MS"/>
                <w:color w:val="auto"/>
                <w:szCs w:val="24"/>
              </w:rPr>
            </w:pPr>
            <w:r w:rsidRPr="00BB5DAA">
              <w:rPr>
                <w:color w:val="auto"/>
                <w:szCs w:val="24"/>
              </w:rPr>
              <w:t>Unweighted b</w:t>
            </w:r>
            <w:r w:rsidR="00277BF0" w:rsidRPr="00BB5DAA">
              <w:rPr>
                <w:color w:val="auto"/>
                <w:szCs w:val="24"/>
              </w:rPr>
              <w:t>ase =</w:t>
            </w:r>
          </w:p>
          <w:p w14:paraId="7B6D132B" w14:textId="77777777" w:rsidR="00277BF0" w:rsidRPr="00BB5DAA" w:rsidRDefault="00277BF0">
            <w:pPr>
              <w:pStyle w:val="TableHeader1"/>
              <w:jc w:val="right"/>
              <w:rPr>
                <w:rFonts w:eastAsia="Arial Unicode MS"/>
                <w:color w:val="auto"/>
                <w:szCs w:val="24"/>
              </w:rPr>
            </w:pPr>
          </w:p>
        </w:tc>
        <w:tc>
          <w:tcPr>
            <w:tcW w:w="1219" w:type="dxa"/>
            <w:noWrap/>
          </w:tcPr>
          <w:p w14:paraId="2285553B" w14:textId="77777777" w:rsidR="00277BF0" w:rsidRPr="00BB5DAA" w:rsidRDefault="00277BF0">
            <w:pPr>
              <w:pStyle w:val="TableHeader1"/>
              <w:rPr>
                <w:color w:val="auto"/>
                <w:szCs w:val="24"/>
              </w:rPr>
            </w:pPr>
            <w:r w:rsidRPr="00BB5DAA">
              <w:rPr>
                <w:color w:val="auto"/>
                <w:szCs w:val="24"/>
              </w:rPr>
              <w:t>2022</w:t>
            </w:r>
          </w:p>
          <w:p w14:paraId="70236E9B" w14:textId="77777777" w:rsidR="00277BF0" w:rsidRPr="00BB5DAA" w:rsidRDefault="00277BF0">
            <w:pPr>
              <w:pStyle w:val="TableHeader1"/>
              <w:rPr>
                <w:color w:val="auto"/>
                <w:szCs w:val="24"/>
              </w:rPr>
            </w:pPr>
            <w:r w:rsidRPr="00BB5DAA">
              <w:rPr>
                <w:color w:val="auto"/>
                <w:szCs w:val="24"/>
              </w:rPr>
              <w:t>Total sample</w:t>
            </w:r>
          </w:p>
          <w:p w14:paraId="1A5716AA" w14:textId="11CD84E7" w:rsidR="00277BF0" w:rsidRPr="00BB5DAA" w:rsidRDefault="000B6B34">
            <w:pPr>
              <w:pStyle w:val="TableHeader1"/>
              <w:rPr>
                <w:rFonts w:eastAsia="Arial Unicode MS"/>
                <w:color w:val="auto"/>
                <w:szCs w:val="24"/>
              </w:rPr>
            </w:pPr>
            <w:r w:rsidRPr="00BB5DAA">
              <w:rPr>
                <w:rFonts w:eastAsia="Arial Unicode MS"/>
                <w:color w:val="auto"/>
                <w:szCs w:val="24"/>
              </w:rPr>
              <w:t>227</w:t>
            </w:r>
          </w:p>
          <w:p w14:paraId="1A0D3008" w14:textId="77777777" w:rsidR="00277BF0" w:rsidRPr="00BB5DAA" w:rsidRDefault="00277BF0">
            <w:pPr>
              <w:pStyle w:val="TableHeader1"/>
              <w:rPr>
                <w:rFonts w:eastAsia="Arial Unicode MS"/>
                <w:color w:val="auto"/>
                <w:szCs w:val="24"/>
              </w:rPr>
            </w:pPr>
            <w:r w:rsidRPr="00BB5DAA">
              <w:rPr>
                <w:rFonts w:eastAsia="Arial Unicode MS"/>
                <w:color w:val="auto"/>
                <w:szCs w:val="24"/>
              </w:rPr>
              <w:t>%</w:t>
            </w:r>
          </w:p>
        </w:tc>
        <w:tc>
          <w:tcPr>
            <w:tcW w:w="907" w:type="dxa"/>
            <w:noWrap/>
          </w:tcPr>
          <w:p w14:paraId="06F86632" w14:textId="77777777" w:rsidR="00277BF0" w:rsidRPr="00BB5DAA" w:rsidRDefault="00277BF0">
            <w:pPr>
              <w:pStyle w:val="TableHeader1"/>
              <w:rPr>
                <w:color w:val="auto"/>
                <w:szCs w:val="24"/>
              </w:rPr>
            </w:pPr>
            <w:r w:rsidRPr="00BB5DAA">
              <w:rPr>
                <w:color w:val="auto"/>
                <w:szCs w:val="24"/>
              </w:rPr>
              <w:t>Māori</w:t>
            </w:r>
          </w:p>
          <w:p w14:paraId="027543FD" w14:textId="34A918E2" w:rsidR="00277BF0" w:rsidRPr="00BB5DAA" w:rsidRDefault="001942B0">
            <w:pPr>
              <w:pStyle w:val="TableHeader1"/>
              <w:rPr>
                <w:rFonts w:eastAsia="Arial Unicode MS"/>
                <w:color w:val="auto"/>
                <w:szCs w:val="24"/>
              </w:rPr>
            </w:pPr>
            <w:r w:rsidRPr="00BB5DAA">
              <w:rPr>
                <w:rFonts w:eastAsia="Arial Unicode MS"/>
                <w:color w:val="auto"/>
                <w:szCs w:val="24"/>
              </w:rPr>
              <w:t>54</w:t>
            </w:r>
          </w:p>
          <w:p w14:paraId="67BE00BF" w14:textId="77777777" w:rsidR="00277BF0" w:rsidRPr="00BB5DAA" w:rsidRDefault="00277BF0">
            <w:pPr>
              <w:pStyle w:val="TableHeader1"/>
              <w:rPr>
                <w:rFonts w:eastAsia="Arial Unicode MS"/>
                <w:color w:val="auto"/>
                <w:szCs w:val="24"/>
              </w:rPr>
            </w:pPr>
            <w:r w:rsidRPr="00BB5DAA">
              <w:rPr>
                <w:color w:val="auto"/>
                <w:szCs w:val="24"/>
              </w:rPr>
              <w:t>%</w:t>
            </w:r>
          </w:p>
        </w:tc>
        <w:tc>
          <w:tcPr>
            <w:tcW w:w="964" w:type="dxa"/>
            <w:noWrap/>
          </w:tcPr>
          <w:p w14:paraId="7F2F964C" w14:textId="77777777" w:rsidR="00277BF0" w:rsidRPr="00BB5DAA" w:rsidRDefault="00277BF0">
            <w:pPr>
              <w:pStyle w:val="TableHeader1"/>
              <w:rPr>
                <w:color w:val="auto"/>
                <w:szCs w:val="24"/>
              </w:rPr>
            </w:pPr>
            <w:r w:rsidRPr="00BB5DAA">
              <w:rPr>
                <w:color w:val="auto"/>
                <w:szCs w:val="24"/>
              </w:rPr>
              <w:t>Pasifika</w:t>
            </w:r>
          </w:p>
          <w:p w14:paraId="5FA5DC91" w14:textId="3FFFD959" w:rsidR="00277BF0" w:rsidRPr="00BB5DAA" w:rsidRDefault="001942B0">
            <w:pPr>
              <w:pStyle w:val="TableHeader1"/>
              <w:rPr>
                <w:rFonts w:eastAsia="Arial Unicode MS"/>
                <w:color w:val="auto"/>
                <w:szCs w:val="24"/>
              </w:rPr>
            </w:pPr>
            <w:r w:rsidRPr="00BB5DAA">
              <w:rPr>
                <w:rFonts w:eastAsia="Arial Unicode MS"/>
                <w:color w:val="auto"/>
                <w:szCs w:val="24"/>
              </w:rPr>
              <w:t>78</w:t>
            </w:r>
          </w:p>
          <w:p w14:paraId="790B835C" w14:textId="77777777" w:rsidR="00277BF0" w:rsidRPr="00BB5DAA" w:rsidRDefault="00277BF0">
            <w:pPr>
              <w:pStyle w:val="TableHeader1"/>
              <w:rPr>
                <w:rFonts w:eastAsia="Arial Unicode MS"/>
                <w:color w:val="auto"/>
                <w:szCs w:val="24"/>
              </w:rPr>
            </w:pPr>
            <w:r w:rsidRPr="00BB5DAA">
              <w:rPr>
                <w:color w:val="auto"/>
                <w:szCs w:val="24"/>
              </w:rPr>
              <w:t>%</w:t>
            </w:r>
          </w:p>
        </w:tc>
        <w:tc>
          <w:tcPr>
            <w:tcW w:w="879" w:type="dxa"/>
          </w:tcPr>
          <w:p w14:paraId="49BB54B6" w14:textId="77777777" w:rsidR="00277BF0" w:rsidRPr="00BB5DAA" w:rsidRDefault="00277BF0">
            <w:pPr>
              <w:pStyle w:val="TableHeader1"/>
              <w:rPr>
                <w:color w:val="auto"/>
                <w:szCs w:val="24"/>
              </w:rPr>
            </w:pPr>
            <w:r w:rsidRPr="00BB5DAA">
              <w:rPr>
                <w:color w:val="auto"/>
                <w:szCs w:val="24"/>
              </w:rPr>
              <w:t>Young</w:t>
            </w:r>
          </w:p>
          <w:p w14:paraId="32ADA05C" w14:textId="5CE5BEF1" w:rsidR="00277BF0" w:rsidRPr="00BB5DAA" w:rsidRDefault="00A2084A">
            <w:pPr>
              <w:pStyle w:val="TableHeader1"/>
              <w:rPr>
                <w:color w:val="auto"/>
                <w:szCs w:val="24"/>
              </w:rPr>
            </w:pPr>
            <w:r w:rsidRPr="00BB5DAA">
              <w:rPr>
                <w:color w:val="auto"/>
                <w:szCs w:val="24"/>
              </w:rPr>
              <w:t>38</w:t>
            </w:r>
          </w:p>
          <w:p w14:paraId="49EDC5E2" w14:textId="77777777" w:rsidR="00277BF0" w:rsidRPr="00BB5DAA" w:rsidRDefault="00277BF0">
            <w:pPr>
              <w:pStyle w:val="TableHeader1"/>
              <w:rPr>
                <w:color w:val="auto"/>
                <w:szCs w:val="24"/>
              </w:rPr>
            </w:pPr>
            <w:r w:rsidRPr="00BB5DAA">
              <w:rPr>
                <w:color w:val="auto"/>
                <w:szCs w:val="24"/>
              </w:rPr>
              <w:t>%</w:t>
            </w:r>
          </w:p>
        </w:tc>
        <w:tc>
          <w:tcPr>
            <w:tcW w:w="1219" w:type="dxa"/>
          </w:tcPr>
          <w:p w14:paraId="424B5655" w14:textId="68D4F955" w:rsidR="0011230C" w:rsidRPr="00BB5DAA" w:rsidRDefault="00F00991" w:rsidP="0011230C">
            <w:pPr>
              <w:pStyle w:val="TableHeader1"/>
              <w:rPr>
                <w:color w:val="auto"/>
                <w:szCs w:val="24"/>
              </w:rPr>
            </w:pPr>
            <w:r w:rsidRPr="00BB5DAA">
              <w:rPr>
                <w:color w:val="auto"/>
                <w:szCs w:val="24"/>
              </w:rPr>
              <w:t>Disabled</w:t>
            </w:r>
          </w:p>
          <w:p w14:paraId="10065B02" w14:textId="437ECAC4" w:rsidR="00277BF0" w:rsidRPr="00BB5DAA" w:rsidRDefault="00D73AF0">
            <w:pPr>
              <w:pStyle w:val="TableHeader1"/>
              <w:rPr>
                <w:color w:val="auto"/>
                <w:szCs w:val="24"/>
              </w:rPr>
            </w:pPr>
            <w:r w:rsidRPr="00BB5DAA">
              <w:rPr>
                <w:color w:val="auto"/>
                <w:szCs w:val="24"/>
              </w:rPr>
              <w:t>18**</w:t>
            </w:r>
          </w:p>
          <w:p w14:paraId="5EDE1F63" w14:textId="77777777" w:rsidR="00277BF0" w:rsidRPr="00BB5DAA" w:rsidRDefault="00277BF0">
            <w:pPr>
              <w:pStyle w:val="TableHeader1"/>
              <w:rPr>
                <w:color w:val="auto"/>
                <w:szCs w:val="24"/>
              </w:rPr>
            </w:pPr>
            <w:r w:rsidRPr="00BB5DAA">
              <w:rPr>
                <w:color w:val="auto"/>
                <w:szCs w:val="24"/>
              </w:rPr>
              <w:t>%</w:t>
            </w:r>
          </w:p>
        </w:tc>
      </w:tr>
      <w:tr w:rsidR="00277BF0" w:rsidRPr="00BB5DAA" w14:paraId="1B4868AA" w14:textId="77777777" w:rsidTr="0006044E">
        <w:trPr>
          <w:trHeight w:val="240"/>
        </w:trPr>
        <w:tc>
          <w:tcPr>
            <w:tcW w:w="4253" w:type="dxa"/>
            <w:noWrap/>
          </w:tcPr>
          <w:p w14:paraId="2A9D3916" w14:textId="3E697BCE" w:rsidR="00277BF0" w:rsidRPr="00BB5DAA" w:rsidRDefault="009C43AD">
            <w:pPr>
              <w:pStyle w:val="TableBody1"/>
              <w:ind w:left="127"/>
              <w:rPr>
                <w:rFonts w:eastAsia="Arial Unicode MS"/>
                <w:sz w:val="24"/>
                <w:szCs w:val="24"/>
              </w:rPr>
            </w:pPr>
            <w:r w:rsidRPr="00BB5DAA">
              <w:rPr>
                <w:rFonts w:eastAsia="Arial Unicode MS"/>
                <w:sz w:val="24"/>
                <w:szCs w:val="24"/>
              </w:rPr>
              <w:t>There was a shortage of LMCs in my area</w:t>
            </w:r>
          </w:p>
        </w:tc>
        <w:tc>
          <w:tcPr>
            <w:tcW w:w="1219" w:type="dxa"/>
            <w:noWrap/>
          </w:tcPr>
          <w:p w14:paraId="6CA3D369" w14:textId="5954F76C" w:rsidR="00277BF0" w:rsidRPr="00BB5DAA" w:rsidRDefault="000B6B34">
            <w:pPr>
              <w:pStyle w:val="TableBody2"/>
              <w:rPr>
                <w:rFonts w:eastAsia="Arial Unicode MS"/>
                <w:sz w:val="24"/>
                <w:szCs w:val="24"/>
              </w:rPr>
            </w:pPr>
            <w:r w:rsidRPr="00BB5DAA">
              <w:rPr>
                <w:rFonts w:eastAsia="Arial Unicode MS"/>
                <w:sz w:val="24"/>
                <w:szCs w:val="24"/>
              </w:rPr>
              <w:t>49</w:t>
            </w:r>
          </w:p>
        </w:tc>
        <w:tc>
          <w:tcPr>
            <w:tcW w:w="907" w:type="dxa"/>
            <w:noWrap/>
          </w:tcPr>
          <w:p w14:paraId="63F25BDA" w14:textId="23C5458C" w:rsidR="00277BF0" w:rsidRPr="00BB5DAA" w:rsidRDefault="00E34220">
            <w:pPr>
              <w:pStyle w:val="TableBody2"/>
              <w:rPr>
                <w:rFonts w:eastAsia="Arial Unicode MS"/>
                <w:sz w:val="24"/>
                <w:szCs w:val="24"/>
              </w:rPr>
            </w:pPr>
            <w:r w:rsidRPr="00BB5DAA">
              <w:rPr>
                <w:rFonts w:eastAsia="Arial Unicode MS"/>
                <w:sz w:val="24"/>
                <w:szCs w:val="24"/>
              </w:rPr>
              <w:t>38</w:t>
            </w:r>
          </w:p>
        </w:tc>
        <w:tc>
          <w:tcPr>
            <w:tcW w:w="964" w:type="dxa"/>
            <w:noWrap/>
          </w:tcPr>
          <w:p w14:paraId="63BAAC02" w14:textId="2B6271FF" w:rsidR="00277BF0" w:rsidRPr="00BB5DAA" w:rsidRDefault="00113A61">
            <w:pPr>
              <w:pStyle w:val="TableBody2"/>
              <w:rPr>
                <w:rFonts w:eastAsia="Arial Unicode MS"/>
                <w:sz w:val="24"/>
                <w:szCs w:val="24"/>
              </w:rPr>
            </w:pPr>
            <w:r w:rsidRPr="00BB5DAA">
              <w:rPr>
                <w:rFonts w:eastAsia="Arial Unicode MS"/>
                <w:sz w:val="24"/>
                <w:szCs w:val="24"/>
              </w:rPr>
              <w:t>41</w:t>
            </w:r>
          </w:p>
        </w:tc>
        <w:tc>
          <w:tcPr>
            <w:tcW w:w="879" w:type="dxa"/>
          </w:tcPr>
          <w:p w14:paraId="0B65C590" w14:textId="0BB338C1" w:rsidR="00277BF0" w:rsidRPr="00BB5DAA" w:rsidRDefault="00A2084A">
            <w:pPr>
              <w:pStyle w:val="TableBody2"/>
              <w:rPr>
                <w:sz w:val="24"/>
                <w:szCs w:val="24"/>
              </w:rPr>
            </w:pPr>
            <w:r w:rsidRPr="00BB5DAA">
              <w:rPr>
                <w:sz w:val="24"/>
                <w:szCs w:val="24"/>
              </w:rPr>
              <w:t>4</w:t>
            </w:r>
            <w:r w:rsidR="00FD22C0" w:rsidRPr="00BB5DAA">
              <w:rPr>
                <w:sz w:val="24"/>
                <w:szCs w:val="24"/>
              </w:rPr>
              <w:t>4</w:t>
            </w:r>
          </w:p>
        </w:tc>
        <w:tc>
          <w:tcPr>
            <w:tcW w:w="1219" w:type="dxa"/>
          </w:tcPr>
          <w:p w14:paraId="5A58C9F3" w14:textId="1DE379DE" w:rsidR="00277BF0" w:rsidRPr="00BB5DAA" w:rsidRDefault="003B6D62">
            <w:pPr>
              <w:pStyle w:val="TableBody2"/>
              <w:rPr>
                <w:sz w:val="24"/>
                <w:szCs w:val="24"/>
              </w:rPr>
            </w:pPr>
            <w:r w:rsidRPr="00BB5DAA">
              <w:rPr>
                <w:sz w:val="24"/>
                <w:szCs w:val="24"/>
              </w:rPr>
              <w:t>53</w:t>
            </w:r>
          </w:p>
        </w:tc>
      </w:tr>
      <w:tr w:rsidR="00277BF0" w:rsidRPr="00BB5DAA" w14:paraId="3335CF7F" w14:textId="77777777" w:rsidTr="0006044E">
        <w:trPr>
          <w:trHeight w:val="240"/>
        </w:trPr>
        <w:tc>
          <w:tcPr>
            <w:tcW w:w="4253" w:type="dxa"/>
            <w:noWrap/>
          </w:tcPr>
          <w:p w14:paraId="43E3FF20" w14:textId="6E48A6B2" w:rsidR="00277BF0" w:rsidRPr="00BB5DAA" w:rsidRDefault="00AF3019">
            <w:pPr>
              <w:pStyle w:val="TableBody1"/>
              <w:ind w:left="127"/>
              <w:rPr>
                <w:rFonts w:eastAsia="Arial Unicode MS"/>
                <w:sz w:val="24"/>
                <w:szCs w:val="24"/>
              </w:rPr>
            </w:pPr>
            <w:r w:rsidRPr="00BB5DAA">
              <w:rPr>
                <w:rFonts w:eastAsia="Arial Unicode MS"/>
                <w:sz w:val="24"/>
                <w:szCs w:val="24"/>
              </w:rPr>
              <w:t>I wanted to use the hospital team</w:t>
            </w:r>
          </w:p>
        </w:tc>
        <w:tc>
          <w:tcPr>
            <w:tcW w:w="1219" w:type="dxa"/>
            <w:noWrap/>
          </w:tcPr>
          <w:p w14:paraId="1CBF3F66" w14:textId="07D17122" w:rsidR="00277BF0" w:rsidRPr="00BB5DAA" w:rsidRDefault="00E11E8D">
            <w:pPr>
              <w:pStyle w:val="TableBody2"/>
              <w:rPr>
                <w:rFonts w:eastAsia="Arial Unicode MS"/>
                <w:sz w:val="24"/>
                <w:szCs w:val="24"/>
              </w:rPr>
            </w:pPr>
            <w:r w:rsidRPr="00BB5DAA">
              <w:rPr>
                <w:rFonts w:eastAsia="Arial Unicode MS"/>
                <w:sz w:val="24"/>
                <w:szCs w:val="24"/>
              </w:rPr>
              <w:t>19</w:t>
            </w:r>
          </w:p>
        </w:tc>
        <w:tc>
          <w:tcPr>
            <w:tcW w:w="907" w:type="dxa"/>
            <w:noWrap/>
          </w:tcPr>
          <w:p w14:paraId="6FEFFE8C" w14:textId="3B0D1E2C" w:rsidR="00277BF0" w:rsidRPr="00BB5DAA" w:rsidRDefault="0093111F">
            <w:pPr>
              <w:pStyle w:val="TableBody2"/>
              <w:rPr>
                <w:rFonts w:eastAsia="Arial Unicode MS"/>
                <w:sz w:val="24"/>
                <w:szCs w:val="24"/>
              </w:rPr>
            </w:pPr>
            <w:r w:rsidRPr="00BB5DAA">
              <w:rPr>
                <w:rFonts w:eastAsia="Arial Unicode MS"/>
                <w:sz w:val="24"/>
                <w:szCs w:val="24"/>
              </w:rPr>
              <w:t>24</w:t>
            </w:r>
          </w:p>
        </w:tc>
        <w:tc>
          <w:tcPr>
            <w:tcW w:w="964" w:type="dxa"/>
            <w:noWrap/>
          </w:tcPr>
          <w:p w14:paraId="65054089" w14:textId="295E767F" w:rsidR="00277BF0" w:rsidRPr="00BB5DAA" w:rsidRDefault="00125441">
            <w:pPr>
              <w:pStyle w:val="TableBody2"/>
              <w:rPr>
                <w:rFonts w:eastAsia="Arial Unicode MS"/>
                <w:sz w:val="24"/>
                <w:szCs w:val="24"/>
              </w:rPr>
            </w:pPr>
            <w:r w:rsidRPr="00BB5DAA">
              <w:rPr>
                <w:rFonts w:eastAsia="Arial Unicode MS"/>
                <w:sz w:val="24"/>
                <w:szCs w:val="24"/>
              </w:rPr>
              <w:t>20</w:t>
            </w:r>
          </w:p>
        </w:tc>
        <w:tc>
          <w:tcPr>
            <w:tcW w:w="879" w:type="dxa"/>
          </w:tcPr>
          <w:p w14:paraId="1589B564" w14:textId="6B1CD2BB" w:rsidR="00277BF0" w:rsidRPr="00BB5DAA" w:rsidRDefault="005627BC">
            <w:pPr>
              <w:pStyle w:val="TableBody2"/>
              <w:rPr>
                <w:sz w:val="24"/>
                <w:szCs w:val="24"/>
              </w:rPr>
            </w:pPr>
            <w:r w:rsidRPr="00BB5DAA">
              <w:rPr>
                <w:sz w:val="24"/>
                <w:szCs w:val="24"/>
              </w:rPr>
              <w:t>19</w:t>
            </w:r>
          </w:p>
        </w:tc>
        <w:tc>
          <w:tcPr>
            <w:tcW w:w="1219" w:type="dxa"/>
          </w:tcPr>
          <w:p w14:paraId="5F008D33" w14:textId="4D8C9AE9" w:rsidR="00277BF0" w:rsidRPr="00BB5DAA" w:rsidRDefault="002D2634">
            <w:pPr>
              <w:pStyle w:val="TableBody2"/>
              <w:rPr>
                <w:sz w:val="24"/>
                <w:szCs w:val="24"/>
              </w:rPr>
            </w:pPr>
            <w:r w:rsidRPr="00BB5DAA">
              <w:rPr>
                <w:sz w:val="24"/>
                <w:szCs w:val="24"/>
              </w:rPr>
              <w:t>0</w:t>
            </w:r>
          </w:p>
        </w:tc>
      </w:tr>
      <w:tr w:rsidR="00277BF0" w:rsidRPr="00BB5DAA" w14:paraId="35EC253F" w14:textId="77777777" w:rsidTr="0006044E">
        <w:trPr>
          <w:trHeight w:val="240"/>
        </w:trPr>
        <w:tc>
          <w:tcPr>
            <w:tcW w:w="4253" w:type="dxa"/>
            <w:noWrap/>
          </w:tcPr>
          <w:p w14:paraId="3265F92E" w14:textId="2F55D6DC" w:rsidR="00277BF0" w:rsidRPr="00BB5DAA" w:rsidRDefault="00AF3019">
            <w:pPr>
              <w:pStyle w:val="TableBody1"/>
              <w:ind w:left="127"/>
              <w:rPr>
                <w:rFonts w:eastAsia="Arial Unicode MS"/>
                <w:sz w:val="24"/>
                <w:szCs w:val="24"/>
              </w:rPr>
            </w:pPr>
            <w:r w:rsidRPr="00BB5DAA">
              <w:rPr>
                <w:rFonts w:eastAsia="Arial Unicode MS"/>
                <w:sz w:val="24"/>
                <w:szCs w:val="24"/>
              </w:rPr>
              <w:t>It was a high risk/complicated pregnancy so I couldn't have an LMC</w:t>
            </w:r>
          </w:p>
        </w:tc>
        <w:tc>
          <w:tcPr>
            <w:tcW w:w="1219" w:type="dxa"/>
            <w:noWrap/>
          </w:tcPr>
          <w:p w14:paraId="0D151C7A" w14:textId="3FFE0515" w:rsidR="00277BF0" w:rsidRPr="00BB5DAA" w:rsidRDefault="00066376">
            <w:pPr>
              <w:pStyle w:val="TableBody2"/>
              <w:rPr>
                <w:rFonts w:eastAsia="Arial Unicode MS"/>
                <w:sz w:val="24"/>
                <w:szCs w:val="24"/>
              </w:rPr>
            </w:pPr>
            <w:r w:rsidRPr="00BB5DAA">
              <w:rPr>
                <w:rFonts w:eastAsia="Arial Unicode MS"/>
                <w:sz w:val="24"/>
                <w:szCs w:val="24"/>
              </w:rPr>
              <w:t>10</w:t>
            </w:r>
          </w:p>
        </w:tc>
        <w:tc>
          <w:tcPr>
            <w:tcW w:w="907" w:type="dxa"/>
            <w:noWrap/>
          </w:tcPr>
          <w:p w14:paraId="7DF221B9" w14:textId="7ECAEBC0" w:rsidR="00277BF0" w:rsidRPr="00BB5DAA" w:rsidRDefault="00180E51">
            <w:pPr>
              <w:pStyle w:val="TableBody2"/>
              <w:rPr>
                <w:rFonts w:eastAsia="Arial Unicode MS"/>
                <w:sz w:val="24"/>
                <w:szCs w:val="24"/>
              </w:rPr>
            </w:pPr>
            <w:r w:rsidRPr="00BB5DAA">
              <w:rPr>
                <w:rFonts w:eastAsia="Arial Unicode MS"/>
                <w:sz w:val="24"/>
                <w:szCs w:val="24"/>
              </w:rPr>
              <w:t>9</w:t>
            </w:r>
          </w:p>
        </w:tc>
        <w:tc>
          <w:tcPr>
            <w:tcW w:w="964" w:type="dxa"/>
            <w:noWrap/>
          </w:tcPr>
          <w:p w14:paraId="4D04B942" w14:textId="6A489D64" w:rsidR="00277BF0" w:rsidRPr="00BB5DAA" w:rsidRDefault="00180E51">
            <w:pPr>
              <w:pStyle w:val="TableBody2"/>
              <w:rPr>
                <w:rFonts w:eastAsia="Arial Unicode MS"/>
                <w:sz w:val="24"/>
                <w:szCs w:val="24"/>
              </w:rPr>
            </w:pPr>
            <w:r w:rsidRPr="00BB5DAA">
              <w:rPr>
                <w:rFonts w:eastAsia="Arial Unicode MS"/>
                <w:sz w:val="24"/>
                <w:szCs w:val="24"/>
              </w:rPr>
              <w:t>9</w:t>
            </w:r>
          </w:p>
        </w:tc>
        <w:tc>
          <w:tcPr>
            <w:tcW w:w="879" w:type="dxa"/>
          </w:tcPr>
          <w:p w14:paraId="4943E6FA" w14:textId="2F2A8E06" w:rsidR="00277BF0" w:rsidRPr="00BB5DAA" w:rsidRDefault="00DA09F5">
            <w:pPr>
              <w:pStyle w:val="TableBody2"/>
              <w:rPr>
                <w:sz w:val="24"/>
                <w:szCs w:val="24"/>
              </w:rPr>
            </w:pPr>
            <w:r w:rsidRPr="00BB5DAA">
              <w:rPr>
                <w:sz w:val="24"/>
                <w:szCs w:val="24"/>
              </w:rPr>
              <w:t>1</w:t>
            </w:r>
          </w:p>
        </w:tc>
        <w:tc>
          <w:tcPr>
            <w:tcW w:w="1219" w:type="dxa"/>
          </w:tcPr>
          <w:p w14:paraId="4D00E208" w14:textId="2825FDD0" w:rsidR="00277BF0" w:rsidRPr="00BB5DAA" w:rsidRDefault="002D2634">
            <w:pPr>
              <w:pStyle w:val="TableBody2"/>
              <w:rPr>
                <w:sz w:val="24"/>
                <w:szCs w:val="24"/>
              </w:rPr>
            </w:pPr>
            <w:r w:rsidRPr="00BB5DAA">
              <w:rPr>
                <w:sz w:val="24"/>
                <w:szCs w:val="24"/>
              </w:rPr>
              <w:t>10</w:t>
            </w:r>
          </w:p>
        </w:tc>
      </w:tr>
      <w:tr w:rsidR="00277BF0" w:rsidRPr="00BB5DAA" w14:paraId="3F8AC99D" w14:textId="77777777" w:rsidTr="0006044E">
        <w:trPr>
          <w:trHeight w:val="240"/>
        </w:trPr>
        <w:tc>
          <w:tcPr>
            <w:tcW w:w="4253" w:type="dxa"/>
            <w:noWrap/>
          </w:tcPr>
          <w:p w14:paraId="3F5DC1A5" w14:textId="166C2A46" w:rsidR="00277BF0" w:rsidRPr="00BB5DAA" w:rsidRDefault="00467619">
            <w:pPr>
              <w:pStyle w:val="TableBody1"/>
              <w:rPr>
                <w:rFonts w:eastAsia="Arial Unicode MS"/>
                <w:sz w:val="24"/>
                <w:szCs w:val="24"/>
              </w:rPr>
            </w:pPr>
            <w:r w:rsidRPr="00BB5DAA">
              <w:rPr>
                <w:rFonts w:eastAsia="Arial Unicode MS"/>
                <w:sz w:val="24"/>
                <w:szCs w:val="24"/>
              </w:rPr>
              <w:t xml:space="preserve">I didn't know I needed/how to get </w:t>
            </w:r>
            <w:proofErr w:type="gramStart"/>
            <w:r w:rsidRPr="00BB5DAA">
              <w:rPr>
                <w:rFonts w:eastAsia="Arial Unicode MS"/>
                <w:sz w:val="24"/>
                <w:szCs w:val="24"/>
              </w:rPr>
              <w:t>a</w:t>
            </w:r>
            <w:proofErr w:type="gramEnd"/>
            <w:r w:rsidRPr="00BB5DAA">
              <w:rPr>
                <w:rFonts w:eastAsia="Arial Unicode MS"/>
                <w:sz w:val="24"/>
                <w:szCs w:val="24"/>
              </w:rPr>
              <w:t xml:space="preserve"> LMC</w:t>
            </w:r>
          </w:p>
        </w:tc>
        <w:tc>
          <w:tcPr>
            <w:tcW w:w="1219" w:type="dxa"/>
            <w:noWrap/>
          </w:tcPr>
          <w:p w14:paraId="0ADAB607" w14:textId="2BCE3E8F" w:rsidR="00277BF0" w:rsidRPr="00BB5DAA" w:rsidRDefault="005E187D">
            <w:pPr>
              <w:pStyle w:val="TableBody2"/>
              <w:rPr>
                <w:rFonts w:eastAsia="Arial Unicode MS"/>
                <w:sz w:val="24"/>
                <w:szCs w:val="24"/>
              </w:rPr>
            </w:pPr>
            <w:r w:rsidRPr="00BB5DAA">
              <w:rPr>
                <w:rFonts w:eastAsia="Arial Unicode MS"/>
                <w:sz w:val="24"/>
                <w:szCs w:val="24"/>
              </w:rPr>
              <w:t>9</w:t>
            </w:r>
          </w:p>
        </w:tc>
        <w:tc>
          <w:tcPr>
            <w:tcW w:w="907" w:type="dxa"/>
            <w:noWrap/>
          </w:tcPr>
          <w:p w14:paraId="0385F147" w14:textId="1D16E7EA" w:rsidR="00277BF0" w:rsidRPr="00BB5DAA" w:rsidRDefault="00BF443A">
            <w:pPr>
              <w:pStyle w:val="TableBody2"/>
              <w:rPr>
                <w:rFonts w:eastAsia="Arial Unicode MS"/>
                <w:sz w:val="24"/>
                <w:szCs w:val="24"/>
              </w:rPr>
            </w:pPr>
            <w:r w:rsidRPr="00BB5DAA">
              <w:rPr>
                <w:rFonts w:eastAsia="Arial Unicode MS"/>
                <w:sz w:val="24"/>
                <w:szCs w:val="24"/>
              </w:rPr>
              <w:t>4</w:t>
            </w:r>
          </w:p>
        </w:tc>
        <w:tc>
          <w:tcPr>
            <w:tcW w:w="964" w:type="dxa"/>
            <w:noWrap/>
          </w:tcPr>
          <w:p w14:paraId="4485F640" w14:textId="2F4269BD" w:rsidR="00277BF0" w:rsidRPr="00BB5DAA" w:rsidRDefault="00BF443A">
            <w:pPr>
              <w:pStyle w:val="TableBody2"/>
              <w:rPr>
                <w:rFonts w:eastAsia="Arial Unicode MS"/>
                <w:sz w:val="24"/>
                <w:szCs w:val="24"/>
              </w:rPr>
            </w:pPr>
            <w:r w:rsidRPr="00BB5DAA">
              <w:rPr>
                <w:rFonts w:eastAsia="Arial Unicode MS"/>
                <w:sz w:val="24"/>
                <w:szCs w:val="24"/>
              </w:rPr>
              <w:t>14</w:t>
            </w:r>
          </w:p>
        </w:tc>
        <w:tc>
          <w:tcPr>
            <w:tcW w:w="879" w:type="dxa"/>
          </w:tcPr>
          <w:p w14:paraId="6244DDB3" w14:textId="7EA5671B" w:rsidR="00277BF0" w:rsidRPr="00BB5DAA" w:rsidRDefault="0028020D">
            <w:pPr>
              <w:pStyle w:val="TableBody2"/>
              <w:rPr>
                <w:sz w:val="24"/>
                <w:szCs w:val="24"/>
              </w:rPr>
            </w:pPr>
            <w:r w:rsidRPr="00BB5DAA">
              <w:rPr>
                <w:sz w:val="24"/>
                <w:szCs w:val="24"/>
              </w:rPr>
              <w:t>15</w:t>
            </w:r>
          </w:p>
        </w:tc>
        <w:tc>
          <w:tcPr>
            <w:tcW w:w="1219" w:type="dxa"/>
          </w:tcPr>
          <w:p w14:paraId="06F9FDD0" w14:textId="7164C1DF" w:rsidR="00277BF0" w:rsidRPr="00BB5DAA" w:rsidRDefault="00591F40">
            <w:pPr>
              <w:pStyle w:val="TableBody2"/>
              <w:rPr>
                <w:sz w:val="24"/>
                <w:szCs w:val="24"/>
              </w:rPr>
            </w:pPr>
            <w:r w:rsidRPr="00BB5DAA">
              <w:rPr>
                <w:sz w:val="24"/>
                <w:szCs w:val="24"/>
              </w:rPr>
              <w:t>13</w:t>
            </w:r>
          </w:p>
        </w:tc>
      </w:tr>
      <w:tr w:rsidR="00277BF0" w:rsidRPr="00BB5DAA" w14:paraId="2B56DB9D" w14:textId="77777777" w:rsidTr="0006044E">
        <w:trPr>
          <w:trHeight w:val="240"/>
        </w:trPr>
        <w:tc>
          <w:tcPr>
            <w:tcW w:w="4253" w:type="dxa"/>
            <w:noWrap/>
          </w:tcPr>
          <w:p w14:paraId="4A655697" w14:textId="4830FA7F" w:rsidR="00277BF0" w:rsidRPr="00BB5DAA" w:rsidRDefault="00467619">
            <w:pPr>
              <w:pStyle w:val="TableBody1"/>
              <w:rPr>
                <w:rFonts w:eastAsia="Arial Unicode MS"/>
                <w:sz w:val="24"/>
                <w:szCs w:val="24"/>
              </w:rPr>
            </w:pPr>
            <w:r w:rsidRPr="00BB5DAA">
              <w:rPr>
                <w:rFonts w:eastAsia="Arial Unicode MS"/>
                <w:sz w:val="24"/>
                <w:szCs w:val="24"/>
              </w:rPr>
              <w:t>Another reason</w:t>
            </w:r>
          </w:p>
        </w:tc>
        <w:tc>
          <w:tcPr>
            <w:tcW w:w="1219" w:type="dxa"/>
            <w:noWrap/>
          </w:tcPr>
          <w:p w14:paraId="2CB7AE6E" w14:textId="76598183" w:rsidR="00277BF0" w:rsidRPr="00BB5DAA" w:rsidRDefault="005E187D">
            <w:pPr>
              <w:pStyle w:val="TableBody2"/>
              <w:rPr>
                <w:rFonts w:eastAsia="Arial Unicode MS"/>
                <w:sz w:val="24"/>
                <w:szCs w:val="24"/>
              </w:rPr>
            </w:pPr>
            <w:r w:rsidRPr="00BB5DAA">
              <w:rPr>
                <w:rFonts w:eastAsia="Arial Unicode MS"/>
                <w:sz w:val="24"/>
                <w:szCs w:val="24"/>
              </w:rPr>
              <w:t>11</w:t>
            </w:r>
          </w:p>
        </w:tc>
        <w:tc>
          <w:tcPr>
            <w:tcW w:w="907" w:type="dxa"/>
            <w:noWrap/>
          </w:tcPr>
          <w:p w14:paraId="1DAB880E" w14:textId="79FF8892" w:rsidR="00277BF0" w:rsidRPr="00BB5DAA" w:rsidRDefault="002D5015">
            <w:pPr>
              <w:pStyle w:val="TableBody2"/>
              <w:rPr>
                <w:rFonts w:eastAsia="Arial Unicode MS"/>
                <w:sz w:val="24"/>
                <w:szCs w:val="24"/>
              </w:rPr>
            </w:pPr>
            <w:r w:rsidRPr="00BB5DAA">
              <w:rPr>
                <w:rFonts w:eastAsia="Arial Unicode MS"/>
                <w:sz w:val="24"/>
                <w:szCs w:val="24"/>
              </w:rPr>
              <w:t>24</w:t>
            </w:r>
          </w:p>
        </w:tc>
        <w:tc>
          <w:tcPr>
            <w:tcW w:w="964" w:type="dxa"/>
            <w:noWrap/>
          </w:tcPr>
          <w:p w14:paraId="588F4F9C" w14:textId="5B274771" w:rsidR="00277BF0" w:rsidRPr="00BB5DAA" w:rsidRDefault="002D5015">
            <w:pPr>
              <w:pStyle w:val="TableBody2"/>
              <w:rPr>
                <w:rFonts w:eastAsia="Arial Unicode MS"/>
                <w:sz w:val="24"/>
                <w:szCs w:val="24"/>
              </w:rPr>
            </w:pPr>
            <w:r w:rsidRPr="00BB5DAA">
              <w:rPr>
                <w:rFonts w:eastAsia="Arial Unicode MS"/>
                <w:sz w:val="24"/>
                <w:szCs w:val="24"/>
              </w:rPr>
              <w:t>8</w:t>
            </w:r>
          </w:p>
        </w:tc>
        <w:tc>
          <w:tcPr>
            <w:tcW w:w="879" w:type="dxa"/>
          </w:tcPr>
          <w:p w14:paraId="0CEDFB4D" w14:textId="2A0CF4A0" w:rsidR="00277BF0" w:rsidRPr="00BB5DAA" w:rsidRDefault="00FD22C0">
            <w:pPr>
              <w:pStyle w:val="TableBody2"/>
              <w:rPr>
                <w:sz w:val="24"/>
                <w:szCs w:val="24"/>
              </w:rPr>
            </w:pPr>
            <w:r w:rsidRPr="00BB5DAA">
              <w:rPr>
                <w:sz w:val="24"/>
                <w:szCs w:val="24"/>
              </w:rPr>
              <w:t>19</w:t>
            </w:r>
          </w:p>
        </w:tc>
        <w:tc>
          <w:tcPr>
            <w:tcW w:w="1219" w:type="dxa"/>
          </w:tcPr>
          <w:p w14:paraId="20CE7478" w14:textId="5DFFD7A6" w:rsidR="00277BF0" w:rsidRPr="00BB5DAA" w:rsidRDefault="00C83E62">
            <w:pPr>
              <w:pStyle w:val="TableBody2"/>
              <w:rPr>
                <w:sz w:val="24"/>
                <w:szCs w:val="24"/>
              </w:rPr>
            </w:pPr>
            <w:r w:rsidRPr="00BB5DAA">
              <w:rPr>
                <w:sz w:val="24"/>
                <w:szCs w:val="24"/>
              </w:rPr>
              <w:t>25</w:t>
            </w:r>
          </w:p>
        </w:tc>
      </w:tr>
      <w:tr w:rsidR="00277BF0" w:rsidRPr="00BB5DAA" w14:paraId="0837195F" w14:textId="77777777" w:rsidTr="0006044E">
        <w:trPr>
          <w:trHeight w:val="240"/>
        </w:trPr>
        <w:tc>
          <w:tcPr>
            <w:tcW w:w="4253" w:type="dxa"/>
            <w:noWrap/>
          </w:tcPr>
          <w:p w14:paraId="2D88584C" w14:textId="3E43747E" w:rsidR="00277BF0" w:rsidRPr="00BB5DAA" w:rsidRDefault="00467619">
            <w:pPr>
              <w:pStyle w:val="TableBody1"/>
              <w:rPr>
                <w:rFonts w:eastAsia="Arial Unicode MS"/>
                <w:sz w:val="24"/>
                <w:szCs w:val="24"/>
              </w:rPr>
            </w:pPr>
            <w:r w:rsidRPr="00BB5DAA">
              <w:rPr>
                <w:rFonts w:eastAsia="Arial Unicode MS"/>
                <w:sz w:val="24"/>
                <w:szCs w:val="24"/>
              </w:rPr>
              <w:t>I did not want antenatal care</w:t>
            </w:r>
          </w:p>
        </w:tc>
        <w:tc>
          <w:tcPr>
            <w:tcW w:w="1219" w:type="dxa"/>
            <w:noWrap/>
          </w:tcPr>
          <w:p w14:paraId="62B02650" w14:textId="7EFF5733" w:rsidR="00277BF0" w:rsidRPr="00BB5DAA" w:rsidRDefault="00E34220">
            <w:pPr>
              <w:pStyle w:val="TableBody2"/>
              <w:rPr>
                <w:rFonts w:eastAsia="Arial Unicode MS"/>
                <w:sz w:val="24"/>
                <w:szCs w:val="24"/>
              </w:rPr>
            </w:pPr>
            <w:r w:rsidRPr="00BB5DAA">
              <w:rPr>
                <w:rFonts w:eastAsia="Arial Unicode MS"/>
                <w:sz w:val="24"/>
                <w:szCs w:val="24"/>
              </w:rPr>
              <w:t>2</w:t>
            </w:r>
          </w:p>
        </w:tc>
        <w:tc>
          <w:tcPr>
            <w:tcW w:w="907" w:type="dxa"/>
            <w:noWrap/>
          </w:tcPr>
          <w:p w14:paraId="1ABAA893" w14:textId="78F9117A" w:rsidR="00277BF0" w:rsidRPr="00BB5DAA" w:rsidRDefault="00E97028">
            <w:pPr>
              <w:pStyle w:val="TableBody2"/>
              <w:rPr>
                <w:rFonts w:eastAsia="Arial Unicode MS"/>
                <w:sz w:val="24"/>
                <w:szCs w:val="24"/>
              </w:rPr>
            </w:pPr>
            <w:r w:rsidRPr="00BB5DAA">
              <w:rPr>
                <w:rFonts w:eastAsia="Arial Unicode MS"/>
                <w:sz w:val="24"/>
                <w:szCs w:val="24"/>
              </w:rPr>
              <w:t>2</w:t>
            </w:r>
          </w:p>
        </w:tc>
        <w:tc>
          <w:tcPr>
            <w:tcW w:w="964" w:type="dxa"/>
            <w:noWrap/>
          </w:tcPr>
          <w:p w14:paraId="05E1DD42" w14:textId="06207860" w:rsidR="00277BF0" w:rsidRPr="00BB5DAA" w:rsidRDefault="00E97028">
            <w:pPr>
              <w:pStyle w:val="TableBody2"/>
              <w:rPr>
                <w:rFonts w:eastAsia="Arial Unicode MS"/>
                <w:sz w:val="24"/>
                <w:szCs w:val="24"/>
              </w:rPr>
            </w:pPr>
            <w:r w:rsidRPr="00BB5DAA">
              <w:rPr>
                <w:rFonts w:eastAsia="Arial Unicode MS"/>
                <w:sz w:val="24"/>
                <w:szCs w:val="24"/>
              </w:rPr>
              <w:t>8</w:t>
            </w:r>
          </w:p>
        </w:tc>
        <w:tc>
          <w:tcPr>
            <w:tcW w:w="879" w:type="dxa"/>
          </w:tcPr>
          <w:p w14:paraId="44F1D5E3" w14:textId="0B19C082" w:rsidR="00277BF0" w:rsidRPr="00BB5DAA" w:rsidRDefault="00434544">
            <w:pPr>
              <w:pStyle w:val="TableBody2"/>
              <w:rPr>
                <w:sz w:val="24"/>
                <w:szCs w:val="24"/>
              </w:rPr>
            </w:pPr>
            <w:r w:rsidRPr="00BB5DAA">
              <w:rPr>
                <w:sz w:val="24"/>
                <w:szCs w:val="24"/>
              </w:rPr>
              <w:t>1</w:t>
            </w:r>
          </w:p>
        </w:tc>
        <w:tc>
          <w:tcPr>
            <w:tcW w:w="1219" w:type="dxa"/>
          </w:tcPr>
          <w:p w14:paraId="0CA7460D" w14:textId="091087DD" w:rsidR="00277BF0" w:rsidRPr="00BB5DAA" w:rsidRDefault="00C8156E">
            <w:pPr>
              <w:pStyle w:val="TableBody2"/>
              <w:rPr>
                <w:sz w:val="24"/>
                <w:szCs w:val="24"/>
              </w:rPr>
            </w:pPr>
            <w:r w:rsidRPr="00BB5DAA">
              <w:rPr>
                <w:sz w:val="24"/>
                <w:szCs w:val="24"/>
              </w:rPr>
              <w:t>0</w:t>
            </w:r>
          </w:p>
        </w:tc>
      </w:tr>
    </w:tbl>
    <w:p w14:paraId="658B9865" w14:textId="5D863562" w:rsidR="00277BF0" w:rsidRPr="00BB5DAA" w:rsidRDefault="00277BF0" w:rsidP="00277BF0">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people who provided a response for this question and excludes </w:t>
      </w:r>
      <w:r w:rsidR="00CF64D4" w:rsidRPr="00BB5DAA">
        <w:rPr>
          <w:color w:val="595959" w:themeColor="text1" w:themeTint="A6"/>
          <w:szCs w:val="24"/>
        </w:rPr>
        <w:t>respondents</w:t>
      </w:r>
      <w:r w:rsidRPr="00BB5DAA">
        <w:rPr>
          <w:color w:val="595959" w:themeColor="text1" w:themeTint="A6"/>
          <w:szCs w:val="24"/>
        </w:rPr>
        <w:t xml:space="preserve"> who </w:t>
      </w:r>
      <w:r w:rsidR="00D4484A" w:rsidRPr="00BB5DAA">
        <w:rPr>
          <w:color w:val="595959" w:themeColor="text1" w:themeTint="A6"/>
          <w:szCs w:val="24"/>
        </w:rPr>
        <w:t>said,</w:t>
      </w:r>
      <w:r w:rsidRPr="00BB5DAA">
        <w:rPr>
          <w:color w:val="595959" w:themeColor="text1" w:themeTint="A6"/>
          <w:szCs w:val="24"/>
        </w:rPr>
        <w:t xml:space="preserve"> ‘Don’t know/Can’t remember’.</w:t>
      </w:r>
    </w:p>
    <w:p w14:paraId="78B7C7E5" w14:textId="02359571" w:rsidR="00B12216" w:rsidRPr="00BB5DAA" w:rsidRDefault="00B12216" w:rsidP="00277BF0">
      <w:pPr>
        <w:pStyle w:val="BodyText"/>
        <w:spacing w:before="0" w:after="0" w:line="240" w:lineRule="auto"/>
        <w:rPr>
          <w:color w:val="595959" w:themeColor="text1" w:themeTint="A6"/>
          <w:szCs w:val="24"/>
        </w:rPr>
      </w:pPr>
      <w:r w:rsidRPr="00BB5DAA">
        <w:rPr>
          <w:color w:val="595959" w:themeColor="text1" w:themeTint="A6"/>
          <w:szCs w:val="24"/>
        </w:rPr>
        <w:t>**</w:t>
      </w:r>
      <w:r w:rsidR="00B2201B" w:rsidRPr="00BB5DAA">
        <w:rPr>
          <w:color w:val="595959" w:themeColor="text1" w:themeTint="A6"/>
          <w:szCs w:val="24"/>
        </w:rPr>
        <w:t>Caution</w:t>
      </w:r>
      <w:r w:rsidR="001A1DED" w:rsidRPr="00BB5DAA">
        <w:rPr>
          <w:color w:val="595959" w:themeColor="text1" w:themeTint="A6"/>
          <w:szCs w:val="24"/>
        </w:rPr>
        <w:t xml:space="preserve">: </w:t>
      </w:r>
      <w:r w:rsidR="008970A7" w:rsidRPr="00BB5DAA">
        <w:rPr>
          <w:color w:val="595959" w:themeColor="text1" w:themeTint="A6"/>
          <w:szCs w:val="24"/>
        </w:rPr>
        <w:t>R</w:t>
      </w:r>
      <w:r w:rsidR="001A1DED" w:rsidRPr="00BB5DAA">
        <w:rPr>
          <w:color w:val="595959" w:themeColor="text1" w:themeTint="A6"/>
          <w:szCs w:val="24"/>
        </w:rPr>
        <w:t>esults are indicative only</w:t>
      </w:r>
      <w:r w:rsidR="00711404" w:rsidRPr="00BB5DAA">
        <w:rPr>
          <w:color w:val="595959" w:themeColor="text1" w:themeTint="A6"/>
          <w:szCs w:val="24"/>
        </w:rPr>
        <w:t xml:space="preserve"> due to the low base number.</w:t>
      </w:r>
    </w:p>
    <w:p w14:paraId="15B38229" w14:textId="75F30BD4" w:rsidR="005C058C" w:rsidRPr="00F41F42" w:rsidRDefault="007227AB" w:rsidP="0093328E">
      <w:pPr>
        <w:pStyle w:val="Heading2"/>
        <w:ind w:left="0" w:firstLine="0"/>
      </w:pPr>
      <w:bookmarkStart w:id="53" w:name="_Toc131162914"/>
      <w:r>
        <w:t>3</w:t>
      </w:r>
      <w:r w:rsidR="005C058C" w:rsidRPr="00F41F42">
        <w:t>.7 Accessing specific antenatal services</w:t>
      </w:r>
      <w:bookmarkEnd w:id="53"/>
      <w:r w:rsidR="005C058C" w:rsidRPr="00F41F42">
        <w:t xml:space="preserve"> </w:t>
      </w:r>
    </w:p>
    <w:p w14:paraId="23FF318C" w14:textId="09E7EAAC" w:rsidR="00C81288" w:rsidRPr="00F41F42" w:rsidRDefault="00A43ADF" w:rsidP="00C81288">
      <w:pPr>
        <w:pStyle w:val="BodyText"/>
      </w:pPr>
      <w:r w:rsidRPr="00F41F42">
        <w:t xml:space="preserve">Two new questions </w:t>
      </w:r>
      <w:r w:rsidR="00F10380" w:rsidRPr="00F41F42">
        <w:t>were introduced to the survey in</w:t>
      </w:r>
      <w:r w:rsidRPr="00F41F42">
        <w:t xml:space="preserve"> 2022</w:t>
      </w:r>
      <w:r w:rsidR="00F10380" w:rsidRPr="00F41F42">
        <w:t xml:space="preserve"> exploring issues in accessing </w:t>
      </w:r>
      <w:r w:rsidR="004308AD" w:rsidRPr="00F41F42">
        <w:t xml:space="preserve">additional </w:t>
      </w:r>
      <w:r w:rsidR="008D449C" w:rsidRPr="00F41F42">
        <w:t xml:space="preserve">antenatal services, </w:t>
      </w:r>
      <w:r w:rsidR="005626E9" w:rsidRPr="00F41F42">
        <w:t>such as</w:t>
      </w:r>
      <w:r w:rsidR="008D449C" w:rsidRPr="00F41F42">
        <w:t xml:space="preserve"> </w:t>
      </w:r>
      <w:r w:rsidR="008D449C" w:rsidRPr="00F41F42">
        <w:rPr>
          <w:b/>
          <w:bCs/>
        </w:rPr>
        <w:t xml:space="preserve">ultrasounds, </w:t>
      </w:r>
      <w:proofErr w:type="gramStart"/>
      <w:r w:rsidR="008D449C" w:rsidRPr="00F41F42">
        <w:rPr>
          <w:b/>
          <w:bCs/>
        </w:rPr>
        <w:t>specialists</w:t>
      </w:r>
      <w:proofErr w:type="gramEnd"/>
      <w:r w:rsidR="008D449C" w:rsidRPr="00F41F42">
        <w:rPr>
          <w:b/>
          <w:bCs/>
        </w:rPr>
        <w:t xml:space="preserve"> </w:t>
      </w:r>
      <w:r w:rsidR="004838A8" w:rsidRPr="00F41F42">
        <w:rPr>
          <w:b/>
          <w:bCs/>
        </w:rPr>
        <w:t>and</w:t>
      </w:r>
      <w:r w:rsidR="008D449C" w:rsidRPr="00F41F42">
        <w:rPr>
          <w:b/>
          <w:bCs/>
        </w:rPr>
        <w:t xml:space="preserve"> Telehea</w:t>
      </w:r>
      <w:r w:rsidR="00DE09AD" w:rsidRPr="00F41F42">
        <w:rPr>
          <w:b/>
          <w:bCs/>
        </w:rPr>
        <w:t>lth</w:t>
      </w:r>
      <w:r w:rsidR="00DE09AD" w:rsidRPr="00F41F42">
        <w:t xml:space="preserve">. As </w:t>
      </w:r>
      <w:r w:rsidR="00215DEA" w:rsidRPr="00F41F42">
        <w:t>show</w:t>
      </w:r>
      <w:r w:rsidR="005626E9" w:rsidRPr="00F41F42">
        <w:t xml:space="preserve">n in </w:t>
      </w:r>
      <w:r w:rsidR="005626E9" w:rsidRPr="00F41F42">
        <w:fldChar w:fldCharType="begin"/>
      </w:r>
      <w:r w:rsidR="005626E9" w:rsidRPr="00F41F42">
        <w:instrText xml:space="preserve"> REF _Ref118730203 \h </w:instrText>
      </w:r>
      <w:r w:rsidR="00F41F42">
        <w:instrText xml:space="preserve"> \* MERGEFORMAT </w:instrText>
      </w:r>
      <w:r w:rsidR="005626E9" w:rsidRPr="00F41F42">
        <w:fldChar w:fldCharType="separate"/>
      </w:r>
      <w:r w:rsidR="00446AD2" w:rsidRPr="00F41F42">
        <w:rPr>
          <w:szCs w:val="24"/>
        </w:rPr>
        <w:t xml:space="preserve">Figure </w:t>
      </w:r>
      <w:r w:rsidR="00446AD2">
        <w:rPr>
          <w:noProof/>
          <w:szCs w:val="24"/>
        </w:rPr>
        <w:t>10</w:t>
      </w:r>
      <w:r w:rsidR="005626E9" w:rsidRPr="00F41F42">
        <w:fldChar w:fldCharType="end"/>
      </w:r>
      <w:r w:rsidR="005626E9" w:rsidRPr="00F41F42">
        <w:t xml:space="preserve"> below, </w:t>
      </w:r>
      <w:r w:rsidR="00353822" w:rsidRPr="00F41F42">
        <w:t xml:space="preserve">whilst </w:t>
      </w:r>
      <w:proofErr w:type="gramStart"/>
      <w:r w:rsidR="00353822" w:rsidRPr="00F41F42">
        <w:t>the majority of</w:t>
      </w:r>
      <w:proofErr w:type="gramEnd"/>
      <w:r w:rsidR="00353822" w:rsidRPr="00F41F42">
        <w:t xml:space="preserve"> respondents (81%) did not encounter any issues, almost one-in-five (19%) </w:t>
      </w:r>
      <w:r w:rsidR="00353822" w:rsidRPr="00F41F42">
        <w:rPr>
          <w:b/>
          <w:bCs/>
        </w:rPr>
        <w:t>did</w:t>
      </w:r>
      <w:r w:rsidR="00353822" w:rsidRPr="00F41F42">
        <w:t>.</w:t>
      </w:r>
    </w:p>
    <w:p w14:paraId="728059FA" w14:textId="36171681" w:rsidR="00353822" w:rsidRPr="00F41F42" w:rsidRDefault="006B14B3" w:rsidP="00C81288">
      <w:pPr>
        <w:pStyle w:val="BodyText"/>
      </w:pPr>
      <w:r w:rsidRPr="00F41F42">
        <w:t xml:space="preserve">The </w:t>
      </w:r>
      <w:r w:rsidR="003C57BF" w:rsidRPr="00F41F42">
        <w:t xml:space="preserve">main issue was in accessing ultrasounds. This was mentioned by 17% of all respondents, followed by 5% who had issues accessing specialist services. </w:t>
      </w:r>
      <w:r w:rsidR="002F1C2D" w:rsidRPr="00F41F42">
        <w:t>In comparison,</w:t>
      </w:r>
      <w:r w:rsidR="00BC2C02" w:rsidRPr="00F41F42">
        <w:t xml:space="preserve"> </w:t>
      </w:r>
      <w:r w:rsidR="00B15BBC">
        <w:t xml:space="preserve">only </w:t>
      </w:r>
      <w:r w:rsidR="00BC2C02" w:rsidRPr="00F41F42">
        <w:t xml:space="preserve">1% of respondents reported </w:t>
      </w:r>
      <w:r w:rsidR="00250B0B" w:rsidRPr="00F41F42">
        <w:t xml:space="preserve">issues relating to </w:t>
      </w:r>
      <w:r w:rsidR="008E38AE" w:rsidRPr="00F41F42">
        <w:t>Telehealth.</w:t>
      </w:r>
    </w:p>
    <w:p w14:paraId="2D543232" w14:textId="1D71E288" w:rsidR="00C81288" w:rsidRPr="00BB5DAA" w:rsidRDefault="00C81288" w:rsidP="00C81288">
      <w:pPr>
        <w:pStyle w:val="Caption"/>
        <w:ind w:left="0"/>
        <w:rPr>
          <w:sz w:val="24"/>
          <w:szCs w:val="24"/>
        </w:rPr>
      </w:pPr>
      <w:bookmarkStart w:id="54" w:name="_Ref118730203"/>
      <w:bookmarkStart w:id="55" w:name="_Toc131162943"/>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10</w:t>
      </w:r>
      <w:r w:rsidRPr="00BB5DAA">
        <w:rPr>
          <w:sz w:val="24"/>
          <w:szCs w:val="24"/>
        </w:rPr>
        <w:fldChar w:fldCharType="end"/>
      </w:r>
      <w:bookmarkEnd w:id="54"/>
      <w:r w:rsidRPr="00BB5DAA">
        <w:rPr>
          <w:sz w:val="24"/>
          <w:szCs w:val="24"/>
        </w:rPr>
        <w:t xml:space="preserve">: </w:t>
      </w:r>
      <w:r w:rsidR="00EB19AD" w:rsidRPr="00BB5DAA">
        <w:rPr>
          <w:sz w:val="24"/>
          <w:szCs w:val="24"/>
        </w:rPr>
        <w:t>Antenatal service accessibility</w:t>
      </w:r>
      <w:bookmarkEnd w:id="55"/>
      <w:r w:rsidR="00EC68E4" w:rsidRPr="00BB5DAA">
        <w:rPr>
          <w:sz w:val="24"/>
          <w:szCs w:val="24"/>
        </w:rPr>
        <w:t xml:space="preserve"> </w:t>
      </w:r>
    </w:p>
    <w:p w14:paraId="148819C7" w14:textId="77777777" w:rsidR="00E45383" w:rsidRPr="00BB5DAA" w:rsidRDefault="00EB19AD" w:rsidP="00E45383">
      <w:pPr>
        <w:pStyle w:val="BodyText"/>
        <w:spacing w:before="0" w:after="0" w:line="240" w:lineRule="auto"/>
        <w:rPr>
          <w:color w:val="595959" w:themeColor="text1" w:themeTint="A6"/>
          <w:szCs w:val="24"/>
        </w:rPr>
      </w:pPr>
      <w:r w:rsidRPr="00F41F42">
        <w:rPr>
          <w:noProof/>
        </w:rPr>
        <w:drawing>
          <wp:inline distT="0" distB="0" distL="0" distR="0" wp14:anchorId="504FDEC7" wp14:editId="7787E5C6">
            <wp:extent cx="5475767" cy="2743200"/>
            <wp:effectExtent l="0" t="0" r="10795" b="0"/>
            <wp:docPr id="28" name="Chart 28" descr="Chart showing antenatal service accessibility.&#10;17% ultrasounds&#10;5% specialists&#10;1% telehealth&#10;81% not applicable/did not have any issues accessing any of the above.">
              <a:extLst xmlns:a="http://schemas.openxmlformats.org/drawingml/2006/main">
                <a:ext uri="{FF2B5EF4-FFF2-40B4-BE49-F238E27FC236}">
                  <a16:creationId xmlns:a16="http://schemas.microsoft.com/office/drawing/2014/main" id="{11EDFCB7-2A27-FB1D-ECA5-13482F652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D3B90" w:rsidRPr="00BB5DAA">
        <w:rPr>
          <w:color w:val="595959" w:themeColor="text1" w:themeTint="A6"/>
          <w:szCs w:val="24"/>
        </w:rPr>
        <w:t xml:space="preserve">Unweighted base </w:t>
      </w:r>
      <w:r w:rsidR="00E45383" w:rsidRPr="00BB5DAA">
        <w:rPr>
          <w:color w:val="595959" w:themeColor="text1" w:themeTint="A6"/>
          <w:szCs w:val="24"/>
        </w:rPr>
        <w:t>(n=4228).</w:t>
      </w:r>
    </w:p>
    <w:p w14:paraId="56737ED2" w14:textId="0FAEAC31" w:rsidR="00B134DC" w:rsidRPr="00BB5DAA" w:rsidRDefault="00B134DC" w:rsidP="00E45383">
      <w:pPr>
        <w:pStyle w:val="BodyText"/>
        <w:spacing w:before="0" w:after="0" w:line="240" w:lineRule="auto"/>
        <w:rPr>
          <w:color w:val="595959" w:themeColor="text1" w:themeTint="A6"/>
          <w:szCs w:val="24"/>
        </w:rPr>
      </w:pPr>
      <w:r w:rsidRPr="00BB5DAA">
        <w:rPr>
          <w:color w:val="595959" w:themeColor="text1" w:themeTint="A6"/>
          <w:szCs w:val="24"/>
        </w:rPr>
        <w:t xml:space="preserve">Sub-sample </w:t>
      </w:r>
      <w:r w:rsidR="00E45383" w:rsidRPr="00BB5DAA">
        <w:rPr>
          <w:color w:val="595959" w:themeColor="text1" w:themeTint="A6"/>
          <w:szCs w:val="24"/>
        </w:rPr>
        <w:t>is</w:t>
      </w:r>
      <w:r w:rsidRPr="00BB5DAA">
        <w:rPr>
          <w:color w:val="595959" w:themeColor="text1" w:themeTint="A6"/>
          <w:szCs w:val="24"/>
        </w:rPr>
        <w:t xml:space="preserve"> based on respondents who provided a response for this question and excludes respondents who </w:t>
      </w:r>
      <w:r w:rsidR="00D4484A" w:rsidRPr="00BB5DAA">
        <w:rPr>
          <w:color w:val="595959" w:themeColor="text1" w:themeTint="A6"/>
          <w:szCs w:val="24"/>
        </w:rPr>
        <w:t>said</w:t>
      </w:r>
      <w:r w:rsidR="00364B9A" w:rsidRPr="00BB5DAA">
        <w:rPr>
          <w:color w:val="595959" w:themeColor="text1" w:themeTint="A6"/>
          <w:szCs w:val="24"/>
        </w:rPr>
        <w:t>,</w:t>
      </w:r>
      <w:r w:rsidRPr="00BB5DAA">
        <w:rPr>
          <w:color w:val="595959" w:themeColor="text1" w:themeTint="A6"/>
          <w:szCs w:val="24"/>
        </w:rPr>
        <w:t xml:space="preserve"> ‘Don’t know</w:t>
      </w:r>
      <w:r w:rsidR="00FD6402" w:rsidRPr="00BB5DAA">
        <w:rPr>
          <w:color w:val="595959" w:themeColor="text1" w:themeTint="A6"/>
          <w:szCs w:val="24"/>
        </w:rPr>
        <w:t>’</w:t>
      </w:r>
      <w:r w:rsidRPr="00BB5DAA">
        <w:rPr>
          <w:color w:val="595959" w:themeColor="text1" w:themeTint="A6"/>
          <w:szCs w:val="24"/>
        </w:rPr>
        <w:t>.</w:t>
      </w:r>
    </w:p>
    <w:p w14:paraId="35CC12FF" w14:textId="52BF6419" w:rsidR="00B134DC" w:rsidRPr="00BB5DAA" w:rsidRDefault="00B134DC" w:rsidP="00E4538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C23D99" w:rsidRPr="00BB5DAA">
        <w:rPr>
          <w:rFonts w:asciiTheme="minorHAnsi" w:hAnsiTheme="minorHAnsi" w:cstheme="minorHAnsi"/>
          <w:color w:val="595959" w:themeColor="text1" w:themeTint="A6"/>
          <w:szCs w:val="24"/>
          <w:lang w:eastAsia="en-NZ"/>
        </w:rPr>
        <w:t>will</w:t>
      </w:r>
      <w:r w:rsidRPr="00BB5DAA">
        <w:rPr>
          <w:rFonts w:asciiTheme="minorHAnsi" w:hAnsiTheme="minorHAnsi" w:cstheme="minorHAnsi"/>
          <w:color w:val="595959" w:themeColor="text1" w:themeTint="A6"/>
          <w:szCs w:val="24"/>
          <w:lang w:eastAsia="en-NZ"/>
        </w:rPr>
        <w:t xml:space="preserve"> not sum to 100 percent due to multiple response.</w:t>
      </w:r>
    </w:p>
    <w:p w14:paraId="630459A7" w14:textId="77777777" w:rsidR="001735BE" w:rsidRPr="00F41F42" w:rsidRDefault="001735BE" w:rsidP="001735BE">
      <w:pPr>
        <w:pStyle w:val="BodyText"/>
        <w:spacing w:before="0"/>
      </w:pPr>
    </w:p>
    <w:p w14:paraId="53591142" w14:textId="76E912A3" w:rsidR="001735BE" w:rsidRPr="00F41F42" w:rsidRDefault="001735BE" w:rsidP="001735BE">
      <w:pPr>
        <w:pStyle w:val="BodyText"/>
        <w:spacing w:before="0"/>
      </w:pPr>
      <w:r w:rsidRPr="00F41F42">
        <w:t>Statistically significant differences by key priority</w:t>
      </w:r>
      <w:r w:rsidR="005C058C" w:rsidRPr="00F41F42">
        <w:t xml:space="preserve"> </w:t>
      </w:r>
      <w:r w:rsidRPr="00F41F42">
        <w:t>groups (</w:t>
      </w:r>
      <w:r w:rsidRPr="00F41F42">
        <w:fldChar w:fldCharType="begin"/>
      </w:r>
      <w:r w:rsidRPr="00F41F42">
        <w:instrText xml:space="preserve"> REF _Ref118730732 \h  \* MERGEFORMAT </w:instrText>
      </w:r>
      <w:r w:rsidRPr="00F41F42">
        <w:fldChar w:fldCharType="separate"/>
      </w:r>
      <w:r w:rsidR="00446AD2" w:rsidRPr="00446AD2">
        <w:t>Table 8</w:t>
      </w:r>
      <w:r w:rsidRPr="00F41F42">
        <w:fldChar w:fldCharType="end"/>
      </w:r>
      <w:r w:rsidR="0051077F" w:rsidRPr="00F41F42">
        <w:t xml:space="preserve"> overleaf</w:t>
      </w:r>
      <w:r w:rsidRPr="00F41F42">
        <w:t>):</w:t>
      </w:r>
    </w:p>
    <w:p w14:paraId="22205A65" w14:textId="39675435" w:rsidR="00B01091" w:rsidRPr="00F41F42" w:rsidRDefault="00CA7D78" w:rsidP="001735BE">
      <w:pPr>
        <w:pStyle w:val="RNZBullets"/>
        <w:numPr>
          <w:ilvl w:val="0"/>
          <w:numId w:val="1"/>
        </w:numPr>
        <w:tabs>
          <w:tab w:val="num" w:pos="397"/>
        </w:tabs>
        <w:spacing w:before="0"/>
        <w:ind w:left="397" w:hanging="397"/>
      </w:pPr>
      <w:r w:rsidRPr="00F41F42">
        <w:t xml:space="preserve">The group most likely to report experiencing access issues were </w:t>
      </w:r>
      <w:r w:rsidR="00597D80" w:rsidRPr="00DE0DFA">
        <w:rPr>
          <w:b/>
          <w:bCs/>
        </w:rPr>
        <w:t xml:space="preserve">disabled </w:t>
      </w:r>
      <w:r w:rsidR="00597D80" w:rsidRPr="00F41F42">
        <w:t>mothers</w:t>
      </w:r>
      <w:r w:rsidR="00F73417">
        <w:t xml:space="preserve"> and </w:t>
      </w:r>
      <w:r w:rsidR="00597D80" w:rsidRPr="00F41F42">
        <w:t>birthing parents</w:t>
      </w:r>
      <w:r w:rsidR="00FD11C8" w:rsidRPr="00F41F42">
        <w:t>,</w:t>
      </w:r>
      <w:r w:rsidRPr="00F41F42">
        <w:t xml:space="preserve"> </w:t>
      </w:r>
      <w:r w:rsidR="00DE02F1" w:rsidRPr="00F41F42">
        <w:t xml:space="preserve">28% of </w:t>
      </w:r>
      <w:r w:rsidR="00FD11C8" w:rsidRPr="00F41F42">
        <w:t>whom</w:t>
      </w:r>
      <w:r w:rsidR="006445B6" w:rsidRPr="00F41F42">
        <w:rPr>
          <w:b/>
          <w:bCs/>
        </w:rPr>
        <w:t xml:space="preserve"> </w:t>
      </w:r>
      <w:r w:rsidR="00DE02F1" w:rsidRPr="00F41F42">
        <w:t xml:space="preserve">reported having issues accessing </w:t>
      </w:r>
      <w:r w:rsidR="00752236" w:rsidRPr="00F41F42">
        <w:t xml:space="preserve">at least one of the three services </w:t>
      </w:r>
      <w:r w:rsidR="002213FA" w:rsidRPr="00F41F42">
        <w:t xml:space="preserve">listed above. </w:t>
      </w:r>
      <w:r w:rsidR="00251FBD" w:rsidRPr="00F41F42">
        <w:t>This result is</w:t>
      </w:r>
      <w:r w:rsidR="00022EE1" w:rsidRPr="00F41F42">
        <w:t xml:space="preserve"> significantly higher than that of the total sample (19%)</w:t>
      </w:r>
      <w:r w:rsidR="00B01091" w:rsidRPr="00F41F42">
        <w:t>.</w:t>
      </w:r>
    </w:p>
    <w:p w14:paraId="0B7C3E37" w14:textId="61C54220" w:rsidR="007F1703" w:rsidRPr="00F41F42" w:rsidRDefault="00B01091" w:rsidP="00B01091">
      <w:pPr>
        <w:pStyle w:val="RNZBullets"/>
        <w:numPr>
          <w:ilvl w:val="0"/>
          <w:numId w:val="1"/>
        </w:numPr>
        <w:tabs>
          <w:tab w:val="num" w:pos="397"/>
        </w:tabs>
        <w:spacing w:before="0"/>
        <w:ind w:left="397" w:hanging="397"/>
      </w:pPr>
      <w:r w:rsidRPr="00F41F42">
        <w:rPr>
          <w:b/>
          <w:bCs/>
        </w:rPr>
        <w:t xml:space="preserve">Pasifika </w:t>
      </w:r>
      <w:r w:rsidRPr="00F41F42">
        <w:t>respondents were</w:t>
      </w:r>
      <w:r w:rsidR="00B04E09">
        <w:t xml:space="preserve"> also</w:t>
      </w:r>
      <w:r w:rsidRPr="00F41F42">
        <w:t xml:space="preserve"> significantly more likely to report having issues accessing </w:t>
      </w:r>
      <w:r w:rsidRPr="00F41F42">
        <w:rPr>
          <w:b/>
          <w:bCs/>
        </w:rPr>
        <w:t>ultrasounds</w:t>
      </w:r>
      <w:r w:rsidRPr="00F41F42">
        <w:t xml:space="preserve"> (21%, compared with 17% of the total sample)</w:t>
      </w:r>
      <w:r w:rsidR="00022EE1" w:rsidRPr="00F41F42">
        <w:t>.</w:t>
      </w:r>
      <w:r w:rsidR="00251FBD" w:rsidRPr="00F41F42">
        <w:t xml:space="preserve"> </w:t>
      </w:r>
    </w:p>
    <w:p w14:paraId="6852EA1F" w14:textId="208BB267" w:rsidR="00991609" w:rsidRPr="00F41F42" w:rsidRDefault="00991609" w:rsidP="00991609">
      <w:pPr>
        <w:pStyle w:val="BodyText"/>
      </w:pPr>
    </w:p>
    <w:p w14:paraId="0A93C667" w14:textId="44165A7A" w:rsidR="007A0FD9" w:rsidRPr="00BB5DAA" w:rsidRDefault="007A0FD9" w:rsidP="007A0FD9">
      <w:pPr>
        <w:pStyle w:val="TableTitle"/>
        <w:rPr>
          <w:szCs w:val="24"/>
        </w:rPr>
      </w:pPr>
      <w:bookmarkStart w:id="56" w:name="_Ref118730732"/>
      <w:bookmarkStart w:id="57" w:name="_Toc131162976"/>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8</w:t>
      </w:r>
      <w:r w:rsidRPr="00BB5DAA">
        <w:rPr>
          <w:noProof/>
          <w:szCs w:val="24"/>
        </w:rPr>
        <w:fldChar w:fldCharType="end"/>
      </w:r>
      <w:bookmarkEnd w:id="56"/>
      <w:r w:rsidRPr="00BB5DAA">
        <w:rPr>
          <w:szCs w:val="24"/>
        </w:rPr>
        <w:t xml:space="preserve">: </w:t>
      </w:r>
      <w:r w:rsidR="00111F54" w:rsidRPr="00BB5DAA">
        <w:rPr>
          <w:szCs w:val="24"/>
        </w:rPr>
        <w:t>Antenatal service accessibility</w:t>
      </w:r>
      <w:r w:rsidRPr="00BB5DAA">
        <w:rPr>
          <w:szCs w:val="24"/>
        </w:rPr>
        <w:t>, by key priority groups</w:t>
      </w:r>
      <w:bookmarkEnd w:id="57"/>
    </w:p>
    <w:tbl>
      <w:tblPr>
        <w:tblStyle w:val="TableGrid"/>
        <w:tblW w:w="8648" w:type="dxa"/>
        <w:tblLook w:val="0000" w:firstRow="0" w:lastRow="0" w:firstColumn="0" w:lastColumn="0" w:noHBand="0" w:noVBand="0"/>
      </w:tblPr>
      <w:tblGrid>
        <w:gridCol w:w="3686"/>
        <w:gridCol w:w="1219"/>
        <w:gridCol w:w="907"/>
        <w:gridCol w:w="986"/>
        <w:gridCol w:w="842"/>
        <w:gridCol w:w="1078"/>
      </w:tblGrid>
      <w:tr w:rsidR="007A0FD9" w:rsidRPr="00BB5DAA" w14:paraId="77B3DA0C" w14:textId="77777777" w:rsidTr="0006044E">
        <w:trPr>
          <w:trHeight w:val="760"/>
        </w:trPr>
        <w:tc>
          <w:tcPr>
            <w:tcW w:w="3686" w:type="dxa"/>
            <w:noWrap/>
          </w:tcPr>
          <w:p w14:paraId="622F1BAE" w14:textId="77777777" w:rsidR="007A0FD9" w:rsidRPr="00BB5DAA" w:rsidRDefault="007A0FD9">
            <w:pPr>
              <w:pStyle w:val="TableHeader1"/>
              <w:jc w:val="right"/>
              <w:rPr>
                <w:color w:val="auto"/>
                <w:szCs w:val="24"/>
              </w:rPr>
            </w:pPr>
          </w:p>
          <w:p w14:paraId="4445E03E" w14:textId="77777777" w:rsidR="007A0FD9" w:rsidRPr="00BB5DAA" w:rsidRDefault="007A0FD9">
            <w:pPr>
              <w:pStyle w:val="TableHeader1"/>
              <w:jc w:val="right"/>
              <w:rPr>
                <w:color w:val="auto"/>
                <w:szCs w:val="24"/>
              </w:rPr>
            </w:pPr>
          </w:p>
          <w:p w14:paraId="47B871EE" w14:textId="77777777" w:rsidR="007A0FD9" w:rsidRPr="00BB5DAA" w:rsidRDefault="007A0FD9">
            <w:pPr>
              <w:pStyle w:val="TableHeader1"/>
              <w:jc w:val="right"/>
              <w:rPr>
                <w:rFonts w:eastAsia="Arial Unicode MS"/>
                <w:color w:val="auto"/>
                <w:szCs w:val="24"/>
              </w:rPr>
            </w:pPr>
            <w:r w:rsidRPr="00BB5DAA">
              <w:rPr>
                <w:color w:val="auto"/>
                <w:szCs w:val="24"/>
              </w:rPr>
              <w:t>Unweighted base =</w:t>
            </w:r>
          </w:p>
          <w:p w14:paraId="09F79546" w14:textId="77777777" w:rsidR="007A0FD9" w:rsidRPr="00BB5DAA" w:rsidRDefault="007A0FD9">
            <w:pPr>
              <w:pStyle w:val="TableHeader1"/>
              <w:jc w:val="right"/>
              <w:rPr>
                <w:rFonts w:eastAsia="Arial Unicode MS"/>
                <w:color w:val="auto"/>
                <w:szCs w:val="24"/>
              </w:rPr>
            </w:pPr>
          </w:p>
        </w:tc>
        <w:tc>
          <w:tcPr>
            <w:tcW w:w="1219" w:type="dxa"/>
            <w:noWrap/>
          </w:tcPr>
          <w:p w14:paraId="7A2661C9" w14:textId="77777777" w:rsidR="007A0FD9" w:rsidRPr="00BB5DAA" w:rsidRDefault="007A0FD9">
            <w:pPr>
              <w:pStyle w:val="TableHeader1"/>
              <w:rPr>
                <w:color w:val="auto"/>
                <w:szCs w:val="24"/>
              </w:rPr>
            </w:pPr>
            <w:r w:rsidRPr="00BB5DAA">
              <w:rPr>
                <w:color w:val="auto"/>
                <w:szCs w:val="24"/>
              </w:rPr>
              <w:t>2022</w:t>
            </w:r>
          </w:p>
          <w:p w14:paraId="2D82678A" w14:textId="77777777" w:rsidR="007A0FD9" w:rsidRPr="00BB5DAA" w:rsidRDefault="007A0FD9">
            <w:pPr>
              <w:pStyle w:val="TableHeader1"/>
              <w:rPr>
                <w:color w:val="auto"/>
                <w:szCs w:val="24"/>
              </w:rPr>
            </w:pPr>
            <w:r w:rsidRPr="00BB5DAA">
              <w:rPr>
                <w:color w:val="auto"/>
                <w:szCs w:val="24"/>
              </w:rPr>
              <w:t>Total sample</w:t>
            </w:r>
          </w:p>
          <w:p w14:paraId="7ECAD4FF" w14:textId="0D9FC0BD" w:rsidR="007A0FD9" w:rsidRPr="00BB5DAA" w:rsidRDefault="00954FFE">
            <w:pPr>
              <w:pStyle w:val="TableHeader1"/>
              <w:rPr>
                <w:rFonts w:eastAsia="Arial Unicode MS"/>
                <w:color w:val="auto"/>
                <w:szCs w:val="24"/>
              </w:rPr>
            </w:pPr>
            <w:r w:rsidRPr="00BB5DAA">
              <w:rPr>
                <w:rFonts w:eastAsia="Arial Unicode MS"/>
                <w:color w:val="auto"/>
                <w:szCs w:val="24"/>
              </w:rPr>
              <w:t>4228</w:t>
            </w:r>
          </w:p>
          <w:p w14:paraId="465A3FDC" w14:textId="77777777" w:rsidR="007A0FD9" w:rsidRPr="00BB5DAA" w:rsidRDefault="007A0FD9">
            <w:pPr>
              <w:pStyle w:val="TableHeader1"/>
              <w:rPr>
                <w:rFonts w:eastAsia="Arial Unicode MS"/>
                <w:color w:val="auto"/>
                <w:szCs w:val="24"/>
              </w:rPr>
            </w:pPr>
            <w:r w:rsidRPr="00BB5DAA">
              <w:rPr>
                <w:rFonts w:eastAsia="Arial Unicode MS"/>
                <w:color w:val="auto"/>
                <w:szCs w:val="24"/>
              </w:rPr>
              <w:t>%</w:t>
            </w:r>
          </w:p>
        </w:tc>
        <w:tc>
          <w:tcPr>
            <w:tcW w:w="907" w:type="dxa"/>
            <w:noWrap/>
          </w:tcPr>
          <w:p w14:paraId="0F50B344" w14:textId="77777777" w:rsidR="007A0FD9" w:rsidRPr="00BB5DAA" w:rsidRDefault="007A0FD9">
            <w:pPr>
              <w:pStyle w:val="TableHeader1"/>
              <w:rPr>
                <w:color w:val="auto"/>
                <w:szCs w:val="24"/>
              </w:rPr>
            </w:pPr>
            <w:r w:rsidRPr="00BB5DAA">
              <w:rPr>
                <w:color w:val="auto"/>
                <w:szCs w:val="24"/>
              </w:rPr>
              <w:t>Māori</w:t>
            </w:r>
          </w:p>
          <w:p w14:paraId="25F9F11A" w14:textId="30641CE7" w:rsidR="007A0FD9" w:rsidRPr="00BB5DAA" w:rsidRDefault="00C8156E">
            <w:pPr>
              <w:pStyle w:val="TableHeader1"/>
              <w:rPr>
                <w:rFonts w:eastAsia="Arial Unicode MS"/>
                <w:color w:val="auto"/>
                <w:szCs w:val="24"/>
              </w:rPr>
            </w:pPr>
            <w:r w:rsidRPr="00BB5DAA">
              <w:rPr>
                <w:rFonts w:eastAsia="Arial Unicode MS"/>
                <w:color w:val="auto"/>
                <w:szCs w:val="24"/>
              </w:rPr>
              <w:t>883</w:t>
            </w:r>
          </w:p>
          <w:p w14:paraId="00A32B2C" w14:textId="77777777" w:rsidR="007A0FD9" w:rsidRPr="00BB5DAA" w:rsidRDefault="007A0FD9">
            <w:pPr>
              <w:pStyle w:val="TableHeader1"/>
              <w:rPr>
                <w:rFonts w:eastAsia="Arial Unicode MS"/>
                <w:color w:val="auto"/>
                <w:szCs w:val="24"/>
              </w:rPr>
            </w:pPr>
            <w:r w:rsidRPr="00BB5DAA">
              <w:rPr>
                <w:color w:val="auto"/>
                <w:szCs w:val="24"/>
              </w:rPr>
              <w:t>%</w:t>
            </w:r>
          </w:p>
        </w:tc>
        <w:tc>
          <w:tcPr>
            <w:tcW w:w="964" w:type="dxa"/>
            <w:noWrap/>
          </w:tcPr>
          <w:p w14:paraId="0EBBD75B" w14:textId="77777777" w:rsidR="007A0FD9" w:rsidRPr="00BB5DAA" w:rsidRDefault="007A0FD9">
            <w:pPr>
              <w:pStyle w:val="TableHeader1"/>
              <w:rPr>
                <w:color w:val="auto"/>
                <w:szCs w:val="24"/>
              </w:rPr>
            </w:pPr>
            <w:r w:rsidRPr="00BB5DAA">
              <w:rPr>
                <w:color w:val="auto"/>
                <w:szCs w:val="24"/>
              </w:rPr>
              <w:t>Pasifika</w:t>
            </w:r>
          </w:p>
          <w:p w14:paraId="57418384" w14:textId="5D6E7BF0" w:rsidR="007A0FD9" w:rsidRPr="00BB5DAA" w:rsidRDefault="00C8156E">
            <w:pPr>
              <w:pStyle w:val="TableHeader1"/>
              <w:rPr>
                <w:rFonts w:eastAsia="Arial Unicode MS"/>
                <w:color w:val="auto"/>
                <w:szCs w:val="24"/>
              </w:rPr>
            </w:pPr>
            <w:r w:rsidRPr="00BB5DAA">
              <w:rPr>
                <w:rFonts w:eastAsia="Arial Unicode MS"/>
                <w:color w:val="auto"/>
                <w:szCs w:val="24"/>
              </w:rPr>
              <w:t>941</w:t>
            </w:r>
          </w:p>
          <w:p w14:paraId="075F52E9" w14:textId="77777777" w:rsidR="007A0FD9" w:rsidRPr="00BB5DAA" w:rsidRDefault="007A0FD9">
            <w:pPr>
              <w:pStyle w:val="TableHeader1"/>
              <w:rPr>
                <w:rFonts w:eastAsia="Arial Unicode MS"/>
                <w:color w:val="auto"/>
                <w:szCs w:val="24"/>
              </w:rPr>
            </w:pPr>
            <w:r w:rsidRPr="00BB5DAA">
              <w:rPr>
                <w:color w:val="auto"/>
                <w:szCs w:val="24"/>
              </w:rPr>
              <w:t>%</w:t>
            </w:r>
          </w:p>
        </w:tc>
        <w:tc>
          <w:tcPr>
            <w:tcW w:w="879" w:type="dxa"/>
          </w:tcPr>
          <w:p w14:paraId="6EFC584F" w14:textId="77777777" w:rsidR="007A0FD9" w:rsidRPr="00BB5DAA" w:rsidRDefault="007A0FD9">
            <w:pPr>
              <w:pStyle w:val="TableHeader1"/>
              <w:rPr>
                <w:color w:val="auto"/>
                <w:szCs w:val="24"/>
              </w:rPr>
            </w:pPr>
            <w:r w:rsidRPr="00BB5DAA">
              <w:rPr>
                <w:color w:val="auto"/>
                <w:szCs w:val="24"/>
              </w:rPr>
              <w:t>Young</w:t>
            </w:r>
          </w:p>
          <w:p w14:paraId="7BAE7554" w14:textId="77777777" w:rsidR="007A0FD9" w:rsidRPr="00BB5DAA" w:rsidRDefault="00010D17" w:rsidP="00010D17">
            <w:pPr>
              <w:pStyle w:val="TableHeader1"/>
              <w:rPr>
                <w:color w:val="auto"/>
                <w:szCs w:val="24"/>
              </w:rPr>
            </w:pPr>
            <w:r w:rsidRPr="00BB5DAA">
              <w:rPr>
                <w:color w:val="auto"/>
                <w:szCs w:val="24"/>
              </w:rPr>
              <w:t>590</w:t>
            </w:r>
          </w:p>
          <w:p w14:paraId="38F8E95C" w14:textId="6ED80C07" w:rsidR="00010D17" w:rsidRPr="00BB5DAA" w:rsidRDefault="00010D17" w:rsidP="00010D17">
            <w:pPr>
              <w:pStyle w:val="TableHeader1"/>
              <w:rPr>
                <w:color w:val="auto"/>
                <w:szCs w:val="24"/>
              </w:rPr>
            </w:pPr>
            <w:r w:rsidRPr="00BB5DAA">
              <w:rPr>
                <w:color w:val="auto"/>
                <w:szCs w:val="24"/>
              </w:rPr>
              <w:t>%</w:t>
            </w:r>
          </w:p>
        </w:tc>
        <w:tc>
          <w:tcPr>
            <w:tcW w:w="993" w:type="dxa"/>
          </w:tcPr>
          <w:p w14:paraId="401D414B" w14:textId="41C592D5" w:rsidR="007A0FD9" w:rsidRPr="00BB5DAA" w:rsidRDefault="00F00991">
            <w:pPr>
              <w:pStyle w:val="TableHeader1"/>
              <w:rPr>
                <w:color w:val="auto"/>
                <w:szCs w:val="24"/>
              </w:rPr>
            </w:pPr>
            <w:r w:rsidRPr="00BB5DAA">
              <w:rPr>
                <w:color w:val="auto"/>
                <w:szCs w:val="24"/>
              </w:rPr>
              <w:t>Disabled</w:t>
            </w:r>
          </w:p>
          <w:p w14:paraId="3D5EB00A" w14:textId="49D4BA80" w:rsidR="007A0FD9" w:rsidRPr="00BB5DAA" w:rsidRDefault="00B80756">
            <w:pPr>
              <w:pStyle w:val="TableHeader1"/>
              <w:rPr>
                <w:color w:val="auto"/>
                <w:szCs w:val="24"/>
              </w:rPr>
            </w:pPr>
            <w:r w:rsidRPr="00BB5DAA">
              <w:rPr>
                <w:color w:val="auto"/>
                <w:szCs w:val="24"/>
              </w:rPr>
              <w:t>238</w:t>
            </w:r>
          </w:p>
          <w:p w14:paraId="749448A5" w14:textId="77777777" w:rsidR="007A0FD9" w:rsidRPr="00BB5DAA" w:rsidRDefault="007A0FD9">
            <w:pPr>
              <w:pStyle w:val="TableHeader1"/>
              <w:rPr>
                <w:color w:val="auto"/>
                <w:szCs w:val="24"/>
              </w:rPr>
            </w:pPr>
            <w:r w:rsidRPr="00BB5DAA">
              <w:rPr>
                <w:color w:val="auto"/>
                <w:szCs w:val="24"/>
              </w:rPr>
              <w:t>%</w:t>
            </w:r>
          </w:p>
        </w:tc>
      </w:tr>
      <w:tr w:rsidR="007A0FD9" w:rsidRPr="00BB5DAA" w14:paraId="46D934CE" w14:textId="77777777" w:rsidTr="0006044E">
        <w:trPr>
          <w:trHeight w:val="240"/>
        </w:trPr>
        <w:tc>
          <w:tcPr>
            <w:tcW w:w="3686" w:type="dxa"/>
            <w:noWrap/>
          </w:tcPr>
          <w:p w14:paraId="49C10528" w14:textId="345F0426" w:rsidR="007A0FD9" w:rsidRPr="00BB5DAA" w:rsidRDefault="007A0FD9">
            <w:pPr>
              <w:pStyle w:val="TableBody1"/>
              <w:ind w:left="127"/>
              <w:rPr>
                <w:rFonts w:eastAsia="Arial Unicode MS"/>
                <w:sz w:val="24"/>
                <w:szCs w:val="24"/>
              </w:rPr>
            </w:pPr>
            <w:r w:rsidRPr="00BB5DAA">
              <w:rPr>
                <w:rFonts w:eastAsia="Arial Unicode MS"/>
                <w:sz w:val="24"/>
                <w:szCs w:val="24"/>
              </w:rPr>
              <w:t>Ultrasounds</w:t>
            </w:r>
          </w:p>
        </w:tc>
        <w:tc>
          <w:tcPr>
            <w:tcW w:w="1219" w:type="dxa"/>
            <w:noWrap/>
          </w:tcPr>
          <w:p w14:paraId="0CEFA0AF" w14:textId="0C45835A" w:rsidR="007A0FD9" w:rsidRPr="00BB5DAA" w:rsidRDefault="00CC08A7">
            <w:pPr>
              <w:pStyle w:val="TableBody2"/>
              <w:rPr>
                <w:rFonts w:eastAsia="Arial Unicode MS"/>
                <w:sz w:val="24"/>
                <w:szCs w:val="24"/>
              </w:rPr>
            </w:pPr>
            <w:r w:rsidRPr="00BB5DAA">
              <w:rPr>
                <w:rFonts w:eastAsia="Arial Unicode MS"/>
                <w:sz w:val="24"/>
                <w:szCs w:val="24"/>
              </w:rPr>
              <w:t>17</w:t>
            </w:r>
          </w:p>
        </w:tc>
        <w:tc>
          <w:tcPr>
            <w:tcW w:w="907" w:type="dxa"/>
            <w:noWrap/>
          </w:tcPr>
          <w:p w14:paraId="5FF4022F" w14:textId="26821296" w:rsidR="007A0FD9" w:rsidRPr="00BB5DAA" w:rsidRDefault="00CC08A7">
            <w:pPr>
              <w:pStyle w:val="TableBody2"/>
              <w:rPr>
                <w:rFonts w:eastAsia="Arial Unicode MS"/>
                <w:sz w:val="24"/>
                <w:szCs w:val="24"/>
              </w:rPr>
            </w:pPr>
            <w:r w:rsidRPr="00BB5DAA">
              <w:rPr>
                <w:rFonts w:eastAsia="Arial Unicode MS"/>
                <w:sz w:val="24"/>
                <w:szCs w:val="24"/>
              </w:rPr>
              <w:t>19</w:t>
            </w:r>
          </w:p>
        </w:tc>
        <w:tc>
          <w:tcPr>
            <w:tcW w:w="964" w:type="dxa"/>
            <w:noWrap/>
          </w:tcPr>
          <w:p w14:paraId="2F04B026" w14:textId="642DB2F1" w:rsidR="007A0FD9" w:rsidRPr="00BB5DAA" w:rsidRDefault="00CC08A7">
            <w:pPr>
              <w:pStyle w:val="TableBody2"/>
              <w:rPr>
                <w:rFonts w:eastAsia="Arial Unicode MS"/>
                <w:sz w:val="24"/>
                <w:szCs w:val="24"/>
              </w:rPr>
            </w:pPr>
            <w:r w:rsidRPr="00BB5DAA">
              <w:rPr>
                <w:rFonts w:eastAsia="Arial Unicode MS"/>
                <w:color w:val="538135" w:themeColor="accent6" w:themeShade="BF"/>
                <w:sz w:val="24"/>
                <w:szCs w:val="24"/>
              </w:rPr>
              <w:t>21</w:t>
            </w:r>
          </w:p>
        </w:tc>
        <w:tc>
          <w:tcPr>
            <w:tcW w:w="879" w:type="dxa"/>
          </w:tcPr>
          <w:p w14:paraId="61E66AEF" w14:textId="7E645D57" w:rsidR="007A0FD9" w:rsidRPr="00BB5DAA" w:rsidRDefault="00010D17">
            <w:pPr>
              <w:pStyle w:val="TableBody2"/>
              <w:rPr>
                <w:sz w:val="24"/>
                <w:szCs w:val="24"/>
              </w:rPr>
            </w:pPr>
            <w:r w:rsidRPr="00BB5DAA">
              <w:rPr>
                <w:sz w:val="24"/>
                <w:szCs w:val="24"/>
              </w:rPr>
              <w:t>19</w:t>
            </w:r>
          </w:p>
        </w:tc>
        <w:tc>
          <w:tcPr>
            <w:tcW w:w="993" w:type="dxa"/>
          </w:tcPr>
          <w:p w14:paraId="5FA13774" w14:textId="0427B78E" w:rsidR="007A0FD9" w:rsidRPr="00BB5DAA" w:rsidRDefault="00B80756">
            <w:pPr>
              <w:pStyle w:val="TableBody2"/>
              <w:rPr>
                <w:sz w:val="24"/>
                <w:szCs w:val="24"/>
              </w:rPr>
            </w:pPr>
            <w:r w:rsidRPr="00BB5DAA">
              <w:rPr>
                <w:sz w:val="24"/>
                <w:szCs w:val="24"/>
              </w:rPr>
              <w:t>21</w:t>
            </w:r>
          </w:p>
        </w:tc>
      </w:tr>
      <w:tr w:rsidR="007A0FD9" w:rsidRPr="00BB5DAA" w14:paraId="617299B0" w14:textId="77777777" w:rsidTr="0006044E">
        <w:trPr>
          <w:trHeight w:val="240"/>
        </w:trPr>
        <w:tc>
          <w:tcPr>
            <w:tcW w:w="3686" w:type="dxa"/>
            <w:noWrap/>
          </w:tcPr>
          <w:p w14:paraId="15CBB09C" w14:textId="6A50DBFD" w:rsidR="007A0FD9" w:rsidRPr="00BB5DAA" w:rsidRDefault="007A0FD9">
            <w:pPr>
              <w:pStyle w:val="TableBody1"/>
              <w:ind w:left="127"/>
              <w:rPr>
                <w:rFonts w:eastAsia="Arial Unicode MS"/>
                <w:sz w:val="24"/>
                <w:szCs w:val="24"/>
              </w:rPr>
            </w:pPr>
            <w:r w:rsidRPr="00BB5DAA">
              <w:rPr>
                <w:rFonts w:eastAsia="Arial Unicode MS"/>
                <w:sz w:val="24"/>
                <w:szCs w:val="24"/>
              </w:rPr>
              <w:t>Specialists</w:t>
            </w:r>
          </w:p>
        </w:tc>
        <w:tc>
          <w:tcPr>
            <w:tcW w:w="1219" w:type="dxa"/>
            <w:noWrap/>
          </w:tcPr>
          <w:p w14:paraId="4243081E" w14:textId="61CCDB3E" w:rsidR="007A0FD9" w:rsidRPr="00BB5DAA" w:rsidRDefault="00CC08A7">
            <w:pPr>
              <w:pStyle w:val="TableBody2"/>
              <w:rPr>
                <w:rFonts w:eastAsia="Arial Unicode MS"/>
                <w:sz w:val="24"/>
                <w:szCs w:val="24"/>
              </w:rPr>
            </w:pPr>
            <w:r w:rsidRPr="00BB5DAA">
              <w:rPr>
                <w:rFonts w:eastAsia="Arial Unicode MS"/>
                <w:sz w:val="24"/>
                <w:szCs w:val="24"/>
              </w:rPr>
              <w:t>5</w:t>
            </w:r>
          </w:p>
        </w:tc>
        <w:tc>
          <w:tcPr>
            <w:tcW w:w="907" w:type="dxa"/>
            <w:noWrap/>
          </w:tcPr>
          <w:p w14:paraId="209B50A0" w14:textId="4836AA4E" w:rsidR="007A0FD9" w:rsidRPr="00BB5DAA" w:rsidRDefault="00CC08A7">
            <w:pPr>
              <w:pStyle w:val="TableBody2"/>
              <w:rPr>
                <w:rFonts w:eastAsia="Arial Unicode MS"/>
                <w:sz w:val="24"/>
                <w:szCs w:val="24"/>
              </w:rPr>
            </w:pPr>
            <w:r w:rsidRPr="00BB5DAA">
              <w:rPr>
                <w:rFonts w:eastAsia="Arial Unicode MS"/>
                <w:sz w:val="24"/>
                <w:szCs w:val="24"/>
              </w:rPr>
              <w:t>6</w:t>
            </w:r>
          </w:p>
        </w:tc>
        <w:tc>
          <w:tcPr>
            <w:tcW w:w="964" w:type="dxa"/>
            <w:noWrap/>
          </w:tcPr>
          <w:p w14:paraId="0170C8EB" w14:textId="74305B9B" w:rsidR="007A0FD9" w:rsidRPr="00BB5DAA" w:rsidRDefault="00CC08A7">
            <w:pPr>
              <w:pStyle w:val="TableBody2"/>
              <w:rPr>
                <w:rFonts w:eastAsia="Arial Unicode MS"/>
                <w:sz w:val="24"/>
                <w:szCs w:val="24"/>
              </w:rPr>
            </w:pPr>
            <w:r w:rsidRPr="00BB5DAA">
              <w:rPr>
                <w:rFonts w:eastAsia="Arial Unicode MS"/>
                <w:sz w:val="24"/>
                <w:szCs w:val="24"/>
              </w:rPr>
              <w:t>4</w:t>
            </w:r>
          </w:p>
        </w:tc>
        <w:tc>
          <w:tcPr>
            <w:tcW w:w="879" w:type="dxa"/>
          </w:tcPr>
          <w:p w14:paraId="5ED89B16" w14:textId="6B5DDC65" w:rsidR="007A0FD9" w:rsidRPr="00BB5DAA" w:rsidRDefault="00010D17">
            <w:pPr>
              <w:pStyle w:val="TableBody2"/>
              <w:rPr>
                <w:sz w:val="24"/>
                <w:szCs w:val="24"/>
              </w:rPr>
            </w:pPr>
            <w:r w:rsidRPr="00BB5DAA">
              <w:rPr>
                <w:sz w:val="24"/>
                <w:szCs w:val="24"/>
              </w:rPr>
              <w:t>5</w:t>
            </w:r>
          </w:p>
        </w:tc>
        <w:tc>
          <w:tcPr>
            <w:tcW w:w="993" w:type="dxa"/>
          </w:tcPr>
          <w:p w14:paraId="36C29248" w14:textId="02B973D2" w:rsidR="007A0FD9" w:rsidRPr="00BB5DAA" w:rsidRDefault="00B80756">
            <w:pPr>
              <w:pStyle w:val="TableBody2"/>
              <w:rPr>
                <w:sz w:val="24"/>
                <w:szCs w:val="24"/>
              </w:rPr>
            </w:pPr>
            <w:r w:rsidRPr="00BB5DAA">
              <w:rPr>
                <w:sz w:val="24"/>
                <w:szCs w:val="24"/>
              </w:rPr>
              <w:t>9</w:t>
            </w:r>
          </w:p>
        </w:tc>
      </w:tr>
      <w:tr w:rsidR="007A0FD9" w:rsidRPr="00BB5DAA" w14:paraId="1CF4F609" w14:textId="77777777" w:rsidTr="0006044E">
        <w:trPr>
          <w:trHeight w:val="240"/>
        </w:trPr>
        <w:tc>
          <w:tcPr>
            <w:tcW w:w="3686" w:type="dxa"/>
            <w:noWrap/>
          </w:tcPr>
          <w:p w14:paraId="047EE45C" w14:textId="7D38E3F3" w:rsidR="007A0FD9" w:rsidRPr="00BB5DAA" w:rsidRDefault="007A0FD9">
            <w:pPr>
              <w:pStyle w:val="TableBody1"/>
              <w:ind w:left="127"/>
              <w:rPr>
                <w:rFonts w:eastAsia="Arial Unicode MS"/>
                <w:sz w:val="24"/>
                <w:szCs w:val="24"/>
              </w:rPr>
            </w:pPr>
            <w:r w:rsidRPr="00BB5DAA">
              <w:rPr>
                <w:rFonts w:eastAsia="Arial Unicode MS"/>
                <w:sz w:val="24"/>
                <w:szCs w:val="24"/>
              </w:rPr>
              <w:t>Telehealth</w:t>
            </w:r>
          </w:p>
        </w:tc>
        <w:tc>
          <w:tcPr>
            <w:tcW w:w="1219" w:type="dxa"/>
            <w:noWrap/>
          </w:tcPr>
          <w:p w14:paraId="130B54B9" w14:textId="0B03B604" w:rsidR="007A0FD9" w:rsidRPr="00BB5DAA" w:rsidRDefault="00CC08A7">
            <w:pPr>
              <w:pStyle w:val="TableBody2"/>
              <w:rPr>
                <w:rFonts w:eastAsia="Arial Unicode MS"/>
                <w:sz w:val="24"/>
                <w:szCs w:val="24"/>
              </w:rPr>
            </w:pPr>
            <w:r w:rsidRPr="00BB5DAA">
              <w:rPr>
                <w:rFonts w:eastAsia="Arial Unicode MS"/>
                <w:sz w:val="24"/>
                <w:szCs w:val="24"/>
              </w:rPr>
              <w:t>1</w:t>
            </w:r>
          </w:p>
        </w:tc>
        <w:tc>
          <w:tcPr>
            <w:tcW w:w="907" w:type="dxa"/>
            <w:noWrap/>
          </w:tcPr>
          <w:p w14:paraId="34BDF2A2" w14:textId="7E375160" w:rsidR="007A0FD9" w:rsidRPr="00BB5DAA" w:rsidRDefault="00CC08A7">
            <w:pPr>
              <w:pStyle w:val="TableBody2"/>
              <w:rPr>
                <w:rFonts w:eastAsia="Arial Unicode MS"/>
                <w:sz w:val="24"/>
                <w:szCs w:val="24"/>
              </w:rPr>
            </w:pPr>
            <w:r w:rsidRPr="00BB5DAA">
              <w:rPr>
                <w:rFonts w:eastAsia="Arial Unicode MS"/>
                <w:sz w:val="24"/>
                <w:szCs w:val="24"/>
              </w:rPr>
              <w:t>1</w:t>
            </w:r>
          </w:p>
        </w:tc>
        <w:tc>
          <w:tcPr>
            <w:tcW w:w="964" w:type="dxa"/>
            <w:noWrap/>
          </w:tcPr>
          <w:p w14:paraId="7611F7E1" w14:textId="2B39CAAF" w:rsidR="007A0FD9" w:rsidRPr="00BB5DAA" w:rsidRDefault="00CC08A7">
            <w:pPr>
              <w:pStyle w:val="TableBody2"/>
              <w:rPr>
                <w:rFonts w:eastAsia="Arial Unicode MS"/>
                <w:sz w:val="24"/>
                <w:szCs w:val="24"/>
              </w:rPr>
            </w:pPr>
            <w:r w:rsidRPr="00BB5DAA">
              <w:rPr>
                <w:rFonts w:eastAsia="Arial Unicode MS"/>
                <w:sz w:val="24"/>
                <w:szCs w:val="24"/>
              </w:rPr>
              <w:t>1</w:t>
            </w:r>
          </w:p>
        </w:tc>
        <w:tc>
          <w:tcPr>
            <w:tcW w:w="879" w:type="dxa"/>
          </w:tcPr>
          <w:p w14:paraId="2A5F7A6F" w14:textId="0ADD1065" w:rsidR="007A0FD9" w:rsidRPr="00BB5DAA" w:rsidRDefault="00010D17">
            <w:pPr>
              <w:pStyle w:val="TableBody2"/>
              <w:rPr>
                <w:sz w:val="24"/>
                <w:szCs w:val="24"/>
              </w:rPr>
            </w:pPr>
            <w:r w:rsidRPr="00BB5DAA">
              <w:rPr>
                <w:sz w:val="24"/>
                <w:szCs w:val="24"/>
              </w:rPr>
              <w:t>1</w:t>
            </w:r>
          </w:p>
        </w:tc>
        <w:tc>
          <w:tcPr>
            <w:tcW w:w="993" w:type="dxa"/>
          </w:tcPr>
          <w:p w14:paraId="2BE8CC5E" w14:textId="1F9CE4DD" w:rsidR="007A0FD9" w:rsidRPr="00BB5DAA" w:rsidRDefault="00B80756">
            <w:pPr>
              <w:pStyle w:val="TableBody2"/>
              <w:rPr>
                <w:sz w:val="24"/>
                <w:szCs w:val="24"/>
              </w:rPr>
            </w:pPr>
            <w:r w:rsidRPr="00BB5DAA">
              <w:rPr>
                <w:sz w:val="24"/>
                <w:szCs w:val="24"/>
              </w:rPr>
              <w:t>1</w:t>
            </w:r>
          </w:p>
        </w:tc>
      </w:tr>
      <w:tr w:rsidR="007A0FD9" w:rsidRPr="00BB5DAA" w14:paraId="3EA36DB4" w14:textId="77777777" w:rsidTr="0006044E">
        <w:trPr>
          <w:trHeight w:val="240"/>
        </w:trPr>
        <w:tc>
          <w:tcPr>
            <w:tcW w:w="3686" w:type="dxa"/>
            <w:noWrap/>
          </w:tcPr>
          <w:p w14:paraId="1CC28ACE" w14:textId="5089938C" w:rsidR="007A0FD9" w:rsidRPr="00BB5DAA" w:rsidRDefault="007A0FD9">
            <w:pPr>
              <w:pStyle w:val="TableBody1"/>
              <w:rPr>
                <w:rFonts w:eastAsia="Arial Unicode MS"/>
                <w:sz w:val="24"/>
                <w:szCs w:val="24"/>
              </w:rPr>
            </w:pPr>
            <w:r w:rsidRPr="00BB5DAA">
              <w:rPr>
                <w:rFonts w:eastAsia="Arial Unicode MS"/>
                <w:sz w:val="24"/>
                <w:szCs w:val="24"/>
              </w:rPr>
              <w:t>Not applicable/did not have any issues accessing any of the above</w:t>
            </w:r>
          </w:p>
        </w:tc>
        <w:tc>
          <w:tcPr>
            <w:tcW w:w="1219" w:type="dxa"/>
            <w:noWrap/>
          </w:tcPr>
          <w:p w14:paraId="6E53D0A2" w14:textId="178647C3" w:rsidR="007A0FD9" w:rsidRPr="00BB5DAA" w:rsidRDefault="00CC08A7">
            <w:pPr>
              <w:pStyle w:val="TableBody2"/>
              <w:rPr>
                <w:rFonts w:eastAsia="Arial Unicode MS"/>
                <w:sz w:val="24"/>
                <w:szCs w:val="24"/>
              </w:rPr>
            </w:pPr>
            <w:r w:rsidRPr="00BB5DAA">
              <w:rPr>
                <w:rFonts w:eastAsia="Arial Unicode MS"/>
                <w:sz w:val="24"/>
                <w:szCs w:val="24"/>
              </w:rPr>
              <w:t>81</w:t>
            </w:r>
          </w:p>
        </w:tc>
        <w:tc>
          <w:tcPr>
            <w:tcW w:w="907" w:type="dxa"/>
            <w:noWrap/>
          </w:tcPr>
          <w:p w14:paraId="2077C1DA" w14:textId="13F8C853" w:rsidR="007A0FD9" w:rsidRPr="00BB5DAA" w:rsidRDefault="00CC08A7">
            <w:pPr>
              <w:pStyle w:val="TableBody2"/>
              <w:rPr>
                <w:rFonts w:eastAsia="Arial Unicode MS"/>
                <w:sz w:val="24"/>
                <w:szCs w:val="24"/>
              </w:rPr>
            </w:pPr>
            <w:r w:rsidRPr="00BB5DAA">
              <w:rPr>
                <w:rFonts w:eastAsia="Arial Unicode MS"/>
                <w:sz w:val="24"/>
                <w:szCs w:val="24"/>
              </w:rPr>
              <w:t>78</w:t>
            </w:r>
          </w:p>
        </w:tc>
        <w:tc>
          <w:tcPr>
            <w:tcW w:w="964" w:type="dxa"/>
            <w:noWrap/>
          </w:tcPr>
          <w:p w14:paraId="2D548A5C" w14:textId="127CD1FD" w:rsidR="007A0FD9" w:rsidRPr="00BB5DAA" w:rsidRDefault="00CC08A7">
            <w:pPr>
              <w:pStyle w:val="TableBody2"/>
              <w:rPr>
                <w:rFonts w:eastAsia="Arial Unicode MS"/>
                <w:sz w:val="24"/>
                <w:szCs w:val="24"/>
              </w:rPr>
            </w:pPr>
            <w:r w:rsidRPr="00BB5DAA">
              <w:rPr>
                <w:rFonts w:eastAsia="Arial Unicode MS"/>
                <w:sz w:val="24"/>
                <w:szCs w:val="24"/>
              </w:rPr>
              <w:t>78</w:t>
            </w:r>
          </w:p>
        </w:tc>
        <w:tc>
          <w:tcPr>
            <w:tcW w:w="879" w:type="dxa"/>
          </w:tcPr>
          <w:p w14:paraId="1F4CADD0" w14:textId="44C2755C" w:rsidR="007A0FD9" w:rsidRPr="00BB5DAA" w:rsidRDefault="00010D17">
            <w:pPr>
              <w:pStyle w:val="TableBody2"/>
              <w:rPr>
                <w:sz w:val="24"/>
                <w:szCs w:val="24"/>
              </w:rPr>
            </w:pPr>
            <w:r w:rsidRPr="00BB5DAA">
              <w:rPr>
                <w:sz w:val="24"/>
                <w:szCs w:val="24"/>
              </w:rPr>
              <w:t>78</w:t>
            </w:r>
          </w:p>
        </w:tc>
        <w:tc>
          <w:tcPr>
            <w:tcW w:w="993" w:type="dxa"/>
          </w:tcPr>
          <w:p w14:paraId="5BB4B57D" w14:textId="0C9BD270" w:rsidR="007A0FD9" w:rsidRPr="00BB5DAA" w:rsidRDefault="00B80756">
            <w:pPr>
              <w:pStyle w:val="TableBody2"/>
              <w:rPr>
                <w:sz w:val="24"/>
                <w:szCs w:val="24"/>
              </w:rPr>
            </w:pPr>
            <w:r w:rsidRPr="00BB5DAA">
              <w:rPr>
                <w:color w:val="C00000"/>
                <w:sz w:val="24"/>
                <w:szCs w:val="24"/>
              </w:rPr>
              <w:t>72</w:t>
            </w:r>
          </w:p>
        </w:tc>
      </w:tr>
    </w:tbl>
    <w:p w14:paraId="1EB45E72" w14:textId="6FC8F027" w:rsidR="007A0FD9" w:rsidRPr="00BB5DAA" w:rsidRDefault="007A0FD9" w:rsidP="007A0FD9">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w:t>
      </w:r>
      <w:r w:rsidR="004156F4" w:rsidRPr="00BB5DAA">
        <w:rPr>
          <w:color w:val="595959" w:themeColor="text1" w:themeTint="A6"/>
          <w:szCs w:val="24"/>
        </w:rPr>
        <w:t>respondents</w:t>
      </w:r>
      <w:r w:rsidRPr="00BB5DAA">
        <w:rPr>
          <w:color w:val="595959" w:themeColor="text1" w:themeTint="A6"/>
          <w:szCs w:val="24"/>
        </w:rPr>
        <w:t xml:space="preserve"> who provided a response for this question and excludes </w:t>
      </w:r>
      <w:r w:rsidR="004156F4" w:rsidRPr="00BB5DAA">
        <w:rPr>
          <w:color w:val="595959" w:themeColor="text1" w:themeTint="A6"/>
          <w:szCs w:val="24"/>
        </w:rPr>
        <w:t>those</w:t>
      </w:r>
      <w:r w:rsidRPr="00BB5DAA">
        <w:rPr>
          <w:color w:val="595959" w:themeColor="text1" w:themeTint="A6"/>
          <w:szCs w:val="24"/>
        </w:rPr>
        <w:t xml:space="preserve"> who </w:t>
      </w:r>
      <w:r w:rsidR="00D4484A" w:rsidRPr="00BB5DAA">
        <w:rPr>
          <w:color w:val="595959" w:themeColor="text1" w:themeTint="A6"/>
          <w:szCs w:val="24"/>
        </w:rPr>
        <w:t>said,</w:t>
      </w:r>
      <w:r w:rsidRPr="00BB5DAA">
        <w:rPr>
          <w:color w:val="595959" w:themeColor="text1" w:themeTint="A6"/>
          <w:szCs w:val="24"/>
        </w:rPr>
        <w:t xml:space="preserve"> ‘Don’t know</w:t>
      </w:r>
      <w:r w:rsidR="009A7B2B" w:rsidRPr="00BB5DAA">
        <w:rPr>
          <w:color w:val="595959" w:themeColor="text1" w:themeTint="A6"/>
          <w:szCs w:val="24"/>
        </w:rPr>
        <w:t>’</w:t>
      </w:r>
      <w:r w:rsidRPr="00BB5DAA">
        <w:rPr>
          <w:color w:val="595959" w:themeColor="text1" w:themeTint="A6"/>
          <w:szCs w:val="24"/>
        </w:rPr>
        <w:t>.</w:t>
      </w:r>
    </w:p>
    <w:p w14:paraId="2C07ACCD" w14:textId="77777777" w:rsidR="00384467" w:rsidRPr="00BB5DAA" w:rsidRDefault="00384467" w:rsidP="00384467">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0F09D441" w14:textId="367ADBBD" w:rsidR="00C23D99" w:rsidRPr="00BB5DAA" w:rsidRDefault="00C23D99" w:rsidP="00C23D99">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2250C106" w14:textId="77777777" w:rsidR="00C23D99" w:rsidRPr="00F41F42" w:rsidRDefault="00C23D99" w:rsidP="007A0FD9">
      <w:pPr>
        <w:pStyle w:val="BodyText"/>
        <w:spacing w:before="0" w:after="0" w:line="240" w:lineRule="auto"/>
        <w:rPr>
          <w:color w:val="767171" w:themeColor="background2" w:themeShade="80"/>
          <w:sz w:val="14"/>
          <w:szCs w:val="14"/>
        </w:rPr>
      </w:pPr>
    </w:p>
    <w:p w14:paraId="7726122A" w14:textId="2F8883B3" w:rsidR="007A0FD9" w:rsidRPr="00F41F42" w:rsidRDefault="00FE41C4" w:rsidP="00991609">
      <w:pPr>
        <w:pStyle w:val="BodyText"/>
      </w:pPr>
      <w:r w:rsidRPr="00F41F42">
        <w:t>The most common issue,</w:t>
      </w:r>
      <w:r w:rsidR="005F2F4A" w:rsidRPr="00F41F42">
        <w:t xml:space="preserve"> </w:t>
      </w:r>
      <w:r w:rsidRPr="00F41F42">
        <w:t xml:space="preserve">for </w:t>
      </w:r>
      <w:r w:rsidR="005F2F4A" w:rsidRPr="00F41F42">
        <w:t xml:space="preserve">the </w:t>
      </w:r>
      <w:r w:rsidR="00C3544E" w:rsidRPr="00F41F42">
        <w:t>19%</w:t>
      </w:r>
      <w:r w:rsidR="00153B35" w:rsidRPr="00F41F42">
        <w:t xml:space="preserve"> </w:t>
      </w:r>
      <w:r w:rsidR="00641574" w:rsidRPr="00F41F42">
        <w:t xml:space="preserve">(or n=790) </w:t>
      </w:r>
      <w:r w:rsidR="00C3544E" w:rsidRPr="00F41F42">
        <w:t xml:space="preserve">who reported having issues accessing ultrasounds, </w:t>
      </w:r>
      <w:proofErr w:type="gramStart"/>
      <w:r w:rsidR="00C3544E" w:rsidRPr="00F41F42">
        <w:t>specialists</w:t>
      </w:r>
      <w:proofErr w:type="gramEnd"/>
      <w:r w:rsidR="00C3544E" w:rsidRPr="00F41F42">
        <w:t xml:space="preserve"> or Telehealth </w:t>
      </w:r>
      <w:r w:rsidR="00DC66E1" w:rsidRPr="00F41F42">
        <w:t>service</w:t>
      </w:r>
      <w:r w:rsidR="00F76CD9" w:rsidRPr="00F41F42">
        <w:t>s</w:t>
      </w:r>
      <w:r w:rsidR="002A612E" w:rsidRPr="00F41F42">
        <w:t xml:space="preserve">, </w:t>
      </w:r>
      <w:r w:rsidR="00812A7E" w:rsidRPr="00F41F42">
        <w:t>related to service availability (57%)</w:t>
      </w:r>
      <w:r w:rsidR="00DE5173" w:rsidRPr="00F41F42">
        <w:t>, followed by cost (31%)</w:t>
      </w:r>
      <w:r w:rsidR="006F1918" w:rsidRPr="00F41F42">
        <w:t xml:space="preserve"> and </w:t>
      </w:r>
      <w:r w:rsidR="00F13343" w:rsidRPr="00F41F42">
        <w:t xml:space="preserve">travel </w:t>
      </w:r>
      <w:r w:rsidR="00DC46E0" w:rsidRPr="00F41F42">
        <w:t>(18%)</w:t>
      </w:r>
      <w:r w:rsidR="00E943B2" w:rsidRPr="00F41F42">
        <w:t xml:space="preserve"> (</w:t>
      </w:r>
      <w:r w:rsidR="00E943B2" w:rsidRPr="00F41F42">
        <w:fldChar w:fldCharType="begin"/>
      </w:r>
      <w:r w:rsidR="00E943B2" w:rsidRPr="00F41F42">
        <w:instrText xml:space="preserve"> REF _Ref119931688 \h </w:instrText>
      </w:r>
      <w:r w:rsidR="00F41F42">
        <w:instrText xml:space="preserve"> \* MERGEFORMAT </w:instrText>
      </w:r>
      <w:r w:rsidR="00E943B2" w:rsidRPr="00F41F42">
        <w:fldChar w:fldCharType="separate"/>
      </w:r>
      <w:r w:rsidR="00446AD2" w:rsidRPr="00F41F42">
        <w:rPr>
          <w:szCs w:val="24"/>
        </w:rPr>
        <w:t xml:space="preserve">Figure </w:t>
      </w:r>
      <w:r w:rsidR="00446AD2">
        <w:rPr>
          <w:noProof/>
          <w:szCs w:val="24"/>
        </w:rPr>
        <w:t>11</w:t>
      </w:r>
      <w:r w:rsidR="00E943B2" w:rsidRPr="00F41F42">
        <w:fldChar w:fldCharType="end"/>
      </w:r>
      <w:r w:rsidR="00E943B2" w:rsidRPr="00F41F42">
        <w:t>).</w:t>
      </w:r>
    </w:p>
    <w:p w14:paraId="7294CB08" w14:textId="4869AA6E" w:rsidR="002430B1" w:rsidRPr="00F41F42" w:rsidRDefault="00764A07" w:rsidP="002430B1">
      <w:pPr>
        <w:pStyle w:val="Caption"/>
        <w:spacing w:before="180" w:after="260"/>
        <w:ind w:left="426"/>
        <w:jc w:val="both"/>
        <w:rPr>
          <w:b w:val="0"/>
          <w:bCs/>
          <w:i/>
          <w:iCs/>
          <w:color w:val="882233"/>
          <w:sz w:val="24"/>
          <w:szCs w:val="24"/>
        </w:rPr>
      </w:pPr>
      <w:r w:rsidRPr="00F41F42">
        <w:rPr>
          <w:b w:val="0"/>
          <w:bCs/>
          <w:i/>
          <w:iCs/>
          <w:color w:val="882233"/>
          <w:sz w:val="24"/>
          <w:szCs w:val="24"/>
        </w:rPr>
        <w:t>Finding a booking, availability. I had to wait four weeks to get in at an ultrasound appointment.</w:t>
      </w:r>
    </w:p>
    <w:p w14:paraId="0442D5A1" w14:textId="32277011" w:rsidR="00764A07" w:rsidRPr="00F41F42" w:rsidRDefault="000B2268" w:rsidP="002430B1">
      <w:pPr>
        <w:pStyle w:val="Caption"/>
        <w:spacing w:before="180" w:after="260"/>
        <w:ind w:left="426"/>
        <w:jc w:val="both"/>
        <w:rPr>
          <w:b w:val="0"/>
          <w:bCs/>
          <w:i/>
          <w:iCs/>
          <w:color w:val="882233"/>
          <w:sz w:val="24"/>
          <w:szCs w:val="24"/>
        </w:rPr>
      </w:pPr>
      <w:r w:rsidRPr="00F41F42">
        <w:rPr>
          <w:b w:val="0"/>
          <w:bCs/>
          <w:i/>
          <w:iCs/>
          <w:color w:val="882233"/>
          <w:sz w:val="24"/>
          <w:szCs w:val="24"/>
        </w:rPr>
        <w:t>Difficult to get an appointment/needed to book almost months in advance.</w:t>
      </w:r>
    </w:p>
    <w:p w14:paraId="43B33431" w14:textId="3357F9E4" w:rsidR="000B2268" w:rsidRPr="00F41F42" w:rsidRDefault="00DA7466" w:rsidP="002430B1">
      <w:pPr>
        <w:pStyle w:val="Caption"/>
        <w:spacing w:before="180" w:after="260"/>
        <w:ind w:left="426"/>
        <w:jc w:val="both"/>
        <w:rPr>
          <w:b w:val="0"/>
          <w:bCs/>
          <w:i/>
          <w:iCs/>
          <w:color w:val="882233"/>
          <w:sz w:val="24"/>
          <w:szCs w:val="24"/>
        </w:rPr>
      </w:pPr>
      <w:r w:rsidRPr="00F41F42">
        <w:rPr>
          <w:b w:val="0"/>
          <w:bCs/>
          <w:i/>
          <w:iCs/>
          <w:color w:val="882233"/>
          <w:sz w:val="24"/>
          <w:szCs w:val="24"/>
        </w:rPr>
        <w:t>Appointment schedules were very limited. Often ultrasound clinics were fully booked, forcing me to travel outside my city and pay more. I had to pay $60 - $70 per scan.</w:t>
      </w:r>
    </w:p>
    <w:p w14:paraId="002D61A0" w14:textId="78E0FB58" w:rsidR="00DA7466" w:rsidRPr="00F41F42" w:rsidRDefault="002B5EB1" w:rsidP="002430B1">
      <w:pPr>
        <w:pStyle w:val="Caption"/>
        <w:spacing w:before="180" w:after="260"/>
        <w:ind w:left="426"/>
        <w:jc w:val="both"/>
        <w:rPr>
          <w:b w:val="0"/>
          <w:bCs/>
          <w:i/>
          <w:iCs/>
          <w:color w:val="882233"/>
          <w:sz w:val="24"/>
          <w:szCs w:val="24"/>
        </w:rPr>
      </w:pPr>
      <w:r w:rsidRPr="00F41F42">
        <w:rPr>
          <w:b w:val="0"/>
          <w:bCs/>
          <w:i/>
          <w:iCs/>
          <w:color w:val="882233"/>
          <w:sz w:val="24"/>
          <w:szCs w:val="24"/>
        </w:rPr>
        <w:t>I often had to travel for an ultrasound out of town.</w:t>
      </w:r>
    </w:p>
    <w:p w14:paraId="1DC7AB71" w14:textId="756AD52B" w:rsidR="002B5EB1" w:rsidRPr="00F41F42" w:rsidRDefault="002B5EB1" w:rsidP="002430B1">
      <w:pPr>
        <w:pStyle w:val="Caption"/>
        <w:spacing w:before="180" w:after="260"/>
        <w:ind w:left="426"/>
        <w:jc w:val="both"/>
        <w:rPr>
          <w:b w:val="0"/>
          <w:bCs/>
          <w:i/>
          <w:iCs/>
          <w:color w:val="882233"/>
          <w:sz w:val="24"/>
          <w:szCs w:val="24"/>
        </w:rPr>
      </w:pPr>
      <w:r w:rsidRPr="00F41F42">
        <w:rPr>
          <w:b w:val="0"/>
          <w:bCs/>
          <w:i/>
          <w:iCs/>
          <w:color w:val="882233"/>
          <w:sz w:val="24"/>
          <w:szCs w:val="24"/>
        </w:rPr>
        <w:t>Not able to get certain scans in the area I live in. So, I had to travel to [Town] a lot.</w:t>
      </w:r>
    </w:p>
    <w:p w14:paraId="5A1A6E27" w14:textId="00370690" w:rsidR="00D92A3E" w:rsidRPr="00F41F42" w:rsidRDefault="00D92A3E" w:rsidP="002430B1">
      <w:pPr>
        <w:pStyle w:val="Caption"/>
        <w:spacing w:before="180" w:after="260"/>
        <w:ind w:left="426"/>
        <w:jc w:val="both"/>
        <w:rPr>
          <w:b w:val="0"/>
          <w:bCs/>
          <w:i/>
          <w:iCs/>
          <w:color w:val="882233"/>
          <w:sz w:val="24"/>
          <w:szCs w:val="24"/>
        </w:rPr>
      </w:pPr>
      <w:r w:rsidRPr="00F41F42">
        <w:rPr>
          <w:b w:val="0"/>
          <w:bCs/>
          <w:i/>
          <w:iCs/>
          <w:color w:val="882233"/>
          <w:sz w:val="24"/>
          <w:szCs w:val="24"/>
        </w:rPr>
        <w:t xml:space="preserve">Cost was so expensive </w:t>
      </w:r>
      <w:r w:rsidR="001E7FA0">
        <w:rPr>
          <w:b w:val="0"/>
          <w:bCs/>
          <w:i/>
          <w:iCs/>
          <w:color w:val="882233"/>
          <w:sz w:val="24"/>
          <w:szCs w:val="24"/>
        </w:rPr>
        <w:t>-</w:t>
      </w:r>
      <w:r w:rsidRPr="00F41F42">
        <w:rPr>
          <w:b w:val="0"/>
          <w:bCs/>
          <w:i/>
          <w:iCs/>
          <w:color w:val="882233"/>
          <w:sz w:val="24"/>
          <w:szCs w:val="24"/>
        </w:rPr>
        <w:t xml:space="preserve"> it was $120 for a growth scan and almost $60-80 for a normal scan and I had about </w:t>
      </w:r>
      <w:r w:rsidR="00574110" w:rsidRPr="00F41F42">
        <w:rPr>
          <w:b w:val="0"/>
          <w:bCs/>
          <w:i/>
          <w:iCs/>
          <w:color w:val="882233"/>
          <w:sz w:val="24"/>
          <w:szCs w:val="24"/>
        </w:rPr>
        <w:t>four</w:t>
      </w:r>
      <w:r w:rsidRPr="00F41F42">
        <w:rPr>
          <w:b w:val="0"/>
          <w:bCs/>
          <w:i/>
          <w:iCs/>
          <w:color w:val="882233"/>
          <w:sz w:val="24"/>
          <w:szCs w:val="24"/>
        </w:rPr>
        <w:t>. It was also very hard getting appointments</w:t>
      </w:r>
      <w:r w:rsidR="00470B67" w:rsidRPr="00F41F42">
        <w:rPr>
          <w:b w:val="0"/>
          <w:bCs/>
          <w:i/>
          <w:iCs/>
          <w:color w:val="882233"/>
          <w:sz w:val="24"/>
          <w:szCs w:val="24"/>
        </w:rPr>
        <w:t>.</w:t>
      </w:r>
      <w:r w:rsidRPr="00F41F42">
        <w:rPr>
          <w:b w:val="0"/>
          <w:bCs/>
          <w:i/>
          <w:iCs/>
          <w:color w:val="882233"/>
          <w:sz w:val="24"/>
          <w:szCs w:val="24"/>
        </w:rPr>
        <w:t xml:space="preserve"> I worked right through my pregnancy and could hardly eve</w:t>
      </w:r>
      <w:r w:rsidR="00854C79">
        <w:rPr>
          <w:b w:val="0"/>
          <w:bCs/>
          <w:i/>
          <w:iCs/>
          <w:color w:val="882233"/>
          <w:sz w:val="24"/>
          <w:szCs w:val="24"/>
        </w:rPr>
        <w:t>r</w:t>
      </w:r>
      <w:r w:rsidRPr="00F41F42">
        <w:rPr>
          <w:b w:val="0"/>
          <w:bCs/>
          <w:i/>
          <w:iCs/>
          <w:color w:val="882233"/>
          <w:sz w:val="24"/>
          <w:szCs w:val="24"/>
        </w:rPr>
        <w:t xml:space="preserve"> get appointments after 3pm or first thing in the morning. For my first scans I had to travel all the way to </w:t>
      </w:r>
      <w:r w:rsidR="00574110" w:rsidRPr="00F41F42">
        <w:rPr>
          <w:b w:val="0"/>
          <w:bCs/>
          <w:i/>
          <w:iCs/>
          <w:color w:val="882233"/>
          <w:sz w:val="24"/>
          <w:szCs w:val="24"/>
        </w:rPr>
        <w:t>[suburb]</w:t>
      </w:r>
      <w:r w:rsidRPr="00F41F42">
        <w:rPr>
          <w:b w:val="0"/>
          <w:bCs/>
          <w:i/>
          <w:iCs/>
          <w:color w:val="882233"/>
          <w:sz w:val="24"/>
          <w:szCs w:val="24"/>
        </w:rPr>
        <w:t xml:space="preserve"> from </w:t>
      </w:r>
      <w:r w:rsidR="00574110" w:rsidRPr="00F41F42">
        <w:rPr>
          <w:b w:val="0"/>
          <w:bCs/>
          <w:i/>
          <w:iCs/>
          <w:color w:val="882233"/>
          <w:sz w:val="24"/>
          <w:szCs w:val="24"/>
        </w:rPr>
        <w:t>[suburb]</w:t>
      </w:r>
      <w:r w:rsidRPr="00F41F42">
        <w:rPr>
          <w:b w:val="0"/>
          <w:bCs/>
          <w:i/>
          <w:iCs/>
          <w:color w:val="882233"/>
          <w:sz w:val="24"/>
          <w:szCs w:val="24"/>
        </w:rPr>
        <w:t xml:space="preserve"> </w:t>
      </w:r>
      <w:r w:rsidRPr="00F41F42">
        <w:rPr>
          <w:b w:val="0"/>
          <w:bCs/>
          <w:i/>
          <w:iCs/>
          <w:color w:val="882233"/>
          <w:sz w:val="24"/>
          <w:szCs w:val="24"/>
        </w:rPr>
        <w:lastRenderedPageBreak/>
        <w:t>and it was upsetting at the time because sometimes my fiancé couldn’t be in the room with me for a growth scan and it was so important for him as he is her father.</w:t>
      </w:r>
    </w:p>
    <w:p w14:paraId="7275A96E" w14:textId="51BF7241" w:rsidR="00B547E3" w:rsidRPr="00F41F42" w:rsidRDefault="00B547E3" w:rsidP="002430B1">
      <w:pPr>
        <w:pStyle w:val="Caption"/>
        <w:spacing w:before="180" w:after="260"/>
        <w:ind w:left="426"/>
        <w:jc w:val="both"/>
        <w:rPr>
          <w:b w:val="0"/>
          <w:bCs/>
          <w:i/>
          <w:iCs/>
          <w:color w:val="882233"/>
          <w:sz w:val="24"/>
          <w:szCs w:val="24"/>
        </w:rPr>
      </w:pPr>
      <w:r w:rsidRPr="00F41F42">
        <w:rPr>
          <w:b w:val="0"/>
          <w:bCs/>
          <w:i/>
          <w:iCs/>
          <w:color w:val="882233"/>
          <w:sz w:val="24"/>
          <w:szCs w:val="24"/>
        </w:rPr>
        <w:t>We had a specialist (needed it) but had to pay for them which was difficult.</w:t>
      </w:r>
    </w:p>
    <w:p w14:paraId="6148D009" w14:textId="036D7DE8" w:rsidR="00B547E3" w:rsidRPr="00F41F42" w:rsidRDefault="00256108" w:rsidP="002430B1">
      <w:pPr>
        <w:pStyle w:val="Caption"/>
        <w:spacing w:before="180" w:after="260"/>
        <w:ind w:left="426"/>
        <w:jc w:val="both"/>
        <w:rPr>
          <w:b w:val="0"/>
          <w:bCs/>
          <w:i/>
          <w:iCs/>
          <w:color w:val="882233"/>
          <w:sz w:val="24"/>
          <w:szCs w:val="24"/>
        </w:rPr>
      </w:pPr>
      <w:r w:rsidRPr="00F41F42">
        <w:rPr>
          <w:b w:val="0"/>
          <w:bCs/>
          <w:i/>
          <w:iCs/>
          <w:color w:val="882233"/>
          <w:sz w:val="24"/>
          <w:szCs w:val="24"/>
        </w:rPr>
        <w:t xml:space="preserve">Free ultrasounds were fully booked </w:t>
      </w:r>
      <w:r w:rsidR="00D4484A" w:rsidRPr="00F41F42">
        <w:rPr>
          <w:b w:val="0"/>
          <w:bCs/>
          <w:i/>
          <w:iCs/>
          <w:color w:val="882233"/>
          <w:sz w:val="24"/>
          <w:szCs w:val="24"/>
        </w:rPr>
        <w:t>out,</w:t>
      </w:r>
      <w:r w:rsidRPr="00F41F42">
        <w:rPr>
          <w:b w:val="0"/>
          <w:bCs/>
          <w:i/>
          <w:iCs/>
          <w:color w:val="882233"/>
          <w:sz w:val="24"/>
          <w:szCs w:val="24"/>
        </w:rPr>
        <w:t xml:space="preserve"> so I had to go to places where a cost was associated with the ultrasound.</w:t>
      </w:r>
    </w:p>
    <w:p w14:paraId="1E06294C" w14:textId="77777777" w:rsidR="002430B1" w:rsidRPr="00F41F42" w:rsidRDefault="002430B1" w:rsidP="00991609">
      <w:pPr>
        <w:pStyle w:val="BodyText"/>
      </w:pPr>
    </w:p>
    <w:p w14:paraId="139F24A2" w14:textId="396CE4E5" w:rsidR="00C81288" w:rsidRPr="00BB5DAA" w:rsidRDefault="00EB19AD" w:rsidP="00EB19AD">
      <w:pPr>
        <w:pStyle w:val="Caption"/>
        <w:ind w:left="0"/>
        <w:rPr>
          <w:sz w:val="24"/>
          <w:szCs w:val="24"/>
        </w:rPr>
      </w:pPr>
      <w:bookmarkStart w:id="58" w:name="_Ref119931688"/>
      <w:bookmarkStart w:id="59" w:name="_Toc131162944"/>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11</w:t>
      </w:r>
      <w:r w:rsidRPr="00BB5DAA">
        <w:rPr>
          <w:sz w:val="24"/>
          <w:szCs w:val="24"/>
        </w:rPr>
        <w:fldChar w:fldCharType="end"/>
      </w:r>
      <w:bookmarkEnd w:id="58"/>
      <w:r w:rsidRPr="00BB5DAA">
        <w:rPr>
          <w:sz w:val="24"/>
          <w:szCs w:val="24"/>
        </w:rPr>
        <w:t xml:space="preserve">: </w:t>
      </w:r>
      <w:r w:rsidR="00CB36F1" w:rsidRPr="00BB5DAA">
        <w:rPr>
          <w:sz w:val="24"/>
          <w:szCs w:val="24"/>
        </w:rPr>
        <w:t>Reasons for having issues accessing antenatal services</w:t>
      </w:r>
      <w:bookmarkEnd w:id="59"/>
    </w:p>
    <w:p w14:paraId="51FAE6C1" w14:textId="6FA35217" w:rsidR="00E45383" w:rsidRPr="00BB5DAA" w:rsidRDefault="00C81288" w:rsidP="00E45383">
      <w:pPr>
        <w:pStyle w:val="BodyText"/>
        <w:spacing w:before="0" w:after="0" w:line="240" w:lineRule="auto"/>
        <w:rPr>
          <w:color w:val="595959" w:themeColor="text1" w:themeTint="A6"/>
          <w:szCs w:val="24"/>
        </w:rPr>
      </w:pPr>
      <w:r w:rsidRPr="00F41F42">
        <w:rPr>
          <w:noProof/>
        </w:rPr>
        <w:drawing>
          <wp:inline distT="0" distB="0" distL="0" distR="0" wp14:anchorId="798C5A11" wp14:editId="44C1B707">
            <wp:extent cx="5475605" cy="2609850"/>
            <wp:effectExtent l="0" t="0" r="10795" b="0"/>
            <wp:docPr id="29" name="Chart 29" descr="Chart showing reasons for having issues accessing antenatal services.">
              <a:extLst xmlns:a="http://schemas.openxmlformats.org/drawingml/2006/main">
                <a:ext uri="{FF2B5EF4-FFF2-40B4-BE49-F238E27FC236}">
                  <a16:creationId xmlns:a16="http://schemas.microsoft.com/office/drawing/2014/main" id="{6D02038A-A344-4CE7-AB9D-BA802EEE1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45383" w:rsidRPr="00F41F42">
        <w:rPr>
          <w:color w:val="767171" w:themeColor="background2" w:themeShade="80"/>
          <w:sz w:val="14"/>
          <w:szCs w:val="14"/>
        </w:rPr>
        <w:t xml:space="preserve"> </w:t>
      </w:r>
      <w:r w:rsidR="00E45383" w:rsidRPr="00BB5DAA">
        <w:rPr>
          <w:color w:val="595959" w:themeColor="text1" w:themeTint="A6"/>
          <w:szCs w:val="24"/>
        </w:rPr>
        <w:t>Unweighted base (n=</w:t>
      </w:r>
      <w:r w:rsidR="00A43ADF" w:rsidRPr="00BB5DAA">
        <w:rPr>
          <w:color w:val="595959" w:themeColor="text1" w:themeTint="A6"/>
          <w:szCs w:val="24"/>
        </w:rPr>
        <w:t>790</w:t>
      </w:r>
      <w:r w:rsidR="00E45383" w:rsidRPr="00BB5DAA">
        <w:rPr>
          <w:color w:val="595959" w:themeColor="text1" w:themeTint="A6"/>
          <w:szCs w:val="24"/>
        </w:rPr>
        <w:t>).</w:t>
      </w:r>
    </w:p>
    <w:p w14:paraId="70213E20" w14:textId="1EF09C73" w:rsidR="00E45383" w:rsidRPr="00BB5DAA" w:rsidRDefault="00E45383" w:rsidP="00E45383">
      <w:pPr>
        <w:pStyle w:val="BodyText"/>
        <w:spacing w:before="0" w:after="0" w:line="240" w:lineRule="auto"/>
        <w:rPr>
          <w:color w:val="595959" w:themeColor="text1" w:themeTint="A6"/>
          <w:szCs w:val="24"/>
        </w:rPr>
      </w:pPr>
      <w:r w:rsidRPr="00BB5DAA">
        <w:rPr>
          <w:color w:val="595959" w:themeColor="text1" w:themeTint="A6"/>
          <w:szCs w:val="24"/>
        </w:rPr>
        <w:t>Sub-sample is based on respondents who provided a response for this question and excludes respondents who said</w:t>
      </w:r>
      <w:r w:rsidR="00364B9A" w:rsidRPr="00BB5DAA">
        <w:rPr>
          <w:color w:val="595959" w:themeColor="text1" w:themeTint="A6"/>
          <w:szCs w:val="24"/>
        </w:rPr>
        <w:t>,</w:t>
      </w:r>
      <w:r w:rsidRPr="00BB5DAA">
        <w:rPr>
          <w:color w:val="595959" w:themeColor="text1" w:themeTint="A6"/>
          <w:szCs w:val="24"/>
        </w:rPr>
        <w:t xml:space="preserve"> ‘Don’t know’.</w:t>
      </w:r>
    </w:p>
    <w:p w14:paraId="31A7E390" w14:textId="6FF71AD8" w:rsidR="00B134DC" w:rsidRPr="00BB5DAA" w:rsidRDefault="00B134DC" w:rsidP="00E4538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111F54" w:rsidRPr="00BB5DAA">
        <w:rPr>
          <w:rFonts w:asciiTheme="minorHAnsi" w:hAnsiTheme="minorHAnsi" w:cstheme="minorHAnsi"/>
          <w:color w:val="595959" w:themeColor="text1" w:themeTint="A6"/>
          <w:szCs w:val="24"/>
          <w:lang w:eastAsia="en-NZ"/>
        </w:rPr>
        <w:t>will</w:t>
      </w:r>
      <w:r w:rsidRPr="00BB5DAA">
        <w:rPr>
          <w:rFonts w:asciiTheme="minorHAnsi" w:hAnsiTheme="minorHAnsi" w:cstheme="minorHAnsi"/>
          <w:color w:val="595959" w:themeColor="text1" w:themeTint="A6"/>
          <w:szCs w:val="24"/>
          <w:lang w:eastAsia="en-NZ"/>
        </w:rPr>
        <w:t xml:space="preserve"> not sum to 100 percent due to multiple response.</w:t>
      </w:r>
    </w:p>
    <w:p w14:paraId="2CBFFBEE" w14:textId="0F23923F" w:rsidR="00BB6F6F" w:rsidRPr="00F41F42" w:rsidRDefault="00BB6F6F">
      <w:pPr>
        <w:spacing w:line="240" w:lineRule="auto"/>
      </w:pPr>
    </w:p>
    <w:p w14:paraId="0C70BAE7" w14:textId="1BA04213" w:rsidR="00BB6F6F" w:rsidRPr="00F41F42" w:rsidRDefault="00BB6F6F" w:rsidP="00BB6F6F">
      <w:pPr>
        <w:pStyle w:val="BodyText"/>
        <w:spacing w:before="0"/>
      </w:pPr>
      <w:r w:rsidRPr="00F41F42">
        <w:t>Statistically significant differences by key priority</w:t>
      </w:r>
      <w:r w:rsidR="0051077F" w:rsidRPr="00F41F42">
        <w:t xml:space="preserve"> </w:t>
      </w:r>
      <w:r w:rsidRPr="00F41F42">
        <w:t>groups (</w:t>
      </w:r>
      <w:r w:rsidRPr="00F41F42">
        <w:fldChar w:fldCharType="begin"/>
      </w:r>
      <w:r w:rsidRPr="00F41F42">
        <w:instrText xml:space="preserve"> REF _Ref118732606 \h  \* MERGEFORMAT </w:instrText>
      </w:r>
      <w:r w:rsidRPr="00F41F42">
        <w:fldChar w:fldCharType="separate"/>
      </w:r>
      <w:r w:rsidR="00446AD2" w:rsidRPr="00446AD2">
        <w:t>Table 9</w:t>
      </w:r>
      <w:r w:rsidRPr="00F41F42">
        <w:fldChar w:fldCharType="end"/>
      </w:r>
      <w:r w:rsidRPr="00F41F42">
        <w:t>):</w:t>
      </w:r>
    </w:p>
    <w:p w14:paraId="5BBEEBC9" w14:textId="7F1D4C9D" w:rsidR="00BB6F6F" w:rsidRPr="00F41F42" w:rsidRDefault="00073429" w:rsidP="00BB6F6F">
      <w:pPr>
        <w:pStyle w:val="RNZBullets"/>
        <w:numPr>
          <w:ilvl w:val="0"/>
          <w:numId w:val="1"/>
        </w:numPr>
        <w:tabs>
          <w:tab w:val="num" w:pos="397"/>
        </w:tabs>
        <w:spacing w:before="0"/>
        <w:ind w:left="397" w:hanging="397"/>
      </w:pPr>
      <w:r w:rsidRPr="00F41F42">
        <w:rPr>
          <w:b/>
          <w:bCs/>
        </w:rPr>
        <w:t>Māori</w:t>
      </w:r>
      <w:r w:rsidR="00BB6F6F" w:rsidRPr="00F41F42">
        <w:rPr>
          <w:b/>
          <w:bCs/>
        </w:rPr>
        <w:t xml:space="preserve"> </w:t>
      </w:r>
      <w:r w:rsidR="00BB6F6F" w:rsidRPr="00F41F42">
        <w:t xml:space="preserve">respondents </w:t>
      </w:r>
      <w:r w:rsidR="00006C38" w:rsidRPr="00F41F42">
        <w:t xml:space="preserve">and </w:t>
      </w:r>
      <w:r w:rsidR="00004DCB" w:rsidRPr="00DE0DFA">
        <w:rPr>
          <w:b/>
          <w:bCs/>
        </w:rPr>
        <w:t xml:space="preserve">disabled </w:t>
      </w:r>
      <w:r w:rsidR="00004DCB" w:rsidRPr="00F41F42">
        <w:t>mothers</w:t>
      </w:r>
      <w:r w:rsidR="00FF3B1A">
        <w:t xml:space="preserve"> and </w:t>
      </w:r>
      <w:r w:rsidR="00004DCB" w:rsidRPr="00F41F42">
        <w:t xml:space="preserve">birthing parents </w:t>
      </w:r>
      <w:r w:rsidR="00BB6F6F" w:rsidRPr="00F41F42">
        <w:t xml:space="preserve">were significantly more likely to report having </w:t>
      </w:r>
      <w:r w:rsidR="007D51EE" w:rsidRPr="00F41F42">
        <w:t>issues</w:t>
      </w:r>
      <w:r w:rsidR="00BB6F6F" w:rsidRPr="00F41F42">
        <w:t xml:space="preserve"> accessing ultrasounds</w:t>
      </w:r>
      <w:r w:rsidR="00156691" w:rsidRPr="00F41F42">
        <w:t xml:space="preserve"> or specialist</w:t>
      </w:r>
      <w:r w:rsidR="00830930" w:rsidRPr="00F41F42">
        <w:t xml:space="preserve"> </w:t>
      </w:r>
      <w:r w:rsidR="000A07C1" w:rsidRPr="00F41F42">
        <w:t xml:space="preserve">services </w:t>
      </w:r>
      <w:r w:rsidR="00F74764" w:rsidRPr="00F41F42">
        <w:t xml:space="preserve">due to </w:t>
      </w:r>
      <w:r w:rsidR="00F74764" w:rsidRPr="00F41F42">
        <w:rPr>
          <w:b/>
          <w:bCs/>
        </w:rPr>
        <w:t>travel</w:t>
      </w:r>
      <w:r w:rsidR="007D51EE" w:rsidRPr="00F41F42">
        <w:rPr>
          <w:b/>
          <w:bCs/>
        </w:rPr>
        <w:t xml:space="preserve"> constraints</w:t>
      </w:r>
      <w:r w:rsidR="00F74764" w:rsidRPr="00F41F42">
        <w:t xml:space="preserve"> </w:t>
      </w:r>
      <w:r w:rsidR="00BB6F6F" w:rsidRPr="00F41F42">
        <w:t>(</w:t>
      </w:r>
      <w:r w:rsidR="007D51EE" w:rsidRPr="00F41F42">
        <w:t>29</w:t>
      </w:r>
      <w:r w:rsidR="00BB6F6F" w:rsidRPr="00F41F42">
        <w:t>%</w:t>
      </w:r>
      <w:r w:rsidR="00006C38" w:rsidRPr="00F41F42">
        <w:t xml:space="preserve"> and 34% respectively,</w:t>
      </w:r>
      <w:r w:rsidR="00BB6F6F" w:rsidRPr="00F41F42">
        <w:t xml:space="preserve"> compared with 1</w:t>
      </w:r>
      <w:r w:rsidR="007D51EE" w:rsidRPr="00F41F42">
        <w:t>8</w:t>
      </w:r>
      <w:r w:rsidR="00BB6F6F" w:rsidRPr="00F41F42">
        <w:t>% of the total sample).</w:t>
      </w:r>
    </w:p>
    <w:p w14:paraId="7560CF73" w14:textId="65D03D9B" w:rsidR="007D51EE" w:rsidRPr="00F41F42" w:rsidRDefault="007D51EE" w:rsidP="00BB6F6F">
      <w:pPr>
        <w:pStyle w:val="RNZBullets"/>
        <w:numPr>
          <w:ilvl w:val="0"/>
          <w:numId w:val="1"/>
        </w:numPr>
        <w:tabs>
          <w:tab w:val="num" w:pos="397"/>
        </w:tabs>
        <w:spacing w:before="0"/>
        <w:ind w:left="397" w:hanging="397"/>
      </w:pPr>
      <w:r w:rsidRPr="00F41F42">
        <w:rPr>
          <w:b/>
          <w:bCs/>
        </w:rPr>
        <w:t xml:space="preserve">Pasifika </w:t>
      </w:r>
      <w:r w:rsidR="004F318B" w:rsidRPr="00F41F42">
        <w:rPr>
          <w:b/>
          <w:bCs/>
        </w:rPr>
        <w:t xml:space="preserve">and young </w:t>
      </w:r>
      <w:r w:rsidRPr="00F41F42">
        <w:t>respondents were significantly more</w:t>
      </w:r>
      <w:r w:rsidR="005334FC" w:rsidRPr="00F41F42">
        <w:t xml:space="preserve"> likely </w:t>
      </w:r>
      <w:r w:rsidR="00CD72E7" w:rsidRPr="00F41F42">
        <w:t xml:space="preserve">to report that their access issues were related to </w:t>
      </w:r>
      <w:r w:rsidR="006544C1" w:rsidRPr="00F41F42">
        <w:rPr>
          <w:b/>
          <w:bCs/>
        </w:rPr>
        <w:t>cost</w:t>
      </w:r>
      <w:r w:rsidR="006544C1" w:rsidRPr="00F41F42">
        <w:t xml:space="preserve"> </w:t>
      </w:r>
      <w:r w:rsidR="004F318B" w:rsidRPr="00F41F42">
        <w:t>(49%</w:t>
      </w:r>
      <w:r w:rsidR="0016172C" w:rsidRPr="00F41F42">
        <w:t xml:space="preserve"> and 44% respectively,</w:t>
      </w:r>
      <w:r w:rsidR="004F318B" w:rsidRPr="00F41F42">
        <w:t xml:space="preserve"> compared with 31% of the total sample).</w:t>
      </w:r>
    </w:p>
    <w:p w14:paraId="3BE97A0C" w14:textId="3706C55F" w:rsidR="00111F54" w:rsidRPr="00BB5DAA" w:rsidRDefault="00111F54" w:rsidP="00111F54">
      <w:pPr>
        <w:pStyle w:val="TableTitle"/>
        <w:rPr>
          <w:szCs w:val="24"/>
        </w:rPr>
      </w:pPr>
      <w:bookmarkStart w:id="60" w:name="_Ref118732606"/>
      <w:bookmarkStart w:id="61" w:name="_Toc131162977"/>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9</w:t>
      </w:r>
      <w:r w:rsidRPr="00BB5DAA">
        <w:rPr>
          <w:noProof/>
          <w:szCs w:val="24"/>
        </w:rPr>
        <w:fldChar w:fldCharType="end"/>
      </w:r>
      <w:bookmarkEnd w:id="60"/>
      <w:r w:rsidRPr="00BB5DAA">
        <w:rPr>
          <w:szCs w:val="24"/>
        </w:rPr>
        <w:t>: Reasons for having issues accessing antenatal services, by key priority groups</w:t>
      </w:r>
      <w:bookmarkEnd w:id="61"/>
    </w:p>
    <w:tbl>
      <w:tblPr>
        <w:tblStyle w:val="TableGrid"/>
        <w:tblW w:w="8648" w:type="dxa"/>
        <w:tblLook w:val="0000" w:firstRow="0" w:lastRow="0" w:firstColumn="0" w:lastColumn="0" w:noHBand="0" w:noVBand="0"/>
      </w:tblPr>
      <w:tblGrid>
        <w:gridCol w:w="3686"/>
        <w:gridCol w:w="1219"/>
        <w:gridCol w:w="907"/>
        <w:gridCol w:w="986"/>
        <w:gridCol w:w="842"/>
        <w:gridCol w:w="1078"/>
      </w:tblGrid>
      <w:tr w:rsidR="00111F54" w:rsidRPr="00BB5DAA" w14:paraId="2674E481" w14:textId="77777777" w:rsidTr="0006044E">
        <w:trPr>
          <w:trHeight w:val="760"/>
        </w:trPr>
        <w:tc>
          <w:tcPr>
            <w:tcW w:w="3686" w:type="dxa"/>
            <w:noWrap/>
          </w:tcPr>
          <w:p w14:paraId="06FC052A" w14:textId="77777777" w:rsidR="00111F54" w:rsidRPr="00BB5DAA" w:rsidRDefault="00111F54">
            <w:pPr>
              <w:pStyle w:val="TableHeader1"/>
              <w:jc w:val="right"/>
              <w:rPr>
                <w:color w:val="auto"/>
                <w:szCs w:val="24"/>
              </w:rPr>
            </w:pPr>
          </w:p>
          <w:p w14:paraId="0D5ED7D4" w14:textId="77777777" w:rsidR="00111F54" w:rsidRPr="00BB5DAA" w:rsidRDefault="00111F54">
            <w:pPr>
              <w:pStyle w:val="TableHeader1"/>
              <w:jc w:val="right"/>
              <w:rPr>
                <w:color w:val="auto"/>
                <w:szCs w:val="24"/>
              </w:rPr>
            </w:pPr>
          </w:p>
          <w:p w14:paraId="0A8AA301" w14:textId="77777777" w:rsidR="00111F54" w:rsidRPr="00BB5DAA" w:rsidRDefault="00111F54">
            <w:pPr>
              <w:pStyle w:val="TableHeader1"/>
              <w:jc w:val="right"/>
              <w:rPr>
                <w:rFonts w:eastAsia="Arial Unicode MS"/>
                <w:color w:val="auto"/>
                <w:szCs w:val="24"/>
              </w:rPr>
            </w:pPr>
            <w:r w:rsidRPr="00BB5DAA">
              <w:rPr>
                <w:color w:val="auto"/>
                <w:szCs w:val="24"/>
              </w:rPr>
              <w:t>Unweighted base =</w:t>
            </w:r>
          </w:p>
          <w:p w14:paraId="039C1FAE" w14:textId="77777777" w:rsidR="00111F54" w:rsidRPr="00BB5DAA" w:rsidRDefault="00111F54">
            <w:pPr>
              <w:pStyle w:val="TableHeader1"/>
              <w:jc w:val="right"/>
              <w:rPr>
                <w:rFonts w:eastAsia="Arial Unicode MS"/>
                <w:color w:val="auto"/>
                <w:szCs w:val="24"/>
              </w:rPr>
            </w:pPr>
          </w:p>
        </w:tc>
        <w:tc>
          <w:tcPr>
            <w:tcW w:w="1219" w:type="dxa"/>
            <w:noWrap/>
          </w:tcPr>
          <w:p w14:paraId="1778002C" w14:textId="77777777" w:rsidR="00111F54" w:rsidRPr="00BB5DAA" w:rsidRDefault="00111F54">
            <w:pPr>
              <w:pStyle w:val="TableHeader1"/>
              <w:rPr>
                <w:color w:val="auto"/>
                <w:szCs w:val="24"/>
              </w:rPr>
            </w:pPr>
            <w:r w:rsidRPr="00BB5DAA">
              <w:rPr>
                <w:color w:val="auto"/>
                <w:szCs w:val="24"/>
              </w:rPr>
              <w:t>2022</w:t>
            </w:r>
          </w:p>
          <w:p w14:paraId="71AB6708" w14:textId="77777777" w:rsidR="00111F54" w:rsidRPr="00BB5DAA" w:rsidRDefault="00111F54">
            <w:pPr>
              <w:pStyle w:val="TableHeader1"/>
              <w:rPr>
                <w:color w:val="auto"/>
                <w:szCs w:val="24"/>
              </w:rPr>
            </w:pPr>
            <w:r w:rsidRPr="00BB5DAA">
              <w:rPr>
                <w:color w:val="auto"/>
                <w:szCs w:val="24"/>
              </w:rPr>
              <w:t>Total sample</w:t>
            </w:r>
          </w:p>
          <w:p w14:paraId="579C8FF2" w14:textId="4635ACF9" w:rsidR="00111F54" w:rsidRPr="00BB5DAA" w:rsidRDefault="009369D1">
            <w:pPr>
              <w:pStyle w:val="TableHeader1"/>
              <w:rPr>
                <w:rFonts w:eastAsia="Arial Unicode MS"/>
                <w:color w:val="auto"/>
                <w:szCs w:val="24"/>
              </w:rPr>
            </w:pPr>
            <w:r w:rsidRPr="00BB5DAA">
              <w:rPr>
                <w:rFonts w:eastAsia="Arial Unicode MS"/>
                <w:color w:val="auto"/>
                <w:szCs w:val="24"/>
              </w:rPr>
              <w:t>790</w:t>
            </w:r>
          </w:p>
          <w:p w14:paraId="2C4B2270" w14:textId="77777777" w:rsidR="00111F54" w:rsidRPr="00BB5DAA" w:rsidRDefault="00111F54">
            <w:pPr>
              <w:pStyle w:val="TableHeader1"/>
              <w:rPr>
                <w:rFonts w:eastAsia="Arial Unicode MS"/>
                <w:color w:val="auto"/>
                <w:szCs w:val="24"/>
              </w:rPr>
            </w:pPr>
            <w:r w:rsidRPr="00BB5DAA">
              <w:rPr>
                <w:rFonts w:eastAsia="Arial Unicode MS"/>
                <w:color w:val="auto"/>
                <w:szCs w:val="24"/>
              </w:rPr>
              <w:t>%</w:t>
            </w:r>
          </w:p>
        </w:tc>
        <w:tc>
          <w:tcPr>
            <w:tcW w:w="907" w:type="dxa"/>
            <w:noWrap/>
          </w:tcPr>
          <w:p w14:paraId="5974EF43" w14:textId="77777777" w:rsidR="00111F54" w:rsidRPr="00BB5DAA" w:rsidRDefault="00111F54">
            <w:pPr>
              <w:pStyle w:val="TableHeader1"/>
              <w:rPr>
                <w:color w:val="auto"/>
                <w:szCs w:val="24"/>
              </w:rPr>
            </w:pPr>
            <w:r w:rsidRPr="00BB5DAA">
              <w:rPr>
                <w:color w:val="auto"/>
                <w:szCs w:val="24"/>
              </w:rPr>
              <w:t>Māori</w:t>
            </w:r>
          </w:p>
          <w:p w14:paraId="5F8D8681" w14:textId="77777777" w:rsidR="00111F54" w:rsidRPr="00BB5DAA" w:rsidRDefault="009369D1">
            <w:pPr>
              <w:pStyle w:val="TableHeader1"/>
              <w:rPr>
                <w:rFonts w:eastAsia="Arial Unicode MS"/>
                <w:color w:val="auto"/>
                <w:szCs w:val="24"/>
              </w:rPr>
            </w:pPr>
            <w:r w:rsidRPr="00BB5DAA">
              <w:rPr>
                <w:rFonts w:eastAsia="Arial Unicode MS"/>
                <w:color w:val="auto"/>
                <w:szCs w:val="24"/>
              </w:rPr>
              <w:t>196</w:t>
            </w:r>
          </w:p>
          <w:p w14:paraId="3E284739" w14:textId="536DF6ED" w:rsidR="009369D1" w:rsidRPr="00BB5DAA" w:rsidRDefault="009369D1">
            <w:pPr>
              <w:pStyle w:val="TableHeader1"/>
              <w:rPr>
                <w:rFonts w:eastAsia="Arial Unicode MS"/>
                <w:color w:val="auto"/>
                <w:szCs w:val="24"/>
              </w:rPr>
            </w:pPr>
            <w:r w:rsidRPr="00BB5DAA">
              <w:rPr>
                <w:rFonts w:eastAsia="Arial Unicode MS"/>
                <w:color w:val="auto"/>
                <w:szCs w:val="24"/>
              </w:rPr>
              <w:t>%</w:t>
            </w:r>
          </w:p>
        </w:tc>
        <w:tc>
          <w:tcPr>
            <w:tcW w:w="964" w:type="dxa"/>
            <w:noWrap/>
          </w:tcPr>
          <w:p w14:paraId="2A412E59" w14:textId="77777777" w:rsidR="00111F54" w:rsidRPr="00BB5DAA" w:rsidRDefault="00111F54">
            <w:pPr>
              <w:pStyle w:val="TableHeader1"/>
              <w:rPr>
                <w:color w:val="auto"/>
                <w:szCs w:val="24"/>
              </w:rPr>
            </w:pPr>
            <w:r w:rsidRPr="00BB5DAA">
              <w:rPr>
                <w:color w:val="auto"/>
                <w:szCs w:val="24"/>
              </w:rPr>
              <w:t>Pasifika</w:t>
            </w:r>
          </w:p>
          <w:p w14:paraId="07AFADB3" w14:textId="77777777" w:rsidR="00111F54" w:rsidRPr="00BB5DAA" w:rsidRDefault="009369D1" w:rsidP="009369D1">
            <w:pPr>
              <w:pStyle w:val="TableHeader1"/>
              <w:rPr>
                <w:rFonts w:eastAsia="Arial Unicode MS"/>
                <w:color w:val="auto"/>
                <w:szCs w:val="24"/>
              </w:rPr>
            </w:pPr>
            <w:r w:rsidRPr="00BB5DAA">
              <w:rPr>
                <w:rFonts w:eastAsia="Arial Unicode MS"/>
                <w:color w:val="auto"/>
                <w:szCs w:val="24"/>
              </w:rPr>
              <w:t>190</w:t>
            </w:r>
          </w:p>
          <w:p w14:paraId="742A9F8B" w14:textId="79A74F51" w:rsidR="009369D1" w:rsidRPr="00BB5DAA" w:rsidRDefault="009369D1" w:rsidP="009369D1">
            <w:pPr>
              <w:pStyle w:val="TableHeader1"/>
              <w:rPr>
                <w:rFonts w:eastAsia="Arial Unicode MS"/>
                <w:color w:val="auto"/>
                <w:szCs w:val="24"/>
              </w:rPr>
            </w:pPr>
            <w:r w:rsidRPr="00BB5DAA">
              <w:rPr>
                <w:rFonts w:eastAsia="Arial Unicode MS"/>
                <w:color w:val="auto"/>
                <w:szCs w:val="24"/>
              </w:rPr>
              <w:t>%</w:t>
            </w:r>
          </w:p>
        </w:tc>
        <w:tc>
          <w:tcPr>
            <w:tcW w:w="879" w:type="dxa"/>
          </w:tcPr>
          <w:p w14:paraId="22378618" w14:textId="77777777" w:rsidR="00111F54" w:rsidRPr="00BB5DAA" w:rsidRDefault="00111F54">
            <w:pPr>
              <w:pStyle w:val="TableHeader1"/>
              <w:rPr>
                <w:color w:val="auto"/>
                <w:szCs w:val="24"/>
              </w:rPr>
            </w:pPr>
            <w:r w:rsidRPr="00BB5DAA">
              <w:rPr>
                <w:color w:val="auto"/>
                <w:szCs w:val="24"/>
              </w:rPr>
              <w:t>Young</w:t>
            </w:r>
          </w:p>
          <w:p w14:paraId="471FFE17" w14:textId="77777777" w:rsidR="00111F54" w:rsidRPr="00BB5DAA" w:rsidRDefault="00111F54">
            <w:pPr>
              <w:pStyle w:val="TableHeader1"/>
              <w:rPr>
                <w:color w:val="auto"/>
                <w:szCs w:val="24"/>
              </w:rPr>
            </w:pPr>
            <w:r w:rsidRPr="00BB5DAA">
              <w:rPr>
                <w:color w:val="auto"/>
                <w:szCs w:val="24"/>
              </w:rPr>
              <w:t>590</w:t>
            </w:r>
          </w:p>
          <w:p w14:paraId="31639B1D" w14:textId="77777777" w:rsidR="00111F54" w:rsidRPr="00BB5DAA" w:rsidRDefault="00111F54">
            <w:pPr>
              <w:pStyle w:val="TableHeader1"/>
              <w:rPr>
                <w:color w:val="auto"/>
                <w:szCs w:val="24"/>
              </w:rPr>
            </w:pPr>
            <w:r w:rsidRPr="00BB5DAA">
              <w:rPr>
                <w:color w:val="auto"/>
                <w:szCs w:val="24"/>
              </w:rPr>
              <w:t>%</w:t>
            </w:r>
          </w:p>
        </w:tc>
        <w:tc>
          <w:tcPr>
            <w:tcW w:w="993" w:type="dxa"/>
          </w:tcPr>
          <w:p w14:paraId="55426A72" w14:textId="444CB161" w:rsidR="00111F54" w:rsidRPr="00BB5DAA" w:rsidRDefault="00F00991">
            <w:pPr>
              <w:pStyle w:val="TableHeader1"/>
              <w:rPr>
                <w:color w:val="auto"/>
                <w:szCs w:val="24"/>
              </w:rPr>
            </w:pPr>
            <w:r w:rsidRPr="00BB5DAA">
              <w:rPr>
                <w:color w:val="auto"/>
                <w:szCs w:val="24"/>
              </w:rPr>
              <w:t>Disabled</w:t>
            </w:r>
          </w:p>
          <w:p w14:paraId="6FFA791E" w14:textId="77777777" w:rsidR="00111F54" w:rsidRPr="00BB5DAA" w:rsidRDefault="00111F54">
            <w:pPr>
              <w:pStyle w:val="TableHeader1"/>
              <w:rPr>
                <w:color w:val="auto"/>
                <w:szCs w:val="24"/>
              </w:rPr>
            </w:pPr>
            <w:r w:rsidRPr="00BB5DAA">
              <w:rPr>
                <w:color w:val="auto"/>
                <w:szCs w:val="24"/>
              </w:rPr>
              <w:t>238</w:t>
            </w:r>
          </w:p>
          <w:p w14:paraId="77056EB4" w14:textId="77777777" w:rsidR="00111F54" w:rsidRPr="00BB5DAA" w:rsidRDefault="00111F54">
            <w:pPr>
              <w:pStyle w:val="TableHeader1"/>
              <w:rPr>
                <w:color w:val="auto"/>
                <w:szCs w:val="24"/>
              </w:rPr>
            </w:pPr>
            <w:r w:rsidRPr="00BB5DAA">
              <w:rPr>
                <w:color w:val="auto"/>
                <w:szCs w:val="24"/>
              </w:rPr>
              <w:t>%</w:t>
            </w:r>
          </w:p>
        </w:tc>
      </w:tr>
      <w:tr w:rsidR="00111F54" w:rsidRPr="00BB5DAA" w14:paraId="5EBE3325" w14:textId="77777777" w:rsidTr="0006044E">
        <w:trPr>
          <w:trHeight w:val="240"/>
        </w:trPr>
        <w:tc>
          <w:tcPr>
            <w:tcW w:w="3686" w:type="dxa"/>
            <w:noWrap/>
          </w:tcPr>
          <w:p w14:paraId="6D6EFF1A" w14:textId="7EEE3248" w:rsidR="00111F54" w:rsidRPr="00BB5DAA" w:rsidRDefault="00111F54">
            <w:pPr>
              <w:pStyle w:val="TableBody1"/>
              <w:ind w:left="127"/>
              <w:rPr>
                <w:rFonts w:eastAsia="Arial Unicode MS"/>
                <w:sz w:val="24"/>
                <w:szCs w:val="24"/>
              </w:rPr>
            </w:pPr>
            <w:r w:rsidRPr="00BB5DAA">
              <w:rPr>
                <w:rFonts w:eastAsia="Arial Unicode MS"/>
                <w:sz w:val="24"/>
                <w:szCs w:val="24"/>
              </w:rPr>
              <w:t>Availability</w:t>
            </w:r>
          </w:p>
        </w:tc>
        <w:tc>
          <w:tcPr>
            <w:tcW w:w="1219" w:type="dxa"/>
            <w:noWrap/>
          </w:tcPr>
          <w:p w14:paraId="563D8B45" w14:textId="2149A2FF" w:rsidR="00111F54" w:rsidRPr="00BB5DAA" w:rsidRDefault="00111F54">
            <w:pPr>
              <w:pStyle w:val="TableBody2"/>
              <w:rPr>
                <w:rFonts w:eastAsia="Arial Unicode MS"/>
                <w:sz w:val="24"/>
                <w:szCs w:val="24"/>
              </w:rPr>
            </w:pPr>
            <w:r w:rsidRPr="00BB5DAA">
              <w:rPr>
                <w:rFonts w:eastAsia="Arial Unicode MS"/>
                <w:sz w:val="24"/>
                <w:szCs w:val="24"/>
              </w:rPr>
              <w:t>57</w:t>
            </w:r>
          </w:p>
        </w:tc>
        <w:tc>
          <w:tcPr>
            <w:tcW w:w="907" w:type="dxa"/>
            <w:noWrap/>
          </w:tcPr>
          <w:p w14:paraId="1214B59A" w14:textId="5FB988BF" w:rsidR="00111F54" w:rsidRPr="00BB5DAA" w:rsidRDefault="00927E92">
            <w:pPr>
              <w:pStyle w:val="TableBody2"/>
              <w:rPr>
                <w:rFonts w:eastAsia="Arial Unicode MS"/>
                <w:sz w:val="24"/>
                <w:szCs w:val="24"/>
              </w:rPr>
            </w:pPr>
            <w:r w:rsidRPr="00BB5DAA">
              <w:rPr>
                <w:rFonts w:eastAsia="Arial Unicode MS"/>
                <w:sz w:val="24"/>
                <w:szCs w:val="24"/>
              </w:rPr>
              <w:t>47</w:t>
            </w:r>
          </w:p>
        </w:tc>
        <w:tc>
          <w:tcPr>
            <w:tcW w:w="964" w:type="dxa"/>
            <w:noWrap/>
          </w:tcPr>
          <w:p w14:paraId="3F879F20" w14:textId="12008D30" w:rsidR="00111F54" w:rsidRPr="00BB5DAA" w:rsidRDefault="00C235B2">
            <w:pPr>
              <w:pStyle w:val="TableBody2"/>
              <w:rPr>
                <w:rFonts w:eastAsia="Arial Unicode MS"/>
                <w:sz w:val="24"/>
                <w:szCs w:val="24"/>
              </w:rPr>
            </w:pPr>
            <w:r w:rsidRPr="00BB5DAA">
              <w:rPr>
                <w:rFonts w:eastAsia="Arial Unicode MS"/>
                <w:sz w:val="24"/>
                <w:szCs w:val="24"/>
              </w:rPr>
              <w:t>52</w:t>
            </w:r>
          </w:p>
        </w:tc>
        <w:tc>
          <w:tcPr>
            <w:tcW w:w="879" w:type="dxa"/>
          </w:tcPr>
          <w:p w14:paraId="50F061B8" w14:textId="23F68F1E" w:rsidR="00111F54" w:rsidRPr="00BB5DAA" w:rsidRDefault="0054581A">
            <w:pPr>
              <w:pStyle w:val="TableBody2"/>
              <w:rPr>
                <w:sz w:val="24"/>
                <w:szCs w:val="24"/>
              </w:rPr>
            </w:pPr>
            <w:r w:rsidRPr="00BB5DAA">
              <w:rPr>
                <w:sz w:val="24"/>
                <w:szCs w:val="24"/>
              </w:rPr>
              <w:t>47</w:t>
            </w:r>
          </w:p>
        </w:tc>
        <w:tc>
          <w:tcPr>
            <w:tcW w:w="993" w:type="dxa"/>
          </w:tcPr>
          <w:p w14:paraId="30E1BA8B" w14:textId="28548AF3" w:rsidR="00111F54" w:rsidRPr="00BB5DAA" w:rsidRDefault="00FD7534">
            <w:pPr>
              <w:pStyle w:val="TableBody2"/>
              <w:rPr>
                <w:sz w:val="24"/>
                <w:szCs w:val="24"/>
              </w:rPr>
            </w:pPr>
            <w:r w:rsidRPr="00BB5DAA">
              <w:rPr>
                <w:color w:val="C00000"/>
                <w:sz w:val="24"/>
                <w:szCs w:val="24"/>
              </w:rPr>
              <w:t>33</w:t>
            </w:r>
          </w:p>
        </w:tc>
      </w:tr>
      <w:tr w:rsidR="00111F54" w:rsidRPr="00BB5DAA" w14:paraId="64AE96D2" w14:textId="77777777" w:rsidTr="0006044E">
        <w:trPr>
          <w:trHeight w:val="240"/>
        </w:trPr>
        <w:tc>
          <w:tcPr>
            <w:tcW w:w="3686" w:type="dxa"/>
            <w:noWrap/>
          </w:tcPr>
          <w:p w14:paraId="11104067" w14:textId="6203569B" w:rsidR="00111F54" w:rsidRPr="00BB5DAA" w:rsidRDefault="00111F54">
            <w:pPr>
              <w:pStyle w:val="TableBody1"/>
              <w:ind w:left="127"/>
              <w:rPr>
                <w:rFonts w:eastAsia="Arial Unicode MS"/>
                <w:sz w:val="24"/>
                <w:szCs w:val="24"/>
              </w:rPr>
            </w:pPr>
            <w:r w:rsidRPr="00BB5DAA">
              <w:rPr>
                <w:rFonts w:eastAsia="Arial Unicode MS"/>
                <w:sz w:val="24"/>
                <w:szCs w:val="24"/>
              </w:rPr>
              <w:t>Cost</w:t>
            </w:r>
          </w:p>
        </w:tc>
        <w:tc>
          <w:tcPr>
            <w:tcW w:w="1219" w:type="dxa"/>
            <w:noWrap/>
          </w:tcPr>
          <w:p w14:paraId="37837CAB" w14:textId="3EDC969A" w:rsidR="00111F54" w:rsidRPr="00BB5DAA" w:rsidRDefault="009369D1">
            <w:pPr>
              <w:pStyle w:val="TableBody2"/>
              <w:rPr>
                <w:rFonts w:eastAsia="Arial Unicode MS"/>
                <w:sz w:val="24"/>
                <w:szCs w:val="24"/>
              </w:rPr>
            </w:pPr>
            <w:r w:rsidRPr="00BB5DAA">
              <w:rPr>
                <w:rFonts w:eastAsia="Arial Unicode MS"/>
                <w:sz w:val="24"/>
                <w:szCs w:val="24"/>
              </w:rPr>
              <w:t>31</w:t>
            </w:r>
          </w:p>
        </w:tc>
        <w:tc>
          <w:tcPr>
            <w:tcW w:w="907" w:type="dxa"/>
            <w:noWrap/>
          </w:tcPr>
          <w:p w14:paraId="4A529060" w14:textId="38B11D68" w:rsidR="00111F54" w:rsidRPr="00BB5DAA" w:rsidRDefault="00431EDC">
            <w:pPr>
              <w:pStyle w:val="TableBody2"/>
              <w:rPr>
                <w:rFonts w:eastAsia="Arial Unicode MS"/>
                <w:sz w:val="24"/>
                <w:szCs w:val="24"/>
              </w:rPr>
            </w:pPr>
            <w:r w:rsidRPr="00BB5DAA">
              <w:rPr>
                <w:rFonts w:eastAsia="Arial Unicode MS"/>
                <w:sz w:val="24"/>
                <w:szCs w:val="24"/>
              </w:rPr>
              <w:t>39</w:t>
            </w:r>
          </w:p>
        </w:tc>
        <w:tc>
          <w:tcPr>
            <w:tcW w:w="964" w:type="dxa"/>
            <w:noWrap/>
          </w:tcPr>
          <w:p w14:paraId="5C798E10" w14:textId="234DA5BC" w:rsidR="00111F54" w:rsidRPr="00BB5DAA" w:rsidRDefault="00C235B2">
            <w:pPr>
              <w:pStyle w:val="TableBody2"/>
              <w:rPr>
                <w:rFonts w:eastAsia="Arial Unicode MS"/>
                <w:sz w:val="24"/>
                <w:szCs w:val="24"/>
              </w:rPr>
            </w:pPr>
            <w:r w:rsidRPr="00BB5DAA">
              <w:rPr>
                <w:rFonts w:eastAsia="Arial Unicode MS"/>
                <w:color w:val="538135" w:themeColor="accent6" w:themeShade="BF"/>
                <w:sz w:val="24"/>
                <w:szCs w:val="24"/>
              </w:rPr>
              <w:t>49</w:t>
            </w:r>
          </w:p>
        </w:tc>
        <w:tc>
          <w:tcPr>
            <w:tcW w:w="879" w:type="dxa"/>
          </w:tcPr>
          <w:p w14:paraId="3E4BD7D3" w14:textId="2757D487" w:rsidR="00111F54" w:rsidRPr="00BB5DAA" w:rsidRDefault="00BF5175">
            <w:pPr>
              <w:pStyle w:val="TableBody2"/>
              <w:rPr>
                <w:sz w:val="24"/>
                <w:szCs w:val="24"/>
              </w:rPr>
            </w:pPr>
            <w:r w:rsidRPr="00BB5DAA">
              <w:rPr>
                <w:color w:val="538135" w:themeColor="accent6" w:themeShade="BF"/>
                <w:sz w:val="24"/>
                <w:szCs w:val="24"/>
              </w:rPr>
              <w:t>44</w:t>
            </w:r>
          </w:p>
        </w:tc>
        <w:tc>
          <w:tcPr>
            <w:tcW w:w="993" w:type="dxa"/>
          </w:tcPr>
          <w:p w14:paraId="7EA39596" w14:textId="2C5D43E0" w:rsidR="00111F54" w:rsidRPr="00BB5DAA" w:rsidRDefault="00FD7534">
            <w:pPr>
              <w:pStyle w:val="TableBody2"/>
              <w:rPr>
                <w:sz w:val="24"/>
                <w:szCs w:val="24"/>
              </w:rPr>
            </w:pPr>
            <w:r w:rsidRPr="00BB5DAA">
              <w:rPr>
                <w:sz w:val="24"/>
                <w:szCs w:val="24"/>
              </w:rPr>
              <w:t>43</w:t>
            </w:r>
          </w:p>
        </w:tc>
      </w:tr>
      <w:tr w:rsidR="00111F54" w:rsidRPr="00BB5DAA" w14:paraId="58BD43F2" w14:textId="77777777" w:rsidTr="0006044E">
        <w:trPr>
          <w:trHeight w:val="240"/>
        </w:trPr>
        <w:tc>
          <w:tcPr>
            <w:tcW w:w="3686" w:type="dxa"/>
            <w:noWrap/>
          </w:tcPr>
          <w:p w14:paraId="43C9C998" w14:textId="23C8B2E8" w:rsidR="00111F54" w:rsidRPr="00BB5DAA" w:rsidRDefault="00111F54">
            <w:pPr>
              <w:pStyle w:val="TableBody1"/>
              <w:ind w:left="127"/>
              <w:rPr>
                <w:rFonts w:eastAsia="Arial Unicode MS"/>
                <w:sz w:val="24"/>
                <w:szCs w:val="24"/>
              </w:rPr>
            </w:pPr>
            <w:r w:rsidRPr="00BB5DAA">
              <w:rPr>
                <w:rFonts w:eastAsia="Arial Unicode MS"/>
                <w:sz w:val="24"/>
                <w:szCs w:val="24"/>
              </w:rPr>
              <w:t>Travel</w:t>
            </w:r>
          </w:p>
        </w:tc>
        <w:tc>
          <w:tcPr>
            <w:tcW w:w="1219" w:type="dxa"/>
            <w:noWrap/>
          </w:tcPr>
          <w:p w14:paraId="2F479799" w14:textId="6AA0E359" w:rsidR="00111F54" w:rsidRPr="00BB5DAA" w:rsidRDefault="009369D1">
            <w:pPr>
              <w:pStyle w:val="TableBody2"/>
              <w:rPr>
                <w:rFonts w:eastAsia="Arial Unicode MS"/>
                <w:sz w:val="24"/>
                <w:szCs w:val="24"/>
              </w:rPr>
            </w:pPr>
            <w:r w:rsidRPr="00BB5DAA">
              <w:rPr>
                <w:rFonts w:eastAsia="Arial Unicode MS"/>
                <w:sz w:val="24"/>
                <w:szCs w:val="24"/>
              </w:rPr>
              <w:t>18</w:t>
            </w:r>
          </w:p>
        </w:tc>
        <w:tc>
          <w:tcPr>
            <w:tcW w:w="907" w:type="dxa"/>
            <w:noWrap/>
          </w:tcPr>
          <w:p w14:paraId="688F9814" w14:textId="121BC396" w:rsidR="00111F54" w:rsidRPr="00BB5DAA" w:rsidRDefault="00431EDC">
            <w:pPr>
              <w:pStyle w:val="TableBody2"/>
              <w:rPr>
                <w:rFonts w:eastAsia="Arial Unicode MS"/>
                <w:sz w:val="24"/>
                <w:szCs w:val="24"/>
              </w:rPr>
            </w:pPr>
            <w:r w:rsidRPr="00BB5DAA">
              <w:rPr>
                <w:rFonts w:eastAsia="Arial Unicode MS"/>
                <w:color w:val="538135" w:themeColor="accent6" w:themeShade="BF"/>
                <w:sz w:val="24"/>
                <w:szCs w:val="24"/>
              </w:rPr>
              <w:t>29</w:t>
            </w:r>
          </w:p>
        </w:tc>
        <w:tc>
          <w:tcPr>
            <w:tcW w:w="964" w:type="dxa"/>
            <w:noWrap/>
          </w:tcPr>
          <w:p w14:paraId="67CA2CC0" w14:textId="302A0A80" w:rsidR="00111F54" w:rsidRPr="00BB5DAA" w:rsidRDefault="00C235B2">
            <w:pPr>
              <w:pStyle w:val="TableBody2"/>
              <w:rPr>
                <w:rFonts w:eastAsia="Arial Unicode MS"/>
                <w:sz w:val="24"/>
                <w:szCs w:val="24"/>
              </w:rPr>
            </w:pPr>
            <w:r w:rsidRPr="00BB5DAA">
              <w:rPr>
                <w:rFonts w:eastAsia="Arial Unicode MS"/>
                <w:sz w:val="24"/>
                <w:szCs w:val="24"/>
              </w:rPr>
              <w:t>21</w:t>
            </w:r>
          </w:p>
        </w:tc>
        <w:tc>
          <w:tcPr>
            <w:tcW w:w="879" w:type="dxa"/>
          </w:tcPr>
          <w:p w14:paraId="5223BAC2" w14:textId="75AA261E" w:rsidR="00111F54" w:rsidRPr="00BB5DAA" w:rsidRDefault="0054581A">
            <w:pPr>
              <w:pStyle w:val="TableBody2"/>
              <w:rPr>
                <w:sz w:val="24"/>
                <w:szCs w:val="24"/>
              </w:rPr>
            </w:pPr>
            <w:r w:rsidRPr="00BB5DAA">
              <w:rPr>
                <w:sz w:val="24"/>
                <w:szCs w:val="24"/>
              </w:rPr>
              <w:t>27</w:t>
            </w:r>
          </w:p>
        </w:tc>
        <w:tc>
          <w:tcPr>
            <w:tcW w:w="993" w:type="dxa"/>
          </w:tcPr>
          <w:p w14:paraId="3FC08BBA" w14:textId="068B22F3" w:rsidR="00111F54" w:rsidRPr="00BB5DAA" w:rsidRDefault="00FD7534">
            <w:pPr>
              <w:pStyle w:val="TableBody2"/>
              <w:rPr>
                <w:sz w:val="24"/>
                <w:szCs w:val="24"/>
              </w:rPr>
            </w:pPr>
            <w:r w:rsidRPr="00BB5DAA">
              <w:rPr>
                <w:color w:val="538135" w:themeColor="accent6" w:themeShade="BF"/>
                <w:sz w:val="24"/>
                <w:szCs w:val="24"/>
              </w:rPr>
              <w:t>34</w:t>
            </w:r>
          </w:p>
        </w:tc>
      </w:tr>
      <w:tr w:rsidR="00111F54" w:rsidRPr="00BB5DAA" w14:paraId="77AE8C4A" w14:textId="77777777" w:rsidTr="0006044E">
        <w:trPr>
          <w:trHeight w:val="240"/>
        </w:trPr>
        <w:tc>
          <w:tcPr>
            <w:tcW w:w="3686" w:type="dxa"/>
            <w:noWrap/>
          </w:tcPr>
          <w:p w14:paraId="396D128C" w14:textId="2200E05E" w:rsidR="00111F54" w:rsidRPr="00BB5DAA" w:rsidRDefault="00111F54">
            <w:pPr>
              <w:pStyle w:val="TableBody1"/>
              <w:ind w:left="127"/>
              <w:rPr>
                <w:rFonts w:eastAsia="Arial Unicode MS"/>
                <w:sz w:val="24"/>
                <w:szCs w:val="24"/>
              </w:rPr>
            </w:pPr>
            <w:r w:rsidRPr="00BB5DAA">
              <w:rPr>
                <w:rFonts w:eastAsia="Arial Unicode MS"/>
                <w:sz w:val="24"/>
                <w:szCs w:val="24"/>
              </w:rPr>
              <w:t>Covid restrictions</w:t>
            </w:r>
          </w:p>
        </w:tc>
        <w:tc>
          <w:tcPr>
            <w:tcW w:w="1219" w:type="dxa"/>
            <w:noWrap/>
          </w:tcPr>
          <w:p w14:paraId="286D563C" w14:textId="393EB34F" w:rsidR="00111F54" w:rsidRPr="00BB5DAA" w:rsidRDefault="009369D1">
            <w:pPr>
              <w:pStyle w:val="TableBody2"/>
              <w:rPr>
                <w:rFonts w:eastAsia="Arial Unicode MS"/>
                <w:sz w:val="24"/>
                <w:szCs w:val="24"/>
              </w:rPr>
            </w:pPr>
            <w:r w:rsidRPr="00BB5DAA">
              <w:rPr>
                <w:rFonts w:eastAsia="Arial Unicode MS"/>
                <w:sz w:val="24"/>
                <w:szCs w:val="24"/>
              </w:rPr>
              <w:t>8</w:t>
            </w:r>
          </w:p>
        </w:tc>
        <w:tc>
          <w:tcPr>
            <w:tcW w:w="907" w:type="dxa"/>
            <w:noWrap/>
          </w:tcPr>
          <w:p w14:paraId="0591F951" w14:textId="6752C2C2" w:rsidR="00111F54" w:rsidRPr="00BB5DAA" w:rsidRDefault="00431EDC">
            <w:pPr>
              <w:pStyle w:val="TableBody2"/>
              <w:rPr>
                <w:rFonts w:eastAsia="Arial Unicode MS"/>
                <w:sz w:val="24"/>
                <w:szCs w:val="24"/>
              </w:rPr>
            </w:pPr>
            <w:r w:rsidRPr="00BB5DAA">
              <w:rPr>
                <w:rFonts w:eastAsia="Arial Unicode MS"/>
                <w:sz w:val="24"/>
                <w:szCs w:val="24"/>
              </w:rPr>
              <w:t>11</w:t>
            </w:r>
          </w:p>
        </w:tc>
        <w:tc>
          <w:tcPr>
            <w:tcW w:w="964" w:type="dxa"/>
            <w:noWrap/>
          </w:tcPr>
          <w:p w14:paraId="4C1650C5" w14:textId="6D067D8A" w:rsidR="00111F54" w:rsidRPr="00BB5DAA" w:rsidRDefault="00431EDC">
            <w:pPr>
              <w:pStyle w:val="TableBody2"/>
              <w:rPr>
                <w:rFonts w:eastAsia="Arial Unicode MS"/>
                <w:sz w:val="24"/>
                <w:szCs w:val="24"/>
              </w:rPr>
            </w:pPr>
            <w:r w:rsidRPr="00BB5DAA">
              <w:rPr>
                <w:rFonts w:eastAsia="Arial Unicode MS"/>
                <w:sz w:val="24"/>
                <w:szCs w:val="24"/>
              </w:rPr>
              <w:t>5</w:t>
            </w:r>
          </w:p>
        </w:tc>
        <w:tc>
          <w:tcPr>
            <w:tcW w:w="879" w:type="dxa"/>
          </w:tcPr>
          <w:p w14:paraId="0F258630" w14:textId="1B8548AF" w:rsidR="00111F54" w:rsidRPr="00BB5DAA" w:rsidRDefault="0054581A">
            <w:pPr>
              <w:pStyle w:val="TableBody2"/>
              <w:rPr>
                <w:sz w:val="24"/>
                <w:szCs w:val="24"/>
              </w:rPr>
            </w:pPr>
            <w:r w:rsidRPr="00BB5DAA">
              <w:rPr>
                <w:sz w:val="24"/>
                <w:szCs w:val="24"/>
              </w:rPr>
              <w:t>8</w:t>
            </w:r>
          </w:p>
        </w:tc>
        <w:tc>
          <w:tcPr>
            <w:tcW w:w="993" w:type="dxa"/>
          </w:tcPr>
          <w:p w14:paraId="2D999324" w14:textId="14D81947" w:rsidR="00111F54" w:rsidRPr="00BB5DAA" w:rsidRDefault="00BF5175">
            <w:pPr>
              <w:pStyle w:val="TableBody2"/>
              <w:rPr>
                <w:sz w:val="24"/>
                <w:szCs w:val="24"/>
              </w:rPr>
            </w:pPr>
            <w:r w:rsidRPr="00BB5DAA">
              <w:rPr>
                <w:sz w:val="24"/>
                <w:szCs w:val="24"/>
              </w:rPr>
              <w:t>9</w:t>
            </w:r>
          </w:p>
        </w:tc>
      </w:tr>
      <w:tr w:rsidR="00111F54" w:rsidRPr="00BB5DAA" w14:paraId="21651E6F" w14:textId="77777777" w:rsidTr="0006044E">
        <w:trPr>
          <w:trHeight w:val="240"/>
        </w:trPr>
        <w:tc>
          <w:tcPr>
            <w:tcW w:w="3686" w:type="dxa"/>
            <w:noWrap/>
          </w:tcPr>
          <w:p w14:paraId="4536D601" w14:textId="27F8B7C4" w:rsidR="00111F54" w:rsidRPr="00BB5DAA" w:rsidRDefault="00111F54">
            <w:pPr>
              <w:pStyle w:val="TableBody1"/>
              <w:ind w:left="127"/>
              <w:rPr>
                <w:rFonts w:eastAsia="Arial Unicode MS"/>
                <w:sz w:val="24"/>
                <w:szCs w:val="24"/>
              </w:rPr>
            </w:pPr>
            <w:r w:rsidRPr="00BB5DAA">
              <w:rPr>
                <w:rFonts w:eastAsia="Arial Unicode MS"/>
                <w:sz w:val="24"/>
                <w:szCs w:val="24"/>
              </w:rPr>
              <w:t>No childcare for other children</w:t>
            </w:r>
          </w:p>
        </w:tc>
        <w:tc>
          <w:tcPr>
            <w:tcW w:w="1219" w:type="dxa"/>
            <w:noWrap/>
          </w:tcPr>
          <w:p w14:paraId="63BCB390" w14:textId="3571BFB5" w:rsidR="00111F54" w:rsidRPr="00BB5DAA" w:rsidRDefault="009369D1">
            <w:pPr>
              <w:pStyle w:val="TableBody2"/>
              <w:rPr>
                <w:rFonts w:eastAsia="Arial Unicode MS"/>
                <w:sz w:val="24"/>
                <w:szCs w:val="24"/>
              </w:rPr>
            </w:pPr>
            <w:r w:rsidRPr="00BB5DAA">
              <w:rPr>
                <w:rFonts w:eastAsia="Arial Unicode MS"/>
                <w:sz w:val="24"/>
                <w:szCs w:val="24"/>
              </w:rPr>
              <w:t>2</w:t>
            </w:r>
          </w:p>
        </w:tc>
        <w:tc>
          <w:tcPr>
            <w:tcW w:w="907" w:type="dxa"/>
            <w:noWrap/>
          </w:tcPr>
          <w:p w14:paraId="594174ED" w14:textId="2D0B1B02" w:rsidR="00111F54" w:rsidRPr="00BB5DAA" w:rsidRDefault="00431EDC">
            <w:pPr>
              <w:pStyle w:val="TableBody2"/>
              <w:rPr>
                <w:rFonts w:eastAsia="Arial Unicode MS"/>
                <w:sz w:val="24"/>
                <w:szCs w:val="24"/>
              </w:rPr>
            </w:pPr>
            <w:r w:rsidRPr="00BB5DAA">
              <w:rPr>
                <w:rFonts w:eastAsia="Arial Unicode MS"/>
                <w:sz w:val="24"/>
                <w:szCs w:val="24"/>
              </w:rPr>
              <w:t>2</w:t>
            </w:r>
          </w:p>
        </w:tc>
        <w:tc>
          <w:tcPr>
            <w:tcW w:w="964" w:type="dxa"/>
            <w:noWrap/>
          </w:tcPr>
          <w:p w14:paraId="3F2F8B3A" w14:textId="1E17E994" w:rsidR="00111F54" w:rsidRPr="00BB5DAA" w:rsidRDefault="00431EDC">
            <w:pPr>
              <w:pStyle w:val="TableBody2"/>
              <w:rPr>
                <w:rFonts w:eastAsia="Arial Unicode MS"/>
                <w:sz w:val="24"/>
                <w:szCs w:val="24"/>
              </w:rPr>
            </w:pPr>
            <w:r w:rsidRPr="00BB5DAA">
              <w:rPr>
                <w:rFonts w:eastAsia="Arial Unicode MS"/>
                <w:sz w:val="24"/>
                <w:szCs w:val="24"/>
              </w:rPr>
              <w:t>1</w:t>
            </w:r>
          </w:p>
        </w:tc>
        <w:tc>
          <w:tcPr>
            <w:tcW w:w="879" w:type="dxa"/>
          </w:tcPr>
          <w:p w14:paraId="1DFD15D3" w14:textId="634217BF" w:rsidR="00111F54" w:rsidRPr="00BB5DAA" w:rsidRDefault="0054581A">
            <w:pPr>
              <w:pStyle w:val="TableBody2"/>
              <w:rPr>
                <w:sz w:val="24"/>
                <w:szCs w:val="24"/>
              </w:rPr>
            </w:pPr>
            <w:r w:rsidRPr="00BB5DAA">
              <w:rPr>
                <w:sz w:val="24"/>
                <w:szCs w:val="24"/>
              </w:rPr>
              <w:t>1</w:t>
            </w:r>
          </w:p>
        </w:tc>
        <w:tc>
          <w:tcPr>
            <w:tcW w:w="993" w:type="dxa"/>
          </w:tcPr>
          <w:p w14:paraId="113B0CC2" w14:textId="414E6500" w:rsidR="00111F54" w:rsidRPr="00BB5DAA" w:rsidRDefault="00BF5175">
            <w:pPr>
              <w:pStyle w:val="TableBody2"/>
              <w:rPr>
                <w:sz w:val="24"/>
                <w:szCs w:val="24"/>
              </w:rPr>
            </w:pPr>
            <w:r w:rsidRPr="00BB5DAA">
              <w:rPr>
                <w:sz w:val="24"/>
                <w:szCs w:val="24"/>
              </w:rPr>
              <w:t>1</w:t>
            </w:r>
          </w:p>
        </w:tc>
      </w:tr>
      <w:tr w:rsidR="00111F54" w:rsidRPr="00BB5DAA" w14:paraId="7A35F341" w14:textId="77777777" w:rsidTr="0006044E">
        <w:trPr>
          <w:trHeight w:val="240"/>
        </w:trPr>
        <w:tc>
          <w:tcPr>
            <w:tcW w:w="3686" w:type="dxa"/>
            <w:noWrap/>
          </w:tcPr>
          <w:p w14:paraId="12D862E9" w14:textId="37CEF4DD" w:rsidR="00111F54" w:rsidRPr="00BB5DAA" w:rsidRDefault="00111F54">
            <w:pPr>
              <w:pStyle w:val="TableBody1"/>
              <w:ind w:left="127"/>
              <w:rPr>
                <w:rFonts w:eastAsia="Arial Unicode MS"/>
                <w:sz w:val="24"/>
                <w:szCs w:val="24"/>
              </w:rPr>
            </w:pPr>
            <w:r w:rsidRPr="00BB5DAA">
              <w:rPr>
                <w:rFonts w:eastAsia="Arial Unicode MS"/>
                <w:sz w:val="24"/>
                <w:szCs w:val="24"/>
              </w:rPr>
              <w:t>Difficult to get time off work</w:t>
            </w:r>
          </w:p>
        </w:tc>
        <w:tc>
          <w:tcPr>
            <w:tcW w:w="1219" w:type="dxa"/>
            <w:noWrap/>
          </w:tcPr>
          <w:p w14:paraId="12573846" w14:textId="67D44CB5" w:rsidR="00111F54" w:rsidRPr="00BB5DAA" w:rsidRDefault="009369D1">
            <w:pPr>
              <w:pStyle w:val="TableBody2"/>
              <w:rPr>
                <w:rFonts w:eastAsia="Arial Unicode MS"/>
                <w:sz w:val="24"/>
                <w:szCs w:val="24"/>
              </w:rPr>
            </w:pPr>
            <w:r w:rsidRPr="00BB5DAA">
              <w:rPr>
                <w:rFonts w:eastAsia="Arial Unicode MS"/>
                <w:sz w:val="24"/>
                <w:szCs w:val="24"/>
              </w:rPr>
              <w:t>1</w:t>
            </w:r>
          </w:p>
        </w:tc>
        <w:tc>
          <w:tcPr>
            <w:tcW w:w="907" w:type="dxa"/>
            <w:noWrap/>
          </w:tcPr>
          <w:p w14:paraId="37168EAD" w14:textId="1668A20B" w:rsidR="00111F54" w:rsidRPr="00BB5DAA" w:rsidRDefault="00431EDC">
            <w:pPr>
              <w:pStyle w:val="TableBody2"/>
              <w:rPr>
                <w:rFonts w:eastAsia="Arial Unicode MS"/>
                <w:sz w:val="24"/>
                <w:szCs w:val="24"/>
              </w:rPr>
            </w:pPr>
            <w:r w:rsidRPr="00BB5DAA">
              <w:rPr>
                <w:rFonts w:eastAsia="Arial Unicode MS"/>
                <w:sz w:val="24"/>
                <w:szCs w:val="24"/>
              </w:rPr>
              <w:t>2</w:t>
            </w:r>
          </w:p>
        </w:tc>
        <w:tc>
          <w:tcPr>
            <w:tcW w:w="964" w:type="dxa"/>
            <w:noWrap/>
          </w:tcPr>
          <w:p w14:paraId="776C53FE" w14:textId="471D3A37" w:rsidR="00111F54" w:rsidRPr="00BB5DAA" w:rsidRDefault="00431EDC">
            <w:pPr>
              <w:pStyle w:val="TableBody2"/>
              <w:rPr>
                <w:rFonts w:eastAsia="Arial Unicode MS"/>
                <w:sz w:val="24"/>
                <w:szCs w:val="24"/>
              </w:rPr>
            </w:pPr>
            <w:r w:rsidRPr="00BB5DAA">
              <w:rPr>
                <w:rFonts w:eastAsia="Arial Unicode MS"/>
                <w:sz w:val="24"/>
                <w:szCs w:val="24"/>
              </w:rPr>
              <w:t>0</w:t>
            </w:r>
          </w:p>
        </w:tc>
        <w:tc>
          <w:tcPr>
            <w:tcW w:w="879" w:type="dxa"/>
          </w:tcPr>
          <w:p w14:paraId="11DF2C9D" w14:textId="7995E0BC" w:rsidR="00111F54" w:rsidRPr="00BB5DAA" w:rsidRDefault="0054581A">
            <w:pPr>
              <w:pStyle w:val="TableBody2"/>
              <w:rPr>
                <w:sz w:val="24"/>
                <w:szCs w:val="24"/>
              </w:rPr>
            </w:pPr>
            <w:r w:rsidRPr="00BB5DAA">
              <w:rPr>
                <w:sz w:val="24"/>
                <w:szCs w:val="24"/>
              </w:rPr>
              <w:t>1</w:t>
            </w:r>
          </w:p>
        </w:tc>
        <w:tc>
          <w:tcPr>
            <w:tcW w:w="993" w:type="dxa"/>
          </w:tcPr>
          <w:p w14:paraId="39BF47E5" w14:textId="77859148" w:rsidR="00111F54" w:rsidRPr="00BB5DAA" w:rsidRDefault="00BF5175">
            <w:pPr>
              <w:pStyle w:val="TableBody2"/>
              <w:rPr>
                <w:sz w:val="24"/>
                <w:szCs w:val="24"/>
              </w:rPr>
            </w:pPr>
            <w:r w:rsidRPr="00BB5DAA">
              <w:rPr>
                <w:sz w:val="24"/>
                <w:szCs w:val="24"/>
              </w:rPr>
              <w:t>0</w:t>
            </w:r>
          </w:p>
        </w:tc>
      </w:tr>
      <w:tr w:rsidR="00111F54" w:rsidRPr="00BB5DAA" w14:paraId="2B9F1BFF" w14:textId="77777777" w:rsidTr="0006044E">
        <w:trPr>
          <w:trHeight w:val="240"/>
        </w:trPr>
        <w:tc>
          <w:tcPr>
            <w:tcW w:w="3686" w:type="dxa"/>
            <w:noWrap/>
          </w:tcPr>
          <w:p w14:paraId="41BD0BAD" w14:textId="57FFDCE9" w:rsidR="00111F54" w:rsidRPr="00BB5DAA" w:rsidRDefault="00111F54">
            <w:pPr>
              <w:pStyle w:val="TableBody1"/>
              <w:ind w:left="127"/>
              <w:rPr>
                <w:rFonts w:eastAsia="Arial Unicode MS"/>
                <w:sz w:val="24"/>
                <w:szCs w:val="24"/>
              </w:rPr>
            </w:pPr>
            <w:r w:rsidRPr="00BB5DAA">
              <w:rPr>
                <w:rFonts w:eastAsia="Arial Unicode MS"/>
                <w:sz w:val="24"/>
                <w:szCs w:val="24"/>
              </w:rPr>
              <w:t>Lack of communication</w:t>
            </w:r>
          </w:p>
        </w:tc>
        <w:tc>
          <w:tcPr>
            <w:tcW w:w="1219" w:type="dxa"/>
            <w:noWrap/>
          </w:tcPr>
          <w:p w14:paraId="0C75C1A5" w14:textId="568FA04E" w:rsidR="00111F54" w:rsidRPr="00BB5DAA" w:rsidRDefault="009369D1">
            <w:pPr>
              <w:pStyle w:val="TableBody2"/>
              <w:rPr>
                <w:rFonts w:eastAsia="Arial Unicode MS"/>
                <w:sz w:val="24"/>
                <w:szCs w:val="24"/>
              </w:rPr>
            </w:pPr>
            <w:r w:rsidRPr="00BB5DAA">
              <w:rPr>
                <w:rFonts w:eastAsia="Arial Unicode MS"/>
                <w:sz w:val="24"/>
                <w:szCs w:val="24"/>
              </w:rPr>
              <w:t>1</w:t>
            </w:r>
          </w:p>
        </w:tc>
        <w:tc>
          <w:tcPr>
            <w:tcW w:w="907" w:type="dxa"/>
            <w:noWrap/>
          </w:tcPr>
          <w:p w14:paraId="1C928998" w14:textId="3AFD1440" w:rsidR="00111F54" w:rsidRPr="00BB5DAA" w:rsidRDefault="00C235B2">
            <w:pPr>
              <w:pStyle w:val="TableBody2"/>
              <w:rPr>
                <w:rFonts w:eastAsia="Arial Unicode MS"/>
                <w:sz w:val="24"/>
                <w:szCs w:val="24"/>
              </w:rPr>
            </w:pPr>
            <w:r w:rsidRPr="00BB5DAA">
              <w:rPr>
                <w:rFonts w:eastAsia="Arial Unicode MS"/>
                <w:sz w:val="24"/>
                <w:szCs w:val="24"/>
              </w:rPr>
              <w:t>1</w:t>
            </w:r>
          </w:p>
        </w:tc>
        <w:tc>
          <w:tcPr>
            <w:tcW w:w="964" w:type="dxa"/>
            <w:noWrap/>
          </w:tcPr>
          <w:p w14:paraId="3CB55DF7" w14:textId="19FEAAAD" w:rsidR="00111F54" w:rsidRPr="00BB5DAA" w:rsidRDefault="00C235B2">
            <w:pPr>
              <w:pStyle w:val="TableBody2"/>
              <w:rPr>
                <w:rFonts w:eastAsia="Arial Unicode MS"/>
                <w:sz w:val="24"/>
                <w:szCs w:val="24"/>
              </w:rPr>
            </w:pPr>
            <w:r w:rsidRPr="00BB5DAA">
              <w:rPr>
                <w:rFonts w:eastAsia="Arial Unicode MS"/>
                <w:sz w:val="24"/>
                <w:szCs w:val="24"/>
              </w:rPr>
              <w:t>0</w:t>
            </w:r>
          </w:p>
        </w:tc>
        <w:tc>
          <w:tcPr>
            <w:tcW w:w="879" w:type="dxa"/>
          </w:tcPr>
          <w:p w14:paraId="14E2AD17" w14:textId="05DB9126" w:rsidR="00111F54" w:rsidRPr="00BB5DAA" w:rsidRDefault="0054581A">
            <w:pPr>
              <w:pStyle w:val="TableBody2"/>
              <w:rPr>
                <w:sz w:val="24"/>
                <w:szCs w:val="24"/>
              </w:rPr>
            </w:pPr>
            <w:r w:rsidRPr="00BB5DAA">
              <w:rPr>
                <w:sz w:val="24"/>
                <w:szCs w:val="24"/>
              </w:rPr>
              <w:t>1</w:t>
            </w:r>
          </w:p>
        </w:tc>
        <w:tc>
          <w:tcPr>
            <w:tcW w:w="993" w:type="dxa"/>
          </w:tcPr>
          <w:p w14:paraId="57171575" w14:textId="5A2360A7" w:rsidR="00111F54" w:rsidRPr="00BB5DAA" w:rsidRDefault="00BF5175">
            <w:pPr>
              <w:pStyle w:val="TableBody2"/>
              <w:rPr>
                <w:sz w:val="24"/>
                <w:szCs w:val="24"/>
              </w:rPr>
            </w:pPr>
            <w:r w:rsidRPr="00BB5DAA">
              <w:rPr>
                <w:sz w:val="24"/>
                <w:szCs w:val="24"/>
              </w:rPr>
              <w:t>0</w:t>
            </w:r>
          </w:p>
        </w:tc>
      </w:tr>
      <w:tr w:rsidR="00111F54" w:rsidRPr="00BB5DAA" w14:paraId="3B28D754" w14:textId="77777777" w:rsidTr="0006044E">
        <w:trPr>
          <w:trHeight w:val="240"/>
        </w:trPr>
        <w:tc>
          <w:tcPr>
            <w:tcW w:w="3686" w:type="dxa"/>
            <w:noWrap/>
          </w:tcPr>
          <w:p w14:paraId="1201CE18" w14:textId="5D466F50" w:rsidR="00111F54" w:rsidRPr="00BB5DAA" w:rsidRDefault="00111F54">
            <w:pPr>
              <w:pStyle w:val="TableBody1"/>
              <w:ind w:left="127"/>
              <w:rPr>
                <w:rFonts w:eastAsia="Arial Unicode MS"/>
                <w:sz w:val="24"/>
                <w:szCs w:val="24"/>
              </w:rPr>
            </w:pPr>
            <w:r w:rsidRPr="00BB5DAA">
              <w:rPr>
                <w:rFonts w:eastAsia="Arial Unicode MS"/>
                <w:sz w:val="24"/>
                <w:szCs w:val="24"/>
              </w:rPr>
              <w:t>Not being referred</w:t>
            </w:r>
          </w:p>
        </w:tc>
        <w:tc>
          <w:tcPr>
            <w:tcW w:w="1219" w:type="dxa"/>
            <w:noWrap/>
          </w:tcPr>
          <w:p w14:paraId="6A4C3AFE" w14:textId="5F05C765" w:rsidR="00111F54" w:rsidRPr="00BB5DAA" w:rsidRDefault="009369D1">
            <w:pPr>
              <w:pStyle w:val="TableBody2"/>
              <w:rPr>
                <w:rFonts w:eastAsia="Arial Unicode MS"/>
                <w:sz w:val="24"/>
                <w:szCs w:val="24"/>
              </w:rPr>
            </w:pPr>
            <w:r w:rsidRPr="00BB5DAA">
              <w:rPr>
                <w:rFonts w:eastAsia="Arial Unicode MS"/>
                <w:sz w:val="24"/>
                <w:szCs w:val="24"/>
              </w:rPr>
              <w:t>1</w:t>
            </w:r>
          </w:p>
        </w:tc>
        <w:tc>
          <w:tcPr>
            <w:tcW w:w="907" w:type="dxa"/>
            <w:noWrap/>
          </w:tcPr>
          <w:p w14:paraId="09801F08" w14:textId="59E67701" w:rsidR="00111F54" w:rsidRPr="00BB5DAA" w:rsidRDefault="00C235B2">
            <w:pPr>
              <w:pStyle w:val="TableBody2"/>
              <w:rPr>
                <w:rFonts w:eastAsia="Arial Unicode MS"/>
                <w:sz w:val="24"/>
                <w:szCs w:val="24"/>
              </w:rPr>
            </w:pPr>
            <w:r w:rsidRPr="00BB5DAA">
              <w:rPr>
                <w:rFonts w:eastAsia="Arial Unicode MS"/>
                <w:sz w:val="24"/>
                <w:szCs w:val="24"/>
              </w:rPr>
              <w:t>0</w:t>
            </w:r>
          </w:p>
        </w:tc>
        <w:tc>
          <w:tcPr>
            <w:tcW w:w="964" w:type="dxa"/>
            <w:noWrap/>
          </w:tcPr>
          <w:p w14:paraId="133339F2" w14:textId="79703821" w:rsidR="00111F54" w:rsidRPr="00BB5DAA" w:rsidRDefault="00C235B2">
            <w:pPr>
              <w:pStyle w:val="TableBody2"/>
              <w:rPr>
                <w:rFonts w:eastAsia="Arial Unicode MS"/>
                <w:sz w:val="24"/>
                <w:szCs w:val="24"/>
              </w:rPr>
            </w:pPr>
            <w:r w:rsidRPr="00BB5DAA">
              <w:rPr>
                <w:rFonts w:eastAsia="Arial Unicode MS"/>
                <w:sz w:val="24"/>
                <w:szCs w:val="24"/>
              </w:rPr>
              <w:t>0</w:t>
            </w:r>
          </w:p>
        </w:tc>
        <w:tc>
          <w:tcPr>
            <w:tcW w:w="879" w:type="dxa"/>
          </w:tcPr>
          <w:p w14:paraId="2F42A9B2" w14:textId="535C143A" w:rsidR="00111F54" w:rsidRPr="00BB5DAA" w:rsidRDefault="0054581A">
            <w:pPr>
              <w:pStyle w:val="TableBody2"/>
              <w:rPr>
                <w:sz w:val="24"/>
                <w:szCs w:val="24"/>
              </w:rPr>
            </w:pPr>
            <w:r w:rsidRPr="00BB5DAA">
              <w:rPr>
                <w:sz w:val="24"/>
                <w:szCs w:val="24"/>
              </w:rPr>
              <w:t>1</w:t>
            </w:r>
          </w:p>
        </w:tc>
        <w:tc>
          <w:tcPr>
            <w:tcW w:w="993" w:type="dxa"/>
          </w:tcPr>
          <w:p w14:paraId="2B74CEA8" w14:textId="1A3FDD48" w:rsidR="00111F54" w:rsidRPr="00BB5DAA" w:rsidRDefault="00BF5175">
            <w:pPr>
              <w:pStyle w:val="TableBody2"/>
              <w:rPr>
                <w:sz w:val="24"/>
                <w:szCs w:val="24"/>
              </w:rPr>
            </w:pPr>
            <w:r w:rsidRPr="00BB5DAA">
              <w:rPr>
                <w:sz w:val="24"/>
                <w:szCs w:val="24"/>
              </w:rPr>
              <w:t>0</w:t>
            </w:r>
          </w:p>
        </w:tc>
      </w:tr>
      <w:tr w:rsidR="00111F54" w:rsidRPr="00BB5DAA" w14:paraId="32B18A48" w14:textId="77777777" w:rsidTr="0006044E">
        <w:trPr>
          <w:trHeight w:val="240"/>
        </w:trPr>
        <w:tc>
          <w:tcPr>
            <w:tcW w:w="3686" w:type="dxa"/>
            <w:noWrap/>
          </w:tcPr>
          <w:p w14:paraId="28D97241" w14:textId="4A4F618B" w:rsidR="00111F54" w:rsidRPr="00BB5DAA" w:rsidRDefault="003112F1">
            <w:pPr>
              <w:pStyle w:val="TableBody1"/>
              <w:rPr>
                <w:rFonts w:eastAsia="Arial Unicode MS"/>
                <w:sz w:val="24"/>
                <w:szCs w:val="24"/>
              </w:rPr>
            </w:pPr>
            <w:r w:rsidRPr="00BB5DAA">
              <w:rPr>
                <w:rFonts w:eastAsia="Arial Unicode MS"/>
                <w:sz w:val="24"/>
                <w:szCs w:val="24"/>
              </w:rPr>
              <w:t>An</w:t>
            </w:r>
            <w:r w:rsidR="00A47114" w:rsidRPr="00BB5DAA">
              <w:rPr>
                <w:rFonts w:eastAsia="Arial Unicode MS"/>
                <w:sz w:val="24"/>
                <w:szCs w:val="24"/>
              </w:rPr>
              <w:t>o</w:t>
            </w:r>
            <w:r w:rsidR="00111F54" w:rsidRPr="00BB5DAA">
              <w:rPr>
                <w:rFonts w:eastAsia="Arial Unicode MS"/>
                <w:sz w:val="24"/>
                <w:szCs w:val="24"/>
              </w:rPr>
              <w:t>ther</w:t>
            </w:r>
            <w:r w:rsidRPr="00BB5DAA">
              <w:rPr>
                <w:rFonts w:eastAsia="Arial Unicode MS"/>
                <w:sz w:val="24"/>
                <w:szCs w:val="24"/>
              </w:rPr>
              <w:t xml:space="preserve"> reason</w:t>
            </w:r>
          </w:p>
        </w:tc>
        <w:tc>
          <w:tcPr>
            <w:tcW w:w="1219" w:type="dxa"/>
            <w:noWrap/>
          </w:tcPr>
          <w:p w14:paraId="3900FF0E" w14:textId="77C2B490" w:rsidR="00111F54" w:rsidRPr="00BB5DAA" w:rsidRDefault="009369D1">
            <w:pPr>
              <w:pStyle w:val="TableBody2"/>
              <w:rPr>
                <w:rFonts w:eastAsia="Arial Unicode MS"/>
                <w:sz w:val="24"/>
                <w:szCs w:val="24"/>
              </w:rPr>
            </w:pPr>
            <w:r w:rsidRPr="00BB5DAA">
              <w:rPr>
                <w:rFonts w:eastAsia="Arial Unicode MS"/>
                <w:sz w:val="24"/>
                <w:szCs w:val="24"/>
              </w:rPr>
              <w:t>11</w:t>
            </w:r>
          </w:p>
        </w:tc>
        <w:tc>
          <w:tcPr>
            <w:tcW w:w="907" w:type="dxa"/>
            <w:noWrap/>
          </w:tcPr>
          <w:p w14:paraId="764594F3" w14:textId="112D7743" w:rsidR="00111F54" w:rsidRPr="00BB5DAA" w:rsidRDefault="00C235B2">
            <w:pPr>
              <w:pStyle w:val="TableBody2"/>
              <w:rPr>
                <w:rFonts w:eastAsia="Arial Unicode MS"/>
                <w:sz w:val="24"/>
                <w:szCs w:val="24"/>
              </w:rPr>
            </w:pPr>
            <w:r w:rsidRPr="00BB5DAA">
              <w:rPr>
                <w:rFonts w:eastAsia="Arial Unicode MS"/>
                <w:sz w:val="24"/>
                <w:szCs w:val="24"/>
              </w:rPr>
              <w:t>13</w:t>
            </w:r>
          </w:p>
        </w:tc>
        <w:tc>
          <w:tcPr>
            <w:tcW w:w="964" w:type="dxa"/>
            <w:noWrap/>
          </w:tcPr>
          <w:p w14:paraId="66701873" w14:textId="18450B2D" w:rsidR="00111F54" w:rsidRPr="00BB5DAA" w:rsidRDefault="00C235B2">
            <w:pPr>
              <w:pStyle w:val="TableBody2"/>
              <w:rPr>
                <w:rFonts w:eastAsia="Arial Unicode MS"/>
                <w:sz w:val="24"/>
                <w:szCs w:val="24"/>
              </w:rPr>
            </w:pPr>
            <w:r w:rsidRPr="00BB5DAA">
              <w:rPr>
                <w:rFonts w:eastAsia="Arial Unicode MS"/>
                <w:sz w:val="24"/>
                <w:szCs w:val="24"/>
              </w:rPr>
              <w:t>9</w:t>
            </w:r>
          </w:p>
        </w:tc>
        <w:tc>
          <w:tcPr>
            <w:tcW w:w="879" w:type="dxa"/>
          </w:tcPr>
          <w:p w14:paraId="7566DC73" w14:textId="017CD091" w:rsidR="00111F54" w:rsidRPr="00BB5DAA" w:rsidRDefault="0054581A">
            <w:pPr>
              <w:pStyle w:val="TableBody2"/>
              <w:rPr>
                <w:sz w:val="24"/>
                <w:szCs w:val="24"/>
              </w:rPr>
            </w:pPr>
            <w:r w:rsidRPr="00BB5DAA">
              <w:rPr>
                <w:sz w:val="24"/>
                <w:szCs w:val="24"/>
              </w:rPr>
              <w:t>11</w:t>
            </w:r>
          </w:p>
        </w:tc>
        <w:tc>
          <w:tcPr>
            <w:tcW w:w="993" w:type="dxa"/>
          </w:tcPr>
          <w:p w14:paraId="06241E78" w14:textId="179F82F6" w:rsidR="00111F54" w:rsidRPr="00BB5DAA" w:rsidRDefault="00BF5175">
            <w:pPr>
              <w:pStyle w:val="TableBody2"/>
              <w:rPr>
                <w:sz w:val="24"/>
                <w:szCs w:val="24"/>
              </w:rPr>
            </w:pPr>
            <w:r w:rsidRPr="00BB5DAA">
              <w:rPr>
                <w:sz w:val="24"/>
                <w:szCs w:val="24"/>
              </w:rPr>
              <w:t>13</w:t>
            </w:r>
          </w:p>
        </w:tc>
      </w:tr>
    </w:tbl>
    <w:p w14:paraId="6012B7D5" w14:textId="27165611" w:rsidR="00111F54" w:rsidRPr="00BB5DAA" w:rsidRDefault="00111F54" w:rsidP="00111F54">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D4484A" w:rsidRPr="00BB5DAA">
        <w:rPr>
          <w:color w:val="595959" w:themeColor="text1" w:themeTint="A6"/>
          <w:szCs w:val="24"/>
        </w:rPr>
        <w:t>said</w:t>
      </w:r>
      <w:r w:rsidR="00364B9A" w:rsidRPr="00BB5DAA">
        <w:rPr>
          <w:color w:val="595959" w:themeColor="text1" w:themeTint="A6"/>
          <w:szCs w:val="24"/>
        </w:rPr>
        <w:t>,</w:t>
      </w:r>
      <w:r w:rsidRPr="00BB5DAA">
        <w:rPr>
          <w:color w:val="595959" w:themeColor="text1" w:themeTint="A6"/>
          <w:szCs w:val="24"/>
        </w:rPr>
        <w:t xml:space="preserve"> ‘Don’t know’.</w:t>
      </w:r>
    </w:p>
    <w:p w14:paraId="7CF4DA46" w14:textId="77777777" w:rsidR="00384467" w:rsidRPr="00BB5DAA" w:rsidRDefault="00384467" w:rsidP="00384467">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492351C0" w14:textId="77777777" w:rsidR="00111F54" w:rsidRPr="00BB5DAA" w:rsidRDefault="00111F54" w:rsidP="00111F54">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55E7940A" w14:textId="5FE85CD3" w:rsidR="00701029" w:rsidRPr="00F41F42" w:rsidRDefault="007227AB" w:rsidP="00701029">
      <w:pPr>
        <w:pStyle w:val="Heading2"/>
      </w:pPr>
      <w:bookmarkStart w:id="62" w:name="_Toc131162915"/>
      <w:r>
        <w:t>3</w:t>
      </w:r>
      <w:r w:rsidR="00701029" w:rsidRPr="00F41F42">
        <w:t>.8 Antenatal classes</w:t>
      </w:r>
      <w:bookmarkEnd w:id="62"/>
      <w:r w:rsidR="00701029" w:rsidRPr="00F41F42">
        <w:t xml:space="preserve"> </w:t>
      </w:r>
    </w:p>
    <w:p w14:paraId="640A6408" w14:textId="290C9658" w:rsidR="00557201" w:rsidRPr="00F41F42" w:rsidRDefault="006579F7" w:rsidP="00557201">
      <w:pPr>
        <w:pStyle w:val="BodyText"/>
      </w:pPr>
      <w:r w:rsidRPr="00F41F42">
        <w:t xml:space="preserve">Thirty-seven percent of all respondents reported having attended </w:t>
      </w:r>
      <w:r w:rsidR="00027E32" w:rsidRPr="00F41F42">
        <w:t>a</w:t>
      </w:r>
      <w:r w:rsidR="002C6627" w:rsidRPr="00F41F42">
        <w:t>ntenata</w:t>
      </w:r>
      <w:r w:rsidR="007E0318" w:rsidRPr="00F41F42">
        <w:t>l classes</w:t>
      </w:r>
      <w:r w:rsidR="007E5A3E" w:rsidRPr="00F41F42">
        <w:t>. This is a significantly higher level of attendance than in 2014 (34%)</w:t>
      </w:r>
      <w:r w:rsidR="00F10304" w:rsidRPr="00F41F42">
        <w:t xml:space="preserve"> (</w:t>
      </w:r>
      <w:r w:rsidR="00F10304" w:rsidRPr="00F41F42">
        <w:fldChar w:fldCharType="begin"/>
      </w:r>
      <w:r w:rsidR="00F10304" w:rsidRPr="00F41F42">
        <w:instrText xml:space="preserve"> REF _Ref120442792 \h </w:instrText>
      </w:r>
      <w:r w:rsidR="00F41F42">
        <w:instrText xml:space="preserve"> \* MERGEFORMAT </w:instrText>
      </w:r>
      <w:r w:rsidR="00F10304" w:rsidRPr="00F41F42">
        <w:fldChar w:fldCharType="separate"/>
      </w:r>
      <w:r w:rsidR="00446AD2" w:rsidRPr="00F41F42">
        <w:rPr>
          <w:szCs w:val="24"/>
        </w:rPr>
        <w:t xml:space="preserve">Figure </w:t>
      </w:r>
      <w:r w:rsidR="00446AD2">
        <w:rPr>
          <w:noProof/>
          <w:szCs w:val="24"/>
        </w:rPr>
        <w:t>12</w:t>
      </w:r>
      <w:r w:rsidR="00F10304" w:rsidRPr="00F41F42">
        <w:fldChar w:fldCharType="end"/>
      </w:r>
      <w:r w:rsidR="00F10304" w:rsidRPr="00F41F42">
        <w:t>)</w:t>
      </w:r>
      <w:r w:rsidR="007E5A3E" w:rsidRPr="00F41F42">
        <w:t xml:space="preserve">. </w:t>
      </w:r>
    </w:p>
    <w:p w14:paraId="6B1C2799" w14:textId="566A9C5F" w:rsidR="00785217" w:rsidRPr="00F41F42" w:rsidRDefault="00785217" w:rsidP="00557201">
      <w:pPr>
        <w:pStyle w:val="BodyText"/>
      </w:pPr>
      <w:r w:rsidRPr="00F41F42">
        <w:t>Another 2% went to one or two classes</w:t>
      </w:r>
      <w:r w:rsidR="00F10304" w:rsidRPr="00F41F42">
        <w:t>,</w:t>
      </w:r>
      <w:r w:rsidRPr="00F41F42">
        <w:t xml:space="preserve"> but did not complete the whole course, while 61% did not go at all.</w:t>
      </w:r>
    </w:p>
    <w:p w14:paraId="67A0F901" w14:textId="6D03612C" w:rsidR="003C0CB0" w:rsidRPr="00BB5DAA" w:rsidRDefault="003C0CB0" w:rsidP="003C0CB0">
      <w:pPr>
        <w:pStyle w:val="Caption"/>
        <w:ind w:left="0"/>
        <w:rPr>
          <w:sz w:val="24"/>
          <w:szCs w:val="24"/>
        </w:rPr>
      </w:pPr>
      <w:bookmarkStart w:id="63" w:name="_Ref120442792"/>
      <w:bookmarkStart w:id="64" w:name="_Toc131162945"/>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12</w:t>
      </w:r>
      <w:r w:rsidRPr="00BB5DAA">
        <w:rPr>
          <w:sz w:val="24"/>
          <w:szCs w:val="24"/>
        </w:rPr>
        <w:fldChar w:fldCharType="end"/>
      </w:r>
      <w:bookmarkEnd w:id="63"/>
      <w:r w:rsidRPr="00BB5DAA">
        <w:rPr>
          <w:sz w:val="24"/>
          <w:szCs w:val="24"/>
        </w:rPr>
        <w:t xml:space="preserve">: </w:t>
      </w:r>
      <w:r w:rsidR="00872A03" w:rsidRPr="00BB5DAA">
        <w:rPr>
          <w:sz w:val="24"/>
          <w:szCs w:val="24"/>
        </w:rPr>
        <w:t>Attendance at Hapū wānanga/Pregnancy and Parenting Education/Antenatal classes</w:t>
      </w:r>
      <w:bookmarkEnd w:id="64"/>
    </w:p>
    <w:p w14:paraId="63B97F2A" w14:textId="77777777" w:rsidR="00872A03" w:rsidRPr="00F41F42" w:rsidRDefault="0035293D">
      <w:pPr>
        <w:spacing w:line="240" w:lineRule="auto"/>
      </w:pPr>
      <w:r w:rsidRPr="00F41F42">
        <w:rPr>
          <w:noProof/>
        </w:rPr>
        <w:drawing>
          <wp:inline distT="0" distB="0" distL="0" distR="0" wp14:anchorId="7B336FAB" wp14:editId="54DE921D">
            <wp:extent cx="5543550" cy="2839915"/>
            <wp:effectExtent l="0" t="0" r="0" b="17780"/>
            <wp:docPr id="8" name="Chart 8" descr="Chart showing attendance at Hapū wānanga/Pregnancy and Parenting Education/Antenatal classes.">
              <a:extLst xmlns:a="http://schemas.openxmlformats.org/drawingml/2006/main">
                <a:ext uri="{FF2B5EF4-FFF2-40B4-BE49-F238E27FC236}">
                  <a16:creationId xmlns:a16="http://schemas.microsoft.com/office/drawing/2014/main" id="{1454B229-837E-45C4-B3B6-3D3885E31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41F42">
        <w:t xml:space="preserve"> </w:t>
      </w:r>
    </w:p>
    <w:p w14:paraId="7133A1AB" w14:textId="3790FACB" w:rsidR="00F80A1B" w:rsidRPr="00BB5DAA" w:rsidRDefault="00F80A1B" w:rsidP="00F80A1B">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respondents who </w:t>
      </w:r>
      <w:r w:rsidR="00D4484A" w:rsidRPr="00BB5DAA">
        <w:rPr>
          <w:color w:val="595959" w:themeColor="text1" w:themeTint="A6"/>
          <w:szCs w:val="24"/>
        </w:rPr>
        <w:t>said,</w:t>
      </w:r>
      <w:r w:rsidRPr="00BB5DAA">
        <w:rPr>
          <w:color w:val="595959" w:themeColor="text1" w:themeTint="A6"/>
          <w:szCs w:val="24"/>
        </w:rPr>
        <w:t xml:space="preserve"> ‘Don’t know</w:t>
      </w:r>
      <w:r w:rsidR="00C4042D" w:rsidRPr="00BB5DAA">
        <w:rPr>
          <w:color w:val="595959" w:themeColor="text1" w:themeTint="A6"/>
          <w:szCs w:val="24"/>
        </w:rPr>
        <w:t>’</w:t>
      </w:r>
      <w:r w:rsidRPr="00BB5DAA">
        <w:rPr>
          <w:color w:val="595959" w:themeColor="text1" w:themeTint="A6"/>
          <w:szCs w:val="24"/>
        </w:rPr>
        <w:t>.</w:t>
      </w:r>
    </w:p>
    <w:p w14:paraId="64CE0C3D" w14:textId="261EE393" w:rsidR="00F80A1B" w:rsidRPr="00BB5DAA" w:rsidRDefault="00F80A1B" w:rsidP="00F80A1B">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4FB86863" w14:textId="6F2C3513" w:rsidR="00F80A1B" w:rsidRPr="00BB5DAA" w:rsidRDefault="00F80A1B" w:rsidP="00F80A1B">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C4042D" w:rsidRPr="00BB5DAA">
        <w:rPr>
          <w:rFonts w:asciiTheme="minorHAnsi" w:hAnsiTheme="minorHAnsi" w:cstheme="minorHAnsi"/>
          <w:color w:val="595959" w:themeColor="text1" w:themeTint="A6"/>
          <w:szCs w:val="24"/>
          <w:lang w:eastAsia="en-NZ"/>
        </w:rPr>
        <w:t>may</w:t>
      </w:r>
      <w:r w:rsidRPr="00BB5DAA">
        <w:rPr>
          <w:rFonts w:asciiTheme="minorHAnsi" w:hAnsiTheme="minorHAnsi" w:cstheme="minorHAnsi"/>
          <w:color w:val="595959" w:themeColor="text1" w:themeTint="A6"/>
          <w:szCs w:val="24"/>
          <w:lang w:eastAsia="en-NZ"/>
        </w:rPr>
        <w:t xml:space="preserve"> not sum to 100 percent due to </w:t>
      </w:r>
      <w:r w:rsidR="00C4042D" w:rsidRPr="00BB5DAA">
        <w:rPr>
          <w:rFonts w:asciiTheme="minorHAnsi" w:hAnsiTheme="minorHAnsi" w:cstheme="minorHAnsi"/>
          <w:color w:val="595959" w:themeColor="text1" w:themeTint="A6"/>
          <w:szCs w:val="24"/>
          <w:lang w:eastAsia="en-NZ"/>
        </w:rPr>
        <w:t>rounding</w:t>
      </w:r>
      <w:r w:rsidRPr="00BB5DAA">
        <w:rPr>
          <w:rFonts w:asciiTheme="minorHAnsi" w:hAnsiTheme="minorHAnsi" w:cstheme="minorHAnsi"/>
          <w:color w:val="595959" w:themeColor="text1" w:themeTint="A6"/>
          <w:szCs w:val="24"/>
          <w:lang w:eastAsia="en-NZ"/>
        </w:rPr>
        <w:t>.</w:t>
      </w:r>
    </w:p>
    <w:p w14:paraId="49D66E26" w14:textId="77777777" w:rsidR="00872A03" w:rsidRPr="00F41F42" w:rsidRDefault="00872A03">
      <w:pPr>
        <w:spacing w:line="240" w:lineRule="auto"/>
      </w:pPr>
    </w:p>
    <w:p w14:paraId="1830E97C" w14:textId="7A2AD063" w:rsidR="00785217" w:rsidRPr="00F41F42" w:rsidRDefault="00785217" w:rsidP="00785217">
      <w:pPr>
        <w:pStyle w:val="BodyText"/>
        <w:spacing w:before="0"/>
        <w:rPr>
          <w:szCs w:val="24"/>
        </w:rPr>
      </w:pPr>
      <w:r w:rsidRPr="00F41F42">
        <w:rPr>
          <w:szCs w:val="24"/>
        </w:rPr>
        <w:t>Statistically significant differences by key priority</w:t>
      </w:r>
      <w:r w:rsidR="00F10304" w:rsidRPr="00F41F42">
        <w:rPr>
          <w:szCs w:val="24"/>
        </w:rPr>
        <w:t xml:space="preserve"> </w:t>
      </w:r>
      <w:r w:rsidRPr="00F41F42">
        <w:rPr>
          <w:szCs w:val="24"/>
        </w:rPr>
        <w:t>groups (</w:t>
      </w:r>
      <w:r w:rsidR="00F10304" w:rsidRPr="00F41F42">
        <w:rPr>
          <w:szCs w:val="24"/>
        </w:rPr>
        <w:fldChar w:fldCharType="begin"/>
      </w:r>
      <w:r w:rsidR="00F10304" w:rsidRPr="00F41F42">
        <w:rPr>
          <w:szCs w:val="24"/>
        </w:rPr>
        <w:instrText xml:space="preserve"> REF _Ref120442842 \h  \* MERGEFORMAT </w:instrText>
      </w:r>
      <w:r w:rsidR="00F10304" w:rsidRPr="00F41F42">
        <w:rPr>
          <w:szCs w:val="24"/>
        </w:rPr>
      </w:r>
      <w:r w:rsidR="00F10304" w:rsidRPr="00F41F42">
        <w:rPr>
          <w:szCs w:val="24"/>
        </w:rPr>
        <w:fldChar w:fldCharType="separate"/>
      </w:r>
      <w:r w:rsidR="00446AD2" w:rsidRPr="00446AD2">
        <w:rPr>
          <w:szCs w:val="24"/>
        </w:rPr>
        <w:t xml:space="preserve">Table </w:t>
      </w:r>
      <w:r w:rsidR="00446AD2" w:rsidRPr="00446AD2">
        <w:rPr>
          <w:noProof/>
          <w:szCs w:val="24"/>
        </w:rPr>
        <w:t>10</w:t>
      </w:r>
      <w:r w:rsidR="00F10304" w:rsidRPr="00F41F42">
        <w:rPr>
          <w:szCs w:val="24"/>
        </w:rPr>
        <w:fldChar w:fldCharType="end"/>
      </w:r>
      <w:r w:rsidR="00355C50" w:rsidRPr="00F41F42">
        <w:rPr>
          <w:szCs w:val="24"/>
        </w:rPr>
        <w:t xml:space="preserve"> overleaf</w:t>
      </w:r>
      <w:r w:rsidRPr="00F41F42">
        <w:rPr>
          <w:szCs w:val="24"/>
        </w:rPr>
        <w:t>):</w:t>
      </w:r>
    </w:p>
    <w:p w14:paraId="3072BB13" w14:textId="42695155" w:rsidR="00872A03" w:rsidRPr="00F41F42" w:rsidRDefault="009137C8">
      <w:pPr>
        <w:pStyle w:val="RNZBullets"/>
        <w:numPr>
          <w:ilvl w:val="0"/>
          <w:numId w:val="1"/>
        </w:numPr>
        <w:tabs>
          <w:tab w:val="num" w:pos="397"/>
        </w:tabs>
        <w:spacing w:before="0" w:line="240" w:lineRule="auto"/>
        <w:ind w:left="397" w:hanging="397"/>
      </w:pPr>
      <w:r w:rsidRPr="00F41F42">
        <w:t xml:space="preserve">As mentioned above, 37% of all respondents </w:t>
      </w:r>
      <w:r w:rsidR="00CB303F" w:rsidRPr="00F41F42">
        <w:t>went to</w:t>
      </w:r>
      <w:r w:rsidRPr="00F41F42">
        <w:t xml:space="preserve"> antenatal classes. However, </w:t>
      </w:r>
      <w:r w:rsidR="00AE2270">
        <w:t>most</w:t>
      </w:r>
      <w:r w:rsidR="00785217" w:rsidRPr="00F41F42">
        <w:t xml:space="preserve"> of the key priority groups (</w:t>
      </w:r>
      <w:r w:rsidR="00785217" w:rsidRPr="00F41F42">
        <w:rPr>
          <w:b/>
          <w:bCs/>
        </w:rPr>
        <w:t xml:space="preserve">Māori, Pasifika, </w:t>
      </w:r>
      <w:r w:rsidR="003A7B5A" w:rsidRPr="00F41F42">
        <w:rPr>
          <w:b/>
          <w:bCs/>
        </w:rPr>
        <w:t>young</w:t>
      </w:r>
      <w:r w:rsidR="009A7EAF" w:rsidRPr="00F41F42">
        <w:rPr>
          <w:b/>
          <w:bCs/>
        </w:rPr>
        <w:t xml:space="preserve"> and disabled</w:t>
      </w:r>
      <w:r w:rsidR="003A7B5A" w:rsidRPr="00F41F42">
        <w:rPr>
          <w:b/>
          <w:bCs/>
        </w:rPr>
        <w:t xml:space="preserve"> </w:t>
      </w:r>
      <w:proofErr w:type="gramStart"/>
      <w:r w:rsidR="003A7B5A" w:rsidRPr="00DE0DFA">
        <w:t>mothers</w:t>
      </w:r>
      <w:proofErr w:type="gramEnd"/>
      <w:r w:rsidR="00F73417">
        <w:t xml:space="preserve"> and </w:t>
      </w:r>
      <w:r w:rsidR="003A7B5A" w:rsidRPr="00DE0DFA">
        <w:t>birthing parents</w:t>
      </w:r>
      <w:r w:rsidR="00785217" w:rsidRPr="00F41F42">
        <w:t>)</w:t>
      </w:r>
      <w:r w:rsidR="00785217" w:rsidRPr="00F41F42">
        <w:rPr>
          <w:b/>
          <w:bCs/>
        </w:rPr>
        <w:t xml:space="preserve"> </w:t>
      </w:r>
      <w:r w:rsidR="00785217" w:rsidRPr="00F41F42">
        <w:t>were significantly</w:t>
      </w:r>
      <w:r w:rsidR="00704515" w:rsidRPr="00F41F42">
        <w:t xml:space="preserve"> </w:t>
      </w:r>
      <w:r w:rsidR="00704515" w:rsidRPr="00F41F42">
        <w:rPr>
          <w:b/>
          <w:bCs/>
        </w:rPr>
        <w:t>less likely</w:t>
      </w:r>
      <w:r w:rsidR="00704515" w:rsidRPr="00F41F42">
        <w:t xml:space="preserve"> </w:t>
      </w:r>
      <w:r w:rsidR="00AD26F5" w:rsidRPr="00F41F42">
        <w:t xml:space="preserve">to </w:t>
      </w:r>
      <w:r w:rsidR="00AA5B95" w:rsidRPr="00F41F42">
        <w:t>have attended.</w:t>
      </w:r>
      <w:r w:rsidR="008C46B3" w:rsidRPr="00F41F42">
        <w:t xml:space="preserve"> </w:t>
      </w:r>
    </w:p>
    <w:p w14:paraId="0C95C727" w14:textId="77777777" w:rsidR="00663C76" w:rsidRPr="00F41F42" w:rsidRDefault="00663C76" w:rsidP="00663C76">
      <w:pPr>
        <w:pStyle w:val="RNZBullets"/>
        <w:tabs>
          <w:tab w:val="clear" w:pos="397"/>
        </w:tabs>
        <w:spacing w:before="0"/>
        <w:ind w:left="0" w:firstLine="0"/>
      </w:pPr>
      <w:r w:rsidRPr="00F41F42">
        <w:t>Other statistically significant differences:</w:t>
      </w:r>
    </w:p>
    <w:p w14:paraId="6905D43E" w14:textId="43278A53" w:rsidR="00663C76" w:rsidRPr="00F41F42" w:rsidRDefault="00663C76" w:rsidP="00663C76">
      <w:pPr>
        <w:pStyle w:val="RNZBullets"/>
        <w:numPr>
          <w:ilvl w:val="0"/>
          <w:numId w:val="1"/>
        </w:numPr>
        <w:tabs>
          <w:tab w:val="num" w:pos="397"/>
        </w:tabs>
        <w:spacing w:before="0"/>
        <w:ind w:left="397" w:hanging="397"/>
      </w:pPr>
      <w:r w:rsidRPr="00F41F42">
        <w:rPr>
          <w:b/>
          <w:bCs/>
        </w:rPr>
        <w:t>First</w:t>
      </w:r>
      <w:r w:rsidR="00355C50" w:rsidRPr="00F41F42">
        <w:rPr>
          <w:b/>
          <w:bCs/>
        </w:rPr>
        <w:t>-</w:t>
      </w:r>
      <w:r w:rsidRPr="00F41F42">
        <w:rPr>
          <w:b/>
          <w:bCs/>
        </w:rPr>
        <w:t xml:space="preserve">time </w:t>
      </w:r>
      <w:r w:rsidR="00F02867" w:rsidRPr="00F41F42">
        <w:rPr>
          <w:b/>
          <w:bCs/>
        </w:rPr>
        <w:t>mothers</w:t>
      </w:r>
      <w:r w:rsidR="00AE2270">
        <w:rPr>
          <w:b/>
          <w:bCs/>
        </w:rPr>
        <w:t xml:space="preserve"> and </w:t>
      </w:r>
      <w:r w:rsidR="00F02867" w:rsidRPr="00F41F42">
        <w:rPr>
          <w:b/>
          <w:bCs/>
        </w:rPr>
        <w:t xml:space="preserve">birthing parents </w:t>
      </w:r>
      <w:r w:rsidRPr="00F41F42">
        <w:t xml:space="preserve">were significantly </w:t>
      </w:r>
      <w:r w:rsidRPr="00F41F42">
        <w:rPr>
          <w:b/>
          <w:bCs/>
        </w:rPr>
        <w:t>more likely</w:t>
      </w:r>
      <w:r w:rsidRPr="00F41F42">
        <w:t xml:space="preserve"> to have attended antenatal classes (64%</w:t>
      </w:r>
      <w:r w:rsidR="00D128E3" w:rsidRPr="00F41F42">
        <w:t>, compared with 37% of the total sample).</w:t>
      </w:r>
    </w:p>
    <w:p w14:paraId="424C888A" w14:textId="71DC4D9C" w:rsidR="00872A03" w:rsidRPr="00BB5DAA" w:rsidRDefault="00872A03" w:rsidP="00872A03">
      <w:pPr>
        <w:pStyle w:val="TableTitle"/>
        <w:rPr>
          <w:szCs w:val="24"/>
        </w:rPr>
      </w:pPr>
      <w:bookmarkStart w:id="65" w:name="_Ref120442842"/>
      <w:bookmarkStart w:id="66" w:name="_Toc131162978"/>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10</w:t>
      </w:r>
      <w:r w:rsidRPr="00BB5DAA">
        <w:rPr>
          <w:noProof/>
          <w:szCs w:val="24"/>
        </w:rPr>
        <w:fldChar w:fldCharType="end"/>
      </w:r>
      <w:bookmarkEnd w:id="65"/>
      <w:r w:rsidRPr="00BB5DAA">
        <w:rPr>
          <w:szCs w:val="24"/>
        </w:rPr>
        <w:t>: Attendance at Hapū wānanga/Pregnancy and Parenting Education/Antenatal classes, by key priority groups</w:t>
      </w:r>
      <w:bookmarkEnd w:id="66"/>
    </w:p>
    <w:tbl>
      <w:tblPr>
        <w:tblStyle w:val="TableGrid"/>
        <w:tblW w:w="8648" w:type="dxa"/>
        <w:tblLook w:val="0000" w:firstRow="0" w:lastRow="0" w:firstColumn="0" w:lastColumn="0" w:noHBand="0" w:noVBand="0"/>
      </w:tblPr>
      <w:tblGrid>
        <w:gridCol w:w="3686"/>
        <w:gridCol w:w="1219"/>
        <w:gridCol w:w="907"/>
        <w:gridCol w:w="986"/>
        <w:gridCol w:w="842"/>
        <w:gridCol w:w="1078"/>
      </w:tblGrid>
      <w:tr w:rsidR="00872A03" w:rsidRPr="00BB5DAA" w14:paraId="2DF64487" w14:textId="77777777" w:rsidTr="0006044E">
        <w:trPr>
          <w:trHeight w:val="760"/>
        </w:trPr>
        <w:tc>
          <w:tcPr>
            <w:tcW w:w="3686" w:type="dxa"/>
            <w:noWrap/>
          </w:tcPr>
          <w:p w14:paraId="0D1EDCB8" w14:textId="77777777" w:rsidR="00872A03" w:rsidRPr="00BB5DAA" w:rsidRDefault="00872A03">
            <w:pPr>
              <w:pStyle w:val="TableHeader1"/>
              <w:jc w:val="right"/>
              <w:rPr>
                <w:color w:val="auto"/>
                <w:szCs w:val="24"/>
              </w:rPr>
            </w:pPr>
          </w:p>
          <w:p w14:paraId="7406365D" w14:textId="77777777" w:rsidR="00872A03" w:rsidRPr="00BB5DAA" w:rsidRDefault="00872A03">
            <w:pPr>
              <w:pStyle w:val="TableHeader1"/>
              <w:jc w:val="right"/>
              <w:rPr>
                <w:color w:val="auto"/>
                <w:szCs w:val="24"/>
              </w:rPr>
            </w:pPr>
          </w:p>
          <w:p w14:paraId="2D607E7B" w14:textId="77777777" w:rsidR="00872A03" w:rsidRPr="00BB5DAA" w:rsidRDefault="00872A03">
            <w:pPr>
              <w:pStyle w:val="TableHeader1"/>
              <w:jc w:val="right"/>
              <w:rPr>
                <w:rFonts w:eastAsia="Arial Unicode MS"/>
                <w:color w:val="auto"/>
                <w:szCs w:val="24"/>
              </w:rPr>
            </w:pPr>
            <w:r w:rsidRPr="00BB5DAA">
              <w:rPr>
                <w:color w:val="auto"/>
                <w:szCs w:val="24"/>
              </w:rPr>
              <w:t>Unweighted base =</w:t>
            </w:r>
          </w:p>
          <w:p w14:paraId="69E0EF5A" w14:textId="77777777" w:rsidR="00872A03" w:rsidRPr="00BB5DAA" w:rsidRDefault="00872A03">
            <w:pPr>
              <w:pStyle w:val="TableHeader1"/>
              <w:jc w:val="right"/>
              <w:rPr>
                <w:rFonts w:eastAsia="Arial Unicode MS"/>
                <w:color w:val="auto"/>
                <w:szCs w:val="24"/>
              </w:rPr>
            </w:pPr>
          </w:p>
        </w:tc>
        <w:tc>
          <w:tcPr>
            <w:tcW w:w="1219" w:type="dxa"/>
            <w:noWrap/>
          </w:tcPr>
          <w:p w14:paraId="754B3226" w14:textId="77777777" w:rsidR="00872A03" w:rsidRPr="00BB5DAA" w:rsidRDefault="00872A03">
            <w:pPr>
              <w:pStyle w:val="TableHeader1"/>
              <w:rPr>
                <w:color w:val="auto"/>
                <w:szCs w:val="24"/>
              </w:rPr>
            </w:pPr>
            <w:r w:rsidRPr="00BB5DAA">
              <w:rPr>
                <w:color w:val="auto"/>
                <w:szCs w:val="24"/>
              </w:rPr>
              <w:t>2022</w:t>
            </w:r>
          </w:p>
          <w:p w14:paraId="60CFCF91" w14:textId="77777777" w:rsidR="00872A03" w:rsidRPr="00BB5DAA" w:rsidRDefault="00872A03">
            <w:pPr>
              <w:pStyle w:val="TableHeader1"/>
              <w:rPr>
                <w:color w:val="auto"/>
                <w:szCs w:val="24"/>
              </w:rPr>
            </w:pPr>
            <w:r w:rsidRPr="00BB5DAA">
              <w:rPr>
                <w:color w:val="auto"/>
                <w:szCs w:val="24"/>
              </w:rPr>
              <w:t>Total sample</w:t>
            </w:r>
          </w:p>
          <w:p w14:paraId="1F5ADFF2" w14:textId="0EE7D928" w:rsidR="00872A03" w:rsidRPr="00BB5DAA" w:rsidRDefault="004C37DF">
            <w:pPr>
              <w:pStyle w:val="TableHeader1"/>
              <w:rPr>
                <w:rFonts w:eastAsia="Arial Unicode MS"/>
                <w:color w:val="auto"/>
                <w:szCs w:val="24"/>
              </w:rPr>
            </w:pPr>
            <w:r w:rsidRPr="00BB5DAA">
              <w:rPr>
                <w:rFonts w:eastAsia="Arial Unicode MS"/>
                <w:color w:val="auto"/>
                <w:szCs w:val="24"/>
              </w:rPr>
              <w:t>4353</w:t>
            </w:r>
          </w:p>
          <w:p w14:paraId="7C4DFA76" w14:textId="77777777" w:rsidR="00872A03" w:rsidRPr="00BB5DAA" w:rsidRDefault="00872A03">
            <w:pPr>
              <w:pStyle w:val="TableHeader1"/>
              <w:rPr>
                <w:rFonts w:eastAsia="Arial Unicode MS"/>
                <w:color w:val="auto"/>
                <w:szCs w:val="24"/>
              </w:rPr>
            </w:pPr>
            <w:r w:rsidRPr="00BB5DAA">
              <w:rPr>
                <w:rFonts w:eastAsia="Arial Unicode MS"/>
                <w:color w:val="auto"/>
                <w:szCs w:val="24"/>
              </w:rPr>
              <w:t>%</w:t>
            </w:r>
          </w:p>
        </w:tc>
        <w:tc>
          <w:tcPr>
            <w:tcW w:w="907" w:type="dxa"/>
            <w:noWrap/>
          </w:tcPr>
          <w:p w14:paraId="568E7FDF" w14:textId="77777777" w:rsidR="00872A03" w:rsidRPr="00BB5DAA" w:rsidRDefault="00872A03">
            <w:pPr>
              <w:pStyle w:val="TableHeader1"/>
              <w:rPr>
                <w:color w:val="auto"/>
                <w:szCs w:val="24"/>
              </w:rPr>
            </w:pPr>
            <w:r w:rsidRPr="00BB5DAA">
              <w:rPr>
                <w:color w:val="auto"/>
                <w:szCs w:val="24"/>
              </w:rPr>
              <w:t>Māori</w:t>
            </w:r>
          </w:p>
          <w:p w14:paraId="33CC635B" w14:textId="2DB21F50" w:rsidR="00872A03" w:rsidRPr="00BB5DAA" w:rsidRDefault="002C251A">
            <w:pPr>
              <w:pStyle w:val="TableHeader1"/>
              <w:rPr>
                <w:rFonts w:eastAsia="Arial Unicode MS"/>
                <w:color w:val="auto"/>
                <w:szCs w:val="24"/>
              </w:rPr>
            </w:pPr>
            <w:r w:rsidRPr="00BB5DAA">
              <w:rPr>
                <w:rFonts w:eastAsia="Arial Unicode MS"/>
                <w:color w:val="auto"/>
                <w:szCs w:val="24"/>
              </w:rPr>
              <w:t>970</w:t>
            </w:r>
          </w:p>
          <w:p w14:paraId="430C6FA0" w14:textId="77777777" w:rsidR="00872A03" w:rsidRPr="00BB5DAA" w:rsidRDefault="00872A03">
            <w:pPr>
              <w:pStyle w:val="TableHeader1"/>
              <w:rPr>
                <w:rFonts w:eastAsia="Arial Unicode MS"/>
                <w:color w:val="auto"/>
                <w:szCs w:val="24"/>
              </w:rPr>
            </w:pPr>
            <w:r w:rsidRPr="00BB5DAA">
              <w:rPr>
                <w:rFonts w:eastAsia="Arial Unicode MS"/>
                <w:color w:val="auto"/>
                <w:szCs w:val="24"/>
              </w:rPr>
              <w:t>%</w:t>
            </w:r>
          </w:p>
        </w:tc>
        <w:tc>
          <w:tcPr>
            <w:tcW w:w="964" w:type="dxa"/>
            <w:noWrap/>
          </w:tcPr>
          <w:p w14:paraId="4F233799" w14:textId="77777777" w:rsidR="00872A03" w:rsidRPr="00BB5DAA" w:rsidRDefault="00872A03">
            <w:pPr>
              <w:pStyle w:val="TableHeader1"/>
              <w:rPr>
                <w:color w:val="auto"/>
                <w:szCs w:val="24"/>
              </w:rPr>
            </w:pPr>
            <w:r w:rsidRPr="00BB5DAA">
              <w:rPr>
                <w:color w:val="auto"/>
                <w:szCs w:val="24"/>
              </w:rPr>
              <w:t>Pasifika</w:t>
            </w:r>
          </w:p>
          <w:p w14:paraId="1518C6B2" w14:textId="4A738950" w:rsidR="00872A03" w:rsidRPr="00BB5DAA" w:rsidRDefault="00872A03">
            <w:pPr>
              <w:pStyle w:val="TableHeader1"/>
              <w:rPr>
                <w:rFonts w:eastAsia="Arial Unicode MS"/>
                <w:color w:val="auto"/>
                <w:szCs w:val="24"/>
              </w:rPr>
            </w:pPr>
            <w:r w:rsidRPr="00BB5DAA">
              <w:rPr>
                <w:rFonts w:eastAsia="Arial Unicode MS"/>
                <w:color w:val="auto"/>
                <w:szCs w:val="24"/>
              </w:rPr>
              <w:t>9</w:t>
            </w:r>
            <w:r w:rsidR="002C251A" w:rsidRPr="00BB5DAA">
              <w:rPr>
                <w:rFonts w:eastAsia="Arial Unicode MS"/>
                <w:color w:val="auto"/>
                <w:szCs w:val="24"/>
              </w:rPr>
              <w:t>29</w:t>
            </w:r>
          </w:p>
          <w:p w14:paraId="728B5388" w14:textId="77777777" w:rsidR="00872A03" w:rsidRPr="00BB5DAA" w:rsidRDefault="00872A03">
            <w:pPr>
              <w:pStyle w:val="TableHeader1"/>
              <w:rPr>
                <w:rFonts w:eastAsia="Arial Unicode MS"/>
                <w:color w:val="auto"/>
                <w:szCs w:val="24"/>
              </w:rPr>
            </w:pPr>
            <w:r w:rsidRPr="00BB5DAA">
              <w:rPr>
                <w:rFonts w:eastAsia="Arial Unicode MS"/>
                <w:color w:val="auto"/>
                <w:szCs w:val="24"/>
              </w:rPr>
              <w:t>%</w:t>
            </w:r>
          </w:p>
        </w:tc>
        <w:tc>
          <w:tcPr>
            <w:tcW w:w="879" w:type="dxa"/>
          </w:tcPr>
          <w:p w14:paraId="66108370" w14:textId="77777777" w:rsidR="00872A03" w:rsidRPr="00BB5DAA" w:rsidRDefault="00872A03">
            <w:pPr>
              <w:pStyle w:val="TableHeader1"/>
              <w:rPr>
                <w:color w:val="auto"/>
                <w:szCs w:val="24"/>
              </w:rPr>
            </w:pPr>
            <w:r w:rsidRPr="00BB5DAA">
              <w:rPr>
                <w:color w:val="auto"/>
                <w:szCs w:val="24"/>
              </w:rPr>
              <w:t>Young</w:t>
            </w:r>
          </w:p>
          <w:p w14:paraId="228F436B" w14:textId="0426B8A0" w:rsidR="00872A03" w:rsidRPr="00BB5DAA" w:rsidRDefault="004C37DF">
            <w:pPr>
              <w:pStyle w:val="TableHeader1"/>
              <w:rPr>
                <w:color w:val="auto"/>
                <w:szCs w:val="24"/>
              </w:rPr>
            </w:pPr>
            <w:r w:rsidRPr="00BB5DAA">
              <w:rPr>
                <w:color w:val="auto"/>
                <w:szCs w:val="24"/>
              </w:rPr>
              <w:t>624</w:t>
            </w:r>
          </w:p>
          <w:p w14:paraId="6D1A30A4" w14:textId="77777777" w:rsidR="00872A03" w:rsidRPr="00BB5DAA" w:rsidRDefault="00872A03">
            <w:pPr>
              <w:pStyle w:val="TableHeader1"/>
              <w:rPr>
                <w:color w:val="auto"/>
                <w:szCs w:val="24"/>
              </w:rPr>
            </w:pPr>
            <w:r w:rsidRPr="00BB5DAA">
              <w:rPr>
                <w:color w:val="auto"/>
                <w:szCs w:val="24"/>
              </w:rPr>
              <w:t>%</w:t>
            </w:r>
          </w:p>
        </w:tc>
        <w:tc>
          <w:tcPr>
            <w:tcW w:w="993" w:type="dxa"/>
          </w:tcPr>
          <w:p w14:paraId="20C8FC71" w14:textId="0B986DDE" w:rsidR="00872A03" w:rsidRPr="00BB5DAA" w:rsidRDefault="00F00991">
            <w:pPr>
              <w:pStyle w:val="TableHeader1"/>
              <w:rPr>
                <w:color w:val="auto"/>
                <w:szCs w:val="24"/>
              </w:rPr>
            </w:pPr>
            <w:r w:rsidRPr="00BB5DAA">
              <w:rPr>
                <w:color w:val="auto"/>
                <w:szCs w:val="24"/>
              </w:rPr>
              <w:t>Disabled</w:t>
            </w:r>
          </w:p>
          <w:p w14:paraId="59892E13" w14:textId="3F2413E1" w:rsidR="00872A03" w:rsidRPr="00BB5DAA" w:rsidRDefault="00872A03">
            <w:pPr>
              <w:pStyle w:val="TableHeader1"/>
              <w:rPr>
                <w:color w:val="auto"/>
                <w:szCs w:val="24"/>
              </w:rPr>
            </w:pPr>
            <w:r w:rsidRPr="00BB5DAA">
              <w:rPr>
                <w:color w:val="auto"/>
                <w:szCs w:val="24"/>
              </w:rPr>
              <w:t>2</w:t>
            </w:r>
            <w:r w:rsidR="00AD26F5" w:rsidRPr="00BB5DAA">
              <w:rPr>
                <w:color w:val="auto"/>
                <w:szCs w:val="24"/>
              </w:rPr>
              <w:t>51</w:t>
            </w:r>
          </w:p>
          <w:p w14:paraId="7EB9837D" w14:textId="77777777" w:rsidR="00872A03" w:rsidRPr="00BB5DAA" w:rsidRDefault="00872A03">
            <w:pPr>
              <w:pStyle w:val="TableHeader1"/>
              <w:rPr>
                <w:color w:val="auto"/>
                <w:szCs w:val="24"/>
              </w:rPr>
            </w:pPr>
            <w:r w:rsidRPr="00BB5DAA">
              <w:rPr>
                <w:color w:val="auto"/>
                <w:szCs w:val="24"/>
              </w:rPr>
              <w:t>%</w:t>
            </w:r>
          </w:p>
        </w:tc>
      </w:tr>
      <w:tr w:rsidR="00872A03" w:rsidRPr="00BB5DAA" w14:paraId="75017A18" w14:textId="77777777" w:rsidTr="0006044E">
        <w:trPr>
          <w:trHeight w:val="240"/>
        </w:trPr>
        <w:tc>
          <w:tcPr>
            <w:tcW w:w="3686" w:type="dxa"/>
            <w:noWrap/>
          </w:tcPr>
          <w:p w14:paraId="5BAFBB18" w14:textId="2296394E" w:rsidR="00872A03" w:rsidRPr="00BB5DAA" w:rsidRDefault="004968AC">
            <w:pPr>
              <w:pStyle w:val="TableBody1"/>
              <w:ind w:left="127"/>
              <w:rPr>
                <w:rFonts w:eastAsia="Arial Unicode MS"/>
                <w:sz w:val="24"/>
                <w:szCs w:val="24"/>
              </w:rPr>
            </w:pPr>
            <w:r w:rsidRPr="00BB5DAA">
              <w:rPr>
                <w:rFonts w:eastAsia="Arial Unicode MS"/>
                <w:sz w:val="24"/>
                <w:szCs w:val="24"/>
              </w:rPr>
              <w:t>Went to Hapū wānanga/Pregnancy and Parenting Education/Antenatal classes</w:t>
            </w:r>
          </w:p>
        </w:tc>
        <w:tc>
          <w:tcPr>
            <w:tcW w:w="1219" w:type="dxa"/>
            <w:noWrap/>
          </w:tcPr>
          <w:p w14:paraId="7FA96F91" w14:textId="3DD6F33F" w:rsidR="00872A03" w:rsidRPr="00BB5DAA" w:rsidRDefault="004C37DF">
            <w:pPr>
              <w:pStyle w:val="TableBody2"/>
              <w:rPr>
                <w:rFonts w:eastAsia="Arial Unicode MS"/>
                <w:sz w:val="24"/>
                <w:szCs w:val="24"/>
              </w:rPr>
            </w:pPr>
            <w:r w:rsidRPr="00BB5DAA">
              <w:rPr>
                <w:rFonts w:eastAsia="Arial Unicode MS"/>
                <w:sz w:val="24"/>
                <w:szCs w:val="24"/>
              </w:rPr>
              <w:t>37</w:t>
            </w:r>
          </w:p>
        </w:tc>
        <w:tc>
          <w:tcPr>
            <w:tcW w:w="907" w:type="dxa"/>
            <w:noWrap/>
          </w:tcPr>
          <w:p w14:paraId="222A0470" w14:textId="1D7B2012" w:rsidR="00872A03" w:rsidRPr="00BB5DAA" w:rsidRDefault="002C251A">
            <w:pPr>
              <w:pStyle w:val="TableBody2"/>
              <w:rPr>
                <w:rFonts w:eastAsia="Arial Unicode MS"/>
                <w:sz w:val="24"/>
                <w:szCs w:val="24"/>
              </w:rPr>
            </w:pPr>
            <w:r w:rsidRPr="00BB5DAA">
              <w:rPr>
                <w:rFonts w:eastAsia="Arial Unicode MS"/>
                <w:color w:val="C00000"/>
                <w:sz w:val="24"/>
                <w:szCs w:val="24"/>
              </w:rPr>
              <w:t>31</w:t>
            </w:r>
          </w:p>
        </w:tc>
        <w:tc>
          <w:tcPr>
            <w:tcW w:w="964" w:type="dxa"/>
            <w:noWrap/>
          </w:tcPr>
          <w:p w14:paraId="40F912C8" w14:textId="333B3B2B" w:rsidR="00872A03" w:rsidRPr="00BB5DAA" w:rsidRDefault="00157931">
            <w:pPr>
              <w:pStyle w:val="TableBody2"/>
              <w:rPr>
                <w:rFonts w:eastAsia="Arial Unicode MS"/>
                <w:sz w:val="24"/>
                <w:szCs w:val="24"/>
              </w:rPr>
            </w:pPr>
            <w:r w:rsidRPr="00BB5DAA">
              <w:rPr>
                <w:rFonts w:eastAsia="Arial Unicode MS"/>
                <w:color w:val="C00000"/>
                <w:sz w:val="24"/>
                <w:szCs w:val="24"/>
              </w:rPr>
              <w:t>20</w:t>
            </w:r>
          </w:p>
        </w:tc>
        <w:tc>
          <w:tcPr>
            <w:tcW w:w="879" w:type="dxa"/>
          </w:tcPr>
          <w:p w14:paraId="2E52512F" w14:textId="083B23F1" w:rsidR="00872A03" w:rsidRPr="00BB5DAA" w:rsidRDefault="004C37DF">
            <w:pPr>
              <w:pStyle w:val="TableBody2"/>
              <w:rPr>
                <w:sz w:val="24"/>
                <w:szCs w:val="24"/>
              </w:rPr>
            </w:pPr>
            <w:r w:rsidRPr="00BB5DAA">
              <w:rPr>
                <w:color w:val="C00000"/>
                <w:sz w:val="24"/>
                <w:szCs w:val="24"/>
              </w:rPr>
              <w:t>32</w:t>
            </w:r>
          </w:p>
        </w:tc>
        <w:tc>
          <w:tcPr>
            <w:tcW w:w="993" w:type="dxa"/>
          </w:tcPr>
          <w:p w14:paraId="27013957" w14:textId="49323D50" w:rsidR="00872A03" w:rsidRPr="00BB5DAA" w:rsidRDefault="00AD26F5">
            <w:pPr>
              <w:pStyle w:val="TableBody2"/>
              <w:rPr>
                <w:sz w:val="24"/>
                <w:szCs w:val="24"/>
              </w:rPr>
            </w:pPr>
            <w:r w:rsidRPr="00BB5DAA">
              <w:rPr>
                <w:color w:val="C00000"/>
                <w:sz w:val="24"/>
                <w:szCs w:val="24"/>
              </w:rPr>
              <w:t>29</w:t>
            </w:r>
          </w:p>
        </w:tc>
      </w:tr>
      <w:tr w:rsidR="00872A03" w:rsidRPr="00BB5DAA" w14:paraId="74B68DCE" w14:textId="77777777" w:rsidTr="0006044E">
        <w:trPr>
          <w:trHeight w:val="240"/>
        </w:trPr>
        <w:tc>
          <w:tcPr>
            <w:tcW w:w="3686" w:type="dxa"/>
            <w:noWrap/>
          </w:tcPr>
          <w:p w14:paraId="54B5F376" w14:textId="1068930F" w:rsidR="00872A03" w:rsidRPr="00BB5DAA" w:rsidRDefault="004968AC">
            <w:pPr>
              <w:pStyle w:val="TableBody1"/>
              <w:ind w:left="127"/>
              <w:rPr>
                <w:rFonts w:eastAsia="Arial Unicode MS"/>
                <w:sz w:val="24"/>
                <w:szCs w:val="24"/>
              </w:rPr>
            </w:pPr>
            <w:r w:rsidRPr="00BB5DAA">
              <w:rPr>
                <w:rFonts w:eastAsia="Arial Unicode MS"/>
                <w:sz w:val="24"/>
                <w:szCs w:val="24"/>
              </w:rPr>
              <w:t>Went once/twice but didn't finish</w:t>
            </w:r>
          </w:p>
        </w:tc>
        <w:tc>
          <w:tcPr>
            <w:tcW w:w="1219" w:type="dxa"/>
            <w:noWrap/>
          </w:tcPr>
          <w:p w14:paraId="6349E2BC" w14:textId="7A3E92C6" w:rsidR="00872A03" w:rsidRPr="00BB5DAA" w:rsidRDefault="004C37DF">
            <w:pPr>
              <w:pStyle w:val="TableBody2"/>
              <w:rPr>
                <w:rFonts w:eastAsia="Arial Unicode MS"/>
                <w:sz w:val="24"/>
                <w:szCs w:val="24"/>
              </w:rPr>
            </w:pPr>
            <w:r w:rsidRPr="00BB5DAA">
              <w:rPr>
                <w:rFonts w:eastAsia="Arial Unicode MS"/>
                <w:sz w:val="24"/>
                <w:szCs w:val="24"/>
              </w:rPr>
              <w:t>2</w:t>
            </w:r>
          </w:p>
        </w:tc>
        <w:tc>
          <w:tcPr>
            <w:tcW w:w="907" w:type="dxa"/>
            <w:noWrap/>
          </w:tcPr>
          <w:p w14:paraId="248C4394" w14:textId="7D94F69E" w:rsidR="00872A03" w:rsidRPr="00BB5DAA" w:rsidRDefault="00157931">
            <w:pPr>
              <w:pStyle w:val="TableBody2"/>
              <w:rPr>
                <w:rFonts w:eastAsia="Arial Unicode MS"/>
                <w:sz w:val="24"/>
                <w:szCs w:val="24"/>
              </w:rPr>
            </w:pPr>
            <w:r w:rsidRPr="00BB5DAA">
              <w:rPr>
                <w:rFonts w:eastAsia="Arial Unicode MS"/>
                <w:sz w:val="24"/>
                <w:szCs w:val="24"/>
              </w:rPr>
              <w:t>2</w:t>
            </w:r>
          </w:p>
        </w:tc>
        <w:tc>
          <w:tcPr>
            <w:tcW w:w="964" w:type="dxa"/>
            <w:noWrap/>
          </w:tcPr>
          <w:p w14:paraId="34095337" w14:textId="0259B48B" w:rsidR="00872A03" w:rsidRPr="00BB5DAA" w:rsidRDefault="00157931">
            <w:pPr>
              <w:pStyle w:val="TableBody2"/>
              <w:rPr>
                <w:rFonts w:eastAsia="Arial Unicode MS"/>
                <w:sz w:val="24"/>
                <w:szCs w:val="24"/>
              </w:rPr>
            </w:pPr>
            <w:r w:rsidRPr="00BB5DAA">
              <w:rPr>
                <w:rFonts w:eastAsia="Arial Unicode MS"/>
                <w:sz w:val="24"/>
                <w:szCs w:val="24"/>
              </w:rPr>
              <w:t>3</w:t>
            </w:r>
          </w:p>
        </w:tc>
        <w:tc>
          <w:tcPr>
            <w:tcW w:w="879" w:type="dxa"/>
          </w:tcPr>
          <w:p w14:paraId="64CA45A3" w14:textId="0D2037CA" w:rsidR="00872A03" w:rsidRPr="00BB5DAA" w:rsidRDefault="00157931">
            <w:pPr>
              <w:pStyle w:val="TableBody2"/>
              <w:rPr>
                <w:sz w:val="24"/>
                <w:szCs w:val="24"/>
              </w:rPr>
            </w:pPr>
            <w:r w:rsidRPr="00BB5DAA">
              <w:rPr>
                <w:sz w:val="24"/>
                <w:szCs w:val="24"/>
              </w:rPr>
              <w:t>2</w:t>
            </w:r>
          </w:p>
        </w:tc>
        <w:tc>
          <w:tcPr>
            <w:tcW w:w="993" w:type="dxa"/>
          </w:tcPr>
          <w:p w14:paraId="3EDE6431" w14:textId="27670AFE" w:rsidR="00872A03" w:rsidRPr="00BB5DAA" w:rsidRDefault="00AD26F5">
            <w:pPr>
              <w:pStyle w:val="TableBody2"/>
              <w:rPr>
                <w:sz w:val="24"/>
                <w:szCs w:val="24"/>
              </w:rPr>
            </w:pPr>
            <w:r w:rsidRPr="00BB5DAA">
              <w:rPr>
                <w:sz w:val="24"/>
                <w:szCs w:val="24"/>
              </w:rPr>
              <w:t>4</w:t>
            </w:r>
          </w:p>
        </w:tc>
      </w:tr>
      <w:tr w:rsidR="004C37DF" w:rsidRPr="00BB5DAA" w14:paraId="7DC16EA5" w14:textId="77777777" w:rsidTr="0006044E">
        <w:trPr>
          <w:trHeight w:val="240"/>
        </w:trPr>
        <w:tc>
          <w:tcPr>
            <w:tcW w:w="3686" w:type="dxa"/>
            <w:noWrap/>
          </w:tcPr>
          <w:p w14:paraId="6D78FA66" w14:textId="068E318A" w:rsidR="004C37DF" w:rsidRPr="00BB5DAA" w:rsidRDefault="004C37DF" w:rsidP="00303201">
            <w:pPr>
              <w:pStyle w:val="TableBody1"/>
              <w:ind w:left="127"/>
              <w:rPr>
                <w:rFonts w:eastAsia="Arial Unicode MS"/>
                <w:sz w:val="24"/>
                <w:szCs w:val="24"/>
              </w:rPr>
            </w:pPr>
            <w:r w:rsidRPr="00BB5DAA">
              <w:rPr>
                <w:rFonts w:eastAsia="Arial Unicode MS"/>
                <w:sz w:val="24"/>
                <w:szCs w:val="24"/>
              </w:rPr>
              <w:t>Did not go to classes</w:t>
            </w:r>
          </w:p>
        </w:tc>
        <w:tc>
          <w:tcPr>
            <w:tcW w:w="1219" w:type="dxa"/>
            <w:noWrap/>
          </w:tcPr>
          <w:p w14:paraId="552B12A4" w14:textId="180F2E03" w:rsidR="004C37DF" w:rsidRPr="00BB5DAA" w:rsidRDefault="004C37DF" w:rsidP="004C37DF">
            <w:pPr>
              <w:pStyle w:val="TableBody2"/>
              <w:rPr>
                <w:rFonts w:eastAsia="Arial Unicode MS"/>
                <w:sz w:val="24"/>
                <w:szCs w:val="24"/>
              </w:rPr>
            </w:pPr>
            <w:r w:rsidRPr="00BB5DAA">
              <w:rPr>
                <w:rFonts w:eastAsia="Arial Unicode MS"/>
                <w:sz w:val="24"/>
                <w:szCs w:val="24"/>
              </w:rPr>
              <w:t>61</w:t>
            </w:r>
          </w:p>
        </w:tc>
        <w:tc>
          <w:tcPr>
            <w:tcW w:w="907" w:type="dxa"/>
            <w:noWrap/>
          </w:tcPr>
          <w:p w14:paraId="7076F385" w14:textId="45D84A35" w:rsidR="004C37DF" w:rsidRPr="00BB5DAA" w:rsidRDefault="00157931" w:rsidP="004C37DF">
            <w:pPr>
              <w:pStyle w:val="TableBody2"/>
              <w:rPr>
                <w:rFonts w:eastAsia="Arial Unicode MS"/>
                <w:sz w:val="24"/>
                <w:szCs w:val="24"/>
              </w:rPr>
            </w:pPr>
            <w:r w:rsidRPr="00BB5DAA">
              <w:rPr>
                <w:rFonts w:eastAsia="Arial Unicode MS"/>
                <w:color w:val="538135" w:themeColor="accent6" w:themeShade="BF"/>
                <w:sz w:val="24"/>
                <w:szCs w:val="24"/>
              </w:rPr>
              <w:t>68</w:t>
            </w:r>
          </w:p>
        </w:tc>
        <w:tc>
          <w:tcPr>
            <w:tcW w:w="964" w:type="dxa"/>
            <w:noWrap/>
          </w:tcPr>
          <w:p w14:paraId="1E691C45" w14:textId="51406429" w:rsidR="004C37DF" w:rsidRPr="00BB5DAA" w:rsidRDefault="00157931" w:rsidP="004C37DF">
            <w:pPr>
              <w:pStyle w:val="TableBody2"/>
              <w:rPr>
                <w:rFonts w:eastAsia="Arial Unicode MS"/>
                <w:sz w:val="24"/>
                <w:szCs w:val="24"/>
              </w:rPr>
            </w:pPr>
            <w:r w:rsidRPr="00BB5DAA">
              <w:rPr>
                <w:rFonts w:eastAsia="Arial Unicode MS"/>
                <w:color w:val="538135" w:themeColor="accent6" w:themeShade="BF"/>
                <w:sz w:val="24"/>
                <w:szCs w:val="24"/>
              </w:rPr>
              <w:t>77</w:t>
            </w:r>
          </w:p>
        </w:tc>
        <w:tc>
          <w:tcPr>
            <w:tcW w:w="879" w:type="dxa"/>
          </w:tcPr>
          <w:p w14:paraId="416E4CB9" w14:textId="2D40911F" w:rsidR="004C37DF" w:rsidRPr="00BB5DAA" w:rsidRDefault="00157931" w:rsidP="004C37DF">
            <w:pPr>
              <w:pStyle w:val="TableBody2"/>
              <w:rPr>
                <w:sz w:val="24"/>
                <w:szCs w:val="24"/>
              </w:rPr>
            </w:pPr>
            <w:r w:rsidRPr="00BB5DAA">
              <w:rPr>
                <w:sz w:val="24"/>
                <w:szCs w:val="24"/>
              </w:rPr>
              <w:t>66</w:t>
            </w:r>
          </w:p>
        </w:tc>
        <w:tc>
          <w:tcPr>
            <w:tcW w:w="993" w:type="dxa"/>
          </w:tcPr>
          <w:p w14:paraId="3F821DE3" w14:textId="01AF3C11" w:rsidR="004C37DF" w:rsidRPr="00BB5DAA" w:rsidRDefault="00AD26F5" w:rsidP="004C37DF">
            <w:pPr>
              <w:pStyle w:val="TableBody2"/>
              <w:rPr>
                <w:sz w:val="24"/>
                <w:szCs w:val="24"/>
              </w:rPr>
            </w:pPr>
            <w:r w:rsidRPr="00BB5DAA">
              <w:rPr>
                <w:sz w:val="24"/>
                <w:szCs w:val="24"/>
              </w:rPr>
              <w:t>67</w:t>
            </w:r>
          </w:p>
        </w:tc>
      </w:tr>
    </w:tbl>
    <w:p w14:paraId="00BEA057" w14:textId="515702D6" w:rsidR="00872A03" w:rsidRPr="00BB5DAA" w:rsidRDefault="00872A03" w:rsidP="00872A03">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D4484A" w:rsidRPr="00BB5DAA">
        <w:rPr>
          <w:color w:val="595959" w:themeColor="text1" w:themeTint="A6"/>
          <w:szCs w:val="24"/>
        </w:rPr>
        <w:t>said,</w:t>
      </w:r>
      <w:r w:rsidRPr="00BB5DAA">
        <w:rPr>
          <w:color w:val="595959" w:themeColor="text1" w:themeTint="A6"/>
          <w:szCs w:val="24"/>
        </w:rPr>
        <w:t xml:space="preserve"> ‘Don’t know’.</w:t>
      </w:r>
    </w:p>
    <w:p w14:paraId="73534F4A" w14:textId="77777777" w:rsidR="00384467" w:rsidRPr="00BB5DAA" w:rsidRDefault="00384467" w:rsidP="00384467">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2AC3F8FD" w14:textId="7A74EA6A" w:rsidR="00872A03" w:rsidRPr="00BB5DAA" w:rsidRDefault="00872A03" w:rsidP="00872A0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384467" w:rsidRPr="00BB5DAA">
        <w:rPr>
          <w:rFonts w:asciiTheme="minorHAnsi" w:hAnsiTheme="minorHAnsi" w:cstheme="minorHAnsi"/>
          <w:color w:val="595959" w:themeColor="text1" w:themeTint="A6"/>
          <w:szCs w:val="24"/>
          <w:lang w:eastAsia="en-NZ"/>
        </w:rPr>
        <w:t>may</w:t>
      </w:r>
      <w:r w:rsidRPr="00BB5DAA">
        <w:rPr>
          <w:rFonts w:asciiTheme="minorHAnsi" w:hAnsiTheme="minorHAnsi" w:cstheme="minorHAnsi"/>
          <w:color w:val="595959" w:themeColor="text1" w:themeTint="A6"/>
          <w:szCs w:val="24"/>
          <w:lang w:eastAsia="en-NZ"/>
        </w:rPr>
        <w:t xml:space="preserve"> not sum to 100 percent due to </w:t>
      </w:r>
      <w:r w:rsidR="00384467" w:rsidRPr="00BB5DAA">
        <w:rPr>
          <w:rFonts w:asciiTheme="minorHAnsi" w:hAnsiTheme="minorHAnsi" w:cstheme="minorHAnsi"/>
          <w:color w:val="595959" w:themeColor="text1" w:themeTint="A6"/>
          <w:szCs w:val="24"/>
          <w:lang w:eastAsia="en-NZ"/>
        </w:rPr>
        <w:t>rounding</w:t>
      </w:r>
      <w:r w:rsidRPr="00BB5DAA">
        <w:rPr>
          <w:rFonts w:asciiTheme="minorHAnsi" w:hAnsiTheme="minorHAnsi" w:cstheme="minorHAnsi"/>
          <w:color w:val="595959" w:themeColor="text1" w:themeTint="A6"/>
          <w:szCs w:val="24"/>
          <w:lang w:eastAsia="en-NZ"/>
        </w:rPr>
        <w:t>.</w:t>
      </w:r>
    </w:p>
    <w:p w14:paraId="4BC85FF7" w14:textId="77777777" w:rsidR="006B1A70" w:rsidRDefault="006B1A70" w:rsidP="006B1A70">
      <w:pPr>
        <w:pStyle w:val="BodyText"/>
        <w:spacing w:before="0" w:after="0" w:line="240" w:lineRule="auto"/>
      </w:pPr>
    </w:p>
    <w:p w14:paraId="58ED5B20" w14:textId="4136AF72" w:rsidR="00C351DB" w:rsidRPr="00F41F42" w:rsidRDefault="003E1747" w:rsidP="006B1A70">
      <w:pPr>
        <w:pStyle w:val="BodyText"/>
        <w:spacing w:before="0"/>
      </w:pPr>
      <w:r w:rsidRPr="00F41F42">
        <w:t xml:space="preserve">As illustrated in </w:t>
      </w:r>
      <w:r w:rsidR="00D411C9" w:rsidRPr="00F41F42">
        <w:fldChar w:fldCharType="begin"/>
      </w:r>
      <w:r w:rsidR="00D411C9" w:rsidRPr="00F41F42">
        <w:instrText xml:space="preserve"> REF _Ref120442932 \h </w:instrText>
      </w:r>
      <w:r w:rsidR="00F41F42">
        <w:instrText xml:space="preserve"> \* MERGEFORMAT </w:instrText>
      </w:r>
      <w:r w:rsidR="00D411C9" w:rsidRPr="00F41F42">
        <w:fldChar w:fldCharType="separate"/>
      </w:r>
      <w:r w:rsidR="00446AD2" w:rsidRPr="00F41F42">
        <w:rPr>
          <w:szCs w:val="24"/>
        </w:rPr>
        <w:t xml:space="preserve">Figure </w:t>
      </w:r>
      <w:r w:rsidR="00446AD2">
        <w:rPr>
          <w:noProof/>
          <w:szCs w:val="24"/>
        </w:rPr>
        <w:t>13</w:t>
      </w:r>
      <w:r w:rsidR="00D411C9" w:rsidRPr="00F41F42">
        <w:fldChar w:fldCharType="end"/>
      </w:r>
      <w:r w:rsidR="00D411C9" w:rsidRPr="00F41F42">
        <w:t xml:space="preserve"> </w:t>
      </w:r>
      <w:r w:rsidR="00355C50" w:rsidRPr="00F41F42">
        <w:t>overleaf</w:t>
      </w:r>
      <w:r w:rsidRPr="00F41F42">
        <w:t xml:space="preserve">, </w:t>
      </w:r>
      <w:r w:rsidR="007D731B" w:rsidRPr="00F41F42">
        <w:t xml:space="preserve">80% of </w:t>
      </w:r>
      <w:r w:rsidR="00355C50" w:rsidRPr="00F41F42">
        <w:t>respondents</w:t>
      </w:r>
      <w:r w:rsidR="007D731B" w:rsidRPr="00F41F42">
        <w:t xml:space="preserve"> who attended </w:t>
      </w:r>
      <w:r w:rsidR="00027E32" w:rsidRPr="00F41F42">
        <w:t>a</w:t>
      </w:r>
      <w:r w:rsidR="007D731B" w:rsidRPr="00F41F42">
        <w:t xml:space="preserve">ntenatal classes were </w:t>
      </w:r>
      <w:r w:rsidR="00E70300">
        <w:t>‘</w:t>
      </w:r>
      <w:r w:rsidR="007D731B" w:rsidRPr="00F41F42">
        <w:t>satisfied</w:t>
      </w:r>
      <w:r w:rsidR="00E70300">
        <w:t>’</w:t>
      </w:r>
      <w:r w:rsidR="007D731B" w:rsidRPr="00F41F42">
        <w:t xml:space="preserve"> or </w:t>
      </w:r>
      <w:r w:rsidR="00E70300">
        <w:t>‘</w:t>
      </w:r>
      <w:r w:rsidR="007D731B" w:rsidRPr="00F41F42">
        <w:t>very satisfied</w:t>
      </w:r>
      <w:r w:rsidR="00E70300">
        <w:t>’</w:t>
      </w:r>
      <w:r w:rsidR="007D731B" w:rsidRPr="00F41F42">
        <w:t xml:space="preserve"> </w:t>
      </w:r>
      <w:r w:rsidR="001B0A37" w:rsidRPr="00F41F42">
        <w:t>with ‘the way in which</w:t>
      </w:r>
      <w:r w:rsidR="00CE04A8" w:rsidRPr="00F41F42">
        <w:t xml:space="preserve"> their background, culture, beliefs and values were respected’ in those classes, ‘how easy they were to get to’ and ‘how informative</w:t>
      </w:r>
      <w:r w:rsidR="0032386B" w:rsidRPr="00F41F42">
        <w:t xml:space="preserve">’ they were. </w:t>
      </w:r>
    </w:p>
    <w:p w14:paraId="0291EE69" w14:textId="07A07C10" w:rsidR="0032386B" w:rsidRPr="00F41F42" w:rsidRDefault="0032386B" w:rsidP="00C351DB">
      <w:pPr>
        <w:pStyle w:val="BodyText"/>
      </w:pPr>
      <w:r w:rsidRPr="00F41F42">
        <w:t xml:space="preserve">Approximately three-quarters (73%) were also </w:t>
      </w:r>
      <w:r w:rsidR="00E70300">
        <w:t>‘</w:t>
      </w:r>
      <w:r w:rsidRPr="00F41F42">
        <w:t>satisfied</w:t>
      </w:r>
      <w:r w:rsidR="00E70300">
        <w:t>’</w:t>
      </w:r>
      <w:r w:rsidRPr="00F41F42">
        <w:t xml:space="preserve"> or </w:t>
      </w:r>
      <w:r w:rsidR="00E70300">
        <w:t>‘</w:t>
      </w:r>
      <w:r w:rsidRPr="00F41F42">
        <w:t>very satisfied</w:t>
      </w:r>
      <w:r w:rsidR="00E70300">
        <w:t>’’</w:t>
      </w:r>
      <w:r w:rsidRPr="00F41F42">
        <w:t xml:space="preserve"> with the class resources</w:t>
      </w:r>
      <w:r w:rsidR="0069252E" w:rsidRPr="00F41F42">
        <w:t xml:space="preserve"> and two-thirds (69%) </w:t>
      </w:r>
      <w:r w:rsidR="000659DA" w:rsidRPr="00F41F42">
        <w:t>found the classes to be useful.</w:t>
      </w:r>
    </w:p>
    <w:p w14:paraId="5F47335A" w14:textId="64E35CBB" w:rsidR="000659DA" w:rsidRPr="00F41F42" w:rsidRDefault="000659DA" w:rsidP="00C351DB">
      <w:pPr>
        <w:pStyle w:val="BodyText"/>
      </w:pPr>
      <w:r w:rsidRPr="00F41F42">
        <w:t xml:space="preserve">Whilst none of these overall results are significantly different </w:t>
      </w:r>
      <w:r w:rsidR="004902F2">
        <w:t>compared with</w:t>
      </w:r>
      <w:r w:rsidRPr="00F41F42">
        <w:t xml:space="preserve"> those recorded in 2014, on closer examination we can see that the extent to which respondents were</w:t>
      </w:r>
      <w:r w:rsidR="00B947EE" w:rsidRPr="00F41F42">
        <w:t xml:space="preserve"> ‘satisfied’ has significantly increased, yet the </w:t>
      </w:r>
      <w:r w:rsidR="000E3409" w:rsidRPr="00F41F42">
        <w:t>percentages</w:t>
      </w:r>
      <w:r w:rsidR="00B947EE" w:rsidRPr="00F41F42">
        <w:t xml:space="preserve"> who were</w:t>
      </w:r>
      <w:r w:rsidRPr="00F41F42">
        <w:t xml:space="preserve"> </w:t>
      </w:r>
      <w:r w:rsidRPr="00F41F42">
        <w:rPr>
          <w:b/>
          <w:bCs/>
        </w:rPr>
        <w:t>‘very satisfied’</w:t>
      </w:r>
      <w:r w:rsidRPr="00F41F42">
        <w:t xml:space="preserve"> ha</w:t>
      </w:r>
      <w:r w:rsidR="006E14BC" w:rsidRPr="00F41F42">
        <w:t>ve</w:t>
      </w:r>
      <w:r w:rsidR="00877FB5" w:rsidRPr="00F41F42">
        <w:t xml:space="preserve"> declined. For example</w:t>
      </w:r>
      <w:r w:rsidR="00D411C9" w:rsidRPr="00F41F42">
        <w:t>:</w:t>
      </w:r>
    </w:p>
    <w:p w14:paraId="23BE1106" w14:textId="6F437D7B" w:rsidR="00877FB5" w:rsidRPr="00F41F42" w:rsidRDefault="004C3F2A" w:rsidP="004C3F2A">
      <w:pPr>
        <w:pStyle w:val="RNZBullets"/>
        <w:numPr>
          <w:ilvl w:val="0"/>
          <w:numId w:val="1"/>
        </w:numPr>
        <w:tabs>
          <w:tab w:val="num" w:pos="397"/>
        </w:tabs>
        <w:spacing w:before="0" w:line="240" w:lineRule="auto"/>
        <w:ind w:left="397" w:hanging="397"/>
      </w:pPr>
      <w:r w:rsidRPr="00F41F42">
        <w:t xml:space="preserve">33% were </w:t>
      </w:r>
      <w:r w:rsidR="00E70300">
        <w:t>‘’</w:t>
      </w:r>
      <w:r w:rsidRPr="00F41F42">
        <w:t>very satisfied</w:t>
      </w:r>
      <w:r w:rsidR="00E70300">
        <w:t>’</w:t>
      </w:r>
      <w:r w:rsidRPr="00F41F42">
        <w:t xml:space="preserve"> with the </w:t>
      </w:r>
      <w:r w:rsidRPr="00F41F42">
        <w:rPr>
          <w:b/>
          <w:bCs/>
        </w:rPr>
        <w:t>usefulness</w:t>
      </w:r>
      <w:r w:rsidRPr="00F41F42">
        <w:t xml:space="preserve"> of the classes. This is significantly lower than the 41% recorded in 2014.</w:t>
      </w:r>
    </w:p>
    <w:p w14:paraId="78E47FA5" w14:textId="54EF398F" w:rsidR="004C3F2A" w:rsidRPr="00F41F42" w:rsidRDefault="00DC0DD3" w:rsidP="004C3F2A">
      <w:pPr>
        <w:pStyle w:val="RNZBullets"/>
        <w:numPr>
          <w:ilvl w:val="0"/>
          <w:numId w:val="1"/>
        </w:numPr>
        <w:tabs>
          <w:tab w:val="num" w:pos="397"/>
        </w:tabs>
        <w:spacing w:before="0" w:line="240" w:lineRule="auto"/>
        <w:ind w:left="397" w:hanging="397"/>
      </w:pPr>
      <w:r w:rsidRPr="00F41F42">
        <w:t xml:space="preserve">35% were </w:t>
      </w:r>
      <w:r w:rsidR="00E70300">
        <w:t>‘</w:t>
      </w:r>
      <w:r w:rsidRPr="00F41F42">
        <w:t>very satisfied</w:t>
      </w:r>
      <w:r w:rsidR="00E70300">
        <w:t>’</w:t>
      </w:r>
      <w:r w:rsidRPr="00F41F42">
        <w:t xml:space="preserve"> with the </w:t>
      </w:r>
      <w:r w:rsidRPr="00F41F42">
        <w:rPr>
          <w:b/>
          <w:bCs/>
        </w:rPr>
        <w:t>resources</w:t>
      </w:r>
      <w:r w:rsidR="00380F2A" w:rsidRPr="00F41F42">
        <w:t xml:space="preserve">, information sheets, </w:t>
      </w:r>
      <w:proofErr w:type="gramStart"/>
      <w:r w:rsidR="00380F2A" w:rsidRPr="00F41F42">
        <w:t>videos</w:t>
      </w:r>
      <w:proofErr w:type="gramEnd"/>
      <w:r w:rsidR="00380F2A" w:rsidRPr="00F41F42">
        <w:t xml:space="preserve"> and teaching aids (significantly lower than </w:t>
      </w:r>
      <w:r w:rsidR="007D6D68" w:rsidRPr="00F41F42">
        <w:t>44% in 2014).</w:t>
      </w:r>
    </w:p>
    <w:p w14:paraId="5BF7E1D2" w14:textId="04FB23F0" w:rsidR="007D6D68" w:rsidRPr="00F41F42" w:rsidRDefault="007D6D68" w:rsidP="004C3F2A">
      <w:pPr>
        <w:pStyle w:val="RNZBullets"/>
        <w:numPr>
          <w:ilvl w:val="0"/>
          <w:numId w:val="1"/>
        </w:numPr>
        <w:tabs>
          <w:tab w:val="num" w:pos="397"/>
        </w:tabs>
        <w:spacing w:before="0" w:line="240" w:lineRule="auto"/>
        <w:ind w:left="397" w:hanging="397"/>
      </w:pPr>
      <w:r w:rsidRPr="00F41F42">
        <w:t xml:space="preserve">42% were </w:t>
      </w:r>
      <w:r w:rsidR="00E70300">
        <w:t>‘</w:t>
      </w:r>
      <w:r w:rsidRPr="00F41F42">
        <w:t>very satisfied</w:t>
      </w:r>
      <w:r w:rsidR="00E70300">
        <w:t>’</w:t>
      </w:r>
      <w:r w:rsidRPr="00F41F42">
        <w:t xml:space="preserve"> with the way in which their </w:t>
      </w:r>
      <w:r w:rsidRPr="00F41F42">
        <w:rPr>
          <w:b/>
          <w:bCs/>
        </w:rPr>
        <w:t xml:space="preserve">background, culture, </w:t>
      </w:r>
      <w:proofErr w:type="gramStart"/>
      <w:r w:rsidRPr="00F41F42">
        <w:rPr>
          <w:b/>
          <w:bCs/>
        </w:rPr>
        <w:t>beliefs</w:t>
      </w:r>
      <w:proofErr w:type="gramEnd"/>
      <w:r w:rsidRPr="00F41F42">
        <w:rPr>
          <w:b/>
          <w:bCs/>
        </w:rPr>
        <w:t xml:space="preserve"> and values</w:t>
      </w:r>
      <w:r w:rsidRPr="00F41F42">
        <w:t xml:space="preserve"> were respected (significantly lower than 56% in 2014).</w:t>
      </w:r>
    </w:p>
    <w:p w14:paraId="465F8CEF" w14:textId="08A11EE2" w:rsidR="00C31446" w:rsidRPr="00F41F42" w:rsidRDefault="00C31446" w:rsidP="004C3F2A">
      <w:pPr>
        <w:pStyle w:val="RNZBullets"/>
        <w:numPr>
          <w:ilvl w:val="0"/>
          <w:numId w:val="1"/>
        </w:numPr>
        <w:tabs>
          <w:tab w:val="num" w:pos="397"/>
        </w:tabs>
        <w:spacing w:before="0" w:line="240" w:lineRule="auto"/>
        <w:ind w:left="397" w:hanging="397"/>
      </w:pPr>
      <w:r w:rsidRPr="00F41F42">
        <w:t xml:space="preserve">44% were </w:t>
      </w:r>
      <w:r w:rsidR="00E70300">
        <w:t>‘</w:t>
      </w:r>
      <w:r w:rsidRPr="00F41F42">
        <w:t>very satisfied</w:t>
      </w:r>
      <w:r w:rsidR="00E70300">
        <w:t>’</w:t>
      </w:r>
      <w:r w:rsidRPr="00F41F42">
        <w:t xml:space="preserve"> with the </w:t>
      </w:r>
      <w:r w:rsidRPr="00F41F42">
        <w:rPr>
          <w:b/>
          <w:bCs/>
        </w:rPr>
        <w:t>accessibility</w:t>
      </w:r>
      <w:r w:rsidRPr="00F41F42">
        <w:t xml:space="preserve"> of the classes and how </w:t>
      </w:r>
      <w:r w:rsidRPr="00F41F42">
        <w:rPr>
          <w:b/>
          <w:bCs/>
        </w:rPr>
        <w:t>informative</w:t>
      </w:r>
      <w:r w:rsidRPr="00F41F42">
        <w:t xml:space="preserve"> they were (significantly lower than the 54% and 52%</w:t>
      </w:r>
      <w:r w:rsidR="0088141C" w:rsidRPr="00F41F42">
        <w:t xml:space="preserve"> recorded in 2014).</w:t>
      </w:r>
    </w:p>
    <w:p w14:paraId="30AF0212" w14:textId="010FB734" w:rsidR="00F11CD6" w:rsidRPr="00BB5DAA" w:rsidRDefault="0021581D" w:rsidP="00F11CD6">
      <w:pPr>
        <w:pStyle w:val="Caption"/>
        <w:ind w:left="0"/>
        <w:rPr>
          <w:sz w:val="24"/>
          <w:szCs w:val="24"/>
        </w:rPr>
      </w:pPr>
      <w:bookmarkStart w:id="67" w:name="_Ref120442932"/>
      <w:bookmarkStart w:id="68" w:name="_Toc131162946"/>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13</w:t>
      </w:r>
      <w:r w:rsidRPr="00BB5DAA">
        <w:rPr>
          <w:sz w:val="24"/>
          <w:szCs w:val="24"/>
        </w:rPr>
        <w:fldChar w:fldCharType="end"/>
      </w:r>
      <w:bookmarkEnd w:id="67"/>
      <w:r w:rsidRPr="00BB5DAA">
        <w:rPr>
          <w:sz w:val="24"/>
          <w:szCs w:val="24"/>
        </w:rPr>
        <w:t xml:space="preserve">: </w:t>
      </w:r>
      <w:r w:rsidR="008853CF" w:rsidRPr="00BB5DAA">
        <w:rPr>
          <w:sz w:val="24"/>
          <w:szCs w:val="24"/>
        </w:rPr>
        <w:t>Satisfaction with</w:t>
      </w:r>
      <w:r w:rsidRPr="00BB5DAA">
        <w:rPr>
          <w:sz w:val="24"/>
          <w:szCs w:val="24"/>
        </w:rPr>
        <w:t xml:space="preserve"> Hapū wānanga/Pregnancy and Parenting Education</w:t>
      </w:r>
      <w:r w:rsidR="00631713" w:rsidRPr="00BB5DAA">
        <w:rPr>
          <w:sz w:val="24"/>
          <w:szCs w:val="24"/>
        </w:rPr>
        <w:t xml:space="preserve"> (PPE)</w:t>
      </w:r>
      <w:r w:rsidR="00F11CD6" w:rsidRPr="00BB5DAA">
        <w:rPr>
          <w:sz w:val="24"/>
          <w:szCs w:val="24"/>
        </w:rPr>
        <w:t>/</w:t>
      </w:r>
      <w:r w:rsidRPr="00BB5DAA">
        <w:rPr>
          <w:sz w:val="24"/>
          <w:szCs w:val="24"/>
        </w:rPr>
        <w:t>Antenatal classes</w:t>
      </w:r>
      <w:bookmarkEnd w:id="68"/>
    </w:p>
    <w:p w14:paraId="621C765D" w14:textId="721A4B4B" w:rsidR="008F0A22" w:rsidRPr="00F41F42" w:rsidRDefault="0090324E">
      <w:pPr>
        <w:spacing w:line="240" w:lineRule="auto"/>
        <w:rPr>
          <w:szCs w:val="24"/>
        </w:rPr>
      </w:pPr>
      <w:r w:rsidRPr="00F41F42">
        <w:rPr>
          <w:noProof/>
          <w:lang w:eastAsia="zh-TW"/>
        </w:rPr>
        <mc:AlternateContent>
          <mc:Choice Requires="wps">
            <w:drawing>
              <wp:anchor distT="0" distB="0" distL="114300" distR="114300" simplePos="0" relativeHeight="251658247" behindDoc="0" locked="0" layoutInCell="1" allowOverlap="1" wp14:anchorId="4EEECDE2" wp14:editId="25EF93B3">
                <wp:simplePos x="0" y="0"/>
                <wp:positionH relativeFrom="column">
                  <wp:posOffset>5056019</wp:posOffset>
                </wp:positionH>
                <wp:positionV relativeFrom="paragraph">
                  <wp:posOffset>452120</wp:posOffset>
                </wp:positionV>
                <wp:extent cx="552450" cy="278130"/>
                <wp:effectExtent l="0" t="0" r="0" b="0"/>
                <wp:wrapNone/>
                <wp:docPr id="267" name="Text Box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499CE792" w14:textId="47731124" w:rsidR="00F26DF4" w:rsidRPr="0025076A" w:rsidRDefault="00F26DF4" w:rsidP="00F26DF4">
                            <w:pPr>
                              <w:jc w:val="center"/>
                              <w:rPr>
                                <w:b/>
                                <w:bCs/>
                                <w:color w:val="FFFFFF" w:themeColor="background1"/>
                                <w:sz w:val="18"/>
                                <w:szCs w:val="18"/>
                              </w:rPr>
                            </w:pPr>
                            <w:r>
                              <w:rPr>
                                <w:b/>
                                <w:bCs/>
                                <w:color w:val="FFFFFF" w:themeColor="background1"/>
                                <w:sz w:val="18"/>
                                <w:szCs w:val="18"/>
                              </w:rPr>
                              <w:t>8</w:t>
                            </w:r>
                            <w:r w:rsidR="00BB28CB">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type w14:anchorId="4EEECDE2" id="_x0000_t202" coordsize="21600,21600" o:spt="202" path="m,l,21600r21600,l21600,xe">
                <v:stroke joinstyle="miter"/>
                <v:path gradientshapeok="t" o:connecttype="rect"/>
              </v:shapetype>
              <v:shape id="Text Box 267" o:spid="_x0000_s1026" type="#_x0000_t202" alt="&quot;&quot;" style="position:absolute;margin-left:398.1pt;margin-top:35.6pt;width:43.5pt;height:21.9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" filled="f" stroked="f">
                <v:textbox style="mso-fit-shape-to-text:t">
                  <w:txbxContent>
                    <w:p w14:paraId="499CE792" w14:textId="47731124" w:rsidR="00F26DF4" w:rsidRPr="0025076A" w:rsidRDefault="00F26DF4" w:rsidP="00F26DF4">
                      <w:pPr>
                        <w:jc w:val="center"/>
                        <w:rPr>
                          <w:b/>
                          <w:bCs/>
                          <w:color w:val="FFFFFF" w:themeColor="background1"/>
                          <w:sz w:val="18"/>
                          <w:szCs w:val="18"/>
                        </w:rPr>
                      </w:pPr>
                      <w:r>
                        <w:rPr>
                          <w:b/>
                          <w:bCs/>
                          <w:color w:val="FFFFFF" w:themeColor="background1"/>
                          <w:sz w:val="18"/>
                          <w:szCs w:val="18"/>
                        </w:rPr>
                        <w:t>8</w:t>
                      </w:r>
                      <w:r w:rsidR="00BB28CB">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E037EE" w:rsidRPr="00F41F42">
        <w:rPr>
          <w:noProof/>
          <w:lang w:eastAsia="zh-TW"/>
        </w:rPr>
        <mc:AlternateContent>
          <mc:Choice Requires="wps">
            <w:drawing>
              <wp:anchor distT="0" distB="0" distL="114300" distR="114300" simplePos="0" relativeHeight="251658265" behindDoc="0" locked="0" layoutInCell="1" allowOverlap="1" wp14:anchorId="5D056152" wp14:editId="73020C12">
                <wp:simplePos x="0" y="0"/>
                <wp:positionH relativeFrom="column">
                  <wp:posOffset>5045710</wp:posOffset>
                </wp:positionH>
                <wp:positionV relativeFrom="paragraph">
                  <wp:posOffset>5179695</wp:posOffset>
                </wp:positionV>
                <wp:extent cx="552450" cy="278130"/>
                <wp:effectExtent l="0" t="0" r="0" b="0"/>
                <wp:wrapNone/>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1B8DCCB1" w14:textId="23D46B3B" w:rsidR="00BB28CB" w:rsidRPr="0025076A" w:rsidRDefault="008665CB" w:rsidP="00BB28CB">
                            <w:pPr>
                              <w:jc w:val="center"/>
                              <w:rPr>
                                <w:b/>
                                <w:bCs/>
                                <w:color w:val="FFFFFF" w:themeColor="background1"/>
                                <w:sz w:val="18"/>
                                <w:szCs w:val="18"/>
                              </w:rPr>
                            </w:pPr>
                            <w:r>
                              <w:rPr>
                                <w:b/>
                                <w:bCs/>
                                <w:color w:val="FFFFFF" w:themeColor="background1"/>
                                <w:sz w:val="18"/>
                                <w:szCs w:val="18"/>
                              </w:rPr>
                              <w:t>67</w:t>
                            </w:r>
                            <w:r w:rsidR="00BB28CB"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5D056152" id="Text Box 52" o:spid="_x0000_s1027" type="#_x0000_t202" alt="&quot;&quot;" style="position:absolute;margin-left:397.3pt;margin-top:407.85pt;width:43.5pt;height:21.9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" filled="f" stroked="f">
                <v:textbox style="mso-fit-shape-to-text:t">
                  <w:txbxContent>
                    <w:p w14:paraId="1B8DCCB1" w14:textId="23D46B3B" w:rsidR="00BB28CB" w:rsidRPr="0025076A" w:rsidRDefault="008665CB" w:rsidP="00BB28CB">
                      <w:pPr>
                        <w:jc w:val="center"/>
                        <w:rPr>
                          <w:b/>
                          <w:bCs/>
                          <w:color w:val="FFFFFF" w:themeColor="background1"/>
                          <w:sz w:val="18"/>
                          <w:szCs w:val="18"/>
                        </w:rPr>
                      </w:pPr>
                      <w:r>
                        <w:rPr>
                          <w:b/>
                          <w:bCs/>
                          <w:color w:val="FFFFFF" w:themeColor="background1"/>
                          <w:sz w:val="18"/>
                          <w:szCs w:val="18"/>
                        </w:rPr>
                        <w:t>67</w:t>
                      </w:r>
                      <w:r w:rsidR="00BB28CB" w:rsidRPr="0025076A">
                        <w:rPr>
                          <w:b/>
                          <w:bCs/>
                          <w:color w:val="FFFFFF" w:themeColor="background1"/>
                          <w:sz w:val="18"/>
                          <w:szCs w:val="18"/>
                        </w:rPr>
                        <w:t>%</w:t>
                      </w:r>
                    </w:p>
                  </w:txbxContent>
                </v:textbox>
              </v:shape>
            </w:pict>
          </mc:Fallback>
        </mc:AlternateContent>
      </w:r>
      <w:r w:rsidR="002E30EF" w:rsidRPr="00F41F42">
        <w:rPr>
          <w:noProof/>
          <w:szCs w:val="24"/>
        </w:rPr>
        <mc:AlternateContent>
          <mc:Choice Requires="wps">
            <w:drawing>
              <wp:anchor distT="45720" distB="45720" distL="114300" distR="114300" simplePos="0" relativeHeight="251658245" behindDoc="0" locked="0" layoutInCell="1" allowOverlap="1" wp14:anchorId="47D19A17" wp14:editId="30960AC5">
                <wp:simplePos x="0" y="0"/>
                <wp:positionH relativeFrom="column">
                  <wp:posOffset>28575</wp:posOffset>
                </wp:positionH>
                <wp:positionV relativeFrom="paragraph">
                  <wp:posOffset>4888552</wp:posOffset>
                </wp:positionV>
                <wp:extent cx="1419367" cy="1404620"/>
                <wp:effectExtent l="0" t="0" r="0" b="127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7" cy="1404620"/>
                        </a:xfrm>
                        <a:prstGeom prst="rect">
                          <a:avLst/>
                        </a:prstGeom>
                        <a:noFill/>
                        <a:ln w="9525">
                          <a:noFill/>
                          <a:miter lim="800000"/>
                          <a:headEnd/>
                          <a:tailEnd/>
                        </a:ln>
                      </wps:spPr>
                      <wps:txbx>
                        <w:txbxContent>
                          <w:p w14:paraId="4D0DB9AD" w14:textId="7A688F67" w:rsidR="000E64CE" w:rsidRPr="00D53BEB" w:rsidRDefault="00D53BEB" w:rsidP="000E64CE">
                            <w:pPr>
                              <w:rPr>
                                <w:sz w:val="18"/>
                                <w:szCs w:val="18"/>
                              </w:rPr>
                            </w:pPr>
                            <w:r w:rsidRPr="00D53BEB">
                              <w:rPr>
                                <w:sz w:val="18"/>
                                <w:szCs w:val="18"/>
                              </w:rPr>
                              <w:t>How useful the classes were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19A17" id="Text Box 33" o:spid="_x0000_s1028" type="#_x0000_t202" alt="&quot;&quot;" style="position:absolute;margin-left:2.25pt;margin-top:384.95pt;width:111.7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" filled="f" stroked="f">
                <v:textbox style="mso-fit-shape-to-text:t">
                  <w:txbxContent>
                    <w:p w14:paraId="4D0DB9AD" w14:textId="7A688F67" w:rsidR="000E64CE" w:rsidRPr="00D53BEB" w:rsidRDefault="00D53BEB" w:rsidP="000E64CE">
                      <w:pPr>
                        <w:rPr>
                          <w:sz w:val="18"/>
                          <w:szCs w:val="18"/>
                        </w:rPr>
                      </w:pPr>
                      <w:r w:rsidRPr="00D53BEB">
                        <w:rPr>
                          <w:sz w:val="18"/>
                          <w:szCs w:val="18"/>
                        </w:rPr>
                        <w:t>How useful the classes were for you</w:t>
                      </w:r>
                    </w:p>
                  </w:txbxContent>
                </v:textbox>
              </v:shape>
            </w:pict>
          </mc:Fallback>
        </mc:AlternateContent>
      </w:r>
      <w:r w:rsidR="00BB28CB" w:rsidRPr="00F41F42">
        <w:rPr>
          <w:noProof/>
          <w:lang w:eastAsia="zh-TW"/>
        </w:rPr>
        <mc:AlternateContent>
          <mc:Choice Requires="wps">
            <w:drawing>
              <wp:anchor distT="0" distB="0" distL="114300" distR="114300" simplePos="0" relativeHeight="251658264" behindDoc="0" locked="0" layoutInCell="1" allowOverlap="1" wp14:anchorId="160EFC74" wp14:editId="072807B4">
                <wp:simplePos x="0" y="0"/>
                <wp:positionH relativeFrom="column">
                  <wp:posOffset>5044972</wp:posOffset>
                </wp:positionH>
                <wp:positionV relativeFrom="paragraph">
                  <wp:posOffset>4810716</wp:posOffset>
                </wp:positionV>
                <wp:extent cx="552450" cy="278130"/>
                <wp:effectExtent l="0" t="0" r="0" b="0"/>
                <wp:wrapNone/>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4879111E" w14:textId="13C62DD0" w:rsidR="00BB28CB" w:rsidRPr="0025076A" w:rsidRDefault="00362D77" w:rsidP="00BB28CB">
                            <w:pPr>
                              <w:jc w:val="center"/>
                              <w:rPr>
                                <w:b/>
                                <w:bCs/>
                                <w:color w:val="FFFFFF" w:themeColor="background1"/>
                                <w:sz w:val="18"/>
                                <w:szCs w:val="18"/>
                              </w:rPr>
                            </w:pPr>
                            <w:r>
                              <w:rPr>
                                <w:b/>
                                <w:bCs/>
                                <w:color w:val="FFFFFF" w:themeColor="background1"/>
                                <w:sz w:val="18"/>
                                <w:szCs w:val="18"/>
                              </w:rPr>
                              <w:t>69</w:t>
                            </w:r>
                            <w:r w:rsidR="00BB28CB"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160EFC74" id="Text Box 51" o:spid="_x0000_s1029" type="#_x0000_t202" alt="&quot;&quot;" style="position:absolute;margin-left:397.25pt;margin-top:378.8pt;width:43.5pt;height:21.9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" filled="f" stroked="f">
                <v:textbox style="mso-fit-shape-to-text:t">
                  <w:txbxContent>
                    <w:p w14:paraId="4879111E" w14:textId="13C62DD0" w:rsidR="00BB28CB" w:rsidRPr="0025076A" w:rsidRDefault="00362D77" w:rsidP="00BB28CB">
                      <w:pPr>
                        <w:jc w:val="center"/>
                        <w:rPr>
                          <w:b/>
                          <w:bCs/>
                          <w:color w:val="FFFFFF" w:themeColor="background1"/>
                          <w:sz w:val="18"/>
                          <w:szCs w:val="18"/>
                        </w:rPr>
                      </w:pPr>
                      <w:r>
                        <w:rPr>
                          <w:b/>
                          <w:bCs/>
                          <w:color w:val="FFFFFF" w:themeColor="background1"/>
                          <w:sz w:val="18"/>
                          <w:szCs w:val="18"/>
                        </w:rPr>
                        <w:t>69</w:t>
                      </w:r>
                      <w:r w:rsidR="00BB28CB"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63" behindDoc="0" locked="0" layoutInCell="1" allowOverlap="1" wp14:anchorId="246A684E" wp14:editId="25BC3997">
                <wp:simplePos x="0" y="0"/>
                <wp:positionH relativeFrom="column">
                  <wp:posOffset>5055235</wp:posOffset>
                </wp:positionH>
                <wp:positionV relativeFrom="paragraph">
                  <wp:posOffset>4076538</wp:posOffset>
                </wp:positionV>
                <wp:extent cx="552450" cy="278130"/>
                <wp:effectExtent l="0" t="0" r="0" b="0"/>
                <wp:wrapNone/>
                <wp:docPr id="50"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2AC27F72" w14:textId="2B3E4C2B" w:rsidR="00BB28CB" w:rsidRPr="0025076A" w:rsidRDefault="00387FEE" w:rsidP="00BB28CB">
                            <w:pPr>
                              <w:jc w:val="center"/>
                              <w:rPr>
                                <w:b/>
                                <w:bCs/>
                                <w:color w:val="FFFFFF" w:themeColor="background1"/>
                                <w:sz w:val="18"/>
                                <w:szCs w:val="18"/>
                              </w:rPr>
                            </w:pPr>
                            <w:r>
                              <w:rPr>
                                <w:b/>
                                <w:bCs/>
                                <w:color w:val="FFFFFF" w:themeColor="background1"/>
                                <w:sz w:val="18"/>
                                <w:szCs w:val="18"/>
                              </w:rPr>
                              <w:t>74</w:t>
                            </w:r>
                            <w:r w:rsidR="00BB28CB"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246A684E" id="Text Box 50" o:spid="_x0000_s1030" type="#_x0000_t202" alt="&quot;&quot;" style="position:absolute;margin-left:398.05pt;margin-top:321pt;width:43.5pt;height:21.9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" filled="f" stroked="f">
                <v:textbox style="mso-fit-shape-to-text:t">
                  <w:txbxContent>
                    <w:p w14:paraId="2AC27F72" w14:textId="2B3E4C2B" w:rsidR="00BB28CB" w:rsidRPr="0025076A" w:rsidRDefault="00387FEE" w:rsidP="00BB28CB">
                      <w:pPr>
                        <w:jc w:val="center"/>
                        <w:rPr>
                          <w:b/>
                          <w:bCs/>
                          <w:color w:val="FFFFFF" w:themeColor="background1"/>
                          <w:sz w:val="18"/>
                          <w:szCs w:val="18"/>
                        </w:rPr>
                      </w:pPr>
                      <w:r>
                        <w:rPr>
                          <w:b/>
                          <w:bCs/>
                          <w:color w:val="FFFFFF" w:themeColor="background1"/>
                          <w:sz w:val="18"/>
                          <w:szCs w:val="18"/>
                        </w:rPr>
                        <w:t>74</w:t>
                      </w:r>
                      <w:r w:rsidR="00BB28CB"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62" behindDoc="0" locked="0" layoutInCell="1" allowOverlap="1" wp14:anchorId="48B43FA2" wp14:editId="45F0ADD2">
                <wp:simplePos x="0" y="0"/>
                <wp:positionH relativeFrom="column">
                  <wp:posOffset>5049993</wp:posOffset>
                </wp:positionH>
                <wp:positionV relativeFrom="paragraph">
                  <wp:posOffset>3730625</wp:posOffset>
                </wp:positionV>
                <wp:extent cx="552450" cy="278130"/>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22A991B5" w14:textId="0F7BC844" w:rsidR="00BB28CB" w:rsidRPr="0025076A" w:rsidRDefault="00387FEE" w:rsidP="00BB28CB">
                            <w:pPr>
                              <w:jc w:val="center"/>
                              <w:rPr>
                                <w:b/>
                                <w:bCs/>
                                <w:color w:val="FFFFFF" w:themeColor="background1"/>
                                <w:sz w:val="18"/>
                                <w:szCs w:val="18"/>
                              </w:rPr>
                            </w:pPr>
                            <w:r>
                              <w:rPr>
                                <w:b/>
                                <w:bCs/>
                                <w:color w:val="FFFFFF" w:themeColor="background1"/>
                                <w:sz w:val="18"/>
                                <w:szCs w:val="18"/>
                              </w:rPr>
                              <w:t>73</w:t>
                            </w:r>
                            <w:r w:rsidR="00BB28CB"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48B43FA2" id="Text Box 49" o:spid="_x0000_s1031" type="#_x0000_t202" alt="&quot;&quot;" style="position:absolute;margin-left:397.65pt;margin-top:293.75pt;width:43.5pt;height:21.9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NR/AEAANM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" filled="f" stroked="f">
                <v:textbox style="mso-fit-shape-to-text:t">
                  <w:txbxContent>
                    <w:p w14:paraId="22A991B5" w14:textId="0F7BC844" w:rsidR="00BB28CB" w:rsidRPr="0025076A" w:rsidRDefault="00387FEE" w:rsidP="00BB28CB">
                      <w:pPr>
                        <w:jc w:val="center"/>
                        <w:rPr>
                          <w:b/>
                          <w:bCs/>
                          <w:color w:val="FFFFFF" w:themeColor="background1"/>
                          <w:sz w:val="18"/>
                          <w:szCs w:val="18"/>
                        </w:rPr>
                      </w:pPr>
                      <w:r>
                        <w:rPr>
                          <w:b/>
                          <w:bCs/>
                          <w:color w:val="FFFFFF" w:themeColor="background1"/>
                          <w:sz w:val="18"/>
                          <w:szCs w:val="18"/>
                        </w:rPr>
                        <w:t>73</w:t>
                      </w:r>
                      <w:r w:rsidR="00BB28CB"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61" behindDoc="0" locked="0" layoutInCell="1" allowOverlap="1" wp14:anchorId="28B08140" wp14:editId="3D492FA0">
                <wp:simplePos x="0" y="0"/>
                <wp:positionH relativeFrom="column">
                  <wp:posOffset>5055235</wp:posOffset>
                </wp:positionH>
                <wp:positionV relativeFrom="paragraph">
                  <wp:posOffset>2991958</wp:posOffset>
                </wp:positionV>
                <wp:extent cx="552450" cy="278130"/>
                <wp:effectExtent l="0" t="0" r="0" b="0"/>
                <wp:wrapNone/>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0227B87E" w14:textId="383EE586" w:rsidR="00BB28CB" w:rsidRPr="0025076A" w:rsidRDefault="008527C5" w:rsidP="00BB28CB">
                            <w:pPr>
                              <w:jc w:val="center"/>
                              <w:rPr>
                                <w:b/>
                                <w:bCs/>
                                <w:color w:val="FFFFFF" w:themeColor="background1"/>
                                <w:sz w:val="18"/>
                                <w:szCs w:val="18"/>
                              </w:rPr>
                            </w:pPr>
                            <w:r>
                              <w:rPr>
                                <w:b/>
                                <w:bCs/>
                                <w:color w:val="FFFFFF" w:themeColor="background1"/>
                                <w:sz w:val="18"/>
                                <w:szCs w:val="18"/>
                              </w:rPr>
                              <w:t>79</w:t>
                            </w:r>
                            <w:r w:rsidR="00BB28CB"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28B08140" id="Text Box 48" o:spid="_x0000_s1032" type="#_x0000_t202" alt="&quot;&quot;" style="position:absolute;margin-left:398.05pt;margin-top:235.6pt;width:43.5pt;height:21.9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" filled="f" stroked="f">
                <v:textbox style="mso-fit-shape-to-text:t">
                  <w:txbxContent>
                    <w:p w14:paraId="0227B87E" w14:textId="383EE586" w:rsidR="00BB28CB" w:rsidRPr="0025076A" w:rsidRDefault="008527C5" w:rsidP="00BB28CB">
                      <w:pPr>
                        <w:jc w:val="center"/>
                        <w:rPr>
                          <w:b/>
                          <w:bCs/>
                          <w:color w:val="FFFFFF" w:themeColor="background1"/>
                          <w:sz w:val="18"/>
                          <w:szCs w:val="18"/>
                        </w:rPr>
                      </w:pPr>
                      <w:r>
                        <w:rPr>
                          <w:b/>
                          <w:bCs/>
                          <w:color w:val="FFFFFF" w:themeColor="background1"/>
                          <w:sz w:val="18"/>
                          <w:szCs w:val="18"/>
                        </w:rPr>
                        <w:t>79</w:t>
                      </w:r>
                      <w:r w:rsidR="00BB28CB"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60" behindDoc="0" locked="0" layoutInCell="1" allowOverlap="1" wp14:anchorId="3C6022E6" wp14:editId="3BB4DAE7">
                <wp:simplePos x="0" y="0"/>
                <wp:positionH relativeFrom="column">
                  <wp:posOffset>5044440</wp:posOffset>
                </wp:positionH>
                <wp:positionV relativeFrom="paragraph">
                  <wp:posOffset>2619848</wp:posOffset>
                </wp:positionV>
                <wp:extent cx="552450" cy="278130"/>
                <wp:effectExtent l="0" t="0" r="0" b="0"/>
                <wp:wrapNone/>
                <wp:docPr id="4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46887450" w14:textId="2A9917E2" w:rsidR="00BB28CB" w:rsidRPr="0025076A" w:rsidRDefault="00BB28CB" w:rsidP="00BB28CB">
                            <w:pPr>
                              <w:jc w:val="center"/>
                              <w:rPr>
                                <w:b/>
                                <w:bCs/>
                                <w:color w:val="FFFFFF" w:themeColor="background1"/>
                                <w:sz w:val="18"/>
                                <w:szCs w:val="18"/>
                              </w:rPr>
                            </w:pPr>
                            <w:r>
                              <w:rPr>
                                <w:b/>
                                <w:bCs/>
                                <w:color w:val="FFFFFF" w:themeColor="background1"/>
                                <w:sz w:val="18"/>
                                <w:szCs w:val="18"/>
                              </w:rPr>
                              <w:t>8</w:t>
                            </w:r>
                            <w:r w:rsidR="00B42F31">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3C6022E6" id="Text Box 47" o:spid="_x0000_s1033" type="#_x0000_t202" alt="&quot;&quot;" style="position:absolute;margin-left:397.2pt;margin-top:206.3pt;width:43.5pt;height:21.9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" filled="f" stroked="f">
                <v:textbox style="mso-fit-shape-to-text:t">
                  <w:txbxContent>
                    <w:p w14:paraId="46887450" w14:textId="2A9917E2" w:rsidR="00BB28CB" w:rsidRPr="0025076A" w:rsidRDefault="00BB28CB" w:rsidP="00BB28CB">
                      <w:pPr>
                        <w:jc w:val="center"/>
                        <w:rPr>
                          <w:b/>
                          <w:bCs/>
                          <w:color w:val="FFFFFF" w:themeColor="background1"/>
                          <w:sz w:val="18"/>
                          <w:szCs w:val="18"/>
                        </w:rPr>
                      </w:pPr>
                      <w:r>
                        <w:rPr>
                          <w:b/>
                          <w:bCs/>
                          <w:color w:val="FFFFFF" w:themeColor="background1"/>
                          <w:sz w:val="18"/>
                          <w:szCs w:val="18"/>
                        </w:rPr>
                        <w:t>8</w:t>
                      </w:r>
                      <w:r w:rsidR="00B42F31">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59" behindDoc="0" locked="0" layoutInCell="1" allowOverlap="1" wp14:anchorId="192A69F0" wp14:editId="243E983A">
                <wp:simplePos x="0" y="0"/>
                <wp:positionH relativeFrom="column">
                  <wp:posOffset>5055604</wp:posOffset>
                </wp:positionH>
                <wp:positionV relativeFrom="paragraph">
                  <wp:posOffset>1897306</wp:posOffset>
                </wp:positionV>
                <wp:extent cx="552450" cy="278130"/>
                <wp:effectExtent l="0" t="0" r="0" b="0"/>
                <wp:wrapNone/>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7E94BC7B" w14:textId="77777777" w:rsidR="00BB28CB" w:rsidRPr="0025076A" w:rsidRDefault="00BB28CB" w:rsidP="00BB28CB">
                            <w:pPr>
                              <w:jc w:val="center"/>
                              <w:rPr>
                                <w:b/>
                                <w:bCs/>
                                <w:color w:val="FFFFFF" w:themeColor="background1"/>
                                <w:sz w:val="18"/>
                                <w:szCs w:val="18"/>
                              </w:rPr>
                            </w:pPr>
                            <w:r>
                              <w:rPr>
                                <w:b/>
                                <w:bCs/>
                                <w:color w:val="FFFFFF" w:themeColor="background1"/>
                                <w:sz w:val="18"/>
                                <w:szCs w:val="18"/>
                              </w:rPr>
                              <w:t>82</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192A69F0" id="Text Box 46" o:spid="_x0000_s1034" type="#_x0000_t202" alt="&quot;&quot;" style="position:absolute;margin-left:398.1pt;margin-top:149.4pt;width:43.5pt;height:21.9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QW/AEAANM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" filled="f" stroked="f">
                <v:textbox style="mso-fit-shape-to-text:t">
                  <w:txbxContent>
                    <w:p w14:paraId="7E94BC7B" w14:textId="77777777" w:rsidR="00BB28CB" w:rsidRPr="0025076A" w:rsidRDefault="00BB28CB" w:rsidP="00BB28CB">
                      <w:pPr>
                        <w:jc w:val="center"/>
                        <w:rPr>
                          <w:b/>
                          <w:bCs/>
                          <w:color w:val="FFFFFF" w:themeColor="background1"/>
                          <w:sz w:val="18"/>
                          <w:szCs w:val="18"/>
                        </w:rPr>
                      </w:pPr>
                      <w:r>
                        <w:rPr>
                          <w:b/>
                          <w:bCs/>
                          <w:color w:val="FFFFFF" w:themeColor="background1"/>
                          <w:sz w:val="18"/>
                          <w:szCs w:val="18"/>
                        </w:rPr>
                        <w:t>82</w:t>
                      </w:r>
                      <w:r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58" behindDoc="0" locked="0" layoutInCell="1" allowOverlap="1" wp14:anchorId="1CC19865" wp14:editId="0BFED106">
                <wp:simplePos x="0" y="0"/>
                <wp:positionH relativeFrom="column">
                  <wp:posOffset>5054600</wp:posOffset>
                </wp:positionH>
                <wp:positionV relativeFrom="paragraph">
                  <wp:posOffset>1535903</wp:posOffset>
                </wp:positionV>
                <wp:extent cx="552450" cy="278130"/>
                <wp:effectExtent l="0" t="0" r="0" b="0"/>
                <wp:wrapNone/>
                <wp:docPr id="45"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10CDF8A6" w14:textId="6052100F" w:rsidR="00BB28CB" w:rsidRPr="0025076A" w:rsidRDefault="00BB28CB" w:rsidP="00BB28CB">
                            <w:pPr>
                              <w:jc w:val="center"/>
                              <w:rPr>
                                <w:b/>
                                <w:bCs/>
                                <w:color w:val="FFFFFF" w:themeColor="background1"/>
                                <w:sz w:val="18"/>
                                <w:szCs w:val="18"/>
                              </w:rPr>
                            </w:pPr>
                            <w:r>
                              <w:rPr>
                                <w:b/>
                                <w:bCs/>
                                <w:color w:val="FFFFFF" w:themeColor="background1"/>
                                <w:sz w:val="18"/>
                                <w:szCs w:val="18"/>
                              </w:rPr>
                              <w:t>8</w:t>
                            </w:r>
                            <w:r w:rsidR="00FA1AC7">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1CC19865" id="Text Box 45" o:spid="_x0000_s1035" type="#_x0000_t202" alt="&quot;&quot;" style="position:absolute;margin-left:398pt;margin-top:120.95pt;width:43.5pt;height:21.9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rg/AEAANM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" filled="f" stroked="f">
                <v:textbox style="mso-fit-shape-to-text:t">
                  <w:txbxContent>
                    <w:p w14:paraId="10CDF8A6" w14:textId="6052100F" w:rsidR="00BB28CB" w:rsidRPr="0025076A" w:rsidRDefault="00BB28CB" w:rsidP="00BB28CB">
                      <w:pPr>
                        <w:jc w:val="center"/>
                        <w:rPr>
                          <w:b/>
                          <w:bCs/>
                          <w:color w:val="FFFFFF" w:themeColor="background1"/>
                          <w:sz w:val="18"/>
                          <w:szCs w:val="18"/>
                        </w:rPr>
                      </w:pPr>
                      <w:r>
                        <w:rPr>
                          <w:b/>
                          <w:bCs/>
                          <w:color w:val="FFFFFF" w:themeColor="background1"/>
                          <w:sz w:val="18"/>
                          <w:szCs w:val="18"/>
                        </w:rPr>
                        <w:t>8</w:t>
                      </w:r>
                      <w:r w:rsidR="00FA1AC7">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57" behindDoc="0" locked="0" layoutInCell="1" allowOverlap="1" wp14:anchorId="073B69A4" wp14:editId="49A59AE3">
                <wp:simplePos x="0" y="0"/>
                <wp:positionH relativeFrom="column">
                  <wp:posOffset>5044810</wp:posOffset>
                </wp:positionH>
                <wp:positionV relativeFrom="paragraph">
                  <wp:posOffset>812888</wp:posOffset>
                </wp:positionV>
                <wp:extent cx="552450" cy="278130"/>
                <wp:effectExtent l="0" t="0" r="0" b="0"/>
                <wp:wrapNone/>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7404313A" w14:textId="6506FF0D" w:rsidR="00BB28CB" w:rsidRPr="0025076A" w:rsidRDefault="00BB28CB" w:rsidP="00BB28CB">
                            <w:pPr>
                              <w:jc w:val="center"/>
                              <w:rPr>
                                <w:b/>
                                <w:bCs/>
                                <w:color w:val="FFFFFF" w:themeColor="background1"/>
                                <w:sz w:val="18"/>
                                <w:szCs w:val="18"/>
                              </w:rPr>
                            </w:pPr>
                            <w:r>
                              <w:rPr>
                                <w:b/>
                                <w:bCs/>
                                <w:color w:val="FFFFFF" w:themeColor="background1"/>
                                <w:sz w:val="18"/>
                                <w:szCs w:val="18"/>
                              </w:rPr>
                              <w:t>8</w:t>
                            </w:r>
                            <w:r w:rsidR="00FA1AC7">
                              <w:rPr>
                                <w:b/>
                                <w:bCs/>
                                <w:color w:val="FFFFFF" w:themeColor="background1"/>
                                <w:sz w:val="18"/>
                                <w:szCs w:val="18"/>
                              </w:rPr>
                              <w:t>3</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073B69A4" id="Text Box 44" o:spid="_x0000_s1036" type="#_x0000_t202" alt="&quot;&quot;" style="position:absolute;margin-left:397.25pt;margin-top:64pt;width:43.5pt;height:21.9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7H/AEAANQ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" filled="f" stroked="f">
                <v:textbox style="mso-fit-shape-to-text:t">
                  <w:txbxContent>
                    <w:p w14:paraId="7404313A" w14:textId="6506FF0D" w:rsidR="00BB28CB" w:rsidRPr="0025076A" w:rsidRDefault="00BB28CB" w:rsidP="00BB28CB">
                      <w:pPr>
                        <w:jc w:val="center"/>
                        <w:rPr>
                          <w:b/>
                          <w:bCs/>
                          <w:color w:val="FFFFFF" w:themeColor="background1"/>
                          <w:sz w:val="18"/>
                          <w:szCs w:val="18"/>
                        </w:rPr>
                      </w:pPr>
                      <w:r>
                        <w:rPr>
                          <w:b/>
                          <w:bCs/>
                          <w:color w:val="FFFFFF" w:themeColor="background1"/>
                          <w:sz w:val="18"/>
                          <w:szCs w:val="18"/>
                        </w:rPr>
                        <w:t>8</w:t>
                      </w:r>
                      <w:r w:rsidR="00FA1AC7">
                        <w:rPr>
                          <w:b/>
                          <w:bCs/>
                          <w:color w:val="FFFFFF" w:themeColor="background1"/>
                          <w:sz w:val="18"/>
                          <w:szCs w:val="18"/>
                        </w:rPr>
                        <w:t>3</w:t>
                      </w:r>
                      <w:r w:rsidRPr="0025076A">
                        <w:rPr>
                          <w:b/>
                          <w:bCs/>
                          <w:color w:val="FFFFFF" w:themeColor="background1"/>
                          <w:sz w:val="18"/>
                          <w:szCs w:val="18"/>
                        </w:rPr>
                        <w:t>%</w:t>
                      </w:r>
                    </w:p>
                  </w:txbxContent>
                </v:textbox>
              </v:shape>
            </w:pict>
          </mc:Fallback>
        </mc:AlternateContent>
      </w:r>
      <w:r w:rsidR="00BB28CB" w:rsidRPr="00F41F42">
        <w:rPr>
          <w:noProof/>
          <w:lang w:eastAsia="zh-TW"/>
        </w:rPr>
        <mc:AlternateContent>
          <mc:Choice Requires="wps">
            <w:drawing>
              <wp:anchor distT="0" distB="0" distL="114300" distR="114300" simplePos="0" relativeHeight="251658256" behindDoc="0" locked="0" layoutInCell="1" allowOverlap="1" wp14:anchorId="42FB9E11" wp14:editId="2E7CED56">
                <wp:simplePos x="0" y="0"/>
                <wp:positionH relativeFrom="column">
                  <wp:posOffset>5154930</wp:posOffset>
                </wp:positionH>
                <wp:positionV relativeFrom="paragraph">
                  <wp:posOffset>5175723</wp:posOffset>
                </wp:positionV>
                <wp:extent cx="333375" cy="323850"/>
                <wp:effectExtent l="0" t="0" r="9525" b="0"/>
                <wp:wrapNone/>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FE1BB4" id="Oval 43" o:spid="_x0000_s1026" alt="&quot;&quot;" style="position:absolute;margin-left:405.9pt;margin-top:407.55pt;width:26.25pt;height:25.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" fillcolor="#00b050" stroked="f" strokeweight="1pt">
                <v:stroke joinstyle="miter"/>
              </v:oval>
            </w:pict>
          </mc:Fallback>
        </mc:AlternateContent>
      </w:r>
      <w:r w:rsidR="00BB28CB" w:rsidRPr="00F41F42">
        <w:rPr>
          <w:noProof/>
          <w:lang w:eastAsia="zh-TW"/>
        </w:rPr>
        <mc:AlternateContent>
          <mc:Choice Requires="wps">
            <w:drawing>
              <wp:anchor distT="0" distB="0" distL="114300" distR="114300" simplePos="0" relativeHeight="251658255" behindDoc="0" locked="0" layoutInCell="1" allowOverlap="1" wp14:anchorId="4C8A68E3" wp14:editId="09A9BC9C">
                <wp:simplePos x="0" y="0"/>
                <wp:positionH relativeFrom="column">
                  <wp:posOffset>5161649</wp:posOffset>
                </wp:positionH>
                <wp:positionV relativeFrom="paragraph">
                  <wp:posOffset>4810878</wp:posOffset>
                </wp:positionV>
                <wp:extent cx="333375" cy="323850"/>
                <wp:effectExtent l="0" t="0" r="9525" b="0"/>
                <wp:wrapNone/>
                <wp:docPr id="42" name="Ova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503D4" id="Oval 42" o:spid="_x0000_s1026" alt="&quot;&quot;" style="position:absolute;margin-left:406.45pt;margin-top:378.8pt;width:26.25pt;height:25.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" fillcolor="#00b050" stroked="f" strokeweight="1pt">
                <v:stroke joinstyle="miter"/>
              </v:oval>
            </w:pict>
          </mc:Fallback>
        </mc:AlternateContent>
      </w:r>
      <w:r w:rsidR="00C028AB" w:rsidRPr="00F41F42">
        <w:rPr>
          <w:noProof/>
          <w:lang w:eastAsia="zh-TW"/>
        </w:rPr>
        <mc:AlternateContent>
          <mc:Choice Requires="wps">
            <w:drawing>
              <wp:anchor distT="0" distB="0" distL="114300" distR="114300" simplePos="0" relativeHeight="251658254" behindDoc="0" locked="0" layoutInCell="1" allowOverlap="1" wp14:anchorId="20A769C9" wp14:editId="4FB56145">
                <wp:simplePos x="0" y="0"/>
                <wp:positionH relativeFrom="column">
                  <wp:posOffset>5154930</wp:posOffset>
                </wp:positionH>
                <wp:positionV relativeFrom="paragraph">
                  <wp:posOffset>4080037</wp:posOffset>
                </wp:positionV>
                <wp:extent cx="333375" cy="323850"/>
                <wp:effectExtent l="0" t="0" r="9525" b="0"/>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7A7502" id="Oval 41" o:spid="_x0000_s1026" alt="&quot;&quot;" style="position:absolute;margin-left:405.9pt;margin-top:321.25pt;width:26.25pt;height:25.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" fillcolor="#00b050" stroked="f" strokeweight="1pt">
                <v:stroke joinstyle="miter"/>
              </v:oval>
            </w:pict>
          </mc:Fallback>
        </mc:AlternateContent>
      </w:r>
      <w:r w:rsidR="00C028AB" w:rsidRPr="00F41F42">
        <w:rPr>
          <w:noProof/>
          <w:lang w:eastAsia="zh-TW"/>
        </w:rPr>
        <mc:AlternateContent>
          <mc:Choice Requires="wps">
            <w:drawing>
              <wp:anchor distT="0" distB="0" distL="114300" distR="114300" simplePos="0" relativeHeight="251658253" behindDoc="0" locked="0" layoutInCell="1" allowOverlap="1" wp14:anchorId="4D2CE8B6" wp14:editId="7C618189">
                <wp:simplePos x="0" y="0"/>
                <wp:positionH relativeFrom="column">
                  <wp:posOffset>5156200</wp:posOffset>
                </wp:positionH>
                <wp:positionV relativeFrom="paragraph">
                  <wp:posOffset>3720627</wp:posOffset>
                </wp:positionV>
                <wp:extent cx="333375" cy="323850"/>
                <wp:effectExtent l="0" t="0" r="9525" b="0"/>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5B1D0" id="Oval 40" o:spid="_x0000_s1026" alt="&quot;&quot;" style="position:absolute;margin-left:406pt;margin-top:292.95pt;width:26.25pt;height:25.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" fillcolor="#00b050" stroked="f" strokeweight="1pt">
                <v:stroke joinstyle="miter"/>
              </v:oval>
            </w:pict>
          </mc:Fallback>
        </mc:AlternateContent>
      </w:r>
      <w:r w:rsidR="00C028AB" w:rsidRPr="00F41F42">
        <w:rPr>
          <w:noProof/>
          <w:lang w:eastAsia="zh-TW"/>
        </w:rPr>
        <mc:AlternateContent>
          <mc:Choice Requires="wps">
            <w:drawing>
              <wp:anchor distT="0" distB="0" distL="114300" distR="114300" simplePos="0" relativeHeight="251658252" behindDoc="0" locked="0" layoutInCell="1" allowOverlap="1" wp14:anchorId="606B9AA2" wp14:editId="43B34D12">
                <wp:simplePos x="0" y="0"/>
                <wp:positionH relativeFrom="column">
                  <wp:posOffset>5154930</wp:posOffset>
                </wp:positionH>
                <wp:positionV relativeFrom="paragraph">
                  <wp:posOffset>2992282</wp:posOffset>
                </wp:positionV>
                <wp:extent cx="333375" cy="323850"/>
                <wp:effectExtent l="0" t="0" r="9525" b="0"/>
                <wp:wrapNone/>
                <wp:docPr id="39" name="Oval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40102" id="Oval 39" o:spid="_x0000_s1026" alt="&quot;&quot;" style="position:absolute;margin-left:405.9pt;margin-top:235.6pt;width:26.25pt;height:25.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" fillcolor="#00b050" stroked="f" strokeweight="1pt">
                <v:stroke joinstyle="miter"/>
              </v:oval>
            </w:pict>
          </mc:Fallback>
        </mc:AlternateContent>
      </w:r>
      <w:r w:rsidR="00C028AB" w:rsidRPr="00F41F42">
        <w:rPr>
          <w:noProof/>
          <w:lang w:eastAsia="zh-TW"/>
        </w:rPr>
        <mc:AlternateContent>
          <mc:Choice Requires="wps">
            <w:drawing>
              <wp:anchor distT="0" distB="0" distL="114300" distR="114300" simplePos="0" relativeHeight="251658251" behindDoc="0" locked="0" layoutInCell="1" allowOverlap="1" wp14:anchorId="1876080C" wp14:editId="2CE2FBAD">
                <wp:simplePos x="0" y="0"/>
                <wp:positionH relativeFrom="column">
                  <wp:posOffset>5156791</wp:posOffset>
                </wp:positionH>
                <wp:positionV relativeFrom="paragraph">
                  <wp:posOffset>2614974</wp:posOffset>
                </wp:positionV>
                <wp:extent cx="333375" cy="323850"/>
                <wp:effectExtent l="0" t="0" r="9525" b="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D73EE0" id="Oval 38" o:spid="_x0000_s1026" alt="&quot;&quot;" style="position:absolute;margin-left:406.05pt;margin-top:205.9pt;width:26.25pt;height:25.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" fillcolor="#00b050" stroked="f" strokeweight="1pt">
                <v:stroke joinstyle="miter"/>
              </v:oval>
            </w:pict>
          </mc:Fallback>
        </mc:AlternateContent>
      </w:r>
      <w:r w:rsidR="0019237B" w:rsidRPr="00F41F42">
        <w:rPr>
          <w:noProof/>
          <w:lang w:eastAsia="zh-TW"/>
        </w:rPr>
        <mc:AlternateContent>
          <mc:Choice Requires="wps">
            <w:drawing>
              <wp:anchor distT="0" distB="0" distL="114300" distR="114300" simplePos="0" relativeHeight="251658250" behindDoc="0" locked="0" layoutInCell="1" allowOverlap="1" wp14:anchorId="44B01802" wp14:editId="1ADDE85A">
                <wp:simplePos x="0" y="0"/>
                <wp:positionH relativeFrom="column">
                  <wp:posOffset>5156200</wp:posOffset>
                </wp:positionH>
                <wp:positionV relativeFrom="paragraph">
                  <wp:posOffset>1891192</wp:posOffset>
                </wp:positionV>
                <wp:extent cx="333375" cy="323850"/>
                <wp:effectExtent l="0" t="0" r="9525" b="0"/>
                <wp:wrapNone/>
                <wp:docPr id="37" name="Ova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13E63E" id="Oval 37" o:spid="_x0000_s1026" alt="&quot;&quot;" style="position:absolute;margin-left:406pt;margin-top:148.9pt;width:26.25pt;height:25.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" fillcolor="#00b050" stroked="f" strokeweight="1pt">
                <v:stroke joinstyle="miter"/>
              </v:oval>
            </w:pict>
          </mc:Fallback>
        </mc:AlternateContent>
      </w:r>
      <w:r w:rsidR="0019237B" w:rsidRPr="00F41F42">
        <w:rPr>
          <w:noProof/>
          <w:lang w:eastAsia="zh-TW"/>
        </w:rPr>
        <mc:AlternateContent>
          <mc:Choice Requires="wps">
            <w:drawing>
              <wp:anchor distT="0" distB="0" distL="114300" distR="114300" simplePos="0" relativeHeight="251658249" behindDoc="0" locked="0" layoutInCell="1" allowOverlap="1" wp14:anchorId="31BA0451" wp14:editId="72A99011">
                <wp:simplePos x="0" y="0"/>
                <wp:positionH relativeFrom="column">
                  <wp:posOffset>5156200</wp:posOffset>
                </wp:positionH>
                <wp:positionV relativeFrom="paragraph">
                  <wp:posOffset>1529080</wp:posOffset>
                </wp:positionV>
                <wp:extent cx="333375" cy="323850"/>
                <wp:effectExtent l="0" t="0" r="9525" b="0"/>
                <wp:wrapNone/>
                <wp:docPr id="36" name="Oval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3AD47" id="Oval 36" o:spid="_x0000_s1026" alt="&quot;&quot;" style="position:absolute;margin-left:406pt;margin-top:120.4pt;width:26.25pt;height:25.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" fillcolor="#00b050" stroked="f" strokeweight="1pt">
                <v:stroke joinstyle="miter"/>
              </v:oval>
            </w:pict>
          </mc:Fallback>
        </mc:AlternateContent>
      </w:r>
      <w:r w:rsidR="003740DA" w:rsidRPr="00F41F42">
        <w:rPr>
          <w:noProof/>
          <w:lang w:eastAsia="zh-TW"/>
        </w:rPr>
        <mc:AlternateContent>
          <mc:Choice Requires="wps">
            <w:drawing>
              <wp:anchor distT="0" distB="0" distL="114300" distR="114300" simplePos="0" relativeHeight="251658248" behindDoc="0" locked="0" layoutInCell="1" allowOverlap="1" wp14:anchorId="04AE196A" wp14:editId="6E08E285">
                <wp:simplePos x="0" y="0"/>
                <wp:positionH relativeFrom="column">
                  <wp:posOffset>5161280</wp:posOffset>
                </wp:positionH>
                <wp:positionV relativeFrom="paragraph">
                  <wp:posOffset>805653</wp:posOffset>
                </wp:positionV>
                <wp:extent cx="333375" cy="323850"/>
                <wp:effectExtent l="0" t="0" r="9525" b="0"/>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0C26F" id="Oval 35" o:spid="_x0000_s1026" alt="&quot;&quot;" style="position:absolute;margin-left:406.4pt;margin-top:63.45pt;width:26.25pt;height:2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" fillcolor="#00b050" stroked="f" strokeweight="1pt">
                <v:stroke joinstyle="miter"/>
              </v:oval>
            </w:pict>
          </mc:Fallback>
        </mc:AlternateContent>
      </w:r>
      <w:r w:rsidR="009109E9" w:rsidRPr="00F41F42">
        <w:rPr>
          <w:noProof/>
          <w:lang w:eastAsia="zh-TW"/>
        </w:rPr>
        <mc:AlternateContent>
          <mc:Choice Requires="wps">
            <w:drawing>
              <wp:anchor distT="0" distB="0" distL="114300" distR="114300" simplePos="0" relativeHeight="251658246" behindDoc="0" locked="0" layoutInCell="1" allowOverlap="1" wp14:anchorId="14728EF5" wp14:editId="65E6FC61">
                <wp:simplePos x="0" y="0"/>
                <wp:positionH relativeFrom="column">
                  <wp:posOffset>5155403</wp:posOffset>
                </wp:positionH>
                <wp:positionV relativeFrom="paragraph">
                  <wp:posOffset>445770</wp:posOffset>
                </wp:positionV>
                <wp:extent cx="333375" cy="323850"/>
                <wp:effectExtent l="0" t="0" r="9525" b="0"/>
                <wp:wrapNone/>
                <wp:docPr id="266" name="Oval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423C1F" id="Oval 266" o:spid="_x0000_s1026" alt="&quot;&quot;" style="position:absolute;margin-left:405.95pt;margin-top:35.1pt;width:26.25pt;height:2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" fillcolor="#00b050" stroked="f" strokeweight="1pt">
                <v:stroke joinstyle="miter"/>
              </v:oval>
            </w:pict>
          </mc:Fallback>
        </mc:AlternateContent>
      </w:r>
      <w:r w:rsidR="002C703E" w:rsidRPr="00F41F42">
        <w:rPr>
          <w:noProof/>
          <w:szCs w:val="24"/>
        </w:rPr>
        <mc:AlternateContent>
          <mc:Choice Requires="wps">
            <w:drawing>
              <wp:anchor distT="45720" distB="45720" distL="114300" distR="114300" simplePos="0" relativeHeight="251658241" behindDoc="0" locked="0" layoutInCell="1" allowOverlap="1" wp14:anchorId="0C7DECC0" wp14:editId="696CFD03">
                <wp:simplePos x="0" y="0"/>
                <wp:positionH relativeFrom="column">
                  <wp:posOffset>26670</wp:posOffset>
                </wp:positionH>
                <wp:positionV relativeFrom="paragraph">
                  <wp:posOffset>447040</wp:posOffset>
                </wp:positionV>
                <wp:extent cx="1657985" cy="140462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3FD8C4F0" w14:textId="3C276D01" w:rsidR="00652135" w:rsidRPr="00D53BEB" w:rsidRDefault="0019595A">
                            <w:pPr>
                              <w:rPr>
                                <w:sz w:val="18"/>
                                <w:szCs w:val="18"/>
                              </w:rPr>
                            </w:pPr>
                            <w:r w:rsidRPr="00D53BEB">
                              <w:rPr>
                                <w:sz w:val="18"/>
                                <w:szCs w:val="18"/>
                              </w:rPr>
                              <w:t xml:space="preserve">The way in which your background, culture, beliefs </w:t>
                            </w:r>
                            <w:r w:rsidR="000F1725">
                              <w:rPr>
                                <w:sz w:val="18"/>
                                <w:szCs w:val="18"/>
                              </w:rPr>
                              <w:t xml:space="preserve">   </w:t>
                            </w:r>
                            <w:r w:rsidR="00894C31" w:rsidRPr="00D53BEB">
                              <w:rPr>
                                <w:sz w:val="18"/>
                                <w:szCs w:val="18"/>
                              </w:rPr>
                              <w:t>&amp;</w:t>
                            </w:r>
                            <w:r w:rsidRPr="00D53BEB">
                              <w:rPr>
                                <w:sz w:val="18"/>
                                <w:szCs w:val="18"/>
                              </w:rPr>
                              <w:t xml:space="preserve"> values were respected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DECC0" id="Text Box 217" o:spid="_x0000_s1037" type="#_x0000_t202" alt="&quot;&quot;" style="position:absolute;margin-left:2.1pt;margin-top:35.2pt;width:130.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Z4/gEAANY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" filled="f" stroked="f">
                <v:textbox style="mso-fit-shape-to-text:t">
                  <w:txbxContent>
                    <w:p w14:paraId="3FD8C4F0" w14:textId="3C276D01" w:rsidR="00652135" w:rsidRPr="00D53BEB" w:rsidRDefault="0019595A">
                      <w:pPr>
                        <w:rPr>
                          <w:sz w:val="18"/>
                          <w:szCs w:val="18"/>
                        </w:rPr>
                      </w:pPr>
                      <w:r w:rsidRPr="00D53BEB">
                        <w:rPr>
                          <w:sz w:val="18"/>
                          <w:szCs w:val="18"/>
                        </w:rPr>
                        <w:t xml:space="preserve">The way in which your background, culture, beliefs </w:t>
                      </w:r>
                      <w:r w:rsidR="000F1725">
                        <w:rPr>
                          <w:sz w:val="18"/>
                          <w:szCs w:val="18"/>
                        </w:rPr>
                        <w:t xml:space="preserve">   </w:t>
                      </w:r>
                      <w:r w:rsidR="00894C31" w:rsidRPr="00D53BEB">
                        <w:rPr>
                          <w:sz w:val="18"/>
                          <w:szCs w:val="18"/>
                        </w:rPr>
                        <w:t>&amp;</w:t>
                      </w:r>
                      <w:r w:rsidRPr="00D53BEB">
                        <w:rPr>
                          <w:sz w:val="18"/>
                          <w:szCs w:val="18"/>
                        </w:rPr>
                        <w:t xml:space="preserve"> values were respected</w:t>
                      </w:r>
                    </w:p>
                  </w:txbxContent>
                </v:textbox>
              </v:shape>
            </w:pict>
          </mc:Fallback>
        </mc:AlternateContent>
      </w:r>
      <w:r w:rsidR="00726B07" w:rsidRPr="00F41F42">
        <w:rPr>
          <w:noProof/>
          <w:szCs w:val="24"/>
        </w:rPr>
        <mc:AlternateContent>
          <mc:Choice Requires="wps">
            <w:drawing>
              <wp:anchor distT="45720" distB="45720" distL="114300" distR="114300" simplePos="0" relativeHeight="251658243" behindDoc="0" locked="0" layoutInCell="1" allowOverlap="1" wp14:anchorId="0F112DAD" wp14:editId="15334BE3">
                <wp:simplePos x="0" y="0"/>
                <wp:positionH relativeFrom="column">
                  <wp:posOffset>1270</wp:posOffset>
                </wp:positionH>
                <wp:positionV relativeFrom="paragraph">
                  <wp:posOffset>2616835</wp:posOffset>
                </wp:positionV>
                <wp:extent cx="1533525" cy="1404620"/>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14:paraId="017BA123" w14:textId="4502C666" w:rsidR="00E80566" w:rsidRPr="00D53BEB" w:rsidRDefault="00B55EB4" w:rsidP="00E80566">
                            <w:pPr>
                              <w:rPr>
                                <w:sz w:val="18"/>
                                <w:szCs w:val="18"/>
                              </w:rPr>
                            </w:pPr>
                            <w:r w:rsidRPr="00D53BEB">
                              <w:rPr>
                                <w:sz w:val="18"/>
                                <w:szCs w:val="18"/>
                              </w:rPr>
                              <w:t>How informative the educator(s) and guest speakers were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12DAD" id="Text Box 31" o:spid="_x0000_s1038" type="#_x0000_t202" alt="&quot;&quot;" style="position:absolute;margin-left:.1pt;margin-top:206.05pt;width:120.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" filled="f" stroked="f">
                <v:textbox style="mso-fit-shape-to-text:t">
                  <w:txbxContent>
                    <w:p w14:paraId="017BA123" w14:textId="4502C666" w:rsidR="00E80566" w:rsidRPr="00D53BEB" w:rsidRDefault="00B55EB4" w:rsidP="00E80566">
                      <w:pPr>
                        <w:rPr>
                          <w:sz w:val="18"/>
                          <w:szCs w:val="18"/>
                        </w:rPr>
                      </w:pPr>
                      <w:r w:rsidRPr="00D53BEB">
                        <w:rPr>
                          <w:sz w:val="18"/>
                          <w:szCs w:val="18"/>
                        </w:rPr>
                        <w:t>How informative the educator(s) and guest speakers were</w:t>
                      </w:r>
                    </w:p>
                  </w:txbxContent>
                </v:textbox>
              </v:shape>
            </w:pict>
          </mc:Fallback>
        </mc:AlternateContent>
      </w:r>
      <w:r w:rsidR="00726B07" w:rsidRPr="00F41F42">
        <w:rPr>
          <w:noProof/>
          <w:szCs w:val="24"/>
        </w:rPr>
        <mc:AlternateContent>
          <mc:Choice Requires="wps">
            <w:drawing>
              <wp:anchor distT="45720" distB="45720" distL="114300" distR="114300" simplePos="0" relativeHeight="251658242" behindDoc="0" locked="0" layoutInCell="1" allowOverlap="1" wp14:anchorId="36DC5518" wp14:editId="79C61EBF">
                <wp:simplePos x="0" y="0"/>
                <wp:positionH relativeFrom="column">
                  <wp:posOffset>1270</wp:posOffset>
                </wp:positionH>
                <wp:positionV relativeFrom="paragraph">
                  <wp:posOffset>1530985</wp:posOffset>
                </wp:positionV>
                <wp:extent cx="1533525" cy="140462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14:paraId="3A8E5AAE" w14:textId="523CEC1B" w:rsidR="002E41C8" w:rsidRPr="00D53BEB" w:rsidRDefault="00E80566" w:rsidP="002E41C8">
                            <w:pPr>
                              <w:rPr>
                                <w:sz w:val="18"/>
                                <w:szCs w:val="18"/>
                              </w:rPr>
                            </w:pPr>
                            <w:r w:rsidRPr="00D53BEB">
                              <w:rPr>
                                <w:sz w:val="18"/>
                                <w:szCs w:val="18"/>
                              </w:rPr>
                              <w:t>How easy the classes were to get to, in terms of when and where they were held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C5518" id="Text Box 21" o:spid="_x0000_s1039" type="#_x0000_t202" alt="&quot;&quot;" style="position:absolute;margin-left:.1pt;margin-top:120.55pt;width:120.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" filled="f" stroked="f">
                <v:textbox style="mso-fit-shape-to-text:t">
                  <w:txbxContent>
                    <w:p w14:paraId="3A8E5AAE" w14:textId="523CEC1B" w:rsidR="002E41C8" w:rsidRPr="00D53BEB" w:rsidRDefault="00E80566" w:rsidP="002E41C8">
                      <w:pPr>
                        <w:rPr>
                          <w:sz w:val="18"/>
                          <w:szCs w:val="18"/>
                        </w:rPr>
                      </w:pPr>
                      <w:r w:rsidRPr="00D53BEB">
                        <w:rPr>
                          <w:sz w:val="18"/>
                          <w:szCs w:val="18"/>
                        </w:rPr>
                        <w:t>How easy the classes were to get to, in terms of when and where they were held</w:t>
                      </w:r>
                    </w:p>
                  </w:txbxContent>
                </v:textbox>
              </v:shape>
            </w:pict>
          </mc:Fallback>
        </mc:AlternateContent>
      </w:r>
      <w:r w:rsidR="00726B07" w:rsidRPr="00F41F42">
        <w:rPr>
          <w:noProof/>
          <w:szCs w:val="24"/>
        </w:rPr>
        <mc:AlternateContent>
          <mc:Choice Requires="wps">
            <w:drawing>
              <wp:anchor distT="45720" distB="45720" distL="114300" distR="114300" simplePos="0" relativeHeight="251658244" behindDoc="0" locked="0" layoutInCell="1" allowOverlap="1" wp14:anchorId="7D089B1F" wp14:editId="4096793A">
                <wp:simplePos x="0" y="0"/>
                <wp:positionH relativeFrom="column">
                  <wp:posOffset>27940</wp:posOffset>
                </wp:positionH>
                <wp:positionV relativeFrom="paragraph">
                  <wp:posOffset>3729990</wp:posOffset>
                </wp:positionV>
                <wp:extent cx="1657985" cy="1404620"/>
                <wp:effectExtent l="0" t="0" r="0" b="0"/>
                <wp:wrapNone/>
                <wp:docPr id="32"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1D0BB043" w14:textId="4DDDF968" w:rsidR="009E0CF7" w:rsidRPr="00D53BEB" w:rsidRDefault="000E64CE" w:rsidP="009E0CF7">
                            <w:pPr>
                              <w:rPr>
                                <w:sz w:val="18"/>
                                <w:szCs w:val="18"/>
                              </w:rPr>
                            </w:pPr>
                            <w:r w:rsidRPr="00D53BEB">
                              <w:rPr>
                                <w:sz w:val="18"/>
                                <w:szCs w:val="18"/>
                              </w:rPr>
                              <w:t>The resources, information sheets, videos and teaching aids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89B1F" id="Text Box 32" o:spid="_x0000_s1040" type="#_x0000_t202" alt="&quot;&quot;" style="position:absolute;margin-left:2.2pt;margin-top:293.7pt;width:130.5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Dh/gEAANY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" filled="f" stroked="f">
                <v:textbox style="mso-fit-shape-to-text:t">
                  <w:txbxContent>
                    <w:p w14:paraId="1D0BB043" w14:textId="4DDDF968" w:rsidR="009E0CF7" w:rsidRPr="00D53BEB" w:rsidRDefault="000E64CE" w:rsidP="009E0CF7">
                      <w:pPr>
                        <w:rPr>
                          <w:sz w:val="18"/>
                          <w:szCs w:val="18"/>
                        </w:rPr>
                      </w:pPr>
                      <w:r w:rsidRPr="00D53BEB">
                        <w:rPr>
                          <w:sz w:val="18"/>
                          <w:szCs w:val="18"/>
                        </w:rPr>
                        <w:t>The resources, information sheets, videos and teaching aids used</w:t>
                      </w:r>
                    </w:p>
                  </w:txbxContent>
                </v:textbox>
              </v:shape>
            </w:pict>
          </mc:Fallback>
        </mc:AlternateContent>
      </w:r>
      <w:r w:rsidR="00B6039D" w:rsidRPr="00F41F42">
        <w:rPr>
          <w:noProof/>
        </w:rPr>
        <w:drawing>
          <wp:inline distT="0" distB="0" distL="0" distR="0" wp14:anchorId="47C42881" wp14:editId="415E6D99">
            <wp:extent cx="5543550" cy="6200775"/>
            <wp:effectExtent l="0" t="0" r="0" b="9525"/>
            <wp:docPr id="34" name="Chart 34" descr="Chart showing satisfaction with Hapū wānanga/Pregnancy and Parenting Education (PPE)/Antenatal classes.">
              <a:extLst xmlns:a="http://schemas.openxmlformats.org/drawingml/2006/main">
                <a:ext uri="{FF2B5EF4-FFF2-40B4-BE49-F238E27FC236}">
                  <a16:creationId xmlns:a16="http://schemas.microsoft.com/office/drawing/2014/main" id="{80608407-5AE2-354D-1378-1E73F4FB7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11CD6" w:rsidRPr="00F41F42">
        <w:rPr>
          <w:szCs w:val="24"/>
        </w:rPr>
        <w:t xml:space="preserve"> </w:t>
      </w:r>
    </w:p>
    <w:p w14:paraId="6A7849C7" w14:textId="282A84C4" w:rsidR="002562B7" w:rsidRPr="00BB5DAA" w:rsidRDefault="002562B7" w:rsidP="002562B7">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 and excludes respondents who said</w:t>
      </w:r>
      <w:r w:rsidR="00E70300" w:rsidRPr="00BB5DAA">
        <w:rPr>
          <w:color w:val="595959" w:themeColor="text1" w:themeTint="A6"/>
          <w:szCs w:val="24"/>
        </w:rPr>
        <w:t>,</w:t>
      </w:r>
      <w:r w:rsidRPr="00BB5DAA">
        <w:rPr>
          <w:color w:val="595959" w:themeColor="text1" w:themeTint="A6"/>
          <w:szCs w:val="24"/>
        </w:rPr>
        <w:t xml:space="preserve"> ‘Not applicable’.</w:t>
      </w:r>
    </w:p>
    <w:p w14:paraId="23B33C39" w14:textId="77777777" w:rsidR="002562B7" w:rsidRPr="00BB5DAA" w:rsidRDefault="002562B7" w:rsidP="002562B7">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2E1A23E2" w14:textId="77777777" w:rsidR="002562B7" w:rsidRPr="00BB5DAA" w:rsidRDefault="002562B7" w:rsidP="002562B7">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787C49F" w14:textId="2FA27049" w:rsidR="008F0A22" w:rsidRPr="00F41F42" w:rsidRDefault="008F0A22">
      <w:pPr>
        <w:spacing w:line="240" w:lineRule="auto"/>
        <w:rPr>
          <w:szCs w:val="24"/>
        </w:rPr>
      </w:pPr>
      <w:r w:rsidRPr="00F41F42">
        <w:rPr>
          <w:szCs w:val="24"/>
        </w:rPr>
        <w:br w:type="page"/>
      </w:r>
    </w:p>
    <w:p w14:paraId="1B929BBD" w14:textId="55DE0227" w:rsidR="00A07C93" w:rsidRPr="00F41F42" w:rsidRDefault="00A07C93" w:rsidP="00A07C93">
      <w:pPr>
        <w:pStyle w:val="BodyText"/>
        <w:spacing w:before="0"/>
        <w:rPr>
          <w:szCs w:val="24"/>
        </w:rPr>
      </w:pPr>
      <w:r w:rsidRPr="00F41F42">
        <w:rPr>
          <w:szCs w:val="24"/>
        </w:rPr>
        <w:lastRenderedPageBreak/>
        <w:t>Statistically significant differences by key priority</w:t>
      </w:r>
      <w:r w:rsidR="00D411C9" w:rsidRPr="00F41F42">
        <w:rPr>
          <w:szCs w:val="24"/>
        </w:rPr>
        <w:t xml:space="preserve"> </w:t>
      </w:r>
      <w:r w:rsidRPr="00F41F42">
        <w:rPr>
          <w:szCs w:val="24"/>
        </w:rPr>
        <w:t>groups (</w:t>
      </w:r>
      <w:r w:rsidR="00D411C9" w:rsidRPr="00F41F42">
        <w:rPr>
          <w:szCs w:val="24"/>
        </w:rPr>
        <w:fldChar w:fldCharType="begin"/>
      </w:r>
      <w:r w:rsidR="00D411C9" w:rsidRPr="00F41F42">
        <w:rPr>
          <w:szCs w:val="24"/>
        </w:rPr>
        <w:instrText xml:space="preserve"> REF _Ref119931785 \h  \* MERGEFORMAT </w:instrText>
      </w:r>
      <w:r w:rsidR="00D411C9" w:rsidRPr="00F41F42">
        <w:rPr>
          <w:szCs w:val="24"/>
        </w:rPr>
      </w:r>
      <w:r w:rsidR="00D411C9" w:rsidRPr="00F41F42">
        <w:rPr>
          <w:szCs w:val="24"/>
        </w:rPr>
        <w:fldChar w:fldCharType="separate"/>
      </w:r>
      <w:r w:rsidR="00446AD2" w:rsidRPr="00446AD2">
        <w:rPr>
          <w:szCs w:val="24"/>
        </w:rPr>
        <w:t xml:space="preserve">Table </w:t>
      </w:r>
      <w:r w:rsidR="00446AD2" w:rsidRPr="00446AD2">
        <w:rPr>
          <w:noProof/>
          <w:szCs w:val="24"/>
        </w:rPr>
        <w:t>11</w:t>
      </w:r>
      <w:r w:rsidR="00D411C9" w:rsidRPr="00F41F42">
        <w:rPr>
          <w:szCs w:val="24"/>
        </w:rPr>
        <w:fldChar w:fldCharType="end"/>
      </w:r>
      <w:r w:rsidR="00D411C9" w:rsidRPr="00F41F42">
        <w:rPr>
          <w:szCs w:val="24"/>
        </w:rPr>
        <w:t xml:space="preserve"> overleaf</w:t>
      </w:r>
      <w:r w:rsidRPr="00F41F42">
        <w:rPr>
          <w:szCs w:val="24"/>
        </w:rPr>
        <w:t>):</w:t>
      </w:r>
    </w:p>
    <w:p w14:paraId="626D6552" w14:textId="6619755C" w:rsidR="00A07C93" w:rsidRPr="00F41F42" w:rsidRDefault="00552549" w:rsidP="00A07C93">
      <w:pPr>
        <w:pStyle w:val="RNZBullets"/>
        <w:numPr>
          <w:ilvl w:val="0"/>
          <w:numId w:val="1"/>
        </w:numPr>
        <w:tabs>
          <w:tab w:val="num" w:pos="397"/>
        </w:tabs>
        <w:spacing w:before="0" w:line="240" w:lineRule="auto"/>
        <w:ind w:left="397" w:hanging="397"/>
      </w:pPr>
      <w:r w:rsidRPr="00F41F42">
        <w:t xml:space="preserve">Compared with the total sample, </w:t>
      </w:r>
      <w:r w:rsidR="00A07C93" w:rsidRPr="00F41F42">
        <w:rPr>
          <w:b/>
          <w:bCs/>
        </w:rPr>
        <w:t>Māori</w:t>
      </w:r>
      <w:r w:rsidR="00616CAE" w:rsidRPr="00F41F42">
        <w:rPr>
          <w:b/>
          <w:bCs/>
        </w:rPr>
        <w:t xml:space="preserve"> </w:t>
      </w:r>
      <w:r w:rsidR="00616CAE" w:rsidRPr="00F41F42">
        <w:t xml:space="preserve">respondents </w:t>
      </w:r>
      <w:r w:rsidR="00C57534" w:rsidRPr="00F41F42">
        <w:t xml:space="preserve">who attended antenatal classes </w:t>
      </w:r>
      <w:r w:rsidRPr="00F41F42">
        <w:t xml:space="preserve">were significantly more likely to be </w:t>
      </w:r>
      <w:r w:rsidR="005A41CD">
        <w:t>‘</w:t>
      </w:r>
      <w:r w:rsidRPr="00F41F42">
        <w:rPr>
          <w:b/>
          <w:bCs/>
        </w:rPr>
        <w:t>very satisfied</w:t>
      </w:r>
      <w:r w:rsidR="005A41CD">
        <w:rPr>
          <w:b/>
          <w:bCs/>
        </w:rPr>
        <w:t>’</w:t>
      </w:r>
      <w:r w:rsidRPr="00F41F42">
        <w:t xml:space="preserve"> with the following:</w:t>
      </w:r>
    </w:p>
    <w:p w14:paraId="4BF2DB3D" w14:textId="6A9E08F6" w:rsidR="00552549" w:rsidRPr="00F41F42" w:rsidRDefault="00383CF9" w:rsidP="00383CF9">
      <w:pPr>
        <w:pStyle w:val="RNZBullets"/>
        <w:numPr>
          <w:ilvl w:val="0"/>
          <w:numId w:val="1"/>
        </w:numPr>
        <w:spacing w:before="0" w:line="240" w:lineRule="auto"/>
        <w:ind w:left="851" w:hanging="397"/>
      </w:pPr>
      <w:r w:rsidRPr="00F41F42">
        <w:t xml:space="preserve">The way in which their </w:t>
      </w:r>
      <w:r w:rsidRPr="00F41F42">
        <w:rPr>
          <w:b/>
          <w:bCs/>
        </w:rPr>
        <w:t xml:space="preserve">background, culture, </w:t>
      </w:r>
      <w:proofErr w:type="gramStart"/>
      <w:r w:rsidRPr="00F41F42">
        <w:rPr>
          <w:b/>
          <w:bCs/>
        </w:rPr>
        <w:t>beliefs</w:t>
      </w:r>
      <w:proofErr w:type="gramEnd"/>
      <w:r w:rsidRPr="00F41F42">
        <w:rPr>
          <w:b/>
          <w:bCs/>
        </w:rPr>
        <w:t xml:space="preserve"> and values were respected</w:t>
      </w:r>
      <w:r w:rsidRPr="00F41F42">
        <w:t xml:space="preserve"> (58%</w:t>
      </w:r>
      <w:r w:rsidR="00E037C6" w:rsidRPr="00F41F42">
        <w:t xml:space="preserve"> were very satisfied</w:t>
      </w:r>
      <w:r w:rsidRPr="00F41F42">
        <w:t>, compared with 42% of the total sample).</w:t>
      </w:r>
    </w:p>
    <w:p w14:paraId="1F669DB2" w14:textId="68C13C85" w:rsidR="00383CF9" w:rsidRPr="00F41F42" w:rsidRDefault="00702F84" w:rsidP="00383CF9">
      <w:pPr>
        <w:pStyle w:val="RNZBullets"/>
        <w:numPr>
          <w:ilvl w:val="0"/>
          <w:numId w:val="1"/>
        </w:numPr>
        <w:spacing w:before="0" w:line="240" w:lineRule="auto"/>
        <w:ind w:left="851" w:hanging="397"/>
      </w:pPr>
      <w:r w:rsidRPr="00F41F42">
        <w:t xml:space="preserve">How </w:t>
      </w:r>
      <w:r w:rsidRPr="00F41F42">
        <w:rPr>
          <w:b/>
          <w:bCs/>
        </w:rPr>
        <w:t>informative</w:t>
      </w:r>
      <w:r w:rsidRPr="00F41F42">
        <w:t xml:space="preserve"> the educators and guest speakers were (57%, compared with 44% of the total sample).</w:t>
      </w:r>
    </w:p>
    <w:p w14:paraId="0505224A" w14:textId="38D484B4" w:rsidR="00702F84" w:rsidRPr="00F41F42" w:rsidRDefault="00EC74DE" w:rsidP="00383CF9">
      <w:pPr>
        <w:pStyle w:val="RNZBullets"/>
        <w:numPr>
          <w:ilvl w:val="0"/>
          <w:numId w:val="1"/>
        </w:numPr>
        <w:spacing w:before="0" w:line="240" w:lineRule="auto"/>
        <w:ind w:left="851" w:hanging="397"/>
      </w:pPr>
      <w:r w:rsidRPr="00F41F42">
        <w:t xml:space="preserve">The </w:t>
      </w:r>
      <w:r w:rsidRPr="00F41F42">
        <w:rPr>
          <w:b/>
          <w:bCs/>
        </w:rPr>
        <w:t>resources</w:t>
      </w:r>
      <w:r w:rsidRPr="00F41F42">
        <w:t xml:space="preserve">, information sheets, </w:t>
      </w:r>
      <w:proofErr w:type="gramStart"/>
      <w:r w:rsidRPr="00F41F42">
        <w:t>videos</w:t>
      </w:r>
      <w:proofErr w:type="gramEnd"/>
      <w:r w:rsidRPr="00F41F42">
        <w:t xml:space="preserve"> and teaching aids (</w:t>
      </w:r>
      <w:r w:rsidR="00A22651" w:rsidRPr="00F41F42">
        <w:t>49%, compared with 35% of the total sample).</w:t>
      </w:r>
    </w:p>
    <w:p w14:paraId="632908DA" w14:textId="2E59E799" w:rsidR="00A22651" w:rsidRPr="00F41F42" w:rsidRDefault="00A22651" w:rsidP="00383CF9">
      <w:pPr>
        <w:pStyle w:val="RNZBullets"/>
        <w:numPr>
          <w:ilvl w:val="0"/>
          <w:numId w:val="1"/>
        </w:numPr>
        <w:spacing w:before="0" w:line="240" w:lineRule="auto"/>
        <w:ind w:left="851" w:hanging="397"/>
      </w:pPr>
      <w:r w:rsidRPr="00F41F42">
        <w:t xml:space="preserve">How </w:t>
      </w:r>
      <w:r w:rsidRPr="00F41F42">
        <w:rPr>
          <w:b/>
          <w:bCs/>
        </w:rPr>
        <w:t>useful</w:t>
      </w:r>
      <w:r w:rsidRPr="00F41F42">
        <w:t xml:space="preserve"> the classes were for them (47%, compared with 33% of the total sample).</w:t>
      </w:r>
    </w:p>
    <w:p w14:paraId="1C45535F" w14:textId="6223BF8F" w:rsidR="003221B1" w:rsidRPr="00F41F42" w:rsidRDefault="003221B1" w:rsidP="003221B1">
      <w:pPr>
        <w:pStyle w:val="RNZBullets"/>
        <w:numPr>
          <w:ilvl w:val="0"/>
          <w:numId w:val="1"/>
        </w:numPr>
        <w:tabs>
          <w:tab w:val="num" w:pos="397"/>
        </w:tabs>
        <w:spacing w:before="0" w:line="240" w:lineRule="auto"/>
        <w:ind w:left="397" w:hanging="397"/>
      </w:pPr>
      <w:r w:rsidRPr="00F41F42">
        <w:rPr>
          <w:b/>
          <w:bCs/>
        </w:rPr>
        <w:t xml:space="preserve">Pasifika </w:t>
      </w:r>
      <w:r w:rsidRPr="00F41F42">
        <w:t xml:space="preserve">respondents were </w:t>
      </w:r>
      <w:r w:rsidR="0084455C" w:rsidRPr="00F41F42">
        <w:t xml:space="preserve">also </w:t>
      </w:r>
      <w:r w:rsidRPr="00F41F42">
        <w:t xml:space="preserve">significantly more likely to be </w:t>
      </w:r>
      <w:r w:rsidR="005A41CD">
        <w:t>‘</w:t>
      </w:r>
      <w:r w:rsidRPr="00F41F42">
        <w:rPr>
          <w:b/>
          <w:bCs/>
        </w:rPr>
        <w:t>very satisfied</w:t>
      </w:r>
      <w:r w:rsidR="005A41CD">
        <w:rPr>
          <w:b/>
          <w:bCs/>
        </w:rPr>
        <w:t>’</w:t>
      </w:r>
      <w:r w:rsidRPr="00F41F42">
        <w:t xml:space="preserve"> with</w:t>
      </w:r>
      <w:r w:rsidR="00584BCF">
        <w:t>:</w:t>
      </w:r>
    </w:p>
    <w:p w14:paraId="5BD3D9EF" w14:textId="7A608DC7" w:rsidR="0084455C" w:rsidRPr="00F41F42" w:rsidRDefault="0084455C" w:rsidP="0084455C">
      <w:pPr>
        <w:pStyle w:val="RNZBullets"/>
        <w:numPr>
          <w:ilvl w:val="0"/>
          <w:numId w:val="1"/>
        </w:numPr>
        <w:spacing w:before="0" w:line="240" w:lineRule="auto"/>
        <w:ind w:left="851" w:hanging="397"/>
      </w:pPr>
      <w:r w:rsidRPr="00F41F42">
        <w:t xml:space="preserve">The way in which their </w:t>
      </w:r>
      <w:r w:rsidRPr="00F41F42">
        <w:rPr>
          <w:b/>
          <w:bCs/>
        </w:rPr>
        <w:t xml:space="preserve">background, culture, </w:t>
      </w:r>
      <w:proofErr w:type="gramStart"/>
      <w:r w:rsidRPr="00F41F42">
        <w:rPr>
          <w:b/>
          <w:bCs/>
        </w:rPr>
        <w:t>beliefs</w:t>
      </w:r>
      <w:proofErr w:type="gramEnd"/>
      <w:r w:rsidRPr="00F41F42">
        <w:rPr>
          <w:b/>
          <w:bCs/>
        </w:rPr>
        <w:t xml:space="preserve"> and values were respected</w:t>
      </w:r>
      <w:r w:rsidRPr="00F41F42">
        <w:t xml:space="preserve"> (52%</w:t>
      </w:r>
      <w:r w:rsidR="006F20AE" w:rsidRPr="00F41F42">
        <w:t xml:space="preserve"> were very satisfied</w:t>
      </w:r>
      <w:r w:rsidRPr="00F41F42">
        <w:t>, compared with 42% of the total sample).</w:t>
      </w:r>
    </w:p>
    <w:p w14:paraId="695C98B0" w14:textId="46895270" w:rsidR="0084455C" w:rsidRPr="00F41F42" w:rsidRDefault="0084455C" w:rsidP="0084455C">
      <w:pPr>
        <w:pStyle w:val="RNZBullets"/>
        <w:numPr>
          <w:ilvl w:val="0"/>
          <w:numId w:val="1"/>
        </w:numPr>
        <w:spacing w:before="0" w:line="240" w:lineRule="auto"/>
        <w:ind w:left="851" w:hanging="397"/>
      </w:pPr>
      <w:r w:rsidRPr="00F41F42">
        <w:t xml:space="preserve">How </w:t>
      </w:r>
      <w:r w:rsidRPr="00F41F42">
        <w:rPr>
          <w:b/>
          <w:bCs/>
        </w:rPr>
        <w:t>informative</w:t>
      </w:r>
      <w:r w:rsidRPr="00F41F42">
        <w:t xml:space="preserve"> the educators and guest speakers were (5</w:t>
      </w:r>
      <w:r w:rsidR="0040365B" w:rsidRPr="00F41F42">
        <w:t>6</w:t>
      </w:r>
      <w:r w:rsidRPr="00F41F42">
        <w:t>%, compared with 44% of the total sample).</w:t>
      </w:r>
    </w:p>
    <w:p w14:paraId="4D915A00" w14:textId="0E59ACF8" w:rsidR="0084455C" w:rsidRPr="00F41F42" w:rsidRDefault="0084455C" w:rsidP="0084455C">
      <w:pPr>
        <w:pStyle w:val="RNZBullets"/>
        <w:numPr>
          <w:ilvl w:val="0"/>
          <w:numId w:val="1"/>
        </w:numPr>
        <w:spacing w:before="0" w:line="240" w:lineRule="auto"/>
        <w:ind w:left="851" w:hanging="397"/>
      </w:pPr>
      <w:r w:rsidRPr="00F41F42">
        <w:t xml:space="preserve">How </w:t>
      </w:r>
      <w:r w:rsidRPr="00F41F42">
        <w:rPr>
          <w:b/>
          <w:bCs/>
        </w:rPr>
        <w:t>useful</w:t>
      </w:r>
      <w:r w:rsidRPr="00F41F42">
        <w:t xml:space="preserve"> the classes were for them (4</w:t>
      </w:r>
      <w:r w:rsidR="0040365B" w:rsidRPr="00F41F42">
        <w:t>3</w:t>
      </w:r>
      <w:r w:rsidRPr="00F41F42">
        <w:t>%, compared with 33% of the total sample).</w:t>
      </w:r>
    </w:p>
    <w:p w14:paraId="62FC62E4" w14:textId="63DAE635" w:rsidR="00B35D53" w:rsidRPr="00F41F42" w:rsidRDefault="00F41F42" w:rsidP="00B35D53">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984712">
        <w:t xml:space="preserve"> and </w:t>
      </w:r>
      <w:r w:rsidRPr="00DE0DFA">
        <w:t>birthing parents</w:t>
      </w:r>
      <w:r w:rsidR="00004DCB" w:rsidRPr="00F41F42">
        <w:t xml:space="preserve"> </w:t>
      </w:r>
      <w:r w:rsidR="00B35D53" w:rsidRPr="00F41F42">
        <w:t xml:space="preserve">were significantly less likely to be </w:t>
      </w:r>
      <w:r w:rsidR="005A41CD">
        <w:t>‘</w:t>
      </w:r>
      <w:r w:rsidR="00B35D53" w:rsidRPr="00F41F42">
        <w:t>satisfied</w:t>
      </w:r>
      <w:r w:rsidR="005A41CD">
        <w:t>’</w:t>
      </w:r>
      <w:r w:rsidR="00F56FE3">
        <w:t xml:space="preserve"> or </w:t>
      </w:r>
      <w:r w:rsidR="005A41CD">
        <w:t>‘</w:t>
      </w:r>
      <w:r w:rsidR="00B35D53" w:rsidRPr="00F41F42">
        <w:t>very satisfied</w:t>
      </w:r>
      <w:r w:rsidR="005A41CD">
        <w:t>’</w:t>
      </w:r>
      <w:r w:rsidR="00B35D53" w:rsidRPr="00F41F42">
        <w:t xml:space="preserve"> with how informative the classes were (67%, compared with 80% of the total sample).</w:t>
      </w:r>
    </w:p>
    <w:p w14:paraId="2193396A" w14:textId="4CBB6186" w:rsidR="008F0A22" w:rsidRPr="00BB5DAA" w:rsidRDefault="008F0A22" w:rsidP="008F0A22">
      <w:pPr>
        <w:pStyle w:val="TableTitle"/>
        <w:rPr>
          <w:szCs w:val="24"/>
        </w:rPr>
      </w:pPr>
      <w:bookmarkStart w:id="69" w:name="_Ref119931785"/>
      <w:bookmarkStart w:id="70" w:name="_Toc131162979"/>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11</w:t>
      </w:r>
      <w:r w:rsidRPr="00BB5DAA">
        <w:rPr>
          <w:noProof/>
          <w:szCs w:val="24"/>
        </w:rPr>
        <w:fldChar w:fldCharType="end"/>
      </w:r>
      <w:bookmarkEnd w:id="69"/>
      <w:r w:rsidRPr="00BB5DAA">
        <w:rPr>
          <w:szCs w:val="24"/>
        </w:rPr>
        <w:t xml:space="preserve">: </w:t>
      </w:r>
      <w:r w:rsidR="005F127E" w:rsidRPr="00BB5DAA">
        <w:rPr>
          <w:szCs w:val="24"/>
        </w:rPr>
        <w:t>Satisfaction with</w:t>
      </w:r>
      <w:r w:rsidRPr="00BB5DAA">
        <w:rPr>
          <w:szCs w:val="24"/>
        </w:rPr>
        <w:t xml:space="preserve"> Hapū wānanga/</w:t>
      </w:r>
      <w:r w:rsidR="005C42B6" w:rsidRPr="00BB5DAA">
        <w:rPr>
          <w:szCs w:val="24"/>
        </w:rPr>
        <w:t>PPE</w:t>
      </w:r>
      <w:r w:rsidRPr="00BB5DAA">
        <w:rPr>
          <w:szCs w:val="24"/>
        </w:rPr>
        <w:t>/Antenatal classes, by key priority groups</w:t>
      </w:r>
      <w:bookmarkEnd w:id="70"/>
    </w:p>
    <w:tbl>
      <w:tblPr>
        <w:tblStyle w:val="TableGrid"/>
        <w:tblW w:w="8648" w:type="dxa"/>
        <w:tblLook w:val="0000" w:firstRow="0" w:lastRow="0" w:firstColumn="0" w:lastColumn="0" w:noHBand="0" w:noVBand="0"/>
      </w:tblPr>
      <w:tblGrid>
        <w:gridCol w:w="3686"/>
        <w:gridCol w:w="1219"/>
        <w:gridCol w:w="907"/>
        <w:gridCol w:w="986"/>
        <w:gridCol w:w="842"/>
        <w:gridCol w:w="1078"/>
      </w:tblGrid>
      <w:tr w:rsidR="008F0A22" w:rsidRPr="00BB5DAA" w14:paraId="76E10608" w14:textId="77777777" w:rsidTr="0006044E">
        <w:trPr>
          <w:trHeight w:val="760"/>
        </w:trPr>
        <w:tc>
          <w:tcPr>
            <w:tcW w:w="3686" w:type="dxa"/>
            <w:noWrap/>
          </w:tcPr>
          <w:p w14:paraId="280E5001" w14:textId="77777777" w:rsidR="008F0A22" w:rsidRPr="00BB5DAA" w:rsidRDefault="008F0A22">
            <w:pPr>
              <w:pStyle w:val="TableHeader1"/>
              <w:jc w:val="right"/>
              <w:rPr>
                <w:color w:val="auto"/>
                <w:szCs w:val="24"/>
              </w:rPr>
            </w:pPr>
          </w:p>
          <w:p w14:paraId="48200E8E" w14:textId="77777777" w:rsidR="008F0A22" w:rsidRPr="00BB5DAA" w:rsidRDefault="008F0A22">
            <w:pPr>
              <w:pStyle w:val="TableHeader1"/>
              <w:jc w:val="right"/>
              <w:rPr>
                <w:color w:val="auto"/>
                <w:szCs w:val="24"/>
              </w:rPr>
            </w:pPr>
          </w:p>
          <w:p w14:paraId="43B6901C" w14:textId="77777777" w:rsidR="008F0A22" w:rsidRPr="00BB5DAA" w:rsidRDefault="008F0A22">
            <w:pPr>
              <w:pStyle w:val="TableHeader1"/>
              <w:jc w:val="right"/>
              <w:rPr>
                <w:rFonts w:eastAsia="Arial Unicode MS"/>
                <w:color w:val="auto"/>
                <w:szCs w:val="24"/>
              </w:rPr>
            </w:pPr>
          </w:p>
        </w:tc>
        <w:tc>
          <w:tcPr>
            <w:tcW w:w="1219" w:type="dxa"/>
            <w:noWrap/>
          </w:tcPr>
          <w:p w14:paraId="4DC34828" w14:textId="77777777" w:rsidR="008F0A22" w:rsidRPr="00BB5DAA" w:rsidRDefault="008F0A22">
            <w:pPr>
              <w:pStyle w:val="TableHeader1"/>
              <w:rPr>
                <w:color w:val="auto"/>
                <w:szCs w:val="24"/>
              </w:rPr>
            </w:pPr>
            <w:r w:rsidRPr="00BB5DAA">
              <w:rPr>
                <w:color w:val="auto"/>
                <w:szCs w:val="24"/>
              </w:rPr>
              <w:t>2022</w:t>
            </w:r>
          </w:p>
          <w:p w14:paraId="57B3F308" w14:textId="77777777" w:rsidR="008F0A22" w:rsidRPr="00BB5DAA" w:rsidRDefault="008F0A22">
            <w:pPr>
              <w:pStyle w:val="TableHeader1"/>
              <w:rPr>
                <w:color w:val="auto"/>
                <w:szCs w:val="24"/>
              </w:rPr>
            </w:pPr>
            <w:r w:rsidRPr="00BB5DAA">
              <w:rPr>
                <w:color w:val="auto"/>
                <w:szCs w:val="24"/>
              </w:rPr>
              <w:t>Total sample</w:t>
            </w:r>
          </w:p>
          <w:p w14:paraId="0B5A59EE" w14:textId="3476EEB3" w:rsidR="008F0A22" w:rsidRPr="00BB5DAA" w:rsidRDefault="008F0A22">
            <w:pPr>
              <w:pStyle w:val="TableHeader1"/>
              <w:rPr>
                <w:rFonts w:eastAsia="Arial Unicode MS"/>
                <w:color w:val="auto"/>
                <w:szCs w:val="24"/>
              </w:rPr>
            </w:pPr>
            <w:r w:rsidRPr="00BB5DAA">
              <w:rPr>
                <w:rFonts w:eastAsia="Arial Unicode MS"/>
                <w:color w:val="auto"/>
                <w:szCs w:val="24"/>
              </w:rPr>
              <w:t>%</w:t>
            </w:r>
          </w:p>
        </w:tc>
        <w:tc>
          <w:tcPr>
            <w:tcW w:w="907" w:type="dxa"/>
            <w:noWrap/>
          </w:tcPr>
          <w:p w14:paraId="2DF91594" w14:textId="285EA33F" w:rsidR="008F0A22" w:rsidRPr="00BB5DAA" w:rsidRDefault="008F0A22">
            <w:pPr>
              <w:pStyle w:val="TableHeader1"/>
              <w:rPr>
                <w:rFonts w:eastAsia="Arial Unicode MS"/>
                <w:color w:val="auto"/>
                <w:szCs w:val="24"/>
              </w:rPr>
            </w:pPr>
            <w:r w:rsidRPr="00BB5DAA">
              <w:rPr>
                <w:color w:val="auto"/>
                <w:szCs w:val="24"/>
              </w:rPr>
              <w:t>Māori</w:t>
            </w:r>
          </w:p>
          <w:p w14:paraId="47BD8B9B" w14:textId="77777777" w:rsidR="008F0A22" w:rsidRPr="00BB5DAA" w:rsidRDefault="008F0A22">
            <w:pPr>
              <w:pStyle w:val="TableHeader1"/>
              <w:rPr>
                <w:rFonts w:eastAsia="Arial Unicode MS"/>
                <w:color w:val="auto"/>
                <w:szCs w:val="24"/>
              </w:rPr>
            </w:pPr>
            <w:r w:rsidRPr="00BB5DAA">
              <w:rPr>
                <w:rFonts w:eastAsia="Arial Unicode MS"/>
                <w:color w:val="auto"/>
                <w:szCs w:val="24"/>
              </w:rPr>
              <w:t>%</w:t>
            </w:r>
          </w:p>
        </w:tc>
        <w:tc>
          <w:tcPr>
            <w:tcW w:w="964" w:type="dxa"/>
            <w:noWrap/>
          </w:tcPr>
          <w:p w14:paraId="4DA1A607" w14:textId="77777777" w:rsidR="008F0A22" w:rsidRPr="00BB5DAA" w:rsidRDefault="008F0A22">
            <w:pPr>
              <w:pStyle w:val="TableHeader1"/>
              <w:rPr>
                <w:color w:val="auto"/>
                <w:szCs w:val="24"/>
              </w:rPr>
            </w:pPr>
            <w:r w:rsidRPr="00BB5DAA">
              <w:rPr>
                <w:color w:val="auto"/>
                <w:szCs w:val="24"/>
              </w:rPr>
              <w:t>Pasifika</w:t>
            </w:r>
          </w:p>
          <w:p w14:paraId="27FE6029" w14:textId="134889E6" w:rsidR="008F0A22" w:rsidRPr="00BB5DAA" w:rsidRDefault="008F0A22">
            <w:pPr>
              <w:pStyle w:val="TableHeader1"/>
              <w:rPr>
                <w:rFonts w:eastAsia="Arial Unicode MS"/>
                <w:color w:val="auto"/>
                <w:szCs w:val="24"/>
              </w:rPr>
            </w:pPr>
            <w:r w:rsidRPr="00BB5DAA">
              <w:rPr>
                <w:rFonts w:eastAsia="Arial Unicode MS"/>
                <w:color w:val="auto"/>
                <w:szCs w:val="24"/>
              </w:rPr>
              <w:t>%</w:t>
            </w:r>
          </w:p>
        </w:tc>
        <w:tc>
          <w:tcPr>
            <w:tcW w:w="879" w:type="dxa"/>
          </w:tcPr>
          <w:p w14:paraId="1185BBB6" w14:textId="3ADD5881" w:rsidR="008F0A22" w:rsidRPr="00BB5DAA" w:rsidRDefault="008F0A22">
            <w:pPr>
              <w:pStyle w:val="TableHeader1"/>
              <w:rPr>
                <w:color w:val="auto"/>
                <w:szCs w:val="24"/>
              </w:rPr>
            </w:pPr>
            <w:r w:rsidRPr="00BB5DAA">
              <w:rPr>
                <w:color w:val="auto"/>
                <w:szCs w:val="24"/>
              </w:rPr>
              <w:t>Young</w:t>
            </w:r>
          </w:p>
          <w:p w14:paraId="527EF39B" w14:textId="77777777" w:rsidR="008F0A22" w:rsidRPr="00BB5DAA" w:rsidRDefault="008F0A22">
            <w:pPr>
              <w:pStyle w:val="TableHeader1"/>
              <w:rPr>
                <w:color w:val="auto"/>
                <w:szCs w:val="24"/>
              </w:rPr>
            </w:pPr>
            <w:r w:rsidRPr="00BB5DAA">
              <w:rPr>
                <w:color w:val="auto"/>
                <w:szCs w:val="24"/>
              </w:rPr>
              <w:t>%</w:t>
            </w:r>
          </w:p>
        </w:tc>
        <w:tc>
          <w:tcPr>
            <w:tcW w:w="993" w:type="dxa"/>
          </w:tcPr>
          <w:p w14:paraId="6B546DE1" w14:textId="13876E93" w:rsidR="008F0A22" w:rsidRPr="00BB5DAA" w:rsidRDefault="00F00991">
            <w:pPr>
              <w:pStyle w:val="TableHeader1"/>
              <w:rPr>
                <w:color w:val="auto"/>
                <w:szCs w:val="24"/>
              </w:rPr>
            </w:pPr>
            <w:r w:rsidRPr="00BB5DAA">
              <w:rPr>
                <w:color w:val="auto"/>
                <w:szCs w:val="24"/>
              </w:rPr>
              <w:t>Disabled</w:t>
            </w:r>
          </w:p>
          <w:p w14:paraId="52789460" w14:textId="43CB363F" w:rsidR="008F0A22" w:rsidRPr="00BB5DAA" w:rsidRDefault="008F0A22">
            <w:pPr>
              <w:pStyle w:val="TableHeader1"/>
              <w:rPr>
                <w:color w:val="auto"/>
                <w:szCs w:val="24"/>
              </w:rPr>
            </w:pPr>
            <w:r w:rsidRPr="00BB5DAA">
              <w:rPr>
                <w:color w:val="auto"/>
                <w:szCs w:val="24"/>
              </w:rPr>
              <w:t>%</w:t>
            </w:r>
          </w:p>
        </w:tc>
      </w:tr>
      <w:tr w:rsidR="008F0A22" w:rsidRPr="00BB5DAA" w14:paraId="4DDCEDDD" w14:textId="77777777" w:rsidTr="0006044E">
        <w:trPr>
          <w:trHeight w:val="240"/>
        </w:trPr>
        <w:tc>
          <w:tcPr>
            <w:tcW w:w="8648" w:type="dxa"/>
            <w:gridSpan w:val="6"/>
            <w:noWrap/>
          </w:tcPr>
          <w:p w14:paraId="74D5EC73" w14:textId="0F7B09BA" w:rsidR="008F0A22" w:rsidRPr="00BB5DAA" w:rsidRDefault="00761873" w:rsidP="00E41000">
            <w:pPr>
              <w:pStyle w:val="TableBody2"/>
              <w:jc w:val="left"/>
              <w:rPr>
                <w:b/>
                <w:sz w:val="24"/>
                <w:szCs w:val="24"/>
              </w:rPr>
            </w:pPr>
            <w:r w:rsidRPr="00BB5DAA">
              <w:rPr>
                <w:rFonts w:cs="Calibri"/>
                <w:b/>
                <w:bCs/>
                <w:color w:val="000000"/>
                <w:sz w:val="24"/>
                <w:szCs w:val="24"/>
              </w:rPr>
              <w:t xml:space="preserve"> </w:t>
            </w:r>
            <w:r w:rsidR="00E41000" w:rsidRPr="00BB5DAA">
              <w:rPr>
                <w:rFonts w:cs="Calibri"/>
                <w:b/>
                <w:color w:val="000000"/>
                <w:sz w:val="24"/>
                <w:szCs w:val="24"/>
              </w:rPr>
              <w:t xml:space="preserve">The way in which your background, culture, </w:t>
            </w:r>
            <w:proofErr w:type="gramStart"/>
            <w:r w:rsidR="00E41000" w:rsidRPr="00BB5DAA">
              <w:rPr>
                <w:rFonts w:cs="Calibri"/>
                <w:b/>
                <w:color w:val="000000"/>
                <w:sz w:val="24"/>
                <w:szCs w:val="24"/>
              </w:rPr>
              <w:t>beliefs</w:t>
            </w:r>
            <w:proofErr w:type="gramEnd"/>
            <w:r w:rsidR="00E41000" w:rsidRPr="00BB5DAA">
              <w:rPr>
                <w:rFonts w:cs="Calibri"/>
                <w:b/>
                <w:color w:val="000000"/>
                <w:sz w:val="24"/>
                <w:szCs w:val="24"/>
              </w:rPr>
              <w:t xml:space="preserve"> and values were respected</w:t>
            </w:r>
          </w:p>
        </w:tc>
      </w:tr>
      <w:tr w:rsidR="00F333CB" w:rsidRPr="00BB5DAA" w14:paraId="79DED21A" w14:textId="77777777" w:rsidTr="0006044E">
        <w:trPr>
          <w:trHeight w:val="240"/>
        </w:trPr>
        <w:tc>
          <w:tcPr>
            <w:tcW w:w="3686" w:type="dxa"/>
            <w:noWrap/>
          </w:tcPr>
          <w:p w14:paraId="2FE198B9" w14:textId="26346228" w:rsidR="00D378EB" w:rsidRPr="00BB5DAA" w:rsidRDefault="00A86866" w:rsidP="00A86866">
            <w:pPr>
              <w:pStyle w:val="TableHeader1"/>
              <w:jc w:val="right"/>
              <w:rPr>
                <w:rFonts w:eastAsia="Arial Unicode MS"/>
                <w:b w:val="0"/>
                <w:color w:val="auto"/>
                <w:szCs w:val="24"/>
              </w:rPr>
            </w:pPr>
            <w:r w:rsidRPr="00BB5DAA">
              <w:rPr>
                <w:b w:val="0"/>
                <w:bCs w:val="0"/>
                <w:color w:val="auto"/>
                <w:szCs w:val="24"/>
              </w:rPr>
              <w:t>Unweighted base =</w:t>
            </w:r>
          </w:p>
        </w:tc>
        <w:tc>
          <w:tcPr>
            <w:tcW w:w="1219" w:type="dxa"/>
            <w:noWrap/>
          </w:tcPr>
          <w:p w14:paraId="7CACCE6A" w14:textId="43E6FD2A" w:rsidR="00D378EB" w:rsidRPr="00BB5DAA" w:rsidRDefault="00B16821" w:rsidP="005B459E">
            <w:pPr>
              <w:pStyle w:val="TableBody2"/>
              <w:spacing w:before="0" w:after="0"/>
              <w:rPr>
                <w:rFonts w:eastAsia="Arial Unicode MS"/>
                <w:sz w:val="24"/>
                <w:szCs w:val="24"/>
              </w:rPr>
            </w:pPr>
            <w:r w:rsidRPr="00BB5DAA">
              <w:rPr>
                <w:rFonts w:eastAsia="Arial Unicode MS"/>
                <w:sz w:val="24"/>
                <w:szCs w:val="24"/>
              </w:rPr>
              <w:t>1519</w:t>
            </w:r>
          </w:p>
        </w:tc>
        <w:tc>
          <w:tcPr>
            <w:tcW w:w="907" w:type="dxa"/>
            <w:noWrap/>
          </w:tcPr>
          <w:p w14:paraId="0C77B737" w14:textId="34F8BF73" w:rsidR="00D378EB" w:rsidRPr="00BB5DAA" w:rsidRDefault="00654DD2" w:rsidP="005B459E">
            <w:pPr>
              <w:pStyle w:val="TableBody2"/>
              <w:spacing w:before="0" w:after="0"/>
              <w:rPr>
                <w:rFonts w:eastAsia="Arial Unicode MS"/>
                <w:sz w:val="24"/>
                <w:szCs w:val="24"/>
              </w:rPr>
            </w:pPr>
            <w:r w:rsidRPr="00BB5DAA">
              <w:rPr>
                <w:rFonts w:eastAsia="Arial Unicode MS"/>
                <w:sz w:val="24"/>
                <w:szCs w:val="24"/>
              </w:rPr>
              <w:t>307</w:t>
            </w:r>
          </w:p>
        </w:tc>
        <w:tc>
          <w:tcPr>
            <w:tcW w:w="964" w:type="dxa"/>
            <w:noWrap/>
          </w:tcPr>
          <w:p w14:paraId="67BC7273" w14:textId="0BB36321" w:rsidR="00D378EB" w:rsidRPr="00BB5DAA" w:rsidRDefault="00654DD2" w:rsidP="005B459E">
            <w:pPr>
              <w:pStyle w:val="TableBody2"/>
              <w:spacing w:before="0" w:after="0"/>
              <w:rPr>
                <w:rFonts w:eastAsia="Arial Unicode MS"/>
                <w:sz w:val="24"/>
                <w:szCs w:val="24"/>
              </w:rPr>
            </w:pPr>
            <w:r w:rsidRPr="00BB5DAA">
              <w:rPr>
                <w:rFonts w:eastAsia="Arial Unicode MS"/>
                <w:sz w:val="24"/>
                <w:szCs w:val="24"/>
              </w:rPr>
              <w:t>188</w:t>
            </w:r>
          </w:p>
        </w:tc>
        <w:tc>
          <w:tcPr>
            <w:tcW w:w="879" w:type="dxa"/>
          </w:tcPr>
          <w:p w14:paraId="437F8BD4" w14:textId="0ED72055" w:rsidR="00D378EB" w:rsidRPr="00BB5DAA" w:rsidRDefault="000177C5" w:rsidP="005B459E">
            <w:pPr>
              <w:pStyle w:val="TableBody2"/>
              <w:spacing w:before="0" w:after="0"/>
              <w:rPr>
                <w:sz w:val="24"/>
                <w:szCs w:val="24"/>
              </w:rPr>
            </w:pPr>
            <w:r w:rsidRPr="00BB5DAA">
              <w:rPr>
                <w:sz w:val="24"/>
                <w:szCs w:val="24"/>
              </w:rPr>
              <w:t>186</w:t>
            </w:r>
          </w:p>
        </w:tc>
        <w:tc>
          <w:tcPr>
            <w:tcW w:w="993" w:type="dxa"/>
          </w:tcPr>
          <w:p w14:paraId="0F242CFE" w14:textId="5D052324" w:rsidR="00D378EB" w:rsidRPr="00BB5DAA" w:rsidRDefault="00D22742" w:rsidP="005B459E">
            <w:pPr>
              <w:pStyle w:val="TableBody2"/>
              <w:spacing w:before="0" w:after="0"/>
              <w:rPr>
                <w:sz w:val="24"/>
                <w:szCs w:val="24"/>
              </w:rPr>
            </w:pPr>
            <w:r w:rsidRPr="00BB5DAA">
              <w:rPr>
                <w:sz w:val="24"/>
                <w:szCs w:val="24"/>
              </w:rPr>
              <w:t>71</w:t>
            </w:r>
          </w:p>
        </w:tc>
      </w:tr>
      <w:tr w:rsidR="00686170" w:rsidRPr="00BB5DAA" w14:paraId="5A0B1A20" w14:textId="77777777" w:rsidTr="0006044E">
        <w:trPr>
          <w:trHeight w:val="240"/>
        </w:trPr>
        <w:tc>
          <w:tcPr>
            <w:tcW w:w="3686" w:type="dxa"/>
            <w:noWrap/>
          </w:tcPr>
          <w:p w14:paraId="639E2C57" w14:textId="4E62633B" w:rsidR="00686170" w:rsidRPr="00BB5DAA" w:rsidRDefault="00686170">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4617FA45" w14:textId="0F851764" w:rsidR="00686170" w:rsidRPr="00BB5DAA" w:rsidRDefault="007657E1">
            <w:pPr>
              <w:pStyle w:val="TableBody2"/>
              <w:rPr>
                <w:rFonts w:eastAsia="Arial Unicode MS"/>
                <w:i/>
                <w:iCs/>
                <w:sz w:val="24"/>
                <w:szCs w:val="24"/>
              </w:rPr>
            </w:pPr>
            <w:r w:rsidRPr="00BB5DAA">
              <w:rPr>
                <w:rFonts w:eastAsia="Arial Unicode MS"/>
                <w:i/>
                <w:iCs/>
                <w:sz w:val="24"/>
                <w:szCs w:val="24"/>
              </w:rPr>
              <w:t>80</w:t>
            </w:r>
          </w:p>
        </w:tc>
        <w:tc>
          <w:tcPr>
            <w:tcW w:w="907" w:type="dxa"/>
            <w:noWrap/>
          </w:tcPr>
          <w:p w14:paraId="20E8FBCA" w14:textId="69403BBA" w:rsidR="00686170" w:rsidRPr="00BB5DAA" w:rsidRDefault="001B210B">
            <w:pPr>
              <w:pStyle w:val="TableBody2"/>
              <w:rPr>
                <w:rFonts w:eastAsia="Arial Unicode MS"/>
                <w:i/>
                <w:iCs/>
                <w:sz w:val="24"/>
                <w:szCs w:val="24"/>
              </w:rPr>
            </w:pPr>
            <w:r w:rsidRPr="00BB5DAA">
              <w:rPr>
                <w:rFonts w:eastAsia="Arial Unicode MS"/>
                <w:i/>
                <w:iCs/>
                <w:sz w:val="24"/>
                <w:szCs w:val="24"/>
              </w:rPr>
              <w:t>82</w:t>
            </w:r>
          </w:p>
        </w:tc>
        <w:tc>
          <w:tcPr>
            <w:tcW w:w="964" w:type="dxa"/>
            <w:noWrap/>
          </w:tcPr>
          <w:p w14:paraId="25103C3E" w14:textId="1D3D7D90" w:rsidR="00686170" w:rsidRPr="00BB5DAA" w:rsidRDefault="001B210B">
            <w:pPr>
              <w:pStyle w:val="TableBody2"/>
              <w:rPr>
                <w:rFonts w:eastAsia="Arial Unicode MS"/>
                <w:i/>
                <w:iCs/>
                <w:sz w:val="24"/>
                <w:szCs w:val="24"/>
              </w:rPr>
            </w:pPr>
            <w:r w:rsidRPr="00BB5DAA">
              <w:rPr>
                <w:rFonts w:eastAsia="Arial Unicode MS"/>
                <w:i/>
                <w:iCs/>
                <w:sz w:val="24"/>
                <w:szCs w:val="24"/>
              </w:rPr>
              <w:t>80</w:t>
            </w:r>
          </w:p>
        </w:tc>
        <w:tc>
          <w:tcPr>
            <w:tcW w:w="879" w:type="dxa"/>
          </w:tcPr>
          <w:p w14:paraId="7AE3D16A" w14:textId="2C3755DB" w:rsidR="00686170" w:rsidRPr="00BB5DAA" w:rsidRDefault="001B210B">
            <w:pPr>
              <w:pStyle w:val="TableBody2"/>
              <w:rPr>
                <w:i/>
                <w:iCs/>
                <w:sz w:val="24"/>
                <w:szCs w:val="24"/>
              </w:rPr>
            </w:pPr>
            <w:r w:rsidRPr="00BB5DAA">
              <w:rPr>
                <w:i/>
                <w:iCs/>
                <w:sz w:val="24"/>
                <w:szCs w:val="24"/>
              </w:rPr>
              <w:t>79</w:t>
            </w:r>
          </w:p>
        </w:tc>
        <w:tc>
          <w:tcPr>
            <w:tcW w:w="993" w:type="dxa"/>
          </w:tcPr>
          <w:p w14:paraId="10E5C6DF" w14:textId="3C902A84" w:rsidR="00686170" w:rsidRPr="00BB5DAA" w:rsidRDefault="001B210B">
            <w:pPr>
              <w:pStyle w:val="TableBody2"/>
              <w:rPr>
                <w:i/>
                <w:iCs/>
                <w:color w:val="C00000"/>
                <w:sz w:val="24"/>
                <w:szCs w:val="24"/>
              </w:rPr>
            </w:pPr>
            <w:r w:rsidRPr="00BB5DAA">
              <w:rPr>
                <w:i/>
                <w:iCs/>
                <w:sz w:val="24"/>
                <w:szCs w:val="24"/>
              </w:rPr>
              <w:t>69</w:t>
            </w:r>
          </w:p>
        </w:tc>
      </w:tr>
      <w:tr w:rsidR="00370EF5" w:rsidRPr="00BB5DAA" w14:paraId="01668EFE" w14:textId="77777777" w:rsidTr="0006044E">
        <w:trPr>
          <w:trHeight w:val="240"/>
        </w:trPr>
        <w:tc>
          <w:tcPr>
            <w:tcW w:w="3686" w:type="dxa"/>
            <w:noWrap/>
          </w:tcPr>
          <w:p w14:paraId="3A8D1B7C" w14:textId="7F198813" w:rsidR="00370EF5" w:rsidRPr="00BB5DAA" w:rsidRDefault="00E41000">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52642FB9" w14:textId="56B0AFB3" w:rsidR="00370EF5" w:rsidRPr="00BB5DAA" w:rsidRDefault="00654DD2">
            <w:pPr>
              <w:pStyle w:val="TableBody2"/>
              <w:rPr>
                <w:rFonts w:eastAsia="Arial Unicode MS"/>
                <w:sz w:val="24"/>
                <w:szCs w:val="24"/>
              </w:rPr>
            </w:pPr>
            <w:r w:rsidRPr="00BB5DAA">
              <w:rPr>
                <w:rFonts w:eastAsia="Arial Unicode MS"/>
                <w:sz w:val="24"/>
                <w:szCs w:val="24"/>
              </w:rPr>
              <w:t>42</w:t>
            </w:r>
          </w:p>
        </w:tc>
        <w:tc>
          <w:tcPr>
            <w:tcW w:w="907" w:type="dxa"/>
            <w:noWrap/>
          </w:tcPr>
          <w:p w14:paraId="6887B794" w14:textId="2601AF5B" w:rsidR="00370EF5" w:rsidRPr="00BB5DAA" w:rsidRDefault="00654DD2">
            <w:pPr>
              <w:pStyle w:val="TableBody2"/>
              <w:rPr>
                <w:rFonts w:eastAsia="Arial Unicode MS"/>
                <w:color w:val="00B050"/>
                <w:sz w:val="24"/>
                <w:szCs w:val="24"/>
              </w:rPr>
            </w:pPr>
            <w:r w:rsidRPr="00BB5DAA">
              <w:rPr>
                <w:rFonts w:eastAsia="Arial Unicode MS"/>
                <w:color w:val="538135" w:themeColor="accent6" w:themeShade="BF"/>
                <w:sz w:val="24"/>
                <w:szCs w:val="24"/>
              </w:rPr>
              <w:t>58</w:t>
            </w:r>
          </w:p>
        </w:tc>
        <w:tc>
          <w:tcPr>
            <w:tcW w:w="964" w:type="dxa"/>
            <w:noWrap/>
          </w:tcPr>
          <w:p w14:paraId="399A8DC5" w14:textId="0EE67106" w:rsidR="00370EF5" w:rsidRPr="00BB5DAA" w:rsidRDefault="00654DD2">
            <w:pPr>
              <w:pStyle w:val="TableBody2"/>
              <w:rPr>
                <w:rFonts w:eastAsia="Arial Unicode MS"/>
                <w:color w:val="538135" w:themeColor="accent6" w:themeShade="BF"/>
                <w:sz w:val="24"/>
                <w:szCs w:val="24"/>
              </w:rPr>
            </w:pPr>
            <w:r w:rsidRPr="00BB5DAA">
              <w:rPr>
                <w:rFonts w:eastAsia="Arial Unicode MS"/>
                <w:color w:val="538135" w:themeColor="accent6" w:themeShade="BF"/>
                <w:sz w:val="24"/>
                <w:szCs w:val="24"/>
              </w:rPr>
              <w:t>52</w:t>
            </w:r>
          </w:p>
        </w:tc>
        <w:tc>
          <w:tcPr>
            <w:tcW w:w="879" w:type="dxa"/>
          </w:tcPr>
          <w:p w14:paraId="793D92B5" w14:textId="164644CA" w:rsidR="00370EF5" w:rsidRPr="00BB5DAA" w:rsidRDefault="000177C5">
            <w:pPr>
              <w:pStyle w:val="TableBody2"/>
              <w:rPr>
                <w:sz w:val="24"/>
                <w:szCs w:val="24"/>
              </w:rPr>
            </w:pPr>
            <w:r w:rsidRPr="00BB5DAA">
              <w:rPr>
                <w:sz w:val="24"/>
                <w:szCs w:val="24"/>
              </w:rPr>
              <w:t>49</w:t>
            </w:r>
          </w:p>
        </w:tc>
        <w:tc>
          <w:tcPr>
            <w:tcW w:w="993" w:type="dxa"/>
          </w:tcPr>
          <w:p w14:paraId="4A322948" w14:textId="162EF231" w:rsidR="00370EF5" w:rsidRPr="00BB5DAA" w:rsidRDefault="00D22742">
            <w:pPr>
              <w:pStyle w:val="TableBody2"/>
              <w:rPr>
                <w:sz w:val="24"/>
                <w:szCs w:val="24"/>
              </w:rPr>
            </w:pPr>
            <w:r w:rsidRPr="00BB5DAA">
              <w:rPr>
                <w:sz w:val="24"/>
                <w:szCs w:val="24"/>
              </w:rPr>
              <w:t>39</w:t>
            </w:r>
          </w:p>
        </w:tc>
      </w:tr>
      <w:tr w:rsidR="00370EF5" w:rsidRPr="00BB5DAA" w14:paraId="5AFCEAB5" w14:textId="77777777" w:rsidTr="0006044E">
        <w:trPr>
          <w:trHeight w:val="240"/>
        </w:trPr>
        <w:tc>
          <w:tcPr>
            <w:tcW w:w="3686" w:type="dxa"/>
            <w:noWrap/>
          </w:tcPr>
          <w:p w14:paraId="5D26DCA1" w14:textId="323201CA" w:rsidR="00370EF5" w:rsidRPr="00BB5DAA" w:rsidRDefault="00E41000">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36EAE162" w14:textId="6F7EF425" w:rsidR="00370EF5" w:rsidRPr="00BB5DAA" w:rsidRDefault="00654DD2">
            <w:pPr>
              <w:pStyle w:val="TableBody2"/>
              <w:rPr>
                <w:rFonts w:eastAsia="Arial Unicode MS"/>
                <w:sz w:val="24"/>
                <w:szCs w:val="24"/>
              </w:rPr>
            </w:pPr>
            <w:r w:rsidRPr="00BB5DAA">
              <w:rPr>
                <w:rFonts w:eastAsia="Arial Unicode MS"/>
                <w:sz w:val="24"/>
                <w:szCs w:val="24"/>
              </w:rPr>
              <w:t>38</w:t>
            </w:r>
          </w:p>
        </w:tc>
        <w:tc>
          <w:tcPr>
            <w:tcW w:w="907" w:type="dxa"/>
            <w:noWrap/>
          </w:tcPr>
          <w:p w14:paraId="6BD53EB8" w14:textId="0873DF77" w:rsidR="00370EF5" w:rsidRPr="00BB5DAA" w:rsidRDefault="00654DD2">
            <w:pPr>
              <w:pStyle w:val="TableBody2"/>
              <w:rPr>
                <w:rFonts w:eastAsia="Arial Unicode MS"/>
                <w:color w:val="C00000"/>
                <w:sz w:val="24"/>
                <w:szCs w:val="24"/>
              </w:rPr>
            </w:pPr>
            <w:r w:rsidRPr="00BB5DAA">
              <w:rPr>
                <w:rFonts w:eastAsia="Arial Unicode MS"/>
                <w:color w:val="C00000"/>
                <w:sz w:val="24"/>
                <w:szCs w:val="24"/>
              </w:rPr>
              <w:t>24</w:t>
            </w:r>
          </w:p>
        </w:tc>
        <w:tc>
          <w:tcPr>
            <w:tcW w:w="964" w:type="dxa"/>
            <w:noWrap/>
          </w:tcPr>
          <w:p w14:paraId="6ED41C0A" w14:textId="1642570D" w:rsidR="00370EF5" w:rsidRPr="00BB5DAA" w:rsidRDefault="00654DD2">
            <w:pPr>
              <w:pStyle w:val="TableBody2"/>
              <w:rPr>
                <w:rFonts w:eastAsia="Arial Unicode MS"/>
                <w:color w:val="C00000"/>
                <w:sz w:val="24"/>
                <w:szCs w:val="24"/>
              </w:rPr>
            </w:pPr>
            <w:r w:rsidRPr="00BB5DAA">
              <w:rPr>
                <w:rFonts w:eastAsia="Arial Unicode MS"/>
                <w:color w:val="C00000"/>
                <w:sz w:val="24"/>
                <w:szCs w:val="24"/>
              </w:rPr>
              <w:t>28</w:t>
            </w:r>
          </w:p>
        </w:tc>
        <w:tc>
          <w:tcPr>
            <w:tcW w:w="879" w:type="dxa"/>
          </w:tcPr>
          <w:p w14:paraId="5A44ADEF" w14:textId="7699E754" w:rsidR="00370EF5" w:rsidRPr="00BB5DAA" w:rsidRDefault="000177C5">
            <w:pPr>
              <w:pStyle w:val="TableBody2"/>
              <w:rPr>
                <w:sz w:val="24"/>
                <w:szCs w:val="24"/>
              </w:rPr>
            </w:pPr>
            <w:r w:rsidRPr="00BB5DAA">
              <w:rPr>
                <w:sz w:val="24"/>
                <w:szCs w:val="24"/>
              </w:rPr>
              <w:t>30</w:t>
            </w:r>
          </w:p>
        </w:tc>
        <w:tc>
          <w:tcPr>
            <w:tcW w:w="993" w:type="dxa"/>
          </w:tcPr>
          <w:p w14:paraId="17D17EDF" w14:textId="10DFE46B" w:rsidR="00370EF5" w:rsidRPr="00BB5DAA" w:rsidRDefault="00D22742">
            <w:pPr>
              <w:pStyle w:val="TableBody2"/>
              <w:rPr>
                <w:sz w:val="24"/>
                <w:szCs w:val="24"/>
              </w:rPr>
            </w:pPr>
            <w:r w:rsidRPr="00BB5DAA">
              <w:rPr>
                <w:sz w:val="24"/>
                <w:szCs w:val="24"/>
              </w:rPr>
              <w:t>30</w:t>
            </w:r>
          </w:p>
        </w:tc>
      </w:tr>
      <w:tr w:rsidR="00370EF5" w:rsidRPr="00BB5DAA" w14:paraId="625583D3" w14:textId="77777777" w:rsidTr="0006044E">
        <w:trPr>
          <w:trHeight w:val="240"/>
        </w:trPr>
        <w:tc>
          <w:tcPr>
            <w:tcW w:w="3686" w:type="dxa"/>
            <w:noWrap/>
          </w:tcPr>
          <w:p w14:paraId="5153630F" w14:textId="37C13CBB" w:rsidR="00370EF5" w:rsidRPr="00BB5DAA" w:rsidRDefault="00E41000">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070C10AB" w14:textId="008F7320" w:rsidR="00370EF5" w:rsidRPr="00BB5DAA" w:rsidRDefault="00654DD2">
            <w:pPr>
              <w:pStyle w:val="TableBody2"/>
              <w:rPr>
                <w:rFonts w:eastAsia="Arial Unicode MS"/>
                <w:sz w:val="24"/>
                <w:szCs w:val="24"/>
              </w:rPr>
            </w:pPr>
            <w:r w:rsidRPr="00BB5DAA">
              <w:rPr>
                <w:rFonts w:eastAsia="Arial Unicode MS"/>
                <w:sz w:val="24"/>
                <w:szCs w:val="24"/>
              </w:rPr>
              <w:t>15</w:t>
            </w:r>
          </w:p>
        </w:tc>
        <w:tc>
          <w:tcPr>
            <w:tcW w:w="907" w:type="dxa"/>
            <w:noWrap/>
          </w:tcPr>
          <w:p w14:paraId="74E817E8" w14:textId="0B2C6607" w:rsidR="00370EF5" w:rsidRPr="00BB5DAA" w:rsidRDefault="00654DD2">
            <w:pPr>
              <w:pStyle w:val="TableBody2"/>
              <w:rPr>
                <w:rFonts w:eastAsia="Arial Unicode MS"/>
                <w:sz w:val="24"/>
                <w:szCs w:val="24"/>
              </w:rPr>
            </w:pPr>
            <w:r w:rsidRPr="00BB5DAA">
              <w:rPr>
                <w:rFonts w:eastAsia="Arial Unicode MS"/>
                <w:sz w:val="24"/>
                <w:szCs w:val="24"/>
              </w:rPr>
              <w:t>13</w:t>
            </w:r>
          </w:p>
        </w:tc>
        <w:tc>
          <w:tcPr>
            <w:tcW w:w="964" w:type="dxa"/>
            <w:noWrap/>
          </w:tcPr>
          <w:p w14:paraId="06EA0A6F" w14:textId="7CB4ACA8" w:rsidR="00370EF5" w:rsidRPr="00BB5DAA" w:rsidRDefault="00654DD2">
            <w:pPr>
              <w:pStyle w:val="TableBody2"/>
              <w:rPr>
                <w:rFonts w:eastAsia="Arial Unicode MS"/>
                <w:sz w:val="24"/>
                <w:szCs w:val="24"/>
              </w:rPr>
            </w:pPr>
            <w:r w:rsidRPr="00BB5DAA">
              <w:rPr>
                <w:rFonts w:eastAsia="Arial Unicode MS"/>
                <w:sz w:val="24"/>
                <w:szCs w:val="24"/>
              </w:rPr>
              <w:t>14</w:t>
            </w:r>
          </w:p>
        </w:tc>
        <w:tc>
          <w:tcPr>
            <w:tcW w:w="879" w:type="dxa"/>
          </w:tcPr>
          <w:p w14:paraId="5B9EEE35" w14:textId="563ECB6B" w:rsidR="00370EF5" w:rsidRPr="00BB5DAA" w:rsidRDefault="000177C5">
            <w:pPr>
              <w:pStyle w:val="TableBody2"/>
              <w:rPr>
                <w:sz w:val="24"/>
                <w:szCs w:val="24"/>
              </w:rPr>
            </w:pPr>
            <w:r w:rsidRPr="00BB5DAA">
              <w:rPr>
                <w:sz w:val="24"/>
                <w:szCs w:val="24"/>
              </w:rPr>
              <w:t>13</w:t>
            </w:r>
          </w:p>
        </w:tc>
        <w:tc>
          <w:tcPr>
            <w:tcW w:w="993" w:type="dxa"/>
          </w:tcPr>
          <w:p w14:paraId="7B2555B2" w14:textId="61F4BC75" w:rsidR="00370EF5" w:rsidRPr="00BB5DAA" w:rsidRDefault="00D22742">
            <w:pPr>
              <w:pStyle w:val="TableBody2"/>
              <w:rPr>
                <w:sz w:val="24"/>
                <w:szCs w:val="24"/>
              </w:rPr>
            </w:pPr>
            <w:r w:rsidRPr="00BB5DAA">
              <w:rPr>
                <w:sz w:val="24"/>
                <w:szCs w:val="24"/>
              </w:rPr>
              <w:t>20</w:t>
            </w:r>
          </w:p>
        </w:tc>
      </w:tr>
      <w:tr w:rsidR="00370EF5" w:rsidRPr="00BB5DAA" w14:paraId="645BF362" w14:textId="77777777" w:rsidTr="0006044E">
        <w:trPr>
          <w:trHeight w:val="240"/>
        </w:trPr>
        <w:tc>
          <w:tcPr>
            <w:tcW w:w="3686" w:type="dxa"/>
            <w:noWrap/>
          </w:tcPr>
          <w:p w14:paraId="7F9C8F12" w14:textId="3A445C4F" w:rsidR="00370EF5" w:rsidRPr="00BB5DAA" w:rsidRDefault="00E41000">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3429B10E" w14:textId="1A404BA6" w:rsidR="00370EF5" w:rsidRPr="00BB5DAA" w:rsidRDefault="00654DD2">
            <w:pPr>
              <w:pStyle w:val="TableBody2"/>
              <w:rPr>
                <w:rFonts w:eastAsia="Arial Unicode MS"/>
                <w:sz w:val="24"/>
                <w:szCs w:val="24"/>
              </w:rPr>
            </w:pPr>
            <w:r w:rsidRPr="00BB5DAA">
              <w:rPr>
                <w:rFonts w:eastAsia="Arial Unicode MS"/>
                <w:sz w:val="24"/>
                <w:szCs w:val="24"/>
              </w:rPr>
              <w:t>4</w:t>
            </w:r>
          </w:p>
        </w:tc>
        <w:tc>
          <w:tcPr>
            <w:tcW w:w="907" w:type="dxa"/>
            <w:noWrap/>
          </w:tcPr>
          <w:p w14:paraId="3E7A4851" w14:textId="4152CB3F" w:rsidR="00370EF5" w:rsidRPr="00BB5DAA" w:rsidRDefault="00654DD2">
            <w:pPr>
              <w:pStyle w:val="TableBody2"/>
              <w:rPr>
                <w:rFonts w:eastAsia="Arial Unicode MS"/>
                <w:sz w:val="24"/>
                <w:szCs w:val="24"/>
              </w:rPr>
            </w:pPr>
            <w:r w:rsidRPr="00BB5DAA">
              <w:rPr>
                <w:rFonts w:eastAsia="Arial Unicode MS"/>
                <w:sz w:val="24"/>
                <w:szCs w:val="24"/>
              </w:rPr>
              <w:t>4</w:t>
            </w:r>
          </w:p>
        </w:tc>
        <w:tc>
          <w:tcPr>
            <w:tcW w:w="964" w:type="dxa"/>
            <w:noWrap/>
          </w:tcPr>
          <w:p w14:paraId="74352A48" w14:textId="3A50A856" w:rsidR="00370EF5" w:rsidRPr="00BB5DAA" w:rsidRDefault="00654DD2">
            <w:pPr>
              <w:pStyle w:val="TableBody2"/>
              <w:rPr>
                <w:rFonts w:eastAsia="Arial Unicode MS"/>
                <w:sz w:val="24"/>
                <w:szCs w:val="24"/>
              </w:rPr>
            </w:pPr>
            <w:r w:rsidRPr="00BB5DAA">
              <w:rPr>
                <w:rFonts w:eastAsia="Arial Unicode MS"/>
                <w:sz w:val="24"/>
                <w:szCs w:val="24"/>
              </w:rPr>
              <w:t>4</w:t>
            </w:r>
          </w:p>
        </w:tc>
        <w:tc>
          <w:tcPr>
            <w:tcW w:w="879" w:type="dxa"/>
          </w:tcPr>
          <w:p w14:paraId="36A40AB6" w14:textId="420EAE86" w:rsidR="00370EF5" w:rsidRPr="00BB5DAA" w:rsidRDefault="000177C5">
            <w:pPr>
              <w:pStyle w:val="TableBody2"/>
              <w:rPr>
                <w:sz w:val="24"/>
                <w:szCs w:val="24"/>
              </w:rPr>
            </w:pPr>
            <w:r w:rsidRPr="00BB5DAA">
              <w:rPr>
                <w:sz w:val="24"/>
                <w:szCs w:val="24"/>
              </w:rPr>
              <w:t>5</w:t>
            </w:r>
          </w:p>
        </w:tc>
        <w:tc>
          <w:tcPr>
            <w:tcW w:w="993" w:type="dxa"/>
          </w:tcPr>
          <w:p w14:paraId="4E3BBA03" w14:textId="04EEB28B" w:rsidR="00370EF5" w:rsidRPr="00BB5DAA" w:rsidRDefault="00D22742">
            <w:pPr>
              <w:pStyle w:val="TableBody2"/>
              <w:rPr>
                <w:sz w:val="24"/>
                <w:szCs w:val="24"/>
              </w:rPr>
            </w:pPr>
            <w:r w:rsidRPr="00BB5DAA">
              <w:rPr>
                <w:sz w:val="24"/>
                <w:szCs w:val="24"/>
              </w:rPr>
              <w:t>6</w:t>
            </w:r>
          </w:p>
        </w:tc>
      </w:tr>
      <w:tr w:rsidR="00370EF5" w:rsidRPr="00BB5DAA" w14:paraId="2F87241E" w14:textId="77777777" w:rsidTr="0006044E">
        <w:trPr>
          <w:trHeight w:val="240"/>
        </w:trPr>
        <w:tc>
          <w:tcPr>
            <w:tcW w:w="3686" w:type="dxa"/>
            <w:noWrap/>
          </w:tcPr>
          <w:p w14:paraId="0FFC50F1" w14:textId="53AA65AD" w:rsidR="00370EF5" w:rsidRPr="00BB5DAA" w:rsidRDefault="00E41000">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5DB9D6E9" w14:textId="2FA2DB8D" w:rsidR="00370EF5" w:rsidRPr="00BB5DAA" w:rsidRDefault="00654DD2">
            <w:pPr>
              <w:pStyle w:val="TableBody2"/>
              <w:rPr>
                <w:rFonts w:eastAsia="Arial Unicode MS"/>
                <w:sz w:val="24"/>
                <w:szCs w:val="24"/>
              </w:rPr>
            </w:pPr>
            <w:r w:rsidRPr="00BB5DAA">
              <w:rPr>
                <w:rFonts w:eastAsia="Arial Unicode MS"/>
                <w:sz w:val="24"/>
                <w:szCs w:val="24"/>
              </w:rPr>
              <w:t>2</w:t>
            </w:r>
          </w:p>
        </w:tc>
        <w:tc>
          <w:tcPr>
            <w:tcW w:w="907" w:type="dxa"/>
            <w:noWrap/>
          </w:tcPr>
          <w:p w14:paraId="3D768CAD" w14:textId="204C0C47" w:rsidR="00370EF5" w:rsidRPr="00BB5DAA" w:rsidRDefault="00654DD2">
            <w:pPr>
              <w:pStyle w:val="TableBody2"/>
              <w:rPr>
                <w:rFonts w:eastAsia="Arial Unicode MS"/>
                <w:sz w:val="24"/>
                <w:szCs w:val="24"/>
              </w:rPr>
            </w:pPr>
            <w:r w:rsidRPr="00BB5DAA">
              <w:rPr>
                <w:rFonts w:eastAsia="Arial Unicode MS"/>
                <w:sz w:val="24"/>
                <w:szCs w:val="24"/>
              </w:rPr>
              <w:t>1</w:t>
            </w:r>
          </w:p>
        </w:tc>
        <w:tc>
          <w:tcPr>
            <w:tcW w:w="964" w:type="dxa"/>
            <w:noWrap/>
          </w:tcPr>
          <w:p w14:paraId="07FF8F22" w14:textId="4356B618" w:rsidR="00370EF5" w:rsidRPr="00BB5DAA" w:rsidRDefault="00654DD2">
            <w:pPr>
              <w:pStyle w:val="TableBody2"/>
              <w:rPr>
                <w:rFonts w:eastAsia="Arial Unicode MS"/>
                <w:sz w:val="24"/>
                <w:szCs w:val="24"/>
              </w:rPr>
            </w:pPr>
            <w:r w:rsidRPr="00BB5DAA">
              <w:rPr>
                <w:rFonts w:eastAsia="Arial Unicode MS"/>
                <w:sz w:val="24"/>
                <w:szCs w:val="24"/>
              </w:rPr>
              <w:t>2</w:t>
            </w:r>
          </w:p>
        </w:tc>
        <w:tc>
          <w:tcPr>
            <w:tcW w:w="879" w:type="dxa"/>
          </w:tcPr>
          <w:p w14:paraId="7222CD5C" w14:textId="484A1EAD" w:rsidR="00370EF5" w:rsidRPr="00BB5DAA" w:rsidRDefault="000177C5">
            <w:pPr>
              <w:pStyle w:val="TableBody2"/>
              <w:rPr>
                <w:sz w:val="24"/>
                <w:szCs w:val="24"/>
              </w:rPr>
            </w:pPr>
            <w:r w:rsidRPr="00BB5DAA">
              <w:rPr>
                <w:sz w:val="24"/>
                <w:szCs w:val="24"/>
              </w:rPr>
              <w:t>2</w:t>
            </w:r>
          </w:p>
        </w:tc>
        <w:tc>
          <w:tcPr>
            <w:tcW w:w="993" w:type="dxa"/>
          </w:tcPr>
          <w:p w14:paraId="3C2D4399" w14:textId="54443066" w:rsidR="00370EF5" w:rsidRPr="00BB5DAA" w:rsidRDefault="00D22742">
            <w:pPr>
              <w:pStyle w:val="TableBody2"/>
              <w:rPr>
                <w:sz w:val="24"/>
                <w:szCs w:val="24"/>
              </w:rPr>
            </w:pPr>
            <w:r w:rsidRPr="00BB5DAA">
              <w:rPr>
                <w:sz w:val="24"/>
                <w:szCs w:val="24"/>
              </w:rPr>
              <w:t>5</w:t>
            </w:r>
          </w:p>
        </w:tc>
      </w:tr>
      <w:tr w:rsidR="00712407" w:rsidRPr="00BB5DAA" w14:paraId="4334A9CC" w14:textId="77777777" w:rsidTr="0006044E">
        <w:trPr>
          <w:trHeight w:val="240"/>
        </w:trPr>
        <w:tc>
          <w:tcPr>
            <w:tcW w:w="8648" w:type="dxa"/>
            <w:gridSpan w:val="6"/>
            <w:noWrap/>
          </w:tcPr>
          <w:p w14:paraId="5ABA96B6" w14:textId="7E30E4C8" w:rsidR="00712407" w:rsidRPr="00BB5DAA" w:rsidRDefault="00761873">
            <w:pPr>
              <w:pStyle w:val="TableBody2"/>
              <w:jc w:val="left"/>
              <w:rPr>
                <w:b/>
                <w:sz w:val="24"/>
                <w:szCs w:val="24"/>
              </w:rPr>
            </w:pPr>
            <w:r w:rsidRPr="00BB5DAA">
              <w:rPr>
                <w:b/>
                <w:bCs/>
                <w:sz w:val="24"/>
                <w:szCs w:val="24"/>
              </w:rPr>
              <w:t xml:space="preserve"> </w:t>
            </w:r>
            <w:r w:rsidR="00FB0B41" w:rsidRPr="00BB5DAA">
              <w:rPr>
                <w:b/>
                <w:sz w:val="24"/>
                <w:szCs w:val="24"/>
              </w:rPr>
              <w:t>How easy the classes were to get to, in terms of when and where they were held</w:t>
            </w:r>
          </w:p>
        </w:tc>
      </w:tr>
      <w:tr w:rsidR="00F333CB" w:rsidRPr="00BB5DAA" w14:paraId="11E86970" w14:textId="77777777" w:rsidTr="0006044E">
        <w:trPr>
          <w:trHeight w:val="240"/>
        </w:trPr>
        <w:tc>
          <w:tcPr>
            <w:tcW w:w="3686" w:type="dxa"/>
            <w:noWrap/>
          </w:tcPr>
          <w:p w14:paraId="37F69460" w14:textId="0109CCBC" w:rsidR="00D378EB" w:rsidRPr="00BB5DAA" w:rsidRDefault="00A86866" w:rsidP="005B459E">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09A6EC1D" w14:textId="079B97F5" w:rsidR="00D378EB" w:rsidRPr="00BB5DAA" w:rsidRDefault="00A903FD" w:rsidP="005B459E">
            <w:pPr>
              <w:pStyle w:val="TableBody2"/>
              <w:spacing w:before="0" w:after="0"/>
              <w:rPr>
                <w:rFonts w:eastAsia="Arial Unicode MS"/>
                <w:sz w:val="24"/>
                <w:szCs w:val="24"/>
              </w:rPr>
            </w:pPr>
            <w:r w:rsidRPr="00BB5DAA">
              <w:rPr>
                <w:rFonts w:eastAsia="Arial Unicode MS"/>
                <w:sz w:val="24"/>
                <w:szCs w:val="24"/>
              </w:rPr>
              <w:t>1588</w:t>
            </w:r>
          </w:p>
        </w:tc>
        <w:tc>
          <w:tcPr>
            <w:tcW w:w="907" w:type="dxa"/>
            <w:noWrap/>
          </w:tcPr>
          <w:p w14:paraId="63BCD8B8" w14:textId="01F5F317" w:rsidR="00D378EB" w:rsidRPr="00BB5DAA" w:rsidRDefault="00FE3822" w:rsidP="005B459E">
            <w:pPr>
              <w:pStyle w:val="TableBody2"/>
              <w:spacing w:before="0" w:after="0"/>
              <w:rPr>
                <w:rFonts w:eastAsia="Arial Unicode MS"/>
                <w:sz w:val="24"/>
                <w:szCs w:val="24"/>
              </w:rPr>
            </w:pPr>
            <w:r w:rsidRPr="00BB5DAA">
              <w:rPr>
                <w:rFonts w:eastAsia="Arial Unicode MS"/>
                <w:sz w:val="24"/>
                <w:szCs w:val="24"/>
              </w:rPr>
              <w:t>309</w:t>
            </w:r>
          </w:p>
        </w:tc>
        <w:tc>
          <w:tcPr>
            <w:tcW w:w="964" w:type="dxa"/>
            <w:noWrap/>
          </w:tcPr>
          <w:p w14:paraId="5ED2EFEC" w14:textId="241CC99A" w:rsidR="00D378EB" w:rsidRPr="00BB5DAA" w:rsidRDefault="005D42E6" w:rsidP="005B459E">
            <w:pPr>
              <w:pStyle w:val="TableBody2"/>
              <w:spacing w:before="0" w:after="0"/>
              <w:rPr>
                <w:rFonts w:eastAsia="Arial Unicode MS"/>
                <w:sz w:val="24"/>
                <w:szCs w:val="24"/>
              </w:rPr>
            </w:pPr>
            <w:r w:rsidRPr="00BB5DAA">
              <w:rPr>
                <w:rFonts w:eastAsia="Arial Unicode MS"/>
                <w:sz w:val="24"/>
                <w:szCs w:val="24"/>
              </w:rPr>
              <w:t>196</w:t>
            </w:r>
          </w:p>
        </w:tc>
        <w:tc>
          <w:tcPr>
            <w:tcW w:w="879" w:type="dxa"/>
          </w:tcPr>
          <w:p w14:paraId="5D4B0BD9" w14:textId="3922A261" w:rsidR="00D378EB" w:rsidRPr="00BB5DAA" w:rsidRDefault="00A22551" w:rsidP="005B459E">
            <w:pPr>
              <w:pStyle w:val="TableBody2"/>
              <w:spacing w:before="0" w:after="0"/>
              <w:rPr>
                <w:sz w:val="24"/>
                <w:szCs w:val="24"/>
              </w:rPr>
            </w:pPr>
            <w:r w:rsidRPr="00BB5DAA">
              <w:rPr>
                <w:sz w:val="24"/>
                <w:szCs w:val="24"/>
              </w:rPr>
              <w:t>192</w:t>
            </w:r>
          </w:p>
        </w:tc>
        <w:tc>
          <w:tcPr>
            <w:tcW w:w="993" w:type="dxa"/>
          </w:tcPr>
          <w:p w14:paraId="231258E1" w14:textId="3BB9DE12" w:rsidR="00D378EB" w:rsidRPr="00BB5DAA" w:rsidRDefault="00D22742" w:rsidP="005B459E">
            <w:pPr>
              <w:pStyle w:val="TableBody2"/>
              <w:spacing w:before="0" w:after="0"/>
              <w:rPr>
                <w:sz w:val="24"/>
                <w:szCs w:val="24"/>
              </w:rPr>
            </w:pPr>
            <w:r w:rsidRPr="00BB5DAA">
              <w:rPr>
                <w:sz w:val="24"/>
                <w:szCs w:val="24"/>
              </w:rPr>
              <w:t>74</w:t>
            </w:r>
          </w:p>
        </w:tc>
      </w:tr>
      <w:tr w:rsidR="00686170" w:rsidRPr="00BB5DAA" w14:paraId="59DB6273" w14:textId="77777777" w:rsidTr="0006044E">
        <w:trPr>
          <w:trHeight w:val="240"/>
        </w:trPr>
        <w:tc>
          <w:tcPr>
            <w:tcW w:w="3686" w:type="dxa"/>
            <w:noWrap/>
          </w:tcPr>
          <w:p w14:paraId="766DB925" w14:textId="34D4BFC4" w:rsidR="00686170" w:rsidRPr="00BB5DAA" w:rsidRDefault="00686170">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6A64C463" w14:textId="3DECA4DE" w:rsidR="00686170" w:rsidRPr="00BB5DAA" w:rsidRDefault="00453FDA">
            <w:pPr>
              <w:pStyle w:val="TableBody2"/>
              <w:rPr>
                <w:rFonts w:eastAsia="Arial Unicode MS"/>
                <w:i/>
                <w:iCs/>
                <w:sz w:val="24"/>
                <w:szCs w:val="24"/>
              </w:rPr>
            </w:pPr>
            <w:r w:rsidRPr="00BB5DAA">
              <w:rPr>
                <w:rFonts w:eastAsia="Arial Unicode MS"/>
                <w:i/>
                <w:iCs/>
                <w:sz w:val="24"/>
                <w:szCs w:val="24"/>
              </w:rPr>
              <w:t>80</w:t>
            </w:r>
          </w:p>
        </w:tc>
        <w:tc>
          <w:tcPr>
            <w:tcW w:w="907" w:type="dxa"/>
            <w:noWrap/>
          </w:tcPr>
          <w:p w14:paraId="36CF0539" w14:textId="78BD7CA3" w:rsidR="00686170" w:rsidRPr="00BB5DAA" w:rsidRDefault="00B634D1">
            <w:pPr>
              <w:pStyle w:val="TableBody2"/>
              <w:rPr>
                <w:rFonts w:eastAsia="Arial Unicode MS"/>
                <w:i/>
                <w:iCs/>
                <w:sz w:val="24"/>
                <w:szCs w:val="24"/>
              </w:rPr>
            </w:pPr>
            <w:r w:rsidRPr="00BB5DAA">
              <w:rPr>
                <w:rFonts w:eastAsia="Arial Unicode MS"/>
                <w:i/>
                <w:iCs/>
                <w:sz w:val="24"/>
                <w:szCs w:val="24"/>
              </w:rPr>
              <w:t>83</w:t>
            </w:r>
          </w:p>
        </w:tc>
        <w:tc>
          <w:tcPr>
            <w:tcW w:w="964" w:type="dxa"/>
            <w:noWrap/>
          </w:tcPr>
          <w:p w14:paraId="3F082DD4" w14:textId="37AC5848" w:rsidR="00686170" w:rsidRPr="00BB5DAA" w:rsidRDefault="00B634D1">
            <w:pPr>
              <w:pStyle w:val="TableBody2"/>
              <w:rPr>
                <w:rFonts w:eastAsia="Arial Unicode MS"/>
                <w:i/>
                <w:iCs/>
                <w:sz w:val="24"/>
                <w:szCs w:val="24"/>
              </w:rPr>
            </w:pPr>
            <w:r w:rsidRPr="00BB5DAA">
              <w:rPr>
                <w:rFonts w:eastAsia="Arial Unicode MS"/>
                <w:i/>
                <w:iCs/>
                <w:sz w:val="24"/>
                <w:szCs w:val="24"/>
              </w:rPr>
              <w:t>77</w:t>
            </w:r>
          </w:p>
        </w:tc>
        <w:tc>
          <w:tcPr>
            <w:tcW w:w="879" w:type="dxa"/>
          </w:tcPr>
          <w:p w14:paraId="37D2FADA" w14:textId="785B6F7E" w:rsidR="00686170" w:rsidRPr="00BB5DAA" w:rsidRDefault="00555442">
            <w:pPr>
              <w:pStyle w:val="TableBody2"/>
              <w:rPr>
                <w:i/>
                <w:iCs/>
                <w:sz w:val="24"/>
                <w:szCs w:val="24"/>
              </w:rPr>
            </w:pPr>
            <w:r w:rsidRPr="00BB5DAA">
              <w:rPr>
                <w:i/>
                <w:iCs/>
                <w:sz w:val="24"/>
                <w:szCs w:val="24"/>
              </w:rPr>
              <w:t>81</w:t>
            </w:r>
          </w:p>
        </w:tc>
        <w:tc>
          <w:tcPr>
            <w:tcW w:w="993" w:type="dxa"/>
          </w:tcPr>
          <w:p w14:paraId="33EE590F" w14:textId="01889C67" w:rsidR="00686170" w:rsidRPr="00BB5DAA" w:rsidRDefault="00555442">
            <w:pPr>
              <w:pStyle w:val="TableBody2"/>
              <w:rPr>
                <w:i/>
                <w:iCs/>
                <w:color w:val="C00000"/>
                <w:sz w:val="24"/>
                <w:szCs w:val="24"/>
              </w:rPr>
            </w:pPr>
            <w:r w:rsidRPr="00BB5DAA">
              <w:rPr>
                <w:i/>
                <w:iCs/>
                <w:sz w:val="24"/>
                <w:szCs w:val="24"/>
              </w:rPr>
              <w:t>76</w:t>
            </w:r>
          </w:p>
        </w:tc>
      </w:tr>
      <w:tr w:rsidR="00370EF5" w:rsidRPr="00BB5DAA" w14:paraId="52F7D563" w14:textId="77777777" w:rsidTr="0006044E">
        <w:trPr>
          <w:trHeight w:val="240"/>
        </w:trPr>
        <w:tc>
          <w:tcPr>
            <w:tcW w:w="3686" w:type="dxa"/>
            <w:noWrap/>
          </w:tcPr>
          <w:p w14:paraId="3543E7E2" w14:textId="30D23FDA" w:rsidR="00370EF5" w:rsidRPr="00BB5DAA" w:rsidRDefault="00712407">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0923A98A" w14:textId="06060802" w:rsidR="00370EF5" w:rsidRPr="00BB5DAA" w:rsidRDefault="00FE3822">
            <w:pPr>
              <w:pStyle w:val="TableBody2"/>
              <w:rPr>
                <w:rFonts w:eastAsia="Arial Unicode MS"/>
                <w:sz w:val="24"/>
                <w:szCs w:val="24"/>
              </w:rPr>
            </w:pPr>
            <w:r w:rsidRPr="00BB5DAA">
              <w:rPr>
                <w:rFonts w:eastAsia="Arial Unicode MS"/>
                <w:sz w:val="24"/>
                <w:szCs w:val="24"/>
              </w:rPr>
              <w:t>44</w:t>
            </w:r>
          </w:p>
        </w:tc>
        <w:tc>
          <w:tcPr>
            <w:tcW w:w="907" w:type="dxa"/>
            <w:noWrap/>
          </w:tcPr>
          <w:p w14:paraId="382BBDD8" w14:textId="3F6A2BCE" w:rsidR="00370EF5" w:rsidRPr="00BB5DAA" w:rsidRDefault="00FE3822">
            <w:pPr>
              <w:pStyle w:val="TableBody2"/>
              <w:rPr>
                <w:rFonts w:eastAsia="Arial Unicode MS"/>
                <w:sz w:val="24"/>
                <w:szCs w:val="24"/>
              </w:rPr>
            </w:pPr>
            <w:r w:rsidRPr="00BB5DAA">
              <w:rPr>
                <w:rFonts w:eastAsia="Arial Unicode MS"/>
                <w:sz w:val="24"/>
                <w:szCs w:val="24"/>
              </w:rPr>
              <w:t>52</w:t>
            </w:r>
          </w:p>
        </w:tc>
        <w:tc>
          <w:tcPr>
            <w:tcW w:w="964" w:type="dxa"/>
            <w:noWrap/>
          </w:tcPr>
          <w:p w14:paraId="011ECF7B" w14:textId="3F7BDC61" w:rsidR="00370EF5" w:rsidRPr="00BB5DAA" w:rsidRDefault="004B7465">
            <w:pPr>
              <w:pStyle w:val="TableBody2"/>
              <w:rPr>
                <w:rFonts w:eastAsia="Arial Unicode MS"/>
                <w:sz w:val="24"/>
                <w:szCs w:val="24"/>
              </w:rPr>
            </w:pPr>
            <w:r w:rsidRPr="00BB5DAA">
              <w:rPr>
                <w:rFonts w:eastAsia="Arial Unicode MS"/>
                <w:sz w:val="24"/>
                <w:szCs w:val="24"/>
              </w:rPr>
              <w:t>52</w:t>
            </w:r>
          </w:p>
        </w:tc>
        <w:tc>
          <w:tcPr>
            <w:tcW w:w="879" w:type="dxa"/>
          </w:tcPr>
          <w:p w14:paraId="160A4427" w14:textId="51FE48BD" w:rsidR="00370EF5" w:rsidRPr="00BB5DAA" w:rsidRDefault="00A22551">
            <w:pPr>
              <w:pStyle w:val="TableBody2"/>
              <w:rPr>
                <w:sz w:val="24"/>
                <w:szCs w:val="24"/>
              </w:rPr>
            </w:pPr>
            <w:r w:rsidRPr="00BB5DAA">
              <w:rPr>
                <w:sz w:val="24"/>
                <w:szCs w:val="24"/>
              </w:rPr>
              <w:t>49</w:t>
            </w:r>
          </w:p>
        </w:tc>
        <w:tc>
          <w:tcPr>
            <w:tcW w:w="993" w:type="dxa"/>
          </w:tcPr>
          <w:p w14:paraId="22E554ED" w14:textId="7CAF584E" w:rsidR="00370EF5" w:rsidRPr="00BB5DAA" w:rsidRDefault="00D22742">
            <w:pPr>
              <w:pStyle w:val="TableBody2"/>
              <w:rPr>
                <w:sz w:val="24"/>
                <w:szCs w:val="24"/>
              </w:rPr>
            </w:pPr>
            <w:r w:rsidRPr="00BB5DAA">
              <w:rPr>
                <w:sz w:val="24"/>
                <w:szCs w:val="24"/>
              </w:rPr>
              <w:t>40</w:t>
            </w:r>
          </w:p>
        </w:tc>
      </w:tr>
      <w:tr w:rsidR="00370EF5" w:rsidRPr="00BB5DAA" w14:paraId="21C44980" w14:textId="77777777" w:rsidTr="0006044E">
        <w:trPr>
          <w:trHeight w:val="240"/>
        </w:trPr>
        <w:tc>
          <w:tcPr>
            <w:tcW w:w="3686" w:type="dxa"/>
            <w:noWrap/>
          </w:tcPr>
          <w:p w14:paraId="567042ED" w14:textId="0CE84B1E" w:rsidR="00370EF5" w:rsidRPr="00BB5DAA" w:rsidRDefault="00712407">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2BC4614E" w14:textId="0204D4FE" w:rsidR="00370EF5" w:rsidRPr="00BB5DAA" w:rsidRDefault="00FE3822">
            <w:pPr>
              <w:pStyle w:val="TableBody2"/>
              <w:rPr>
                <w:rFonts w:eastAsia="Arial Unicode MS"/>
                <w:sz w:val="24"/>
                <w:szCs w:val="24"/>
              </w:rPr>
            </w:pPr>
            <w:r w:rsidRPr="00BB5DAA">
              <w:rPr>
                <w:rFonts w:eastAsia="Arial Unicode MS"/>
                <w:sz w:val="24"/>
                <w:szCs w:val="24"/>
              </w:rPr>
              <w:t>36</w:t>
            </w:r>
          </w:p>
        </w:tc>
        <w:tc>
          <w:tcPr>
            <w:tcW w:w="907" w:type="dxa"/>
            <w:noWrap/>
          </w:tcPr>
          <w:p w14:paraId="27D5B3B2" w14:textId="3964CEA8" w:rsidR="00370EF5" w:rsidRPr="00BB5DAA" w:rsidRDefault="00FE3822">
            <w:pPr>
              <w:pStyle w:val="TableBody2"/>
              <w:rPr>
                <w:rFonts w:eastAsia="Arial Unicode MS"/>
                <w:sz w:val="24"/>
                <w:szCs w:val="24"/>
              </w:rPr>
            </w:pPr>
            <w:r w:rsidRPr="00BB5DAA">
              <w:rPr>
                <w:rFonts w:eastAsia="Arial Unicode MS"/>
                <w:sz w:val="24"/>
                <w:szCs w:val="24"/>
              </w:rPr>
              <w:t>31</w:t>
            </w:r>
          </w:p>
        </w:tc>
        <w:tc>
          <w:tcPr>
            <w:tcW w:w="964" w:type="dxa"/>
            <w:noWrap/>
          </w:tcPr>
          <w:p w14:paraId="4C5B7CA5" w14:textId="70697A91" w:rsidR="00370EF5" w:rsidRPr="00BB5DAA" w:rsidRDefault="004B7465">
            <w:pPr>
              <w:pStyle w:val="TableBody2"/>
              <w:rPr>
                <w:rFonts w:eastAsia="Arial Unicode MS"/>
                <w:sz w:val="24"/>
                <w:szCs w:val="24"/>
              </w:rPr>
            </w:pPr>
            <w:r w:rsidRPr="00BB5DAA">
              <w:rPr>
                <w:rFonts w:eastAsia="Arial Unicode MS"/>
                <w:color w:val="C00000"/>
                <w:sz w:val="24"/>
                <w:szCs w:val="24"/>
              </w:rPr>
              <w:t>25</w:t>
            </w:r>
          </w:p>
        </w:tc>
        <w:tc>
          <w:tcPr>
            <w:tcW w:w="879" w:type="dxa"/>
          </w:tcPr>
          <w:p w14:paraId="6CC99CA2" w14:textId="67B3C36C" w:rsidR="00370EF5" w:rsidRPr="00BB5DAA" w:rsidRDefault="00A22551">
            <w:pPr>
              <w:pStyle w:val="TableBody2"/>
              <w:rPr>
                <w:sz w:val="24"/>
                <w:szCs w:val="24"/>
              </w:rPr>
            </w:pPr>
            <w:r w:rsidRPr="00BB5DAA">
              <w:rPr>
                <w:sz w:val="24"/>
                <w:szCs w:val="24"/>
              </w:rPr>
              <w:t>32</w:t>
            </w:r>
          </w:p>
        </w:tc>
        <w:tc>
          <w:tcPr>
            <w:tcW w:w="993" w:type="dxa"/>
          </w:tcPr>
          <w:p w14:paraId="0D8AD2C3" w14:textId="1F730128" w:rsidR="00370EF5" w:rsidRPr="00BB5DAA" w:rsidRDefault="00D22742">
            <w:pPr>
              <w:pStyle w:val="TableBody2"/>
              <w:rPr>
                <w:sz w:val="24"/>
                <w:szCs w:val="24"/>
              </w:rPr>
            </w:pPr>
            <w:r w:rsidRPr="00BB5DAA">
              <w:rPr>
                <w:sz w:val="24"/>
                <w:szCs w:val="24"/>
              </w:rPr>
              <w:t>36</w:t>
            </w:r>
          </w:p>
        </w:tc>
      </w:tr>
      <w:tr w:rsidR="00370EF5" w:rsidRPr="00BB5DAA" w14:paraId="5AF70B2A" w14:textId="77777777" w:rsidTr="0006044E">
        <w:trPr>
          <w:trHeight w:val="240"/>
        </w:trPr>
        <w:tc>
          <w:tcPr>
            <w:tcW w:w="3686" w:type="dxa"/>
            <w:noWrap/>
          </w:tcPr>
          <w:p w14:paraId="517CBB9D" w14:textId="469664DC" w:rsidR="00370EF5" w:rsidRPr="00BB5DAA" w:rsidRDefault="00712407">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393657F8" w14:textId="55BB9ADE" w:rsidR="00370EF5" w:rsidRPr="00BB5DAA" w:rsidRDefault="00FE3822">
            <w:pPr>
              <w:pStyle w:val="TableBody2"/>
              <w:rPr>
                <w:rFonts w:eastAsia="Arial Unicode MS"/>
                <w:sz w:val="24"/>
                <w:szCs w:val="24"/>
              </w:rPr>
            </w:pPr>
            <w:r w:rsidRPr="00BB5DAA">
              <w:rPr>
                <w:rFonts w:eastAsia="Arial Unicode MS"/>
                <w:sz w:val="24"/>
                <w:szCs w:val="24"/>
              </w:rPr>
              <w:t>12</w:t>
            </w:r>
          </w:p>
        </w:tc>
        <w:tc>
          <w:tcPr>
            <w:tcW w:w="907" w:type="dxa"/>
            <w:noWrap/>
          </w:tcPr>
          <w:p w14:paraId="74D98814" w14:textId="4AEA6B03" w:rsidR="00370EF5" w:rsidRPr="00BB5DAA" w:rsidRDefault="00FE3822">
            <w:pPr>
              <w:pStyle w:val="TableBody2"/>
              <w:rPr>
                <w:rFonts w:eastAsia="Arial Unicode MS"/>
                <w:sz w:val="24"/>
                <w:szCs w:val="24"/>
              </w:rPr>
            </w:pPr>
            <w:r w:rsidRPr="00BB5DAA">
              <w:rPr>
                <w:rFonts w:eastAsia="Arial Unicode MS"/>
                <w:sz w:val="24"/>
                <w:szCs w:val="24"/>
              </w:rPr>
              <w:t>12</w:t>
            </w:r>
          </w:p>
        </w:tc>
        <w:tc>
          <w:tcPr>
            <w:tcW w:w="964" w:type="dxa"/>
            <w:noWrap/>
          </w:tcPr>
          <w:p w14:paraId="58464FF0" w14:textId="451193A8" w:rsidR="00370EF5" w:rsidRPr="00BB5DAA" w:rsidRDefault="004B7465">
            <w:pPr>
              <w:pStyle w:val="TableBody2"/>
              <w:rPr>
                <w:rFonts w:eastAsia="Arial Unicode MS"/>
                <w:sz w:val="24"/>
                <w:szCs w:val="24"/>
              </w:rPr>
            </w:pPr>
            <w:r w:rsidRPr="00BB5DAA">
              <w:rPr>
                <w:rFonts w:eastAsia="Arial Unicode MS"/>
                <w:sz w:val="24"/>
                <w:szCs w:val="24"/>
              </w:rPr>
              <w:t>15</w:t>
            </w:r>
          </w:p>
        </w:tc>
        <w:tc>
          <w:tcPr>
            <w:tcW w:w="879" w:type="dxa"/>
          </w:tcPr>
          <w:p w14:paraId="1C75A0F4" w14:textId="65493C59" w:rsidR="00370EF5" w:rsidRPr="00BB5DAA" w:rsidRDefault="00A22551">
            <w:pPr>
              <w:pStyle w:val="TableBody2"/>
              <w:rPr>
                <w:sz w:val="24"/>
                <w:szCs w:val="24"/>
              </w:rPr>
            </w:pPr>
            <w:r w:rsidRPr="00BB5DAA">
              <w:rPr>
                <w:sz w:val="24"/>
                <w:szCs w:val="24"/>
              </w:rPr>
              <w:t>12</w:t>
            </w:r>
          </w:p>
        </w:tc>
        <w:tc>
          <w:tcPr>
            <w:tcW w:w="993" w:type="dxa"/>
          </w:tcPr>
          <w:p w14:paraId="67AC604B" w14:textId="12AAEA9B" w:rsidR="00370EF5" w:rsidRPr="00BB5DAA" w:rsidRDefault="00D22742">
            <w:pPr>
              <w:pStyle w:val="TableBody2"/>
              <w:rPr>
                <w:sz w:val="24"/>
                <w:szCs w:val="24"/>
              </w:rPr>
            </w:pPr>
            <w:r w:rsidRPr="00BB5DAA">
              <w:rPr>
                <w:sz w:val="24"/>
                <w:szCs w:val="24"/>
              </w:rPr>
              <w:t>12</w:t>
            </w:r>
          </w:p>
        </w:tc>
      </w:tr>
      <w:tr w:rsidR="00370EF5" w:rsidRPr="00BB5DAA" w14:paraId="0744333B" w14:textId="77777777" w:rsidTr="0006044E">
        <w:trPr>
          <w:trHeight w:val="240"/>
        </w:trPr>
        <w:tc>
          <w:tcPr>
            <w:tcW w:w="3686" w:type="dxa"/>
            <w:noWrap/>
          </w:tcPr>
          <w:p w14:paraId="2BDB439B" w14:textId="12A83726" w:rsidR="00370EF5" w:rsidRPr="00BB5DAA" w:rsidRDefault="00712407">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15BD4B15" w14:textId="19310C4B" w:rsidR="00370EF5" w:rsidRPr="00BB5DAA" w:rsidRDefault="00FE3822">
            <w:pPr>
              <w:pStyle w:val="TableBody2"/>
              <w:rPr>
                <w:rFonts w:eastAsia="Arial Unicode MS"/>
                <w:sz w:val="24"/>
                <w:szCs w:val="24"/>
              </w:rPr>
            </w:pPr>
            <w:r w:rsidRPr="00BB5DAA">
              <w:rPr>
                <w:rFonts w:eastAsia="Arial Unicode MS"/>
                <w:sz w:val="24"/>
                <w:szCs w:val="24"/>
              </w:rPr>
              <w:t>6</w:t>
            </w:r>
          </w:p>
        </w:tc>
        <w:tc>
          <w:tcPr>
            <w:tcW w:w="907" w:type="dxa"/>
            <w:noWrap/>
          </w:tcPr>
          <w:p w14:paraId="19F619D5" w14:textId="1E1828EF" w:rsidR="00370EF5" w:rsidRPr="00BB5DAA" w:rsidRDefault="00FE3822">
            <w:pPr>
              <w:pStyle w:val="TableBody2"/>
              <w:rPr>
                <w:rFonts w:eastAsia="Arial Unicode MS"/>
                <w:sz w:val="24"/>
                <w:szCs w:val="24"/>
              </w:rPr>
            </w:pPr>
            <w:r w:rsidRPr="00BB5DAA">
              <w:rPr>
                <w:rFonts w:eastAsia="Arial Unicode MS"/>
                <w:sz w:val="24"/>
                <w:szCs w:val="24"/>
              </w:rPr>
              <w:t>4</w:t>
            </w:r>
          </w:p>
        </w:tc>
        <w:tc>
          <w:tcPr>
            <w:tcW w:w="964" w:type="dxa"/>
            <w:noWrap/>
          </w:tcPr>
          <w:p w14:paraId="1149B282" w14:textId="4E5A7031" w:rsidR="00370EF5" w:rsidRPr="00BB5DAA" w:rsidRDefault="004B7465">
            <w:pPr>
              <w:pStyle w:val="TableBody2"/>
              <w:rPr>
                <w:rFonts w:eastAsia="Arial Unicode MS"/>
                <w:sz w:val="24"/>
                <w:szCs w:val="24"/>
              </w:rPr>
            </w:pPr>
            <w:r w:rsidRPr="00BB5DAA">
              <w:rPr>
                <w:rFonts w:eastAsia="Arial Unicode MS"/>
                <w:sz w:val="24"/>
                <w:szCs w:val="24"/>
              </w:rPr>
              <w:t>6</w:t>
            </w:r>
          </w:p>
        </w:tc>
        <w:tc>
          <w:tcPr>
            <w:tcW w:w="879" w:type="dxa"/>
          </w:tcPr>
          <w:p w14:paraId="5351EC8F" w14:textId="459D02C4" w:rsidR="00370EF5" w:rsidRPr="00BB5DAA" w:rsidRDefault="00A22551">
            <w:pPr>
              <w:pStyle w:val="TableBody2"/>
              <w:rPr>
                <w:sz w:val="24"/>
                <w:szCs w:val="24"/>
              </w:rPr>
            </w:pPr>
            <w:r w:rsidRPr="00BB5DAA">
              <w:rPr>
                <w:sz w:val="24"/>
                <w:szCs w:val="24"/>
              </w:rPr>
              <w:t>5</w:t>
            </w:r>
          </w:p>
        </w:tc>
        <w:tc>
          <w:tcPr>
            <w:tcW w:w="993" w:type="dxa"/>
          </w:tcPr>
          <w:p w14:paraId="08ED00CB" w14:textId="37FB1378" w:rsidR="00370EF5" w:rsidRPr="00BB5DAA" w:rsidRDefault="00D22742">
            <w:pPr>
              <w:pStyle w:val="TableBody2"/>
              <w:rPr>
                <w:sz w:val="24"/>
                <w:szCs w:val="24"/>
              </w:rPr>
            </w:pPr>
            <w:r w:rsidRPr="00BB5DAA">
              <w:rPr>
                <w:sz w:val="24"/>
                <w:szCs w:val="24"/>
              </w:rPr>
              <w:t>10</w:t>
            </w:r>
          </w:p>
        </w:tc>
      </w:tr>
      <w:tr w:rsidR="00370EF5" w:rsidRPr="00BB5DAA" w14:paraId="6633AFC2" w14:textId="77777777" w:rsidTr="0006044E">
        <w:trPr>
          <w:trHeight w:val="240"/>
        </w:trPr>
        <w:tc>
          <w:tcPr>
            <w:tcW w:w="3686" w:type="dxa"/>
            <w:noWrap/>
          </w:tcPr>
          <w:p w14:paraId="7F02AE8C" w14:textId="5A585D82" w:rsidR="00370EF5" w:rsidRPr="00BB5DAA" w:rsidRDefault="00712407">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24EF2B4B" w14:textId="09B16454" w:rsidR="00370EF5" w:rsidRPr="00BB5DAA" w:rsidRDefault="00FE3822">
            <w:pPr>
              <w:pStyle w:val="TableBody2"/>
              <w:rPr>
                <w:rFonts w:eastAsia="Arial Unicode MS"/>
                <w:sz w:val="24"/>
                <w:szCs w:val="24"/>
              </w:rPr>
            </w:pPr>
            <w:r w:rsidRPr="00BB5DAA">
              <w:rPr>
                <w:rFonts w:eastAsia="Arial Unicode MS"/>
                <w:sz w:val="24"/>
                <w:szCs w:val="24"/>
              </w:rPr>
              <w:t>2</w:t>
            </w:r>
          </w:p>
        </w:tc>
        <w:tc>
          <w:tcPr>
            <w:tcW w:w="907" w:type="dxa"/>
            <w:noWrap/>
          </w:tcPr>
          <w:p w14:paraId="065CAE99" w14:textId="1FE7204F" w:rsidR="00370EF5" w:rsidRPr="00BB5DAA" w:rsidRDefault="00FE3822">
            <w:pPr>
              <w:pStyle w:val="TableBody2"/>
              <w:rPr>
                <w:rFonts w:eastAsia="Arial Unicode MS"/>
                <w:sz w:val="24"/>
                <w:szCs w:val="24"/>
              </w:rPr>
            </w:pPr>
            <w:r w:rsidRPr="00BB5DAA">
              <w:rPr>
                <w:rFonts w:eastAsia="Arial Unicode MS"/>
                <w:sz w:val="24"/>
                <w:szCs w:val="24"/>
              </w:rPr>
              <w:t>1</w:t>
            </w:r>
          </w:p>
        </w:tc>
        <w:tc>
          <w:tcPr>
            <w:tcW w:w="964" w:type="dxa"/>
            <w:noWrap/>
          </w:tcPr>
          <w:p w14:paraId="2CA2C899" w14:textId="7E8EF1AC" w:rsidR="00370EF5" w:rsidRPr="00BB5DAA" w:rsidRDefault="004B7465">
            <w:pPr>
              <w:pStyle w:val="TableBody2"/>
              <w:rPr>
                <w:rFonts w:eastAsia="Arial Unicode MS"/>
                <w:sz w:val="24"/>
                <w:szCs w:val="24"/>
              </w:rPr>
            </w:pPr>
            <w:r w:rsidRPr="00BB5DAA">
              <w:rPr>
                <w:rFonts w:eastAsia="Arial Unicode MS"/>
                <w:sz w:val="24"/>
                <w:szCs w:val="24"/>
              </w:rPr>
              <w:t>2</w:t>
            </w:r>
          </w:p>
        </w:tc>
        <w:tc>
          <w:tcPr>
            <w:tcW w:w="879" w:type="dxa"/>
          </w:tcPr>
          <w:p w14:paraId="7BF66514" w14:textId="337FEA47" w:rsidR="00370EF5" w:rsidRPr="00BB5DAA" w:rsidRDefault="00A22551">
            <w:pPr>
              <w:pStyle w:val="TableBody2"/>
              <w:rPr>
                <w:sz w:val="24"/>
                <w:szCs w:val="24"/>
              </w:rPr>
            </w:pPr>
            <w:r w:rsidRPr="00BB5DAA">
              <w:rPr>
                <w:sz w:val="24"/>
                <w:szCs w:val="24"/>
              </w:rPr>
              <w:t>2</w:t>
            </w:r>
          </w:p>
        </w:tc>
        <w:tc>
          <w:tcPr>
            <w:tcW w:w="993" w:type="dxa"/>
          </w:tcPr>
          <w:p w14:paraId="3690A5C1" w14:textId="3626C008" w:rsidR="00370EF5" w:rsidRPr="00BB5DAA" w:rsidRDefault="00D22742">
            <w:pPr>
              <w:pStyle w:val="TableBody2"/>
              <w:rPr>
                <w:sz w:val="24"/>
                <w:szCs w:val="24"/>
              </w:rPr>
            </w:pPr>
            <w:r w:rsidRPr="00BB5DAA">
              <w:rPr>
                <w:sz w:val="24"/>
                <w:szCs w:val="24"/>
              </w:rPr>
              <w:t>2</w:t>
            </w:r>
          </w:p>
        </w:tc>
      </w:tr>
      <w:tr w:rsidR="00B35D53" w:rsidRPr="00BB5DAA" w14:paraId="318608C8" w14:textId="77777777" w:rsidTr="0006044E">
        <w:trPr>
          <w:trHeight w:val="240"/>
        </w:trPr>
        <w:tc>
          <w:tcPr>
            <w:tcW w:w="8648" w:type="dxa"/>
            <w:gridSpan w:val="6"/>
            <w:noWrap/>
          </w:tcPr>
          <w:p w14:paraId="140C28CD" w14:textId="77777777" w:rsidR="00B35D53" w:rsidRPr="00BB5DAA" w:rsidRDefault="00B35D53" w:rsidP="005B0D32">
            <w:pPr>
              <w:pStyle w:val="TableBody2"/>
              <w:jc w:val="left"/>
              <w:rPr>
                <w:b/>
                <w:sz w:val="24"/>
                <w:szCs w:val="24"/>
              </w:rPr>
            </w:pPr>
            <w:r w:rsidRPr="00BB5DAA">
              <w:rPr>
                <w:rFonts w:cs="Calibri"/>
                <w:b/>
                <w:color w:val="000000"/>
                <w:sz w:val="24"/>
                <w:szCs w:val="24"/>
              </w:rPr>
              <w:t>How informative the educator(s) and guest speakers were</w:t>
            </w:r>
          </w:p>
        </w:tc>
      </w:tr>
      <w:tr w:rsidR="00B35D53" w:rsidRPr="00BB5DAA" w14:paraId="0AE8A11E" w14:textId="77777777" w:rsidTr="0006044E">
        <w:trPr>
          <w:trHeight w:val="240"/>
        </w:trPr>
        <w:tc>
          <w:tcPr>
            <w:tcW w:w="3686" w:type="dxa"/>
            <w:noWrap/>
          </w:tcPr>
          <w:p w14:paraId="7E0B9EFE" w14:textId="77777777" w:rsidR="00B35D53" w:rsidRPr="00BB5DAA" w:rsidRDefault="00B35D53" w:rsidP="005B0D32">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1EDF7B46" w14:textId="77777777" w:rsidR="00B35D53" w:rsidRPr="00BB5DAA" w:rsidRDefault="00B35D53" w:rsidP="005B0D32">
            <w:pPr>
              <w:pStyle w:val="TableBody2"/>
              <w:spacing w:before="0" w:after="0"/>
              <w:rPr>
                <w:rFonts w:eastAsia="Arial Unicode MS"/>
                <w:sz w:val="24"/>
                <w:szCs w:val="24"/>
              </w:rPr>
            </w:pPr>
            <w:r w:rsidRPr="00BB5DAA">
              <w:rPr>
                <w:rFonts w:eastAsia="Arial Unicode MS"/>
                <w:sz w:val="24"/>
                <w:szCs w:val="24"/>
              </w:rPr>
              <w:t>1602</w:t>
            </w:r>
          </w:p>
        </w:tc>
        <w:tc>
          <w:tcPr>
            <w:tcW w:w="907" w:type="dxa"/>
            <w:noWrap/>
          </w:tcPr>
          <w:p w14:paraId="7E88EFC9" w14:textId="77777777" w:rsidR="00B35D53" w:rsidRPr="00BB5DAA" w:rsidRDefault="00B35D53" w:rsidP="005B0D32">
            <w:pPr>
              <w:pStyle w:val="TableBody2"/>
              <w:spacing w:before="0" w:after="0"/>
              <w:rPr>
                <w:rFonts w:eastAsia="Arial Unicode MS"/>
                <w:sz w:val="24"/>
                <w:szCs w:val="24"/>
              </w:rPr>
            </w:pPr>
            <w:r w:rsidRPr="00BB5DAA">
              <w:rPr>
                <w:rFonts w:eastAsia="Arial Unicode MS"/>
                <w:sz w:val="24"/>
                <w:szCs w:val="24"/>
              </w:rPr>
              <w:t>307</w:t>
            </w:r>
          </w:p>
        </w:tc>
        <w:tc>
          <w:tcPr>
            <w:tcW w:w="964" w:type="dxa"/>
            <w:noWrap/>
          </w:tcPr>
          <w:p w14:paraId="6663FD89" w14:textId="77777777" w:rsidR="00B35D53" w:rsidRPr="00BB5DAA" w:rsidRDefault="00B35D53" w:rsidP="005B0D32">
            <w:pPr>
              <w:pStyle w:val="TableBody2"/>
              <w:spacing w:before="0" w:after="0"/>
              <w:rPr>
                <w:rFonts w:eastAsia="Arial Unicode MS"/>
                <w:sz w:val="24"/>
                <w:szCs w:val="24"/>
              </w:rPr>
            </w:pPr>
            <w:r w:rsidRPr="00BB5DAA">
              <w:rPr>
                <w:rFonts w:eastAsia="Arial Unicode MS"/>
                <w:sz w:val="24"/>
                <w:szCs w:val="24"/>
              </w:rPr>
              <w:t>197</w:t>
            </w:r>
          </w:p>
        </w:tc>
        <w:tc>
          <w:tcPr>
            <w:tcW w:w="879" w:type="dxa"/>
          </w:tcPr>
          <w:p w14:paraId="25025301" w14:textId="77777777" w:rsidR="00B35D53" w:rsidRPr="00BB5DAA" w:rsidRDefault="00B35D53" w:rsidP="005B0D32">
            <w:pPr>
              <w:pStyle w:val="TableBody2"/>
              <w:spacing w:before="0" w:after="0"/>
              <w:rPr>
                <w:sz w:val="24"/>
                <w:szCs w:val="24"/>
              </w:rPr>
            </w:pPr>
            <w:r w:rsidRPr="00BB5DAA">
              <w:rPr>
                <w:sz w:val="24"/>
                <w:szCs w:val="24"/>
              </w:rPr>
              <w:t>194</w:t>
            </w:r>
          </w:p>
        </w:tc>
        <w:tc>
          <w:tcPr>
            <w:tcW w:w="993" w:type="dxa"/>
          </w:tcPr>
          <w:p w14:paraId="653705DB" w14:textId="77777777" w:rsidR="00B35D53" w:rsidRPr="00BB5DAA" w:rsidRDefault="00B35D53" w:rsidP="005B0D32">
            <w:pPr>
              <w:pStyle w:val="TableBody2"/>
              <w:spacing w:before="0" w:after="0"/>
              <w:rPr>
                <w:sz w:val="24"/>
                <w:szCs w:val="24"/>
              </w:rPr>
            </w:pPr>
            <w:r w:rsidRPr="00BB5DAA">
              <w:rPr>
                <w:sz w:val="24"/>
                <w:szCs w:val="24"/>
              </w:rPr>
              <w:t>74</w:t>
            </w:r>
          </w:p>
        </w:tc>
      </w:tr>
      <w:tr w:rsidR="00B35D53" w:rsidRPr="00BB5DAA" w14:paraId="38FF7880" w14:textId="77777777" w:rsidTr="0006044E">
        <w:trPr>
          <w:trHeight w:val="240"/>
        </w:trPr>
        <w:tc>
          <w:tcPr>
            <w:tcW w:w="3686" w:type="dxa"/>
            <w:noWrap/>
          </w:tcPr>
          <w:p w14:paraId="1979A75C" w14:textId="77777777" w:rsidR="00B35D53" w:rsidRPr="00BB5DAA" w:rsidRDefault="00B35D53" w:rsidP="005B0D3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6B163562" w14:textId="77777777" w:rsidR="00B35D53" w:rsidRPr="00BB5DAA" w:rsidRDefault="00B35D53" w:rsidP="005B0D32">
            <w:pPr>
              <w:pStyle w:val="TableBody2"/>
              <w:rPr>
                <w:rFonts w:eastAsia="Arial Unicode MS"/>
                <w:i/>
                <w:iCs/>
                <w:sz w:val="24"/>
                <w:szCs w:val="24"/>
              </w:rPr>
            </w:pPr>
            <w:r w:rsidRPr="00BB5DAA">
              <w:rPr>
                <w:rFonts w:eastAsia="Arial Unicode MS"/>
                <w:i/>
                <w:iCs/>
                <w:sz w:val="24"/>
                <w:szCs w:val="24"/>
              </w:rPr>
              <w:t>80</w:t>
            </w:r>
          </w:p>
        </w:tc>
        <w:tc>
          <w:tcPr>
            <w:tcW w:w="907" w:type="dxa"/>
            <w:noWrap/>
          </w:tcPr>
          <w:p w14:paraId="4E0ADCF3" w14:textId="77777777" w:rsidR="00B35D53" w:rsidRPr="00BB5DAA" w:rsidRDefault="00B35D53" w:rsidP="005B0D32">
            <w:pPr>
              <w:pStyle w:val="TableBody2"/>
              <w:rPr>
                <w:rFonts w:eastAsia="Arial Unicode MS"/>
                <w:i/>
                <w:iCs/>
                <w:sz w:val="24"/>
                <w:szCs w:val="24"/>
              </w:rPr>
            </w:pPr>
            <w:r w:rsidRPr="00BB5DAA">
              <w:rPr>
                <w:rFonts w:eastAsia="Arial Unicode MS"/>
                <w:i/>
                <w:iCs/>
                <w:color w:val="538135" w:themeColor="accent6" w:themeShade="BF"/>
                <w:sz w:val="24"/>
                <w:szCs w:val="24"/>
              </w:rPr>
              <w:t>87</w:t>
            </w:r>
          </w:p>
        </w:tc>
        <w:tc>
          <w:tcPr>
            <w:tcW w:w="964" w:type="dxa"/>
            <w:noWrap/>
          </w:tcPr>
          <w:p w14:paraId="11CB22EF" w14:textId="77777777" w:rsidR="00B35D53" w:rsidRPr="00BB5DAA" w:rsidRDefault="00B35D53" w:rsidP="005B0D32">
            <w:pPr>
              <w:pStyle w:val="TableBody2"/>
              <w:rPr>
                <w:rFonts w:eastAsia="Arial Unicode MS"/>
                <w:i/>
                <w:iCs/>
                <w:sz w:val="24"/>
                <w:szCs w:val="24"/>
              </w:rPr>
            </w:pPr>
            <w:r w:rsidRPr="00BB5DAA">
              <w:rPr>
                <w:rFonts w:eastAsia="Arial Unicode MS"/>
                <w:i/>
                <w:iCs/>
                <w:sz w:val="24"/>
                <w:szCs w:val="24"/>
              </w:rPr>
              <w:t>84</w:t>
            </w:r>
          </w:p>
        </w:tc>
        <w:tc>
          <w:tcPr>
            <w:tcW w:w="879" w:type="dxa"/>
          </w:tcPr>
          <w:p w14:paraId="3907D755" w14:textId="77777777" w:rsidR="00B35D53" w:rsidRPr="00BB5DAA" w:rsidRDefault="00B35D53" w:rsidP="005B0D32">
            <w:pPr>
              <w:pStyle w:val="TableBody2"/>
              <w:rPr>
                <w:i/>
                <w:iCs/>
                <w:sz w:val="24"/>
                <w:szCs w:val="24"/>
              </w:rPr>
            </w:pPr>
            <w:r w:rsidRPr="00BB5DAA">
              <w:rPr>
                <w:i/>
                <w:iCs/>
                <w:sz w:val="24"/>
                <w:szCs w:val="24"/>
              </w:rPr>
              <w:t>78</w:t>
            </w:r>
          </w:p>
        </w:tc>
        <w:tc>
          <w:tcPr>
            <w:tcW w:w="993" w:type="dxa"/>
          </w:tcPr>
          <w:p w14:paraId="7CDCADAB" w14:textId="77777777" w:rsidR="00B35D53" w:rsidRPr="00BB5DAA" w:rsidRDefault="00B35D53" w:rsidP="005B0D32">
            <w:pPr>
              <w:pStyle w:val="TableBody2"/>
              <w:rPr>
                <w:i/>
                <w:iCs/>
                <w:color w:val="C00000"/>
                <w:sz w:val="24"/>
                <w:szCs w:val="24"/>
              </w:rPr>
            </w:pPr>
            <w:r w:rsidRPr="00BB5DAA">
              <w:rPr>
                <w:i/>
                <w:iCs/>
                <w:color w:val="C00000"/>
                <w:sz w:val="24"/>
                <w:szCs w:val="24"/>
              </w:rPr>
              <w:t>67</w:t>
            </w:r>
          </w:p>
        </w:tc>
      </w:tr>
      <w:tr w:rsidR="00B35D53" w:rsidRPr="00BB5DAA" w14:paraId="18295010" w14:textId="77777777" w:rsidTr="0006044E">
        <w:trPr>
          <w:trHeight w:val="240"/>
        </w:trPr>
        <w:tc>
          <w:tcPr>
            <w:tcW w:w="3686" w:type="dxa"/>
            <w:noWrap/>
          </w:tcPr>
          <w:p w14:paraId="3BBE983F" w14:textId="77777777" w:rsidR="00B35D53" w:rsidRPr="00BB5DAA" w:rsidRDefault="00B35D53" w:rsidP="005B0D3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19E3893F" w14:textId="77777777" w:rsidR="00B35D53" w:rsidRPr="00BB5DAA" w:rsidRDefault="00B35D53" w:rsidP="005B0D32">
            <w:pPr>
              <w:pStyle w:val="TableBody2"/>
              <w:rPr>
                <w:rFonts w:eastAsia="Arial Unicode MS"/>
                <w:sz w:val="24"/>
                <w:szCs w:val="24"/>
              </w:rPr>
            </w:pPr>
            <w:r w:rsidRPr="00BB5DAA">
              <w:rPr>
                <w:rFonts w:eastAsia="Arial Unicode MS"/>
                <w:sz w:val="24"/>
                <w:szCs w:val="24"/>
              </w:rPr>
              <w:t>44</w:t>
            </w:r>
          </w:p>
        </w:tc>
        <w:tc>
          <w:tcPr>
            <w:tcW w:w="907" w:type="dxa"/>
            <w:noWrap/>
          </w:tcPr>
          <w:p w14:paraId="4914FFFE" w14:textId="77777777" w:rsidR="00B35D53" w:rsidRPr="00BB5DAA" w:rsidRDefault="00B35D53" w:rsidP="005B0D32">
            <w:pPr>
              <w:pStyle w:val="TableBody2"/>
              <w:rPr>
                <w:rFonts w:eastAsia="Arial Unicode MS"/>
                <w:color w:val="00B050"/>
                <w:sz w:val="24"/>
                <w:szCs w:val="24"/>
              </w:rPr>
            </w:pPr>
            <w:r w:rsidRPr="00BB5DAA">
              <w:rPr>
                <w:rFonts w:eastAsia="Arial Unicode MS"/>
                <w:color w:val="538135" w:themeColor="accent6" w:themeShade="BF"/>
                <w:sz w:val="24"/>
                <w:szCs w:val="24"/>
              </w:rPr>
              <w:t>57</w:t>
            </w:r>
          </w:p>
        </w:tc>
        <w:tc>
          <w:tcPr>
            <w:tcW w:w="964" w:type="dxa"/>
            <w:noWrap/>
          </w:tcPr>
          <w:p w14:paraId="45AD7F67" w14:textId="77777777" w:rsidR="00B35D53" w:rsidRPr="00BB5DAA" w:rsidRDefault="00B35D53" w:rsidP="005B0D32">
            <w:pPr>
              <w:pStyle w:val="TableBody2"/>
              <w:rPr>
                <w:rFonts w:eastAsia="Arial Unicode MS"/>
                <w:color w:val="538135" w:themeColor="accent6" w:themeShade="BF"/>
                <w:sz w:val="24"/>
                <w:szCs w:val="24"/>
              </w:rPr>
            </w:pPr>
            <w:r w:rsidRPr="00BB5DAA">
              <w:rPr>
                <w:rFonts w:eastAsia="Arial Unicode MS"/>
                <w:color w:val="538135" w:themeColor="accent6" w:themeShade="BF"/>
                <w:sz w:val="24"/>
                <w:szCs w:val="24"/>
              </w:rPr>
              <w:t>56</w:t>
            </w:r>
          </w:p>
        </w:tc>
        <w:tc>
          <w:tcPr>
            <w:tcW w:w="879" w:type="dxa"/>
          </w:tcPr>
          <w:p w14:paraId="2BFD5AE0" w14:textId="77777777" w:rsidR="00B35D53" w:rsidRPr="00BB5DAA" w:rsidRDefault="00B35D53" w:rsidP="005B0D32">
            <w:pPr>
              <w:pStyle w:val="TableBody2"/>
              <w:rPr>
                <w:sz w:val="24"/>
                <w:szCs w:val="24"/>
              </w:rPr>
            </w:pPr>
            <w:r w:rsidRPr="00BB5DAA">
              <w:rPr>
                <w:sz w:val="24"/>
                <w:szCs w:val="24"/>
              </w:rPr>
              <w:t>50</w:t>
            </w:r>
          </w:p>
        </w:tc>
        <w:tc>
          <w:tcPr>
            <w:tcW w:w="993" w:type="dxa"/>
          </w:tcPr>
          <w:p w14:paraId="31940FA7" w14:textId="77777777" w:rsidR="00B35D53" w:rsidRPr="00BB5DAA" w:rsidRDefault="00B35D53" w:rsidP="005B0D32">
            <w:pPr>
              <w:pStyle w:val="TableBody2"/>
              <w:rPr>
                <w:sz w:val="24"/>
                <w:szCs w:val="24"/>
              </w:rPr>
            </w:pPr>
            <w:r w:rsidRPr="00BB5DAA">
              <w:rPr>
                <w:sz w:val="24"/>
                <w:szCs w:val="24"/>
              </w:rPr>
              <w:t>44</w:t>
            </w:r>
          </w:p>
        </w:tc>
      </w:tr>
      <w:tr w:rsidR="00B35D53" w:rsidRPr="00BB5DAA" w14:paraId="1A8E7C80" w14:textId="77777777" w:rsidTr="0006044E">
        <w:trPr>
          <w:trHeight w:val="240"/>
        </w:trPr>
        <w:tc>
          <w:tcPr>
            <w:tcW w:w="3686" w:type="dxa"/>
            <w:noWrap/>
          </w:tcPr>
          <w:p w14:paraId="03F139DA" w14:textId="77777777" w:rsidR="00B35D53" w:rsidRPr="00BB5DAA" w:rsidRDefault="00B35D53" w:rsidP="005B0D3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584510F9" w14:textId="77777777" w:rsidR="00B35D53" w:rsidRPr="00BB5DAA" w:rsidRDefault="00B35D53" w:rsidP="005B0D32">
            <w:pPr>
              <w:pStyle w:val="TableBody2"/>
              <w:rPr>
                <w:rFonts w:eastAsia="Arial Unicode MS"/>
                <w:sz w:val="24"/>
                <w:szCs w:val="24"/>
              </w:rPr>
            </w:pPr>
            <w:r w:rsidRPr="00BB5DAA">
              <w:rPr>
                <w:rFonts w:eastAsia="Arial Unicode MS"/>
                <w:sz w:val="24"/>
                <w:szCs w:val="24"/>
              </w:rPr>
              <w:t>36</w:t>
            </w:r>
          </w:p>
        </w:tc>
        <w:tc>
          <w:tcPr>
            <w:tcW w:w="907" w:type="dxa"/>
            <w:noWrap/>
          </w:tcPr>
          <w:p w14:paraId="6CA903CF" w14:textId="77777777" w:rsidR="00B35D53" w:rsidRPr="00BB5DAA" w:rsidRDefault="00B35D53" w:rsidP="005B0D32">
            <w:pPr>
              <w:pStyle w:val="TableBody2"/>
              <w:rPr>
                <w:rFonts w:eastAsia="Arial Unicode MS"/>
                <w:sz w:val="24"/>
                <w:szCs w:val="24"/>
              </w:rPr>
            </w:pPr>
            <w:r w:rsidRPr="00BB5DAA">
              <w:rPr>
                <w:rFonts w:eastAsia="Arial Unicode MS"/>
                <w:sz w:val="24"/>
                <w:szCs w:val="24"/>
              </w:rPr>
              <w:t>30</w:t>
            </w:r>
          </w:p>
        </w:tc>
        <w:tc>
          <w:tcPr>
            <w:tcW w:w="964" w:type="dxa"/>
            <w:noWrap/>
          </w:tcPr>
          <w:p w14:paraId="2B0416DC" w14:textId="77777777" w:rsidR="00B35D53" w:rsidRPr="00BB5DAA" w:rsidRDefault="00B35D53" w:rsidP="005B0D32">
            <w:pPr>
              <w:pStyle w:val="TableBody2"/>
              <w:rPr>
                <w:rFonts w:eastAsia="Arial Unicode MS"/>
                <w:sz w:val="24"/>
                <w:szCs w:val="24"/>
              </w:rPr>
            </w:pPr>
            <w:r w:rsidRPr="00BB5DAA">
              <w:rPr>
                <w:rFonts w:eastAsia="Arial Unicode MS"/>
                <w:sz w:val="24"/>
                <w:szCs w:val="24"/>
              </w:rPr>
              <w:t>28</w:t>
            </w:r>
          </w:p>
        </w:tc>
        <w:tc>
          <w:tcPr>
            <w:tcW w:w="879" w:type="dxa"/>
          </w:tcPr>
          <w:p w14:paraId="56EDB6BC" w14:textId="77777777" w:rsidR="00B35D53" w:rsidRPr="00BB5DAA" w:rsidRDefault="00B35D53" w:rsidP="005B0D32">
            <w:pPr>
              <w:pStyle w:val="TableBody2"/>
              <w:rPr>
                <w:sz w:val="24"/>
                <w:szCs w:val="24"/>
              </w:rPr>
            </w:pPr>
            <w:r w:rsidRPr="00BB5DAA">
              <w:rPr>
                <w:sz w:val="24"/>
                <w:szCs w:val="24"/>
              </w:rPr>
              <w:t>28</w:t>
            </w:r>
          </w:p>
        </w:tc>
        <w:tc>
          <w:tcPr>
            <w:tcW w:w="993" w:type="dxa"/>
          </w:tcPr>
          <w:p w14:paraId="788828B4" w14:textId="77777777" w:rsidR="00B35D53" w:rsidRPr="00BB5DAA" w:rsidRDefault="00B35D53" w:rsidP="005B0D32">
            <w:pPr>
              <w:pStyle w:val="TableBody2"/>
              <w:rPr>
                <w:sz w:val="24"/>
                <w:szCs w:val="24"/>
              </w:rPr>
            </w:pPr>
            <w:r w:rsidRPr="00BB5DAA">
              <w:rPr>
                <w:sz w:val="24"/>
                <w:szCs w:val="24"/>
              </w:rPr>
              <w:t>23</w:t>
            </w:r>
          </w:p>
        </w:tc>
      </w:tr>
      <w:tr w:rsidR="00B35D53" w:rsidRPr="00BB5DAA" w14:paraId="30898842" w14:textId="77777777" w:rsidTr="0006044E">
        <w:trPr>
          <w:trHeight w:val="240"/>
        </w:trPr>
        <w:tc>
          <w:tcPr>
            <w:tcW w:w="3686" w:type="dxa"/>
            <w:noWrap/>
          </w:tcPr>
          <w:p w14:paraId="674AFEC2" w14:textId="77777777" w:rsidR="00B35D53" w:rsidRPr="00BB5DAA" w:rsidRDefault="00B35D53" w:rsidP="005B0D3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431C4486" w14:textId="77777777" w:rsidR="00B35D53" w:rsidRPr="00BB5DAA" w:rsidRDefault="00B35D53" w:rsidP="005B0D32">
            <w:pPr>
              <w:pStyle w:val="TableBody2"/>
              <w:rPr>
                <w:rFonts w:eastAsia="Arial Unicode MS"/>
                <w:sz w:val="24"/>
                <w:szCs w:val="24"/>
              </w:rPr>
            </w:pPr>
            <w:r w:rsidRPr="00BB5DAA">
              <w:rPr>
                <w:rFonts w:eastAsia="Arial Unicode MS"/>
                <w:sz w:val="24"/>
                <w:szCs w:val="24"/>
              </w:rPr>
              <w:t>12</w:t>
            </w:r>
          </w:p>
        </w:tc>
        <w:tc>
          <w:tcPr>
            <w:tcW w:w="907" w:type="dxa"/>
            <w:noWrap/>
          </w:tcPr>
          <w:p w14:paraId="2E7D9FAC" w14:textId="77777777" w:rsidR="00B35D53" w:rsidRPr="00BB5DAA" w:rsidRDefault="00B35D53" w:rsidP="005B0D32">
            <w:pPr>
              <w:pStyle w:val="TableBody2"/>
              <w:rPr>
                <w:rFonts w:eastAsia="Arial Unicode MS"/>
                <w:sz w:val="24"/>
                <w:szCs w:val="24"/>
              </w:rPr>
            </w:pPr>
            <w:r w:rsidRPr="00BB5DAA">
              <w:rPr>
                <w:rFonts w:eastAsia="Arial Unicode MS"/>
                <w:color w:val="C00000"/>
                <w:sz w:val="24"/>
                <w:szCs w:val="24"/>
              </w:rPr>
              <w:t>5</w:t>
            </w:r>
          </w:p>
        </w:tc>
        <w:tc>
          <w:tcPr>
            <w:tcW w:w="964" w:type="dxa"/>
            <w:noWrap/>
          </w:tcPr>
          <w:p w14:paraId="24635EE8" w14:textId="77777777" w:rsidR="00B35D53" w:rsidRPr="00BB5DAA" w:rsidRDefault="00B35D53" w:rsidP="005B0D32">
            <w:pPr>
              <w:pStyle w:val="TableBody2"/>
              <w:rPr>
                <w:rFonts w:eastAsia="Arial Unicode MS"/>
                <w:sz w:val="24"/>
                <w:szCs w:val="24"/>
              </w:rPr>
            </w:pPr>
            <w:r w:rsidRPr="00BB5DAA">
              <w:rPr>
                <w:rFonts w:eastAsia="Arial Unicode MS"/>
                <w:sz w:val="24"/>
                <w:szCs w:val="24"/>
              </w:rPr>
              <w:t>11</w:t>
            </w:r>
          </w:p>
        </w:tc>
        <w:tc>
          <w:tcPr>
            <w:tcW w:w="879" w:type="dxa"/>
          </w:tcPr>
          <w:p w14:paraId="133CA075" w14:textId="77777777" w:rsidR="00B35D53" w:rsidRPr="00BB5DAA" w:rsidRDefault="00B35D53" w:rsidP="005B0D32">
            <w:pPr>
              <w:pStyle w:val="TableBody2"/>
              <w:rPr>
                <w:sz w:val="24"/>
                <w:szCs w:val="24"/>
              </w:rPr>
            </w:pPr>
            <w:r w:rsidRPr="00BB5DAA">
              <w:rPr>
                <w:sz w:val="24"/>
                <w:szCs w:val="24"/>
              </w:rPr>
              <w:t>14</w:t>
            </w:r>
          </w:p>
        </w:tc>
        <w:tc>
          <w:tcPr>
            <w:tcW w:w="993" w:type="dxa"/>
          </w:tcPr>
          <w:p w14:paraId="17E4687F" w14:textId="77777777" w:rsidR="00B35D53" w:rsidRPr="00BB5DAA" w:rsidRDefault="00B35D53" w:rsidP="005B0D32">
            <w:pPr>
              <w:pStyle w:val="TableBody2"/>
              <w:rPr>
                <w:sz w:val="24"/>
                <w:szCs w:val="24"/>
              </w:rPr>
            </w:pPr>
            <w:r w:rsidRPr="00BB5DAA">
              <w:rPr>
                <w:sz w:val="24"/>
                <w:szCs w:val="24"/>
              </w:rPr>
              <w:t>15</w:t>
            </w:r>
          </w:p>
        </w:tc>
      </w:tr>
      <w:tr w:rsidR="00B35D53" w:rsidRPr="00BB5DAA" w14:paraId="6CB9EDEC" w14:textId="77777777" w:rsidTr="0006044E">
        <w:trPr>
          <w:trHeight w:val="240"/>
        </w:trPr>
        <w:tc>
          <w:tcPr>
            <w:tcW w:w="3686" w:type="dxa"/>
            <w:noWrap/>
          </w:tcPr>
          <w:p w14:paraId="273D27B1" w14:textId="77777777" w:rsidR="00B35D53" w:rsidRPr="00BB5DAA" w:rsidRDefault="00B35D53" w:rsidP="005B0D3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7028715D" w14:textId="77777777" w:rsidR="00B35D53" w:rsidRPr="00BB5DAA" w:rsidRDefault="00B35D53" w:rsidP="005B0D32">
            <w:pPr>
              <w:pStyle w:val="TableBody2"/>
              <w:rPr>
                <w:rFonts w:eastAsia="Arial Unicode MS"/>
                <w:sz w:val="24"/>
                <w:szCs w:val="24"/>
              </w:rPr>
            </w:pPr>
            <w:r w:rsidRPr="00BB5DAA">
              <w:rPr>
                <w:rFonts w:eastAsia="Arial Unicode MS"/>
                <w:sz w:val="24"/>
                <w:szCs w:val="24"/>
              </w:rPr>
              <w:t>6</w:t>
            </w:r>
          </w:p>
        </w:tc>
        <w:tc>
          <w:tcPr>
            <w:tcW w:w="907" w:type="dxa"/>
            <w:noWrap/>
          </w:tcPr>
          <w:p w14:paraId="5A91E23D" w14:textId="77777777" w:rsidR="00B35D53" w:rsidRPr="00BB5DAA" w:rsidRDefault="00B35D53" w:rsidP="005B0D32">
            <w:pPr>
              <w:pStyle w:val="TableBody2"/>
              <w:rPr>
                <w:rFonts w:eastAsia="Arial Unicode MS"/>
                <w:sz w:val="24"/>
                <w:szCs w:val="24"/>
              </w:rPr>
            </w:pPr>
            <w:r w:rsidRPr="00BB5DAA">
              <w:rPr>
                <w:rFonts w:eastAsia="Arial Unicode MS"/>
                <w:sz w:val="24"/>
                <w:szCs w:val="24"/>
              </w:rPr>
              <w:t>4</w:t>
            </w:r>
          </w:p>
        </w:tc>
        <w:tc>
          <w:tcPr>
            <w:tcW w:w="964" w:type="dxa"/>
            <w:noWrap/>
          </w:tcPr>
          <w:p w14:paraId="29A115E7" w14:textId="77777777" w:rsidR="00B35D53" w:rsidRPr="00BB5DAA" w:rsidRDefault="00B35D53" w:rsidP="005B0D32">
            <w:pPr>
              <w:pStyle w:val="TableBody2"/>
              <w:rPr>
                <w:rFonts w:eastAsia="Arial Unicode MS"/>
                <w:sz w:val="24"/>
                <w:szCs w:val="24"/>
              </w:rPr>
            </w:pPr>
            <w:r w:rsidRPr="00BB5DAA">
              <w:rPr>
                <w:rFonts w:eastAsia="Arial Unicode MS"/>
                <w:sz w:val="24"/>
                <w:szCs w:val="24"/>
              </w:rPr>
              <w:t>3</w:t>
            </w:r>
          </w:p>
        </w:tc>
        <w:tc>
          <w:tcPr>
            <w:tcW w:w="879" w:type="dxa"/>
          </w:tcPr>
          <w:p w14:paraId="23D20D4C" w14:textId="77777777" w:rsidR="00B35D53" w:rsidRPr="00BB5DAA" w:rsidRDefault="00B35D53" w:rsidP="005B0D32">
            <w:pPr>
              <w:pStyle w:val="TableBody2"/>
              <w:rPr>
                <w:sz w:val="24"/>
                <w:szCs w:val="24"/>
              </w:rPr>
            </w:pPr>
            <w:r w:rsidRPr="00BB5DAA">
              <w:rPr>
                <w:sz w:val="24"/>
                <w:szCs w:val="24"/>
              </w:rPr>
              <w:t>6</w:t>
            </w:r>
          </w:p>
        </w:tc>
        <w:tc>
          <w:tcPr>
            <w:tcW w:w="993" w:type="dxa"/>
          </w:tcPr>
          <w:p w14:paraId="4C54CFEF" w14:textId="77777777" w:rsidR="00B35D53" w:rsidRPr="00BB5DAA" w:rsidRDefault="00B35D53" w:rsidP="005B0D32">
            <w:pPr>
              <w:pStyle w:val="TableBody2"/>
              <w:rPr>
                <w:sz w:val="24"/>
                <w:szCs w:val="24"/>
              </w:rPr>
            </w:pPr>
            <w:r w:rsidRPr="00BB5DAA">
              <w:rPr>
                <w:sz w:val="24"/>
                <w:szCs w:val="24"/>
              </w:rPr>
              <w:t>9</w:t>
            </w:r>
          </w:p>
        </w:tc>
      </w:tr>
      <w:tr w:rsidR="00B35D53" w:rsidRPr="00BB5DAA" w14:paraId="1846A993" w14:textId="77777777" w:rsidTr="0006044E">
        <w:trPr>
          <w:trHeight w:val="240"/>
        </w:trPr>
        <w:tc>
          <w:tcPr>
            <w:tcW w:w="3686" w:type="dxa"/>
            <w:noWrap/>
          </w:tcPr>
          <w:p w14:paraId="33E9585E" w14:textId="77777777" w:rsidR="00B35D53" w:rsidRPr="00BB5DAA" w:rsidRDefault="00B35D53" w:rsidP="005B0D3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19EFDBB4" w14:textId="77777777" w:rsidR="00B35D53" w:rsidRPr="00BB5DAA" w:rsidRDefault="00B35D53" w:rsidP="005B0D32">
            <w:pPr>
              <w:pStyle w:val="TableBody2"/>
              <w:rPr>
                <w:rFonts w:eastAsia="Arial Unicode MS"/>
                <w:sz w:val="24"/>
                <w:szCs w:val="24"/>
              </w:rPr>
            </w:pPr>
            <w:r w:rsidRPr="00BB5DAA">
              <w:rPr>
                <w:rFonts w:eastAsia="Arial Unicode MS"/>
                <w:sz w:val="24"/>
                <w:szCs w:val="24"/>
              </w:rPr>
              <w:t>3</w:t>
            </w:r>
          </w:p>
        </w:tc>
        <w:tc>
          <w:tcPr>
            <w:tcW w:w="907" w:type="dxa"/>
            <w:noWrap/>
          </w:tcPr>
          <w:p w14:paraId="21CC3BCB" w14:textId="77777777" w:rsidR="00B35D53" w:rsidRPr="00BB5DAA" w:rsidRDefault="00B35D53" w:rsidP="005B0D32">
            <w:pPr>
              <w:pStyle w:val="TableBody2"/>
              <w:rPr>
                <w:rFonts w:eastAsia="Arial Unicode MS"/>
                <w:sz w:val="24"/>
                <w:szCs w:val="24"/>
              </w:rPr>
            </w:pPr>
            <w:r w:rsidRPr="00BB5DAA">
              <w:rPr>
                <w:rFonts w:eastAsia="Arial Unicode MS"/>
                <w:sz w:val="24"/>
                <w:szCs w:val="24"/>
              </w:rPr>
              <w:t>3</w:t>
            </w:r>
          </w:p>
        </w:tc>
        <w:tc>
          <w:tcPr>
            <w:tcW w:w="964" w:type="dxa"/>
            <w:noWrap/>
          </w:tcPr>
          <w:p w14:paraId="331EA573" w14:textId="77777777" w:rsidR="00B35D53" w:rsidRPr="00BB5DAA" w:rsidRDefault="00B35D53" w:rsidP="005B0D32">
            <w:pPr>
              <w:pStyle w:val="TableBody2"/>
              <w:rPr>
                <w:rFonts w:eastAsia="Arial Unicode MS"/>
                <w:sz w:val="24"/>
                <w:szCs w:val="24"/>
              </w:rPr>
            </w:pPr>
            <w:r w:rsidRPr="00BB5DAA">
              <w:rPr>
                <w:rFonts w:eastAsia="Arial Unicode MS"/>
                <w:sz w:val="24"/>
                <w:szCs w:val="24"/>
              </w:rPr>
              <w:t>3</w:t>
            </w:r>
          </w:p>
        </w:tc>
        <w:tc>
          <w:tcPr>
            <w:tcW w:w="879" w:type="dxa"/>
          </w:tcPr>
          <w:p w14:paraId="39BE0A4A" w14:textId="77777777" w:rsidR="00B35D53" w:rsidRPr="00BB5DAA" w:rsidRDefault="00B35D53" w:rsidP="005B0D32">
            <w:pPr>
              <w:pStyle w:val="TableBody2"/>
              <w:rPr>
                <w:sz w:val="24"/>
                <w:szCs w:val="24"/>
              </w:rPr>
            </w:pPr>
            <w:r w:rsidRPr="00BB5DAA">
              <w:rPr>
                <w:sz w:val="24"/>
                <w:szCs w:val="24"/>
              </w:rPr>
              <w:t>2</w:t>
            </w:r>
          </w:p>
        </w:tc>
        <w:tc>
          <w:tcPr>
            <w:tcW w:w="993" w:type="dxa"/>
          </w:tcPr>
          <w:p w14:paraId="4A9D86BC" w14:textId="77777777" w:rsidR="00B35D53" w:rsidRPr="00BB5DAA" w:rsidRDefault="00B35D53" w:rsidP="005B0D32">
            <w:pPr>
              <w:pStyle w:val="TableBody2"/>
              <w:rPr>
                <w:sz w:val="24"/>
                <w:szCs w:val="24"/>
              </w:rPr>
            </w:pPr>
            <w:r w:rsidRPr="00BB5DAA">
              <w:rPr>
                <w:sz w:val="24"/>
                <w:szCs w:val="24"/>
              </w:rPr>
              <w:t>9</w:t>
            </w:r>
          </w:p>
        </w:tc>
      </w:tr>
    </w:tbl>
    <w:p w14:paraId="5E436BB5" w14:textId="5FBE70FE" w:rsidR="00ED7E15" w:rsidRPr="00BB5DAA" w:rsidRDefault="00ED7E15" w:rsidP="00ED7E15">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 and excludes those who said</w:t>
      </w:r>
      <w:r w:rsidR="005A41CD" w:rsidRPr="00BB5DAA">
        <w:rPr>
          <w:color w:val="595959" w:themeColor="text1" w:themeTint="A6"/>
          <w:szCs w:val="24"/>
        </w:rPr>
        <w:t>,</w:t>
      </w:r>
      <w:r w:rsidRPr="00BB5DAA">
        <w:rPr>
          <w:color w:val="595959" w:themeColor="text1" w:themeTint="A6"/>
          <w:szCs w:val="24"/>
        </w:rPr>
        <w:t xml:space="preserve"> ‘Not applicable.</w:t>
      </w:r>
    </w:p>
    <w:p w14:paraId="5B87E1F5" w14:textId="77777777" w:rsidR="00ED7E15" w:rsidRPr="00BB5DAA" w:rsidRDefault="00ED7E15" w:rsidP="00ED7E15">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06F460BB" w14:textId="77777777" w:rsidR="00ED7E15" w:rsidRPr="00BB5DAA" w:rsidRDefault="00ED7E15" w:rsidP="00ED7E15">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4240BE75" w14:textId="05E1C954" w:rsidR="00CF7621" w:rsidRPr="00BB5DAA" w:rsidRDefault="00CF7621" w:rsidP="00CF7621">
      <w:pPr>
        <w:pStyle w:val="TableTitle"/>
        <w:rPr>
          <w:szCs w:val="24"/>
        </w:rPr>
      </w:pPr>
      <w:r w:rsidRPr="00BB5DAA">
        <w:rPr>
          <w:szCs w:val="24"/>
        </w:rPr>
        <w:lastRenderedPageBreak/>
        <w:t xml:space="preserve">Table </w:t>
      </w:r>
      <w:r w:rsidR="00F36358" w:rsidRPr="00BB5DAA">
        <w:rPr>
          <w:noProof/>
          <w:szCs w:val="24"/>
        </w:rPr>
        <w:t xml:space="preserve">11 </w:t>
      </w:r>
      <w:r w:rsidRPr="00BB5DAA">
        <w:rPr>
          <w:noProof/>
          <w:szCs w:val="24"/>
        </w:rPr>
        <w:t>(Continued)</w:t>
      </w:r>
      <w:r w:rsidRPr="00BB5DAA">
        <w:rPr>
          <w:szCs w:val="24"/>
        </w:rPr>
        <w:t xml:space="preserve">: </w:t>
      </w:r>
      <w:r w:rsidR="00D0053F" w:rsidRPr="00BB5DAA">
        <w:rPr>
          <w:szCs w:val="24"/>
        </w:rPr>
        <w:t>Satisfaction with</w:t>
      </w:r>
      <w:r w:rsidRPr="00BB5DAA">
        <w:rPr>
          <w:szCs w:val="24"/>
        </w:rPr>
        <w:t xml:space="preserve"> Hapū wānanga/Pregnancy and Parenting Education/Antenatal classes, by key priority groups</w:t>
      </w:r>
    </w:p>
    <w:tbl>
      <w:tblPr>
        <w:tblStyle w:val="TableGrid"/>
        <w:tblW w:w="8648" w:type="dxa"/>
        <w:tblLook w:val="0000" w:firstRow="0" w:lastRow="0" w:firstColumn="0" w:lastColumn="0" w:noHBand="0" w:noVBand="0"/>
      </w:tblPr>
      <w:tblGrid>
        <w:gridCol w:w="3686"/>
        <w:gridCol w:w="1219"/>
        <w:gridCol w:w="907"/>
        <w:gridCol w:w="986"/>
        <w:gridCol w:w="842"/>
        <w:gridCol w:w="1078"/>
      </w:tblGrid>
      <w:tr w:rsidR="00CF7621" w:rsidRPr="00BB5DAA" w14:paraId="4A2F7AE6" w14:textId="77777777" w:rsidTr="00AF1662">
        <w:trPr>
          <w:trHeight w:val="760"/>
        </w:trPr>
        <w:tc>
          <w:tcPr>
            <w:tcW w:w="3686" w:type="dxa"/>
            <w:noWrap/>
          </w:tcPr>
          <w:p w14:paraId="55868A56" w14:textId="77777777" w:rsidR="00CF7621" w:rsidRPr="00BB5DAA" w:rsidRDefault="00CF7621">
            <w:pPr>
              <w:pStyle w:val="TableHeader1"/>
              <w:jc w:val="right"/>
              <w:rPr>
                <w:color w:val="auto"/>
                <w:szCs w:val="24"/>
              </w:rPr>
            </w:pPr>
          </w:p>
          <w:p w14:paraId="2575DD49" w14:textId="77777777" w:rsidR="00CF7621" w:rsidRPr="00BB5DAA" w:rsidRDefault="00CF7621">
            <w:pPr>
              <w:pStyle w:val="TableHeader1"/>
              <w:jc w:val="right"/>
              <w:rPr>
                <w:color w:val="auto"/>
                <w:szCs w:val="24"/>
              </w:rPr>
            </w:pPr>
          </w:p>
          <w:p w14:paraId="35B6FD68" w14:textId="77777777" w:rsidR="00CF7621" w:rsidRPr="00BB5DAA" w:rsidRDefault="00CF7621">
            <w:pPr>
              <w:pStyle w:val="TableHeader1"/>
              <w:jc w:val="right"/>
              <w:rPr>
                <w:rFonts w:eastAsia="Arial Unicode MS"/>
                <w:color w:val="auto"/>
                <w:szCs w:val="24"/>
              </w:rPr>
            </w:pPr>
          </w:p>
        </w:tc>
        <w:tc>
          <w:tcPr>
            <w:tcW w:w="1219" w:type="dxa"/>
            <w:noWrap/>
          </w:tcPr>
          <w:p w14:paraId="482447FC" w14:textId="77777777" w:rsidR="00CF7621" w:rsidRPr="00BB5DAA" w:rsidRDefault="00CF7621">
            <w:pPr>
              <w:pStyle w:val="TableHeader1"/>
              <w:rPr>
                <w:color w:val="auto"/>
                <w:szCs w:val="24"/>
              </w:rPr>
            </w:pPr>
            <w:r w:rsidRPr="00BB5DAA">
              <w:rPr>
                <w:color w:val="auto"/>
                <w:szCs w:val="24"/>
              </w:rPr>
              <w:t>2022</w:t>
            </w:r>
          </w:p>
          <w:p w14:paraId="32EA7A25" w14:textId="77777777" w:rsidR="00CF7621" w:rsidRPr="00BB5DAA" w:rsidRDefault="00CF7621">
            <w:pPr>
              <w:pStyle w:val="TableHeader1"/>
              <w:rPr>
                <w:color w:val="auto"/>
                <w:szCs w:val="24"/>
              </w:rPr>
            </w:pPr>
            <w:r w:rsidRPr="00BB5DAA">
              <w:rPr>
                <w:color w:val="auto"/>
                <w:szCs w:val="24"/>
              </w:rPr>
              <w:t>Total sample</w:t>
            </w:r>
          </w:p>
          <w:p w14:paraId="685CB0FC" w14:textId="77777777" w:rsidR="00CF7621" w:rsidRPr="00BB5DAA" w:rsidRDefault="00CF7621">
            <w:pPr>
              <w:pStyle w:val="TableHeader1"/>
              <w:rPr>
                <w:rFonts w:eastAsia="Arial Unicode MS"/>
                <w:color w:val="auto"/>
                <w:szCs w:val="24"/>
              </w:rPr>
            </w:pPr>
            <w:r w:rsidRPr="00BB5DAA">
              <w:rPr>
                <w:rFonts w:eastAsia="Arial Unicode MS"/>
                <w:color w:val="auto"/>
                <w:szCs w:val="24"/>
              </w:rPr>
              <w:t>%</w:t>
            </w:r>
          </w:p>
        </w:tc>
        <w:tc>
          <w:tcPr>
            <w:tcW w:w="907" w:type="dxa"/>
            <w:noWrap/>
          </w:tcPr>
          <w:p w14:paraId="46FEA1B1" w14:textId="77777777" w:rsidR="00CF7621" w:rsidRPr="00BB5DAA" w:rsidRDefault="00CF7621">
            <w:pPr>
              <w:pStyle w:val="TableHeader1"/>
              <w:rPr>
                <w:color w:val="auto"/>
                <w:szCs w:val="24"/>
              </w:rPr>
            </w:pPr>
            <w:r w:rsidRPr="00BB5DAA">
              <w:rPr>
                <w:color w:val="auto"/>
                <w:szCs w:val="24"/>
              </w:rPr>
              <w:t>Māori</w:t>
            </w:r>
          </w:p>
          <w:p w14:paraId="318DDD97" w14:textId="77777777" w:rsidR="00CF7621" w:rsidRPr="00BB5DAA" w:rsidRDefault="00CF7621">
            <w:pPr>
              <w:pStyle w:val="TableHeader1"/>
              <w:rPr>
                <w:rFonts w:eastAsia="Arial Unicode MS"/>
                <w:color w:val="auto"/>
                <w:szCs w:val="24"/>
              </w:rPr>
            </w:pPr>
            <w:r w:rsidRPr="00BB5DAA">
              <w:rPr>
                <w:rFonts w:eastAsia="Arial Unicode MS"/>
                <w:color w:val="auto"/>
                <w:szCs w:val="24"/>
              </w:rPr>
              <w:t>%</w:t>
            </w:r>
          </w:p>
        </w:tc>
        <w:tc>
          <w:tcPr>
            <w:tcW w:w="964" w:type="dxa"/>
            <w:noWrap/>
          </w:tcPr>
          <w:p w14:paraId="2A7ABEFA" w14:textId="77777777" w:rsidR="00CF7621" w:rsidRPr="00BB5DAA" w:rsidRDefault="00CF7621">
            <w:pPr>
              <w:pStyle w:val="TableHeader1"/>
              <w:rPr>
                <w:color w:val="auto"/>
                <w:szCs w:val="24"/>
              </w:rPr>
            </w:pPr>
            <w:r w:rsidRPr="00BB5DAA">
              <w:rPr>
                <w:color w:val="auto"/>
                <w:szCs w:val="24"/>
              </w:rPr>
              <w:t>Pasifika</w:t>
            </w:r>
          </w:p>
          <w:p w14:paraId="41FD3D7C" w14:textId="77777777" w:rsidR="00CF7621" w:rsidRPr="00BB5DAA" w:rsidRDefault="00CF7621">
            <w:pPr>
              <w:pStyle w:val="TableHeader1"/>
              <w:rPr>
                <w:rFonts w:eastAsia="Arial Unicode MS"/>
                <w:color w:val="auto"/>
                <w:szCs w:val="24"/>
              </w:rPr>
            </w:pPr>
            <w:r w:rsidRPr="00BB5DAA">
              <w:rPr>
                <w:rFonts w:eastAsia="Arial Unicode MS"/>
                <w:color w:val="auto"/>
                <w:szCs w:val="24"/>
              </w:rPr>
              <w:t>%</w:t>
            </w:r>
          </w:p>
        </w:tc>
        <w:tc>
          <w:tcPr>
            <w:tcW w:w="879" w:type="dxa"/>
          </w:tcPr>
          <w:p w14:paraId="2B2C8E85" w14:textId="77777777" w:rsidR="00CF7621" w:rsidRPr="00BB5DAA" w:rsidRDefault="00CF7621">
            <w:pPr>
              <w:pStyle w:val="TableHeader1"/>
              <w:rPr>
                <w:color w:val="auto"/>
                <w:szCs w:val="24"/>
              </w:rPr>
            </w:pPr>
            <w:r w:rsidRPr="00BB5DAA">
              <w:rPr>
                <w:color w:val="auto"/>
                <w:szCs w:val="24"/>
              </w:rPr>
              <w:t>Young</w:t>
            </w:r>
          </w:p>
          <w:p w14:paraId="6764614D" w14:textId="77777777" w:rsidR="00CF7621" w:rsidRPr="00BB5DAA" w:rsidRDefault="00CF7621">
            <w:pPr>
              <w:pStyle w:val="TableHeader1"/>
              <w:rPr>
                <w:color w:val="auto"/>
                <w:szCs w:val="24"/>
              </w:rPr>
            </w:pPr>
            <w:r w:rsidRPr="00BB5DAA">
              <w:rPr>
                <w:color w:val="auto"/>
                <w:szCs w:val="24"/>
              </w:rPr>
              <w:t>%</w:t>
            </w:r>
          </w:p>
        </w:tc>
        <w:tc>
          <w:tcPr>
            <w:tcW w:w="993" w:type="dxa"/>
          </w:tcPr>
          <w:p w14:paraId="10F5B0C6" w14:textId="41F53F55" w:rsidR="00CF7621" w:rsidRPr="00BB5DAA" w:rsidRDefault="00F00991">
            <w:pPr>
              <w:pStyle w:val="TableHeader1"/>
              <w:rPr>
                <w:color w:val="auto"/>
                <w:szCs w:val="24"/>
              </w:rPr>
            </w:pPr>
            <w:r w:rsidRPr="00BB5DAA">
              <w:rPr>
                <w:color w:val="auto"/>
                <w:szCs w:val="24"/>
              </w:rPr>
              <w:t>Disabled</w:t>
            </w:r>
          </w:p>
          <w:p w14:paraId="3C8B61B0" w14:textId="77777777" w:rsidR="00CF7621" w:rsidRPr="00BB5DAA" w:rsidRDefault="00CF7621">
            <w:pPr>
              <w:pStyle w:val="TableHeader1"/>
              <w:rPr>
                <w:color w:val="auto"/>
                <w:szCs w:val="24"/>
              </w:rPr>
            </w:pPr>
            <w:r w:rsidRPr="00BB5DAA">
              <w:rPr>
                <w:color w:val="auto"/>
                <w:szCs w:val="24"/>
              </w:rPr>
              <w:t>%</w:t>
            </w:r>
          </w:p>
        </w:tc>
      </w:tr>
      <w:tr w:rsidR="00A07C93" w:rsidRPr="00BB5DAA" w14:paraId="381C2F3C" w14:textId="77777777" w:rsidTr="00AF1662">
        <w:trPr>
          <w:trHeight w:val="240"/>
        </w:trPr>
        <w:tc>
          <w:tcPr>
            <w:tcW w:w="8648" w:type="dxa"/>
            <w:gridSpan w:val="6"/>
            <w:noWrap/>
          </w:tcPr>
          <w:p w14:paraId="1F7DCC88" w14:textId="77777777" w:rsidR="00A07C93" w:rsidRPr="00BB5DAA" w:rsidRDefault="00A07C93" w:rsidP="005B0D32">
            <w:pPr>
              <w:pStyle w:val="TableBody2"/>
              <w:jc w:val="left"/>
              <w:rPr>
                <w:b/>
                <w:sz w:val="24"/>
                <w:szCs w:val="24"/>
              </w:rPr>
            </w:pPr>
            <w:r w:rsidRPr="00BB5DAA">
              <w:rPr>
                <w:rFonts w:cs="Calibri"/>
                <w:b/>
                <w:bCs/>
                <w:color w:val="000000"/>
                <w:sz w:val="24"/>
                <w:szCs w:val="24"/>
              </w:rPr>
              <w:t xml:space="preserve"> </w:t>
            </w:r>
            <w:r w:rsidRPr="00BB5DAA">
              <w:rPr>
                <w:rFonts w:cs="Calibri"/>
                <w:b/>
                <w:color w:val="000000"/>
                <w:sz w:val="24"/>
                <w:szCs w:val="24"/>
              </w:rPr>
              <w:t>The resources, information sheets, videos and teaching aids used</w:t>
            </w:r>
          </w:p>
        </w:tc>
      </w:tr>
      <w:tr w:rsidR="00A07C93" w:rsidRPr="00BB5DAA" w14:paraId="56FD11A3" w14:textId="77777777" w:rsidTr="00AF1662">
        <w:trPr>
          <w:trHeight w:val="240"/>
        </w:trPr>
        <w:tc>
          <w:tcPr>
            <w:tcW w:w="3686" w:type="dxa"/>
            <w:noWrap/>
          </w:tcPr>
          <w:p w14:paraId="2C4CE29F" w14:textId="77777777" w:rsidR="00A07C93" w:rsidRPr="00BB5DAA" w:rsidRDefault="00A07C93" w:rsidP="005B0D32">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1C9EAEBA" w14:textId="77777777" w:rsidR="00A07C93" w:rsidRPr="00BB5DAA" w:rsidRDefault="00A07C93" w:rsidP="005B0D32">
            <w:pPr>
              <w:pStyle w:val="TableBody2"/>
              <w:spacing w:before="0" w:after="0"/>
              <w:rPr>
                <w:rFonts w:eastAsia="Arial Unicode MS"/>
                <w:sz w:val="24"/>
                <w:szCs w:val="24"/>
              </w:rPr>
            </w:pPr>
            <w:r w:rsidRPr="00BB5DAA">
              <w:rPr>
                <w:rFonts w:eastAsia="Arial Unicode MS"/>
                <w:sz w:val="24"/>
                <w:szCs w:val="24"/>
              </w:rPr>
              <w:t>1602</w:t>
            </w:r>
          </w:p>
        </w:tc>
        <w:tc>
          <w:tcPr>
            <w:tcW w:w="907" w:type="dxa"/>
            <w:noWrap/>
          </w:tcPr>
          <w:p w14:paraId="0EA1DB8F" w14:textId="77777777" w:rsidR="00A07C93" w:rsidRPr="00BB5DAA" w:rsidRDefault="00A07C93" w:rsidP="005B0D32">
            <w:pPr>
              <w:pStyle w:val="TableBody2"/>
              <w:spacing w:before="0" w:after="0"/>
              <w:rPr>
                <w:rFonts w:eastAsia="Arial Unicode MS"/>
                <w:sz w:val="24"/>
                <w:szCs w:val="24"/>
              </w:rPr>
            </w:pPr>
            <w:r w:rsidRPr="00BB5DAA">
              <w:rPr>
                <w:rFonts w:eastAsia="Arial Unicode MS"/>
                <w:sz w:val="24"/>
                <w:szCs w:val="24"/>
              </w:rPr>
              <w:t>309</w:t>
            </w:r>
          </w:p>
        </w:tc>
        <w:tc>
          <w:tcPr>
            <w:tcW w:w="964" w:type="dxa"/>
            <w:noWrap/>
          </w:tcPr>
          <w:p w14:paraId="7270A316" w14:textId="77777777" w:rsidR="00A07C93" w:rsidRPr="00BB5DAA" w:rsidRDefault="00A07C93" w:rsidP="005B0D32">
            <w:pPr>
              <w:pStyle w:val="TableBody2"/>
              <w:spacing w:before="0" w:after="0"/>
              <w:rPr>
                <w:rFonts w:eastAsia="Arial Unicode MS"/>
                <w:sz w:val="24"/>
                <w:szCs w:val="24"/>
              </w:rPr>
            </w:pPr>
            <w:r w:rsidRPr="00BB5DAA">
              <w:rPr>
                <w:rFonts w:eastAsia="Arial Unicode MS"/>
                <w:sz w:val="24"/>
                <w:szCs w:val="24"/>
              </w:rPr>
              <w:t>198</w:t>
            </w:r>
          </w:p>
        </w:tc>
        <w:tc>
          <w:tcPr>
            <w:tcW w:w="879" w:type="dxa"/>
          </w:tcPr>
          <w:p w14:paraId="662D6E4A" w14:textId="77777777" w:rsidR="00A07C93" w:rsidRPr="00BB5DAA" w:rsidRDefault="00A07C93" w:rsidP="005B0D32">
            <w:pPr>
              <w:pStyle w:val="TableBody2"/>
              <w:spacing w:before="0" w:after="0"/>
              <w:rPr>
                <w:sz w:val="24"/>
                <w:szCs w:val="24"/>
              </w:rPr>
            </w:pPr>
            <w:r w:rsidRPr="00BB5DAA">
              <w:rPr>
                <w:sz w:val="24"/>
                <w:szCs w:val="24"/>
              </w:rPr>
              <w:t>194</w:t>
            </w:r>
          </w:p>
        </w:tc>
        <w:tc>
          <w:tcPr>
            <w:tcW w:w="993" w:type="dxa"/>
          </w:tcPr>
          <w:p w14:paraId="77ECEAEA" w14:textId="77777777" w:rsidR="00A07C93" w:rsidRPr="00BB5DAA" w:rsidRDefault="00A07C93" w:rsidP="005B0D32">
            <w:pPr>
              <w:pStyle w:val="TableBody2"/>
              <w:spacing w:before="0" w:after="0"/>
              <w:rPr>
                <w:sz w:val="24"/>
                <w:szCs w:val="24"/>
              </w:rPr>
            </w:pPr>
            <w:r w:rsidRPr="00BB5DAA">
              <w:rPr>
                <w:sz w:val="24"/>
                <w:szCs w:val="24"/>
              </w:rPr>
              <w:t>74</w:t>
            </w:r>
          </w:p>
        </w:tc>
      </w:tr>
      <w:tr w:rsidR="00A07C93" w:rsidRPr="00BB5DAA" w14:paraId="2480BBC3" w14:textId="77777777" w:rsidTr="00AF1662">
        <w:trPr>
          <w:trHeight w:val="240"/>
        </w:trPr>
        <w:tc>
          <w:tcPr>
            <w:tcW w:w="3686" w:type="dxa"/>
            <w:noWrap/>
          </w:tcPr>
          <w:p w14:paraId="459A7328" w14:textId="77777777" w:rsidR="00A07C93" w:rsidRPr="00BB5DAA" w:rsidRDefault="00A07C93" w:rsidP="005B0D3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5140904F" w14:textId="77777777" w:rsidR="00A07C93" w:rsidRPr="00BB5DAA" w:rsidRDefault="00A07C93" w:rsidP="005B0D32">
            <w:pPr>
              <w:pStyle w:val="TableBody2"/>
              <w:rPr>
                <w:rFonts w:eastAsia="Arial Unicode MS"/>
                <w:i/>
                <w:iCs/>
                <w:sz w:val="24"/>
                <w:szCs w:val="24"/>
              </w:rPr>
            </w:pPr>
            <w:r w:rsidRPr="00BB5DAA">
              <w:rPr>
                <w:rFonts w:eastAsia="Arial Unicode MS"/>
                <w:i/>
                <w:iCs/>
                <w:sz w:val="24"/>
                <w:szCs w:val="24"/>
              </w:rPr>
              <w:t>73</w:t>
            </w:r>
          </w:p>
        </w:tc>
        <w:tc>
          <w:tcPr>
            <w:tcW w:w="907" w:type="dxa"/>
            <w:noWrap/>
          </w:tcPr>
          <w:p w14:paraId="34ED0B2E" w14:textId="77777777" w:rsidR="00A07C93" w:rsidRPr="00BB5DAA" w:rsidRDefault="00A07C93" w:rsidP="005B0D32">
            <w:pPr>
              <w:pStyle w:val="TableBody2"/>
              <w:rPr>
                <w:rFonts w:eastAsia="Arial Unicode MS"/>
                <w:i/>
                <w:iCs/>
                <w:sz w:val="24"/>
                <w:szCs w:val="24"/>
              </w:rPr>
            </w:pPr>
            <w:r w:rsidRPr="00BB5DAA">
              <w:rPr>
                <w:rFonts w:eastAsia="Arial Unicode MS"/>
                <w:i/>
                <w:iCs/>
                <w:sz w:val="24"/>
                <w:szCs w:val="24"/>
              </w:rPr>
              <w:t>78</w:t>
            </w:r>
          </w:p>
        </w:tc>
        <w:tc>
          <w:tcPr>
            <w:tcW w:w="964" w:type="dxa"/>
            <w:noWrap/>
          </w:tcPr>
          <w:p w14:paraId="04D2AD72" w14:textId="77777777" w:rsidR="00A07C93" w:rsidRPr="00BB5DAA" w:rsidRDefault="00A07C93" w:rsidP="005B0D32">
            <w:pPr>
              <w:pStyle w:val="TableBody2"/>
              <w:rPr>
                <w:rFonts w:eastAsia="Arial Unicode MS"/>
                <w:i/>
                <w:iCs/>
                <w:sz w:val="24"/>
                <w:szCs w:val="24"/>
              </w:rPr>
            </w:pPr>
            <w:r w:rsidRPr="00BB5DAA">
              <w:rPr>
                <w:rFonts w:eastAsia="Arial Unicode MS"/>
                <w:i/>
                <w:iCs/>
                <w:sz w:val="24"/>
                <w:szCs w:val="24"/>
              </w:rPr>
              <w:t>77</w:t>
            </w:r>
          </w:p>
        </w:tc>
        <w:tc>
          <w:tcPr>
            <w:tcW w:w="879" w:type="dxa"/>
          </w:tcPr>
          <w:p w14:paraId="215497B4" w14:textId="77777777" w:rsidR="00A07C93" w:rsidRPr="00BB5DAA" w:rsidRDefault="00A07C93" w:rsidP="005B0D32">
            <w:pPr>
              <w:pStyle w:val="TableBody2"/>
              <w:rPr>
                <w:i/>
                <w:iCs/>
                <w:sz w:val="24"/>
                <w:szCs w:val="24"/>
              </w:rPr>
            </w:pPr>
            <w:r w:rsidRPr="00BB5DAA">
              <w:rPr>
                <w:i/>
                <w:iCs/>
                <w:sz w:val="24"/>
                <w:szCs w:val="24"/>
              </w:rPr>
              <w:t>73</w:t>
            </w:r>
          </w:p>
        </w:tc>
        <w:tc>
          <w:tcPr>
            <w:tcW w:w="993" w:type="dxa"/>
          </w:tcPr>
          <w:p w14:paraId="454C8B17" w14:textId="77777777" w:rsidR="00A07C93" w:rsidRPr="00BB5DAA" w:rsidRDefault="00A07C93" w:rsidP="005B0D32">
            <w:pPr>
              <w:pStyle w:val="TableBody2"/>
              <w:rPr>
                <w:i/>
                <w:iCs/>
                <w:color w:val="C00000"/>
                <w:sz w:val="24"/>
                <w:szCs w:val="24"/>
              </w:rPr>
            </w:pPr>
            <w:r w:rsidRPr="00BB5DAA">
              <w:rPr>
                <w:i/>
                <w:iCs/>
                <w:sz w:val="24"/>
                <w:szCs w:val="24"/>
              </w:rPr>
              <w:t>63</w:t>
            </w:r>
          </w:p>
        </w:tc>
      </w:tr>
      <w:tr w:rsidR="00A07C93" w:rsidRPr="00BB5DAA" w14:paraId="558547EB" w14:textId="77777777" w:rsidTr="00AF1662">
        <w:trPr>
          <w:trHeight w:val="240"/>
        </w:trPr>
        <w:tc>
          <w:tcPr>
            <w:tcW w:w="3686" w:type="dxa"/>
            <w:noWrap/>
          </w:tcPr>
          <w:p w14:paraId="79AFE979" w14:textId="77777777" w:rsidR="00A07C93" w:rsidRPr="00BB5DAA" w:rsidRDefault="00A07C93" w:rsidP="005B0D3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6C9CCBA7" w14:textId="77777777" w:rsidR="00A07C93" w:rsidRPr="00BB5DAA" w:rsidRDefault="00A07C93" w:rsidP="005B0D32">
            <w:pPr>
              <w:pStyle w:val="TableBody2"/>
              <w:rPr>
                <w:rFonts w:eastAsia="Arial Unicode MS"/>
                <w:sz w:val="24"/>
                <w:szCs w:val="24"/>
              </w:rPr>
            </w:pPr>
            <w:r w:rsidRPr="00BB5DAA">
              <w:rPr>
                <w:rFonts w:eastAsia="Arial Unicode MS"/>
                <w:sz w:val="24"/>
                <w:szCs w:val="24"/>
              </w:rPr>
              <w:t>35</w:t>
            </w:r>
          </w:p>
        </w:tc>
        <w:tc>
          <w:tcPr>
            <w:tcW w:w="907" w:type="dxa"/>
            <w:noWrap/>
          </w:tcPr>
          <w:p w14:paraId="563DB9E1" w14:textId="77777777" w:rsidR="00A07C93" w:rsidRPr="00BB5DAA" w:rsidRDefault="00A07C93" w:rsidP="005B0D32">
            <w:pPr>
              <w:pStyle w:val="TableBody2"/>
              <w:rPr>
                <w:rFonts w:eastAsia="Arial Unicode MS"/>
                <w:sz w:val="24"/>
                <w:szCs w:val="24"/>
              </w:rPr>
            </w:pPr>
            <w:r w:rsidRPr="00BB5DAA">
              <w:rPr>
                <w:rFonts w:eastAsia="Arial Unicode MS"/>
                <w:color w:val="538135" w:themeColor="accent6" w:themeShade="BF"/>
                <w:sz w:val="24"/>
                <w:szCs w:val="24"/>
              </w:rPr>
              <w:t>49</w:t>
            </w:r>
          </w:p>
        </w:tc>
        <w:tc>
          <w:tcPr>
            <w:tcW w:w="964" w:type="dxa"/>
            <w:noWrap/>
          </w:tcPr>
          <w:p w14:paraId="1910E274" w14:textId="77777777" w:rsidR="00A07C93" w:rsidRPr="00BB5DAA" w:rsidRDefault="00A07C93" w:rsidP="005B0D32">
            <w:pPr>
              <w:pStyle w:val="TableBody2"/>
              <w:rPr>
                <w:rFonts w:eastAsia="Arial Unicode MS"/>
                <w:sz w:val="24"/>
                <w:szCs w:val="24"/>
              </w:rPr>
            </w:pPr>
            <w:r w:rsidRPr="00BB5DAA">
              <w:rPr>
                <w:rFonts w:eastAsia="Arial Unicode MS"/>
                <w:sz w:val="24"/>
                <w:szCs w:val="24"/>
              </w:rPr>
              <w:t>45</w:t>
            </w:r>
          </w:p>
        </w:tc>
        <w:tc>
          <w:tcPr>
            <w:tcW w:w="879" w:type="dxa"/>
          </w:tcPr>
          <w:p w14:paraId="37CC3D54" w14:textId="77777777" w:rsidR="00A07C93" w:rsidRPr="00BB5DAA" w:rsidRDefault="00A07C93" w:rsidP="005B0D32">
            <w:pPr>
              <w:pStyle w:val="TableBody2"/>
              <w:rPr>
                <w:sz w:val="24"/>
                <w:szCs w:val="24"/>
              </w:rPr>
            </w:pPr>
            <w:r w:rsidRPr="00BB5DAA">
              <w:rPr>
                <w:sz w:val="24"/>
                <w:szCs w:val="24"/>
              </w:rPr>
              <w:t>41</w:t>
            </w:r>
          </w:p>
        </w:tc>
        <w:tc>
          <w:tcPr>
            <w:tcW w:w="993" w:type="dxa"/>
          </w:tcPr>
          <w:p w14:paraId="31599A68" w14:textId="77777777" w:rsidR="00A07C93" w:rsidRPr="00BB5DAA" w:rsidRDefault="00A07C93" w:rsidP="005B0D32">
            <w:pPr>
              <w:pStyle w:val="TableBody2"/>
              <w:rPr>
                <w:sz w:val="24"/>
                <w:szCs w:val="24"/>
              </w:rPr>
            </w:pPr>
            <w:r w:rsidRPr="00BB5DAA">
              <w:rPr>
                <w:sz w:val="24"/>
                <w:szCs w:val="24"/>
              </w:rPr>
              <w:t>28</w:t>
            </w:r>
          </w:p>
        </w:tc>
      </w:tr>
      <w:tr w:rsidR="00A07C93" w:rsidRPr="00BB5DAA" w14:paraId="48C23E90" w14:textId="77777777" w:rsidTr="00AF1662">
        <w:trPr>
          <w:trHeight w:val="240"/>
        </w:trPr>
        <w:tc>
          <w:tcPr>
            <w:tcW w:w="3686" w:type="dxa"/>
            <w:noWrap/>
          </w:tcPr>
          <w:p w14:paraId="7524EECA" w14:textId="77777777" w:rsidR="00A07C93" w:rsidRPr="00BB5DAA" w:rsidRDefault="00A07C93" w:rsidP="005B0D3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24E9B538" w14:textId="77777777" w:rsidR="00A07C93" w:rsidRPr="00BB5DAA" w:rsidRDefault="00A07C93" w:rsidP="005B0D32">
            <w:pPr>
              <w:pStyle w:val="TableBody2"/>
              <w:rPr>
                <w:rFonts w:eastAsia="Arial Unicode MS"/>
                <w:sz w:val="24"/>
                <w:szCs w:val="24"/>
              </w:rPr>
            </w:pPr>
            <w:r w:rsidRPr="00BB5DAA">
              <w:rPr>
                <w:rFonts w:eastAsia="Arial Unicode MS"/>
                <w:sz w:val="24"/>
                <w:szCs w:val="24"/>
              </w:rPr>
              <w:t>38</w:t>
            </w:r>
          </w:p>
        </w:tc>
        <w:tc>
          <w:tcPr>
            <w:tcW w:w="907" w:type="dxa"/>
            <w:noWrap/>
          </w:tcPr>
          <w:p w14:paraId="34D9E64F" w14:textId="77777777" w:rsidR="00A07C93" w:rsidRPr="00BB5DAA" w:rsidRDefault="00A07C93" w:rsidP="005B0D32">
            <w:pPr>
              <w:pStyle w:val="TableBody2"/>
              <w:rPr>
                <w:rFonts w:eastAsia="Arial Unicode MS"/>
                <w:sz w:val="24"/>
                <w:szCs w:val="24"/>
              </w:rPr>
            </w:pPr>
            <w:r w:rsidRPr="00BB5DAA">
              <w:rPr>
                <w:rFonts w:eastAsia="Arial Unicode MS"/>
                <w:color w:val="C00000"/>
                <w:sz w:val="24"/>
                <w:szCs w:val="24"/>
              </w:rPr>
              <w:t>29</w:t>
            </w:r>
          </w:p>
        </w:tc>
        <w:tc>
          <w:tcPr>
            <w:tcW w:w="964" w:type="dxa"/>
            <w:noWrap/>
          </w:tcPr>
          <w:p w14:paraId="26652AAF" w14:textId="77777777" w:rsidR="00A07C93" w:rsidRPr="00BB5DAA" w:rsidRDefault="00A07C93" w:rsidP="005B0D32">
            <w:pPr>
              <w:pStyle w:val="TableBody2"/>
              <w:rPr>
                <w:rFonts w:eastAsia="Arial Unicode MS"/>
                <w:sz w:val="24"/>
                <w:szCs w:val="24"/>
              </w:rPr>
            </w:pPr>
            <w:r w:rsidRPr="00BB5DAA">
              <w:rPr>
                <w:rFonts w:eastAsia="Arial Unicode MS"/>
                <w:sz w:val="24"/>
                <w:szCs w:val="24"/>
              </w:rPr>
              <w:t>32</w:t>
            </w:r>
          </w:p>
        </w:tc>
        <w:tc>
          <w:tcPr>
            <w:tcW w:w="879" w:type="dxa"/>
          </w:tcPr>
          <w:p w14:paraId="12234814" w14:textId="77777777" w:rsidR="00A07C93" w:rsidRPr="00BB5DAA" w:rsidRDefault="00A07C93" w:rsidP="005B0D32">
            <w:pPr>
              <w:pStyle w:val="TableBody2"/>
              <w:rPr>
                <w:sz w:val="24"/>
                <w:szCs w:val="24"/>
              </w:rPr>
            </w:pPr>
            <w:r w:rsidRPr="00BB5DAA">
              <w:rPr>
                <w:sz w:val="24"/>
                <w:szCs w:val="24"/>
              </w:rPr>
              <w:t>32</w:t>
            </w:r>
          </w:p>
        </w:tc>
        <w:tc>
          <w:tcPr>
            <w:tcW w:w="993" w:type="dxa"/>
          </w:tcPr>
          <w:p w14:paraId="6E90EC32" w14:textId="77777777" w:rsidR="00A07C93" w:rsidRPr="00BB5DAA" w:rsidRDefault="00A07C93" w:rsidP="005B0D32">
            <w:pPr>
              <w:pStyle w:val="TableBody2"/>
              <w:rPr>
                <w:sz w:val="24"/>
                <w:szCs w:val="24"/>
              </w:rPr>
            </w:pPr>
            <w:r w:rsidRPr="00BB5DAA">
              <w:rPr>
                <w:sz w:val="24"/>
                <w:szCs w:val="24"/>
              </w:rPr>
              <w:t>35</w:t>
            </w:r>
          </w:p>
        </w:tc>
      </w:tr>
      <w:tr w:rsidR="00A07C93" w:rsidRPr="00BB5DAA" w14:paraId="65676CD5" w14:textId="77777777" w:rsidTr="00AF1662">
        <w:trPr>
          <w:trHeight w:val="240"/>
        </w:trPr>
        <w:tc>
          <w:tcPr>
            <w:tcW w:w="3686" w:type="dxa"/>
            <w:noWrap/>
          </w:tcPr>
          <w:p w14:paraId="5EE6F2A7" w14:textId="77777777" w:rsidR="00A07C93" w:rsidRPr="00BB5DAA" w:rsidRDefault="00A07C93" w:rsidP="005B0D3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5CF7D06D" w14:textId="77777777" w:rsidR="00A07C93" w:rsidRPr="00BB5DAA" w:rsidRDefault="00A07C93" w:rsidP="005B0D32">
            <w:pPr>
              <w:pStyle w:val="TableBody2"/>
              <w:rPr>
                <w:rFonts w:eastAsia="Arial Unicode MS"/>
                <w:sz w:val="24"/>
                <w:szCs w:val="24"/>
              </w:rPr>
            </w:pPr>
            <w:r w:rsidRPr="00BB5DAA">
              <w:rPr>
                <w:rFonts w:eastAsia="Arial Unicode MS"/>
                <w:sz w:val="24"/>
                <w:szCs w:val="24"/>
              </w:rPr>
              <w:t>18</w:t>
            </w:r>
          </w:p>
        </w:tc>
        <w:tc>
          <w:tcPr>
            <w:tcW w:w="907" w:type="dxa"/>
            <w:noWrap/>
          </w:tcPr>
          <w:p w14:paraId="2A03C4AF" w14:textId="77777777" w:rsidR="00A07C93" w:rsidRPr="00BB5DAA" w:rsidRDefault="00A07C93" w:rsidP="005B0D32">
            <w:pPr>
              <w:pStyle w:val="TableBody2"/>
              <w:rPr>
                <w:rFonts w:eastAsia="Arial Unicode MS"/>
                <w:sz w:val="24"/>
                <w:szCs w:val="24"/>
              </w:rPr>
            </w:pPr>
            <w:r w:rsidRPr="00BB5DAA">
              <w:rPr>
                <w:rFonts w:eastAsia="Arial Unicode MS"/>
                <w:sz w:val="24"/>
                <w:szCs w:val="24"/>
              </w:rPr>
              <w:t>14</w:t>
            </w:r>
          </w:p>
        </w:tc>
        <w:tc>
          <w:tcPr>
            <w:tcW w:w="964" w:type="dxa"/>
            <w:noWrap/>
          </w:tcPr>
          <w:p w14:paraId="6D9D344E" w14:textId="77777777" w:rsidR="00A07C93" w:rsidRPr="00BB5DAA" w:rsidRDefault="00A07C93" w:rsidP="005B0D32">
            <w:pPr>
              <w:pStyle w:val="TableBody2"/>
              <w:rPr>
                <w:rFonts w:eastAsia="Arial Unicode MS"/>
                <w:sz w:val="24"/>
                <w:szCs w:val="24"/>
              </w:rPr>
            </w:pPr>
            <w:r w:rsidRPr="00BB5DAA">
              <w:rPr>
                <w:rFonts w:eastAsia="Arial Unicode MS"/>
                <w:sz w:val="24"/>
                <w:szCs w:val="24"/>
              </w:rPr>
              <w:t>17</w:t>
            </w:r>
          </w:p>
        </w:tc>
        <w:tc>
          <w:tcPr>
            <w:tcW w:w="879" w:type="dxa"/>
          </w:tcPr>
          <w:p w14:paraId="42EC8028" w14:textId="77777777" w:rsidR="00A07C93" w:rsidRPr="00BB5DAA" w:rsidRDefault="00A07C93" w:rsidP="005B0D32">
            <w:pPr>
              <w:pStyle w:val="TableBody2"/>
              <w:rPr>
                <w:sz w:val="24"/>
                <w:szCs w:val="24"/>
              </w:rPr>
            </w:pPr>
            <w:r w:rsidRPr="00BB5DAA">
              <w:rPr>
                <w:sz w:val="24"/>
                <w:szCs w:val="24"/>
              </w:rPr>
              <w:t>21</w:t>
            </w:r>
          </w:p>
        </w:tc>
        <w:tc>
          <w:tcPr>
            <w:tcW w:w="993" w:type="dxa"/>
          </w:tcPr>
          <w:p w14:paraId="05FD670F" w14:textId="77777777" w:rsidR="00A07C93" w:rsidRPr="00BB5DAA" w:rsidRDefault="00A07C93" w:rsidP="005B0D32">
            <w:pPr>
              <w:pStyle w:val="TableBody2"/>
              <w:rPr>
                <w:sz w:val="24"/>
                <w:szCs w:val="24"/>
              </w:rPr>
            </w:pPr>
            <w:r w:rsidRPr="00BB5DAA">
              <w:rPr>
                <w:sz w:val="24"/>
                <w:szCs w:val="24"/>
              </w:rPr>
              <w:t>21</w:t>
            </w:r>
          </w:p>
        </w:tc>
      </w:tr>
      <w:tr w:rsidR="00A07C93" w:rsidRPr="00BB5DAA" w14:paraId="5616708B" w14:textId="77777777" w:rsidTr="00AF1662">
        <w:trPr>
          <w:trHeight w:val="240"/>
        </w:trPr>
        <w:tc>
          <w:tcPr>
            <w:tcW w:w="3686" w:type="dxa"/>
            <w:noWrap/>
          </w:tcPr>
          <w:p w14:paraId="4BC72509" w14:textId="77777777" w:rsidR="00A07C93" w:rsidRPr="00BB5DAA" w:rsidRDefault="00A07C93" w:rsidP="005B0D3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31E49533" w14:textId="77777777" w:rsidR="00A07C93" w:rsidRPr="00BB5DAA" w:rsidRDefault="00A07C93" w:rsidP="005B0D32">
            <w:pPr>
              <w:pStyle w:val="TableBody2"/>
              <w:rPr>
                <w:rFonts w:eastAsia="Arial Unicode MS"/>
                <w:sz w:val="24"/>
                <w:szCs w:val="24"/>
              </w:rPr>
            </w:pPr>
            <w:r w:rsidRPr="00BB5DAA">
              <w:rPr>
                <w:rFonts w:eastAsia="Arial Unicode MS"/>
                <w:sz w:val="24"/>
                <w:szCs w:val="24"/>
              </w:rPr>
              <w:t>7</w:t>
            </w:r>
          </w:p>
        </w:tc>
        <w:tc>
          <w:tcPr>
            <w:tcW w:w="907" w:type="dxa"/>
            <w:noWrap/>
          </w:tcPr>
          <w:p w14:paraId="293C9195" w14:textId="77777777" w:rsidR="00A07C93" w:rsidRPr="00BB5DAA" w:rsidRDefault="00A07C93" w:rsidP="005B0D32">
            <w:pPr>
              <w:pStyle w:val="TableBody2"/>
              <w:rPr>
                <w:rFonts w:eastAsia="Arial Unicode MS"/>
                <w:sz w:val="24"/>
                <w:szCs w:val="24"/>
              </w:rPr>
            </w:pPr>
            <w:r w:rsidRPr="00BB5DAA">
              <w:rPr>
                <w:rFonts w:eastAsia="Arial Unicode MS"/>
                <w:sz w:val="24"/>
                <w:szCs w:val="24"/>
              </w:rPr>
              <w:t>7</w:t>
            </w:r>
          </w:p>
        </w:tc>
        <w:tc>
          <w:tcPr>
            <w:tcW w:w="964" w:type="dxa"/>
            <w:noWrap/>
          </w:tcPr>
          <w:p w14:paraId="13A9C29F" w14:textId="77777777" w:rsidR="00A07C93" w:rsidRPr="00BB5DAA" w:rsidRDefault="00A07C93" w:rsidP="005B0D32">
            <w:pPr>
              <w:pStyle w:val="TableBody2"/>
              <w:rPr>
                <w:rFonts w:eastAsia="Arial Unicode MS"/>
                <w:sz w:val="24"/>
                <w:szCs w:val="24"/>
              </w:rPr>
            </w:pPr>
            <w:r w:rsidRPr="00BB5DAA">
              <w:rPr>
                <w:rFonts w:eastAsia="Arial Unicode MS"/>
                <w:sz w:val="24"/>
                <w:szCs w:val="24"/>
              </w:rPr>
              <w:t>5</w:t>
            </w:r>
          </w:p>
        </w:tc>
        <w:tc>
          <w:tcPr>
            <w:tcW w:w="879" w:type="dxa"/>
          </w:tcPr>
          <w:p w14:paraId="729BF7CB" w14:textId="77777777" w:rsidR="00A07C93" w:rsidRPr="00BB5DAA" w:rsidRDefault="00A07C93" w:rsidP="005B0D32">
            <w:pPr>
              <w:pStyle w:val="TableBody2"/>
              <w:rPr>
                <w:sz w:val="24"/>
                <w:szCs w:val="24"/>
              </w:rPr>
            </w:pPr>
            <w:r w:rsidRPr="00BB5DAA">
              <w:rPr>
                <w:sz w:val="24"/>
                <w:szCs w:val="24"/>
              </w:rPr>
              <w:t>5</w:t>
            </w:r>
          </w:p>
        </w:tc>
        <w:tc>
          <w:tcPr>
            <w:tcW w:w="993" w:type="dxa"/>
          </w:tcPr>
          <w:p w14:paraId="647E2320" w14:textId="77777777" w:rsidR="00A07C93" w:rsidRPr="00BB5DAA" w:rsidRDefault="00A07C93" w:rsidP="005B0D32">
            <w:pPr>
              <w:pStyle w:val="TableBody2"/>
              <w:rPr>
                <w:sz w:val="24"/>
                <w:szCs w:val="24"/>
              </w:rPr>
            </w:pPr>
            <w:r w:rsidRPr="00BB5DAA">
              <w:rPr>
                <w:sz w:val="24"/>
                <w:szCs w:val="24"/>
              </w:rPr>
              <w:t>10</w:t>
            </w:r>
          </w:p>
        </w:tc>
      </w:tr>
      <w:tr w:rsidR="00A07C93" w:rsidRPr="00BB5DAA" w14:paraId="2F378390" w14:textId="77777777" w:rsidTr="00AF1662">
        <w:trPr>
          <w:trHeight w:val="240"/>
        </w:trPr>
        <w:tc>
          <w:tcPr>
            <w:tcW w:w="3686" w:type="dxa"/>
            <w:noWrap/>
          </w:tcPr>
          <w:p w14:paraId="35E8703E" w14:textId="77777777" w:rsidR="00A07C93" w:rsidRPr="00BB5DAA" w:rsidRDefault="00A07C93" w:rsidP="005B0D3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3126DC02" w14:textId="77777777" w:rsidR="00A07C93" w:rsidRPr="00BB5DAA" w:rsidRDefault="00A07C93" w:rsidP="005B0D32">
            <w:pPr>
              <w:pStyle w:val="TableBody2"/>
              <w:rPr>
                <w:rFonts w:eastAsia="Arial Unicode MS"/>
                <w:sz w:val="24"/>
                <w:szCs w:val="24"/>
              </w:rPr>
            </w:pPr>
            <w:r w:rsidRPr="00BB5DAA">
              <w:rPr>
                <w:rFonts w:eastAsia="Arial Unicode MS"/>
                <w:sz w:val="24"/>
                <w:szCs w:val="24"/>
              </w:rPr>
              <w:t>2</w:t>
            </w:r>
          </w:p>
        </w:tc>
        <w:tc>
          <w:tcPr>
            <w:tcW w:w="907" w:type="dxa"/>
            <w:noWrap/>
          </w:tcPr>
          <w:p w14:paraId="3AD2F844" w14:textId="77777777" w:rsidR="00A07C93" w:rsidRPr="00BB5DAA" w:rsidRDefault="00A07C93" w:rsidP="005B0D32">
            <w:pPr>
              <w:pStyle w:val="TableBody2"/>
              <w:rPr>
                <w:rFonts w:eastAsia="Arial Unicode MS"/>
                <w:sz w:val="24"/>
                <w:szCs w:val="24"/>
              </w:rPr>
            </w:pPr>
            <w:r w:rsidRPr="00BB5DAA">
              <w:rPr>
                <w:rFonts w:eastAsia="Arial Unicode MS"/>
                <w:color w:val="C00000"/>
                <w:sz w:val="24"/>
                <w:szCs w:val="24"/>
              </w:rPr>
              <w:t>0</w:t>
            </w:r>
          </w:p>
        </w:tc>
        <w:tc>
          <w:tcPr>
            <w:tcW w:w="964" w:type="dxa"/>
            <w:noWrap/>
          </w:tcPr>
          <w:p w14:paraId="4A8B23BE" w14:textId="77777777" w:rsidR="00A07C93" w:rsidRPr="00BB5DAA" w:rsidRDefault="00A07C93" w:rsidP="005B0D32">
            <w:pPr>
              <w:pStyle w:val="TableBody2"/>
              <w:rPr>
                <w:rFonts w:eastAsia="Arial Unicode MS"/>
                <w:sz w:val="24"/>
                <w:szCs w:val="24"/>
              </w:rPr>
            </w:pPr>
            <w:r w:rsidRPr="00BB5DAA">
              <w:rPr>
                <w:rFonts w:eastAsia="Arial Unicode MS"/>
                <w:sz w:val="24"/>
                <w:szCs w:val="24"/>
              </w:rPr>
              <w:t>2</w:t>
            </w:r>
          </w:p>
        </w:tc>
        <w:tc>
          <w:tcPr>
            <w:tcW w:w="879" w:type="dxa"/>
          </w:tcPr>
          <w:p w14:paraId="56E6FE19" w14:textId="77777777" w:rsidR="00A07C93" w:rsidRPr="00BB5DAA" w:rsidRDefault="00A07C93" w:rsidP="005B0D32">
            <w:pPr>
              <w:pStyle w:val="TableBody2"/>
              <w:rPr>
                <w:sz w:val="24"/>
                <w:szCs w:val="24"/>
              </w:rPr>
            </w:pPr>
            <w:r w:rsidRPr="00BB5DAA">
              <w:rPr>
                <w:sz w:val="24"/>
                <w:szCs w:val="24"/>
              </w:rPr>
              <w:t>1</w:t>
            </w:r>
          </w:p>
        </w:tc>
        <w:tc>
          <w:tcPr>
            <w:tcW w:w="993" w:type="dxa"/>
          </w:tcPr>
          <w:p w14:paraId="76AEE942" w14:textId="77777777" w:rsidR="00A07C93" w:rsidRPr="00BB5DAA" w:rsidRDefault="00A07C93" w:rsidP="005B0D32">
            <w:pPr>
              <w:pStyle w:val="TableBody2"/>
              <w:rPr>
                <w:sz w:val="24"/>
                <w:szCs w:val="24"/>
              </w:rPr>
            </w:pPr>
            <w:r w:rsidRPr="00BB5DAA">
              <w:rPr>
                <w:sz w:val="24"/>
                <w:szCs w:val="24"/>
              </w:rPr>
              <w:t>5</w:t>
            </w:r>
          </w:p>
        </w:tc>
      </w:tr>
      <w:tr w:rsidR="00712407" w:rsidRPr="00BB5DAA" w14:paraId="3FC6E86D" w14:textId="77777777" w:rsidTr="00AF1662">
        <w:trPr>
          <w:trHeight w:val="240"/>
        </w:trPr>
        <w:tc>
          <w:tcPr>
            <w:tcW w:w="8648" w:type="dxa"/>
            <w:gridSpan w:val="6"/>
            <w:noWrap/>
          </w:tcPr>
          <w:p w14:paraId="482147A9" w14:textId="487C164E" w:rsidR="00712407" w:rsidRPr="00BB5DAA" w:rsidRDefault="00761873">
            <w:pPr>
              <w:pStyle w:val="TableBody2"/>
              <w:jc w:val="left"/>
              <w:rPr>
                <w:b/>
                <w:sz w:val="24"/>
                <w:szCs w:val="24"/>
              </w:rPr>
            </w:pPr>
            <w:r w:rsidRPr="00BB5DAA">
              <w:rPr>
                <w:rFonts w:cs="Calibri"/>
                <w:b/>
                <w:bCs/>
                <w:color w:val="000000"/>
                <w:sz w:val="24"/>
                <w:szCs w:val="24"/>
              </w:rPr>
              <w:t xml:space="preserve"> </w:t>
            </w:r>
            <w:r w:rsidR="001A3965" w:rsidRPr="00BB5DAA">
              <w:rPr>
                <w:rFonts w:cs="Calibri"/>
                <w:b/>
                <w:color w:val="000000"/>
                <w:sz w:val="24"/>
                <w:szCs w:val="24"/>
              </w:rPr>
              <w:t>How useful the classes were for you</w:t>
            </w:r>
          </w:p>
        </w:tc>
      </w:tr>
      <w:tr w:rsidR="00D378EB" w:rsidRPr="00BB5DAA" w14:paraId="43E1B257" w14:textId="77777777" w:rsidTr="00AF1662">
        <w:trPr>
          <w:trHeight w:val="240"/>
        </w:trPr>
        <w:tc>
          <w:tcPr>
            <w:tcW w:w="3686" w:type="dxa"/>
            <w:noWrap/>
          </w:tcPr>
          <w:p w14:paraId="5BCCF0B4" w14:textId="62E11DC9" w:rsidR="00D378EB" w:rsidRPr="00BB5DAA" w:rsidRDefault="00A86866" w:rsidP="005B459E">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603B010E" w14:textId="79C208B5" w:rsidR="00D378EB" w:rsidRPr="00BB5DAA" w:rsidRDefault="0045121B" w:rsidP="005B459E">
            <w:pPr>
              <w:pStyle w:val="TableBody2"/>
              <w:spacing w:before="0" w:after="0"/>
              <w:rPr>
                <w:rFonts w:eastAsia="Arial Unicode MS"/>
                <w:sz w:val="24"/>
                <w:szCs w:val="24"/>
              </w:rPr>
            </w:pPr>
            <w:r w:rsidRPr="00BB5DAA">
              <w:rPr>
                <w:rFonts w:eastAsia="Arial Unicode MS"/>
                <w:sz w:val="24"/>
                <w:szCs w:val="24"/>
              </w:rPr>
              <w:t>1606</w:t>
            </w:r>
          </w:p>
        </w:tc>
        <w:tc>
          <w:tcPr>
            <w:tcW w:w="907" w:type="dxa"/>
            <w:noWrap/>
          </w:tcPr>
          <w:p w14:paraId="52A463DB" w14:textId="11366AD7" w:rsidR="00D378EB" w:rsidRPr="00BB5DAA" w:rsidRDefault="0088795D" w:rsidP="005B459E">
            <w:pPr>
              <w:pStyle w:val="TableBody2"/>
              <w:spacing w:before="0" w:after="0"/>
              <w:rPr>
                <w:rFonts w:eastAsia="Arial Unicode MS"/>
                <w:sz w:val="24"/>
                <w:szCs w:val="24"/>
              </w:rPr>
            </w:pPr>
            <w:r w:rsidRPr="00BB5DAA">
              <w:rPr>
                <w:rFonts w:eastAsia="Arial Unicode MS"/>
                <w:sz w:val="24"/>
                <w:szCs w:val="24"/>
              </w:rPr>
              <w:t>310</w:t>
            </w:r>
          </w:p>
        </w:tc>
        <w:tc>
          <w:tcPr>
            <w:tcW w:w="964" w:type="dxa"/>
            <w:noWrap/>
          </w:tcPr>
          <w:p w14:paraId="0797A65F" w14:textId="6A6291BA" w:rsidR="00D378EB" w:rsidRPr="00BB5DAA" w:rsidRDefault="008F256F" w:rsidP="005B459E">
            <w:pPr>
              <w:pStyle w:val="TableBody2"/>
              <w:spacing w:before="0" w:after="0"/>
              <w:rPr>
                <w:rFonts w:eastAsia="Arial Unicode MS"/>
                <w:sz w:val="24"/>
                <w:szCs w:val="24"/>
              </w:rPr>
            </w:pPr>
            <w:r w:rsidRPr="00BB5DAA">
              <w:rPr>
                <w:rFonts w:eastAsia="Arial Unicode MS"/>
                <w:sz w:val="24"/>
                <w:szCs w:val="24"/>
              </w:rPr>
              <w:t>198</w:t>
            </w:r>
          </w:p>
        </w:tc>
        <w:tc>
          <w:tcPr>
            <w:tcW w:w="879" w:type="dxa"/>
          </w:tcPr>
          <w:p w14:paraId="5FD64DDF" w14:textId="431B6AED" w:rsidR="00D378EB" w:rsidRPr="00BB5DAA" w:rsidRDefault="00A82B10" w:rsidP="005B459E">
            <w:pPr>
              <w:pStyle w:val="TableBody2"/>
              <w:spacing w:before="0" w:after="0"/>
              <w:rPr>
                <w:sz w:val="24"/>
                <w:szCs w:val="24"/>
              </w:rPr>
            </w:pPr>
            <w:r w:rsidRPr="00BB5DAA">
              <w:rPr>
                <w:sz w:val="24"/>
                <w:szCs w:val="24"/>
              </w:rPr>
              <w:t>195</w:t>
            </w:r>
          </w:p>
        </w:tc>
        <w:tc>
          <w:tcPr>
            <w:tcW w:w="993" w:type="dxa"/>
          </w:tcPr>
          <w:p w14:paraId="3B76492A" w14:textId="5D06659F" w:rsidR="00D378EB" w:rsidRPr="00BB5DAA" w:rsidRDefault="00AE3399" w:rsidP="005B459E">
            <w:pPr>
              <w:pStyle w:val="TableBody2"/>
              <w:spacing w:before="0" w:after="0"/>
              <w:rPr>
                <w:sz w:val="24"/>
                <w:szCs w:val="24"/>
              </w:rPr>
            </w:pPr>
            <w:r w:rsidRPr="00BB5DAA">
              <w:rPr>
                <w:sz w:val="24"/>
                <w:szCs w:val="24"/>
              </w:rPr>
              <w:t>74</w:t>
            </w:r>
          </w:p>
        </w:tc>
      </w:tr>
      <w:tr w:rsidR="00B02FBA" w:rsidRPr="00BB5DAA" w14:paraId="03352538" w14:textId="77777777" w:rsidTr="00AF1662">
        <w:trPr>
          <w:trHeight w:val="240"/>
        </w:trPr>
        <w:tc>
          <w:tcPr>
            <w:tcW w:w="3686" w:type="dxa"/>
            <w:noWrap/>
          </w:tcPr>
          <w:p w14:paraId="3F05DAE0" w14:textId="77777777" w:rsidR="00B02FBA" w:rsidRPr="00BB5DAA" w:rsidRDefault="00B02FBA">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5EAA94F8" w14:textId="21383C36" w:rsidR="00B02FBA" w:rsidRPr="00BB5DAA" w:rsidRDefault="00B02FBA">
            <w:pPr>
              <w:pStyle w:val="TableBody2"/>
              <w:rPr>
                <w:rFonts w:eastAsia="Arial Unicode MS"/>
                <w:i/>
                <w:iCs/>
                <w:sz w:val="24"/>
                <w:szCs w:val="24"/>
              </w:rPr>
            </w:pPr>
            <w:r w:rsidRPr="00BB5DAA">
              <w:rPr>
                <w:rFonts w:eastAsia="Arial Unicode MS"/>
                <w:i/>
                <w:iCs/>
                <w:sz w:val="24"/>
                <w:szCs w:val="24"/>
              </w:rPr>
              <w:t>69</w:t>
            </w:r>
          </w:p>
        </w:tc>
        <w:tc>
          <w:tcPr>
            <w:tcW w:w="907" w:type="dxa"/>
            <w:noWrap/>
          </w:tcPr>
          <w:p w14:paraId="5121E6E1" w14:textId="65614352" w:rsidR="00B02FBA" w:rsidRPr="00BB5DAA" w:rsidRDefault="00B02FBA">
            <w:pPr>
              <w:pStyle w:val="TableBody2"/>
              <w:rPr>
                <w:rFonts w:eastAsia="Arial Unicode MS"/>
                <w:i/>
                <w:iCs/>
                <w:sz w:val="24"/>
                <w:szCs w:val="24"/>
              </w:rPr>
            </w:pPr>
            <w:r w:rsidRPr="00BB5DAA">
              <w:rPr>
                <w:rFonts w:eastAsia="Arial Unicode MS"/>
                <w:i/>
                <w:iCs/>
                <w:sz w:val="24"/>
                <w:szCs w:val="24"/>
              </w:rPr>
              <w:t>74</w:t>
            </w:r>
          </w:p>
        </w:tc>
        <w:tc>
          <w:tcPr>
            <w:tcW w:w="964" w:type="dxa"/>
            <w:noWrap/>
          </w:tcPr>
          <w:p w14:paraId="1CA31816" w14:textId="14D9F251" w:rsidR="00B02FBA" w:rsidRPr="00BB5DAA" w:rsidRDefault="00B02FBA">
            <w:pPr>
              <w:pStyle w:val="TableBody2"/>
              <w:rPr>
                <w:rFonts w:eastAsia="Arial Unicode MS"/>
                <w:i/>
                <w:iCs/>
                <w:sz w:val="24"/>
                <w:szCs w:val="24"/>
              </w:rPr>
            </w:pPr>
            <w:r w:rsidRPr="00BB5DAA">
              <w:rPr>
                <w:rFonts w:eastAsia="Arial Unicode MS"/>
                <w:i/>
                <w:iCs/>
                <w:sz w:val="24"/>
                <w:szCs w:val="24"/>
              </w:rPr>
              <w:t>73</w:t>
            </w:r>
          </w:p>
        </w:tc>
        <w:tc>
          <w:tcPr>
            <w:tcW w:w="879" w:type="dxa"/>
          </w:tcPr>
          <w:p w14:paraId="37DFCF5F" w14:textId="58A7464F" w:rsidR="00B02FBA" w:rsidRPr="00BB5DAA" w:rsidRDefault="00B215FB">
            <w:pPr>
              <w:pStyle w:val="TableBody2"/>
              <w:rPr>
                <w:i/>
                <w:iCs/>
                <w:sz w:val="24"/>
                <w:szCs w:val="24"/>
              </w:rPr>
            </w:pPr>
            <w:r w:rsidRPr="00BB5DAA">
              <w:rPr>
                <w:i/>
                <w:iCs/>
                <w:sz w:val="24"/>
                <w:szCs w:val="24"/>
              </w:rPr>
              <w:t>66</w:t>
            </w:r>
          </w:p>
        </w:tc>
        <w:tc>
          <w:tcPr>
            <w:tcW w:w="993" w:type="dxa"/>
          </w:tcPr>
          <w:p w14:paraId="20233F03" w14:textId="74C9BCEF" w:rsidR="00B02FBA" w:rsidRPr="00BB5DAA" w:rsidRDefault="00B215FB">
            <w:pPr>
              <w:pStyle w:val="TableBody2"/>
              <w:rPr>
                <w:i/>
                <w:iCs/>
                <w:color w:val="C00000"/>
                <w:sz w:val="24"/>
                <w:szCs w:val="24"/>
              </w:rPr>
            </w:pPr>
            <w:r w:rsidRPr="00BB5DAA">
              <w:rPr>
                <w:i/>
                <w:iCs/>
                <w:sz w:val="24"/>
                <w:szCs w:val="24"/>
              </w:rPr>
              <w:t>61</w:t>
            </w:r>
          </w:p>
        </w:tc>
      </w:tr>
      <w:tr w:rsidR="00712407" w:rsidRPr="00BB5DAA" w14:paraId="57F1878D" w14:textId="77777777" w:rsidTr="00AF1662">
        <w:trPr>
          <w:trHeight w:val="240"/>
        </w:trPr>
        <w:tc>
          <w:tcPr>
            <w:tcW w:w="3686" w:type="dxa"/>
            <w:noWrap/>
          </w:tcPr>
          <w:p w14:paraId="4CCF62C2" w14:textId="77777777" w:rsidR="00712407" w:rsidRPr="00BB5DAA" w:rsidRDefault="00712407">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4B0C790E" w14:textId="1B631291" w:rsidR="00712407" w:rsidRPr="00BB5DAA" w:rsidRDefault="0088795D">
            <w:pPr>
              <w:pStyle w:val="TableBody2"/>
              <w:rPr>
                <w:rFonts w:eastAsia="Arial Unicode MS"/>
                <w:sz w:val="24"/>
                <w:szCs w:val="24"/>
              </w:rPr>
            </w:pPr>
            <w:r w:rsidRPr="00BB5DAA">
              <w:rPr>
                <w:rFonts w:eastAsia="Arial Unicode MS"/>
                <w:sz w:val="24"/>
                <w:szCs w:val="24"/>
              </w:rPr>
              <w:t>33</w:t>
            </w:r>
          </w:p>
        </w:tc>
        <w:tc>
          <w:tcPr>
            <w:tcW w:w="907" w:type="dxa"/>
            <w:noWrap/>
          </w:tcPr>
          <w:p w14:paraId="388CD9FD" w14:textId="6E2EBDD2" w:rsidR="00712407" w:rsidRPr="00BB5DAA" w:rsidRDefault="0088795D">
            <w:pPr>
              <w:pStyle w:val="TableBody2"/>
              <w:rPr>
                <w:rFonts w:eastAsia="Arial Unicode MS"/>
                <w:color w:val="00B050"/>
                <w:sz w:val="24"/>
                <w:szCs w:val="24"/>
              </w:rPr>
            </w:pPr>
            <w:r w:rsidRPr="00BB5DAA">
              <w:rPr>
                <w:rFonts w:eastAsia="Arial Unicode MS"/>
                <w:color w:val="538135" w:themeColor="accent6" w:themeShade="BF"/>
                <w:sz w:val="24"/>
                <w:szCs w:val="24"/>
              </w:rPr>
              <w:t>47</w:t>
            </w:r>
          </w:p>
        </w:tc>
        <w:tc>
          <w:tcPr>
            <w:tcW w:w="964" w:type="dxa"/>
            <w:noWrap/>
          </w:tcPr>
          <w:p w14:paraId="0E9398D4" w14:textId="00CE7050" w:rsidR="00712407" w:rsidRPr="00BB5DAA" w:rsidRDefault="008F256F">
            <w:pPr>
              <w:pStyle w:val="TableBody2"/>
              <w:rPr>
                <w:rFonts w:eastAsia="Arial Unicode MS"/>
                <w:color w:val="538135" w:themeColor="accent6" w:themeShade="BF"/>
                <w:sz w:val="24"/>
                <w:szCs w:val="24"/>
              </w:rPr>
            </w:pPr>
            <w:r w:rsidRPr="00BB5DAA">
              <w:rPr>
                <w:rFonts w:eastAsia="Arial Unicode MS"/>
                <w:color w:val="538135" w:themeColor="accent6" w:themeShade="BF"/>
                <w:sz w:val="24"/>
                <w:szCs w:val="24"/>
              </w:rPr>
              <w:t>43</w:t>
            </w:r>
          </w:p>
        </w:tc>
        <w:tc>
          <w:tcPr>
            <w:tcW w:w="879" w:type="dxa"/>
          </w:tcPr>
          <w:p w14:paraId="4F5AAF4B" w14:textId="608F4403" w:rsidR="00712407" w:rsidRPr="00BB5DAA" w:rsidRDefault="00A82B10">
            <w:pPr>
              <w:pStyle w:val="TableBody2"/>
              <w:rPr>
                <w:sz w:val="24"/>
                <w:szCs w:val="24"/>
              </w:rPr>
            </w:pPr>
            <w:r w:rsidRPr="00BB5DAA">
              <w:rPr>
                <w:sz w:val="24"/>
                <w:szCs w:val="24"/>
              </w:rPr>
              <w:t>41</w:t>
            </w:r>
          </w:p>
        </w:tc>
        <w:tc>
          <w:tcPr>
            <w:tcW w:w="993" w:type="dxa"/>
          </w:tcPr>
          <w:p w14:paraId="6503A583" w14:textId="431A79B0" w:rsidR="00712407" w:rsidRPr="00BB5DAA" w:rsidRDefault="00032EB0">
            <w:pPr>
              <w:pStyle w:val="TableBody2"/>
              <w:rPr>
                <w:sz w:val="24"/>
                <w:szCs w:val="24"/>
              </w:rPr>
            </w:pPr>
            <w:r w:rsidRPr="00BB5DAA">
              <w:rPr>
                <w:sz w:val="24"/>
                <w:szCs w:val="24"/>
              </w:rPr>
              <w:t>37</w:t>
            </w:r>
          </w:p>
        </w:tc>
      </w:tr>
      <w:tr w:rsidR="00712407" w:rsidRPr="00BB5DAA" w14:paraId="0A5EA199" w14:textId="77777777" w:rsidTr="00AF1662">
        <w:trPr>
          <w:trHeight w:val="240"/>
        </w:trPr>
        <w:tc>
          <w:tcPr>
            <w:tcW w:w="3686" w:type="dxa"/>
            <w:noWrap/>
          </w:tcPr>
          <w:p w14:paraId="67EA1AD1" w14:textId="77777777" w:rsidR="00712407" w:rsidRPr="00BB5DAA" w:rsidRDefault="00712407">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1B13A1AA" w14:textId="27FE4AB1" w:rsidR="00712407" w:rsidRPr="00BB5DAA" w:rsidRDefault="0088795D">
            <w:pPr>
              <w:pStyle w:val="TableBody2"/>
              <w:rPr>
                <w:rFonts w:eastAsia="Arial Unicode MS"/>
                <w:sz w:val="24"/>
                <w:szCs w:val="24"/>
              </w:rPr>
            </w:pPr>
            <w:r w:rsidRPr="00BB5DAA">
              <w:rPr>
                <w:rFonts w:eastAsia="Arial Unicode MS"/>
                <w:sz w:val="24"/>
                <w:szCs w:val="24"/>
              </w:rPr>
              <w:t>36</w:t>
            </w:r>
          </w:p>
        </w:tc>
        <w:tc>
          <w:tcPr>
            <w:tcW w:w="907" w:type="dxa"/>
            <w:noWrap/>
          </w:tcPr>
          <w:p w14:paraId="5B2DB326" w14:textId="19028B2A" w:rsidR="00712407" w:rsidRPr="00BB5DAA" w:rsidRDefault="0088795D">
            <w:pPr>
              <w:pStyle w:val="TableBody2"/>
              <w:rPr>
                <w:rFonts w:eastAsia="Arial Unicode MS"/>
                <w:sz w:val="24"/>
                <w:szCs w:val="24"/>
              </w:rPr>
            </w:pPr>
            <w:r w:rsidRPr="00BB5DAA">
              <w:rPr>
                <w:rFonts w:eastAsia="Arial Unicode MS"/>
                <w:color w:val="C00000"/>
                <w:sz w:val="24"/>
                <w:szCs w:val="24"/>
              </w:rPr>
              <w:t>27</w:t>
            </w:r>
          </w:p>
        </w:tc>
        <w:tc>
          <w:tcPr>
            <w:tcW w:w="964" w:type="dxa"/>
            <w:noWrap/>
          </w:tcPr>
          <w:p w14:paraId="033EA215" w14:textId="34B525B3" w:rsidR="00712407" w:rsidRPr="00BB5DAA" w:rsidRDefault="008F256F">
            <w:pPr>
              <w:pStyle w:val="TableBody2"/>
              <w:rPr>
                <w:rFonts w:eastAsia="Arial Unicode MS"/>
                <w:sz w:val="24"/>
                <w:szCs w:val="24"/>
              </w:rPr>
            </w:pPr>
            <w:r w:rsidRPr="00BB5DAA">
              <w:rPr>
                <w:rFonts w:eastAsia="Arial Unicode MS"/>
                <w:sz w:val="24"/>
                <w:szCs w:val="24"/>
              </w:rPr>
              <w:t>30</w:t>
            </w:r>
          </w:p>
        </w:tc>
        <w:tc>
          <w:tcPr>
            <w:tcW w:w="879" w:type="dxa"/>
          </w:tcPr>
          <w:p w14:paraId="14DCBAFA" w14:textId="3A08FB9E" w:rsidR="00712407" w:rsidRPr="00BB5DAA" w:rsidRDefault="00A82B10">
            <w:pPr>
              <w:pStyle w:val="TableBody2"/>
              <w:rPr>
                <w:sz w:val="24"/>
                <w:szCs w:val="24"/>
              </w:rPr>
            </w:pPr>
            <w:r w:rsidRPr="00BB5DAA">
              <w:rPr>
                <w:color w:val="C00000"/>
                <w:sz w:val="24"/>
                <w:szCs w:val="24"/>
              </w:rPr>
              <w:t>25</w:t>
            </w:r>
          </w:p>
        </w:tc>
        <w:tc>
          <w:tcPr>
            <w:tcW w:w="993" w:type="dxa"/>
          </w:tcPr>
          <w:p w14:paraId="72FDB6E7" w14:textId="4BF5E5DD" w:rsidR="00712407" w:rsidRPr="00BB5DAA" w:rsidRDefault="00032EB0">
            <w:pPr>
              <w:pStyle w:val="TableBody2"/>
              <w:rPr>
                <w:sz w:val="24"/>
                <w:szCs w:val="24"/>
              </w:rPr>
            </w:pPr>
            <w:r w:rsidRPr="00BB5DAA">
              <w:rPr>
                <w:sz w:val="24"/>
                <w:szCs w:val="24"/>
              </w:rPr>
              <w:t>24</w:t>
            </w:r>
          </w:p>
        </w:tc>
      </w:tr>
      <w:tr w:rsidR="00712407" w:rsidRPr="00BB5DAA" w14:paraId="0237A21C" w14:textId="77777777" w:rsidTr="00AF1662">
        <w:trPr>
          <w:trHeight w:val="240"/>
        </w:trPr>
        <w:tc>
          <w:tcPr>
            <w:tcW w:w="3686" w:type="dxa"/>
            <w:noWrap/>
          </w:tcPr>
          <w:p w14:paraId="6B6A30CA" w14:textId="77777777" w:rsidR="00712407" w:rsidRPr="00BB5DAA" w:rsidRDefault="00712407">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63DE96CA" w14:textId="2888A0A9" w:rsidR="00712407" w:rsidRPr="00BB5DAA" w:rsidRDefault="0088795D">
            <w:pPr>
              <w:pStyle w:val="TableBody2"/>
              <w:rPr>
                <w:rFonts w:eastAsia="Arial Unicode MS"/>
                <w:sz w:val="24"/>
                <w:szCs w:val="24"/>
              </w:rPr>
            </w:pPr>
            <w:r w:rsidRPr="00BB5DAA">
              <w:rPr>
                <w:rFonts w:eastAsia="Arial Unicode MS"/>
                <w:sz w:val="24"/>
                <w:szCs w:val="24"/>
              </w:rPr>
              <w:t>19</w:t>
            </w:r>
          </w:p>
        </w:tc>
        <w:tc>
          <w:tcPr>
            <w:tcW w:w="907" w:type="dxa"/>
            <w:noWrap/>
          </w:tcPr>
          <w:p w14:paraId="6D4BA251" w14:textId="7D19332E" w:rsidR="00712407" w:rsidRPr="00BB5DAA" w:rsidRDefault="0088795D">
            <w:pPr>
              <w:pStyle w:val="TableBody2"/>
              <w:rPr>
                <w:rFonts w:eastAsia="Arial Unicode MS"/>
                <w:sz w:val="24"/>
                <w:szCs w:val="24"/>
              </w:rPr>
            </w:pPr>
            <w:r w:rsidRPr="00BB5DAA">
              <w:rPr>
                <w:rFonts w:eastAsia="Arial Unicode MS"/>
                <w:sz w:val="24"/>
                <w:szCs w:val="24"/>
              </w:rPr>
              <w:t>18</w:t>
            </w:r>
          </w:p>
        </w:tc>
        <w:tc>
          <w:tcPr>
            <w:tcW w:w="964" w:type="dxa"/>
            <w:noWrap/>
          </w:tcPr>
          <w:p w14:paraId="099EDC97" w14:textId="144D5F09" w:rsidR="00712407" w:rsidRPr="00BB5DAA" w:rsidRDefault="008F256F">
            <w:pPr>
              <w:pStyle w:val="TableBody2"/>
              <w:rPr>
                <w:rFonts w:eastAsia="Arial Unicode MS"/>
                <w:sz w:val="24"/>
                <w:szCs w:val="24"/>
              </w:rPr>
            </w:pPr>
            <w:r w:rsidRPr="00BB5DAA">
              <w:rPr>
                <w:rFonts w:eastAsia="Arial Unicode MS"/>
                <w:sz w:val="24"/>
                <w:szCs w:val="24"/>
              </w:rPr>
              <w:t>20</w:t>
            </w:r>
          </w:p>
        </w:tc>
        <w:tc>
          <w:tcPr>
            <w:tcW w:w="879" w:type="dxa"/>
          </w:tcPr>
          <w:p w14:paraId="2E813458" w14:textId="583D30CD" w:rsidR="00712407" w:rsidRPr="00BB5DAA" w:rsidRDefault="00A82B10">
            <w:pPr>
              <w:pStyle w:val="TableBody2"/>
              <w:rPr>
                <w:sz w:val="24"/>
                <w:szCs w:val="24"/>
              </w:rPr>
            </w:pPr>
            <w:r w:rsidRPr="00BB5DAA">
              <w:rPr>
                <w:sz w:val="24"/>
                <w:szCs w:val="24"/>
              </w:rPr>
              <w:t>22</w:t>
            </w:r>
          </w:p>
        </w:tc>
        <w:tc>
          <w:tcPr>
            <w:tcW w:w="993" w:type="dxa"/>
          </w:tcPr>
          <w:p w14:paraId="2DC1E33F" w14:textId="55F8CAD5" w:rsidR="00712407" w:rsidRPr="00BB5DAA" w:rsidRDefault="00032EB0">
            <w:pPr>
              <w:pStyle w:val="TableBody2"/>
              <w:rPr>
                <w:sz w:val="24"/>
                <w:szCs w:val="24"/>
              </w:rPr>
            </w:pPr>
            <w:r w:rsidRPr="00BB5DAA">
              <w:rPr>
                <w:sz w:val="24"/>
                <w:szCs w:val="24"/>
              </w:rPr>
              <w:t>18</w:t>
            </w:r>
          </w:p>
        </w:tc>
      </w:tr>
      <w:tr w:rsidR="00712407" w:rsidRPr="00BB5DAA" w14:paraId="1B599045" w14:textId="77777777" w:rsidTr="00AF1662">
        <w:trPr>
          <w:trHeight w:val="240"/>
        </w:trPr>
        <w:tc>
          <w:tcPr>
            <w:tcW w:w="3686" w:type="dxa"/>
            <w:noWrap/>
          </w:tcPr>
          <w:p w14:paraId="2B52C4D2" w14:textId="77777777" w:rsidR="00712407" w:rsidRPr="00BB5DAA" w:rsidRDefault="00712407">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21556C0F" w14:textId="1C882E97" w:rsidR="00712407" w:rsidRPr="00BB5DAA" w:rsidRDefault="0088795D">
            <w:pPr>
              <w:pStyle w:val="TableBody2"/>
              <w:rPr>
                <w:rFonts w:eastAsia="Arial Unicode MS"/>
                <w:sz w:val="24"/>
                <w:szCs w:val="24"/>
              </w:rPr>
            </w:pPr>
            <w:r w:rsidRPr="00BB5DAA">
              <w:rPr>
                <w:rFonts w:eastAsia="Arial Unicode MS"/>
                <w:sz w:val="24"/>
                <w:szCs w:val="24"/>
              </w:rPr>
              <w:t>8</w:t>
            </w:r>
          </w:p>
        </w:tc>
        <w:tc>
          <w:tcPr>
            <w:tcW w:w="907" w:type="dxa"/>
            <w:noWrap/>
          </w:tcPr>
          <w:p w14:paraId="651F35AB" w14:textId="4ACD5AC1" w:rsidR="00712407" w:rsidRPr="00BB5DAA" w:rsidRDefault="0088795D">
            <w:pPr>
              <w:pStyle w:val="TableBody2"/>
              <w:rPr>
                <w:rFonts w:eastAsia="Arial Unicode MS"/>
                <w:sz w:val="24"/>
                <w:szCs w:val="24"/>
              </w:rPr>
            </w:pPr>
            <w:r w:rsidRPr="00BB5DAA">
              <w:rPr>
                <w:rFonts w:eastAsia="Arial Unicode MS"/>
                <w:sz w:val="24"/>
                <w:szCs w:val="24"/>
              </w:rPr>
              <w:t>5</w:t>
            </w:r>
          </w:p>
        </w:tc>
        <w:tc>
          <w:tcPr>
            <w:tcW w:w="964" w:type="dxa"/>
            <w:noWrap/>
          </w:tcPr>
          <w:p w14:paraId="795AC021" w14:textId="7743A476" w:rsidR="00712407" w:rsidRPr="00BB5DAA" w:rsidRDefault="008F256F">
            <w:pPr>
              <w:pStyle w:val="TableBody2"/>
              <w:rPr>
                <w:rFonts w:eastAsia="Arial Unicode MS"/>
                <w:sz w:val="24"/>
                <w:szCs w:val="24"/>
              </w:rPr>
            </w:pPr>
            <w:r w:rsidRPr="00BB5DAA">
              <w:rPr>
                <w:rFonts w:eastAsia="Arial Unicode MS"/>
                <w:sz w:val="24"/>
                <w:szCs w:val="24"/>
              </w:rPr>
              <w:t>4</w:t>
            </w:r>
          </w:p>
        </w:tc>
        <w:tc>
          <w:tcPr>
            <w:tcW w:w="879" w:type="dxa"/>
          </w:tcPr>
          <w:p w14:paraId="2989981E" w14:textId="3E860443" w:rsidR="00712407" w:rsidRPr="00BB5DAA" w:rsidRDefault="00A82B10">
            <w:pPr>
              <w:pStyle w:val="TableBody2"/>
              <w:rPr>
                <w:sz w:val="24"/>
                <w:szCs w:val="24"/>
              </w:rPr>
            </w:pPr>
            <w:r w:rsidRPr="00BB5DAA">
              <w:rPr>
                <w:sz w:val="24"/>
                <w:szCs w:val="24"/>
              </w:rPr>
              <w:t>9</w:t>
            </w:r>
          </w:p>
        </w:tc>
        <w:tc>
          <w:tcPr>
            <w:tcW w:w="993" w:type="dxa"/>
          </w:tcPr>
          <w:p w14:paraId="1E9D808E" w14:textId="03825BD9" w:rsidR="00712407" w:rsidRPr="00BB5DAA" w:rsidRDefault="00032EB0">
            <w:pPr>
              <w:pStyle w:val="TableBody2"/>
              <w:rPr>
                <w:sz w:val="24"/>
                <w:szCs w:val="24"/>
              </w:rPr>
            </w:pPr>
            <w:r w:rsidRPr="00BB5DAA">
              <w:rPr>
                <w:sz w:val="24"/>
                <w:szCs w:val="24"/>
              </w:rPr>
              <w:t>12</w:t>
            </w:r>
          </w:p>
        </w:tc>
      </w:tr>
      <w:tr w:rsidR="008F0A22" w:rsidRPr="00BB5DAA" w14:paraId="447205DF" w14:textId="77777777" w:rsidTr="00AF1662">
        <w:trPr>
          <w:trHeight w:val="240"/>
        </w:trPr>
        <w:tc>
          <w:tcPr>
            <w:tcW w:w="3686" w:type="dxa"/>
            <w:noWrap/>
          </w:tcPr>
          <w:p w14:paraId="19845293" w14:textId="0D7A6C38" w:rsidR="008F0A22" w:rsidRPr="00BB5DAA" w:rsidRDefault="00712407">
            <w:pPr>
              <w:pStyle w:val="TableBody1"/>
              <w:rPr>
                <w:rFonts w:eastAsia="Arial Unicode MS"/>
                <w:sz w:val="24"/>
                <w:szCs w:val="24"/>
              </w:rPr>
            </w:pPr>
            <w:r w:rsidRPr="00BB5DAA">
              <w:rPr>
                <w:rFonts w:eastAsia="Arial Unicode MS"/>
                <w:sz w:val="24"/>
                <w:szCs w:val="24"/>
              </w:rPr>
              <w:t>Very dissatisfied</w:t>
            </w:r>
          </w:p>
        </w:tc>
        <w:tc>
          <w:tcPr>
            <w:tcW w:w="1219" w:type="dxa"/>
            <w:noWrap/>
          </w:tcPr>
          <w:p w14:paraId="04609E0F" w14:textId="2F701D5D" w:rsidR="008F0A22" w:rsidRPr="00BB5DAA" w:rsidRDefault="0088795D">
            <w:pPr>
              <w:pStyle w:val="TableBody2"/>
              <w:rPr>
                <w:rFonts w:eastAsia="Arial Unicode MS"/>
                <w:sz w:val="24"/>
                <w:szCs w:val="24"/>
              </w:rPr>
            </w:pPr>
            <w:r w:rsidRPr="00BB5DAA">
              <w:rPr>
                <w:rFonts w:eastAsia="Arial Unicode MS"/>
                <w:sz w:val="24"/>
                <w:szCs w:val="24"/>
              </w:rPr>
              <w:t>4</w:t>
            </w:r>
          </w:p>
        </w:tc>
        <w:tc>
          <w:tcPr>
            <w:tcW w:w="907" w:type="dxa"/>
            <w:noWrap/>
          </w:tcPr>
          <w:p w14:paraId="099C51F6" w14:textId="431F7F72" w:rsidR="008F0A22" w:rsidRPr="00BB5DAA" w:rsidRDefault="0088795D">
            <w:pPr>
              <w:pStyle w:val="TableBody2"/>
              <w:rPr>
                <w:rFonts w:eastAsia="Arial Unicode MS"/>
                <w:sz w:val="24"/>
                <w:szCs w:val="24"/>
              </w:rPr>
            </w:pPr>
            <w:r w:rsidRPr="00BB5DAA">
              <w:rPr>
                <w:rFonts w:eastAsia="Arial Unicode MS"/>
                <w:sz w:val="24"/>
                <w:szCs w:val="24"/>
              </w:rPr>
              <w:t>4</w:t>
            </w:r>
          </w:p>
        </w:tc>
        <w:tc>
          <w:tcPr>
            <w:tcW w:w="964" w:type="dxa"/>
            <w:noWrap/>
          </w:tcPr>
          <w:p w14:paraId="4D00F9CC" w14:textId="7909304C" w:rsidR="008F0A22" w:rsidRPr="00BB5DAA" w:rsidRDefault="008F256F">
            <w:pPr>
              <w:pStyle w:val="TableBody2"/>
              <w:rPr>
                <w:rFonts w:eastAsia="Arial Unicode MS"/>
                <w:sz w:val="24"/>
                <w:szCs w:val="24"/>
              </w:rPr>
            </w:pPr>
            <w:r w:rsidRPr="00BB5DAA">
              <w:rPr>
                <w:rFonts w:eastAsia="Arial Unicode MS"/>
                <w:sz w:val="24"/>
                <w:szCs w:val="24"/>
              </w:rPr>
              <w:t>3</w:t>
            </w:r>
          </w:p>
        </w:tc>
        <w:tc>
          <w:tcPr>
            <w:tcW w:w="879" w:type="dxa"/>
          </w:tcPr>
          <w:p w14:paraId="397BE020" w14:textId="365E455F" w:rsidR="008F0A22" w:rsidRPr="00BB5DAA" w:rsidRDefault="00A82B10">
            <w:pPr>
              <w:pStyle w:val="TableBody2"/>
              <w:rPr>
                <w:sz w:val="24"/>
                <w:szCs w:val="24"/>
              </w:rPr>
            </w:pPr>
            <w:r w:rsidRPr="00BB5DAA">
              <w:rPr>
                <w:sz w:val="24"/>
                <w:szCs w:val="24"/>
              </w:rPr>
              <w:t>3</w:t>
            </w:r>
          </w:p>
        </w:tc>
        <w:tc>
          <w:tcPr>
            <w:tcW w:w="993" w:type="dxa"/>
          </w:tcPr>
          <w:p w14:paraId="6051FD5F" w14:textId="3B0A3B78" w:rsidR="008F0A22" w:rsidRPr="00BB5DAA" w:rsidRDefault="00032EB0">
            <w:pPr>
              <w:pStyle w:val="TableBody2"/>
              <w:rPr>
                <w:sz w:val="24"/>
                <w:szCs w:val="24"/>
              </w:rPr>
            </w:pPr>
            <w:r w:rsidRPr="00BB5DAA">
              <w:rPr>
                <w:sz w:val="24"/>
                <w:szCs w:val="24"/>
              </w:rPr>
              <w:t>9</w:t>
            </w:r>
          </w:p>
        </w:tc>
      </w:tr>
    </w:tbl>
    <w:p w14:paraId="6558061D" w14:textId="2801B623" w:rsidR="008F0A22" w:rsidRPr="00BB5DAA" w:rsidRDefault="008F0A22" w:rsidP="008F0A22">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 and excludes those who said</w:t>
      </w:r>
      <w:r w:rsidR="005A41CD" w:rsidRPr="00BB5DAA">
        <w:rPr>
          <w:color w:val="595959" w:themeColor="text1" w:themeTint="A6"/>
          <w:szCs w:val="24"/>
        </w:rPr>
        <w:t>,</w:t>
      </w:r>
      <w:r w:rsidRPr="00BB5DAA">
        <w:rPr>
          <w:color w:val="595959" w:themeColor="text1" w:themeTint="A6"/>
          <w:szCs w:val="24"/>
        </w:rPr>
        <w:t xml:space="preserve"> ‘</w:t>
      </w:r>
      <w:r w:rsidR="00ED7E15" w:rsidRPr="00BB5DAA">
        <w:rPr>
          <w:color w:val="595959" w:themeColor="text1" w:themeTint="A6"/>
          <w:szCs w:val="24"/>
        </w:rPr>
        <w:t>Not applicable</w:t>
      </w:r>
      <w:r w:rsidR="00435F91" w:rsidRPr="00BB5DAA">
        <w:rPr>
          <w:color w:val="595959" w:themeColor="text1" w:themeTint="A6"/>
          <w:szCs w:val="24"/>
        </w:rPr>
        <w:t>’</w:t>
      </w:r>
      <w:r w:rsidRPr="00BB5DAA">
        <w:rPr>
          <w:color w:val="595959" w:themeColor="text1" w:themeTint="A6"/>
          <w:szCs w:val="24"/>
        </w:rPr>
        <w:t>.</w:t>
      </w:r>
    </w:p>
    <w:p w14:paraId="7CEF7906" w14:textId="77777777" w:rsidR="008F0A22" w:rsidRPr="00BB5DAA" w:rsidRDefault="008F0A22" w:rsidP="008F0A22">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0A02CA01" w14:textId="77777777" w:rsidR="008F0A22" w:rsidRPr="00BB5DAA" w:rsidRDefault="008F0A22" w:rsidP="008F0A22">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280C2E5B" w14:textId="77777777" w:rsidR="008F0A22" w:rsidRPr="00F41F42" w:rsidRDefault="008F0A22" w:rsidP="008F0A22">
      <w:pPr>
        <w:spacing w:line="240" w:lineRule="auto"/>
        <w:rPr>
          <w:rFonts w:cs="Arial"/>
          <w:iCs/>
          <w:sz w:val="28"/>
          <w:szCs w:val="26"/>
        </w:rPr>
      </w:pPr>
      <w:r w:rsidRPr="00F41F42">
        <w:br w:type="page"/>
      </w:r>
    </w:p>
    <w:p w14:paraId="11FAE60E" w14:textId="7ED08A46" w:rsidR="00777BB4" w:rsidRPr="00F41F42" w:rsidRDefault="00777BB4" w:rsidP="00C6070B">
      <w:pPr>
        <w:pStyle w:val="BodyText"/>
      </w:pPr>
      <w:r w:rsidRPr="00F41F42">
        <w:lastRenderedPageBreak/>
        <w:t>As illustrated in</w:t>
      </w:r>
      <w:r w:rsidR="00D50FCA">
        <w:t xml:space="preserve"> </w:t>
      </w:r>
      <w:r w:rsidR="00FE4C17" w:rsidRPr="00F41F42">
        <w:fldChar w:fldCharType="begin"/>
      </w:r>
      <w:r w:rsidR="00FE4C17" w:rsidRPr="00F41F42">
        <w:instrText xml:space="preserve"> REF _Ref126238022 \h </w:instrText>
      </w:r>
      <w:r w:rsidR="00F41F42">
        <w:instrText xml:space="preserve"> \* MERGEFORMAT </w:instrText>
      </w:r>
      <w:r w:rsidR="00FE4C17" w:rsidRPr="00F41F42">
        <w:fldChar w:fldCharType="separate"/>
      </w:r>
      <w:r w:rsidR="00446AD2" w:rsidRPr="00F41F42">
        <w:rPr>
          <w:szCs w:val="24"/>
        </w:rPr>
        <w:t xml:space="preserve">Figure </w:t>
      </w:r>
      <w:r w:rsidR="00446AD2">
        <w:rPr>
          <w:noProof/>
          <w:szCs w:val="24"/>
        </w:rPr>
        <w:t>14</w:t>
      </w:r>
      <w:r w:rsidR="00FE4C17" w:rsidRPr="00F41F42">
        <w:fldChar w:fldCharType="end"/>
      </w:r>
      <w:r w:rsidR="004D2C03">
        <w:t xml:space="preserve"> overleaf</w:t>
      </w:r>
      <w:r w:rsidRPr="00F41F42">
        <w:t>,</w:t>
      </w:r>
      <w:r w:rsidR="00833129" w:rsidRPr="00F41F42">
        <w:t xml:space="preserve"> most of those who did not attend </w:t>
      </w:r>
      <w:r w:rsidR="00181521" w:rsidRPr="00F41F42">
        <w:t>a</w:t>
      </w:r>
      <w:r w:rsidR="00833129" w:rsidRPr="00F41F42">
        <w:t xml:space="preserve">ntenatal classes </w:t>
      </w:r>
      <w:r w:rsidR="00971E45" w:rsidRPr="00F41F42">
        <w:t xml:space="preserve">said this was because it was </w:t>
      </w:r>
      <w:r w:rsidR="00971E45" w:rsidRPr="00F41F42">
        <w:rPr>
          <w:b/>
          <w:bCs/>
        </w:rPr>
        <w:t>not their first pēpē/baby</w:t>
      </w:r>
      <w:r w:rsidR="00971E45" w:rsidRPr="00F41F42">
        <w:t xml:space="preserve"> (66%). </w:t>
      </w:r>
    </w:p>
    <w:p w14:paraId="706C52FD" w14:textId="1B6E0312" w:rsidR="003D1D88" w:rsidRPr="00F41F42" w:rsidRDefault="003D1D88" w:rsidP="00982026">
      <w:pPr>
        <w:pStyle w:val="BodyText"/>
        <w:ind w:left="426"/>
        <w:rPr>
          <w:i/>
          <w:iCs/>
          <w:color w:val="882233"/>
        </w:rPr>
      </w:pPr>
      <w:r w:rsidRPr="00F41F42">
        <w:rPr>
          <w:i/>
          <w:iCs/>
          <w:color w:val="882233"/>
        </w:rPr>
        <w:t>Went with my first pregnancy and about 85% was irrelevant. Also no coffee group was formed so decided for my other births it wasn’t a necessary class to attend.</w:t>
      </w:r>
    </w:p>
    <w:p w14:paraId="2E61F236" w14:textId="40802EF2" w:rsidR="00ED597B" w:rsidRPr="00F41F42" w:rsidRDefault="00ED597B" w:rsidP="00982026">
      <w:pPr>
        <w:pStyle w:val="BodyText"/>
        <w:ind w:left="426"/>
        <w:rPr>
          <w:i/>
          <w:iCs/>
          <w:color w:val="882233"/>
        </w:rPr>
      </w:pPr>
      <w:r w:rsidRPr="00F41F42">
        <w:rPr>
          <w:i/>
          <w:iCs/>
          <w:color w:val="882233"/>
        </w:rPr>
        <w:t>I did antenatal classes with my first child and felt it wasn’t necessary with my second child.</w:t>
      </w:r>
    </w:p>
    <w:p w14:paraId="31A82F92" w14:textId="3B5008AB" w:rsidR="00982026" w:rsidRPr="00F41F42" w:rsidRDefault="00982026" w:rsidP="00982026">
      <w:pPr>
        <w:pStyle w:val="BodyText"/>
        <w:ind w:left="426"/>
        <w:rPr>
          <w:i/>
          <w:iCs/>
          <w:color w:val="882233"/>
        </w:rPr>
      </w:pPr>
      <w:r w:rsidRPr="00F41F42">
        <w:rPr>
          <w:i/>
          <w:iCs/>
          <w:color w:val="882233"/>
        </w:rPr>
        <w:t xml:space="preserve">I noticed from my first pregnancy antenatal classes were heavily based on the birth - the perfect birth and how the drugs used in some births negatively affect the baby or milk. So basically making you feel like you're failing your baby if you needed any. No c-section info was covered, </w:t>
      </w:r>
      <w:r w:rsidR="0007109D">
        <w:rPr>
          <w:i/>
          <w:iCs/>
          <w:color w:val="882233"/>
        </w:rPr>
        <w:t>[and]</w:t>
      </w:r>
      <w:r w:rsidRPr="00F41F42">
        <w:rPr>
          <w:i/>
          <w:iCs/>
          <w:color w:val="882233"/>
        </w:rPr>
        <w:t xml:space="preserve"> both my births were emergency c-sections. Also</w:t>
      </w:r>
      <w:r w:rsidR="000C143A">
        <w:rPr>
          <w:i/>
          <w:iCs/>
          <w:color w:val="882233"/>
        </w:rPr>
        <w:t>,</w:t>
      </w:r>
      <w:r w:rsidRPr="00F41F42">
        <w:rPr>
          <w:i/>
          <w:iCs/>
          <w:color w:val="882233"/>
        </w:rPr>
        <w:t xml:space="preserve"> minimal post birth info on how to take care of a baby was covered.</w:t>
      </w:r>
    </w:p>
    <w:p w14:paraId="1CAE9A3C" w14:textId="2C5D6880" w:rsidR="00971E45" w:rsidRPr="00F41F42" w:rsidRDefault="002838B8" w:rsidP="00777BB4">
      <w:pPr>
        <w:pStyle w:val="BodyText"/>
      </w:pPr>
      <w:r>
        <w:t>Other respondents</w:t>
      </w:r>
      <w:r w:rsidR="00B1592E" w:rsidRPr="00F41F42">
        <w:t xml:space="preserve"> did not attend </w:t>
      </w:r>
      <w:r w:rsidR="00AC6E76">
        <w:t xml:space="preserve">antenatal classes </w:t>
      </w:r>
      <w:r w:rsidR="00B1592E" w:rsidRPr="00F41F42">
        <w:t xml:space="preserve">because they had </w:t>
      </w:r>
      <w:r w:rsidR="00B1592E" w:rsidRPr="00F41F42">
        <w:rPr>
          <w:b/>
          <w:bCs/>
        </w:rPr>
        <w:t>other commitments</w:t>
      </w:r>
      <w:r>
        <w:rPr>
          <w:b/>
          <w:bCs/>
        </w:rPr>
        <w:t xml:space="preserve"> </w:t>
      </w:r>
      <w:r w:rsidRPr="002838B8">
        <w:t>(10%)</w:t>
      </w:r>
      <w:r w:rsidR="00B1592E" w:rsidRPr="002838B8">
        <w:t>,</w:t>
      </w:r>
      <w:r w:rsidR="0012596E" w:rsidRPr="00F41F42">
        <w:t xml:space="preserve"> they </w:t>
      </w:r>
      <w:r w:rsidR="0012596E" w:rsidRPr="00F41F42">
        <w:rPr>
          <w:b/>
          <w:bCs/>
        </w:rPr>
        <w:t xml:space="preserve">didn’t know enough about </w:t>
      </w:r>
      <w:r w:rsidR="00AC6E76">
        <w:rPr>
          <w:b/>
          <w:bCs/>
        </w:rPr>
        <w:t>the classes</w:t>
      </w:r>
      <w:r w:rsidR="0012596E">
        <w:rPr>
          <w:b/>
        </w:rPr>
        <w:t xml:space="preserve"> (9%</w:t>
      </w:r>
      <w:proofErr w:type="gramStart"/>
      <w:r w:rsidR="0012596E">
        <w:rPr>
          <w:b/>
        </w:rPr>
        <w:t>)</w:t>
      </w:r>
      <w:proofErr w:type="gramEnd"/>
      <w:r w:rsidR="0012596E">
        <w:rPr>
          <w:b/>
        </w:rPr>
        <w:t xml:space="preserve"> </w:t>
      </w:r>
      <w:r w:rsidR="0012596E" w:rsidRPr="00F41F42">
        <w:t xml:space="preserve">or </w:t>
      </w:r>
      <w:r w:rsidR="00A07560" w:rsidRPr="00AC6E76">
        <w:t>they</w:t>
      </w:r>
      <w:r w:rsidR="00AC6E76" w:rsidRPr="00AC6E76">
        <w:t xml:space="preserve"> simply</w:t>
      </w:r>
      <w:r w:rsidR="00A07560" w:rsidRPr="00F41F42">
        <w:rPr>
          <w:b/>
          <w:bCs/>
        </w:rPr>
        <w:t xml:space="preserve"> did not want to go</w:t>
      </w:r>
      <w:r w:rsidR="00A07560" w:rsidRPr="00F41F42">
        <w:t xml:space="preserve"> </w:t>
      </w:r>
      <w:r w:rsidR="0012596E" w:rsidRPr="00F41F42">
        <w:t xml:space="preserve">even </w:t>
      </w:r>
      <w:r w:rsidR="00A07560">
        <w:t>if</w:t>
      </w:r>
      <w:r w:rsidR="0012596E" w:rsidRPr="00F41F42">
        <w:t xml:space="preserve"> it was their first pēpē/baby (9%).</w:t>
      </w:r>
    </w:p>
    <w:p w14:paraId="48A8E497" w14:textId="395572C2" w:rsidR="00982026" w:rsidRPr="00F41F42" w:rsidRDefault="00C166D1" w:rsidP="00982026">
      <w:pPr>
        <w:pStyle w:val="BodyText"/>
        <w:ind w:left="426"/>
        <w:rPr>
          <w:i/>
          <w:iCs/>
          <w:color w:val="882233"/>
        </w:rPr>
      </w:pPr>
      <w:bookmarkStart w:id="71" w:name="_Ref120443029"/>
      <w:r w:rsidRPr="00F41F42">
        <w:rPr>
          <w:i/>
          <w:iCs/>
          <w:color w:val="882233"/>
        </w:rPr>
        <w:t xml:space="preserve">My LMC didn’t know of any when I </w:t>
      </w:r>
      <w:r w:rsidR="00D4484A" w:rsidRPr="00F41F42">
        <w:rPr>
          <w:i/>
          <w:iCs/>
          <w:color w:val="882233"/>
        </w:rPr>
        <w:t>asked,</w:t>
      </w:r>
      <w:r w:rsidRPr="00F41F42">
        <w:rPr>
          <w:i/>
          <w:iCs/>
          <w:color w:val="882233"/>
        </w:rPr>
        <w:t xml:space="preserve"> and I wasn’t sure about where to find them.</w:t>
      </w:r>
    </w:p>
    <w:p w14:paraId="4487D59F" w14:textId="78A03F50" w:rsidR="00C166D1" w:rsidRPr="00F41F42" w:rsidRDefault="00473C2B" w:rsidP="00982026">
      <w:pPr>
        <w:pStyle w:val="BodyText"/>
        <w:ind w:left="426"/>
        <w:rPr>
          <w:i/>
          <w:iCs/>
          <w:color w:val="882233"/>
        </w:rPr>
      </w:pPr>
      <w:r w:rsidRPr="00F41F42">
        <w:rPr>
          <w:i/>
          <w:iCs/>
          <w:color w:val="882233"/>
        </w:rPr>
        <w:t>I didn’t know I could go twice. I wasn't told. I would've loved to have attended again.</w:t>
      </w:r>
    </w:p>
    <w:p w14:paraId="6683293A" w14:textId="36A9E510" w:rsidR="00473C2B" w:rsidRPr="00F41F42" w:rsidRDefault="00473C2B" w:rsidP="00982026">
      <w:pPr>
        <w:pStyle w:val="BodyText"/>
        <w:ind w:left="426"/>
        <w:rPr>
          <w:i/>
          <w:iCs/>
          <w:color w:val="882233"/>
        </w:rPr>
      </w:pPr>
      <w:r w:rsidRPr="00F41F42">
        <w:rPr>
          <w:i/>
          <w:iCs/>
          <w:color w:val="882233"/>
        </w:rPr>
        <w:t>I didn't know there was anything like this. My midwife was hopeless - I asked for classes and she said there are none.</w:t>
      </w:r>
    </w:p>
    <w:p w14:paraId="1AEB8BEB" w14:textId="6ECE1D44" w:rsidR="00866BB8" w:rsidRPr="00F41F42" w:rsidRDefault="00866BB8" w:rsidP="00982026">
      <w:pPr>
        <w:pStyle w:val="BodyText"/>
        <w:ind w:left="426"/>
        <w:rPr>
          <w:i/>
          <w:iCs/>
          <w:color w:val="882233"/>
        </w:rPr>
      </w:pPr>
      <w:r w:rsidRPr="00F41F42">
        <w:rPr>
          <w:i/>
          <w:iCs/>
          <w:color w:val="882233"/>
        </w:rPr>
        <w:t xml:space="preserve">I didn’t know it was a thing until closer to the end of pregnancy </w:t>
      </w:r>
      <w:proofErr w:type="gramStart"/>
      <w:r w:rsidRPr="00F41F42">
        <w:rPr>
          <w:i/>
          <w:iCs/>
          <w:color w:val="882233"/>
        </w:rPr>
        <w:t>and also</w:t>
      </w:r>
      <w:proofErr w:type="gramEnd"/>
      <w:r w:rsidRPr="00F41F42">
        <w:rPr>
          <w:i/>
          <w:iCs/>
          <w:color w:val="882233"/>
        </w:rPr>
        <w:t xml:space="preserve"> felt uncomfortable to go alone.</w:t>
      </w:r>
    </w:p>
    <w:p w14:paraId="3465A583" w14:textId="5CA939DC" w:rsidR="007E2C3D" w:rsidRPr="00F41F42" w:rsidRDefault="000B7FE8" w:rsidP="00982026">
      <w:pPr>
        <w:pStyle w:val="BodyText"/>
        <w:ind w:left="426"/>
        <w:rPr>
          <w:i/>
          <w:iCs/>
          <w:color w:val="882233"/>
        </w:rPr>
      </w:pPr>
      <w:r w:rsidRPr="00F41F42">
        <w:rPr>
          <w:i/>
          <w:iCs/>
          <w:color w:val="882233"/>
        </w:rPr>
        <w:t>These classes are usually within working hours and throughout my pregnancy up until I went on maternity leave my partner and I both work</w:t>
      </w:r>
      <w:r w:rsidR="00DF4054" w:rsidRPr="00F41F42">
        <w:rPr>
          <w:i/>
          <w:iCs/>
          <w:color w:val="882233"/>
        </w:rPr>
        <w:t>ed</w:t>
      </w:r>
      <w:r w:rsidRPr="00F41F42">
        <w:rPr>
          <w:i/>
          <w:iCs/>
          <w:color w:val="882233"/>
        </w:rPr>
        <w:t xml:space="preserve"> full time.</w:t>
      </w:r>
    </w:p>
    <w:p w14:paraId="6F27789F" w14:textId="7811178A" w:rsidR="000B7FE8" w:rsidRPr="00F41F42" w:rsidRDefault="00BD5038" w:rsidP="00982026">
      <w:pPr>
        <w:pStyle w:val="BodyText"/>
        <w:ind w:left="426"/>
        <w:rPr>
          <w:i/>
          <w:iCs/>
          <w:color w:val="882233"/>
        </w:rPr>
      </w:pPr>
      <w:r w:rsidRPr="00F41F42">
        <w:rPr>
          <w:i/>
          <w:iCs/>
          <w:color w:val="882233"/>
        </w:rPr>
        <w:t>I felt I didn’t need to attend as I grew up with younger siblings etc.</w:t>
      </w:r>
    </w:p>
    <w:p w14:paraId="02214E1F" w14:textId="77777777" w:rsidR="00493B5B" w:rsidRPr="00F41F42" w:rsidRDefault="00493B5B">
      <w:pPr>
        <w:spacing w:line="240" w:lineRule="auto"/>
        <w:rPr>
          <w:rFonts w:eastAsiaTheme="minorHAnsi" w:cs="Arial"/>
          <w:b/>
          <w:sz w:val="20"/>
          <w:szCs w:val="24"/>
        </w:rPr>
      </w:pPr>
      <w:r w:rsidRPr="00F41F42">
        <w:rPr>
          <w:szCs w:val="24"/>
        </w:rPr>
        <w:br w:type="page"/>
      </w:r>
    </w:p>
    <w:p w14:paraId="3469966A" w14:textId="1BA33A42" w:rsidR="0021581D" w:rsidRPr="00BB5DAA" w:rsidRDefault="0021581D" w:rsidP="0021581D">
      <w:pPr>
        <w:pStyle w:val="Caption"/>
        <w:ind w:left="0"/>
        <w:rPr>
          <w:sz w:val="24"/>
          <w:szCs w:val="24"/>
        </w:rPr>
      </w:pPr>
      <w:bookmarkStart w:id="72" w:name="_Ref126238022"/>
      <w:bookmarkStart w:id="73" w:name="_Toc131162947"/>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14</w:t>
      </w:r>
      <w:r w:rsidRPr="00BB5DAA">
        <w:rPr>
          <w:sz w:val="24"/>
          <w:szCs w:val="24"/>
        </w:rPr>
        <w:fldChar w:fldCharType="end"/>
      </w:r>
      <w:bookmarkEnd w:id="71"/>
      <w:bookmarkEnd w:id="72"/>
      <w:r w:rsidRPr="00BB5DAA">
        <w:rPr>
          <w:sz w:val="24"/>
          <w:szCs w:val="24"/>
        </w:rPr>
        <w:t>: Reasons for not going to Hapū wānanga/Pregnancy and Parenting Education/Antenatal classes</w:t>
      </w:r>
      <w:bookmarkEnd w:id="73"/>
    </w:p>
    <w:p w14:paraId="3537014C" w14:textId="416F466A" w:rsidR="00102DE2" w:rsidRPr="00F41F42" w:rsidRDefault="003E7312">
      <w:pPr>
        <w:spacing w:line="240" w:lineRule="auto"/>
      </w:pPr>
      <w:r w:rsidRPr="00F41F42">
        <w:rPr>
          <w:noProof/>
        </w:rPr>
        <w:drawing>
          <wp:inline distT="0" distB="0" distL="0" distR="0" wp14:anchorId="64ED1644" wp14:editId="77C5AD78">
            <wp:extent cx="5543550" cy="6387152"/>
            <wp:effectExtent l="0" t="0" r="0" b="13970"/>
            <wp:docPr id="9" name="Chart 9" descr="Chart showing reasons for not going to Hapū wānanga/Pregnancy and Parenting Education/Antenatal classes.">
              <a:extLst xmlns:a="http://schemas.openxmlformats.org/drawingml/2006/main">
                <a:ext uri="{FF2B5EF4-FFF2-40B4-BE49-F238E27FC236}">
                  <a16:creationId xmlns:a16="http://schemas.microsoft.com/office/drawing/2014/main" id="{F25B1086-BCB9-4236-9EC1-C1E0782F5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078DC6" w14:textId="14A3153F" w:rsidR="00ED7E15" w:rsidRPr="00BB5DAA" w:rsidRDefault="00ED7E15" w:rsidP="00ED7E15">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 and excludes respondents who said</w:t>
      </w:r>
      <w:r w:rsidR="000A419E" w:rsidRPr="00BB5DAA">
        <w:rPr>
          <w:color w:val="595959" w:themeColor="text1" w:themeTint="A6"/>
          <w:szCs w:val="24"/>
        </w:rPr>
        <w:t>,</w:t>
      </w:r>
      <w:r w:rsidRPr="00BB5DAA">
        <w:rPr>
          <w:color w:val="595959" w:themeColor="text1" w:themeTint="A6"/>
          <w:szCs w:val="24"/>
        </w:rPr>
        <w:t xml:space="preserve"> ‘Don’t know’.</w:t>
      </w:r>
    </w:p>
    <w:p w14:paraId="25D6E476" w14:textId="77777777" w:rsidR="00ED7E15" w:rsidRPr="00BB5DAA" w:rsidRDefault="00ED7E15" w:rsidP="00ED7E15">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40073C56" w14:textId="1F309954" w:rsidR="00ED7E15" w:rsidRPr="00BB5DAA" w:rsidRDefault="00ED7E15" w:rsidP="00ED7E15">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2C82BAFF" w14:textId="77777777" w:rsidR="00102DE2" w:rsidRPr="00F41F42" w:rsidRDefault="00102DE2">
      <w:pPr>
        <w:spacing w:line="240" w:lineRule="auto"/>
      </w:pPr>
    </w:p>
    <w:p w14:paraId="598D5640" w14:textId="77777777" w:rsidR="00BD5038" w:rsidRPr="00F41F42" w:rsidRDefault="00BD5038">
      <w:pPr>
        <w:spacing w:line="240" w:lineRule="auto"/>
      </w:pPr>
      <w:r w:rsidRPr="00F41F42">
        <w:br w:type="page"/>
      </w:r>
    </w:p>
    <w:p w14:paraId="4736BEE2" w14:textId="71FF1B43" w:rsidR="001E4E1C" w:rsidRPr="00F41F42" w:rsidRDefault="001E4E1C" w:rsidP="001E4E1C">
      <w:pPr>
        <w:pStyle w:val="BodyText"/>
        <w:spacing w:before="0"/>
      </w:pPr>
      <w:r w:rsidRPr="00F41F42">
        <w:lastRenderedPageBreak/>
        <w:t>Statistically significant differences by key priority</w:t>
      </w:r>
      <w:r w:rsidR="006E3FB3" w:rsidRPr="00F41F42">
        <w:t xml:space="preserve"> </w:t>
      </w:r>
      <w:r w:rsidRPr="00F41F42">
        <w:t>groups (</w:t>
      </w:r>
      <w:r w:rsidR="007D4BC3" w:rsidRPr="00F41F42">
        <w:fldChar w:fldCharType="begin"/>
      </w:r>
      <w:r w:rsidR="007D4BC3" w:rsidRPr="00F41F42">
        <w:instrText xml:space="preserve"> REF _Ref120204000 \h  \* MERGEFORMAT </w:instrText>
      </w:r>
      <w:r w:rsidR="007D4BC3" w:rsidRPr="00F41F42">
        <w:fldChar w:fldCharType="separate"/>
      </w:r>
      <w:r w:rsidR="00446AD2" w:rsidRPr="00446AD2">
        <w:t>Table</w:t>
      </w:r>
      <w:r w:rsidR="00446AD2" w:rsidRPr="00446AD2">
        <w:rPr>
          <w:szCs w:val="24"/>
        </w:rPr>
        <w:t xml:space="preserve"> </w:t>
      </w:r>
      <w:r w:rsidR="00446AD2" w:rsidRPr="00446AD2">
        <w:rPr>
          <w:noProof/>
          <w:szCs w:val="24"/>
        </w:rPr>
        <w:t>12</w:t>
      </w:r>
      <w:r w:rsidR="007D4BC3" w:rsidRPr="00F41F42">
        <w:fldChar w:fldCharType="end"/>
      </w:r>
      <w:r w:rsidR="006E3FB3" w:rsidRPr="00F41F42">
        <w:t xml:space="preserve"> overleaf</w:t>
      </w:r>
      <w:r w:rsidRPr="00F41F42">
        <w:t>):</w:t>
      </w:r>
    </w:p>
    <w:p w14:paraId="209E7E1A" w14:textId="1DEA644F" w:rsidR="00A402E9" w:rsidRPr="00F41F42" w:rsidRDefault="00A402E9" w:rsidP="001E4E1C">
      <w:pPr>
        <w:pStyle w:val="RNZBullets"/>
        <w:numPr>
          <w:ilvl w:val="0"/>
          <w:numId w:val="1"/>
        </w:numPr>
        <w:tabs>
          <w:tab w:val="num" w:pos="397"/>
        </w:tabs>
        <w:spacing w:before="0" w:line="240" w:lineRule="auto"/>
        <w:ind w:left="397" w:hanging="397"/>
      </w:pPr>
      <w:r w:rsidRPr="00F41F42">
        <w:t xml:space="preserve">Although it was still the </w:t>
      </w:r>
      <w:r w:rsidRPr="00F41F42">
        <w:rPr>
          <w:b/>
          <w:bCs/>
        </w:rPr>
        <w:t>main</w:t>
      </w:r>
      <w:r w:rsidRPr="00F41F42">
        <w:t xml:space="preserve"> reason for not attending </w:t>
      </w:r>
      <w:r w:rsidR="008E1FA6" w:rsidRPr="00F41F42">
        <w:t>a</w:t>
      </w:r>
      <w:r w:rsidRPr="00F41F42">
        <w:t xml:space="preserve">ntenatal </w:t>
      </w:r>
      <w:r w:rsidR="007B1E36" w:rsidRPr="00F41F42">
        <w:t xml:space="preserve">classes, </w:t>
      </w:r>
      <w:r w:rsidR="007B1E36" w:rsidRPr="00A256D2">
        <w:rPr>
          <w:b/>
        </w:rPr>
        <w:t>Pasifika</w:t>
      </w:r>
      <w:r w:rsidR="007B1E36" w:rsidRPr="00F41F42">
        <w:t xml:space="preserve">, </w:t>
      </w:r>
      <w:r w:rsidR="00E661A7">
        <w:rPr>
          <w:b/>
        </w:rPr>
        <w:t>young mothers and birthing parents</w:t>
      </w:r>
      <w:r w:rsidR="007B1E36" w:rsidRPr="00F41F42">
        <w:t xml:space="preserve"> and </w:t>
      </w:r>
      <w:r w:rsidR="00004DCB" w:rsidRPr="00DE0DFA">
        <w:rPr>
          <w:b/>
          <w:bCs/>
        </w:rPr>
        <w:t xml:space="preserve">disabled </w:t>
      </w:r>
      <w:r w:rsidR="00004DCB" w:rsidRPr="00F41F42">
        <w:t>mothers</w:t>
      </w:r>
      <w:r w:rsidR="000A419E">
        <w:t xml:space="preserve"> and </w:t>
      </w:r>
      <w:r w:rsidR="00004DCB" w:rsidRPr="00F41F42">
        <w:t xml:space="preserve">birthing parents </w:t>
      </w:r>
      <w:r w:rsidR="007B1E36" w:rsidRPr="00F41F42">
        <w:t xml:space="preserve">were significantly </w:t>
      </w:r>
      <w:r w:rsidR="007B1E36" w:rsidRPr="00F41F42">
        <w:rPr>
          <w:b/>
          <w:bCs/>
        </w:rPr>
        <w:t>less likely</w:t>
      </w:r>
      <w:r w:rsidR="007B1E36" w:rsidRPr="00F41F42">
        <w:t xml:space="preserve"> than others to </w:t>
      </w:r>
      <w:r w:rsidR="00255F10" w:rsidRPr="00F41F42">
        <w:t>say that they did not attend classes because it was not their first pregnancy.</w:t>
      </w:r>
    </w:p>
    <w:p w14:paraId="1A45CB95" w14:textId="41DAB912" w:rsidR="001E4E1C" w:rsidRPr="00F41F42" w:rsidRDefault="001E4E1C" w:rsidP="001E4E1C">
      <w:pPr>
        <w:pStyle w:val="RNZBullets"/>
        <w:numPr>
          <w:ilvl w:val="0"/>
          <w:numId w:val="1"/>
        </w:numPr>
        <w:tabs>
          <w:tab w:val="num" w:pos="397"/>
        </w:tabs>
        <w:spacing w:before="0" w:line="240" w:lineRule="auto"/>
        <w:ind w:left="397" w:hanging="397"/>
      </w:pPr>
      <w:r w:rsidRPr="00F41F42">
        <w:t xml:space="preserve">Compared with the total sample, </w:t>
      </w:r>
      <w:r w:rsidR="00E52029" w:rsidRPr="00F41F42">
        <w:rPr>
          <w:b/>
          <w:bCs/>
        </w:rPr>
        <w:t>Pasifika</w:t>
      </w:r>
      <w:r w:rsidRPr="00F41F42">
        <w:rPr>
          <w:b/>
          <w:bCs/>
        </w:rPr>
        <w:t xml:space="preserve"> </w:t>
      </w:r>
      <w:r w:rsidRPr="00F41F42">
        <w:t xml:space="preserve">respondents were significantly more likely to </w:t>
      </w:r>
      <w:r w:rsidR="00E52029" w:rsidRPr="00F41F42">
        <w:t xml:space="preserve">say that they did not attend </w:t>
      </w:r>
      <w:r w:rsidR="008E1FA6" w:rsidRPr="00F41F42">
        <w:t>a</w:t>
      </w:r>
      <w:r w:rsidR="00E52029" w:rsidRPr="00F41F42">
        <w:t>ntenatal classes because they</w:t>
      </w:r>
      <w:r w:rsidR="001B1B43" w:rsidRPr="00F41F42">
        <w:t xml:space="preserve"> had </w:t>
      </w:r>
      <w:r w:rsidR="001B1B43" w:rsidRPr="00F41F42">
        <w:rPr>
          <w:b/>
          <w:bCs/>
        </w:rPr>
        <w:t>other commitments</w:t>
      </w:r>
      <w:r w:rsidR="001B1B43" w:rsidRPr="00F41F42">
        <w:t xml:space="preserve"> (17%, compared with 10%</w:t>
      </w:r>
      <w:r w:rsidR="000440B4" w:rsidRPr="00F41F42">
        <w:t xml:space="preserve"> of all respondents who did not attend classes</w:t>
      </w:r>
      <w:r w:rsidR="00806E40" w:rsidRPr="00F41F42">
        <w:t xml:space="preserve">) or because they </w:t>
      </w:r>
      <w:r w:rsidR="00806E40" w:rsidRPr="00F41F42">
        <w:rPr>
          <w:b/>
          <w:bCs/>
        </w:rPr>
        <w:t>didn’t know enough about them</w:t>
      </w:r>
      <w:r w:rsidR="00806E40" w:rsidRPr="00F41F42">
        <w:t xml:space="preserve"> (14%, compared with 9%).</w:t>
      </w:r>
    </w:p>
    <w:p w14:paraId="2592DF47" w14:textId="5EC9EE3D" w:rsidR="00806E40" w:rsidRPr="00F41F42" w:rsidRDefault="0015330B" w:rsidP="001E4E1C">
      <w:pPr>
        <w:pStyle w:val="RNZBullets"/>
        <w:numPr>
          <w:ilvl w:val="0"/>
          <w:numId w:val="1"/>
        </w:numPr>
        <w:tabs>
          <w:tab w:val="num" w:pos="397"/>
        </w:tabs>
        <w:spacing w:before="0" w:line="240" w:lineRule="auto"/>
        <w:ind w:left="397" w:hanging="397"/>
      </w:pPr>
      <w:r w:rsidRPr="00F41F42">
        <w:rPr>
          <w:b/>
          <w:bCs/>
        </w:rPr>
        <w:t xml:space="preserve">Young </w:t>
      </w:r>
      <w:r w:rsidRPr="00F41F42">
        <w:t xml:space="preserve">respondents were </w:t>
      </w:r>
      <w:r w:rsidR="00AC03F7" w:rsidRPr="00F41F42">
        <w:t xml:space="preserve">significantly </w:t>
      </w:r>
      <w:r w:rsidRPr="00F41F42">
        <w:t>more likely to say that even though it was their first pēpē</w:t>
      </w:r>
      <w:r w:rsidR="00260A06" w:rsidRPr="00F41F42">
        <w:t xml:space="preserve">/baby, they </w:t>
      </w:r>
      <w:r w:rsidR="00260A06" w:rsidRPr="00F41F42">
        <w:rPr>
          <w:b/>
          <w:bCs/>
        </w:rPr>
        <w:t>did not want to</w:t>
      </w:r>
      <w:r w:rsidR="00260A06" w:rsidRPr="00F41F42">
        <w:t xml:space="preserve"> go to classes (20%, compared with 9%</w:t>
      </w:r>
      <w:r w:rsidR="00C87441" w:rsidRPr="00F41F42">
        <w:t xml:space="preserve"> of all respondents who did not attend classes</w:t>
      </w:r>
      <w:r w:rsidR="00260A06" w:rsidRPr="00F41F42">
        <w:t xml:space="preserve">), they had </w:t>
      </w:r>
      <w:r w:rsidR="00260A06" w:rsidRPr="00F41F42">
        <w:rPr>
          <w:b/>
          <w:bCs/>
        </w:rPr>
        <w:t>other commitments</w:t>
      </w:r>
      <w:r w:rsidR="00260A06" w:rsidRPr="00F41F42">
        <w:t xml:space="preserve"> (15%, comp</w:t>
      </w:r>
      <w:r w:rsidR="000440B4" w:rsidRPr="00F41F42">
        <w:t>a</w:t>
      </w:r>
      <w:r w:rsidR="00260A06" w:rsidRPr="00F41F42">
        <w:t xml:space="preserve">red with 10%), they </w:t>
      </w:r>
      <w:r w:rsidR="00260A06" w:rsidRPr="00F41F42">
        <w:rPr>
          <w:b/>
          <w:bCs/>
        </w:rPr>
        <w:t>didn’t know enough about them</w:t>
      </w:r>
      <w:r w:rsidR="00260A06" w:rsidRPr="00F41F42">
        <w:t xml:space="preserve"> (15%, compared with 9%)</w:t>
      </w:r>
      <w:r w:rsidR="000440B4" w:rsidRPr="00F41F42">
        <w:t xml:space="preserve">, or they </w:t>
      </w:r>
      <w:r w:rsidR="000440B4" w:rsidRPr="00F41F42">
        <w:rPr>
          <w:b/>
          <w:bCs/>
        </w:rPr>
        <w:t>couldn’t afford it</w:t>
      </w:r>
      <w:r w:rsidR="000440B4" w:rsidRPr="00F41F42">
        <w:t xml:space="preserve"> (9%, compared with 4%).</w:t>
      </w:r>
    </w:p>
    <w:p w14:paraId="5D762004" w14:textId="4EE6E0D1" w:rsidR="00C87441" w:rsidRPr="00F41F42" w:rsidRDefault="00F41F42" w:rsidP="001E4E1C">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0C496D">
        <w:t xml:space="preserve"> and </w:t>
      </w:r>
      <w:r w:rsidRPr="00DE0DFA">
        <w:t>birthing parents</w:t>
      </w:r>
      <w:r w:rsidR="00004DCB" w:rsidRPr="00F41F42">
        <w:t xml:space="preserve"> </w:t>
      </w:r>
      <w:r w:rsidR="00C87441" w:rsidRPr="00F41F42">
        <w:t xml:space="preserve">were significantly </w:t>
      </w:r>
      <w:r w:rsidR="00AC03F7" w:rsidRPr="00F41F42">
        <w:t xml:space="preserve">more likely to report that they had not attended </w:t>
      </w:r>
      <w:r w:rsidR="008E1FA6" w:rsidRPr="00F41F42">
        <w:t>a</w:t>
      </w:r>
      <w:r w:rsidR="00AC03F7" w:rsidRPr="00F41F42">
        <w:t xml:space="preserve">ntenatal classes because they </w:t>
      </w:r>
      <w:r w:rsidR="00AC03F7" w:rsidRPr="00F41F42">
        <w:rPr>
          <w:b/>
          <w:bCs/>
        </w:rPr>
        <w:t>didn’t know enough about them</w:t>
      </w:r>
      <w:r w:rsidR="00B23923" w:rsidRPr="00F41F42">
        <w:t xml:space="preserve"> (16%, compared with </w:t>
      </w:r>
      <w:r w:rsidR="00FD6056" w:rsidRPr="00F41F42">
        <w:t xml:space="preserve">9% of all respondents who did not attend classes), or because they </w:t>
      </w:r>
      <w:r w:rsidR="00FD6056" w:rsidRPr="00F41F42">
        <w:rPr>
          <w:b/>
          <w:bCs/>
        </w:rPr>
        <w:t>couldn’t afford it</w:t>
      </w:r>
      <w:r w:rsidR="00FD6056" w:rsidRPr="00F41F42">
        <w:t xml:space="preserve"> (12%, compared with 4%).</w:t>
      </w:r>
    </w:p>
    <w:p w14:paraId="14348364" w14:textId="77777777" w:rsidR="00A41B6E" w:rsidRPr="00F41F42" w:rsidRDefault="00A41B6E" w:rsidP="00A41B6E">
      <w:pPr>
        <w:pStyle w:val="RNZBullets"/>
        <w:tabs>
          <w:tab w:val="clear" w:pos="397"/>
        </w:tabs>
        <w:spacing w:before="0"/>
        <w:ind w:left="0" w:firstLine="0"/>
      </w:pPr>
      <w:r w:rsidRPr="00F41F42">
        <w:t>Other statistically significant differences:</w:t>
      </w:r>
    </w:p>
    <w:p w14:paraId="3DA15EB5" w14:textId="239C69B9" w:rsidR="00A41B6E" w:rsidRPr="00F41F42" w:rsidRDefault="00A41B6E" w:rsidP="00A41B6E">
      <w:pPr>
        <w:pStyle w:val="RNZBullets"/>
        <w:numPr>
          <w:ilvl w:val="0"/>
          <w:numId w:val="1"/>
        </w:numPr>
        <w:tabs>
          <w:tab w:val="num" w:pos="397"/>
        </w:tabs>
        <w:spacing w:before="0"/>
        <w:ind w:left="397" w:hanging="397"/>
      </w:pPr>
      <w:r w:rsidRPr="00F41F42">
        <w:rPr>
          <w:b/>
          <w:bCs/>
        </w:rPr>
        <w:t>First</w:t>
      </w:r>
      <w:r w:rsidR="00B64557" w:rsidRPr="00F41F42">
        <w:rPr>
          <w:b/>
          <w:bCs/>
        </w:rPr>
        <w:t>-</w:t>
      </w:r>
      <w:r w:rsidRPr="00F41F42">
        <w:rPr>
          <w:b/>
          <w:bCs/>
        </w:rPr>
        <w:t xml:space="preserve">time </w:t>
      </w:r>
      <w:r w:rsidR="00B64557" w:rsidRPr="00F41F42">
        <w:rPr>
          <w:b/>
          <w:bCs/>
        </w:rPr>
        <w:t>mothers</w:t>
      </w:r>
      <w:r w:rsidR="000C496D">
        <w:rPr>
          <w:b/>
          <w:bCs/>
        </w:rPr>
        <w:t xml:space="preserve"> and </w:t>
      </w:r>
      <w:r w:rsidR="00B64557" w:rsidRPr="00F41F42">
        <w:rPr>
          <w:b/>
          <w:bCs/>
        </w:rPr>
        <w:t xml:space="preserve">birthing </w:t>
      </w:r>
      <w:r w:rsidRPr="00F41F42">
        <w:rPr>
          <w:b/>
          <w:bCs/>
        </w:rPr>
        <w:t xml:space="preserve">parents </w:t>
      </w:r>
      <w:r w:rsidRPr="00F41F42">
        <w:t>w</w:t>
      </w:r>
      <w:r w:rsidR="006C4B92" w:rsidRPr="00F41F42">
        <w:t xml:space="preserve">ho did not attend antenatal classes were significantly more likely to </w:t>
      </w:r>
      <w:r w:rsidR="0066226B" w:rsidRPr="00F41F42">
        <w:t>report that</w:t>
      </w:r>
      <w:r w:rsidR="00094A1B">
        <w:t>,</w:t>
      </w:r>
      <w:r w:rsidR="00EB26F6" w:rsidRPr="00F41F42">
        <w:t xml:space="preserve"> although it was their first pēpē/baby</w:t>
      </w:r>
      <w:r w:rsidR="00094A1B">
        <w:t>,</w:t>
      </w:r>
      <w:r w:rsidR="0066226B" w:rsidRPr="00F41F42">
        <w:t xml:space="preserve"> they simply didn’t want to go </w:t>
      </w:r>
      <w:r w:rsidR="006D3E70" w:rsidRPr="00F41F42">
        <w:t xml:space="preserve">to antenatal classes </w:t>
      </w:r>
      <w:r w:rsidR="0066226B" w:rsidRPr="00F41F42">
        <w:t xml:space="preserve">(32%, compared with 9% of </w:t>
      </w:r>
      <w:r w:rsidR="00EB26F6" w:rsidRPr="00F41F42">
        <w:t>all respondents who did not attend classes)</w:t>
      </w:r>
      <w:r w:rsidRPr="00F41F42">
        <w:t>.</w:t>
      </w:r>
    </w:p>
    <w:p w14:paraId="627DEE86" w14:textId="3BA22045" w:rsidR="00A41B6E" w:rsidRPr="00F41F42" w:rsidRDefault="004C4FB6" w:rsidP="006E3BA6">
      <w:pPr>
        <w:pStyle w:val="RNZBullets"/>
        <w:tabs>
          <w:tab w:val="clear" w:pos="397"/>
        </w:tabs>
        <w:spacing w:before="0" w:line="240" w:lineRule="auto"/>
        <w:ind w:firstLine="0"/>
      </w:pPr>
      <w:r w:rsidRPr="00F41F42">
        <w:t>First</w:t>
      </w:r>
      <w:r w:rsidR="00B64557" w:rsidRPr="00F41F42">
        <w:t>-</w:t>
      </w:r>
      <w:r w:rsidRPr="00F41F42">
        <w:t xml:space="preserve">time </w:t>
      </w:r>
      <w:r w:rsidR="00B64557" w:rsidRPr="00F41F42">
        <w:t>mothers</w:t>
      </w:r>
      <w:r w:rsidR="000C496D">
        <w:t xml:space="preserve"> and </w:t>
      </w:r>
      <w:r w:rsidR="00B64557" w:rsidRPr="00F41F42">
        <w:t xml:space="preserve">birthing </w:t>
      </w:r>
      <w:r w:rsidRPr="00F41F42">
        <w:t>parents</w:t>
      </w:r>
      <w:r w:rsidR="006E3BA6" w:rsidRPr="00F41F42">
        <w:t xml:space="preserve"> were also more likely to report not going because they didn’t know enough about the classes</w:t>
      </w:r>
      <w:r w:rsidR="006D3E70" w:rsidRPr="00F41F42">
        <w:t xml:space="preserve"> (what they covered or how to register)</w:t>
      </w:r>
      <w:r w:rsidR="009625A2" w:rsidRPr="00F41F42">
        <w:t xml:space="preserve"> (15%), the cl</w:t>
      </w:r>
      <w:r w:rsidR="005C62FE" w:rsidRPr="00F41F42">
        <w:t xml:space="preserve">asses were booked out (15%) or </w:t>
      </w:r>
      <w:r w:rsidRPr="00F41F42">
        <w:t xml:space="preserve">because </w:t>
      </w:r>
      <w:r w:rsidR="005C62FE" w:rsidRPr="00F41F42">
        <w:t>they had other commitments (16%).</w:t>
      </w:r>
    </w:p>
    <w:p w14:paraId="2E4C9D75" w14:textId="79471C80" w:rsidR="00102DE2" w:rsidRPr="00BB5DAA" w:rsidRDefault="00102DE2" w:rsidP="00102DE2">
      <w:pPr>
        <w:pStyle w:val="TableTitle"/>
        <w:rPr>
          <w:szCs w:val="24"/>
        </w:rPr>
      </w:pPr>
      <w:bookmarkStart w:id="74" w:name="_Ref120204000"/>
      <w:bookmarkStart w:id="75" w:name="_Toc131162980"/>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12</w:t>
      </w:r>
      <w:r w:rsidRPr="00BB5DAA">
        <w:rPr>
          <w:noProof/>
          <w:szCs w:val="24"/>
        </w:rPr>
        <w:fldChar w:fldCharType="end"/>
      </w:r>
      <w:bookmarkEnd w:id="74"/>
      <w:r w:rsidRPr="00BB5DAA">
        <w:rPr>
          <w:szCs w:val="24"/>
        </w:rPr>
        <w:t xml:space="preserve">: Reasons </w:t>
      </w:r>
      <w:r w:rsidR="007D4BC3" w:rsidRPr="00BB5DAA">
        <w:rPr>
          <w:szCs w:val="24"/>
        </w:rPr>
        <w:t xml:space="preserve">for </w:t>
      </w:r>
      <w:r w:rsidR="0045441C" w:rsidRPr="00BB5DAA">
        <w:rPr>
          <w:szCs w:val="24"/>
        </w:rPr>
        <w:t>not going to Hapū wānanga/Pregnancy and Parenting Education/Antenatal classes</w:t>
      </w:r>
      <w:r w:rsidRPr="00BB5DAA">
        <w:rPr>
          <w:szCs w:val="24"/>
        </w:rPr>
        <w:t>, by key priority groups</w:t>
      </w:r>
      <w:bookmarkEnd w:id="75"/>
    </w:p>
    <w:tbl>
      <w:tblPr>
        <w:tblStyle w:val="TableGrid"/>
        <w:tblW w:w="8705" w:type="dxa"/>
        <w:tblLook w:val="0000" w:firstRow="0" w:lastRow="0" w:firstColumn="0" w:lastColumn="0" w:noHBand="0" w:noVBand="0"/>
      </w:tblPr>
      <w:tblGrid>
        <w:gridCol w:w="3802"/>
        <w:gridCol w:w="1127"/>
        <w:gridCol w:w="902"/>
        <w:gridCol w:w="980"/>
        <w:gridCol w:w="837"/>
        <w:gridCol w:w="1072"/>
      </w:tblGrid>
      <w:tr w:rsidR="00102DE2" w:rsidRPr="00BB5DAA" w14:paraId="14AC5988" w14:textId="77777777" w:rsidTr="00AF1662">
        <w:trPr>
          <w:trHeight w:val="760"/>
        </w:trPr>
        <w:tc>
          <w:tcPr>
            <w:tcW w:w="3828" w:type="dxa"/>
            <w:noWrap/>
          </w:tcPr>
          <w:p w14:paraId="4C415CA8" w14:textId="77777777" w:rsidR="00102DE2" w:rsidRPr="00BB5DAA" w:rsidRDefault="00102DE2">
            <w:pPr>
              <w:pStyle w:val="TableHeader1"/>
              <w:jc w:val="right"/>
              <w:rPr>
                <w:color w:val="auto"/>
                <w:szCs w:val="24"/>
              </w:rPr>
            </w:pPr>
          </w:p>
          <w:p w14:paraId="028C79FE" w14:textId="77777777" w:rsidR="00102DE2" w:rsidRPr="00BB5DAA" w:rsidRDefault="00102DE2">
            <w:pPr>
              <w:pStyle w:val="TableHeader1"/>
              <w:jc w:val="right"/>
              <w:rPr>
                <w:color w:val="auto"/>
                <w:szCs w:val="24"/>
              </w:rPr>
            </w:pPr>
          </w:p>
          <w:p w14:paraId="6230BA65" w14:textId="77777777" w:rsidR="00102DE2" w:rsidRPr="00BB5DAA" w:rsidRDefault="00102DE2">
            <w:pPr>
              <w:pStyle w:val="TableHeader1"/>
              <w:jc w:val="right"/>
              <w:rPr>
                <w:rFonts w:eastAsia="Arial Unicode MS"/>
                <w:color w:val="auto"/>
                <w:szCs w:val="24"/>
              </w:rPr>
            </w:pPr>
            <w:r w:rsidRPr="00BB5DAA">
              <w:rPr>
                <w:color w:val="auto"/>
                <w:szCs w:val="24"/>
              </w:rPr>
              <w:t>Unweighted base =</w:t>
            </w:r>
          </w:p>
          <w:p w14:paraId="026BAC95" w14:textId="77777777" w:rsidR="00102DE2" w:rsidRPr="00BB5DAA" w:rsidRDefault="00102DE2">
            <w:pPr>
              <w:pStyle w:val="TableHeader1"/>
              <w:jc w:val="right"/>
              <w:rPr>
                <w:rFonts w:eastAsia="Arial Unicode MS"/>
                <w:color w:val="auto"/>
                <w:szCs w:val="24"/>
              </w:rPr>
            </w:pPr>
          </w:p>
        </w:tc>
        <w:tc>
          <w:tcPr>
            <w:tcW w:w="1134" w:type="dxa"/>
            <w:noWrap/>
          </w:tcPr>
          <w:p w14:paraId="77C88C38" w14:textId="77777777" w:rsidR="00102DE2" w:rsidRPr="00BB5DAA" w:rsidRDefault="00102DE2">
            <w:pPr>
              <w:pStyle w:val="TableHeader1"/>
              <w:rPr>
                <w:color w:val="auto"/>
                <w:szCs w:val="24"/>
              </w:rPr>
            </w:pPr>
            <w:r w:rsidRPr="00BB5DAA">
              <w:rPr>
                <w:color w:val="auto"/>
                <w:szCs w:val="24"/>
              </w:rPr>
              <w:t>2022</w:t>
            </w:r>
          </w:p>
          <w:p w14:paraId="63B8341C" w14:textId="77777777" w:rsidR="00102DE2" w:rsidRPr="00BB5DAA" w:rsidRDefault="00102DE2">
            <w:pPr>
              <w:pStyle w:val="TableHeader1"/>
              <w:rPr>
                <w:color w:val="auto"/>
                <w:szCs w:val="24"/>
              </w:rPr>
            </w:pPr>
            <w:r w:rsidRPr="00BB5DAA">
              <w:rPr>
                <w:color w:val="auto"/>
                <w:szCs w:val="24"/>
              </w:rPr>
              <w:t>Total sample</w:t>
            </w:r>
          </w:p>
          <w:p w14:paraId="2CB3F901" w14:textId="1F1EBD0A" w:rsidR="00102DE2" w:rsidRPr="00BB5DAA" w:rsidRDefault="006833D8">
            <w:pPr>
              <w:pStyle w:val="TableHeader1"/>
              <w:rPr>
                <w:rFonts w:eastAsia="Arial Unicode MS"/>
                <w:color w:val="auto"/>
                <w:szCs w:val="24"/>
              </w:rPr>
            </w:pPr>
            <w:r w:rsidRPr="00BB5DAA">
              <w:rPr>
                <w:rFonts w:eastAsia="Arial Unicode MS"/>
                <w:color w:val="auto"/>
                <w:szCs w:val="24"/>
              </w:rPr>
              <w:t>2740</w:t>
            </w:r>
          </w:p>
          <w:p w14:paraId="0F64653F" w14:textId="77777777" w:rsidR="00102DE2" w:rsidRPr="00BB5DAA" w:rsidRDefault="00102DE2">
            <w:pPr>
              <w:pStyle w:val="TableHeader1"/>
              <w:rPr>
                <w:rFonts w:eastAsia="Arial Unicode MS"/>
                <w:color w:val="auto"/>
                <w:szCs w:val="24"/>
              </w:rPr>
            </w:pPr>
            <w:r w:rsidRPr="00BB5DAA">
              <w:rPr>
                <w:rFonts w:eastAsia="Arial Unicode MS"/>
                <w:color w:val="auto"/>
                <w:szCs w:val="24"/>
              </w:rPr>
              <w:t>%</w:t>
            </w:r>
          </w:p>
        </w:tc>
        <w:tc>
          <w:tcPr>
            <w:tcW w:w="907" w:type="dxa"/>
            <w:noWrap/>
          </w:tcPr>
          <w:p w14:paraId="198CD91D" w14:textId="77777777" w:rsidR="00102DE2" w:rsidRPr="00BB5DAA" w:rsidRDefault="00102DE2">
            <w:pPr>
              <w:pStyle w:val="TableHeader1"/>
              <w:rPr>
                <w:color w:val="auto"/>
                <w:szCs w:val="24"/>
              </w:rPr>
            </w:pPr>
            <w:r w:rsidRPr="00BB5DAA">
              <w:rPr>
                <w:color w:val="auto"/>
                <w:szCs w:val="24"/>
              </w:rPr>
              <w:t>Māori</w:t>
            </w:r>
          </w:p>
          <w:p w14:paraId="4B71DBFE" w14:textId="144A6139" w:rsidR="00102DE2" w:rsidRPr="00BB5DAA" w:rsidRDefault="0016572E">
            <w:pPr>
              <w:pStyle w:val="TableHeader1"/>
              <w:rPr>
                <w:rFonts w:eastAsia="Arial Unicode MS"/>
                <w:color w:val="auto"/>
                <w:szCs w:val="24"/>
              </w:rPr>
            </w:pPr>
            <w:r w:rsidRPr="00BB5DAA">
              <w:rPr>
                <w:rFonts w:eastAsia="Arial Unicode MS"/>
                <w:color w:val="auto"/>
                <w:szCs w:val="24"/>
              </w:rPr>
              <w:t>657</w:t>
            </w:r>
          </w:p>
          <w:p w14:paraId="6A116A6D" w14:textId="77777777" w:rsidR="00102DE2" w:rsidRPr="00BB5DAA" w:rsidRDefault="00102DE2">
            <w:pPr>
              <w:pStyle w:val="TableHeader1"/>
              <w:rPr>
                <w:rFonts w:eastAsia="Arial Unicode MS"/>
                <w:color w:val="auto"/>
                <w:szCs w:val="24"/>
              </w:rPr>
            </w:pPr>
            <w:r w:rsidRPr="00BB5DAA">
              <w:rPr>
                <w:rFonts w:eastAsia="Arial Unicode MS"/>
                <w:color w:val="auto"/>
                <w:szCs w:val="24"/>
              </w:rPr>
              <w:t>%</w:t>
            </w:r>
          </w:p>
        </w:tc>
        <w:tc>
          <w:tcPr>
            <w:tcW w:w="964" w:type="dxa"/>
            <w:noWrap/>
          </w:tcPr>
          <w:p w14:paraId="392CB88E" w14:textId="77777777" w:rsidR="00102DE2" w:rsidRPr="00BB5DAA" w:rsidRDefault="00102DE2">
            <w:pPr>
              <w:pStyle w:val="TableHeader1"/>
              <w:rPr>
                <w:color w:val="auto"/>
                <w:szCs w:val="24"/>
              </w:rPr>
            </w:pPr>
            <w:r w:rsidRPr="00BB5DAA">
              <w:rPr>
                <w:color w:val="auto"/>
                <w:szCs w:val="24"/>
              </w:rPr>
              <w:t>Pasifika</w:t>
            </w:r>
          </w:p>
          <w:p w14:paraId="1F086D01" w14:textId="5B22F59D" w:rsidR="0016572E" w:rsidRPr="00BB5DAA" w:rsidRDefault="0016572E" w:rsidP="0016572E">
            <w:pPr>
              <w:pStyle w:val="TableHeader1"/>
              <w:rPr>
                <w:rFonts w:eastAsia="Arial Unicode MS"/>
                <w:color w:val="auto"/>
                <w:szCs w:val="24"/>
              </w:rPr>
            </w:pPr>
            <w:r w:rsidRPr="00BB5DAA">
              <w:rPr>
                <w:rFonts w:eastAsia="Arial Unicode MS"/>
                <w:color w:val="auto"/>
                <w:szCs w:val="24"/>
              </w:rPr>
              <w:t>731</w:t>
            </w:r>
          </w:p>
          <w:p w14:paraId="379CD96D" w14:textId="77777777" w:rsidR="00102DE2" w:rsidRPr="00BB5DAA" w:rsidRDefault="00102DE2">
            <w:pPr>
              <w:pStyle w:val="TableHeader1"/>
              <w:rPr>
                <w:rFonts w:eastAsia="Arial Unicode MS"/>
                <w:color w:val="auto"/>
                <w:szCs w:val="24"/>
              </w:rPr>
            </w:pPr>
            <w:r w:rsidRPr="00BB5DAA">
              <w:rPr>
                <w:rFonts w:eastAsia="Arial Unicode MS"/>
                <w:color w:val="auto"/>
                <w:szCs w:val="24"/>
              </w:rPr>
              <w:t>%</w:t>
            </w:r>
          </w:p>
        </w:tc>
        <w:tc>
          <w:tcPr>
            <w:tcW w:w="879" w:type="dxa"/>
          </w:tcPr>
          <w:p w14:paraId="174DF60E" w14:textId="77777777" w:rsidR="00102DE2" w:rsidRPr="00BB5DAA" w:rsidRDefault="00102DE2">
            <w:pPr>
              <w:pStyle w:val="TableHeader1"/>
              <w:rPr>
                <w:color w:val="auto"/>
                <w:szCs w:val="24"/>
              </w:rPr>
            </w:pPr>
            <w:r w:rsidRPr="00BB5DAA">
              <w:rPr>
                <w:color w:val="auto"/>
                <w:szCs w:val="24"/>
              </w:rPr>
              <w:t>Young</w:t>
            </w:r>
          </w:p>
          <w:p w14:paraId="24E52731" w14:textId="3777D405" w:rsidR="00102DE2" w:rsidRPr="00BB5DAA" w:rsidRDefault="0016572E">
            <w:pPr>
              <w:pStyle w:val="TableHeader1"/>
              <w:rPr>
                <w:color w:val="auto"/>
                <w:szCs w:val="24"/>
              </w:rPr>
            </w:pPr>
            <w:r w:rsidRPr="00BB5DAA">
              <w:rPr>
                <w:color w:val="auto"/>
                <w:szCs w:val="24"/>
              </w:rPr>
              <w:t>429</w:t>
            </w:r>
          </w:p>
          <w:p w14:paraId="061D4DCF" w14:textId="77777777" w:rsidR="00102DE2" w:rsidRPr="00BB5DAA" w:rsidRDefault="00102DE2">
            <w:pPr>
              <w:pStyle w:val="TableHeader1"/>
              <w:rPr>
                <w:color w:val="auto"/>
                <w:szCs w:val="24"/>
              </w:rPr>
            </w:pPr>
            <w:r w:rsidRPr="00BB5DAA">
              <w:rPr>
                <w:color w:val="auto"/>
                <w:szCs w:val="24"/>
              </w:rPr>
              <w:t>%</w:t>
            </w:r>
          </w:p>
        </w:tc>
        <w:tc>
          <w:tcPr>
            <w:tcW w:w="993" w:type="dxa"/>
          </w:tcPr>
          <w:p w14:paraId="2D3EAADC" w14:textId="57D466C5" w:rsidR="00102DE2" w:rsidRPr="00BB5DAA" w:rsidRDefault="00F00991">
            <w:pPr>
              <w:pStyle w:val="TableHeader1"/>
              <w:rPr>
                <w:color w:val="auto"/>
                <w:szCs w:val="24"/>
              </w:rPr>
            </w:pPr>
            <w:r w:rsidRPr="00BB5DAA">
              <w:rPr>
                <w:color w:val="auto"/>
                <w:szCs w:val="24"/>
              </w:rPr>
              <w:t>Disabled</w:t>
            </w:r>
          </w:p>
          <w:p w14:paraId="582D7749" w14:textId="20BA0AF1" w:rsidR="00102DE2" w:rsidRPr="00BB5DAA" w:rsidRDefault="0016572E">
            <w:pPr>
              <w:pStyle w:val="TableHeader1"/>
              <w:rPr>
                <w:color w:val="auto"/>
                <w:szCs w:val="24"/>
              </w:rPr>
            </w:pPr>
            <w:r w:rsidRPr="00BB5DAA">
              <w:rPr>
                <w:color w:val="auto"/>
                <w:szCs w:val="24"/>
              </w:rPr>
              <w:t>176</w:t>
            </w:r>
          </w:p>
          <w:p w14:paraId="634622A7" w14:textId="77777777" w:rsidR="00102DE2" w:rsidRPr="00BB5DAA" w:rsidRDefault="00102DE2">
            <w:pPr>
              <w:pStyle w:val="TableHeader1"/>
              <w:rPr>
                <w:color w:val="auto"/>
                <w:szCs w:val="24"/>
              </w:rPr>
            </w:pPr>
            <w:r w:rsidRPr="00BB5DAA">
              <w:rPr>
                <w:color w:val="auto"/>
                <w:szCs w:val="24"/>
              </w:rPr>
              <w:t>%</w:t>
            </w:r>
          </w:p>
        </w:tc>
      </w:tr>
      <w:tr w:rsidR="00102DE2" w:rsidRPr="00BB5DAA" w14:paraId="16BF2821" w14:textId="77777777" w:rsidTr="00AF1662">
        <w:trPr>
          <w:trHeight w:val="240"/>
        </w:trPr>
        <w:tc>
          <w:tcPr>
            <w:tcW w:w="3828" w:type="dxa"/>
            <w:noWrap/>
          </w:tcPr>
          <w:p w14:paraId="32F3695C" w14:textId="57EE0D75" w:rsidR="00102DE2" w:rsidRPr="00BB5DAA" w:rsidRDefault="00666EBB" w:rsidP="0058335D">
            <w:pPr>
              <w:pStyle w:val="TableBody1"/>
              <w:ind w:left="127"/>
              <w:rPr>
                <w:rFonts w:eastAsia="Arial Unicode MS"/>
                <w:sz w:val="24"/>
                <w:szCs w:val="24"/>
              </w:rPr>
            </w:pPr>
            <w:r w:rsidRPr="00BB5DAA">
              <w:rPr>
                <w:rFonts w:eastAsia="Arial Unicode MS"/>
                <w:sz w:val="24"/>
                <w:szCs w:val="24"/>
              </w:rPr>
              <w:t>It was not my first p</w:t>
            </w:r>
            <w:r w:rsidR="00447809" w:rsidRPr="00BB5DAA">
              <w:rPr>
                <w:rFonts w:eastAsia="Arial Unicode MS" w:cs="Calibri"/>
                <w:sz w:val="24"/>
                <w:szCs w:val="24"/>
              </w:rPr>
              <w:t>ē</w:t>
            </w:r>
            <w:r w:rsidRPr="00BB5DAA">
              <w:rPr>
                <w:rFonts w:eastAsia="Arial Unicode MS"/>
                <w:sz w:val="24"/>
                <w:szCs w:val="24"/>
              </w:rPr>
              <w:t>p</w:t>
            </w:r>
            <w:r w:rsidR="00447809" w:rsidRPr="00BB5DAA">
              <w:rPr>
                <w:rFonts w:eastAsia="Arial Unicode MS" w:cs="Calibri"/>
                <w:sz w:val="24"/>
                <w:szCs w:val="24"/>
              </w:rPr>
              <w:t>ē</w:t>
            </w:r>
            <w:r w:rsidRPr="00BB5DAA">
              <w:rPr>
                <w:rFonts w:eastAsia="Arial Unicode MS"/>
                <w:sz w:val="24"/>
                <w:szCs w:val="24"/>
              </w:rPr>
              <w:t>/baby</w:t>
            </w:r>
          </w:p>
        </w:tc>
        <w:tc>
          <w:tcPr>
            <w:tcW w:w="1134" w:type="dxa"/>
            <w:noWrap/>
          </w:tcPr>
          <w:p w14:paraId="3F1DB5AE" w14:textId="334DD81B" w:rsidR="00102DE2" w:rsidRPr="00BB5DAA" w:rsidRDefault="006833D8">
            <w:pPr>
              <w:pStyle w:val="TableBody2"/>
              <w:rPr>
                <w:rFonts w:eastAsia="Arial Unicode MS"/>
                <w:sz w:val="24"/>
                <w:szCs w:val="24"/>
              </w:rPr>
            </w:pPr>
            <w:r w:rsidRPr="00BB5DAA">
              <w:rPr>
                <w:rFonts w:eastAsia="Arial Unicode MS"/>
                <w:sz w:val="24"/>
                <w:szCs w:val="24"/>
              </w:rPr>
              <w:t>66</w:t>
            </w:r>
          </w:p>
        </w:tc>
        <w:tc>
          <w:tcPr>
            <w:tcW w:w="907" w:type="dxa"/>
            <w:noWrap/>
          </w:tcPr>
          <w:p w14:paraId="71CFA415" w14:textId="3AA8F7EE" w:rsidR="00102DE2" w:rsidRPr="00BB5DAA" w:rsidRDefault="003F2A58">
            <w:pPr>
              <w:pStyle w:val="TableBody2"/>
              <w:rPr>
                <w:rFonts w:eastAsia="Arial Unicode MS"/>
                <w:sz w:val="24"/>
                <w:szCs w:val="24"/>
              </w:rPr>
            </w:pPr>
            <w:r w:rsidRPr="00BB5DAA">
              <w:rPr>
                <w:rFonts w:eastAsia="Arial Unicode MS"/>
                <w:sz w:val="24"/>
                <w:szCs w:val="24"/>
              </w:rPr>
              <w:t>62</w:t>
            </w:r>
          </w:p>
        </w:tc>
        <w:tc>
          <w:tcPr>
            <w:tcW w:w="964" w:type="dxa"/>
            <w:noWrap/>
          </w:tcPr>
          <w:p w14:paraId="45D6AB98" w14:textId="43C2D0C0" w:rsidR="00102DE2" w:rsidRPr="00BB5DAA" w:rsidRDefault="003F2A58">
            <w:pPr>
              <w:pStyle w:val="TableBody2"/>
              <w:rPr>
                <w:rFonts w:eastAsia="Arial Unicode MS"/>
                <w:sz w:val="24"/>
                <w:szCs w:val="24"/>
              </w:rPr>
            </w:pPr>
            <w:r w:rsidRPr="00BB5DAA">
              <w:rPr>
                <w:rFonts w:eastAsia="Arial Unicode MS"/>
                <w:color w:val="C00000"/>
                <w:sz w:val="24"/>
                <w:szCs w:val="24"/>
              </w:rPr>
              <w:t>53</w:t>
            </w:r>
          </w:p>
        </w:tc>
        <w:tc>
          <w:tcPr>
            <w:tcW w:w="879" w:type="dxa"/>
          </w:tcPr>
          <w:p w14:paraId="5781CAB2" w14:textId="17C4442B" w:rsidR="00102DE2" w:rsidRPr="00BB5DAA" w:rsidRDefault="00073365">
            <w:pPr>
              <w:pStyle w:val="TableBody2"/>
              <w:rPr>
                <w:sz w:val="24"/>
                <w:szCs w:val="24"/>
              </w:rPr>
            </w:pPr>
            <w:r w:rsidRPr="00BB5DAA">
              <w:rPr>
                <w:color w:val="C00000"/>
                <w:sz w:val="24"/>
                <w:szCs w:val="24"/>
              </w:rPr>
              <w:t>33</w:t>
            </w:r>
          </w:p>
        </w:tc>
        <w:tc>
          <w:tcPr>
            <w:tcW w:w="993" w:type="dxa"/>
          </w:tcPr>
          <w:p w14:paraId="2949FEC2" w14:textId="7F2B7EE3" w:rsidR="00102DE2" w:rsidRPr="00BB5DAA" w:rsidRDefault="001C5066">
            <w:pPr>
              <w:pStyle w:val="TableBody2"/>
              <w:rPr>
                <w:sz w:val="24"/>
                <w:szCs w:val="24"/>
              </w:rPr>
            </w:pPr>
            <w:r w:rsidRPr="00BB5DAA">
              <w:rPr>
                <w:color w:val="C00000"/>
                <w:sz w:val="24"/>
                <w:szCs w:val="24"/>
              </w:rPr>
              <w:t>49</w:t>
            </w:r>
          </w:p>
        </w:tc>
      </w:tr>
      <w:tr w:rsidR="00B20265" w:rsidRPr="00BB5DAA" w14:paraId="39A69EF0" w14:textId="77777777" w:rsidTr="00AF1662">
        <w:trPr>
          <w:trHeight w:val="240"/>
        </w:trPr>
        <w:tc>
          <w:tcPr>
            <w:tcW w:w="3828" w:type="dxa"/>
            <w:noWrap/>
          </w:tcPr>
          <w:p w14:paraId="2BE729BC" w14:textId="77777777" w:rsidR="00B20265" w:rsidRPr="00BB5DAA" w:rsidRDefault="00B20265">
            <w:pPr>
              <w:pStyle w:val="TableBody1"/>
              <w:ind w:left="127"/>
              <w:rPr>
                <w:rFonts w:eastAsia="Arial Unicode MS"/>
                <w:sz w:val="24"/>
                <w:szCs w:val="24"/>
              </w:rPr>
            </w:pPr>
            <w:r w:rsidRPr="00BB5DAA">
              <w:rPr>
                <w:rFonts w:eastAsia="Arial Unicode MS"/>
                <w:sz w:val="24"/>
                <w:szCs w:val="24"/>
              </w:rPr>
              <w:t>I had other commitments</w:t>
            </w:r>
          </w:p>
        </w:tc>
        <w:tc>
          <w:tcPr>
            <w:tcW w:w="1134" w:type="dxa"/>
            <w:noWrap/>
          </w:tcPr>
          <w:p w14:paraId="5E38D927" w14:textId="77777777" w:rsidR="00B20265" w:rsidRPr="00BB5DAA" w:rsidRDefault="00B20265">
            <w:pPr>
              <w:pStyle w:val="TableBody2"/>
              <w:rPr>
                <w:rFonts w:eastAsia="Arial Unicode MS"/>
                <w:sz w:val="24"/>
                <w:szCs w:val="24"/>
              </w:rPr>
            </w:pPr>
            <w:r w:rsidRPr="00BB5DAA">
              <w:rPr>
                <w:rFonts w:eastAsia="Arial Unicode MS"/>
                <w:sz w:val="24"/>
                <w:szCs w:val="24"/>
              </w:rPr>
              <w:t>10</w:t>
            </w:r>
          </w:p>
        </w:tc>
        <w:tc>
          <w:tcPr>
            <w:tcW w:w="907" w:type="dxa"/>
            <w:noWrap/>
          </w:tcPr>
          <w:p w14:paraId="45EF8E6D" w14:textId="77777777" w:rsidR="00B20265" w:rsidRPr="00BB5DAA" w:rsidRDefault="00B20265">
            <w:pPr>
              <w:pStyle w:val="TableBody2"/>
              <w:rPr>
                <w:rFonts w:eastAsia="Arial Unicode MS"/>
                <w:sz w:val="24"/>
                <w:szCs w:val="24"/>
              </w:rPr>
            </w:pPr>
            <w:r w:rsidRPr="00BB5DAA">
              <w:rPr>
                <w:rFonts w:eastAsia="Arial Unicode MS"/>
                <w:sz w:val="24"/>
                <w:szCs w:val="24"/>
              </w:rPr>
              <w:t>12</w:t>
            </w:r>
          </w:p>
        </w:tc>
        <w:tc>
          <w:tcPr>
            <w:tcW w:w="964" w:type="dxa"/>
            <w:noWrap/>
          </w:tcPr>
          <w:p w14:paraId="1237BC99" w14:textId="77777777" w:rsidR="00B20265" w:rsidRPr="00BB5DAA" w:rsidRDefault="00B20265">
            <w:pPr>
              <w:pStyle w:val="TableBody2"/>
              <w:rPr>
                <w:rFonts w:eastAsia="Arial Unicode MS"/>
                <w:sz w:val="24"/>
                <w:szCs w:val="24"/>
              </w:rPr>
            </w:pPr>
            <w:r w:rsidRPr="00BB5DAA">
              <w:rPr>
                <w:rFonts w:eastAsia="Arial Unicode MS"/>
                <w:color w:val="538135" w:themeColor="accent6" w:themeShade="BF"/>
                <w:sz w:val="24"/>
                <w:szCs w:val="24"/>
              </w:rPr>
              <w:t>17</w:t>
            </w:r>
          </w:p>
        </w:tc>
        <w:tc>
          <w:tcPr>
            <w:tcW w:w="879" w:type="dxa"/>
          </w:tcPr>
          <w:p w14:paraId="7F4AFA9E" w14:textId="77777777" w:rsidR="00B20265" w:rsidRPr="00BB5DAA" w:rsidRDefault="00B20265">
            <w:pPr>
              <w:pStyle w:val="TableBody2"/>
              <w:rPr>
                <w:color w:val="538135" w:themeColor="accent6" w:themeShade="BF"/>
                <w:sz w:val="24"/>
                <w:szCs w:val="24"/>
              </w:rPr>
            </w:pPr>
            <w:r w:rsidRPr="00BB5DAA">
              <w:rPr>
                <w:color w:val="538135" w:themeColor="accent6" w:themeShade="BF"/>
                <w:sz w:val="24"/>
                <w:szCs w:val="24"/>
              </w:rPr>
              <w:t>15</w:t>
            </w:r>
          </w:p>
        </w:tc>
        <w:tc>
          <w:tcPr>
            <w:tcW w:w="993" w:type="dxa"/>
          </w:tcPr>
          <w:p w14:paraId="7A7D72B6" w14:textId="77777777" w:rsidR="00B20265" w:rsidRPr="00BB5DAA" w:rsidRDefault="00B20265">
            <w:pPr>
              <w:pStyle w:val="TableBody2"/>
              <w:rPr>
                <w:sz w:val="24"/>
                <w:szCs w:val="24"/>
              </w:rPr>
            </w:pPr>
            <w:r w:rsidRPr="00BB5DAA">
              <w:rPr>
                <w:sz w:val="24"/>
                <w:szCs w:val="24"/>
              </w:rPr>
              <w:t>11</w:t>
            </w:r>
          </w:p>
        </w:tc>
      </w:tr>
      <w:tr w:rsidR="00B20265" w:rsidRPr="00BB5DAA" w14:paraId="114498DA" w14:textId="77777777" w:rsidTr="00AF1662">
        <w:trPr>
          <w:trHeight w:val="240"/>
        </w:trPr>
        <w:tc>
          <w:tcPr>
            <w:tcW w:w="3828" w:type="dxa"/>
            <w:noWrap/>
          </w:tcPr>
          <w:p w14:paraId="3F473E92" w14:textId="77777777" w:rsidR="00B20265" w:rsidRPr="00BB5DAA" w:rsidRDefault="00B20265">
            <w:pPr>
              <w:pStyle w:val="TableBody1"/>
              <w:ind w:left="127"/>
              <w:rPr>
                <w:rFonts w:eastAsia="Arial Unicode MS"/>
                <w:sz w:val="24"/>
                <w:szCs w:val="24"/>
              </w:rPr>
            </w:pPr>
            <w:r w:rsidRPr="00BB5DAA">
              <w:rPr>
                <w:rFonts w:eastAsia="Arial Unicode MS"/>
                <w:sz w:val="24"/>
                <w:szCs w:val="24"/>
              </w:rPr>
              <w:t>I didn’t know enough about them</w:t>
            </w:r>
          </w:p>
        </w:tc>
        <w:tc>
          <w:tcPr>
            <w:tcW w:w="1134" w:type="dxa"/>
            <w:noWrap/>
          </w:tcPr>
          <w:p w14:paraId="2B38393D" w14:textId="77777777" w:rsidR="00B20265" w:rsidRPr="00BB5DAA" w:rsidRDefault="00B20265">
            <w:pPr>
              <w:pStyle w:val="TableBody2"/>
              <w:rPr>
                <w:rFonts w:eastAsia="Arial Unicode MS"/>
                <w:sz w:val="24"/>
                <w:szCs w:val="24"/>
              </w:rPr>
            </w:pPr>
            <w:r w:rsidRPr="00BB5DAA">
              <w:rPr>
                <w:rFonts w:eastAsia="Arial Unicode MS"/>
                <w:sz w:val="24"/>
                <w:szCs w:val="24"/>
              </w:rPr>
              <w:t>9</w:t>
            </w:r>
          </w:p>
        </w:tc>
        <w:tc>
          <w:tcPr>
            <w:tcW w:w="907" w:type="dxa"/>
            <w:noWrap/>
          </w:tcPr>
          <w:p w14:paraId="26F8969A" w14:textId="77777777" w:rsidR="00B20265" w:rsidRPr="00BB5DAA" w:rsidRDefault="00B20265">
            <w:pPr>
              <w:pStyle w:val="TableBody2"/>
              <w:rPr>
                <w:rFonts w:eastAsia="Arial Unicode MS"/>
                <w:sz w:val="24"/>
                <w:szCs w:val="24"/>
              </w:rPr>
            </w:pPr>
            <w:r w:rsidRPr="00BB5DAA">
              <w:rPr>
                <w:rFonts w:eastAsia="Arial Unicode MS"/>
                <w:sz w:val="24"/>
                <w:szCs w:val="24"/>
              </w:rPr>
              <w:t>12</w:t>
            </w:r>
          </w:p>
        </w:tc>
        <w:tc>
          <w:tcPr>
            <w:tcW w:w="964" w:type="dxa"/>
            <w:noWrap/>
          </w:tcPr>
          <w:p w14:paraId="29B669B0" w14:textId="77777777" w:rsidR="00B20265" w:rsidRPr="00BB5DAA" w:rsidRDefault="00B20265">
            <w:pPr>
              <w:pStyle w:val="TableBody2"/>
              <w:rPr>
                <w:rFonts w:eastAsia="Arial Unicode MS"/>
                <w:sz w:val="24"/>
                <w:szCs w:val="24"/>
              </w:rPr>
            </w:pPr>
            <w:r w:rsidRPr="00BB5DAA">
              <w:rPr>
                <w:rFonts w:eastAsia="Arial Unicode MS"/>
                <w:color w:val="538135" w:themeColor="accent6" w:themeShade="BF"/>
                <w:sz w:val="24"/>
                <w:szCs w:val="24"/>
              </w:rPr>
              <w:t>14</w:t>
            </w:r>
          </w:p>
        </w:tc>
        <w:tc>
          <w:tcPr>
            <w:tcW w:w="879" w:type="dxa"/>
          </w:tcPr>
          <w:p w14:paraId="56015350" w14:textId="77777777" w:rsidR="00B20265" w:rsidRPr="00BB5DAA" w:rsidRDefault="00B20265">
            <w:pPr>
              <w:pStyle w:val="TableBody2"/>
              <w:rPr>
                <w:sz w:val="24"/>
                <w:szCs w:val="24"/>
              </w:rPr>
            </w:pPr>
            <w:r w:rsidRPr="00BB5DAA">
              <w:rPr>
                <w:color w:val="538135" w:themeColor="accent6" w:themeShade="BF"/>
                <w:sz w:val="24"/>
                <w:szCs w:val="24"/>
              </w:rPr>
              <w:t>15</w:t>
            </w:r>
          </w:p>
        </w:tc>
        <w:tc>
          <w:tcPr>
            <w:tcW w:w="993" w:type="dxa"/>
          </w:tcPr>
          <w:p w14:paraId="0BE5FDC1" w14:textId="77777777" w:rsidR="00B20265" w:rsidRPr="00BB5DAA" w:rsidRDefault="00B20265">
            <w:pPr>
              <w:pStyle w:val="TableBody2"/>
              <w:rPr>
                <w:sz w:val="24"/>
                <w:szCs w:val="24"/>
              </w:rPr>
            </w:pPr>
            <w:r w:rsidRPr="00BB5DAA">
              <w:rPr>
                <w:color w:val="538135" w:themeColor="accent6" w:themeShade="BF"/>
                <w:sz w:val="24"/>
                <w:szCs w:val="24"/>
              </w:rPr>
              <w:t>16</w:t>
            </w:r>
          </w:p>
        </w:tc>
      </w:tr>
      <w:tr w:rsidR="00102DE2" w:rsidRPr="00BB5DAA" w14:paraId="79526F81" w14:textId="77777777" w:rsidTr="00AF1662">
        <w:trPr>
          <w:trHeight w:val="240"/>
        </w:trPr>
        <w:tc>
          <w:tcPr>
            <w:tcW w:w="3828" w:type="dxa"/>
            <w:noWrap/>
          </w:tcPr>
          <w:p w14:paraId="3E7330B0" w14:textId="04720F8A" w:rsidR="00102DE2" w:rsidRPr="00BB5DAA" w:rsidRDefault="00666EBB" w:rsidP="0058335D">
            <w:pPr>
              <w:pStyle w:val="TableBody1"/>
              <w:ind w:left="127"/>
              <w:rPr>
                <w:rFonts w:eastAsia="Arial Unicode MS"/>
                <w:sz w:val="24"/>
                <w:szCs w:val="24"/>
              </w:rPr>
            </w:pPr>
            <w:r w:rsidRPr="00BB5DAA">
              <w:rPr>
                <w:rFonts w:eastAsia="Arial Unicode MS"/>
                <w:sz w:val="24"/>
                <w:szCs w:val="24"/>
              </w:rPr>
              <w:t xml:space="preserve">It was my first </w:t>
            </w:r>
            <w:r w:rsidR="00447809" w:rsidRPr="00BB5DAA">
              <w:rPr>
                <w:rFonts w:eastAsia="Arial Unicode MS"/>
                <w:sz w:val="24"/>
                <w:szCs w:val="24"/>
              </w:rPr>
              <w:t>p</w:t>
            </w:r>
            <w:r w:rsidR="00447809" w:rsidRPr="00BB5DAA">
              <w:rPr>
                <w:rFonts w:eastAsia="Arial Unicode MS" w:cs="Calibri"/>
                <w:sz w:val="24"/>
                <w:szCs w:val="24"/>
              </w:rPr>
              <w:t>ē</w:t>
            </w:r>
            <w:r w:rsidR="00447809" w:rsidRPr="00BB5DAA">
              <w:rPr>
                <w:rFonts w:eastAsia="Arial Unicode MS"/>
                <w:sz w:val="24"/>
                <w:szCs w:val="24"/>
              </w:rPr>
              <w:t>p</w:t>
            </w:r>
            <w:r w:rsidR="00447809" w:rsidRPr="00BB5DAA">
              <w:rPr>
                <w:rFonts w:eastAsia="Arial Unicode MS" w:cs="Calibri"/>
                <w:sz w:val="24"/>
                <w:szCs w:val="24"/>
              </w:rPr>
              <w:t>ē</w:t>
            </w:r>
            <w:r w:rsidR="00447809" w:rsidRPr="00BB5DAA">
              <w:rPr>
                <w:rFonts w:eastAsia="Arial Unicode MS"/>
                <w:sz w:val="24"/>
                <w:szCs w:val="24"/>
              </w:rPr>
              <w:t xml:space="preserve"> </w:t>
            </w:r>
            <w:r w:rsidRPr="00BB5DAA">
              <w:rPr>
                <w:rFonts w:eastAsia="Arial Unicode MS"/>
                <w:sz w:val="24"/>
                <w:szCs w:val="24"/>
              </w:rPr>
              <w:t>/</w:t>
            </w:r>
            <w:r w:rsidR="002B1A73" w:rsidRPr="00BB5DAA">
              <w:rPr>
                <w:rFonts w:eastAsia="Arial Unicode MS"/>
                <w:sz w:val="24"/>
                <w:szCs w:val="24"/>
              </w:rPr>
              <w:t>baby,</w:t>
            </w:r>
            <w:r w:rsidRPr="00BB5DAA">
              <w:rPr>
                <w:rFonts w:eastAsia="Arial Unicode MS"/>
                <w:sz w:val="24"/>
                <w:szCs w:val="24"/>
              </w:rPr>
              <w:t xml:space="preserve"> but I didn’t want to go to classes</w:t>
            </w:r>
          </w:p>
        </w:tc>
        <w:tc>
          <w:tcPr>
            <w:tcW w:w="1134" w:type="dxa"/>
            <w:noWrap/>
          </w:tcPr>
          <w:p w14:paraId="641F9A57" w14:textId="4C6851CF" w:rsidR="00102DE2" w:rsidRPr="00BB5DAA" w:rsidRDefault="006833D8">
            <w:pPr>
              <w:pStyle w:val="TableBody2"/>
              <w:rPr>
                <w:rFonts w:eastAsia="Arial Unicode MS"/>
                <w:sz w:val="24"/>
                <w:szCs w:val="24"/>
              </w:rPr>
            </w:pPr>
            <w:r w:rsidRPr="00BB5DAA">
              <w:rPr>
                <w:rFonts w:eastAsia="Arial Unicode MS"/>
                <w:sz w:val="24"/>
                <w:szCs w:val="24"/>
              </w:rPr>
              <w:t>9</w:t>
            </w:r>
          </w:p>
        </w:tc>
        <w:tc>
          <w:tcPr>
            <w:tcW w:w="907" w:type="dxa"/>
            <w:noWrap/>
          </w:tcPr>
          <w:p w14:paraId="2B70E39C" w14:textId="23CF30CA" w:rsidR="00102DE2" w:rsidRPr="00BB5DAA" w:rsidRDefault="003F2A58">
            <w:pPr>
              <w:pStyle w:val="TableBody2"/>
              <w:rPr>
                <w:rFonts w:eastAsia="Arial Unicode MS"/>
                <w:sz w:val="24"/>
                <w:szCs w:val="24"/>
              </w:rPr>
            </w:pPr>
            <w:r w:rsidRPr="00BB5DAA">
              <w:rPr>
                <w:rFonts w:eastAsia="Arial Unicode MS"/>
                <w:sz w:val="24"/>
                <w:szCs w:val="24"/>
              </w:rPr>
              <w:t>8</w:t>
            </w:r>
          </w:p>
        </w:tc>
        <w:tc>
          <w:tcPr>
            <w:tcW w:w="964" w:type="dxa"/>
            <w:noWrap/>
          </w:tcPr>
          <w:p w14:paraId="24D88FA5" w14:textId="4916A342" w:rsidR="00102DE2" w:rsidRPr="00BB5DAA" w:rsidRDefault="00AD1AC7">
            <w:pPr>
              <w:pStyle w:val="TableBody2"/>
              <w:rPr>
                <w:rFonts w:eastAsia="Arial Unicode MS"/>
                <w:sz w:val="24"/>
                <w:szCs w:val="24"/>
              </w:rPr>
            </w:pPr>
            <w:r w:rsidRPr="00BB5DAA">
              <w:rPr>
                <w:rFonts w:eastAsia="Arial Unicode MS"/>
                <w:sz w:val="24"/>
                <w:szCs w:val="24"/>
              </w:rPr>
              <w:t>11</w:t>
            </w:r>
          </w:p>
        </w:tc>
        <w:tc>
          <w:tcPr>
            <w:tcW w:w="879" w:type="dxa"/>
          </w:tcPr>
          <w:p w14:paraId="230B7AB8" w14:textId="137A29A3" w:rsidR="00102DE2" w:rsidRPr="00BB5DAA" w:rsidRDefault="00073365">
            <w:pPr>
              <w:pStyle w:val="TableBody2"/>
              <w:rPr>
                <w:sz w:val="24"/>
                <w:szCs w:val="24"/>
              </w:rPr>
            </w:pPr>
            <w:r w:rsidRPr="00BB5DAA">
              <w:rPr>
                <w:color w:val="538135" w:themeColor="accent6" w:themeShade="BF"/>
                <w:sz w:val="24"/>
                <w:szCs w:val="24"/>
              </w:rPr>
              <w:t>20</w:t>
            </w:r>
          </w:p>
        </w:tc>
        <w:tc>
          <w:tcPr>
            <w:tcW w:w="993" w:type="dxa"/>
          </w:tcPr>
          <w:p w14:paraId="0A6FAD27" w14:textId="42AFCD71" w:rsidR="00102DE2" w:rsidRPr="00BB5DAA" w:rsidRDefault="001C5066">
            <w:pPr>
              <w:pStyle w:val="TableBody2"/>
              <w:rPr>
                <w:sz w:val="24"/>
                <w:szCs w:val="24"/>
              </w:rPr>
            </w:pPr>
            <w:r w:rsidRPr="00BB5DAA">
              <w:rPr>
                <w:sz w:val="24"/>
                <w:szCs w:val="24"/>
              </w:rPr>
              <w:t>8</w:t>
            </w:r>
          </w:p>
        </w:tc>
      </w:tr>
      <w:tr w:rsidR="00102DE2" w:rsidRPr="00BB5DAA" w14:paraId="76F6F097" w14:textId="77777777" w:rsidTr="00AF1662">
        <w:trPr>
          <w:trHeight w:val="240"/>
        </w:trPr>
        <w:tc>
          <w:tcPr>
            <w:tcW w:w="3828" w:type="dxa"/>
            <w:noWrap/>
          </w:tcPr>
          <w:p w14:paraId="7FD7481C" w14:textId="674DA743" w:rsidR="00102DE2" w:rsidRPr="00BB5DAA" w:rsidRDefault="0015701F" w:rsidP="0058335D">
            <w:pPr>
              <w:pStyle w:val="TableBody1"/>
              <w:ind w:left="127"/>
              <w:rPr>
                <w:rFonts w:eastAsia="Arial Unicode MS"/>
                <w:sz w:val="24"/>
                <w:szCs w:val="24"/>
              </w:rPr>
            </w:pPr>
            <w:r w:rsidRPr="00BB5DAA">
              <w:rPr>
                <w:rFonts w:eastAsia="Arial Unicode MS"/>
                <w:sz w:val="24"/>
                <w:szCs w:val="24"/>
              </w:rPr>
              <w:t>There were no available spaces/they were booked out</w:t>
            </w:r>
          </w:p>
        </w:tc>
        <w:tc>
          <w:tcPr>
            <w:tcW w:w="1134" w:type="dxa"/>
            <w:noWrap/>
          </w:tcPr>
          <w:p w14:paraId="00F64746" w14:textId="6E4E477C" w:rsidR="00102DE2" w:rsidRPr="00BB5DAA" w:rsidRDefault="006833D8">
            <w:pPr>
              <w:pStyle w:val="TableBody2"/>
              <w:rPr>
                <w:rFonts w:eastAsia="Arial Unicode MS"/>
                <w:sz w:val="24"/>
                <w:szCs w:val="24"/>
              </w:rPr>
            </w:pPr>
            <w:r w:rsidRPr="00BB5DAA">
              <w:rPr>
                <w:rFonts w:eastAsia="Arial Unicode MS"/>
                <w:sz w:val="24"/>
                <w:szCs w:val="24"/>
              </w:rPr>
              <w:t>5</w:t>
            </w:r>
          </w:p>
        </w:tc>
        <w:tc>
          <w:tcPr>
            <w:tcW w:w="907" w:type="dxa"/>
            <w:noWrap/>
          </w:tcPr>
          <w:p w14:paraId="0318E787" w14:textId="68A124CB" w:rsidR="00102DE2" w:rsidRPr="00BB5DAA" w:rsidRDefault="003F2A58">
            <w:pPr>
              <w:pStyle w:val="TableBody2"/>
              <w:rPr>
                <w:rFonts w:eastAsia="Arial Unicode MS"/>
                <w:sz w:val="24"/>
                <w:szCs w:val="24"/>
              </w:rPr>
            </w:pPr>
            <w:r w:rsidRPr="00BB5DAA">
              <w:rPr>
                <w:rFonts w:eastAsia="Arial Unicode MS"/>
                <w:sz w:val="24"/>
                <w:szCs w:val="24"/>
              </w:rPr>
              <w:t>7</w:t>
            </w:r>
          </w:p>
        </w:tc>
        <w:tc>
          <w:tcPr>
            <w:tcW w:w="964" w:type="dxa"/>
            <w:noWrap/>
          </w:tcPr>
          <w:p w14:paraId="6D76E821" w14:textId="7A6E235E" w:rsidR="00102DE2" w:rsidRPr="00BB5DAA" w:rsidRDefault="00AD1AC7">
            <w:pPr>
              <w:pStyle w:val="TableBody2"/>
              <w:rPr>
                <w:rFonts w:eastAsia="Arial Unicode MS"/>
                <w:sz w:val="24"/>
                <w:szCs w:val="24"/>
              </w:rPr>
            </w:pPr>
            <w:r w:rsidRPr="00BB5DAA">
              <w:rPr>
                <w:rFonts w:eastAsia="Arial Unicode MS"/>
                <w:sz w:val="24"/>
                <w:szCs w:val="24"/>
              </w:rPr>
              <w:t>3</w:t>
            </w:r>
          </w:p>
        </w:tc>
        <w:tc>
          <w:tcPr>
            <w:tcW w:w="879" w:type="dxa"/>
          </w:tcPr>
          <w:p w14:paraId="05B42746" w14:textId="0A4C5E0B" w:rsidR="00102DE2" w:rsidRPr="00BB5DAA" w:rsidRDefault="00073365">
            <w:pPr>
              <w:pStyle w:val="TableBody2"/>
              <w:rPr>
                <w:sz w:val="24"/>
                <w:szCs w:val="24"/>
              </w:rPr>
            </w:pPr>
            <w:r w:rsidRPr="00BB5DAA">
              <w:rPr>
                <w:sz w:val="24"/>
                <w:szCs w:val="24"/>
              </w:rPr>
              <w:t>8</w:t>
            </w:r>
          </w:p>
        </w:tc>
        <w:tc>
          <w:tcPr>
            <w:tcW w:w="993" w:type="dxa"/>
          </w:tcPr>
          <w:p w14:paraId="6B535529" w14:textId="02EA6099" w:rsidR="00102DE2" w:rsidRPr="00BB5DAA" w:rsidRDefault="001C5066">
            <w:pPr>
              <w:pStyle w:val="TableBody2"/>
              <w:rPr>
                <w:sz w:val="24"/>
                <w:szCs w:val="24"/>
              </w:rPr>
            </w:pPr>
            <w:r w:rsidRPr="00BB5DAA">
              <w:rPr>
                <w:sz w:val="24"/>
                <w:szCs w:val="24"/>
              </w:rPr>
              <w:t>8</w:t>
            </w:r>
          </w:p>
        </w:tc>
      </w:tr>
      <w:tr w:rsidR="00B20265" w:rsidRPr="00BB5DAA" w14:paraId="1CE9D374" w14:textId="77777777" w:rsidTr="00AF1662">
        <w:trPr>
          <w:trHeight w:val="240"/>
        </w:trPr>
        <w:tc>
          <w:tcPr>
            <w:tcW w:w="3828" w:type="dxa"/>
            <w:noWrap/>
          </w:tcPr>
          <w:p w14:paraId="44FBE574" w14:textId="77777777" w:rsidR="00B20265" w:rsidRPr="00BB5DAA" w:rsidRDefault="00B20265">
            <w:pPr>
              <w:pStyle w:val="TableBody1"/>
              <w:ind w:left="127"/>
              <w:rPr>
                <w:rFonts w:eastAsia="Arial Unicode MS"/>
                <w:sz w:val="24"/>
                <w:szCs w:val="24"/>
              </w:rPr>
            </w:pPr>
            <w:r w:rsidRPr="00BB5DAA">
              <w:rPr>
                <w:rFonts w:eastAsia="Arial Unicode MS"/>
                <w:sz w:val="24"/>
                <w:szCs w:val="24"/>
              </w:rPr>
              <w:t>I couldn’t afford it</w:t>
            </w:r>
          </w:p>
        </w:tc>
        <w:tc>
          <w:tcPr>
            <w:tcW w:w="1134" w:type="dxa"/>
            <w:noWrap/>
          </w:tcPr>
          <w:p w14:paraId="0E9E65B7" w14:textId="77777777" w:rsidR="00B20265" w:rsidRPr="00BB5DAA" w:rsidRDefault="00B20265">
            <w:pPr>
              <w:pStyle w:val="TableBody2"/>
              <w:rPr>
                <w:rFonts w:eastAsia="Arial Unicode MS"/>
                <w:sz w:val="24"/>
                <w:szCs w:val="24"/>
              </w:rPr>
            </w:pPr>
            <w:r w:rsidRPr="00BB5DAA">
              <w:rPr>
                <w:rFonts w:eastAsia="Arial Unicode MS"/>
                <w:sz w:val="24"/>
                <w:szCs w:val="24"/>
              </w:rPr>
              <w:t>4</w:t>
            </w:r>
          </w:p>
        </w:tc>
        <w:tc>
          <w:tcPr>
            <w:tcW w:w="907" w:type="dxa"/>
            <w:noWrap/>
          </w:tcPr>
          <w:p w14:paraId="6DB0D766" w14:textId="77777777" w:rsidR="00B20265" w:rsidRPr="00BB5DAA" w:rsidRDefault="00B20265">
            <w:pPr>
              <w:pStyle w:val="TableBody2"/>
              <w:rPr>
                <w:rFonts w:eastAsia="Arial Unicode MS"/>
                <w:sz w:val="24"/>
                <w:szCs w:val="24"/>
              </w:rPr>
            </w:pPr>
            <w:r w:rsidRPr="00BB5DAA">
              <w:rPr>
                <w:rFonts w:eastAsia="Arial Unicode MS"/>
                <w:sz w:val="24"/>
                <w:szCs w:val="24"/>
              </w:rPr>
              <w:t>6</w:t>
            </w:r>
          </w:p>
        </w:tc>
        <w:tc>
          <w:tcPr>
            <w:tcW w:w="964" w:type="dxa"/>
            <w:noWrap/>
          </w:tcPr>
          <w:p w14:paraId="34444D8E" w14:textId="77777777" w:rsidR="00B20265" w:rsidRPr="00BB5DAA" w:rsidRDefault="00B20265">
            <w:pPr>
              <w:pStyle w:val="TableBody2"/>
              <w:rPr>
                <w:rFonts w:eastAsia="Arial Unicode MS"/>
                <w:sz w:val="24"/>
                <w:szCs w:val="24"/>
              </w:rPr>
            </w:pPr>
            <w:r w:rsidRPr="00BB5DAA">
              <w:rPr>
                <w:rFonts w:eastAsia="Arial Unicode MS"/>
                <w:sz w:val="24"/>
                <w:szCs w:val="24"/>
              </w:rPr>
              <w:t>5</w:t>
            </w:r>
          </w:p>
        </w:tc>
        <w:tc>
          <w:tcPr>
            <w:tcW w:w="879" w:type="dxa"/>
          </w:tcPr>
          <w:p w14:paraId="3B6010D6" w14:textId="77777777" w:rsidR="00B20265" w:rsidRPr="00BB5DAA" w:rsidRDefault="00B20265">
            <w:pPr>
              <w:pStyle w:val="TableBody2"/>
              <w:rPr>
                <w:color w:val="00B050"/>
                <w:sz w:val="24"/>
                <w:szCs w:val="24"/>
              </w:rPr>
            </w:pPr>
            <w:r w:rsidRPr="00BB5DAA">
              <w:rPr>
                <w:color w:val="538135" w:themeColor="accent6" w:themeShade="BF"/>
                <w:sz w:val="24"/>
                <w:szCs w:val="24"/>
              </w:rPr>
              <w:t>9</w:t>
            </w:r>
          </w:p>
        </w:tc>
        <w:tc>
          <w:tcPr>
            <w:tcW w:w="993" w:type="dxa"/>
          </w:tcPr>
          <w:p w14:paraId="6F72A9D2" w14:textId="77777777" w:rsidR="00B20265" w:rsidRPr="00BB5DAA" w:rsidRDefault="00B20265">
            <w:pPr>
              <w:pStyle w:val="TableBody2"/>
              <w:rPr>
                <w:sz w:val="24"/>
                <w:szCs w:val="24"/>
              </w:rPr>
            </w:pPr>
            <w:r w:rsidRPr="00BB5DAA">
              <w:rPr>
                <w:color w:val="538135" w:themeColor="accent6" w:themeShade="BF"/>
                <w:sz w:val="24"/>
                <w:szCs w:val="24"/>
              </w:rPr>
              <w:t>12</w:t>
            </w:r>
          </w:p>
        </w:tc>
      </w:tr>
      <w:tr w:rsidR="00B20265" w:rsidRPr="00BB5DAA" w14:paraId="0AD53638" w14:textId="77777777" w:rsidTr="00AF1662">
        <w:trPr>
          <w:trHeight w:val="240"/>
        </w:trPr>
        <w:tc>
          <w:tcPr>
            <w:tcW w:w="3828" w:type="dxa"/>
            <w:noWrap/>
          </w:tcPr>
          <w:p w14:paraId="2AA76E61" w14:textId="77777777" w:rsidR="00B20265" w:rsidRPr="00BB5DAA" w:rsidRDefault="00B20265">
            <w:pPr>
              <w:pStyle w:val="TableBody1"/>
              <w:ind w:left="127"/>
              <w:rPr>
                <w:rFonts w:eastAsia="Arial Unicode MS"/>
                <w:sz w:val="24"/>
                <w:szCs w:val="24"/>
              </w:rPr>
            </w:pPr>
            <w:r w:rsidRPr="00BB5DAA">
              <w:rPr>
                <w:rFonts w:eastAsia="Arial Unicode MS"/>
                <w:sz w:val="24"/>
                <w:szCs w:val="24"/>
              </w:rPr>
              <w:t>There were no classes near me</w:t>
            </w:r>
          </w:p>
        </w:tc>
        <w:tc>
          <w:tcPr>
            <w:tcW w:w="1134" w:type="dxa"/>
            <w:noWrap/>
          </w:tcPr>
          <w:p w14:paraId="74424585" w14:textId="77777777" w:rsidR="00B20265" w:rsidRPr="00BB5DAA" w:rsidRDefault="00B20265">
            <w:pPr>
              <w:pStyle w:val="TableBody2"/>
              <w:rPr>
                <w:rFonts w:eastAsia="Arial Unicode MS"/>
                <w:sz w:val="24"/>
                <w:szCs w:val="24"/>
              </w:rPr>
            </w:pPr>
            <w:r w:rsidRPr="00BB5DAA">
              <w:rPr>
                <w:rFonts w:eastAsia="Arial Unicode MS"/>
                <w:sz w:val="24"/>
                <w:szCs w:val="24"/>
              </w:rPr>
              <w:t>4</w:t>
            </w:r>
          </w:p>
        </w:tc>
        <w:tc>
          <w:tcPr>
            <w:tcW w:w="907" w:type="dxa"/>
            <w:noWrap/>
          </w:tcPr>
          <w:p w14:paraId="2D71E7B1" w14:textId="77777777" w:rsidR="00B20265" w:rsidRPr="00BB5DAA" w:rsidRDefault="00B20265">
            <w:pPr>
              <w:pStyle w:val="TableBody2"/>
              <w:rPr>
                <w:rFonts w:eastAsia="Arial Unicode MS"/>
                <w:sz w:val="24"/>
                <w:szCs w:val="24"/>
              </w:rPr>
            </w:pPr>
            <w:r w:rsidRPr="00BB5DAA">
              <w:rPr>
                <w:rFonts w:eastAsia="Arial Unicode MS"/>
                <w:sz w:val="24"/>
                <w:szCs w:val="24"/>
              </w:rPr>
              <w:t>6</w:t>
            </w:r>
          </w:p>
        </w:tc>
        <w:tc>
          <w:tcPr>
            <w:tcW w:w="964" w:type="dxa"/>
            <w:noWrap/>
          </w:tcPr>
          <w:p w14:paraId="05D24C31" w14:textId="77777777" w:rsidR="00B20265" w:rsidRPr="00BB5DAA" w:rsidRDefault="00B20265">
            <w:pPr>
              <w:pStyle w:val="TableBody2"/>
              <w:rPr>
                <w:rFonts w:eastAsia="Arial Unicode MS"/>
                <w:sz w:val="24"/>
                <w:szCs w:val="24"/>
              </w:rPr>
            </w:pPr>
            <w:r w:rsidRPr="00BB5DAA">
              <w:rPr>
                <w:rFonts w:eastAsia="Arial Unicode MS"/>
                <w:sz w:val="24"/>
                <w:szCs w:val="24"/>
              </w:rPr>
              <w:t>2</w:t>
            </w:r>
          </w:p>
        </w:tc>
        <w:tc>
          <w:tcPr>
            <w:tcW w:w="879" w:type="dxa"/>
          </w:tcPr>
          <w:p w14:paraId="6FC1B3F0" w14:textId="77777777" w:rsidR="00B20265" w:rsidRPr="00BB5DAA" w:rsidRDefault="00B20265">
            <w:pPr>
              <w:pStyle w:val="TableBody2"/>
              <w:rPr>
                <w:sz w:val="24"/>
                <w:szCs w:val="24"/>
              </w:rPr>
            </w:pPr>
            <w:r w:rsidRPr="00BB5DAA">
              <w:rPr>
                <w:sz w:val="24"/>
                <w:szCs w:val="24"/>
              </w:rPr>
              <w:t>4</w:t>
            </w:r>
          </w:p>
        </w:tc>
        <w:tc>
          <w:tcPr>
            <w:tcW w:w="993" w:type="dxa"/>
          </w:tcPr>
          <w:p w14:paraId="7520EA9B" w14:textId="77777777" w:rsidR="00B20265" w:rsidRPr="00BB5DAA" w:rsidRDefault="00B20265">
            <w:pPr>
              <w:pStyle w:val="TableBody2"/>
              <w:rPr>
                <w:sz w:val="24"/>
                <w:szCs w:val="24"/>
              </w:rPr>
            </w:pPr>
            <w:r w:rsidRPr="00BB5DAA">
              <w:rPr>
                <w:sz w:val="24"/>
                <w:szCs w:val="24"/>
              </w:rPr>
              <w:t>5</w:t>
            </w:r>
          </w:p>
        </w:tc>
      </w:tr>
      <w:tr w:rsidR="00102DE2" w:rsidRPr="00BB5DAA" w14:paraId="0D09A1CE" w14:textId="77777777" w:rsidTr="00AF1662">
        <w:trPr>
          <w:trHeight w:val="240"/>
        </w:trPr>
        <w:tc>
          <w:tcPr>
            <w:tcW w:w="3828" w:type="dxa"/>
            <w:noWrap/>
          </w:tcPr>
          <w:p w14:paraId="7A78C3DE" w14:textId="1C4C5B4B" w:rsidR="00102DE2" w:rsidRPr="00BB5DAA" w:rsidRDefault="0015701F" w:rsidP="0058335D">
            <w:pPr>
              <w:pStyle w:val="TableBody1"/>
              <w:ind w:left="127"/>
              <w:rPr>
                <w:rFonts w:eastAsia="Arial Unicode MS"/>
                <w:sz w:val="24"/>
                <w:szCs w:val="24"/>
              </w:rPr>
            </w:pPr>
            <w:r w:rsidRPr="00BB5DAA">
              <w:rPr>
                <w:rFonts w:eastAsia="Arial Unicode MS"/>
                <w:sz w:val="24"/>
                <w:szCs w:val="24"/>
              </w:rPr>
              <w:t>I couldn’t find classes that were right for me</w:t>
            </w:r>
          </w:p>
        </w:tc>
        <w:tc>
          <w:tcPr>
            <w:tcW w:w="1134" w:type="dxa"/>
            <w:noWrap/>
          </w:tcPr>
          <w:p w14:paraId="05FF14F6" w14:textId="4C193FCE" w:rsidR="00102DE2" w:rsidRPr="00BB5DAA" w:rsidRDefault="006833D8">
            <w:pPr>
              <w:pStyle w:val="TableBody2"/>
              <w:rPr>
                <w:rFonts w:eastAsia="Arial Unicode MS"/>
                <w:sz w:val="24"/>
                <w:szCs w:val="24"/>
              </w:rPr>
            </w:pPr>
            <w:r w:rsidRPr="00BB5DAA">
              <w:rPr>
                <w:rFonts w:eastAsia="Arial Unicode MS"/>
                <w:sz w:val="24"/>
                <w:szCs w:val="24"/>
              </w:rPr>
              <w:t>3</w:t>
            </w:r>
          </w:p>
        </w:tc>
        <w:tc>
          <w:tcPr>
            <w:tcW w:w="907" w:type="dxa"/>
            <w:noWrap/>
          </w:tcPr>
          <w:p w14:paraId="25D3D7D8" w14:textId="090D5FE2" w:rsidR="00102DE2" w:rsidRPr="00BB5DAA" w:rsidRDefault="003F2A58">
            <w:pPr>
              <w:pStyle w:val="TableBody2"/>
              <w:rPr>
                <w:rFonts w:eastAsia="Arial Unicode MS"/>
                <w:sz w:val="24"/>
                <w:szCs w:val="24"/>
              </w:rPr>
            </w:pPr>
            <w:r w:rsidRPr="00BB5DAA">
              <w:rPr>
                <w:rFonts w:eastAsia="Arial Unicode MS"/>
                <w:sz w:val="24"/>
                <w:szCs w:val="24"/>
              </w:rPr>
              <w:t>4</w:t>
            </w:r>
          </w:p>
        </w:tc>
        <w:tc>
          <w:tcPr>
            <w:tcW w:w="964" w:type="dxa"/>
            <w:noWrap/>
          </w:tcPr>
          <w:p w14:paraId="4B0C2EF8" w14:textId="6E4FC94D" w:rsidR="00102DE2" w:rsidRPr="00BB5DAA" w:rsidRDefault="00AD1AC7">
            <w:pPr>
              <w:pStyle w:val="TableBody2"/>
              <w:rPr>
                <w:rFonts w:eastAsia="Arial Unicode MS"/>
                <w:sz w:val="24"/>
                <w:szCs w:val="24"/>
              </w:rPr>
            </w:pPr>
            <w:r w:rsidRPr="00BB5DAA">
              <w:rPr>
                <w:rFonts w:eastAsia="Arial Unicode MS"/>
                <w:sz w:val="24"/>
                <w:szCs w:val="24"/>
              </w:rPr>
              <w:t>4</w:t>
            </w:r>
          </w:p>
        </w:tc>
        <w:tc>
          <w:tcPr>
            <w:tcW w:w="879" w:type="dxa"/>
          </w:tcPr>
          <w:p w14:paraId="2D72AE18" w14:textId="2EC075F5" w:rsidR="00102DE2" w:rsidRPr="00BB5DAA" w:rsidRDefault="00073365">
            <w:pPr>
              <w:pStyle w:val="TableBody2"/>
              <w:rPr>
                <w:sz w:val="24"/>
                <w:szCs w:val="24"/>
              </w:rPr>
            </w:pPr>
            <w:r w:rsidRPr="00BB5DAA">
              <w:rPr>
                <w:sz w:val="24"/>
                <w:szCs w:val="24"/>
              </w:rPr>
              <w:t>6</w:t>
            </w:r>
          </w:p>
        </w:tc>
        <w:tc>
          <w:tcPr>
            <w:tcW w:w="993" w:type="dxa"/>
          </w:tcPr>
          <w:p w14:paraId="238DABEE" w14:textId="748871C5" w:rsidR="00102DE2" w:rsidRPr="00BB5DAA" w:rsidRDefault="001C5066">
            <w:pPr>
              <w:pStyle w:val="TableBody2"/>
              <w:rPr>
                <w:sz w:val="24"/>
                <w:szCs w:val="24"/>
              </w:rPr>
            </w:pPr>
            <w:r w:rsidRPr="00BB5DAA">
              <w:rPr>
                <w:sz w:val="24"/>
                <w:szCs w:val="24"/>
              </w:rPr>
              <w:t>7</w:t>
            </w:r>
          </w:p>
        </w:tc>
      </w:tr>
      <w:tr w:rsidR="00102DE2" w:rsidRPr="00BB5DAA" w14:paraId="0365D344" w14:textId="77777777" w:rsidTr="00AF1662">
        <w:trPr>
          <w:trHeight w:val="240"/>
        </w:trPr>
        <w:tc>
          <w:tcPr>
            <w:tcW w:w="3828" w:type="dxa"/>
            <w:noWrap/>
          </w:tcPr>
          <w:p w14:paraId="4591153B" w14:textId="4D59C135" w:rsidR="00102DE2" w:rsidRPr="00BB5DAA" w:rsidRDefault="0015701F" w:rsidP="0058335D">
            <w:pPr>
              <w:pStyle w:val="TableBody1"/>
              <w:ind w:left="127"/>
              <w:rPr>
                <w:rFonts w:eastAsia="Arial Unicode MS"/>
                <w:sz w:val="24"/>
                <w:szCs w:val="24"/>
              </w:rPr>
            </w:pPr>
            <w:r w:rsidRPr="00BB5DAA">
              <w:rPr>
                <w:rFonts w:eastAsia="Arial Unicode MS"/>
                <w:sz w:val="24"/>
                <w:szCs w:val="24"/>
              </w:rPr>
              <w:t>Wh</w:t>
            </w:r>
            <w:r w:rsidR="00447809" w:rsidRPr="00BB5DAA">
              <w:rPr>
                <w:rFonts w:eastAsia="Arial Unicode MS" w:cs="Calibri"/>
                <w:sz w:val="24"/>
                <w:szCs w:val="24"/>
              </w:rPr>
              <w:t>ā</w:t>
            </w:r>
            <w:r w:rsidRPr="00BB5DAA">
              <w:rPr>
                <w:rFonts w:eastAsia="Arial Unicode MS"/>
                <w:sz w:val="24"/>
                <w:szCs w:val="24"/>
              </w:rPr>
              <w:t xml:space="preserve">nau/family were unable to attend, including other </w:t>
            </w:r>
            <w:proofErr w:type="spellStart"/>
            <w:r w:rsidRPr="00BB5DAA">
              <w:rPr>
                <w:rFonts w:eastAsia="Arial Unicode MS"/>
                <w:sz w:val="24"/>
                <w:szCs w:val="24"/>
              </w:rPr>
              <w:t>tamariki</w:t>
            </w:r>
            <w:proofErr w:type="spellEnd"/>
            <w:r w:rsidRPr="00BB5DAA">
              <w:rPr>
                <w:rFonts w:eastAsia="Arial Unicode MS"/>
                <w:sz w:val="24"/>
                <w:szCs w:val="24"/>
              </w:rPr>
              <w:t>/children</w:t>
            </w:r>
          </w:p>
        </w:tc>
        <w:tc>
          <w:tcPr>
            <w:tcW w:w="1134" w:type="dxa"/>
            <w:noWrap/>
          </w:tcPr>
          <w:p w14:paraId="69E85784" w14:textId="7FB1A111" w:rsidR="00102DE2" w:rsidRPr="00BB5DAA" w:rsidRDefault="006833D8">
            <w:pPr>
              <w:pStyle w:val="TableBody2"/>
              <w:rPr>
                <w:rFonts w:eastAsia="Arial Unicode MS"/>
                <w:sz w:val="24"/>
                <w:szCs w:val="24"/>
              </w:rPr>
            </w:pPr>
            <w:r w:rsidRPr="00BB5DAA">
              <w:rPr>
                <w:rFonts w:eastAsia="Arial Unicode MS"/>
                <w:sz w:val="24"/>
                <w:szCs w:val="24"/>
              </w:rPr>
              <w:t>2</w:t>
            </w:r>
          </w:p>
        </w:tc>
        <w:tc>
          <w:tcPr>
            <w:tcW w:w="907" w:type="dxa"/>
            <w:noWrap/>
          </w:tcPr>
          <w:p w14:paraId="1172500D" w14:textId="6124164D" w:rsidR="00102DE2" w:rsidRPr="00BB5DAA" w:rsidRDefault="003F2A58">
            <w:pPr>
              <w:pStyle w:val="TableBody2"/>
              <w:rPr>
                <w:rFonts w:eastAsia="Arial Unicode MS"/>
                <w:sz w:val="24"/>
                <w:szCs w:val="24"/>
              </w:rPr>
            </w:pPr>
            <w:r w:rsidRPr="00BB5DAA">
              <w:rPr>
                <w:rFonts w:eastAsia="Arial Unicode MS"/>
                <w:sz w:val="24"/>
                <w:szCs w:val="24"/>
              </w:rPr>
              <w:t>3</w:t>
            </w:r>
          </w:p>
        </w:tc>
        <w:tc>
          <w:tcPr>
            <w:tcW w:w="964" w:type="dxa"/>
            <w:noWrap/>
          </w:tcPr>
          <w:p w14:paraId="6975C82E" w14:textId="05EA8E6E" w:rsidR="00102DE2" w:rsidRPr="00BB5DAA" w:rsidRDefault="00AD1AC7">
            <w:pPr>
              <w:pStyle w:val="TableBody2"/>
              <w:rPr>
                <w:rFonts w:eastAsia="Arial Unicode MS"/>
                <w:sz w:val="24"/>
                <w:szCs w:val="24"/>
              </w:rPr>
            </w:pPr>
            <w:r w:rsidRPr="00BB5DAA">
              <w:rPr>
                <w:rFonts w:eastAsia="Arial Unicode MS"/>
                <w:color w:val="538135" w:themeColor="accent6" w:themeShade="BF"/>
                <w:sz w:val="24"/>
                <w:szCs w:val="24"/>
              </w:rPr>
              <w:t>5</w:t>
            </w:r>
          </w:p>
        </w:tc>
        <w:tc>
          <w:tcPr>
            <w:tcW w:w="879" w:type="dxa"/>
          </w:tcPr>
          <w:p w14:paraId="668D7529" w14:textId="287A070E" w:rsidR="00102DE2" w:rsidRPr="00BB5DAA" w:rsidRDefault="00073365">
            <w:pPr>
              <w:pStyle w:val="TableBody2"/>
              <w:rPr>
                <w:sz w:val="24"/>
                <w:szCs w:val="24"/>
              </w:rPr>
            </w:pPr>
            <w:r w:rsidRPr="00BB5DAA">
              <w:rPr>
                <w:sz w:val="24"/>
                <w:szCs w:val="24"/>
              </w:rPr>
              <w:t>3</w:t>
            </w:r>
          </w:p>
        </w:tc>
        <w:tc>
          <w:tcPr>
            <w:tcW w:w="993" w:type="dxa"/>
          </w:tcPr>
          <w:p w14:paraId="5BD487AD" w14:textId="72A2E410" w:rsidR="00102DE2" w:rsidRPr="00BB5DAA" w:rsidRDefault="00B76250">
            <w:pPr>
              <w:pStyle w:val="TableBody2"/>
              <w:rPr>
                <w:sz w:val="24"/>
                <w:szCs w:val="24"/>
              </w:rPr>
            </w:pPr>
            <w:r w:rsidRPr="00BB5DAA">
              <w:rPr>
                <w:sz w:val="24"/>
                <w:szCs w:val="24"/>
              </w:rPr>
              <w:t>5</w:t>
            </w:r>
          </w:p>
        </w:tc>
      </w:tr>
      <w:tr w:rsidR="00800021" w:rsidRPr="00BB5DAA" w14:paraId="4944C4DE" w14:textId="77777777" w:rsidTr="00AF1662">
        <w:trPr>
          <w:trHeight w:val="240"/>
        </w:trPr>
        <w:tc>
          <w:tcPr>
            <w:tcW w:w="3828" w:type="dxa"/>
            <w:noWrap/>
          </w:tcPr>
          <w:p w14:paraId="6AE614D1" w14:textId="5FCD9A63" w:rsidR="00800021" w:rsidRPr="00BB5DAA" w:rsidRDefault="008D69D8" w:rsidP="0058335D">
            <w:pPr>
              <w:pStyle w:val="TableBody1"/>
              <w:ind w:left="127"/>
              <w:rPr>
                <w:rFonts w:eastAsia="Arial Unicode MS"/>
                <w:sz w:val="24"/>
                <w:szCs w:val="24"/>
              </w:rPr>
            </w:pPr>
            <w:r w:rsidRPr="00BB5DAA">
              <w:rPr>
                <w:rFonts w:eastAsia="Arial Unicode MS"/>
                <w:sz w:val="24"/>
                <w:szCs w:val="24"/>
              </w:rPr>
              <w:t>Was unable to go due to Covid</w:t>
            </w:r>
          </w:p>
        </w:tc>
        <w:tc>
          <w:tcPr>
            <w:tcW w:w="1134" w:type="dxa"/>
            <w:noWrap/>
          </w:tcPr>
          <w:p w14:paraId="17B997C8" w14:textId="09367A43" w:rsidR="00800021" w:rsidRPr="00BB5DAA" w:rsidRDefault="00B71D15">
            <w:pPr>
              <w:pStyle w:val="TableBody2"/>
              <w:rPr>
                <w:rFonts w:eastAsia="Arial Unicode MS"/>
                <w:sz w:val="24"/>
                <w:szCs w:val="24"/>
              </w:rPr>
            </w:pPr>
            <w:r w:rsidRPr="00BB5DAA">
              <w:rPr>
                <w:rFonts w:eastAsia="Arial Unicode MS"/>
                <w:sz w:val="24"/>
                <w:szCs w:val="24"/>
              </w:rPr>
              <w:t>2</w:t>
            </w:r>
          </w:p>
        </w:tc>
        <w:tc>
          <w:tcPr>
            <w:tcW w:w="907" w:type="dxa"/>
            <w:noWrap/>
          </w:tcPr>
          <w:p w14:paraId="46007EE4" w14:textId="25AE2118" w:rsidR="00800021" w:rsidRPr="00BB5DAA" w:rsidRDefault="00345E7E">
            <w:pPr>
              <w:pStyle w:val="TableBody2"/>
              <w:rPr>
                <w:rFonts w:eastAsia="Arial Unicode MS"/>
                <w:sz w:val="24"/>
                <w:szCs w:val="24"/>
              </w:rPr>
            </w:pPr>
            <w:r w:rsidRPr="00BB5DAA">
              <w:rPr>
                <w:rFonts w:eastAsia="Arial Unicode MS"/>
                <w:sz w:val="24"/>
                <w:szCs w:val="24"/>
              </w:rPr>
              <w:t>3</w:t>
            </w:r>
          </w:p>
        </w:tc>
        <w:tc>
          <w:tcPr>
            <w:tcW w:w="964" w:type="dxa"/>
            <w:noWrap/>
          </w:tcPr>
          <w:p w14:paraId="1C10C340" w14:textId="243861B3" w:rsidR="00800021" w:rsidRPr="00BB5DAA" w:rsidRDefault="00345E7E">
            <w:pPr>
              <w:pStyle w:val="TableBody2"/>
              <w:rPr>
                <w:rFonts w:eastAsia="Arial Unicode MS"/>
                <w:color w:val="538135" w:themeColor="accent6" w:themeShade="BF"/>
                <w:sz w:val="24"/>
                <w:szCs w:val="24"/>
              </w:rPr>
            </w:pPr>
            <w:r w:rsidRPr="00BB5DAA">
              <w:rPr>
                <w:rFonts w:eastAsia="Arial Unicode MS"/>
                <w:sz w:val="24"/>
                <w:szCs w:val="24"/>
              </w:rPr>
              <w:t>2</w:t>
            </w:r>
          </w:p>
        </w:tc>
        <w:tc>
          <w:tcPr>
            <w:tcW w:w="879" w:type="dxa"/>
          </w:tcPr>
          <w:p w14:paraId="4A1F4099" w14:textId="3E2E5EF1" w:rsidR="00800021" w:rsidRPr="00BB5DAA" w:rsidRDefault="00087376">
            <w:pPr>
              <w:pStyle w:val="TableBody2"/>
              <w:rPr>
                <w:sz w:val="24"/>
                <w:szCs w:val="24"/>
              </w:rPr>
            </w:pPr>
            <w:r w:rsidRPr="00BB5DAA">
              <w:rPr>
                <w:sz w:val="24"/>
                <w:szCs w:val="24"/>
              </w:rPr>
              <w:t>5</w:t>
            </w:r>
          </w:p>
        </w:tc>
        <w:tc>
          <w:tcPr>
            <w:tcW w:w="993" w:type="dxa"/>
          </w:tcPr>
          <w:p w14:paraId="2BFDF8F6" w14:textId="6DA8AB3E" w:rsidR="00800021" w:rsidRPr="00BB5DAA" w:rsidRDefault="00363D4E">
            <w:pPr>
              <w:pStyle w:val="TableBody2"/>
              <w:rPr>
                <w:sz w:val="24"/>
                <w:szCs w:val="24"/>
              </w:rPr>
            </w:pPr>
            <w:r w:rsidRPr="00BB5DAA">
              <w:rPr>
                <w:sz w:val="24"/>
                <w:szCs w:val="24"/>
              </w:rPr>
              <w:t>2</w:t>
            </w:r>
          </w:p>
        </w:tc>
      </w:tr>
      <w:tr w:rsidR="00800021" w:rsidRPr="00BB5DAA" w14:paraId="2906A960" w14:textId="77777777" w:rsidTr="00AF1662">
        <w:trPr>
          <w:trHeight w:val="240"/>
        </w:trPr>
        <w:tc>
          <w:tcPr>
            <w:tcW w:w="3828" w:type="dxa"/>
            <w:noWrap/>
          </w:tcPr>
          <w:p w14:paraId="403427BC" w14:textId="5835B461" w:rsidR="00800021" w:rsidRPr="00BB5DAA" w:rsidRDefault="00F61B2C" w:rsidP="0058335D">
            <w:pPr>
              <w:pStyle w:val="TableBody1"/>
              <w:ind w:left="127"/>
              <w:rPr>
                <w:rFonts w:eastAsia="Arial Unicode MS"/>
                <w:sz w:val="24"/>
                <w:szCs w:val="24"/>
              </w:rPr>
            </w:pPr>
            <w:r w:rsidRPr="00BB5DAA">
              <w:rPr>
                <w:rFonts w:eastAsia="Arial Unicode MS"/>
                <w:sz w:val="24"/>
                <w:szCs w:val="24"/>
              </w:rPr>
              <w:t>I felt I already knew enough/had enough support</w:t>
            </w:r>
          </w:p>
        </w:tc>
        <w:tc>
          <w:tcPr>
            <w:tcW w:w="1134" w:type="dxa"/>
            <w:noWrap/>
          </w:tcPr>
          <w:p w14:paraId="2BE52F90" w14:textId="09FD0C5F" w:rsidR="00800021" w:rsidRPr="00BB5DAA" w:rsidRDefault="00B71D15">
            <w:pPr>
              <w:pStyle w:val="TableBody2"/>
              <w:rPr>
                <w:rFonts w:eastAsia="Arial Unicode MS"/>
                <w:sz w:val="24"/>
                <w:szCs w:val="24"/>
              </w:rPr>
            </w:pPr>
            <w:r w:rsidRPr="00BB5DAA">
              <w:rPr>
                <w:rFonts w:eastAsia="Arial Unicode MS"/>
                <w:sz w:val="24"/>
                <w:szCs w:val="24"/>
              </w:rPr>
              <w:t>2</w:t>
            </w:r>
          </w:p>
        </w:tc>
        <w:tc>
          <w:tcPr>
            <w:tcW w:w="907" w:type="dxa"/>
            <w:noWrap/>
          </w:tcPr>
          <w:p w14:paraId="125E801B" w14:textId="4DF23A55" w:rsidR="00800021" w:rsidRPr="00BB5DAA" w:rsidRDefault="00345E7E">
            <w:pPr>
              <w:pStyle w:val="TableBody2"/>
              <w:rPr>
                <w:rFonts w:eastAsia="Arial Unicode MS"/>
                <w:sz w:val="24"/>
                <w:szCs w:val="24"/>
              </w:rPr>
            </w:pPr>
            <w:r w:rsidRPr="00BB5DAA">
              <w:rPr>
                <w:rFonts w:eastAsia="Arial Unicode MS"/>
                <w:sz w:val="24"/>
                <w:szCs w:val="24"/>
              </w:rPr>
              <w:t>1</w:t>
            </w:r>
          </w:p>
        </w:tc>
        <w:tc>
          <w:tcPr>
            <w:tcW w:w="964" w:type="dxa"/>
            <w:noWrap/>
          </w:tcPr>
          <w:p w14:paraId="4E6548A6" w14:textId="38C60FB2" w:rsidR="00800021" w:rsidRPr="00BB5DAA" w:rsidRDefault="00840078">
            <w:pPr>
              <w:pStyle w:val="TableBody2"/>
              <w:rPr>
                <w:rFonts w:eastAsia="Arial Unicode MS"/>
                <w:color w:val="00B050"/>
                <w:sz w:val="24"/>
                <w:szCs w:val="24"/>
              </w:rPr>
            </w:pPr>
            <w:r w:rsidRPr="00BB5DAA">
              <w:rPr>
                <w:rFonts w:eastAsia="Arial Unicode MS"/>
                <w:sz w:val="24"/>
                <w:szCs w:val="24"/>
              </w:rPr>
              <w:t>3</w:t>
            </w:r>
          </w:p>
        </w:tc>
        <w:tc>
          <w:tcPr>
            <w:tcW w:w="879" w:type="dxa"/>
          </w:tcPr>
          <w:p w14:paraId="1EA0F507" w14:textId="13FD1753" w:rsidR="00800021" w:rsidRPr="00BB5DAA" w:rsidRDefault="00087376">
            <w:pPr>
              <w:pStyle w:val="TableBody2"/>
              <w:rPr>
                <w:sz w:val="24"/>
                <w:szCs w:val="24"/>
              </w:rPr>
            </w:pPr>
            <w:r w:rsidRPr="00BB5DAA">
              <w:rPr>
                <w:color w:val="538135" w:themeColor="accent6" w:themeShade="BF"/>
                <w:sz w:val="24"/>
                <w:szCs w:val="24"/>
              </w:rPr>
              <w:t>5</w:t>
            </w:r>
          </w:p>
        </w:tc>
        <w:tc>
          <w:tcPr>
            <w:tcW w:w="993" w:type="dxa"/>
          </w:tcPr>
          <w:p w14:paraId="1FE4D687" w14:textId="740ACBD6" w:rsidR="00800021" w:rsidRPr="00BB5DAA" w:rsidRDefault="00363D4E">
            <w:pPr>
              <w:pStyle w:val="TableBody2"/>
              <w:rPr>
                <w:sz w:val="24"/>
                <w:szCs w:val="24"/>
              </w:rPr>
            </w:pPr>
            <w:r w:rsidRPr="00BB5DAA">
              <w:rPr>
                <w:sz w:val="24"/>
                <w:szCs w:val="24"/>
              </w:rPr>
              <w:t>3</w:t>
            </w:r>
          </w:p>
        </w:tc>
      </w:tr>
      <w:tr w:rsidR="00800021" w:rsidRPr="00BB5DAA" w14:paraId="74802E30" w14:textId="77777777" w:rsidTr="00AF1662">
        <w:trPr>
          <w:trHeight w:val="240"/>
        </w:trPr>
        <w:tc>
          <w:tcPr>
            <w:tcW w:w="3828" w:type="dxa"/>
            <w:noWrap/>
          </w:tcPr>
          <w:p w14:paraId="0C47EEEC" w14:textId="33B03037" w:rsidR="00800021" w:rsidRPr="00BB5DAA" w:rsidRDefault="00B71D15" w:rsidP="0058335D">
            <w:pPr>
              <w:pStyle w:val="TableBody1"/>
              <w:ind w:left="127"/>
              <w:rPr>
                <w:rFonts w:eastAsia="Arial Unicode MS"/>
                <w:sz w:val="24"/>
                <w:szCs w:val="24"/>
              </w:rPr>
            </w:pPr>
            <w:r w:rsidRPr="00BB5DAA">
              <w:rPr>
                <w:rFonts w:eastAsia="Arial Unicode MS"/>
                <w:sz w:val="24"/>
                <w:szCs w:val="24"/>
              </w:rPr>
              <w:t>Just didn’t want to/didn’t feel the need to</w:t>
            </w:r>
          </w:p>
        </w:tc>
        <w:tc>
          <w:tcPr>
            <w:tcW w:w="1134" w:type="dxa"/>
            <w:noWrap/>
          </w:tcPr>
          <w:p w14:paraId="3EA583C4" w14:textId="4BD05C8C" w:rsidR="00800021" w:rsidRPr="00BB5DAA" w:rsidRDefault="00B71D15">
            <w:pPr>
              <w:pStyle w:val="TableBody2"/>
              <w:rPr>
                <w:rFonts w:eastAsia="Arial Unicode MS"/>
                <w:sz w:val="24"/>
                <w:szCs w:val="24"/>
              </w:rPr>
            </w:pPr>
            <w:r w:rsidRPr="00BB5DAA">
              <w:rPr>
                <w:rFonts w:eastAsia="Arial Unicode MS"/>
                <w:sz w:val="24"/>
                <w:szCs w:val="24"/>
              </w:rPr>
              <w:t>2</w:t>
            </w:r>
          </w:p>
        </w:tc>
        <w:tc>
          <w:tcPr>
            <w:tcW w:w="907" w:type="dxa"/>
            <w:noWrap/>
          </w:tcPr>
          <w:p w14:paraId="6EBCBA3C" w14:textId="60B4A08D" w:rsidR="00800021" w:rsidRPr="00BB5DAA" w:rsidRDefault="00345E7E">
            <w:pPr>
              <w:pStyle w:val="TableBody2"/>
              <w:rPr>
                <w:rFonts w:eastAsia="Arial Unicode MS"/>
                <w:sz w:val="24"/>
                <w:szCs w:val="24"/>
              </w:rPr>
            </w:pPr>
            <w:r w:rsidRPr="00BB5DAA">
              <w:rPr>
                <w:rFonts w:eastAsia="Arial Unicode MS"/>
                <w:sz w:val="24"/>
                <w:szCs w:val="24"/>
              </w:rPr>
              <w:t>2</w:t>
            </w:r>
          </w:p>
        </w:tc>
        <w:tc>
          <w:tcPr>
            <w:tcW w:w="964" w:type="dxa"/>
            <w:noWrap/>
          </w:tcPr>
          <w:p w14:paraId="59418D4D" w14:textId="2154FC6E" w:rsidR="00800021" w:rsidRPr="00BB5DAA" w:rsidRDefault="00840078">
            <w:pPr>
              <w:pStyle w:val="TableBody2"/>
              <w:rPr>
                <w:rFonts w:eastAsia="Arial Unicode MS"/>
                <w:color w:val="538135" w:themeColor="accent6" w:themeShade="BF"/>
                <w:sz w:val="24"/>
                <w:szCs w:val="24"/>
              </w:rPr>
            </w:pPr>
            <w:r w:rsidRPr="00BB5DAA">
              <w:rPr>
                <w:rFonts w:eastAsia="Arial Unicode MS"/>
                <w:sz w:val="24"/>
                <w:szCs w:val="24"/>
              </w:rPr>
              <w:t>3</w:t>
            </w:r>
          </w:p>
        </w:tc>
        <w:tc>
          <w:tcPr>
            <w:tcW w:w="879" w:type="dxa"/>
          </w:tcPr>
          <w:p w14:paraId="42D6A667" w14:textId="715DE7FF" w:rsidR="00800021" w:rsidRPr="00BB5DAA" w:rsidRDefault="00917F1E">
            <w:pPr>
              <w:pStyle w:val="TableBody2"/>
              <w:rPr>
                <w:sz w:val="24"/>
                <w:szCs w:val="24"/>
              </w:rPr>
            </w:pPr>
            <w:r w:rsidRPr="00BB5DAA">
              <w:rPr>
                <w:sz w:val="24"/>
                <w:szCs w:val="24"/>
              </w:rPr>
              <w:t>2</w:t>
            </w:r>
          </w:p>
        </w:tc>
        <w:tc>
          <w:tcPr>
            <w:tcW w:w="993" w:type="dxa"/>
          </w:tcPr>
          <w:p w14:paraId="3FBA98AE" w14:textId="516C2E05" w:rsidR="00800021" w:rsidRPr="00BB5DAA" w:rsidRDefault="00087376">
            <w:pPr>
              <w:pStyle w:val="TableBody2"/>
              <w:rPr>
                <w:sz w:val="24"/>
                <w:szCs w:val="24"/>
              </w:rPr>
            </w:pPr>
            <w:r w:rsidRPr="00BB5DAA">
              <w:rPr>
                <w:sz w:val="24"/>
                <w:szCs w:val="24"/>
              </w:rPr>
              <w:t>3</w:t>
            </w:r>
          </w:p>
        </w:tc>
      </w:tr>
      <w:tr w:rsidR="00800021" w:rsidRPr="00BB5DAA" w14:paraId="606E83A3" w14:textId="77777777" w:rsidTr="00AF1662">
        <w:trPr>
          <w:trHeight w:val="240"/>
        </w:trPr>
        <w:tc>
          <w:tcPr>
            <w:tcW w:w="3828" w:type="dxa"/>
            <w:noWrap/>
          </w:tcPr>
          <w:p w14:paraId="38084E3E" w14:textId="26A89945" w:rsidR="00800021" w:rsidRPr="00BB5DAA" w:rsidRDefault="00F61B2C" w:rsidP="0058335D">
            <w:pPr>
              <w:pStyle w:val="TableBody1"/>
              <w:ind w:left="127"/>
              <w:rPr>
                <w:rFonts w:eastAsia="Arial Unicode MS"/>
                <w:sz w:val="24"/>
                <w:szCs w:val="24"/>
              </w:rPr>
            </w:pPr>
            <w:r w:rsidRPr="00BB5DAA">
              <w:rPr>
                <w:rFonts w:eastAsia="Arial Unicode MS"/>
                <w:sz w:val="24"/>
                <w:szCs w:val="24"/>
              </w:rPr>
              <w:t xml:space="preserve">I had my </w:t>
            </w:r>
            <w:r w:rsidR="00EF1CF1" w:rsidRPr="00BB5DAA">
              <w:rPr>
                <w:rFonts w:eastAsia="Arial Unicode MS"/>
                <w:sz w:val="24"/>
                <w:szCs w:val="24"/>
              </w:rPr>
              <w:t>p</w:t>
            </w:r>
            <w:r w:rsidR="00EF1CF1" w:rsidRPr="00BB5DAA">
              <w:rPr>
                <w:rFonts w:eastAsia="Arial Unicode MS" w:cs="Calibri"/>
                <w:sz w:val="24"/>
                <w:szCs w:val="24"/>
              </w:rPr>
              <w:t>ē</w:t>
            </w:r>
            <w:r w:rsidR="00EF1CF1" w:rsidRPr="00BB5DAA">
              <w:rPr>
                <w:rFonts w:eastAsia="Arial Unicode MS"/>
                <w:sz w:val="24"/>
                <w:szCs w:val="24"/>
              </w:rPr>
              <w:t>p</w:t>
            </w:r>
            <w:r w:rsidR="00EF1CF1" w:rsidRPr="00BB5DAA">
              <w:rPr>
                <w:rFonts w:eastAsia="Arial Unicode MS" w:cs="Calibri"/>
                <w:sz w:val="24"/>
                <w:szCs w:val="24"/>
              </w:rPr>
              <w:t>ē/</w:t>
            </w:r>
            <w:r w:rsidRPr="00BB5DAA">
              <w:rPr>
                <w:rFonts w:eastAsia="Arial Unicode MS"/>
                <w:sz w:val="24"/>
                <w:szCs w:val="24"/>
              </w:rPr>
              <w:t>baby early so couldn’t go</w:t>
            </w:r>
          </w:p>
        </w:tc>
        <w:tc>
          <w:tcPr>
            <w:tcW w:w="1134" w:type="dxa"/>
            <w:noWrap/>
          </w:tcPr>
          <w:p w14:paraId="31AE7053" w14:textId="137B3E01" w:rsidR="00800021" w:rsidRPr="00BB5DAA" w:rsidRDefault="00B71D15">
            <w:pPr>
              <w:pStyle w:val="TableBody2"/>
              <w:rPr>
                <w:rFonts w:eastAsia="Arial Unicode MS"/>
                <w:sz w:val="24"/>
                <w:szCs w:val="24"/>
              </w:rPr>
            </w:pPr>
            <w:r w:rsidRPr="00BB5DAA">
              <w:rPr>
                <w:rFonts w:eastAsia="Arial Unicode MS"/>
                <w:sz w:val="24"/>
                <w:szCs w:val="24"/>
              </w:rPr>
              <w:t>1</w:t>
            </w:r>
          </w:p>
        </w:tc>
        <w:tc>
          <w:tcPr>
            <w:tcW w:w="907" w:type="dxa"/>
            <w:noWrap/>
          </w:tcPr>
          <w:p w14:paraId="0C17E4CA" w14:textId="0C801A9E" w:rsidR="00800021" w:rsidRPr="00BB5DAA" w:rsidRDefault="00345E7E">
            <w:pPr>
              <w:pStyle w:val="TableBody2"/>
              <w:rPr>
                <w:rFonts w:eastAsia="Arial Unicode MS"/>
                <w:sz w:val="24"/>
                <w:szCs w:val="24"/>
              </w:rPr>
            </w:pPr>
            <w:r w:rsidRPr="00BB5DAA">
              <w:rPr>
                <w:rFonts w:eastAsia="Arial Unicode MS"/>
                <w:sz w:val="24"/>
                <w:szCs w:val="24"/>
              </w:rPr>
              <w:t>1</w:t>
            </w:r>
          </w:p>
        </w:tc>
        <w:tc>
          <w:tcPr>
            <w:tcW w:w="964" w:type="dxa"/>
            <w:noWrap/>
          </w:tcPr>
          <w:p w14:paraId="0BB0DB8C" w14:textId="5464C1F4" w:rsidR="00800021" w:rsidRPr="00BB5DAA" w:rsidRDefault="00840078">
            <w:pPr>
              <w:pStyle w:val="TableBody2"/>
              <w:rPr>
                <w:rFonts w:eastAsia="Arial Unicode MS"/>
                <w:color w:val="538135" w:themeColor="accent6" w:themeShade="BF"/>
                <w:sz w:val="24"/>
                <w:szCs w:val="24"/>
              </w:rPr>
            </w:pPr>
            <w:r w:rsidRPr="00BB5DAA">
              <w:rPr>
                <w:rFonts w:eastAsia="Arial Unicode MS"/>
                <w:sz w:val="24"/>
                <w:szCs w:val="24"/>
              </w:rPr>
              <w:t>0</w:t>
            </w:r>
          </w:p>
        </w:tc>
        <w:tc>
          <w:tcPr>
            <w:tcW w:w="879" w:type="dxa"/>
          </w:tcPr>
          <w:p w14:paraId="1AE34C40" w14:textId="3A9A04C4" w:rsidR="00800021" w:rsidRPr="00BB5DAA" w:rsidRDefault="00917F1E">
            <w:pPr>
              <w:pStyle w:val="TableBody2"/>
              <w:rPr>
                <w:sz w:val="24"/>
                <w:szCs w:val="24"/>
              </w:rPr>
            </w:pPr>
            <w:r w:rsidRPr="00BB5DAA">
              <w:rPr>
                <w:sz w:val="24"/>
                <w:szCs w:val="24"/>
              </w:rPr>
              <w:t>1</w:t>
            </w:r>
          </w:p>
        </w:tc>
        <w:tc>
          <w:tcPr>
            <w:tcW w:w="993" w:type="dxa"/>
          </w:tcPr>
          <w:p w14:paraId="1CF0E42E" w14:textId="7ABE5D36" w:rsidR="00800021" w:rsidRPr="00BB5DAA" w:rsidRDefault="00363D4E">
            <w:pPr>
              <w:pStyle w:val="TableBody2"/>
              <w:rPr>
                <w:sz w:val="24"/>
                <w:szCs w:val="24"/>
              </w:rPr>
            </w:pPr>
            <w:r w:rsidRPr="00BB5DAA">
              <w:rPr>
                <w:sz w:val="24"/>
                <w:szCs w:val="24"/>
              </w:rPr>
              <w:t>1</w:t>
            </w:r>
          </w:p>
        </w:tc>
      </w:tr>
      <w:tr w:rsidR="002F3196" w:rsidRPr="00BB5DAA" w14:paraId="764C7998" w14:textId="77777777" w:rsidTr="00AF1662">
        <w:trPr>
          <w:trHeight w:val="240"/>
        </w:trPr>
        <w:tc>
          <w:tcPr>
            <w:tcW w:w="3828" w:type="dxa"/>
            <w:noWrap/>
          </w:tcPr>
          <w:p w14:paraId="2E2BD6E1" w14:textId="68FA6BC6" w:rsidR="002F3196" w:rsidRPr="00BB5DAA" w:rsidRDefault="006833D8" w:rsidP="0058335D">
            <w:pPr>
              <w:pStyle w:val="TableBody1"/>
              <w:ind w:left="127"/>
              <w:rPr>
                <w:rFonts w:eastAsia="Arial Unicode MS"/>
                <w:sz w:val="24"/>
                <w:szCs w:val="24"/>
              </w:rPr>
            </w:pPr>
            <w:r w:rsidRPr="00BB5DAA">
              <w:rPr>
                <w:rFonts w:eastAsia="Arial Unicode MS"/>
                <w:sz w:val="24"/>
                <w:szCs w:val="24"/>
              </w:rPr>
              <w:t>Other</w:t>
            </w:r>
          </w:p>
        </w:tc>
        <w:tc>
          <w:tcPr>
            <w:tcW w:w="1134" w:type="dxa"/>
            <w:noWrap/>
          </w:tcPr>
          <w:p w14:paraId="62DF53EC" w14:textId="7014A481" w:rsidR="002F3196" w:rsidRPr="00BB5DAA" w:rsidRDefault="001A0496">
            <w:pPr>
              <w:pStyle w:val="TableBody2"/>
              <w:rPr>
                <w:rFonts w:eastAsia="Arial Unicode MS"/>
                <w:sz w:val="24"/>
                <w:szCs w:val="24"/>
              </w:rPr>
            </w:pPr>
            <w:r w:rsidRPr="00BB5DAA">
              <w:rPr>
                <w:rFonts w:eastAsia="Arial Unicode MS"/>
                <w:sz w:val="24"/>
                <w:szCs w:val="24"/>
              </w:rPr>
              <w:t>3</w:t>
            </w:r>
          </w:p>
        </w:tc>
        <w:tc>
          <w:tcPr>
            <w:tcW w:w="907" w:type="dxa"/>
            <w:noWrap/>
          </w:tcPr>
          <w:p w14:paraId="2CA36AF0" w14:textId="62F7E6BE" w:rsidR="002F3196" w:rsidRPr="00BB5DAA" w:rsidRDefault="001A0496">
            <w:pPr>
              <w:pStyle w:val="TableBody2"/>
              <w:rPr>
                <w:rFonts w:eastAsia="Arial Unicode MS"/>
                <w:sz w:val="24"/>
                <w:szCs w:val="24"/>
              </w:rPr>
            </w:pPr>
            <w:r w:rsidRPr="00BB5DAA">
              <w:rPr>
                <w:rFonts w:eastAsia="Arial Unicode MS"/>
                <w:sz w:val="24"/>
                <w:szCs w:val="24"/>
              </w:rPr>
              <w:t>3</w:t>
            </w:r>
          </w:p>
        </w:tc>
        <w:tc>
          <w:tcPr>
            <w:tcW w:w="964" w:type="dxa"/>
            <w:noWrap/>
          </w:tcPr>
          <w:p w14:paraId="144A49BD" w14:textId="5B5BE6DB" w:rsidR="002F3196" w:rsidRPr="00BB5DAA" w:rsidRDefault="001A0496">
            <w:pPr>
              <w:pStyle w:val="TableBody2"/>
              <w:rPr>
                <w:rFonts w:eastAsia="Arial Unicode MS"/>
                <w:sz w:val="24"/>
                <w:szCs w:val="24"/>
              </w:rPr>
            </w:pPr>
            <w:r w:rsidRPr="00BB5DAA">
              <w:rPr>
                <w:rFonts w:eastAsia="Arial Unicode MS"/>
                <w:sz w:val="24"/>
                <w:szCs w:val="24"/>
              </w:rPr>
              <w:t>3</w:t>
            </w:r>
          </w:p>
        </w:tc>
        <w:tc>
          <w:tcPr>
            <w:tcW w:w="879" w:type="dxa"/>
          </w:tcPr>
          <w:p w14:paraId="00FB9541" w14:textId="6FB4459C" w:rsidR="002F3196" w:rsidRPr="00BB5DAA" w:rsidRDefault="001A0496">
            <w:pPr>
              <w:pStyle w:val="TableBody2"/>
              <w:rPr>
                <w:sz w:val="24"/>
                <w:szCs w:val="24"/>
              </w:rPr>
            </w:pPr>
            <w:r w:rsidRPr="00BB5DAA">
              <w:rPr>
                <w:sz w:val="24"/>
                <w:szCs w:val="24"/>
              </w:rPr>
              <w:t>4</w:t>
            </w:r>
          </w:p>
        </w:tc>
        <w:tc>
          <w:tcPr>
            <w:tcW w:w="993" w:type="dxa"/>
          </w:tcPr>
          <w:p w14:paraId="4E999DED" w14:textId="71DF5AA5" w:rsidR="002F3196" w:rsidRPr="00BB5DAA" w:rsidRDefault="001A0496">
            <w:pPr>
              <w:pStyle w:val="TableBody2"/>
              <w:rPr>
                <w:sz w:val="24"/>
                <w:szCs w:val="24"/>
              </w:rPr>
            </w:pPr>
            <w:r w:rsidRPr="00BB5DAA">
              <w:rPr>
                <w:sz w:val="24"/>
                <w:szCs w:val="24"/>
              </w:rPr>
              <w:t>4</w:t>
            </w:r>
          </w:p>
        </w:tc>
      </w:tr>
    </w:tbl>
    <w:p w14:paraId="27BCDFEA" w14:textId="38470E22" w:rsidR="00102DE2" w:rsidRPr="00BB5DAA" w:rsidRDefault="00102DE2" w:rsidP="00102DE2">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‘Don’t know’.</w:t>
      </w:r>
    </w:p>
    <w:p w14:paraId="13E6CE9B" w14:textId="77777777" w:rsidR="00102DE2" w:rsidRPr="00BB5DAA" w:rsidRDefault="00102DE2" w:rsidP="00102DE2">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890C56F" w14:textId="77777777" w:rsidR="00102DE2" w:rsidRPr="00BB5DAA" w:rsidRDefault="00102DE2" w:rsidP="00102DE2">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61244100" w14:textId="77777777" w:rsidR="00B64557" w:rsidRPr="00F41F42" w:rsidRDefault="00B64557">
      <w:pPr>
        <w:spacing w:line="240" w:lineRule="auto"/>
      </w:pPr>
      <w:r w:rsidRPr="00F41F42">
        <w:br w:type="page"/>
      </w:r>
    </w:p>
    <w:p w14:paraId="46DE7A23" w14:textId="393548C4" w:rsidR="00B64557" w:rsidRPr="00F41F42" w:rsidRDefault="007227AB" w:rsidP="00B64557">
      <w:pPr>
        <w:pStyle w:val="Heading2"/>
      </w:pPr>
      <w:bookmarkStart w:id="76" w:name="_Toc131162916"/>
      <w:r>
        <w:lastRenderedPageBreak/>
        <w:t>3</w:t>
      </w:r>
      <w:r w:rsidR="00B64557" w:rsidRPr="00F41F42">
        <w:t xml:space="preserve">.9 Satisfaction with antenatal care </w:t>
      </w:r>
      <w:r w:rsidR="00A92171">
        <w:t>overall</w:t>
      </w:r>
      <w:bookmarkEnd w:id="76"/>
    </w:p>
    <w:p w14:paraId="68BEFB1D" w14:textId="0E87DAC8" w:rsidR="00952DAC" w:rsidRPr="00F41F42" w:rsidRDefault="00C41ABD" w:rsidP="00952DAC">
      <w:pPr>
        <w:pStyle w:val="BodyText"/>
      </w:pPr>
      <w:r w:rsidRPr="00F41F42">
        <w:t>All respondents were asked to rate how satisfied they were with various aspects of the antenatal care they received during their pregnancy.</w:t>
      </w:r>
    </w:p>
    <w:p w14:paraId="3D8B904D" w14:textId="20CCE77A" w:rsidR="005E2C10" w:rsidRPr="00F41F42" w:rsidRDefault="005E2C10" w:rsidP="00952DAC">
      <w:pPr>
        <w:pStyle w:val="BodyText"/>
      </w:pPr>
      <w:r w:rsidRPr="00F41F42">
        <w:t xml:space="preserve">As shown in </w:t>
      </w:r>
      <w:r w:rsidR="0027759F" w:rsidRPr="00F41F42">
        <w:fldChar w:fldCharType="begin"/>
      </w:r>
      <w:r w:rsidR="0027759F" w:rsidRPr="00F41F42">
        <w:instrText xml:space="preserve"> REF _Ref120443196 \h </w:instrText>
      </w:r>
      <w:r w:rsidR="00F41F42">
        <w:instrText xml:space="preserve"> \* MERGEFORMAT </w:instrText>
      </w:r>
      <w:r w:rsidR="0027759F" w:rsidRPr="00F41F42">
        <w:fldChar w:fldCharType="separate"/>
      </w:r>
      <w:r w:rsidR="00446AD2" w:rsidRPr="00F41F42">
        <w:rPr>
          <w:szCs w:val="24"/>
        </w:rPr>
        <w:t xml:space="preserve">Figure </w:t>
      </w:r>
      <w:r w:rsidR="00446AD2">
        <w:rPr>
          <w:noProof/>
          <w:szCs w:val="24"/>
        </w:rPr>
        <w:t>15</w:t>
      </w:r>
      <w:r w:rsidR="0027759F" w:rsidRPr="00F41F42">
        <w:fldChar w:fldCharType="end"/>
      </w:r>
      <w:r w:rsidR="0027759F" w:rsidRPr="00F41F42">
        <w:t xml:space="preserve"> overleaf</w:t>
      </w:r>
      <w:r w:rsidRPr="00F41F42">
        <w:t>, most respondents (at least three-quarters)</w:t>
      </w:r>
      <w:r w:rsidR="00CA077C" w:rsidRPr="00F41F42">
        <w:t xml:space="preserve"> were </w:t>
      </w:r>
      <w:r w:rsidR="003675BD">
        <w:t>‘</w:t>
      </w:r>
      <w:r w:rsidR="00CA077C" w:rsidRPr="00F41F42">
        <w:t>satisfied</w:t>
      </w:r>
      <w:r w:rsidR="003675BD">
        <w:t>’</w:t>
      </w:r>
      <w:r w:rsidR="00CA077C" w:rsidRPr="00F41F42">
        <w:t>/</w:t>
      </w:r>
      <w:r w:rsidR="003675BD">
        <w:t>’</w:t>
      </w:r>
      <w:r w:rsidR="00CA077C" w:rsidRPr="00F41F42">
        <w:t>very satisfied</w:t>
      </w:r>
      <w:r w:rsidR="003675BD">
        <w:t>’</w:t>
      </w:r>
      <w:r w:rsidR="00CA077C" w:rsidRPr="00F41F42">
        <w:t xml:space="preserve"> with all aspects of their care. However, on closer examination we see once again, that </w:t>
      </w:r>
      <w:r w:rsidR="00C05B8E" w:rsidRPr="00F41F42">
        <w:t xml:space="preserve">whilst the </w:t>
      </w:r>
      <w:r w:rsidR="0027759F" w:rsidRPr="00F41F42">
        <w:t>percentages</w:t>
      </w:r>
      <w:r w:rsidR="00C05B8E" w:rsidRPr="00F41F42">
        <w:t xml:space="preserve"> who were ‘satisfied’ </w:t>
      </w:r>
      <w:r w:rsidR="00796937" w:rsidRPr="00F41F42">
        <w:t xml:space="preserve">with each aspect </w:t>
      </w:r>
      <w:r w:rsidR="00C05B8E" w:rsidRPr="00F41F42">
        <w:t>has increased significantly</w:t>
      </w:r>
      <w:r w:rsidR="003A65B5" w:rsidRPr="00F41F42">
        <w:t xml:space="preserve"> since 2014</w:t>
      </w:r>
      <w:r w:rsidR="00C05B8E" w:rsidRPr="00F41F42">
        <w:t xml:space="preserve">, </w:t>
      </w:r>
      <w:r w:rsidR="0095751E" w:rsidRPr="00F41F42">
        <w:t xml:space="preserve">the extent to which respondents report being ‘very satisfied’ has significantly </w:t>
      </w:r>
      <w:r w:rsidR="0095751E" w:rsidRPr="00F41F42">
        <w:rPr>
          <w:b/>
          <w:bCs/>
        </w:rPr>
        <w:t>decreased</w:t>
      </w:r>
      <w:r w:rsidR="0095751E" w:rsidRPr="00F41F42">
        <w:t>.</w:t>
      </w:r>
      <w:r w:rsidR="004D028E" w:rsidRPr="00F41F42">
        <w:t xml:space="preserve"> </w:t>
      </w:r>
    </w:p>
    <w:p w14:paraId="2733393E" w14:textId="0D581D6B" w:rsidR="00F65C26" w:rsidRPr="00F41F42" w:rsidRDefault="00F65C26" w:rsidP="00952DAC">
      <w:pPr>
        <w:pStyle w:val="BodyText"/>
      </w:pPr>
      <w:r w:rsidRPr="00F41F42">
        <w:t xml:space="preserve">When </w:t>
      </w:r>
      <w:proofErr w:type="gramStart"/>
      <w:r w:rsidRPr="00F41F42">
        <w:t>both of these</w:t>
      </w:r>
      <w:proofErr w:type="gramEnd"/>
      <w:r w:rsidRPr="00F41F42">
        <w:t xml:space="preserve"> are taken into account, the </w:t>
      </w:r>
      <w:r w:rsidR="000E47EE" w:rsidRPr="00F41F42">
        <w:t xml:space="preserve">overall ratings for some of these aspects </w:t>
      </w:r>
      <w:r w:rsidR="001935C4" w:rsidRPr="00F41F42">
        <w:t>are</w:t>
      </w:r>
      <w:r w:rsidR="000E47EE" w:rsidRPr="00F41F42">
        <w:t xml:space="preserve"> now </w:t>
      </w:r>
      <w:r w:rsidR="000E47EE" w:rsidRPr="00F41F42">
        <w:rPr>
          <w:b/>
          <w:bCs/>
        </w:rPr>
        <w:t>significantly lower</w:t>
      </w:r>
      <w:r w:rsidR="000E47EE" w:rsidRPr="00F41F42">
        <w:t xml:space="preserve"> than in 2014. This includes:</w:t>
      </w:r>
    </w:p>
    <w:p w14:paraId="30B59CC5" w14:textId="77777777" w:rsidR="000E47EE" w:rsidRPr="00F41F42" w:rsidRDefault="009A1F06" w:rsidP="00D22E81">
      <w:pPr>
        <w:pStyle w:val="RNZBullets"/>
        <w:numPr>
          <w:ilvl w:val="0"/>
          <w:numId w:val="1"/>
        </w:numPr>
        <w:tabs>
          <w:tab w:val="num" w:pos="397"/>
        </w:tabs>
        <w:spacing w:before="0" w:line="240" w:lineRule="auto"/>
        <w:ind w:left="397" w:hanging="397"/>
      </w:pPr>
      <w:r w:rsidRPr="00F41F42">
        <w:t xml:space="preserve">Satisfaction </w:t>
      </w:r>
      <w:r w:rsidR="00332696" w:rsidRPr="00F41F42">
        <w:t xml:space="preserve">with how well </w:t>
      </w:r>
      <w:r w:rsidR="009C5D24" w:rsidRPr="00F41F42">
        <w:rPr>
          <w:b/>
          <w:bCs/>
        </w:rPr>
        <w:t xml:space="preserve">informed </w:t>
      </w:r>
      <w:r w:rsidR="009C5D24" w:rsidRPr="00F41F42">
        <w:rPr>
          <w:b/>
        </w:rPr>
        <w:t xml:space="preserve">they were </w:t>
      </w:r>
      <w:r w:rsidR="009C5D24" w:rsidRPr="00F41F42">
        <w:rPr>
          <w:b/>
          <w:bCs/>
        </w:rPr>
        <w:t>of</w:t>
      </w:r>
      <w:r w:rsidRPr="00F41F42">
        <w:rPr>
          <w:b/>
        </w:rPr>
        <w:t xml:space="preserve"> the care </w:t>
      </w:r>
      <w:r w:rsidR="009C5D24" w:rsidRPr="00F41F42">
        <w:rPr>
          <w:b/>
          <w:bCs/>
        </w:rPr>
        <w:t>they were entitled</w:t>
      </w:r>
      <w:r w:rsidRPr="00F41F42">
        <w:rPr>
          <w:b/>
        </w:rPr>
        <w:t xml:space="preserve"> to</w:t>
      </w:r>
      <w:r w:rsidRPr="00F41F42">
        <w:t xml:space="preserve"> (88% were satisfied/very satisfied with this, compare</w:t>
      </w:r>
      <w:r w:rsidR="00D22E81" w:rsidRPr="00F41F42">
        <w:t>d with 91% in 2014).</w:t>
      </w:r>
    </w:p>
    <w:p w14:paraId="74F18836" w14:textId="4524572C" w:rsidR="00D22E81" w:rsidRPr="00F41F42" w:rsidRDefault="00D22E81" w:rsidP="00140C98">
      <w:pPr>
        <w:pStyle w:val="RNZBullets"/>
        <w:numPr>
          <w:ilvl w:val="0"/>
          <w:numId w:val="1"/>
        </w:numPr>
        <w:tabs>
          <w:tab w:val="num" w:pos="397"/>
        </w:tabs>
        <w:spacing w:before="0" w:after="0" w:line="240" w:lineRule="auto"/>
        <w:ind w:left="397" w:hanging="397"/>
      </w:pPr>
      <w:r w:rsidRPr="00F41F42">
        <w:t>Satisfaction that the people involved in</w:t>
      </w:r>
      <w:r w:rsidR="000D6359" w:rsidRPr="00F41F42">
        <w:t xml:space="preserve"> </w:t>
      </w:r>
      <w:r w:rsidRPr="00F41F42">
        <w:t xml:space="preserve">their care were </w:t>
      </w:r>
      <w:r w:rsidRPr="00F41F42">
        <w:rPr>
          <w:b/>
          <w:bCs/>
        </w:rPr>
        <w:t>responsive</w:t>
      </w:r>
      <w:r w:rsidRPr="00F41F42">
        <w:t xml:space="preserve"> to </w:t>
      </w:r>
      <w:proofErr w:type="gramStart"/>
      <w:r w:rsidRPr="00F41F42">
        <w:t>all of</w:t>
      </w:r>
      <w:proofErr w:type="gramEnd"/>
      <w:r w:rsidRPr="00F41F42">
        <w:t xml:space="preserve"> their needs (85%, compared with 89%).</w:t>
      </w:r>
    </w:p>
    <w:p w14:paraId="544C0844" w14:textId="77777777" w:rsidR="00F8173F" w:rsidRPr="00F41F42" w:rsidRDefault="00F8173F" w:rsidP="00F8173F">
      <w:pPr>
        <w:pStyle w:val="ListParagraph"/>
      </w:pPr>
    </w:p>
    <w:p w14:paraId="447F98F2" w14:textId="6F981C93" w:rsidR="000D6359" w:rsidRPr="00F41F42" w:rsidRDefault="000D6359" w:rsidP="00D22E81">
      <w:pPr>
        <w:pStyle w:val="RNZBullets"/>
        <w:numPr>
          <w:ilvl w:val="0"/>
          <w:numId w:val="1"/>
        </w:numPr>
        <w:tabs>
          <w:tab w:val="num" w:pos="397"/>
        </w:tabs>
        <w:spacing w:before="0" w:line="240" w:lineRule="auto"/>
        <w:ind w:left="397" w:hanging="397"/>
      </w:pPr>
      <w:r w:rsidRPr="00F41F42">
        <w:t xml:space="preserve">Satisfaction with the care received from </w:t>
      </w:r>
      <w:r w:rsidRPr="00F41F42">
        <w:rPr>
          <w:b/>
          <w:bCs/>
        </w:rPr>
        <w:t>specialists</w:t>
      </w:r>
      <w:r w:rsidRPr="00F41F42">
        <w:t xml:space="preserve"> (85%, compared with 88%).</w:t>
      </w:r>
    </w:p>
    <w:p w14:paraId="799CCC12" w14:textId="575BE0C2" w:rsidR="000D6359" w:rsidRPr="00F41F42" w:rsidRDefault="003327D9" w:rsidP="00D22E81">
      <w:pPr>
        <w:pStyle w:val="RNZBullets"/>
        <w:numPr>
          <w:ilvl w:val="0"/>
          <w:numId w:val="1"/>
        </w:numPr>
        <w:tabs>
          <w:tab w:val="num" w:pos="397"/>
        </w:tabs>
        <w:spacing w:before="0" w:line="240" w:lineRule="auto"/>
        <w:ind w:left="397" w:hanging="397"/>
      </w:pPr>
      <w:r w:rsidRPr="00F41F42">
        <w:t xml:space="preserve">Satisfaction that the people involved in their care spent </w:t>
      </w:r>
      <w:r w:rsidRPr="00F41F42">
        <w:rPr>
          <w:b/>
          <w:bCs/>
        </w:rPr>
        <w:t>enough time</w:t>
      </w:r>
      <w:r w:rsidRPr="00F41F42">
        <w:t xml:space="preserve"> with them (85%, compared with 88%).</w:t>
      </w:r>
    </w:p>
    <w:p w14:paraId="1088C0FF" w14:textId="01DF6E3A" w:rsidR="00350ADF" w:rsidRPr="00F41F42" w:rsidRDefault="00350ADF" w:rsidP="00D22E81">
      <w:pPr>
        <w:pStyle w:val="RNZBullets"/>
        <w:numPr>
          <w:ilvl w:val="0"/>
          <w:numId w:val="1"/>
        </w:numPr>
        <w:tabs>
          <w:tab w:val="num" w:pos="397"/>
        </w:tabs>
        <w:spacing w:before="0" w:line="240" w:lineRule="auto"/>
        <w:ind w:left="397" w:hanging="397"/>
      </w:pPr>
      <w:r w:rsidRPr="00F41F42">
        <w:t xml:space="preserve">Satisfaction that they </w:t>
      </w:r>
      <w:r w:rsidRPr="00F41F42">
        <w:rPr>
          <w:b/>
          <w:bCs/>
        </w:rPr>
        <w:t xml:space="preserve">knew who would </w:t>
      </w:r>
      <w:r w:rsidR="009B2862" w:rsidRPr="00F41F42">
        <w:rPr>
          <w:b/>
          <w:bCs/>
        </w:rPr>
        <w:t>care for</w:t>
      </w:r>
      <w:r w:rsidRPr="00F41F42">
        <w:rPr>
          <w:b/>
          <w:bCs/>
        </w:rPr>
        <w:t xml:space="preserve"> them</w:t>
      </w:r>
      <w:r w:rsidRPr="00F41F42">
        <w:t xml:space="preserve"> if their LMC </w:t>
      </w:r>
      <w:r w:rsidR="009B2862" w:rsidRPr="00F41F42">
        <w:t xml:space="preserve">or midwife </w:t>
      </w:r>
      <w:r w:rsidRPr="00F41F42">
        <w:t>was not available</w:t>
      </w:r>
      <w:r w:rsidR="009B2862" w:rsidRPr="00F41F42">
        <w:t xml:space="preserve"> (77%, compared with 81%).</w:t>
      </w:r>
    </w:p>
    <w:p w14:paraId="45DCCD92" w14:textId="77777777" w:rsidR="000B614C" w:rsidRPr="00F41F42" w:rsidRDefault="000B614C" w:rsidP="000B614C">
      <w:pPr>
        <w:pStyle w:val="ListParagraph"/>
      </w:pPr>
    </w:p>
    <w:p w14:paraId="2583A1A4" w14:textId="77777777" w:rsidR="000B614C" w:rsidRPr="00F41F42" w:rsidRDefault="000B614C" w:rsidP="000B614C">
      <w:pPr>
        <w:pStyle w:val="RNZBullets"/>
        <w:tabs>
          <w:tab w:val="clear" w:pos="397"/>
        </w:tabs>
        <w:spacing w:before="0" w:line="240" w:lineRule="auto"/>
      </w:pPr>
    </w:p>
    <w:bookmarkStart w:id="77" w:name="_Ref120443196"/>
    <w:bookmarkStart w:id="78" w:name="_Toc131162948"/>
    <w:p w14:paraId="6F93E7C8" w14:textId="7FBB5FBD" w:rsidR="003D6DCC" w:rsidRPr="00BB5DAA" w:rsidRDefault="00143B5A" w:rsidP="003D6DCC">
      <w:pPr>
        <w:pStyle w:val="Caption"/>
        <w:ind w:left="0"/>
        <w:rPr>
          <w:sz w:val="24"/>
          <w:szCs w:val="24"/>
        </w:rPr>
      </w:pPr>
      <w:r w:rsidRPr="00BB5DAA">
        <w:rPr>
          <w:noProof/>
          <w:sz w:val="24"/>
          <w:szCs w:val="24"/>
          <w:lang w:eastAsia="zh-TW"/>
        </w:rPr>
        <w:lastRenderedPageBreak/>
        <mc:AlternateContent>
          <mc:Choice Requires="wps">
            <w:drawing>
              <wp:anchor distT="0" distB="0" distL="114300" distR="114300" simplePos="0" relativeHeight="251658278" behindDoc="0" locked="0" layoutInCell="1" allowOverlap="1" wp14:anchorId="45474170" wp14:editId="67B58FF1">
                <wp:simplePos x="0" y="0"/>
                <wp:positionH relativeFrom="column">
                  <wp:posOffset>5068570</wp:posOffset>
                </wp:positionH>
                <wp:positionV relativeFrom="paragraph">
                  <wp:posOffset>438785</wp:posOffset>
                </wp:positionV>
                <wp:extent cx="552450" cy="401955"/>
                <wp:effectExtent l="0" t="0" r="0" b="0"/>
                <wp:wrapNone/>
                <wp:docPr id="207" name="Text Box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98903BA" w14:textId="77777777" w:rsidR="00053837" w:rsidRPr="0025076A" w:rsidRDefault="00AB59AC" w:rsidP="00053837">
                            <w:pPr>
                              <w:jc w:val="center"/>
                              <w:rPr>
                                <w:b/>
                                <w:bCs/>
                                <w:color w:val="FFFFFF" w:themeColor="background1"/>
                                <w:sz w:val="18"/>
                                <w:szCs w:val="18"/>
                              </w:rPr>
                            </w:pPr>
                            <w:r>
                              <w:rPr>
                                <w:b/>
                                <w:bCs/>
                                <w:color w:val="FFFFFF" w:themeColor="background1"/>
                                <w:sz w:val="18"/>
                                <w:szCs w:val="18"/>
                              </w:rPr>
                              <w:t>90</w:t>
                            </w:r>
                            <w:r w:rsidR="00053837"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5474170" id="Text Box 207" o:spid="_x0000_s1041" type="#_x0000_t202" alt="&quot;&quot;" style="position:absolute;margin-left:399.1pt;margin-top:34.55pt;width:43.5pt;height:31.6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" filled="f" stroked="f">
                <v:textbox>
                  <w:txbxContent>
                    <w:p w14:paraId="698903BA" w14:textId="77777777" w:rsidR="00053837" w:rsidRPr="0025076A" w:rsidRDefault="00AB59AC" w:rsidP="00053837">
                      <w:pPr>
                        <w:jc w:val="center"/>
                        <w:rPr>
                          <w:b/>
                          <w:bCs/>
                          <w:color w:val="FFFFFF" w:themeColor="background1"/>
                          <w:sz w:val="18"/>
                          <w:szCs w:val="18"/>
                        </w:rPr>
                      </w:pPr>
                      <w:r>
                        <w:rPr>
                          <w:b/>
                          <w:bCs/>
                          <w:color w:val="FFFFFF" w:themeColor="background1"/>
                          <w:sz w:val="18"/>
                          <w:szCs w:val="18"/>
                        </w:rPr>
                        <w:t>90</w:t>
                      </w:r>
                      <w:r w:rsidR="00053837" w:rsidRPr="0025076A">
                        <w:rPr>
                          <w:b/>
                          <w:bCs/>
                          <w:color w:val="FFFFFF" w:themeColor="background1"/>
                          <w:sz w:val="18"/>
                          <w:szCs w:val="18"/>
                        </w:rPr>
                        <w:t>%</w:t>
                      </w:r>
                    </w:p>
                  </w:txbxContent>
                </v:textbox>
              </v:shape>
            </w:pict>
          </mc:Fallback>
        </mc:AlternateContent>
      </w:r>
      <w:r w:rsidR="00C71EF2" w:rsidRPr="00BB5DAA">
        <w:rPr>
          <w:noProof/>
          <w:sz w:val="24"/>
          <w:szCs w:val="24"/>
          <w:lang w:eastAsia="zh-TW"/>
        </w:rPr>
        <mc:AlternateContent>
          <mc:Choice Requires="wps">
            <w:drawing>
              <wp:anchor distT="0" distB="0" distL="114300" distR="114300" simplePos="0" relativeHeight="251658277" behindDoc="0" locked="0" layoutInCell="1" allowOverlap="1" wp14:anchorId="736A70E6" wp14:editId="759CCFEC">
                <wp:simplePos x="0" y="0"/>
                <wp:positionH relativeFrom="column">
                  <wp:posOffset>5182870</wp:posOffset>
                </wp:positionH>
                <wp:positionV relativeFrom="paragraph">
                  <wp:posOffset>4128770</wp:posOffset>
                </wp:positionV>
                <wp:extent cx="333375" cy="323850"/>
                <wp:effectExtent l="0" t="0" r="9525" b="0"/>
                <wp:wrapNone/>
                <wp:docPr id="206" name="Oval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29D15" id="Oval 206" o:spid="_x0000_s1026" alt="&quot;&quot;" style="position:absolute;margin-left:408.1pt;margin-top:325.1pt;width:26.25pt;height:25.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" fillcolor="#00b050" stroked="f" strokeweight="1pt">
                <v:stroke joinstyle="miter"/>
              </v:oval>
            </w:pict>
          </mc:Fallback>
        </mc:AlternateContent>
      </w:r>
      <w:r w:rsidR="00C71EF2" w:rsidRPr="00BB5DAA">
        <w:rPr>
          <w:noProof/>
          <w:sz w:val="24"/>
          <w:szCs w:val="24"/>
          <w:lang w:eastAsia="zh-TW"/>
        </w:rPr>
        <mc:AlternateContent>
          <mc:Choice Requires="wps">
            <w:drawing>
              <wp:anchor distT="0" distB="0" distL="114300" distR="114300" simplePos="0" relativeHeight="251658276" behindDoc="0" locked="0" layoutInCell="1" allowOverlap="1" wp14:anchorId="093215BC" wp14:editId="1BE19057">
                <wp:simplePos x="0" y="0"/>
                <wp:positionH relativeFrom="column">
                  <wp:posOffset>5182870</wp:posOffset>
                </wp:positionH>
                <wp:positionV relativeFrom="paragraph">
                  <wp:posOffset>3766820</wp:posOffset>
                </wp:positionV>
                <wp:extent cx="333375" cy="323850"/>
                <wp:effectExtent l="0" t="0" r="28575" b="19050"/>
                <wp:wrapNone/>
                <wp:docPr id="205" name="Oval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48A92" id="Oval 205" o:spid="_x0000_s1026" alt="&quot;&quot;" style="position:absolute;margin-left:408.1pt;margin-top:296.6pt;width:26.25pt;height:25.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" fillcolor="#00b050" strokecolor="red" strokeweight="1pt">
                <v:stroke joinstyle="miter"/>
              </v:oval>
            </w:pict>
          </mc:Fallback>
        </mc:AlternateContent>
      </w:r>
      <w:r w:rsidR="00C71EF2" w:rsidRPr="00BB5DAA">
        <w:rPr>
          <w:noProof/>
          <w:sz w:val="24"/>
          <w:szCs w:val="24"/>
          <w:lang w:eastAsia="zh-TW"/>
        </w:rPr>
        <mc:AlternateContent>
          <mc:Choice Requires="wps">
            <w:drawing>
              <wp:anchor distT="0" distB="0" distL="114300" distR="114300" simplePos="0" relativeHeight="251658275" behindDoc="0" locked="0" layoutInCell="1" allowOverlap="1" wp14:anchorId="68D83E53" wp14:editId="376B19F8">
                <wp:simplePos x="0" y="0"/>
                <wp:positionH relativeFrom="column">
                  <wp:posOffset>5182870</wp:posOffset>
                </wp:positionH>
                <wp:positionV relativeFrom="paragraph">
                  <wp:posOffset>3023870</wp:posOffset>
                </wp:positionV>
                <wp:extent cx="333375" cy="323850"/>
                <wp:effectExtent l="0" t="0" r="9525" b="0"/>
                <wp:wrapNone/>
                <wp:docPr id="204" name="Oval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7ACFC" id="Oval 204" o:spid="_x0000_s1026" alt="&quot;&quot;" style="position:absolute;margin-left:408.1pt;margin-top:238.1pt;width:26.25pt;height:25.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" fillcolor="#00b050" stroked="f" strokeweight="1pt">
                <v:stroke joinstyle="miter"/>
              </v:oval>
            </w:pict>
          </mc:Fallback>
        </mc:AlternateContent>
      </w:r>
      <w:r w:rsidR="00C71EF2" w:rsidRPr="00BB5DAA">
        <w:rPr>
          <w:noProof/>
          <w:sz w:val="24"/>
          <w:szCs w:val="24"/>
          <w:lang w:eastAsia="zh-TW"/>
        </w:rPr>
        <mc:AlternateContent>
          <mc:Choice Requires="wps">
            <w:drawing>
              <wp:anchor distT="0" distB="0" distL="114300" distR="114300" simplePos="0" relativeHeight="251658274" behindDoc="0" locked="0" layoutInCell="1" allowOverlap="1" wp14:anchorId="1AAE871C" wp14:editId="22D01A0F">
                <wp:simplePos x="0" y="0"/>
                <wp:positionH relativeFrom="column">
                  <wp:posOffset>5182870</wp:posOffset>
                </wp:positionH>
                <wp:positionV relativeFrom="paragraph">
                  <wp:posOffset>2652395</wp:posOffset>
                </wp:positionV>
                <wp:extent cx="333375" cy="323850"/>
                <wp:effectExtent l="0" t="0" r="28575" b="19050"/>
                <wp:wrapNone/>
                <wp:docPr id="203" name="Oval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CECDEE" id="Oval 203" o:spid="_x0000_s1026" alt="&quot;&quot;" style="position:absolute;margin-left:408.1pt;margin-top:208.85pt;width:26.25pt;height:25.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" fillcolor="#00b050" strokecolor="red" strokeweight="1pt">
                <v:stroke joinstyle="miter"/>
              </v:oval>
            </w:pict>
          </mc:Fallback>
        </mc:AlternateContent>
      </w:r>
      <w:r w:rsidR="00C71EF2" w:rsidRPr="00BB5DAA">
        <w:rPr>
          <w:noProof/>
          <w:sz w:val="24"/>
          <w:szCs w:val="24"/>
          <w:lang w:eastAsia="zh-TW"/>
        </w:rPr>
        <mc:AlternateContent>
          <mc:Choice Requires="wps">
            <w:drawing>
              <wp:anchor distT="0" distB="0" distL="114300" distR="114300" simplePos="0" relativeHeight="251658273" behindDoc="0" locked="0" layoutInCell="1" allowOverlap="1" wp14:anchorId="60BDA128" wp14:editId="2484788F">
                <wp:simplePos x="0" y="0"/>
                <wp:positionH relativeFrom="column">
                  <wp:posOffset>5181600</wp:posOffset>
                </wp:positionH>
                <wp:positionV relativeFrom="paragraph">
                  <wp:posOffset>1913890</wp:posOffset>
                </wp:positionV>
                <wp:extent cx="333375" cy="323850"/>
                <wp:effectExtent l="0" t="0" r="9525" b="0"/>
                <wp:wrapNone/>
                <wp:docPr id="202" name="Oval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32BFB" id="Oval 202" o:spid="_x0000_s1026" alt="&quot;&quot;" style="position:absolute;margin-left:408pt;margin-top:150.7pt;width:26.25pt;height:25.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" fillcolor="#00b050" stroked="f" strokeweight="1pt">
                <v:stroke joinstyle="miter"/>
              </v:oval>
            </w:pict>
          </mc:Fallback>
        </mc:AlternateContent>
      </w:r>
      <w:r w:rsidR="001A3C5E" w:rsidRPr="00BB5DAA">
        <w:rPr>
          <w:noProof/>
          <w:sz w:val="24"/>
          <w:szCs w:val="24"/>
          <w:lang w:eastAsia="zh-TW"/>
        </w:rPr>
        <mc:AlternateContent>
          <mc:Choice Requires="wps">
            <w:drawing>
              <wp:anchor distT="0" distB="0" distL="114300" distR="114300" simplePos="0" relativeHeight="251658272" behindDoc="0" locked="0" layoutInCell="1" allowOverlap="1" wp14:anchorId="77A5974D" wp14:editId="0911C7E4">
                <wp:simplePos x="0" y="0"/>
                <wp:positionH relativeFrom="column">
                  <wp:posOffset>5181600</wp:posOffset>
                </wp:positionH>
                <wp:positionV relativeFrom="paragraph">
                  <wp:posOffset>1542415</wp:posOffset>
                </wp:positionV>
                <wp:extent cx="333375" cy="323850"/>
                <wp:effectExtent l="0" t="0" r="9525" b="0"/>
                <wp:wrapNone/>
                <wp:docPr id="201" name="Oval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005C8" id="Oval 201" o:spid="_x0000_s1026" alt="&quot;&quot;" style="position:absolute;margin-left:408pt;margin-top:121.45pt;width:26.25pt;height:25.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" fillcolor="#00b050" stroked="f" strokeweight="1pt">
                <v:stroke joinstyle="miter"/>
              </v:oval>
            </w:pict>
          </mc:Fallback>
        </mc:AlternateContent>
      </w:r>
      <w:r w:rsidR="004965F0" w:rsidRPr="00BB5DAA">
        <w:rPr>
          <w:noProof/>
          <w:sz w:val="24"/>
          <w:szCs w:val="24"/>
          <w:lang w:eastAsia="zh-TW"/>
        </w:rPr>
        <mc:AlternateContent>
          <mc:Choice Requires="wps">
            <w:drawing>
              <wp:anchor distT="0" distB="0" distL="114300" distR="114300" simplePos="0" relativeHeight="251658271" behindDoc="0" locked="0" layoutInCell="1" allowOverlap="1" wp14:anchorId="4E019F9C" wp14:editId="0A2E2350">
                <wp:simplePos x="0" y="0"/>
                <wp:positionH relativeFrom="column">
                  <wp:posOffset>5181600</wp:posOffset>
                </wp:positionH>
                <wp:positionV relativeFrom="paragraph">
                  <wp:posOffset>808990</wp:posOffset>
                </wp:positionV>
                <wp:extent cx="333375" cy="323850"/>
                <wp:effectExtent l="0" t="0" r="9525" b="0"/>
                <wp:wrapNone/>
                <wp:docPr id="200" name="Oval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37496" id="Oval 200" o:spid="_x0000_s1026" alt="&quot;&quot;" style="position:absolute;margin-left:408pt;margin-top:63.7pt;width:26.25pt;height:25.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" fillcolor="#00b050" stroked="f" strokeweight="1pt">
                <v:stroke joinstyle="miter"/>
              </v:oval>
            </w:pict>
          </mc:Fallback>
        </mc:AlternateContent>
      </w:r>
      <w:r w:rsidR="00E037EE" w:rsidRPr="00BB5DAA">
        <w:rPr>
          <w:noProof/>
          <w:sz w:val="24"/>
          <w:szCs w:val="24"/>
          <w:lang w:eastAsia="zh-TW"/>
        </w:rPr>
        <mc:AlternateContent>
          <mc:Choice Requires="wps">
            <w:drawing>
              <wp:anchor distT="0" distB="0" distL="114300" distR="114300" simplePos="0" relativeHeight="251658270" behindDoc="0" locked="0" layoutInCell="1" allowOverlap="1" wp14:anchorId="66E9AE4C" wp14:editId="270D715B">
                <wp:simplePos x="0" y="0"/>
                <wp:positionH relativeFrom="column">
                  <wp:posOffset>5181600</wp:posOffset>
                </wp:positionH>
                <wp:positionV relativeFrom="paragraph">
                  <wp:posOffset>437515</wp:posOffset>
                </wp:positionV>
                <wp:extent cx="333375" cy="323850"/>
                <wp:effectExtent l="0" t="0" r="9525" b="0"/>
                <wp:wrapNone/>
                <wp:docPr id="199" name="Oval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767D9F" id="Oval 199" o:spid="_x0000_s1026" alt="&quot;&quot;" style="position:absolute;margin-left:408pt;margin-top:34.45pt;width:26.25pt;height:25.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" fillcolor="#00b050" stroked="f" strokeweight="1pt">
                <v:stroke joinstyle="miter"/>
              </v:oval>
            </w:pict>
          </mc:Fallback>
        </mc:AlternateContent>
      </w:r>
      <w:r w:rsidR="00E70B4F" w:rsidRPr="00BB5DAA">
        <w:rPr>
          <w:noProof/>
          <w:sz w:val="24"/>
          <w:szCs w:val="24"/>
        </w:rPr>
        <mc:AlternateContent>
          <mc:Choice Requires="wps">
            <w:drawing>
              <wp:anchor distT="45720" distB="45720" distL="114300" distR="114300" simplePos="0" relativeHeight="251658269" behindDoc="0" locked="0" layoutInCell="1" allowOverlap="1" wp14:anchorId="1A2E959D" wp14:editId="3B6003A4">
                <wp:simplePos x="0" y="0"/>
                <wp:positionH relativeFrom="column">
                  <wp:posOffset>1270</wp:posOffset>
                </wp:positionH>
                <wp:positionV relativeFrom="paragraph">
                  <wp:posOffset>3671570</wp:posOffset>
                </wp:positionV>
                <wp:extent cx="1657985" cy="1404620"/>
                <wp:effectExtent l="0" t="0" r="0" b="0"/>
                <wp:wrapNone/>
                <wp:docPr id="198" name="Text Box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4860EDC8" w14:textId="77777777" w:rsidR="00E70B4F" w:rsidRPr="00D53BEB" w:rsidRDefault="00E45343" w:rsidP="00E70B4F">
                            <w:pPr>
                              <w:rPr>
                                <w:sz w:val="18"/>
                                <w:szCs w:val="18"/>
                              </w:rPr>
                            </w:pPr>
                            <w:r w:rsidRPr="00E45343">
                              <w:rPr>
                                <w:sz w:val="18"/>
                                <w:szCs w:val="18"/>
                              </w:rPr>
                              <w:t xml:space="preserve">That the people involved in your care while you were hapū/pregnant were responsive to </w:t>
                            </w:r>
                            <w:r w:rsidRPr="00E45343">
                              <w:rPr>
                                <w:sz w:val="18"/>
                                <w:szCs w:val="18"/>
                              </w:rPr>
                              <w:t>all of your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E959D" id="Text Box 198" o:spid="_x0000_s1042" type="#_x0000_t202" alt="&quot;&quot;" style="position:absolute;margin-left:.1pt;margin-top:289.1pt;width:130.55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zW/gEAANY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" filled="f" stroked="f">
                <v:textbox style="mso-fit-shape-to-text:t">
                  <w:txbxContent>
                    <w:p w14:paraId="4860EDC8" w14:textId="77777777" w:rsidR="00E70B4F" w:rsidRPr="00D53BEB" w:rsidRDefault="00E45343" w:rsidP="00E70B4F">
                      <w:pPr>
                        <w:rPr>
                          <w:sz w:val="18"/>
                          <w:szCs w:val="18"/>
                        </w:rPr>
                      </w:pPr>
                      <w:r w:rsidRPr="00E45343">
                        <w:rPr>
                          <w:sz w:val="18"/>
                          <w:szCs w:val="18"/>
                        </w:rPr>
                        <w:t xml:space="preserve">That the people involved in your care while you were hapū/pregnant were responsive to </w:t>
                      </w:r>
                      <w:proofErr w:type="gramStart"/>
                      <w:r w:rsidRPr="00E45343">
                        <w:rPr>
                          <w:sz w:val="18"/>
                          <w:szCs w:val="18"/>
                        </w:rPr>
                        <w:t>all of</w:t>
                      </w:r>
                      <w:proofErr w:type="gramEnd"/>
                      <w:r w:rsidRPr="00E45343">
                        <w:rPr>
                          <w:sz w:val="18"/>
                          <w:szCs w:val="18"/>
                        </w:rPr>
                        <w:t xml:space="preserve"> your needs</w:t>
                      </w:r>
                    </w:p>
                  </w:txbxContent>
                </v:textbox>
              </v:shape>
            </w:pict>
          </mc:Fallback>
        </mc:AlternateContent>
      </w:r>
      <w:r w:rsidR="003D6DCC" w:rsidRPr="00BB5DAA">
        <w:rPr>
          <w:sz w:val="24"/>
          <w:szCs w:val="24"/>
        </w:rPr>
        <w:t xml:space="preserve">Figure </w:t>
      </w:r>
      <w:r w:rsidR="0046600B" w:rsidRPr="00BB5DAA">
        <w:rPr>
          <w:sz w:val="24"/>
          <w:szCs w:val="24"/>
        </w:rPr>
        <w:fldChar w:fldCharType="begin"/>
      </w:r>
      <w:r w:rsidR="0046600B" w:rsidRPr="00BB5DAA">
        <w:rPr>
          <w:sz w:val="24"/>
          <w:szCs w:val="24"/>
        </w:rPr>
        <w:instrText xml:space="preserve"> SEQ Figure \* ARABIC </w:instrText>
      </w:r>
      <w:r w:rsidR="0046600B" w:rsidRPr="00BB5DAA">
        <w:rPr>
          <w:sz w:val="24"/>
          <w:szCs w:val="24"/>
        </w:rPr>
        <w:fldChar w:fldCharType="separate"/>
      </w:r>
      <w:r w:rsidR="00446AD2" w:rsidRPr="00BB5DAA">
        <w:rPr>
          <w:noProof/>
          <w:sz w:val="24"/>
          <w:szCs w:val="24"/>
        </w:rPr>
        <w:t>15</w:t>
      </w:r>
      <w:r w:rsidR="0046600B" w:rsidRPr="00BB5DAA">
        <w:rPr>
          <w:sz w:val="24"/>
          <w:szCs w:val="24"/>
        </w:rPr>
        <w:fldChar w:fldCharType="end"/>
      </w:r>
      <w:bookmarkEnd w:id="77"/>
      <w:r w:rsidR="003D6DCC" w:rsidRPr="00BB5DAA">
        <w:rPr>
          <w:sz w:val="24"/>
          <w:szCs w:val="24"/>
        </w:rPr>
        <w:t>: Satisfaction with antenatal care received</w:t>
      </w:r>
      <w:bookmarkEnd w:id="78"/>
    </w:p>
    <w:p w14:paraId="3CFB0E39" w14:textId="0C0CAB63" w:rsidR="00BF48D0" w:rsidRPr="00F41F42" w:rsidRDefault="00E37804">
      <w:pPr>
        <w:spacing w:line="240" w:lineRule="auto"/>
        <w:rPr>
          <w:sz w:val="20"/>
          <w:szCs w:val="16"/>
        </w:rPr>
      </w:pPr>
      <w:r w:rsidRPr="00F41F42">
        <w:rPr>
          <w:noProof/>
          <w:lang w:eastAsia="zh-TW"/>
        </w:rPr>
        <mc:AlternateContent>
          <mc:Choice Requires="wps">
            <w:drawing>
              <wp:anchor distT="0" distB="0" distL="114300" distR="114300" simplePos="0" relativeHeight="251658280" behindDoc="0" locked="0" layoutInCell="1" allowOverlap="1" wp14:anchorId="2D98F4DB" wp14:editId="6D78846A">
                <wp:simplePos x="0" y="0"/>
                <wp:positionH relativeFrom="column">
                  <wp:posOffset>5078095</wp:posOffset>
                </wp:positionH>
                <wp:positionV relativeFrom="paragraph">
                  <wp:posOffset>1318260</wp:posOffset>
                </wp:positionV>
                <wp:extent cx="552450" cy="278130"/>
                <wp:effectExtent l="0" t="0" r="0" b="0"/>
                <wp:wrapNone/>
                <wp:docPr id="209" name="Text Box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498EEB1F" w14:textId="77777777" w:rsidR="00053837" w:rsidRPr="0025076A" w:rsidRDefault="00AB59AC" w:rsidP="00053837">
                            <w:pPr>
                              <w:jc w:val="center"/>
                              <w:rPr>
                                <w:b/>
                                <w:bCs/>
                                <w:color w:val="FFFFFF" w:themeColor="background1"/>
                                <w:sz w:val="18"/>
                                <w:szCs w:val="18"/>
                              </w:rPr>
                            </w:pPr>
                            <w:r>
                              <w:rPr>
                                <w:b/>
                                <w:bCs/>
                                <w:color w:val="FFFFFF" w:themeColor="background1"/>
                                <w:sz w:val="18"/>
                                <w:szCs w:val="18"/>
                              </w:rPr>
                              <w:t>89</w:t>
                            </w:r>
                            <w:r w:rsidR="00053837"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2D98F4DB" id="Text Box 209" o:spid="_x0000_s1043" type="#_x0000_t202" alt="&quot;&quot;" style="position:absolute;margin-left:399.85pt;margin-top:103.8pt;width:43.5pt;height:21.9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" filled="f" stroked="f">
                <v:textbox style="mso-fit-shape-to-text:t">
                  <w:txbxContent>
                    <w:p w14:paraId="498EEB1F" w14:textId="77777777" w:rsidR="00053837" w:rsidRPr="0025076A" w:rsidRDefault="00AB59AC" w:rsidP="00053837">
                      <w:pPr>
                        <w:jc w:val="center"/>
                        <w:rPr>
                          <w:b/>
                          <w:bCs/>
                          <w:color w:val="FFFFFF" w:themeColor="background1"/>
                          <w:sz w:val="18"/>
                          <w:szCs w:val="18"/>
                        </w:rPr>
                      </w:pPr>
                      <w:r>
                        <w:rPr>
                          <w:b/>
                          <w:bCs/>
                          <w:color w:val="FFFFFF" w:themeColor="background1"/>
                          <w:sz w:val="18"/>
                          <w:szCs w:val="18"/>
                        </w:rPr>
                        <w:t>89</w:t>
                      </w:r>
                      <w:r w:rsidR="00053837" w:rsidRPr="0025076A">
                        <w:rPr>
                          <w:b/>
                          <w:bCs/>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281" behindDoc="0" locked="0" layoutInCell="1" allowOverlap="1" wp14:anchorId="07F0A8F4" wp14:editId="61017E32">
                <wp:simplePos x="0" y="0"/>
                <wp:positionH relativeFrom="column">
                  <wp:posOffset>5064237</wp:posOffset>
                </wp:positionH>
                <wp:positionV relativeFrom="paragraph">
                  <wp:posOffset>1683385</wp:posOffset>
                </wp:positionV>
                <wp:extent cx="552450" cy="278130"/>
                <wp:effectExtent l="0" t="0" r="0" b="0"/>
                <wp:wrapNone/>
                <wp:docPr id="210" name="Text Box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0ADED975" w14:textId="77777777" w:rsidR="00053837" w:rsidRPr="0025076A" w:rsidRDefault="00EF3BBE" w:rsidP="00053837">
                            <w:pPr>
                              <w:jc w:val="center"/>
                              <w:rPr>
                                <w:b/>
                                <w:bCs/>
                                <w:color w:val="FFFFFF" w:themeColor="background1"/>
                                <w:sz w:val="18"/>
                                <w:szCs w:val="18"/>
                              </w:rPr>
                            </w:pPr>
                            <w:r>
                              <w:rPr>
                                <w:b/>
                                <w:bCs/>
                                <w:color w:val="FFFFFF" w:themeColor="background1"/>
                                <w:sz w:val="18"/>
                                <w:szCs w:val="18"/>
                              </w:rPr>
                              <w:t>90</w:t>
                            </w:r>
                            <w:r w:rsidR="00053837"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07F0A8F4" id="Text Box 210" o:spid="_x0000_s1044" type="#_x0000_t202" alt="&quot;&quot;" style="position:absolute;margin-left:398.75pt;margin-top:132.55pt;width:43.5pt;height:21.9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8Z/QEAANQ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" filled="f" stroked="f">
                <v:textbox style="mso-fit-shape-to-text:t">
                  <w:txbxContent>
                    <w:p w14:paraId="0ADED975" w14:textId="77777777" w:rsidR="00053837" w:rsidRPr="0025076A" w:rsidRDefault="00EF3BBE" w:rsidP="00053837">
                      <w:pPr>
                        <w:jc w:val="center"/>
                        <w:rPr>
                          <w:b/>
                          <w:bCs/>
                          <w:color w:val="FFFFFF" w:themeColor="background1"/>
                          <w:sz w:val="18"/>
                          <w:szCs w:val="18"/>
                        </w:rPr>
                      </w:pPr>
                      <w:r>
                        <w:rPr>
                          <w:b/>
                          <w:bCs/>
                          <w:color w:val="FFFFFF" w:themeColor="background1"/>
                          <w:sz w:val="18"/>
                          <w:szCs w:val="18"/>
                        </w:rPr>
                        <w:t>90</w:t>
                      </w:r>
                      <w:r w:rsidR="00053837" w:rsidRPr="0025076A">
                        <w:rPr>
                          <w:b/>
                          <w:bCs/>
                          <w:color w:val="FFFFFF" w:themeColor="background1"/>
                          <w:sz w:val="18"/>
                          <w:szCs w:val="18"/>
                        </w:rPr>
                        <w:t>%</w:t>
                      </w:r>
                    </w:p>
                  </w:txbxContent>
                </v:textbox>
              </v:shape>
            </w:pict>
          </mc:Fallback>
        </mc:AlternateContent>
      </w:r>
      <w:r w:rsidR="00B51601" w:rsidRPr="00F41F42">
        <w:rPr>
          <w:noProof/>
          <w:lang w:eastAsia="zh-TW"/>
        </w:rPr>
        <mc:AlternateContent>
          <mc:Choice Requires="wps">
            <w:drawing>
              <wp:anchor distT="0" distB="0" distL="114300" distR="114300" simplePos="0" relativeHeight="251658283" behindDoc="0" locked="0" layoutInCell="1" allowOverlap="1" wp14:anchorId="7F90A710" wp14:editId="65C4666D">
                <wp:simplePos x="0" y="0"/>
                <wp:positionH relativeFrom="column">
                  <wp:posOffset>5084445</wp:posOffset>
                </wp:positionH>
                <wp:positionV relativeFrom="paragraph">
                  <wp:posOffset>2789555</wp:posOffset>
                </wp:positionV>
                <wp:extent cx="552450" cy="278130"/>
                <wp:effectExtent l="0" t="0" r="0" b="0"/>
                <wp:wrapNone/>
                <wp:docPr id="212" name="Text Box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22492523" w14:textId="77777777" w:rsidR="00053837" w:rsidRPr="0025076A" w:rsidRDefault="006E3AD7" w:rsidP="00053837">
                            <w:pPr>
                              <w:jc w:val="center"/>
                              <w:rPr>
                                <w:b/>
                                <w:bCs/>
                                <w:color w:val="FFFFFF" w:themeColor="background1"/>
                                <w:sz w:val="18"/>
                                <w:szCs w:val="18"/>
                              </w:rPr>
                            </w:pPr>
                            <w:r>
                              <w:rPr>
                                <w:b/>
                                <w:bCs/>
                                <w:color w:val="FFFFFF" w:themeColor="background1"/>
                                <w:sz w:val="18"/>
                                <w:szCs w:val="18"/>
                              </w:rPr>
                              <w:t>91</w:t>
                            </w:r>
                            <w:r w:rsidR="00053837"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7F90A710" id="Text Box 212" o:spid="_x0000_s1045" type="#_x0000_t202" alt="&quot;&quot;" style="position:absolute;margin-left:400.35pt;margin-top:219.65pt;width:43.5pt;height:21.9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" filled="f" stroked="f">
                <v:textbox style="mso-fit-shape-to-text:t">
                  <w:txbxContent>
                    <w:p w14:paraId="22492523" w14:textId="77777777" w:rsidR="00053837" w:rsidRPr="0025076A" w:rsidRDefault="006E3AD7" w:rsidP="00053837">
                      <w:pPr>
                        <w:jc w:val="center"/>
                        <w:rPr>
                          <w:b/>
                          <w:bCs/>
                          <w:color w:val="FFFFFF" w:themeColor="background1"/>
                          <w:sz w:val="18"/>
                          <w:szCs w:val="18"/>
                        </w:rPr>
                      </w:pPr>
                      <w:r>
                        <w:rPr>
                          <w:b/>
                          <w:bCs/>
                          <w:color w:val="FFFFFF" w:themeColor="background1"/>
                          <w:sz w:val="18"/>
                          <w:szCs w:val="18"/>
                        </w:rPr>
                        <w:t>91</w:t>
                      </w:r>
                      <w:r w:rsidR="00053837" w:rsidRPr="0025076A">
                        <w:rPr>
                          <w:b/>
                          <w:bCs/>
                          <w:color w:val="FFFFFF" w:themeColor="background1"/>
                          <w:sz w:val="18"/>
                          <w:szCs w:val="18"/>
                        </w:rPr>
                        <w:t>%</w:t>
                      </w:r>
                    </w:p>
                  </w:txbxContent>
                </v:textbox>
              </v:shape>
            </w:pict>
          </mc:Fallback>
        </mc:AlternateContent>
      </w:r>
      <w:r w:rsidR="007E1FF6" w:rsidRPr="00F41F42">
        <w:rPr>
          <w:noProof/>
          <w:szCs w:val="24"/>
        </w:rPr>
        <mc:AlternateContent>
          <mc:Choice Requires="wps">
            <w:drawing>
              <wp:anchor distT="45720" distB="45720" distL="114300" distR="114300" simplePos="0" relativeHeight="251658266" behindDoc="0" locked="0" layoutInCell="1" allowOverlap="1" wp14:anchorId="1F1BEFFD" wp14:editId="3A9A453B">
                <wp:simplePos x="0" y="0"/>
                <wp:positionH relativeFrom="column">
                  <wp:posOffset>12828</wp:posOffset>
                </wp:positionH>
                <wp:positionV relativeFrom="paragraph">
                  <wp:posOffset>2432757</wp:posOffset>
                </wp:positionV>
                <wp:extent cx="1657985" cy="1404620"/>
                <wp:effectExtent l="0" t="0" r="0" b="0"/>
                <wp:wrapNone/>
                <wp:docPr id="194" name="Text Box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4C4D19CF" w14:textId="242E1573" w:rsidR="00874EBA" w:rsidRPr="00D53BEB" w:rsidRDefault="00F843A0" w:rsidP="00874EBA">
                            <w:pPr>
                              <w:rPr>
                                <w:sz w:val="18"/>
                                <w:szCs w:val="18"/>
                              </w:rPr>
                            </w:pPr>
                            <w:r w:rsidRPr="00F843A0">
                              <w:rPr>
                                <w:sz w:val="18"/>
                                <w:szCs w:val="18"/>
                              </w:rPr>
                              <w:t>How well informed you were of the care you were entitled to while you were hapū/pregnant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BEFFD" id="Text Box 194" o:spid="_x0000_s1046" type="#_x0000_t202" alt="&quot;&quot;" style="position:absolute;margin-left:1pt;margin-top:191.55pt;width:130.55pt;height:110.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" filled="f" stroked="f">
                <v:textbox style="mso-fit-shape-to-text:t">
                  <w:txbxContent>
                    <w:p w14:paraId="4C4D19CF" w14:textId="242E1573" w:rsidR="00874EBA" w:rsidRPr="00D53BEB" w:rsidRDefault="00F843A0" w:rsidP="00874EBA">
                      <w:pPr>
                        <w:rPr>
                          <w:sz w:val="18"/>
                          <w:szCs w:val="18"/>
                        </w:rPr>
                      </w:pPr>
                      <w:r w:rsidRPr="00F843A0">
                        <w:rPr>
                          <w:sz w:val="18"/>
                          <w:szCs w:val="18"/>
                        </w:rPr>
                        <w:t>How well informed you were of the care you were entitled to while you were hapū/pregnant</w:t>
                      </w:r>
                    </w:p>
                  </w:txbxContent>
                </v:textbox>
              </v:shape>
            </w:pict>
          </mc:Fallback>
        </mc:AlternateContent>
      </w:r>
      <w:r w:rsidR="007E1FF6" w:rsidRPr="00F41F42">
        <w:rPr>
          <w:noProof/>
          <w:szCs w:val="24"/>
        </w:rPr>
        <mc:AlternateContent>
          <mc:Choice Requires="wps">
            <w:drawing>
              <wp:anchor distT="45720" distB="45720" distL="114300" distR="114300" simplePos="0" relativeHeight="251658268" behindDoc="0" locked="0" layoutInCell="1" allowOverlap="1" wp14:anchorId="7626F7F0" wp14:editId="4B5EB5E9">
                <wp:simplePos x="0" y="0"/>
                <wp:positionH relativeFrom="column">
                  <wp:posOffset>10192</wp:posOffset>
                </wp:positionH>
                <wp:positionV relativeFrom="paragraph">
                  <wp:posOffset>1346755</wp:posOffset>
                </wp:positionV>
                <wp:extent cx="1646410" cy="1404620"/>
                <wp:effectExtent l="0" t="0" r="0" b="0"/>
                <wp:wrapNone/>
                <wp:docPr id="197" name="Text Box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410" cy="1404620"/>
                        </a:xfrm>
                        <a:prstGeom prst="rect">
                          <a:avLst/>
                        </a:prstGeom>
                        <a:noFill/>
                        <a:ln w="9525">
                          <a:noFill/>
                          <a:miter lim="800000"/>
                          <a:headEnd/>
                          <a:tailEnd/>
                        </a:ln>
                      </wps:spPr>
                      <wps:txbx>
                        <w:txbxContent>
                          <w:p w14:paraId="59D64E7A" w14:textId="2283495E" w:rsidR="002F3B0F" w:rsidRPr="00D53BEB" w:rsidRDefault="00E70B4F" w:rsidP="002F3B0F">
                            <w:pPr>
                              <w:rPr>
                                <w:sz w:val="18"/>
                                <w:szCs w:val="18"/>
                              </w:rPr>
                            </w:pPr>
                            <w:r w:rsidRPr="00E70B4F">
                              <w:rPr>
                                <w:sz w:val="18"/>
                                <w:szCs w:val="18"/>
                              </w:rPr>
                              <w:t>That the people involved in your care while you were hapū/pregnant listened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6F7F0" id="Text Box 197" o:spid="_x0000_s1047" type="#_x0000_t202" alt="&quot;&quot;" style="position:absolute;margin-left:.8pt;margin-top:106.05pt;width:129.6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" filled="f" stroked="f">
                <v:textbox style="mso-fit-shape-to-text:t">
                  <w:txbxContent>
                    <w:p w14:paraId="59D64E7A" w14:textId="2283495E" w:rsidR="002F3B0F" w:rsidRPr="00D53BEB" w:rsidRDefault="00E70B4F" w:rsidP="002F3B0F">
                      <w:pPr>
                        <w:rPr>
                          <w:sz w:val="18"/>
                          <w:szCs w:val="18"/>
                        </w:rPr>
                      </w:pPr>
                      <w:r w:rsidRPr="00E70B4F">
                        <w:rPr>
                          <w:sz w:val="18"/>
                          <w:szCs w:val="18"/>
                        </w:rPr>
                        <w:t>That the people involved in your care while you were hapū/pregnant listened to you</w:t>
                      </w:r>
                    </w:p>
                  </w:txbxContent>
                </v:textbox>
              </v:shape>
            </w:pict>
          </mc:Fallback>
        </mc:AlternateContent>
      </w:r>
      <w:r w:rsidR="0072157C" w:rsidRPr="00F41F42">
        <w:rPr>
          <w:noProof/>
          <w:szCs w:val="24"/>
        </w:rPr>
        <mc:AlternateContent>
          <mc:Choice Requires="wps">
            <w:drawing>
              <wp:anchor distT="45720" distB="45720" distL="114300" distR="114300" simplePos="0" relativeHeight="251658267" behindDoc="0" locked="0" layoutInCell="1" allowOverlap="1" wp14:anchorId="743BE26A" wp14:editId="0B757E72">
                <wp:simplePos x="0" y="0"/>
                <wp:positionH relativeFrom="column">
                  <wp:posOffset>1270</wp:posOffset>
                </wp:positionH>
                <wp:positionV relativeFrom="paragraph">
                  <wp:posOffset>244595</wp:posOffset>
                </wp:positionV>
                <wp:extent cx="1590675" cy="1404620"/>
                <wp:effectExtent l="0" t="0" r="0" b="0"/>
                <wp:wrapNone/>
                <wp:docPr id="196" name="Text Box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noFill/>
                        <a:ln w="9525">
                          <a:noFill/>
                          <a:miter lim="800000"/>
                          <a:headEnd/>
                          <a:tailEnd/>
                        </a:ln>
                      </wps:spPr>
                      <wps:txbx>
                        <w:txbxContent>
                          <w:p w14:paraId="24FE758A" w14:textId="77777777" w:rsidR="00C01079" w:rsidRPr="00D53BEB" w:rsidRDefault="002F3B0F" w:rsidP="00C01079">
                            <w:pPr>
                              <w:rPr>
                                <w:sz w:val="18"/>
                                <w:szCs w:val="18"/>
                              </w:rPr>
                            </w:pPr>
                            <w:r w:rsidRPr="002F3B0F">
                              <w:rPr>
                                <w:sz w:val="18"/>
                                <w:szCs w:val="18"/>
                              </w:rPr>
                              <w:t>The</w:t>
                            </w:r>
                            <w:r w:rsidR="00C01079" w:rsidRPr="00F843A0">
                              <w:rPr>
                                <w:sz w:val="18"/>
                                <w:szCs w:val="18"/>
                              </w:rPr>
                              <w:t xml:space="preserve"> care you </w:t>
                            </w:r>
                            <w:r w:rsidRPr="002F3B0F">
                              <w:rPr>
                                <w:sz w:val="18"/>
                                <w:szCs w:val="18"/>
                              </w:rPr>
                              <w:t>received from your LMC or midwife</w:t>
                            </w:r>
                            <w:r w:rsidR="00C01079" w:rsidRPr="00F843A0">
                              <w:rPr>
                                <w:sz w:val="18"/>
                                <w:szCs w:val="18"/>
                              </w:rPr>
                              <w:t xml:space="preserve"> while you were hapū/pregnant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BE26A" id="Text Box 196" o:spid="_x0000_s1048" type="#_x0000_t202" alt="&quot;&quot;" style="position:absolute;margin-left:.1pt;margin-top:19.25pt;width:125.2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" filled="f" stroked="f">
                <v:textbox style="mso-fit-shape-to-text:t">
                  <w:txbxContent>
                    <w:p w14:paraId="24FE758A" w14:textId="77777777" w:rsidR="00C01079" w:rsidRPr="00D53BEB" w:rsidRDefault="002F3B0F" w:rsidP="00C01079">
                      <w:pPr>
                        <w:rPr>
                          <w:sz w:val="18"/>
                          <w:szCs w:val="18"/>
                        </w:rPr>
                      </w:pPr>
                      <w:r w:rsidRPr="002F3B0F">
                        <w:rPr>
                          <w:sz w:val="18"/>
                          <w:szCs w:val="18"/>
                        </w:rPr>
                        <w:t>The</w:t>
                      </w:r>
                      <w:r w:rsidR="00C01079" w:rsidRPr="00F843A0">
                        <w:rPr>
                          <w:sz w:val="18"/>
                          <w:szCs w:val="18"/>
                        </w:rPr>
                        <w:t xml:space="preserve"> care you </w:t>
                      </w:r>
                      <w:r w:rsidRPr="002F3B0F">
                        <w:rPr>
                          <w:sz w:val="18"/>
                          <w:szCs w:val="18"/>
                        </w:rPr>
                        <w:t>received from your LMC or midwife</w:t>
                      </w:r>
                      <w:r w:rsidR="00C01079" w:rsidRPr="00F843A0">
                        <w:rPr>
                          <w:sz w:val="18"/>
                          <w:szCs w:val="18"/>
                        </w:rPr>
                        <w:t xml:space="preserve"> while you were hapū/pregnant</w:t>
                      </w:r>
                    </w:p>
                  </w:txbxContent>
                </v:textbox>
              </v:shape>
            </w:pict>
          </mc:Fallback>
        </mc:AlternateContent>
      </w:r>
      <w:r w:rsidR="0072157C" w:rsidRPr="00F41F42">
        <w:rPr>
          <w:noProof/>
          <w:lang w:eastAsia="zh-TW"/>
        </w:rPr>
        <mc:AlternateContent>
          <mc:Choice Requires="wps">
            <w:drawing>
              <wp:anchor distT="0" distB="0" distL="114300" distR="114300" simplePos="0" relativeHeight="251658285" behindDoc="0" locked="0" layoutInCell="1" allowOverlap="1" wp14:anchorId="7EB7C5DC" wp14:editId="358083E0">
                <wp:simplePos x="0" y="0"/>
                <wp:positionH relativeFrom="column">
                  <wp:posOffset>5080145</wp:posOffset>
                </wp:positionH>
                <wp:positionV relativeFrom="paragraph">
                  <wp:posOffset>3909060</wp:posOffset>
                </wp:positionV>
                <wp:extent cx="552450" cy="278130"/>
                <wp:effectExtent l="0" t="0" r="0" b="0"/>
                <wp:wrapNone/>
                <wp:docPr id="214" name="Text Box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19A8C0C5" w14:textId="4B540B1E" w:rsidR="00053837" w:rsidRPr="0025076A" w:rsidRDefault="006E3AD7" w:rsidP="00053837">
                            <w:pPr>
                              <w:jc w:val="center"/>
                              <w:rPr>
                                <w:b/>
                                <w:bCs/>
                                <w:color w:val="FFFFFF" w:themeColor="background1"/>
                                <w:sz w:val="18"/>
                                <w:szCs w:val="18"/>
                              </w:rPr>
                            </w:pPr>
                            <w:r>
                              <w:rPr>
                                <w:b/>
                                <w:bCs/>
                                <w:color w:val="FFFFFF" w:themeColor="background1"/>
                                <w:sz w:val="18"/>
                                <w:szCs w:val="18"/>
                              </w:rPr>
                              <w:t>89</w:t>
                            </w:r>
                            <w:r w:rsidR="00053837"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7EB7C5DC" id="Text Box 214" o:spid="_x0000_s1049" type="#_x0000_t202" alt="&quot;&quot;" style="position:absolute;margin-left:400pt;margin-top:307.8pt;width:43.5pt;height:21.9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" filled="f" stroked="f">
                <v:textbox style="mso-fit-shape-to-text:t">
                  <w:txbxContent>
                    <w:p w14:paraId="19A8C0C5" w14:textId="4B540B1E" w:rsidR="00053837" w:rsidRPr="0025076A" w:rsidRDefault="006E3AD7" w:rsidP="00053837">
                      <w:pPr>
                        <w:jc w:val="center"/>
                        <w:rPr>
                          <w:b/>
                          <w:bCs/>
                          <w:color w:val="FFFFFF" w:themeColor="background1"/>
                          <w:sz w:val="18"/>
                          <w:szCs w:val="18"/>
                        </w:rPr>
                      </w:pPr>
                      <w:r>
                        <w:rPr>
                          <w:b/>
                          <w:bCs/>
                          <w:color w:val="FFFFFF" w:themeColor="background1"/>
                          <w:sz w:val="18"/>
                          <w:szCs w:val="18"/>
                        </w:rPr>
                        <w:t>89</w:t>
                      </w:r>
                      <w:r w:rsidR="00053837" w:rsidRPr="0025076A">
                        <w:rPr>
                          <w:b/>
                          <w:bCs/>
                          <w:color w:val="FFFFFF" w:themeColor="background1"/>
                          <w:sz w:val="18"/>
                          <w:szCs w:val="18"/>
                        </w:rPr>
                        <w:t>%</w:t>
                      </w:r>
                    </w:p>
                  </w:txbxContent>
                </v:textbox>
              </v:shape>
            </w:pict>
          </mc:Fallback>
        </mc:AlternateContent>
      </w:r>
      <w:r w:rsidR="0072157C" w:rsidRPr="00F41F42">
        <w:rPr>
          <w:noProof/>
          <w:lang w:eastAsia="zh-TW"/>
        </w:rPr>
        <mc:AlternateContent>
          <mc:Choice Requires="wps">
            <w:drawing>
              <wp:anchor distT="0" distB="0" distL="114300" distR="114300" simplePos="0" relativeHeight="251658284" behindDoc="0" locked="0" layoutInCell="1" allowOverlap="1" wp14:anchorId="1A2B9054" wp14:editId="1E500583">
                <wp:simplePos x="0" y="0"/>
                <wp:positionH relativeFrom="column">
                  <wp:posOffset>5083175</wp:posOffset>
                </wp:positionH>
                <wp:positionV relativeFrom="paragraph">
                  <wp:posOffset>3539490</wp:posOffset>
                </wp:positionV>
                <wp:extent cx="552450" cy="278130"/>
                <wp:effectExtent l="0" t="0" r="0" b="0"/>
                <wp:wrapNone/>
                <wp:docPr id="213" name="Text Box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1A7E1340" w14:textId="70A5F3E9" w:rsidR="00053837" w:rsidRPr="007F65AE" w:rsidRDefault="006E3AD7" w:rsidP="00053837">
                            <w:pPr>
                              <w:jc w:val="center"/>
                              <w:rPr>
                                <w:b/>
                                <w:color w:val="FFFFFF" w:themeColor="background1"/>
                                <w:sz w:val="18"/>
                                <w:szCs w:val="18"/>
                              </w:rPr>
                            </w:pPr>
                            <w:r w:rsidRPr="007F65AE">
                              <w:rPr>
                                <w:b/>
                                <w:color w:val="FFFFFF" w:themeColor="background1"/>
                                <w:sz w:val="18"/>
                                <w:szCs w:val="18"/>
                              </w:rPr>
                              <w:t>85</w:t>
                            </w:r>
                            <w:r w:rsidR="00053837" w:rsidRPr="007F65AE">
                              <w:rPr>
                                <w:b/>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1A2B9054" id="Text Box 213" o:spid="_x0000_s1050" type="#_x0000_t202" alt="&quot;&quot;" style="position:absolute;margin-left:400.25pt;margin-top:278.7pt;width:43.5pt;height:21.9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" filled="f" stroked="f">
                <v:textbox style="mso-fit-shape-to-text:t">
                  <w:txbxContent>
                    <w:p w14:paraId="1A7E1340" w14:textId="70A5F3E9" w:rsidR="00053837" w:rsidRPr="007F65AE" w:rsidRDefault="006E3AD7" w:rsidP="00053837">
                      <w:pPr>
                        <w:jc w:val="center"/>
                        <w:rPr>
                          <w:b/>
                          <w:color w:val="FFFFFF" w:themeColor="background1"/>
                          <w:sz w:val="18"/>
                          <w:szCs w:val="18"/>
                        </w:rPr>
                      </w:pPr>
                      <w:r w:rsidRPr="007F65AE">
                        <w:rPr>
                          <w:b/>
                          <w:color w:val="FFFFFF" w:themeColor="background1"/>
                          <w:sz w:val="18"/>
                          <w:szCs w:val="18"/>
                        </w:rPr>
                        <w:t>85</w:t>
                      </w:r>
                      <w:r w:rsidR="00053837" w:rsidRPr="007F65AE">
                        <w:rPr>
                          <w:b/>
                          <w:color w:val="FFFFFF" w:themeColor="background1"/>
                          <w:sz w:val="18"/>
                          <w:szCs w:val="18"/>
                        </w:rPr>
                        <w:t>%</w:t>
                      </w:r>
                    </w:p>
                  </w:txbxContent>
                </v:textbox>
              </v:shape>
            </w:pict>
          </mc:Fallback>
        </mc:AlternateContent>
      </w:r>
      <w:r w:rsidR="0072157C" w:rsidRPr="00F41F42">
        <w:rPr>
          <w:noProof/>
          <w:lang w:eastAsia="zh-TW"/>
        </w:rPr>
        <mc:AlternateContent>
          <mc:Choice Requires="wps">
            <w:drawing>
              <wp:anchor distT="0" distB="0" distL="114300" distR="114300" simplePos="0" relativeHeight="251658282" behindDoc="0" locked="0" layoutInCell="1" allowOverlap="1" wp14:anchorId="4DF60A0B" wp14:editId="7EF043F5">
                <wp:simplePos x="0" y="0"/>
                <wp:positionH relativeFrom="column">
                  <wp:posOffset>5082540</wp:posOffset>
                </wp:positionH>
                <wp:positionV relativeFrom="paragraph">
                  <wp:posOffset>2432050</wp:posOffset>
                </wp:positionV>
                <wp:extent cx="552450" cy="278130"/>
                <wp:effectExtent l="0" t="0" r="0" b="0"/>
                <wp:wrapNone/>
                <wp:docPr id="211" name="Text Box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5E2FA922" w14:textId="4BCD4B06" w:rsidR="00053837" w:rsidRPr="007F65AE" w:rsidRDefault="006E3AD7" w:rsidP="00053837">
                            <w:pPr>
                              <w:jc w:val="center"/>
                              <w:rPr>
                                <w:b/>
                                <w:bCs/>
                                <w:color w:val="FFFFFF" w:themeColor="background1"/>
                                <w:sz w:val="18"/>
                                <w:szCs w:val="18"/>
                              </w:rPr>
                            </w:pPr>
                            <w:r w:rsidRPr="007F65AE">
                              <w:rPr>
                                <w:b/>
                                <w:bCs/>
                                <w:color w:val="FFFFFF" w:themeColor="background1"/>
                                <w:sz w:val="18"/>
                                <w:szCs w:val="18"/>
                              </w:rPr>
                              <w:t>88</w:t>
                            </w:r>
                            <w:r w:rsidR="00053837" w:rsidRPr="007F65AE">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4DF60A0B" id="Text Box 211" o:spid="_x0000_s1051" type="#_x0000_t202" alt="&quot;&quot;" style="position:absolute;margin-left:400.2pt;margin-top:191.5pt;width:43.5pt;height:21.9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Tm/QEAANQ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" filled="f" stroked="f">
                <v:textbox style="mso-fit-shape-to-text:t">
                  <w:txbxContent>
                    <w:p w14:paraId="5E2FA922" w14:textId="4BCD4B06" w:rsidR="00053837" w:rsidRPr="007F65AE" w:rsidRDefault="006E3AD7" w:rsidP="00053837">
                      <w:pPr>
                        <w:jc w:val="center"/>
                        <w:rPr>
                          <w:b/>
                          <w:bCs/>
                          <w:color w:val="FFFFFF" w:themeColor="background1"/>
                          <w:sz w:val="18"/>
                          <w:szCs w:val="18"/>
                        </w:rPr>
                      </w:pPr>
                      <w:r w:rsidRPr="007F65AE">
                        <w:rPr>
                          <w:b/>
                          <w:bCs/>
                          <w:color w:val="FFFFFF" w:themeColor="background1"/>
                          <w:sz w:val="18"/>
                          <w:szCs w:val="18"/>
                        </w:rPr>
                        <w:t>88</w:t>
                      </w:r>
                      <w:r w:rsidR="00053837" w:rsidRPr="007F65AE">
                        <w:rPr>
                          <w:b/>
                          <w:bCs/>
                          <w:color w:val="FFFFFF" w:themeColor="background1"/>
                          <w:sz w:val="18"/>
                          <w:szCs w:val="18"/>
                        </w:rPr>
                        <w:t>%</w:t>
                      </w:r>
                    </w:p>
                  </w:txbxContent>
                </v:textbox>
              </v:shape>
            </w:pict>
          </mc:Fallback>
        </mc:AlternateContent>
      </w:r>
      <w:r w:rsidR="0072157C" w:rsidRPr="00F41F42">
        <w:rPr>
          <w:noProof/>
          <w:lang w:eastAsia="zh-TW"/>
        </w:rPr>
        <mc:AlternateContent>
          <mc:Choice Requires="wps">
            <w:drawing>
              <wp:anchor distT="0" distB="0" distL="114300" distR="114300" simplePos="0" relativeHeight="251658279" behindDoc="0" locked="0" layoutInCell="1" allowOverlap="1" wp14:anchorId="5BBE1A4F" wp14:editId="626C183F">
                <wp:simplePos x="0" y="0"/>
                <wp:positionH relativeFrom="column">
                  <wp:posOffset>5068570</wp:posOffset>
                </wp:positionH>
                <wp:positionV relativeFrom="paragraph">
                  <wp:posOffset>584835</wp:posOffset>
                </wp:positionV>
                <wp:extent cx="552450" cy="278130"/>
                <wp:effectExtent l="0" t="0" r="0" b="0"/>
                <wp:wrapNone/>
                <wp:docPr id="208" name="Text Box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0B9E37DE" w14:textId="1263701C" w:rsidR="00053837" w:rsidRPr="0025076A" w:rsidRDefault="00AB59AC" w:rsidP="00053837">
                            <w:pPr>
                              <w:jc w:val="center"/>
                              <w:rPr>
                                <w:b/>
                                <w:bCs/>
                                <w:color w:val="FFFFFF" w:themeColor="background1"/>
                                <w:sz w:val="18"/>
                                <w:szCs w:val="18"/>
                              </w:rPr>
                            </w:pPr>
                            <w:r>
                              <w:rPr>
                                <w:b/>
                                <w:bCs/>
                                <w:color w:val="FFFFFF" w:themeColor="background1"/>
                                <w:sz w:val="18"/>
                                <w:szCs w:val="18"/>
                              </w:rPr>
                              <w:t>90</w:t>
                            </w:r>
                            <w:r w:rsidR="00053837"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5BBE1A4F" id="Text Box 208" o:spid="_x0000_s1052" type="#_x0000_t202" alt="&quot;&quot;" style="position:absolute;margin-left:399.1pt;margin-top:46.05pt;width:43.5pt;height:21.9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" filled="f" stroked="f">
                <v:textbox style="mso-fit-shape-to-text:t">
                  <w:txbxContent>
                    <w:p w14:paraId="0B9E37DE" w14:textId="1263701C" w:rsidR="00053837" w:rsidRPr="0025076A" w:rsidRDefault="00AB59AC" w:rsidP="00053837">
                      <w:pPr>
                        <w:jc w:val="center"/>
                        <w:rPr>
                          <w:b/>
                          <w:bCs/>
                          <w:color w:val="FFFFFF" w:themeColor="background1"/>
                          <w:sz w:val="18"/>
                          <w:szCs w:val="18"/>
                        </w:rPr>
                      </w:pPr>
                      <w:r>
                        <w:rPr>
                          <w:b/>
                          <w:bCs/>
                          <w:color w:val="FFFFFF" w:themeColor="background1"/>
                          <w:sz w:val="18"/>
                          <w:szCs w:val="18"/>
                        </w:rPr>
                        <w:t>90</w:t>
                      </w:r>
                      <w:r w:rsidR="00053837" w:rsidRPr="0025076A">
                        <w:rPr>
                          <w:b/>
                          <w:bCs/>
                          <w:color w:val="FFFFFF" w:themeColor="background1"/>
                          <w:sz w:val="18"/>
                          <w:szCs w:val="18"/>
                        </w:rPr>
                        <w:t>%</w:t>
                      </w:r>
                    </w:p>
                  </w:txbxContent>
                </v:textbox>
              </v:shape>
            </w:pict>
          </mc:Fallback>
        </mc:AlternateContent>
      </w:r>
      <w:r w:rsidR="003D6DCC" w:rsidRPr="00F41F42">
        <w:rPr>
          <w:noProof/>
        </w:rPr>
        <w:drawing>
          <wp:inline distT="0" distB="0" distL="0" distR="0" wp14:anchorId="40CFCD77" wp14:editId="425AA4C4">
            <wp:extent cx="5543550" cy="4880225"/>
            <wp:effectExtent l="0" t="0" r="0" b="15875"/>
            <wp:docPr id="478" name="Chart 478" descr="Chart showing satisfaction with antenatal care received.">
              <a:extLst xmlns:a="http://schemas.openxmlformats.org/drawingml/2006/main">
                <a:ext uri="{FF2B5EF4-FFF2-40B4-BE49-F238E27FC236}">
                  <a16:creationId xmlns:a16="http://schemas.microsoft.com/office/drawing/2014/main" id="{44A29C4B-5A4C-4E2E-91AB-9D88C1132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5D69FE" w14:textId="7DA8BDF8" w:rsidR="00BF48D0" w:rsidRPr="00BB5DAA" w:rsidRDefault="00BF48D0" w:rsidP="00BF48D0">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respondents who </w:t>
      </w:r>
      <w:r w:rsidR="00A10FE7" w:rsidRPr="00BB5DAA">
        <w:rPr>
          <w:color w:val="595959" w:themeColor="text1" w:themeTint="A6"/>
          <w:szCs w:val="24"/>
        </w:rPr>
        <w:t>said,</w:t>
      </w:r>
      <w:r w:rsidRPr="00BB5DAA">
        <w:rPr>
          <w:color w:val="595959" w:themeColor="text1" w:themeTint="A6"/>
          <w:szCs w:val="24"/>
        </w:rPr>
        <w:t xml:space="preserve"> ‘Not applicable’.</w:t>
      </w:r>
    </w:p>
    <w:p w14:paraId="48B7DB1D" w14:textId="77777777" w:rsidR="00BF48D0" w:rsidRPr="00BB5DAA" w:rsidRDefault="00BF48D0" w:rsidP="00BF48D0">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505DB6F5" w14:textId="77777777" w:rsidR="00BF48D0" w:rsidRPr="00BB5DAA" w:rsidRDefault="00BF48D0" w:rsidP="00BF48D0">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2751A23B" w14:textId="09F9533D" w:rsidR="00717B9A" w:rsidRPr="00F41F42" w:rsidRDefault="00717B9A">
      <w:pPr>
        <w:spacing w:line="240" w:lineRule="auto"/>
        <w:rPr>
          <w:b/>
          <w:bCs/>
          <w:sz w:val="20"/>
          <w:szCs w:val="16"/>
        </w:rPr>
      </w:pPr>
      <w:r w:rsidRPr="00F41F42">
        <w:rPr>
          <w:sz w:val="20"/>
          <w:szCs w:val="16"/>
        </w:rPr>
        <w:br w:type="page"/>
      </w:r>
    </w:p>
    <w:p w14:paraId="7FC963F4" w14:textId="47371D2F" w:rsidR="00A51D77" w:rsidRPr="00BB5DAA" w:rsidRDefault="009807D4" w:rsidP="009807D4">
      <w:pPr>
        <w:pStyle w:val="Caption"/>
        <w:ind w:left="0"/>
        <w:rPr>
          <w:sz w:val="24"/>
          <w:szCs w:val="24"/>
        </w:rPr>
      </w:pPr>
      <w:bookmarkStart w:id="79" w:name="_Ref119314407"/>
      <w:r w:rsidRPr="00BB5DAA">
        <w:rPr>
          <w:sz w:val="24"/>
          <w:szCs w:val="24"/>
        </w:rPr>
        <w:lastRenderedPageBreak/>
        <w:t xml:space="preserve">Figure </w:t>
      </w:r>
      <w:bookmarkEnd w:id="79"/>
      <w:r w:rsidR="007D0D66" w:rsidRPr="00BB5DAA">
        <w:rPr>
          <w:sz w:val="24"/>
          <w:szCs w:val="24"/>
        </w:rPr>
        <w:t xml:space="preserve">15 </w:t>
      </w:r>
      <w:r w:rsidRPr="00BB5DAA">
        <w:rPr>
          <w:sz w:val="24"/>
          <w:szCs w:val="24"/>
        </w:rPr>
        <w:t>(Continued): Satisfaction with antenatal care</w:t>
      </w:r>
    </w:p>
    <w:p w14:paraId="7D6D724D" w14:textId="0D73B9DB" w:rsidR="00930F7C" w:rsidRPr="00F41F42" w:rsidRDefault="00FB5C79">
      <w:pPr>
        <w:spacing w:line="240" w:lineRule="auto"/>
        <w:rPr>
          <w:sz w:val="20"/>
          <w:szCs w:val="16"/>
        </w:rPr>
      </w:pPr>
      <w:r w:rsidRPr="00F41F42">
        <w:rPr>
          <w:noProof/>
          <w:lang w:eastAsia="zh-TW"/>
        </w:rPr>
        <mc:AlternateContent>
          <mc:Choice Requires="wps">
            <w:drawing>
              <wp:anchor distT="0" distB="0" distL="114300" distR="114300" simplePos="0" relativeHeight="251658296" behindDoc="0" locked="0" layoutInCell="1" allowOverlap="1" wp14:anchorId="043F90ED" wp14:editId="67EB07AB">
                <wp:simplePos x="0" y="0"/>
                <wp:positionH relativeFrom="column">
                  <wp:posOffset>5059680</wp:posOffset>
                </wp:positionH>
                <wp:positionV relativeFrom="paragraph">
                  <wp:posOffset>1700052</wp:posOffset>
                </wp:positionV>
                <wp:extent cx="552450" cy="401955"/>
                <wp:effectExtent l="0" t="0" r="0" b="0"/>
                <wp:wrapNone/>
                <wp:docPr id="229" name="Text Box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3B0C350" w14:textId="4B0C1E71" w:rsidR="00453849" w:rsidRPr="008C35F3" w:rsidRDefault="00214A97" w:rsidP="00453849">
                            <w:pPr>
                              <w:jc w:val="center"/>
                              <w:rPr>
                                <w:b/>
                                <w:color w:val="FFFFFF" w:themeColor="background1"/>
                                <w:sz w:val="18"/>
                                <w:szCs w:val="18"/>
                              </w:rPr>
                            </w:pPr>
                            <w:r w:rsidRPr="008C35F3">
                              <w:rPr>
                                <w:b/>
                                <w:color w:val="FFFFFF" w:themeColor="background1"/>
                                <w:sz w:val="18"/>
                                <w:szCs w:val="18"/>
                              </w:rPr>
                              <w:t>85</w:t>
                            </w:r>
                            <w:r w:rsidR="00453849" w:rsidRPr="008C35F3">
                              <w:rPr>
                                <w:b/>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3F90ED" id="Text Box 229" o:spid="_x0000_s1053" type="#_x0000_t202" alt="&quot;&quot;" style="position:absolute;margin-left:398.4pt;margin-top:133.85pt;width:43.5pt;height:31.6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" filled="f" stroked="f">
                <v:textbox>
                  <w:txbxContent>
                    <w:p w14:paraId="43B0C350" w14:textId="4B0C1E71" w:rsidR="00453849" w:rsidRPr="008C35F3" w:rsidRDefault="00214A97" w:rsidP="00453849">
                      <w:pPr>
                        <w:jc w:val="center"/>
                        <w:rPr>
                          <w:b/>
                          <w:color w:val="FFFFFF" w:themeColor="background1"/>
                          <w:sz w:val="18"/>
                          <w:szCs w:val="18"/>
                        </w:rPr>
                      </w:pPr>
                      <w:r w:rsidRPr="008C35F3">
                        <w:rPr>
                          <w:b/>
                          <w:color w:val="FFFFFF" w:themeColor="background1"/>
                          <w:sz w:val="18"/>
                          <w:szCs w:val="18"/>
                        </w:rPr>
                        <w:t>85</w:t>
                      </w:r>
                      <w:r w:rsidR="00453849" w:rsidRPr="008C35F3">
                        <w:rPr>
                          <w:b/>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289" behindDoc="0" locked="0" layoutInCell="1" allowOverlap="1" wp14:anchorId="5C194566" wp14:editId="2A6FD643">
                <wp:simplePos x="0" y="0"/>
                <wp:positionH relativeFrom="column">
                  <wp:posOffset>5163820</wp:posOffset>
                </wp:positionH>
                <wp:positionV relativeFrom="paragraph">
                  <wp:posOffset>1692910</wp:posOffset>
                </wp:positionV>
                <wp:extent cx="333375" cy="323850"/>
                <wp:effectExtent l="0" t="0" r="28575" b="19050"/>
                <wp:wrapNone/>
                <wp:docPr id="222" name="Oval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7ABD4" id="Oval 222" o:spid="_x0000_s1026" alt="&quot;&quot;" style="position:absolute;margin-left:406.6pt;margin-top:133.3pt;width:26.25pt;height:25.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" fillcolor="#00b050" strokecolor="red" strokeweight="1pt">
                <v:stroke joinstyle="miter"/>
              </v:oval>
            </w:pict>
          </mc:Fallback>
        </mc:AlternateContent>
      </w:r>
      <w:r w:rsidR="00585EFC" w:rsidRPr="00F41F42">
        <w:rPr>
          <w:noProof/>
          <w:lang w:eastAsia="zh-TW"/>
        </w:rPr>
        <mc:AlternateContent>
          <mc:Choice Requires="wps">
            <w:drawing>
              <wp:anchor distT="0" distB="0" distL="114300" distR="114300" simplePos="0" relativeHeight="251658300" behindDoc="0" locked="0" layoutInCell="1" allowOverlap="1" wp14:anchorId="0AAA6381" wp14:editId="2F9F2469">
                <wp:simplePos x="0" y="0"/>
                <wp:positionH relativeFrom="column">
                  <wp:posOffset>5059680</wp:posOffset>
                </wp:positionH>
                <wp:positionV relativeFrom="paragraph">
                  <wp:posOffset>4169410</wp:posOffset>
                </wp:positionV>
                <wp:extent cx="552450" cy="401955"/>
                <wp:effectExtent l="0" t="0" r="0" b="0"/>
                <wp:wrapNone/>
                <wp:docPr id="233" name="Text Box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AFF37B6" w14:textId="77777777" w:rsidR="00453849" w:rsidRPr="0025076A" w:rsidRDefault="007A7084" w:rsidP="00453849">
                            <w:pPr>
                              <w:jc w:val="center"/>
                              <w:rPr>
                                <w:b/>
                                <w:bCs/>
                                <w:color w:val="FFFFFF" w:themeColor="background1"/>
                                <w:sz w:val="18"/>
                                <w:szCs w:val="18"/>
                              </w:rPr>
                            </w:pPr>
                            <w:r>
                              <w:rPr>
                                <w:b/>
                                <w:bCs/>
                                <w:color w:val="FFFFFF" w:themeColor="background1"/>
                                <w:sz w:val="18"/>
                                <w:szCs w:val="18"/>
                              </w:rPr>
                              <w:t>81</w:t>
                            </w:r>
                            <w:r w:rsidR="0045384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AA6381" id="Text Box 233" o:spid="_x0000_s1054" type="#_x0000_t202" alt="&quot;&quot;" style="position:absolute;margin-left:398.4pt;margin-top:328.3pt;width:43.5pt;height:31.6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" filled="f" stroked="f">
                <v:textbox>
                  <w:txbxContent>
                    <w:p w14:paraId="1AFF37B6" w14:textId="77777777" w:rsidR="00453849" w:rsidRPr="0025076A" w:rsidRDefault="007A7084" w:rsidP="00453849">
                      <w:pPr>
                        <w:jc w:val="center"/>
                        <w:rPr>
                          <w:b/>
                          <w:bCs/>
                          <w:color w:val="FFFFFF" w:themeColor="background1"/>
                          <w:sz w:val="18"/>
                          <w:szCs w:val="18"/>
                        </w:rPr>
                      </w:pPr>
                      <w:r>
                        <w:rPr>
                          <w:b/>
                          <w:bCs/>
                          <w:color w:val="FFFFFF" w:themeColor="background1"/>
                          <w:sz w:val="18"/>
                          <w:szCs w:val="18"/>
                        </w:rPr>
                        <w:t>81</w:t>
                      </w:r>
                      <w:r w:rsidR="00453849" w:rsidRPr="0025076A">
                        <w:rPr>
                          <w:b/>
                          <w:bCs/>
                          <w:color w:val="FFFFFF" w:themeColor="background1"/>
                          <w:sz w:val="18"/>
                          <w:szCs w:val="18"/>
                        </w:rPr>
                        <w:t>%</w:t>
                      </w:r>
                    </w:p>
                  </w:txbxContent>
                </v:textbox>
              </v:shape>
            </w:pict>
          </mc:Fallback>
        </mc:AlternateContent>
      </w:r>
      <w:r w:rsidR="00585EFC" w:rsidRPr="00F41F42">
        <w:rPr>
          <w:noProof/>
          <w:lang w:eastAsia="zh-TW"/>
        </w:rPr>
        <mc:AlternateContent>
          <mc:Choice Requires="wps">
            <w:drawing>
              <wp:anchor distT="0" distB="0" distL="114300" distR="114300" simplePos="0" relativeHeight="251658299" behindDoc="0" locked="0" layoutInCell="1" allowOverlap="1" wp14:anchorId="2A73EFA7" wp14:editId="0744A20C">
                <wp:simplePos x="0" y="0"/>
                <wp:positionH relativeFrom="column">
                  <wp:posOffset>5055870</wp:posOffset>
                </wp:positionH>
                <wp:positionV relativeFrom="paragraph">
                  <wp:posOffset>3758565</wp:posOffset>
                </wp:positionV>
                <wp:extent cx="552450" cy="401955"/>
                <wp:effectExtent l="0" t="0" r="0" b="0"/>
                <wp:wrapNone/>
                <wp:docPr id="232" name="Text Box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BA0703C" w14:textId="79CAC0BC" w:rsidR="00453849" w:rsidRPr="008C35F3" w:rsidRDefault="007A7084" w:rsidP="00453849">
                            <w:pPr>
                              <w:jc w:val="center"/>
                              <w:rPr>
                                <w:b/>
                                <w:color w:val="FFFFFF" w:themeColor="background1"/>
                                <w:sz w:val="18"/>
                                <w:szCs w:val="18"/>
                              </w:rPr>
                            </w:pPr>
                            <w:r w:rsidRPr="008C35F3">
                              <w:rPr>
                                <w:b/>
                                <w:color w:val="FFFFFF" w:themeColor="background1"/>
                                <w:sz w:val="18"/>
                                <w:szCs w:val="18"/>
                              </w:rPr>
                              <w:t>77</w:t>
                            </w:r>
                            <w:r w:rsidR="00453849" w:rsidRPr="008C35F3">
                              <w:rPr>
                                <w:b/>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73EFA7" id="Text Box 232" o:spid="_x0000_s1055" type="#_x0000_t202" alt="&quot;&quot;" style="position:absolute;margin-left:398.1pt;margin-top:295.95pt;width:43.5pt;height:31.6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" filled="f" stroked="f">
                <v:textbox>
                  <w:txbxContent>
                    <w:p w14:paraId="4BA0703C" w14:textId="79CAC0BC" w:rsidR="00453849" w:rsidRPr="008C35F3" w:rsidRDefault="007A7084" w:rsidP="00453849">
                      <w:pPr>
                        <w:jc w:val="center"/>
                        <w:rPr>
                          <w:b/>
                          <w:color w:val="FFFFFF" w:themeColor="background1"/>
                          <w:sz w:val="18"/>
                          <w:szCs w:val="18"/>
                        </w:rPr>
                      </w:pPr>
                      <w:r w:rsidRPr="008C35F3">
                        <w:rPr>
                          <w:b/>
                          <w:color w:val="FFFFFF" w:themeColor="background1"/>
                          <w:sz w:val="18"/>
                          <w:szCs w:val="18"/>
                        </w:rPr>
                        <w:t>77</w:t>
                      </w:r>
                      <w:r w:rsidR="00453849" w:rsidRPr="008C35F3">
                        <w:rPr>
                          <w:b/>
                          <w:color w:val="FFFFFF" w:themeColor="background1"/>
                          <w:sz w:val="18"/>
                          <w:szCs w:val="18"/>
                        </w:rPr>
                        <w:t>%</w:t>
                      </w:r>
                    </w:p>
                  </w:txbxContent>
                </v:textbox>
              </v:shape>
            </w:pict>
          </mc:Fallback>
        </mc:AlternateContent>
      </w:r>
      <w:r w:rsidR="00585EFC" w:rsidRPr="00F41F42">
        <w:rPr>
          <w:noProof/>
          <w:lang w:eastAsia="zh-TW"/>
        </w:rPr>
        <mc:AlternateContent>
          <mc:Choice Requires="wps">
            <w:drawing>
              <wp:anchor distT="0" distB="0" distL="114300" distR="114300" simplePos="0" relativeHeight="251658297" behindDoc="0" locked="0" layoutInCell="1" allowOverlap="1" wp14:anchorId="55521C1E" wp14:editId="6F0947ED">
                <wp:simplePos x="0" y="0"/>
                <wp:positionH relativeFrom="column">
                  <wp:posOffset>5059045</wp:posOffset>
                </wp:positionH>
                <wp:positionV relativeFrom="paragraph">
                  <wp:posOffset>2122170</wp:posOffset>
                </wp:positionV>
                <wp:extent cx="552450" cy="401955"/>
                <wp:effectExtent l="0" t="0" r="0" b="0"/>
                <wp:wrapNone/>
                <wp:docPr id="230" name="Text Box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C09036E" w14:textId="77777777" w:rsidR="00453849" w:rsidRPr="0025076A" w:rsidRDefault="00214A97" w:rsidP="00453849">
                            <w:pPr>
                              <w:jc w:val="center"/>
                              <w:rPr>
                                <w:b/>
                                <w:bCs/>
                                <w:color w:val="FFFFFF" w:themeColor="background1"/>
                                <w:sz w:val="18"/>
                                <w:szCs w:val="18"/>
                              </w:rPr>
                            </w:pPr>
                            <w:r>
                              <w:rPr>
                                <w:b/>
                                <w:bCs/>
                                <w:color w:val="FFFFFF" w:themeColor="background1"/>
                                <w:sz w:val="18"/>
                                <w:szCs w:val="18"/>
                              </w:rPr>
                              <w:t>88</w:t>
                            </w:r>
                            <w:r w:rsidR="0045384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521C1E" id="Text Box 230" o:spid="_x0000_s1056" type="#_x0000_t202" alt="&quot;&quot;" style="position:absolute;margin-left:398.35pt;margin-top:167.1pt;width:43.5pt;height:31.65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" filled="f" stroked="f">
                <v:textbox>
                  <w:txbxContent>
                    <w:p w14:paraId="4C09036E" w14:textId="77777777" w:rsidR="00453849" w:rsidRPr="0025076A" w:rsidRDefault="00214A97" w:rsidP="00453849">
                      <w:pPr>
                        <w:jc w:val="center"/>
                        <w:rPr>
                          <w:b/>
                          <w:bCs/>
                          <w:color w:val="FFFFFF" w:themeColor="background1"/>
                          <w:sz w:val="18"/>
                          <w:szCs w:val="18"/>
                        </w:rPr>
                      </w:pPr>
                      <w:r>
                        <w:rPr>
                          <w:b/>
                          <w:bCs/>
                          <w:color w:val="FFFFFF" w:themeColor="background1"/>
                          <w:sz w:val="18"/>
                          <w:szCs w:val="18"/>
                        </w:rPr>
                        <w:t>88</w:t>
                      </w:r>
                      <w:r w:rsidR="00453849" w:rsidRPr="0025076A">
                        <w:rPr>
                          <w:b/>
                          <w:bCs/>
                          <w:color w:val="FFFFFF" w:themeColor="background1"/>
                          <w:sz w:val="18"/>
                          <w:szCs w:val="18"/>
                        </w:rPr>
                        <w:t>%</w:t>
                      </w:r>
                    </w:p>
                  </w:txbxContent>
                </v:textbox>
              </v:shape>
            </w:pict>
          </mc:Fallback>
        </mc:AlternateContent>
      </w:r>
      <w:r w:rsidR="00585EFC" w:rsidRPr="00F41F42">
        <w:rPr>
          <w:noProof/>
          <w:lang w:eastAsia="zh-TW"/>
        </w:rPr>
        <mc:AlternateContent>
          <mc:Choice Requires="wps">
            <w:drawing>
              <wp:anchor distT="0" distB="0" distL="114300" distR="114300" simplePos="0" relativeHeight="251658294" behindDoc="0" locked="0" layoutInCell="1" allowOverlap="1" wp14:anchorId="18AC2877" wp14:editId="52193752">
                <wp:simplePos x="0" y="0"/>
                <wp:positionH relativeFrom="margin">
                  <wp:posOffset>5110480</wp:posOffset>
                </wp:positionH>
                <wp:positionV relativeFrom="paragraph">
                  <wp:posOffset>487395</wp:posOffset>
                </wp:positionV>
                <wp:extent cx="453390" cy="285115"/>
                <wp:effectExtent l="0" t="0" r="0" b="635"/>
                <wp:wrapNone/>
                <wp:docPr id="227" name="Text Box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85115"/>
                        </a:xfrm>
                        <a:prstGeom prst="rect">
                          <a:avLst/>
                        </a:prstGeom>
                        <a:noFill/>
                        <a:ln w="9525">
                          <a:noFill/>
                          <a:miter lim="800000"/>
                          <a:headEnd/>
                          <a:tailEnd/>
                        </a:ln>
                      </wps:spPr>
                      <wps:txbx>
                        <w:txbxContent>
                          <w:p w14:paraId="03E14501" w14:textId="4ADCBEF3" w:rsidR="00453849" w:rsidRPr="008C35F3" w:rsidRDefault="00214A97" w:rsidP="00453849">
                            <w:pPr>
                              <w:jc w:val="center"/>
                              <w:rPr>
                                <w:b/>
                                <w:bCs/>
                                <w:color w:val="FFFFFF" w:themeColor="background1"/>
                                <w:sz w:val="18"/>
                                <w:szCs w:val="18"/>
                              </w:rPr>
                            </w:pPr>
                            <w:r w:rsidRPr="008C35F3">
                              <w:rPr>
                                <w:b/>
                                <w:bCs/>
                                <w:color w:val="FFFFFF" w:themeColor="background1"/>
                                <w:sz w:val="18"/>
                                <w:szCs w:val="18"/>
                              </w:rPr>
                              <w:t>85</w:t>
                            </w:r>
                            <w:r w:rsidR="00453849" w:rsidRPr="008C35F3">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C2877" id="Text Box 227" o:spid="_x0000_s1057" type="#_x0000_t202" alt="&quot;&quot;" style="position:absolute;margin-left:402.4pt;margin-top:38.4pt;width:35.7pt;height:22.4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" filled="f" stroked="f">
                <v:textbox>
                  <w:txbxContent>
                    <w:p w14:paraId="03E14501" w14:textId="4ADCBEF3" w:rsidR="00453849" w:rsidRPr="008C35F3" w:rsidRDefault="00214A97" w:rsidP="00453849">
                      <w:pPr>
                        <w:jc w:val="center"/>
                        <w:rPr>
                          <w:b/>
                          <w:bCs/>
                          <w:color w:val="FFFFFF" w:themeColor="background1"/>
                          <w:sz w:val="18"/>
                          <w:szCs w:val="18"/>
                        </w:rPr>
                      </w:pPr>
                      <w:r w:rsidRPr="008C35F3">
                        <w:rPr>
                          <w:b/>
                          <w:bCs/>
                          <w:color w:val="FFFFFF" w:themeColor="background1"/>
                          <w:sz w:val="18"/>
                          <w:szCs w:val="18"/>
                        </w:rPr>
                        <w:t>85</w:t>
                      </w:r>
                      <w:r w:rsidR="00453849" w:rsidRPr="008C35F3">
                        <w:rPr>
                          <w:b/>
                          <w:bCs/>
                          <w:color w:val="FFFFFF" w:themeColor="background1"/>
                          <w:sz w:val="18"/>
                          <w:szCs w:val="18"/>
                        </w:rPr>
                        <w:t>%</w:t>
                      </w:r>
                    </w:p>
                  </w:txbxContent>
                </v:textbox>
                <w10:wrap anchorx="margin"/>
              </v:shape>
            </w:pict>
          </mc:Fallback>
        </mc:AlternateContent>
      </w:r>
      <w:r w:rsidR="009F3AA0" w:rsidRPr="00F41F42">
        <w:rPr>
          <w:noProof/>
          <w:u w:val="single"/>
        </w:rPr>
        <w:drawing>
          <wp:inline distT="0" distB="0" distL="0" distR="0" wp14:anchorId="069980C3" wp14:editId="5E05F107">
            <wp:extent cx="5543550" cy="5090160"/>
            <wp:effectExtent l="0" t="0" r="0" b="15240"/>
            <wp:docPr id="479" name="Chart 479" descr="Chart showing satisfaction with antenatal care.">
              <a:extLst xmlns:a="http://schemas.openxmlformats.org/drawingml/2006/main">
                <a:ext uri="{FF2B5EF4-FFF2-40B4-BE49-F238E27FC236}">
                  <a16:creationId xmlns:a16="http://schemas.microsoft.com/office/drawing/2014/main" id="{561CCBAB-D2DD-4CF2-BC73-F3897EE7C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61AFE" w:rsidRPr="00F41F42">
        <w:rPr>
          <w:noProof/>
          <w:lang w:eastAsia="zh-TW"/>
        </w:rPr>
        <mc:AlternateContent>
          <mc:Choice Requires="wps">
            <w:drawing>
              <wp:anchor distT="0" distB="0" distL="114300" distR="114300" simplePos="0" relativeHeight="251658295" behindDoc="0" locked="0" layoutInCell="1" allowOverlap="1" wp14:anchorId="4BB3995A" wp14:editId="2C6C381B">
                <wp:simplePos x="0" y="0"/>
                <wp:positionH relativeFrom="column">
                  <wp:posOffset>5051169</wp:posOffset>
                </wp:positionH>
                <wp:positionV relativeFrom="paragraph">
                  <wp:posOffset>862965</wp:posOffset>
                </wp:positionV>
                <wp:extent cx="552450" cy="401955"/>
                <wp:effectExtent l="0" t="0" r="0" b="0"/>
                <wp:wrapNone/>
                <wp:docPr id="228" name="Text Box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6482F73" w14:textId="1318F10A" w:rsidR="00453849" w:rsidRPr="0025076A" w:rsidRDefault="00214A97" w:rsidP="00453849">
                            <w:pPr>
                              <w:jc w:val="center"/>
                              <w:rPr>
                                <w:b/>
                                <w:bCs/>
                                <w:color w:val="FFFFFF" w:themeColor="background1"/>
                                <w:sz w:val="18"/>
                                <w:szCs w:val="18"/>
                              </w:rPr>
                            </w:pPr>
                            <w:r>
                              <w:rPr>
                                <w:b/>
                                <w:bCs/>
                                <w:color w:val="FFFFFF" w:themeColor="background1"/>
                                <w:sz w:val="18"/>
                                <w:szCs w:val="18"/>
                              </w:rPr>
                              <w:t>88</w:t>
                            </w:r>
                            <w:r w:rsidR="0045384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BB3995A" id="Text Box 228" o:spid="_x0000_s1058" type="#_x0000_t202" alt="&quot;&quot;" style="position:absolute;margin-left:397.75pt;margin-top:67.95pt;width:43.5pt;height:31.6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" filled="f" stroked="f">
                <v:textbox>
                  <w:txbxContent>
                    <w:p w14:paraId="26482F73" w14:textId="1318F10A" w:rsidR="00453849" w:rsidRPr="0025076A" w:rsidRDefault="00214A97" w:rsidP="00453849">
                      <w:pPr>
                        <w:jc w:val="center"/>
                        <w:rPr>
                          <w:b/>
                          <w:bCs/>
                          <w:color w:val="FFFFFF" w:themeColor="background1"/>
                          <w:sz w:val="18"/>
                          <w:szCs w:val="18"/>
                        </w:rPr>
                      </w:pPr>
                      <w:r>
                        <w:rPr>
                          <w:b/>
                          <w:bCs/>
                          <w:color w:val="FFFFFF" w:themeColor="background1"/>
                          <w:sz w:val="18"/>
                          <w:szCs w:val="18"/>
                        </w:rPr>
                        <w:t>88</w:t>
                      </w:r>
                      <w:r w:rsidR="00453849" w:rsidRPr="0025076A">
                        <w:rPr>
                          <w:b/>
                          <w:bCs/>
                          <w:color w:val="FFFFFF" w:themeColor="background1"/>
                          <w:sz w:val="18"/>
                          <w:szCs w:val="18"/>
                        </w:rPr>
                        <w:t>%</w:t>
                      </w:r>
                    </w:p>
                  </w:txbxContent>
                </v:textbox>
              </v:shape>
            </w:pict>
          </mc:Fallback>
        </mc:AlternateContent>
      </w:r>
      <w:r w:rsidR="006E5D67" w:rsidRPr="00F41F42">
        <w:rPr>
          <w:noProof/>
          <w:lang w:eastAsia="zh-TW"/>
        </w:rPr>
        <mc:AlternateContent>
          <mc:Choice Requires="wps">
            <w:drawing>
              <wp:anchor distT="0" distB="0" distL="114300" distR="114300" simplePos="0" relativeHeight="251658298" behindDoc="0" locked="0" layoutInCell="1" allowOverlap="1" wp14:anchorId="0EA86495" wp14:editId="4BBACCCC">
                <wp:simplePos x="0" y="0"/>
                <wp:positionH relativeFrom="column">
                  <wp:posOffset>5059345</wp:posOffset>
                </wp:positionH>
                <wp:positionV relativeFrom="paragraph">
                  <wp:posOffset>2939783</wp:posOffset>
                </wp:positionV>
                <wp:extent cx="552450" cy="401955"/>
                <wp:effectExtent l="0" t="0" r="0" b="0"/>
                <wp:wrapNone/>
                <wp:docPr id="231" name="Text Box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32CF804" w14:textId="5570FA84" w:rsidR="00453849" w:rsidRPr="0025076A" w:rsidRDefault="007A7084" w:rsidP="00453849">
                            <w:pPr>
                              <w:jc w:val="center"/>
                              <w:rPr>
                                <w:b/>
                                <w:bCs/>
                                <w:color w:val="FFFFFF" w:themeColor="background1"/>
                                <w:sz w:val="18"/>
                                <w:szCs w:val="18"/>
                              </w:rPr>
                            </w:pPr>
                            <w:r>
                              <w:rPr>
                                <w:b/>
                                <w:bCs/>
                                <w:color w:val="FFFFFF" w:themeColor="background1"/>
                                <w:sz w:val="18"/>
                                <w:szCs w:val="18"/>
                              </w:rPr>
                              <w:t>82</w:t>
                            </w:r>
                            <w:r w:rsidR="0045384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EA86495" id="Text Box 231" o:spid="_x0000_s1059" type="#_x0000_t202" alt="&quot;&quot;" style="position:absolute;margin-left:398.35pt;margin-top:231.5pt;width:43.5pt;height:31.65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" filled="f" stroked="f">
                <v:textbox>
                  <w:txbxContent>
                    <w:p w14:paraId="432CF804" w14:textId="5570FA84" w:rsidR="00453849" w:rsidRPr="0025076A" w:rsidRDefault="007A7084" w:rsidP="00453849">
                      <w:pPr>
                        <w:jc w:val="center"/>
                        <w:rPr>
                          <w:b/>
                          <w:bCs/>
                          <w:color w:val="FFFFFF" w:themeColor="background1"/>
                          <w:sz w:val="18"/>
                          <w:szCs w:val="18"/>
                        </w:rPr>
                      </w:pPr>
                      <w:r>
                        <w:rPr>
                          <w:b/>
                          <w:bCs/>
                          <w:color w:val="FFFFFF" w:themeColor="background1"/>
                          <w:sz w:val="18"/>
                          <w:szCs w:val="18"/>
                        </w:rPr>
                        <w:t>82</w:t>
                      </w:r>
                      <w:r w:rsidR="00453849" w:rsidRPr="0025076A">
                        <w:rPr>
                          <w:b/>
                          <w:bCs/>
                          <w:color w:val="FFFFFF" w:themeColor="background1"/>
                          <w:sz w:val="18"/>
                          <w:szCs w:val="18"/>
                        </w:rPr>
                        <w:t>%</w:t>
                      </w:r>
                    </w:p>
                  </w:txbxContent>
                </v:textbox>
              </v:shape>
            </w:pict>
          </mc:Fallback>
        </mc:AlternateContent>
      </w:r>
      <w:r w:rsidR="00452C50" w:rsidRPr="00F41F42">
        <w:rPr>
          <w:noProof/>
          <w:lang w:eastAsia="zh-TW"/>
        </w:rPr>
        <mc:AlternateContent>
          <mc:Choice Requires="wps">
            <w:drawing>
              <wp:anchor distT="0" distB="0" distL="114300" distR="114300" simplePos="0" relativeHeight="251658291" behindDoc="0" locked="0" layoutInCell="1" allowOverlap="1" wp14:anchorId="5A43BB4E" wp14:editId="24FC8D16">
                <wp:simplePos x="0" y="0"/>
                <wp:positionH relativeFrom="column">
                  <wp:posOffset>5163820</wp:posOffset>
                </wp:positionH>
                <wp:positionV relativeFrom="paragraph">
                  <wp:posOffset>2939549</wp:posOffset>
                </wp:positionV>
                <wp:extent cx="333375" cy="323850"/>
                <wp:effectExtent l="0" t="0" r="9525" b="0"/>
                <wp:wrapNone/>
                <wp:docPr id="224" name="Oval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495ED" id="Oval 224" o:spid="_x0000_s1026" alt="&quot;&quot;" style="position:absolute;margin-left:406.6pt;margin-top:231.45pt;width:26.25pt;height:25.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" fillcolor="#00b050" stroked="f" strokeweight="1pt">
                <v:stroke joinstyle="miter"/>
              </v:oval>
            </w:pict>
          </mc:Fallback>
        </mc:AlternateContent>
      </w:r>
      <w:r w:rsidR="00214A97" w:rsidRPr="00F41F42">
        <w:rPr>
          <w:noProof/>
          <w:szCs w:val="24"/>
        </w:rPr>
        <mc:AlternateContent>
          <mc:Choice Requires="wps">
            <w:drawing>
              <wp:anchor distT="45720" distB="45720" distL="114300" distR="114300" simplePos="0" relativeHeight="251658302" behindDoc="0" locked="0" layoutInCell="1" allowOverlap="1" wp14:anchorId="72F43C02" wp14:editId="02832632">
                <wp:simplePos x="0" y="0"/>
                <wp:positionH relativeFrom="column">
                  <wp:posOffset>1270</wp:posOffset>
                </wp:positionH>
                <wp:positionV relativeFrom="paragraph">
                  <wp:posOffset>1645285</wp:posOffset>
                </wp:positionV>
                <wp:extent cx="1609725" cy="1404620"/>
                <wp:effectExtent l="0" t="0" r="0" b="0"/>
                <wp:wrapNone/>
                <wp:docPr id="236" name="Text Box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66C3418A" w14:textId="6B757FD9" w:rsidR="009E7B0F" w:rsidRPr="00D53BEB" w:rsidRDefault="00557BD2" w:rsidP="009E7B0F">
                            <w:pPr>
                              <w:rPr>
                                <w:sz w:val="18"/>
                                <w:szCs w:val="18"/>
                              </w:rPr>
                            </w:pPr>
                            <w:r w:rsidRPr="00557BD2">
                              <w:rPr>
                                <w:sz w:val="18"/>
                                <w:szCs w:val="18"/>
                              </w:rPr>
                              <w:t>The people involved in your care while you were hapū/</w:t>
                            </w:r>
                            <w:r>
                              <w:rPr>
                                <w:sz w:val="18"/>
                                <w:szCs w:val="18"/>
                              </w:rPr>
                              <w:t xml:space="preserve"> </w:t>
                            </w:r>
                            <w:r w:rsidRPr="00557BD2">
                              <w:rPr>
                                <w:sz w:val="18"/>
                                <w:szCs w:val="18"/>
                              </w:rPr>
                              <w:t>pregnant spent enough time with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43C02" id="Text Box 236" o:spid="_x0000_s1060" type="#_x0000_t202" alt="&quot;&quot;" style="position:absolute;margin-left:.1pt;margin-top:129.55pt;width:126.75pt;height:110.6pt;z-index:2516583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" filled="f" stroked="f">
                <v:textbox style="mso-fit-shape-to-text:t">
                  <w:txbxContent>
                    <w:p w14:paraId="66C3418A" w14:textId="6B757FD9" w:rsidR="009E7B0F" w:rsidRPr="00D53BEB" w:rsidRDefault="00557BD2" w:rsidP="009E7B0F">
                      <w:pPr>
                        <w:rPr>
                          <w:sz w:val="18"/>
                          <w:szCs w:val="18"/>
                        </w:rPr>
                      </w:pPr>
                      <w:r w:rsidRPr="00557BD2">
                        <w:rPr>
                          <w:sz w:val="18"/>
                          <w:szCs w:val="18"/>
                        </w:rPr>
                        <w:t>The people involved in your care while you were hapū/</w:t>
                      </w:r>
                      <w:r>
                        <w:rPr>
                          <w:sz w:val="18"/>
                          <w:szCs w:val="18"/>
                        </w:rPr>
                        <w:t xml:space="preserve"> </w:t>
                      </w:r>
                      <w:r w:rsidRPr="00557BD2">
                        <w:rPr>
                          <w:sz w:val="18"/>
                          <w:szCs w:val="18"/>
                        </w:rPr>
                        <w:t>pregnant spent enough time with you</w:t>
                      </w:r>
                    </w:p>
                  </w:txbxContent>
                </v:textbox>
              </v:shape>
            </w:pict>
          </mc:Fallback>
        </mc:AlternateContent>
      </w:r>
      <w:r w:rsidR="002F3F92" w:rsidRPr="00F41F42">
        <w:rPr>
          <w:noProof/>
          <w:szCs w:val="24"/>
        </w:rPr>
        <mc:AlternateContent>
          <mc:Choice Requires="wps">
            <w:drawing>
              <wp:anchor distT="45720" distB="45720" distL="114300" distR="114300" simplePos="0" relativeHeight="251658301" behindDoc="0" locked="0" layoutInCell="1" allowOverlap="1" wp14:anchorId="201306F5" wp14:editId="7C5CFA51">
                <wp:simplePos x="0" y="0"/>
                <wp:positionH relativeFrom="column">
                  <wp:posOffset>1270</wp:posOffset>
                </wp:positionH>
                <wp:positionV relativeFrom="paragraph">
                  <wp:posOffset>3769360</wp:posOffset>
                </wp:positionV>
                <wp:extent cx="1543050" cy="1404620"/>
                <wp:effectExtent l="0" t="0" r="0" b="0"/>
                <wp:wrapNone/>
                <wp:docPr id="234" name="Text Box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14C87AE9" w14:textId="19BAF381" w:rsidR="009E7B0F" w:rsidRPr="00D53BEB" w:rsidRDefault="00214A97" w:rsidP="009E7B0F">
                            <w:pPr>
                              <w:rPr>
                                <w:sz w:val="18"/>
                                <w:szCs w:val="18"/>
                              </w:rPr>
                            </w:pPr>
                            <w:r w:rsidRPr="00214A97">
                              <w:rPr>
                                <w:sz w:val="18"/>
                                <w:szCs w:val="18"/>
                              </w:rPr>
                              <w:t>That you knew who would care for you if your LMC or midwife was not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306F5" id="Text Box 234" o:spid="_x0000_s1061" type="#_x0000_t202" alt="&quot;&quot;" style="position:absolute;margin-left:.1pt;margin-top:296.8pt;width:121.5pt;height:110.6pt;z-index:251658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" filled="f" stroked="f">
                <v:textbox style="mso-fit-shape-to-text:t">
                  <w:txbxContent>
                    <w:p w14:paraId="14C87AE9" w14:textId="19BAF381" w:rsidR="009E7B0F" w:rsidRPr="00D53BEB" w:rsidRDefault="00214A97" w:rsidP="009E7B0F">
                      <w:pPr>
                        <w:rPr>
                          <w:sz w:val="18"/>
                          <w:szCs w:val="18"/>
                        </w:rPr>
                      </w:pPr>
                      <w:r w:rsidRPr="00214A97">
                        <w:rPr>
                          <w:sz w:val="18"/>
                          <w:szCs w:val="18"/>
                        </w:rPr>
                        <w:t>That you knew who would care for you if your LMC or midwife was not available</w:t>
                      </w:r>
                    </w:p>
                  </w:txbxContent>
                </v:textbox>
              </v:shape>
            </w:pict>
          </mc:Fallback>
        </mc:AlternateContent>
      </w:r>
      <w:r w:rsidR="00647986" w:rsidRPr="00F41F42">
        <w:rPr>
          <w:noProof/>
          <w:szCs w:val="24"/>
        </w:rPr>
        <mc:AlternateContent>
          <mc:Choice Requires="wps">
            <w:drawing>
              <wp:anchor distT="45720" distB="45720" distL="114300" distR="114300" simplePos="0" relativeHeight="251658303" behindDoc="0" locked="0" layoutInCell="1" allowOverlap="1" wp14:anchorId="15206898" wp14:editId="15FBF170">
                <wp:simplePos x="0" y="0"/>
                <wp:positionH relativeFrom="column">
                  <wp:posOffset>1269</wp:posOffset>
                </wp:positionH>
                <wp:positionV relativeFrom="paragraph">
                  <wp:posOffset>2778760</wp:posOffset>
                </wp:positionV>
                <wp:extent cx="1666875" cy="1404620"/>
                <wp:effectExtent l="0" t="0" r="0" b="0"/>
                <wp:wrapNone/>
                <wp:docPr id="237" name="Text Box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3F269C9A" w14:textId="353ECA8F" w:rsidR="009E7B0F" w:rsidRPr="00D53BEB" w:rsidRDefault="002F3F92" w:rsidP="009E7B0F">
                            <w:pPr>
                              <w:rPr>
                                <w:sz w:val="18"/>
                                <w:szCs w:val="18"/>
                              </w:rPr>
                            </w:pPr>
                            <w:r w:rsidRPr="002F3F92">
                              <w:rPr>
                                <w:sz w:val="18"/>
                                <w:szCs w:val="18"/>
                              </w:rPr>
                              <w:t>How easy it was for you to get the services that you needed while you were hapū/pregnant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06898" id="Text Box 237" o:spid="_x0000_s1062" type="#_x0000_t202" alt="&quot;&quot;" style="position:absolute;margin-left:.1pt;margin-top:218.8pt;width:131.25pt;height:110.6pt;z-index:251658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" filled="f" stroked="f">
                <v:textbox style="mso-fit-shape-to-text:t">
                  <w:txbxContent>
                    <w:p w14:paraId="3F269C9A" w14:textId="353ECA8F" w:rsidR="009E7B0F" w:rsidRPr="00D53BEB" w:rsidRDefault="002F3F92" w:rsidP="009E7B0F">
                      <w:pPr>
                        <w:rPr>
                          <w:sz w:val="18"/>
                          <w:szCs w:val="18"/>
                        </w:rPr>
                      </w:pPr>
                      <w:r w:rsidRPr="002F3F92">
                        <w:rPr>
                          <w:sz w:val="18"/>
                          <w:szCs w:val="18"/>
                        </w:rPr>
                        <w:t>How easy it was for you to get the services that you needed while you were hapū/pregnant</w:t>
                      </w:r>
                    </w:p>
                  </w:txbxContent>
                </v:textbox>
              </v:shape>
            </w:pict>
          </mc:Fallback>
        </mc:AlternateContent>
      </w:r>
      <w:r w:rsidR="009E7B0F" w:rsidRPr="00F41F42">
        <w:rPr>
          <w:noProof/>
          <w:szCs w:val="24"/>
        </w:rPr>
        <mc:AlternateContent>
          <mc:Choice Requires="wps">
            <w:drawing>
              <wp:anchor distT="45720" distB="45720" distL="114300" distR="114300" simplePos="0" relativeHeight="251658286" behindDoc="0" locked="0" layoutInCell="1" allowOverlap="1" wp14:anchorId="42662BF0" wp14:editId="7D6A1167">
                <wp:simplePos x="0" y="0"/>
                <wp:positionH relativeFrom="column">
                  <wp:posOffset>1271</wp:posOffset>
                </wp:positionH>
                <wp:positionV relativeFrom="paragraph">
                  <wp:posOffset>464185</wp:posOffset>
                </wp:positionV>
                <wp:extent cx="1543050" cy="1404620"/>
                <wp:effectExtent l="0" t="0" r="0" b="0"/>
                <wp:wrapNone/>
                <wp:docPr id="218" name="Text Box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10B8434E" w14:textId="3EB93AAD" w:rsidR="004802FF" w:rsidRPr="00D53BEB" w:rsidRDefault="009E7B0F" w:rsidP="004802FF">
                            <w:pPr>
                              <w:rPr>
                                <w:sz w:val="18"/>
                                <w:szCs w:val="18"/>
                              </w:rPr>
                            </w:pPr>
                            <w:r w:rsidRPr="009E7B0F">
                              <w:rPr>
                                <w:sz w:val="18"/>
                                <w:szCs w:val="18"/>
                              </w:rPr>
                              <w:t>The care you received from any specialists while you were hapū/pregnant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62BF0" id="Text Box 218" o:spid="_x0000_s1063" type="#_x0000_t202" alt="&quot;&quot;" style="position:absolute;margin-left:.1pt;margin-top:36.55pt;width:121.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" filled="f" stroked="f">
                <v:textbox style="mso-fit-shape-to-text:t">
                  <w:txbxContent>
                    <w:p w14:paraId="10B8434E" w14:textId="3EB93AAD" w:rsidR="004802FF" w:rsidRPr="00D53BEB" w:rsidRDefault="009E7B0F" w:rsidP="004802FF">
                      <w:pPr>
                        <w:rPr>
                          <w:sz w:val="18"/>
                          <w:szCs w:val="18"/>
                        </w:rPr>
                      </w:pPr>
                      <w:r w:rsidRPr="009E7B0F">
                        <w:rPr>
                          <w:sz w:val="18"/>
                          <w:szCs w:val="18"/>
                        </w:rPr>
                        <w:t>The care you received from any specialists while you were hapū/pregnant</w:t>
                      </w:r>
                    </w:p>
                  </w:txbxContent>
                </v:textbox>
              </v:shape>
            </w:pict>
          </mc:Fallback>
        </mc:AlternateContent>
      </w:r>
      <w:r w:rsidR="00453849" w:rsidRPr="00F41F42">
        <w:rPr>
          <w:noProof/>
          <w:lang w:eastAsia="zh-TW"/>
        </w:rPr>
        <mc:AlternateContent>
          <mc:Choice Requires="wps">
            <w:drawing>
              <wp:anchor distT="0" distB="0" distL="114300" distR="114300" simplePos="0" relativeHeight="251658293" behindDoc="0" locked="0" layoutInCell="1" allowOverlap="1" wp14:anchorId="03672E82" wp14:editId="07BD3BEB">
                <wp:simplePos x="0" y="0"/>
                <wp:positionH relativeFrom="column">
                  <wp:posOffset>5163820</wp:posOffset>
                </wp:positionH>
                <wp:positionV relativeFrom="paragraph">
                  <wp:posOffset>4169410</wp:posOffset>
                </wp:positionV>
                <wp:extent cx="333375" cy="323850"/>
                <wp:effectExtent l="0" t="0" r="9525" b="0"/>
                <wp:wrapNone/>
                <wp:docPr id="226" name="Oval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D3139" id="Oval 226" o:spid="_x0000_s1026" alt="&quot;&quot;" style="position:absolute;margin-left:406.6pt;margin-top:328.3pt;width:26.25pt;height:25.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" fillcolor="#00b050" stroked="f" strokeweight="1pt">
                <v:stroke joinstyle="miter"/>
              </v:oval>
            </w:pict>
          </mc:Fallback>
        </mc:AlternateContent>
      </w:r>
      <w:r w:rsidR="00453849" w:rsidRPr="00F41F42">
        <w:rPr>
          <w:noProof/>
          <w:lang w:eastAsia="zh-TW"/>
        </w:rPr>
        <mc:AlternateContent>
          <mc:Choice Requires="wps">
            <w:drawing>
              <wp:anchor distT="0" distB="0" distL="114300" distR="114300" simplePos="0" relativeHeight="251658292" behindDoc="0" locked="0" layoutInCell="1" allowOverlap="1" wp14:anchorId="2206AA2F" wp14:editId="01B05F52">
                <wp:simplePos x="0" y="0"/>
                <wp:positionH relativeFrom="column">
                  <wp:posOffset>5163820</wp:posOffset>
                </wp:positionH>
                <wp:positionV relativeFrom="paragraph">
                  <wp:posOffset>3750310</wp:posOffset>
                </wp:positionV>
                <wp:extent cx="333375" cy="323850"/>
                <wp:effectExtent l="0" t="0" r="28575" b="19050"/>
                <wp:wrapNone/>
                <wp:docPr id="225" name="Oval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53C90" id="Oval 225" o:spid="_x0000_s1026" alt="&quot;&quot;" style="position:absolute;margin-left:406.6pt;margin-top:295.3pt;width:26.25pt;height:25.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" fillcolor="#00b050" strokecolor="red" strokeweight="1pt">
                <v:stroke joinstyle="miter"/>
              </v:oval>
            </w:pict>
          </mc:Fallback>
        </mc:AlternateContent>
      </w:r>
      <w:r w:rsidR="00453849" w:rsidRPr="00F41F42">
        <w:rPr>
          <w:noProof/>
          <w:lang w:eastAsia="zh-TW"/>
        </w:rPr>
        <mc:AlternateContent>
          <mc:Choice Requires="wps">
            <w:drawing>
              <wp:anchor distT="0" distB="0" distL="114300" distR="114300" simplePos="0" relativeHeight="251658290" behindDoc="0" locked="0" layoutInCell="1" allowOverlap="1" wp14:anchorId="5F1EAD13" wp14:editId="66458210">
                <wp:simplePos x="0" y="0"/>
                <wp:positionH relativeFrom="column">
                  <wp:posOffset>5163820</wp:posOffset>
                </wp:positionH>
                <wp:positionV relativeFrom="paragraph">
                  <wp:posOffset>2112010</wp:posOffset>
                </wp:positionV>
                <wp:extent cx="333375" cy="323850"/>
                <wp:effectExtent l="0" t="0" r="9525" b="0"/>
                <wp:wrapNone/>
                <wp:docPr id="223" name="Oval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BF58D" id="Oval 223" o:spid="_x0000_s1026" alt="&quot;&quot;" style="position:absolute;margin-left:406.6pt;margin-top:166.3pt;width:26.25pt;height:25.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" fillcolor="#00b050" stroked="f" strokeweight="1pt">
                <v:stroke joinstyle="miter"/>
              </v:oval>
            </w:pict>
          </mc:Fallback>
        </mc:AlternateContent>
      </w:r>
      <w:r w:rsidR="00143B5A" w:rsidRPr="00F41F42">
        <w:rPr>
          <w:noProof/>
          <w:lang w:eastAsia="zh-TW"/>
        </w:rPr>
        <mc:AlternateContent>
          <mc:Choice Requires="wps">
            <w:drawing>
              <wp:anchor distT="0" distB="0" distL="114300" distR="114300" simplePos="0" relativeHeight="251658288" behindDoc="0" locked="0" layoutInCell="1" allowOverlap="1" wp14:anchorId="07690B37" wp14:editId="139B7F47">
                <wp:simplePos x="0" y="0"/>
                <wp:positionH relativeFrom="column">
                  <wp:posOffset>5163820</wp:posOffset>
                </wp:positionH>
                <wp:positionV relativeFrom="paragraph">
                  <wp:posOffset>859790</wp:posOffset>
                </wp:positionV>
                <wp:extent cx="333375" cy="323850"/>
                <wp:effectExtent l="0" t="0" r="9525" b="0"/>
                <wp:wrapNone/>
                <wp:docPr id="221" name="Oval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3467A7" id="Oval 221" o:spid="_x0000_s1026" alt="&quot;&quot;" style="position:absolute;margin-left:406.6pt;margin-top:67.7pt;width:26.25pt;height:25.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" fillcolor="#00b050" stroked="f" strokeweight="1pt">
                <v:stroke joinstyle="miter"/>
              </v:oval>
            </w:pict>
          </mc:Fallback>
        </mc:AlternateContent>
      </w:r>
      <w:r w:rsidR="00143B5A" w:rsidRPr="00F41F42">
        <w:rPr>
          <w:noProof/>
          <w:lang w:eastAsia="zh-TW"/>
        </w:rPr>
        <mc:AlternateContent>
          <mc:Choice Requires="wps">
            <w:drawing>
              <wp:anchor distT="0" distB="0" distL="114300" distR="114300" simplePos="0" relativeHeight="251658287" behindDoc="0" locked="0" layoutInCell="1" allowOverlap="1" wp14:anchorId="2267AE4C" wp14:editId="4F6E7AA5">
                <wp:simplePos x="0" y="0"/>
                <wp:positionH relativeFrom="column">
                  <wp:posOffset>5162550</wp:posOffset>
                </wp:positionH>
                <wp:positionV relativeFrom="paragraph">
                  <wp:posOffset>475615</wp:posOffset>
                </wp:positionV>
                <wp:extent cx="333375" cy="323850"/>
                <wp:effectExtent l="0" t="0" r="28575" b="19050"/>
                <wp:wrapNone/>
                <wp:docPr id="220" name="Oval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65B2A" id="Oval 220" o:spid="_x0000_s1026" alt="&quot;&quot;" style="position:absolute;margin-left:406.5pt;margin-top:37.45pt;width:26.25pt;height:25.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" fillcolor="#00b050" strokecolor="red" strokeweight="1pt">
                <v:stroke joinstyle="miter"/>
              </v:oval>
            </w:pict>
          </mc:Fallback>
        </mc:AlternateContent>
      </w:r>
    </w:p>
    <w:p w14:paraId="6AC6E0D7" w14:textId="773CCDFC" w:rsidR="00930F7C" w:rsidRPr="00BB5DAA" w:rsidRDefault="00930F7C" w:rsidP="00930F7C">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respondents who </w:t>
      </w:r>
      <w:r w:rsidR="0041287E" w:rsidRPr="00BB5DAA">
        <w:rPr>
          <w:color w:val="595959" w:themeColor="text1" w:themeTint="A6"/>
          <w:szCs w:val="24"/>
        </w:rPr>
        <w:t>said,</w:t>
      </w:r>
      <w:r w:rsidRPr="00BB5DAA">
        <w:rPr>
          <w:color w:val="595959" w:themeColor="text1" w:themeTint="A6"/>
          <w:szCs w:val="24"/>
        </w:rPr>
        <w:t xml:space="preserve"> ‘Not applicable’.</w:t>
      </w:r>
    </w:p>
    <w:p w14:paraId="6AAC9575" w14:textId="77777777" w:rsidR="00930F7C" w:rsidRPr="00BB5DAA" w:rsidRDefault="00930F7C" w:rsidP="00930F7C">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79EEA55B" w14:textId="77777777" w:rsidR="00930F7C" w:rsidRPr="00BB5DAA" w:rsidRDefault="00930F7C" w:rsidP="00930F7C">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1DBF7777" w14:textId="283E69CC" w:rsidR="00A51D77" w:rsidRPr="00F41F42" w:rsidRDefault="00A51D77">
      <w:pPr>
        <w:spacing w:line="240" w:lineRule="auto"/>
        <w:rPr>
          <w:b/>
          <w:bCs/>
          <w:sz w:val="20"/>
          <w:szCs w:val="16"/>
        </w:rPr>
      </w:pPr>
      <w:r w:rsidRPr="00F41F42">
        <w:rPr>
          <w:sz w:val="20"/>
          <w:szCs w:val="16"/>
        </w:rPr>
        <w:br w:type="page"/>
      </w:r>
    </w:p>
    <w:p w14:paraId="7948FCD4" w14:textId="17343B2A" w:rsidR="009317F2" w:rsidRPr="00F41F42" w:rsidRDefault="009317F2" w:rsidP="009317F2">
      <w:pPr>
        <w:pStyle w:val="BodyText"/>
        <w:spacing w:before="0"/>
        <w:rPr>
          <w:szCs w:val="24"/>
        </w:rPr>
      </w:pPr>
      <w:r w:rsidRPr="00F41F42">
        <w:rPr>
          <w:szCs w:val="24"/>
        </w:rPr>
        <w:lastRenderedPageBreak/>
        <w:t>Statistically significant differences by key priority</w:t>
      </w:r>
      <w:r w:rsidR="002A2E5A" w:rsidRPr="00F41F42">
        <w:rPr>
          <w:szCs w:val="24"/>
        </w:rPr>
        <w:t xml:space="preserve"> </w:t>
      </w:r>
      <w:r w:rsidRPr="00F41F42">
        <w:rPr>
          <w:szCs w:val="24"/>
        </w:rPr>
        <w:t>groups (</w:t>
      </w:r>
      <w:r w:rsidR="002A2E5A" w:rsidRPr="00F41F42">
        <w:rPr>
          <w:szCs w:val="24"/>
        </w:rPr>
        <w:fldChar w:fldCharType="begin"/>
      </w:r>
      <w:r w:rsidR="002A2E5A" w:rsidRPr="00F41F42">
        <w:rPr>
          <w:szCs w:val="24"/>
        </w:rPr>
        <w:instrText xml:space="preserve"> REF _Ref120443290 \h  \* MERGEFORMAT </w:instrText>
      </w:r>
      <w:r w:rsidR="002A2E5A" w:rsidRPr="00F41F42">
        <w:rPr>
          <w:szCs w:val="24"/>
        </w:rPr>
      </w:r>
      <w:r w:rsidR="002A2E5A" w:rsidRPr="00F41F42">
        <w:rPr>
          <w:szCs w:val="24"/>
        </w:rPr>
        <w:fldChar w:fldCharType="separate"/>
      </w:r>
      <w:r w:rsidR="00446AD2" w:rsidRPr="00446AD2">
        <w:rPr>
          <w:szCs w:val="24"/>
        </w:rPr>
        <w:t xml:space="preserve">Table </w:t>
      </w:r>
      <w:r w:rsidR="00446AD2" w:rsidRPr="00446AD2">
        <w:rPr>
          <w:noProof/>
          <w:szCs w:val="24"/>
        </w:rPr>
        <w:t>13</w:t>
      </w:r>
      <w:r w:rsidR="002A2E5A" w:rsidRPr="00F41F42">
        <w:rPr>
          <w:szCs w:val="24"/>
        </w:rPr>
        <w:fldChar w:fldCharType="end"/>
      </w:r>
      <w:r w:rsidR="00894111" w:rsidRPr="00F41F42">
        <w:rPr>
          <w:szCs w:val="24"/>
        </w:rPr>
        <w:t xml:space="preserve"> overleaf</w:t>
      </w:r>
      <w:r w:rsidRPr="00F41F42">
        <w:rPr>
          <w:szCs w:val="24"/>
        </w:rPr>
        <w:t>):</w:t>
      </w:r>
    </w:p>
    <w:p w14:paraId="1908830C" w14:textId="3E97E1FF" w:rsidR="002B5BFB" w:rsidRPr="00F41F42" w:rsidRDefault="002B5BFB" w:rsidP="002B5BFB">
      <w:pPr>
        <w:pStyle w:val="RNZBullets"/>
        <w:numPr>
          <w:ilvl w:val="0"/>
          <w:numId w:val="1"/>
        </w:numPr>
        <w:tabs>
          <w:tab w:val="num" w:pos="397"/>
        </w:tabs>
        <w:spacing w:before="0" w:line="240" w:lineRule="auto"/>
        <w:ind w:left="397" w:hanging="397"/>
      </w:pPr>
      <w:r w:rsidRPr="00F41F42">
        <w:rPr>
          <w:b/>
          <w:bCs/>
        </w:rPr>
        <w:t xml:space="preserve">Māori </w:t>
      </w:r>
      <w:r w:rsidR="008D30C2" w:rsidRPr="00F41F42">
        <w:t>mothers</w:t>
      </w:r>
      <w:r w:rsidR="000C496D">
        <w:t xml:space="preserve"> and </w:t>
      </w:r>
      <w:r w:rsidR="008D30C2" w:rsidRPr="00F41F42">
        <w:t>birthing parents</w:t>
      </w:r>
      <w:r w:rsidRPr="00F41F42">
        <w:t xml:space="preserve"> were significantly less likely to be </w:t>
      </w:r>
      <w:r w:rsidR="006012D1">
        <w:t>‘</w:t>
      </w:r>
      <w:r w:rsidRPr="00F41F42">
        <w:t>satisfied</w:t>
      </w:r>
      <w:r w:rsidR="006012D1">
        <w:t>’</w:t>
      </w:r>
      <w:r w:rsidR="007F4AE8" w:rsidRPr="00F41F42">
        <w:t>/</w:t>
      </w:r>
      <w:r w:rsidR="006012D1">
        <w:t>’</w:t>
      </w:r>
      <w:r w:rsidR="007F4AE8" w:rsidRPr="00F41F42">
        <w:t>very satisfied</w:t>
      </w:r>
      <w:r w:rsidR="006012D1">
        <w:t>’</w:t>
      </w:r>
      <w:r w:rsidR="007F4AE8" w:rsidRPr="00F41F42">
        <w:t xml:space="preserve"> with </w:t>
      </w:r>
      <w:r w:rsidR="00127FDC" w:rsidRPr="00F41F42">
        <w:t xml:space="preserve">six of the eight </w:t>
      </w:r>
      <w:r w:rsidR="00BC2516" w:rsidRPr="00F41F42">
        <w:t xml:space="preserve">aspects of antenatal care that were measured. </w:t>
      </w:r>
      <w:r w:rsidR="007D03C9" w:rsidRPr="00F41F42">
        <w:t>This includes for example</w:t>
      </w:r>
      <w:r w:rsidR="00894111" w:rsidRPr="00F41F42">
        <w:t>:</w:t>
      </w:r>
      <w:r w:rsidR="00BC2516" w:rsidRPr="00F41F42">
        <w:t xml:space="preserve"> </w:t>
      </w:r>
    </w:p>
    <w:p w14:paraId="24E02659" w14:textId="26048A24" w:rsidR="00ED42D9" w:rsidRPr="00F41F42" w:rsidRDefault="00845F02" w:rsidP="00094999">
      <w:pPr>
        <w:pStyle w:val="RNZBullets"/>
        <w:numPr>
          <w:ilvl w:val="0"/>
          <w:numId w:val="1"/>
        </w:numPr>
        <w:tabs>
          <w:tab w:val="num" w:pos="709"/>
        </w:tabs>
        <w:spacing w:before="0" w:line="240" w:lineRule="auto"/>
        <w:ind w:left="709" w:hanging="397"/>
      </w:pPr>
      <w:r w:rsidRPr="00F41F42">
        <w:t>Satisfaction with t</w:t>
      </w:r>
      <w:r w:rsidR="00066834" w:rsidRPr="00F41F42">
        <w:t xml:space="preserve">he care they received from </w:t>
      </w:r>
      <w:r w:rsidR="00066834" w:rsidRPr="00F41F42">
        <w:rPr>
          <w:b/>
          <w:bCs/>
        </w:rPr>
        <w:t>specialists</w:t>
      </w:r>
      <w:r w:rsidR="00066834" w:rsidRPr="00F41F42">
        <w:t xml:space="preserve"> (</w:t>
      </w:r>
      <w:r w:rsidR="009208D8" w:rsidRPr="00F41F42">
        <w:t>79%, compared with 85%).</w:t>
      </w:r>
    </w:p>
    <w:p w14:paraId="7C2E9F74" w14:textId="55267CF0" w:rsidR="009208D8" w:rsidRPr="00F41F42" w:rsidRDefault="005B2944" w:rsidP="00094999">
      <w:pPr>
        <w:pStyle w:val="RNZBullets"/>
        <w:numPr>
          <w:ilvl w:val="0"/>
          <w:numId w:val="1"/>
        </w:numPr>
        <w:tabs>
          <w:tab w:val="num" w:pos="709"/>
        </w:tabs>
        <w:spacing w:before="0" w:line="240" w:lineRule="auto"/>
        <w:ind w:left="709" w:hanging="397"/>
      </w:pPr>
      <w:r w:rsidRPr="00F41F42">
        <w:t xml:space="preserve">Satisfaction that the people involved in their care spent enough </w:t>
      </w:r>
      <w:r w:rsidRPr="00F41F42">
        <w:rPr>
          <w:b/>
          <w:bCs/>
        </w:rPr>
        <w:t>time</w:t>
      </w:r>
      <w:r w:rsidRPr="00F41F42">
        <w:t xml:space="preserve"> with them (</w:t>
      </w:r>
      <w:r w:rsidR="0001293B" w:rsidRPr="00F41F42">
        <w:t>81%, compared with 85%).</w:t>
      </w:r>
    </w:p>
    <w:p w14:paraId="54D33EB0" w14:textId="73B7CC5C" w:rsidR="00FB44A9" w:rsidRPr="00F41F42" w:rsidRDefault="00FB44A9" w:rsidP="00094999">
      <w:pPr>
        <w:pStyle w:val="RNZBullets"/>
        <w:numPr>
          <w:ilvl w:val="0"/>
          <w:numId w:val="1"/>
        </w:numPr>
        <w:tabs>
          <w:tab w:val="num" w:pos="709"/>
        </w:tabs>
        <w:spacing w:before="0" w:line="240" w:lineRule="auto"/>
        <w:ind w:left="709" w:hanging="397"/>
      </w:pPr>
      <w:r w:rsidRPr="00F41F42">
        <w:t xml:space="preserve">Satisfaction that the people involved in their care were </w:t>
      </w:r>
      <w:r w:rsidRPr="00F41F42">
        <w:rPr>
          <w:b/>
          <w:bCs/>
        </w:rPr>
        <w:t>responsive</w:t>
      </w:r>
      <w:r w:rsidRPr="00F41F42">
        <w:t xml:space="preserve"> to </w:t>
      </w:r>
      <w:proofErr w:type="gramStart"/>
      <w:r w:rsidRPr="00F41F42">
        <w:t>all of</w:t>
      </w:r>
      <w:proofErr w:type="gramEnd"/>
      <w:r w:rsidRPr="00F41F42">
        <w:t xml:space="preserve"> their needs (</w:t>
      </w:r>
      <w:r w:rsidR="00096EEE" w:rsidRPr="00F41F42">
        <w:t>82%, compared with 85%).</w:t>
      </w:r>
    </w:p>
    <w:p w14:paraId="14A55E05" w14:textId="477E9653" w:rsidR="00096EEE" w:rsidRPr="00F41F42" w:rsidRDefault="00096EEE" w:rsidP="00096EEE">
      <w:pPr>
        <w:pStyle w:val="RNZBullets"/>
        <w:numPr>
          <w:ilvl w:val="0"/>
          <w:numId w:val="1"/>
        </w:numPr>
        <w:tabs>
          <w:tab w:val="num" w:pos="397"/>
        </w:tabs>
        <w:spacing w:before="0" w:line="240" w:lineRule="auto"/>
        <w:ind w:left="397" w:hanging="397"/>
      </w:pPr>
      <w:r w:rsidRPr="00F41F42">
        <w:rPr>
          <w:b/>
          <w:bCs/>
        </w:rPr>
        <w:t xml:space="preserve">Pasifika </w:t>
      </w:r>
      <w:r w:rsidR="008D30C2" w:rsidRPr="00F41F42">
        <w:t>mothers</w:t>
      </w:r>
      <w:r w:rsidR="00031C88">
        <w:t xml:space="preserve"> and </w:t>
      </w:r>
      <w:r w:rsidR="008D30C2" w:rsidRPr="00F41F42">
        <w:t>birthing parents</w:t>
      </w:r>
      <w:r w:rsidRPr="00F41F42">
        <w:t xml:space="preserve"> were significantly less likely to be </w:t>
      </w:r>
      <w:r w:rsidR="00031C88">
        <w:t>‘</w:t>
      </w:r>
      <w:r w:rsidRPr="00F41F42">
        <w:t>satisfied</w:t>
      </w:r>
      <w:r w:rsidR="00031C88">
        <w:t>’</w:t>
      </w:r>
      <w:r w:rsidRPr="00F41F42">
        <w:t>/</w:t>
      </w:r>
      <w:r w:rsidR="00031C88">
        <w:t>’</w:t>
      </w:r>
      <w:r w:rsidRPr="00F41F42">
        <w:t>very satisfied</w:t>
      </w:r>
      <w:r w:rsidR="00031C88">
        <w:t>’</w:t>
      </w:r>
      <w:r w:rsidRPr="00F41F42">
        <w:t xml:space="preserve"> with </w:t>
      </w:r>
      <w:r w:rsidR="00EE1CF4" w:rsidRPr="00F41F42">
        <w:t>one</w:t>
      </w:r>
      <w:r w:rsidRPr="00F41F42">
        <w:t xml:space="preserve"> of the eight </w:t>
      </w:r>
      <w:r w:rsidR="00E80D5E">
        <w:t xml:space="preserve">measured </w:t>
      </w:r>
      <w:r w:rsidRPr="00F41F42">
        <w:t>aspects of antenatal care:</w:t>
      </w:r>
    </w:p>
    <w:p w14:paraId="2714B1A5" w14:textId="4E7349A5" w:rsidR="00096EEE" w:rsidRPr="00F41F42" w:rsidRDefault="007F2343" w:rsidP="00096EEE">
      <w:pPr>
        <w:pStyle w:val="RNZBullets"/>
        <w:numPr>
          <w:ilvl w:val="0"/>
          <w:numId w:val="1"/>
        </w:numPr>
        <w:tabs>
          <w:tab w:val="num" w:pos="709"/>
        </w:tabs>
        <w:spacing w:before="0" w:line="240" w:lineRule="auto"/>
        <w:ind w:left="709" w:hanging="397"/>
      </w:pPr>
      <w:r w:rsidRPr="00F41F42">
        <w:t xml:space="preserve">How well </w:t>
      </w:r>
      <w:r w:rsidRPr="00F41F42">
        <w:rPr>
          <w:b/>
          <w:bCs/>
        </w:rPr>
        <w:t>informed</w:t>
      </w:r>
      <w:r w:rsidRPr="00F41F42">
        <w:t xml:space="preserve"> they were of the care they were entitled to</w:t>
      </w:r>
      <w:r w:rsidR="00096EEE" w:rsidRPr="00F41F42">
        <w:t xml:space="preserve"> </w:t>
      </w:r>
      <w:r w:rsidRPr="00F41F42">
        <w:t xml:space="preserve">while hapū/pregnant </w:t>
      </w:r>
      <w:r w:rsidR="00096EEE" w:rsidRPr="00F41F42">
        <w:t>(</w:t>
      </w:r>
      <w:r w:rsidRPr="00F41F42">
        <w:t>83</w:t>
      </w:r>
      <w:r w:rsidR="00096EEE" w:rsidRPr="00F41F42">
        <w:t xml:space="preserve">%, compared with </w:t>
      </w:r>
      <w:r w:rsidRPr="00F41F42">
        <w:t>88</w:t>
      </w:r>
      <w:r w:rsidR="00096EEE" w:rsidRPr="00F41F42">
        <w:t>%</w:t>
      </w:r>
      <w:r w:rsidRPr="00F41F42">
        <w:t xml:space="preserve"> of all respondents</w:t>
      </w:r>
      <w:r w:rsidR="00096EEE" w:rsidRPr="00F41F42">
        <w:t>).</w:t>
      </w:r>
    </w:p>
    <w:p w14:paraId="544D4942" w14:textId="0EAAABF1" w:rsidR="004D2F23" w:rsidRPr="00F41F42" w:rsidRDefault="00E661A7" w:rsidP="004D2F23">
      <w:pPr>
        <w:pStyle w:val="RNZBullets"/>
        <w:numPr>
          <w:ilvl w:val="0"/>
          <w:numId w:val="1"/>
        </w:numPr>
        <w:tabs>
          <w:tab w:val="num" w:pos="397"/>
        </w:tabs>
        <w:spacing w:before="0" w:line="240" w:lineRule="auto"/>
        <w:ind w:left="397" w:hanging="397"/>
      </w:pPr>
      <w:r>
        <w:rPr>
          <w:b/>
          <w:bCs/>
        </w:rPr>
        <w:t>Young mothers and birthing parents</w:t>
      </w:r>
      <w:r w:rsidR="004D2F23" w:rsidRPr="00F41F42">
        <w:t xml:space="preserve"> were significantly less likely to be </w:t>
      </w:r>
      <w:r w:rsidR="00031C88">
        <w:t>‘</w:t>
      </w:r>
      <w:r w:rsidR="004D2F23" w:rsidRPr="00F41F42">
        <w:t>satisfied</w:t>
      </w:r>
      <w:r w:rsidR="00031C88">
        <w:t>’</w:t>
      </w:r>
      <w:r w:rsidR="004D2F23" w:rsidRPr="00F41F42">
        <w:t>/</w:t>
      </w:r>
      <w:r w:rsidR="00031C88">
        <w:t>’</w:t>
      </w:r>
      <w:r w:rsidR="004D2F23" w:rsidRPr="00F41F42">
        <w:t>very satisfied</w:t>
      </w:r>
      <w:r w:rsidR="00031C88">
        <w:t>’</w:t>
      </w:r>
      <w:r w:rsidR="004D2F23" w:rsidRPr="00F41F42">
        <w:t xml:space="preserve"> with </w:t>
      </w:r>
      <w:r w:rsidR="00957AE2" w:rsidRPr="00F41F42">
        <w:t>five</w:t>
      </w:r>
      <w:r w:rsidR="004D2F23" w:rsidRPr="00F41F42">
        <w:t xml:space="preserve"> of the eight </w:t>
      </w:r>
      <w:r w:rsidR="00E80D5E">
        <w:t xml:space="preserve">measured </w:t>
      </w:r>
      <w:r w:rsidR="004D2F23" w:rsidRPr="00F41F42">
        <w:t>aspects of antenatal care. This includes for example</w:t>
      </w:r>
      <w:r w:rsidR="00894111" w:rsidRPr="00F41F42">
        <w:t>:</w:t>
      </w:r>
      <w:r w:rsidR="004D2F23" w:rsidRPr="00F41F42">
        <w:t xml:space="preserve"> </w:t>
      </w:r>
    </w:p>
    <w:p w14:paraId="34004943" w14:textId="60F25CF2" w:rsidR="004D2F23" w:rsidRPr="00F41F42" w:rsidRDefault="00845F02" w:rsidP="004D2F23">
      <w:pPr>
        <w:pStyle w:val="RNZBullets"/>
        <w:numPr>
          <w:ilvl w:val="0"/>
          <w:numId w:val="1"/>
        </w:numPr>
        <w:tabs>
          <w:tab w:val="num" w:pos="709"/>
        </w:tabs>
        <w:spacing w:before="0" w:line="240" w:lineRule="auto"/>
        <w:ind w:left="709" w:hanging="397"/>
      </w:pPr>
      <w:r w:rsidRPr="00F41F42">
        <w:t>Satisfaction with t</w:t>
      </w:r>
      <w:r w:rsidR="004D2F23" w:rsidRPr="00F41F42">
        <w:t xml:space="preserve">he care they received from </w:t>
      </w:r>
      <w:r w:rsidR="004D2F23" w:rsidRPr="00F41F42">
        <w:rPr>
          <w:b/>
          <w:bCs/>
        </w:rPr>
        <w:t>specialists</w:t>
      </w:r>
      <w:r w:rsidR="004D2F23" w:rsidRPr="00F41F42">
        <w:t xml:space="preserve"> (79%, compared with 85%).</w:t>
      </w:r>
    </w:p>
    <w:p w14:paraId="0A07527B" w14:textId="527AC32B" w:rsidR="004D2F23" w:rsidRPr="00F41F42" w:rsidRDefault="004D2F23" w:rsidP="004D2F23">
      <w:pPr>
        <w:pStyle w:val="RNZBullets"/>
        <w:numPr>
          <w:ilvl w:val="0"/>
          <w:numId w:val="1"/>
        </w:numPr>
        <w:tabs>
          <w:tab w:val="num" w:pos="709"/>
        </w:tabs>
        <w:spacing w:before="0" w:line="240" w:lineRule="auto"/>
        <w:ind w:left="709" w:hanging="397"/>
      </w:pPr>
      <w:r w:rsidRPr="00F41F42">
        <w:t xml:space="preserve">Satisfaction that the people involved in their care spent enough </w:t>
      </w:r>
      <w:r w:rsidRPr="00F41F42">
        <w:rPr>
          <w:b/>
          <w:bCs/>
        </w:rPr>
        <w:t>time</w:t>
      </w:r>
      <w:r w:rsidRPr="00F41F42">
        <w:t xml:space="preserve"> with them (</w:t>
      </w:r>
      <w:r w:rsidR="00194095" w:rsidRPr="00F41F42">
        <w:t>80</w:t>
      </w:r>
      <w:r w:rsidRPr="00F41F42">
        <w:t>%, compared with 85%).</w:t>
      </w:r>
    </w:p>
    <w:p w14:paraId="4216CAE8" w14:textId="77777777" w:rsidR="00790F23" w:rsidRPr="00F41F42" w:rsidRDefault="00790F23" w:rsidP="00790F23">
      <w:pPr>
        <w:pStyle w:val="RNZBullets"/>
        <w:numPr>
          <w:ilvl w:val="0"/>
          <w:numId w:val="1"/>
        </w:numPr>
        <w:tabs>
          <w:tab w:val="num" w:pos="709"/>
        </w:tabs>
        <w:spacing w:before="0" w:line="240" w:lineRule="auto"/>
        <w:ind w:left="709" w:hanging="397"/>
      </w:pPr>
      <w:r w:rsidRPr="00F41F42">
        <w:t xml:space="preserve">How </w:t>
      </w:r>
      <w:r w:rsidRPr="005454F1">
        <w:rPr>
          <w:b/>
          <w:bCs/>
        </w:rPr>
        <w:t>easy</w:t>
      </w:r>
      <w:r w:rsidRPr="00F41F42">
        <w:t xml:space="preserve"> it was to get the services they needed (77%, compared with 82%).</w:t>
      </w:r>
    </w:p>
    <w:p w14:paraId="2F5F20EE" w14:textId="25BFB9BE" w:rsidR="000D6586" w:rsidRPr="00F41F42" w:rsidRDefault="00004DCB" w:rsidP="000D6586">
      <w:pPr>
        <w:pStyle w:val="RNZBullets"/>
        <w:numPr>
          <w:ilvl w:val="0"/>
          <w:numId w:val="1"/>
        </w:numPr>
        <w:tabs>
          <w:tab w:val="num" w:pos="397"/>
        </w:tabs>
        <w:spacing w:before="0" w:line="240" w:lineRule="auto"/>
        <w:ind w:left="397" w:hanging="397"/>
      </w:pPr>
      <w:r w:rsidRPr="00DE0DFA">
        <w:rPr>
          <w:b/>
          <w:bCs/>
        </w:rPr>
        <w:t>Disabled</w:t>
      </w:r>
      <w:r w:rsidRPr="00F41F42">
        <w:t xml:space="preserve"> mothers</w:t>
      </w:r>
      <w:r w:rsidR="00031C88">
        <w:t xml:space="preserve"> and </w:t>
      </w:r>
      <w:r w:rsidRPr="00F41F42">
        <w:t xml:space="preserve">birthing parents </w:t>
      </w:r>
      <w:r w:rsidR="000D6586" w:rsidRPr="00F41F42">
        <w:t xml:space="preserve">were significantly less likely to be </w:t>
      </w:r>
      <w:r w:rsidR="00150A58">
        <w:t>‘</w:t>
      </w:r>
      <w:r w:rsidR="000D6586" w:rsidRPr="00F41F42">
        <w:t>satisfied</w:t>
      </w:r>
      <w:r w:rsidR="00150A58">
        <w:t>’</w:t>
      </w:r>
      <w:r w:rsidR="000D6586" w:rsidRPr="00F41F42">
        <w:t>/</w:t>
      </w:r>
      <w:r w:rsidR="00150A58">
        <w:t>’</w:t>
      </w:r>
      <w:r w:rsidR="000D6586" w:rsidRPr="00F41F42">
        <w:t>very satisfied</w:t>
      </w:r>
      <w:r w:rsidR="00150A58">
        <w:t>’</w:t>
      </w:r>
      <w:r w:rsidR="000D6586" w:rsidRPr="00F41F42">
        <w:t xml:space="preserve"> with seven of the eight aspects of antenatal care that were measured. This includes for example</w:t>
      </w:r>
      <w:r w:rsidR="00894111" w:rsidRPr="00F41F42">
        <w:t>:</w:t>
      </w:r>
      <w:r w:rsidR="000D6586" w:rsidRPr="00F41F42">
        <w:t xml:space="preserve"> </w:t>
      </w:r>
    </w:p>
    <w:p w14:paraId="6F7F068D" w14:textId="2F267DF6" w:rsidR="000D6586" w:rsidRPr="00F41F42" w:rsidRDefault="000D6586" w:rsidP="000D6586">
      <w:pPr>
        <w:pStyle w:val="RNZBullets"/>
        <w:numPr>
          <w:ilvl w:val="0"/>
          <w:numId w:val="1"/>
        </w:numPr>
        <w:tabs>
          <w:tab w:val="num" w:pos="709"/>
        </w:tabs>
        <w:spacing w:before="0" w:line="240" w:lineRule="auto"/>
        <w:ind w:left="709" w:hanging="397"/>
      </w:pPr>
      <w:r w:rsidRPr="00F41F42">
        <w:t xml:space="preserve">Satisfaction with the care they received from </w:t>
      </w:r>
      <w:r w:rsidRPr="00F41F42">
        <w:rPr>
          <w:b/>
          <w:bCs/>
        </w:rPr>
        <w:t>specialists</w:t>
      </w:r>
      <w:r w:rsidRPr="00F41F42">
        <w:t xml:space="preserve"> (</w:t>
      </w:r>
      <w:r w:rsidR="00A20693" w:rsidRPr="00F41F42">
        <w:t>73</w:t>
      </w:r>
      <w:r w:rsidRPr="00F41F42">
        <w:t>%, compared with 85%</w:t>
      </w:r>
      <w:r w:rsidR="00790F23" w:rsidRPr="00F41F42">
        <w:t xml:space="preserve"> of all respondents</w:t>
      </w:r>
      <w:r w:rsidRPr="00F41F42">
        <w:t>).</w:t>
      </w:r>
    </w:p>
    <w:p w14:paraId="000728C8" w14:textId="13C49F4D" w:rsidR="00C57908" w:rsidRPr="00F41F42" w:rsidRDefault="00C57908" w:rsidP="00C57908">
      <w:pPr>
        <w:pStyle w:val="RNZBullets"/>
        <w:numPr>
          <w:ilvl w:val="0"/>
          <w:numId w:val="1"/>
        </w:numPr>
        <w:tabs>
          <w:tab w:val="num" w:pos="709"/>
        </w:tabs>
        <w:spacing w:before="0" w:line="240" w:lineRule="auto"/>
        <w:ind w:left="709" w:hanging="397"/>
      </w:pPr>
      <w:r w:rsidRPr="00F41F42">
        <w:t xml:space="preserve">Satisfaction that the people involved in their care were </w:t>
      </w:r>
      <w:r w:rsidRPr="00F41F42">
        <w:rPr>
          <w:b/>
          <w:bCs/>
        </w:rPr>
        <w:t>responsive</w:t>
      </w:r>
      <w:r w:rsidRPr="00F41F42">
        <w:t xml:space="preserve"> to </w:t>
      </w:r>
      <w:proofErr w:type="gramStart"/>
      <w:r w:rsidRPr="00F41F42">
        <w:t>all of</w:t>
      </w:r>
      <w:proofErr w:type="gramEnd"/>
      <w:r w:rsidRPr="00F41F42">
        <w:t xml:space="preserve"> their needs (71%, compared with 85%).</w:t>
      </w:r>
    </w:p>
    <w:p w14:paraId="771B167C" w14:textId="02194DB2" w:rsidR="00790F23" w:rsidRPr="00F41F42" w:rsidRDefault="00790F23" w:rsidP="00790F23">
      <w:pPr>
        <w:pStyle w:val="RNZBullets"/>
        <w:numPr>
          <w:ilvl w:val="0"/>
          <w:numId w:val="1"/>
        </w:numPr>
        <w:tabs>
          <w:tab w:val="num" w:pos="709"/>
        </w:tabs>
        <w:spacing w:before="0" w:line="240" w:lineRule="auto"/>
        <w:ind w:left="709" w:hanging="397"/>
      </w:pPr>
      <w:r w:rsidRPr="00F41F42">
        <w:t xml:space="preserve">How </w:t>
      </w:r>
      <w:r w:rsidRPr="00F41F42">
        <w:rPr>
          <w:b/>
          <w:bCs/>
        </w:rPr>
        <w:t>easy</w:t>
      </w:r>
      <w:r w:rsidRPr="00F41F42">
        <w:t xml:space="preserve"> it was to get the services they needed (67%, compared with 82%).</w:t>
      </w:r>
    </w:p>
    <w:p w14:paraId="1952D1CB" w14:textId="77777777" w:rsidR="00E76794" w:rsidRDefault="00E76794" w:rsidP="00CC6FB9">
      <w:pPr>
        <w:pStyle w:val="RNZBullets"/>
        <w:tabs>
          <w:tab w:val="clear" w:pos="397"/>
        </w:tabs>
        <w:spacing w:before="0"/>
        <w:ind w:left="0" w:firstLine="0"/>
      </w:pPr>
    </w:p>
    <w:p w14:paraId="1FE50670" w14:textId="73DDA6BF" w:rsidR="00CC6FB9" w:rsidRPr="00F41F42" w:rsidRDefault="00CC6FB9" w:rsidP="00CC6FB9">
      <w:pPr>
        <w:pStyle w:val="RNZBullets"/>
        <w:tabs>
          <w:tab w:val="clear" w:pos="397"/>
        </w:tabs>
        <w:spacing w:before="0"/>
        <w:ind w:left="0" w:firstLine="0"/>
      </w:pPr>
      <w:r w:rsidRPr="00F41F42">
        <w:lastRenderedPageBreak/>
        <w:t>Other statistically significant differences:</w:t>
      </w:r>
    </w:p>
    <w:p w14:paraId="3034C4B0" w14:textId="174CFBBC" w:rsidR="00CC6FB9" w:rsidRPr="00F41F42" w:rsidRDefault="00CC6FB9" w:rsidP="00CC6FB9">
      <w:pPr>
        <w:pStyle w:val="RNZBullets"/>
        <w:numPr>
          <w:ilvl w:val="0"/>
          <w:numId w:val="1"/>
        </w:numPr>
        <w:tabs>
          <w:tab w:val="num" w:pos="397"/>
        </w:tabs>
        <w:spacing w:before="0"/>
        <w:ind w:left="397" w:hanging="397"/>
      </w:pPr>
      <w:r w:rsidRPr="00F41F42">
        <w:rPr>
          <w:b/>
          <w:bCs/>
        </w:rPr>
        <w:t>First</w:t>
      </w:r>
      <w:r w:rsidR="00894111" w:rsidRPr="00F41F42">
        <w:rPr>
          <w:b/>
          <w:bCs/>
        </w:rPr>
        <w:t>-</w:t>
      </w:r>
      <w:r w:rsidRPr="00F41F42">
        <w:rPr>
          <w:b/>
          <w:bCs/>
        </w:rPr>
        <w:t xml:space="preserve">time </w:t>
      </w:r>
      <w:r w:rsidR="00F02867" w:rsidRPr="00F41F42">
        <w:rPr>
          <w:b/>
          <w:bCs/>
        </w:rPr>
        <w:t>mothers</w:t>
      </w:r>
      <w:r w:rsidR="00EB0182">
        <w:rPr>
          <w:b/>
          <w:bCs/>
        </w:rPr>
        <w:t xml:space="preserve"> and </w:t>
      </w:r>
      <w:r w:rsidR="00F02867" w:rsidRPr="00F41F42">
        <w:rPr>
          <w:b/>
          <w:bCs/>
        </w:rPr>
        <w:t xml:space="preserve">birthing parents </w:t>
      </w:r>
      <w:r w:rsidRPr="00F41F42">
        <w:t>w</w:t>
      </w:r>
      <w:r w:rsidR="000D2F22" w:rsidRPr="00F41F42">
        <w:t>ere significantly</w:t>
      </w:r>
      <w:r w:rsidR="00567A7A" w:rsidRPr="00F41F42">
        <w:t xml:space="preserve"> less </w:t>
      </w:r>
      <w:r w:rsidR="00EB0182">
        <w:t>‘</w:t>
      </w:r>
      <w:r w:rsidR="00B2255B" w:rsidRPr="00F41F42">
        <w:t>satisfied</w:t>
      </w:r>
      <w:r w:rsidR="00EB0182">
        <w:t>’</w:t>
      </w:r>
      <w:r w:rsidR="00B2255B" w:rsidRPr="00F41F42">
        <w:t>/</w:t>
      </w:r>
      <w:r w:rsidR="00EB0182">
        <w:t>’</w:t>
      </w:r>
      <w:r w:rsidR="00B2255B" w:rsidRPr="00F41F42">
        <w:t>very satisfied</w:t>
      </w:r>
      <w:r w:rsidR="00EB0182">
        <w:t>’</w:t>
      </w:r>
      <w:r w:rsidR="00B2255B" w:rsidRPr="00F41F42">
        <w:t xml:space="preserve"> with the following:</w:t>
      </w:r>
    </w:p>
    <w:p w14:paraId="349EDB5B" w14:textId="2C011633" w:rsidR="00CA4715" w:rsidRPr="00F41F42" w:rsidRDefault="00CA4715" w:rsidP="00CA4715">
      <w:pPr>
        <w:pStyle w:val="RNZBullets"/>
        <w:numPr>
          <w:ilvl w:val="0"/>
          <w:numId w:val="1"/>
        </w:numPr>
        <w:tabs>
          <w:tab w:val="num" w:pos="709"/>
        </w:tabs>
        <w:spacing w:before="0" w:line="240" w:lineRule="auto"/>
        <w:ind w:left="709" w:hanging="397"/>
      </w:pPr>
      <w:r w:rsidRPr="00F41F42">
        <w:t xml:space="preserve">How well </w:t>
      </w:r>
      <w:r w:rsidRPr="00F41F42">
        <w:rPr>
          <w:b/>
          <w:bCs/>
        </w:rPr>
        <w:t>informed</w:t>
      </w:r>
      <w:r w:rsidRPr="00F41F42">
        <w:t xml:space="preserve"> they were of the care they were entitled to while hapū/pregnant (86%, compared with 88% of all respondents).</w:t>
      </w:r>
    </w:p>
    <w:p w14:paraId="32797263" w14:textId="77777777" w:rsidR="00E76794" w:rsidRDefault="00CA4715" w:rsidP="00E76794">
      <w:pPr>
        <w:pStyle w:val="RNZBullets"/>
        <w:numPr>
          <w:ilvl w:val="0"/>
          <w:numId w:val="1"/>
        </w:numPr>
        <w:tabs>
          <w:tab w:val="num" w:pos="709"/>
        </w:tabs>
        <w:spacing w:before="0" w:line="240" w:lineRule="auto"/>
        <w:ind w:left="709" w:hanging="397"/>
      </w:pPr>
      <w:r w:rsidRPr="00F41F42">
        <w:t xml:space="preserve">Satisfaction that the people involved in their care spent enough </w:t>
      </w:r>
      <w:r w:rsidRPr="00F41F42">
        <w:rPr>
          <w:b/>
          <w:bCs/>
        </w:rPr>
        <w:t>time</w:t>
      </w:r>
      <w:r w:rsidRPr="00F41F42">
        <w:t xml:space="preserve"> with them (82%, compared with 85%).</w:t>
      </w:r>
      <w:bookmarkStart w:id="80" w:name="_Ref120443290"/>
      <w:bookmarkStart w:id="81" w:name="_Toc131162981"/>
    </w:p>
    <w:p w14:paraId="10DEC2D1" w14:textId="385BBD49" w:rsidR="0052226A" w:rsidRDefault="00E76794" w:rsidP="00E76794">
      <w:pPr>
        <w:pStyle w:val="TableTitle"/>
      </w:pPr>
      <w:r w:rsidRPr="00E76794">
        <w:t>T</w:t>
      </w:r>
      <w:r w:rsidR="0052226A" w:rsidRPr="00E76794">
        <w:t xml:space="preserve">able </w:t>
      </w:r>
      <w:r w:rsidR="0052226A" w:rsidRPr="00E76794">
        <w:rPr>
          <w:noProof/>
        </w:rPr>
        <w:fldChar w:fldCharType="begin"/>
      </w:r>
      <w:r w:rsidR="0052226A" w:rsidRPr="00E76794">
        <w:rPr>
          <w:noProof/>
        </w:rPr>
        <w:instrText xml:space="preserve"> SEQ Table \* ARABIC \* MERGEFORMAT </w:instrText>
      </w:r>
      <w:r w:rsidR="0052226A" w:rsidRPr="00E76794">
        <w:rPr>
          <w:noProof/>
        </w:rPr>
        <w:fldChar w:fldCharType="separate"/>
      </w:r>
      <w:r w:rsidR="00446AD2" w:rsidRPr="00E76794">
        <w:rPr>
          <w:noProof/>
        </w:rPr>
        <w:t>13</w:t>
      </w:r>
      <w:r w:rsidR="0052226A" w:rsidRPr="00E76794">
        <w:rPr>
          <w:noProof/>
        </w:rPr>
        <w:fldChar w:fldCharType="end"/>
      </w:r>
      <w:bookmarkEnd w:id="80"/>
      <w:r w:rsidR="0052226A" w:rsidRPr="00E76794">
        <w:t xml:space="preserve">: Satisfaction with </w:t>
      </w:r>
      <w:r w:rsidR="006D6ECC" w:rsidRPr="00E76794">
        <w:t>antenatal care received</w:t>
      </w:r>
      <w:r w:rsidR="0052226A" w:rsidRPr="00E76794">
        <w:t>, by key priority groups</w:t>
      </w:r>
      <w:bookmarkEnd w:id="81"/>
    </w:p>
    <w:tbl>
      <w:tblPr>
        <w:tblStyle w:val="TableGrid"/>
        <w:tblW w:w="9072" w:type="dxa"/>
        <w:tblLook w:val="0000" w:firstRow="0" w:lastRow="0" w:firstColumn="0" w:lastColumn="0" w:noHBand="0" w:noVBand="0"/>
      </w:tblPr>
      <w:tblGrid>
        <w:gridCol w:w="3686"/>
        <w:gridCol w:w="1219"/>
        <w:gridCol w:w="1049"/>
        <w:gridCol w:w="992"/>
        <w:gridCol w:w="992"/>
        <w:gridCol w:w="1134"/>
      </w:tblGrid>
      <w:tr w:rsidR="00E76794" w:rsidRPr="00E76794" w14:paraId="59F67B79" w14:textId="77777777" w:rsidTr="000419BE">
        <w:trPr>
          <w:trHeight w:val="20"/>
        </w:trPr>
        <w:tc>
          <w:tcPr>
            <w:tcW w:w="3686" w:type="dxa"/>
            <w:noWrap/>
          </w:tcPr>
          <w:p w14:paraId="2931E6B0" w14:textId="77777777" w:rsidR="00E76794" w:rsidRPr="00E76794" w:rsidRDefault="00E76794" w:rsidP="00E76794">
            <w:pPr>
              <w:rPr>
                <w:rFonts w:eastAsia="Times New Roman"/>
                <w:b/>
                <w:bCs/>
              </w:rPr>
            </w:pPr>
          </w:p>
          <w:p w14:paraId="7A6BC47A" w14:textId="77777777" w:rsidR="00E76794" w:rsidRPr="00E76794" w:rsidRDefault="00E76794" w:rsidP="00E76794">
            <w:pPr>
              <w:rPr>
                <w:rFonts w:eastAsia="Times New Roman"/>
                <w:b/>
                <w:bCs/>
              </w:rPr>
            </w:pPr>
          </w:p>
          <w:p w14:paraId="135D74A9" w14:textId="77777777" w:rsidR="00E76794" w:rsidRPr="00E76794" w:rsidRDefault="00E76794" w:rsidP="00E76794">
            <w:pPr>
              <w:rPr>
                <w:rFonts w:eastAsia="Times New Roman"/>
                <w:b/>
                <w:bCs/>
              </w:rPr>
            </w:pPr>
          </w:p>
        </w:tc>
        <w:tc>
          <w:tcPr>
            <w:tcW w:w="1219" w:type="dxa"/>
            <w:noWrap/>
          </w:tcPr>
          <w:p w14:paraId="03512016" w14:textId="77777777" w:rsidR="00E76794" w:rsidRPr="00E76794" w:rsidRDefault="00E76794" w:rsidP="00E76794">
            <w:pPr>
              <w:rPr>
                <w:rFonts w:eastAsia="Times New Roman"/>
                <w:b/>
                <w:bCs/>
              </w:rPr>
            </w:pPr>
            <w:r w:rsidRPr="00E76794">
              <w:rPr>
                <w:rFonts w:eastAsia="Times New Roman"/>
                <w:b/>
                <w:bCs/>
              </w:rPr>
              <w:t>2022</w:t>
            </w:r>
          </w:p>
          <w:p w14:paraId="5A48914E" w14:textId="77777777" w:rsidR="00E76794" w:rsidRPr="00E76794" w:rsidRDefault="00E76794" w:rsidP="00E76794">
            <w:pPr>
              <w:rPr>
                <w:rFonts w:eastAsia="Times New Roman"/>
                <w:b/>
                <w:bCs/>
              </w:rPr>
            </w:pPr>
            <w:r w:rsidRPr="00E76794">
              <w:rPr>
                <w:rFonts w:eastAsia="Times New Roman"/>
                <w:b/>
                <w:bCs/>
              </w:rPr>
              <w:t>Total sample</w:t>
            </w:r>
          </w:p>
          <w:p w14:paraId="2CFB48B6" w14:textId="77777777" w:rsidR="00E76794" w:rsidRPr="00E76794" w:rsidRDefault="00E76794" w:rsidP="00E76794">
            <w:pPr>
              <w:rPr>
                <w:rFonts w:eastAsia="Times New Roman"/>
                <w:b/>
                <w:bCs/>
              </w:rPr>
            </w:pPr>
            <w:r w:rsidRPr="00E76794">
              <w:rPr>
                <w:rFonts w:eastAsia="Times New Roman"/>
                <w:b/>
                <w:bCs/>
              </w:rPr>
              <w:t>%</w:t>
            </w:r>
          </w:p>
        </w:tc>
        <w:tc>
          <w:tcPr>
            <w:tcW w:w="1049" w:type="dxa"/>
            <w:noWrap/>
          </w:tcPr>
          <w:p w14:paraId="3F2143C3" w14:textId="77777777" w:rsidR="00E76794" w:rsidRPr="00E76794" w:rsidRDefault="00E76794" w:rsidP="00E76794">
            <w:pPr>
              <w:rPr>
                <w:rFonts w:eastAsia="Times New Roman"/>
                <w:b/>
                <w:bCs/>
              </w:rPr>
            </w:pPr>
            <w:r w:rsidRPr="00E76794">
              <w:rPr>
                <w:rFonts w:eastAsia="Times New Roman"/>
                <w:b/>
                <w:bCs/>
              </w:rPr>
              <w:t>Māori</w:t>
            </w:r>
          </w:p>
          <w:p w14:paraId="7A315AEA" w14:textId="77777777" w:rsidR="00E76794" w:rsidRPr="00E76794" w:rsidRDefault="00E76794" w:rsidP="00E76794">
            <w:pPr>
              <w:rPr>
                <w:rFonts w:eastAsia="Times New Roman"/>
                <w:b/>
                <w:bCs/>
              </w:rPr>
            </w:pPr>
            <w:r w:rsidRPr="00E76794">
              <w:rPr>
                <w:rFonts w:eastAsia="Times New Roman"/>
                <w:b/>
                <w:bCs/>
              </w:rPr>
              <w:t>%</w:t>
            </w:r>
          </w:p>
        </w:tc>
        <w:tc>
          <w:tcPr>
            <w:tcW w:w="992" w:type="dxa"/>
            <w:noWrap/>
          </w:tcPr>
          <w:p w14:paraId="5279C35C" w14:textId="77777777" w:rsidR="00E76794" w:rsidRPr="00E76794" w:rsidRDefault="00E76794" w:rsidP="00E76794">
            <w:pPr>
              <w:rPr>
                <w:rFonts w:eastAsia="Times New Roman"/>
                <w:b/>
                <w:bCs/>
              </w:rPr>
            </w:pPr>
            <w:r w:rsidRPr="00E76794">
              <w:rPr>
                <w:rFonts w:eastAsia="Times New Roman"/>
                <w:b/>
                <w:bCs/>
              </w:rPr>
              <w:t>Pasifika</w:t>
            </w:r>
          </w:p>
          <w:p w14:paraId="2448801B" w14:textId="77777777" w:rsidR="00E76794" w:rsidRPr="00E76794" w:rsidRDefault="00E76794" w:rsidP="00E76794">
            <w:pPr>
              <w:rPr>
                <w:rFonts w:eastAsia="Times New Roman"/>
                <w:b/>
                <w:bCs/>
              </w:rPr>
            </w:pPr>
            <w:r w:rsidRPr="00E76794">
              <w:rPr>
                <w:rFonts w:eastAsia="Times New Roman"/>
                <w:b/>
                <w:bCs/>
              </w:rPr>
              <w:t>%</w:t>
            </w:r>
          </w:p>
        </w:tc>
        <w:tc>
          <w:tcPr>
            <w:tcW w:w="992" w:type="dxa"/>
          </w:tcPr>
          <w:p w14:paraId="0C6763EE" w14:textId="77777777" w:rsidR="00E76794" w:rsidRPr="00E76794" w:rsidRDefault="00E76794" w:rsidP="00E76794">
            <w:pPr>
              <w:rPr>
                <w:rFonts w:eastAsia="Times New Roman"/>
                <w:b/>
                <w:bCs/>
              </w:rPr>
            </w:pPr>
            <w:r w:rsidRPr="00E76794">
              <w:rPr>
                <w:rFonts w:eastAsia="Times New Roman"/>
                <w:b/>
                <w:bCs/>
              </w:rPr>
              <w:t>Young</w:t>
            </w:r>
          </w:p>
          <w:p w14:paraId="757145F3" w14:textId="77777777" w:rsidR="00E76794" w:rsidRPr="00E76794" w:rsidRDefault="00E76794" w:rsidP="00E76794">
            <w:pPr>
              <w:rPr>
                <w:rFonts w:eastAsia="Times New Roman"/>
                <w:b/>
                <w:bCs/>
              </w:rPr>
            </w:pPr>
            <w:r w:rsidRPr="00E76794">
              <w:rPr>
                <w:rFonts w:eastAsia="Times New Roman"/>
                <w:b/>
                <w:bCs/>
              </w:rPr>
              <w:t>%</w:t>
            </w:r>
          </w:p>
        </w:tc>
        <w:tc>
          <w:tcPr>
            <w:tcW w:w="1134" w:type="dxa"/>
          </w:tcPr>
          <w:p w14:paraId="159566BA" w14:textId="77777777" w:rsidR="00E76794" w:rsidRPr="00E76794" w:rsidRDefault="00E76794" w:rsidP="00E76794">
            <w:pPr>
              <w:rPr>
                <w:rFonts w:eastAsia="Times New Roman"/>
                <w:b/>
                <w:bCs/>
              </w:rPr>
            </w:pPr>
            <w:r w:rsidRPr="00E76794">
              <w:rPr>
                <w:rFonts w:eastAsia="Times New Roman"/>
                <w:b/>
                <w:bCs/>
              </w:rPr>
              <w:t>Disabled</w:t>
            </w:r>
          </w:p>
          <w:p w14:paraId="1F92B355" w14:textId="77777777" w:rsidR="00E76794" w:rsidRPr="00E76794" w:rsidRDefault="00E76794" w:rsidP="00E76794">
            <w:pPr>
              <w:rPr>
                <w:rFonts w:eastAsia="Times New Roman"/>
                <w:b/>
                <w:bCs/>
              </w:rPr>
            </w:pPr>
            <w:r w:rsidRPr="00E76794">
              <w:rPr>
                <w:rFonts w:eastAsia="Times New Roman"/>
                <w:b/>
                <w:bCs/>
              </w:rPr>
              <w:t>%</w:t>
            </w:r>
          </w:p>
        </w:tc>
      </w:tr>
      <w:tr w:rsidR="00E76794" w:rsidRPr="00E76794" w14:paraId="737C324F" w14:textId="77777777" w:rsidTr="000419BE">
        <w:trPr>
          <w:trHeight w:val="20"/>
        </w:trPr>
        <w:tc>
          <w:tcPr>
            <w:tcW w:w="9072" w:type="dxa"/>
            <w:gridSpan w:val="6"/>
            <w:noWrap/>
          </w:tcPr>
          <w:p w14:paraId="5FEBC89E" w14:textId="77777777" w:rsidR="00E76794" w:rsidRPr="00E76794" w:rsidRDefault="00E76794" w:rsidP="00E76794">
            <w:pPr>
              <w:rPr>
                <w:rFonts w:eastAsia="Times New Roman"/>
                <w:b/>
                <w:bCs/>
              </w:rPr>
            </w:pPr>
            <w:r w:rsidRPr="00E76794">
              <w:rPr>
                <w:rFonts w:eastAsia="Times New Roman"/>
                <w:b/>
                <w:bCs/>
              </w:rPr>
              <w:t xml:space="preserve">  How </w:t>
            </w:r>
            <w:r w:rsidRPr="00E76794">
              <w:rPr>
                <w:rFonts w:eastAsia="Times New Roman"/>
                <w:b/>
              </w:rPr>
              <w:t>well informed</w:t>
            </w:r>
            <w:r w:rsidRPr="00E76794">
              <w:rPr>
                <w:rFonts w:eastAsia="Times New Roman"/>
                <w:b/>
                <w:bCs/>
              </w:rPr>
              <w:t xml:space="preserve"> you were of the care you were entitled to while you were hapū/pregnant</w:t>
            </w:r>
          </w:p>
        </w:tc>
      </w:tr>
      <w:tr w:rsidR="00E76794" w:rsidRPr="00E76794" w14:paraId="3A4A8050" w14:textId="77777777" w:rsidTr="000419BE">
        <w:trPr>
          <w:trHeight w:val="20"/>
        </w:trPr>
        <w:tc>
          <w:tcPr>
            <w:tcW w:w="3686" w:type="dxa"/>
            <w:noWrap/>
          </w:tcPr>
          <w:p w14:paraId="7EA2E387" w14:textId="77777777" w:rsidR="00E76794" w:rsidRPr="00E76794" w:rsidRDefault="00E76794" w:rsidP="00E76794">
            <w:pPr>
              <w:rPr>
                <w:rFonts w:eastAsia="Times New Roman"/>
              </w:rPr>
            </w:pPr>
            <w:r w:rsidRPr="00E76794">
              <w:rPr>
                <w:rFonts w:eastAsia="Times New Roman"/>
              </w:rPr>
              <w:t>Unweighted base =</w:t>
            </w:r>
          </w:p>
        </w:tc>
        <w:tc>
          <w:tcPr>
            <w:tcW w:w="1219" w:type="dxa"/>
            <w:noWrap/>
          </w:tcPr>
          <w:p w14:paraId="49FFA25C" w14:textId="77777777" w:rsidR="00E76794" w:rsidRPr="00E76794" w:rsidRDefault="00E76794" w:rsidP="00E76794">
            <w:pPr>
              <w:rPr>
                <w:rFonts w:eastAsia="Times New Roman"/>
              </w:rPr>
            </w:pPr>
            <w:r w:rsidRPr="00E76794">
              <w:rPr>
                <w:rFonts w:eastAsia="Times New Roman"/>
              </w:rPr>
              <w:t>4192</w:t>
            </w:r>
          </w:p>
        </w:tc>
        <w:tc>
          <w:tcPr>
            <w:tcW w:w="1049" w:type="dxa"/>
            <w:noWrap/>
          </w:tcPr>
          <w:p w14:paraId="6F04880C" w14:textId="77777777" w:rsidR="00E76794" w:rsidRPr="00E76794" w:rsidRDefault="00E76794" w:rsidP="00E76794">
            <w:pPr>
              <w:rPr>
                <w:rFonts w:eastAsia="Times New Roman"/>
              </w:rPr>
            </w:pPr>
            <w:r w:rsidRPr="00E76794">
              <w:rPr>
                <w:rFonts w:eastAsia="Times New Roman"/>
              </w:rPr>
              <w:t>937</w:t>
            </w:r>
          </w:p>
        </w:tc>
        <w:tc>
          <w:tcPr>
            <w:tcW w:w="992" w:type="dxa"/>
            <w:noWrap/>
          </w:tcPr>
          <w:p w14:paraId="1BE43264" w14:textId="77777777" w:rsidR="00E76794" w:rsidRPr="00E76794" w:rsidRDefault="00E76794" w:rsidP="00E76794">
            <w:pPr>
              <w:rPr>
                <w:rFonts w:eastAsia="Times New Roman"/>
              </w:rPr>
            </w:pPr>
            <w:r w:rsidRPr="00E76794">
              <w:rPr>
                <w:rFonts w:eastAsia="Times New Roman"/>
              </w:rPr>
              <w:t>890</w:t>
            </w:r>
          </w:p>
        </w:tc>
        <w:tc>
          <w:tcPr>
            <w:tcW w:w="992" w:type="dxa"/>
          </w:tcPr>
          <w:p w14:paraId="1C6DEDE3" w14:textId="77777777" w:rsidR="00E76794" w:rsidRPr="00E76794" w:rsidRDefault="00E76794" w:rsidP="00E76794">
            <w:pPr>
              <w:rPr>
                <w:rFonts w:eastAsia="Times New Roman"/>
              </w:rPr>
            </w:pPr>
            <w:r w:rsidRPr="00E76794">
              <w:rPr>
                <w:rFonts w:eastAsia="Times New Roman"/>
              </w:rPr>
              <w:t>604</w:t>
            </w:r>
          </w:p>
        </w:tc>
        <w:tc>
          <w:tcPr>
            <w:tcW w:w="1134" w:type="dxa"/>
          </w:tcPr>
          <w:p w14:paraId="404BE2D9" w14:textId="77777777" w:rsidR="00E76794" w:rsidRPr="00E76794" w:rsidRDefault="00E76794" w:rsidP="00E76794">
            <w:pPr>
              <w:rPr>
                <w:rFonts w:eastAsia="Times New Roman"/>
              </w:rPr>
            </w:pPr>
            <w:r w:rsidRPr="00E76794">
              <w:rPr>
                <w:rFonts w:eastAsia="Times New Roman"/>
              </w:rPr>
              <w:t>242</w:t>
            </w:r>
          </w:p>
        </w:tc>
      </w:tr>
      <w:tr w:rsidR="00E76794" w:rsidRPr="00E76794" w14:paraId="55CE7790" w14:textId="77777777" w:rsidTr="000419BE">
        <w:trPr>
          <w:trHeight w:val="20"/>
        </w:trPr>
        <w:tc>
          <w:tcPr>
            <w:tcW w:w="3686" w:type="dxa"/>
            <w:noWrap/>
          </w:tcPr>
          <w:p w14:paraId="572962F7" w14:textId="77777777" w:rsidR="00E76794" w:rsidRPr="00E76794" w:rsidRDefault="00E76794" w:rsidP="00E76794">
            <w:pPr>
              <w:rPr>
                <w:rFonts w:eastAsia="Times New Roman"/>
                <w:i/>
                <w:iCs/>
              </w:rPr>
            </w:pPr>
            <w:r w:rsidRPr="00E76794">
              <w:rPr>
                <w:rFonts w:eastAsia="Times New Roman"/>
                <w:i/>
                <w:iCs/>
              </w:rPr>
              <w:t>Satisfied/Very satisfied</w:t>
            </w:r>
          </w:p>
        </w:tc>
        <w:tc>
          <w:tcPr>
            <w:tcW w:w="1219" w:type="dxa"/>
            <w:noWrap/>
          </w:tcPr>
          <w:p w14:paraId="69C678C4" w14:textId="77777777" w:rsidR="00E76794" w:rsidRPr="00E76794" w:rsidRDefault="00E76794" w:rsidP="00E76794">
            <w:pPr>
              <w:rPr>
                <w:rFonts w:eastAsia="Times New Roman"/>
                <w:i/>
                <w:iCs/>
              </w:rPr>
            </w:pPr>
            <w:r w:rsidRPr="00E76794">
              <w:rPr>
                <w:rFonts w:eastAsia="Times New Roman"/>
                <w:i/>
                <w:iCs/>
              </w:rPr>
              <w:t>88</w:t>
            </w:r>
          </w:p>
        </w:tc>
        <w:tc>
          <w:tcPr>
            <w:tcW w:w="1049" w:type="dxa"/>
            <w:noWrap/>
          </w:tcPr>
          <w:p w14:paraId="7E13EBA3" w14:textId="77777777" w:rsidR="00E76794" w:rsidRPr="00E76794" w:rsidRDefault="00E76794" w:rsidP="00E76794">
            <w:pPr>
              <w:rPr>
                <w:rFonts w:eastAsia="Times New Roman"/>
                <w:i/>
                <w:iCs/>
              </w:rPr>
            </w:pPr>
            <w:r w:rsidRPr="00E76794">
              <w:rPr>
                <w:rFonts w:eastAsia="Times New Roman"/>
                <w:i/>
                <w:iCs/>
              </w:rPr>
              <w:t>85</w:t>
            </w:r>
          </w:p>
        </w:tc>
        <w:tc>
          <w:tcPr>
            <w:tcW w:w="992" w:type="dxa"/>
            <w:noWrap/>
          </w:tcPr>
          <w:p w14:paraId="5D43D6C1" w14:textId="77777777" w:rsidR="00E76794" w:rsidRPr="00E76794" w:rsidRDefault="00E76794" w:rsidP="00E76794">
            <w:pPr>
              <w:rPr>
                <w:rFonts w:eastAsia="Times New Roman"/>
                <w:i/>
                <w:iCs/>
              </w:rPr>
            </w:pPr>
            <w:r w:rsidRPr="00E76794">
              <w:rPr>
                <w:rFonts w:eastAsia="Times New Roman"/>
                <w:i/>
                <w:iCs/>
              </w:rPr>
              <w:t>83</w:t>
            </w:r>
          </w:p>
        </w:tc>
        <w:tc>
          <w:tcPr>
            <w:tcW w:w="992" w:type="dxa"/>
          </w:tcPr>
          <w:p w14:paraId="0E92A4C6" w14:textId="77777777" w:rsidR="00E76794" w:rsidRPr="00E76794" w:rsidRDefault="00E76794" w:rsidP="00E76794">
            <w:pPr>
              <w:rPr>
                <w:rFonts w:eastAsia="Times New Roman"/>
                <w:i/>
                <w:iCs/>
              </w:rPr>
            </w:pPr>
            <w:r w:rsidRPr="00E76794">
              <w:rPr>
                <w:rFonts w:eastAsia="Times New Roman"/>
                <w:i/>
                <w:iCs/>
              </w:rPr>
              <w:t>84</w:t>
            </w:r>
          </w:p>
        </w:tc>
        <w:tc>
          <w:tcPr>
            <w:tcW w:w="1134" w:type="dxa"/>
          </w:tcPr>
          <w:p w14:paraId="2AC800AB" w14:textId="77777777" w:rsidR="00E76794" w:rsidRPr="00E76794" w:rsidRDefault="00E76794" w:rsidP="00E76794">
            <w:pPr>
              <w:rPr>
                <w:rFonts w:eastAsia="Times New Roman"/>
                <w:i/>
                <w:iCs/>
              </w:rPr>
            </w:pPr>
            <w:r w:rsidRPr="00E76794">
              <w:rPr>
                <w:rFonts w:eastAsia="Times New Roman"/>
                <w:i/>
                <w:iCs/>
              </w:rPr>
              <w:t>76</w:t>
            </w:r>
          </w:p>
        </w:tc>
      </w:tr>
      <w:tr w:rsidR="00E76794" w:rsidRPr="00E76794" w14:paraId="212E526B" w14:textId="77777777" w:rsidTr="000419BE">
        <w:trPr>
          <w:trHeight w:val="20"/>
        </w:trPr>
        <w:tc>
          <w:tcPr>
            <w:tcW w:w="3686" w:type="dxa"/>
            <w:noWrap/>
          </w:tcPr>
          <w:p w14:paraId="6CCDA82D" w14:textId="77777777" w:rsidR="00E76794" w:rsidRPr="00E76794" w:rsidRDefault="00E76794" w:rsidP="00E76794">
            <w:pPr>
              <w:rPr>
                <w:rFonts w:eastAsia="Times New Roman"/>
              </w:rPr>
            </w:pPr>
            <w:r w:rsidRPr="00E76794">
              <w:rPr>
                <w:rFonts w:eastAsia="Times New Roman"/>
              </w:rPr>
              <w:t>Very satisfied</w:t>
            </w:r>
          </w:p>
        </w:tc>
        <w:tc>
          <w:tcPr>
            <w:tcW w:w="1219" w:type="dxa"/>
            <w:noWrap/>
          </w:tcPr>
          <w:p w14:paraId="28B9B086" w14:textId="77777777" w:rsidR="00E76794" w:rsidRPr="00E76794" w:rsidRDefault="00E76794" w:rsidP="00E76794">
            <w:pPr>
              <w:rPr>
                <w:rFonts w:eastAsia="Times New Roman"/>
              </w:rPr>
            </w:pPr>
            <w:r w:rsidRPr="00E76794">
              <w:rPr>
                <w:rFonts w:eastAsia="Times New Roman"/>
              </w:rPr>
              <w:t>63</w:t>
            </w:r>
          </w:p>
        </w:tc>
        <w:tc>
          <w:tcPr>
            <w:tcW w:w="1049" w:type="dxa"/>
            <w:noWrap/>
          </w:tcPr>
          <w:p w14:paraId="76B5C6FD" w14:textId="77777777" w:rsidR="00E76794" w:rsidRPr="00E76794" w:rsidRDefault="00E76794" w:rsidP="00E76794">
            <w:pPr>
              <w:rPr>
                <w:rFonts w:eastAsia="Times New Roman"/>
              </w:rPr>
            </w:pPr>
            <w:r w:rsidRPr="00E76794">
              <w:rPr>
                <w:rFonts w:eastAsia="Times New Roman"/>
              </w:rPr>
              <w:t>65</w:t>
            </w:r>
          </w:p>
        </w:tc>
        <w:tc>
          <w:tcPr>
            <w:tcW w:w="992" w:type="dxa"/>
            <w:noWrap/>
          </w:tcPr>
          <w:p w14:paraId="369FCE99" w14:textId="77777777" w:rsidR="00E76794" w:rsidRPr="00E76794" w:rsidRDefault="00E76794" w:rsidP="00E76794">
            <w:pPr>
              <w:rPr>
                <w:rFonts w:eastAsia="Times New Roman"/>
              </w:rPr>
            </w:pPr>
            <w:r w:rsidRPr="00E76794">
              <w:rPr>
                <w:rFonts w:eastAsia="Times New Roman"/>
              </w:rPr>
              <w:t>60</w:t>
            </w:r>
          </w:p>
        </w:tc>
        <w:tc>
          <w:tcPr>
            <w:tcW w:w="992" w:type="dxa"/>
          </w:tcPr>
          <w:p w14:paraId="2BC592A2" w14:textId="77777777" w:rsidR="00E76794" w:rsidRPr="00E76794" w:rsidRDefault="00E76794" w:rsidP="00E76794">
            <w:pPr>
              <w:rPr>
                <w:rFonts w:eastAsia="Times New Roman"/>
              </w:rPr>
            </w:pPr>
            <w:r w:rsidRPr="00E76794">
              <w:rPr>
                <w:rFonts w:eastAsia="Times New Roman"/>
              </w:rPr>
              <w:t>62</w:t>
            </w:r>
          </w:p>
        </w:tc>
        <w:tc>
          <w:tcPr>
            <w:tcW w:w="1134" w:type="dxa"/>
          </w:tcPr>
          <w:p w14:paraId="55971C87" w14:textId="77777777" w:rsidR="00E76794" w:rsidRPr="00E76794" w:rsidRDefault="00E76794" w:rsidP="00E76794">
            <w:pPr>
              <w:rPr>
                <w:rFonts w:eastAsia="Times New Roman"/>
              </w:rPr>
            </w:pPr>
            <w:r w:rsidRPr="00E76794">
              <w:rPr>
                <w:rFonts w:eastAsia="Times New Roman"/>
              </w:rPr>
              <w:t>50</w:t>
            </w:r>
          </w:p>
        </w:tc>
      </w:tr>
      <w:tr w:rsidR="00E76794" w:rsidRPr="00E76794" w14:paraId="18154DF4" w14:textId="77777777" w:rsidTr="000419BE">
        <w:trPr>
          <w:trHeight w:val="20"/>
        </w:trPr>
        <w:tc>
          <w:tcPr>
            <w:tcW w:w="3686" w:type="dxa"/>
            <w:noWrap/>
          </w:tcPr>
          <w:p w14:paraId="091C9184" w14:textId="77777777" w:rsidR="00E76794" w:rsidRPr="00E76794" w:rsidRDefault="00E76794" w:rsidP="00E76794">
            <w:pPr>
              <w:rPr>
                <w:rFonts w:eastAsia="Times New Roman"/>
              </w:rPr>
            </w:pPr>
            <w:r w:rsidRPr="00E76794">
              <w:rPr>
                <w:rFonts w:eastAsia="Times New Roman"/>
              </w:rPr>
              <w:t>Satisfied</w:t>
            </w:r>
          </w:p>
        </w:tc>
        <w:tc>
          <w:tcPr>
            <w:tcW w:w="1219" w:type="dxa"/>
            <w:noWrap/>
          </w:tcPr>
          <w:p w14:paraId="280722BC" w14:textId="77777777" w:rsidR="00E76794" w:rsidRPr="00E76794" w:rsidRDefault="00E76794" w:rsidP="00E76794">
            <w:pPr>
              <w:rPr>
                <w:rFonts w:eastAsia="Times New Roman"/>
              </w:rPr>
            </w:pPr>
            <w:r w:rsidRPr="00E76794">
              <w:rPr>
                <w:rFonts w:eastAsia="Times New Roman"/>
              </w:rPr>
              <w:t>25</w:t>
            </w:r>
          </w:p>
        </w:tc>
        <w:tc>
          <w:tcPr>
            <w:tcW w:w="1049" w:type="dxa"/>
            <w:noWrap/>
          </w:tcPr>
          <w:p w14:paraId="34CC5F76" w14:textId="77777777" w:rsidR="00E76794" w:rsidRPr="00E76794" w:rsidRDefault="00E76794" w:rsidP="00E76794">
            <w:pPr>
              <w:rPr>
                <w:rFonts w:eastAsia="Times New Roman"/>
              </w:rPr>
            </w:pPr>
            <w:r w:rsidRPr="00E76794">
              <w:rPr>
                <w:rFonts w:eastAsia="Times New Roman"/>
              </w:rPr>
              <w:t>20</w:t>
            </w:r>
          </w:p>
        </w:tc>
        <w:tc>
          <w:tcPr>
            <w:tcW w:w="992" w:type="dxa"/>
            <w:noWrap/>
          </w:tcPr>
          <w:p w14:paraId="1F77118E" w14:textId="77777777" w:rsidR="00E76794" w:rsidRPr="00E76794" w:rsidRDefault="00E76794" w:rsidP="00E76794">
            <w:pPr>
              <w:rPr>
                <w:rFonts w:eastAsia="Times New Roman"/>
              </w:rPr>
            </w:pPr>
            <w:r w:rsidRPr="00E76794">
              <w:rPr>
                <w:rFonts w:eastAsia="Times New Roman"/>
              </w:rPr>
              <w:t>23</w:t>
            </w:r>
          </w:p>
        </w:tc>
        <w:tc>
          <w:tcPr>
            <w:tcW w:w="992" w:type="dxa"/>
          </w:tcPr>
          <w:p w14:paraId="35E92657" w14:textId="77777777" w:rsidR="00E76794" w:rsidRPr="00E76794" w:rsidRDefault="00E76794" w:rsidP="00E76794">
            <w:pPr>
              <w:rPr>
                <w:rFonts w:eastAsia="Times New Roman"/>
              </w:rPr>
            </w:pPr>
            <w:r w:rsidRPr="00E76794">
              <w:rPr>
                <w:rFonts w:eastAsia="Times New Roman"/>
              </w:rPr>
              <w:t>22</w:t>
            </w:r>
          </w:p>
        </w:tc>
        <w:tc>
          <w:tcPr>
            <w:tcW w:w="1134" w:type="dxa"/>
          </w:tcPr>
          <w:p w14:paraId="4C70A275" w14:textId="77777777" w:rsidR="00E76794" w:rsidRPr="00E76794" w:rsidRDefault="00E76794" w:rsidP="00E76794">
            <w:pPr>
              <w:rPr>
                <w:rFonts w:eastAsia="Times New Roman"/>
              </w:rPr>
            </w:pPr>
            <w:r w:rsidRPr="00E76794">
              <w:rPr>
                <w:rFonts w:eastAsia="Times New Roman"/>
              </w:rPr>
              <w:t>26</w:t>
            </w:r>
          </w:p>
        </w:tc>
      </w:tr>
      <w:tr w:rsidR="00E76794" w:rsidRPr="00E76794" w14:paraId="0CB1058F" w14:textId="77777777" w:rsidTr="000419BE">
        <w:trPr>
          <w:trHeight w:val="20"/>
        </w:trPr>
        <w:tc>
          <w:tcPr>
            <w:tcW w:w="3686" w:type="dxa"/>
            <w:noWrap/>
          </w:tcPr>
          <w:p w14:paraId="045C4F41" w14:textId="77777777" w:rsidR="00E76794" w:rsidRPr="00E76794" w:rsidRDefault="00E76794" w:rsidP="00E76794">
            <w:pPr>
              <w:rPr>
                <w:rFonts w:eastAsia="Times New Roman"/>
              </w:rPr>
            </w:pPr>
            <w:r w:rsidRPr="00E76794">
              <w:rPr>
                <w:rFonts w:eastAsia="Times New Roman"/>
              </w:rPr>
              <w:t>Neutral</w:t>
            </w:r>
          </w:p>
        </w:tc>
        <w:tc>
          <w:tcPr>
            <w:tcW w:w="1219" w:type="dxa"/>
            <w:noWrap/>
          </w:tcPr>
          <w:p w14:paraId="64591A46" w14:textId="77777777" w:rsidR="00E76794" w:rsidRPr="00E76794" w:rsidRDefault="00E76794" w:rsidP="00E76794">
            <w:pPr>
              <w:rPr>
                <w:rFonts w:eastAsia="Times New Roman"/>
              </w:rPr>
            </w:pPr>
            <w:r w:rsidRPr="00E76794">
              <w:rPr>
                <w:rFonts w:eastAsia="Times New Roman"/>
              </w:rPr>
              <w:t>7</w:t>
            </w:r>
          </w:p>
        </w:tc>
        <w:tc>
          <w:tcPr>
            <w:tcW w:w="1049" w:type="dxa"/>
            <w:noWrap/>
          </w:tcPr>
          <w:p w14:paraId="4951C8F8" w14:textId="77777777" w:rsidR="00E76794" w:rsidRPr="00E76794" w:rsidRDefault="00E76794" w:rsidP="00E76794">
            <w:pPr>
              <w:rPr>
                <w:rFonts w:eastAsia="Times New Roman"/>
              </w:rPr>
            </w:pPr>
            <w:r w:rsidRPr="00E76794">
              <w:rPr>
                <w:rFonts w:eastAsia="Times New Roman"/>
              </w:rPr>
              <w:t>9</w:t>
            </w:r>
          </w:p>
        </w:tc>
        <w:tc>
          <w:tcPr>
            <w:tcW w:w="992" w:type="dxa"/>
            <w:noWrap/>
          </w:tcPr>
          <w:p w14:paraId="6197AE41" w14:textId="77777777" w:rsidR="00E76794" w:rsidRPr="00E76794" w:rsidRDefault="00E76794" w:rsidP="00E76794">
            <w:pPr>
              <w:rPr>
                <w:rFonts w:eastAsia="Times New Roman"/>
              </w:rPr>
            </w:pPr>
            <w:r w:rsidRPr="00E76794">
              <w:rPr>
                <w:rFonts w:eastAsia="Times New Roman"/>
              </w:rPr>
              <w:t>10</w:t>
            </w:r>
          </w:p>
        </w:tc>
        <w:tc>
          <w:tcPr>
            <w:tcW w:w="992" w:type="dxa"/>
          </w:tcPr>
          <w:p w14:paraId="1304DD7D" w14:textId="77777777" w:rsidR="00E76794" w:rsidRPr="00E76794" w:rsidRDefault="00E76794" w:rsidP="00E76794">
            <w:pPr>
              <w:rPr>
                <w:rFonts w:eastAsia="Times New Roman"/>
              </w:rPr>
            </w:pPr>
            <w:r w:rsidRPr="00E76794">
              <w:rPr>
                <w:rFonts w:eastAsia="Times New Roman"/>
              </w:rPr>
              <w:t>11</w:t>
            </w:r>
          </w:p>
        </w:tc>
        <w:tc>
          <w:tcPr>
            <w:tcW w:w="1134" w:type="dxa"/>
          </w:tcPr>
          <w:p w14:paraId="3CB1D123" w14:textId="77777777" w:rsidR="00E76794" w:rsidRPr="00E76794" w:rsidRDefault="00E76794" w:rsidP="00E76794">
            <w:pPr>
              <w:rPr>
                <w:rFonts w:eastAsia="Times New Roman"/>
              </w:rPr>
            </w:pPr>
            <w:r w:rsidRPr="00E76794">
              <w:rPr>
                <w:rFonts w:eastAsia="Times New Roman"/>
              </w:rPr>
              <w:t>16</w:t>
            </w:r>
          </w:p>
        </w:tc>
      </w:tr>
      <w:tr w:rsidR="00E76794" w:rsidRPr="00E76794" w14:paraId="10D02B4C" w14:textId="77777777" w:rsidTr="000419BE">
        <w:trPr>
          <w:trHeight w:val="20"/>
        </w:trPr>
        <w:tc>
          <w:tcPr>
            <w:tcW w:w="3686" w:type="dxa"/>
            <w:noWrap/>
          </w:tcPr>
          <w:p w14:paraId="7E2EEA41" w14:textId="77777777" w:rsidR="00E76794" w:rsidRPr="00E76794" w:rsidRDefault="00E76794" w:rsidP="00E76794">
            <w:pPr>
              <w:rPr>
                <w:rFonts w:eastAsia="Times New Roman"/>
              </w:rPr>
            </w:pPr>
            <w:r w:rsidRPr="00E76794">
              <w:rPr>
                <w:rFonts w:eastAsia="Times New Roman"/>
              </w:rPr>
              <w:t>Dissatisfied</w:t>
            </w:r>
          </w:p>
        </w:tc>
        <w:tc>
          <w:tcPr>
            <w:tcW w:w="1219" w:type="dxa"/>
            <w:noWrap/>
          </w:tcPr>
          <w:p w14:paraId="68DDBF5D" w14:textId="77777777" w:rsidR="00E76794" w:rsidRPr="00E76794" w:rsidRDefault="00E76794" w:rsidP="00E76794">
            <w:pPr>
              <w:rPr>
                <w:rFonts w:eastAsia="Times New Roman"/>
              </w:rPr>
            </w:pPr>
            <w:r w:rsidRPr="00E76794">
              <w:rPr>
                <w:rFonts w:eastAsia="Times New Roman"/>
              </w:rPr>
              <w:t>3</w:t>
            </w:r>
          </w:p>
        </w:tc>
        <w:tc>
          <w:tcPr>
            <w:tcW w:w="1049" w:type="dxa"/>
            <w:noWrap/>
          </w:tcPr>
          <w:p w14:paraId="1E034773" w14:textId="77777777" w:rsidR="00E76794" w:rsidRPr="00E76794" w:rsidRDefault="00E76794" w:rsidP="00E76794">
            <w:pPr>
              <w:rPr>
                <w:rFonts w:eastAsia="Times New Roman"/>
              </w:rPr>
            </w:pPr>
            <w:r w:rsidRPr="00E76794">
              <w:rPr>
                <w:rFonts w:eastAsia="Times New Roman"/>
              </w:rPr>
              <w:t>4</w:t>
            </w:r>
          </w:p>
        </w:tc>
        <w:tc>
          <w:tcPr>
            <w:tcW w:w="992" w:type="dxa"/>
            <w:noWrap/>
          </w:tcPr>
          <w:p w14:paraId="7ED8D97F" w14:textId="77777777" w:rsidR="00E76794" w:rsidRPr="00E76794" w:rsidRDefault="00E76794" w:rsidP="00E76794">
            <w:pPr>
              <w:rPr>
                <w:rFonts w:eastAsia="Times New Roman"/>
              </w:rPr>
            </w:pPr>
            <w:r w:rsidRPr="00E76794">
              <w:rPr>
                <w:rFonts w:eastAsia="Times New Roman"/>
              </w:rPr>
              <w:t>3</w:t>
            </w:r>
          </w:p>
        </w:tc>
        <w:tc>
          <w:tcPr>
            <w:tcW w:w="992" w:type="dxa"/>
          </w:tcPr>
          <w:p w14:paraId="601CCB5B" w14:textId="77777777" w:rsidR="00E76794" w:rsidRPr="00E76794" w:rsidRDefault="00E76794" w:rsidP="00E76794">
            <w:pPr>
              <w:rPr>
                <w:rFonts w:eastAsia="Times New Roman"/>
              </w:rPr>
            </w:pPr>
            <w:r w:rsidRPr="00E76794">
              <w:rPr>
                <w:rFonts w:eastAsia="Times New Roman"/>
              </w:rPr>
              <w:t>2</w:t>
            </w:r>
          </w:p>
        </w:tc>
        <w:tc>
          <w:tcPr>
            <w:tcW w:w="1134" w:type="dxa"/>
          </w:tcPr>
          <w:p w14:paraId="4BB24364" w14:textId="77777777" w:rsidR="00E76794" w:rsidRPr="00E76794" w:rsidRDefault="00E76794" w:rsidP="00E76794">
            <w:pPr>
              <w:rPr>
                <w:rFonts w:eastAsia="Times New Roman"/>
              </w:rPr>
            </w:pPr>
            <w:r w:rsidRPr="00E76794">
              <w:rPr>
                <w:rFonts w:eastAsia="Times New Roman"/>
              </w:rPr>
              <w:t>4</w:t>
            </w:r>
          </w:p>
        </w:tc>
      </w:tr>
      <w:tr w:rsidR="00E76794" w:rsidRPr="00E76794" w14:paraId="20389410" w14:textId="77777777" w:rsidTr="000419BE">
        <w:trPr>
          <w:trHeight w:val="20"/>
        </w:trPr>
        <w:tc>
          <w:tcPr>
            <w:tcW w:w="3686" w:type="dxa"/>
            <w:noWrap/>
          </w:tcPr>
          <w:p w14:paraId="1D19BF87" w14:textId="77777777" w:rsidR="00E76794" w:rsidRPr="00E76794" w:rsidRDefault="00E76794" w:rsidP="00E76794">
            <w:pPr>
              <w:rPr>
                <w:rFonts w:eastAsia="Times New Roman"/>
              </w:rPr>
            </w:pPr>
            <w:r w:rsidRPr="00E76794">
              <w:rPr>
                <w:rFonts w:eastAsia="Times New Roman"/>
              </w:rPr>
              <w:t>Very dissatisfied</w:t>
            </w:r>
          </w:p>
        </w:tc>
        <w:tc>
          <w:tcPr>
            <w:tcW w:w="1219" w:type="dxa"/>
            <w:noWrap/>
          </w:tcPr>
          <w:p w14:paraId="7FD56B5E" w14:textId="77777777" w:rsidR="00E76794" w:rsidRPr="00E76794" w:rsidRDefault="00E76794" w:rsidP="00E76794">
            <w:pPr>
              <w:rPr>
                <w:rFonts w:eastAsia="Times New Roman"/>
              </w:rPr>
            </w:pPr>
            <w:r w:rsidRPr="00E76794">
              <w:rPr>
                <w:rFonts w:eastAsia="Times New Roman"/>
              </w:rPr>
              <w:t>2</w:t>
            </w:r>
          </w:p>
        </w:tc>
        <w:tc>
          <w:tcPr>
            <w:tcW w:w="1049" w:type="dxa"/>
            <w:noWrap/>
          </w:tcPr>
          <w:p w14:paraId="3984E05F" w14:textId="77777777" w:rsidR="00E76794" w:rsidRPr="00E76794" w:rsidRDefault="00E76794" w:rsidP="00E76794">
            <w:pPr>
              <w:rPr>
                <w:rFonts w:eastAsia="Times New Roman"/>
              </w:rPr>
            </w:pPr>
            <w:r w:rsidRPr="00E76794">
              <w:rPr>
                <w:rFonts w:eastAsia="Times New Roman"/>
              </w:rPr>
              <w:t>3</w:t>
            </w:r>
          </w:p>
        </w:tc>
        <w:tc>
          <w:tcPr>
            <w:tcW w:w="992" w:type="dxa"/>
            <w:noWrap/>
          </w:tcPr>
          <w:p w14:paraId="39A073A7" w14:textId="77777777" w:rsidR="00E76794" w:rsidRPr="00E76794" w:rsidRDefault="00E76794" w:rsidP="00E76794">
            <w:pPr>
              <w:rPr>
                <w:rFonts w:eastAsia="Times New Roman"/>
              </w:rPr>
            </w:pPr>
            <w:r w:rsidRPr="00E76794">
              <w:rPr>
                <w:rFonts w:eastAsia="Times New Roman"/>
              </w:rPr>
              <w:t>4</w:t>
            </w:r>
          </w:p>
        </w:tc>
        <w:tc>
          <w:tcPr>
            <w:tcW w:w="992" w:type="dxa"/>
          </w:tcPr>
          <w:p w14:paraId="5B81B106" w14:textId="77777777" w:rsidR="00E76794" w:rsidRPr="00E76794" w:rsidRDefault="00E76794" w:rsidP="00E76794">
            <w:pPr>
              <w:rPr>
                <w:rFonts w:eastAsia="Times New Roman"/>
              </w:rPr>
            </w:pPr>
            <w:r w:rsidRPr="00E76794">
              <w:rPr>
                <w:rFonts w:eastAsia="Times New Roman"/>
              </w:rPr>
              <w:t>3</w:t>
            </w:r>
          </w:p>
        </w:tc>
        <w:tc>
          <w:tcPr>
            <w:tcW w:w="1134" w:type="dxa"/>
          </w:tcPr>
          <w:p w14:paraId="1971077A" w14:textId="77777777" w:rsidR="00E76794" w:rsidRPr="00E76794" w:rsidRDefault="00E76794" w:rsidP="00E76794">
            <w:pPr>
              <w:rPr>
                <w:rFonts w:eastAsia="Times New Roman"/>
              </w:rPr>
            </w:pPr>
            <w:r w:rsidRPr="00E76794">
              <w:rPr>
                <w:rFonts w:eastAsia="Times New Roman"/>
              </w:rPr>
              <w:t>4</w:t>
            </w:r>
          </w:p>
        </w:tc>
      </w:tr>
      <w:tr w:rsidR="00E76794" w:rsidRPr="00E76794" w14:paraId="2A9E35B2" w14:textId="77777777" w:rsidTr="000419BE">
        <w:trPr>
          <w:trHeight w:val="20"/>
        </w:trPr>
        <w:tc>
          <w:tcPr>
            <w:tcW w:w="9072" w:type="dxa"/>
            <w:gridSpan w:val="6"/>
            <w:noWrap/>
          </w:tcPr>
          <w:p w14:paraId="3594DAE4" w14:textId="77777777" w:rsidR="00E76794" w:rsidRPr="00E76794" w:rsidRDefault="00E76794" w:rsidP="00E76794">
            <w:pPr>
              <w:rPr>
                <w:rFonts w:eastAsia="Times New Roman"/>
                <w:b/>
              </w:rPr>
            </w:pPr>
            <w:r w:rsidRPr="00E76794">
              <w:rPr>
                <w:rFonts w:eastAsia="Times New Roman"/>
                <w:b/>
                <w:bCs/>
              </w:rPr>
              <w:t xml:space="preserve"> </w:t>
            </w:r>
            <w:r w:rsidRPr="00E76794">
              <w:rPr>
                <w:rFonts w:eastAsia="Times New Roman"/>
                <w:b/>
              </w:rPr>
              <w:t>The care you received from your LMC or midwife while you were hapū/pregnant</w:t>
            </w:r>
          </w:p>
        </w:tc>
      </w:tr>
      <w:tr w:rsidR="00E76794" w:rsidRPr="00E76794" w14:paraId="1480864E" w14:textId="77777777" w:rsidTr="000419BE">
        <w:trPr>
          <w:trHeight w:val="20"/>
        </w:trPr>
        <w:tc>
          <w:tcPr>
            <w:tcW w:w="3686" w:type="dxa"/>
            <w:noWrap/>
          </w:tcPr>
          <w:p w14:paraId="127EB17A" w14:textId="77777777" w:rsidR="00E76794" w:rsidRPr="00E76794" w:rsidRDefault="00E76794" w:rsidP="00E76794">
            <w:pPr>
              <w:rPr>
                <w:rFonts w:eastAsia="Times New Roman"/>
              </w:rPr>
            </w:pPr>
            <w:r w:rsidRPr="00E76794">
              <w:rPr>
                <w:rFonts w:eastAsia="Times New Roman"/>
              </w:rPr>
              <w:t>Unweighted base =</w:t>
            </w:r>
          </w:p>
        </w:tc>
        <w:tc>
          <w:tcPr>
            <w:tcW w:w="1219" w:type="dxa"/>
            <w:noWrap/>
          </w:tcPr>
          <w:p w14:paraId="216B578F" w14:textId="77777777" w:rsidR="00E76794" w:rsidRPr="00E76794" w:rsidRDefault="00E76794" w:rsidP="00E76794">
            <w:pPr>
              <w:rPr>
                <w:rFonts w:eastAsia="Times New Roman"/>
              </w:rPr>
            </w:pPr>
            <w:r w:rsidRPr="00E76794">
              <w:rPr>
                <w:rFonts w:eastAsia="Times New Roman"/>
              </w:rPr>
              <w:t>4282</w:t>
            </w:r>
          </w:p>
        </w:tc>
        <w:tc>
          <w:tcPr>
            <w:tcW w:w="1049" w:type="dxa"/>
            <w:noWrap/>
          </w:tcPr>
          <w:p w14:paraId="2E0AD24E" w14:textId="77777777" w:rsidR="00E76794" w:rsidRPr="00E76794" w:rsidRDefault="00E76794" w:rsidP="00E76794">
            <w:pPr>
              <w:rPr>
                <w:rFonts w:eastAsia="Times New Roman"/>
              </w:rPr>
            </w:pPr>
            <w:r w:rsidRPr="00E76794">
              <w:rPr>
                <w:rFonts w:eastAsia="Times New Roman"/>
              </w:rPr>
              <w:t>954</w:t>
            </w:r>
          </w:p>
        </w:tc>
        <w:tc>
          <w:tcPr>
            <w:tcW w:w="992" w:type="dxa"/>
            <w:noWrap/>
          </w:tcPr>
          <w:p w14:paraId="7032CD81" w14:textId="77777777" w:rsidR="00E76794" w:rsidRPr="00E76794" w:rsidRDefault="00E76794" w:rsidP="00E76794">
            <w:pPr>
              <w:rPr>
                <w:rFonts w:eastAsia="Times New Roman"/>
              </w:rPr>
            </w:pPr>
            <w:r w:rsidRPr="00E76794">
              <w:rPr>
                <w:rFonts w:eastAsia="Times New Roman"/>
              </w:rPr>
              <w:t>912</w:t>
            </w:r>
          </w:p>
        </w:tc>
        <w:tc>
          <w:tcPr>
            <w:tcW w:w="992" w:type="dxa"/>
          </w:tcPr>
          <w:p w14:paraId="6802BF87" w14:textId="77777777" w:rsidR="00E76794" w:rsidRPr="00E76794" w:rsidRDefault="00E76794" w:rsidP="00E76794">
            <w:pPr>
              <w:rPr>
                <w:rFonts w:eastAsia="Times New Roman"/>
              </w:rPr>
            </w:pPr>
            <w:r w:rsidRPr="00E76794">
              <w:rPr>
                <w:rFonts w:eastAsia="Times New Roman"/>
              </w:rPr>
              <w:t>617</w:t>
            </w:r>
          </w:p>
        </w:tc>
        <w:tc>
          <w:tcPr>
            <w:tcW w:w="1134" w:type="dxa"/>
          </w:tcPr>
          <w:p w14:paraId="4C7A8D03" w14:textId="77777777" w:rsidR="00E76794" w:rsidRPr="00E76794" w:rsidRDefault="00E76794" w:rsidP="00E76794">
            <w:pPr>
              <w:rPr>
                <w:rFonts w:eastAsia="Times New Roman"/>
              </w:rPr>
            </w:pPr>
            <w:r w:rsidRPr="00E76794">
              <w:rPr>
                <w:rFonts w:eastAsia="Times New Roman"/>
              </w:rPr>
              <w:t>246</w:t>
            </w:r>
          </w:p>
        </w:tc>
      </w:tr>
      <w:tr w:rsidR="00E76794" w:rsidRPr="00E76794" w14:paraId="3E1DFC8C" w14:textId="77777777" w:rsidTr="000419BE">
        <w:trPr>
          <w:trHeight w:val="20"/>
        </w:trPr>
        <w:tc>
          <w:tcPr>
            <w:tcW w:w="3686" w:type="dxa"/>
            <w:noWrap/>
          </w:tcPr>
          <w:p w14:paraId="21AD2C7D" w14:textId="77777777" w:rsidR="00E76794" w:rsidRPr="00E76794" w:rsidRDefault="00E76794" w:rsidP="00E76794">
            <w:pPr>
              <w:rPr>
                <w:rFonts w:eastAsia="Times New Roman"/>
                <w:i/>
                <w:iCs/>
              </w:rPr>
            </w:pPr>
            <w:r w:rsidRPr="00E76794">
              <w:rPr>
                <w:rFonts w:eastAsia="Times New Roman"/>
                <w:i/>
                <w:iCs/>
              </w:rPr>
              <w:t>Satisfied/Very satisfied</w:t>
            </w:r>
          </w:p>
        </w:tc>
        <w:tc>
          <w:tcPr>
            <w:tcW w:w="1219" w:type="dxa"/>
            <w:noWrap/>
          </w:tcPr>
          <w:p w14:paraId="0B907C33" w14:textId="77777777" w:rsidR="00E76794" w:rsidRPr="00E76794" w:rsidRDefault="00E76794" w:rsidP="00E76794">
            <w:pPr>
              <w:rPr>
                <w:rFonts w:eastAsia="Times New Roman"/>
                <w:i/>
                <w:iCs/>
              </w:rPr>
            </w:pPr>
            <w:r w:rsidRPr="00E76794">
              <w:rPr>
                <w:rFonts w:eastAsia="Times New Roman"/>
                <w:i/>
                <w:iCs/>
              </w:rPr>
              <w:t>90</w:t>
            </w:r>
          </w:p>
        </w:tc>
        <w:tc>
          <w:tcPr>
            <w:tcW w:w="1049" w:type="dxa"/>
            <w:noWrap/>
          </w:tcPr>
          <w:p w14:paraId="40F95A43" w14:textId="77777777" w:rsidR="00E76794" w:rsidRPr="00E76794" w:rsidRDefault="00E76794" w:rsidP="00E76794">
            <w:pPr>
              <w:rPr>
                <w:rFonts w:eastAsia="Times New Roman"/>
                <w:i/>
                <w:iCs/>
              </w:rPr>
            </w:pPr>
            <w:r w:rsidRPr="00E76794">
              <w:rPr>
                <w:rFonts w:eastAsia="Times New Roman"/>
                <w:i/>
                <w:iCs/>
              </w:rPr>
              <w:t>87</w:t>
            </w:r>
          </w:p>
        </w:tc>
        <w:tc>
          <w:tcPr>
            <w:tcW w:w="992" w:type="dxa"/>
            <w:noWrap/>
          </w:tcPr>
          <w:p w14:paraId="39089CD9" w14:textId="77777777" w:rsidR="00E76794" w:rsidRPr="00E76794" w:rsidRDefault="00E76794" w:rsidP="00E76794">
            <w:pPr>
              <w:rPr>
                <w:rFonts w:eastAsia="Times New Roman"/>
                <w:i/>
                <w:iCs/>
              </w:rPr>
            </w:pPr>
            <w:r w:rsidRPr="00E76794">
              <w:rPr>
                <w:rFonts w:eastAsia="Times New Roman"/>
                <w:i/>
                <w:iCs/>
              </w:rPr>
              <w:t>89</w:t>
            </w:r>
          </w:p>
        </w:tc>
        <w:tc>
          <w:tcPr>
            <w:tcW w:w="992" w:type="dxa"/>
          </w:tcPr>
          <w:p w14:paraId="1A7608E0" w14:textId="77777777" w:rsidR="00E76794" w:rsidRPr="00E76794" w:rsidRDefault="00E76794" w:rsidP="00E76794">
            <w:pPr>
              <w:rPr>
                <w:rFonts w:eastAsia="Times New Roman"/>
                <w:i/>
                <w:iCs/>
              </w:rPr>
            </w:pPr>
            <w:r w:rsidRPr="00E76794">
              <w:rPr>
                <w:rFonts w:eastAsia="Times New Roman"/>
                <w:i/>
                <w:iCs/>
              </w:rPr>
              <w:t>88</w:t>
            </w:r>
          </w:p>
        </w:tc>
        <w:tc>
          <w:tcPr>
            <w:tcW w:w="1134" w:type="dxa"/>
          </w:tcPr>
          <w:p w14:paraId="3D3F3D43" w14:textId="77777777" w:rsidR="00E76794" w:rsidRPr="00E76794" w:rsidRDefault="00E76794" w:rsidP="00E76794">
            <w:pPr>
              <w:rPr>
                <w:rFonts w:eastAsia="Times New Roman"/>
                <w:i/>
                <w:iCs/>
              </w:rPr>
            </w:pPr>
            <w:r w:rsidRPr="00E76794">
              <w:rPr>
                <w:rFonts w:eastAsia="Times New Roman"/>
                <w:i/>
                <w:iCs/>
              </w:rPr>
              <w:t>84</w:t>
            </w:r>
          </w:p>
        </w:tc>
      </w:tr>
      <w:tr w:rsidR="00E76794" w:rsidRPr="00E76794" w14:paraId="15E07F41" w14:textId="77777777" w:rsidTr="000419BE">
        <w:trPr>
          <w:trHeight w:val="20"/>
        </w:trPr>
        <w:tc>
          <w:tcPr>
            <w:tcW w:w="3686" w:type="dxa"/>
            <w:noWrap/>
          </w:tcPr>
          <w:p w14:paraId="1F6E4C18" w14:textId="77777777" w:rsidR="00E76794" w:rsidRPr="00E76794" w:rsidRDefault="00E76794" w:rsidP="00E76794">
            <w:pPr>
              <w:rPr>
                <w:rFonts w:eastAsia="Times New Roman"/>
              </w:rPr>
            </w:pPr>
            <w:r w:rsidRPr="00E76794">
              <w:rPr>
                <w:rFonts w:eastAsia="Times New Roman"/>
              </w:rPr>
              <w:t>Very satisfied</w:t>
            </w:r>
          </w:p>
        </w:tc>
        <w:tc>
          <w:tcPr>
            <w:tcW w:w="1219" w:type="dxa"/>
            <w:noWrap/>
          </w:tcPr>
          <w:p w14:paraId="656A0843" w14:textId="77777777" w:rsidR="00E76794" w:rsidRPr="00E76794" w:rsidRDefault="00E76794" w:rsidP="00E76794">
            <w:pPr>
              <w:rPr>
                <w:rFonts w:eastAsia="Times New Roman"/>
              </w:rPr>
            </w:pPr>
            <w:r w:rsidRPr="00E76794">
              <w:rPr>
                <w:rFonts w:eastAsia="Times New Roman"/>
              </w:rPr>
              <w:t>70</w:t>
            </w:r>
          </w:p>
        </w:tc>
        <w:tc>
          <w:tcPr>
            <w:tcW w:w="1049" w:type="dxa"/>
            <w:noWrap/>
          </w:tcPr>
          <w:p w14:paraId="2FCBE07C" w14:textId="77777777" w:rsidR="00E76794" w:rsidRPr="00E76794" w:rsidRDefault="00E76794" w:rsidP="00E76794">
            <w:pPr>
              <w:rPr>
                <w:rFonts w:eastAsia="Times New Roman"/>
              </w:rPr>
            </w:pPr>
            <w:r w:rsidRPr="00E76794">
              <w:rPr>
                <w:rFonts w:eastAsia="Times New Roman"/>
              </w:rPr>
              <w:t>71</w:t>
            </w:r>
          </w:p>
        </w:tc>
        <w:tc>
          <w:tcPr>
            <w:tcW w:w="992" w:type="dxa"/>
            <w:noWrap/>
          </w:tcPr>
          <w:p w14:paraId="3B6FCF56" w14:textId="77777777" w:rsidR="00E76794" w:rsidRPr="00E76794" w:rsidRDefault="00E76794" w:rsidP="00E76794">
            <w:pPr>
              <w:rPr>
                <w:rFonts w:eastAsia="Times New Roman"/>
              </w:rPr>
            </w:pPr>
            <w:r w:rsidRPr="00E76794">
              <w:rPr>
                <w:rFonts w:eastAsia="Times New Roman"/>
              </w:rPr>
              <w:t>69</w:t>
            </w:r>
          </w:p>
        </w:tc>
        <w:tc>
          <w:tcPr>
            <w:tcW w:w="992" w:type="dxa"/>
          </w:tcPr>
          <w:p w14:paraId="4B71EB5C" w14:textId="77777777" w:rsidR="00E76794" w:rsidRPr="00E76794" w:rsidRDefault="00E76794" w:rsidP="00E76794">
            <w:pPr>
              <w:rPr>
                <w:rFonts w:eastAsia="Times New Roman"/>
              </w:rPr>
            </w:pPr>
            <w:r w:rsidRPr="00E76794">
              <w:rPr>
                <w:rFonts w:eastAsia="Times New Roman"/>
              </w:rPr>
              <w:t>72</w:t>
            </w:r>
          </w:p>
        </w:tc>
        <w:tc>
          <w:tcPr>
            <w:tcW w:w="1134" w:type="dxa"/>
          </w:tcPr>
          <w:p w14:paraId="6C5F0F72" w14:textId="77777777" w:rsidR="00E76794" w:rsidRPr="00E76794" w:rsidRDefault="00E76794" w:rsidP="00E76794">
            <w:pPr>
              <w:rPr>
                <w:rFonts w:eastAsia="Times New Roman"/>
              </w:rPr>
            </w:pPr>
            <w:r w:rsidRPr="00E76794">
              <w:rPr>
                <w:rFonts w:eastAsia="Times New Roman"/>
              </w:rPr>
              <w:t>62</w:t>
            </w:r>
          </w:p>
        </w:tc>
      </w:tr>
      <w:tr w:rsidR="00E76794" w:rsidRPr="00E76794" w14:paraId="4D98EF61" w14:textId="77777777" w:rsidTr="000419BE">
        <w:trPr>
          <w:trHeight w:val="20"/>
        </w:trPr>
        <w:tc>
          <w:tcPr>
            <w:tcW w:w="3686" w:type="dxa"/>
            <w:noWrap/>
          </w:tcPr>
          <w:p w14:paraId="607E9762" w14:textId="77777777" w:rsidR="00E76794" w:rsidRPr="00E76794" w:rsidRDefault="00E76794" w:rsidP="00E76794">
            <w:pPr>
              <w:rPr>
                <w:rFonts w:eastAsia="Times New Roman"/>
              </w:rPr>
            </w:pPr>
            <w:r w:rsidRPr="00E76794">
              <w:rPr>
                <w:rFonts w:eastAsia="Times New Roman"/>
              </w:rPr>
              <w:t>Satisfied</w:t>
            </w:r>
          </w:p>
        </w:tc>
        <w:tc>
          <w:tcPr>
            <w:tcW w:w="1219" w:type="dxa"/>
            <w:noWrap/>
          </w:tcPr>
          <w:p w14:paraId="73828256" w14:textId="77777777" w:rsidR="00E76794" w:rsidRPr="00E76794" w:rsidRDefault="00E76794" w:rsidP="00E76794">
            <w:pPr>
              <w:rPr>
                <w:rFonts w:eastAsia="Times New Roman"/>
              </w:rPr>
            </w:pPr>
            <w:r w:rsidRPr="00E76794">
              <w:rPr>
                <w:rFonts w:eastAsia="Times New Roman"/>
              </w:rPr>
              <w:t>20</w:t>
            </w:r>
          </w:p>
        </w:tc>
        <w:tc>
          <w:tcPr>
            <w:tcW w:w="1049" w:type="dxa"/>
            <w:noWrap/>
          </w:tcPr>
          <w:p w14:paraId="70CF011E" w14:textId="77777777" w:rsidR="00E76794" w:rsidRPr="00E76794" w:rsidRDefault="00E76794" w:rsidP="00E76794">
            <w:pPr>
              <w:rPr>
                <w:rFonts w:eastAsia="Times New Roman"/>
              </w:rPr>
            </w:pPr>
            <w:r w:rsidRPr="00E76794">
              <w:rPr>
                <w:rFonts w:eastAsia="Times New Roman"/>
              </w:rPr>
              <w:t>16</w:t>
            </w:r>
          </w:p>
        </w:tc>
        <w:tc>
          <w:tcPr>
            <w:tcW w:w="992" w:type="dxa"/>
            <w:noWrap/>
          </w:tcPr>
          <w:p w14:paraId="506AE10C" w14:textId="77777777" w:rsidR="00E76794" w:rsidRPr="00E76794" w:rsidRDefault="00E76794" w:rsidP="00E76794">
            <w:pPr>
              <w:rPr>
                <w:rFonts w:eastAsia="Times New Roman"/>
              </w:rPr>
            </w:pPr>
            <w:r w:rsidRPr="00E76794">
              <w:rPr>
                <w:rFonts w:eastAsia="Times New Roman"/>
              </w:rPr>
              <w:t>20</w:t>
            </w:r>
          </w:p>
        </w:tc>
        <w:tc>
          <w:tcPr>
            <w:tcW w:w="992" w:type="dxa"/>
          </w:tcPr>
          <w:p w14:paraId="2F485AA8" w14:textId="77777777" w:rsidR="00E76794" w:rsidRPr="00E76794" w:rsidRDefault="00E76794" w:rsidP="00E76794">
            <w:pPr>
              <w:rPr>
                <w:rFonts w:eastAsia="Times New Roman"/>
              </w:rPr>
            </w:pPr>
            <w:r w:rsidRPr="00E76794">
              <w:rPr>
                <w:rFonts w:eastAsia="Times New Roman"/>
              </w:rPr>
              <w:t>16</w:t>
            </w:r>
          </w:p>
        </w:tc>
        <w:tc>
          <w:tcPr>
            <w:tcW w:w="1134" w:type="dxa"/>
          </w:tcPr>
          <w:p w14:paraId="05CABBF2" w14:textId="77777777" w:rsidR="00E76794" w:rsidRPr="00E76794" w:rsidRDefault="00E76794" w:rsidP="00E76794">
            <w:pPr>
              <w:rPr>
                <w:rFonts w:eastAsia="Times New Roman"/>
              </w:rPr>
            </w:pPr>
            <w:r w:rsidRPr="00E76794">
              <w:rPr>
                <w:rFonts w:eastAsia="Times New Roman"/>
              </w:rPr>
              <w:t>22</w:t>
            </w:r>
          </w:p>
        </w:tc>
      </w:tr>
      <w:tr w:rsidR="00E76794" w:rsidRPr="00E76794" w14:paraId="5290B59F" w14:textId="77777777" w:rsidTr="000419BE">
        <w:trPr>
          <w:trHeight w:val="20"/>
        </w:trPr>
        <w:tc>
          <w:tcPr>
            <w:tcW w:w="3686" w:type="dxa"/>
            <w:noWrap/>
          </w:tcPr>
          <w:p w14:paraId="7F244C7A" w14:textId="77777777" w:rsidR="00E76794" w:rsidRPr="00E76794" w:rsidRDefault="00E76794" w:rsidP="00E76794">
            <w:pPr>
              <w:rPr>
                <w:rFonts w:eastAsia="Times New Roman"/>
              </w:rPr>
            </w:pPr>
            <w:r w:rsidRPr="00E76794">
              <w:rPr>
                <w:rFonts w:eastAsia="Times New Roman"/>
              </w:rPr>
              <w:t>Neutral</w:t>
            </w:r>
          </w:p>
        </w:tc>
        <w:tc>
          <w:tcPr>
            <w:tcW w:w="1219" w:type="dxa"/>
            <w:noWrap/>
          </w:tcPr>
          <w:p w14:paraId="2E96E845" w14:textId="77777777" w:rsidR="00E76794" w:rsidRPr="00E76794" w:rsidRDefault="00E76794" w:rsidP="00E76794">
            <w:pPr>
              <w:rPr>
                <w:rFonts w:eastAsia="Times New Roman"/>
              </w:rPr>
            </w:pPr>
            <w:r w:rsidRPr="00E76794">
              <w:rPr>
                <w:rFonts w:eastAsia="Times New Roman"/>
              </w:rPr>
              <w:t>5</w:t>
            </w:r>
          </w:p>
        </w:tc>
        <w:tc>
          <w:tcPr>
            <w:tcW w:w="1049" w:type="dxa"/>
            <w:noWrap/>
          </w:tcPr>
          <w:p w14:paraId="6E5973F5" w14:textId="77777777" w:rsidR="00E76794" w:rsidRPr="00E76794" w:rsidRDefault="00E76794" w:rsidP="00E76794">
            <w:pPr>
              <w:rPr>
                <w:rFonts w:eastAsia="Times New Roman"/>
              </w:rPr>
            </w:pPr>
            <w:r w:rsidRPr="00E76794">
              <w:rPr>
                <w:rFonts w:eastAsia="Times New Roman"/>
              </w:rPr>
              <w:t>7</w:t>
            </w:r>
          </w:p>
        </w:tc>
        <w:tc>
          <w:tcPr>
            <w:tcW w:w="992" w:type="dxa"/>
            <w:noWrap/>
          </w:tcPr>
          <w:p w14:paraId="78C2767C" w14:textId="77777777" w:rsidR="00E76794" w:rsidRPr="00E76794" w:rsidRDefault="00E76794" w:rsidP="00E76794">
            <w:pPr>
              <w:rPr>
                <w:rFonts w:eastAsia="Times New Roman"/>
              </w:rPr>
            </w:pPr>
            <w:r w:rsidRPr="00E76794">
              <w:rPr>
                <w:rFonts w:eastAsia="Times New Roman"/>
              </w:rPr>
              <w:t>6</w:t>
            </w:r>
          </w:p>
        </w:tc>
        <w:tc>
          <w:tcPr>
            <w:tcW w:w="992" w:type="dxa"/>
          </w:tcPr>
          <w:p w14:paraId="5748763F" w14:textId="77777777" w:rsidR="00E76794" w:rsidRPr="00E76794" w:rsidRDefault="00E76794" w:rsidP="00E76794">
            <w:pPr>
              <w:rPr>
                <w:rFonts w:eastAsia="Times New Roman"/>
              </w:rPr>
            </w:pPr>
            <w:r w:rsidRPr="00E76794">
              <w:rPr>
                <w:rFonts w:eastAsia="Times New Roman"/>
              </w:rPr>
              <w:t>8</w:t>
            </w:r>
          </w:p>
        </w:tc>
        <w:tc>
          <w:tcPr>
            <w:tcW w:w="1134" w:type="dxa"/>
          </w:tcPr>
          <w:p w14:paraId="11ED2AD4" w14:textId="77777777" w:rsidR="00E76794" w:rsidRPr="00E76794" w:rsidRDefault="00E76794" w:rsidP="00E76794">
            <w:pPr>
              <w:rPr>
                <w:rFonts w:eastAsia="Times New Roman"/>
              </w:rPr>
            </w:pPr>
            <w:r w:rsidRPr="00E76794">
              <w:rPr>
                <w:rFonts w:eastAsia="Times New Roman"/>
              </w:rPr>
              <w:t>9</w:t>
            </w:r>
          </w:p>
        </w:tc>
      </w:tr>
      <w:tr w:rsidR="00E76794" w:rsidRPr="00E76794" w14:paraId="276453B0" w14:textId="77777777" w:rsidTr="000419BE">
        <w:trPr>
          <w:trHeight w:val="20"/>
        </w:trPr>
        <w:tc>
          <w:tcPr>
            <w:tcW w:w="3686" w:type="dxa"/>
            <w:noWrap/>
          </w:tcPr>
          <w:p w14:paraId="14946DDB" w14:textId="77777777" w:rsidR="00E76794" w:rsidRPr="00E76794" w:rsidRDefault="00E76794" w:rsidP="00E76794">
            <w:pPr>
              <w:rPr>
                <w:rFonts w:eastAsia="Times New Roman"/>
              </w:rPr>
            </w:pPr>
            <w:r w:rsidRPr="00E76794">
              <w:rPr>
                <w:rFonts w:eastAsia="Times New Roman"/>
              </w:rPr>
              <w:t>Dissatisfied</w:t>
            </w:r>
          </w:p>
        </w:tc>
        <w:tc>
          <w:tcPr>
            <w:tcW w:w="1219" w:type="dxa"/>
            <w:noWrap/>
          </w:tcPr>
          <w:p w14:paraId="1D471CEA" w14:textId="77777777" w:rsidR="00E76794" w:rsidRPr="00E76794" w:rsidRDefault="00E76794" w:rsidP="00E76794">
            <w:pPr>
              <w:rPr>
                <w:rFonts w:eastAsia="Times New Roman"/>
              </w:rPr>
            </w:pPr>
            <w:r w:rsidRPr="00E76794">
              <w:rPr>
                <w:rFonts w:eastAsia="Times New Roman"/>
              </w:rPr>
              <w:t>3</w:t>
            </w:r>
          </w:p>
        </w:tc>
        <w:tc>
          <w:tcPr>
            <w:tcW w:w="1049" w:type="dxa"/>
            <w:noWrap/>
          </w:tcPr>
          <w:p w14:paraId="4C2CF2E1" w14:textId="77777777" w:rsidR="00E76794" w:rsidRPr="00E76794" w:rsidRDefault="00E76794" w:rsidP="00E76794">
            <w:pPr>
              <w:rPr>
                <w:rFonts w:eastAsia="Times New Roman"/>
              </w:rPr>
            </w:pPr>
            <w:r w:rsidRPr="00E76794">
              <w:rPr>
                <w:rFonts w:eastAsia="Times New Roman"/>
              </w:rPr>
              <w:t>3</w:t>
            </w:r>
          </w:p>
        </w:tc>
        <w:tc>
          <w:tcPr>
            <w:tcW w:w="992" w:type="dxa"/>
            <w:noWrap/>
          </w:tcPr>
          <w:p w14:paraId="736E9294" w14:textId="77777777" w:rsidR="00E76794" w:rsidRPr="00E76794" w:rsidRDefault="00E76794" w:rsidP="00E76794">
            <w:pPr>
              <w:rPr>
                <w:rFonts w:eastAsia="Times New Roman"/>
              </w:rPr>
            </w:pPr>
            <w:r w:rsidRPr="00E76794">
              <w:rPr>
                <w:rFonts w:eastAsia="Times New Roman"/>
              </w:rPr>
              <w:t>2</w:t>
            </w:r>
          </w:p>
        </w:tc>
        <w:tc>
          <w:tcPr>
            <w:tcW w:w="992" w:type="dxa"/>
          </w:tcPr>
          <w:p w14:paraId="73FA26BB" w14:textId="77777777" w:rsidR="00E76794" w:rsidRPr="00E76794" w:rsidRDefault="00E76794" w:rsidP="00E76794">
            <w:pPr>
              <w:rPr>
                <w:rFonts w:eastAsia="Times New Roman"/>
              </w:rPr>
            </w:pPr>
            <w:r w:rsidRPr="00E76794">
              <w:rPr>
                <w:rFonts w:eastAsia="Times New Roman"/>
              </w:rPr>
              <w:t>2</w:t>
            </w:r>
          </w:p>
        </w:tc>
        <w:tc>
          <w:tcPr>
            <w:tcW w:w="1134" w:type="dxa"/>
          </w:tcPr>
          <w:p w14:paraId="5EACD495" w14:textId="77777777" w:rsidR="00E76794" w:rsidRPr="00E76794" w:rsidRDefault="00E76794" w:rsidP="00E76794">
            <w:pPr>
              <w:rPr>
                <w:rFonts w:eastAsia="Times New Roman"/>
              </w:rPr>
            </w:pPr>
            <w:r w:rsidRPr="00E76794">
              <w:rPr>
                <w:rFonts w:eastAsia="Times New Roman"/>
              </w:rPr>
              <w:t>3</w:t>
            </w:r>
          </w:p>
        </w:tc>
      </w:tr>
      <w:tr w:rsidR="00E76794" w:rsidRPr="00E76794" w14:paraId="1468300A" w14:textId="77777777" w:rsidTr="000419BE">
        <w:trPr>
          <w:trHeight w:val="20"/>
        </w:trPr>
        <w:tc>
          <w:tcPr>
            <w:tcW w:w="3686" w:type="dxa"/>
            <w:noWrap/>
          </w:tcPr>
          <w:p w14:paraId="4EEB4E92" w14:textId="77777777" w:rsidR="00E76794" w:rsidRPr="00E76794" w:rsidRDefault="00E76794" w:rsidP="00E76794">
            <w:pPr>
              <w:rPr>
                <w:rFonts w:eastAsia="Times New Roman"/>
              </w:rPr>
            </w:pPr>
            <w:r w:rsidRPr="00E76794">
              <w:rPr>
                <w:rFonts w:eastAsia="Times New Roman"/>
              </w:rPr>
              <w:t>Very dissatisfied</w:t>
            </w:r>
          </w:p>
        </w:tc>
        <w:tc>
          <w:tcPr>
            <w:tcW w:w="1219" w:type="dxa"/>
            <w:noWrap/>
          </w:tcPr>
          <w:p w14:paraId="34320364" w14:textId="77777777" w:rsidR="00E76794" w:rsidRPr="00E76794" w:rsidRDefault="00E76794" w:rsidP="00E76794">
            <w:pPr>
              <w:rPr>
                <w:rFonts w:eastAsia="Times New Roman"/>
              </w:rPr>
            </w:pPr>
            <w:r w:rsidRPr="00E76794">
              <w:rPr>
                <w:rFonts w:eastAsia="Times New Roman"/>
              </w:rPr>
              <w:t>2</w:t>
            </w:r>
          </w:p>
        </w:tc>
        <w:tc>
          <w:tcPr>
            <w:tcW w:w="1049" w:type="dxa"/>
            <w:noWrap/>
          </w:tcPr>
          <w:p w14:paraId="7DB8F0AF" w14:textId="77777777" w:rsidR="00E76794" w:rsidRPr="00E76794" w:rsidRDefault="00E76794" w:rsidP="00E76794">
            <w:pPr>
              <w:rPr>
                <w:rFonts w:eastAsia="Times New Roman"/>
              </w:rPr>
            </w:pPr>
            <w:r w:rsidRPr="00E76794">
              <w:rPr>
                <w:rFonts w:eastAsia="Times New Roman"/>
              </w:rPr>
              <w:t>3</w:t>
            </w:r>
          </w:p>
        </w:tc>
        <w:tc>
          <w:tcPr>
            <w:tcW w:w="992" w:type="dxa"/>
            <w:noWrap/>
          </w:tcPr>
          <w:p w14:paraId="3AF67637" w14:textId="77777777" w:rsidR="00E76794" w:rsidRPr="00E76794" w:rsidRDefault="00E76794" w:rsidP="00E76794">
            <w:pPr>
              <w:rPr>
                <w:rFonts w:eastAsia="Times New Roman"/>
              </w:rPr>
            </w:pPr>
            <w:r w:rsidRPr="00E76794">
              <w:rPr>
                <w:rFonts w:eastAsia="Times New Roman"/>
              </w:rPr>
              <w:t>3</w:t>
            </w:r>
          </w:p>
        </w:tc>
        <w:tc>
          <w:tcPr>
            <w:tcW w:w="992" w:type="dxa"/>
          </w:tcPr>
          <w:p w14:paraId="1C21F393" w14:textId="77777777" w:rsidR="00E76794" w:rsidRPr="00E76794" w:rsidRDefault="00E76794" w:rsidP="00E76794">
            <w:pPr>
              <w:rPr>
                <w:rFonts w:eastAsia="Times New Roman"/>
              </w:rPr>
            </w:pPr>
            <w:r w:rsidRPr="00E76794">
              <w:rPr>
                <w:rFonts w:eastAsia="Times New Roman"/>
              </w:rPr>
              <w:t>3</w:t>
            </w:r>
          </w:p>
        </w:tc>
        <w:tc>
          <w:tcPr>
            <w:tcW w:w="1134" w:type="dxa"/>
          </w:tcPr>
          <w:p w14:paraId="5D8A0ED7" w14:textId="77777777" w:rsidR="00E76794" w:rsidRPr="00E76794" w:rsidRDefault="00E76794" w:rsidP="00E76794">
            <w:pPr>
              <w:rPr>
                <w:rFonts w:eastAsia="Times New Roman"/>
              </w:rPr>
            </w:pPr>
            <w:r w:rsidRPr="00E76794">
              <w:rPr>
                <w:rFonts w:eastAsia="Times New Roman"/>
              </w:rPr>
              <w:t>4</w:t>
            </w:r>
          </w:p>
        </w:tc>
      </w:tr>
      <w:tr w:rsidR="00E76794" w:rsidRPr="00E76794" w14:paraId="4E5C4013" w14:textId="77777777" w:rsidTr="000419BE">
        <w:trPr>
          <w:trHeight w:val="20"/>
        </w:trPr>
        <w:tc>
          <w:tcPr>
            <w:tcW w:w="9072" w:type="dxa"/>
            <w:gridSpan w:val="6"/>
            <w:noWrap/>
          </w:tcPr>
          <w:p w14:paraId="7C07B29E" w14:textId="77777777" w:rsidR="00E76794" w:rsidRPr="00E76794" w:rsidRDefault="00E76794" w:rsidP="00E76794">
            <w:pPr>
              <w:rPr>
                <w:rFonts w:eastAsia="Times New Roman"/>
                <w:b/>
                <w:bCs/>
              </w:rPr>
            </w:pPr>
            <w:r w:rsidRPr="00E76794">
              <w:rPr>
                <w:rFonts w:eastAsia="Times New Roman"/>
                <w:b/>
                <w:bCs/>
              </w:rPr>
              <w:t xml:space="preserve"> The care you received from any specialists while you were hapū/pregnant</w:t>
            </w:r>
          </w:p>
        </w:tc>
      </w:tr>
      <w:tr w:rsidR="00E76794" w:rsidRPr="00E76794" w14:paraId="27668957" w14:textId="77777777" w:rsidTr="000419BE">
        <w:trPr>
          <w:trHeight w:val="20"/>
        </w:trPr>
        <w:tc>
          <w:tcPr>
            <w:tcW w:w="3686" w:type="dxa"/>
            <w:noWrap/>
          </w:tcPr>
          <w:p w14:paraId="4412E94D" w14:textId="77777777" w:rsidR="00E76794" w:rsidRPr="00E76794" w:rsidRDefault="00E76794" w:rsidP="00E76794">
            <w:pPr>
              <w:rPr>
                <w:rFonts w:eastAsia="Times New Roman"/>
              </w:rPr>
            </w:pPr>
            <w:r w:rsidRPr="00E76794">
              <w:rPr>
                <w:rFonts w:eastAsia="Times New Roman"/>
              </w:rPr>
              <w:t>Unweighted base =</w:t>
            </w:r>
          </w:p>
        </w:tc>
        <w:tc>
          <w:tcPr>
            <w:tcW w:w="1219" w:type="dxa"/>
            <w:noWrap/>
          </w:tcPr>
          <w:p w14:paraId="248D04FE" w14:textId="77777777" w:rsidR="00E76794" w:rsidRPr="00E76794" w:rsidRDefault="00E76794" w:rsidP="00E76794">
            <w:pPr>
              <w:rPr>
                <w:rFonts w:eastAsia="Times New Roman"/>
              </w:rPr>
            </w:pPr>
            <w:r w:rsidRPr="00E76794">
              <w:rPr>
                <w:rFonts w:eastAsia="Times New Roman"/>
              </w:rPr>
              <w:t>3614</w:t>
            </w:r>
          </w:p>
        </w:tc>
        <w:tc>
          <w:tcPr>
            <w:tcW w:w="1049" w:type="dxa"/>
            <w:noWrap/>
          </w:tcPr>
          <w:p w14:paraId="51054BD4" w14:textId="77777777" w:rsidR="00E76794" w:rsidRPr="00E76794" w:rsidRDefault="00E76794" w:rsidP="00E76794">
            <w:pPr>
              <w:rPr>
                <w:rFonts w:eastAsia="Times New Roman"/>
              </w:rPr>
            </w:pPr>
            <w:r w:rsidRPr="00E76794">
              <w:rPr>
                <w:rFonts w:eastAsia="Times New Roman"/>
              </w:rPr>
              <w:t>836</w:t>
            </w:r>
          </w:p>
        </w:tc>
        <w:tc>
          <w:tcPr>
            <w:tcW w:w="992" w:type="dxa"/>
            <w:noWrap/>
          </w:tcPr>
          <w:p w14:paraId="533AEFC3" w14:textId="77777777" w:rsidR="00E76794" w:rsidRPr="00E76794" w:rsidRDefault="00E76794" w:rsidP="00E76794">
            <w:pPr>
              <w:rPr>
                <w:rFonts w:eastAsia="Times New Roman"/>
              </w:rPr>
            </w:pPr>
            <w:r w:rsidRPr="00E76794">
              <w:rPr>
                <w:rFonts w:eastAsia="Times New Roman"/>
              </w:rPr>
              <w:t>824</w:t>
            </w:r>
          </w:p>
        </w:tc>
        <w:tc>
          <w:tcPr>
            <w:tcW w:w="992" w:type="dxa"/>
          </w:tcPr>
          <w:p w14:paraId="170CED53" w14:textId="77777777" w:rsidR="00E76794" w:rsidRPr="00E76794" w:rsidRDefault="00E76794" w:rsidP="00E76794">
            <w:pPr>
              <w:rPr>
                <w:rFonts w:eastAsia="Times New Roman"/>
              </w:rPr>
            </w:pPr>
            <w:r w:rsidRPr="00E76794">
              <w:rPr>
                <w:rFonts w:eastAsia="Times New Roman"/>
              </w:rPr>
              <w:t>540</w:t>
            </w:r>
          </w:p>
        </w:tc>
        <w:tc>
          <w:tcPr>
            <w:tcW w:w="1134" w:type="dxa"/>
          </w:tcPr>
          <w:p w14:paraId="65F948B1" w14:textId="77777777" w:rsidR="00E76794" w:rsidRPr="00E76794" w:rsidRDefault="00E76794" w:rsidP="00E76794">
            <w:pPr>
              <w:rPr>
                <w:rFonts w:eastAsia="Times New Roman"/>
              </w:rPr>
            </w:pPr>
            <w:r w:rsidRPr="00E76794">
              <w:rPr>
                <w:rFonts w:eastAsia="Times New Roman"/>
              </w:rPr>
              <w:t>233</w:t>
            </w:r>
          </w:p>
        </w:tc>
      </w:tr>
      <w:tr w:rsidR="00E76794" w:rsidRPr="00E76794" w14:paraId="405D02DF" w14:textId="77777777" w:rsidTr="000419BE">
        <w:trPr>
          <w:trHeight w:val="20"/>
        </w:trPr>
        <w:tc>
          <w:tcPr>
            <w:tcW w:w="3686" w:type="dxa"/>
            <w:noWrap/>
          </w:tcPr>
          <w:p w14:paraId="23AF9CAF" w14:textId="77777777" w:rsidR="00E76794" w:rsidRPr="00E76794" w:rsidRDefault="00E76794" w:rsidP="00E76794">
            <w:pPr>
              <w:rPr>
                <w:rFonts w:eastAsia="Times New Roman"/>
                <w:i/>
                <w:iCs/>
              </w:rPr>
            </w:pPr>
            <w:r w:rsidRPr="00E76794">
              <w:rPr>
                <w:rFonts w:eastAsia="Times New Roman"/>
                <w:i/>
                <w:iCs/>
              </w:rPr>
              <w:t>Satisfied/Very satisfied</w:t>
            </w:r>
          </w:p>
        </w:tc>
        <w:tc>
          <w:tcPr>
            <w:tcW w:w="1219" w:type="dxa"/>
            <w:noWrap/>
          </w:tcPr>
          <w:p w14:paraId="231AA364" w14:textId="77777777" w:rsidR="00E76794" w:rsidRPr="00E76794" w:rsidRDefault="00E76794" w:rsidP="00E76794">
            <w:pPr>
              <w:rPr>
                <w:rFonts w:eastAsia="Times New Roman"/>
                <w:i/>
                <w:iCs/>
              </w:rPr>
            </w:pPr>
            <w:r w:rsidRPr="00E76794">
              <w:rPr>
                <w:rFonts w:eastAsia="Times New Roman"/>
                <w:i/>
                <w:iCs/>
              </w:rPr>
              <w:t>85</w:t>
            </w:r>
          </w:p>
        </w:tc>
        <w:tc>
          <w:tcPr>
            <w:tcW w:w="1049" w:type="dxa"/>
            <w:noWrap/>
          </w:tcPr>
          <w:p w14:paraId="4FFB078C" w14:textId="77777777" w:rsidR="00E76794" w:rsidRPr="00E76794" w:rsidRDefault="00E76794" w:rsidP="00E76794">
            <w:pPr>
              <w:rPr>
                <w:rFonts w:eastAsia="Times New Roman"/>
                <w:i/>
                <w:iCs/>
              </w:rPr>
            </w:pPr>
            <w:r w:rsidRPr="00E76794">
              <w:rPr>
                <w:rFonts w:eastAsia="Times New Roman"/>
                <w:i/>
                <w:iCs/>
              </w:rPr>
              <w:t>79</w:t>
            </w:r>
          </w:p>
        </w:tc>
        <w:tc>
          <w:tcPr>
            <w:tcW w:w="992" w:type="dxa"/>
            <w:noWrap/>
          </w:tcPr>
          <w:p w14:paraId="6C5D65FD" w14:textId="77777777" w:rsidR="00E76794" w:rsidRPr="00E76794" w:rsidRDefault="00E76794" w:rsidP="00E76794">
            <w:pPr>
              <w:rPr>
                <w:rFonts w:eastAsia="Times New Roman"/>
                <w:i/>
                <w:iCs/>
              </w:rPr>
            </w:pPr>
            <w:r w:rsidRPr="00E76794">
              <w:rPr>
                <w:rFonts w:eastAsia="Times New Roman"/>
                <w:i/>
                <w:iCs/>
              </w:rPr>
              <w:t>83</w:t>
            </w:r>
          </w:p>
        </w:tc>
        <w:tc>
          <w:tcPr>
            <w:tcW w:w="992" w:type="dxa"/>
          </w:tcPr>
          <w:p w14:paraId="561E9CD6" w14:textId="77777777" w:rsidR="00E76794" w:rsidRPr="00E76794" w:rsidRDefault="00E76794" w:rsidP="00E76794">
            <w:pPr>
              <w:rPr>
                <w:rFonts w:eastAsia="Times New Roman"/>
                <w:i/>
                <w:iCs/>
              </w:rPr>
            </w:pPr>
            <w:r w:rsidRPr="00E76794">
              <w:rPr>
                <w:rFonts w:eastAsia="Times New Roman"/>
                <w:i/>
                <w:iCs/>
              </w:rPr>
              <w:t>79</w:t>
            </w:r>
          </w:p>
        </w:tc>
        <w:tc>
          <w:tcPr>
            <w:tcW w:w="1134" w:type="dxa"/>
          </w:tcPr>
          <w:p w14:paraId="6F739661" w14:textId="77777777" w:rsidR="00E76794" w:rsidRPr="00E76794" w:rsidRDefault="00E76794" w:rsidP="00E76794">
            <w:pPr>
              <w:rPr>
                <w:rFonts w:eastAsia="Times New Roman"/>
                <w:i/>
                <w:iCs/>
              </w:rPr>
            </w:pPr>
            <w:r w:rsidRPr="00E76794">
              <w:rPr>
                <w:rFonts w:eastAsia="Times New Roman"/>
                <w:i/>
                <w:iCs/>
              </w:rPr>
              <w:t>73</w:t>
            </w:r>
          </w:p>
        </w:tc>
      </w:tr>
      <w:tr w:rsidR="00E76794" w:rsidRPr="00E76794" w14:paraId="3BCAF4AD" w14:textId="77777777" w:rsidTr="000419BE">
        <w:trPr>
          <w:trHeight w:val="20"/>
        </w:trPr>
        <w:tc>
          <w:tcPr>
            <w:tcW w:w="3686" w:type="dxa"/>
            <w:noWrap/>
          </w:tcPr>
          <w:p w14:paraId="4B43F3C3" w14:textId="77777777" w:rsidR="00E76794" w:rsidRPr="00E76794" w:rsidRDefault="00E76794" w:rsidP="00E76794">
            <w:pPr>
              <w:rPr>
                <w:rFonts w:eastAsia="Times New Roman"/>
              </w:rPr>
            </w:pPr>
            <w:r w:rsidRPr="00E76794">
              <w:rPr>
                <w:rFonts w:eastAsia="Times New Roman"/>
              </w:rPr>
              <w:t>Very satisfied</w:t>
            </w:r>
          </w:p>
        </w:tc>
        <w:tc>
          <w:tcPr>
            <w:tcW w:w="1219" w:type="dxa"/>
            <w:noWrap/>
          </w:tcPr>
          <w:p w14:paraId="08EB5603" w14:textId="77777777" w:rsidR="00E76794" w:rsidRPr="00E76794" w:rsidRDefault="00E76794" w:rsidP="00E76794">
            <w:pPr>
              <w:rPr>
                <w:rFonts w:eastAsia="Times New Roman"/>
              </w:rPr>
            </w:pPr>
            <w:r w:rsidRPr="00E76794">
              <w:rPr>
                <w:rFonts w:eastAsia="Times New Roman"/>
              </w:rPr>
              <w:t>53</w:t>
            </w:r>
          </w:p>
        </w:tc>
        <w:tc>
          <w:tcPr>
            <w:tcW w:w="1049" w:type="dxa"/>
            <w:noWrap/>
          </w:tcPr>
          <w:p w14:paraId="474F6038" w14:textId="77777777" w:rsidR="00E76794" w:rsidRPr="00E76794" w:rsidRDefault="00E76794" w:rsidP="00E76794">
            <w:pPr>
              <w:rPr>
                <w:rFonts w:eastAsia="Times New Roman"/>
              </w:rPr>
            </w:pPr>
            <w:r w:rsidRPr="00E76794">
              <w:rPr>
                <w:rFonts w:eastAsia="Times New Roman"/>
              </w:rPr>
              <w:t>48</w:t>
            </w:r>
          </w:p>
        </w:tc>
        <w:tc>
          <w:tcPr>
            <w:tcW w:w="992" w:type="dxa"/>
            <w:noWrap/>
          </w:tcPr>
          <w:p w14:paraId="4B2B27D9" w14:textId="77777777" w:rsidR="00E76794" w:rsidRPr="00E76794" w:rsidRDefault="00E76794" w:rsidP="00E76794">
            <w:pPr>
              <w:rPr>
                <w:rFonts w:eastAsia="Times New Roman"/>
              </w:rPr>
            </w:pPr>
            <w:r w:rsidRPr="00E76794">
              <w:rPr>
                <w:rFonts w:eastAsia="Times New Roman"/>
              </w:rPr>
              <w:t>53</w:t>
            </w:r>
          </w:p>
        </w:tc>
        <w:tc>
          <w:tcPr>
            <w:tcW w:w="992" w:type="dxa"/>
          </w:tcPr>
          <w:p w14:paraId="51A49210" w14:textId="77777777" w:rsidR="00E76794" w:rsidRPr="00E76794" w:rsidRDefault="00E76794" w:rsidP="00E76794">
            <w:pPr>
              <w:rPr>
                <w:rFonts w:eastAsia="Times New Roman"/>
              </w:rPr>
            </w:pPr>
            <w:r w:rsidRPr="00E76794">
              <w:rPr>
                <w:rFonts w:eastAsia="Times New Roman"/>
              </w:rPr>
              <w:t>49</w:t>
            </w:r>
          </w:p>
        </w:tc>
        <w:tc>
          <w:tcPr>
            <w:tcW w:w="1134" w:type="dxa"/>
          </w:tcPr>
          <w:p w14:paraId="31844EAC" w14:textId="77777777" w:rsidR="00E76794" w:rsidRPr="00E76794" w:rsidRDefault="00E76794" w:rsidP="00E76794">
            <w:pPr>
              <w:rPr>
                <w:rFonts w:eastAsia="Times New Roman"/>
              </w:rPr>
            </w:pPr>
            <w:r w:rsidRPr="00E76794">
              <w:rPr>
                <w:rFonts w:eastAsia="Times New Roman"/>
              </w:rPr>
              <w:t>44</w:t>
            </w:r>
          </w:p>
        </w:tc>
      </w:tr>
      <w:tr w:rsidR="00E76794" w:rsidRPr="00E76794" w14:paraId="6B61FA46" w14:textId="77777777" w:rsidTr="000419BE">
        <w:trPr>
          <w:trHeight w:val="20"/>
        </w:trPr>
        <w:tc>
          <w:tcPr>
            <w:tcW w:w="3686" w:type="dxa"/>
            <w:noWrap/>
          </w:tcPr>
          <w:p w14:paraId="741962AB" w14:textId="77777777" w:rsidR="00E76794" w:rsidRPr="00E76794" w:rsidRDefault="00E76794" w:rsidP="00E76794">
            <w:pPr>
              <w:rPr>
                <w:rFonts w:eastAsia="Times New Roman"/>
              </w:rPr>
            </w:pPr>
            <w:r w:rsidRPr="00E76794">
              <w:rPr>
                <w:rFonts w:eastAsia="Times New Roman"/>
              </w:rPr>
              <w:t>Satisfied</w:t>
            </w:r>
          </w:p>
        </w:tc>
        <w:tc>
          <w:tcPr>
            <w:tcW w:w="1219" w:type="dxa"/>
            <w:noWrap/>
          </w:tcPr>
          <w:p w14:paraId="0CEB2173" w14:textId="77777777" w:rsidR="00E76794" w:rsidRPr="00E76794" w:rsidRDefault="00E76794" w:rsidP="00E76794">
            <w:pPr>
              <w:rPr>
                <w:rFonts w:eastAsia="Times New Roman"/>
              </w:rPr>
            </w:pPr>
            <w:r w:rsidRPr="00E76794">
              <w:rPr>
                <w:rFonts w:eastAsia="Times New Roman"/>
              </w:rPr>
              <w:t>32</w:t>
            </w:r>
          </w:p>
        </w:tc>
        <w:tc>
          <w:tcPr>
            <w:tcW w:w="1049" w:type="dxa"/>
            <w:noWrap/>
          </w:tcPr>
          <w:p w14:paraId="336EFED6" w14:textId="77777777" w:rsidR="00E76794" w:rsidRPr="00E76794" w:rsidRDefault="00E76794" w:rsidP="00E76794">
            <w:pPr>
              <w:rPr>
                <w:rFonts w:eastAsia="Times New Roman"/>
              </w:rPr>
            </w:pPr>
            <w:r w:rsidRPr="00E76794">
              <w:rPr>
                <w:rFonts w:eastAsia="Times New Roman"/>
              </w:rPr>
              <w:t>31</w:t>
            </w:r>
          </w:p>
        </w:tc>
        <w:tc>
          <w:tcPr>
            <w:tcW w:w="992" w:type="dxa"/>
            <w:noWrap/>
          </w:tcPr>
          <w:p w14:paraId="44332B36" w14:textId="77777777" w:rsidR="00E76794" w:rsidRPr="00E76794" w:rsidRDefault="00E76794" w:rsidP="00E76794">
            <w:pPr>
              <w:rPr>
                <w:rFonts w:eastAsia="Times New Roman"/>
              </w:rPr>
            </w:pPr>
            <w:r w:rsidRPr="00E76794">
              <w:rPr>
                <w:rFonts w:eastAsia="Times New Roman"/>
              </w:rPr>
              <w:t>30</w:t>
            </w:r>
          </w:p>
        </w:tc>
        <w:tc>
          <w:tcPr>
            <w:tcW w:w="992" w:type="dxa"/>
          </w:tcPr>
          <w:p w14:paraId="7A0D9DCA" w14:textId="77777777" w:rsidR="00E76794" w:rsidRPr="00E76794" w:rsidRDefault="00E76794" w:rsidP="00E76794">
            <w:pPr>
              <w:rPr>
                <w:rFonts w:eastAsia="Times New Roman"/>
              </w:rPr>
            </w:pPr>
            <w:r w:rsidRPr="00E76794">
              <w:rPr>
                <w:rFonts w:eastAsia="Times New Roman"/>
              </w:rPr>
              <w:t>30</w:t>
            </w:r>
          </w:p>
        </w:tc>
        <w:tc>
          <w:tcPr>
            <w:tcW w:w="1134" w:type="dxa"/>
          </w:tcPr>
          <w:p w14:paraId="776B5327" w14:textId="77777777" w:rsidR="00E76794" w:rsidRPr="00E76794" w:rsidRDefault="00E76794" w:rsidP="00E76794">
            <w:pPr>
              <w:rPr>
                <w:rFonts w:eastAsia="Times New Roman"/>
              </w:rPr>
            </w:pPr>
            <w:r w:rsidRPr="00E76794">
              <w:rPr>
                <w:rFonts w:eastAsia="Times New Roman"/>
              </w:rPr>
              <w:t>29</w:t>
            </w:r>
          </w:p>
        </w:tc>
      </w:tr>
      <w:tr w:rsidR="00E76794" w:rsidRPr="00E76794" w14:paraId="0EE2CF41" w14:textId="77777777" w:rsidTr="000419BE">
        <w:trPr>
          <w:trHeight w:val="20"/>
        </w:trPr>
        <w:tc>
          <w:tcPr>
            <w:tcW w:w="3686" w:type="dxa"/>
            <w:noWrap/>
          </w:tcPr>
          <w:p w14:paraId="28CB3A0E" w14:textId="77777777" w:rsidR="00E76794" w:rsidRPr="00E76794" w:rsidRDefault="00E76794" w:rsidP="00E76794">
            <w:pPr>
              <w:rPr>
                <w:rFonts w:eastAsia="Times New Roman"/>
              </w:rPr>
            </w:pPr>
            <w:r w:rsidRPr="00E76794">
              <w:rPr>
                <w:rFonts w:eastAsia="Times New Roman"/>
              </w:rPr>
              <w:t>Neutral</w:t>
            </w:r>
          </w:p>
        </w:tc>
        <w:tc>
          <w:tcPr>
            <w:tcW w:w="1219" w:type="dxa"/>
            <w:noWrap/>
          </w:tcPr>
          <w:p w14:paraId="177EF0D9" w14:textId="77777777" w:rsidR="00E76794" w:rsidRPr="00E76794" w:rsidRDefault="00E76794" w:rsidP="00E76794">
            <w:pPr>
              <w:rPr>
                <w:rFonts w:eastAsia="Times New Roman"/>
              </w:rPr>
            </w:pPr>
            <w:r w:rsidRPr="00E76794">
              <w:rPr>
                <w:rFonts w:eastAsia="Times New Roman"/>
              </w:rPr>
              <w:t>10</w:t>
            </w:r>
          </w:p>
        </w:tc>
        <w:tc>
          <w:tcPr>
            <w:tcW w:w="1049" w:type="dxa"/>
            <w:noWrap/>
          </w:tcPr>
          <w:p w14:paraId="7BEA6C6D" w14:textId="77777777" w:rsidR="00E76794" w:rsidRPr="00E76794" w:rsidRDefault="00E76794" w:rsidP="00E76794">
            <w:pPr>
              <w:rPr>
                <w:rFonts w:eastAsia="Times New Roman"/>
              </w:rPr>
            </w:pPr>
            <w:r w:rsidRPr="00E76794">
              <w:rPr>
                <w:rFonts w:eastAsia="Times New Roman"/>
              </w:rPr>
              <w:t>14</w:t>
            </w:r>
          </w:p>
        </w:tc>
        <w:tc>
          <w:tcPr>
            <w:tcW w:w="992" w:type="dxa"/>
            <w:noWrap/>
          </w:tcPr>
          <w:p w14:paraId="6B4E8941" w14:textId="77777777" w:rsidR="00E76794" w:rsidRPr="00E76794" w:rsidRDefault="00E76794" w:rsidP="00E76794">
            <w:pPr>
              <w:rPr>
                <w:rFonts w:eastAsia="Times New Roman"/>
              </w:rPr>
            </w:pPr>
            <w:r w:rsidRPr="00E76794">
              <w:rPr>
                <w:rFonts w:eastAsia="Times New Roman"/>
              </w:rPr>
              <w:t>11</w:t>
            </w:r>
          </w:p>
        </w:tc>
        <w:tc>
          <w:tcPr>
            <w:tcW w:w="992" w:type="dxa"/>
          </w:tcPr>
          <w:p w14:paraId="3EF485F7" w14:textId="77777777" w:rsidR="00E76794" w:rsidRPr="00E76794" w:rsidRDefault="00E76794" w:rsidP="00E76794">
            <w:pPr>
              <w:rPr>
                <w:rFonts w:eastAsia="Times New Roman"/>
              </w:rPr>
            </w:pPr>
            <w:r w:rsidRPr="00E76794">
              <w:rPr>
                <w:rFonts w:eastAsia="Times New Roman"/>
              </w:rPr>
              <w:t>15</w:t>
            </w:r>
          </w:p>
        </w:tc>
        <w:tc>
          <w:tcPr>
            <w:tcW w:w="1134" w:type="dxa"/>
          </w:tcPr>
          <w:p w14:paraId="45C4183E" w14:textId="77777777" w:rsidR="00E76794" w:rsidRPr="00E76794" w:rsidRDefault="00E76794" w:rsidP="00E76794">
            <w:pPr>
              <w:rPr>
                <w:rFonts w:eastAsia="Times New Roman"/>
              </w:rPr>
            </w:pPr>
            <w:r w:rsidRPr="00E76794">
              <w:rPr>
                <w:rFonts w:eastAsia="Times New Roman"/>
              </w:rPr>
              <w:t>16</w:t>
            </w:r>
          </w:p>
        </w:tc>
      </w:tr>
      <w:tr w:rsidR="00E76794" w:rsidRPr="00E76794" w14:paraId="58589E5C" w14:textId="77777777" w:rsidTr="000419BE">
        <w:trPr>
          <w:trHeight w:val="20"/>
        </w:trPr>
        <w:tc>
          <w:tcPr>
            <w:tcW w:w="3686" w:type="dxa"/>
            <w:noWrap/>
          </w:tcPr>
          <w:p w14:paraId="2E35A417" w14:textId="77777777" w:rsidR="00E76794" w:rsidRPr="00E76794" w:rsidRDefault="00E76794" w:rsidP="00E76794">
            <w:pPr>
              <w:rPr>
                <w:rFonts w:eastAsia="Times New Roman"/>
              </w:rPr>
            </w:pPr>
            <w:r w:rsidRPr="00E76794">
              <w:rPr>
                <w:rFonts w:eastAsia="Times New Roman"/>
              </w:rPr>
              <w:t>Dissatisfied</w:t>
            </w:r>
          </w:p>
        </w:tc>
        <w:tc>
          <w:tcPr>
            <w:tcW w:w="1219" w:type="dxa"/>
            <w:noWrap/>
          </w:tcPr>
          <w:p w14:paraId="5AE4D807" w14:textId="77777777" w:rsidR="00E76794" w:rsidRPr="00E76794" w:rsidRDefault="00E76794" w:rsidP="00E76794">
            <w:pPr>
              <w:rPr>
                <w:rFonts w:eastAsia="Times New Roman"/>
              </w:rPr>
            </w:pPr>
            <w:r w:rsidRPr="00E76794">
              <w:rPr>
                <w:rFonts w:eastAsia="Times New Roman"/>
              </w:rPr>
              <w:t>3</w:t>
            </w:r>
          </w:p>
        </w:tc>
        <w:tc>
          <w:tcPr>
            <w:tcW w:w="1049" w:type="dxa"/>
            <w:noWrap/>
          </w:tcPr>
          <w:p w14:paraId="18405DEF" w14:textId="77777777" w:rsidR="00E76794" w:rsidRPr="00E76794" w:rsidRDefault="00E76794" w:rsidP="00E76794">
            <w:pPr>
              <w:rPr>
                <w:rFonts w:eastAsia="Times New Roman"/>
              </w:rPr>
            </w:pPr>
            <w:r w:rsidRPr="00E76794">
              <w:rPr>
                <w:rFonts w:eastAsia="Times New Roman"/>
              </w:rPr>
              <w:t>4</w:t>
            </w:r>
          </w:p>
        </w:tc>
        <w:tc>
          <w:tcPr>
            <w:tcW w:w="992" w:type="dxa"/>
            <w:noWrap/>
          </w:tcPr>
          <w:p w14:paraId="7860680C" w14:textId="77777777" w:rsidR="00E76794" w:rsidRPr="00E76794" w:rsidRDefault="00E76794" w:rsidP="00E76794">
            <w:pPr>
              <w:rPr>
                <w:rFonts w:eastAsia="Times New Roman"/>
              </w:rPr>
            </w:pPr>
            <w:r w:rsidRPr="00E76794">
              <w:rPr>
                <w:rFonts w:eastAsia="Times New Roman"/>
              </w:rPr>
              <w:t>3</w:t>
            </w:r>
          </w:p>
        </w:tc>
        <w:tc>
          <w:tcPr>
            <w:tcW w:w="992" w:type="dxa"/>
          </w:tcPr>
          <w:p w14:paraId="2584867A" w14:textId="77777777" w:rsidR="00E76794" w:rsidRPr="00E76794" w:rsidRDefault="00E76794" w:rsidP="00E76794">
            <w:pPr>
              <w:rPr>
                <w:rFonts w:eastAsia="Times New Roman"/>
              </w:rPr>
            </w:pPr>
            <w:r w:rsidRPr="00E76794">
              <w:rPr>
                <w:rFonts w:eastAsia="Times New Roman"/>
              </w:rPr>
              <w:t>3</w:t>
            </w:r>
          </w:p>
        </w:tc>
        <w:tc>
          <w:tcPr>
            <w:tcW w:w="1134" w:type="dxa"/>
          </w:tcPr>
          <w:p w14:paraId="6827C25F" w14:textId="77777777" w:rsidR="00E76794" w:rsidRPr="00E76794" w:rsidRDefault="00E76794" w:rsidP="00E76794">
            <w:pPr>
              <w:rPr>
                <w:rFonts w:eastAsia="Times New Roman"/>
              </w:rPr>
            </w:pPr>
            <w:r w:rsidRPr="00E76794">
              <w:rPr>
                <w:rFonts w:eastAsia="Times New Roman"/>
              </w:rPr>
              <w:t>7</w:t>
            </w:r>
          </w:p>
        </w:tc>
      </w:tr>
      <w:tr w:rsidR="00E76794" w:rsidRPr="00E76794" w14:paraId="59331B68" w14:textId="77777777" w:rsidTr="000419BE">
        <w:trPr>
          <w:trHeight w:val="20"/>
        </w:trPr>
        <w:tc>
          <w:tcPr>
            <w:tcW w:w="3686" w:type="dxa"/>
            <w:noWrap/>
          </w:tcPr>
          <w:p w14:paraId="5AC0262F" w14:textId="77777777" w:rsidR="00E76794" w:rsidRPr="00E76794" w:rsidRDefault="00E76794" w:rsidP="00E76794">
            <w:pPr>
              <w:rPr>
                <w:rFonts w:eastAsia="Times New Roman"/>
              </w:rPr>
            </w:pPr>
            <w:r w:rsidRPr="00E76794">
              <w:rPr>
                <w:rFonts w:eastAsia="Times New Roman"/>
              </w:rPr>
              <w:t>Very dissatisfied</w:t>
            </w:r>
          </w:p>
        </w:tc>
        <w:tc>
          <w:tcPr>
            <w:tcW w:w="1219" w:type="dxa"/>
            <w:noWrap/>
          </w:tcPr>
          <w:p w14:paraId="1885AF18" w14:textId="77777777" w:rsidR="00E76794" w:rsidRPr="00E76794" w:rsidRDefault="00E76794" w:rsidP="00E76794">
            <w:pPr>
              <w:rPr>
                <w:rFonts w:eastAsia="Times New Roman"/>
              </w:rPr>
            </w:pPr>
            <w:r w:rsidRPr="00E76794">
              <w:rPr>
                <w:rFonts w:eastAsia="Times New Roman"/>
              </w:rPr>
              <w:t>3</w:t>
            </w:r>
          </w:p>
        </w:tc>
        <w:tc>
          <w:tcPr>
            <w:tcW w:w="1049" w:type="dxa"/>
            <w:noWrap/>
          </w:tcPr>
          <w:p w14:paraId="5B9AF346" w14:textId="77777777" w:rsidR="00E76794" w:rsidRPr="00E76794" w:rsidRDefault="00E76794" w:rsidP="00E76794">
            <w:pPr>
              <w:rPr>
                <w:rFonts w:eastAsia="Times New Roman"/>
              </w:rPr>
            </w:pPr>
            <w:r w:rsidRPr="00E76794">
              <w:rPr>
                <w:rFonts w:eastAsia="Times New Roman"/>
              </w:rPr>
              <w:t>3</w:t>
            </w:r>
          </w:p>
        </w:tc>
        <w:tc>
          <w:tcPr>
            <w:tcW w:w="992" w:type="dxa"/>
            <w:noWrap/>
          </w:tcPr>
          <w:p w14:paraId="6273B02D" w14:textId="77777777" w:rsidR="00E76794" w:rsidRPr="00E76794" w:rsidRDefault="00E76794" w:rsidP="00E76794">
            <w:pPr>
              <w:rPr>
                <w:rFonts w:eastAsia="Times New Roman"/>
              </w:rPr>
            </w:pPr>
            <w:r w:rsidRPr="00E76794">
              <w:rPr>
                <w:rFonts w:eastAsia="Times New Roman"/>
              </w:rPr>
              <w:t>3</w:t>
            </w:r>
          </w:p>
        </w:tc>
        <w:tc>
          <w:tcPr>
            <w:tcW w:w="992" w:type="dxa"/>
          </w:tcPr>
          <w:p w14:paraId="0B3A8FD5" w14:textId="77777777" w:rsidR="00E76794" w:rsidRPr="00E76794" w:rsidRDefault="00E76794" w:rsidP="00E76794">
            <w:pPr>
              <w:rPr>
                <w:rFonts w:eastAsia="Times New Roman"/>
              </w:rPr>
            </w:pPr>
            <w:r w:rsidRPr="00E76794">
              <w:rPr>
                <w:rFonts w:eastAsia="Times New Roman"/>
              </w:rPr>
              <w:t>3</w:t>
            </w:r>
          </w:p>
        </w:tc>
        <w:tc>
          <w:tcPr>
            <w:tcW w:w="1134" w:type="dxa"/>
          </w:tcPr>
          <w:p w14:paraId="60AC9DEB" w14:textId="77777777" w:rsidR="00E76794" w:rsidRPr="00E76794" w:rsidRDefault="00E76794" w:rsidP="00E76794">
            <w:pPr>
              <w:rPr>
                <w:rFonts w:eastAsia="Times New Roman"/>
              </w:rPr>
            </w:pPr>
            <w:r w:rsidRPr="00E76794">
              <w:rPr>
                <w:rFonts w:eastAsia="Times New Roman"/>
              </w:rPr>
              <w:t>4</w:t>
            </w:r>
          </w:p>
        </w:tc>
      </w:tr>
      <w:tr w:rsidR="00E76794" w:rsidRPr="00E76794" w14:paraId="19FE9D87" w14:textId="77777777" w:rsidTr="000419BE">
        <w:trPr>
          <w:trHeight w:val="20"/>
        </w:trPr>
        <w:tc>
          <w:tcPr>
            <w:tcW w:w="9072" w:type="dxa"/>
            <w:gridSpan w:val="6"/>
            <w:noWrap/>
          </w:tcPr>
          <w:p w14:paraId="18AF5939" w14:textId="77777777" w:rsidR="00E76794" w:rsidRPr="00E76794" w:rsidRDefault="00E76794" w:rsidP="00E76794">
            <w:pPr>
              <w:rPr>
                <w:rFonts w:eastAsia="Times New Roman"/>
                <w:b/>
                <w:bCs/>
              </w:rPr>
            </w:pPr>
            <w:r w:rsidRPr="00E76794">
              <w:rPr>
                <w:rFonts w:eastAsia="Times New Roman"/>
                <w:b/>
                <w:bCs/>
              </w:rPr>
              <w:t xml:space="preserve">  That the people involved in your care while you were hapū/pregnant were responsive to </w:t>
            </w:r>
            <w:proofErr w:type="gramStart"/>
            <w:r w:rsidRPr="00E76794">
              <w:rPr>
                <w:rFonts w:eastAsia="Times New Roman"/>
                <w:b/>
                <w:bCs/>
              </w:rPr>
              <w:t>all of</w:t>
            </w:r>
            <w:proofErr w:type="gramEnd"/>
            <w:r w:rsidRPr="00E76794">
              <w:rPr>
                <w:rFonts w:eastAsia="Times New Roman"/>
                <w:b/>
                <w:bCs/>
              </w:rPr>
              <w:t xml:space="preserve"> your needs</w:t>
            </w:r>
          </w:p>
        </w:tc>
      </w:tr>
      <w:tr w:rsidR="00E76794" w:rsidRPr="00E76794" w14:paraId="2030F8A7" w14:textId="77777777" w:rsidTr="000419BE">
        <w:trPr>
          <w:trHeight w:val="20"/>
        </w:trPr>
        <w:tc>
          <w:tcPr>
            <w:tcW w:w="3686" w:type="dxa"/>
            <w:noWrap/>
          </w:tcPr>
          <w:p w14:paraId="57EDF1E6" w14:textId="77777777" w:rsidR="00E76794" w:rsidRPr="00E76794" w:rsidRDefault="00E76794" w:rsidP="00E76794">
            <w:pPr>
              <w:rPr>
                <w:rFonts w:eastAsia="Times New Roman"/>
              </w:rPr>
            </w:pPr>
            <w:r w:rsidRPr="00E76794">
              <w:rPr>
                <w:rFonts w:eastAsia="Times New Roman"/>
              </w:rPr>
              <w:t>Unweighted base =</w:t>
            </w:r>
          </w:p>
        </w:tc>
        <w:tc>
          <w:tcPr>
            <w:tcW w:w="1219" w:type="dxa"/>
            <w:noWrap/>
          </w:tcPr>
          <w:p w14:paraId="5E65E4B0" w14:textId="77777777" w:rsidR="00E76794" w:rsidRPr="00E76794" w:rsidRDefault="00E76794" w:rsidP="00E76794">
            <w:pPr>
              <w:rPr>
                <w:rFonts w:eastAsia="Times New Roman"/>
              </w:rPr>
            </w:pPr>
            <w:r w:rsidRPr="00E76794">
              <w:rPr>
                <w:rFonts w:eastAsia="Times New Roman"/>
              </w:rPr>
              <w:t>4237</w:t>
            </w:r>
          </w:p>
        </w:tc>
        <w:tc>
          <w:tcPr>
            <w:tcW w:w="1049" w:type="dxa"/>
            <w:noWrap/>
          </w:tcPr>
          <w:p w14:paraId="06030F81" w14:textId="77777777" w:rsidR="00E76794" w:rsidRPr="00E76794" w:rsidRDefault="00E76794" w:rsidP="00E76794">
            <w:pPr>
              <w:rPr>
                <w:rFonts w:eastAsia="Times New Roman"/>
              </w:rPr>
            </w:pPr>
            <w:r w:rsidRPr="00E76794">
              <w:rPr>
                <w:rFonts w:eastAsia="Times New Roman"/>
              </w:rPr>
              <w:t>948</w:t>
            </w:r>
          </w:p>
        </w:tc>
        <w:tc>
          <w:tcPr>
            <w:tcW w:w="992" w:type="dxa"/>
            <w:noWrap/>
          </w:tcPr>
          <w:p w14:paraId="3E7679FE" w14:textId="77777777" w:rsidR="00E76794" w:rsidRPr="00E76794" w:rsidRDefault="00E76794" w:rsidP="00E76794">
            <w:pPr>
              <w:rPr>
                <w:rFonts w:eastAsia="Times New Roman"/>
              </w:rPr>
            </w:pPr>
            <w:r w:rsidRPr="00E76794">
              <w:rPr>
                <w:rFonts w:eastAsia="Times New Roman"/>
              </w:rPr>
              <w:t>900</w:t>
            </w:r>
          </w:p>
        </w:tc>
        <w:tc>
          <w:tcPr>
            <w:tcW w:w="992" w:type="dxa"/>
          </w:tcPr>
          <w:p w14:paraId="6232CC9A" w14:textId="77777777" w:rsidR="00E76794" w:rsidRPr="00E76794" w:rsidRDefault="00E76794" w:rsidP="00E76794">
            <w:pPr>
              <w:rPr>
                <w:rFonts w:eastAsia="Times New Roman"/>
              </w:rPr>
            </w:pPr>
            <w:r w:rsidRPr="00E76794">
              <w:rPr>
                <w:rFonts w:eastAsia="Times New Roman"/>
              </w:rPr>
              <w:t>608</w:t>
            </w:r>
          </w:p>
        </w:tc>
        <w:tc>
          <w:tcPr>
            <w:tcW w:w="1134" w:type="dxa"/>
          </w:tcPr>
          <w:p w14:paraId="51E02D26" w14:textId="77777777" w:rsidR="00E76794" w:rsidRPr="00E76794" w:rsidRDefault="00E76794" w:rsidP="00E76794">
            <w:pPr>
              <w:rPr>
                <w:rFonts w:eastAsia="Times New Roman"/>
              </w:rPr>
            </w:pPr>
            <w:r w:rsidRPr="00E76794">
              <w:rPr>
                <w:rFonts w:eastAsia="Times New Roman"/>
              </w:rPr>
              <w:t>245</w:t>
            </w:r>
          </w:p>
        </w:tc>
      </w:tr>
      <w:tr w:rsidR="00E76794" w:rsidRPr="00E76794" w14:paraId="1D5B3469" w14:textId="77777777" w:rsidTr="000419BE">
        <w:trPr>
          <w:trHeight w:val="20"/>
        </w:trPr>
        <w:tc>
          <w:tcPr>
            <w:tcW w:w="3686" w:type="dxa"/>
            <w:noWrap/>
          </w:tcPr>
          <w:p w14:paraId="11BFDD16" w14:textId="77777777" w:rsidR="00E76794" w:rsidRPr="00E76794" w:rsidRDefault="00E76794" w:rsidP="00E76794">
            <w:pPr>
              <w:rPr>
                <w:rFonts w:eastAsia="Times New Roman"/>
                <w:i/>
                <w:iCs/>
              </w:rPr>
            </w:pPr>
            <w:r w:rsidRPr="00E76794">
              <w:rPr>
                <w:rFonts w:eastAsia="Times New Roman"/>
                <w:i/>
                <w:iCs/>
              </w:rPr>
              <w:t>Satisfied/Very satisfied</w:t>
            </w:r>
          </w:p>
        </w:tc>
        <w:tc>
          <w:tcPr>
            <w:tcW w:w="1219" w:type="dxa"/>
            <w:noWrap/>
          </w:tcPr>
          <w:p w14:paraId="0891543C" w14:textId="77777777" w:rsidR="00E76794" w:rsidRPr="00E76794" w:rsidRDefault="00E76794" w:rsidP="00E76794">
            <w:pPr>
              <w:rPr>
                <w:rFonts w:eastAsia="Times New Roman"/>
                <w:i/>
                <w:iCs/>
              </w:rPr>
            </w:pPr>
            <w:r w:rsidRPr="00E76794">
              <w:rPr>
                <w:rFonts w:eastAsia="Times New Roman"/>
                <w:i/>
                <w:iCs/>
              </w:rPr>
              <w:t>85</w:t>
            </w:r>
          </w:p>
        </w:tc>
        <w:tc>
          <w:tcPr>
            <w:tcW w:w="1049" w:type="dxa"/>
            <w:noWrap/>
          </w:tcPr>
          <w:p w14:paraId="4A5940F6" w14:textId="77777777" w:rsidR="00E76794" w:rsidRPr="00E76794" w:rsidRDefault="00E76794" w:rsidP="00E76794">
            <w:pPr>
              <w:rPr>
                <w:rFonts w:eastAsia="Times New Roman"/>
                <w:i/>
                <w:iCs/>
              </w:rPr>
            </w:pPr>
            <w:r w:rsidRPr="00E76794">
              <w:rPr>
                <w:rFonts w:eastAsia="Times New Roman"/>
                <w:i/>
                <w:iCs/>
              </w:rPr>
              <w:t>82</w:t>
            </w:r>
          </w:p>
        </w:tc>
        <w:tc>
          <w:tcPr>
            <w:tcW w:w="992" w:type="dxa"/>
            <w:noWrap/>
          </w:tcPr>
          <w:p w14:paraId="5D1DFBED" w14:textId="77777777" w:rsidR="00E76794" w:rsidRPr="00E76794" w:rsidRDefault="00E76794" w:rsidP="00E76794">
            <w:pPr>
              <w:rPr>
                <w:rFonts w:eastAsia="Times New Roman"/>
                <w:i/>
                <w:iCs/>
              </w:rPr>
            </w:pPr>
            <w:r w:rsidRPr="00E76794">
              <w:rPr>
                <w:rFonts w:eastAsia="Times New Roman"/>
                <w:i/>
                <w:iCs/>
              </w:rPr>
              <w:t>83</w:t>
            </w:r>
          </w:p>
        </w:tc>
        <w:tc>
          <w:tcPr>
            <w:tcW w:w="992" w:type="dxa"/>
          </w:tcPr>
          <w:p w14:paraId="625695C7" w14:textId="77777777" w:rsidR="00E76794" w:rsidRPr="00E76794" w:rsidRDefault="00E76794" w:rsidP="00E76794">
            <w:pPr>
              <w:rPr>
                <w:rFonts w:eastAsia="Times New Roman"/>
                <w:i/>
                <w:iCs/>
              </w:rPr>
            </w:pPr>
            <w:r w:rsidRPr="00E76794">
              <w:rPr>
                <w:rFonts w:eastAsia="Times New Roman"/>
                <w:i/>
                <w:iCs/>
              </w:rPr>
              <w:t>82</w:t>
            </w:r>
          </w:p>
        </w:tc>
        <w:tc>
          <w:tcPr>
            <w:tcW w:w="1134" w:type="dxa"/>
          </w:tcPr>
          <w:p w14:paraId="2EBCD59A" w14:textId="77777777" w:rsidR="00E76794" w:rsidRPr="00E76794" w:rsidRDefault="00E76794" w:rsidP="00E76794">
            <w:pPr>
              <w:rPr>
                <w:rFonts w:eastAsia="Times New Roman"/>
                <w:i/>
                <w:iCs/>
              </w:rPr>
            </w:pPr>
            <w:r w:rsidRPr="00E76794">
              <w:rPr>
                <w:rFonts w:eastAsia="Times New Roman"/>
                <w:i/>
                <w:iCs/>
              </w:rPr>
              <w:t>71</w:t>
            </w:r>
          </w:p>
        </w:tc>
      </w:tr>
      <w:tr w:rsidR="00E76794" w:rsidRPr="00E76794" w14:paraId="4FAFE5F6" w14:textId="77777777" w:rsidTr="000419BE">
        <w:trPr>
          <w:trHeight w:val="20"/>
        </w:trPr>
        <w:tc>
          <w:tcPr>
            <w:tcW w:w="3686" w:type="dxa"/>
            <w:noWrap/>
          </w:tcPr>
          <w:p w14:paraId="4EF67437" w14:textId="77777777" w:rsidR="00E76794" w:rsidRPr="00E76794" w:rsidRDefault="00E76794" w:rsidP="00E76794">
            <w:pPr>
              <w:rPr>
                <w:rFonts w:eastAsia="Times New Roman"/>
              </w:rPr>
            </w:pPr>
            <w:r w:rsidRPr="00E76794">
              <w:rPr>
                <w:rFonts w:eastAsia="Times New Roman"/>
              </w:rPr>
              <w:lastRenderedPageBreak/>
              <w:t>Very satisfied</w:t>
            </w:r>
          </w:p>
        </w:tc>
        <w:tc>
          <w:tcPr>
            <w:tcW w:w="1219" w:type="dxa"/>
            <w:noWrap/>
          </w:tcPr>
          <w:p w14:paraId="5FD5342D" w14:textId="77777777" w:rsidR="00E76794" w:rsidRPr="00E76794" w:rsidRDefault="00E76794" w:rsidP="00E76794">
            <w:pPr>
              <w:rPr>
                <w:rFonts w:eastAsia="Times New Roman"/>
              </w:rPr>
            </w:pPr>
            <w:r w:rsidRPr="00E76794">
              <w:rPr>
                <w:rFonts w:eastAsia="Times New Roman"/>
              </w:rPr>
              <w:t>56</w:t>
            </w:r>
          </w:p>
        </w:tc>
        <w:tc>
          <w:tcPr>
            <w:tcW w:w="1049" w:type="dxa"/>
            <w:noWrap/>
          </w:tcPr>
          <w:p w14:paraId="113F8628" w14:textId="77777777" w:rsidR="00E76794" w:rsidRPr="00E76794" w:rsidRDefault="00E76794" w:rsidP="00E76794">
            <w:pPr>
              <w:rPr>
                <w:rFonts w:eastAsia="Times New Roman"/>
              </w:rPr>
            </w:pPr>
            <w:r w:rsidRPr="00E76794">
              <w:rPr>
                <w:rFonts w:eastAsia="Times New Roman"/>
              </w:rPr>
              <w:t>55</w:t>
            </w:r>
          </w:p>
        </w:tc>
        <w:tc>
          <w:tcPr>
            <w:tcW w:w="992" w:type="dxa"/>
            <w:noWrap/>
          </w:tcPr>
          <w:p w14:paraId="4D0A5DE9" w14:textId="77777777" w:rsidR="00E76794" w:rsidRPr="00E76794" w:rsidRDefault="00E76794" w:rsidP="00E76794">
            <w:pPr>
              <w:rPr>
                <w:rFonts w:eastAsia="Times New Roman"/>
              </w:rPr>
            </w:pPr>
            <w:r w:rsidRPr="00E76794">
              <w:rPr>
                <w:rFonts w:eastAsia="Times New Roman"/>
              </w:rPr>
              <w:t>55</w:t>
            </w:r>
          </w:p>
        </w:tc>
        <w:tc>
          <w:tcPr>
            <w:tcW w:w="992" w:type="dxa"/>
          </w:tcPr>
          <w:p w14:paraId="21C18206" w14:textId="77777777" w:rsidR="00E76794" w:rsidRPr="00E76794" w:rsidRDefault="00E76794" w:rsidP="00E76794">
            <w:pPr>
              <w:rPr>
                <w:rFonts w:eastAsia="Times New Roman"/>
              </w:rPr>
            </w:pPr>
            <w:r w:rsidRPr="00E76794">
              <w:rPr>
                <w:rFonts w:eastAsia="Times New Roman"/>
              </w:rPr>
              <w:t>56</w:t>
            </w:r>
          </w:p>
        </w:tc>
        <w:tc>
          <w:tcPr>
            <w:tcW w:w="1134" w:type="dxa"/>
          </w:tcPr>
          <w:p w14:paraId="17A5D382" w14:textId="77777777" w:rsidR="00E76794" w:rsidRPr="00E76794" w:rsidRDefault="00E76794" w:rsidP="00E76794">
            <w:pPr>
              <w:rPr>
                <w:rFonts w:eastAsia="Times New Roman"/>
              </w:rPr>
            </w:pPr>
            <w:r w:rsidRPr="00E76794">
              <w:rPr>
                <w:rFonts w:eastAsia="Times New Roman"/>
              </w:rPr>
              <w:t>41</w:t>
            </w:r>
          </w:p>
        </w:tc>
      </w:tr>
      <w:tr w:rsidR="00E76794" w:rsidRPr="00E76794" w14:paraId="749BB55A" w14:textId="77777777" w:rsidTr="000419BE">
        <w:trPr>
          <w:trHeight w:val="20"/>
        </w:trPr>
        <w:tc>
          <w:tcPr>
            <w:tcW w:w="3686" w:type="dxa"/>
            <w:noWrap/>
          </w:tcPr>
          <w:p w14:paraId="2A15F000" w14:textId="77777777" w:rsidR="00E76794" w:rsidRPr="00E76794" w:rsidRDefault="00E76794" w:rsidP="00E76794">
            <w:pPr>
              <w:rPr>
                <w:rFonts w:eastAsia="Times New Roman"/>
              </w:rPr>
            </w:pPr>
            <w:r w:rsidRPr="00E76794">
              <w:rPr>
                <w:rFonts w:eastAsia="Times New Roman"/>
              </w:rPr>
              <w:t>Satisfied</w:t>
            </w:r>
          </w:p>
        </w:tc>
        <w:tc>
          <w:tcPr>
            <w:tcW w:w="1219" w:type="dxa"/>
            <w:noWrap/>
          </w:tcPr>
          <w:p w14:paraId="26A4FD7A" w14:textId="77777777" w:rsidR="00E76794" w:rsidRPr="00E76794" w:rsidRDefault="00E76794" w:rsidP="00E76794">
            <w:pPr>
              <w:rPr>
                <w:rFonts w:eastAsia="Times New Roman"/>
              </w:rPr>
            </w:pPr>
            <w:r w:rsidRPr="00E76794">
              <w:rPr>
                <w:rFonts w:eastAsia="Times New Roman"/>
              </w:rPr>
              <w:t>29</w:t>
            </w:r>
          </w:p>
        </w:tc>
        <w:tc>
          <w:tcPr>
            <w:tcW w:w="1049" w:type="dxa"/>
            <w:noWrap/>
          </w:tcPr>
          <w:p w14:paraId="229D041E" w14:textId="77777777" w:rsidR="00E76794" w:rsidRPr="00E76794" w:rsidRDefault="00E76794" w:rsidP="00E76794">
            <w:pPr>
              <w:rPr>
                <w:rFonts w:eastAsia="Times New Roman"/>
              </w:rPr>
            </w:pPr>
            <w:r w:rsidRPr="00E76794">
              <w:rPr>
                <w:rFonts w:eastAsia="Times New Roman"/>
              </w:rPr>
              <w:t>27</w:t>
            </w:r>
          </w:p>
        </w:tc>
        <w:tc>
          <w:tcPr>
            <w:tcW w:w="992" w:type="dxa"/>
            <w:noWrap/>
          </w:tcPr>
          <w:p w14:paraId="7CB3C1B8" w14:textId="77777777" w:rsidR="00E76794" w:rsidRPr="00E76794" w:rsidRDefault="00E76794" w:rsidP="00E76794">
            <w:pPr>
              <w:rPr>
                <w:rFonts w:eastAsia="Times New Roman"/>
              </w:rPr>
            </w:pPr>
            <w:r w:rsidRPr="00E76794">
              <w:rPr>
                <w:rFonts w:eastAsia="Times New Roman"/>
              </w:rPr>
              <w:t>28</w:t>
            </w:r>
          </w:p>
        </w:tc>
        <w:tc>
          <w:tcPr>
            <w:tcW w:w="992" w:type="dxa"/>
          </w:tcPr>
          <w:p w14:paraId="171BB359" w14:textId="77777777" w:rsidR="00E76794" w:rsidRPr="00E76794" w:rsidRDefault="00E76794" w:rsidP="00E76794">
            <w:pPr>
              <w:rPr>
                <w:rFonts w:eastAsia="Times New Roman"/>
              </w:rPr>
            </w:pPr>
            <w:r w:rsidRPr="00E76794">
              <w:rPr>
                <w:rFonts w:eastAsia="Times New Roman"/>
              </w:rPr>
              <w:t>26</w:t>
            </w:r>
          </w:p>
        </w:tc>
        <w:tc>
          <w:tcPr>
            <w:tcW w:w="1134" w:type="dxa"/>
          </w:tcPr>
          <w:p w14:paraId="1CBC086B" w14:textId="77777777" w:rsidR="00E76794" w:rsidRPr="00E76794" w:rsidRDefault="00E76794" w:rsidP="00E76794">
            <w:pPr>
              <w:rPr>
                <w:rFonts w:eastAsia="Times New Roman"/>
              </w:rPr>
            </w:pPr>
            <w:r w:rsidRPr="00E76794">
              <w:rPr>
                <w:rFonts w:eastAsia="Times New Roman"/>
              </w:rPr>
              <w:t>30</w:t>
            </w:r>
          </w:p>
        </w:tc>
      </w:tr>
      <w:tr w:rsidR="00E76794" w:rsidRPr="00E76794" w14:paraId="3738B829" w14:textId="77777777" w:rsidTr="000419BE">
        <w:trPr>
          <w:trHeight w:val="20"/>
        </w:trPr>
        <w:tc>
          <w:tcPr>
            <w:tcW w:w="3686" w:type="dxa"/>
            <w:noWrap/>
          </w:tcPr>
          <w:p w14:paraId="14893EA6" w14:textId="77777777" w:rsidR="00E76794" w:rsidRPr="00E76794" w:rsidRDefault="00E76794" w:rsidP="00E76794">
            <w:pPr>
              <w:rPr>
                <w:rFonts w:eastAsia="Times New Roman"/>
              </w:rPr>
            </w:pPr>
            <w:r w:rsidRPr="00E76794">
              <w:rPr>
                <w:rFonts w:eastAsia="Times New Roman"/>
              </w:rPr>
              <w:t>Neutral</w:t>
            </w:r>
          </w:p>
        </w:tc>
        <w:tc>
          <w:tcPr>
            <w:tcW w:w="1219" w:type="dxa"/>
            <w:noWrap/>
          </w:tcPr>
          <w:p w14:paraId="70353101" w14:textId="77777777" w:rsidR="00E76794" w:rsidRPr="00E76794" w:rsidRDefault="00E76794" w:rsidP="00E76794">
            <w:pPr>
              <w:rPr>
                <w:rFonts w:eastAsia="Times New Roman"/>
              </w:rPr>
            </w:pPr>
            <w:r w:rsidRPr="00E76794">
              <w:rPr>
                <w:rFonts w:eastAsia="Times New Roman"/>
              </w:rPr>
              <w:t>9</w:t>
            </w:r>
          </w:p>
        </w:tc>
        <w:tc>
          <w:tcPr>
            <w:tcW w:w="1049" w:type="dxa"/>
            <w:noWrap/>
          </w:tcPr>
          <w:p w14:paraId="43A5F73D" w14:textId="77777777" w:rsidR="00E76794" w:rsidRPr="00E76794" w:rsidRDefault="00E76794" w:rsidP="00E76794">
            <w:pPr>
              <w:rPr>
                <w:rFonts w:eastAsia="Times New Roman"/>
              </w:rPr>
            </w:pPr>
            <w:r w:rsidRPr="00E76794">
              <w:rPr>
                <w:rFonts w:eastAsia="Times New Roman"/>
              </w:rPr>
              <w:t>11</w:t>
            </w:r>
          </w:p>
        </w:tc>
        <w:tc>
          <w:tcPr>
            <w:tcW w:w="992" w:type="dxa"/>
            <w:noWrap/>
          </w:tcPr>
          <w:p w14:paraId="510AAD03" w14:textId="77777777" w:rsidR="00E76794" w:rsidRPr="00E76794" w:rsidRDefault="00E76794" w:rsidP="00E76794">
            <w:pPr>
              <w:rPr>
                <w:rFonts w:eastAsia="Times New Roman"/>
              </w:rPr>
            </w:pPr>
            <w:r w:rsidRPr="00E76794">
              <w:rPr>
                <w:rFonts w:eastAsia="Times New Roman"/>
              </w:rPr>
              <w:t>11</w:t>
            </w:r>
          </w:p>
        </w:tc>
        <w:tc>
          <w:tcPr>
            <w:tcW w:w="992" w:type="dxa"/>
          </w:tcPr>
          <w:p w14:paraId="219C1B5E" w14:textId="77777777" w:rsidR="00E76794" w:rsidRPr="00E76794" w:rsidRDefault="00E76794" w:rsidP="00E76794">
            <w:pPr>
              <w:rPr>
                <w:rFonts w:eastAsia="Times New Roman"/>
              </w:rPr>
            </w:pPr>
            <w:r w:rsidRPr="00E76794">
              <w:rPr>
                <w:rFonts w:eastAsia="Times New Roman"/>
              </w:rPr>
              <w:t>13</w:t>
            </w:r>
          </w:p>
        </w:tc>
        <w:tc>
          <w:tcPr>
            <w:tcW w:w="1134" w:type="dxa"/>
          </w:tcPr>
          <w:p w14:paraId="7CD29F5D" w14:textId="77777777" w:rsidR="00E76794" w:rsidRPr="00E76794" w:rsidRDefault="00E76794" w:rsidP="00E76794">
            <w:pPr>
              <w:rPr>
                <w:rFonts w:eastAsia="Times New Roman"/>
              </w:rPr>
            </w:pPr>
            <w:r w:rsidRPr="00E76794">
              <w:rPr>
                <w:rFonts w:eastAsia="Times New Roman"/>
              </w:rPr>
              <w:t>16</w:t>
            </w:r>
          </w:p>
        </w:tc>
      </w:tr>
      <w:tr w:rsidR="00E76794" w:rsidRPr="00E76794" w14:paraId="1F8C8ADB" w14:textId="77777777" w:rsidTr="000419BE">
        <w:trPr>
          <w:trHeight w:val="20"/>
        </w:trPr>
        <w:tc>
          <w:tcPr>
            <w:tcW w:w="3686" w:type="dxa"/>
            <w:noWrap/>
          </w:tcPr>
          <w:p w14:paraId="15FDBCA9" w14:textId="77777777" w:rsidR="00E76794" w:rsidRPr="00E76794" w:rsidRDefault="00E76794" w:rsidP="00E76794">
            <w:pPr>
              <w:rPr>
                <w:rFonts w:eastAsia="Times New Roman"/>
              </w:rPr>
            </w:pPr>
            <w:r w:rsidRPr="00E76794">
              <w:rPr>
                <w:rFonts w:eastAsia="Times New Roman"/>
              </w:rPr>
              <w:t>Dissatisfied</w:t>
            </w:r>
          </w:p>
        </w:tc>
        <w:tc>
          <w:tcPr>
            <w:tcW w:w="1219" w:type="dxa"/>
            <w:noWrap/>
          </w:tcPr>
          <w:p w14:paraId="423B68F9" w14:textId="77777777" w:rsidR="00E76794" w:rsidRPr="00E76794" w:rsidRDefault="00E76794" w:rsidP="00E76794">
            <w:pPr>
              <w:rPr>
                <w:rFonts w:eastAsia="Times New Roman"/>
              </w:rPr>
            </w:pPr>
            <w:r w:rsidRPr="00E76794">
              <w:rPr>
                <w:rFonts w:eastAsia="Times New Roman"/>
              </w:rPr>
              <w:t>3</w:t>
            </w:r>
          </w:p>
        </w:tc>
        <w:tc>
          <w:tcPr>
            <w:tcW w:w="1049" w:type="dxa"/>
            <w:noWrap/>
          </w:tcPr>
          <w:p w14:paraId="7C370087" w14:textId="77777777" w:rsidR="00E76794" w:rsidRPr="00E76794" w:rsidRDefault="00E76794" w:rsidP="00E76794">
            <w:pPr>
              <w:rPr>
                <w:rFonts w:eastAsia="Times New Roman"/>
              </w:rPr>
            </w:pPr>
            <w:r w:rsidRPr="00E76794">
              <w:rPr>
                <w:rFonts w:eastAsia="Times New Roman"/>
              </w:rPr>
              <w:t>4</w:t>
            </w:r>
          </w:p>
        </w:tc>
        <w:tc>
          <w:tcPr>
            <w:tcW w:w="992" w:type="dxa"/>
            <w:noWrap/>
          </w:tcPr>
          <w:p w14:paraId="651C46B5" w14:textId="77777777" w:rsidR="00E76794" w:rsidRPr="00E76794" w:rsidRDefault="00E76794" w:rsidP="00E76794">
            <w:pPr>
              <w:rPr>
                <w:rFonts w:eastAsia="Times New Roman"/>
              </w:rPr>
            </w:pPr>
            <w:r w:rsidRPr="00E76794">
              <w:rPr>
                <w:rFonts w:eastAsia="Times New Roman"/>
              </w:rPr>
              <w:t>3</w:t>
            </w:r>
          </w:p>
        </w:tc>
        <w:tc>
          <w:tcPr>
            <w:tcW w:w="992" w:type="dxa"/>
          </w:tcPr>
          <w:p w14:paraId="08D17DC7" w14:textId="77777777" w:rsidR="00E76794" w:rsidRPr="00E76794" w:rsidRDefault="00E76794" w:rsidP="00E76794">
            <w:pPr>
              <w:rPr>
                <w:rFonts w:eastAsia="Times New Roman"/>
              </w:rPr>
            </w:pPr>
            <w:r w:rsidRPr="00E76794">
              <w:rPr>
                <w:rFonts w:eastAsia="Times New Roman"/>
              </w:rPr>
              <w:t>3</w:t>
            </w:r>
          </w:p>
        </w:tc>
        <w:tc>
          <w:tcPr>
            <w:tcW w:w="1134" w:type="dxa"/>
          </w:tcPr>
          <w:p w14:paraId="67D2DD9C" w14:textId="77777777" w:rsidR="00E76794" w:rsidRPr="00E76794" w:rsidRDefault="00E76794" w:rsidP="00E76794">
            <w:pPr>
              <w:rPr>
                <w:rFonts w:eastAsia="Times New Roman"/>
              </w:rPr>
            </w:pPr>
            <w:r w:rsidRPr="00E76794">
              <w:rPr>
                <w:rFonts w:eastAsia="Times New Roman"/>
              </w:rPr>
              <w:t>9</w:t>
            </w:r>
          </w:p>
        </w:tc>
      </w:tr>
      <w:tr w:rsidR="00E76794" w:rsidRPr="00E76794" w14:paraId="4C304DDB" w14:textId="77777777" w:rsidTr="000419BE">
        <w:trPr>
          <w:trHeight w:val="20"/>
        </w:trPr>
        <w:tc>
          <w:tcPr>
            <w:tcW w:w="3686" w:type="dxa"/>
            <w:noWrap/>
          </w:tcPr>
          <w:p w14:paraId="6DB7BD96" w14:textId="77777777" w:rsidR="00E76794" w:rsidRPr="00E76794" w:rsidRDefault="00E76794" w:rsidP="00E76794">
            <w:pPr>
              <w:rPr>
                <w:rFonts w:eastAsia="Times New Roman"/>
              </w:rPr>
            </w:pPr>
            <w:r w:rsidRPr="00E76794">
              <w:rPr>
                <w:rFonts w:eastAsia="Times New Roman"/>
              </w:rPr>
              <w:t>Very dissatisfied</w:t>
            </w:r>
          </w:p>
        </w:tc>
        <w:tc>
          <w:tcPr>
            <w:tcW w:w="1219" w:type="dxa"/>
            <w:noWrap/>
          </w:tcPr>
          <w:p w14:paraId="3CF10F04" w14:textId="77777777" w:rsidR="00E76794" w:rsidRPr="00E76794" w:rsidRDefault="00E76794" w:rsidP="00E76794">
            <w:pPr>
              <w:rPr>
                <w:rFonts w:eastAsia="Times New Roman"/>
              </w:rPr>
            </w:pPr>
            <w:r w:rsidRPr="00E76794">
              <w:rPr>
                <w:rFonts w:eastAsia="Times New Roman"/>
              </w:rPr>
              <w:t>2</w:t>
            </w:r>
          </w:p>
        </w:tc>
        <w:tc>
          <w:tcPr>
            <w:tcW w:w="1049" w:type="dxa"/>
            <w:noWrap/>
          </w:tcPr>
          <w:p w14:paraId="06D9D91C" w14:textId="77777777" w:rsidR="00E76794" w:rsidRPr="00E76794" w:rsidRDefault="00E76794" w:rsidP="00E76794">
            <w:pPr>
              <w:rPr>
                <w:rFonts w:eastAsia="Times New Roman"/>
              </w:rPr>
            </w:pPr>
            <w:r w:rsidRPr="00E76794">
              <w:rPr>
                <w:rFonts w:eastAsia="Times New Roman"/>
              </w:rPr>
              <w:t>3</w:t>
            </w:r>
          </w:p>
        </w:tc>
        <w:tc>
          <w:tcPr>
            <w:tcW w:w="992" w:type="dxa"/>
            <w:noWrap/>
          </w:tcPr>
          <w:p w14:paraId="6E6AB3AD" w14:textId="77777777" w:rsidR="00E76794" w:rsidRPr="00E76794" w:rsidRDefault="00E76794" w:rsidP="00E76794">
            <w:pPr>
              <w:rPr>
                <w:rFonts w:eastAsia="Times New Roman"/>
              </w:rPr>
            </w:pPr>
            <w:r w:rsidRPr="00E76794">
              <w:rPr>
                <w:rFonts w:eastAsia="Times New Roman"/>
              </w:rPr>
              <w:t>3</w:t>
            </w:r>
          </w:p>
        </w:tc>
        <w:tc>
          <w:tcPr>
            <w:tcW w:w="992" w:type="dxa"/>
          </w:tcPr>
          <w:p w14:paraId="0E7BF002" w14:textId="77777777" w:rsidR="00E76794" w:rsidRPr="00E76794" w:rsidRDefault="00E76794" w:rsidP="00E76794">
            <w:pPr>
              <w:rPr>
                <w:rFonts w:eastAsia="Times New Roman"/>
              </w:rPr>
            </w:pPr>
            <w:r w:rsidRPr="00E76794">
              <w:rPr>
                <w:rFonts w:eastAsia="Times New Roman"/>
              </w:rPr>
              <w:t>2</w:t>
            </w:r>
          </w:p>
        </w:tc>
        <w:tc>
          <w:tcPr>
            <w:tcW w:w="1134" w:type="dxa"/>
          </w:tcPr>
          <w:p w14:paraId="43B32F74" w14:textId="77777777" w:rsidR="00E76794" w:rsidRPr="00E76794" w:rsidRDefault="00E76794" w:rsidP="00E76794">
            <w:pPr>
              <w:rPr>
                <w:rFonts w:eastAsia="Times New Roman"/>
              </w:rPr>
            </w:pPr>
            <w:r w:rsidRPr="00E76794">
              <w:rPr>
                <w:rFonts w:eastAsia="Times New Roman"/>
              </w:rPr>
              <w:t>4</w:t>
            </w:r>
          </w:p>
        </w:tc>
      </w:tr>
    </w:tbl>
    <w:p w14:paraId="0BC433EA" w14:textId="524C7786" w:rsidR="00C6043D" w:rsidRPr="00BB5DAA" w:rsidRDefault="00C6043D" w:rsidP="00C6043D">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01084352" w14:textId="77777777" w:rsidR="00C6043D" w:rsidRPr="00BB5DAA" w:rsidRDefault="00C6043D" w:rsidP="00C6043D">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3523BA8" w14:textId="375045DA" w:rsidR="001506EF" w:rsidRDefault="00C6043D" w:rsidP="00DE120E">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65784988" w14:textId="77777777" w:rsidR="00E76794" w:rsidRPr="00F41F42" w:rsidRDefault="00E76794" w:rsidP="00DE120E">
      <w:pPr>
        <w:pStyle w:val="BodyText"/>
        <w:spacing w:before="0" w:after="0" w:line="240" w:lineRule="auto"/>
      </w:pPr>
    </w:p>
    <w:p w14:paraId="15DD75B0" w14:textId="29296563" w:rsidR="00717B9A" w:rsidRPr="00BB5DAA" w:rsidRDefault="00717B9A" w:rsidP="001506EF">
      <w:pPr>
        <w:pStyle w:val="TableTitle"/>
        <w:spacing w:after="0"/>
        <w:rPr>
          <w:szCs w:val="24"/>
        </w:rPr>
      </w:pPr>
      <w:r w:rsidRPr="00BB5DAA">
        <w:rPr>
          <w:szCs w:val="24"/>
        </w:rPr>
        <w:t xml:space="preserve">Table </w:t>
      </w:r>
      <w:r w:rsidR="007D0D66" w:rsidRPr="00BB5DAA">
        <w:rPr>
          <w:noProof/>
          <w:szCs w:val="24"/>
        </w:rPr>
        <w:t xml:space="preserve">13 </w:t>
      </w:r>
      <w:r w:rsidR="009C22A1" w:rsidRPr="00BB5DAA">
        <w:rPr>
          <w:noProof/>
          <w:szCs w:val="24"/>
        </w:rPr>
        <w:t>(Continued)</w:t>
      </w:r>
      <w:r w:rsidRPr="00BB5DAA">
        <w:rPr>
          <w:szCs w:val="24"/>
        </w:rPr>
        <w:t>: Satisfaction with antenatal care received, by key priority groups</w:t>
      </w:r>
    </w:p>
    <w:tbl>
      <w:tblPr>
        <w:tblStyle w:val="TableGrid"/>
        <w:tblW w:w="9072" w:type="dxa"/>
        <w:tblLook w:val="0000" w:firstRow="0" w:lastRow="0" w:firstColumn="0" w:lastColumn="0" w:noHBand="0" w:noVBand="0"/>
      </w:tblPr>
      <w:tblGrid>
        <w:gridCol w:w="3686"/>
        <w:gridCol w:w="1219"/>
        <w:gridCol w:w="1049"/>
        <w:gridCol w:w="992"/>
        <w:gridCol w:w="992"/>
        <w:gridCol w:w="1134"/>
      </w:tblGrid>
      <w:tr w:rsidR="00717B9A" w:rsidRPr="00E76794" w14:paraId="3B4E4D71" w14:textId="77777777" w:rsidTr="00AF1662">
        <w:trPr>
          <w:trHeight w:val="760"/>
        </w:trPr>
        <w:tc>
          <w:tcPr>
            <w:tcW w:w="3686" w:type="dxa"/>
            <w:noWrap/>
          </w:tcPr>
          <w:p w14:paraId="6BF894A3" w14:textId="77777777" w:rsidR="00717B9A" w:rsidRPr="00E76794" w:rsidRDefault="00717B9A" w:rsidP="00E76794">
            <w:pPr>
              <w:rPr>
                <w:b/>
                <w:bCs/>
              </w:rPr>
            </w:pPr>
          </w:p>
          <w:p w14:paraId="3A6B17CB" w14:textId="77777777" w:rsidR="00717B9A" w:rsidRPr="00E76794" w:rsidRDefault="00717B9A" w:rsidP="00E76794">
            <w:pPr>
              <w:rPr>
                <w:b/>
                <w:bCs/>
              </w:rPr>
            </w:pPr>
          </w:p>
          <w:p w14:paraId="397C93D9" w14:textId="77777777" w:rsidR="00717B9A" w:rsidRPr="00E76794" w:rsidRDefault="00717B9A" w:rsidP="00E76794">
            <w:pPr>
              <w:rPr>
                <w:b/>
                <w:bCs/>
              </w:rPr>
            </w:pPr>
          </w:p>
        </w:tc>
        <w:tc>
          <w:tcPr>
            <w:tcW w:w="1219" w:type="dxa"/>
            <w:noWrap/>
          </w:tcPr>
          <w:p w14:paraId="7B40C225" w14:textId="77777777" w:rsidR="00717B9A" w:rsidRPr="00E76794" w:rsidRDefault="00717B9A" w:rsidP="00E76794">
            <w:pPr>
              <w:rPr>
                <w:b/>
                <w:bCs/>
              </w:rPr>
            </w:pPr>
            <w:r w:rsidRPr="00E76794">
              <w:rPr>
                <w:b/>
                <w:bCs/>
              </w:rPr>
              <w:t>2022</w:t>
            </w:r>
          </w:p>
          <w:p w14:paraId="7E650F3B" w14:textId="77777777" w:rsidR="00717B9A" w:rsidRPr="00E76794" w:rsidRDefault="00717B9A" w:rsidP="00E76794">
            <w:pPr>
              <w:rPr>
                <w:b/>
                <w:bCs/>
              </w:rPr>
            </w:pPr>
            <w:r w:rsidRPr="00E76794">
              <w:rPr>
                <w:b/>
                <w:bCs/>
              </w:rPr>
              <w:t>Total sample</w:t>
            </w:r>
          </w:p>
          <w:p w14:paraId="06064C23" w14:textId="77777777" w:rsidR="00717B9A" w:rsidRPr="00E76794" w:rsidRDefault="00717B9A" w:rsidP="00E76794">
            <w:pPr>
              <w:rPr>
                <w:b/>
                <w:bCs/>
              </w:rPr>
            </w:pPr>
            <w:r w:rsidRPr="00E76794">
              <w:rPr>
                <w:b/>
                <w:bCs/>
              </w:rPr>
              <w:t>%</w:t>
            </w:r>
          </w:p>
        </w:tc>
        <w:tc>
          <w:tcPr>
            <w:tcW w:w="1049" w:type="dxa"/>
            <w:noWrap/>
          </w:tcPr>
          <w:p w14:paraId="3AA39E60" w14:textId="77777777" w:rsidR="00717B9A" w:rsidRPr="00E76794" w:rsidRDefault="00717B9A" w:rsidP="00E76794">
            <w:pPr>
              <w:rPr>
                <w:b/>
                <w:bCs/>
              </w:rPr>
            </w:pPr>
            <w:r w:rsidRPr="00E76794">
              <w:rPr>
                <w:b/>
                <w:bCs/>
              </w:rPr>
              <w:t>Māori</w:t>
            </w:r>
          </w:p>
          <w:p w14:paraId="31FFA38A" w14:textId="77777777" w:rsidR="00717B9A" w:rsidRPr="00E76794" w:rsidRDefault="00717B9A" w:rsidP="00E76794">
            <w:pPr>
              <w:rPr>
                <w:b/>
                <w:bCs/>
              </w:rPr>
            </w:pPr>
            <w:r w:rsidRPr="00E76794">
              <w:rPr>
                <w:b/>
                <w:bCs/>
              </w:rPr>
              <w:t>%</w:t>
            </w:r>
          </w:p>
        </w:tc>
        <w:tc>
          <w:tcPr>
            <w:tcW w:w="992" w:type="dxa"/>
            <w:noWrap/>
          </w:tcPr>
          <w:p w14:paraId="3731B6BB" w14:textId="77777777" w:rsidR="00717B9A" w:rsidRPr="00E76794" w:rsidRDefault="00717B9A" w:rsidP="00E76794">
            <w:pPr>
              <w:rPr>
                <w:b/>
                <w:bCs/>
              </w:rPr>
            </w:pPr>
            <w:r w:rsidRPr="00E76794">
              <w:rPr>
                <w:b/>
                <w:bCs/>
              </w:rPr>
              <w:t>Pasifika</w:t>
            </w:r>
          </w:p>
          <w:p w14:paraId="093BF65C" w14:textId="77777777" w:rsidR="00717B9A" w:rsidRPr="00E76794" w:rsidRDefault="00717B9A" w:rsidP="00E76794">
            <w:pPr>
              <w:rPr>
                <w:b/>
                <w:bCs/>
              </w:rPr>
            </w:pPr>
            <w:r w:rsidRPr="00E76794">
              <w:rPr>
                <w:b/>
                <w:bCs/>
              </w:rPr>
              <w:t>%</w:t>
            </w:r>
          </w:p>
        </w:tc>
        <w:tc>
          <w:tcPr>
            <w:tcW w:w="992" w:type="dxa"/>
          </w:tcPr>
          <w:p w14:paraId="5C66D367" w14:textId="77777777" w:rsidR="00717B9A" w:rsidRPr="00E76794" w:rsidRDefault="00717B9A" w:rsidP="00E76794">
            <w:pPr>
              <w:rPr>
                <w:b/>
                <w:bCs/>
              </w:rPr>
            </w:pPr>
            <w:r w:rsidRPr="00E76794">
              <w:rPr>
                <w:b/>
                <w:bCs/>
              </w:rPr>
              <w:t>Young</w:t>
            </w:r>
          </w:p>
          <w:p w14:paraId="6FC90828" w14:textId="77777777" w:rsidR="00717B9A" w:rsidRPr="00E76794" w:rsidRDefault="00717B9A" w:rsidP="00E76794">
            <w:pPr>
              <w:rPr>
                <w:b/>
                <w:bCs/>
              </w:rPr>
            </w:pPr>
            <w:r w:rsidRPr="00E76794">
              <w:rPr>
                <w:b/>
                <w:bCs/>
              </w:rPr>
              <w:t>%</w:t>
            </w:r>
          </w:p>
        </w:tc>
        <w:tc>
          <w:tcPr>
            <w:tcW w:w="1134" w:type="dxa"/>
          </w:tcPr>
          <w:p w14:paraId="0E4ADC66" w14:textId="3423442F" w:rsidR="00717B9A" w:rsidRPr="00E76794" w:rsidRDefault="00F00991" w:rsidP="00E76794">
            <w:pPr>
              <w:rPr>
                <w:b/>
                <w:bCs/>
              </w:rPr>
            </w:pPr>
            <w:r w:rsidRPr="00E76794">
              <w:rPr>
                <w:b/>
                <w:bCs/>
              </w:rPr>
              <w:t>Disabled</w:t>
            </w:r>
          </w:p>
          <w:p w14:paraId="68F5DDE3" w14:textId="77777777" w:rsidR="00717B9A" w:rsidRPr="00E76794" w:rsidRDefault="00717B9A" w:rsidP="00E76794">
            <w:pPr>
              <w:rPr>
                <w:b/>
                <w:bCs/>
              </w:rPr>
            </w:pPr>
            <w:r w:rsidRPr="00E76794">
              <w:rPr>
                <w:b/>
                <w:bCs/>
              </w:rPr>
              <w:t>%</w:t>
            </w:r>
          </w:p>
        </w:tc>
      </w:tr>
      <w:tr w:rsidR="00717B9A" w:rsidRPr="00E76794" w14:paraId="34688977" w14:textId="77777777" w:rsidTr="00AF1662">
        <w:trPr>
          <w:trHeight w:val="240"/>
        </w:trPr>
        <w:tc>
          <w:tcPr>
            <w:tcW w:w="9072" w:type="dxa"/>
            <w:gridSpan w:val="6"/>
            <w:noWrap/>
          </w:tcPr>
          <w:p w14:paraId="45FDCB2E" w14:textId="6644A6D5" w:rsidR="00717B9A" w:rsidRPr="00E76794" w:rsidRDefault="00717B9A" w:rsidP="00E76794">
            <w:pPr>
              <w:rPr>
                <w:b/>
                <w:bCs/>
              </w:rPr>
            </w:pPr>
            <w:r w:rsidRPr="00E76794">
              <w:rPr>
                <w:b/>
                <w:bCs/>
              </w:rPr>
              <w:t xml:space="preserve"> </w:t>
            </w:r>
            <w:r w:rsidR="0058223A" w:rsidRPr="00E76794">
              <w:rPr>
                <w:b/>
                <w:bCs/>
              </w:rPr>
              <w:t>That</w:t>
            </w:r>
            <w:r w:rsidRPr="00E76794">
              <w:rPr>
                <w:b/>
                <w:bCs/>
              </w:rPr>
              <w:t xml:space="preserve"> the </w:t>
            </w:r>
            <w:r w:rsidR="0058223A" w:rsidRPr="00E76794">
              <w:rPr>
                <w:b/>
                <w:bCs/>
              </w:rPr>
              <w:t xml:space="preserve">people involved in your </w:t>
            </w:r>
            <w:r w:rsidRPr="00E76794">
              <w:rPr>
                <w:b/>
                <w:bCs/>
              </w:rPr>
              <w:t>care while you were hapū/pregnant</w:t>
            </w:r>
            <w:r w:rsidR="0058223A" w:rsidRPr="00E76794">
              <w:rPr>
                <w:b/>
                <w:bCs/>
              </w:rPr>
              <w:t xml:space="preserve"> listened to you</w:t>
            </w:r>
          </w:p>
        </w:tc>
      </w:tr>
      <w:tr w:rsidR="00717B9A" w:rsidRPr="00E76794" w14:paraId="5F7D63BE" w14:textId="77777777" w:rsidTr="00AF1662">
        <w:trPr>
          <w:trHeight w:val="240"/>
        </w:trPr>
        <w:tc>
          <w:tcPr>
            <w:tcW w:w="3686" w:type="dxa"/>
            <w:noWrap/>
          </w:tcPr>
          <w:p w14:paraId="296E6755" w14:textId="77777777" w:rsidR="00717B9A" w:rsidRPr="00E76794" w:rsidRDefault="00717B9A" w:rsidP="00E76794">
            <w:r w:rsidRPr="00E76794">
              <w:t>Unweighted base =</w:t>
            </w:r>
          </w:p>
        </w:tc>
        <w:tc>
          <w:tcPr>
            <w:tcW w:w="1219" w:type="dxa"/>
            <w:noWrap/>
          </w:tcPr>
          <w:p w14:paraId="0B7EFE33" w14:textId="254DCC42" w:rsidR="00717B9A" w:rsidRPr="00E76794" w:rsidRDefault="00BC37FA" w:rsidP="00E76794">
            <w:r w:rsidRPr="00E76794">
              <w:t>4317</w:t>
            </w:r>
          </w:p>
        </w:tc>
        <w:tc>
          <w:tcPr>
            <w:tcW w:w="1049" w:type="dxa"/>
            <w:noWrap/>
          </w:tcPr>
          <w:p w14:paraId="21EAA799" w14:textId="1910CC1E" w:rsidR="00717B9A" w:rsidRPr="00E76794" w:rsidRDefault="00742234" w:rsidP="00E76794">
            <w:r w:rsidRPr="00E76794">
              <w:t>957</w:t>
            </w:r>
          </w:p>
        </w:tc>
        <w:tc>
          <w:tcPr>
            <w:tcW w:w="992" w:type="dxa"/>
            <w:noWrap/>
          </w:tcPr>
          <w:p w14:paraId="422C4D7B" w14:textId="09E67E40" w:rsidR="00717B9A" w:rsidRPr="00E76794" w:rsidRDefault="00C729FA" w:rsidP="00E76794">
            <w:r w:rsidRPr="00E76794">
              <w:t>912</w:t>
            </w:r>
          </w:p>
        </w:tc>
        <w:tc>
          <w:tcPr>
            <w:tcW w:w="992" w:type="dxa"/>
          </w:tcPr>
          <w:p w14:paraId="38A54AAA" w14:textId="462A98E4" w:rsidR="00717B9A" w:rsidRPr="00E76794" w:rsidRDefault="00D45377" w:rsidP="00E76794">
            <w:r w:rsidRPr="00E76794">
              <w:t>615</w:t>
            </w:r>
          </w:p>
        </w:tc>
        <w:tc>
          <w:tcPr>
            <w:tcW w:w="1134" w:type="dxa"/>
          </w:tcPr>
          <w:p w14:paraId="382E3393" w14:textId="08E10DFC" w:rsidR="00717B9A" w:rsidRPr="00E76794" w:rsidRDefault="00CC0DB2" w:rsidP="00E76794">
            <w:r w:rsidRPr="00E76794">
              <w:t>248</w:t>
            </w:r>
          </w:p>
        </w:tc>
      </w:tr>
      <w:tr w:rsidR="00197C87" w:rsidRPr="00E76794" w14:paraId="257915D2" w14:textId="77777777" w:rsidTr="00AF1662">
        <w:trPr>
          <w:trHeight w:val="240"/>
        </w:trPr>
        <w:tc>
          <w:tcPr>
            <w:tcW w:w="3686" w:type="dxa"/>
            <w:noWrap/>
          </w:tcPr>
          <w:p w14:paraId="2D976D81" w14:textId="4DAC4471" w:rsidR="00197C87" w:rsidRPr="00E76794" w:rsidRDefault="00686170" w:rsidP="00E76794">
            <w:r w:rsidRPr="00E76794">
              <w:t>Satisfied</w:t>
            </w:r>
            <w:r w:rsidR="00197C87" w:rsidRPr="00E76794">
              <w:t>/Very satisfied</w:t>
            </w:r>
          </w:p>
        </w:tc>
        <w:tc>
          <w:tcPr>
            <w:tcW w:w="1219" w:type="dxa"/>
            <w:noWrap/>
          </w:tcPr>
          <w:p w14:paraId="2550B5F2" w14:textId="5A2D93C6" w:rsidR="00197C87" w:rsidRPr="00E76794" w:rsidRDefault="00C776D6" w:rsidP="00E76794">
            <w:r w:rsidRPr="00E76794">
              <w:t>89</w:t>
            </w:r>
          </w:p>
        </w:tc>
        <w:tc>
          <w:tcPr>
            <w:tcW w:w="1049" w:type="dxa"/>
            <w:noWrap/>
          </w:tcPr>
          <w:p w14:paraId="2460D4B7" w14:textId="4CE23051" w:rsidR="00197C87" w:rsidRPr="00E76794" w:rsidRDefault="008677FA" w:rsidP="00E76794">
            <w:r w:rsidRPr="00E76794">
              <w:t>86</w:t>
            </w:r>
          </w:p>
        </w:tc>
        <w:tc>
          <w:tcPr>
            <w:tcW w:w="992" w:type="dxa"/>
            <w:noWrap/>
          </w:tcPr>
          <w:p w14:paraId="31CD351E" w14:textId="03683D8F" w:rsidR="00197C87" w:rsidRPr="00E76794" w:rsidRDefault="00D0522F" w:rsidP="00E76794">
            <w:r w:rsidRPr="00E76794">
              <w:t>88</w:t>
            </w:r>
          </w:p>
        </w:tc>
        <w:tc>
          <w:tcPr>
            <w:tcW w:w="992" w:type="dxa"/>
          </w:tcPr>
          <w:p w14:paraId="287B8210" w14:textId="294D6BAC" w:rsidR="00197C87" w:rsidRPr="00E76794" w:rsidRDefault="00D0522F" w:rsidP="00E76794">
            <w:r w:rsidRPr="00E76794">
              <w:t>85</w:t>
            </w:r>
          </w:p>
        </w:tc>
        <w:tc>
          <w:tcPr>
            <w:tcW w:w="1134" w:type="dxa"/>
          </w:tcPr>
          <w:p w14:paraId="25396233" w14:textId="1C2581CC" w:rsidR="00197C87" w:rsidRPr="00E76794" w:rsidRDefault="00D0522F" w:rsidP="00E76794">
            <w:r w:rsidRPr="00E76794">
              <w:t>76</w:t>
            </w:r>
          </w:p>
        </w:tc>
      </w:tr>
      <w:tr w:rsidR="00717B9A" w:rsidRPr="00E76794" w14:paraId="57BE14EC" w14:textId="77777777" w:rsidTr="00AF1662">
        <w:trPr>
          <w:trHeight w:val="240"/>
        </w:trPr>
        <w:tc>
          <w:tcPr>
            <w:tcW w:w="3686" w:type="dxa"/>
            <w:noWrap/>
          </w:tcPr>
          <w:p w14:paraId="68686BF4" w14:textId="77777777" w:rsidR="00717B9A" w:rsidRPr="00E76794" w:rsidRDefault="00717B9A" w:rsidP="00E76794">
            <w:r w:rsidRPr="00E76794">
              <w:t>Very satisfied</w:t>
            </w:r>
          </w:p>
        </w:tc>
        <w:tc>
          <w:tcPr>
            <w:tcW w:w="1219" w:type="dxa"/>
            <w:noWrap/>
          </w:tcPr>
          <w:p w14:paraId="09025A1E" w14:textId="3D0BFCAE" w:rsidR="00717B9A" w:rsidRPr="00E76794" w:rsidRDefault="00BC37FA" w:rsidP="00E76794">
            <w:r w:rsidRPr="00E76794">
              <w:t>60</w:t>
            </w:r>
          </w:p>
        </w:tc>
        <w:tc>
          <w:tcPr>
            <w:tcW w:w="1049" w:type="dxa"/>
            <w:noWrap/>
          </w:tcPr>
          <w:p w14:paraId="3A47E8A5" w14:textId="5DBED895" w:rsidR="00717B9A" w:rsidRPr="00E76794" w:rsidRDefault="009C66AF" w:rsidP="00E76794">
            <w:r w:rsidRPr="00E76794">
              <w:t>59</w:t>
            </w:r>
          </w:p>
        </w:tc>
        <w:tc>
          <w:tcPr>
            <w:tcW w:w="992" w:type="dxa"/>
            <w:noWrap/>
          </w:tcPr>
          <w:p w14:paraId="73B4E12C" w14:textId="51F81DDC" w:rsidR="00717B9A" w:rsidRPr="00E76794" w:rsidRDefault="00397E2A" w:rsidP="00E76794">
            <w:r w:rsidRPr="00E76794">
              <w:t>58</w:t>
            </w:r>
          </w:p>
        </w:tc>
        <w:tc>
          <w:tcPr>
            <w:tcW w:w="992" w:type="dxa"/>
          </w:tcPr>
          <w:p w14:paraId="7D2F5003" w14:textId="465CCAD9" w:rsidR="00717B9A" w:rsidRPr="00E76794" w:rsidRDefault="00BC37FA" w:rsidP="00E76794">
            <w:r w:rsidRPr="00E76794">
              <w:t>55</w:t>
            </w:r>
          </w:p>
        </w:tc>
        <w:tc>
          <w:tcPr>
            <w:tcW w:w="1134" w:type="dxa"/>
          </w:tcPr>
          <w:p w14:paraId="1B1D8D2F" w14:textId="0B08DAC9" w:rsidR="00717B9A" w:rsidRPr="00E76794" w:rsidRDefault="009652CD" w:rsidP="00E76794">
            <w:r w:rsidRPr="00E76794">
              <w:t>46</w:t>
            </w:r>
          </w:p>
        </w:tc>
      </w:tr>
      <w:tr w:rsidR="00717B9A" w:rsidRPr="00E76794" w14:paraId="776AC8D3" w14:textId="77777777" w:rsidTr="00AF1662">
        <w:trPr>
          <w:trHeight w:val="240"/>
        </w:trPr>
        <w:tc>
          <w:tcPr>
            <w:tcW w:w="3686" w:type="dxa"/>
            <w:noWrap/>
          </w:tcPr>
          <w:p w14:paraId="32357B33" w14:textId="77777777" w:rsidR="00717B9A" w:rsidRPr="00E76794" w:rsidRDefault="00717B9A" w:rsidP="00E76794">
            <w:r w:rsidRPr="00E76794">
              <w:t>Satisfied</w:t>
            </w:r>
          </w:p>
        </w:tc>
        <w:tc>
          <w:tcPr>
            <w:tcW w:w="1219" w:type="dxa"/>
            <w:noWrap/>
          </w:tcPr>
          <w:p w14:paraId="48C428B8" w14:textId="0A995C1D" w:rsidR="00717B9A" w:rsidRPr="00E76794" w:rsidRDefault="00BC37FA" w:rsidP="00E76794">
            <w:r w:rsidRPr="00E76794">
              <w:t>29</w:t>
            </w:r>
          </w:p>
        </w:tc>
        <w:tc>
          <w:tcPr>
            <w:tcW w:w="1049" w:type="dxa"/>
            <w:noWrap/>
          </w:tcPr>
          <w:p w14:paraId="285B08D7" w14:textId="5CEA93BB" w:rsidR="00717B9A" w:rsidRPr="00E76794" w:rsidRDefault="009C66AF" w:rsidP="00E76794">
            <w:r w:rsidRPr="00E76794">
              <w:t>27</w:t>
            </w:r>
          </w:p>
        </w:tc>
        <w:tc>
          <w:tcPr>
            <w:tcW w:w="992" w:type="dxa"/>
            <w:noWrap/>
          </w:tcPr>
          <w:p w14:paraId="476EEC75" w14:textId="75D5C7F2" w:rsidR="00717B9A" w:rsidRPr="00E76794" w:rsidRDefault="00397E2A" w:rsidP="00E76794">
            <w:r w:rsidRPr="00E76794">
              <w:t>30</w:t>
            </w:r>
          </w:p>
        </w:tc>
        <w:tc>
          <w:tcPr>
            <w:tcW w:w="992" w:type="dxa"/>
          </w:tcPr>
          <w:p w14:paraId="057221DE" w14:textId="2D7E0D8E" w:rsidR="00717B9A" w:rsidRPr="00E76794" w:rsidRDefault="00BC37FA" w:rsidP="00E76794">
            <w:r w:rsidRPr="00E76794">
              <w:t>30</w:t>
            </w:r>
          </w:p>
        </w:tc>
        <w:tc>
          <w:tcPr>
            <w:tcW w:w="1134" w:type="dxa"/>
          </w:tcPr>
          <w:p w14:paraId="068A0191" w14:textId="2F20DDE7" w:rsidR="00717B9A" w:rsidRPr="00E76794" w:rsidRDefault="009652CD" w:rsidP="00E76794">
            <w:r w:rsidRPr="00E76794">
              <w:t>30</w:t>
            </w:r>
          </w:p>
        </w:tc>
      </w:tr>
      <w:tr w:rsidR="00717B9A" w:rsidRPr="00E76794" w14:paraId="13433D32" w14:textId="77777777" w:rsidTr="00AF1662">
        <w:trPr>
          <w:trHeight w:val="240"/>
        </w:trPr>
        <w:tc>
          <w:tcPr>
            <w:tcW w:w="3686" w:type="dxa"/>
            <w:noWrap/>
          </w:tcPr>
          <w:p w14:paraId="56A74CD9" w14:textId="77777777" w:rsidR="00717B9A" w:rsidRPr="00E76794" w:rsidRDefault="00717B9A" w:rsidP="00E76794">
            <w:r w:rsidRPr="00E76794">
              <w:t>Neutral</w:t>
            </w:r>
          </w:p>
        </w:tc>
        <w:tc>
          <w:tcPr>
            <w:tcW w:w="1219" w:type="dxa"/>
            <w:noWrap/>
          </w:tcPr>
          <w:p w14:paraId="6B3C06F5" w14:textId="386F8161" w:rsidR="00717B9A" w:rsidRPr="00E76794" w:rsidRDefault="00BC37FA" w:rsidP="00E76794">
            <w:r w:rsidRPr="00E76794">
              <w:t>7</w:t>
            </w:r>
          </w:p>
        </w:tc>
        <w:tc>
          <w:tcPr>
            <w:tcW w:w="1049" w:type="dxa"/>
            <w:noWrap/>
          </w:tcPr>
          <w:p w14:paraId="78E3D4F2" w14:textId="2E325E74" w:rsidR="00717B9A" w:rsidRPr="00E76794" w:rsidRDefault="009C66AF" w:rsidP="00E76794">
            <w:r w:rsidRPr="00E76794">
              <w:t>9</w:t>
            </w:r>
          </w:p>
        </w:tc>
        <w:tc>
          <w:tcPr>
            <w:tcW w:w="992" w:type="dxa"/>
            <w:noWrap/>
          </w:tcPr>
          <w:p w14:paraId="576D3023" w14:textId="25648B99" w:rsidR="00717B9A" w:rsidRPr="00E76794" w:rsidRDefault="00397E2A" w:rsidP="00E76794">
            <w:r w:rsidRPr="00E76794">
              <w:t>7</w:t>
            </w:r>
          </w:p>
        </w:tc>
        <w:tc>
          <w:tcPr>
            <w:tcW w:w="992" w:type="dxa"/>
          </w:tcPr>
          <w:p w14:paraId="12DCA208" w14:textId="7D430F95" w:rsidR="00717B9A" w:rsidRPr="00E76794" w:rsidRDefault="00BC37FA" w:rsidP="00E76794">
            <w:r w:rsidRPr="00E76794">
              <w:t>11</w:t>
            </w:r>
          </w:p>
        </w:tc>
        <w:tc>
          <w:tcPr>
            <w:tcW w:w="1134" w:type="dxa"/>
          </w:tcPr>
          <w:p w14:paraId="3540D54A" w14:textId="2CC0F2E5" w:rsidR="00717B9A" w:rsidRPr="00E76794" w:rsidRDefault="009652CD" w:rsidP="00E76794">
            <w:r w:rsidRPr="00E76794">
              <w:t>16</w:t>
            </w:r>
          </w:p>
        </w:tc>
      </w:tr>
      <w:tr w:rsidR="00717B9A" w:rsidRPr="00E76794" w14:paraId="5B66E3A6" w14:textId="77777777" w:rsidTr="00AF1662">
        <w:trPr>
          <w:trHeight w:val="240"/>
        </w:trPr>
        <w:tc>
          <w:tcPr>
            <w:tcW w:w="3686" w:type="dxa"/>
            <w:noWrap/>
          </w:tcPr>
          <w:p w14:paraId="158F5B51" w14:textId="77777777" w:rsidR="00717B9A" w:rsidRPr="00E76794" w:rsidRDefault="00717B9A" w:rsidP="00E76794">
            <w:r w:rsidRPr="00E76794">
              <w:t>Dissatisfied</w:t>
            </w:r>
          </w:p>
        </w:tc>
        <w:tc>
          <w:tcPr>
            <w:tcW w:w="1219" w:type="dxa"/>
            <w:noWrap/>
          </w:tcPr>
          <w:p w14:paraId="37AEF616" w14:textId="28C32C99" w:rsidR="00717B9A" w:rsidRPr="00E76794" w:rsidRDefault="00BC37FA" w:rsidP="00E76794">
            <w:r w:rsidRPr="00E76794">
              <w:t>3</w:t>
            </w:r>
          </w:p>
        </w:tc>
        <w:tc>
          <w:tcPr>
            <w:tcW w:w="1049" w:type="dxa"/>
            <w:noWrap/>
          </w:tcPr>
          <w:p w14:paraId="4E2384A8" w14:textId="5D5E42BC" w:rsidR="00717B9A" w:rsidRPr="00E76794" w:rsidRDefault="009C66AF" w:rsidP="00E76794">
            <w:r w:rsidRPr="00E76794">
              <w:t>3</w:t>
            </w:r>
          </w:p>
        </w:tc>
        <w:tc>
          <w:tcPr>
            <w:tcW w:w="992" w:type="dxa"/>
            <w:noWrap/>
          </w:tcPr>
          <w:p w14:paraId="43A4F2A1" w14:textId="1D4C29A7" w:rsidR="00717B9A" w:rsidRPr="00E76794" w:rsidRDefault="00397E2A" w:rsidP="00E76794">
            <w:r w:rsidRPr="00E76794">
              <w:t>2</w:t>
            </w:r>
          </w:p>
        </w:tc>
        <w:tc>
          <w:tcPr>
            <w:tcW w:w="992" w:type="dxa"/>
          </w:tcPr>
          <w:p w14:paraId="29FCDCE9" w14:textId="10B9CB61" w:rsidR="00717B9A" w:rsidRPr="00E76794" w:rsidRDefault="00BC37FA" w:rsidP="00E76794">
            <w:r w:rsidRPr="00E76794">
              <w:t>2</w:t>
            </w:r>
          </w:p>
        </w:tc>
        <w:tc>
          <w:tcPr>
            <w:tcW w:w="1134" w:type="dxa"/>
          </w:tcPr>
          <w:p w14:paraId="64B3A8FD" w14:textId="0132F7AA" w:rsidR="00717B9A" w:rsidRPr="00E76794" w:rsidRDefault="009652CD" w:rsidP="00E76794">
            <w:r w:rsidRPr="00E76794">
              <w:t>6</w:t>
            </w:r>
          </w:p>
        </w:tc>
      </w:tr>
      <w:tr w:rsidR="00717B9A" w:rsidRPr="00E76794" w14:paraId="1754728F" w14:textId="77777777" w:rsidTr="00AF1662">
        <w:trPr>
          <w:trHeight w:val="240"/>
        </w:trPr>
        <w:tc>
          <w:tcPr>
            <w:tcW w:w="3686" w:type="dxa"/>
            <w:noWrap/>
          </w:tcPr>
          <w:p w14:paraId="15384D2B" w14:textId="77777777" w:rsidR="00717B9A" w:rsidRPr="00E76794" w:rsidRDefault="00717B9A" w:rsidP="00E76794">
            <w:r w:rsidRPr="00E76794">
              <w:t>Very dissatisfied</w:t>
            </w:r>
          </w:p>
        </w:tc>
        <w:tc>
          <w:tcPr>
            <w:tcW w:w="1219" w:type="dxa"/>
            <w:noWrap/>
          </w:tcPr>
          <w:p w14:paraId="2BF539BF" w14:textId="6292B28F" w:rsidR="00717B9A" w:rsidRPr="00E76794" w:rsidRDefault="00BC37FA" w:rsidP="00E76794">
            <w:r w:rsidRPr="00E76794">
              <w:t>2</w:t>
            </w:r>
          </w:p>
        </w:tc>
        <w:tc>
          <w:tcPr>
            <w:tcW w:w="1049" w:type="dxa"/>
            <w:noWrap/>
          </w:tcPr>
          <w:p w14:paraId="79B52708" w14:textId="043301CA" w:rsidR="00717B9A" w:rsidRPr="00E76794" w:rsidRDefault="009C66AF" w:rsidP="00E76794">
            <w:r w:rsidRPr="00E76794">
              <w:t>2</w:t>
            </w:r>
          </w:p>
        </w:tc>
        <w:tc>
          <w:tcPr>
            <w:tcW w:w="992" w:type="dxa"/>
            <w:noWrap/>
          </w:tcPr>
          <w:p w14:paraId="35A74529" w14:textId="0DE6A092" w:rsidR="00717B9A" w:rsidRPr="00E76794" w:rsidRDefault="00397E2A" w:rsidP="00E76794">
            <w:r w:rsidRPr="00E76794">
              <w:t>3</w:t>
            </w:r>
          </w:p>
        </w:tc>
        <w:tc>
          <w:tcPr>
            <w:tcW w:w="992" w:type="dxa"/>
          </w:tcPr>
          <w:p w14:paraId="6D14F50F" w14:textId="42BC12A4" w:rsidR="00717B9A" w:rsidRPr="00E76794" w:rsidRDefault="00BC37FA" w:rsidP="00E76794">
            <w:r w:rsidRPr="00E76794">
              <w:t>2</w:t>
            </w:r>
          </w:p>
        </w:tc>
        <w:tc>
          <w:tcPr>
            <w:tcW w:w="1134" w:type="dxa"/>
          </w:tcPr>
          <w:p w14:paraId="580A1F02" w14:textId="1B53D847" w:rsidR="00717B9A" w:rsidRPr="00E76794" w:rsidRDefault="009652CD" w:rsidP="00E76794">
            <w:r w:rsidRPr="00E76794">
              <w:t>2</w:t>
            </w:r>
          </w:p>
        </w:tc>
      </w:tr>
      <w:tr w:rsidR="00717B9A" w:rsidRPr="00E76794" w14:paraId="423C1F9A" w14:textId="77777777" w:rsidTr="00AF1662">
        <w:trPr>
          <w:trHeight w:val="240"/>
        </w:trPr>
        <w:tc>
          <w:tcPr>
            <w:tcW w:w="9072" w:type="dxa"/>
            <w:gridSpan w:val="6"/>
            <w:noWrap/>
          </w:tcPr>
          <w:p w14:paraId="1DBBA1D5" w14:textId="511076AB" w:rsidR="00717B9A" w:rsidRPr="00E76794" w:rsidRDefault="00717B9A" w:rsidP="00E76794">
            <w:pPr>
              <w:rPr>
                <w:b/>
                <w:bCs/>
              </w:rPr>
            </w:pPr>
            <w:r w:rsidRPr="00E76794">
              <w:t xml:space="preserve"> </w:t>
            </w:r>
            <w:r w:rsidRPr="00E76794">
              <w:rPr>
                <w:b/>
                <w:bCs/>
              </w:rPr>
              <w:t xml:space="preserve">The </w:t>
            </w:r>
            <w:r w:rsidR="00451511" w:rsidRPr="00E76794">
              <w:rPr>
                <w:b/>
                <w:bCs/>
              </w:rPr>
              <w:t>people involved in</w:t>
            </w:r>
            <w:r w:rsidRPr="00E76794">
              <w:rPr>
                <w:b/>
                <w:bCs/>
              </w:rPr>
              <w:t xml:space="preserve"> your </w:t>
            </w:r>
            <w:r w:rsidR="00451511" w:rsidRPr="00E76794">
              <w:rPr>
                <w:b/>
                <w:bCs/>
              </w:rPr>
              <w:t xml:space="preserve">care </w:t>
            </w:r>
            <w:r w:rsidRPr="00E76794">
              <w:rPr>
                <w:b/>
                <w:bCs/>
              </w:rPr>
              <w:t>while you were hapū/pregnant</w:t>
            </w:r>
            <w:r w:rsidR="00451511" w:rsidRPr="00E76794">
              <w:rPr>
                <w:b/>
                <w:bCs/>
              </w:rPr>
              <w:t xml:space="preserve"> spent enough time with you</w:t>
            </w:r>
          </w:p>
        </w:tc>
      </w:tr>
      <w:tr w:rsidR="00717B9A" w:rsidRPr="00E76794" w14:paraId="6D4D3B6A" w14:textId="77777777" w:rsidTr="00AF1662">
        <w:trPr>
          <w:trHeight w:val="240"/>
        </w:trPr>
        <w:tc>
          <w:tcPr>
            <w:tcW w:w="3686" w:type="dxa"/>
            <w:noWrap/>
          </w:tcPr>
          <w:p w14:paraId="17952BC4" w14:textId="77777777" w:rsidR="00717B9A" w:rsidRPr="00E76794" w:rsidRDefault="00717B9A" w:rsidP="00E76794">
            <w:r w:rsidRPr="00E76794">
              <w:t>Unweighted base =</w:t>
            </w:r>
          </w:p>
        </w:tc>
        <w:tc>
          <w:tcPr>
            <w:tcW w:w="1219" w:type="dxa"/>
            <w:noWrap/>
          </w:tcPr>
          <w:p w14:paraId="50BCC95B" w14:textId="16E903D9" w:rsidR="00717B9A" w:rsidRPr="00E76794" w:rsidRDefault="00BC37FA" w:rsidP="00E76794">
            <w:r w:rsidRPr="00E76794">
              <w:t>4316</w:t>
            </w:r>
          </w:p>
        </w:tc>
        <w:tc>
          <w:tcPr>
            <w:tcW w:w="1049" w:type="dxa"/>
            <w:noWrap/>
          </w:tcPr>
          <w:p w14:paraId="75858903" w14:textId="5E76D6D8" w:rsidR="00717B9A" w:rsidRPr="00E76794" w:rsidRDefault="003C48F1" w:rsidP="00E76794">
            <w:r w:rsidRPr="00E76794">
              <w:t>959</w:t>
            </w:r>
          </w:p>
        </w:tc>
        <w:tc>
          <w:tcPr>
            <w:tcW w:w="992" w:type="dxa"/>
            <w:noWrap/>
          </w:tcPr>
          <w:p w14:paraId="1EE639F1" w14:textId="5E1F3F58" w:rsidR="00717B9A" w:rsidRPr="00E76794" w:rsidRDefault="00E45E35" w:rsidP="00E76794">
            <w:r w:rsidRPr="00E76794">
              <w:t>913</w:t>
            </w:r>
          </w:p>
        </w:tc>
        <w:tc>
          <w:tcPr>
            <w:tcW w:w="992" w:type="dxa"/>
          </w:tcPr>
          <w:p w14:paraId="0149A427" w14:textId="296CCB8A" w:rsidR="00717B9A" w:rsidRPr="00E76794" w:rsidRDefault="00250013" w:rsidP="00E76794">
            <w:r w:rsidRPr="00E76794">
              <w:t>614</w:t>
            </w:r>
          </w:p>
        </w:tc>
        <w:tc>
          <w:tcPr>
            <w:tcW w:w="1134" w:type="dxa"/>
          </w:tcPr>
          <w:p w14:paraId="012B183B" w14:textId="68EE25C4" w:rsidR="00717B9A" w:rsidRPr="00E76794" w:rsidRDefault="009652CD" w:rsidP="00E76794">
            <w:r w:rsidRPr="00E76794">
              <w:t>249</w:t>
            </w:r>
          </w:p>
        </w:tc>
      </w:tr>
      <w:tr w:rsidR="00197C87" w:rsidRPr="00E76794" w14:paraId="104F37BC" w14:textId="77777777" w:rsidTr="00AF1662">
        <w:trPr>
          <w:trHeight w:val="240"/>
        </w:trPr>
        <w:tc>
          <w:tcPr>
            <w:tcW w:w="3686" w:type="dxa"/>
            <w:noWrap/>
          </w:tcPr>
          <w:p w14:paraId="3146E438" w14:textId="46F80A92" w:rsidR="00197C87" w:rsidRPr="00E76794" w:rsidRDefault="00686170" w:rsidP="00E76794">
            <w:r w:rsidRPr="00E76794">
              <w:t>Satisfied</w:t>
            </w:r>
            <w:r w:rsidR="00197C87" w:rsidRPr="00E76794">
              <w:t>/Very satisfied</w:t>
            </w:r>
          </w:p>
        </w:tc>
        <w:tc>
          <w:tcPr>
            <w:tcW w:w="1219" w:type="dxa"/>
            <w:noWrap/>
          </w:tcPr>
          <w:p w14:paraId="07AE0466" w14:textId="7801B9DA" w:rsidR="00197C87" w:rsidRPr="00E76794" w:rsidRDefault="00E0709B" w:rsidP="00E76794">
            <w:r w:rsidRPr="00E76794">
              <w:t>85</w:t>
            </w:r>
          </w:p>
        </w:tc>
        <w:tc>
          <w:tcPr>
            <w:tcW w:w="1049" w:type="dxa"/>
            <w:noWrap/>
          </w:tcPr>
          <w:p w14:paraId="39EB7E8B" w14:textId="481E5990" w:rsidR="00197C87" w:rsidRPr="00E76794" w:rsidRDefault="00E0709B" w:rsidP="00E76794">
            <w:r w:rsidRPr="00E76794">
              <w:t>81</w:t>
            </w:r>
          </w:p>
        </w:tc>
        <w:tc>
          <w:tcPr>
            <w:tcW w:w="992" w:type="dxa"/>
            <w:noWrap/>
          </w:tcPr>
          <w:p w14:paraId="1A626AE6" w14:textId="476540D9" w:rsidR="00197C87" w:rsidRPr="00E76794" w:rsidRDefault="00EE1CF4" w:rsidP="00E76794">
            <w:r w:rsidRPr="00E76794">
              <w:t>82</w:t>
            </w:r>
          </w:p>
        </w:tc>
        <w:tc>
          <w:tcPr>
            <w:tcW w:w="992" w:type="dxa"/>
          </w:tcPr>
          <w:p w14:paraId="4CABA935" w14:textId="1DD8DECF" w:rsidR="00197C87" w:rsidRPr="00E76794" w:rsidRDefault="00A03E4A" w:rsidP="00E76794">
            <w:r w:rsidRPr="00E76794">
              <w:t>80</w:t>
            </w:r>
          </w:p>
        </w:tc>
        <w:tc>
          <w:tcPr>
            <w:tcW w:w="1134" w:type="dxa"/>
          </w:tcPr>
          <w:p w14:paraId="7087442C" w14:textId="2711672A" w:rsidR="00197C87" w:rsidRPr="00E76794" w:rsidRDefault="00A03E4A" w:rsidP="00E76794">
            <w:r w:rsidRPr="00E76794">
              <w:t>72</w:t>
            </w:r>
          </w:p>
        </w:tc>
      </w:tr>
      <w:tr w:rsidR="00717B9A" w:rsidRPr="00E76794" w14:paraId="03356514" w14:textId="77777777" w:rsidTr="00AF1662">
        <w:trPr>
          <w:trHeight w:val="240"/>
        </w:trPr>
        <w:tc>
          <w:tcPr>
            <w:tcW w:w="3686" w:type="dxa"/>
            <w:noWrap/>
          </w:tcPr>
          <w:p w14:paraId="46ED4EBF" w14:textId="77777777" w:rsidR="00717B9A" w:rsidRPr="00E76794" w:rsidRDefault="00717B9A" w:rsidP="00E76794">
            <w:r w:rsidRPr="00E76794">
              <w:t>Very satisfied</w:t>
            </w:r>
          </w:p>
        </w:tc>
        <w:tc>
          <w:tcPr>
            <w:tcW w:w="1219" w:type="dxa"/>
            <w:noWrap/>
          </w:tcPr>
          <w:p w14:paraId="18F2E302" w14:textId="74CEFB09" w:rsidR="00717B9A" w:rsidRPr="00E76794" w:rsidRDefault="00BC37FA" w:rsidP="00E76794">
            <w:r w:rsidRPr="00E76794">
              <w:t>54</w:t>
            </w:r>
          </w:p>
        </w:tc>
        <w:tc>
          <w:tcPr>
            <w:tcW w:w="1049" w:type="dxa"/>
            <w:noWrap/>
          </w:tcPr>
          <w:p w14:paraId="38FB939A" w14:textId="4601B9C1" w:rsidR="00717B9A" w:rsidRPr="00E76794" w:rsidRDefault="003C48F1" w:rsidP="00E76794">
            <w:r w:rsidRPr="00E76794">
              <w:t>53</w:t>
            </w:r>
          </w:p>
        </w:tc>
        <w:tc>
          <w:tcPr>
            <w:tcW w:w="992" w:type="dxa"/>
            <w:noWrap/>
          </w:tcPr>
          <w:p w14:paraId="265A468D" w14:textId="4D7ACAE9" w:rsidR="00717B9A" w:rsidRPr="00E76794" w:rsidRDefault="00E45E35" w:rsidP="00E76794">
            <w:r w:rsidRPr="00E76794">
              <w:t>52</w:t>
            </w:r>
          </w:p>
        </w:tc>
        <w:tc>
          <w:tcPr>
            <w:tcW w:w="992" w:type="dxa"/>
          </w:tcPr>
          <w:p w14:paraId="70514D43" w14:textId="6A45DC49" w:rsidR="00717B9A" w:rsidRPr="00E76794" w:rsidRDefault="00250013" w:rsidP="00E76794">
            <w:r w:rsidRPr="00E76794">
              <w:t>51</w:t>
            </w:r>
          </w:p>
        </w:tc>
        <w:tc>
          <w:tcPr>
            <w:tcW w:w="1134" w:type="dxa"/>
          </w:tcPr>
          <w:p w14:paraId="7A0DEC76" w14:textId="11B0856C" w:rsidR="00717B9A" w:rsidRPr="00E76794" w:rsidRDefault="009652CD" w:rsidP="00E76794">
            <w:r w:rsidRPr="00E76794">
              <w:t>40</w:t>
            </w:r>
          </w:p>
        </w:tc>
      </w:tr>
      <w:tr w:rsidR="00717B9A" w:rsidRPr="00E76794" w14:paraId="7D6D8078" w14:textId="77777777" w:rsidTr="00AF1662">
        <w:trPr>
          <w:trHeight w:val="240"/>
        </w:trPr>
        <w:tc>
          <w:tcPr>
            <w:tcW w:w="3686" w:type="dxa"/>
            <w:noWrap/>
          </w:tcPr>
          <w:p w14:paraId="32736DA2" w14:textId="77777777" w:rsidR="00717B9A" w:rsidRPr="00E76794" w:rsidRDefault="00717B9A" w:rsidP="00E76794">
            <w:r w:rsidRPr="00E76794">
              <w:t>Satisfied</w:t>
            </w:r>
          </w:p>
        </w:tc>
        <w:tc>
          <w:tcPr>
            <w:tcW w:w="1219" w:type="dxa"/>
            <w:noWrap/>
          </w:tcPr>
          <w:p w14:paraId="1141B0A1" w14:textId="5C20D2E9" w:rsidR="00717B9A" w:rsidRPr="00E76794" w:rsidRDefault="00BC37FA" w:rsidP="00E76794">
            <w:r w:rsidRPr="00E76794">
              <w:t>31</w:t>
            </w:r>
          </w:p>
        </w:tc>
        <w:tc>
          <w:tcPr>
            <w:tcW w:w="1049" w:type="dxa"/>
            <w:noWrap/>
          </w:tcPr>
          <w:p w14:paraId="2021D3A0" w14:textId="7020D918" w:rsidR="00717B9A" w:rsidRPr="00E76794" w:rsidRDefault="003C48F1" w:rsidP="00E76794">
            <w:r w:rsidRPr="00E76794">
              <w:t>28</w:t>
            </w:r>
          </w:p>
        </w:tc>
        <w:tc>
          <w:tcPr>
            <w:tcW w:w="992" w:type="dxa"/>
            <w:noWrap/>
          </w:tcPr>
          <w:p w14:paraId="4CC0715F" w14:textId="43F1422B" w:rsidR="00717B9A" w:rsidRPr="00E76794" w:rsidRDefault="00E45E35" w:rsidP="00E76794">
            <w:r w:rsidRPr="00E76794">
              <w:t>30</w:t>
            </w:r>
          </w:p>
        </w:tc>
        <w:tc>
          <w:tcPr>
            <w:tcW w:w="992" w:type="dxa"/>
          </w:tcPr>
          <w:p w14:paraId="0DCA37F6" w14:textId="24B5A570" w:rsidR="00717B9A" w:rsidRPr="00E76794" w:rsidRDefault="00250013" w:rsidP="00E76794">
            <w:r w:rsidRPr="00E76794">
              <w:t>29</w:t>
            </w:r>
          </w:p>
        </w:tc>
        <w:tc>
          <w:tcPr>
            <w:tcW w:w="1134" w:type="dxa"/>
          </w:tcPr>
          <w:p w14:paraId="21D181CE" w14:textId="325FB7BC" w:rsidR="00717B9A" w:rsidRPr="00E76794" w:rsidRDefault="009652CD" w:rsidP="00E76794">
            <w:r w:rsidRPr="00E76794">
              <w:t>32</w:t>
            </w:r>
          </w:p>
        </w:tc>
      </w:tr>
      <w:tr w:rsidR="00717B9A" w:rsidRPr="00E76794" w14:paraId="5553A881" w14:textId="77777777" w:rsidTr="00AF1662">
        <w:trPr>
          <w:trHeight w:val="240"/>
        </w:trPr>
        <w:tc>
          <w:tcPr>
            <w:tcW w:w="3686" w:type="dxa"/>
            <w:noWrap/>
          </w:tcPr>
          <w:p w14:paraId="6CE6641E" w14:textId="77777777" w:rsidR="00717B9A" w:rsidRPr="00E76794" w:rsidRDefault="00717B9A" w:rsidP="00E76794">
            <w:r w:rsidRPr="00E76794">
              <w:t>Neutral</w:t>
            </w:r>
          </w:p>
        </w:tc>
        <w:tc>
          <w:tcPr>
            <w:tcW w:w="1219" w:type="dxa"/>
            <w:noWrap/>
          </w:tcPr>
          <w:p w14:paraId="5D9BBBB9" w14:textId="72480950" w:rsidR="00717B9A" w:rsidRPr="00E76794" w:rsidRDefault="00BC37FA" w:rsidP="00E76794">
            <w:r w:rsidRPr="00E76794">
              <w:t>9</w:t>
            </w:r>
          </w:p>
        </w:tc>
        <w:tc>
          <w:tcPr>
            <w:tcW w:w="1049" w:type="dxa"/>
            <w:noWrap/>
          </w:tcPr>
          <w:p w14:paraId="3A7D868B" w14:textId="17902ADE" w:rsidR="00717B9A" w:rsidRPr="00E76794" w:rsidRDefault="003C48F1" w:rsidP="00E76794">
            <w:r w:rsidRPr="00E76794">
              <w:t>11</w:t>
            </w:r>
          </w:p>
        </w:tc>
        <w:tc>
          <w:tcPr>
            <w:tcW w:w="992" w:type="dxa"/>
            <w:noWrap/>
          </w:tcPr>
          <w:p w14:paraId="7C9F5045" w14:textId="035B06AE" w:rsidR="00717B9A" w:rsidRPr="00E76794" w:rsidRDefault="00E45E35" w:rsidP="00E76794">
            <w:r w:rsidRPr="00E76794">
              <w:t>12</w:t>
            </w:r>
          </w:p>
        </w:tc>
        <w:tc>
          <w:tcPr>
            <w:tcW w:w="992" w:type="dxa"/>
          </w:tcPr>
          <w:p w14:paraId="06D755BD" w14:textId="616C4A37" w:rsidR="00717B9A" w:rsidRPr="00E76794" w:rsidRDefault="00250013" w:rsidP="00E76794">
            <w:r w:rsidRPr="00E76794">
              <w:t>12</w:t>
            </w:r>
          </w:p>
        </w:tc>
        <w:tc>
          <w:tcPr>
            <w:tcW w:w="1134" w:type="dxa"/>
          </w:tcPr>
          <w:p w14:paraId="0E00F214" w14:textId="4D840B64" w:rsidR="00717B9A" w:rsidRPr="00E76794" w:rsidRDefault="009652CD" w:rsidP="00E76794">
            <w:r w:rsidRPr="00E76794">
              <w:t>14</w:t>
            </w:r>
          </w:p>
        </w:tc>
      </w:tr>
      <w:tr w:rsidR="00717B9A" w:rsidRPr="00E76794" w14:paraId="7CC7B811" w14:textId="77777777" w:rsidTr="00AF1662">
        <w:trPr>
          <w:trHeight w:val="240"/>
        </w:trPr>
        <w:tc>
          <w:tcPr>
            <w:tcW w:w="3686" w:type="dxa"/>
            <w:noWrap/>
          </w:tcPr>
          <w:p w14:paraId="05744265" w14:textId="77777777" w:rsidR="00717B9A" w:rsidRPr="00E76794" w:rsidRDefault="00717B9A" w:rsidP="00E76794">
            <w:r w:rsidRPr="00E76794">
              <w:t>Dissatisfied</w:t>
            </w:r>
          </w:p>
        </w:tc>
        <w:tc>
          <w:tcPr>
            <w:tcW w:w="1219" w:type="dxa"/>
            <w:noWrap/>
          </w:tcPr>
          <w:p w14:paraId="5823D4E3" w14:textId="509A25A4" w:rsidR="00717B9A" w:rsidRPr="00E76794" w:rsidRDefault="00BC37FA" w:rsidP="00E76794">
            <w:r w:rsidRPr="00E76794">
              <w:t>4</w:t>
            </w:r>
          </w:p>
        </w:tc>
        <w:tc>
          <w:tcPr>
            <w:tcW w:w="1049" w:type="dxa"/>
            <w:noWrap/>
          </w:tcPr>
          <w:p w14:paraId="71AAEB25" w14:textId="10C93B40" w:rsidR="00717B9A" w:rsidRPr="00E76794" w:rsidRDefault="003C48F1" w:rsidP="00E76794">
            <w:r w:rsidRPr="00E76794">
              <w:t>5</w:t>
            </w:r>
          </w:p>
        </w:tc>
        <w:tc>
          <w:tcPr>
            <w:tcW w:w="992" w:type="dxa"/>
            <w:noWrap/>
          </w:tcPr>
          <w:p w14:paraId="450BCCBF" w14:textId="561BF356" w:rsidR="00717B9A" w:rsidRPr="00E76794" w:rsidRDefault="00E45E35" w:rsidP="00E76794">
            <w:r w:rsidRPr="00E76794">
              <w:t>3</w:t>
            </w:r>
          </w:p>
        </w:tc>
        <w:tc>
          <w:tcPr>
            <w:tcW w:w="992" w:type="dxa"/>
          </w:tcPr>
          <w:p w14:paraId="70BAA136" w14:textId="126813E6" w:rsidR="00717B9A" w:rsidRPr="00E76794" w:rsidRDefault="00250013" w:rsidP="00E76794">
            <w:r w:rsidRPr="00E76794">
              <w:t>4</w:t>
            </w:r>
          </w:p>
        </w:tc>
        <w:tc>
          <w:tcPr>
            <w:tcW w:w="1134" w:type="dxa"/>
          </w:tcPr>
          <w:p w14:paraId="42C78F0D" w14:textId="233B6A3E" w:rsidR="00717B9A" w:rsidRPr="00E76794" w:rsidRDefault="009652CD" w:rsidP="00E76794">
            <w:r w:rsidRPr="00E76794">
              <w:t>11</w:t>
            </w:r>
          </w:p>
        </w:tc>
      </w:tr>
      <w:tr w:rsidR="00717B9A" w:rsidRPr="00E76794" w14:paraId="57B5EE20" w14:textId="77777777" w:rsidTr="00AF1662">
        <w:trPr>
          <w:trHeight w:val="240"/>
        </w:trPr>
        <w:tc>
          <w:tcPr>
            <w:tcW w:w="3686" w:type="dxa"/>
            <w:noWrap/>
          </w:tcPr>
          <w:p w14:paraId="14ED55EB" w14:textId="77777777" w:rsidR="00717B9A" w:rsidRPr="00E76794" w:rsidRDefault="00717B9A" w:rsidP="00E76794">
            <w:r w:rsidRPr="00E76794">
              <w:t>Very dissatisfied</w:t>
            </w:r>
          </w:p>
        </w:tc>
        <w:tc>
          <w:tcPr>
            <w:tcW w:w="1219" w:type="dxa"/>
            <w:noWrap/>
          </w:tcPr>
          <w:p w14:paraId="7005E804" w14:textId="44A2EDDA" w:rsidR="00717B9A" w:rsidRPr="00E76794" w:rsidRDefault="00BC37FA" w:rsidP="00E76794">
            <w:r w:rsidRPr="00E76794">
              <w:t>2</w:t>
            </w:r>
          </w:p>
        </w:tc>
        <w:tc>
          <w:tcPr>
            <w:tcW w:w="1049" w:type="dxa"/>
            <w:noWrap/>
          </w:tcPr>
          <w:p w14:paraId="2DA2E4E1" w14:textId="12F2CD5C" w:rsidR="00717B9A" w:rsidRPr="00E76794" w:rsidRDefault="003C48F1" w:rsidP="00E76794">
            <w:r w:rsidRPr="00E76794">
              <w:t>2</w:t>
            </w:r>
          </w:p>
        </w:tc>
        <w:tc>
          <w:tcPr>
            <w:tcW w:w="992" w:type="dxa"/>
            <w:noWrap/>
          </w:tcPr>
          <w:p w14:paraId="5D33564A" w14:textId="095317F1" w:rsidR="00717B9A" w:rsidRPr="00E76794" w:rsidRDefault="00E45E35" w:rsidP="00E76794">
            <w:r w:rsidRPr="00E76794">
              <w:t>2</w:t>
            </w:r>
          </w:p>
        </w:tc>
        <w:tc>
          <w:tcPr>
            <w:tcW w:w="992" w:type="dxa"/>
          </w:tcPr>
          <w:p w14:paraId="15824AD3" w14:textId="3DD011F5" w:rsidR="00717B9A" w:rsidRPr="00E76794" w:rsidRDefault="00250013" w:rsidP="00E76794">
            <w:r w:rsidRPr="00E76794">
              <w:t>3</w:t>
            </w:r>
          </w:p>
        </w:tc>
        <w:tc>
          <w:tcPr>
            <w:tcW w:w="1134" w:type="dxa"/>
          </w:tcPr>
          <w:p w14:paraId="427D3062" w14:textId="3967A3AA" w:rsidR="00717B9A" w:rsidRPr="00E76794" w:rsidRDefault="009652CD" w:rsidP="00E76794">
            <w:r w:rsidRPr="00E76794">
              <w:t>2</w:t>
            </w:r>
          </w:p>
        </w:tc>
      </w:tr>
      <w:tr w:rsidR="00717B9A" w:rsidRPr="00E76794" w14:paraId="51A45E1B" w14:textId="77777777" w:rsidTr="00AF1662">
        <w:trPr>
          <w:trHeight w:val="240"/>
        </w:trPr>
        <w:tc>
          <w:tcPr>
            <w:tcW w:w="9072" w:type="dxa"/>
            <w:gridSpan w:val="6"/>
            <w:noWrap/>
          </w:tcPr>
          <w:p w14:paraId="797D293F" w14:textId="6FF05706" w:rsidR="00717B9A" w:rsidRPr="00E76794" w:rsidRDefault="00717B9A" w:rsidP="00E76794">
            <w:pPr>
              <w:rPr>
                <w:b/>
                <w:bCs/>
              </w:rPr>
            </w:pPr>
            <w:r w:rsidRPr="00E76794">
              <w:t xml:space="preserve"> </w:t>
            </w:r>
            <w:r w:rsidR="00760CA0" w:rsidRPr="00E76794">
              <w:t xml:space="preserve"> </w:t>
            </w:r>
            <w:r w:rsidR="00760CA0" w:rsidRPr="00E76794">
              <w:rPr>
                <w:b/>
                <w:bCs/>
              </w:rPr>
              <w:t>How easy it was for you to get the services that you needed while you were hapū/pregnant</w:t>
            </w:r>
          </w:p>
        </w:tc>
      </w:tr>
      <w:tr w:rsidR="00717B9A" w:rsidRPr="00E76794" w14:paraId="53331D5F" w14:textId="77777777" w:rsidTr="00AF1662">
        <w:trPr>
          <w:trHeight w:val="240"/>
        </w:trPr>
        <w:tc>
          <w:tcPr>
            <w:tcW w:w="3686" w:type="dxa"/>
            <w:noWrap/>
          </w:tcPr>
          <w:p w14:paraId="29BB1457" w14:textId="77777777" w:rsidR="00717B9A" w:rsidRPr="00E76794" w:rsidRDefault="00717B9A" w:rsidP="00E76794">
            <w:r w:rsidRPr="00E76794">
              <w:t>Unweighted base =</w:t>
            </w:r>
          </w:p>
        </w:tc>
        <w:tc>
          <w:tcPr>
            <w:tcW w:w="1219" w:type="dxa"/>
            <w:noWrap/>
          </w:tcPr>
          <w:p w14:paraId="090821FA" w14:textId="11163F12" w:rsidR="00717B9A" w:rsidRPr="00E76794" w:rsidRDefault="00BC37FA" w:rsidP="00E76794">
            <w:r w:rsidRPr="00E76794">
              <w:t>4317</w:t>
            </w:r>
          </w:p>
        </w:tc>
        <w:tc>
          <w:tcPr>
            <w:tcW w:w="1049" w:type="dxa"/>
            <w:noWrap/>
          </w:tcPr>
          <w:p w14:paraId="180C3B88" w14:textId="508CE83E" w:rsidR="00717B9A" w:rsidRPr="00E76794" w:rsidRDefault="004F5B35" w:rsidP="00E76794">
            <w:r w:rsidRPr="00E76794">
              <w:t>959</w:t>
            </w:r>
          </w:p>
        </w:tc>
        <w:tc>
          <w:tcPr>
            <w:tcW w:w="992" w:type="dxa"/>
            <w:noWrap/>
          </w:tcPr>
          <w:p w14:paraId="28547D5D" w14:textId="3CA318A6" w:rsidR="00717B9A" w:rsidRPr="00E76794" w:rsidRDefault="002757BA" w:rsidP="00E76794">
            <w:r w:rsidRPr="00E76794">
              <w:t>916</w:t>
            </w:r>
          </w:p>
        </w:tc>
        <w:tc>
          <w:tcPr>
            <w:tcW w:w="992" w:type="dxa"/>
          </w:tcPr>
          <w:p w14:paraId="4C5A3206" w14:textId="529F858E" w:rsidR="00717B9A" w:rsidRPr="00E76794" w:rsidRDefault="00250013" w:rsidP="00E76794">
            <w:r w:rsidRPr="00E76794">
              <w:t>618</w:t>
            </w:r>
          </w:p>
        </w:tc>
        <w:tc>
          <w:tcPr>
            <w:tcW w:w="1134" w:type="dxa"/>
          </w:tcPr>
          <w:p w14:paraId="3B3DF6D5" w14:textId="7317DC1D" w:rsidR="00717B9A" w:rsidRPr="00E76794" w:rsidRDefault="009652CD" w:rsidP="00E76794">
            <w:r w:rsidRPr="00E76794">
              <w:t>246</w:t>
            </w:r>
          </w:p>
        </w:tc>
      </w:tr>
      <w:tr w:rsidR="00197C87" w:rsidRPr="00E76794" w14:paraId="5B693584" w14:textId="77777777" w:rsidTr="00AF1662">
        <w:trPr>
          <w:trHeight w:val="240"/>
        </w:trPr>
        <w:tc>
          <w:tcPr>
            <w:tcW w:w="3686" w:type="dxa"/>
            <w:noWrap/>
          </w:tcPr>
          <w:p w14:paraId="4A19E291" w14:textId="6ADAC8CF" w:rsidR="00197C87" w:rsidRPr="00E76794" w:rsidRDefault="00686170" w:rsidP="00E76794">
            <w:r w:rsidRPr="00E76794">
              <w:t>Satisfied</w:t>
            </w:r>
            <w:r w:rsidR="00197C87" w:rsidRPr="00E76794">
              <w:t>/Very satisfied</w:t>
            </w:r>
          </w:p>
        </w:tc>
        <w:tc>
          <w:tcPr>
            <w:tcW w:w="1219" w:type="dxa"/>
            <w:noWrap/>
          </w:tcPr>
          <w:p w14:paraId="5E15A226" w14:textId="6FE98F91" w:rsidR="00197C87" w:rsidRPr="00E76794" w:rsidRDefault="00A02462" w:rsidP="00E76794">
            <w:r w:rsidRPr="00E76794">
              <w:t>82</w:t>
            </w:r>
          </w:p>
        </w:tc>
        <w:tc>
          <w:tcPr>
            <w:tcW w:w="1049" w:type="dxa"/>
            <w:noWrap/>
          </w:tcPr>
          <w:p w14:paraId="7EFA84F6" w14:textId="63E3549E" w:rsidR="00197C87" w:rsidRPr="00E76794" w:rsidRDefault="000671F8" w:rsidP="00E76794">
            <w:r w:rsidRPr="00E76794">
              <w:t>79</w:t>
            </w:r>
          </w:p>
        </w:tc>
        <w:tc>
          <w:tcPr>
            <w:tcW w:w="992" w:type="dxa"/>
            <w:noWrap/>
          </w:tcPr>
          <w:p w14:paraId="6BCBC68D" w14:textId="55EDE667" w:rsidR="00197C87" w:rsidRPr="00E76794" w:rsidRDefault="000671F8" w:rsidP="00E76794">
            <w:r w:rsidRPr="00E76794">
              <w:t>81</w:t>
            </w:r>
          </w:p>
        </w:tc>
        <w:tc>
          <w:tcPr>
            <w:tcW w:w="992" w:type="dxa"/>
          </w:tcPr>
          <w:p w14:paraId="038D12BA" w14:textId="5E3A9495" w:rsidR="00197C87" w:rsidRPr="00E76794" w:rsidRDefault="000671F8" w:rsidP="00E76794">
            <w:r w:rsidRPr="00E76794">
              <w:t>77</w:t>
            </w:r>
          </w:p>
        </w:tc>
        <w:tc>
          <w:tcPr>
            <w:tcW w:w="1134" w:type="dxa"/>
          </w:tcPr>
          <w:p w14:paraId="561414A7" w14:textId="5ACEFBE3" w:rsidR="00197C87" w:rsidRPr="00E76794" w:rsidRDefault="000671F8" w:rsidP="00E76794">
            <w:r w:rsidRPr="00E76794">
              <w:t>67</w:t>
            </w:r>
          </w:p>
        </w:tc>
      </w:tr>
      <w:tr w:rsidR="00717B9A" w:rsidRPr="00E76794" w14:paraId="30DA805E" w14:textId="77777777" w:rsidTr="00AF1662">
        <w:trPr>
          <w:trHeight w:val="240"/>
        </w:trPr>
        <w:tc>
          <w:tcPr>
            <w:tcW w:w="3686" w:type="dxa"/>
            <w:noWrap/>
          </w:tcPr>
          <w:p w14:paraId="6AFAB71A" w14:textId="77777777" w:rsidR="00717B9A" w:rsidRPr="00E76794" w:rsidRDefault="00717B9A" w:rsidP="00E76794">
            <w:r w:rsidRPr="00E76794">
              <w:t>Very satisfied</w:t>
            </w:r>
          </w:p>
        </w:tc>
        <w:tc>
          <w:tcPr>
            <w:tcW w:w="1219" w:type="dxa"/>
            <w:noWrap/>
          </w:tcPr>
          <w:p w14:paraId="2F4F485F" w14:textId="10BB5084" w:rsidR="00717B9A" w:rsidRPr="00E76794" w:rsidRDefault="00BC37FA" w:rsidP="00E76794">
            <w:r w:rsidRPr="00E76794">
              <w:t>50</w:t>
            </w:r>
          </w:p>
        </w:tc>
        <w:tc>
          <w:tcPr>
            <w:tcW w:w="1049" w:type="dxa"/>
            <w:noWrap/>
          </w:tcPr>
          <w:p w14:paraId="0F983BF5" w14:textId="1BA9C377" w:rsidR="00717B9A" w:rsidRPr="00E76794" w:rsidRDefault="004F5B35" w:rsidP="00E76794">
            <w:r w:rsidRPr="00E76794">
              <w:t>51</w:t>
            </w:r>
          </w:p>
        </w:tc>
        <w:tc>
          <w:tcPr>
            <w:tcW w:w="992" w:type="dxa"/>
            <w:noWrap/>
          </w:tcPr>
          <w:p w14:paraId="5E40D881" w14:textId="72896A62" w:rsidR="00717B9A" w:rsidRPr="00E76794" w:rsidRDefault="00F11737" w:rsidP="00E76794">
            <w:r w:rsidRPr="00E76794">
              <w:t>50</w:t>
            </w:r>
          </w:p>
        </w:tc>
        <w:tc>
          <w:tcPr>
            <w:tcW w:w="992" w:type="dxa"/>
          </w:tcPr>
          <w:p w14:paraId="78BEB709" w14:textId="65444381" w:rsidR="00717B9A" w:rsidRPr="00E76794" w:rsidRDefault="00250013" w:rsidP="00E76794">
            <w:r w:rsidRPr="00E76794">
              <w:t>50</w:t>
            </w:r>
          </w:p>
        </w:tc>
        <w:tc>
          <w:tcPr>
            <w:tcW w:w="1134" w:type="dxa"/>
          </w:tcPr>
          <w:p w14:paraId="4780BCDF" w14:textId="2251DC8C" w:rsidR="00717B9A" w:rsidRPr="00E76794" w:rsidRDefault="009652CD" w:rsidP="00E76794">
            <w:r w:rsidRPr="00E76794">
              <w:t>41</w:t>
            </w:r>
          </w:p>
        </w:tc>
      </w:tr>
      <w:tr w:rsidR="00717B9A" w:rsidRPr="00E76794" w14:paraId="2418BA35" w14:textId="77777777" w:rsidTr="00AF1662">
        <w:trPr>
          <w:trHeight w:val="240"/>
        </w:trPr>
        <w:tc>
          <w:tcPr>
            <w:tcW w:w="3686" w:type="dxa"/>
            <w:noWrap/>
          </w:tcPr>
          <w:p w14:paraId="497B6952" w14:textId="77777777" w:rsidR="00717B9A" w:rsidRPr="00E76794" w:rsidRDefault="00717B9A" w:rsidP="00E76794">
            <w:r w:rsidRPr="00E76794">
              <w:t>Satisfied</w:t>
            </w:r>
          </w:p>
        </w:tc>
        <w:tc>
          <w:tcPr>
            <w:tcW w:w="1219" w:type="dxa"/>
            <w:noWrap/>
          </w:tcPr>
          <w:p w14:paraId="1E843A18" w14:textId="6716D811" w:rsidR="00717B9A" w:rsidRPr="00E76794" w:rsidRDefault="00BC37FA" w:rsidP="00E76794">
            <w:r w:rsidRPr="00E76794">
              <w:t>32</w:t>
            </w:r>
          </w:p>
        </w:tc>
        <w:tc>
          <w:tcPr>
            <w:tcW w:w="1049" w:type="dxa"/>
            <w:noWrap/>
          </w:tcPr>
          <w:p w14:paraId="51B57340" w14:textId="09F7FA2D" w:rsidR="00717B9A" w:rsidRPr="00E76794" w:rsidRDefault="004F5B35" w:rsidP="00E76794">
            <w:r w:rsidRPr="00E76794">
              <w:t>28</w:t>
            </w:r>
          </w:p>
        </w:tc>
        <w:tc>
          <w:tcPr>
            <w:tcW w:w="992" w:type="dxa"/>
            <w:noWrap/>
          </w:tcPr>
          <w:p w14:paraId="3913317F" w14:textId="079C9AB0" w:rsidR="00717B9A" w:rsidRPr="00E76794" w:rsidRDefault="00F11737" w:rsidP="00E76794">
            <w:r w:rsidRPr="00E76794">
              <w:t>31</w:t>
            </w:r>
          </w:p>
        </w:tc>
        <w:tc>
          <w:tcPr>
            <w:tcW w:w="992" w:type="dxa"/>
          </w:tcPr>
          <w:p w14:paraId="305EA769" w14:textId="22827324" w:rsidR="00717B9A" w:rsidRPr="00E76794" w:rsidRDefault="00250013" w:rsidP="00E76794">
            <w:r w:rsidRPr="00E76794">
              <w:t>27</w:t>
            </w:r>
          </w:p>
        </w:tc>
        <w:tc>
          <w:tcPr>
            <w:tcW w:w="1134" w:type="dxa"/>
          </w:tcPr>
          <w:p w14:paraId="3A492B8E" w14:textId="7F5C7E90" w:rsidR="00717B9A" w:rsidRPr="00E76794" w:rsidRDefault="009652CD" w:rsidP="00E76794">
            <w:r w:rsidRPr="00E76794">
              <w:t>26</w:t>
            </w:r>
          </w:p>
        </w:tc>
      </w:tr>
      <w:tr w:rsidR="00717B9A" w:rsidRPr="00E76794" w14:paraId="48C488E1" w14:textId="77777777" w:rsidTr="00AF1662">
        <w:trPr>
          <w:trHeight w:val="240"/>
        </w:trPr>
        <w:tc>
          <w:tcPr>
            <w:tcW w:w="3686" w:type="dxa"/>
            <w:noWrap/>
          </w:tcPr>
          <w:p w14:paraId="63AC5200" w14:textId="77777777" w:rsidR="00717B9A" w:rsidRPr="00E76794" w:rsidRDefault="00717B9A" w:rsidP="00E76794">
            <w:r w:rsidRPr="00E76794">
              <w:t>Neutral</w:t>
            </w:r>
          </w:p>
        </w:tc>
        <w:tc>
          <w:tcPr>
            <w:tcW w:w="1219" w:type="dxa"/>
            <w:noWrap/>
          </w:tcPr>
          <w:p w14:paraId="64D2C687" w14:textId="346C94DC" w:rsidR="00717B9A" w:rsidRPr="00E76794" w:rsidRDefault="00BC37FA" w:rsidP="00E76794">
            <w:r w:rsidRPr="00E76794">
              <w:t>10</w:t>
            </w:r>
          </w:p>
        </w:tc>
        <w:tc>
          <w:tcPr>
            <w:tcW w:w="1049" w:type="dxa"/>
            <w:noWrap/>
          </w:tcPr>
          <w:p w14:paraId="051724E7" w14:textId="42531B4C" w:rsidR="00717B9A" w:rsidRPr="00E76794" w:rsidRDefault="004F5B35" w:rsidP="00E76794">
            <w:r w:rsidRPr="00E76794">
              <w:t>11</w:t>
            </w:r>
          </w:p>
        </w:tc>
        <w:tc>
          <w:tcPr>
            <w:tcW w:w="992" w:type="dxa"/>
            <w:noWrap/>
          </w:tcPr>
          <w:p w14:paraId="63EF6F0F" w14:textId="42182D12" w:rsidR="00717B9A" w:rsidRPr="00E76794" w:rsidRDefault="00F11737" w:rsidP="00E76794">
            <w:r w:rsidRPr="00E76794">
              <w:t>13</w:t>
            </w:r>
          </w:p>
        </w:tc>
        <w:tc>
          <w:tcPr>
            <w:tcW w:w="992" w:type="dxa"/>
          </w:tcPr>
          <w:p w14:paraId="738474AD" w14:textId="57E8161B" w:rsidR="00717B9A" w:rsidRPr="00E76794" w:rsidRDefault="00250013" w:rsidP="00E76794">
            <w:r w:rsidRPr="00E76794">
              <w:t>13</w:t>
            </w:r>
          </w:p>
        </w:tc>
        <w:tc>
          <w:tcPr>
            <w:tcW w:w="1134" w:type="dxa"/>
          </w:tcPr>
          <w:p w14:paraId="3B7D1612" w14:textId="60452E9E" w:rsidR="00717B9A" w:rsidRPr="00E76794" w:rsidRDefault="009652CD" w:rsidP="00E76794">
            <w:r w:rsidRPr="00E76794">
              <w:t>19</w:t>
            </w:r>
          </w:p>
        </w:tc>
      </w:tr>
      <w:tr w:rsidR="00717B9A" w:rsidRPr="00E76794" w14:paraId="5509F3E6" w14:textId="77777777" w:rsidTr="00AF1662">
        <w:trPr>
          <w:trHeight w:val="240"/>
        </w:trPr>
        <w:tc>
          <w:tcPr>
            <w:tcW w:w="3686" w:type="dxa"/>
            <w:noWrap/>
          </w:tcPr>
          <w:p w14:paraId="36C3FF7F" w14:textId="77777777" w:rsidR="00717B9A" w:rsidRPr="00E76794" w:rsidRDefault="00717B9A" w:rsidP="00E76794">
            <w:r w:rsidRPr="00E76794">
              <w:t>Dissatisfied</w:t>
            </w:r>
          </w:p>
        </w:tc>
        <w:tc>
          <w:tcPr>
            <w:tcW w:w="1219" w:type="dxa"/>
            <w:noWrap/>
          </w:tcPr>
          <w:p w14:paraId="182D8A39" w14:textId="44979310" w:rsidR="00717B9A" w:rsidRPr="00E76794" w:rsidRDefault="00BC37FA" w:rsidP="00E76794">
            <w:r w:rsidRPr="00E76794">
              <w:t>6</w:t>
            </w:r>
          </w:p>
        </w:tc>
        <w:tc>
          <w:tcPr>
            <w:tcW w:w="1049" w:type="dxa"/>
            <w:noWrap/>
          </w:tcPr>
          <w:p w14:paraId="261C7371" w14:textId="094B0C61" w:rsidR="00717B9A" w:rsidRPr="00E76794" w:rsidRDefault="004F5B35" w:rsidP="00E76794">
            <w:r w:rsidRPr="00E76794">
              <w:t>6</w:t>
            </w:r>
          </w:p>
        </w:tc>
        <w:tc>
          <w:tcPr>
            <w:tcW w:w="992" w:type="dxa"/>
            <w:noWrap/>
          </w:tcPr>
          <w:p w14:paraId="2C857B83" w14:textId="3485D3C5" w:rsidR="00717B9A" w:rsidRPr="00E76794" w:rsidRDefault="00F11737" w:rsidP="00E76794">
            <w:r w:rsidRPr="00E76794">
              <w:t>4</w:t>
            </w:r>
          </w:p>
        </w:tc>
        <w:tc>
          <w:tcPr>
            <w:tcW w:w="992" w:type="dxa"/>
          </w:tcPr>
          <w:p w14:paraId="17E012AE" w14:textId="7DA4EF1C" w:rsidR="00717B9A" w:rsidRPr="00E76794" w:rsidRDefault="00250013" w:rsidP="00E76794">
            <w:r w:rsidRPr="00E76794">
              <w:t>7</w:t>
            </w:r>
          </w:p>
        </w:tc>
        <w:tc>
          <w:tcPr>
            <w:tcW w:w="1134" w:type="dxa"/>
          </w:tcPr>
          <w:p w14:paraId="0A3958A2" w14:textId="5FABF352" w:rsidR="00717B9A" w:rsidRPr="00E76794" w:rsidRDefault="009652CD" w:rsidP="00E76794">
            <w:r w:rsidRPr="00E76794">
              <w:t>11</w:t>
            </w:r>
          </w:p>
        </w:tc>
      </w:tr>
      <w:tr w:rsidR="00717B9A" w:rsidRPr="00E76794" w14:paraId="3C65E85D" w14:textId="77777777" w:rsidTr="00AF1662">
        <w:trPr>
          <w:trHeight w:val="240"/>
        </w:trPr>
        <w:tc>
          <w:tcPr>
            <w:tcW w:w="3686" w:type="dxa"/>
            <w:noWrap/>
          </w:tcPr>
          <w:p w14:paraId="79DEAF78" w14:textId="77777777" w:rsidR="00717B9A" w:rsidRPr="00E76794" w:rsidRDefault="00717B9A" w:rsidP="00E76794">
            <w:r w:rsidRPr="00E76794">
              <w:t>Very dissatisfied</w:t>
            </w:r>
          </w:p>
        </w:tc>
        <w:tc>
          <w:tcPr>
            <w:tcW w:w="1219" w:type="dxa"/>
            <w:noWrap/>
          </w:tcPr>
          <w:p w14:paraId="6EFE8487" w14:textId="05F1B02C" w:rsidR="00717B9A" w:rsidRPr="00E76794" w:rsidRDefault="00BC37FA" w:rsidP="00E76794">
            <w:r w:rsidRPr="00E76794">
              <w:t>2</w:t>
            </w:r>
          </w:p>
        </w:tc>
        <w:tc>
          <w:tcPr>
            <w:tcW w:w="1049" w:type="dxa"/>
            <w:noWrap/>
          </w:tcPr>
          <w:p w14:paraId="352F2BA6" w14:textId="1F268995" w:rsidR="00717B9A" w:rsidRPr="00E76794" w:rsidRDefault="004F5B35" w:rsidP="00E76794">
            <w:r w:rsidRPr="00E76794">
              <w:t>3</w:t>
            </w:r>
          </w:p>
        </w:tc>
        <w:tc>
          <w:tcPr>
            <w:tcW w:w="992" w:type="dxa"/>
            <w:noWrap/>
          </w:tcPr>
          <w:p w14:paraId="6DAA5BD7" w14:textId="0D1A0A4E" w:rsidR="00717B9A" w:rsidRPr="00E76794" w:rsidRDefault="00F11737" w:rsidP="00E76794">
            <w:r w:rsidRPr="00E76794">
              <w:t>3</w:t>
            </w:r>
          </w:p>
        </w:tc>
        <w:tc>
          <w:tcPr>
            <w:tcW w:w="992" w:type="dxa"/>
          </w:tcPr>
          <w:p w14:paraId="3B922D75" w14:textId="3B7600A8" w:rsidR="00717B9A" w:rsidRPr="00E76794" w:rsidRDefault="00250013" w:rsidP="00E76794">
            <w:r w:rsidRPr="00E76794">
              <w:t>2</w:t>
            </w:r>
          </w:p>
        </w:tc>
        <w:tc>
          <w:tcPr>
            <w:tcW w:w="1134" w:type="dxa"/>
          </w:tcPr>
          <w:p w14:paraId="71E6C023" w14:textId="62A27B09" w:rsidR="00717B9A" w:rsidRPr="00E76794" w:rsidRDefault="009652CD" w:rsidP="00E76794">
            <w:r w:rsidRPr="00E76794">
              <w:t>4</w:t>
            </w:r>
          </w:p>
        </w:tc>
      </w:tr>
      <w:tr w:rsidR="00717B9A" w:rsidRPr="00E76794" w14:paraId="2EAD710A" w14:textId="77777777" w:rsidTr="00AF1662">
        <w:trPr>
          <w:trHeight w:val="240"/>
        </w:trPr>
        <w:tc>
          <w:tcPr>
            <w:tcW w:w="9072" w:type="dxa"/>
            <w:gridSpan w:val="6"/>
            <w:noWrap/>
          </w:tcPr>
          <w:p w14:paraId="2C90161F" w14:textId="0B63A10B" w:rsidR="00717B9A" w:rsidRPr="00E76794" w:rsidRDefault="0017755C" w:rsidP="00E76794">
            <w:pPr>
              <w:rPr>
                <w:b/>
                <w:bCs/>
              </w:rPr>
            </w:pPr>
            <w:r w:rsidRPr="00E76794">
              <w:rPr>
                <w:b/>
                <w:bCs/>
              </w:rPr>
              <w:t xml:space="preserve"> That you knew who would care for you if your LMC or midwife was not available</w:t>
            </w:r>
          </w:p>
        </w:tc>
      </w:tr>
      <w:tr w:rsidR="00717B9A" w:rsidRPr="00E76794" w14:paraId="39ED95CA" w14:textId="77777777" w:rsidTr="00AF1662">
        <w:trPr>
          <w:trHeight w:val="240"/>
        </w:trPr>
        <w:tc>
          <w:tcPr>
            <w:tcW w:w="3686" w:type="dxa"/>
            <w:noWrap/>
          </w:tcPr>
          <w:p w14:paraId="4ED654F0" w14:textId="77777777" w:rsidR="00717B9A" w:rsidRPr="00E76794" w:rsidRDefault="00717B9A" w:rsidP="00E76794">
            <w:r w:rsidRPr="00E76794">
              <w:t>Unweighted base =</w:t>
            </w:r>
          </w:p>
        </w:tc>
        <w:tc>
          <w:tcPr>
            <w:tcW w:w="1219" w:type="dxa"/>
            <w:noWrap/>
          </w:tcPr>
          <w:p w14:paraId="0F855FE5" w14:textId="4ED565E6" w:rsidR="00717B9A" w:rsidRPr="00E76794" w:rsidRDefault="00BC37FA" w:rsidP="00E76794">
            <w:r w:rsidRPr="00E76794">
              <w:t>4256</w:t>
            </w:r>
          </w:p>
        </w:tc>
        <w:tc>
          <w:tcPr>
            <w:tcW w:w="1049" w:type="dxa"/>
            <w:noWrap/>
          </w:tcPr>
          <w:p w14:paraId="0ABC8C77" w14:textId="2326121E" w:rsidR="00717B9A" w:rsidRPr="00E76794" w:rsidRDefault="00691D59" w:rsidP="00E76794">
            <w:r w:rsidRPr="00E76794">
              <w:t>946</w:t>
            </w:r>
          </w:p>
        </w:tc>
        <w:tc>
          <w:tcPr>
            <w:tcW w:w="992" w:type="dxa"/>
            <w:noWrap/>
          </w:tcPr>
          <w:p w14:paraId="7E657483" w14:textId="3FE8E62D" w:rsidR="00717B9A" w:rsidRPr="00E76794" w:rsidRDefault="00F11737" w:rsidP="00E76794">
            <w:r w:rsidRPr="00E76794">
              <w:t>905</w:t>
            </w:r>
          </w:p>
        </w:tc>
        <w:tc>
          <w:tcPr>
            <w:tcW w:w="992" w:type="dxa"/>
          </w:tcPr>
          <w:p w14:paraId="1533CA24" w14:textId="520699B3" w:rsidR="00717B9A" w:rsidRPr="00E76794" w:rsidRDefault="00250013" w:rsidP="00E76794">
            <w:r w:rsidRPr="00E76794">
              <w:t>611</w:t>
            </w:r>
          </w:p>
        </w:tc>
        <w:tc>
          <w:tcPr>
            <w:tcW w:w="1134" w:type="dxa"/>
          </w:tcPr>
          <w:p w14:paraId="7EDE86FD" w14:textId="67A2B526" w:rsidR="00717B9A" w:rsidRPr="00E76794" w:rsidRDefault="009652CD" w:rsidP="00E76794">
            <w:r w:rsidRPr="00E76794">
              <w:t>241</w:t>
            </w:r>
          </w:p>
        </w:tc>
      </w:tr>
      <w:tr w:rsidR="00197C87" w:rsidRPr="00E76794" w14:paraId="6DBD7F7C" w14:textId="77777777" w:rsidTr="00AF1662">
        <w:trPr>
          <w:trHeight w:val="240"/>
        </w:trPr>
        <w:tc>
          <w:tcPr>
            <w:tcW w:w="3686" w:type="dxa"/>
            <w:noWrap/>
          </w:tcPr>
          <w:p w14:paraId="6E36E38A" w14:textId="211CD5A8" w:rsidR="00197C87" w:rsidRPr="00E76794" w:rsidRDefault="00686170" w:rsidP="00E76794">
            <w:r w:rsidRPr="00E76794">
              <w:t>Satisfied</w:t>
            </w:r>
            <w:r w:rsidR="00197C87" w:rsidRPr="00E76794">
              <w:t>/Very satisfied</w:t>
            </w:r>
          </w:p>
        </w:tc>
        <w:tc>
          <w:tcPr>
            <w:tcW w:w="1219" w:type="dxa"/>
            <w:noWrap/>
          </w:tcPr>
          <w:p w14:paraId="4AC41620" w14:textId="7482BB0C" w:rsidR="00197C87" w:rsidRPr="00E76794" w:rsidRDefault="007E2CCC" w:rsidP="00E76794">
            <w:r w:rsidRPr="00E76794">
              <w:t>77</w:t>
            </w:r>
          </w:p>
        </w:tc>
        <w:tc>
          <w:tcPr>
            <w:tcW w:w="1049" w:type="dxa"/>
            <w:noWrap/>
          </w:tcPr>
          <w:p w14:paraId="5F91A02A" w14:textId="24A0FF18" w:rsidR="00197C87" w:rsidRPr="00E76794" w:rsidRDefault="007E2CCC" w:rsidP="00E76794">
            <w:r w:rsidRPr="00E76794">
              <w:t>73</w:t>
            </w:r>
          </w:p>
        </w:tc>
        <w:tc>
          <w:tcPr>
            <w:tcW w:w="992" w:type="dxa"/>
            <w:noWrap/>
          </w:tcPr>
          <w:p w14:paraId="70BA6397" w14:textId="3E881995" w:rsidR="00197C87" w:rsidRPr="00E76794" w:rsidRDefault="007E2CCC" w:rsidP="00E76794">
            <w:r w:rsidRPr="00E76794">
              <w:t>79</w:t>
            </w:r>
          </w:p>
        </w:tc>
        <w:tc>
          <w:tcPr>
            <w:tcW w:w="992" w:type="dxa"/>
          </w:tcPr>
          <w:p w14:paraId="398B8D1E" w14:textId="3A8284F4" w:rsidR="00197C87" w:rsidRPr="00E76794" w:rsidRDefault="00FB1558" w:rsidP="00E76794">
            <w:r w:rsidRPr="00E76794">
              <w:t>71</w:t>
            </w:r>
          </w:p>
        </w:tc>
        <w:tc>
          <w:tcPr>
            <w:tcW w:w="1134" w:type="dxa"/>
          </w:tcPr>
          <w:p w14:paraId="39B19C14" w14:textId="1663CCE6" w:rsidR="00197C87" w:rsidRPr="00E76794" w:rsidRDefault="00FB1558" w:rsidP="00E76794">
            <w:r w:rsidRPr="00E76794">
              <w:t>64</w:t>
            </w:r>
          </w:p>
        </w:tc>
      </w:tr>
      <w:tr w:rsidR="00717B9A" w:rsidRPr="00E76794" w14:paraId="7A8B72A5" w14:textId="77777777" w:rsidTr="00AF1662">
        <w:trPr>
          <w:trHeight w:val="240"/>
        </w:trPr>
        <w:tc>
          <w:tcPr>
            <w:tcW w:w="3686" w:type="dxa"/>
            <w:noWrap/>
          </w:tcPr>
          <w:p w14:paraId="6A984637" w14:textId="77777777" w:rsidR="00717B9A" w:rsidRPr="00E76794" w:rsidRDefault="00717B9A" w:rsidP="00E76794">
            <w:r w:rsidRPr="00E76794">
              <w:lastRenderedPageBreak/>
              <w:t>Very satisfied</w:t>
            </w:r>
          </w:p>
        </w:tc>
        <w:tc>
          <w:tcPr>
            <w:tcW w:w="1219" w:type="dxa"/>
            <w:noWrap/>
          </w:tcPr>
          <w:p w14:paraId="6ECA9208" w14:textId="4FE2522B" w:rsidR="00717B9A" w:rsidRPr="00E76794" w:rsidRDefault="00BC37FA" w:rsidP="00E76794">
            <w:r w:rsidRPr="00E76794">
              <w:t>48</w:t>
            </w:r>
          </w:p>
        </w:tc>
        <w:tc>
          <w:tcPr>
            <w:tcW w:w="1049" w:type="dxa"/>
            <w:noWrap/>
          </w:tcPr>
          <w:p w14:paraId="6C5125E1" w14:textId="23F99240" w:rsidR="00717B9A" w:rsidRPr="00E76794" w:rsidRDefault="00691D59" w:rsidP="00E76794">
            <w:r w:rsidRPr="00E76794">
              <w:t>49</w:t>
            </w:r>
          </w:p>
        </w:tc>
        <w:tc>
          <w:tcPr>
            <w:tcW w:w="992" w:type="dxa"/>
            <w:noWrap/>
          </w:tcPr>
          <w:p w14:paraId="00271504" w14:textId="129DDA6D" w:rsidR="00717B9A" w:rsidRPr="00E76794" w:rsidRDefault="00F11737" w:rsidP="00E76794">
            <w:r w:rsidRPr="00E76794">
              <w:t>50</w:t>
            </w:r>
          </w:p>
        </w:tc>
        <w:tc>
          <w:tcPr>
            <w:tcW w:w="992" w:type="dxa"/>
          </w:tcPr>
          <w:p w14:paraId="765DD9B2" w14:textId="4BA6F7C6" w:rsidR="00717B9A" w:rsidRPr="00E76794" w:rsidRDefault="00250013" w:rsidP="00E76794">
            <w:r w:rsidRPr="00E76794">
              <w:t>46</w:t>
            </w:r>
          </w:p>
        </w:tc>
        <w:tc>
          <w:tcPr>
            <w:tcW w:w="1134" w:type="dxa"/>
          </w:tcPr>
          <w:p w14:paraId="0975780E" w14:textId="3DF02491" w:rsidR="00717B9A" w:rsidRPr="00E76794" w:rsidRDefault="009652CD" w:rsidP="00E76794">
            <w:r w:rsidRPr="00E76794">
              <w:t>38</w:t>
            </w:r>
          </w:p>
        </w:tc>
      </w:tr>
      <w:tr w:rsidR="00717B9A" w:rsidRPr="00E76794" w14:paraId="73B76092" w14:textId="77777777" w:rsidTr="00AF1662">
        <w:trPr>
          <w:trHeight w:val="240"/>
        </w:trPr>
        <w:tc>
          <w:tcPr>
            <w:tcW w:w="3686" w:type="dxa"/>
            <w:noWrap/>
          </w:tcPr>
          <w:p w14:paraId="52BA21AC" w14:textId="77777777" w:rsidR="00717B9A" w:rsidRPr="00E76794" w:rsidRDefault="00717B9A" w:rsidP="00E76794">
            <w:r w:rsidRPr="00E76794">
              <w:t>Satisfied</w:t>
            </w:r>
          </w:p>
        </w:tc>
        <w:tc>
          <w:tcPr>
            <w:tcW w:w="1219" w:type="dxa"/>
            <w:noWrap/>
          </w:tcPr>
          <w:p w14:paraId="49AA9588" w14:textId="4EC67BC6" w:rsidR="00717B9A" w:rsidRPr="00E76794" w:rsidRDefault="00BC37FA" w:rsidP="00E76794">
            <w:r w:rsidRPr="00E76794">
              <w:t>29</w:t>
            </w:r>
          </w:p>
        </w:tc>
        <w:tc>
          <w:tcPr>
            <w:tcW w:w="1049" w:type="dxa"/>
            <w:noWrap/>
          </w:tcPr>
          <w:p w14:paraId="30375846" w14:textId="32091211" w:rsidR="00717B9A" w:rsidRPr="00E76794" w:rsidRDefault="00691D59" w:rsidP="00E76794">
            <w:r w:rsidRPr="00E76794">
              <w:t>24</w:t>
            </w:r>
          </w:p>
        </w:tc>
        <w:tc>
          <w:tcPr>
            <w:tcW w:w="992" w:type="dxa"/>
            <w:noWrap/>
          </w:tcPr>
          <w:p w14:paraId="56425569" w14:textId="103BEBF1" w:rsidR="00717B9A" w:rsidRPr="00E76794" w:rsidRDefault="00F11737" w:rsidP="00E76794">
            <w:r w:rsidRPr="00E76794">
              <w:t>29</w:t>
            </w:r>
          </w:p>
        </w:tc>
        <w:tc>
          <w:tcPr>
            <w:tcW w:w="992" w:type="dxa"/>
          </w:tcPr>
          <w:p w14:paraId="49D39122" w14:textId="3D6BB020" w:rsidR="00717B9A" w:rsidRPr="00E76794" w:rsidRDefault="00250013" w:rsidP="00E76794">
            <w:r w:rsidRPr="00E76794">
              <w:t>25</w:t>
            </w:r>
          </w:p>
        </w:tc>
        <w:tc>
          <w:tcPr>
            <w:tcW w:w="1134" w:type="dxa"/>
          </w:tcPr>
          <w:p w14:paraId="5473A615" w14:textId="601389C5" w:rsidR="00717B9A" w:rsidRPr="00E76794" w:rsidRDefault="009652CD" w:rsidP="00E76794">
            <w:r w:rsidRPr="00E76794">
              <w:t>26</w:t>
            </w:r>
          </w:p>
        </w:tc>
      </w:tr>
      <w:tr w:rsidR="00717B9A" w:rsidRPr="00E76794" w14:paraId="091D90CE" w14:textId="77777777" w:rsidTr="00AF1662">
        <w:trPr>
          <w:trHeight w:val="240"/>
        </w:trPr>
        <w:tc>
          <w:tcPr>
            <w:tcW w:w="3686" w:type="dxa"/>
            <w:noWrap/>
          </w:tcPr>
          <w:p w14:paraId="5D00C549" w14:textId="77777777" w:rsidR="00717B9A" w:rsidRPr="00E76794" w:rsidRDefault="00717B9A" w:rsidP="00E76794">
            <w:r w:rsidRPr="00E76794">
              <w:t>Neutral</w:t>
            </w:r>
          </w:p>
        </w:tc>
        <w:tc>
          <w:tcPr>
            <w:tcW w:w="1219" w:type="dxa"/>
            <w:noWrap/>
          </w:tcPr>
          <w:p w14:paraId="019D724A" w14:textId="7492521C" w:rsidR="00717B9A" w:rsidRPr="00E76794" w:rsidRDefault="00BC37FA" w:rsidP="00E76794">
            <w:r w:rsidRPr="00E76794">
              <w:t>13</w:t>
            </w:r>
          </w:p>
        </w:tc>
        <w:tc>
          <w:tcPr>
            <w:tcW w:w="1049" w:type="dxa"/>
            <w:noWrap/>
          </w:tcPr>
          <w:p w14:paraId="10364286" w14:textId="20DF6A63" w:rsidR="00717B9A" w:rsidRPr="00E76794" w:rsidRDefault="00691D59" w:rsidP="00E76794">
            <w:r w:rsidRPr="00E76794">
              <w:t>14</w:t>
            </w:r>
          </w:p>
        </w:tc>
        <w:tc>
          <w:tcPr>
            <w:tcW w:w="992" w:type="dxa"/>
            <w:noWrap/>
          </w:tcPr>
          <w:p w14:paraId="0CA2C6A8" w14:textId="0CBEBE2F" w:rsidR="00717B9A" w:rsidRPr="00E76794" w:rsidRDefault="00F11737" w:rsidP="00E76794">
            <w:r w:rsidRPr="00E76794">
              <w:t>13</w:t>
            </w:r>
          </w:p>
        </w:tc>
        <w:tc>
          <w:tcPr>
            <w:tcW w:w="992" w:type="dxa"/>
          </w:tcPr>
          <w:p w14:paraId="5BABCDF2" w14:textId="19F8A29A" w:rsidR="00717B9A" w:rsidRPr="00E76794" w:rsidRDefault="00250013" w:rsidP="00E76794">
            <w:r w:rsidRPr="00E76794">
              <w:t>16</w:t>
            </w:r>
          </w:p>
        </w:tc>
        <w:tc>
          <w:tcPr>
            <w:tcW w:w="1134" w:type="dxa"/>
          </w:tcPr>
          <w:p w14:paraId="690893DE" w14:textId="5A6EE967" w:rsidR="00717B9A" w:rsidRPr="00E76794" w:rsidRDefault="009652CD" w:rsidP="00E76794">
            <w:r w:rsidRPr="00E76794">
              <w:t>16</w:t>
            </w:r>
          </w:p>
        </w:tc>
      </w:tr>
      <w:tr w:rsidR="00717B9A" w:rsidRPr="00E76794" w14:paraId="3F4CBE8D" w14:textId="77777777" w:rsidTr="00AF1662">
        <w:trPr>
          <w:trHeight w:val="240"/>
        </w:trPr>
        <w:tc>
          <w:tcPr>
            <w:tcW w:w="3686" w:type="dxa"/>
            <w:noWrap/>
          </w:tcPr>
          <w:p w14:paraId="4E48EA8E" w14:textId="77777777" w:rsidR="00717B9A" w:rsidRPr="00E76794" w:rsidRDefault="00717B9A" w:rsidP="00E76794">
            <w:r w:rsidRPr="00E76794">
              <w:t>Dissatisfied</w:t>
            </w:r>
          </w:p>
        </w:tc>
        <w:tc>
          <w:tcPr>
            <w:tcW w:w="1219" w:type="dxa"/>
            <w:noWrap/>
          </w:tcPr>
          <w:p w14:paraId="5E5B1A82" w14:textId="2C64F5C8" w:rsidR="00717B9A" w:rsidRPr="00E76794" w:rsidRDefault="00BC37FA" w:rsidP="00E76794">
            <w:r w:rsidRPr="00E76794">
              <w:t>7</w:t>
            </w:r>
          </w:p>
        </w:tc>
        <w:tc>
          <w:tcPr>
            <w:tcW w:w="1049" w:type="dxa"/>
            <w:noWrap/>
          </w:tcPr>
          <w:p w14:paraId="6814CDA8" w14:textId="360124EB" w:rsidR="00717B9A" w:rsidRPr="00E76794" w:rsidRDefault="00691D59" w:rsidP="00E76794">
            <w:r w:rsidRPr="00E76794">
              <w:t>9</w:t>
            </w:r>
          </w:p>
        </w:tc>
        <w:tc>
          <w:tcPr>
            <w:tcW w:w="992" w:type="dxa"/>
            <w:noWrap/>
          </w:tcPr>
          <w:p w14:paraId="01229D79" w14:textId="0C92B7D1" w:rsidR="00717B9A" w:rsidRPr="00E76794" w:rsidRDefault="00F11737" w:rsidP="00E76794">
            <w:r w:rsidRPr="00E76794">
              <w:t>5</w:t>
            </w:r>
          </w:p>
        </w:tc>
        <w:tc>
          <w:tcPr>
            <w:tcW w:w="992" w:type="dxa"/>
          </w:tcPr>
          <w:p w14:paraId="27FFCC9A" w14:textId="7282B7D2" w:rsidR="00717B9A" w:rsidRPr="00E76794" w:rsidRDefault="00250013" w:rsidP="00E76794">
            <w:r w:rsidRPr="00E76794">
              <w:t>7</w:t>
            </w:r>
          </w:p>
        </w:tc>
        <w:tc>
          <w:tcPr>
            <w:tcW w:w="1134" w:type="dxa"/>
          </w:tcPr>
          <w:p w14:paraId="1B58F8C8" w14:textId="63B1701A" w:rsidR="00717B9A" w:rsidRPr="00E76794" w:rsidRDefault="009652CD" w:rsidP="00E76794">
            <w:r w:rsidRPr="00E76794">
              <w:t>13</w:t>
            </w:r>
          </w:p>
        </w:tc>
      </w:tr>
      <w:tr w:rsidR="00717B9A" w:rsidRPr="00E76794" w14:paraId="0FC17CB6" w14:textId="77777777" w:rsidTr="00AF1662">
        <w:trPr>
          <w:trHeight w:val="240"/>
        </w:trPr>
        <w:tc>
          <w:tcPr>
            <w:tcW w:w="3686" w:type="dxa"/>
            <w:noWrap/>
          </w:tcPr>
          <w:p w14:paraId="7E36F7A8" w14:textId="77777777" w:rsidR="00717B9A" w:rsidRPr="00E76794" w:rsidRDefault="00717B9A" w:rsidP="00E76794">
            <w:r w:rsidRPr="00E76794">
              <w:t>Very dissatisfied</w:t>
            </w:r>
          </w:p>
        </w:tc>
        <w:tc>
          <w:tcPr>
            <w:tcW w:w="1219" w:type="dxa"/>
            <w:noWrap/>
          </w:tcPr>
          <w:p w14:paraId="1DC7D4AE" w14:textId="3835CC01" w:rsidR="00717B9A" w:rsidRPr="00E76794" w:rsidRDefault="00BC37FA" w:rsidP="00E76794">
            <w:r w:rsidRPr="00E76794">
              <w:t>3</w:t>
            </w:r>
          </w:p>
        </w:tc>
        <w:tc>
          <w:tcPr>
            <w:tcW w:w="1049" w:type="dxa"/>
            <w:noWrap/>
          </w:tcPr>
          <w:p w14:paraId="1636D960" w14:textId="64F213C0" w:rsidR="00717B9A" w:rsidRPr="00E76794" w:rsidRDefault="00691D59" w:rsidP="00E76794">
            <w:r w:rsidRPr="00E76794">
              <w:t>4</w:t>
            </w:r>
          </w:p>
        </w:tc>
        <w:tc>
          <w:tcPr>
            <w:tcW w:w="992" w:type="dxa"/>
            <w:noWrap/>
          </w:tcPr>
          <w:p w14:paraId="513DFA43" w14:textId="73A27CE1" w:rsidR="00717B9A" w:rsidRPr="00E76794" w:rsidRDefault="00F11737" w:rsidP="00E76794">
            <w:r w:rsidRPr="00E76794">
              <w:t>4</w:t>
            </w:r>
          </w:p>
        </w:tc>
        <w:tc>
          <w:tcPr>
            <w:tcW w:w="992" w:type="dxa"/>
          </w:tcPr>
          <w:p w14:paraId="51B6B3A1" w14:textId="1BD2F73E" w:rsidR="00717B9A" w:rsidRPr="00E76794" w:rsidRDefault="00250013" w:rsidP="00E76794">
            <w:r w:rsidRPr="00E76794">
              <w:t>5</w:t>
            </w:r>
          </w:p>
        </w:tc>
        <w:tc>
          <w:tcPr>
            <w:tcW w:w="1134" w:type="dxa"/>
          </w:tcPr>
          <w:p w14:paraId="691618C7" w14:textId="2926737B" w:rsidR="00717B9A" w:rsidRPr="00E76794" w:rsidRDefault="009652CD" w:rsidP="00E76794">
            <w:r w:rsidRPr="00E76794">
              <w:t>7</w:t>
            </w:r>
          </w:p>
        </w:tc>
      </w:tr>
    </w:tbl>
    <w:p w14:paraId="7857A2BA" w14:textId="34C41E34" w:rsidR="00DE120E" w:rsidRPr="00BB5DAA" w:rsidRDefault="00DE120E" w:rsidP="00DE120E">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550AB20E" w14:textId="77777777" w:rsidR="00DE120E" w:rsidRPr="00BB5DAA" w:rsidRDefault="00DE120E" w:rsidP="00DE120E">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65D9FED" w14:textId="77777777" w:rsidR="00DE120E" w:rsidRPr="00BB5DAA" w:rsidRDefault="00DE120E" w:rsidP="00DE120E">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331527D1" w14:textId="4DA54E39" w:rsidR="001E5F89" w:rsidRPr="00BB5DAA" w:rsidRDefault="001E5F89">
      <w:pPr>
        <w:spacing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br w:type="page"/>
      </w:r>
    </w:p>
    <w:p w14:paraId="22B21ADD" w14:textId="7898FDB9" w:rsidR="001E5F89" w:rsidRPr="00F41F42" w:rsidRDefault="007227AB" w:rsidP="001E5F89">
      <w:pPr>
        <w:pStyle w:val="EXECSUMMARY"/>
        <w:ind w:left="567" w:hanging="567"/>
      </w:pPr>
      <w:bookmarkStart w:id="82" w:name="_Toc131162917"/>
      <w:r>
        <w:lastRenderedPageBreak/>
        <w:t>4</w:t>
      </w:r>
      <w:r w:rsidR="001E5F89" w:rsidRPr="00F41F42">
        <w:t>.0 Care received during labour and birth</w:t>
      </w:r>
      <w:bookmarkEnd w:id="82"/>
    </w:p>
    <w:p w14:paraId="2AD42415" w14:textId="653A3C20" w:rsidR="003517E1" w:rsidRPr="00F41F42" w:rsidRDefault="00795435" w:rsidP="003517E1">
      <w:pPr>
        <w:pStyle w:val="Heading2"/>
      </w:pPr>
      <w:bookmarkStart w:id="83" w:name="_Toc131162918"/>
      <w:r>
        <w:t>4.</w:t>
      </w:r>
      <w:r w:rsidR="003517E1" w:rsidRPr="00F41F42">
        <w:t>1 Place of birth</w:t>
      </w:r>
      <w:bookmarkEnd w:id="83"/>
      <w:r w:rsidR="003517E1" w:rsidRPr="00F41F42">
        <w:t xml:space="preserve"> </w:t>
      </w:r>
    </w:p>
    <w:p w14:paraId="032E4C39" w14:textId="45595C08" w:rsidR="00B51880" w:rsidRPr="00F41F42" w:rsidRDefault="00A468BF" w:rsidP="001C0758">
      <w:pPr>
        <w:spacing w:line="240" w:lineRule="auto"/>
        <w:jc w:val="both"/>
      </w:pPr>
      <w:r w:rsidRPr="00F41F42">
        <w:t xml:space="preserve">As </w:t>
      </w:r>
      <w:r w:rsidR="001304E4" w:rsidRPr="00F41F42">
        <w:t xml:space="preserve">illustrated in </w:t>
      </w:r>
      <w:r w:rsidR="0097799C" w:rsidRPr="00F41F42">
        <w:fldChar w:fldCharType="begin"/>
      </w:r>
      <w:r w:rsidR="0097799C" w:rsidRPr="00F41F42">
        <w:instrText xml:space="preserve"> REF _Ref118967009 \h </w:instrText>
      </w:r>
      <w:r w:rsidR="001C0758" w:rsidRPr="00F41F42">
        <w:instrText xml:space="preserve"> \* MERGEFORMAT </w:instrText>
      </w:r>
      <w:r w:rsidR="0097799C" w:rsidRPr="00F41F42">
        <w:fldChar w:fldCharType="separate"/>
      </w:r>
      <w:r w:rsidR="00446AD2" w:rsidRPr="00F41F42">
        <w:rPr>
          <w:szCs w:val="24"/>
        </w:rPr>
        <w:t xml:space="preserve">Figure </w:t>
      </w:r>
      <w:r w:rsidR="00446AD2">
        <w:rPr>
          <w:noProof/>
          <w:szCs w:val="24"/>
        </w:rPr>
        <w:t>16</w:t>
      </w:r>
      <w:r w:rsidR="0097799C" w:rsidRPr="00F41F42">
        <w:fldChar w:fldCharType="end"/>
      </w:r>
      <w:r w:rsidR="0097799C" w:rsidRPr="00F41F42">
        <w:t xml:space="preserve">, </w:t>
      </w:r>
      <w:r w:rsidR="003842E6" w:rsidRPr="00F41F42">
        <w:t>most respondents (</w:t>
      </w:r>
      <w:r w:rsidR="00842615" w:rsidRPr="00F41F42">
        <w:t>8</w:t>
      </w:r>
      <w:r w:rsidR="00EA74CE" w:rsidRPr="00F41F42">
        <w:t>7</w:t>
      </w:r>
      <w:r w:rsidR="00842615" w:rsidRPr="00F41F42">
        <w:t>%</w:t>
      </w:r>
      <w:r w:rsidR="003842E6" w:rsidRPr="00F41F42">
        <w:t>)</w:t>
      </w:r>
      <w:r w:rsidR="00CF2D58" w:rsidRPr="00F41F42">
        <w:t xml:space="preserve"> </w:t>
      </w:r>
      <w:r w:rsidR="00842615" w:rsidRPr="00F41F42">
        <w:t xml:space="preserve">reported </w:t>
      </w:r>
      <w:r w:rsidR="004C18C1" w:rsidRPr="00F41F42">
        <w:t>giving</w:t>
      </w:r>
      <w:r w:rsidR="00842615" w:rsidRPr="00F41F42">
        <w:t xml:space="preserve"> birth at a hospital</w:t>
      </w:r>
      <w:r w:rsidR="005C593B">
        <w:t>, which is</w:t>
      </w:r>
      <w:r w:rsidR="00BD0236" w:rsidRPr="00F41F42">
        <w:t xml:space="preserve"> </w:t>
      </w:r>
      <w:r w:rsidR="007F6B38" w:rsidRPr="00F41F42">
        <w:t xml:space="preserve">significantly </w:t>
      </w:r>
      <w:r w:rsidR="00BD0236" w:rsidRPr="00F41F42">
        <w:t>fewer</w:t>
      </w:r>
      <w:r w:rsidR="007F6B38" w:rsidRPr="00F41F42">
        <w:t xml:space="preserve"> than in 2014 </w:t>
      </w:r>
      <w:r w:rsidR="00BD0236" w:rsidRPr="00F41F42">
        <w:t>(</w:t>
      </w:r>
      <w:r w:rsidR="007F6B38" w:rsidRPr="00F41F42">
        <w:t>89%</w:t>
      </w:r>
      <w:r w:rsidR="00BD0236" w:rsidRPr="00F41F42">
        <w:t>).</w:t>
      </w:r>
    </w:p>
    <w:p w14:paraId="5CC31F46" w14:textId="77777777" w:rsidR="003A0B4D" w:rsidRPr="00F41F42" w:rsidRDefault="003A0B4D" w:rsidP="001C0758">
      <w:pPr>
        <w:spacing w:line="240" w:lineRule="auto"/>
        <w:jc w:val="both"/>
      </w:pPr>
    </w:p>
    <w:p w14:paraId="460A364F" w14:textId="5BE61DE4" w:rsidR="00420E19" w:rsidRPr="00F41F42" w:rsidRDefault="001C1937" w:rsidP="001C0758">
      <w:pPr>
        <w:spacing w:line="240" w:lineRule="auto"/>
        <w:jc w:val="both"/>
      </w:pPr>
      <w:r w:rsidRPr="00F41F42">
        <w:t xml:space="preserve">Almost one-in-ten (9%) reported that they gave birth at a birthing unit. This result is significantly higher </w:t>
      </w:r>
      <w:r w:rsidR="00AA0960" w:rsidRPr="00F41F42">
        <w:t>than the 7% recorded in 2014.</w:t>
      </w:r>
    </w:p>
    <w:p w14:paraId="6E557EBA" w14:textId="77777777" w:rsidR="00420E19" w:rsidRPr="00F41F42" w:rsidRDefault="00420E19" w:rsidP="001C0758">
      <w:pPr>
        <w:spacing w:line="240" w:lineRule="auto"/>
        <w:jc w:val="both"/>
      </w:pPr>
    </w:p>
    <w:p w14:paraId="71A4DF61" w14:textId="10D2495F" w:rsidR="007F6B38" w:rsidRPr="00F41F42" w:rsidRDefault="00420E19" w:rsidP="001C0758">
      <w:pPr>
        <w:spacing w:line="240" w:lineRule="auto"/>
        <w:jc w:val="both"/>
      </w:pPr>
      <w:r w:rsidRPr="00F41F42">
        <w:t>As found in 2014, four percent of respondents had a home birth.</w:t>
      </w:r>
    </w:p>
    <w:p w14:paraId="5CCA30F9" w14:textId="77777777" w:rsidR="007F6B38" w:rsidRPr="00F41F42" w:rsidRDefault="007F6B38">
      <w:pPr>
        <w:spacing w:line="240" w:lineRule="auto"/>
      </w:pPr>
    </w:p>
    <w:p w14:paraId="1A9EBFFB" w14:textId="1CA01CA9" w:rsidR="00B51880" w:rsidRPr="00BB5DAA" w:rsidRDefault="00B51880" w:rsidP="00B51880">
      <w:pPr>
        <w:pStyle w:val="Caption"/>
        <w:ind w:left="0"/>
        <w:rPr>
          <w:sz w:val="24"/>
          <w:szCs w:val="24"/>
        </w:rPr>
      </w:pPr>
      <w:bookmarkStart w:id="84" w:name="_Ref118967009"/>
      <w:bookmarkStart w:id="85" w:name="_Toc131162949"/>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16</w:t>
      </w:r>
      <w:r w:rsidRPr="00BB5DAA">
        <w:rPr>
          <w:sz w:val="24"/>
          <w:szCs w:val="24"/>
        </w:rPr>
        <w:fldChar w:fldCharType="end"/>
      </w:r>
      <w:bookmarkEnd w:id="84"/>
      <w:r w:rsidRPr="00BB5DAA">
        <w:rPr>
          <w:sz w:val="24"/>
          <w:szCs w:val="24"/>
        </w:rPr>
        <w:t xml:space="preserve">: </w:t>
      </w:r>
      <w:r w:rsidR="002F1FD0" w:rsidRPr="00BB5DAA">
        <w:rPr>
          <w:sz w:val="24"/>
          <w:szCs w:val="24"/>
        </w:rPr>
        <w:t>Where respondents gave birth</w:t>
      </w:r>
      <w:bookmarkEnd w:id="85"/>
    </w:p>
    <w:p w14:paraId="423895F4" w14:textId="77777777" w:rsidR="00EA1283" w:rsidRPr="00F41F42" w:rsidRDefault="00B51880">
      <w:pPr>
        <w:spacing w:line="240" w:lineRule="auto"/>
      </w:pPr>
      <w:r w:rsidRPr="00F41F42">
        <w:rPr>
          <w:noProof/>
        </w:rPr>
        <w:drawing>
          <wp:inline distT="0" distB="0" distL="0" distR="0" wp14:anchorId="49E48D97" wp14:editId="4E5D889F">
            <wp:extent cx="5525770" cy="2905125"/>
            <wp:effectExtent l="0" t="0" r="17780" b="9525"/>
            <wp:docPr id="240" name="Chart 240" descr="Chart showing where respondents gave birth.">
              <a:extLst xmlns:a="http://schemas.openxmlformats.org/drawingml/2006/main">
                <a:ext uri="{FF2B5EF4-FFF2-40B4-BE49-F238E27FC236}">
                  <a16:creationId xmlns:a16="http://schemas.microsoft.com/office/drawing/2014/main" id="{386AEF9F-7A1F-24FB-37CB-4D073CB31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E6F5BE" w14:textId="18245C74" w:rsidR="00930F7C" w:rsidRPr="00BB5DAA" w:rsidRDefault="00930F7C" w:rsidP="00930F7C">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w:t>
      </w:r>
    </w:p>
    <w:p w14:paraId="5D6E6731" w14:textId="77777777" w:rsidR="00930F7C" w:rsidRPr="00BB5DAA" w:rsidRDefault="00930F7C" w:rsidP="00930F7C">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6F79B597" w14:textId="77777777" w:rsidR="00930F7C" w:rsidRPr="00BB5DAA" w:rsidRDefault="00930F7C" w:rsidP="00930F7C">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42B26E8B" w14:textId="77777777" w:rsidR="00EA1283" w:rsidRPr="00F41F42" w:rsidRDefault="00EA1283">
      <w:pPr>
        <w:spacing w:line="240" w:lineRule="auto"/>
      </w:pPr>
    </w:p>
    <w:p w14:paraId="57B69BE6" w14:textId="5541EC0C" w:rsidR="002C2538" w:rsidRPr="00F41F42" w:rsidRDefault="002C2538" w:rsidP="002C2538">
      <w:pPr>
        <w:pStyle w:val="BodyText"/>
        <w:spacing w:before="0"/>
        <w:rPr>
          <w:szCs w:val="24"/>
        </w:rPr>
      </w:pPr>
      <w:r w:rsidRPr="00F41F42">
        <w:rPr>
          <w:szCs w:val="24"/>
        </w:rPr>
        <w:t>Statistically significant differences by key priority</w:t>
      </w:r>
      <w:r w:rsidR="00BB1248" w:rsidRPr="00F41F42">
        <w:rPr>
          <w:szCs w:val="24"/>
        </w:rPr>
        <w:t xml:space="preserve"> </w:t>
      </w:r>
      <w:r w:rsidRPr="00F41F42">
        <w:rPr>
          <w:szCs w:val="24"/>
        </w:rPr>
        <w:t>groups (</w:t>
      </w:r>
      <w:r w:rsidR="00BB1248" w:rsidRPr="00F41F42">
        <w:rPr>
          <w:szCs w:val="24"/>
        </w:rPr>
        <w:fldChar w:fldCharType="begin"/>
      </w:r>
      <w:r w:rsidR="00BB1248" w:rsidRPr="00F41F42">
        <w:rPr>
          <w:szCs w:val="24"/>
        </w:rPr>
        <w:instrText xml:space="preserve"> REF _Ref120443516 \h  \* MERGEFORMAT </w:instrText>
      </w:r>
      <w:r w:rsidR="00BB1248" w:rsidRPr="00F41F42">
        <w:rPr>
          <w:szCs w:val="24"/>
        </w:rPr>
      </w:r>
      <w:r w:rsidR="00BB1248" w:rsidRPr="00F41F42">
        <w:rPr>
          <w:szCs w:val="24"/>
        </w:rPr>
        <w:fldChar w:fldCharType="separate"/>
      </w:r>
      <w:r w:rsidR="00446AD2" w:rsidRPr="00446AD2">
        <w:rPr>
          <w:szCs w:val="24"/>
        </w:rPr>
        <w:t xml:space="preserve">Table </w:t>
      </w:r>
      <w:r w:rsidR="00446AD2" w:rsidRPr="00446AD2">
        <w:rPr>
          <w:noProof/>
          <w:szCs w:val="24"/>
        </w:rPr>
        <w:t>14</w:t>
      </w:r>
      <w:r w:rsidR="00BB1248" w:rsidRPr="00F41F42">
        <w:rPr>
          <w:szCs w:val="24"/>
        </w:rPr>
        <w:fldChar w:fldCharType="end"/>
      </w:r>
      <w:r w:rsidR="00BB1248" w:rsidRPr="00F41F42">
        <w:rPr>
          <w:szCs w:val="24"/>
        </w:rPr>
        <w:t xml:space="preserve"> overleaf</w:t>
      </w:r>
      <w:r w:rsidRPr="00F41F42">
        <w:rPr>
          <w:szCs w:val="24"/>
        </w:rPr>
        <w:t>):</w:t>
      </w:r>
    </w:p>
    <w:p w14:paraId="13879C6D" w14:textId="6D2E57FD" w:rsidR="002C2538" w:rsidRPr="00F41F42" w:rsidRDefault="00211C80" w:rsidP="002C2538">
      <w:pPr>
        <w:pStyle w:val="RNZBullets"/>
        <w:numPr>
          <w:ilvl w:val="0"/>
          <w:numId w:val="1"/>
        </w:numPr>
        <w:tabs>
          <w:tab w:val="num" w:pos="397"/>
        </w:tabs>
        <w:spacing w:before="0" w:line="240" w:lineRule="auto"/>
        <w:ind w:left="397" w:hanging="397"/>
      </w:pPr>
      <w:r w:rsidRPr="00F41F42">
        <w:t xml:space="preserve">Compared </w:t>
      </w:r>
      <w:r w:rsidR="002875F4" w:rsidRPr="00F41F42">
        <w:t xml:space="preserve">to the total sample, </w:t>
      </w:r>
      <w:r w:rsidRPr="00F41F42">
        <w:rPr>
          <w:b/>
          <w:bCs/>
        </w:rPr>
        <w:t>Māori</w:t>
      </w:r>
      <w:r w:rsidRPr="00F41F42">
        <w:t xml:space="preserve"> </w:t>
      </w:r>
      <w:r w:rsidR="00CA1F67">
        <w:t>mothers</w:t>
      </w:r>
      <w:r w:rsidR="00EB0182">
        <w:t xml:space="preserve"> and </w:t>
      </w:r>
      <w:r w:rsidR="00CA1F67">
        <w:t>birthing parents</w:t>
      </w:r>
      <w:r w:rsidRPr="00F41F42">
        <w:t xml:space="preserve"> were significantly </w:t>
      </w:r>
      <w:r w:rsidRPr="00F41F42">
        <w:rPr>
          <w:b/>
          <w:bCs/>
        </w:rPr>
        <w:t>less</w:t>
      </w:r>
      <w:r w:rsidRPr="00F41F42">
        <w:t xml:space="preserve"> likely to </w:t>
      </w:r>
      <w:r w:rsidR="002875F4" w:rsidRPr="00F41F42">
        <w:t xml:space="preserve">report having given birth at </w:t>
      </w:r>
      <w:r w:rsidR="001C0613" w:rsidRPr="00F41F42">
        <w:t>a</w:t>
      </w:r>
      <w:r w:rsidR="002875F4" w:rsidRPr="00F41F42">
        <w:t xml:space="preserve"> hospital (83%, compared with 87%).</w:t>
      </w:r>
    </w:p>
    <w:p w14:paraId="7FC2E1C6" w14:textId="77777777" w:rsidR="00694E0B" w:rsidRPr="00F41F42" w:rsidRDefault="00694E0B" w:rsidP="00694E0B">
      <w:pPr>
        <w:pStyle w:val="RNZBullets"/>
        <w:tabs>
          <w:tab w:val="clear" w:pos="397"/>
        </w:tabs>
        <w:spacing w:before="0"/>
        <w:ind w:left="0" w:firstLine="0"/>
      </w:pPr>
      <w:r w:rsidRPr="00F41F42">
        <w:t>Other statistically significant differences:</w:t>
      </w:r>
    </w:p>
    <w:p w14:paraId="725C5A71" w14:textId="3E4F4C34" w:rsidR="00694E0B" w:rsidRPr="00F41F42" w:rsidRDefault="00694E0B" w:rsidP="00694E0B">
      <w:pPr>
        <w:pStyle w:val="RNZBullets"/>
        <w:numPr>
          <w:ilvl w:val="0"/>
          <w:numId w:val="1"/>
        </w:numPr>
        <w:tabs>
          <w:tab w:val="num" w:pos="397"/>
        </w:tabs>
        <w:spacing w:before="0"/>
        <w:ind w:left="397" w:hanging="397"/>
      </w:pPr>
      <w:r w:rsidRPr="00F41F42">
        <w:rPr>
          <w:b/>
          <w:bCs/>
        </w:rPr>
        <w:t>First</w:t>
      </w:r>
      <w:r w:rsidR="00503F46" w:rsidRPr="00F41F42">
        <w:rPr>
          <w:b/>
          <w:bCs/>
        </w:rPr>
        <w:t>-</w:t>
      </w:r>
      <w:r w:rsidRPr="00F41F42">
        <w:rPr>
          <w:b/>
          <w:bCs/>
        </w:rPr>
        <w:t xml:space="preserve">time </w:t>
      </w:r>
      <w:r w:rsidR="00F02867" w:rsidRPr="00F41F42">
        <w:rPr>
          <w:b/>
          <w:bCs/>
        </w:rPr>
        <w:t>mothers</w:t>
      </w:r>
      <w:r w:rsidR="00EB0182">
        <w:rPr>
          <w:b/>
          <w:bCs/>
        </w:rPr>
        <w:t xml:space="preserve"> and </w:t>
      </w:r>
      <w:r w:rsidR="00F02867" w:rsidRPr="00F41F42">
        <w:rPr>
          <w:b/>
          <w:bCs/>
        </w:rPr>
        <w:t xml:space="preserve">birthing parents </w:t>
      </w:r>
      <w:r w:rsidRPr="00F41F42">
        <w:t xml:space="preserve">were significantly </w:t>
      </w:r>
      <w:r w:rsidRPr="00F41F42">
        <w:rPr>
          <w:b/>
          <w:bCs/>
        </w:rPr>
        <w:t>more</w:t>
      </w:r>
      <w:r w:rsidRPr="00F41F42">
        <w:t xml:space="preserve"> likely to have given birth at a hospital</w:t>
      </w:r>
      <w:r w:rsidR="0053241B" w:rsidRPr="00F41F42">
        <w:t xml:space="preserve"> (9</w:t>
      </w:r>
      <w:r w:rsidR="0035093D" w:rsidRPr="00F41F42">
        <w:t>1</w:t>
      </w:r>
      <w:r w:rsidR="0053241B" w:rsidRPr="00F41F42">
        <w:t>%, compared with 8</w:t>
      </w:r>
      <w:r w:rsidR="0035093D" w:rsidRPr="00F41F42">
        <w:t>7</w:t>
      </w:r>
      <w:r w:rsidR="0053241B" w:rsidRPr="00F41F42">
        <w:t>% of the total sample)</w:t>
      </w:r>
      <w:r w:rsidRPr="00F41F42">
        <w:t>.</w:t>
      </w:r>
    </w:p>
    <w:p w14:paraId="28A39D37" w14:textId="7D4811B9" w:rsidR="00C96824" w:rsidRPr="00BB5DAA" w:rsidRDefault="00C96824" w:rsidP="00C96824">
      <w:pPr>
        <w:pStyle w:val="TableTitle"/>
        <w:rPr>
          <w:szCs w:val="24"/>
        </w:rPr>
      </w:pPr>
      <w:bookmarkStart w:id="86" w:name="_Ref120443516"/>
      <w:bookmarkStart w:id="87" w:name="_Toc131162982"/>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14</w:t>
      </w:r>
      <w:r w:rsidRPr="00BB5DAA">
        <w:rPr>
          <w:noProof/>
          <w:szCs w:val="24"/>
        </w:rPr>
        <w:fldChar w:fldCharType="end"/>
      </w:r>
      <w:bookmarkEnd w:id="86"/>
      <w:r w:rsidRPr="00BB5DAA">
        <w:rPr>
          <w:noProof/>
          <w:szCs w:val="24"/>
        </w:rPr>
        <w:t xml:space="preserve">: </w:t>
      </w:r>
      <w:r w:rsidR="00AF239D" w:rsidRPr="00BB5DAA">
        <w:rPr>
          <w:szCs w:val="24"/>
        </w:rPr>
        <w:t>Where respondents gave birth</w:t>
      </w:r>
      <w:r w:rsidRPr="00BB5DAA">
        <w:rPr>
          <w:szCs w:val="24"/>
        </w:rPr>
        <w:t>, by key priority group</w:t>
      </w:r>
      <w:bookmarkEnd w:id="87"/>
    </w:p>
    <w:tbl>
      <w:tblPr>
        <w:tblStyle w:val="TableGrid"/>
        <w:tblW w:w="8790" w:type="dxa"/>
        <w:tblLayout w:type="fixed"/>
        <w:tblLook w:val="0000" w:firstRow="0" w:lastRow="0" w:firstColumn="0" w:lastColumn="0" w:noHBand="0" w:noVBand="0"/>
      </w:tblPr>
      <w:tblGrid>
        <w:gridCol w:w="3786"/>
        <w:gridCol w:w="1122"/>
        <w:gridCol w:w="897"/>
        <w:gridCol w:w="954"/>
        <w:gridCol w:w="1038"/>
        <w:gridCol w:w="993"/>
      </w:tblGrid>
      <w:tr w:rsidR="00C96824" w:rsidRPr="00BB5DAA" w14:paraId="44704CC9" w14:textId="77777777" w:rsidTr="00AF1662">
        <w:trPr>
          <w:trHeight w:val="760"/>
        </w:trPr>
        <w:tc>
          <w:tcPr>
            <w:tcW w:w="3786" w:type="dxa"/>
            <w:noWrap/>
          </w:tcPr>
          <w:p w14:paraId="27D31150" w14:textId="77777777" w:rsidR="00C96824" w:rsidRPr="00BB5DAA" w:rsidRDefault="00C96824">
            <w:pPr>
              <w:pStyle w:val="TableHeader1"/>
              <w:jc w:val="right"/>
              <w:rPr>
                <w:color w:val="auto"/>
                <w:szCs w:val="24"/>
              </w:rPr>
            </w:pPr>
          </w:p>
          <w:p w14:paraId="674BE4BB" w14:textId="77777777" w:rsidR="00C96824" w:rsidRPr="00BB5DAA" w:rsidRDefault="00C96824">
            <w:pPr>
              <w:pStyle w:val="TableHeader1"/>
              <w:jc w:val="right"/>
              <w:rPr>
                <w:color w:val="auto"/>
                <w:szCs w:val="24"/>
              </w:rPr>
            </w:pPr>
          </w:p>
          <w:p w14:paraId="6592BC63" w14:textId="77777777" w:rsidR="00C96824" w:rsidRPr="00BB5DAA" w:rsidRDefault="00C96824">
            <w:pPr>
              <w:pStyle w:val="TableHeader1"/>
              <w:jc w:val="right"/>
              <w:rPr>
                <w:rFonts w:eastAsia="Arial Unicode MS"/>
                <w:color w:val="auto"/>
                <w:szCs w:val="24"/>
              </w:rPr>
            </w:pPr>
            <w:r w:rsidRPr="00BB5DAA">
              <w:rPr>
                <w:color w:val="auto"/>
                <w:szCs w:val="24"/>
              </w:rPr>
              <w:t>Unweighted base =</w:t>
            </w:r>
          </w:p>
          <w:p w14:paraId="495215BB" w14:textId="77777777" w:rsidR="00C96824" w:rsidRPr="00BB5DAA" w:rsidRDefault="00C96824">
            <w:pPr>
              <w:pStyle w:val="TableHeader1"/>
              <w:jc w:val="right"/>
              <w:rPr>
                <w:rFonts w:eastAsia="Arial Unicode MS"/>
                <w:color w:val="auto"/>
                <w:szCs w:val="24"/>
              </w:rPr>
            </w:pPr>
          </w:p>
        </w:tc>
        <w:tc>
          <w:tcPr>
            <w:tcW w:w="1122" w:type="dxa"/>
            <w:noWrap/>
          </w:tcPr>
          <w:p w14:paraId="6D1872C2" w14:textId="77777777" w:rsidR="00C96824" w:rsidRPr="00BB5DAA" w:rsidRDefault="00C96824">
            <w:pPr>
              <w:pStyle w:val="TableHeader1"/>
              <w:rPr>
                <w:color w:val="auto"/>
                <w:szCs w:val="24"/>
              </w:rPr>
            </w:pPr>
            <w:r w:rsidRPr="00BB5DAA">
              <w:rPr>
                <w:color w:val="auto"/>
                <w:szCs w:val="24"/>
              </w:rPr>
              <w:t>2022</w:t>
            </w:r>
          </w:p>
          <w:p w14:paraId="5DF775C9" w14:textId="77777777" w:rsidR="00C96824" w:rsidRPr="00BB5DAA" w:rsidRDefault="00C96824">
            <w:pPr>
              <w:pStyle w:val="TableHeader1"/>
              <w:rPr>
                <w:color w:val="auto"/>
                <w:szCs w:val="24"/>
              </w:rPr>
            </w:pPr>
            <w:r w:rsidRPr="00BB5DAA">
              <w:rPr>
                <w:color w:val="auto"/>
                <w:szCs w:val="24"/>
              </w:rPr>
              <w:t>Total sample</w:t>
            </w:r>
          </w:p>
          <w:p w14:paraId="796E7CDA" w14:textId="10A44726" w:rsidR="00C96824" w:rsidRPr="00BB5DAA" w:rsidRDefault="00131B24">
            <w:pPr>
              <w:pStyle w:val="TableHeader1"/>
              <w:rPr>
                <w:rFonts w:eastAsia="Arial Unicode MS"/>
                <w:color w:val="auto"/>
                <w:szCs w:val="24"/>
              </w:rPr>
            </w:pPr>
            <w:r w:rsidRPr="00BB5DAA">
              <w:rPr>
                <w:rFonts w:eastAsia="Arial Unicode MS"/>
                <w:color w:val="auto"/>
                <w:szCs w:val="24"/>
              </w:rPr>
              <w:t>4355</w:t>
            </w:r>
          </w:p>
          <w:p w14:paraId="1EB8B96C"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897" w:type="dxa"/>
            <w:noWrap/>
          </w:tcPr>
          <w:p w14:paraId="2FAE3263" w14:textId="77777777" w:rsidR="00C96824" w:rsidRPr="00BB5DAA" w:rsidRDefault="00C96824">
            <w:pPr>
              <w:pStyle w:val="TableHeader1"/>
              <w:rPr>
                <w:color w:val="auto"/>
                <w:szCs w:val="24"/>
              </w:rPr>
            </w:pPr>
            <w:r w:rsidRPr="00BB5DAA">
              <w:rPr>
                <w:color w:val="auto"/>
                <w:szCs w:val="24"/>
              </w:rPr>
              <w:t>Māori</w:t>
            </w:r>
          </w:p>
          <w:p w14:paraId="48CFC4C0" w14:textId="6E5A9860" w:rsidR="00C96824" w:rsidRPr="00BB5DAA" w:rsidRDefault="00383D64">
            <w:pPr>
              <w:pStyle w:val="TableHeader1"/>
              <w:rPr>
                <w:rFonts w:eastAsia="Arial Unicode MS"/>
                <w:color w:val="auto"/>
                <w:szCs w:val="24"/>
              </w:rPr>
            </w:pPr>
            <w:r w:rsidRPr="00BB5DAA">
              <w:rPr>
                <w:rFonts w:eastAsia="Arial Unicode MS"/>
                <w:color w:val="auto"/>
                <w:szCs w:val="24"/>
              </w:rPr>
              <w:t>971</w:t>
            </w:r>
          </w:p>
          <w:p w14:paraId="65BBC9D9"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954" w:type="dxa"/>
            <w:noWrap/>
          </w:tcPr>
          <w:p w14:paraId="703B6A56" w14:textId="77777777" w:rsidR="00C96824" w:rsidRPr="00BB5DAA" w:rsidRDefault="00C96824">
            <w:pPr>
              <w:pStyle w:val="TableHeader1"/>
              <w:rPr>
                <w:color w:val="auto"/>
                <w:szCs w:val="24"/>
              </w:rPr>
            </w:pPr>
            <w:r w:rsidRPr="00BB5DAA">
              <w:rPr>
                <w:color w:val="auto"/>
                <w:szCs w:val="24"/>
              </w:rPr>
              <w:t>Pasifika</w:t>
            </w:r>
          </w:p>
          <w:p w14:paraId="326B63A6" w14:textId="4C17E2B8" w:rsidR="00C96824" w:rsidRPr="00BB5DAA" w:rsidRDefault="00481FD4">
            <w:pPr>
              <w:pStyle w:val="TableHeader1"/>
              <w:rPr>
                <w:rFonts w:eastAsia="Arial Unicode MS"/>
                <w:color w:val="auto"/>
                <w:szCs w:val="24"/>
              </w:rPr>
            </w:pPr>
            <w:r w:rsidRPr="00BB5DAA">
              <w:rPr>
                <w:rFonts w:eastAsia="Arial Unicode MS"/>
                <w:color w:val="auto"/>
                <w:szCs w:val="24"/>
              </w:rPr>
              <w:t>930</w:t>
            </w:r>
          </w:p>
          <w:p w14:paraId="5CDA9B43"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1038" w:type="dxa"/>
          </w:tcPr>
          <w:p w14:paraId="49834FE0" w14:textId="77777777" w:rsidR="00C96824" w:rsidRPr="00BB5DAA" w:rsidRDefault="00C96824">
            <w:pPr>
              <w:pStyle w:val="TableHeader1"/>
              <w:rPr>
                <w:color w:val="auto"/>
                <w:szCs w:val="24"/>
              </w:rPr>
            </w:pPr>
            <w:r w:rsidRPr="00BB5DAA">
              <w:rPr>
                <w:color w:val="auto"/>
                <w:szCs w:val="24"/>
              </w:rPr>
              <w:t>Young</w:t>
            </w:r>
          </w:p>
          <w:p w14:paraId="4D9C2BDA" w14:textId="47E5F561" w:rsidR="00C96824" w:rsidRPr="00BB5DAA" w:rsidRDefault="00035EEC">
            <w:pPr>
              <w:pStyle w:val="TableHeader1"/>
              <w:rPr>
                <w:color w:val="auto"/>
                <w:szCs w:val="24"/>
              </w:rPr>
            </w:pPr>
            <w:r w:rsidRPr="00BB5DAA">
              <w:rPr>
                <w:color w:val="auto"/>
                <w:szCs w:val="24"/>
              </w:rPr>
              <w:t>625</w:t>
            </w:r>
          </w:p>
          <w:p w14:paraId="7B4B1E1D" w14:textId="77777777" w:rsidR="00C96824" w:rsidRPr="00BB5DAA" w:rsidRDefault="00C96824">
            <w:pPr>
              <w:pStyle w:val="TableHeader1"/>
              <w:rPr>
                <w:color w:val="auto"/>
                <w:szCs w:val="24"/>
              </w:rPr>
            </w:pPr>
            <w:r w:rsidRPr="00BB5DAA">
              <w:rPr>
                <w:color w:val="auto"/>
                <w:szCs w:val="24"/>
              </w:rPr>
              <w:t>%</w:t>
            </w:r>
          </w:p>
        </w:tc>
        <w:tc>
          <w:tcPr>
            <w:tcW w:w="993" w:type="dxa"/>
          </w:tcPr>
          <w:p w14:paraId="0BCF2929" w14:textId="2945C23A" w:rsidR="00C96824" w:rsidRPr="00BB5DAA" w:rsidRDefault="00F00991">
            <w:pPr>
              <w:pStyle w:val="TableHeader1"/>
              <w:rPr>
                <w:color w:val="auto"/>
                <w:szCs w:val="24"/>
              </w:rPr>
            </w:pPr>
            <w:r w:rsidRPr="00BB5DAA">
              <w:rPr>
                <w:color w:val="auto"/>
                <w:szCs w:val="24"/>
              </w:rPr>
              <w:t>Disabled</w:t>
            </w:r>
          </w:p>
          <w:p w14:paraId="256ACFA8" w14:textId="2CF7BC28" w:rsidR="00C96824" w:rsidRPr="00BB5DAA" w:rsidRDefault="00653861">
            <w:pPr>
              <w:pStyle w:val="TableHeader1"/>
              <w:rPr>
                <w:color w:val="auto"/>
                <w:szCs w:val="24"/>
              </w:rPr>
            </w:pPr>
            <w:r w:rsidRPr="00BB5DAA">
              <w:rPr>
                <w:color w:val="auto"/>
                <w:szCs w:val="24"/>
              </w:rPr>
              <w:t>251</w:t>
            </w:r>
          </w:p>
          <w:p w14:paraId="0DAD17A2" w14:textId="77777777" w:rsidR="00C96824" w:rsidRPr="00BB5DAA" w:rsidRDefault="00C96824">
            <w:pPr>
              <w:pStyle w:val="TableHeader1"/>
              <w:rPr>
                <w:color w:val="auto"/>
                <w:szCs w:val="24"/>
              </w:rPr>
            </w:pPr>
            <w:r w:rsidRPr="00BB5DAA">
              <w:rPr>
                <w:color w:val="auto"/>
                <w:szCs w:val="24"/>
              </w:rPr>
              <w:t>%</w:t>
            </w:r>
          </w:p>
        </w:tc>
      </w:tr>
      <w:tr w:rsidR="00C96824" w:rsidRPr="00BB5DAA" w14:paraId="52811810" w14:textId="77777777" w:rsidTr="00AF1662">
        <w:trPr>
          <w:trHeight w:val="240"/>
        </w:trPr>
        <w:tc>
          <w:tcPr>
            <w:tcW w:w="3786" w:type="dxa"/>
            <w:noWrap/>
          </w:tcPr>
          <w:p w14:paraId="233E97EF" w14:textId="2BEC689C" w:rsidR="00C96824" w:rsidRPr="00BB5DAA" w:rsidRDefault="00B67D46">
            <w:pPr>
              <w:pStyle w:val="TableBody1"/>
              <w:ind w:left="127"/>
              <w:rPr>
                <w:rFonts w:eastAsia="Arial Unicode MS"/>
                <w:sz w:val="24"/>
                <w:szCs w:val="24"/>
              </w:rPr>
            </w:pPr>
            <w:r w:rsidRPr="00BB5DAA">
              <w:rPr>
                <w:rFonts w:cs="Calibri"/>
                <w:color w:val="000000"/>
                <w:sz w:val="24"/>
                <w:szCs w:val="24"/>
              </w:rPr>
              <w:t>At home</w:t>
            </w:r>
          </w:p>
        </w:tc>
        <w:tc>
          <w:tcPr>
            <w:tcW w:w="1122" w:type="dxa"/>
            <w:noWrap/>
          </w:tcPr>
          <w:p w14:paraId="3357684B" w14:textId="67AFF16B" w:rsidR="00C96824" w:rsidRPr="00BB5DAA" w:rsidRDefault="00383D64">
            <w:pPr>
              <w:pStyle w:val="TableBody2"/>
              <w:rPr>
                <w:rFonts w:eastAsia="Arial Unicode MS"/>
                <w:sz w:val="24"/>
                <w:szCs w:val="24"/>
              </w:rPr>
            </w:pPr>
            <w:r w:rsidRPr="00BB5DAA">
              <w:rPr>
                <w:rFonts w:eastAsia="Arial Unicode MS"/>
                <w:sz w:val="24"/>
                <w:szCs w:val="24"/>
              </w:rPr>
              <w:t>4</w:t>
            </w:r>
          </w:p>
        </w:tc>
        <w:tc>
          <w:tcPr>
            <w:tcW w:w="897" w:type="dxa"/>
            <w:noWrap/>
          </w:tcPr>
          <w:p w14:paraId="3B48CF20" w14:textId="20472618" w:rsidR="00C96824" w:rsidRPr="00BB5DAA" w:rsidRDefault="00481FD4">
            <w:pPr>
              <w:pStyle w:val="TableBody2"/>
              <w:rPr>
                <w:rFonts w:eastAsia="Arial Unicode MS"/>
                <w:sz w:val="24"/>
                <w:szCs w:val="24"/>
              </w:rPr>
            </w:pPr>
            <w:r w:rsidRPr="00BB5DAA">
              <w:rPr>
                <w:rFonts w:eastAsia="Arial Unicode MS"/>
                <w:sz w:val="24"/>
                <w:szCs w:val="24"/>
              </w:rPr>
              <w:t>5</w:t>
            </w:r>
          </w:p>
        </w:tc>
        <w:tc>
          <w:tcPr>
            <w:tcW w:w="954" w:type="dxa"/>
            <w:noWrap/>
          </w:tcPr>
          <w:p w14:paraId="733EDC35" w14:textId="11E72EB9" w:rsidR="00C96824" w:rsidRPr="00BB5DAA" w:rsidRDefault="00481FD4">
            <w:pPr>
              <w:pStyle w:val="TableBody2"/>
              <w:rPr>
                <w:rFonts w:eastAsia="Arial Unicode MS"/>
                <w:sz w:val="24"/>
                <w:szCs w:val="24"/>
              </w:rPr>
            </w:pPr>
            <w:r w:rsidRPr="00BB5DAA">
              <w:rPr>
                <w:rFonts w:eastAsia="Arial Unicode MS"/>
                <w:sz w:val="24"/>
                <w:szCs w:val="24"/>
              </w:rPr>
              <w:t>3</w:t>
            </w:r>
          </w:p>
        </w:tc>
        <w:tc>
          <w:tcPr>
            <w:tcW w:w="1038" w:type="dxa"/>
          </w:tcPr>
          <w:p w14:paraId="4D92D86F" w14:textId="5C0372D6" w:rsidR="00C96824" w:rsidRPr="00BB5DAA" w:rsidRDefault="00035EEC">
            <w:pPr>
              <w:pStyle w:val="TableBody2"/>
              <w:rPr>
                <w:sz w:val="24"/>
                <w:szCs w:val="24"/>
              </w:rPr>
            </w:pPr>
            <w:r w:rsidRPr="00BB5DAA">
              <w:rPr>
                <w:sz w:val="24"/>
                <w:szCs w:val="24"/>
              </w:rPr>
              <w:t>3</w:t>
            </w:r>
          </w:p>
        </w:tc>
        <w:tc>
          <w:tcPr>
            <w:tcW w:w="993" w:type="dxa"/>
          </w:tcPr>
          <w:p w14:paraId="15860BD8" w14:textId="36FA1ADB" w:rsidR="00C96824" w:rsidRPr="00BB5DAA" w:rsidRDefault="00653861">
            <w:pPr>
              <w:pStyle w:val="TableBody2"/>
              <w:rPr>
                <w:sz w:val="24"/>
                <w:szCs w:val="24"/>
              </w:rPr>
            </w:pPr>
            <w:r w:rsidRPr="00BB5DAA">
              <w:rPr>
                <w:sz w:val="24"/>
                <w:szCs w:val="24"/>
              </w:rPr>
              <w:t>2</w:t>
            </w:r>
          </w:p>
        </w:tc>
      </w:tr>
      <w:tr w:rsidR="00C96824" w:rsidRPr="00BB5DAA" w14:paraId="08926AF5" w14:textId="77777777" w:rsidTr="00AF1662">
        <w:trPr>
          <w:trHeight w:val="240"/>
        </w:trPr>
        <w:tc>
          <w:tcPr>
            <w:tcW w:w="3786" w:type="dxa"/>
            <w:noWrap/>
          </w:tcPr>
          <w:p w14:paraId="3D84F94D" w14:textId="2775E584" w:rsidR="00C96824" w:rsidRPr="00BB5DAA" w:rsidRDefault="00B67D46">
            <w:pPr>
              <w:pStyle w:val="TableBody1"/>
              <w:ind w:left="127"/>
              <w:rPr>
                <w:rFonts w:eastAsia="Arial Unicode MS"/>
                <w:sz w:val="24"/>
                <w:szCs w:val="24"/>
              </w:rPr>
            </w:pPr>
            <w:r w:rsidRPr="00BB5DAA">
              <w:rPr>
                <w:rFonts w:cs="Calibri"/>
                <w:color w:val="000000"/>
                <w:sz w:val="24"/>
                <w:szCs w:val="24"/>
              </w:rPr>
              <w:t>At a birthing unit</w:t>
            </w:r>
          </w:p>
        </w:tc>
        <w:tc>
          <w:tcPr>
            <w:tcW w:w="1122" w:type="dxa"/>
            <w:noWrap/>
          </w:tcPr>
          <w:p w14:paraId="315CD07F" w14:textId="63CD8536" w:rsidR="00C96824" w:rsidRPr="00BB5DAA" w:rsidRDefault="00383D64">
            <w:pPr>
              <w:pStyle w:val="TableBody2"/>
              <w:rPr>
                <w:rFonts w:eastAsia="Arial Unicode MS"/>
                <w:sz w:val="24"/>
                <w:szCs w:val="24"/>
              </w:rPr>
            </w:pPr>
            <w:r w:rsidRPr="00BB5DAA">
              <w:rPr>
                <w:rFonts w:eastAsia="Arial Unicode MS"/>
                <w:sz w:val="24"/>
                <w:szCs w:val="24"/>
              </w:rPr>
              <w:t>9</w:t>
            </w:r>
          </w:p>
        </w:tc>
        <w:tc>
          <w:tcPr>
            <w:tcW w:w="897" w:type="dxa"/>
            <w:noWrap/>
          </w:tcPr>
          <w:p w14:paraId="50B76397" w14:textId="1931E84A" w:rsidR="00C96824" w:rsidRPr="00BB5DAA" w:rsidRDefault="00481FD4">
            <w:pPr>
              <w:pStyle w:val="TableBody2"/>
              <w:rPr>
                <w:rFonts w:eastAsia="Arial Unicode MS"/>
                <w:sz w:val="24"/>
                <w:szCs w:val="24"/>
              </w:rPr>
            </w:pPr>
            <w:r w:rsidRPr="00BB5DAA">
              <w:rPr>
                <w:rFonts w:eastAsia="Arial Unicode MS"/>
                <w:sz w:val="24"/>
                <w:szCs w:val="24"/>
              </w:rPr>
              <w:t>11</w:t>
            </w:r>
          </w:p>
        </w:tc>
        <w:tc>
          <w:tcPr>
            <w:tcW w:w="954" w:type="dxa"/>
            <w:noWrap/>
          </w:tcPr>
          <w:p w14:paraId="26746E53" w14:textId="09EF3BDE" w:rsidR="00C96824" w:rsidRPr="00BB5DAA" w:rsidRDefault="00481FD4">
            <w:pPr>
              <w:pStyle w:val="TableBody2"/>
              <w:rPr>
                <w:rFonts w:eastAsia="Arial Unicode MS"/>
                <w:sz w:val="24"/>
                <w:szCs w:val="24"/>
              </w:rPr>
            </w:pPr>
            <w:r w:rsidRPr="00BB5DAA">
              <w:rPr>
                <w:rFonts w:eastAsia="Arial Unicode MS"/>
                <w:sz w:val="24"/>
                <w:szCs w:val="24"/>
              </w:rPr>
              <w:t>11</w:t>
            </w:r>
          </w:p>
        </w:tc>
        <w:tc>
          <w:tcPr>
            <w:tcW w:w="1038" w:type="dxa"/>
          </w:tcPr>
          <w:p w14:paraId="5BB93127" w14:textId="007C610B" w:rsidR="00C96824" w:rsidRPr="00BB5DAA" w:rsidRDefault="00035EEC">
            <w:pPr>
              <w:pStyle w:val="TableBody2"/>
              <w:rPr>
                <w:color w:val="538135" w:themeColor="accent6" w:themeShade="BF"/>
                <w:sz w:val="24"/>
                <w:szCs w:val="24"/>
              </w:rPr>
            </w:pPr>
            <w:r w:rsidRPr="00BB5DAA">
              <w:rPr>
                <w:sz w:val="24"/>
                <w:szCs w:val="24"/>
              </w:rPr>
              <w:t>11</w:t>
            </w:r>
          </w:p>
        </w:tc>
        <w:tc>
          <w:tcPr>
            <w:tcW w:w="993" w:type="dxa"/>
          </w:tcPr>
          <w:p w14:paraId="6A9F9E8D" w14:textId="33E5129C" w:rsidR="00C96824" w:rsidRPr="00BB5DAA" w:rsidRDefault="00653861">
            <w:pPr>
              <w:pStyle w:val="TableBody2"/>
              <w:rPr>
                <w:sz w:val="24"/>
                <w:szCs w:val="24"/>
              </w:rPr>
            </w:pPr>
            <w:r w:rsidRPr="00BB5DAA">
              <w:rPr>
                <w:sz w:val="24"/>
                <w:szCs w:val="24"/>
              </w:rPr>
              <w:t>9</w:t>
            </w:r>
          </w:p>
        </w:tc>
      </w:tr>
      <w:tr w:rsidR="00C96824" w:rsidRPr="00BB5DAA" w14:paraId="4BAC7FD1" w14:textId="77777777" w:rsidTr="00AF1662">
        <w:trPr>
          <w:trHeight w:val="240"/>
        </w:trPr>
        <w:tc>
          <w:tcPr>
            <w:tcW w:w="3786" w:type="dxa"/>
            <w:noWrap/>
          </w:tcPr>
          <w:p w14:paraId="49434AA3" w14:textId="27E13837" w:rsidR="00C96824" w:rsidRPr="00BB5DAA" w:rsidRDefault="00B67D46">
            <w:pPr>
              <w:pStyle w:val="TableBody1"/>
              <w:ind w:left="127"/>
              <w:rPr>
                <w:rFonts w:eastAsia="Arial Unicode MS"/>
                <w:sz w:val="24"/>
                <w:szCs w:val="24"/>
              </w:rPr>
            </w:pPr>
            <w:r w:rsidRPr="00BB5DAA">
              <w:rPr>
                <w:rFonts w:cs="Calibri"/>
                <w:color w:val="000000"/>
                <w:sz w:val="24"/>
                <w:szCs w:val="24"/>
              </w:rPr>
              <w:t xml:space="preserve">At </w:t>
            </w:r>
            <w:r w:rsidR="001C0613" w:rsidRPr="00BB5DAA">
              <w:rPr>
                <w:rFonts w:cs="Calibri"/>
                <w:color w:val="000000"/>
                <w:sz w:val="24"/>
                <w:szCs w:val="24"/>
              </w:rPr>
              <w:t>a</w:t>
            </w:r>
            <w:r w:rsidRPr="00BB5DAA">
              <w:rPr>
                <w:rFonts w:cs="Calibri"/>
                <w:color w:val="000000"/>
                <w:sz w:val="24"/>
                <w:szCs w:val="24"/>
              </w:rPr>
              <w:t xml:space="preserve"> hospital</w:t>
            </w:r>
          </w:p>
        </w:tc>
        <w:tc>
          <w:tcPr>
            <w:tcW w:w="1122" w:type="dxa"/>
            <w:noWrap/>
          </w:tcPr>
          <w:p w14:paraId="359331E5" w14:textId="65555764" w:rsidR="00C96824" w:rsidRPr="00BB5DAA" w:rsidRDefault="00383D64">
            <w:pPr>
              <w:pStyle w:val="TableBody2"/>
              <w:rPr>
                <w:rFonts w:eastAsia="Arial Unicode MS"/>
                <w:sz w:val="24"/>
                <w:szCs w:val="24"/>
              </w:rPr>
            </w:pPr>
            <w:r w:rsidRPr="00BB5DAA">
              <w:rPr>
                <w:rFonts w:eastAsia="Arial Unicode MS"/>
                <w:sz w:val="24"/>
                <w:szCs w:val="24"/>
              </w:rPr>
              <w:t>87</w:t>
            </w:r>
          </w:p>
        </w:tc>
        <w:tc>
          <w:tcPr>
            <w:tcW w:w="897" w:type="dxa"/>
            <w:noWrap/>
          </w:tcPr>
          <w:p w14:paraId="6AEE007F" w14:textId="344338CF" w:rsidR="00C96824" w:rsidRPr="00BB5DAA" w:rsidRDefault="00481FD4">
            <w:pPr>
              <w:pStyle w:val="TableBody2"/>
              <w:rPr>
                <w:rFonts w:eastAsia="Arial Unicode MS"/>
                <w:sz w:val="24"/>
                <w:szCs w:val="24"/>
              </w:rPr>
            </w:pPr>
            <w:r w:rsidRPr="00BB5DAA">
              <w:rPr>
                <w:rFonts w:eastAsia="Arial Unicode MS"/>
                <w:color w:val="C00000"/>
                <w:sz w:val="24"/>
                <w:szCs w:val="24"/>
              </w:rPr>
              <w:t>83</w:t>
            </w:r>
          </w:p>
        </w:tc>
        <w:tc>
          <w:tcPr>
            <w:tcW w:w="954" w:type="dxa"/>
            <w:noWrap/>
          </w:tcPr>
          <w:p w14:paraId="4795EDF7" w14:textId="3BC5A1A5" w:rsidR="00C96824" w:rsidRPr="00BB5DAA" w:rsidRDefault="00481FD4">
            <w:pPr>
              <w:pStyle w:val="TableBody2"/>
              <w:rPr>
                <w:rFonts w:eastAsia="Arial Unicode MS"/>
                <w:sz w:val="24"/>
                <w:szCs w:val="24"/>
              </w:rPr>
            </w:pPr>
            <w:r w:rsidRPr="00BB5DAA">
              <w:rPr>
                <w:rFonts w:eastAsia="Arial Unicode MS"/>
                <w:sz w:val="24"/>
                <w:szCs w:val="24"/>
              </w:rPr>
              <w:t>86</w:t>
            </w:r>
          </w:p>
        </w:tc>
        <w:tc>
          <w:tcPr>
            <w:tcW w:w="1038" w:type="dxa"/>
          </w:tcPr>
          <w:p w14:paraId="5DD6F0E0" w14:textId="108BB8D8" w:rsidR="00C96824" w:rsidRPr="00BB5DAA" w:rsidRDefault="00035EEC">
            <w:pPr>
              <w:pStyle w:val="TableBody2"/>
              <w:rPr>
                <w:sz w:val="24"/>
                <w:szCs w:val="24"/>
              </w:rPr>
            </w:pPr>
            <w:r w:rsidRPr="00BB5DAA">
              <w:rPr>
                <w:sz w:val="24"/>
                <w:szCs w:val="24"/>
              </w:rPr>
              <w:t>84</w:t>
            </w:r>
          </w:p>
        </w:tc>
        <w:tc>
          <w:tcPr>
            <w:tcW w:w="993" w:type="dxa"/>
          </w:tcPr>
          <w:p w14:paraId="19E39A8B" w14:textId="20EB5FB5" w:rsidR="00C96824" w:rsidRPr="00BB5DAA" w:rsidRDefault="00653861">
            <w:pPr>
              <w:pStyle w:val="TableBody2"/>
              <w:rPr>
                <w:sz w:val="24"/>
                <w:szCs w:val="24"/>
              </w:rPr>
            </w:pPr>
            <w:r w:rsidRPr="00BB5DAA">
              <w:rPr>
                <w:sz w:val="24"/>
                <w:szCs w:val="24"/>
              </w:rPr>
              <w:t>89</w:t>
            </w:r>
          </w:p>
        </w:tc>
      </w:tr>
    </w:tbl>
    <w:p w14:paraId="33B04D0B" w14:textId="3D0F1E2E" w:rsidR="00C96824" w:rsidRPr="00BB5DAA" w:rsidRDefault="00C96824" w:rsidP="00C96824">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0D8869DA" w14:textId="77777777" w:rsidR="00C96824" w:rsidRPr="00BB5DAA" w:rsidRDefault="00C96824" w:rsidP="00C96824">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45519547" w14:textId="345F09FE" w:rsidR="00C96824" w:rsidRPr="00BB5DAA" w:rsidRDefault="00C96824" w:rsidP="00C96824">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E86733" w:rsidRPr="00BB5DAA">
        <w:rPr>
          <w:rFonts w:asciiTheme="minorHAnsi" w:hAnsiTheme="minorHAnsi" w:cstheme="minorHAnsi"/>
          <w:color w:val="595959" w:themeColor="text1" w:themeTint="A6"/>
          <w:szCs w:val="24"/>
          <w:lang w:eastAsia="en-NZ"/>
        </w:rPr>
        <w:t>may</w:t>
      </w:r>
      <w:r w:rsidRPr="00BB5DAA">
        <w:rPr>
          <w:rFonts w:asciiTheme="minorHAnsi" w:hAnsiTheme="minorHAnsi" w:cstheme="minorHAnsi"/>
          <w:color w:val="595959" w:themeColor="text1" w:themeTint="A6"/>
          <w:szCs w:val="24"/>
          <w:lang w:eastAsia="en-NZ"/>
        </w:rPr>
        <w:t xml:space="preserve"> not sum to 100 percent due to </w:t>
      </w:r>
      <w:r w:rsidR="00E86733" w:rsidRPr="00BB5DAA">
        <w:rPr>
          <w:rFonts w:asciiTheme="minorHAnsi" w:hAnsiTheme="minorHAnsi" w:cstheme="minorHAnsi"/>
          <w:color w:val="595959" w:themeColor="text1" w:themeTint="A6"/>
          <w:szCs w:val="24"/>
          <w:lang w:eastAsia="en-NZ"/>
        </w:rPr>
        <w:t>rounding</w:t>
      </w:r>
      <w:r w:rsidRPr="00BB5DAA">
        <w:rPr>
          <w:rFonts w:asciiTheme="minorHAnsi" w:hAnsiTheme="minorHAnsi" w:cstheme="minorHAnsi"/>
          <w:color w:val="595959" w:themeColor="text1" w:themeTint="A6"/>
          <w:szCs w:val="24"/>
          <w:lang w:eastAsia="en-NZ"/>
        </w:rPr>
        <w:t>.</w:t>
      </w:r>
    </w:p>
    <w:p w14:paraId="6B15F50B" w14:textId="77777777" w:rsidR="00072821" w:rsidRPr="00F41F42" w:rsidRDefault="00072821">
      <w:pPr>
        <w:spacing w:line="240" w:lineRule="auto"/>
      </w:pPr>
    </w:p>
    <w:p w14:paraId="5AD6A942" w14:textId="16197E7B" w:rsidR="00E03763" w:rsidRPr="00F41F42" w:rsidRDefault="00A55809">
      <w:pPr>
        <w:spacing w:line="240" w:lineRule="auto"/>
      </w:pPr>
      <w:r w:rsidRPr="00F41F42">
        <w:t xml:space="preserve">As mentioned </w:t>
      </w:r>
      <w:r w:rsidR="00486075" w:rsidRPr="00F41F42">
        <w:t>earlier, 8</w:t>
      </w:r>
      <w:r w:rsidR="00CC1216" w:rsidRPr="00F41F42">
        <w:t>7</w:t>
      </w:r>
      <w:r w:rsidR="00486075" w:rsidRPr="00F41F42">
        <w:t>% of respondents reported that they gave birth in a hospital</w:t>
      </w:r>
      <w:r w:rsidR="008F2A9E" w:rsidRPr="00F41F42">
        <w:t xml:space="preserve">. While </w:t>
      </w:r>
      <w:r w:rsidR="0013688C" w:rsidRPr="00F41F42">
        <w:t>two</w:t>
      </w:r>
      <w:r w:rsidR="00AC1CAB" w:rsidRPr="00F41F42">
        <w:t xml:space="preserve">-thirds (69%) had </w:t>
      </w:r>
      <w:r w:rsidR="00AC1CAB" w:rsidRPr="00F41F42">
        <w:rPr>
          <w:b/>
          <w:bCs/>
        </w:rPr>
        <w:t>planned</w:t>
      </w:r>
      <w:r w:rsidR="00AC1CAB" w:rsidRPr="00F41F42">
        <w:t xml:space="preserve"> to give birth at the hospital, </w:t>
      </w:r>
      <w:r w:rsidR="00BE44C7" w:rsidRPr="00F41F42">
        <w:t xml:space="preserve">18% had </w:t>
      </w:r>
      <w:r w:rsidR="00BE44C7" w:rsidRPr="00F41F42">
        <w:rPr>
          <w:b/>
          <w:bCs/>
        </w:rPr>
        <w:t>not</w:t>
      </w:r>
      <w:r w:rsidR="00BE44C7" w:rsidRPr="00F41F42">
        <w:t xml:space="preserve">. </w:t>
      </w:r>
    </w:p>
    <w:p w14:paraId="37CF31F6" w14:textId="77777777" w:rsidR="00E03763" w:rsidRPr="00F41F42" w:rsidRDefault="00E03763">
      <w:pPr>
        <w:spacing w:line="240" w:lineRule="auto"/>
      </w:pPr>
    </w:p>
    <w:p w14:paraId="101DDAFA" w14:textId="6B8208A1" w:rsidR="00F1513B" w:rsidRPr="00F41F42" w:rsidRDefault="00C903A1">
      <w:pPr>
        <w:spacing w:line="240" w:lineRule="auto"/>
      </w:pPr>
      <w:r w:rsidRPr="00F41F42">
        <w:t xml:space="preserve">These results are significantly different to those recorded in 2014, where </w:t>
      </w:r>
      <w:r w:rsidR="005517CB" w:rsidRPr="00F41F42">
        <w:t xml:space="preserve">80% had a planned hospital birth and 10% </w:t>
      </w:r>
      <w:r w:rsidR="00B91F7A" w:rsidRPr="00F41F42">
        <w:t>had an unplanned hospital birth</w:t>
      </w:r>
      <w:r w:rsidR="005D3338" w:rsidRPr="00F41F42">
        <w:t xml:space="preserve"> (</w:t>
      </w:r>
      <w:r w:rsidR="005D3338" w:rsidRPr="00F41F42">
        <w:fldChar w:fldCharType="begin"/>
      </w:r>
      <w:r w:rsidR="005D3338" w:rsidRPr="00F41F42">
        <w:instrText xml:space="preserve"> REF _Ref118983303 \h </w:instrText>
      </w:r>
      <w:r w:rsidR="00F41F42">
        <w:instrText xml:space="preserve"> \* MERGEFORMAT </w:instrText>
      </w:r>
      <w:r w:rsidR="005D3338" w:rsidRPr="00F41F42">
        <w:fldChar w:fldCharType="separate"/>
      </w:r>
      <w:r w:rsidR="00446AD2" w:rsidRPr="00F41F42">
        <w:rPr>
          <w:szCs w:val="24"/>
        </w:rPr>
        <w:t xml:space="preserve">Figure </w:t>
      </w:r>
      <w:r w:rsidR="00446AD2">
        <w:rPr>
          <w:noProof/>
          <w:szCs w:val="24"/>
        </w:rPr>
        <w:t>17</w:t>
      </w:r>
      <w:r w:rsidR="005D3338" w:rsidRPr="00F41F42">
        <w:fldChar w:fldCharType="end"/>
      </w:r>
      <w:r w:rsidR="005D3338" w:rsidRPr="00F41F42">
        <w:t>).</w:t>
      </w:r>
    </w:p>
    <w:p w14:paraId="023994B7" w14:textId="77777777" w:rsidR="00394050" w:rsidRPr="00DE0DFA" w:rsidRDefault="00394050">
      <w:pPr>
        <w:spacing w:line="240" w:lineRule="auto"/>
        <w:rPr>
          <w:rFonts w:eastAsiaTheme="minorHAnsi" w:cs="Arial"/>
          <w:b/>
          <w:sz w:val="20"/>
          <w:szCs w:val="24"/>
        </w:rPr>
      </w:pPr>
    </w:p>
    <w:p w14:paraId="0C6C63B7" w14:textId="141F230B" w:rsidR="00EA1283" w:rsidRPr="00BB5DAA" w:rsidRDefault="002F1FD0" w:rsidP="002F1FD0">
      <w:pPr>
        <w:pStyle w:val="Caption"/>
        <w:ind w:left="0"/>
        <w:rPr>
          <w:sz w:val="24"/>
          <w:szCs w:val="24"/>
        </w:rPr>
      </w:pPr>
      <w:bookmarkStart w:id="88" w:name="_Ref118983303"/>
      <w:bookmarkStart w:id="89" w:name="_Toc131162950"/>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17</w:t>
      </w:r>
      <w:r w:rsidRPr="00BB5DAA">
        <w:rPr>
          <w:sz w:val="24"/>
          <w:szCs w:val="24"/>
        </w:rPr>
        <w:fldChar w:fldCharType="end"/>
      </w:r>
      <w:bookmarkEnd w:id="88"/>
      <w:r w:rsidRPr="00BB5DAA">
        <w:rPr>
          <w:sz w:val="24"/>
          <w:szCs w:val="24"/>
        </w:rPr>
        <w:t xml:space="preserve">: Where respondents gave birth in relation </w:t>
      </w:r>
      <w:r w:rsidR="009A0509" w:rsidRPr="00BB5DAA">
        <w:rPr>
          <w:sz w:val="24"/>
          <w:szCs w:val="24"/>
        </w:rPr>
        <w:t>to their plan</w:t>
      </w:r>
      <w:r w:rsidR="00531DD4" w:rsidRPr="00BB5DAA">
        <w:rPr>
          <w:sz w:val="24"/>
          <w:szCs w:val="24"/>
        </w:rPr>
        <w:t>s</w:t>
      </w:r>
      <w:bookmarkEnd w:id="89"/>
    </w:p>
    <w:p w14:paraId="7A7C06F9" w14:textId="77777777" w:rsidR="006D5B69" w:rsidRPr="00F41F42" w:rsidRDefault="00EA1283">
      <w:pPr>
        <w:spacing w:line="240" w:lineRule="auto"/>
      </w:pPr>
      <w:r w:rsidRPr="00F41F42">
        <w:rPr>
          <w:noProof/>
        </w:rPr>
        <w:drawing>
          <wp:inline distT="0" distB="0" distL="0" distR="0" wp14:anchorId="73D31584" wp14:editId="397A3E4C">
            <wp:extent cx="5525770" cy="3800475"/>
            <wp:effectExtent l="0" t="0" r="17780" b="9525"/>
            <wp:docPr id="241" name="Chart 241" descr="Chart showing where respondents gave birth in relation to their plans.">
              <a:extLst xmlns:a="http://schemas.openxmlformats.org/drawingml/2006/main">
                <a:ext uri="{FF2B5EF4-FFF2-40B4-BE49-F238E27FC236}">
                  <a16:creationId xmlns:a16="http://schemas.microsoft.com/office/drawing/2014/main" id="{87820EB3-3E01-41F4-924D-24AF992A0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247C1E" w14:textId="4F159841" w:rsidR="006D5B69" w:rsidRPr="00BB5DAA" w:rsidRDefault="006D5B69" w:rsidP="006D5B69">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w:t>
      </w:r>
    </w:p>
    <w:p w14:paraId="29BA2F8A" w14:textId="77777777" w:rsidR="006D5B69" w:rsidRPr="00BB5DAA" w:rsidRDefault="006D5B69" w:rsidP="006D5B69">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lastRenderedPageBreak/>
        <w:t>Results outlined in red denote a significantly lower result compared to 2014, while results outlined in green denote a significantly higher result.</w:t>
      </w:r>
    </w:p>
    <w:p w14:paraId="66BE9427" w14:textId="77777777" w:rsidR="006D5B69" w:rsidRPr="00BB5DAA" w:rsidRDefault="006D5B69" w:rsidP="006D5B69">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44E83415" w14:textId="507FDD9B" w:rsidR="00AA1148" w:rsidRPr="00F41F42" w:rsidRDefault="00AA1148">
      <w:pPr>
        <w:spacing w:line="240" w:lineRule="auto"/>
      </w:pPr>
    </w:p>
    <w:p w14:paraId="62DC5428" w14:textId="1942DF7A" w:rsidR="00A35752" w:rsidRPr="00F41F42" w:rsidRDefault="00A35752" w:rsidP="00A35752">
      <w:pPr>
        <w:pStyle w:val="BodyText"/>
        <w:spacing w:before="0"/>
      </w:pPr>
      <w:r w:rsidRPr="00F41F42">
        <w:t>Statistically significant differences by key priority</w:t>
      </w:r>
      <w:r w:rsidR="00503F46" w:rsidRPr="00F41F42">
        <w:t xml:space="preserve"> </w:t>
      </w:r>
      <w:r w:rsidRPr="00F41F42">
        <w:t>groups</w:t>
      </w:r>
      <w:r w:rsidR="0061465F" w:rsidRPr="00F41F42">
        <w:t xml:space="preserve"> (</w:t>
      </w:r>
      <w:r w:rsidR="0061465F" w:rsidRPr="00F41F42">
        <w:fldChar w:fldCharType="begin"/>
      </w:r>
      <w:r w:rsidR="0061465F" w:rsidRPr="00F41F42">
        <w:instrText xml:space="preserve"> REF _Ref118970580 \h  \* MERGEFORMAT </w:instrText>
      </w:r>
      <w:r w:rsidR="0061465F" w:rsidRPr="00F41F42">
        <w:fldChar w:fldCharType="separate"/>
      </w:r>
      <w:r w:rsidR="00446AD2" w:rsidRPr="00446AD2">
        <w:t>Table 15</w:t>
      </w:r>
      <w:r w:rsidR="0061465F" w:rsidRPr="00F41F42">
        <w:fldChar w:fldCharType="end"/>
      </w:r>
      <w:r w:rsidR="0061465F" w:rsidRPr="00F41F42">
        <w:t>):</w:t>
      </w:r>
    </w:p>
    <w:p w14:paraId="399574A6" w14:textId="53CBA3E7" w:rsidR="00A35752" w:rsidRPr="00F41F42" w:rsidRDefault="00A35752" w:rsidP="00A35752">
      <w:pPr>
        <w:pStyle w:val="RNZBullets"/>
        <w:numPr>
          <w:ilvl w:val="0"/>
          <w:numId w:val="1"/>
        </w:numPr>
        <w:tabs>
          <w:tab w:val="num" w:pos="397"/>
        </w:tabs>
        <w:spacing w:before="0" w:line="240" w:lineRule="auto"/>
        <w:ind w:left="397" w:hanging="397"/>
      </w:pPr>
      <w:r w:rsidRPr="00F41F42">
        <w:rPr>
          <w:b/>
          <w:bCs/>
        </w:rPr>
        <w:t>Māori</w:t>
      </w:r>
      <w:r w:rsidR="00776266" w:rsidRPr="00F41F42">
        <w:rPr>
          <w:b/>
          <w:bCs/>
        </w:rPr>
        <w:t>,</w:t>
      </w:r>
      <w:r w:rsidR="00423DB1" w:rsidRPr="00F41F42">
        <w:rPr>
          <w:b/>
          <w:bCs/>
        </w:rPr>
        <w:t xml:space="preserve"> </w:t>
      </w:r>
      <w:r w:rsidR="00503F46" w:rsidRPr="00F41F42">
        <w:rPr>
          <w:b/>
          <w:bCs/>
        </w:rPr>
        <w:t>y</w:t>
      </w:r>
      <w:r w:rsidR="00423DB1" w:rsidRPr="00F41F42">
        <w:rPr>
          <w:b/>
          <w:bCs/>
        </w:rPr>
        <w:t>oung</w:t>
      </w:r>
      <w:r w:rsidR="002B1F69" w:rsidRPr="00F41F42">
        <w:rPr>
          <w:b/>
          <w:bCs/>
        </w:rPr>
        <w:t xml:space="preserve"> </w:t>
      </w:r>
      <w:r w:rsidR="002B1F69" w:rsidRPr="00ED75D0">
        <w:t>respondents and</w:t>
      </w:r>
      <w:r w:rsidR="002B1F69" w:rsidRPr="00F41F42">
        <w:rPr>
          <w:b/>
          <w:bCs/>
        </w:rPr>
        <w:t xml:space="preserve"> </w:t>
      </w:r>
      <w:r w:rsidR="00004DCB" w:rsidRPr="00F41F42">
        <w:rPr>
          <w:b/>
          <w:bCs/>
        </w:rPr>
        <w:t xml:space="preserve">disabled </w:t>
      </w:r>
      <w:r w:rsidR="00004DCB" w:rsidRPr="00DE0DFA">
        <w:t>mothers</w:t>
      </w:r>
      <w:r w:rsidR="006F65D7">
        <w:t xml:space="preserve"> and </w:t>
      </w:r>
      <w:r w:rsidR="00004DCB" w:rsidRPr="00DE0DFA">
        <w:t xml:space="preserve">birthing parents </w:t>
      </w:r>
      <w:r w:rsidRPr="00F41F42">
        <w:t xml:space="preserve">were significantly </w:t>
      </w:r>
      <w:r w:rsidR="0060171F" w:rsidRPr="00F41F42">
        <w:t xml:space="preserve">more likely </w:t>
      </w:r>
      <w:r w:rsidRPr="00F41F42">
        <w:t xml:space="preserve">to report </w:t>
      </w:r>
      <w:r w:rsidR="0060171F" w:rsidRPr="00F41F42">
        <w:t>having an unplanned</w:t>
      </w:r>
      <w:r w:rsidRPr="00F41F42">
        <w:t xml:space="preserve"> hospital </w:t>
      </w:r>
      <w:r w:rsidR="0060171F" w:rsidRPr="00F41F42">
        <w:t xml:space="preserve">birth </w:t>
      </w:r>
      <w:r w:rsidRPr="00F41F42">
        <w:t>(</w:t>
      </w:r>
      <w:r w:rsidR="0060171F" w:rsidRPr="00F41F42">
        <w:t>24</w:t>
      </w:r>
      <w:r w:rsidRPr="00F41F42">
        <w:t>%,</w:t>
      </w:r>
      <w:r w:rsidR="0060171F" w:rsidRPr="00F41F42">
        <w:t xml:space="preserve"> 26% and 26% respectively</w:t>
      </w:r>
      <w:r w:rsidR="00AA1148" w:rsidRPr="00F41F42">
        <w:t>,</w:t>
      </w:r>
      <w:r w:rsidRPr="00F41F42">
        <w:t xml:space="preserve"> compared with </w:t>
      </w:r>
      <w:r w:rsidR="00AA1148" w:rsidRPr="00F41F42">
        <w:t>18</w:t>
      </w:r>
      <w:r w:rsidRPr="00F41F42">
        <w:t>%</w:t>
      </w:r>
      <w:r w:rsidR="00AA1148" w:rsidRPr="00F41F42">
        <w:t xml:space="preserve"> of the total sample</w:t>
      </w:r>
      <w:r w:rsidRPr="00F41F42">
        <w:t>).</w:t>
      </w:r>
    </w:p>
    <w:p w14:paraId="5489112F" w14:textId="77777777" w:rsidR="00972226" w:rsidRPr="00F41F42" w:rsidRDefault="00972226" w:rsidP="00972226">
      <w:pPr>
        <w:pStyle w:val="RNZBullets"/>
        <w:tabs>
          <w:tab w:val="clear" w:pos="397"/>
        </w:tabs>
        <w:spacing w:before="0"/>
        <w:ind w:left="0" w:firstLine="0"/>
      </w:pPr>
      <w:r w:rsidRPr="00F41F42">
        <w:t>Other statistically significant differences:</w:t>
      </w:r>
    </w:p>
    <w:p w14:paraId="29652A31" w14:textId="604C6AB6" w:rsidR="00972226" w:rsidRPr="00F41F42" w:rsidRDefault="00972226" w:rsidP="00972226">
      <w:pPr>
        <w:pStyle w:val="RNZBullets"/>
        <w:numPr>
          <w:ilvl w:val="0"/>
          <w:numId w:val="1"/>
        </w:numPr>
        <w:tabs>
          <w:tab w:val="num" w:pos="397"/>
        </w:tabs>
        <w:spacing w:before="0"/>
        <w:ind w:left="397" w:hanging="397"/>
      </w:pPr>
      <w:r w:rsidRPr="00F41F42">
        <w:rPr>
          <w:b/>
          <w:bCs/>
        </w:rPr>
        <w:t>First</w:t>
      </w:r>
      <w:r w:rsidR="004E4F48" w:rsidRPr="00F41F42">
        <w:rPr>
          <w:b/>
          <w:bCs/>
        </w:rPr>
        <w:t>-</w:t>
      </w:r>
      <w:r w:rsidRPr="00F41F42">
        <w:rPr>
          <w:b/>
          <w:bCs/>
        </w:rPr>
        <w:t xml:space="preserve">time </w:t>
      </w:r>
      <w:r w:rsidR="00F02867" w:rsidRPr="00F41F42">
        <w:rPr>
          <w:b/>
          <w:bCs/>
        </w:rPr>
        <w:t>mothers</w:t>
      </w:r>
      <w:r w:rsidR="00E22E6B">
        <w:rPr>
          <w:b/>
          <w:bCs/>
        </w:rPr>
        <w:t xml:space="preserve"> and </w:t>
      </w:r>
      <w:r w:rsidR="00F02867" w:rsidRPr="00F41F42">
        <w:rPr>
          <w:b/>
          <w:bCs/>
        </w:rPr>
        <w:t xml:space="preserve">birthing parents </w:t>
      </w:r>
      <w:r w:rsidRPr="00F41F42">
        <w:t xml:space="preserve">were also significantly more likely </w:t>
      </w:r>
      <w:r w:rsidR="003C0AE3">
        <w:t xml:space="preserve">to </w:t>
      </w:r>
      <w:r w:rsidR="00684E30" w:rsidRPr="00F41F42">
        <w:t>have had an unplanned hospital birth (</w:t>
      </w:r>
      <w:r w:rsidR="00510A44" w:rsidRPr="00F41F42">
        <w:t>24</w:t>
      </w:r>
      <w:r w:rsidR="00684E30" w:rsidRPr="00F41F42">
        <w:t>%, compared with 18% of the total sample).</w:t>
      </w:r>
    </w:p>
    <w:p w14:paraId="0CFF7231" w14:textId="23C47D59" w:rsidR="00C96824" w:rsidRPr="00BB5DAA" w:rsidRDefault="00C96824" w:rsidP="00C96824">
      <w:pPr>
        <w:pStyle w:val="TableTitle"/>
        <w:rPr>
          <w:szCs w:val="24"/>
        </w:rPr>
      </w:pPr>
      <w:bookmarkStart w:id="90" w:name="_Ref118970580"/>
      <w:bookmarkStart w:id="91" w:name="_Ref118969534"/>
      <w:bookmarkStart w:id="92" w:name="_Toc131162983"/>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15</w:t>
      </w:r>
      <w:r w:rsidRPr="00BB5DAA">
        <w:rPr>
          <w:noProof/>
          <w:szCs w:val="24"/>
        </w:rPr>
        <w:fldChar w:fldCharType="end"/>
      </w:r>
      <w:bookmarkEnd w:id="90"/>
      <w:r w:rsidRPr="00BB5DAA">
        <w:rPr>
          <w:noProof/>
          <w:szCs w:val="24"/>
        </w:rPr>
        <w:t xml:space="preserve">: </w:t>
      </w:r>
      <w:r w:rsidR="00036B23" w:rsidRPr="00BB5DAA">
        <w:rPr>
          <w:szCs w:val="24"/>
        </w:rPr>
        <w:t>Where respondents gave birth in relation to their plans</w:t>
      </w:r>
      <w:r w:rsidRPr="00BB5DAA">
        <w:rPr>
          <w:szCs w:val="24"/>
        </w:rPr>
        <w:t>, by key priority group</w:t>
      </w:r>
      <w:bookmarkEnd w:id="91"/>
      <w:bookmarkEnd w:id="92"/>
    </w:p>
    <w:tbl>
      <w:tblPr>
        <w:tblStyle w:val="TableGrid"/>
        <w:tblW w:w="8730" w:type="dxa"/>
        <w:tblLayout w:type="fixed"/>
        <w:tblLook w:val="0000" w:firstRow="0" w:lastRow="0" w:firstColumn="0" w:lastColumn="0" w:noHBand="0" w:noVBand="0"/>
      </w:tblPr>
      <w:tblGrid>
        <w:gridCol w:w="3786"/>
        <w:gridCol w:w="1122"/>
        <w:gridCol w:w="897"/>
        <w:gridCol w:w="954"/>
        <w:gridCol w:w="612"/>
        <w:gridCol w:w="1359"/>
      </w:tblGrid>
      <w:tr w:rsidR="00C96824" w:rsidRPr="00BB5DAA" w14:paraId="0901FDAC" w14:textId="77777777" w:rsidTr="00AF1662">
        <w:trPr>
          <w:trHeight w:val="760"/>
        </w:trPr>
        <w:tc>
          <w:tcPr>
            <w:tcW w:w="3786" w:type="dxa"/>
            <w:noWrap/>
          </w:tcPr>
          <w:p w14:paraId="3ECC6DC9" w14:textId="77777777" w:rsidR="00C96824" w:rsidRPr="00BB5DAA" w:rsidRDefault="00C96824">
            <w:pPr>
              <w:pStyle w:val="TableHeader1"/>
              <w:jc w:val="right"/>
              <w:rPr>
                <w:color w:val="auto"/>
                <w:szCs w:val="24"/>
              </w:rPr>
            </w:pPr>
          </w:p>
          <w:p w14:paraId="439C8366" w14:textId="77777777" w:rsidR="00C96824" w:rsidRPr="00BB5DAA" w:rsidRDefault="00C96824">
            <w:pPr>
              <w:pStyle w:val="TableHeader1"/>
              <w:jc w:val="right"/>
              <w:rPr>
                <w:color w:val="auto"/>
                <w:szCs w:val="24"/>
              </w:rPr>
            </w:pPr>
          </w:p>
          <w:p w14:paraId="6669AF8D" w14:textId="77777777" w:rsidR="00C96824" w:rsidRPr="00BB5DAA" w:rsidRDefault="00C96824">
            <w:pPr>
              <w:pStyle w:val="TableHeader1"/>
              <w:jc w:val="right"/>
              <w:rPr>
                <w:rFonts w:eastAsia="Arial Unicode MS"/>
                <w:color w:val="auto"/>
                <w:szCs w:val="24"/>
              </w:rPr>
            </w:pPr>
            <w:r w:rsidRPr="00BB5DAA">
              <w:rPr>
                <w:color w:val="auto"/>
                <w:szCs w:val="24"/>
              </w:rPr>
              <w:t>Unweighted base =</w:t>
            </w:r>
          </w:p>
          <w:p w14:paraId="7F80A9B5" w14:textId="77777777" w:rsidR="00C96824" w:rsidRPr="00BB5DAA" w:rsidRDefault="00C96824">
            <w:pPr>
              <w:pStyle w:val="TableHeader1"/>
              <w:jc w:val="right"/>
              <w:rPr>
                <w:rFonts w:eastAsia="Arial Unicode MS"/>
                <w:color w:val="auto"/>
                <w:szCs w:val="24"/>
              </w:rPr>
            </w:pPr>
          </w:p>
        </w:tc>
        <w:tc>
          <w:tcPr>
            <w:tcW w:w="1122" w:type="dxa"/>
            <w:noWrap/>
          </w:tcPr>
          <w:p w14:paraId="05FB7DC4" w14:textId="77777777" w:rsidR="00C96824" w:rsidRPr="00BB5DAA" w:rsidRDefault="00C96824">
            <w:pPr>
              <w:pStyle w:val="TableHeader1"/>
              <w:rPr>
                <w:color w:val="auto"/>
                <w:szCs w:val="24"/>
              </w:rPr>
            </w:pPr>
            <w:r w:rsidRPr="00BB5DAA">
              <w:rPr>
                <w:color w:val="auto"/>
                <w:szCs w:val="24"/>
              </w:rPr>
              <w:t>2022</w:t>
            </w:r>
          </w:p>
          <w:p w14:paraId="1C14892B" w14:textId="77777777" w:rsidR="00C96824" w:rsidRPr="00BB5DAA" w:rsidRDefault="00C96824">
            <w:pPr>
              <w:pStyle w:val="TableHeader1"/>
              <w:rPr>
                <w:color w:val="auto"/>
                <w:szCs w:val="24"/>
              </w:rPr>
            </w:pPr>
            <w:r w:rsidRPr="00BB5DAA">
              <w:rPr>
                <w:color w:val="auto"/>
                <w:szCs w:val="24"/>
              </w:rPr>
              <w:t>Total sample</w:t>
            </w:r>
          </w:p>
          <w:p w14:paraId="5ADEFC9A" w14:textId="05F44660" w:rsidR="00C96824" w:rsidRPr="00BB5DAA" w:rsidRDefault="009319D2">
            <w:pPr>
              <w:pStyle w:val="TableHeader1"/>
              <w:rPr>
                <w:rFonts w:eastAsia="Arial Unicode MS"/>
                <w:color w:val="auto"/>
                <w:szCs w:val="24"/>
              </w:rPr>
            </w:pPr>
            <w:r w:rsidRPr="00BB5DAA">
              <w:rPr>
                <w:rFonts w:eastAsia="Arial Unicode MS"/>
                <w:color w:val="auto"/>
                <w:szCs w:val="24"/>
              </w:rPr>
              <w:t>4342</w:t>
            </w:r>
          </w:p>
          <w:p w14:paraId="378D92D0"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897" w:type="dxa"/>
            <w:noWrap/>
          </w:tcPr>
          <w:p w14:paraId="4D45FA7F" w14:textId="77777777" w:rsidR="00C96824" w:rsidRPr="00BB5DAA" w:rsidRDefault="00C96824">
            <w:pPr>
              <w:pStyle w:val="TableHeader1"/>
              <w:rPr>
                <w:color w:val="auto"/>
                <w:szCs w:val="24"/>
              </w:rPr>
            </w:pPr>
            <w:r w:rsidRPr="00BB5DAA">
              <w:rPr>
                <w:color w:val="auto"/>
                <w:szCs w:val="24"/>
              </w:rPr>
              <w:t>Māori</w:t>
            </w:r>
          </w:p>
          <w:p w14:paraId="2678F617" w14:textId="77777777" w:rsidR="00C96824" w:rsidRPr="00BB5DAA" w:rsidRDefault="008C0D0D" w:rsidP="008F1B0F">
            <w:pPr>
              <w:pStyle w:val="TableHeader1"/>
              <w:rPr>
                <w:rFonts w:eastAsia="Arial Unicode MS"/>
                <w:color w:val="auto"/>
                <w:szCs w:val="24"/>
              </w:rPr>
            </w:pPr>
            <w:r w:rsidRPr="00BB5DAA">
              <w:rPr>
                <w:rFonts w:eastAsia="Arial Unicode MS"/>
                <w:color w:val="auto"/>
                <w:szCs w:val="24"/>
              </w:rPr>
              <w:t>966</w:t>
            </w:r>
          </w:p>
          <w:p w14:paraId="0D514841" w14:textId="098590CC" w:rsidR="008C0D0D" w:rsidRPr="00BB5DAA" w:rsidRDefault="008C0D0D" w:rsidP="008F1B0F">
            <w:pPr>
              <w:pStyle w:val="TableHeader1"/>
              <w:rPr>
                <w:rFonts w:eastAsia="Arial Unicode MS"/>
                <w:color w:val="auto"/>
                <w:szCs w:val="24"/>
              </w:rPr>
            </w:pPr>
            <w:r w:rsidRPr="00BB5DAA">
              <w:rPr>
                <w:rFonts w:eastAsia="Arial Unicode MS"/>
                <w:color w:val="auto"/>
                <w:szCs w:val="24"/>
              </w:rPr>
              <w:t>%</w:t>
            </w:r>
          </w:p>
        </w:tc>
        <w:tc>
          <w:tcPr>
            <w:tcW w:w="954" w:type="dxa"/>
            <w:noWrap/>
          </w:tcPr>
          <w:p w14:paraId="024D980B" w14:textId="77777777" w:rsidR="00C96824" w:rsidRPr="00BB5DAA" w:rsidRDefault="00C96824">
            <w:pPr>
              <w:pStyle w:val="TableHeader1"/>
              <w:rPr>
                <w:color w:val="auto"/>
                <w:szCs w:val="24"/>
              </w:rPr>
            </w:pPr>
            <w:r w:rsidRPr="00BB5DAA">
              <w:rPr>
                <w:color w:val="auto"/>
                <w:szCs w:val="24"/>
              </w:rPr>
              <w:t>Pasifika</w:t>
            </w:r>
          </w:p>
          <w:p w14:paraId="75CE9AD6" w14:textId="3996D063" w:rsidR="00C96824" w:rsidRPr="00BB5DAA" w:rsidRDefault="00833EE4">
            <w:pPr>
              <w:pStyle w:val="TableHeader1"/>
              <w:rPr>
                <w:rFonts w:eastAsia="Arial Unicode MS"/>
                <w:color w:val="auto"/>
                <w:szCs w:val="24"/>
              </w:rPr>
            </w:pPr>
            <w:r w:rsidRPr="00BB5DAA">
              <w:rPr>
                <w:rFonts w:eastAsia="Arial Unicode MS"/>
                <w:color w:val="auto"/>
                <w:szCs w:val="24"/>
              </w:rPr>
              <w:t>927</w:t>
            </w:r>
          </w:p>
          <w:p w14:paraId="1216F078"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612" w:type="dxa"/>
          </w:tcPr>
          <w:p w14:paraId="1513E537" w14:textId="77777777" w:rsidR="00C96824" w:rsidRPr="00BB5DAA" w:rsidRDefault="00C96824">
            <w:pPr>
              <w:pStyle w:val="TableHeader1"/>
              <w:rPr>
                <w:color w:val="auto"/>
                <w:szCs w:val="24"/>
              </w:rPr>
            </w:pPr>
            <w:r w:rsidRPr="00BB5DAA">
              <w:rPr>
                <w:color w:val="auto"/>
                <w:szCs w:val="24"/>
              </w:rPr>
              <w:t>Young</w:t>
            </w:r>
          </w:p>
          <w:p w14:paraId="374D3C9B" w14:textId="5E384809" w:rsidR="00C96824" w:rsidRPr="00BB5DAA" w:rsidRDefault="00814F44">
            <w:pPr>
              <w:pStyle w:val="TableHeader1"/>
              <w:rPr>
                <w:color w:val="auto"/>
                <w:szCs w:val="24"/>
              </w:rPr>
            </w:pPr>
            <w:r w:rsidRPr="00BB5DAA">
              <w:rPr>
                <w:color w:val="auto"/>
                <w:szCs w:val="24"/>
              </w:rPr>
              <w:t>620</w:t>
            </w:r>
          </w:p>
          <w:p w14:paraId="291AE70B" w14:textId="77777777" w:rsidR="00C96824" w:rsidRPr="00BB5DAA" w:rsidRDefault="00C96824">
            <w:pPr>
              <w:pStyle w:val="TableHeader1"/>
              <w:rPr>
                <w:color w:val="auto"/>
                <w:szCs w:val="24"/>
              </w:rPr>
            </w:pPr>
            <w:r w:rsidRPr="00BB5DAA">
              <w:rPr>
                <w:color w:val="auto"/>
                <w:szCs w:val="24"/>
              </w:rPr>
              <w:t>%</w:t>
            </w:r>
          </w:p>
        </w:tc>
        <w:tc>
          <w:tcPr>
            <w:tcW w:w="1359" w:type="dxa"/>
          </w:tcPr>
          <w:p w14:paraId="081E5795" w14:textId="23452238" w:rsidR="00C96824" w:rsidRPr="00BB5DAA" w:rsidRDefault="00F00991">
            <w:pPr>
              <w:pStyle w:val="TableHeader1"/>
              <w:rPr>
                <w:color w:val="auto"/>
                <w:szCs w:val="24"/>
              </w:rPr>
            </w:pPr>
            <w:r w:rsidRPr="00BB5DAA">
              <w:rPr>
                <w:color w:val="auto"/>
                <w:szCs w:val="24"/>
              </w:rPr>
              <w:t>Disabled</w:t>
            </w:r>
          </w:p>
          <w:p w14:paraId="0F12A6A7" w14:textId="414DBBE1" w:rsidR="00C96824" w:rsidRPr="00BB5DAA" w:rsidRDefault="00AF4436">
            <w:pPr>
              <w:pStyle w:val="TableHeader1"/>
              <w:rPr>
                <w:color w:val="auto"/>
                <w:szCs w:val="24"/>
              </w:rPr>
            </w:pPr>
            <w:r w:rsidRPr="00BB5DAA">
              <w:rPr>
                <w:color w:val="auto"/>
                <w:szCs w:val="24"/>
              </w:rPr>
              <w:t>251</w:t>
            </w:r>
          </w:p>
          <w:p w14:paraId="59901EFF" w14:textId="77777777" w:rsidR="00C96824" w:rsidRPr="00BB5DAA" w:rsidRDefault="00C96824">
            <w:pPr>
              <w:pStyle w:val="TableHeader1"/>
              <w:rPr>
                <w:color w:val="auto"/>
                <w:szCs w:val="24"/>
              </w:rPr>
            </w:pPr>
            <w:r w:rsidRPr="00BB5DAA">
              <w:rPr>
                <w:color w:val="auto"/>
                <w:szCs w:val="24"/>
              </w:rPr>
              <w:t>%</w:t>
            </w:r>
          </w:p>
        </w:tc>
      </w:tr>
      <w:tr w:rsidR="008F1B0F" w:rsidRPr="00BB5DAA" w14:paraId="05F6942A" w14:textId="77777777" w:rsidTr="00AF1662">
        <w:trPr>
          <w:trHeight w:val="240"/>
        </w:trPr>
        <w:tc>
          <w:tcPr>
            <w:tcW w:w="3786" w:type="dxa"/>
            <w:noWrap/>
          </w:tcPr>
          <w:p w14:paraId="54A55CD9" w14:textId="77777777" w:rsidR="008F1B0F" w:rsidRPr="00BB5DAA" w:rsidRDefault="008F1B0F" w:rsidP="005B0D32">
            <w:pPr>
              <w:pStyle w:val="TableBody1"/>
              <w:ind w:left="127"/>
              <w:rPr>
                <w:rFonts w:eastAsia="Arial Unicode MS"/>
                <w:sz w:val="24"/>
                <w:szCs w:val="24"/>
              </w:rPr>
            </w:pPr>
            <w:r w:rsidRPr="00BB5DAA">
              <w:rPr>
                <w:rFonts w:cs="Calibri"/>
                <w:color w:val="000000"/>
                <w:sz w:val="24"/>
                <w:szCs w:val="24"/>
              </w:rPr>
              <w:t>Hospital birth planned</w:t>
            </w:r>
          </w:p>
        </w:tc>
        <w:tc>
          <w:tcPr>
            <w:tcW w:w="1122" w:type="dxa"/>
            <w:noWrap/>
          </w:tcPr>
          <w:p w14:paraId="66E7DC5A" w14:textId="77777777" w:rsidR="008F1B0F" w:rsidRPr="00BB5DAA" w:rsidRDefault="008F1B0F" w:rsidP="005B0D32">
            <w:pPr>
              <w:pStyle w:val="TableBody2"/>
              <w:rPr>
                <w:rFonts w:eastAsia="Arial Unicode MS"/>
                <w:sz w:val="24"/>
                <w:szCs w:val="24"/>
              </w:rPr>
            </w:pPr>
            <w:r w:rsidRPr="00BB5DAA">
              <w:rPr>
                <w:rFonts w:eastAsia="Arial Unicode MS"/>
                <w:sz w:val="24"/>
                <w:szCs w:val="24"/>
              </w:rPr>
              <w:t>69</w:t>
            </w:r>
          </w:p>
        </w:tc>
        <w:tc>
          <w:tcPr>
            <w:tcW w:w="897" w:type="dxa"/>
            <w:noWrap/>
          </w:tcPr>
          <w:p w14:paraId="67FD5BA2" w14:textId="6C7DDF32" w:rsidR="008F1B0F" w:rsidRPr="00BB5DAA" w:rsidRDefault="008C0D0D" w:rsidP="005B0D32">
            <w:pPr>
              <w:pStyle w:val="TableBody2"/>
              <w:rPr>
                <w:rFonts w:eastAsia="Arial Unicode MS"/>
                <w:sz w:val="24"/>
                <w:szCs w:val="24"/>
              </w:rPr>
            </w:pPr>
            <w:r w:rsidRPr="00BB5DAA">
              <w:rPr>
                <w:rFonts w:eastAsia="Arial Unicode MS"/>
                <w:color w:val="C00000"/>
                <w:sz w:val="24"/>
                <w:szCs w:val="24"/>
              </w:rPr>
              <w:t>59</w:t>
            </w:r>
          </w:p>
        </w:tc>
        <w:tc>
          <w:tcPr>
            <w:tcW w:w="954" w:type="dxa"/>
            <w:noWrap/>
          </w:tcPr>
          <w:p w14:paraId="7DB1481D" w14:textId="503327BD" w:rsidR="008F1B0F" w:rsidRPr="00BB5DAA" w:rsidRDefault="00833EE4" w:rsidP="005B0D32">
            <w:pPr>
              <w:pStyle w:val="TableBody2"/>
              <w:rPr>
                <w:rFonts w:eastAsia="Arial Unicode MS"/>
                <w:sz w:val="24"/>
                <w:szCs w:val="24"/>
              </w:rPr>
            </w:pPr>
            <w:r w:rsidRPr="00BB5DAA">
              <w:rPr>
                <w:rFonts w:eastAsia="Arial Unicode MS"/>
                <w:sz w:val="24"/>
                <w:szCs w:val="24"/>
              </w:rPr>
              <w:t>71</w:t>
            </w:r>
          </w:p>
        </w:tc>
        <w:tc>
          <w:tcPr>
            <w:tcW w:w="612" w:type="dxa"/>
          </w:tcPr>
          <w:p w14:paraId="152880D1" w14:textId="2461319D" w:rsidR="008F1B0F" w:rsidRPr="00BB5DAA" w:rsidRDefault="00D61A60" w:rsidP="005B0D32">
            <w:pPr>
              <w:pStyle w:val="TableBody2"/>
              <w:rPr>
                <w:sz w:val="24"/>
                <w:szCs w:val="24"/>
              </w:rPr>
            </w:pPr>
            <w:r w:rsidRPr="00BB5DAA">
              <w:rPr>
                <w:color w:val="C00000"/>
                <w:sz w:val="24"/>
                <w:szCs w:val="24"/>
              </w:rPr>
              <w:t>59</w:t>
            </w:r>
          </w:p>
        </w:tc>
        <w:tc>
          <w:tcPr>
            <w:tcW w:w="1359" w:type="dxa"/>
          </w:tcPr>
          <w:p w14:paraId="4DE28434" w14:textId="11FB2754" w:rsidR="008F1B0F" w:rsidRPr="00BB5DAA" w:rsidRDefault="00AF4436" w:rsidP="005B0D32">
            <w:pPr>
              <w:pStyle w:val="TableBody2"/>
              <w:rPr>
                <w:sz w:val="24"/>
                <w:szCs w:val="24"/>
              </w:rPr>
            </w:pPr>
            <w:r w:rsidRPr="00BB5DAA">
              <w:rPr>
                <w:sz w:val="24"/>
                <w:szCs w:val="24"/>
              </w:rPr>
              <w:t>63</w:t>
            </w:r>
          </w:p>
        </w:tc>
      </w:tr>
      <w:tr w:rsidR="008F1B0F" w:rsidRPr="00BB5DAA" w14:paraId="3DDFB678" w14:textId="77777777" w:rsidTr="00AF1662">
        <w:trPr>
          <w:trHeight w:val="240"/>
        </w:trPr>
        <w:tc>
          <w:tcPr>
            <w:tcW w:w="3786" w:type="dxa"/>
            <w:noWrap/>
          </w:tcPr>
          <w:p w14:paraId="490B76BE" w14:textId="77777777" w:rsidR="008F1B0F" w:rsidRPr="00BB5DAA" w:rsidRDefault="008F1B0F" w:rsidP="005B0D32">
            <w:pPr>
              <w:pStyle w:val="TableBody1"/>
              <w:ind w:left="127"/>
              <w:rPr>
                <w:rFonts w:eastAsia="Arial Unicode MS"/>
                <w:sz w:val="24"/>
                <w:szCs w:val="24"/>
              </w:rPr>
            </w:pPr>
            <w:r w:rsidRPr="00BB5DAA">
              <w:rPr>
                <w:rFonts w:cs="Calibri"/>
                <w:color w:val="000000"/>
                <w:sz w:val="24"/>
                <w:szCs w:val="24"/>
              </w:rPr>
              <w:t>Hospital birth not planned</w:t>
            </w:r>
          </w:p>
        </w:tc>
        <w:tc>
          <w:tcPr>
            <w:tcW w:w="1122" w:type="dxa"/>
            <w:noWrap/>
          </w:tcPr>
          <w:p w14:paraId="57D7459E" w14:textId="77777777" w:rsidR="008F1B0F" w:rsidRPr="00BB5DAA" w:rsidRDefault="008F1B0F" w:rsidP="005B0D32">
            <w:pPr>
              <w:pStyle w:val="TableBody2"/>
              <w:rPr>
                <w:rFonts w:eastAsia="Arial Unicode MS"/>
                <w:sz w:val="24"/>
                <w:szCs w:val="24"/>
              </w:rPr>
            </w:pPr>
            <w:r w:rsidRPr="00BB5DAA">
              <w:rPr>
                <w:rFonts w:eastAsia="Arial Unicode MS"/>
                <w:sz w:val="24"/>
                <w:szCs w:val="24"/>
              </w:rPr>
              <w:t>18</w:t>
            </w:r>
          </w:p>
        </w:tc>
        <w:tc>
          <w:tcPr>
            <w:tcW w:w="897" w:type="dxa"/>
            <w:noWrap/>
          </w:tcPr>
          <w:p w14:paraId="78969C21" w14:textId="76312D80" w:rsidR="008F1B0F" w:rsidRPr="00BB5DAA" w:rsidRDefault="008C0D0D" w:rsidP="005B0D32">
            <w:pPr>
              <w:pStyle w:val="TableBody2"/>
              <w:rPr>
                <w:rFonts w:eastAsia="Arial Unicode MS"/>
                <w:sz w:val="24"/>
                <w:szCs w:val="24"/>
              </w:rPr>
            </w:pPr>
            <w:r w:rsidRPr="00BB5DAA">
              <w:rPr>
                <w:rFonts w:eastAsia="Arial Unicode MS"/>
                <w:color w:val="538135" w:themeColor="accent6" w:themeShade="BF"/>
                <w:sz w:val="24"/>
                <w:szCs w:val="24"/>
              </w:rPr>
              <w:t>24</w:t>
            </w:r>
          </w:p>
        </w:tc>
        <w:tc>
          <w:tcPr>
            <w:tcW w:w="954" w:type="dxa"/>
            <w:noWrap/>
          </w:tcPr>
          <w:p w14:paraId="44F0A71B" w14:textId="6BCAED13" w:rsidR="008F1B0F" w:rsidRPr="00BB5DAA" w:rsidRDefault="00833EE4" w:rsidP="005B0D32">
            <w:pPr>
              <w:pStyle w:val="TableBody2"/>
              <w:rPr>
                <w:rFonts w:eastAsia="Arial Unicode MS"/>
                <w:sz w:val="24"/>
                <w:szCs w:val="24"/>
              </w:rPr>
            </w:pPr>
            <w:r w:rsidRPr="00BB5DAA">
              <w:rPr>
                <w:rFonts w:eastAsia="Arial Unicode MS"/>
                <w:sz w:val="24"/>
                <w:szCs w:val="24"/>
              </w:rPr>
              <w:t>15</w:t>
            </w:r>
          </w:p>
        </w:tc>
        <w:tc>
          <w:tcPr>
            <w:tcW w:w="612" w:type="dxa"/>
          </w:tcPr>
          <w:p w14:paraId="5F47A03B" w14:textId="5CF59450" w:rsidR="008F1B0F" w:rsidRPr="00BB5DAA" w:rsidRDefault="00D61A60" w:rsidP="005B0D32">
            <w:pPr>
              <w:pStyle w:val="TableBody2"/>
              <w:rPr>
                <w:sz w:val="24"/>
                <w:szCs w:val="24"/>
              </w:rPr>
            </w:pPr>
            <w:r w:rsidRPr="00BB5DAA">
              <w:rPr>
                <w:color w:val="538135" w:themeColor="accent6" w:themeShade="BF"/>
                <w:sz w:val="24"/>
                <w:szCs w:val="24"/>
              </w:rPr>
              <w:t>26</w:t>
            </w:r>
          </w:p>
        </w:tc>
        <w:tc>
          <w:tcPr>
            <w:tcW w:w="1359" w:type="dxa"/>
          </w:tcPr>
          <w:p w14:paraId="59DAE713" w14:textId="0353BD10" w:rsidR="008F1B0F" w:rsidRPr="00BB5DAA" w:rsidRDefault="00AF4436" w:rsidP="005B0D32">
            <w:pPr>
              <w:pStyle w:val="TableBody2"/>
              <w:rPr>
                <w:sz w:val="24"/>
                <w:szCs w:val="24"/>
              </w:rPr>
            </w:pPr>
            <w:r w:rsidRPr="00BB5DAA">
              <w:rPr>
                <w:color w:val="538135" w:themeColor="accent6" w:themeShade="BF"/>
                <w:sz w:val="24"/>
                <w:szCs w:val="24"/>
              </w:rPr>
              <w:t>26</w:t>
            </w:r>
          </w:p>
        </w:tc>
      </w:tr>
      <w:tr w:rsidR="008F1B0F" w:rsidRPr="00BB5DAA" w14:paraId="4AD9A0F6" w14:textId="77777777" w:rsidTr="00AF1662">
        <w:trPr>
          <w:trHeight w:val="240"/>
        </w:trPr>
        <w:tc>
          <w:tcPr>
            <w:tcW w:w="3786" w:type="dxa"/>
            <w:noWrap/>
          </w:tcPr>
          <w:p w14:paraId="04F0B541" w14:textId="77777777" w:rsidR="008F1B0F" w:rsidRPr="00BB5DAA" w:rsidRDefault="008F1B0F" w:rsidP="005B0D32">
            <w:pPr>
              <w:pStyle w:val="TableBody1"/>
              <w:ind w:left="127"/>
              <w:rPr>
                <w:rFonts w:eastAsia="Arial Unicode MS"/>
                <w:sz w:val="24"/>
                <w:szCs w:val="24"/>
              </w:rPr>
            </w:pPr>
            <w:r w:rsidRPr="00BB5DAA">
              <w:rPr>
                <w:rFonts w:cs="Calibri"/>
                <w:color w:val="000000"/>
                <w:sz w:val="24"/>
                <w:szCs w:val="24"/>
              </w:rPr>
              <w:t>Birthing unit planned</w:t>
            </w:r>
          </w:p>
        </w:tc>
        <w:tc>
          <w:tcPr>
            <w:tcW w:w="1122" w:type="dxa"/>
            <w:noWrap/>
          </w:tcPr>
          <w:p w14:paraId="21662C8C" w14:textId="77777777" w:rsidR="008F1B0F" w:rsidRPr="00BB5DAA" w:rsidRDefault="008F1B0F" w:rsidP="005B0D32">
            <w:pPr>
              <w:pStyle w:val="TableBody2"/>
              <w:rPr>
                <w:rFonts w:eastAsia="Arial Unicode MS"/>
                <w:sz w:val="24"/>
                <w:szCs w:val="24"/>
              </w:rPr>
            </w:pPr>
            <w:r w:rsidRPr="00BB5DAA">
              <w:rPr>
                <w:rFonts w:eastAsia="Arial Unicode MS"/>
                <w:sz w:val="24"/>
                <w:szCs w:val="24"/>
              </w:rPr>
              <w:t>8</w:t>
            </w:r>
          </w:p>
        </w:tc>
        <w:tc>
          <w:tcPr>
            <w:tcW w:w="897" w:type="dxa"/>
            <w:noWrap/>
          </w:tcPr>
          <w:p w14:paraId="67C7B798" w14:textId="69EF3CA8" w:rsidR="008F1B0F" w:rsidRPr="00BB5DAA" w:rsidRDefault="008C0D0D" w:rsidP="005B0D32">
            <w:pPr>
              <w:pStyle w:val="TableBody2"/>
              <w:rPr>
                <w:rFonts w:eastAsia="Arial Unicode MS"/>
                <w:sz w:val="24"/>
                <w:szCs w:val="24"/>
              </w:rPr>
            </w:pPr>
            <w:r w:rsidRPr="00BB5DAA">
              <w:rPr>
                <w:rFonts w:eastAsia="Arial Unicode MS"/>
                <w:sz w:val="24"/>
                <w:szCs w:val="24"/>
              </w:rPr>
              <w:t>10</w:t>
            </w:r>
          </w:p>
        </w:tc>
        <w:tc>
          <w:tcPr>
            <w:tcW w:w="954" w:type="dxa"/>
            <w:noWrap/>
          </w:tcPr>
          <w:p w14:paraId="73DB4005" w14:textId="5CCB95A2" w:rsidR="008F1B0F" w:rsidRPr="00BB5DAA" w:rsidRDefault="00AF406C" w:rsidP="005B0D32">
            <w:pPr>
              <w:pStyle w:val="TableBody2"/>
              <w:rPr>
                <w:rFonts w:eastAsia="Arial Unicode MS"/>
                <w:sz w:val="24"/>
                <w:szCs w:val="24"/>
              </w:rPr>
            </w:pPr>
            <w:r w:rsidRPr="00BB5DAA">
              <w:rPr>
                <w:rFonts w:eastAsia="Arial Unicode MS"/>
                <w:sz w:val="24"/>
                <w:szCs w:val="24"/>
              </w:rPr>
              <w:t>10</w:t>
            </w:r>
          </w:p>
        </w:tc>
        <w:tc>
          <w:tcPr>
            <w:tcW w:w="612" w:type="dxa"/>
          </w:tcPr>
          <w:p w14:paraId="3D33FF0C" w14:textId="3B1C7ED6" w:rsidR="008F1B0F" w:rsidRPr="00BB5DAA" w:rsidRDefault="00D61A60" w:rsidP="005B0D32">
            <w:pPr>
              <w:pStyle w:val="TableBody2"/>
              <w:rPr>
                <w:sz w:val="24"/>
                <w:szCs w:val="24"/>
              </w:rPr>
            </w:pPr>
            <w:r w:rsidRPr="00BB5DAA">
              <w:rPr>
                <w:sz w:val="24"/>
                <w:szCs w:val="24"/>
              </w:rPr>
              <w:t>11</w:t>
            </w:r>
          </w:p>
        </w:tc>
        <w:tc>
          <w:tcPr>
            <w:tcW w:w="1359" w:type="dxa"/>
          </w:tcPr>
          <w:p w14:paraId="0ECC3353" w14:textId="1DE615D4" w:rsidR="008F1B0F" w:rsidRPr="00BB5DAA" w:rsidRDefault="00AF4436" w:rsidP="005B0D32">
            <w:pPr>
              <w:pStyle w:val="TableBody2"/>
              <w:rPr>
                <w:sz w:val="24"/>
                <w:szCs w:val="24"/>
              </w:rPr>
            </w:pPr>
            <w:r w:rsidRPr="00BB5DAA">
              <w:rPr>
                <w:sz w:val="24"/>
                <w:szCs w:val="24"/>
              </w:rPr>
              <w:t>7</w:t>
            </w:r>
          </w:p>
        </w:tc>
      </w:tr>
      <w:tr w:rsidR="008F1B0F" w:rsidRPr="00BB5DAA" w14:paraId="19A80E58" w14:textId="77777777" w:rsidTr="00AF1662">
        <w:trPr>
          <w:trHeight w:val="240"/>
        </w:trPr>
        <w:tc>
          <w:tcPr>
            <w:tcW w:w="3786" w:type="dxa"/>
            <w:noWrap/>
          </w:tcPr>
          <w:p w14:paraId="308A9086" w14:textId="77777777" w:rsidR="008F1B0F" w:rsidRPr="00BB5DAA" w:rsidRDefault="008F1B0F" w:rsidP="005B0D32">
            <w:pPr>
              <w:pStyle w:val="TableBody1"/>
              <w:ind w:left="127"/>
              <w:rPr>
                <w:rFonts w:eastAsia="Arial Unicode MS"/>
                <w:sz w:val="24"/>
                <w:szCs w:val="24"/>
              </w:rPr>
            </w:pPr>
            <w:r w:rsidRPr="00BB5DAA">
              <w:rPr>
                <w:rFonts w:cs="Calibri"/>
                <w:color w:val="000000"/>
                <w:sz w:val="24"/>
                <w:szCs w:val="24"/>
              </w:rPr>
              <w:t>Birthing unit not planned</w:t>
            </w:r>
          </w:p>
        </w:tc>
        <w:tc>
          <w:tcPr>
            <w:tcW w:w="1122" w:type="dxa"/>
            <w:noWrap/>
          </w:tcPr>
          <w:p w14:paraId="4ED72E55" w14:textId="77777777" w:rsidR="008F1B0F" w:rsidRPr="00BB5DAA" w:rsidRDefault="008F1B0F" w:rsidP="005B0D32">
            <w:pPr>
              <w:pStyle w:val="TableBody2"/>
              <w:rPr>
                <w:rFonts w:eastAsia="Arial Unicode MS"/>
                <w:sz w:val="24"/>
                <w:szCs w:val="24"/>
              </w:rPr>
            </w:pPr>
            <w:r w:rsidRPr="00BB5DAA">
              <w:rPr>
                <w:rFonts w:eastAsia="Arial Unicode MS"/>
                <w:sz w:val="24"/>
                <w:szCs w:val="24"/>
              </w:rPr>
              <w:t>1</w:t>
            </w:r>
          </w:p>
        </w:tc>
        <w:tc>
          <w:tcPr>
            <w:tcW w:w="897" w:type="dxa"/>
            <w:noWrap/>
          </w:tcPr>
          <w:p w14:paraId="301961ED" w14:textId="19F6E4C8" w:rsidR="008F1B0F" w:rsidRPr="00BB5DAA" w:rsidRDefault="008C0D0D" w:rsidP="005B0D32">
            <w:pPr>
              <w:pStyle w:val="TableBody2"/>
              <w:rPr>
                <w:rFonts w:eastAsia="Arial Unicode MS"/>
                <w:sz w:val="24"/>
                <w:szCs w:val="24"/>
              </w:rPr>
            </w:pPr>
            <w:r w:rsidRPr="00BB5DAA">
              <w:rPr>
                <w:rFonts w:eastAsia="Arial Unicode MS"/>
                <w:sz w:val="24"/>
                <w:szCs w:val="24"/>
              </w:rPr>
              <w:t>1</w:t>
            </w:r>
          </w:p>
        </w:tc>
        <w:tc>
          <w:tcPr>
            <w:tcW w:w="954" w:type="dxa"/>
            <w:noWrap/>
          </w:tcPr>
          <w:p w14:paraId="58CE7BEA" w14:textId="09384704" w:rsidR="008F1B0F" w:rsidRPr="00BB5DAA" w:rsidRDefault="00AF406C" w:rsidP="005B0D32">
            <w:pPr>
              <w:pStyle w:val="TableBody2"/>
              <w:rPr>
                <w:rFonts w:eastAsia="Arial Unicode MS"/>
                <w:sz w:val="24"/>
                <w:szCs w:val="24"/>
              </w:rPr>
            </w:pPr>
            <w:r w:rsidRPr="00BB5DAA">
              <w:rPr>
                <w:rFonts w:eastAsia="Arial Unicode MS"/>
                <w:sz w:val="24"/>
                <w:szCs w:val="24"/>
              </w:rPr>
              <w:t>0</w:t>
            </w:r>
          </w:p>
        </w:tc>
        <w:tc>
          <w:tcPr>
            <w:tcW w:w="612" w:type="dxa"/>
          </w:tcPr>
          <w:p w14:paraId="0474B067" w14:textId="54479F8C" w:rsidR="008F1B0F" w:rsidRPr="00BB5DAA" w:rsidRDefault="00D61A60" w:rsidP="005B0D32">
            <w:pPr>
              <w:pStyle w:val="TableBody2"/>
              <w:rPr>
                <w:sz w:val="24"/>
                <w:szCs w:val="24"/>
              </w:rPr>
            </w:pPr>
            <w:r w:rsidRPr="00BB5DAA">
              <w:rPr>
                <w:sz w:val="24"/>
                <w:szCs w:val="24"/>
              </w:rPr>
              <w:t>1</w:t>
            </w:r>
          </w:p>
        </w:tc>
        <w:tc>
          <w:tcPr>
            <w:tcW w:w="1359" w:type="dxa"/>
          </w:tcPr>
          <w:p w14:paraId="0BA02495" w14:textId="73767C89" w:rsidR="008F1B0F" w:rsidRPr="00BB5DAA" w:rsidRDefault="00F614B4" w:rsidP="005B0D32">
            <w:pPr>
              <w:pStyle w:val="TableBody2"/>
              <w:rPr>
                <w:sz w:val="24"/>
                <w:szCs w:val="24"/>
              </w:rPr>
            </w:pPr>
            <w:r w:rsidRPr="00BB5DAA">
              <w:rPr>
                <w:sz w:val="24"/>
                <w:szCs w:val="24"/>
              </w:rPr>
              <w:t>2</w:t>
            </w:r>
          </w:p>
        </w:tc>
      </w:tr>
      <w:tr w:rsidR="008F1B0F" w:rsidRPr="00BB5DAA" w14:paraId="2FA5CBCA" w14:textId="77777777" w:rsidTr="00AF1662">
        <w:trPr>
          <w:trHeight w:val="240"/>
        </w:trPr>
        <w:tc>
          <w:tcPr>
            <w:tcW w:w="3786" w:type="dxa"/>
            <w:noWrap/>
          </w:tcPr>
          <w:p w14:paraId="6196524E" w14:textId="77777777" w:rsidR="008F1B0F" w:rsidRPr="00BB5DAA" w:rsidRDefault="008F1B0F" w:rsidP="005B0D32">
            <w:pPr>
              <w:pStyle w:val="TableBody1"/>
              <w:ind w:left="127"/>
              <w:rPr>
                <w:rFonts w:eastAsia="Arial Unicode MS"/>
                <w:sz w:val="24"/>
                <w:szCs w:val="24"/>
              </w:rPr>
            </w:pPr>
            <w:r w:rsidRPr="00BB5DAA">
              <w:rPr>
                <w:rFonts w:cs="Calibri"/>
                <w:color w:val="000000"/>
                <w:sz w:val="24"/>
                <w:szCs w:val="24"/>
              </w:rPr>
              <w:t>Home birth planned</w:t>
            </w:r>
          </w:p>
        </w:tc>
        <w:tc>
          <w:tcPr>
            <w:tcW w:w="1122" w:type="dxa"/>
            <w:noWrap/>
          </w:tcPr>
          <w:p w14:paraId="5EE05346" w14:textId="77777777" w:rsidR="008F1B0F" w:rsidRPr="00BB5DAA" w:rsidRDefault="008F1B0F" w:rsidP="005B0D32">
            <w:pPr>
              <w:pStyle w:val="TableBody2"/>
              <w:rPr>
                <w:rFonts w:eastAsia="Arial Unicode MS"/>
                <w:sz w:val="24"/>
                <w:szCs w:val="24"/>
              </w:rPr>
            </w:pPr>
            <w:r w:rsidRPr="00BB5DAA">
              <w:rPr>
                <w:rFonts w:eastAsia="Arial Unicode MS"/>
                <w:sz w:val="24"/>
                <w:szCs w:val="24"/>
              </w:rPr>
              <w:t>3</w:t>
            </w:r>
          </w:p>
        </w:tc>
        <w:tc>
          <w:tcPr>
            <w:tcW w:w="897" w:type="dxa"/>
            <w:noWrap/>
          </w:tcPr>
          <w:p w14:paraId="5EE79592" w14:textId="2FB387C7" w:rsidR="008F1B0F" w:rsidRPr="00BB5DAA" w:rsidRDefault="008C0D0D" w:rsidP="005B0D32">
            <w:pPr>
              <w:pStyle w:val="TableBody2"/>
              <w:rPr>
                <w:rFonts w:eastAsia="Arial Unicode MS"/>
                <w:sz w:val="24"/>
                <w:szCs w:val="24"/>
              </w:rPr>
            </w:pPr>
            <w:r w:rsidRPr="00BB5DAA">
              <w:rPr>
                <w:rFonts w:eastAsia="Arial Unicode MS"/>
                <w:sz w:val="24"/>
                <w:szCs w:val="24"/>
              </w:rPr>
              <w:t>4</w:t>
            </w:r>
          </w:p>
        </w:tc>
        <w:tc>
          <w:tcPr>
            <w:tcW w:w="954" w:type="dxa"/>
            <w:noWrap/>
          </w:tcPr>
          <w:p w14:paraId="7561E684" w14:textId="74A8D30E" w:rsidR="008F1B0F" w:rsidRPr="00BB5DAA" w:rsidRDefault="0023313C" w:rsidP="005B0D32">
            <w:pPr>
              <w:pStyle w:val="TableBody2"/>
              <w:rPr>
                <w:rFonts w:eastAsia="Arial Unicode MS"/>
                <w:sz w:val="24"/>
                <w:szCs w:val="24"/>
              </w:rPr>
            </w:pPr>
            <w:r w:rsidRPr="00BB5DAA">
              <w:rPr>
                <w:rFonts w:eastAsia="Arial Unicode MS"/>
                <w:sz w:val="24"/>
                <w:szCs w:val="24"/>
              </w:rPr>
              <w:t>2</w:t>
            </w:r>
          </w:p>
        </w:tc>
        <w:tc>
          <w:tcPr>
            <w:tcW w:w="612" w:type="dxa"/>
          </w:tcPr>
          <w:p w14:paraId="47D5460C" w14:textId="4F3AAD29" w:rsidR="008F1B0F" w:rsidRPr="00BB5DAA" w:rsidRDefault="00D61A60" w:rsidP="005B0D32">
            <w:pPr>
              <w:pStyle w:val="TableBody2"/>
              <w:rPr>
                <w:sz w:val="24"/>
                <w:szCs w:val="24"/>
              </w:rPr>
            </w:pPr>
            <w:r w:rsidRPr="00BB5DAA">
              <w:rPr>
                <w:sz w:val="24"/>
                <w:szCs w:val="24"/>
              </w:rPr>
              <w:t>2</w:t>
            </w:r>
          </w:p>
        </w:tc>
        <w:tc>
          <w:tcPr>
            <w:tcW w:w="1359" w:type="dxa"/>
          </w:tcPr>
          <w:p w14:paraId="5BED0A02" w14:textId="19A8A122" w:rsidR="008F1B0F" w:rsidRPr="00BB5DAA" w:rsidRDefault="00AF4436" w:rsidP="005B0D32">
            <w:pPr>
              <w:pStyle w:val="TableBody2"/>
              <w:rPr>
                <w:sz w:val="24"/>
                <w:szCs w:val="24"/>
              </w:rPr>
            </w:pPr>
            <w:r w:rsidRPr="00BB5DAA">
              <w:rPr>
                <w:sz w:val="24"/>
                <w:szCs w:val="24"/>
              </w:rPr>
              <w:t>1</w:t>
            </w:r>
          </w:p>
        </w:tc>
      </w:tr>
      <w:tr w:rsidR="00C96824" w:rsidRPr="00BB5DAA" w14:paraId="1F09E409" w14:textId="77777777" w:rsidTr="00AF1662">
        <w:trPr>
          <w:trHeight w:val="240"/>
        </w:trPr>
        <w:tc>
          <w:tcPr>
            <w:tcW w:w="3786" w:type="dxa"/>
            <w:noWrap/>
          </w:tcPr>
          <w:p w14:paraId="2C6D6B94" w14:textId="0F53852D" w:rsidR="00C96824" w:rsidRPr="00BB5DAA" w:rsidRDefault="004548D0">
            <w:pPr>
              <w:pStyle w:val="TableBody1"/>
              <w:ind w:left="127"/>
              <w:rPr>
                <w:rFonts w:eastAsia="Arial Unicode MS"/>
                <w:sz w:val="24"/>
                <w:szCs w:val="24"/>
              </w:rPr>
            </w:pPr>
            <w:r w:rsidRPr="00BB5DAA">
              <w:rPr>
                <w:rFonts w:cs="Calibri"/>
                <w:color w:val="000000"/>
                <w:sz w:val="24"/>
                <w:szCs w:val="24"/>
              </w:rPr>
              <w:t>Home birth not planned</w:t>
            </w:r>
          </w:p>
        </w:tc>
        <w:tc>
          <w:tcPr>
            <w:tcW w:w="1122" w:type="dxa"/>
            <w:noWrap/>
          </w:tcPr>
          <w:p w14:paraId="7CC4DA2A" w14:textId="531A48E8" w:rsidR="00C96824" w:rsidRPr="00BB5DAA" w:rsidRDefault="008F1B0F">
            <w:pPr>
              <w:pStyle w:val="TableBody2"/>
              <w:rPr>
                <w:rFonts w:eastAsia="Arial Unicode MS"/>
                <w:sz w:val="24"/>
                <w:szCs w:val="24"/>
              </w:rPr>
            </w:pPr>
            <w:r w:rsidRPr="00BB5DAA">
              <w:rPr>
                <w:rFonts w:eastAsia="Arial Unicode MS"/>
                <w:sz w:val="24"/>
                <w:szCs w:val="24"/>
              </w:rPr>
              <w:t>1</w:t>
            </w:r>
          </w:p>
        </w:tc>
        <w:tc>
          <w:tcPr>
            <w:tcW w:w="897" w:type="dxa"/>
            <w:noWrap/>
          </w:tcPr>
          <w:p w14:paraId="26F26F73" w14:textId="6D57EB35" w:rsidR="00C96824" w:rsidRPr="00BB5DAA" w:rsidRDefault="00833EE4">
            <w:pPr>
              <w:pStyle w:val="TableBody2"/>
              <w:rPr>
                <w:rFonts w:eastAsia="Arial Unicode MS"/>
                <w:sz w:val="24"/>
                <w:szCs w:val="24"/>
              </w:rPr>
            </w:pPr>
            <w:r w:rsidRPr="00BB5DAA">
              <w:rPr>
                <w:rFonts w:eastAsia="Arial Unicode MS"/>
                <w:sz w:val="24"/>
                <w:szCs w:val="24"/>
              </w:rPr>
              <w:t>1</w:t>
            </w:r>
          </w:p>
        </w:tc>
        <w:tc>
          <w:tcPr>
            <w:tcW w:w="954" w:type="dxa"/>
            <w:noWrap/>
          </w:tcPr>
          <w:p w14:paraId="3DAA61B9" w14:textId="12351AAF" w:rsidR="00C96824" w:rsidRPr="00BB5DAA" w:rsidRDefault="00D61A60">
            <w:pPr>
              <w:pStyle w:val="TableBody2"/>
              <w:rPr>
                <w:rFonts w:eastAsia="Arial Unicode MS"/>
                <w:sz w:val="24"/>
                <w:szCs w:val="24"/>
              </w:rPr>
            </w:pPr>
            <w:r w:rsidRPr="00BB5DAA">
              <w:rPr>
                <w:rFonts w:eastAsia="Arial Unicode MS"/>
                <w:sz w:val="24"/>
                <w:szCs w:val="24"/>
              </w:rPr>
              <w:t>1</w:t>
            </w:r>
          </w:p>
        </w:tc>
        <w:tc>
          <w:tcPr>
            <w:tcW w:w="612" w:type="dxa"/>
          </w:tcPr>
          <w:p w14:paraId="4C73D2F8" w14:textId="5AC09992" w:rsidR="00C96824" w:rsidRPr="00BB5DAA" w:rsidRDefault="00D61A60">
            <w:pPr>
              <w:pStyle w:val="TableBody2"/>
              <w:rPr>
                <w:sz w:val="24"/>
                <w:szCs w:val="24"/>
              </w:rPr>
            </w:pPr>
            <w:r w:rsidRPr="00BB5DAA">
              <w:rPr>
                <w:sz w:val="24"/>
                <w:szCs w:val="24"/>
              </w:rPr>
              <w:t>2</w:t>
            </w:r>
          </w:p>
        </w:tc>
        <w:tc>
          <w:tcPr>
            <w:tcW w:w="1359" w:type="dxa"/>
          </w:tcPr>
          <w:p w14:paraId="127148FE" w14:textId="3CEF412F" w:rsidR="00C96824" w:rsidRPr="00BB5DAA" w:rsidRDefault="00AF4436">
            <w:pPr>
              <w:pStyle w:val="TableBody2"/>
              <w:rPr>
                <w:sz w:val="24"/>
                <w:szCs w:val="24"/>
              </w:rPr>
            </w:pPr>
            <w:r w:rsidRPr="00BB5DAA">
              <w:rPr>
                <w:sz w:val="24"/>
                <w:szCs w:val="24"/>
              </w:rPr>
              <w:t>1</w:t>
            </w:r>
          </w:p>
        </w:tc>
      </w:tr>
    </w:tbl>
    <w:p w14:paraId="4695E22C" w14:textId="52C9F61A" w:rsidR="00C96824" w:rsidRPr="00BB5DAA" w:rsidRDefault="00C96824" w:rsidP="00C96824">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‘Don’t know’.</w:t>
      </w:r>
    </w:p>
    <w:p w14:paraId="7F127A23" w14:textId="77777777" w:rsidR="00C96824" w:rsidRPr="00BB5DAA" w:rsidRDefault="00C96824" w:rsidP="00C96824">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02E48DD9" w14:textId="77777777" w:rsidR="00C96824" w:rsidRPr="00BB5DAA" w:rsidRDefault="00C96824" w:rsidP="00C96824">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499E76DD" w14:textId="1C38EA4E" w:rsidR="00F1513B" w:rsidRPr="00DE0DFA" w:rsidRDefault="00F1513B">
      <w:pPr>
        <w:spacing w:line="240" w:lineRule="auto"/>
        <w:rPr>
          <w:rFonts w:eastAsiaTheme="minorHAnsi" w:cs="Arial"/>
          <w:b/>
          <w:sz w:val="20"/>
          <w:szCs w:val="24"/>
        </w:rPr>
      </w:pPr>
    </w:p>
    <w:p w14:paraId="2AB7D277" w14:textId="481E01DC" w:rsidR="004E53FD" w:rsidRDefault="004E53FD">
      <w:pPr>
        <w:spacing w:line="240" w:lineRule="auto"/>
      </w:pPr>
    </w:p>
    <w:p w14:paraId="4568DF07" w14:textId="68E216AD" w:rsidR="00402C15" w:rsidRDefault="007A356C" w:rsidP="00481ABA">
      <w:pPr>
        <w:spacing w:line="240" w:lineRule="auto"/>
        <w:jc w:val="both"/>
      </w:pPr>
      <w:r w:rsidRPr="00F41F42">
        <w:t xml:space="preserve">Respondents were also asked whether </w:t>
      </w:r>
      <w:r w:rsidR="005811EF">
        <w:t xml:space="preserve">where </w:t>
      </w:r>
      <w:r w:rsidR="00726724">
        <w:t>they lived influenced their</w:t>
      </w:r>
      <w:r w:rsidR="00481ABA">
        <w:t xml:space="preserve"> place of birth</w:t>
      </w:r>
      <w:r w:rsidR="00F2668E">
        <w:t xml:space="preserve"> (</w:t>
      </w:r>
      <w:r w:rsidR="009A19B2" w:rsidRPr="00F41F42">
        <w:fldChar w:fldCharType="begin"/>
      </w:r>
      <w:r w:rsidR="009A19B2" w:rsidRPr="00F41F42">
        <w:instrText xml:space="preserve"> REF _Ref119313956 \h </w:instrText>
      </w:r>
      <w:r w:rsidR="00F22908" w:rsidRPr="00F41F42">
        <w:instrText xml:space="preserve"> \* MERGEFORMAT </w:instrText>
      </w:r>
      <w:r w:rsidR="009A19B2" w:rsidRPr="00F41F42">
        <w:fldChar w:fldCharType="separate"/>
      </w:r>
      <w:r w:rsidR="00446AD2" w:rsidRPr="00F41F42">
        <w:rPr>
          <w:szCs w:val="24"/>
        </w:rPr>
        <w:t xml:space="preserve">Figure </w:t>
      </w:r>
      <w:r w:rsidR="00446AD2">
        <w:rPr>
          <w:noProof/>
          <w:szCs w:val="24"/>
        </w:rPr>
        <w:t>18</w:t>
      </w:r>
      <w:r w:rsidR="009A19B2" w:rsidRPr="00F41F42">
        <w:fldChar w:fldCharType="end"/>
      </w:r>
      <w:r w:rsidR="00F2668E">
        <w:t>)</w:t>
      </w:r>
      <w:r w:rsidR="00481ABA">
        <w:t>.</w:t>
      </w:r>
      <w:r w:rsidR="009A19B2" w:rsidRPr="00F41F42">
        <w:t xml:space="preserve"> </w:t>
      </w:r>
      <w:r w:rsidR="00F851AA">
        <w:t>Although m</w:t>
      </w:r>
      <w:r w:rsidR="00E71D6D" w:rsidRPr="005D5154">
        <w:t>ost respondents</w:t>
      </w:r>
      <w:r w:rsidR="00F441FA" w:rsidRPr="005D5154">
        <w:t xml:space="preserve"> (58%)</w:t>
      </w:r>
      <w:r w:rsidR="00344301">
        <w:t xml:space="preserve"> reported </w:t>
      </w:r>
      <w:r w:rsidR="00A97167" w:rsidRPr="005D5154">
        <w:t>where they gave birth</w:t>
      </w:r>
      <w:r w:rsidR="00E71D6D" w:rsidRPr="005D5154">
        <w:t xml:space="preserve"> was not</w:t>
      </w:r>
      <w:r w:rsidR="00F2668E" w:rsidRPr="005D5154">
        <w:t xml:space="preserve"> </w:t>
      </w:r>
      <w:r w:rsidR="00E71D6D" w:rsidRPr="005D5154">
        <w:t>influenced by where they lived</w:t>
      </w:r>
      <w:r w:rsidR="00F851AA">
        <w:t xml:space="preserve">, </w:t>
      </w:r>
      <w:r w:rsidR="005811EF" w:rsidRPr="005D5154">
        <w:t>one-third (36%)</w:t>
      </w:r>
      <w:r w:rsidR="009F0D48" w:rsidRPr="005D5154">
        <w:t xml:space="preserve"> </w:t>
      </w:r>
      <w:r w:rsidR="005811EF" w:rsidRPr="005D5154">
        <w:t xml:space="preserve">said their decision to give birth in a hospital </w:t>
      </w:r>
      <w:r w:rsidR="00F851AA">
        <w:rPr>
          <w:b/>
        </w:rPr>
        <w:t>was</w:t>
      </w:r>
      <w:r w:rsidR="005811EF" w:rsidRPr="005D5154">
        <w:rPr>
          <w:b/>
        </w:rPr>
        <w:t xml:space="preserve"> influenced</w:t>
      </w:r>
      <w:r w:rsidR="005811EF" w:rsidRPr="005D5154">
        <w:t xml:space="preserve"> by where they lived</w:t>
      </w:r>
      <w:r w:rsidR="00402C15" w:rsidRPr="005D5154">
        <w:t>.</w:t>
      </w:r>
      <w:r w:rsidR="004E482E" w:rsidRPr="005D5154">
        <w:t xml:space="preserve"> Another 5% chose to give birth in a birthing unit</w:t>
      </w:r>
      <w:r w:rsidR="00512616" w:rsidRPr="005D5154">
        <w:t xml:space="preserve"> because of where they lived.</w:t>
      </w:r>
      <w:r w:rsidR="00B045F7">
        <w:t xml:space="preserve"> </w:t>
      </w:r>
    </w:p>
    <w:p w14:paraId="72F79FDF" w14:textId="5E2F9257" w:rsidR="003D3254" w:rsidRPr="00BB5DAA" w:rsidRDefault="003D3254" w:rsidP="003D3254">
      <w:pPr>
        <w:pStyle w:val="Caption"/>
        <w:ind w:left="0"/>
        <w:rPr>
          <w:sz w:val="24"/>
          <w:szCs w:val="24"/>
        </w:rPr>
      </w:pPr>
      <w:bookmarkStart w:id="93" w:name="_Ref119313956"/>
      <w:bookmarkStart w:id="94" w:name="_Toc131162951"/>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18</w:t>
      </w:r>
      <w:r w:rsidRPr="00BB5DAA">
        <w:rPr>
          <w:sz w:val="24"/>
          <w:szCs w:val="24"/>
        </w:rPr>
        <w:fldChar w:fldCharType="end"/>
      </w:r>
      <w:bookmarkEnd w:id="93"/>
      <w:r w:rsidRPr="00BB5DAA">
        <w:rPr>
          <w:sz w:val="24"/>
          <w:szCs w:val="24"/>
        </w:rPr>
        <w:t xml:space="preserve">: </w:t>
      </w:r>
      <w:r w:rsidR="00B2557A" w:rsidRPr="00BB5DAA">
        <w:rPr>
          <w:sz w:val="24"/>
          <w:szCs w:val="24"/>
        </w:rPr>
        <w:t>Whether place of birth was influenced by where they lived at the time</w:t>
      </w:r>
      <w:bookmarkEnd w:id="94"/>
    </w:p>
    <w:p w14:paraId="04E2AB1F" w14:textId="213742F2" w:rsidR="00CC6F9B" w:rsidRPr="00F41F42" w:rsidRDefault="00ED0169">
      <w:pPr>
        <w:spacing w:line="240" w:lineRule="auto"/>
      </w:pPr>
      <w:r w:rsidRPr="00F41F42">
        <w:rPr>
          <w:noProof/>
        </w:rPr>
        <w:drawing>
          <wp:inline distT="0" distB="0" distL="0" distR="0" wp14:anchorId="60100E4F" wp14:editId="1A76AAB1">
            <wp:extent cx="5524500" cy="3409950"/>
            <wp:effectExtent l="0" t="0" r="0" b="0"/>
            <wp:docPr id="290" name="Chart 290" descr="Chart showing whether place of birth was influenced by where they lived at the time.">
              <a:extLst xmlns:a="http://schemas.openxmlformats.org/drawingml/2006/main">
                <a:ext uri="{FF2B5EF4-FFF2-40B4-BE49-F238E27FC236}">
                  <a16:creationId xmlns:a16="http://schemas.microsoft.com/office/drawing/2014/main" id="{118B48ED-074D-8FF2-0AB0-25BCD9A3A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91A43D" w14:textId="21E36D70" w:rsidR="003B02D3" w:rsidRPr="00BB5DAA" w:rsidRDefault="003B02D3" w:rsidP="003B02D3">
      <w:pPr>
        <w:pStyle w:val="BodyText"/>
        <w:spacing w:before="0" w:after="0"/>
        <w:rPr>
          <w:color w:val="595959" w:themeColor="text1" w:themeTint="A6"/>
          <w:szCs w:val="24"/>
        </w:rPr>
      </w:pPr>
      <w:r w:rsidRPr="00BB5DAA">
        <w:rPr>
          <w:color w:val="595959" w:themeColor="text1" w:themeTint="A6"/>
          <w:szCs w:val="24"/>
        </w:rPr>
        <w:t>Unweighted base</w:t>
      </w:r>
      <w:r w:rsidR="00025183" w:rsidRPr="00BB5DAA">
        <w:rPr>
          <w:color w:val="595959" w:themeColor="text1" w:themeTint="A6"/>
          <w:szCs w:val="24"/>
        </w:rPr>
        <w:t xml:space="preserve"> n=4340.</w:t>
      </w:r>
    </w:p>
    <w:p w14:paraId="5CA87B2B" w14:textId="5F9989DC" w:rsidR="003B02D3" w:rsidRPr="00BB5DAA" w:rsidRDefault="003B02D3" w:rsidP="003B02D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 may not sum to 100 percent due to rounding.</w:t>
      </w:r>
    </w:p>
    <w:p w14:paraId="2D073B6E" w14:textId="77777777" w:rsidR="00C96824" w:rsidRPr="00F41F42" w:rsidRDefault="00C96824">
      <w:pPr>
        <w:spacing w:line="240" w:lineRule="auto"/>
      </w:pPr>
    </w:p>
    <w:p w14:paraId="008AC34E" w14:textId="31F526D2" w:rsidR="007314A5" w:rsidRPr="00F41F42" w:rsidRDefault="007314A5" w:rsidP="007314A5">
      <w:pPr>
        <w:pStyle w:val="BodyText"/>
        <w:spacing w:before="0"/>
      </w:pPr>
      <w:r w:rsidRPr="00F41F42">
        <w:t>Statistically significant differences by key priority</w:t>
      </w:r>
      <w:r w:rsidR="007138A5" w:rsidRPr="00F41F42">
        <w:t xml:space="preserve"> </w:t>
      </w:r>
      <w:r w:rsidRPr="00F41F42">
        <w:t>groups (</w:t>
      </w:r>
      <w:r w:rsidR="006452C2" w:rsidRPr="00F41F42">
        <w:fldChar w:fldCharType="begin"/>
      </w:r>
      <w:r w:rsidR="006452C2" w:rsidRPr="00F41F42">
        <w:instrText xml:space="preserve"> REF _Ref119314420 \h  \* MERGEFORMAT </w:instrText>
      </w:r>
      <w:r w:rsidR="006452C2" w:rsidRPr="00F41F42">
        <w:fldChar w:fldCharType="separate"/>
      </w:r>
      <w:r w:rsidR="00446AD2" w:rsidRPr="00446AD2">
        <w:t>Table 16</w:t>
      </w:r>
      <w:r w:rsidR="006452C2" w:rsidRPr="00F41F42">
        <w:fldChar w:fldCharType="end"/>
      </w:r>
      <w:r w:rsidRPr="00F41F42">
        <w:t>):</w:t>
      </w:r>
    </w:p>
    <w:p w14:paraId="53F73FC8" w14:textId="35D95A99" w:rsidR="00C96824" w:rsidRPr="00F41F42" w:rsidRDefault="006452C2" w:rsidP="00C96824">
      <w:pPr>
        <w:pStyle w:val="RNZBullets"/>
        <w:numPr>
          <w:ilvl w:val="0"/>
          <w:numId w:val="1"/>
        </w:numPr>
        <w:tabs>
          <w:tab w:val="num" w:pos="397"/>
        </w:tabs>
        <w:spacing w:before="0" w:line="240" w:lineRule="auto"/>
        <w:ind w:left="397" w:hanging="397"/>
      </w:pPr>
      <w:r w:rsidRPr="00F41F42">
        <w:rPr>
          <w:b/>
          <w:bCs/>
        </w:rPr>
        <w:t>Pasifika</w:t>
      </w:r>
      <w:r w:rsidRPr="00F41F42">
        <w:t xml:space="preserve"> respondents</w:t>
      </w:r>
      <w:r w:rsidR="007314A5" w:rsidRPr="00F41F42">
        <w:rPr>
          <w:b/>
          <w:bCs/>
        </w:rPr>
        <w:t xml:space="preserve"> </w:t>
      </w:r>
      <w:r w:rsidR="007314A5" w:rsidRPr="00F41F42">
        <w:t xml:space="preserve">were significantly more likely to report </w:t>
      </w:r>
      <w:r w:rsidR="00AB78DC" w:rsidRPr="00F41F42">
        <w:t xml:space="preserve">that </w:t>
      </w:r>
      <w:r w:rsidR="00346D53" w:rsidRPr="00F41F42">
        <w:t>their decision to give birth in a hospital was influenced by where they lived at the time (48%, compared with 36% of the total sample).</w:t>
      </w:r>
    </w:p>
    <w:p w14:paraId="4F56C621" w14:textId="47F27E23" w:rsidR="00C96824" w:rsidRPr="00BB5DAA" w:rsidRDefault="00C96824" w:rsidP="00C96824">
      <w:pPr>
        <w:pStyle w:val="TableTitle"/>
        <w:rPr>
          <w:szCs w:val="24"/>
        </w:rPr>
      </w:pPr>
      <w:bookmarkStart w:id="95" w:name="_Ref119314420"/>
      <w:bookmarkStart w:id="96" w:name="_Toc131162984"/>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16</w:t>
      </w:r>
      <w:r w:rsidRPr="00BB5DAA">
        <w:rPr>
          <w:noProof/>
          <w:szCs w:val="24"/>
        </w:rPr>
        <w:fldChar w:fldCharType="end"/>
      </w:r>
      <w:bookmarkEnd w:id="95"/>
      <w:r w:rsidRPr="00BB5DAA">
        <w:rPr>
          <w:noProof/>
          <w:szCs w:val="24"/>
        </w:rPr>
        <w:t xml:space="preserve">: </w:t>
      </w:r>
      <w:r w:rsidR="00301D33" w:rsidRPr="00BB5DAA">
        <w:rPr>
          <w:szCs w:val="24"/>
        </w:rPr>
        <w:t>Whether place of birth was influenced by where they lived at the time</w:t>
      </w:r>
      <w:r w:rsidRPr="00BB5DAA">
        <w:rPr>
          <w:szCs w:val="24"/>
        </w:rPr>
        <w:t>, by key priority group</w:t>
      </w:r>
      <w:bookmarkEnd w:id="96"/>
    </w:p>
    <w:tbl>
      <w:tblPr>
        <w:tblStyle w:val="TableGrid"/>
        <w:tblW w:w="8705" w:type="dxa"/>
        <w:tblLook w:val="0000" w:firstRow="0" w:lastRow="0" w:firstColumn="0" w:lastColumn="0" w:noHBand="0" w:noVBand="0"/>
      </w:tblPr>
      <w:tblGrid>
        <w:gridCol w:w="3802"/>
        <w:gridCol w:w="1127"/>
        <w:gridCol w:w="902"/>
        <w:gridCol w:w="980"/>
        <w:gridCol w:w="837"/>
        <w:gridCol w:w="1072"/>
      </w:tblGrid>
      <w:tr w:rsidR="00C96824" w:rsidRPr="00BB5DAA" w14:paraId="0288257B" w14:textId="77777777" w:rsidTr="00AF1662">
        <w:trPr>
          <w:trHeight w:val="760"/>
        </w:trPr>
        <w:tc>
          <w:tcPr>
            <w:tcW w:w="3828" w:type="dxa"/>
            <w:noWrap/>
          </w:tcPr>
          <w:p w14:paraId="4EFBBE19" w14:textId="77777777" w:rsidR="00C96824" w:rsidRPr="00BB5DAA" w:rsidRDefault="00C96824">
            <w:pPr>
              <w:pStyle w:val="TableHeader1"/>
              <w:jc w:val="right"/>
              <w:rPr>
                <w:color w:val="auto"/>
                <w:szCs w:val="24"/>
              </w:rPr>
            </w:pPr>
          </w:p>
          <w:p w14:paraId="2AB8A451" w14:textId="77777777" w:rsidR="00C96824" w:rsidRPr="00BB5DAA" w:rsidRDefault="00C96824">
            <w:pPr>
              <w:pStyle w:val="TableHeader1"/>
              <w:jc w:val="right"/>
              <w:rPr>
                <w:color w:val="auto"/>
                <w:szCs w:val="24"/>
              </w:rPr>
            </w:pPr>
          </w:p>
          <w:p w14:paraId="08848C19" w14:textId="77777777" w:rsidR="00C96824" w:rsidRPr="00BB5DAA" w:rsidRDefault="00C96824">
            <w:pPr>
              <w:pStyle w:val="TableHeader1"/>
              <w:jc w:val="right"/>
              <w:rPr>
                <w:rFonts w:eastAsia="Arial Unicode MS"/>
                <w:color w:val="auto"/>
                <w:szCs w:val="24"/>
              </w:rPr>
            </w:pPr>
            <w:r w:rsidRPr="00BB5DAA">
              <w:rPr>
                <w:color w:val="auto"/>
                <w:szCs w:val="24"/>
              </w:rPr>
              <w:t>Unweighted base =</w:t>
            </w:r>
          </w:p>
          <w:p w14:paraId="5FFF584C" w14:textId="77777777" w:rsidR="00C96824" w:rsidRPr="00BB5DAA" w:rsidRDefault="00C96824">
            <w:pPr>
              <w:pStyle w:val="TableHeader1"/>
              <w:jc w:val="right"/>
              <w:rPr>
                <w:rFonts w:eastAsia="Arial Unicode MS"/>
                <w:color w:val="auto"/>
                <w:szCs w:val="24"/>
              </w:rPr>
            </w:pPr>
          </w:p>
        </w:tc>
        <w:tc>
          <w:tcPr>
            <w:tcW w:w="1134" w:type="dxa"/>
            <w:noWrap/>
          </w:tcPr>
          <w:p w14:paraId="61EB44CF" w14:textId="77777777" w:rsidR="00C96824" w:rsidRPr="00BB5DAA" w:rsidRDefault="00C96824">
            <w:pPr>
              <w:pStyle w:val="TableHeader1"/>
              <w:rPr>
                <w:color w:val="auto"/>
                <w:szCs w:val="24"/>
              </w:rPr>
            </w:pPr>
            <w:r w:rsidRPr="00BB5DAA">
              <w:rPr>
                <w:color w:val="auto"/>
                <w:szCs w:val="24"/>
              </w:rPr>
              <w:t>2022</w:t>
            </w:r>
          </w:p>
          <w:p w14:paraId="19BB93F1" w14:textId="77777777" w:rsidR="00C96824" w:rsidRPr="00BB5DAA" w:rsidRDefault="00C96824">
            <w:pPr>
              <w:pStyle w:val="TableHeader1"/>
              <w:rPr>
                <w:color w:val="auto"/>
                <w:szCs w:val="24"/>
              </w:rPr>
            </w:pPr>
            <w:r w:rsidRPr="00BB5DAA">
              <w:rPr>
                <w:color w:val="auto"/>
                <w:szCs w:val="24"/>
              </w:rPr>
              <w:t>Total sample</w:t>
            </w:r>
          </w:p>
          <w:p w14:paraId="5D411B6A" w14:textId="77777777" w:rsidR="00C96824" w:rsidRPr="00BB5DAA" w:rsidRDefault="00301D33" w:rsidP="00301D33">
            <w:pPr>
              <w:pStyle w:val="TableHeader1"/>
              <w:rPr>
                <w:rFonts w:eastAsia="Arial Unicode MS"/>
                <w:color w:val="auto"/>
                <w:szCs w:val="24"/>
              </w:rPr>
            </w:pPr>
            <w:r w:rsidRPr="00BB5DAA">
              <w:rPr>
                <w:rFonts w:eastAsia="Arial Unicode MS"/>
                <w:color w:val="auto"/>
                <w:szCs w:val="24"/>
              </w:rPr>
              <w:t>4340</w:t>
            </w:r>
          </w:p>
          <w:p w14:paraId="176C586B" w14:textId="25C5A93F" w:rsidR="00301D33" w:rsidRPr="00BB5DAA" w:rsidRDefault="00301D33" w:rsidP="00301D33">
            <w:pPr>
              <w:pStyle w:val="TableHeader1"/>
              <w:rPr>
                <w:rFonts w:eastAsia="Arial Unicode MS"/>
                <w:color w:val="auto"/>
                <w:szCs w:val="24"/>
              </w:rPr>
            </w:pPr>
            <w:r w:rsidRPr="00BB5DAA">
              <w:rPr>
                <w:rFonts w:eastAsia="Arial Unicode MS"/>
                <w:color w:val="auto"/>
                <w:szCs w:val="24"/>
              </w:rPr>
              <w:t>%</w:t>
            </w:r>
          </w:p>
        </w:tc>
        <w:tc>
          <w:tcPr>
            <w:tcW w:w="907" w:type="dxa"/>
            <w:noWrap/>
          </w:tcPr>
          <w:p w14:paraId="3288AD3B" w14:textId="77777777" w:rsidR="00C96824" w:rsidRPr="00BB5DAA" w:rsidRDefault="00C96824">
            <w:pPr>
              <w:pStyle w:val="TableHeader1"/>
              <w:rPr>
                <w:color w:val="auto"/>
                <w:szCs w:val="24"/>
              </w:rPr>
            </w:pPr>
            <w:r w:rsidRPr="00BB5DAA">
              <w:rPr>
                <w:color w:val="auto"/>
                <w:szCs w:val="24"/>
              </w:rPr>
              <w:t>Māori</w:t>
            </w:r>
          </w:p>
          <w:p w14:paraId="406A784A" w14:textId="5029A3ED" w:rsidR="00C96824" w:rsidRPr="00BB5DAA" w:rsidRDefault="008E5827">
            <w:pPr>
              <w:pStyle w:val="TableHeader1"/>
              <w:rPr>
                <w:rFonts w:eastAsia="Arial Unicode MS"/>
                <w:color w:val="auto"/>
                <w:szCs w:val="24"/>
              </w:rPr>
            </w:pPr>
            <w:r w:rsidRPr="00BB5DAA">
              <w:rPr>
                <w:rFonts w:eastAsia="Arial Unicode MS"/>
                <w:color w:val="auto"/>
                <w:szCs w:val="24"/>
              </w:rPr>
              <w:t>964</w:t>
            </w:r>
          </w:p>
          <w:p w14:paraId="4F959024"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964" w:type="dxa"/>
            <w:noWrap/>
          </w:tcPr>
          <w:p w14:paraId="37C78614" w14:textId="77777777" w:rsidR="00C96824" w:rsidRPr="00BB5DAA" w:rsidRDefault="00C96824">
            <w:pPr>
              <w:pStyle w:val="TableHeader1"/>
              <w:rPr>
                <w:color w:val="auto"/>
                <w:szCs w:val="24"/>
              </w:rPr>
            </w:pPr>
            <w:r w:rsidRPr="00BB5DAA">
              <w:rPr>
                <w:color w:val="auto"/>
                <w:szCs w:val="24"/>
              </w:rPr>
              <w:t>Pasifika</w:t>
            </w:r>
          </w:p>
          <w:p w14:paraId="1B1CC3DB" w14:textId="0E340D49" w:rsidR="00D9166C" w:rsidRPr="00BB5DAA" w:rsidRDefault="00D9166C" w:rsidP="00D9166C">
            <w:pPr>
              <w:pStyle w:val="TableHeader1"/>
              <w:rPr>
                <w:rFonts w:eastAsia="Arial Unicode MS"/>
                <w:color w:val="auto"/>
                <w:szCs w:val="24"/>
              </w:rPr>
            </w:pPr>
            <w:r w:rsidRPr="00BB5DAA">
              <w:rPr>
                <w:rFonts w:eastAsia="Arial Unicode MS"/>
                <w:color w:val="auto"/>
                <w:szCs w:val="24"/>
              </w:rPr>
              <w:t>927</w:t>
            </w:r>
          </w:p>
          <w:p w14:paraId="59E77349" w14:textId="4029B54B" w:rsidR="00C96824" w:rsidRPr="00BB5DAA" w:rsidRDefault="00C96824" w:rsidP="00D9166C">
            <w:pPr>
              <w:pStyle w:val="TableHeader1"/>
              <w:rPr>
                <w:rFonts w:eastAsia="Arial Unicode MS"/>
                <w:color w:val="auto"/>
                <w:szCs w:val="24"/>
              </w:rPr>
            </w:pPr>
            <w:r w:rsidRPr="00BB5DAA">
              <w:rPr>
                <w:rFonts w:eastAsia="Arial Unicode MS"/>
                <w:color w:val="auto"/>
                <w:szCs w:val="24"/>
              </w:rPr>
              <w:t>%</w:t>
            </w:r>
          </w:p>
        </w:tc>
        <w:tc>
          <w:tcPr>
            <w:tcW w:w="879" w:type="dxa"/>
          </w:tcPr>
          <w:p w14:paraId="1F3EA657" w14:textId="77777777" w:rsidR="00C96824" w:rsidRPr="00BB5DAA" w:rsidRDefault="00C96824">
            <w:pPr>
              <w:pStyle w:val="TableHeader1"/>
              <w:rPr>
                <w:color w:val="auto"/>
                <w:szCs w:val="24"/>
              </w:rPr>
            </w:pPr>
            <w:r w:rsidRPr="00BB5DAA">
              <w:rPr>
                <w:color w:val="auto"/>
                <w:szCs w:val="24"/>
              </w:rPr>
              <w:t>Young</w:t>
            </w:r>
          </w:p>
          <w:p w14:paraId="0DC0AF57" w14:textId="77777777" w:rsidR="00EB1724" w:rsidRPr="00BB5DAA" w:rsidRDefault="00EB1724" w:rsidP="00EB1724">
            <w:pPr>
              <w:pStyle w:val="TableHeader1"/>
              <w:rPr>
                <w:color w:val="auto"/>
                <w:szCs w:val="24"/>
              </w:rPr>
            </w:pPr>
            <w:r w:rsidRPr="00BB5DAA">
              <w:rPr>
                <w:color w:val="auto"/>
                <w:szCs w:val="24"/>
              </w:rPr>
              <w:t>620</w:t>
            </w:r>
          </w:p>
          <w:p w14:paraId="6BED6B7E" w14:textId="3C5E6E77" w:rsidR="00C96824" w:rsidRPr="00BB5DAA" w:rsidRDefault="00C96824" w:rsidP="00EB1724">
            <w:pPr>
              <w:pStyle w:val="TableHeader1"/>
              <w:rPr>
                <w:color w:val="auto"/>
                <w:szCs w:val="24"/>
              </w:rPr>
            </w:pPr>
            <w:r w:rsidRPr="00BB5DAA">
              <w:rPr>
                <w:color w:val="auto"/>
                <w:szCs w:val="24"/>
              </w:rPr>
              <w:t>%</w:t>
            </w:r>
          </w:p>
        </w:tc>
        <w:tc>
          <w:tcPr>
            <w:tcW w:w="993" w:type="dxa"/>
          </w:tcPr>
          <w:p w14:paraId="0E41AB2D" w14:textId="23F7A96C" w:rsidR="00C96824" w:rsidRPr="00BB5DAA" w:rsidRDefault="00F00991">
            <w:pPr>
              <w:pStyle w:val="TableHeader1"/>
              <w:rPr>
                <w:color w:val="auto"/>
                <w:szCs w:val="24"/>
              </w:rPr>
            </w:pPr>
            <w:r w:rsidRPr="00BB5DAA">
              <w:rPr>
                <w:color w:val="auto"/>
                <w:szCs w:val="24"/>
              </w:rPr>
              <w:t>Disabled</w:t>
            </w:r>
          </w:p>
          <w:p w14:paraId="08508E21" w14:textId="65A43349" w:rsidR="00C96824" w:rsidRPr="00BB5DAA" w:rsidRDefault="003668CB">
            <w:pPr>
              <w:pStyle w:val="TableHeader1"/>
              <w:rPr>
                <w:color w:val="auto"/>
                <w:szCs w:val="24"/>
              </w:rPr>
            </w:pPr>
            <w:r w:rsidRPr="00BB5DAA">
              <w:rPr>
                <w:color w:val="auto"/>
                <w:szCs w:val="24"/>
              </w:rPr>
              <w:t>251</w:t>
            </w:r>
          </w:p>
          <w:p w14:paraId="156944FC" w14:textId="77777777" w:rsidR="00C96824" w:rsidRPr="00BB5DAA" w:rsidRDefault="00C96824">
            <w:pPr>
              <w:pStyle w:val="TableHeader1"/>
              <w:rPr>
                <w:color w:val="auto"/>
                <w:szCs w:val="24"/>
              </w:rPr>
            </w:pPr>
            <w:r w:rsidRPr="00BB5DAA">
              <w:rPr>
                <w:color w:val="auto"/>
                <w:szCs w:val="24"/>
              </w:rPr>
              <w:t>%</w:t>
            </w:r>
          </w:p>
        </w:tc>
      </w:tr>
      <w:tr w:rsidR="007B4B42" w:rsidRPr="00BB5DAA" w14:paraId="7912C58F" w14:textId="77777777" w:rsidTr="00AF1662">
        <w:trPr>
          <w:trHeight w:val="240"/>
        </w:trPr>
        <w:tc>
          <w:tcPr>
            <w:tcW w:w="3828" w:type="dxa"/>
            <w:noWrap/>
          </w:tcPr>
          <w:p w14:paraId="48CB17B9" w14:textId="77777777" w:rsidR="007B4B42" w:rsidRPr="00BB5DAA" w:rsidRDefault="007B4B42" w:rsidP="005B0D32">
            <w:pPr>
              <w:pStyle w:val="TableBody1"/>
              <w:ind w:left="127"/>
              <w:rPr>
                <w:rFonts w:eastAsia="Arial Unicode MS"/>
                <w:sz w:val="24"/>
                <w:szCs w:val="24"/>
              </w:rPr>
            </w:pPr>
            <w:r w:rsidRPr="00BB5DAA">
              <w:rPr>
                <w:rFonts w:cs="Calibri"/>
                <w:color w:val="000000"/>
                <w:sz w:val="24"/>
                <w:szCs w:val="24"/>
              </w:rPr>
              <w:t>Hospital birth - not influenced</w:t>
            </w:r>
          </w:p>
        </w:tc>
        <w:tc>
          <w:tcPr>
            <w:tcW w:w="1134" w:type="dxa"/>
            <w:noWrap/>
          </w:tcPr>
          <w:p w14:paraId="3259FDB5" w14:textId="77777777" w:rsidR="007B4B42" w:rsidRPr="00BB5DAA" w:rsidRDefault="007B4B42" w:rsidP="005B0D32">
            <w:pPr>
              <w:pStyle w:val="TableBody2"/>
              <w:rPr>
                <w:rFonts w:eastAsia="Arial Unicode MS"/>
                <w:color w:val="000000" w:themeColor="text1"/>
                <w:sz w:val="24"/>
                <w:szCs w:val="24"/>
              </w:rPr>
            </w:pPr>
            <w:r w:rsidRPr="00BB5DAA">
              <w:rPr>
                <w:rFonts w:eastAsia="Arial Unicode MS"/>
                <w:color w:val="000000" w:themeColor="text1"/>
                <w:sz w:val="24"/>
                <w:szCs w:val="24"/>
              </w:rPr>
              <w:t>51</w:t>
            </w:r>
          </w:p>
        </w:tc>
        <w:tc>
          <w:tcPr>
            <w:tcW w:w="907" w:type="dxa"/>
            <w:noWrap/>
          </w:tcPr>
          <w:p w14:paraId="4166D901" w14:textId="6A460D46" w:rsidR="007B4B42" w:rsidRPr="00BB5DAA" w:rsidRDefault="00D9166C" w:rsidP="005B0D32">
            <w:pPr>
              <w:pStyle w:val="TableBody2"/>
              <w:rPr>
                <w:rFonts w:eastAsia="Arial Unicode MS"/>
                <w:color w:val="000000" w:themeColor="text1"/>
                <w:sz w:val="24"/>
                <w:szCs w:val="24"/>
              </w:rPr>
            </w:pPr>
            <w:r w:rsidRPr="00BB5DAA">
              <w:rPr>
                <w:rFonts w:eastAsia="Arial Unicode MS"/>
                <w:color w:val="000000" w:themeColor="text1"/>
                <w:sz w:val="24"/>
                <w:szCs w:val="24"/>
              </w:rPr>
              <w:t>51</w:t>
            </w:r>
          </w:p>
        </w:tc>
        <w:tc>
          <w:tcPr>
            <w:tcW w:w="964" w:type="dxa"/>
            <w:noWrap/>
          </w:tcPr>
          <w:p w14:paraId="219FC372" w14:textId="1048961D" w:rsidR="007B4B42" w:rsidRPr="00BB5DAA" w:rsidRDefault="003849CD" w:rsidP="005B0D32">
            <w:pPr>
              <w:pStyle w:val="TableBody2"/>
              <w:rPr>
                <w:rFonts w:eastAsia="Arial Unicode MS"/>
                <w:color w:val="000000" w:themeColor="text1"/>
                <w:sz w:val="24"/>
                <w:szCs w:val="24"/>
              </w:rPr>
            </w:pPr>
            <w:r w:rsidRPr="00BB5DAA">
              <w:rPr>
                <w:rFonts w:eastAsia="Arial Unicode MS"/>
                <w:color w:val="C00000"/>
                <w:sz w:val="24"/>
                <w:szCs w:val="24"/>
              </w:rPr>
              <w:t>38</w:t>
            </w:r>
          </w:p>
        </w:tc>
        <w:tc>
          <w:tcPr>
            <w:tcW w:w="879" w:type="dxa"/>
          </w:tcPr>
          <w:p w14:paraId="0919BC37" w14:textId="62111D07" w:rsidR="007B4B42" w:rsidRPr="00BB5DAA" w:rsidRDefault="00EB1724" w:rsidP="005B0D32">
            <w:pPr>
              <w:pStyle w:val="TableBody2"/>
              <w:rPr>
                <w:color w:val="000000" w:themeColor="text1"/>
                <w:sz w:val="24"/>
                <w:szCs w:val="24"/>
              </w:rPr>
            </w:pPr>
            <w:r w:rsidRPr="00BB5DAA">
              <w:rPr>
                <w:color w:val="000000" w:themeColor="text1"/>
                <w:sz w:val="24"/>
                <w:szCs w:val="24"/>
              </w:rPr>
              <w:t>47</w:t>
            </w:r>
          </w:p>
        </w:tc>
        <w:tc>
          <w:tcPr>
            <w:tcW w:w="993" w:type="dxa"/>
          </w:tcPr>
          <w:p w14:paraId="3B564E9E" w14:textId="196F1F23" w:rsidR="007B4B42" w:rsidRPr="00BB5DAA" w:rsidRDefault="00CF3BB3" w:rsidP="005B0D32">
            <w:pPr>
              <w:pStyle w:val="TableBody2"/>
              <w:rPr>
                <w:color w:val="000000" w:themeColor="text1"/>
                <w:sz w:val="24"/>
                <w:szCs w:val="24"/>
              </w:rPr>
            </w:pPr>
            <w:r w:rsidRPr="00BB5DAA">
              <w:rPr>
                <w:color w:val="000000" w:themeColor="text1"/>
                <w:sz w:val="24"/>
                <w:szCs w:val="24"/>
              </w:rPr>
              <w:t>54</w:t>
            </w:r>
          </w:p>
        </w:tc>
      </w:tr>
      <w:tr w:rsidR="007B4B42" w:rsidRPr="00BB5DAA" w14:paraId="65189035" w14:textId="77777777" w:rsidTr="00AF1662">
        <w:trPr>
          <w:trHeight w:val="240"/>
        </w:trPr>
        <w:tc>
          <w:tcPr>
            <w:tcW w:w="3828" w:type="dxa"/>
            <w:noWrap/>
          </w:tcPr>
          <w:p w14:paraId="1E4AB53C" w14:textId="77777777" w:rsidR="007B4B42" w:rsidRPr="00BB5DAA" w:rsidRDefault="007B4B42" w:rsidP="005B0D32">
            <w:pPr>
              <w:pStyle w:val="TableBody1"/>
              <w:ind w:left="127"/>
              <w:rPr>
                <w:rFonts w:eastAsia="Arial Unicode MS"/>
                <w:sz w:val="24"/>
                <w:szCs w:val="24"/>
              </w:rPr>
            </w:pPr>
            <w:r w:rsidRPr="00BB5DAA">
              <w:rPr>
                <w:rFonts w:cs="Calibri"/>
                <w:color w:val="000000"/>
                <w:sz w:val="24"/>
                <w:szCs w:val="24"/>
              </w:rPr>
              <w:t>Hospital birth - influenced by where respondent lived at time of birth</w:t>
            </w:r>
          </w:p>
        </w:tc>
        <w:tc>
          <w:tcPr>
            <w:tcW w:w="1134" w:type="dxa"/>
            <w:noWrap/>
          </w:tcPr>
          <w:p w14:paraId="33177B91" w14:textId="77777777" w:rsidR="007B4B42" w:rsidRPr="00BB5DAA" w:rsidRDefault="007B4B42" w:rsidP="005B0D32">
            <w:pPr>
              <w:pStyle w:val="TableBody2"/>
              <w:rPr>
                <w:rFonts w:eastAsia="Arial Unicode MS"/>
                <w:color w:val="000000" w:themeColor="text1"/>
                <w:sz w:val="24"/>
                <w:szCs w:val="24"/>
              </w:rPr>
            </w:pPr>
            <w:r w:rsidRPr="00BB5DAA">
              <w:rPr>
                <w:rFonts w:eastAsia="Arial Unicode MS"/>
                <w:color w:val="000000" w:themeColor="text1"/>
                <w:sz w:val="24"/>
                <w:szCs w:val="24"/>
              </w:rPr>
              <w:t>36</w:t>
            </w:r>
          </w:p>
        </w:tc>
        <w:tc>
          <w:tcPr>
            <w:tcW w:w="907" w:type="dxa"/>
            <w:noWrap/>
          </w:tcPr>
          <w:p w14:paraId="26EC2911" w14:textId="4684E82F" w:rsidR="007B4B42" w:rsidRPr="00BB5DAA" w:rsidRDefault="00D9166C" w:rsidP="005B0D32">
            <w:pPr>
              <w:pStyle w:val="TableBody2"/>
              <w:rPr>
                <w:rFonts w:eastAsia="Arial Unicode MS"/>
                <w:color w:val="000000" w:themeColor="text1"/>
                <w:sz w:val="24"/>
                <w:szCs w:val="24"/>
              </w:rPr>
            </w:pPr>
            <w:r w:rsidRPr="00BB5DAA">
              <w:rPr>
                <w:rFonts w:eastAsia="Arial Unicode MS"/>
                <w:color w:val="000000" w:themeColor="text1"/>
                <w:sz w:val="24"/>
                <w:szCs w:val="24"/>
              </w:rPr>
              <w:t>33</w:t>
            </w:r>
          </w:p>
        </w:tc>
        <w:tc>
          <w:tcPr>
            <w:tcW w:w="964" w:type="dxa"/>
            <w:noWrap/>
          </w:tcPr>
          <w:p w14:paraId="4CF03E47" w14:textId="3637D68A" w:rsidR="007B4B42" w:rsidRPr="00BB5DAA" w:rsidRDefault="003849CD" w:rsidP="005B0D32">
            <w:pPr>
              <w:pStyle w:val="TableBody2"/>
              <w:rPr>
                <w:rFonts w:eastAsia="Arial Unicode MS"/>
                <w:color w:val="000000" w:themeColor="text1"/>
                <w:sz w:val="24"/>
                <w:szCs w:val="24"/>
              </w:rPr>
            </w:pPr>
            <w:r w:rsidRPr="00BB5DAA">
              <w:rPr>
                <w:rFonts w:eastAsia="Arial Unicode MS"/>
                <w:color w:val="538135" w:themeColor="accent6" w:themeShade="BF"/>
                <w:sz w:val="24"/>
                <w:szCs w:val="24"/>
              </w:rPr>
              <w:t>48</w:t>
            </w:r>
          </w:p>
        </w:tc>
        <w:tc>
          <w:tcPr>
            <w:tcW w:w="879" w:type="dxa"/>
          </w:tcPr>
          <w:p w14:paraId="3792001C" w14:textId="445891F2" w:rsidR="007B4B42" w:rsidRPr="00BB5DAA" w:rsidRDefault="00EB1724" w:rsidP="005B0D32">
            <w:pPr>
              <w:pStyle w:val="TableBody2"/>
              <w:rPr>
                <w:color w:val="000000" w:themeColor="text1"/>
                <w:sz w:val="24"/>
                <w:szCs w:val="24"/>
              </w:rPr>
            </w:pPr>
            <w:r w:rsidRPr="00BB5DAA">
              <w:rPr>
                <w:color w:val="000000" w:themeColor="text1"/>
                <w:sz w:val="24"/>
                <w:szCs w:val="24"/>
              </w:rPr>
              <w:t>38</w:t>
            </w:r>
          </w:p>
        </w:tc>
        <w:tc>
          <w:tcPr>
            <w:tcW w:w="993" w:type="dxa"/>
          </w:tcPr>
          <w:p w14:paraId="771B1599" w14:textId="3E3CE3C0" w:rsidR="007B4B42" w:rsidRPr="00BB5DAA" w:rsidRDefault="00CF3BB3" w:rsidP="005B0D32">
            <w:pPr>
              <w:pStyle w:val="TableBody2"/>
              <w:rPr>
                <w:color w:val="000000" w:themeColor="text1"/>
                <w:sz w:val="24"/>
                <w:szCs w:val="24"/>
              </w:rPr>
            </w:pPr>
            <w:r w:rsidRPr="00BB5DAA">
              <w:rPr>
                <w:color w:val="000000" w:themeColor="text1"/>
                <w:sz w:val="24"/>
                <w:szCs w:val="24"/>
              </w:rPr>
              <w:t>35</w:t>
            </w:r>
          </w:p>
        </w:tc>
      </w:tr>
      <w:tr w:rsidR="007B4B42" w:rsidRPr="00BB5DAA" w14:paraId="39FF46FD" w14:textId="77777777" w:rsidTr="00AF1662">
        <w:trPr>
          <w:trHeight w:val="240"/>
        </w:trPr>
        <w:tc>
          <w:tcPr>
            <w:tcW w:w="3828" w:type="dxa"/>
            <w:noWrap/>
          </w:tcPr>
          <w:p w14:paraId="34B05200" w14:textId="77777777" w:rsidR="007B4B42" w:rsidRPr="00BB5DAA" w:rsidRDefault="007B4B42" w:rsidP="005B0D32">
            <w:pPr>
              <w:pStyle w:val="TableBody1"/>
              <w:ind w:left="127"/>
              <w:rPr>
                <w:rFonts w:eastAsia="Arial Unicode MS"/>
                <w:sz w:val="24"/>
                <w:szCs w:val="24"/>
              </w:rPr>
            </w:pPr>
            <w:r w:rsidRPr="00BB5DAA">
              <w:rPr>
                <w:rFonts w:cs="Calibri"/>
                <w:color w:val="000000"/>
                <w:sz w:val="24"/>
                <w:szCs w:val="24"/>
              </w:rPr>
              <w:t>Birthing unit - not influenced</w:t>
            </w:r>
          </w:p>
        </w:tc>
        <w:tc>
          <w:tcPr>
            <w:tcW w:w="1134" w:type="dxa"/>
            <w:noWrap/>
          </w:tcPr>
          <w:p w14:paraId="6B46A57C" w14:textId="77777777" w:rsidR="007B4B42" w:rsidRPr="00BB5DAA" w:rsidRDefault="007B4B42" w:rsidP="005B0D32">
            <w:pPr>
              <w:pStyle w:val="TableBody2"/>
              <w:rPr>
                <w:rFonts w:eastAsia="Arial Unicode MS"/>
                <w:color w:val="000000" w:themeColor="text1"/>
                <w:sz w:val="24"/>
                <w:szCs w:val="24"/>
              </w:rPr>
            </w:pPr>
            <w:r w:rsidRPr="00BB5DAA">
              <w:rPr>
                <w:rFonts w:eastAsia="Arial Unicode MS"/>
                <w:color w:val="000000" w:themeColor="text1"/>
                <w:sz w:val="24"/>
                <w:szCs w:val="24"/>
              </w:rPr>
              <w:t>4</w:t>
            </w:r>
          </w:p>
        </w:tc>
        <w:tc>
          <w:tcPr>
            <w:tcW w:w="907" w:type="dxa"/>
            <w:noWrap/>
          </w:tcPr>
          <w:p w14:paraId="10477DEF" w14:textId="73CC360D" w:rsidR="007B4B42" w:rsidRPr="00BB5DAA" w:rsidRDefault="00D9166C" w:rsidP="005B0D32">
            <w:pPr>
              <w:pStyle w:val="TableBody2"/>
              <w:rPr>
                <w:rFonts w:eastAsia="Arial Unicode MS"/>
                <w:color w:val="000000" w:themeColor="text1"/>
                <w:sz w:val="24"/>
                <w:szCs w:val="24"/>
              </w:rPr>
            </w:pPr>
            <w:r w:rsidRPr="00BB5DAA">
              <w:rPr>
                <w:rFonts w:eastAsia="Arial Unicode MS"/>
                <w:color w:val="000000" w:themeColor="text1"/>
                <w:sz w:val="24"/>
                <w:szCs w:val="24"/>
              </w:rPr>
              <w:t>5</w:t>
            </w:r>
          </w:p>
        </w:tc>
        <w:tc>
          <w:tcPr>
            <w:tcW w:w="964" w:type="dxa"/>
            <w:noWrap/>
          </w:tcPr>
          <w:p w14:paraId="21B70547" w14:textId="2BFDB54C" w:rsidR="007B4B42" w:rsidRPr="00BB5DAA" w:rsidRDefault="003039C6" w:rsidP="005B0D32">
            <w:pPr>
              <w:pStyle w:val="TableBody2"/>
              <w:rPr>
                <w:rFonts w:eastAsia="Arial Unicode MS"/>
                <w:color w:val="000000" w:themeColor="text1"/>
                <w:sz w:val="24"/>
                <w:szCs w:val="24"/>
              </w:rPr>
            </w:pPr>
            <w:r w:rsidRPr="00BB5DAA">
              <w:rPr>
                <w:rFonts w:eastAsia="Arial Unicode MS"/>
                <w:color w:val="000000" w:themeColor="text1"/>
                <w:sz w:val="24"/>
                <w:szCs w:val="24"/>
              </w:rPr>
              <w:t>3</w:t>
            </w:r>
          </w:p>
        </w:tc>
        <w:tc>
          <w:tcPr>
            <w:tcW w:w="879" w:type="dxa"/>
          </w:tcPr>
          <w:p w14:paraId="05524B44" w14:textId="02594B55" w:rsidR="007B4B42" w:rsidRPr="00BB5DAA" w:rsidRDefault="006C2FBE" w:rsidP="005B0D32">
            <w:pPr>
              <w:pStyle w:val="TableBody2"/>
              <w:rPr>
                <w:color w:val="000000" w:themeColor="text1"/>
                <w:sz w:val="24"/>
                <w:szCs w:val="24"/>
              </w:rPr>
            </w:pPr>
            <w:r w:rsidRPr="00BB5DAA">
              <w:rPr>
                <w:color w:val="000000" w:themeColor="text1"/>
                <w:sz w:val="24"/>
                <w:szCs w:val="24"/>
              </w:rPr>
              <w:t>5</w:t>
            </w:r>
          </w:p>
        </w:tc>
        <w:tc>
          <w:tcPr>
            <w:tcW w:w="993" w:type="dxa"/>
          </w:tcPr>
          <w:p w14:paraId="411E1458" w14:textId="40F9FFA9" w:rsidR="007B4B42" w:rsidRPr="00BB5DAA" w:rsidRDefault="00CF3BB3" w:rsidP="005B0D32">
            <w:pPr>
              <w:pStyle w:val="TableBody2"/>
              <w:rPr>
                <w:color w:val="000000" w:themeColor="text1"/>
                <w:sz w:val="24"/>
                <w:szCs w:val="24"/>
              </w:rPr>
            </w:pPr>
            <w:r w:rsidRPr="00BB5DAA">
              <w:rPr>
                <w:color w:val="000000" w:themeColor="text1"/>
                <w:sz w:val="24"/>
                <w:szCs w:val="24"/>
              </w:rPr>
              <w:t>5</w:t>
            </w:r>
          </w:p>
        </w:tc>
      </w:tr>
      <w:tr w:rsidR="007B4B42" w:rsidRPr="00BB5DAA" w14:paraId="2B8FDE14" w14:textId="77777777" w:rsidTr="00AF1662">
        <w:trPr>
          <w:trHeight w:val="240"/>
        </w:trPr>
        <w:tc>
          <w:tcPr>
            <w:tcW w:w="3828" w:type="dxa"/>
            <w:noWrap/>
          </w:tcPr>
          <w:p w14:paraId="6CE0448C" w14:textId="77777777" w:rsidR="007B4B42" w:rsidRPr="00BB5DAA" w:rsidRDefault="007B4B42" w:rsidP="005B0D32">
            <w:pPr>
              <w:pStyle w:val="TableBody1"/>
              <w:ind w:left="127"/>
              <w:rPr>
                <w:rFonts w:eastAsia="Arial Unicode MS"/>
                <w:sz w:val="24"/>
                <w:szCs w:val="24"/>
              </w:rPr>
            </w:pPr>
            <w:r w:rsidRPr="00BB5DAA">
              <w:rPr>
                <w:rFonts w:cs="Calibri"/>
                <w:color w:val="000000"/>
                <w:sz w:val="24"/>
                <w:szCs w:val="24"/>
              </w:rPr>
              <w:t>Birthing unit - influenced by where respondent lived at time of birth</w:t>
            </w:r>
          </w:p>
        </w:tc>
        <w:tc>
          <w:tcPr>
            <w:tcW w:w="1134" w:type="dxa"/>
            <w:noWrap/>
          </w:tcPr>
          <w:p w14:paraId="72B290F0" w14:textId="77777777" w:rsidR="007B4B42" w:rsidRPr="00BB5DAA" w:rsidRDefault="007B4B42" w:rsidP="005B0D32">
            <w:pPr>
              <w:pStyle w:val="TableBody2"/>
              <w:rPr>
                <w:rFonts w:eastAsia="Arial Unicode MS"/>
                <w:color w:val="000000" w:themeColor="text1"/>
                <w:sz w:val="24"/>
                <w:szCs w:val="24"/>
              </w:rPr>
            </w:pPr>
            <w:r w:rsidRPr="00BB5DAA">
              <w:rPr>
                <w:rFonts w:eastAsia="Arial Unicode MS"/>
                <w:color w:val="000000" w:themeColor="text1"/>
                <w:sz w:val="24"/>
                <w:szCs w:val="24"/>
              </w:rPr>
              <w:t>5</w:t>
            </w:r>
          </w:p>
        </w:tc>
        <w:tc>
          <w:tcPr>
            <w:tcW w:w="907" w:type="dxa"/>
            <w:noWrap/>
          </w:tcPr>
          <w:p w14:paraId="476F3E8C" w14:textId="7C428EE6" w:rsidR="007B4B42" w:rsidRPr="00BB5DAA" w:rsidRDefault="00D9166C" w:rsidP="005B0D32">
            <w:pPr>
              <w:pStyle w:val="TableBody2"/>
              <w:rPr>
                <w:rFonts w:eastAsia="Arial Unicode MS"/>
                <w:color w:val="000000" w:themeColor="text1"/>
                <w:sz w:val="24"/>
                <w:szCs w:val="24"/>
              </w:rPr>
            </w:pPr>
            <w:r w:rsidRPr="00BB5DAA">
              <w:rPr>
                <w:rFonts w:eastAsia="Arial Unicode MS"/>
                <w:color w:val="000000" w:themeColor="text1"/>
                <w:sz w:val="24"/>
                <w:szCs w:val="24"/>
              </w:rPr>
              <w:t>6</w:t>
            </w:r>
          </w:p>
        </w:tc>
        <w:tc>
          <w:tcPr>
            <w:tcW w:w="964" w:type="dxa"/>
            <w:noWrap/>
          </w:tcPr>
          <w:p w14:paraId="11BF6857" w14:textId="3F20F023" w:rsidR="007B4B42" w:rsidRPr="00BB5DAA" w:rsidRDefault="003039C6" w:rsidP="005B0D32">
            <w:pPr>
              <w:pStyle w:val="TableBody2"/>
              <w:rPr>
                <w:rFonts w:eastAsia="Arial Unicode MS"/>
                <w:color w:val="000000" w:themeColor="text1"/>
                <w:sz w:val="24"/>
                <w:szCs w:val="24"/>
              </w:rPr>
            </w:pPr>
            <w:r w:rsidRPr="00BB5DAA">
              <w:rPr>
                <w:rFonts w:eastAsia="Arial Unicode MS"/>
                <w:color w:val="538135" w:themeColor="accent6" w:themeShade="BF"/>
                <w:sz w:val="24"/>
                <w:szCs w:val="24"/>
              </w:rPr>
              <w:t>8</w:t>
            </w:r>
          </w:p>
        </w:tc>
        <w:tc>
          <w:tcPr>
            <w:tcW w:w="879" w:type="dxa"/>
          </w:tcPr>
          <w:p w14:paraId="77127F29" w14:textId="73522C05" w:rsidR="007B4B42" w:rsidRPr="00BB5DAA" w:rsidRDefault="006C2FBE" w:rsidP="005B0D32">
            <w:pPr>
              <w:pStyle w:val="TableBody2"/>
              <w:rPr>
                <w:color w:val="000000" w:themeColor="text1"/>
                <w:sz w:val="24"/>
                <w:szCs w:val="24"/>
              </w:rPr>
            </w:pPr>
            <w:r w:rsidRPr="00BB5DAA">
              <w:rPr>
                <w:color w:val="000000" w:themeColor="text1"/>
                <w:sz w:val="24"/>
                <w:szCs w:val="24"/>
              </w:rPr>
              <w:t>6</w:t>
            </w:r>
          </w:p>
        </w:tc>
        <w:tc>
          <w:tcPr>
            <w:tcW w:w="993" w:type="dxa"/>
          </w:tcPr>
          <w:p w14:paraId="1BA53285" w14:textId="51D1D81A" w:rsidR="007B4B42" w:rsidRPr="00BB5DAA" w:rsidRDefault="00CF3BB3" w:rsidP="005B0D32">
            <w:pPr>
              <w:pStyle w:val="TableBody2"/>
              <w:rPr>
                <w:color w:val="000000" w:themeColor="text1"/>
                <w:sz w:val="24"/>
                <w:szCs w:val="24"/>
              </w:rPr>
            </w:pPr>
            <w:r w:rsidRPr="00BB5DAA">
              <w:rPr>
                <w:color w:val="000000" w:themeColor="text1"/>
                <w:sz w:val="24"/>
                <w:szCs w:val="24"/>
              </w:rPr>
              <w:t>4</w:t>
            </w:r>
          </w:p>
        </w:tc>
      </w:tr>
      <w:tr w:rsidR="00C96824" w:rsidRPr="00BB5DAA" w14:paraId="45FBA092" w14:textId="77777777" w:rsidTr="00AF1662">
        <w:trPr>
          <w:trHeight w:val="240"/>
        </w:trPr>
        <w:tc>
          <w:tcPr>
            <w:tcW w:w="3828" w:type="dxa"/>
            <w:noWrap/>
          </w:tcPr>
          <w:p w14:paraId="1CD8A0E5" w14:textId="6DFA3D4D" w:rsidR="00C96824" w:rsidRPr="00BB5DAA" w:rsidRDefault="00DB25B9">
            <w:pPr>
              <w:pStyle w:val="TableBody1"/>
              <w:ind w:left="127"/>
              <w:rPr>
                <w:rFonts w:eastAsia="Arial Unicode MS"/>
                <w:sz w:val="24"/>
                <w:szCs w:val="24"/>
              </w:rPr>
            </w:pPr>
            <w:r w:rsidRPr="00BB5DAA">
              <w:rPr>
                <w:rFonts w:cs="Calibri"/>
                <w:color w:val="000000"/>
                <w:sz w:val="24"/>
                <w:szCs w:val="24"/>
              </w:rPr>
              <w:t>Home birth - not influenced</w:t>
            </w:r>
          </w:p>
        </w:tc>
        <w:tc>
          <w:tcPr>
            <w:tcW w:w="1134" w:type="dxa"/>
            <w:noWrap/>
          </w:tcPr>
          <w:p w14:paraId="3DA1347A" w14:textId="6C4A6547" w:rsidR="00C96824" w:rsidRPr="00BB5DAA" w:rsidRDefault="007B4B42">
            <w:pPr>
              <w:pStyle w:val="TableBody2"/>
              <w:rPr>
                <w:rFonts w:eastAsia="Arial Unicode MS"/>
                <w:color w:val="000000" w:themeColor="text1"/>
                <w:sz w:val="24"/>
                <w:szCs w:val="24"/>
              </w:rPr>
            </w:pPr>
            <w:r w:rsidRPr="00BB5DAA">
              <w:rPr>
                <w:rFonts w:eastAsia="Arial Unicode MS"/>
                <w:color w:val="000000" w:themeColor="text1"/>
                <w:sz w:val="24"/>
                <w:szCs w:val="24"/>
              </w:rPr>
              <w:t>3</w:t>
            </w:r>
          </w:p>
        </w:tc>
        <w:tc>
          <w:tcPr>
            <w:tcW w:w="907" w:type="dxa"/>
            <w:noWrap/>
          </w:tcPr>
          <w:p w14:paraId="6C670A81" w14:textId="20710943" w:rsidR="00C96824" w:rsidRPr="00BB5DAA" w:rsidRDefault="00D9166C">
            <w:pPr>
              <w:pStyle w:val="TableBody2"/>
              <w:rPr>
                <w:rFonts w:eastAsia="Arial Unicode MS"/>
                <w:color w:val="000000" w:themeColor="text1"/>
                <w:sz w:val="24"/>
                <w:szCs w:val="24"/>
              </w:rPr>
            </w:pPr>
            <w:r w:rsidRPr="00BB5DAA">
              <w:rPr>
                <w:rFonts w:eastAsia="Arial Unicode MS"/>
                <w:color w:val="000000" w:themeColor="text1"/>
                <w:sz w:val="24"/>
                <w:szCs w:val="24"/>
              </w:rPr>
              <w:t>3</w:t>
            </w:r>
          </w:p>
        </w:tc>
        <w:tc>
          <w:tcPr>
            <w:tcW w:w="964" w:type="dxa"/>
            <w:noWrap/>
          </w:tcPr>
          <w:p w14:paraId="480ADD11" w14:textId="6DA94C26" w:rsidR="00C96824" w:rsidRPr="00BB5DAA" w:rsidRDefault="003039C6">
            <w:pPr>
              <w:pStyle w:val="TableBody2"/>
              <w:rPr>
                <w:rFonts w:eastAsia="Arial Unicode MS"/>
                <w:color w:val="000000" w:themeColor="text1"/>
                <w:sz w:val="24"/>
                <w:szCs w:val="24"/>
              </w:rPr>
            </w:pPr>
            <w:r w:rsidRPr="00BB5DAA">
              <w:rPr>
                <w:rFonts w:eastAsia="Arial Unicode MS"/>
                <w:color w:val="000000" w:themeColor="text1"/>
                <w:sz w:val="24"/>
                <w:szCs w:val="24"/>
              </w:rPr>
              <w:t>2</w:t>
            </w:r>
          </w:p>
        </w:tc>
        <w:tc>
          <w:tcPr>
            <w:tcW w:w="879" w:type="dxa"/>
          </w:tcPr>
          <w:p w14:paraId="63CFA5B9" w14:textId="36AB9B80" w:rsidR="00C96824" w:rsidRPr="00BB5DAA" w:rsidRDefault="006C2FBE">
            <w:pPr>
              <w:pStyle w:val="TableBody2"/>
              <w:rPr>
                <w:color w:val="000000" w:themeColor="text1"/>
                <w:sz w:val="24"/>
                <w:szCs w:val="24"/>
              </w:rPr>
            </w:pPr>
            <w:r w:rsidRPr="00BB5DAA">
              <w:rPr>
                <w:color w:val="000000" w:themeColor="text1"/>
                <w:sz w:val="24"/>
                <w:szCs w:val="24"/>
              </w:rPr>
              <w:t>3</w:t>
            </w:r>
          </w:p>
        </w:tc>
        <w:tc>
          <w:tcPr>
            <w:tcW w:w="993" w:type="dxa"/>
          </w:tcPr>
          <w:p w14:paraId="30158E2A" w14:textId="7A5C31E3" w:rsidR="00C96824" w:rsidRPr="00BB5DAA" w:rsidRDefault="00CF3BB3">
            <w:pPr>
              <w:pStyle w:val="TableBody2"/>
              <w:rPr>
                <w:color w:val="000000" w:themeColor="text1"/>
                <w:sz w:val="24"/>
                <w:szCs w:val="24"/>
              </w:rPr>
            </w:pPr>
            <w:r w:rsidRPr="00BB5DAA">
              <w:rPr>
                <w:color w:val="000000" w:themeColor="text1"/>
                <w:sz w:val="24"/>
                <w:szCs w:val="24"/>
              </w:rPr>
              <w:t>2</w:t>
            </w:r>
          </w:p>
        </w:tc>
      </w:tr>
      <w:tr w:rsidR="007B4B42" w:rsidRPr="00BB5DAA" w14:paraId="34F40D61" w14:textId="77777777" w:rsidTr="00AF1662">
        <w:trPr>
          <w:trHeight w:val="240"/>
        </w:trPr>
        <w:tc>
          <w:tcPr>
            <w:tcW w:w="3828" w:type="dxa"/>
            <w:noWrap/>
          </w:tcPr>
          <w:p w14:paraId="38037378" w14:textId="77777777" w:rsidR="007B4B42" w:rsidRPr="00BB5DAA" w:rsidRDefault="007B4B42" w:rsidP="005B0D32">
            <w:pPr>
              <w:pStyle w:val="TableBody1"/>
              <w:ind w:left="127"/>
              <w:rPr>
                <w:rFonts w:eastAsia="Arial Unicode MS"/>
                <w:sz w:val="24"/>
                <w:szCs w:val="24"/>
              </w:rPr>
            </w:pPr>
            <w:r w:rsidRPr="00BB5DAA">
              <w:rPr>
                <w:rFonts w:cs="Calibri"/>
                <w:color w:val="000000"/>
                <w:sz w:val="24"/>
                <w:szCs w:val="24"/>
              </w:rPr>
              <w:t>Home birth - influenced by where respondent lived at time of birth</w:t>
            </w:r>
          </w:p>
        </w:tc>
        <w:tc>
          <w:tcPr>
            <w:tcW w:w="1134" w:type="dxa"/>
            <w:noWrap/>
          </w:tcPr>
          <w:p w14:paraId="77719DB4" w14:textId="77777777" w:rsidR="007B4B42" w:rsidRPr="00BB5DAA" w:rsidRDefault="007B4B42"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907" w:type="dxa"/>
            <w:noWrap/>
          </w:tcPr>
          <w:p w14:paraId="5CBBFDCC" w14:textId="2B7D24FC" w:rsidR="007B4B42" w:rsidRPr="00BB5DAA" w:rsidRDefault="00D9166C" w:rsidP="005B0D32">
            <w:pPr>
              <w:pStyle w:val="TableBody2"/>
              <w:rPr>
                <w:rFonts w:eastAsia="Arial Unicode MS"/>
                <w:color w:val="000000" w:themeColor="text1"/>
                <w:sz w:val="24"/>
                <w:szCs w:val="24"/>
              </w:rPr>
            </w:pPr>
            <w:r w:rsidRPr="00BB5DAA">
              <w:rPr>
                <w:rFonts w:eastAsia="Arial Unicode MS"/>
                <w:color w:val="000000" w:themeColor="text1"/>
                <w:sz w:val="24"/>
                <w:szCs w:val="24"/>
              </w:rPr>
              <w:t>2</w:t>
            </w:r>
          </w:p>
        </w:tc>
        <w:tc>
          <w:tcPr>
            <w:tcW w:w="964" w:type="dxa"/>
            <w:noWrap/>
          </w:tcPr>
          <w:p w14:paraId="33045B3E" w14:textId="12DB3B0E" w:rsidR="007B4B42" w:rsidRPr="00BB5DAA" w:rsidRDefault="003039C6"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879" w:type="dxa"/>
          </w:tcPr>
          <w:p w14:paraId="492D3516" w14:textId="70794A00" w:rsidR="007B4B42" w:rsidRPr="00BB5DAA" w:rsidRDefault="006C2FBE" w:rsidP="005B0D32">
            <w:pPr>
              <w:pStyle w:val="TableBody2"/>
              <w:rPr>
                <w:color w:val="000000" w:themeColor="text1"/>
                <w:sz w:val="24"/>
                <w:szCs w:val="24"/>
              </w:rPr>
            </w:pPr>
            <w:r w:rsidRPr="00BB5DAA">
              <w:rPr>
                <w:color w:val="000000" w:themeColor="text1"/>
                <w:sz w:val="24"/>
                <w:szCs w:val="24"/>
              </w:rPr>
              <w:t>1</w:t>
            </w:r>
          </w:p>
        </w:tc>
        <w:tc>
          <w:tcPr>
            <w:tcW w:w="993" w:type="dxa"/>
          </w:tcPr>
          <w:p w14:paraId="665A657B" w14:textId="3DF2C681" w:rsidR="007B4B42" w:rsidRPr="00BB5DAA" w:rsidRDefault="00CF3BB3" w:rsidP="005B0D32">
            <w:pPr>
              <w:pStyle w:val="TableBody2"/>
              <w:rPr>
                <w:color w:val="000000" w:themeColor="text1"/>
                <w:sz w:val="24"/>
                <w:szCs w:val="24"/>
              </w:rPr>
            </w:pPr>
            <w:r w:rsidRPr="00BB5DAA">
              <w:rPr>
                <w:color w:val="000000" w:themeColor="text1"/>
                <w:sz w:val="24"/>
                <w:szCs w:val="24"/>
              </w:rPr>
              <w:t>0</w:t>
            </w:r>
          </w:p>
        </w:tc>
      </w:tr>
    </w:tbl>
    <w:p w14:paraId="0A3EE57E" w14:textId="4DB83E2C" w:rsidR="00C96824" w:rsidRPr="00BB5DAA" w:rsidRDefault="00C96824" w:rsidP="00C96824">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‘Don’t know’.</w:t>
      </w:r>
    </w:p>
    <w:p w14:paraId="29F6D5D6" w14:textId="77777777" w:rsidR="00C96824" w:rsidRPr="00BB5DAA" w:rsidRDefault="00C96824" w:rsidP="00C96824">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7D763C05" w14:textId="77777777" w:rsidR="00C96824" w:rsidRPr="00BB5DAA" w:rsidRDefault="00C96824" w:rsidP="00C96824">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78426864" w14:textId="4F9CCAC7" w:rsidR="00EF33BF" w:rsidRPr="00F41F42" w:rsidRDefault="00795435" w:rsidP="00EF33BF">
      <w:pPr>
        <w:pStyle w:val="Heading2"/>
      </w:pPr>
      <w:bookmarkStart w:id="97" w:name="_Toc131162919"/>
      <w:r>
        <w:lastRenderedPageBreak/>
        <w:t>4.</w:t>
      </w:r>
      <w:r w:rsidR="00EF33BF" w:rsidRPr="00F41F42">
        <w:t xml:space="preserve">2 </w:t>
      </w:r>
      <w:r w:rsidR="00FB391A" w:rsidRPr="00F41F42">
        <w:t xml:space="preserve">Satisfaction with care during labour and </w:t>
      </w:r>
      <w:r w:rsidR="00EF33BF" w:rsidRPr="00F41F42">
        <w:t>birth</w:t>
      </w:r>
      <w:bookmarkEnd w:id="97"/>
      <w:r w:rsidR="00EF33BF" w:rsidRPr="00F41F42">
        <w:t xml:space="preserve"> </w:t>
      </w:r>
    </w:p>
    <w:p w14:paraId="05F20267" w14:textId="7E68C618" w:rsidR="00067A7C" w:rsidRPr="00F41F42" w:rsidRDefault="00936879" w:rsidP="00B349C5">
      <w:pPr>
        <w:pStyle w:val="Caption"/>
        <w:ind w:left="0"/>
        <w:jc w:val="both"/>
        <w:rPr>
          <w:b w:val="0"/>
          <w:bCs/>
          <w:sz w:val="24"/>
          <w:szCs w:val="32"/>
        </w:rPr>
      </w:pPr>
      <w:r w:rsidRPr="00F41F42">
        <w:rPr>
          <w:b w:val="0"/>
          <w:bCs/>
          <w:sz w:val="24"/>
          <w:szCs w:val="32"/>
        </w:rPr>
        <w:t xml:space="preserve">As illustrated in </w:t>
      </w:r>
      <w:r w:rsidR="00E13691" w:rsidRPr="00F41F42">
        <w:rPr>
          <w:b w:val="0"/>
          <w:bCs/>
          <w:sz w:val="24"/>
          <w:szCs w:val="32"/>
        </w:rPr>
        <w:fldChar w:fldCharType="begin"/>
      </w:r>
      <w:r w:rsidR="00E13691" w:rsidRPr="00F41F42">
        <w:rPr>
          <w:b w:val="0"/>
          <w:bCs/>
          <w:sz w:val="24"/>
          <w:szCs w:val="32"/>
        </w:rPr>
        <w:instrText xml:space="preserve"> REF _Ref119314592 \h </w:instrText>
      </w:r>
      <w:r w:rsidR="006B172B" w:rsidRPr="00F41F42">
        <w:rPr>
          <w:b w:val="0"/>
          <w:bCs/>
          <w:sz w:val="24"/>
          <w:szCs w:val="32"/>
        </w:rPr>
        <w:instrText xml:space="preserve"> \* MERGEFORMAT </w:instrText>
      </w:r>
      <w:r w:rsidR="00E13691" w:rsidRPr="00F41F42">
        <w:rPr>
          <w:b w:val="0"/>
          <w:bCs/>
          <w:sz w:val="24"/>
          <w:szCs w:val="32"/>
        </w:rPr>
      </w:r>
      <w:r w:rsidR="00E13691" w:rsidRPr="00F41F42">
        <w:rPr>
          <w:b w:val="0"/>
          <w:bCs/>
          <w:sz w:val="24"/>
          <w:szCs w:val="32"/>
        </w:rPr>
        <w:fldChar w:fldCharType="separate"/>
      </w:r>
      <w:r w:rsidR="00446AD2" w:rsidRPr="00446AD2">
        <w:rPr>
          <w:b w:val="0"/>
          <w:bCs/>
          <w:sz w:val="24"/>
          <w:szCs w:val="32"/>
        </w:rPr>
        <w:t>Figure 19</w:t>
      </w:r>
      <w:r w:rsidR="00E13691" w:rsidRPr="00F41F42">
        <w:rPr>
          <w:b w:val="0"/>
          <w:bCs/>
          <w:sz w:val="24"/>
          <w:szCs w:val="32"/>
        </w:rPr>
        <w:fldChar w:fldCharType="end"/>
      </w:r>
      <w:r w:rsidR="00E13691" w:rsidRPr="00F41F42">
        <w:rPr>
          <w:b w:val="0"/>
          <w:bCs/>
          <w:sz w:val="24"/>
          <w:szCs w:val="32"/>
        </w:rPr>
        <w:t xml:space="preserve">, </w:t>
      </w:r>
      <w:r w:rsidR="00F81C8E" w:rsidRPr="00F41F42">
        <w:rPr>
          <w:b w:val="0"/>
          <w:bCs/>
          <w:sz w:val="24"/>
          <w:szCs w:val="32"/>
        </w:rPr>
        <w:t xml:space="preserve">87% of respondents were satisfied with the overall level of care they received from their LMC during </w:t>
      </w:r>
      <w:r w:rsidR="00BA0D3C" w:rsidRPr="00F41F42">
        <w:rPr>
          <w:b w:val="0"/>
          <w:bCs/>
          <w:sz w:val="24"/>
          <w:szCs w:val="32"/>
        </w:rPr>
        <w:t>their labour and birth. This result is the same as it was in 2014 (also 87%).</w:t>
      </w:r>
    </w:p>
    <w:p w14:paraId="4E09A09B" w14:textId="3E9DAE1A" w:rsidR="00BA0D3C" w:rsidRPr="00F41F42" w:rsidRDefault="00BA0D3C" w:rsidP="00B349C5">
      <w:pPr>
        <w:pStyle w:val="Caption"/>
        <w:ind w:left="0"/>
        <w:jc w:val="both"/>
        <w:rPr>
          <w:b w:val="0"/>
          <w:bCs/>
          <w:sz w:val="24"/>
          <w:szCs w:val="32"/>
        </w:rPr>
      </w:pPr>
      <w:r w:rsidRPr="00F41F42">
        <w:rPr>
          <w:b w:val="0"/>
          <w:bCs/>
          <w:sz w:val="24"/>
          <w:szCs w:val="32"/>
        </w:rPr>
        <w:t xml:space="preserve">However, </w:t>
      </w:r>
      <w:r w:rsidR="004A3864" w:rsidRPr="00F41F42">
        <w:rPr>
          <w:b w:val="0"/>
          <w:bCs/>
          <w:sz w:val="24"/>
          <w:szCs w:val="32"/>
        </w:rPr>
        <w:t xml:space="preserve">at </w:t>
      </w:r>
      <w:r w:rsidR="00D72D24" w:rsidRPr="00F41F42">
        <w:rPr>
          <w:b w:val="0"/>
          <w:bCs/>
          <w:sz w:val="24"/>
          <w:szCs w:val="32"/>
        </w:rPr>
        <w:t>77</w:t>
      </w:r>
      <w:r w:rsidR="004A3864" w:rsidRPr="00F41F42">
        <w:rPr>
          <w:b w:val="0"/>
          <w:bCs/>
          <w:sz w:val="24"/>
          <w:szCs w:val="32"/>
        </w:rPr>
        <w:t>%</w:t>
      </w:r>
      <w:r w:rsidR="00F52D01" w:rsidRPr="00F41F42">
        <w:rPr>
          <w:b w:val="0"/>
          <w:bCs/>
          <w:sz w:val="24"/>
          <w:szCs w:val="32"/>
        </w:rPr>
        <w:t xml:space="preserve">, </w:t>
      </w:r>
      <w:r w:rsidR="0089230E" w:rsidRPr="00F41F42">
        <w:rPr>
          <w:b w:val="0"/>
          <w:bCs/>
          <w:sz w:val="24"/>
          <w:szCs w:val="32"/>
        </w:rPr>
        <w:t xml:space="preserve">satisfaction with the overall care received from </w:t>
      </w:r>
      <w:r w:rsidR="0089230E" w:rsidRPr="003F2F95">
        <w:rPr>
          <w:sz w:val="24"/>
          <w:szCs w:val="32"/>
        </w:rPr>
        <w:t>hospital</w:t>
      </w:r>
      <w:r w:rsidR="00F73662">
        <w:rPr>
          <w:sz w:val="24"/>
          <w:szCs w:val="32"/>
        </w:rPr>
        <w:t xml:space="preserve"> and </w:t>
      </w:r>
      <w:r w:rsidR="0089230E" w:rsidRPr="003F2F95">
        <w:rPr>
          <w:sz w:val="24"/>
          <w:szCs w:val="32"/>
        </w:rPr>
        <w:t>birthing unit staff</w:t>
      </w:r>
      <w:r w:rsidR="0089230E" w:rsidRPr="00F41F42">
        <w:rPr>
          <w:b w:val="0"/>
          <w:bCs/>
          <w:sz w:val="24"/>
          <w:szCs w:val="32"/>
        </w:rPr>
        <w:t xml:space="preserve"> during labour and birth is </w:t>
      </w:r>
      <w:r w:rsidR="0089230E" w:rsidRPr="00147A40">
        <w:rPr>
          <w:b w:val="0"/>
          <w:bCs/>
          <w:sz w:val="24"/>
          <w:szCs w:val="32"/>
        </w:rPr>
        <w:t>significantly lower</w:t>
      </w:r>
      <w:r w:rsidR="0089230E" w:rsidRPr="00F41F42">
        <w:rPr>
          <w:b w:val="0"/>
          <w:bCs/>
          <w:sz w:val="24"/>
          <w:szCs w:val="32"/>
        </w:rPr>
        <w:t xml:space="preserve"> than in 2014 (88%).</w:t>
      </w:r>
    </w:p>
    <w:p w14:paraId="1D4D0365" w14:textId="60720C42" w:rsidR="00C26351" w:rsidRPr="00F41F42" w:rsidRDefault="00804431" w:rsidP="00B349C5">
      <w:pPr>
        <w:pStyle w:val="Caption"/>
        <w:ind w:left="0"/>
        <w:jc w:val="both"/>
        <w:rPr>
          <w:b w:val="0"/>
          <w:bCs/>
          <w:sz w:val="24"/>
          <w:szCs w:val="32"/>
        </w:rPr>
      </w:pPr>
      <w:r w:rsidRPr="00F41F42">
        <w:rPr>
          <w:b w:val="0"/>
          <w:bCs/>
          <w:sz w:val="24"/>
          <w:szCs w:val="32"/>
        </w:rPr>
        <w:t xml:space="preserve">This drop in satisfaction reflects a significant decrease in the </w:t>
      </w:r>
      <w:r w:rsidR="00B349C5" w:rsidRPr="00F41F42">
        <w:rPr>
          <w:b w:val="0"/>
          <w:bCs/>
          <w:sz w:val="24"/>
          <w:szCs w:val="32"/>
        </w:rPr>
        <w:t>percentage</w:t>
      </w:r>
      <w:r w:rsidRPr="00F41F42">
        <w:rPr>
          <w:b w:val="0"/>
          <w:bCs/>
          <w:sz w:val="24"/>
          <w:szCs w:val="32"/>
        </w:rPr>
        <w:t xml:space="preserve"> of respondents </w:t>
      </w:r>
      <w:r w:rsidR="00145F7F" w:rsidRPr="00F41F42">
        <w:rPr>
          <w:b w:val="0"/>
          <w:bCs/>
          <w:sz w:val="24"/>
          <w:szCs w:val="32"/>
        </w:rPr>
        <w:t>‘very satisfied’ with the care received from the hospital</w:t>
      </w:r>
      <w:r w:rsidR="00F73662">
        <w:rPr>
          <w:b w:val="0"/>
          <w:bCs/>
          <w:sz w:val="24"/>
          <w:szCs w:val="32"/>
        </w:rPr>
        <w:t xml:space="preserve"> and </w:t>
      </w:r>
      <w:r w:rsidR="00145F7F" w:rsidRPr="00F41F42">
        <w:rPr>
          <w:b w:val="0"/>
          <w:bCs/>
          <w:sz w:val="24"/>
          <w:szCs w:val="32"/>
        </w:rPr>
        <w:t xml:space="preserve">birthing unit </w:t>
      </w:r>
      <w:r w:rsidR="005269FA" w:rsidRPr="00F41F42">
        <w:rPr>
          <w:b w:val="0"/>
          <w:bCs/>
          <w:sz w:val="24"/>
          <w:szCs w:val="32"/>
        </w:rPr>
        <w:t>staff</w:t>
      </w:r>
      <w:r w:rsidRPr="00F41F42">
        <w:rPr>
          <w:b w:val="0"/>
          <w:bCs/>
          <w:sz w:val="24"/>
          <w:szCs w:val="32"/>
        </w:rPr>
        <w:t xml:space="preserve"> (decreased from 64% in 2014, to 50% in 2022).</w:t>
      </w:r>
    </w:p>
    <w:p w14:paraId="6B37D4C7" w14:textId="5FFBDBC2" w:rsidR="00CC6F9B" w:rsidRPr="00BB5DAA" w:rsidRDefault="008C514A" w:rsidP="00CC6F9B">
      <w:pPr>
        <w:pStyle w:val="Caption"/>
        <w:ind w:left="0"/>
        <w:rPr>
          <w:sz w:val="24"/>
          <w:szCs w:val="24"/>
        </w:rPr>
      </w:pPr>
      <w:bookmarkStart w:id="98" w:name="_Ref119314592"/>
      <w:bookmarkStart w:id="99" w:name="_Toc131162952"/>
      <w:r>
        <w:rPr>
          <w:szCs w:val="24"/>
        </w:rPr>
        <w:br/>
      </w:r>
      <w:r w:rsidR="00CC6F9B" w:rsidRPr="00BB5DAA">
        <w:rPr>
          <w:sz w:val="24"/>
          <w:szCs w:val="24"/>
        </w:rPr>
        <w:t xml:space="preserve">Figure </w:t>
      </w:r>
      <w:r w:rsidR="00CC6F9B" w:rsidRPr="00BB5DAA">
        <w:rPr>
          <w:sz w:val="24"/>
          <w:szCs w:val="24"/>
        </w:rPr>
        <w:fldChar w:fldCharType="begin"/>
      </w:r>
      <w:r w:rsidR="00CC6F9B" w:rsidRPr="00BB5DAA">
        <w:rPr>
          <w:sz w:val="24"/>
          <w:szCs w:val="24"/>
        </w:rPr>
        <w:instrText xml:space="preserve"> SEQ Figure \* ARABIC </w:instrText>
      </w:r>
      <w:r w:rsidR="00CC6F9B" w:rsidRPr="00BB5DAA">
        <w:rPr>
          <w:sz w:val="24"/>
          <w:szCs w:val="24"/>
        </w:rPr>
        <w:fldChar w:fldCharType="separate"/>
      </w:r>
      <w:r w:rsidR="00446AD2" w:rsidRPr="00BB5DAA">
        <w:rPr>
          <w:noProof/>
          <w:sz w:val="24"/>
          <w:szCs w:val="24"/>
        </w:rPr>
        <w:t>19</w:t>
      </w:r>
      <w:r w:rsidR="00CC6F9B" w:rsidRPr="00BB5DAA">
        <w:rPr>
          <w:sz w:val="24"/>
          <w:szCs w:val="24"/>
        </w:rPr>
        <w:fldChar w:fldCharType="end"/>
      </w:r>
      <w:bookmarkEnd w:id="98"/>
      <w:r w:rsidR="00CC6F9B" w:rsidRPr="00BB5DAA">
        <w:rPr>
          <w:sz w:val="24"/>
          <w:szCs w:val="24"/>
        </w:rPr>
        <w:t xml:space="preserve">: </w:t>
      </w:r>
      <w:r w:rsidR="003978D6" w:rsidRPr="00BB5DAA">
        <w:rPr>
          <w:sz w:val="24"/>
          <w:szCs w:val="24"/>
        </w:rPr>
        <w:t>Overall s</w:t>
      </w:r>
      <w:r w:rsidR="00CC6F9B" w:rsidRPr="00BB5DAA">
        <w:rPr>
          <w:sz w:val="24"/>
          <w:szCs w:val="24"/>
        </w:rPr>
        <w:t xml:space="preserve">atisfaction with </w:t>
      </w:r>
      <w:r w:rsidR="00F63C7D" w:rsidRPr="00BB5DAA">
        <w:rPr>
          <w:sz w:val="24"/>
          <w:szCs w:val="24"/>
        </w:rPr>
        <w:t>care received during labour and birth</w:t>
      </w:r>
      <w:bookmarkEnd w:id="99"/>
    </w:p>
    <w:p w14:paraId="5A403CCB" w14:textId="21079E80" w:rsidR="00450197" w:rsidRPr="00F41F42" w:rsidRDefault="009917C4">
      <w:pPr>
        <w:spacing w:line="240" w:lineRule="auto"/>
      </w:pPr>
      <w:r w:rsidRPr="00F41F42">
        <w:rPr>
          <w:noProof/>
          <w:lang w:eastAsia="zh-TW"/>
        </w:rPr>
        <mc:AlternateContent>
          <mc:Choice Requires="wps">
            <w:drawing>
              <wp:anchor distT="0" distB="0" distL="114300" distR="114300" simplePos="0" relativeHeight="251658322" behindDoc="0" locked="0" layoutInCell="1" allowOverlap="1" wp14:anchorId="147D4ADA" wp14:editId="36CAD37A">
                <wp:simplePos x="0" y="0"/>
                <wp:positionH relativeFrom="column">
                  <wp:posOffset>5078373</wp:posOffset>
                </wp:positionH>
                <wp:positionV relativeFrom="paragraph">
                  <wp:posOffset>1737647</wp:posOffset>
                </wp:positionV>
                <wp:extent cx="552450" cy="401955"/>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0B683F8" w14:textId="77777777" w:rsidR="00220564" w:rsidRPr="0025076A" w:rsidRDefault="00220564" w:rsidP="00220564">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7D4ADA" id="Text Box 63" o:spid="_x0000_s1064" type="#_x0000_t202" alt="&quot;&quot;" style="position:absolute;margin-left:399.85pt;margin-top:136.8pt;width:43.5pt;height:31.65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" filled="f" stroked="f">
                <v:textbox>
                  <w:txbxContent>
                    <w:p w14:paraId="00B683F8" w14:textId="77777777" w:rsidR="00220564" w:rsidRPr="0025076A" w:rsidRDefault="00220564" w:rsidP="00220564">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316" behindDoc="0" locked="0" layoutInCell="1" allowOverlap="1" wp14:anchorId="4E67F870" wp14:editId="1E1FB202">
                <wp:simplePos x="0" y="0"/>
                <wp:positionH relativeFrom="column">
                  <wp:posOffset>5081705</wp:posOffset>
                </wp:positionH>
                <wp:positionV relativeFrom="paragraph">
                  <wp:posOffset>309401</wp:posOffset>
                </wp:positionV>
                <wp:extent cx="552450" cy="401955"/>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170CB3A" w14:textId="77777777" w:rsidR="00B61AFE" w:rsidRPr="0025076A" w:rsidRDefault="00B61AFE" w:rsidP="00B61AFE">
                            <w:pPr>
                              <w:jc w:val="center"/>
                              <w:rPr>
                                <w:b/>
                                <w:bCs/>
                                <w:color w:val="FFFFFF" w:themeColor="background1"/>
                                <w:sz w:val="18"/>
                                <w:szCs w:val="18"/>
                              </w:rPr>
                            </w:pPr>
                            <w:r>
                              <w:rPr>
                                <w:b/>
                                <w:bCs/>
                                <w:color w:val="FFFFFF" w:themeColor="background1"/>
                                <w:sz w:val="18"/>
                                <w:szCs w:val="18"/>
                              </w:rPr>
                              <w:t>8</w:t>
                            </w:r>
                            <w:r w:rsidR="007157E1">
                              <w:rPr>
                                <w:b/>
                                <w:bCs/>
                                <w:color w:val="FFFFFF" w:themeColor="background1"/>
                                <w:sz w:val="18"/>
                                <w:szCs w:val="18"/>
                              </w:rPr>
                              <w:t>7</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67F870" id="Text Box 57" o:spid="_x0000_s1065" type="#_x0000_t202" alt="&quot;&quot;" style="position:absolute;margin-left:400.15pt;margin-top:24.35pt;width:43.5pt;height:31.65pt;z-index:251658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" filled="f" stroked="f">
                <v:textbox>
                  <w:txbxContent>
                    <w:p w14:paraId="3170CB3A" w14:textId="77777777" w:rsidR="00B61AFE" w:rsidRPr="0025076A" w:rsidRDefault="00B61AFE" w:rsidP="00B61AFE">
                      <w:pPr>
                        <w:jc w:val="center"/>
                        <w:rPr>
                          <w:b/>
                          <w:bCs/>
                          <w:color w:val="FFFFFF" w:themeColor="background1"/>
                          <w:sz w:val="18"/>
                          <w:szCs w:val="18"/>
                        </w:rPr>
                      </w:pPr>
                      <w:r>
                        <w:rPr>
                          <w:b/>
                          <w:bCs/>
                          <w:color w:val="FFFFFF" w:themeColor="background1"/>
                          <w:sz w:val="18"/>
                          <w:szCs w:val="18"/>
                        </w:rPr>
                        <w:t>8</w:t>
                      </w:r>
                      <w:r w:rsidR="007157E1">
                        <w:rPr>
                          <w:b/>
                          <w:bCs/>
                          <w:color w:val="FFFFFF" w:themeColor="background1"/>
                          <w:sz w:val="18"/>
                          <w:szCs w:val="18"/>
                        </w:rPr>
                        <w:t>7</w:t>
                      </w:r>
                      <w:r w:rsidRPr="0025076A">
                        <w:rPr>
                          <w:b/>
                          <w:bCs/>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320" behindDoc="0" locked="0" layoutInCell="1" allowOverlap="1" wp14:anchorId="42FF425F" wp14:editId="40FCC387">
                <wp:simplePos x="0" y="0"/>
                <wp:positionH relativeFrom="column">
                  <wp:posOffset>5079808</wp:posOffset>
                </wp:positionH>
                <wp:positionV relativeFrom="paragraph">
                  <wp:posOffset>669238</wp:posOffset>
                </wp:positionV>
                <wp:extent cx="552450" cy="401955"/>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F314138" w14:textId="77777777" w:rsidR="00220564" w:rsidRPr="0025076A" w:rsidRDefault="00220564" w:rsidP="00220564">
                            <w:pPr>
                              <w:jc w:val="center"/>
                              <w:rPr>
                                <w:b/>
                                <w:bCs/>
                                <w:color w:val="FFFFFF" w:themeColor="background1"/>
                                <w:sz w:val="18"/>
                                <w:szCs w:val="18"/>
                              </w:rPr>
                            </w:pPr>
                            <w:r>
                              <w:rPr>
                                <w:b/>
                                <w:bCs/>
                                <w:color w:val="FFFFFF" w:themeColor="background1"/>
                                <w:sz w:val="18"/>
                                <w:szCs w:val="18"/>
                              </w:rPr>
                              <w:t>8</w:t>
                            </w:r>
                            <w:r w:rsidR="007157E1">
                              <w:rPr>
                                <w:b/>
                                <w:bCs/>
                                <w:color w:val="FFFFFF" w:themeColor="background1"/>
                                <w:sz w:val="18"/>
                                <w:szCs w:val="18"/>
                              </w:rPr>
                              <w:t>7</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F425F" id="Text Box 61" o:spid="_x0000_s1066" type="#_x0000_t202" alt="&quot;&quot;" style="position:absolute;margin-left:400pt;margin-top:52.7pt;width:43.5pt;height:31.6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" filled="f" stroked="f">
                <v:textbox>
                  <w:txbxContent>
                    <w:p w14:paraId="4F314138" w14:textId="77777777" w:rsidR="00220564" w:rsidRPr="0025076A" w:rsidRDefault="00220564" w:rsidP="00220564">
                      <w:pPr>
                        <w:jc w:val="center"/>
                        <w:rPr>
                          <w:b/>
                          <w:bCs/>
                          <w:color w:val="FFFFFF" w:themeColor="background1"/>
                          <w:sz w:val="18"/>
                          <w:szCs w:val="18"/>
                        </w:rPr>
                      </w:pPr>
                      <w:r>
                        <w:rPr>
                          <w:b/>
                          <w:bCs/>
                          <w:color w:val="FFFFFF" w:themeColor="background1"/>
                          <w:sz w:val="18"/>
                          <w:szCs w:val="18"/>
                        </w:rPr>
                        <w:t>8</w:t>
                      </w:r>
                      <w:r w:rsidR="007157E1">
                        <w:rPr>
                          <w:b/>
                          <w:bCs/>
                          <w:color w:val="FFFFFF" w:themeColor="background1"/>
                          <w:sz w:val="18"/>
                          <w:szCs w:val="18"/>
                        </w:rPr>
                        <w:t>7</w:t>
                      </w:r>
                      <w:r w:rsidRPr="0025076A">
                        <w:rPr>
                          <w:b/>
                          <w:bCs/>
                          <w:color w:val="FFFFFF" w:themeColor="background1"/>
                          <w:sz w:val="18"/>
                          <w:szCs w:val="18"/>
                        </w:rPr>
                        <w:t>%</w:t>
                      </w:r>
                    </w:p>
                  </w:txbxContent>
                </v:textbox>
              </v:shape>
            </w:pict>
          </mc:Fallback>
        </mc:AlternateContent>
      </w:r>
      <w:r w:rsidR="007C603C" w:rsidRPr="00F41F42">
        <w:rPr>
          <w:noProof/>
          <w:szCs w:val="24"/>
        </w:rPr>
        <mc:AlternateContent>
          <mc:Choice Requires="wps">
            <w:drawing>
              <wp:anchor distT="45720" distB="45720" distL="114300" distR="114300" simplePos="0" relativeHeight="251658305" behindDoc="0" locked="0" layoutInCell="1" allowOverlap="1" wp14:anchorId="0D9E81DE" wp14:editId="3BE5F2DA">
                <wp:simplePos x="0" y="0"/>
                <wp:positionH relativeFrom="column">
                  <wp:posOffset>-1270</wp:posOffset>
                </wp:positionH>
                <wp:positionV relativeFrom="paragraph">
                  <wp:posOffset>1374140</wp:posOffset>
                </wp:positionV>
                <wp:extent cx="1543050" cy="1404620"/>
                <wp:effectExtent l="0" t="0" r="0" b="0"/>
                <wp:wrapNone/>
                <wp:docPr id="248" name="Text Box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4057951B" w14:textId="0C699D8C" w:rsidR="003B30D4" w:rsidRPr="00D53BEB" w:rsidRDefault="003B30D4" w:rsidP="003B30D4">
                            <w:pPr>
                              <w:rPr>
                                <w:sz w:val="18"/>
                                <w:szCs w:val="18"/>
                              </w:rPr>
                            </w:pPr>
                            <w:r w:rsidRPr="003B30D4">
                              <w:rPr>
                                <w:sz w:val="18"/>
                                <w:szCs w:val="18"/>
                              </w:rPr>
                              <w:t xml:space="preserve">The overall care from </w:t>
                            </w:r>
                            <w:r w:rsidR="00640757" w:rsidRPr="00640757">
                              <w:rPr>
                                <w:sz w:val="18"/>
                                <w:szCs w:val="18"/>
                              </w:rPr>
                              <w:t>hospital/birthing unit staff</w:t>
                            </w:r>
                            <w:r w:rsidRPr="003B30D4">
                              <w:rPr>
                                <w:sz w:val="18"/>
                                <w:szCs w:val="18"/>
                              </w:rPr>
                              <w:t xml:space="preserve"> during labour </w:t>
                            </w:r>
                            <w:r w:rsidR="00125EE7">
                              <w:rPr>
                                <w:sz w:val="18"/>
                                <w:szCs w:val="18"/>
                              </w:rPr>
                              <w:t>&amp;</w:t>
                            </w:r>
                            <w:r w:rsidRPr="003B30D4">
                              <w:rPr>
                                <w:sz w:val="18"/>
                                <w:szCs w:val="18"/>
                              </w:rPr>
                              <w:t xml:space="preserve">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E81DE" id="Text Box 248" o:spid="_x0000_s1067" type="#_x0000_t202" alt="&quot;&quot;" style="position:absolute;margin-left:-.1pt;margin-top:108.2pt;width:121.5pt;height:110.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" filled="f" stroked="f">
                <v:textbox style="mso-fit-shape-to-text:t">
                  <w:txbxContent>
                    <w:p w14:paraId="4057951B" w14:textId="0C699D8C" w:rsidR="003B30D4" w:rsidRPr="00D53BEB" w:rsidRDefault="003B30D4" w:rsidP="003B30D4">
                      <w:pPr>
                        <w:rPr>
                          <w:sz w:val="18"/>
                          <w:szCs w:val="18"/>
                        </w:rPr>
                      </w:pPr>
                      <w:r w:rsidRPr="003B30D4">
                        <w:rPr>
                          <w:sz w:val="18"/>
                          <w:szCs w:val="18"/>
                        </w:rPr>
                        <w:t xml:space="preserve">The overall care from </w:t>
                      </w:r>
                      <w:r w:rsidR="00640757" w:rsidRPr="00640757">
                        <w:rPr>
                          <w:sz w:val="18"/>
                          <w:szCs w:val="18"/>
                        </w:rPr>
                        <w:t>hospital/birthing unit staff</w:t>
                      </w:r>
                      <w:r w:rsidRPr="003B30D4">
                        <w:rPr>
                          <w:sz w:val="18"/>
                          <w:szCs w:val="18"/>
                        </w:rPr>
                        <w:t xml:space="preserve"> during labour </w:t>
                      </w:r>
                      <w:r w:rsidR="00125EE7">
                        <w:rPr>
                          <w:sz w:val="18"/>
                          <w:szCs w:val="18"/>
                        </w:rPr>
                        <w:t>&amp;</w:t>
                      </w:r>
                      <w:r w:rsidRPr="003B30D4">
                        <w:rPr>
                          <w:sz w:val="18"/>
                          <w:szCs w:val="18"/>
                        </w:rPr>
                        <w:t xml:space="preserve"> birth</w:t>
                      </w:r>
                    </w:p>
                  </w:txbxContent>
                </v:textbox>
              </v:shape>
            </w:pict>
          </mc:Fallback>
        </mc:AlternateContent>
      </w:r>
      <w:r w:rsidR="007C603C" w:rsidRPr="00F41F42">
        <w:rPr>
          <w:noProof/>
          <w:szCs w:val="24"/>
        </w:rPr>
        <mc:AlternateContent>
          <mc:Choice Requires="wps">
            <w:drawing>
              <wp:anchor distT="45720" distB="45720" distL="114300" distR="114300" simplePos="0" relativeHeight="251658304" behindDoc="0" locked="0" layoutInCell="1" allowOverlap="1" wp14:anchorId="777EC821" wp14:editId="7FA262BE">
                <wp:simplePos x="0" y="0"/>
                <wp:positionH relativeFrom="column">
                  <wp:posOffset>0</wp:posOffset>
                </wp:positionH>
                <wp:positionV relativeFrom="paragraph">
                  <wp:posOffset>351155</wp:posOffset>
                </wp:positionV>
                <wp:extent cx="1543050" cy="1404620"/>
                <wp:effectExtent l="0" t="0" r="0" b="0"/>
                <wp:wrapNone/>
                <wp:docPr id="247" name="Text Box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11647ADB" w14:textId="0A211B08" w:rsidR="00CD72E7" w:rsidRDefault="003B30D4" w:rsidP="00532F23">
                            <w:pPr>
                              <w:rPr>
                                <w:sz w:val="18"/>
                                <w:szCs w:val="18"/>
                              </w:rPr>
                            </w:pPr>
                            <w:r w:rsidRPr="003B30D4">
                              <w:rPr>
                                <w:sz w:val="18"/>
                                <w:szCs w:val="18"/>
                              </w:rPr>
                              <w:t xml:space="preserve">The overall care from your LMC during labour </w:t>
                            </w:r>
                            <w:r w:rsidR="00125EE7">
                              <w:rPr>
                                <w:sz w:val="18"/>
                                <w:szCs w:val="18"/>
                              </w:rPr>
                              <w:t>&amp;</w:t>
                            </w:r>
                            <w:r w:rsidRPr="003B30D4">
                              <w:rPr>
                                <w:sz w:val="18"/>
                                <w:szCs w:val="18"/>
                              </w:rPr>
                              <w:t xml:space="preserve"> birth</w:t>
                            </w:r>
                          </w:p>
                          <w:p w14:paraId="168DA37B" w14:textId="400C9825" w:rsidR="00532F23" w:rsidRPr="00040A43" w:rsidRDefault="00532F23" w:rsidP="00532F23">
                            <w:pPr>
                              <w:rPr>
                                <w:strike/>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EC821" id="Text Box 247" o:spid="_x0000_s1068" type="#_x0000_t202" alt="&quot;&quot;" style="position:absolute;margin-left:0;margin-top:27.65pt;width:121.5pt;height:110.6pt;z-index:2516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" filled="f" stroked="f">
                <v:textbox style="mso-fit-shape-to-text:t">
                  <w:txbxContent>
                    <w:p w14:paraId="11647ADB" w14:textId="0A211B08" w:rsidR="00CD72E7" w:rsidRDefault="003B30D4" w:rsidP="00532F23">
                      <w:pPr>
                        <w:rPr>
                          <w:sz w:val="18"/>
                          <w:szCs w:val="18"/>
                        </w:rPr>
                      </w:pPr>
                      <w:r w:rsidRPr="003B30D4">
                        <w:rPr>
                          <w:sz w:val="18"/>
                          <w:szCs w:val="18"/>
                        </w:rPr>
                        <w:t xml:space="preserve">The overall care from your LMC during labour </w:t>
                      </w:r>
                      <w:r w:rsidR="00125EE7">
                        <w:rPr>
                          <w:sz w:val="18"/>
                          <w:szCs w:val="18"/>
                        </w:rPr>
                        <w:t>&amp;</w:t>
                      </w:r>
                      <w:r w:rsidRPr="003B30D4">
                        <w:rPr>
                          <w:sz w:val="18"/>
                          <w:szCs w:val="18"/>
                        </w:rPr>
                        <w:t xml:space="preserve"> birth</w:t>
                      </w:r>
                    </w:p>
                    <w:p w14:paraId="168DA37B" w14:textId="400C9825" w:rsidR="00532F23" w:rsidRPr="00040A43" w:rsidRDefault="00532F23" w:rsidP="00532F23">
                      <w:pPr>
                        <w:rPr>
                          <w:strike/>
                          <w:sz w:val="18"/>
                          <w:szCs w:val="18"/>
                        </w:rPr>
                      </w:pPr>
                    </w:p>
                  </w:txbxContent>
                </v:textbox>
              </v:shape>
            </w:pict>
          </mc:Fallback>
        </mc:AlternateContent>
      </w:r>
      <w:r w:rsidR="007C603C" w:rsidRPr="00F41F42">
        <w:rPr>
          <w:noProof/>
          <w:lang w:eastAsia="zh-TW"/>
        </w:rPr>
        <mc:AlternateContent>
          <mc:Choice Requires="wps">
            <w:drawing>
              <wp:anchor distT="0" distB="0" distL="114300" distR="114300" simplePos="0" relativeHeight="251658321" behindDoc="0" locked="0" layoutInCell="1" allowOverlap="1" wp14:anchorId="22352B4B" wp14:editId="13B31327">
                <wp:simplePos x="0" y="0"/>
                <wp:positionH relativeFrom="column">
                  <wp:posOffset>5082540</wp:posOffset>
                </wp:positionH>
                <wp:positionV relativeFrom="paragraph">
                  <wp:posOffset>1389710</wp:posOffset>
                </wp:positionV>
                <wp:extent cx="552450" cy="401955"/>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AEAF003" w14:textId="0A985B3C" w:rsidR="00220564" w:rsidRPr="0025076A" w:rsidRDefault="00D72D24" w:rsidP="00220564">
                            <w:pPr>
                              <w:jc w:val="center"/>
                              <w:rPr>
                                <w:b/>
                                <w:bCs/>
                                <w:color w:val="FFFFFF" w:themeColor="background1"/>
                                <w:sz w:val="18"/>
                                <w:szCs w:val="18"/>
                              </w:rPr>
                            </w:pPr>
                            <w:r>
                              <w:rPr>
                                <w:b/>
                                <w:bCs/>
                                <w:color w:val="FFFFFF" w:themeColor="background1"/>
                                <w:sz w:val="18"/>
                                <w:szCs w:val="18"/>
                              </w:rPr>
                              <w:t>77</w:t>
                            </w:r>
                            <w:r w:rsidR="00220564"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352B4B" id="Text Box 62" o:spid="_x0000_s1069" type="#_x0000_t202" alt="&quot;&quot;" style="position:absolute;margin-left:400.2pt;margin-top:109.45pt;width:43.5pt;height:31.6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" filled="f" stroked="f">
                <v:textbox>
                  <w:txbxContent>
                    <w:p w14:paraId="1AEAF003" w14:textId="0A985B3C" w:rsidR="00220564" w:rsidRPr="0025076A" w:rsidRDefault="00D72D24" w:rsidP="00220564">
                      <w:pPr>
                        <w:jc w:val="center"/>
                        <w:rPr>
                          <w:b/>
                          <w:bCs/>
                          <w:color w:val="FFFFFF" w:themeColor="background1"/>
                          <w:sz w:val="18"/>
                          <w:szCs w:val="18"/>
                        </w:rPr>
                      </w:pPr>
                      <w:r>
                        <w:rPr>
                          <w:b/>
                          <w:bCs/>
                          <w:color w:val="FFFFFF" w:themeColor="background1"/>
                          <w:sz w:val="18"/>
                          <w:szCs w:val="18"/>
                        </w:rPr>
                        <w:t>77</w:t>
                      </w:r>
                      <w:r w:rsidR="00220564" w:rsidRPr="0025076A">
                        <w:rPr>
                          <w:b/>
                          <w:bCs/>
                          <w:color w:val="FFFFFF" w:themeColor="background1"/>
                          <w:sz w:val="18"/>
                          <w:szCs w:val="18"/>
                        </w:rPr>
                        <w:t>%</w:t>
                      </w:r>
                    </w:p>
                  </w:txbxContent>
                </v:textbox>
              </v:shape>
            </w:pict>
          </mc:Fallback>
        </mc:AlternateContent>
      </w:r>
      <w:r w:rsidR="00220564" w:rsidRPr="00F41F42">
        <w:rPr>
          <w:noProof/>
          <w:lang w:eastAsia="zh-TW"/>
        </w:rPr>
        <mc:AlternateContent>
          <mc:Choice Requires="wps">
            <w:drawing>
              <wp:anchor distT="0" distB="0" distL="114300" distR="114300" simplePos="0" relativeHeight="251658315" behindDoc="0" locked="0" layoutInCell="1" allowOverlap="1" wp14:anchorId="46EF8E85" wp14:editId="557F096A">
                <wp:simplePos x="0" y="0"/>
                <wp:positionH relativeFrom="column">
                  <wp:posOffset>5189220</wp:posOffset>
                </wp:positionH>
                <wp:positionV relativeFrom="paragraph">
                  <wp:posOffset>310515</wp:posOffset>
                </wp:positionV>
                <wp:extent cx="333375" cy="323850"/>
                <wp:effectExtent l="0" t="0" r="9525" b="0"/>
                <wp:wrapNone/>
                <wp:docPr id="56" name="Oval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5EC57" id="Oval 56" o:spid="_x0000_s1026" alt="&quot;&quot;" style="position:absolute;margin-left:408.6pt;margin-top:24.45pt;width:26.2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" fillcolor="#00b050" stroked="f" strokeweight="1pt">
                <v:stroke joinstyle="miter"/>
              </v:oval>
            </w:pict>
          </mc:Fallback>
        </mc:AlternateContent>
      </w:r>
      <w:r w:rsidR="00220564" w:rsidRPr="00F41F42">
        <w:rPr>
          <w:noProof/>
          <w:lang w:eastAsia="zh-TW"/>
        </w:rPr>
        <mc:AlternateContent>
          <mc:Choice Requires="wps">
            <w:drawing>
              <wp:anchor distT="0" distB="0" distL="114300" distR="114300" simplePos="0" relativeHeight="251658318" behindDoc="0" locked="0" layoutInCell="1" allowOverlap="1" wp14:anchorId="112AE1C7" wp14:editId="0598FB6E">
                <wp:simplePos x="0" y="0"/>
                <wp:positionH relativeFrom="column">
                  <wp:posOffset>5184140</wp:posOffset>
                </wp:positionH>
                <wp:positionV relativeFrom="paragraph">
                  <wp:posOffset>1386510</wp:posOffset>
                </wp:positionV>
                <wp:extent cx="333375" cy="323850"/>
                <wp:effectExtent l="0" t="0" r="28575" b="19050"/>
                <wp:wrapNone/>
                <wp:docPr id="59" name="Oval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39088" id="Oval 59" o:spid="_x0000_s1026" alt="&quot;&quot;" style="position:absolute;margin-left:408.2pt;margin-top:109.15pt;width:26.25pt;height:25.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" fillcolor="#00b050" strokecolor="#c00000" strokeweight="1.5pt">
                <v:stroke joinstyle="miter"/>
              </v:oval>
            </w:pict>
          </mc:Fallback>
        </mc:AlternateContent>
      </w:r>
      <w:r w:rsidR="00220564" w:rsidRPr="00F41F42">
        <w:rPr>
          <w:noProof/>
          <w:lang w:eastAsia="zh-TW"/>
        </w:rPr>
        <mc:AlternateContent>
          <mc:Choice Requires="wps">
            <w:drawing>
              <wp:anchor distT="0" distB="0" distL="114300" distR="114300" simplePos="0" relativeHeight="251658319" behindDoc="0" locked="0" layoutInCell="1" allowOverlap="1" wp14:anchorId="5F90B69F" wp14:editId="58F26F38">
                <wp:simplePos x="0" y="0"/>
                <wp:positionH relativeFrom="column">
                  <wp:posOffset>5185740</wp:posOffset>
                </wp:positionH>
                <wp:positionV relativeFrom="paragraph">
                  <wp:posOffset>1737995</wp:posOffset>
                </wp:positionV>
                <wp:extent cx="333375" cy="323850"/>
                <wp:effectExtent l="0" t="0" r="9525" b="0"/>
                <wp:wrapNone/>
                <wp:docPr id="60" name="Oval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050959" id="Oval 60" o:spid="_x0000_s1026" alt="&quot;&quot;" style="position:absolute;margin-left:408.35pt;margin-top:136.85pt;width:26.25pt;height:25.5pt;z-index:251658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" fillcolor="#00b050" stroked="f" strokeweight="1pt">
                <v:stroke joinstyle="miter"/>
              </v:oval>
            </w:pict>
          </mc:Fallback>
        </mc:AlternateContent>
      </w:r>
      <w:r w:rsidR="00220564" w:rsidRPr="00F41F42">
        <w:rPr>
          <w:noProof/>
          <w:lang w:eastAsia="zh-TW"/>
        </w:rPr>
        <mc:AlternateContent>
          <mc:Choice Requires="wps">
            <w:drawing>
              <wp:anchor distT="0" distB="0" distL="114300" distR="114300" simplePos="0" relativeHeight="251658317" behindDoc="0" locked="0" layoutInCell="1" allowOverlap="1" wp14:anchorId="2188C0E6" wp14:editId="67A1A363">
                <wp:simplePos x="0" y="0"/>
                <wp:positionH relativeFrom="column">
                  <wp:posOffset>5186045</wp:posOffset>
                </wp:positionH>
                <wp:positionV relativeFrom="paragraph">
                  <wp:posOffset>668350</wp:posOffset>
                </wp:positionV>
                <wp:extent cx="333375" cy="323850"/>
                <wp:effectExtent l="0" t="0" r="9525" b="0"/>
                <wp:wrapNone/>
                <wp:docPr id="58" name="Oval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FB3D43" id="Oval 58" o:spid="_x0000_s1026" alt="&quot;&quot;" style="position:absolute;margin-left:408.35pt;margin-top:52.65pt;width:26.2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" fillcolor="#00b050" stroked="f" strokeweight="1pt">
                <v:stroke joinstyle="miter"/>
              </v:oval>
            </w:pict>
          </mc:Fallback>
        </mc:AlternateContent>
      </w:r>
      <w:r w:rsidR="000A6ADA" w:rsidRPr="00F41F42">
        <w:rPr>
          <w:noProof/>
        </w:rPr>
        <w:drawing>
          <wp:inline distT="0" distB="0" distL="0" distR="0" wp14:anchorId="64081568" wp14:editId="3BEBC36B">
            <wp:extent cx="5543550" cy="2662732"/>
            <wp:effectExtent l="0" t="0" r="0" b="4445"/>
            <wp:docPr id="53" name="Chart 53" descr="Chart showing overall satisfaction with care received during labour and birth.">
              <a:extLst xmlns:a="http://schemas.openxmlformats.org/drawingml/2006/main">
                <a:ext uri="{FF2B5EF4-FFF2-40B4-BE49-F238E27FC236}">
                  <a16:creationId xmlns:a16="http://schemas.microsoft.com/office/drawing/2014/main" id="{2F8F6D3A-85E3-4BD1-89C9-7B58F9315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4AB64F" w14:textId="31D82C93" w:rsidR="00025183" w:rsidRPr="00BB5DAA" w:rsidRDefault="00025183" w:rsidP="00025183">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00D550E2" w:rsidRPr="00BB5DAA">
        <w:rPr>
          <w:color w:val="595959" w:themeColor="text1" w:themeTint="A6"/>
          <w:szCs w:val="24"/>
        </w:rPr>
        <w:t>,</w:t>
      </w:r>
      <w:r w:rsidRPr="00BB5DAA">
        <w:rPr>
          <w:color w:val="595959" w:themeColor="text1" w:themeTint="A6"/>
          <w:szCs w:val="24"/>
        </w:rPr>
        <w:t xml:space="preserve"> ‘Not applicable’.</w:t>
      </w:r>
    </w:p>
    <w:p w14:paraId="6D40B210" w14:textId="77777777" w:rsidR="00025183" w:rsidRPr="00BB5DAA" w:rsidRDefault="00025183" w:rsidP="00025183">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65FC06F2" w14:textId="77777777" w:rsidR="00025183" w:rsidRPr="00BB5DAA" w:rsidRDefault="00025183" w:rsidP="0002518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30DCF02F" w14:textId="46242295" w:rsidR="00804431" w:rsidRPr="00F41F42" w:rsidRDefault="00804431" w:rsidP="00804431">
      <w:pPr>
        <w:pStyle w:val="BodyText"/>
        <w:spacing w:before="0"/>
        <w:rPr>
          <w:szCs w:val="24"/>
        </w:rPr>
      </w:pPr>
      <w:r w:rsidRPr="00F41F42">
        <w:rPr>
          <w:szCs w:val="24"/>
        </w:rPr>
        <w:t>Statistically significant differences by key priority-groups (</w:t>
      </w:r>
      <w:r w:rsidRPr="00F41F42">
        <w:rPr>
          <w:szCs w:val="24"/>
        </w:rPr>
        <w:fldChar w:fldCharType="begin"/>
      </w:r>
      <w:r w:rsidRPr="00F41F42">
        <w:rPr>
          <w:szCs w:val="24"/>
        </w:rPr>
        <w:instrText xml:space="preserve"> REF _Ref118981323 \h </w:instrText>
      </w:r>
      <w:r w:rsidR="00F92078" w:rsidRPr="00F41F42">
        <w:rPr>
          <w:szCs w:val="24"/>
        </w:rPr>
        <w:instrText xml:space="preserve"> \* MERGEFORMAT </w:instrText>
      </w:r>
      <w:r w:rsidRPr="00F41F42">
        <w:rPr>
          <w:szCs w:val="24"/>
        </w:rPr>
      </w:r>
      <w:r w:rsidRPr="00F41F42">
        <w:rPr>
          <w:szCs w:val="24"/>
        </w:rPr>
        <w:fldChar w:fldCharType="separate"/>
      </w:r>
      <w:r w:rsidR="00446AD2" w:rsidRPr="00446AD2">
        <w:rPr>
          <w:szCs w:val="24"/>
        </w:rPr>
        <w:t xml:space="preserve">Table </w:t>
      </w:r>
      <w:r w:rsidR="00446AD2" w:rsidRPr="00446AD2">
        <w:rPr>
          <w:noProof/>
          <w:szCs w:val="24"/>
        </w:rPr>
        <w:t>17</w:t>
      </w:r>
      <w:r w:rsidRPr="00F41F42">
        <w:rPr>
          <w:szCs w:val="24"/>
        </w:rPr>
        <w:fldChar w:fldCharType="end"/>
      </w:r>
      <w:r w:rsidRPr="00F41F42">
        <w:rPr>
          <w:szCs w:val="24"/>
        </w:rPr>
        <w:t>):</w:t>
      </w:r>
    </w:p>
    <w:p w14:paraId="0EA18FAC" w14:textId="77777777" w:rsidR="00403028" w:rsidRDefault="00004DCB" w:rsidP="00804431">
      <w:pPr>
        <w:pStyle w:val="RNZBullets"/>
        <w:numPr>
          <w:ilvl w:val="0"/>
          <w:numId w:val="1"/>
        </w:numPr>
        <w:tabs>
          <w:tab w:val="num" w:pos="397"/>
        </w:tabs>
        <w:spacing w:before="0" w:line="240" w:lineRule="auto"/>
        <w:ind w:left="397" w:hanging="397"/>
      </w:pPr>
      <w:r w:rsidRPr="00DE0DFA">
        <w:rPr>
          <w:b/>
          <w:bCs/>
        </w:rPr>
        <w:t>Disabled</w:t>
      </w:r>
      <w:r w:rsidRPr="00F41F42">
        <w:t xml:space="preserve"> mothers</w:t>
      </w:r>
      <w:r w:rsidR="00F73662">
        <w:t xml:space="preserve"> and </w:t>
      </w:r>
      <w:r w:rsidRPr="00F41F42">
        <w:t xml:space="preserve">birthing parents </w:t>
      </w:r>
      <w:r w:rsidR="00804431" w:rsidRPr="00F41F42">
        <w:t xml:space="preserve">were significantly less likely to be </w:t>
      </w:r>
      <w:r w:rsidR="00F73662">
        <w:t>‘</w:t>
      </w:r>
      <w:r w:rsidR="00804431" w:rsidRPr="00F41F42">
        <w:t>satisfied</w:t>
      </w:r>
      <w:r w:rsidR="00F73662">
        <w:t>’</w:t>
      </w:r>
      <w:r w:rsidR="00804431" w:rsidRPr="00F41F42">
        <w:t>/</w:t>
      </w:r>
      <w:r w:rsidR="00F73662">
        <w:t>’</w:t>
      </w:r>
      <w:r w:rsidR="00804431" w:rsidRPr="00F41F42">
        <w:t>very satisfied</w:t>
      </w:r>
      <w:r w:rsidR="00F73662">
        <w:t>’</w:t>
      </w:r>
      <w:r w:rsidR="00804431" w:rsidRPr="00F41F42">
        <w:t xml:space="preserve"> with the overall care received from their </w:t>
      </w:r>
      <w:r w:rsidR="00804431" w:rsidRPr="00BE75B3">
        <w:rPr>
          <w:b/>
        </w:rPr>
        <w:t>LMC</w:t>
      </w:r>
      <w:r w:rsidR="00804431" w:rsidRPr="00F41F42">
        <w:t xml:space="preserve"> during the labour and birth (79%, compared with 87% of the total sample)</w:t>
      </w:r>
      <w:r w:rsidR="00403028">
        <w:t>.</w:t>
      </w:r>
    </w:p>
    <w:p w14:paraId="26F6FAB1" w14:textId="1C168272" w:rsidR="00804431" w:rsidRPr="00F41F42" w:rsidRDefault="00403028" w:rsidP="00804431">
      <w:pPr>
        <w:pStyle w:val="RNZBullets"/>
        <w:numPr>
          <w:ilvl w:val="0"/>
          <w:numId w:val="1"/>
        </w:numPr>
        <w:tabs>
          <w:tab w:val="num" w:pos="397"/>
        </w:tabs>
        <w:spacing w:before="0" w:line="240" w:lineRule="auto"/>
        <w:ind w:left="397" w:hanging="397"/>
      </w:pPr>
      <w:r w:rsidRPr="00DE0DFA">
        <w:rPr>
          <w:b/>
          <w:bCs/>
        </w:rPr>
        <w:t>Disabled</w:t>
      </w:r>
      <w:r w:rsidRPr="00F41F42">
        <w:t xml:space="preserve"> mothers</w:t>
      </w:r>
      <w:r>
        <w:t xml:space="preserve"> and </w:t>
      </w:r>
      <w:r w:rsidRPr="00F41F42">
        <w:t xml:space="preserve">birthing parents were also significantly less likely to be </w:t>
      </w:r>
      <w:r>
        <w:t>‘</w:t>
      </w:r>
      <w:r w:rsidRPr="00F41F42">
        <w:t>satisfied</w:t>
      </w:r>
      <w:r>
        <w:t>’</w:t>
      </w:r>
      <w:r w:rsidRPr="00F41F42">
        <w:t>/</w:t>
      </w:r>
      <w:r>
        <w:t>’</w:t>
      </w:r>
      <w:r w:rsidRPr="00F41F42">
        <w:t>very satisfied</w:t>
      </w:r>
      <w:r>
        <w:t>’</w:t>
      </w:r>
      <w:r w:rsidRPr="00F41F42">
        <w:t xml:space="preserve"> with the overall care received from the </w:t>
      </w:r>
      <w:r w:rsidRPr="00BE75B3">
        <w:rPr>
          <w:b/>
        </w:rPr>
        <w:t>hospital</w:t>
      </w:r>
      <w:r>
        <w:rPr>
          <w:b/>
        </w:rPr>
        <w:t xml:space="preserve"> and </w:t>
      </w:r>
      <w:r w:rsidRPr="00BE75B3">
        <w:rPr>
          <w:b/>
        </w:rPr>
        <w:t xml:space="preserve">birthing unit staff </w:t>
      </w:r>
      <w:r w:rsidRPr="00F41F42">
        <w:t>during their labour and birth (60%, compared with 77% of the total sample</w:t>
      </w:r>
      <w:r>
        <w:t>)</w:t>
      </w:r>
      <w:r w:rsidR="00804431" w:rsidRPr="00F41F42">
        <w:t>.</w:t>
      </w:r>
    </w:p>
    <w:p w14:paraId="746A4FA0" w14:textId="0FC489C8" w:rsidR="00804431" w:rsidRPr="00F41F42" w:rsidRDefault="00804431" w:rsidP="00804431">
      <w:pPr>
        <w:pStyle w:val="RNZBullets"/>
        <w:numPr>
          <w:ilvl w:val="0"/>
          <w:numId w:val="1"/>
        </w:numPr>
        <w:tabs>
          <w:tab w:val="num" w:pos="397"/>
        </w:tabs>
        <w:spacing w:before="0" w:line="240" w:lineRule="auto"/>
        <w:ind w:left="397" w:hanging="397"/>
      </w:pPr>
      <w:r w:rsidRPr="00F41F42">
        <w:t xml:space="preserve">Compared with the total sample, </w:t>
      </w:r>
      <w:r w:rsidRPr="00F41F42">
        <w:rPr>
          <w:b/>
          <w:bCs/>
        </w:rPr>
        <w:t>Māori</w:t>
      </w:r>
      <w:r w:rsidRPr="00F41F42">
        <w:t xml:space="preserve"> and </w:t>
      </w:r>
      <w:r w:rsidRPr="00F41F42">
        <w:rPr>
          <w:b/>
          <w:bCs/>
        </w:rPr>
        <w:t>young</w:t>
      </w:r>
      <w:r w:rsidRPr="00F41F42">
        <w:t xml:space="preserve"> respondents were also significantly less likely to be </w:t>
      </w:r>
      <w:r w:rsidR="00F73662">
        <w:t>‘</w:t>
      </w:r>
      <w:r w:rsidRPr="00F41F42">
        <w:t>satisfied</w:t>
      </w:r>
      <w:r w:rsidR="00F73662">
        <w:t>’</w:t>
      </w:r>
      <w:r w:rsidRPr="00F41F42">
        <w:t>/</w:t>
      </w:r>
      <w:r w:rsidR="00F73662">
        <w:t>’</w:t>
      </w:r>
      <w:r w:rsidRPr="00F41F42">
        <w:t>very satisfied</w:t>
      </w:r>
      <w:r w:rsidR="00F73662">
        <w:t>’</w:t>
      </w:r>
      <w:r w:rsidRPr="00F41F42">
        <w:t xml:space="preserve"> with the overall care received from </w:t>
      </w:r>
      <w:r w:rsidRPr="00BE75B3">
        <w:rPr>
          <w:b/>
        </w:rPr>
        <w:t>hospital</w:t>
      </w:r>
      <w:r w:rsidR="00F73662">
        <w:rPr>
          <w:b/>
        </w:rPr>
        <w:t xml:space="preserve"> and </w:t>
      </w:r>
      <w:r w:rsidRPr="00BE75B3">
        <w:rPr>
          <w:b/>
        </w:rPr>
        <w:t>birthing unit staff</w:t>
      </w:r>
      <w:r w:rsidRPr="00F41F42">
        <w:t xml:space="preserve"> during their labour and birth (73% and 71% respectively, compared with 77% of the total sample).</w:t>
      </w:r>
    </w:p>
    <w:p w14:paraId="1A2E586E" w14:textId="008E1075" w:rsidR="00ED35AB" w:rsidRPr="00F41F42" w:rsidRDefault="00ED35AB" w:rsidP="00ED35AB">
      <w:pPr>
        <w:pStyle w:val="RNZBullets"/>
        <w:tabs>
          <w:tab w:val="clear" w:pos="397"/>
        </w:tabs>
        <w:spacing w:before="0"/>
        <w:ind w:left="0" w:firstLine="0"/>
      </w:pPr>
      <w:r w:rsidRPr="00F41F42">
        <w:lastRenderedPageBreak/>
        <w:t>Other statistically significant differences:</w:t>
      </w:r>
    </w:p>
    <w:p w14:paraId="2E6185E5" w14:textId="3F0C5752" w:rsidR="00ED35AB" w:rsidRPr="00F41F42" w:rsidRDefault="00ED35AB" w:rsidP="00D60850">
      <w:pPr>
        <w:pStyle w:val="RNZBullets"/>
        <w:numPr>
          <w:ilvl w:val="0"/>
          <w:numId w:val="1"/>
        </w:numPr>
        <w:tabs>
          <w:tab w:val="num" w:pos="397"/>
        </w:tabs>
        <w:spacing w:before="0" w:line="240" w:lineRule="auto"/>
        <w:ind w:left="397" w:hanging="397"/>
      </w:pPr>
      <w:r w:rsidRPr="00F41F42">
        <w:rPr>
          <w:b/>
          <w:bCs/>
        </w:rPr>
        <w:t>First</w:t>
      </w:r>
      <w:r w:rsidR="00BC5FA8" w:rsidRPr="00F41F42">
        <w:rPr>
          <w:b/>
          <w:bCs/>
        </w:rPr>
        <w:t>-</w:t>
      </w:r>
      <w:r w:rsidRPr="00F41F42">
        <w:rPr>
          <w:b/>
          <w:bCs/>
        </w:rPr>
        <w:t xml:space="preserve">time </w:t>
      </w:r>
      <w:r w:rsidR="00F02867" w:rsidRPr="00F41F42">
        <w:rPr>
          <w:b/>
          <w:bCs/>
        </w:rPr>
        <w:t>mothers</w:t>
      </w:r>
      <w:r w:rsidR="00F73662">
        <w:rPr>
          <w:b/>
          <w:bCs/>
        </w:rPr>
        <w:t xml:space="preserve"> and </w:t>
      </w:r>
      <w:r w:rsidR="00F02867" w:rsidRPr="00F41F42">
        <w:rPr>
          <w:b/>
          <w:bCs/>
        </w:rPr>
        <w:t xml:space="preserve">birthing parents </w:t>
      </w:r>
      <w:r w:rsidRPr="00F41F42">
        <w:t xml:space="preserve">were </w:t>
      </w:r>
      <w:r w:rsidR="00D60850" w:rsidRPr="00F41F42">
        <w:t xml:space="preserve">significantly less likely to be </w:t>
      </w:r>
      <w:r w:rsidR="00974AB6">
        <w:t>‘</w:t>
      </w:r>
      <w:r w:rsidR="00D60850" w:rsidRPr="00F41F42">
        <w:t>satisfied</w:t>
      </w:r>
      <w:r w:rsidR="00974AB6">
        <w:t>’</w:t>
      </w:r>
      <w:r w:rsidR="00D60850" w:rsidRPr="00F41F42">
        <w:t>/</w:t>
      </w:r>
      <w:r w:rsidR="00974AB6">
        <w:t>’</w:t>
      </w:r>
      <w:r w:rsidR="00D60850" w:rsidRPr="00F41F42">
        <w:t>very satisfied</w:t>
      </w:r>
      <w:r w:rsidR="00974AB6">
        <w:t>’</w:t>
      </w:r>
      <w:r w:rsidR="00D60850" w:rsidRPr="00F41F42">
        <w:t xml:space="preserve"> with the overall care received from their </w:t>
      </w:r>
      <w:r w:rsidR="00D60850" w:rsidRPr="004C2DBA">
        <w:rPr>
          <w:b/>
        </w:rPr>
        <w:t>LMC</w:t>
      </w:r>
      <w:r w:rsidR="00D60850" w:rsidRPr="00F41F42">
        <w:t xml:space="preserve"> during the labour and birth (</w:t>
      </w:r>
      <w:r w:rsidR="002216CE" w:rsidRPr="00F41F42">
        <w:t>84</w:t>
      </w:r>
      <w:r w:rsidR="00D60850" w:rsidRPr="00F41F42">
        <w:t>%, compared with 87% of the total sample).</w:t>
      </w:r>
    </w:p>
    <w:p w14:paraId="2A03C8B6" w14:textId="2476F2A5" w:rsidR="000F3F49" w:rsidRPr="00BB5DAA" w:rsidRDefault="000F3F49" w:rsidP="000F3F49">
      <w:pPr>
        <w:pStyle w:val="TableTitle"/>
        <w:spacing w:after="60"/>
        <w:rPr>
          <w:szCs w:val="24"/>
        </w:rPr>
      </w:pPr>
      <w:bookmarkStart w:id="100" w:name="_Ref118981323"/>
      <w:bookmarkStart w:id="101" w:name="_Toc131162985"/>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17</w:t>
      </w:r>
      <w:r w:rsidRPr="00BB5DAA">
        <w:rPr>
          <w:noProof/>
          <w:szCs w:val="24"/>
        </w:rPr>
        <w:fldChar w:fldCharType="end"/>
      </w:r>
      <w:bookmarkEnd w:id="100"/>
      <w:r w:rsidRPr="00BB5DAA">
        <w:rPr>
          <w:szCs w:val="24"/>
        </w:rPr>
        <w:t>: Overall satisfaction with antenatal care received, by key priority groups</w:t>
      </w:r>
      <w:bookmarkEnd w:id="101"/>
    </w:p>
    <w:tbl>
      <w:tblPr>
        <w:tblStyle w:val="TableGrid"/>
        <w:tblW w:w="9072" w:type="dxa"/>
        <w:tblLook w:val="0000" w:firstRow="0" w:lastRow="0" w:firstColumn="0" w:lastColumn="0" w:noHBand="0" w:noVBand="0"/>
      </w:tblPr>
      <w:tblGrid>
        <w:gridCol w:w="3686"/>
        <w:gridCol w:w="1219"/>
        <w:gridCol w:w="1049"/>
        <w:gridCol w:w="992"/>
        <w:gridCol w:w="992"/>
        <w:gridCol w:w="1134"/>
      </w:tblGrid>
      <w:tr w:rsidR="000F3F49" w:rsidRPr="00BB5DAA" w14:paraId="2EC1FA87" w14:textId="77777777" w:rsidTr="00AF1662">
        <w:trPr>
          <w:trHeight w:val="760"/>
        </w:trPr>
        <w:tc>
          <w:tcPr>
            <w:tcW w:w="3686" w:type="dxa"/>
            <w:noWrap/>
          </w:tcPr>
          <w:p w14:paraId="6E37B5AC" w14:textId="77777777" w:rsidR="000F3F49" w:rsidRPr="00BB5DAA" w:rsidRDefault="000F3F49" w:rsidP="005B0D32">
            <w:pPr>
              <w:pStyle w:val="TableHeader1"/>
              <w:jc w:val="right"/>
              <w:rPr>
                <w:color w:val="auto"/>
                <w:szCs w:val="24"/>
              </w:rPr>
            </w:pPr>
          </w:p>
          <w:p w14:paraId="6A41733B" w14:textId="77777777" w:rsidR="000F3F49" w:rsidRPr="00BB5DAA" w:rsidRDefault="000F3F49" w:rsidP="005B0D32">
            <w:pPr>
              <w:pStyle w:val="TableHeader1"/>
              <w:jc w:val="right"/>
              <w:rPr>
                <w:color w:val="auto"/>
                <w:szCs w:val="24"/>
              </w:rPr>
            </w:pPr>
          </w:p>
          <w:p w14:paraId="6BEE8010" w14:textId="77777777" w:rsidR="000F3F49" w:rsidRPr="00BB5DAA" w:rsidRDefault="000F3F49" w:rsidP="005B0D32">
            <w:pPr>
              <w:pStyle w:val="TableHeader1"/>
              <w:jc w:val="right"/>
              <w:rPr>
                <w:rFonts w:eastAsia="Arial Unicode MS"/>
                <w:color w:val="auto"/>
                <w:szCs w:val="24"/>
              </w:rPr>
            </w:pPr>
          </w:p>
        </w:tc>
        <w:tc>
          <w:tcPr>
            <w:tcW w:w="1219" w:type="dxa"/>
            <w:noWrap/>
          </w:tcPr>
          <w:p w14:paraId="37B3D9A7" w14:textId="77777777" w:rsidR="000F3F49" w:rsidRPr="00BB5DAA" w:rsidRDefault="000F3F49" w:rsidP="005B0D32">
            <w:pPr>
              <w:pStyle w:val="TableHeader1"/>
              <w:rPr>
                <w:color w:val="auto"/>
                <w:szCs w:val="24"/>
              </w:rPr>
            </w:pPr>
            <w:r w:rsidRPr="00BB5DAA">
              <w:rPr>
                <w:color w:val="auto"/>
                <w:szCs w:val="24"/>
              </w:rPr>
              <w:t>2022</w:t>
            </w:r>
          </w:p>
          <w:p w14:paraId="09B1AE9E" w14:textId="77777777" w:rsidR="000F3F49" w:rsidRPr="00BB5DAA" w:rsidRDefault="000F3F49" w:rsidP="005B0D32">
            <w:pPr>
              <w:pStyle w:val="TableHeader1"/>
              <w:rPr>
                <w:color w:val="auto"/>
                <w:szCs w:val="24"/>
              </w:rPr>
            </w:pPr>
            <w:r w:rsidRPr="00BB5DAA">
              <w:rPr>
                <w:color w:val="auto"/>
                <w:szCs w:val="24"/>
              </w:rPr>
              <w:t>Total sample</w:t>
            </w:r>
          </w:p>
          <w:p w14:paraId="008499CD" w14:textId="77777777" w:rsidR="000F3F49" w:rsidRPr="00BB5DAA" w:rsidRDefault="000F3F49" w:rsidP="005B0D32">
            <w:pPr>
              <w:pStyle w:val="TableHeader1"/>
              <w:rPr>
                <w:rFonts w:eastAsia="Arial Unicode MS"/>
                <w:color w:val="auto"/>
                <w:szCs w:val="24"/>
              </w:rPr>
            </w:pPr>
            <w:r w:rsidRPr="00BB5DAA">
              <w:rPr>
                <w:rFonts w:eastAsia="Arial Unicode MS"/>
                <w:color w:val="auto"/>
                <w:szCs w:val="24"/>
              </w:rPr>
              <w:t>%</w:t>
            </w:r>
          </w:p>
        </w:tc>
        <w:tc>
          <w:tcPr>
            <w:tcW w:w="1049" w:type="dxa"/>
            <w:noWrap/>
          </w:tcPr>
          <w:p w14:paraId="7A0CFC00" w14:textId="77777777" w:rsidR="000F3F49" w:rsidRPr="00BB5DAA" w:rsidRDefault="000F3F49" w:rsidP="005B0D32">
            <w:pPr>
              <w:pStyle w:val="TableHeader1"/>
              <w:rPr>
                <w:color w:val="auto"/>
                <w:szCs w:val="24"/>
              </w:rPr>
            </w:pPr>
            <w:r w:rsidRPr="00BB5DAA">
              <w:rPr>
                <w:color w:val="auto"/>
                <w:szCs w:val="24"/>
              </w:rPr>
              <w:t>Māori</w:t>
            </w:r>
          </w:p>
          <w:p w14:paraId="5F2C847C" w14:textId="77777777" w:rsidR="000F3F49" w:rsidRPr="00BB5DAA" w:rsidRDefault="000F3F49" w:rsidP="005B0D32">
            <w:pPr>
              <w:pStyle w:val="TableHeader1"/>
              <w:rPr>
                <w:rFonts w:eastAsia="Arial Unicode MS"/>
                <w:color w:val="auto"/>
                <w:szCs w:val="24"/>
              </w:rPr>
            </w:pPr>
            <w:r w:rsidRPr="00BB5DAA">
              <w:rPr>
                <w:rFonts w:eastAsia="Arial Unicode MS"/>
                <w:color w:val="auto"/>
                <w:szCs w:val="24"/>
              </w:rPr>
              <w:t>%</w:t>
            </w:r>
          </w:p>
        </w:tc>
        <w:tc>
          <w:tcPr>
            <w:tcW w:w="992" w:type="dxa"/>
            <w:noWrap/>
          </w:tcPr>
          <w:p w14:paraId="49E3716C" w14:textId="77777777" w:rsidR="000F3F49" w:rsidRPr="00BB5DAA" w:rsidRDefault="000F3F49" w:rsidP="005B0D32">
            <w:pPr>
              <w:pStyle w:val="TableHeader1"/>
              <w:rPr>
                <w:color w:val="auto"/>
                <w:szCs w:val="24"/>
              </w:rPr>
            </w:pPr>
            <w:r w:rsidRPr="00BB5DAA">
              <w:rPr>
                <w:color w:val="auto"/>
                <w:szCs w:val="24"/>
              </w:rPr>
              <w:t>Pasifika</w:t>
            </w:r>
          </w:p>
          <w:p w14:paraId="3583170C" w14:textId="77777777" w:rsidR="000F3F49" w:rsidRPr="00BB5DAA" w:rsidRDefault="000F3F49" w:rsidP="005B0D32">
            <w:pPr>
              <w:pStyle w:val="TableHeader1"/>
              <w:rPr>
                <w:rFonts w:eastAsia="Arial Unicode MS"/>
                <w:color w:val="auto"/>
                <w:szCs w:val="24"/>
              </w:rPr>
            </w:pPr>
            <w:r w:rsidRPr="00BB5DAA">
              <w:rPr>
                <w:rFonts w:eastAsia="Arial Unicode MS"/>
                <w:color w:val="auto"/>
                <w:szCs w:val="24"/>
              </w:rPr>
              <w:t>%</w:t>
            </w:r>
          </w:p>
        </w:tc>
        <w:tc>
          <w:tcPr>
            <w:tcW w:w="992" w:type="dxa"/>
          </w:tcPr>
          <w:p w14:paraId="011806E6" w14:textId="77777777" w:rsidR="000F3F49" w:rsidRPr="00BB5DAA" w:rsidRDefault="000F3F49" w:rsidP="005B0D32">
            <w:pPr>
              <w:pStyle w:val="TableHeader1"/>
              <w:rPr>
                <w:color w:val="auto"/>
                <w:szCs w:val="24"/>
              </w:rPr>
            </w:pPr>
            <w:r w:rsidRPr="00BB5DAA">
              <w:rPr>
                <w:color w:val="auto"/>
                <w:szCs w:val="24"/>
              </w:rPr>
              <w:t>Young</w:t>
            </w:r>
          </w:p>
          <w:p w14:paraId="11CD4960" w14:textId="77777777" w:rsidR="000F3F49" w:rsidRPr="00BB5DAA" w:rsidRDefault="000F3F49" w:rsidP="005B0D32">
            <w:pPr>
              <w:pStyle w:val="TableHeader1"/>
              <w:rPr>
                <w:color w:val="auto"/>
                <w:szCs w:val="24"/>
              </w:rPr>
            </w:pPr>
            <w:r w:rsidRPr="00BB5DAA">
              <w:rPr>
                <w:color w:val="auto"/>
                <w:szCs w:val="24"/>
              </w:rPr>
              <w:t>%</w:t>
            </w:r>
          </w:p>
        </w:tc>
        <w:tc>
          <w:tcPr>
            <w:tcW w:w="1134" w:type="dxa"/>
          </w:tcPr>
          <w:p w14:paraId="0B84949D" w14:textId="16EACC5F" w:rsidR="000F3F49" w:rsidRPr="00BB5DAA" w:rsidRDefault="00F00991" w:rsidP="005B0D32">
            <w:pPr>
              <w:pStyle w:val="TableHeader1"/>
              <w:rPr>
                <w:color w:val="auto"/>
                <w:szCs w:val="24"/>
              </w:rPr>
            </w:pPr>
            <w:r w:rsidRPr="00BB5DAA">
              <w:rPr>
                <w:color w:val="auto"/>
                <w:szCs w:val="24"/>
              </w:rPr>
              <w:t>Disabled</w:t>
            </w:r>
          </w:p>
          <w:p w14:paraId="7845F481" w14:textId="77777777" w:rsidR="000F3F49" w:rsidRPr="00BB5DAA" w:rsidRDefault="000F3F49" w:rsidP="005B0D32">
            <w:pPr>
              <w:pStyle w:val="TableHeader1"/>
              <w:rPr>
                <w:color w:val="auto"/>
                <w:szCs w:val="24"/>
              </w:rPr>
            </w:pPr>
            <w:r w:rsidRPr="00BB5DAA">
              <w:rPr>
                <w:color w:val="auto"/>
                <w:szCs w:val="24"/>
              </w:rPr>
              <w:t>%</w:t>
            </w:r>
          </w:p>
        </w:tc>
      </w:tr>
      <w:tr w:rsidR="000F3F49" w:rsidRPr="00BB5DAA" w14:paraId="501308E5" w14:textId="77777777" w:rsidTr="00AF1662">
        <w:trPr>
          <w:trHeight w:val="240"/>
        </w:trPr>
        <w:tc>
          <w:tcPr>
            <w:tcW w:w="9072" w:type="dxa"/>
            <w:gridSpan w:val="6"/>
            <w:noWrap/>
          </w:tcPr>
          <w:p w14:paraId="62B4E070" w14:textId="258CCAFE" w:rsidR="000F3F49" w:rsidRPr="00BB5DAA" w:rsidRDefault="001F4C61" w:rsidP="005B0D32">
            <w:pPr>
              <w:pStyle w:val="TableBody2"/>
              <w:jc w:val="left"/>
              <w:rPr>
                <w:b/>
                <w:bCs/>
                <w:sz w:val="24"/>
                <w:szCs w:val="24"/>
              </w:rPr>
            </w:pPr>
            <w:r w:rsidRPr="00BB5DAA">
              <w:rPr>
                <w:rFonts w:cs="Calibri"/>
                <w:b/>
                <w:bCs/>
                <w:color w:val="000000"/>
                <w:sz w:val="24"/>
                <w:szCs w:val="24"/>
              </w:rPr>
              <w:t xml:space="preserve"> </w:t>
            </w:r>
            <w:r w:rsidR="000F3F49" w:rsidRPr="00BB5DAA">
              <w:rPr>
                <w:rFonts w:cs="Calibri"/>
                <w:b/>
                <w:bCs/>
                <w:color w:val="000000"/>
                <w:sz w:val="24"/>
                <w:szCs w:val="24"/>
              </w:rPr>
              <w:t>The overall care from your LMC during your labour and birth</w:t>
            </w:r>
          </w:p>
        </w:tc>
      </w:tr>
      <w:tr w:rsidR="000F3F49" w:rsidRPr="00BB5DAA" w14:paraId="17FB7619" w14:textId="77777777" w:rsidTr="00AF1662">
        <w:trPr>
          <w:trHeight w:val="240"/>
        </w:trPr>
        <w:tc>
          <w:tcPr>
            <w:tcW w:w="3686" w:type="dxa"/>
            <w:noWrap/>
          </w:tcPr>
          <w:p w14:paraId="05491BBA" w14:textId="77777777" w:rsidR="000F3F49" w:rsidRPr="00BB5DAA" w:rsidRDefault="000F3F49" w:rsidP="005B0D32">
            <w:pPr>
              <w:pStyle w:val="TableHeader1"/>
              <w:jc w:val="right"/>
              <w:rPr>
                <w:rFonts w:eastAsia="Arial Unicode MS"/>
                <w:b w:val="0"/>
                <w:bCs w:val="0"/>
                <w:color w:val="auto"/>
                <w:szCs w:val="24"/>
              </w:rPr>
            </w:pPr>
            <w:r w:rsidRPr="00BB5DAA">
              <w:rPr>
                <w:b w:val="0"/>
                <w:bCs w:val="0"/>
                <w:color w:val="auto"/>
                <w:szCs w:val="24"/>
              </w:rPr>
              <w:t>Unweighted base =</w:t>
            </w:r>
          </w:p>
        </w:tc>
        <w:tc>
          <w:tcPr>
            <w:tcW w:w="1219" w:type="dxa"/>
            <w:noWrap/>
          </w:tcPr>
          <w:p w14:paraId="60B95C93" w14:textId="19CB8660" w:rsidR="000F3F49" w:rsidRPr="00BB5DAA" w:rsidRDefault="009F69C1" w:rsidP="005B0D32">
            <w:pPr>
              <w:pStyle w:val="TableBody2"/>
              <w:spacing w:before="0" w:after="0"/>
              <w:rPr>
                <w:rFonts w:eastAsia="Arial Unicode MS"/>
                <w:sz w:val="24"/>
                <w:szCs w:val="24"/>
              </w:rPr>
            </w:pPr>
            <w:r w:rsidRPr="00BB5DAA">
              <w:rPr>
                <w:rFonts w:eastAsia="Arial Unicode MS"/>
                <w:sz w:val="24"/>
                <w:szCs w:val="24"/>
              </w:rPr>
              <w:t>3972</w:t>
            </w:r>
          </w:p>
        </w:tc>
        <w:tc>
          <w:tcPr>
            <w:tcW w:w="1049" w:type="dxa"/>
            <w:noWrap/>
          </w:tcPr>
          <w:p w14:paraId="42216179" w14:textId="40D62560" w:rsidR="000F3F49" w:rsidRPr="00BB5DAA" w:rsidRDefault="006F43BF" w:rsidP="005B0D32">
            <w:pPr>
              <w:pStyle w:val="TableBody2"/>
              <w:spacing w:before="0" w:after="0"/>
              <w:rPr>
                <w:rFonts w:eastAsia="Arial Unicode MS"/>
                <w:sz w:val="24"/>
                <w:szCs w:val="24"/>
              </w:rPr>
            </w:pPr>
            <w:r w:rsidRPr="00BB5DAA">
              <w:rPr>
                <w:rFonts w:eastAsia="Arial Unicode MS"/>
                <w:sz w:val="24"/>
                <w:szCs w:val="24"/>
              </w:rPr>
              <w:t>883</w:t>
            </w:r>
          </w:p>
        </w:tc>
        <w:tc>
          <w:tcPr>
            <w:tcW w:w="992" w:type="dxa"/>
            <w:noWrap/>
          </w:tcPr>
          <w:p w14:paraId="15A53248" w14:textId="6A9F8614" w:rsidR="000F3F49" w:rsidRPr="00BB5DAA" w:rsidRDefault="006F43BF" w:rsidP="005B0D32">
            <w:pPr>
              <w:pStyle w:val="TableBody2"/>
              <w:spacing w:before="0" w:after="0"/>
              <w:rPr>
                <w:rFonts w:eastAsia="Arial Unicode MS"/>
                <w:sz w:val="24"/>
                <w:szCs w:val="24"/>
              </w:rPr>
            </w:pPr>
            <w:r w:rsidRPr="00BB5DAA">
              <w:rPr>
                <w:rFonts w:eastAsia="Arial Unicode MS"/>
                <w:sz w:val="24"/>
                <w:szCs w:val="24"/>
              </w:rPr>
              <w:t>826</w:t>
            </w:r>
          </w:p>
        </w:tc>
        <w:tc>
          <w:tcPr>
            <w:tcW w:w="992" w:type="dxa"/>
          </w:tcPr>
          <w:p w14:paraId="7D86A707" w14:textId="216809F5" w:rsidR="000F3F49" w:rsidRPr="00BB5DAA" w:rsidRDefault="004174A7" w:rsidP="005B0D32">
            <w:pPr>
              <w:pStyle w:val="TableBody2"/>
              <w:spacing w:before="0" w:after="0"/>
              <w:rPr>
                <w:sz w:val="24"/>
                <w:szCs w:val="24"/>
              </w:rPr>
            </w:pPr>
            <w:r w:rsidRPr="00BB5DAA">
              <w:rPr>
                <w:sz w:val="24"/>
                <w:szCs w:val="24"/>
              </w:rPr>
              <w:t>564</w:t>
            </w:r>
          </w:p>
        </w:tc>
        <w:tc>
          <w:tcPr>
            <w:tcW w:w="1134" w:type="dxa"/>
          </w:tcPr>
          <w:p w14:paraId="31C2C48F" w14:textId="026F2AB6" w:rsidR="000F3F49" w:rsidRPr="00BB5DAA" w:rsidRDefault="009F69C1" w:rsidP="005B0D32">
            <w:pPr>
              <w:pStyle w:val="TableBody2"/>
              <w:spacing w:before="0" w:after="0"/>
              <w:rPr>
                <w:sz w:val="24"/>
                <w:szCs w:val="24"/>
              </w:rPr>
            </w:pPr>
            <w:r w:rsidRPr="00BB5DAA">
              <w:rPr>
                <w:sz w:val="24"/>
                <w:szCs w:val="24"/>
              </w:rPr>
              <w:t>225</w:t>
            </w:r>
          </w:p>
        </w:tc>
      </w:tr>
      <w:tr w:rsidR="004174A7" w:rsidRPr="00BB5DAA" w14:paraId="631D54D2" w14:textId="77777777" w:rsidTr="00AF1662">
        <w:trPr>
          <w:trHeight w:val="240"/>
        </w:trPr>
        <w:tc>
          <w:tcPr>
            <w:tcW w:w="3686" w:type="dxa"/>
            <w:noWrap/>
          </w:tcPr>
          <w:p w14:paraId="24EE4FE3" w14:textId="77777777" w:rsidR="004174A7" w:rsidRPr="00BB5DAA" w:rsidRDefault="004174A7" w:rsidP="004174A7">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657B70C8" w14:textId="6017B3EF" w:rsidR="004174A7" w:rsidRPr="00BB5DAA" w:rsidRDefault="004174A7" w:rsidP="004174A7">
            <w:pPr>
              <w:pStyle w:val="TableBody2"/>
              <w:rPr>
                <w:rFonts w:eastAsia="Arial Unicode MS"/>
                <w:i/>
                <w:iCs/>
                <w:sz w:val="24"/>
                <w:szCs w:val="24"/>
              </w:rPr>
            </w:pPr>
            <w:r w:rsidRPr="00BB5DAA">
              <w:rPr>
                <w:rFonts w:eastAsia="Arial Unicode MS"/>
                <w:i/>
                <w:iCs/>
                <w:sz w:val="24"/>
                <w:szCs w:val="24"/>
              </w:rPr>
              <w:t>87</w:t>
            </w:r>
          </w:p>
        </w:tc>
        <w:tc>
          <w:tcPr>
            <w:tcW w:w="1049" w:type="dxa"/>
            <w:noWrap/>
          </w:tcPr>
          <w:p w14:paraId="4BA2A723" w14:textId="5FF4927E" w:rsidR="004174A7" w:rsidRPr="00BB5DAA" w:rsidRDefault="002F2968" w:rsidP="004174A7">
            <w:pPr>
              <w:pStyle w:val="TableBody2"/>
              <w:rPr>
                <w:rFonts w:eastAsia="Arial Unicode MS"/>
                <w:i/>
                <w:iCs/>
                <w:sz w:val="24"/>
                <w:szCs w:val="24"/>
              </w:rPr>
            </w:pPr>
            <w:r w:rsidRPr="00BB5DAA">
              <w:rPr>
                <w:rFonts w:eastAsia="Arial Unicode MS"/>
                <w:i/>
                <w:iCs/>
                <w:sz w:val="24"/>
                <w:szCs w:val="24"/>
              </w:rPr>
              <w:t>86</w:t>
            </w:r>
          </w:p>
        </w:tc>
        <w:tc>
          <w:tcPr>
            <w:tcW w:w="992" w:type="dxa"/>
            <w:noWrap/>
          </w:tcPr>
          <w:p w14:paraId="39F2B492" w14:textId="0E09DF55" w:rsidR="004174A7" w:rsidRPr="00BB5DAA" w:rsidRDefault="00501D2C" w:rsidP="004174A7">
            <w:pPr>
              <w:pStyle w:val="TableBody2"/>
              <w:rPr>
                <w:rFonts w:eastAsia="Arial Unicode MS"/>
                <w:i/>
                <w:iCs/>
                <w:sz w:val="24"/>
                <w:szCs w:val="24"/>
              </w:rPr>
            </w:pPr>
            <w:r w:rsidRPr="00BB5DAA">
              <w:rPr>
                <w:rFonts w:eastAsia="Arial Unicode MS"/>
                <w:i/>
                <w:iCs/>
                <w:sz w:val="24"/>
                <w:szCs w:val="24"/>
              </w:rPr>
              <w:t>85</w:t>
            </w:r>
          </w:p>
        </w:tc>
        <w:tc>
          <w:tcPr>
            <w:tcW w:w="992" w:type="dxa"/>
          </w:tcPr>
          <w:p w14:paraId="2F060A20" w14:textId="4D61D03B" w:rsidR="004174A7" w:rsidRPr="00BB5DAA" w:rsidRDefault="004174A7" w:rsidP="004174A7">
            <w:pPr>
              <w:pStyle w:val="TableBody2"/>
              <w:rPr>
                <w:i/>
                <w:iCs/>
                <w:sz w:val="24"/>
                <w:szCs w:val="24"/>
              </w:rPr>
            </w:pPr>
            <w:r w:rsidRPr="00BB5DAA">
              <w:rPr>
                <w:i/>
                <w:iCs/>
                <w:sz w:val="24"/>
                <w:szCs w:val="24"/>
              </w:rPr>
              <w:t>85</w:t>
            </w:r>
          </w:p>
        </w:tc>
        <w:tc>
          <w:tcPr>
            <w:tcW w:w="1134" w:type="dxa"/>
          </w:tcPr>
          <w:p w14:paraId="15BF333C" w14:textId="5545D649" w:rsidR="004174A7" w:rsidRPr="00BB5DAA" w:rsidRDefault="004174A7" w:rsidP="004174A7">
            <w:pPr>
              <w:pStyle w:val="TableBody2"/>
              <w:rPr>
                <w:i/>
                <w:iCs/>
                <w:sz w:val="24"/>
                <w:szCs w:val="24"/>
              </w:rPr>
            </w:pPr>
            <w:r w:rsidRPr="00BB5DAA">
              <w:rPr>
                <w:i/>
                <w:iCs/>
                <w:color w:val="C00000"/>
                <w:sz w:val="24"/>
                <w:szCs w:val="24"/>
              </w:rPr>
              <w:t>79</w:t>
            </w:r>
          </w:p>
        </w:tc>
      </w:tr>
      <w:tr w:rsidR="00501D2C" w:rsidRPr="00BB5DAA" w14:paraId="1C496F97" w14:textId="77777777" w:rsidTr="00AF1662">
        <w:trPr>
          <w:trHeight w:val="240"/>
        </w:trPr>
        <w:tc>
          <w:tcPr>
            <w:tcW w:w="3686" w:type="dxa"/>
            <w:noWrap/>
          </w:tcPr>
          <w:p w14:paraId="774BD5D3" w14:textId="77777777" w:rsidR="00501D2C" w:rsidRPr="00BB5DAA" w:rsidRDefault="00501D2C" w:rsidP="00501D2C">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3357022E" w14:textId="38562471" w:rsidR="00501D2C" w:rsidRPr="00BB5DAA" w:rsidRDefault="00501D2C" w:rsidP="00501D2C">
            <w:pPr>
              <w:pStyle w:val="TableBody2"/>
              <w:rPr>
                <w:rFonts w:eastAsia="Arial Unicode MS"/>
                <w:sz w:val="24"/>
                <w:szCs w:val="24"/>
              </w:rPr>
            </w:pPr>
            <w:r w:rsidRPr="00BB5DAA">
              <w:rPr>
                <w:rFonts w:eastAsia="Arial Unicode MS"/>
                <w:sz w:val="24"/>
                <w:szCs w:val="24"/>
              </w:rPr>
              <w:t>69</w:t>
            </w:r>
          </w:p>
        </w:tc>
        <w:tc>
          <w:tcPr>
            <w:tcW w:w="1049" w:type="dxa"/>
            <w:noWrap/>
          </w:tcPr>
          <w:p w14:paraId="2BFB625F" w14:textId="3141FE7C" w:rsidR="00501D2C" w:rsidRPr="00BB5DAA" w:rsidRDefault="00501D2C" w:rsidP="00501D2C">
            <w:pPr>
              <w:pStyle w:val="TableBody2"/>
              <w:rPr>
                <w:rFonts w:eastAsia="Arial Unicode MS"/>
                <w:sz w:val="24"/>
                <w:szCs w:val="24"/>
              </w:rPr>
            </w:pPr>
            <w:r w:rsidRPr="00BB5DAA">
              <w:rPr>
                <w:rFonts w:eastAsia="Arial Unicode MS"/>
                <w:sz w:val="24"/>
                <w:szCs w:val="24"/>
              </w:rPr>
              <w:t>71</w:t>
            </w:r>
          </w:p>
        </w:tc>
        <w:tc>
          <w:tcPr>
            <w:tcW w:w="992" w:type="dxa"/>
            <w:noWrap/>
          </w:tcPr>
          <w:p w14:paraId="65F9B12C" w14:textId="4014C049" w:rsidR="00501D2C" w:rsidRPr="00BB5DAA" w:rsidRDefault="00501D2C" w:rsidP="00501D2C">
            <w:pPr>
              <w:pStyle w:val="TableBody2"/>
              <w:rPr>
                <w:rFonts w:eastAsia="Arial Unicode MS"/>
                <w:sz w:val="24"/>
                <w:szCs w:val="24"/>
              </w:rPr>
            </w:pPr>
            <w:r w:rsidRPr="00BB5DAA">
              <w:rPr>
                <w:rFonts w:eastAsia="Arial Unicode MS"/>
                <w:sz w:val="24"/>
                <w:szCs w:val="24"/>
              </w:rPr>
              <w:t>66</w:t>
            </w:r>
          </w:p>
        </w:tc>
        <w:tc>
          <w:tcPr>
            <w:tcW w:w="992" w:type="dxa"/>
          </w:tcPr>
          <w:p w14:paraId="370EDCF2" w14:textId="3C7E3D87" w:rsidR="00501D2C" w:rsidRPr="00BB5DAA" w:rsidRDefault="00501D2C" w:rsidP="00501D2C">
            <w:pPr>
              <w:pStyle w:val="TableBody2"/>
              <w:rPr>
                <w:sz w:val="24"/>
                <w:szCs w:val="24"/>
              </w:rPr>
            </w:pPr>
            <w:r w:rsidRPr="00BB5DAA">
              <w:rPr>
                <w:sz w:val="24"/>
                <w:szCs w:val="24"/>
              </w:rPr>
              <w:t>67</w:t>
            </w:r>
          </w:p>
        </w:tc>
        <w:tc>
          <w:tcPr>
            <w:tcW w:w="1134" w:type="dxa"/>
          </w:tcPr>
          <w:p w14:paraId="503F0256" w14:textId="6FF7D96F" w:rsidR="00501D2C" w:rsidRPr="00BB5DAA" w:rsidRDefault="00501D2C" w:rsidP="00501D2C">
            <w:pPr>
              <w:pStyle w:val="TableBody2"/>
              <w:rPr>
                <w:sz w:val="24"/>
                <w:szCs w:val="24"/>
              </w:rPr>
            </w:pPr>
            <w:r w:rsidRPr="00BB5DAA">
              <w:rPr>
                <w:sz w:val="24"/>
                <w:szCs w:val="24"/>
              </w:rPr>
              <w:t>63</w:t>
            </w:r>
          </w:p>
        </w:tc>
      </w:tr>
      <w:tr w:rsidR="00501D2C" w:rsidRPr="00BB5DAA" w14:paraId="6D16E0E4" w14:textId="77777777" w:rsidTr="00AF1662">
        <w:trPr>
          <w:trHeight w:val="240"/>
        </w:trPr>
        <w:tc>
          <w:tcPr>
            <w:tcW w:w="3686" w:type="dxa"/>
            <w:noWrap/>
          </w:tcPr>
          <w:p w14:paraId="484ABF3C" w14:textId="77777777" w:rsidR="00501D2C" w:rsidRPr="00BB5DAA" w:rsidRDefault="00501D2C" w:rsidP="00501D2C">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7697304B" w14:textId="0FC77570" w:rsidR="00501D2C" w:rsidRPr="00BB5DAA" w:rsidRDefault="00501D2C" w:rsidP="00501D2C">
            <w:pPr>
              <w:pStyle w:val="TableBody2"/>
              <w:rPr>
                <w:rFonts w:eastAsia="Arial Unicode MS"/>
                <w:sz w:val="24"/>
                <w:szCs w:val="24"/>
              </w:rPr>
            </w:pPr>
            <w:r w:rsidRPr="00BB5DAA">
              <w:rPr>
                <w:rFonts w:eastAsia="Arial Unicode MS"/>
                <w:sz w:val="24"/>
                <w:szCs w:val="24"/>
              </w:rPr>
              <w:t>18</w:t>
            </w:r>
          </w:p>
        </w:tc>
        <w:tc>
          <w:tcPr>
            <w:tcW w:w="1049" w:type="dxa"/>
            <w:noWrap/>
          </w:tcPr>
          <w:p w14:paraId="2124A2BC" w14:textId="4BCCAD65" w:rsidR="00501D2C" w:rsidRPr="00BB5DAA" w:rsidRDefault="00501D2C" w:rsidP="00501D2C">
            <w:pPr>
              <w:pStyle w:val="TableBody2"/>
              <w:rPr>
                <w:rFonts w:eastAsia="Arial Unicode MS"/>
                <w:sz w:val="24"/>
                <w:szCs w:val="24"/>
              </w:rPr>
            </w:pPr>
            <w:r w:rsidRPr="00BB5DAA">
              <w:rPr>
                <w:rFonts w:eastAsia="Arial Unicode MS"/>
                <w:sz w:val="24"/>
                <w:szCs w:val="24"/>
              </w:rPr>
              <w:t>15</w:t>
            </w:r>
          </w:p>
        </w:tc>
        <w:tc>
          <w:tcPr>
            <w:tcW w:w="992" w:type="dxa"/>
            <w:noWrap/>
          </w:tcPr>
          <w:p w14:paraId="1583D8F2" w14:textId="7721808A" w:rsidR="00501D2C" w:rsidRPr="00BB5DAA" w:rsidRDefault="00501D2C" w:rsidP="00501D2C">
            <w:pPr>
              <w:pStyle w:val="TableBody2"/>
              <w:rPr>
                <w:rFonts w:eastAsia="Arial Unicode MS"/>
                <w:sz w:val="24"/>
                <w:szCs w:val="24"/>
              </w:rPr>
            </w:pPr>
            <w:r w:rsidRPr="00BB5DAA">
              <w:rPr>
                <w:rFonts w:eastAsia="Arial Unicode MS"/>
                <w:sz w:val="24"/>
                <w:szCs w:val="24"/>
              </w:rPr>
              <w:t>19</w:t>
            </w:r>
          </w:p>
        </w:tc>
        <w:tc>
          <w:tcPr>
            <w:tcW w:w="992" w:type="dxa"/>
          </w:tcPr>
          <w:p w14:paraId="7E267CCC" w14:textId="520B3291" w:rsidR="00501D2C" w:rsidRPr="00BB5DAA" w:rsidRDefault="00501D2C" w:rsidP="00501D2C">
            <w:pPr>
              <w:pStyle w:val="TableBody2"/>
              <w:rPr>
                <w:sz w:val="24"/>
                <w:szCs w:val="24"/>
              </w:rPr>
            </w:pPr>
            <w:r w:rsidRPr="00BB5DAA">
              <w:rPr>
                <w:sz w:val="24"/>
                <w:szCs w:val="24"/>
              </w:rPr>
              <w:t>18</w:t>
            </w:r>
          </w:p>
        </w:tc>
        <w:tc>
          <w:tcPr>
            <w:tcW w:w="1134" w:type="dxa"/>
          </w:tcPr>
          <w:p w14:paraId="258EA9DA" w14:textId="241EA60E" w:rsidR="00501D2C" w:rsidRPr="00BB5DAA" w:rsidRDefault="00501D2C" w:rsidP="00501D2C">
            <w:pPr>
              <w:pStyle w:val="TableBody2"/>
              <w:rPr>
                <w:sz w:val="24"/>
                <w:szCs w:val="24"/>
              </w:rPr>
            </w:pPr>
            <w:r w:rsidRPr="00BB5DAA">
              <w:rPr>
                <w:sz w:val="24"/>
                <w:szCs w:val="24"/>
              </w:rPr>
              <w:t>16</w:t>
            </w:r>
          </w:p>
        </w:tc>
      </w:tr>
      <w:tr w:rsidR="00501D2C" w:rsidRPr="00BB5DAA" w14:paraId="0F11BE87" w14:textId="77777777" w:rsidTr="00AF1662">
        <w:trPr>
          <w:trHeight w:val="240"/>
        </w:trPr>
        <w:tc>
          <w:tcPr>
            <w:tcW w:w="3686" w:type="dxa"/>
            <w:noWrap/>
          </w:tcPr>
          <w:p w14:paraId="21BE7CB9" w14:textId="77777777" w:rsidR="00501D2C" w:rsidRPr="00BB5DAA" w:rsidRDefault="00501D2C" w:rsidP="00501D2C">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23C37C48" w14:textId="71F0F2D2" w:rsidR="00501D2C" w:rsidRPr="00BB5DAA" w:rsidRDefault="00501D2C" w:rsidP="00501D2C">
            <w:pPr>
              <w:pStyle w:val="TableBody2"/>
              <w:rPr>
                <w:rFonts w:eastAsia="Arial Unicode MS"/>
                <w:sz w:val="24"/>
                <w:szCs w:val="24"/>
              </w:rPr>
            </w:pPr>
            <w:r w:rsidRPr="00BB5DAA">
              <w:rPr>
                <w:rFonts w:eastAsia="Arial Unicode MS"/>
                <w:sz w:val="24"/>
                <w:szCs w:val="24"/>
              </w:rPr>
              <w:t>5</w:t>
            </w:r>
          </w:p>
        </w:tc>
        <w:tc>
          <w:tcPr>
            <w:tcW w:w="1049" w:type="dxa"/>
            <w:noWrap/>
          </w:tcPr>
          <w:p w14:paraId="1D839D0A" w14:textId="0624C713" w:rsidR="00501D2C" w:rsidRPr="00BB5DAA" w:rsidRDefault="00501D2C" w:rsidP="00501D2C">
            <w:pPr>
              <w:pStyle w:val="TableBody2"/>
              <w:rPr>
                <w:rFonts w:eastAsia="Arial Unicode MS"/>
                <w:sz w:val="24"/>
                <w:szCs w:val="24"/>
              </w:rPr>
            </w:pPr>
            <w:r w:rsidRPr="00BB5DAA">
              <w:rPr>
                <w:rFonts w:eastAsia="Arial Unicode MS"/>
                <w:sz w:val="24"/>
                <w:szCs w:val="24"/>
              </w:rPr>
              <w:t>7</w:t>
            </w:r>
          </w:p>
        </w:tc>
        <w:tc>
          <w:tcPr>
            <w:tcW w:w="992" w:type="dxa"/>
            <w:noWrap/>
          </w:tcPr>
          <w:p w14:paraId="5D2C5C07" w14:textId="5B4D2E09" w:rsidR="00501D2C" w:rsidRPr="00BB5DAA" w:rsidRDefault="00501D2C" w:rsidP="00501D2C">
            <w:pPr>
              <w:pStyle w:val="TableBody2"/>
              <w:rPr>
                <w:rFonts w:eastAsia="Arial Unicode MS"/>
                <w:sz w:val="24"/>
                <w:szCs w:val="24"/>
              </w:rPr>
            </w:pPr>
            <w:r w:rsidRPr="00BB5DAA">
              <w:rPr>
                <w:rFonts w:eastAsia="Arial Unicode MS"/>
                <w:sz w:val="24"/>
                <w:szCs w:val="24"/>
              </w:rPr>
              <w:t>7</w:t>
            </w:r>
          </w:p>
        </w:tc>
        <w:tc>
          <w:tcPr>
            <w:tcW w:w="992" w:type="dxa"/>
          </w:tcPr>
          <w:p w14:paraId="09D358C1" w14:textId="129FCC4E" w:rsidR="00501D2C" w:rsidRPr="00BB5DAA" w:rsidRDefault="00501D2C" w:rsidP="00501D2C">
            <w:pPr>
              <w:pStyle w:val="TableBody2"/>
              <w:rPr>
                <w:sz w:val="24"/>
                <w:szCs w:val="24"/>
              </w:rPr>
            </w:pPr>
            <w:r w:rsidRPr="00BB5DAA">
              <w:rPr>
                <w:sz w:val="24"/>
                <w:szCs w:val="24"/>
              </w:rPr>
              <w:t>6</w:t>
            </w:r>
          </w:p>
        </w:tc>
        <w:tc>
          <w:tcPr>
            <w:tcW w:w="1134" w:type="dxa"/>
          </w:tcPr>
          <w:p w14:paraId="0C00A049" w14:textId="7A2C23AD" w:rsidR="00501D2C" w:rsidRPr="00BB5DAA" w:rsidRDefault="00501D2C" w:rsidP="00501D2C">
            <w:pPr>
              <w:pStyle w:val="TableBody2"/>
              <w:rPr>
                <w:sz w:val="24"/>
                <w:szCs w:val="24"/>
              </w:rPr>
            </w:pPr>
            <w:r w:rsidRPr="00BB5DAA">
              <w:rPr>
                <w:color w:val="538135" w:themeColor="accent6" w:themeShade="BF"/>
                <w:sz w:val="24"/>
                <w:szCs w:val="24"/>
              </w:rPr>
              <w:t>11</w:t>
            </w:r>
          </w:p>
        </w:tc>
      </w:tr>
      <w:tr w:rsidR="00501D2C" w:rsidRPr="00BB5DAA" w14:paraId="00E8A2F1" w14:textId="77777777" w:rsidTr="00AF1662">
        <w:trPr>
          <w:trHeight w:val="240"/>
        </w:trPr>
        <w:tc>
          <w:tcPr>
            <w:tcW w:w="3686" w:type="dxa"/>
            <w:noWrap/>
          </w:tcPr>
          <w:p w14:paraId="36C708C0" w14:textId="77777777" w:rsidR="00501D2C" w:rsidRPr="00BB5DAA" w:rsidRDefault="00501D2C" w:rsidP="00501D2C">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0CA78113" w14:textId="43A057C7" w:rsidR="00501D2C" w:rsidRPr="00BB5DAA" w:rsidRDefault="00501D2C" w:rsidP="00501D2C">
            <w:pPr>
              <w:pStyle w:val="TableBody2"/>
              <w:rPr>
                <w:rFonts w:eastAsia="Arial Unicode MS"/>
                <w:sz w:val="24"/>
                <w:szCs w:val="24"/>
              </w:rPr>
            </w:pPr>
            <w:r w:rsidRPr="00BB5DAA">
              <w:rPr>
                <w:rFonts w:eastAsia="Arial Unicode MS"/>
                <w:sz w:val="24"/>
                <w:szCs w:val="24"/>
              </w:rPr>
              <w:t>4</w:t>
            </w:r>
          </w:p>
        </w:tc>
        <w:tc>
          <w:tcPr>
            <w:tcW w:w="1049" w:type="dxa"/>
            <w:noWrap/>
          </w:tcPr>
          <w:p w14:paraId="110F68C8" w14:textId="4BF5CD0A" w:rsidR="00501D2C" w:rsidRPr="00BB5DAA" w:rsidRDefault="00501D2C" w:rsidP="00501D2C">
            <w:pPr>
              <w:pStyle w:val="TableBody2"/>
              <w:rPr>
                <w:rFonts w:eastAsia="Arial Unicode MS"/>
                <w:sz w:val="24"/>
                <w:szCs w:val="24"/>
              </w:rPr>
            </w:pPr>
            <w:r w:rsidRPr="00BB5DAA">
              <w:rPr>
                <w:rFonts w:eastAsia="Arial Unicode MS"/>
                <w:sz w:val="24"/>
                <w:szCs w:val="24"/>
              </w:rPr>
              <w:t>3</w:t>
            </w:r>
          </w:p>
        </w:tc>
        <w:tc>
          <w:tcPr>
            <w:tcW w:w="992" w:type="dxa"/>
            <w:noWrap/>
          </w:tcPr>
          <w:p w14:paraId="173380F3" w14:textId="3AEBEB82" w:rsidR="00501D2C" w:rsidRPr="00BB5DAA" w:rsidRDefault="00501D2C" w:rsidP="00501D2C">
            <w:pPr>
              <w:pStyle w:val="TableBody2"/>
              <w:rPr>
                <w:rFonts w:eastAsia="Arial Unicode MS"/>
                <w:sz w:val="24"/>
                <w:szCs w:val="24"/>
              </w:rPr>
            </w:pPr>
            <w:r w:rsidRPr="00BB5DAA">
              <w:rPr>
                <w:rFonts w:eastAsia="Arial Unicode MS"/>
                <w:sz w:val="24"/>
                <w:szCs w:val="24"/>
              </w:rPr>
              <w:t>4</w:t>
            </w:r>
          </w:p>
        </w:tc>
        <w:tc>
          <w:tcPr>
            <w:tcW w:w="992" w:type="dxa"/>
          </w:tcPr>
          <w:p w14:paraId="2DE697E9" w14:textId="176D87D5" w:rsidR="00501D2C" w:rsidRPr="00BB5DAA" w:rsidRDefault="00501D2C" w:rsidP="00501D2C">
            <w:pPr>
              <w:pStyle w:val="TableBody2"/>
              <w:rPr>
                <w:sz w:val="24"/>
                <w:szCs w:val="24"/>
              </w:rPr>
            </w:pPr>
            <w:r w:rsidRPr="00BB5DAA">
              <w:rPr>
                <w:sz w:val="24"/>
                <w:szCs w:val="24"/>
              </w:rPr>
              <w:t>3</w:t>
            </w:r>
          </w:p>
        </w:tc>
        <w:tc>
          <w:tcPr>
            <w:tcW w:w="1134" w:type="dxa"/>
          </w:tcPr>
          <w:p w14:paraId="025E90E0" w14:textId="0A61A8C6" w:rsidR="00501D2C" w:rsidRPr="00BB5DAA" w:rsidRDefault="00501D2C" w:rsidP="00501D2C">
            <w:pPr>
              <w:pStyle w:val="TableBody2"/>
              <w:rPr>
                <w:sz w:val="24"/>
                <w:szCs w:val="24"/>
              </w:rPr>
            </w:pPr>
            <w:r w:rsidRPr="00BB5DAA">
              <w:rPr>
                <w:sz w:val="24"/>
                <w:szCs w:val="24"/>
              </w:rPr>
              <w:t>5</w:t>
            </w:r>
          </w:p>
        </w:tc>
      </w:tr>
      <w:tr w:rsidR="00501D2C" w:rsidRPr="00BB5DAA" w14:paraId="26D75655" w14:textId="77777777" w:rsidTr="00AF1662">
        <w:trPr>
          <w:trHeight w:val="240"/>
        </w:trPr>
        <w:tc>
          <w:tcPr>
            <w:tcW w:w="3686" w:type="dxa"/>
            <w:noWrap/>
          </w:tcPr>
          <w:p w14:paraId="77BFA88E" w14:textId="77777777" w:rsidR="00501D2C" w:rsidRPr="00BB5DAA" w:rsidRDefault="00501D2C" w:rsidP="00501D2C">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0EB2387C" w14:textId="79543FF0" w:rsidR="00501D2C" w:rsidRPr="00BB5DAA" w:rsidRDefault="00501D2C" w:rsidP="00501D2C">
            <w:pPr>
              <w:pStyle w:val="TableBody2"/>
              <w:rPr>
                <w:rFonts w:eastAsia="Arial Unicode MS"/>
                <w:sz w:val="24"/>
                <w:szCs w:val="24"/>
              </w:rPr>
            </w:pPr>
            <w:r w:rsidRPr="00BB5DAA">
              <w:rPr>
                <w:rFonts w:eastAsia="Arial Unicode MS"/>
                <w:sz w:val="24"/>
                <w:szCs w:val="24"/>
              </w:rPr>
              <w:t>3</w:t>
            </w:r>
          </w:p>
        </w:tc>
        <w:tc>
          <w:tcPr>
            <w:tcW w:w="1049" w:type="dxa"/>
            <w:noWrap/>
          </w:tcPr>
          <w:p w14:paraId="662D98E1" w14:textId="2FC7C7C2" w:rsidR="00501D2C" w:rsidRPr="00BB5DAA" w:rsidRDefault="00501D2C" w:rsidP="00501D2C">
            <w:pPr>
              <w:pStyle w:val="TableBody2"/>
              <w:rPr>
                <w:rFonts w:eastAsia="Arial Unicode MS"/>
                <w:sz w:val="24"/>
                <w:szCs w:val="24"/>
              </w:rPr>
            </w:pPr>
            <w:r w:rsidRPr="00BB5DAA">
              <w:rPr>
                <w:rFonts w:eastAsia="Arial Unicode MS"/>
                <w:sz w:val="24"/>
                <w:szCs w:val="24"/>
              </w:rPr>
              <w:t>4</w:t>
            </w:r>
          </w:p>
        </w:tc>
        <w:tc>
          <w:tcPr>
            <w:tcW w:w="992" w:type="dxa"/>
            <w:noWrap/>
          </w:tcPr>
          <w:p w14:paraId="7E4ED38A" w14:textId="07B6A4B6" w:rsidR="00501D2C" w:rsidRPr="00BB5DAA" w:rsidRDefault="00501D2C" w:rsidP="00501D2C">
            <w:pPr>
              <w:pStyle w:val="TableBody2"/>
              <w:rPr>
                <w:rFonts w:eastAsia="Arial Unicode MS"/>
                <w:sz w:val="24"/>
                <w:szCs w:val="24"/>
              </w:rPr>
            </w:pPr>
            <w:r w:rsidRPr="00BB5DAA">
              <w:rPr>
                <w:rFonts w:eastAsia="Arial Unicode MS"/>
                <w:sz w:val="24"/>
                <w:szCs w:val="24"/>
              </w:rPr>
              <w:t>4</w:t>
            </w:r>
          </w:p>
        </w:tc>
        <w:tc>
          <w:tcPr>
            <w:tcW w:w="992" w:type="dxa"/>
          </w:tcPr>
          <w:p w14:paraId="3116533D" w14:textId="6000B265" w:rsidR="00501D2C" w:rsidRPr="00BB5DAA" w:rsidRDefault="00501D2C" w:rsidP="00501D2C">
            <w:pPr>
              <w:pStyle w:val="TableBody2"/>
              <w:rPr>
                <w:sz w:val="24"/>
                <w:szCs w:val="24"/>
              </w:rPr>
            </w:pPr>
            <w:r w:rsidRPr="00BB5DAA">
              <w:rPr>
                <w:sz w:val="24"/>
                <w:szCs w:val="24"/>
              </w:rPr>
              <w:t>5</w:t>
            </w:r>
          </w:p>
        </w:tc>
        <w:tc>
          <w:tcPr>
            <w:tcW w:w="1134" w:type="dxa"/>
          </w:tcPr>
          <w:p w14:paraId="4084199C" w14:textId="5F947065" w:rsidR="00501D2C" w:rsidRPr="00BB5DAA" w:rsidRDefault="00501D2C" w:rsidP="00501D2C">
            <w:pPr>
              <w:pStyle w:val="TableBody2"/>
              <w:rPr>
                <w:sz w:val="24"/>
                <w:szCs w:val="24"/>
              </w:rPr>
            </w:pPr>
            <w:r w:rsidRPr="00BB5DAA">
              <w:rPr>
                <w:sz w:val="24"/>
                <w:szCs w:val="24"/>
              </w:rPr>
              <w:t>5</w:t>
            </w:r>
          </w:p>
        </w:tc>
      </w:tr>
      <w:tr w:rsidR="00501D2C" w:rsidRPr="00BB5DAA" w14:paraId="5F5A55C7" w14:textId="77777777" w:rsidTr="00AF1662">
        <w:trPr>
          <w:trHeight w:val="240"/>
        </w:trPr>
        <w:tc>
          <w:tcPr>
            <w:tcW w:w="9072" w:type="dxa"/>
            <w:gridSpan w:val="6"/>
            <w:noWrap/>
          </w:tcPr>
          <w:p w14:paraId="2E17BA7F" w14:textId="25543FC0" w:rsidR="00501D2C" w:rsidRPr="00BB5DAA" w:rsidRDefault="001F4C61" w:rsidP="00501D2C">
            <w:pPr>
              <w:pStyle w:val="TableBody2"/>
              <w:jc w:val="left"/>
              <w:rPr>
                <w:b/>
                <w:bCs/>
                <w:sz w:val="24"/>
                <w:szCs w:val="24"/>
              </w:rPr>
            </w:pPr>
            <w:r w:rsidRPr="00BB5DAA">
              <w:rPr>
                <w:b/>
                <w:bCs/>
                <w:sz w:val="24"/>
                <w:szCs w:val="24"/>
              </w:rPr>
              <w:t xml:space="preserve"> </w:t>
            </w:r>
            <w:r w:rsidR="00501D2C" w:rsidRPr="00BB5DAA">
              <w:rPr>
                <w:b/>
                <w:bCs/>
                <w:sz w:val="24"/>
                <w:szCs w:val="24"/>
              </w:rPr>
              <w:t>The overall care from hospital/birthing unit staff during your labour and birth</w:t>
            </w:r>
          </w:p>
        </w:tc>
      </w:tr>
      <w:tr w:rsidR="00501D2C" w:rsidRPr="00BB5DAA" w14:paraId="73789EE6" w14:textId="77777777" w:rsidTr="00AF1662">
        <w:trPr>
          <w:trHeight w:val="240"/>
        </w:trPr>
        <w:tc>
          <w:tcPr>
            <w:tcW w:w="3686" w:type="dxa"/>
            <w:noWrap/>
          </w:tcPr>
          <w:p w14:paraId="2799A39D" w14:textId="77777777" w:rsidR="00501D2C" w:rsidRPr="00BB5DAA" w:rsidRDefault="00501D2C" w:rsidP="00501D2C">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4C267C3A" w14:textId="194AEAA4" w:rsidR="00501D2C" w:rsidRPr="00BB5DAA" w:rsidRDefault="00501D2C" w:rsidP="00501D2C">
            <w:pPr>
              <w:pStyle w:val="TableBody2"/>
              <w:spacing w:before="0" w:after="0"/>
              <w:rPr>
                <w:rFonts w:eastAsia="Arial Unicode MS"/>
                <w:sz w:val="24"/>
                <w:szCs w:val="24"/>
              </w:rPr>
            </w:pPr>
            <w:r w:rsidRPr="00BB5DAA">
              <w:rPr>
                <w:rFonts w:eastAsia="Arial Unicode MS"/>
                <w:sz w:val="24"/>
                <w:szCs w:val="24"/>
              </w:rPr>
              <w:t>4116</w:t>
            </w:r>
          </w:p>
        </w:tc>
        <w:tc>
          <w:tcPr>
            <w:tcW w:w="1049" w:type="dxa"/>
            <w:noWrap/>
          </w:tcPr>
          <w:p w14:paraId="7B788DC4" w14:textId="44F05E00" w:rsidR="00501D2C" w:rsidRPr="00BB5DAA" w:rsidRDefault="00501D2C" w:rsidP="00501D2C">
            <w:pPr>
              <w:pStyle w:val="TableBody2"/>
              <w:spacing w:before="0" w:after="0"/>
              <w:rPr>
                <w:rFonts w:eastAsia="Arial Unicode MS"/>
                <w:sz w:val="24"/>
                <w:szCs w:val="24"/>
              </w:rPr>
            </w:pPr>
            <w:r w:rsidRPr="00BB5DAA">
              <w:rPr>
                <w:rFonts w:eastAsia="Arial Unicode MS"/>
                <w:sz w:val="24"/>
                <w:szCs w:val="24"/>
              </w:rPr>
              <w:t>908</w:t>
            </w:r>
          </w:p>
        </w:tc>
        <w:tc>
          <w:tcPr>
            <w:tcW w:w="992" w:type="dxa"/>
            <w:noWrap/>
          </w:tcPr>
          <w:p w14:paraId="5AE38A18" w14:textId="30FE4840" w:rsidR="00501D2C" w:rsidRPr="00BB5DAA" w:rsidRDefault="00501D2C" w:rsidP="00501D2C">
            <w:pPr>
              <w:pStyle w:val="TableBody2"/>
              <w:spacing w:before="0" w:after="0"/>
              <w:rPr>
                <w:rFonts w:eastAsia="Arial Unicode MS"/>
                <w:sz w:val="24"/>
                <w:szCs w:val="24"/>
              </w:rPr>
            </w:pPr>
            <w:r w:rsidRPr="00BB5DAA">
              <w:rPr>
                <w:rFonts w:eastAsia="Arial Unicode MS"/>
                <w:sz w:val="24"/>
                <w:szCs w:val="24"/>
              </w:rPr>
              <w:t>891</w:t>
            </w:r>
          </w:p>
        </w:tc>
        <w:tc>
          <w:tcPr>
            <w:tcW w:w="992" w:type="dxa"/>
          </w:tcPr>
          <w:p w14:paraId="66359827" w14:textId="02E96B7B" w:rsidR="00501D2C" w:rsidRPr="00BB5DAA" w:rsidRDefault="00501D2C" w:rsidP="00501D2C">
            <w:pPr>
              <w:pStyle w:val="TableBody2"/>
              <w:spacing w:before="0" w:after="0"/>
              <w:rPr>
                <w:sz w:val="24"/>
                <w:szCs w:val="24"/>
              </w:rPr>
            </w:pPr>
            <w:r w:rsidRPr="00BB5DAA">
              <w:rPr>
                <w:sz w:val="24"/>
                <w:szCs w:val="24"/>
              </w:rPr>
              <w:t>588</w:t>
            </w:r>
          </w:p>
        </w:tc>
        <w:tc>
          <w:tcPr>
            <w:tcW w:w="1134" w:type="dxa"/>
          </w:tcPr>
          <w:p w14:paraId="311AFD6A" w14:textId="7F499178" w:rsidR="00501D2C" w:rsidRPr="00BB5DAA" w:rsidRDefault="00501D2C" w:rsidP="00501D2C">
            <w:pPr>
              <w:pStyle w:val="TableBody2"/>
              <w:spacing w:before="0" w:after="0"/>
              <w:rPr>
                <w:sz w:val="24"/>
                <w:szCs w:val="24"/>
              </w:rPr>
            </w:pPr>
            <w:r w:rsidRPr="00BB5DAA">
              <w:rPr>
                <w:sz w:val="24"/>
                <w:szCs w:val="24"/>
              </w:rPr>
              <w:t>244</w:t>
            </w:r>
          </w:p>
        </w:tc>
      </w:tr>
      <w:tr w:rsidR="00501D2C" w:rsidRPr="00BB5DAA" w14:paraId="4AB8F4B0" w14:textId="77777777" w:rsidTr="00AF1662">
        <w:trPr>
          <w:trHeight w:val="240"/>
        </w:trPr>
        <w:tc>
          <w:tcPr>
            <w:tcW w:w="3686" w:type="dxa"/>
            <w:noWrap/>
          </w:tcPr>
          <w:p w14:paraId="7574E41F" w14:textId="77777777" w:rsidR="00501D2C" w:rsidRPr="00BB5DAA" w:rsidRDefault="00501D2C" w:rsidP="00501D2C">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20608228" w14:textId="2CC1AB7C" w:rsidR="00501D2C" w:rsidRPr="00BB5DAA" w:rsidRDefault="00501D2C" w:rsidP="00501D2C">
            <w:pPr>
              <w:pStyle w:val="TableBody2"/>
              <w:rPr>
                <w:rFonts w:eastAsia="Arial Unicode MS"/>
                <w:i/>
                <w:iCs/>
                <w:sz w:val="24"/>
                <w:szCs w:val="24"/>
              </w:rPr>
            </w:pPr>
            <w:r w:rsidRPr="00BB5DAA">
              <w:rPr>
                <w:rFonts w:eastAsia="Arial Unicode MS"/>
                <w:i/>
                <w:iCs/>
                <w:sz w:val="24"/>
                <w:szCs w:val="24"/>
              </w:rPr>
              <w:t>77</w:t>
            </w:r>
          </w:p>
        </w:tc>
        <w:tc>
          <w:tcPr>
            <w:tcW w:w="1049" w:type="dxa"/>
            <w:noWrap/>
          </w:tcPr>
          <w:p w14:paraId="316E0CFA" w14:textId="452EC00F" w:rsidR="00501D2C" w:rsidRPr="00BB5DAA" w:rsidRDefault="007779B4" w:rsidP="00501D2C">
            <w:pPr>
              <w:pStyle w:val="TableBody2"/>
              <w:rPr>
                <w:rFonts w:eastAsia="Arial Unicode MS"/>
                <w:i/>
                <w:iCs/>
                <w:sz w:val="24"/>
                <w:szCs w:val="24"/>
              </w:rPr>
            </w:pPr>
            <w:r w:rsidRPr="00BB5DAA">
              <w:rPr>
                <w:rFonts w:eastAsia="Arial Unicode MS"/>
                <w:i/>
                <w:iCs/>
                <w:color w:val="C00000"/>
                <w:sz w:val="24"/>
                <w:szCs w:val="24"/>
              </w:rPr>
              <w:t>73</w:t>
            </w:r>
          </w:p>
        </w:tc>
        <w:tc>
          <w:tcPr>
            <w:tcW w:w="992" w:type="dxa"/>
            <w:noWrap/>
          </w:tcPr>
          <w:p w14:paraId="65F4A17E" w14:textId="0524F93D" w:rsidR="00501D2C" w:rsidRPr="00BB5DAA" w:rsidRDefault="007779B4" w:rsidP="00501D2C">
            <w:pPr>
              <w:pStyle w:val="TableBody2"/>
              <w:rPr>
                <w:rFonts w:eastAsia="Arial Unicode MS"/>
                <w:i/>
                <w:iCs/>
                <w:sz w:val="24"/>
                <w:szCs w:val="24"/>
              </w:rPr>
            </w:pPr>
            <w:r w:rsidRPr="00BB5DAA">
              <w:rPr>
                <w:rFonts w:eastAsia="Arial Unicode MS"/>
                <w:i/>
                <w:iCs/>
                <w:sz w:val="24"/>
                <w:szCs w:val="24"/>
              </w:rPr>
              <w:t>78</w:t>
            </w:r>
          </w:p>
        </w:tc>
        <w:tc>
          <w:tcPr>
            <w:tcW w:w="992" w:type="dxa"/>
          </w:tcPr>
          <w:p w14:paraId="74E45455" w14:textId="73ABFDA5" w:rsidR="00501D2C" w:rsidRPr="00BB5DAA" w:rsidRDefault="00501D2C" w:rsidP="00501D2C">
            <w:pPr>
              <w:pStyle w:val="TableBody2"/>
              <w:rPr>
                <w:i/>
                <w:iCs/>
                <w:sz w:val="24"/>
                <w:szCs w:val="24"/>
              </w:rPr>
            </w:pPr>
            <w:r w:rsidRPr="00BB5DAA">
              <w:rPr>
                <w:i/>
                <w:iCs/>
                <w:color w:val="C00000"/>
                <w:sz w:val="24"/>
                <w:szCs w:val="24"/>
              </w:rPr>
              <w:t>71</w:t>
            </w:r>
          </w:p>
        </w:tc>
        <w:tc>
          <w:tcPr>
            <w:tcW w:w="1134" w:type="dxa"/>
          </w:tcPr>
          <w:p w14:paraId="768440DA" w14:textId="50D0B179" w:rsidR="00501D2C" w:rsidRPr="00BB5DAA" w:rsidRDefault="00501D2C" w:rsidP="00501D2C">
            <w:pPr>
              <w:pStyle w:val="TableBody2"/>
              <w:rPr>
                <w:i/>
                <w:iCs/>
                <w:sz w:val="24"/>
                <w:szCs w:val="24"/>
              </w:rPr>
            </w:pPr>
            <w:r w:rsidRPr="00BB5DAA">
              <w:rPr>
                <w:i/>
                <w:iCs/>
                <w:color w:val="C00000"/>
                <w:sz w:val="24"/>
                <w:szCs w:val="24"/>
              </w:rPr>
              <w:t>60</w:t>
            </w:r>
          </w:p>
        </w:tc>
      </w:tr>
      <w:tr w:rsidR="007779B4" w:rsidRPr="00BB5DAA" w14:paraId="6B6F5943" w14:textId="77777777" w:rsidTr="00AF1662">
        <w:trPr>
          <w:trHeight w:val="240"/>
        </w:trPr>
        <w:tc>
          <w:tcPr>
            <w:tcW w:w="3686" w:type="dxa"/>
            <w:noWrap/>
          </w:tcPr>
          <w:p w14:paraId="348FE9C4" w14:textId="77777777" w:rsidR="007779B4" w:rsidRPr="00BB5DAA" w:rsidRDefault="007779B4" w:rsidP="007779B4">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1007D847" w14:textId="57943988" w:rsidR="007779B4" w:rsidRPr="00BB5DAA" w:rsidRDefault="007779B4" w:rsidP="007779B4">
            <w:pPr>
              <w:pStyle w:val="TableBody2"/>
              <w:rPr>
                <w:rFonts w:eastAsia="Arial Unicode MS"/>
                <w:sz w:val="24"/>
                <w:szCs w:val="24"/>
              </w:rPr>
            </w:pPr>
            <w:r w:rsidRPr="00BB5DAA">
              <w:rPr>
                <w:rFonts w:eastAsia="Arial Unicode MS"/>
                <w:sz w:val="24"/>
                <w:szCs w:val="24"/>
              </w:rPr>
              <w:t>50</w:t>
            </w:r>
          </w:p>
        </w:tc>
        <w:tc>
          <w:tcPr>
            <w:tcW w:w="1049" w:type="dxa"/>
            <w:noWrap/>
          </w:tcPr>
          <w:p w14:paraId="1800C7A1" w14:textId="0805BCC4" w:rsidR="007779B4" w:rsidRPr="00BB5DAA" w:rsidRDefault="007779B4" w:rsidP="007779B4">
            <w:pPr>
              <w:pStyle w:val="TableBody2"/>
              <w:rPr>
                <w:rFonts w:eastAsia="Arial Unicode MS"/>
                <w:sz w:val="24"/>
                <w:szCs w:val="24"/>
              </w:rPr>
            </w:pPr>
            <w:r w:rsidRPr="00BB5DAA">
              <w:rPr>
                <w:rFonts w:eastAsia="Arial Unicode MS"/>
                <w:sz w:val="24"/>
                <w:szCs w:val="24"/>
              </w:rPr>
              <w:t>50</w:t>
            </w:r>
          </w:p>
        </w:tc>
        <w:tc>
          <w:tcPr>
            <w:tcW w:w="992" w:type="dxa"/>
            <w:noWrap/>
          </w:tcPr>
          <w:p w14:paraId="70F728ED" w14:textId="25F6DC4C" w:rsidR="007779B4" w:rsidRPr="00BB5DAA" w:rsidRDefault="007779B4" w:rsidP="007779B4">
            <w:pPr>
              <w:pStyle w:val="TableBody2"/>
              <w:rPr>
                <w:rFonts w:eastAsia="Arial Unicode MS"/>
                <w:sz w:val="24"/>
                <w:szCs w:val="24"/>
              </w:rPr>
            </w:pPr>
            <w:r w:rsidRPr="00BB5DAA">
              <w:rPr>
                <w:rFonts w:eastAsia="Arial Unicode MS"/>
                <w:sz w:val="24"/>
                <w:szCs w:val="24"/>
              </w:rPr>
              <w:t>54</w:t>
            </w:r>
          </w:p>
        </w:tc>
        <w:tc>
          <w:tcPr>
            <w:tcW w:w="992" w:type="dxa"/>
          </w:tcPr>
          <w:p w14:paraId="54EA0A33" w14:textId="06E6113F" w:rsidR="007779B4" w:rsidRPr="00BB5DAA" w:rsidRDefault="007779B4" w:rsidP="007779B4">
            <w:pPr>
              <w:pStyle w:val="TableBody2"/>
              <w:rPr>
                <w:sz w:val="24"/>
                <w:szCs w:val="24"/>
              </w:rPr>
            </w:pPr>
            <w:r w:rsidRPr="00BB5DAA">
              <w:rPr>
                <w:sz w:val="24"/>
                <w:szCs w:val="24"/>
              </w:rPr>
              <w:t>49</w:t>
            </w:r>
          </w:p>
        </w:tc>
        <w:tc>
          <w:tcPr>
            <w:tcW w:w="1134" w:type="dxa"/>
          </w:tcPr>
          <w:p w14:paraId="31963B57" w14:textId="525924DD" w:rsidR="007779B4" w:rsidRPr="00BB5DAA" w:rsidRDefault="007779B4" w:rsidP="007779B4">
            <w:pPr>
              <w:pStyle w:val="TableBody2"/>
              <w:rPr>
                <w:color w:val="C00000"/>
                <w:sz w:val="24"/>
                <w:szCs w:val="24"/>
              </w:rPr>
            </w:pPr>
            <w:r w:rsidRPr="00BB5DAA">
              <w:rPr>
                <w:color w:val="C00000"/>
                <w:sz w:val="24"/>
                <w:szCs w:val="24"/>
              </w:rPr>
              <w:t>41</w:t>
            </w:r>
          </w:p>
        </w:tc>
      </w:tr>
      <w:tr w:rsidR="007779B4" w:rsidRPr="00BB5DAA" w14:paraId="767BD9AA" w14:textId="77777777" w:rsidTr="00AF1662">
        <w:trPr>
          <w:trHeight w:val="240"/>
        </w:trPr>
        <w:tc>
          <w:tcPr>
            <w:tcW w:w="3686" w:type="dxa"/>
            <w:noWrap/>
          </w:tcPr>
          <w:p w14:paraId="29C04552" w14:textId="77777777" w:rsidR="007779B4" w:rsidRPr="00BB5DAA" w:rsidRDefault="007779B4" w:rsidP="007779B4">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50301682" w14:textId="1E9F8FAB" w:rsidR="007779B4" w:rsidRPr="00BB5DAA" w:rsidRDefault="007779B4" w:rsidP="007779B4">
            <w:pPr>
              <w:pStyle w:val="TableBody2"/>
              <w:rPr>
                <w:rFonts w:eastAsia="Arial Unicode MS"/>
                <w:sz w:val="24"/>
                <w:szCs w:val="24"/>
              </w:rPr>
            </w:pPr>
            <w:r w:rsidRPr="00BB5DAA">
              <w:rPr>
                <w:rFonts w:eastAsia="Arial Unicode MS"/>
                <w:sz w:val="24"/>
                <w:szCs w:val="24"/>
              </w:rPr>
              <w:t>27</w:t>
            </w:r>
          </w:p>
        </w:tc>
        <w:tc>
          <w:tcPr>
            <w:tcW w:w="1049" w:type="dxa"/>
            <w:noWrap/>
          </w:tcPr>
          <w:p w14:paraId="5FDC4A26" w14:textId="5F276738" w:rsidR="007779B4" w:rsidRPr="00BB5DAA" w:rsidRDefault="007779B4" w:rsidP="007779B4">
            <w:pPr>
              <w:pStyle w:val="TableBody2"/>
              <w:rPr>
                <w:rFonts w:eastAsia="Arial Unicode MS"/>
                <w:sz w:val="24"/>
                <w:szCs w:val="24"/>
              </w:rPr>
            </w:pPr>
            <w:r w:rsidRPr="00BB5DAA">
              <w:rPr>
                <w:rFonts w:eastAsia="Arial Unicode MS"/>
                <w:sz w:val="24"/>
                <w:szCs w:val="24"/>
              </w:rPr>
              <w:t>23</w:t>
            </w:r>
          </w:p>
        </w:tc>
        <w:tc>
          <w:tcPr>
            <w:tcW w:w="992" w:type="dxa"/>
            <w:noWrap/>
          </w:tcPr>
          <w:p w14:paraId="2115743D" w14:textId="3E2D9E7A" w:rsidR="007779B4" w:rsidRPr="00BB5DAA" w:rsidRDefault="007779B4" w:rsidP="007779B4">
            <w:pPr>
              <w:pStyle w:val="TableBody2"/>
              <w:rPr>
                <w:rFonts w:eastAsia="Arial Unicode MS"/>
                <w:sz w:val="24"/>
                <w:szCs w:val="24"/>
              </w:rPr>
            </w:pPr>
            <w:r w:rsidRPr="00BB5DAA">
              <w:rPr>
                <w:rFonts w:eastAsia="Arial Unicode MS"/>
                <w:sz w:val="24"/>
                <w:szCs w:val="24"/>
              </w:rPr>
              <w:t>24</w:t>
            </w:r>
          </w:p>
        </w:tc>
        <w:tc>
          <w:tcPr>
            <w:tcW w:w="992" w:type="dxa"/>
          </w:tcPr>
          <w:p w14:paraId="4F19193B" w14:textId="2DB16559" w:rsidR="007779B4" w:rsidRPr="00BB5DAA" w:rsidRDefault="007779B4" w:rsidP="007779B4">
            <w:pPr>
              <w:pStyle w:val="TableBody2"/>
              <w:rPr>
                <w:sz w:val="24"/>
                <w:szCs w:val="24"/>
              </w:rPr>
            </w:pPr>
            <w:r w:rsidRPr="00BB5DAA">
              <w:rPr>
                <w:sz w:val="24"/>
                <w:szCs w:val="24"/>
              </w:rPr>
              <w:t>22</w:t>
            </w:r>
          </w:p>
        </w:tc>
        <w:tc>
          <w:tcPr>
            <w:tcW w:w="1134" w:type="dxa"/>
          </w:tcPr>
          <w:p w14:paraId="10E9DACE" w14:textId="2159B6F9" w:rsidR="007779B4" w:rsidRPr="00BB5DAA" w:rsidRDefault="007779B4" w:rsidP="007779B4">
            <w:pPr>
              <w:pStyle w:val="TableBody2"/>
              <w:rPr>
                <w:color w:val="C00000"/>
                <w:sz w:val="24"/>
                <w:szCs w:val="24"/>
              </w:rPr>
            </w:pPr>
            <w:r w:rsidRPr="00BB5DAA">
              <w:rPr>
                <w:color w:val="C00000"/>
                <w:sz w:val="24"/>
                <w:szCs w:val="24"/>
              </w:rPr>
              <w:t>19</w:t>
            </w:r>
          </w:p>
        </w:tc>
      </w:tr>
      <w:tr w:rsidR="007779B4" w:rsidRPr="00BB5DAA" w14:paraId="1485BDF6" w14:textId="77777777" w:rsidTr="00AF1662">
        <w:trPr>
          <w:trHeight w:val="240"/>
        </w:trPr>
        <w:tc>
          <w:tcPr>
            <w:tcW w:w="3686" w:type="dxa"/>
            <w:noWrap/>
          </w:tcPr>
          <w:p w14:paraId="085A3DE1" w14:textId="77777777" w:rsidR="007779B4" w:rsidRPr="00BB5DAA" w:rsidRDefault="007779B4" w:rsidP="007779B4">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0904A29B" w14:textId="362CF45A" w:rsidR="007779B4" w:rsidRPr="00BB5DAA" w:rsidRDefault="007779B4" w:rsidP="007779B4">
            <w:pPr>
              <w:pStyle w:val="TableBody2"/>
              <w:rPr>
                <w:rFonts w:eastAsia="Arial Unicode MS"/>
                <w:sz w:val="24"/>
                <w:szCs w:val="24"/>
              </w:rPr>
            </w:pPr>
            <w:r w:rsidRPr="00BB5DAA">
              <w:rPr>
                <w:rFonts w:eastAsia="Arial Unicode MS"/>
                <w:sz w:val="24"/>
                <w:szCs w:val="24"/>
              </w:rPr>
              <w:t>11</w:t>
            </w:r>
          </w:p>
        </w:tc>
        <w:tc>
          <w:tcPr>
            <w:tcW w:w="1049" w:type="dxa"/>
            <w:noWrap/>
          </w:tcPr>
          <w:p w14:paraId="11DEBAD3" w14:textId="05AFBC25" w:rsidR="007779B4" w:rsidRPr="00BB5DAA" w:rsidRDefault="007779B4" w:rsidP="007779B4">
            <w:pPr>
              <w:pStyle w:val="TableBody2"/>
              <w:rPr>
                <w:rFonts w:eastAsia="Arial Unicode MS"/>
                <w:sz w:val="24"/>
                <w:szCs w:val="24"/>
              </w:rPr>
            </w:pPr>
            <w:r w:rsidRPr="00BB5DAA">
              <w:rPr>
                <w:rFonts w:eastAsia="Arial Unicode MS"/>
                <w:sz w:val="24"/>
                <w:szCs w:val="24"/>
              </w:rPr>
              <w:t>13</w:t>
            </w:r>
          </w:p>
        </w:tc>
        <w:tc>
          <w:tcPr>
            <w:tcW w:w="992" w:type="dxa"/>
            <w:noWrap/>
          </w:tcPr>
          <w:p w14:paraId="28B1F211" w14:textId="75C5BFFC" w:rsidR="007779B4" w:rsidRPr="00BB5DAA" w:rsidRDefault="007779B4" w:rsidP="007779B4">
            <w:pPr>
              <w:pStyle w:val="TableBody2"/>
              <w:rPr>
                <w:rFonts w:eastAsia="Arial Unicode MS"/>
                <w:sz w:val="24"/>
                <w:szCs w:val="24"/>
              </w:rPr>
            </w:pPr>
            <w:r w:rsidRPr="00BB5DAA">
              <w:rPr>
                <w:rFonts w:eastAsia="Arial Unicode MS"/>
                <w:sz w:val="24"/>
                <w:szCs w:val="24"/>
              </w:rPr>
              <w:t>13</w:t>
            </w:r>
          </w:p>
        </w:tc>
        <w:tc>
          <w:tcPr>
            <w:tcW w:w="992" w:type="dxa"/>
          </w:tcPr>
          <w:p w14:paraId="4DA03F9B" w14:textId="09930688" w:rsidR="007779B4" w:rsidRPr="00BB5DAA" w:rsidRDefault="007779B4" w:rsidP="007779B4">
            <w:pPr>
              <w:pStyle w:val="TableBody2"/>
              <w:rPr>
                <w:sz w:val="24"/>
                <w:szCs w:val="24"/>
              </w:rPr>
            </w:pPr>
            <w:r w:rsidRPr="00BB5DAA">
              <w:rPr>
                <w:sz w:val="24"/>
                <w:szCs w:val="24"/>
              </w:rPr>
              <w:t>14</w:t>
            </w:r>
          </w:p>
        </w:tc>
        <w:tc>
          <w:tcPr>
            <w:tcW w:w="1134" w:type="dxa"/>
          </w:tcPr>
          <w:p w14:paraId="17B4F773" w14:textId="1DEC1BE1" w:rsidR="007779B4" w:rsidRPr="00BB5DAA" w:rsidRDefault="007779B4" w:rsidP="007779B4">
            <w:pPr>
              <w:pStyle w:val="TableBody2"/>
              <w:rPr>
                <w:sz w:val="24"/>
                <w:szCs w:val="24"/>
              </w:rPr>
            </w:pPr>
            <w:r w:rsidRPr="00BB5DAA">
              <w:rPr>
                <w:sz w:val="24"/>
                <w:szCs w:val="24"/>
              </w:rPr>
              <w:t>16</w:t>
            </w:r>
          </w:p>
        </w:tc>
      </w:tr>
      <w:tr w:rsidR="007779B4" w:rsidRPr="00BB5DAA" w14:paraId="4B9B8E2A" w14:textId="77777777" w:rsidTr="00AF1662">
        <w:trPr>
          <w:trHeight w:val="240"/>
        </w:trPr>
        <w:tc>
          <w:tcPr>
            <w:tcW w:w="3686" w:type="dxa"/>
            <w:noWrap/>
          </w:tcPr>
          <w:p w14:paraId="69D54F45" w14:textId="77777777" w:rsidR="007779B4" w:rsidRPr="00BB5DAA" w:rsidRDefault="007779B4" w:rsidP="007779B4">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374F0027" w14:textId="75A6EFE4" w:rsidR="007779B4" w:rsidRPr="00BB5DAA" w:rsidRDefault="007779B4" w:rsidP="007779B4">
            <w:pPr>
              <w:pStyle w:val="TableBody2"/>
              <w:rPr>
                <w:rFonts w:eastAsia="Arial Unicode MS"/>
                <w:sz w:val="24"/>
                <w:szCs w:val="24"/>
              </w:rPr>
            </w:pPr>
            <w:r w:rsidRPr="00BB5DAA">
              <w:rPr>
                <w:rFonts w:eastAsia="Arial Unicode MS"/>
                <w:sz w:val="24"/>
                <w:szCs w:val="24"/>
              </w:rPr>
              <w:t>7</w:t>
            </w:r>
          </w:p>
        </w:tc>
        <w:tc>
          <w:tcPr>
            <w:tcW w:w="1049" w:type="dxa"/>
            <w:noWrap/>
          </w:tcPr>
          <w:p w14:paraId="6CC5BC32" w14:textId="41D18107" w:rsidR="007779B4" w:rsidRPr="00BB5DAA" w:rsidRDefault="007779B4" w:rsidP="007779B4">
            <w:pPr>
              <w:pStyle w:val="TableBody2"/>
              <w:rPr>
                <w:rFonts w:eastAsia="Arial Unicode MS"/>
                <w:sz w:val="24"/>
                <w:szCs w:val="24"/>
              </w:rPr>
            </w:pPr>
            <w:r w:rsidRPr="00BB5DAA">
              <w:rPr>
                <w:rFonts w:eastAsia="Arial Unicode MS"/>
                <w:sz w:val="24"/>
                <w:szCs w:val="24"/>
              </w:rPr>
              <w:t>7</w:t>
            </w:r>
          </w:p>
        </w:tc>
        <w:tc>
          <w:tcPr>
            <w:tcW w:w="992" w:type="dxa"/>
            <w:noWrap/>
          </w:tcPr>
          <w:p w14:paraId="78D1B6CF" w14:textId="3E632D58" w:rsidR="007779B4" w:rsidRPr="00BB5DAA" w:rsidRDefault="007779B4" w:rsidP="007779B4">
            <w:pPr>
              <w:pStyle w:val="TableBody2"/>
              <w:rPr>
                <w:rFonts w:eastAsia="Arial Unicode MS"/>
                <w:sz w:val="24"/>
                <w:szCs w:val="24"/>
              </w:rPr>
            </w:pPr>
            <w:r w:rsidRPr="00BB5DAA">
              <w:rPr>
                <w:rFonts w:eastAsia="Arial Unicode MS"/>
                <w:sz w:val="24"/>
                <w:szCs w:val="24"/>
              </w:rPr>
              <w:t>5</w:t>
            </w:r>
          </w:p>
        </w:tc>
        <w:tc>
          <w:tcPr>
            <w:tcW w:w="992" w:type="dxa"/>
          </w:tcPr>
          <w:p w14:paraId="205F0BBA" w14:textId="686E3E4F" w:rsidR="007779B4" w:rsidRPr="00BB5DAA" w:rsidRDefault="007779B4" w:rsidP="007779B4">
            <w:pPr>
              <w:pStyle w:val="TableBody2"/>
              <w:rPr>
                <w:sz w:val="24"/>
                <w:szCs w:val="24"/>
              </w:rPr>
            </w:pPr>
            <w:r w:rsidRPr="00BB5DAA">
              <w:rPr>
                <w:sz w:val="24"/>
                <w:szCs w:val="24"/>
              </w:rPr>
              <w:t>8</w:t>
            </w:r>
          </w:p>
        </w:tc>
        <w:tc>
          <w:tcPr>
            <w:tcW w:w="1134" w:type="dxa"/>
          </w:tcPr>
          <w:p w14:paraId="7951A107" w14:textId="520762F2" w:rsidR="007779B4" w:rsidRPr="00BB5DAA" w:rsidRDefault="007779B4" w:rsidP="007779B4">
            <w:pPr>
              <w:pStyle w:val="TableBody2"/>
              <w:rPr>
                <w:color w:val="538135" w:themeColor="accent6" w:themeShade="BF"/>
                <w:sz w:val="24"/>
                <w:szCs w:val="24"/>
              </w:rPr>
            </w:pPr>
            <w:r w:rsidRPr="00BB5DAA">
              <w:rPr>
                <w:color w:val="538135" w:themeColor="accent6" w:themeShade="BF"/>
                <w:sz w:val="24"/>
                <w:szCs w:val="24"/>
              </w:rPr>
              <w:t>14</w:t>
            </w:r>
          </w:p>
        </w:tc>
      </w:tr>
      <w:tr w:rsidR="007779B4" w:rsidRPr="00BB5DAA" w14:paraId="38105FE3" w14:textId="77777777" w:rsidTr="00AF1662">
        <w:trPr>
          <w:trHeight w:val="240"/>
        </w:trPr>
        <w:tc>
          <w:tcPr>
            <w:tcW w:w="3686" w:type="dxa"/>
            <w:noWrap/>
          </w:tcPr>
          <w:p w14:paraId="29A9CE94" w14:textId="77777777" w:rsidR="007779B4" w:rsidRPr="00BB5DAA" w:rsidRDefault="007779B4" w:rsidP="007779B4">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7266DE20" w14:textId="204DFDCF" w:rsidR="007779B4" w:rsidRPr="00BB5DAA" w:rsidRDefault="007779B4" w:rsidP="007779B4">
            <w:pPr>
              <w:pStyle w:val="TableBody2"/>
              <w:rPr>
                <w:rFonts w:eastAsia="Arial Unicode MS"/>
                <w:sz w:val="24"/>
                <w:szCs w:val="24"/>
              </w:rPr>
            </w:pPr>
            <w:r w:rsidRPr="00BB5DAA">
              <w:rPr>
                <w:rFonts w:eastAsia="Arial Unicode MS"/>
                <w:sz w:val="24"/>
                <w:szCs w:val="24"/>
              </w:rPr>
              <w:t>5</w:t>
            </w:r>
          </w:p>
        </w:tc>
        <w:tc>
          <w:tcPr>
            <w:tcW w:w="1049" w:type="dxa"/>
            <w:noWrap/>
          </w:tcPr>
          <w:p w14:paraId="6F647413" w14:textId="1D4FBC1E" w:rsidR="007779B4" w:rsidRPr="00BB5DAA" w:rsidRDefault="007779B4" w:rsidP="007779B4">
            <w:pPr>
              <w:pStyle w:val="TableBody2"/>
              <w:rPr>
                <w:rFonts w:eastAsia="Arial Unicode MS"/>
                <w:sz w:val="24"/>
                <w:szCs w:val="24"/>
              </w:rPr>
            </w:pPr>
            <w:r w:rsidRPr="00BB5DAA">
              <w:rPr>
                <w:rFonts w:eastAsia="Arial Unicode MS"/>
                <w:sz w:val="24"/>
                <w:szCs w:val="24"/>
              </w:rPr>
              <w:t>7</w:t>
            </w:r>
          </w:p>
        </w:tc>
        <w:tc>
          <w:tcPr>
            <w:tcW w:w="992" w:type="dxa"/>
            <w:noWrap/>
          </w:tcPr>
          <w:p w14:paraId="7BC5DFE1" w14:textId="7DCF5A1D" w:rsidR="007779B4" w:rsidRPr="00BB5DAA" w:rsidRDefault="007779B4" w:rsidP="007779B4">
            <w:pPr>
              <w:pStyle w:val="TableBody2"/>
              <w:rPr>
                <w:rFonts w:eastAsia="Arial Unicode MS"/>
                <w:sz w:val="24"/>
                <w:szCs w:val="24"/>
              </w:rPr>
            </w:pPr>
            <w:r w:rsidRPr="00BB5DAA">
              <w:rPr>
                <w:rFonts w:eastAsia="Arial Unicode MS"/>
                <w:sz w:val="24"/>
                <w:szCs w:val="24"/>
              </w:rPr>
              <w:t>5</w:t>
            </w:r>
          </w:p>
        </w:tc>
        <w:tc>
          <w:tcPr>
            <w:tcW w:w="992" w:type="dxa"/>
          </w:tcPr>
          <w:p w14:paraId="712AB8FD" w14:textId="685951A9" w:rsidR="007779B4" w:rsidRPr="00BB5DAA" w:rsidRDefault="007779B4" w:rsidP="007779B4">
            <w:pPr>
              <w:pStyle w:val="TableBody2"/>
              <w:rPr>
                <w:sz w:val="24"/>
                <w:szCs w:val="24"/>
              </w:rPr>
            </w:pPr>
            <w:r w:rsidRPr="00BB5DAA">
              <w:rPr>
                <w:sz w:val="24"/>
                <w:szCs w:val="24"/>
              </w:rPr>
              <w:t>7</w:t>
            </w:r>
          </w:p>
        </w:tc>
        <w:tc>
          <w:tcPr>
            <w:tcW w:w="1134" w:type="dxa"/>
          </w:tcPr>
          <w:p w14:paraId="0F07C4AA" w14:textId="3FD134A6" w:rsidR="007779B4" w:rsidRPr="00BB5DAA" w:rsidRDefault="007779B4" w:rsidP="007779B4">
            <w:pPr>
              <w:pStyle w:val="TableBody2"/>
              <w:rPr>
                <w:color w:val="538135" w:themeColor="accent6" w:themeShade="BF"/>
                <w:sz w:val="24"/>
                <w:szCs w:val="24"/>
              </w:rPr>
            </w:pPr>
            <w:r w:rsidRPr="00BB5DAA">
              <w:rPr>
                <w:color w:val="538135" w:themeColor="accent6" w:themeShade="BF"/>
                <w:sz w:val="24"/>
                <w:szCs w:val="24"/>
              </w:rPr>
              <w:t>10</w:t>
            </w:r>
          </w:p>
        </w:tc>
      </w:tr>
    </w:tbl>
    <w:p w14:paraId="673B4ECB" w14:textId="6289402B" w:rsidR="000F3F49" w:rsidRPr="00BB5DAA" w:rsidRDefault="000F3F49" w:rsidP="000F3F49">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694ABEF3" w14:textId="77777777" w:rsidR="000F3F49" w:rsidRPr="00BB5DAA" w:rsidRDefault="000F3F49" w:rsidP="000F3F49">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738C5E1F" w14:textId="77777777" w:rsidR="000F3F49" w:rsidRPr="00BB5DAA" w:rsidRDefault="000F3F49" w:rsidP="000F3F49">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26599237" w14:textId="5D833430" w:rsidR="007B0500" w:rsidRPr="00F41F42" w:rsidRDefault="007B0500" w:rsidP="00560E86">
      <w:pPr>
        <w:pStyle w:val="Caption"/>
        <w:spacing w:before="240"/>
        <w:ind w:left="0"/>
        <w:jc w:val="both"/>
        <w:rPr>
          <w:b w:val="0"/>
          <w:bCs/>
          <w:sz w:val="24"/>
          <w:szCs w:val="24"/>
        </w:rPr>
      </w:pPr>
      <w:r w:rsidRPr="00F41F42">
        <w:rPr>
          <w:b w:val="0"/>
          <w:bCs/>
          <w:sz w:val="24"/>
          <w:szCs w:val="32"/>
        </w:rPr>
        <w:t xml:space="preserve">Reflecting the drop in overall satisfaction with the care received during labour and birth, respondents were also significantly less likely to be </w:t>
      </w:r>
      <w:r w:rsidR="00560E86" w:rsidRPr="00F41F42">
        <w:rPr>
          <w:b w:val="0"/>
          <w:bCs/>
          <w:sz w:val="24"/>
          <w:szCs w:val="32"/>
        </w:rPr>
        <w:t>sat</w:t>
      </w:r>
      <w:r w:rsidR="00982060" w:rsidRPr="00F41F42">
        <w:rPr>
          <w:b w:val="0"/>
          <w:bCs/>
          <w:sz w:val="24"/>
          <w:szCs w:val="32"/>
        </w:rPr>
        <w:t>isfied</w:t>
      </w:r>
      <w:r w:rsidRPr="00F41F42">
        <w:rPr>
          <w:b w:val="0"/>
          <w:bCs/>
          <w:sz w:val="24"/>
          <w:szCs w:val="32"/>
        </w:rPr>
        <w:t xml:space="preserve"> with each of </w:t>
      </w:r>
      <w:r w:rsidR="00BA7FDB" w:rsidRPr="00F41F42">
        <w:rPr>
          <w:b w:val="0"/>
          <w:bCs/>
          <w:sz w:val="24"/>
          <w:szCs w:val="24"/>
        </w:rPr>
        <w:t>nine</w:t>
      </w:r>
      <w:r w:rsidRPr="00F41F42">
        <w:rPr>
          <w:b w:val="0"/>
          <w:bCs/>
          <w:sz w:val="24"/>
          <w:szCs w:val="24"/>
        </w:rPr>
        <w:t xml:space="preserve"> specific </w:t>
      </w:r>
      <w:r w:rsidR="00982060" w:rsidRPr="00F41F42">
        <w:rPr>
          <w:b w:val="0"/>
          <w:bCs/>
          <w:sz w:val="24"/>
          <w:szCs w:val="24"/>
        </w:rPr>
        <w:t>aspects of that</w:t>
      </w:r>
      <w:r w:rsidRPr="00F41F42">
        <w:rPr>
          <w:b w:val="0"/>
          <w:bCs/>
          <w:sz w:val="24"/>
          <w:szCs w:val="24"/>
        </w:rPr>
        <w:t xml:space="preserve"> </w:t>
      </w:r>
      <w:r w:rsidRPr="00F41F42">
        <w:rPr>
          <w:rFonts w:eastAsia="Times New Roman" w:cs="Times New Roman"/>
          <w:b w:val="0"/>
          <w:bCs/>
          <w:sz w:val="24"/>
          <w:szCs w:val="24"/>
        </w:rPr>
        <w:t>care</w:t>
      </w:r>
      <w:r w:rsidR="00804431" w:rsidRPr="00F41F42">
        <w:rPr>
          <w:rFonts w:eastAsia="Times New Roman" w:cs="Times New Roman"/>
          <w:b w:val="0"/>
          <w:bCs/>
          <w:sz w:val="24"/>
          <w:szCs w:val="24"/>
        </w:rPr>
        <w:t xml:space="preserve"> </w:t>
      </w:r>
      <w:r w:rsidRPr="00F41F42">
        <w:rPr>
          <w:rFonts w:eastAsia="Times New Roman" w:cs="Times New Roman"/>
          <w:b w:val="0"/>
          <w:bCs/>
          <w:sz w:val="24"/>
          <w:szCs w:val="24"/>
        </w:rPr>
        <w:t>(</w:t>
      </w:r>
      <w:r w:rsidR="00BC5FA8" w:rsidRPr="00F41F42">
        <w:rPr>
          <w:rFonts w:eastAsia="Times New Roman" w:cs="Times New Roman"/>
          <w:b w:val="0"/>
          <w:bCs/>
          <w:sz w:val="24"/>
          <w:szCs w:val="24"/>
        </w:rPr>
        <w:fldChar w:fldCharType="begin"/>
      </w:r>
      <w:r w:rsidR="00BC5FA8" w:rsidRPr="00F41F42">
        <w:rPr>
          <w:rFonts w:eastAsia="Times New Roman" w:cs="Times New Roman"/>
          <w:b w:val="0"/>
          <w:bCs/>
          <w:sz w:val="24"/>
          <w:szCs w:val="24"/>
        </w:rPr>
        <w:instrText xml:space="preserve"> REF _Ref119318868 \h  \* MERGEFORMAT </w:instrText>
      </w:r>
      <w:r w:rsidR="00BC5FA8" w:rsidRPr="00F41F42">
        <w:rPr>
          <w:rFonts w:eastAsia="Times New Roman" w:cs="Times New Roman"/>
          <w:b w:val="0"/>
          <w:bCs/>
          <w:sz w:val="24"/>
          <w:szCs w:val="24"/>
        </w:rPr>
      </w:r>
      <w:r w:rsidR="00BC5FA8" w:rsidRPr="00F41F42">
        <w:rPr>
          <w:rFonts w:eastAsia="Times New Roman" w:cs="Times New Roman"/>
          <w:b w:val="0"/>
          <w:bCs/>
          <w:sz w:val="24"/>
          <w:szCs w:val="24"/>
        </w:rPr>
        <w:fldChar w:fldCharType="separate"/>
      </w:r>
      <w:r w:rsidR="00446AD2" w:rsidRPr="00446AD2">
        <w:rPr>
          <w:b w:val="0"/>
          <w:bCs/>
          <w:sz w:val="24"/>
          <w:szCs w:val="24"/>
        </w:rPr>
        <w:t xml:space="preserve">Figure </w:t>
      </w:r>
      <w:r w:rsidR="00446AD2" w:rsidRPr="00446AD2">
        <w:rPr>
          <w:b w:val="0"/>
          <w:bCs/>
          <w:noProof/>
          <w:sz w:val="24"/>
          <w:szCs w:val="24"/>
        </w:rPr>
        <w:t>20</w:t>
      </w:r>
      <w:r w:rsidR="00BC5FA8" w:rsidRPr="00F41F42">
        <w:rPr>
          <w:rFonts w:eastAsia="Times New Roman" w:cs="Times New Roman"/>
          <w:b w:val="0"/>
          <w:bCs/>
          <w:sz w:val="24"/>
          <w:szCs w:val="24"/>
        </w:rPr>
        <w:fldChar w:fldCharType="end"/>
      </w:r>
      <w:r w:rsidRPr="00F41F42">
        <w:rPr>
          <w:rFonts w:eastAsia="Times New Roman" w:cs="Times New Roman"/>
          <w:b w:val="0"/>
          <w:bCs/>
          <w:sz w:val="24"/>
          <w:szCs w:val="24"/>
        </w:rPr>
        <w:t>).</w:t>
      </w:r>
      <w:r w:rsidR="001F013E" w:rsidRPr="00F41F42">
        <w:rPr>
          <w:rFonts w:eastAsia="Times New Roman" w:cs="Times New Roman"/>
          <w:b w:val="0"/>
          <w:bCs/>
          <w:sz w:val="24"/>
          <w:szCs w:val="24"/>
        </w:rPr>
        <w:t xml:space="preserve"> For</w:t>
      </w:r>
      <w:r w:rsidR="001F013E" w:rsidRPr="00F41F42">
        <w:rPr>
          <w:b w:val="0"/>
          <w:bCs/>
          <w:sz w:val="24"/>
          <w:szCs w:val="24"/>
        </w:rPr>
        <w:t xml:space="preserve"> example:</w:t>
      </w:r>
    </w:p>
    <w:p w14:paraId="0E0646F8" w14:textId="400A5934" w:rsidR="007B0500" w:rsidRPr="00F41F42" w:rsidRDefault="007B0500" w:rsidP="007B0500">
      <w:pPr>
        <w:pStyle w:val="RNZBullets"/>
        <w:numPr>
          <w:ilvl w:val="0"/>
          <w:numId w:val="1"/>
        </w:numPr>
        <w:tabs>
          <w:tab w:val="num" w:pos="397"/>
        </w:tabs>
        <w:spacing w:before="0" w:line="240" w:lineRule="auto"/>
        <w:ind w:left="397" w:hanging="397"/>
      </w:pPr>
      <w:r w:rsidRPr="00F41F42">
        <w:t xml:space="preserve">Whilst 87% were </w:t>
      </w:r>
      <w:r w:rsidR="00F9620D">
        <w:t>‘</w:t>
      </w:r>
      <w:r w:rsidRPr="00F41F42">
        <w:t>satisfied</w:t>
      </w:r>
      <w:r w:rsidR="00F9620D">
        <w:t>’</w:t>
      </w:r>
      <w:r w:rsidRPr="00F41F42">
        <w:t>/</w:t>
      </w:r>
      <w:r w:rsidR="00F9620D">
        <w:t>’</w:t>
      </w:r>
      <w:r w:rsidRPr="00F41F42">
        <w:t>very satisfied</w:t>
      </w:r>
      <w:r w:rsidR="00F9620D">
        <w:t>’</w:t>
      </w:r>
      <w:r w:rsidRPr="00F41F42">
        <w:t xml:space="preserve"> with their </w:t>
      </w:r>
      <w:r w:rsidRPr="002F2288">
        <w:rPr>
          <w:b/>
        </w:rPr>
        <w:t xml:space="preserve">carers’ </w:t>
      </w:r>
      <w:r w:rsidR="002B1A73" w:rsidRPr="002F2288">
        <w:rPr>
          <w:b/>
        </w:rPr>
        <w:t>skills</w:t>
      </w:r>
      <w:r w:rsidR="00E81A88">
        <w:t>,</w:t>
      </w:r>
      <w:r w:rsidRPr="00F41F42">
        <w:t xml:space="preserve"> this result is significantly lower than the 90% recorded in 2014 due to a significant decrease in ‘very satisfied’ ratings (from 73% to 64%).</w:t>
      </w:r>
    </w:p>
    <w:p w14:paraId="12429855" w14:textId="6A6D8BAD" w:rsidR="007B0500" w:rsidRPr="00F41F42" w:rsidRDefault="007B0500" w:rsidP="007B0500">
      <w:pPr>
        <w:pStyle w:val="RNZBullets"/>
        <w:numPr>
          <w:ilvl w:val="0"/>
          <w:numId w:val="1"/>
        </w:numPr>
        <w:tabs>
          <w:tab w:val="num" w:pos="397"/>
        </w:tabs>
        <w:spacing w:before="0" w:line="240" w:lineRule="auto"/>
        <w:ind w:left="397" w:hanging="397"/>
      </w:pPr>
      <w:r w:rsidRPr="00F41F42">
        <w:lastRenderedPageBreak/>
        <w:t xml:space="preserve">A similar </w:t>
      </w:r>
      <w:r w:rsidR="000E3409" w:rsidRPr="00F41F42">
        <w:t>percentage</w:t>
      </w:r>
      <w:r w:rsidRPr="00F41F42">
        <w:t xml:space="preserve"> (86%) were </w:t>
      </w:r>
      <w:r w:rsidR="00F9620D">
        <w:t>‘</w:t>
      </w:r>
      <w:r w:rsidRPr="00F41F42">
        <w:t>satisfied</w:t>
      </w:r>
      <w:r w:rsidR="00F9620D">
        <w:t>’</w:t>
      </w:r>
      <w:r w:rsidRPr="00F41F42">
        <w:t>/</w:t>
      </w:r>
      <w:r w:rsidR="00F9620D">
        <w:t>’</w:t>
      </w:r>
      <w:r w:rsidRPr="00F41F42">
        <w:t>very satisfied</w:t>
      </w:r>
      <w:r w:rsidR="00F9620D">
        <w:t>’</w:t>
      </w:r>
      <w:r w:rsidRPr="00F41F42">
        <w:t xml:space="preserve"> with the way in which their </w:t>
      </w:r>
      <w:r w:rsidRPr="002F2288">
        <w:rPr>
          <w:b/>
        </w:rPr>
        <w:t xml:space="preserve">background, culture, beliefs, </w:t>
      </w:r>
      <w:proofErr w:type="gramStart"/>
      <w:r w:rsidRPr="002F2288">
        <w:rPr>
          <w:b/>
        </w:rPr>
        <w:t>values</w:t>
      </w:r>
      <w:proofErr w:type="gramEnd"/>
      <w:r w:rsidRPr="002F2288">
        <w:rPr>
          <w:b/>
        </w:rPr>
        <w:t xml:space="preserve"> and identity</w:t>
      </w:r>
      <w:r w:rsidRPr="00F41F42">
        <w:t xml:space="preserve"> were respected. This result is also significantly lower than the 92% recorded in 2014 due to a drop in ‘very satisfied’ ratings (from 74% to 5</w:t>
      </w:r>
      <w:r w:rsidR="00E40DFF" w:rsidRPr="00F41F42">
        <w:t>8</w:t>
      </w:r>
      <w:r w:rsidRPr="00F41F42">
        <w:t>%).</w:t>
      </w:r>
    </w:p>
    <w:p w14:paraId="635E259D" w14:textId="77777777" w:rsidR="0037684D" w:rsidRPr="00F41F42" w:rsidRDefault="0037684D" w:rsidP="0037684D">
      <w:pPr>
        <w:pStyle w:val="RNZBullets"/>
        <w:numPr>
          <w:ilvl w:val="0"/>
          <w:numId w:val="1"/>
        </w:numPr>
        <w:tabs>
          <w:tab w:val="num" w:pos="397"/>
        </w:tabs>
        <w:spacing w:before="0" w:line="240" w:lineRule="auto"/>
        <w:ind w:left="397" w:hanging="397"/>
      </w:pPr>
      <w:r w:rsidRPr="00F41F42">
        <w:t xml:space="preserve">At 75%, the lowest satisfaction ratings were recorded in relation to the </w:t>
      </w:r>
      <w:r w:rsidRPr="002F2288">
        <w:rPr>
          <w:b/>
        </w:rPr>
        <w:t>support that was available</w:t>
      </w:r>
      <w:r w:rsidRPr="00F41F42">
        <w:t xml:space="preserve"> immediately following the birth. This is significantly lower than the 81% recorded in 2014, due to a drop in ‘very satisfied’ ratings (from 61% to 49%).</w:t>
      </w:r>
    </w:p>
    <w:p w14:paraId="3176699B" w14:textId="174E5636" w:rsidR="00627184" w:rsidRPr="00BB5DAA" w:rsidRDefault="001E5AD1" w:rsidP="001E5AD1">
      <w:pPr>
        <w:pStyle w:val="Caption"/>
        <w:ind w:left="0"/>
        <w:rPr>
          <w:sz w:val="24"/>
          <w:szCs w:val="24"/>
        </w:rPr>
      </w:pPr>
      <w:bookmarkStart w:id="102" w:name="_Ref119318868"/>
      <w:bookmarkStart w:id="103" w:name="_Toc131162953"/>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20</w:t>
      </w:r>
      <w:r w:rsidRPr="00BB5DAA">
        <w:rPr>
          <w:sz w:val="24"/>
          <w:szCs w:val="24"/>
        </w:rPr>
        <w:fldChar w:fldCharType="end"/>
      </w:r>
      <w:bookmarkEnd w:id="102"/>
      <w:r w:rsidRPr="00BB5DAA">
        <w:rPr>
          <w:sz w:val="24"/>
          <w:szCs w:val="24"/>
        </w:rPr>
        <w:t xml:space="preserve">: Satisfaction with </w:t>
      </w:r>
      <w:proofErr w:type="gramStart"/>
      <w:r w:rsidRPr="00BB5DAA">
        <w:rPr>
          <w:sz w:val="24"/>
          <w:szCs w:val="24"/>
        </w:rPr>
        <w:t>particular aspects</w:t>
      </w:r>
      <w:proofErr w:type="gramEnd"/>
      <w:r w:rsidRPr="00BB5DAA">
        <w:rPr>
          <w:sz w:val="24"/>
          <w:szCs w:val="24"/>
        </w:rPr>
        <w:t xml:space="preserve"> of care received during labour and birth</w:t>
      </w:r>
      <w:bookmarkEnd w:id="103"/>
    </w:p>
    <w:p w14:paraId="29168A6B" w14:textId="229AE522" w:rsidR="008F31AF" w:rsidRPr="00F41F42" w:rsidRDefault="00D44EB5">
      <w:pPr>
        <w:spacing w:line="240" w:lineRule="auto"/>
      </w:pPr>
      <w:r w:rsidRPr="00F41F42">
        <w:rPr>
          <w:noProof/>
          <w:lang w:eastAsia="zh-TW"/>
        </w:rPr>
        <mc:AlternateContent>
          <mc:Choice Requires="wps">
            <w:drawing>
              <wp:anchor distT="0" distB="0" distL="114300" distR="114300" simplePos="0" relativeHeight="251658338" behindDoc="0" locked="0" layoutInCell="1" allowOverlap="1" wp14:anchorId="47806FFF" wp14:editId="57F28A05">
                <wp:simplePos x="0" y="0"/>
                <wp:positionH relativeFrom="column">
                  <wp:posOffset>5086350</wp:posOffset>
                </wp:positionH>
                <wp:positionV relativeFrom="paragraph">
                  <wp:posOffset>4006117</wp:posOffset>
                </wp:positionV>
                <wp:extent cx="552450" cy="401955"/>
                <wp:effectExtent l="0" t="0" r="0" b="0"/>
                <wp:wrapNone/>
                <wp:docPr id="270" name="Text Box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E9AE2D5" w14:textId="77777777" w:rsidR="00661CDB" w:rsidRPr="0025076A" w:rsidRDefault="00661CDB" w:rsidP="00661CDB">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806FFF" id="Text Box 270" o:spid="_x0000_s1070" type="#_x0000_t202" alt="&quot;&quot;" style="position:absolute;margin-left:400.5pt;margin-top:315.45pt;width:43.5pt;height:31.6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" filled="f" stroked="f">
                <v:textbox>
                  <w:txbxContent>
                    <w:p w14:paraId="2E9AE2D5" w14:textId="77777777" w:rsidR="00661CDB" w:rsidRPr="0025076A" w:rsidRDefault="00661CDB" w:rsidP="00661CDB">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v:textbox>
              </v:shape>
            </w:pict>
          </mc:Fallback>
        </mc:AlternateContent>
      </w:r>
      <w:r w:rsidR="00237BAC" w:rsidRPr="00F41F42">
        <w:rPr>
          <w:noProof/>
          <w:lang w:eastAsia="zh-TW"/>
        </w:rPr>
        <mc:AlternateContent>
          <mc:Choice Requires="wps">
            <w:drawing>
              <wp:anchor distT="0" distB="0" distL="114300" distR="114300" simplePos="0" relativeHeight="251658336" behindDoc="0" locked="0" layoutInCell="1" allowOverlap="1" wp14:anchorId="148645FC" wp14:editId="0EA5CD44">
                <wp:simplePos x="0" y="0"/>
                <wp:positionH relativeFrom="column">
                  <wp:posOffset>5081270</wp:posOffset>
                </wp:positionH>
                <wp:positionV relativeFrom="paragraph">
                  <wp:posOffset>2931062</wp:posOffset>
                </wp:positionV>
                <wp:extent cx="552450" cy="401955"/>
                <wp:effectExtent l="0" t="0" r="0" b="0"/>
                <wp:wrapNone/>
                <wp:docPr id="268" name="Text Box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5A2EFA8" w14:textId="77777777" w:rsidR="00661CDB" w:rsidRPr="0025076A" w:rsidRDefault="0051340F" w:rsidP="00661CDB">
                            <w:pPr>
                              <w:jc w:val="center"/>
                              <w:rPr>
                                <w:b/>
                                <w:bCs/>
                                <w:color w:val="FFFFFF" w:themeColor="background1"/>
                                <w:sz w:val="18"/>
                                <w:szCs w:val="18"/>
                              </w:rPr>
                            </w:pPr>
                            <w:r>
                              <w:rPr>
                                <w:b/>
                                <w:bCs/>
                                <w:color w:val="FFFFFF" w:themeColor="background1"/>
                                <w:sz w:val="18"/>
                                <w:szCs w:val="18"/>
                              </w:rPr>
                              <w:t>87</w:t>
                            </w:r>
                            <w:r w:rsidR="00661CDB"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8645FC" id="Text Box 268" o:spid="_x0000_s1071" type="#_x0000_t202" alt="&quot;&quot;" style="position:absolute;margin-left:400.1pt;margin-top:230.8pt;width:43.5pt;height:31.6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" filled="f" stroked="f">
                <v:textbox>
                  <w:txbxContent>
                    <w:p w14:paraId="55A2EFA8" w14:textId="77777777" w:rsidR="00661CDB" w:rsidRPr="0025076A" w:rsidRDefault="0051340F" w:rsidP="00661CDB">
                      <w:pPr>
                        <w:jc w:val="center"/>
                        <w:rPr>
                          <w:b/>
                          <w:bCs/>
                          <w:color w:val="FFFFFF" w:themeColor="background1"/>
                          <w:sz w:val="18"/>
                          <w:szCs w:val="18"/>
                        </w:rPr>
                      </w:pPr>
                      <w:r>
                        <w:rPr>
                          <w:b/>
                          <w:bCs/>
                          <w:color w:val="FFFFFF" w:themeColor="background1"/>
                          <w:sz w:val="18"/>
                          <w:szCs w:val="18"/>
                        </w:rPr>
                        <w:t>87</w:t>
                      </w:r>
                      <w:r w:rsidR="00661CDB" w:rsidRPr="0025076A">
                        <w:rPr>
                          <w:b/>
                          <w:bCs/>
                          <w:color w:val="FFFFFF" w:themeColor="background1"/>
                          <w:sz w:val="18"/>
                          <w:szCs w:val="18"/>
                        </w:rPr>
                        <w:t>%</w:t>
                      </w:r>
                    </w:p>
                  </w:txbxContent>
                </v:textbox>
              </v:shape>
            </w:pict>
          </mc:Fallback>
        </mc:AlternateContent>
      </w:r>
      <w:r w:rsidR="00126D1A" w:rsidRPr="00F41F42">
        <w:rPr>
          <w:noProof/>
          <w:lang w:eastAsia="zh-TW"/>
        </w:rPr>
        <mc:AlternateContent>
          <mc:Choice Requires="wps">
            <w:drawing>
              <wp:anchor distT="0" distB="0" distL="114300" distR="114300" simplePos="0" relativeHeight="251658334" behindDoc="0" locked="0" layoutInCell="1" allowOverlap="1" wp14:anchorId="479EF82B" wp14:editId="09C06F51">
                <wp:simplePos x="0" y="0"/>
                <wp:positionH relativeFrom="column">
                  <wp:posOffset>5087767</wp:posOffset>
                </wp:positionH>
                <wp:positionV relativeFrom="paragraph">
                  <wp:posOffset>1857522</wp:posOffset>
                </wp:positionV>
                <wp:extent cx="552450" cy="401955"/>
                <wp:effectExtent l="0" t="0" r="0" b="0"/>
                <wp:wrapNone/>
                <wp:docPr id="264" name="Text Box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6D0EEFF" w14:textId="77777777" w:rsidR="00661CDB" w:rsidRPr="0025076A" w:rsidRDefault="0051340F" w:rsidP="00661CDB">
                            <w:pPr>
                              <w:jc w:val="center"/>
                              <w:rPr>
                                <w:b/>
                                <w:bCs/>
                                <w:color w:val="FFFFFF" w:themeColor="background1"/>
                                <w:sz w:val="18"/>
                                <w:szCs w:val="18"/>
                              </w:rPr>
                            </w:pPr>
                            <w:r>
                              <w:rPr>
                                <w:b/>
                                <w:bCs/>
                                <w:color w:val="FFFFFF" w:themeColor="background1"/>
                                <w:sz w:val="18"/>
                                <w:szCs w:val="18"/>
                              </w:rPr>
                              <w:t>92</w:t>
                            </w:r>
                            <w:r w:rsidR="00661CDB"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9EF82B" id="Text Box 264" o:spid="_x0000_s1072" type="#_x0000_t202" alt="&quot;&quot;" style="position:absolute;margin-left:400.6pt;margin-top:146.25pt;width:43.5pt;height:31.6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J5+wEAANQDAAAOAAAAZHJzL2Uyb0RvYy54bWysU8tu2zAQvBfoPxC815INK40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" filled="f" stroked="f">
                <v:textbox>
                  <w:txbxContent>
                    <w:p w14:paraId="66D0EEFF" w14:textId="77777777" w:rsidR="00661CDB" w:rsidRPr="0025076A" w:rsidRDefault="0051340F" w:rsidP="00661CDB">
                      <w:pPr>
                        <w:jc w:val="center"/>
                        <w:rPr>
                          <w:b/>
                          <w:bCs/>
                          <w:color w:val="FFFFFF" w:themeColor="background1"/>
                          <w:sz w:val="18"/>
                          <w:szCs w:val="18"/>
                        </w:rPr>
                      </w:pPr>
                      <w:r>
                        <w:rPr>
                          <w:b/>
                          <w:bCs/>
                          <w:color w:val="FFFFFF" w:themeColor="background1"/>
                          <w:sz w:val="18"/>
                          <w:szCs w:val="18"/>
                        </w:rPr>
                        <w:t>92</w:t>
                      </w:r>
                      <w:r w:rsidR="00661CDB" w:rsidRPr="0025076A">
                        <w:rPr>
                          <w:b/>
                          <w:bCs/>
                          <w:color w:val="FFFFFF" w:themeColor="background1"/>
                          <w:sz w:val="18"/>
                          <w:szCs w:val="18"/>
                        </w:rPr>
                        <w:t>%</w:t>
                      </w:r>
                    </w:p>
                  </w:txbxContent>
                </v:textbox>
              </v:shape>
            </w:pict>
          </mc:Fallback>
        </mc:AlternateContent>
      </w:r>
      <w:r w:rsidR="00126D1A" w:rsidRPr="00F41F42">
        <w:rPr>
          <w:noProof/>
          <w:lang w:eastAsia="zh-TW"/>
        </w:rPr>
        <mc:AlternateContent>
          <mc:Choice Requires="wps">
            <w:drawing>
              <wp:anchor distT="0" distB="0" distL="114300" distR="114300" simplePos="0" relativeHeight="251658333" behindDoc="0" locked="0" layoutInCell="1" allowOverlap="1" wp14:anchorId="30417EE5" wp14:editId="367B2016">
                <wp:simplePos x="0" y="0"/>
                <wp:positionH relativeFrom="column">
                  <wp:posOffset>5088402</wp:posOffset>
                </wp:positionH>
                <wp:positionV relativeFrom="paragraph">
                  <wp:posOffset>1501189</wp:posOffset>
                </wp:positionV>
                <wp:extent cx="552450" cy="401955"/>
                <wp:effectExtent l="0" t="0" r="0" b="0"/>
                <wp:wrapNone/>
                <wp:docPr id="263" name="Text Box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ADA59EF" w14:textId="6B5DC74D" w:rsidR="00661CDB" w:rsidRPr="0025076A" w:rsidRDefault="00661CDB" w:rsidP="00661CDB">
                            <w:pPr>
                              <w:jc w:val="center"/>
                              <w:rPr>
                                <w:b/>
                                <w:bCs/>
                                <w:color w:val="FFFFFF" w:themeColor="background1"/>
                                <w:sz w:val="18"/>
                                <w:szCs w:val="18"/>
                              </w:rPr>
                            </w:pPr>
                            <w:r>
                              <w:rPr>
                                <w:b/>
                                <w:bCs/>
                                <w:color w:val="FFFFFF" w:themeColor="background1"/>
                                <w:sz w:val="18"/>
                                <w:szCs w:val="18"/>
                              </w:rPr>
                              <w:t>8</w:t>
                            </w:r>
                            <w:r w:rsidR="0051340F">
                              <w:rPr>
                                <w:b/>
                                <w:bCs/>
                                <w:color w:val="FFFFFF" w:themeColor="background1"/>
                                <w:sz w:val="18"/>
                                <w:szCs w:val="18"/>
                              </w:rPr>
                              <w:t>6</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417EE5" id="Text Box 263" o:spid="_x0000_s1073" type="#_x0000_t202" alt="&quot;&quot;" style="position:absolute;margin-left:400.65pt;margin-top:118.2pt;width:43.5pt;height:31.65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yP+wEAANQDAAAOAAAAZHJzL2Uyb0RvYy54bWysU8tu2zAQvBfoPxC815INq4kFy0GaNEWB&#10;9AGk/YA1RVlESS5L0pbcr++SchyjvRXVgSC52tmd2eH6ZjSaHaQPCm3D57OSM2kFtsruGv7928Ob&#10;a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" filled="f" stroked="f">
                <v:textbox>
                  <w:txbxContent>
                    <w:p w14:paraId="6ADA59EF" w14:textId="6B5DC74D" w:rsidR="00661CDB" w:rsidRPr="0025076A" w:rsidRDefault="00661CDB" w:rsidP="00661CDB">
                      <w:pPr>
                        <w:jc w:val="center"/>
                        <w:rPr>
                          <w:b/>
                          <w:bCs/>
                          <w:color w:val="FFFFFF" w:themeColor="background1"/>
                          <w:sz w:val="18"/>
                          <w:szCs w:val="18"/>
                        </w:rPr>
                      </w:pPr>
                      <w:r>
                        <w:rPr>
                          <w:b/>
                          <w:bCs/>
                          <w:color w:val="FFFFFF" w:themeColor="background1"/>
                          <w:sz w:val="18"/>
                          <w:szCs w:val="18"/>
                        </w:rPr>
                        <w:t>8</w:t>
                      </w:r>
                      <w:r w:rsidR="0051340F">
                        <w:rPr>
                          <w:b/>
                          <w:bCs/>
                          <w:color w:val="FFFFFF" w:themeColor="background1"/>
                          <w:sz w:val="18"/>
                          <w:szCs w:val="18"/>
                        </w:rPr>
                        <w:t>6</w:t>
                      </w:r>
                      <w:r w:rsidRPr="0025076A">
                        <w:rPr>
                          <w:b/>
                          <w:bCs/>
                          <w:color w:val="FFFFFF" w:themeColor="background1"/>
                          <w:sz w:val="18"/>
                          <w:szCs w:val="18"/>
                        </w:rPr>
                        <w:t>%</w:t>
                      </w:r>
                    </w:p>
                  </w:txbxContent>
                </v:textbox>
              </v:shape>
            </w:pict>
          </mc:Fallback>
        </mc:AlternateContent>
      </w:r>
      <w:r w:rsidR="00126D1A" w:rsidRPr="00F41F42">
        <w:rPr>
          <w:noProof/>
          <w:lang w:eastAsia="zh-TW"/>
        </w:rPr>
        <mc:AlternateContent>
          <mc:Choice Requires="wps">
            <w:drawing>
              <wp:anchor distT="0" distB="0" distL="114300" distR="114300" simplePos="0" relativeHeight="251658332" behindDoc="0" locked="0" layoutInCell="1" allowOverlap="1" wp14:anchorId="017C8B64" wp14:editId="2C8AC588">
                <wp:simplePos x="0" y="0"/>
                <wp:positionH relativeFrom="column">
                  <wp:posOffset>5080000</wp:posOffset>
                </wp:positionH>
                <wp:positionV relativeFrom="paragraph">
                  <wp:posOffset>778608</wp:posOffset>
                </wp:positionV>
                <wp:extent cx="552450" cy="401955"/>
                <wp:effectExtent l="0" t="0" r="0" b="0"/>
                <wp:wrapNone/>
                <wp:docPr id="262" name="Text Box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52C7722" w14:textId="64AD1E74" w:rsidR="00661CDB" w:rsidRPr="0025076A" w:rsidRDefault="004329ED" w:rsidP="00661CDB">
                            <w:pPr>
                              <w:jc w:val="center"/>
                              <w:rPr>
                                <w:b/>
                                <w:bCs/>
                                <w:color w:val="FFFFFF" w:themeColor="background1"/>
                                <w:sz w:val="18"/>
                                <w:szCs w:val="18"/>
                              </w:rPr>
                            </w:pPr>
                            <w:r>
                              <w:rPr>
                                <w:b/>
                                <w:bCs/>
                                <w:color w:val="FFFFFF" w:themeColor="background1"/>
                                <w:sz w:val="18"/>
                                <w:szCs w:val="18"/>
                              </w:rPr>
                              <w:t>90</w:t>
                            </w:r>
                            <w:r w:rsidR="00661CDB"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7C8B64" id="Text Box 262" o:spid="_x0000_s1074" type="#_x0000_t202" alt="&quot;&quot;" style="position:absolute;margin-left:400pt;margin-top:61.3pt;width:43.5pt;height:31.65pt;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f/+w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" filled="f" stroked="f">
                <v:textbox>
                  <w:txbxContent>
                    <w:p w14:paraId="552C7722" w14:textId="64AD1E74" w:rsidR="00661CDB" w:rsidRPr="0025076A" w:rsidRDefault="004329ED" w:rsidP="00661CDB">
                      <w:pPr>
                        <w:jc w:val="center"/>
                        <w:rPr>
                          <w:b/>
                          <w:bCs/>
                          <w:color w:val="FFFFFF" w:themeColor="background1"/>
                          <w:sz w:val="18"/>
                          <w:szCs w:val="18"/>
                        </w:rPr>
                      </w:pPr>
                      <w:r>
                        <w:rPr>
                          <w:b/>
                          <w:bCs/>
                          <w:color w:val="FFFFFF" w:themeColor="background1"/>
                          <w:sz w:val="18"/>
                          <w:szCs w:val="18"/>
                        </w:rPr>
                        <w:t>90</w:t>
                      </w:r>
                      <w:r w:rsidR="00661CDB" w:rsidRPr="0025076A">
                        <w:rPr>
                          <w:b/>
                          <w:bCs/>
                          <w:color w:val="FFFFFF" w:themeColor="background1"/>
                          <w:sz w:val="18"/>
                          <w:szCs w:val="18"/>
                        </w:rPr>
                        <w:t>%</w:t>
                      </w:r>
                    </w:p>
                  </w:txbxContent>
                </v:textbox>
              </v:shape>
            </w:pict>
          </mc:Fallback>
        </mc:AlternateContent>
      </w:r>
      <w:r w:rsidR="00DB10C2" w:rsidRPr="00F41F42">
        <w:rPr>
          <w:noProof/>
          <w:lang w:eastAsia="zh-TW"/>
        </w:rPr>
        <mc:AlternateContent>
          <mc:Choice Requires="wps">
            <w:drawing>
              <wp:anchor distT="0" distB="0" distL="114300" distR="114300" simplePos="0" relativeHeight="251658331" behindDoc="0" locked="0" layoutInCell="1" allowOverlap="1" wp14:anchorId="151C1B38" wp14:editId="62C8CE91">
                <wp:simplePos x="0" y="0"/>
                <wp:positionH relativeFrom="column">
                  <wp:posOffset>5083907</wp:posOffset>
                </wp:positionH>
                <wp:positionV relativeFrom="paragraph">
                  <wp:posOffset>421738</wp:posOffset>
                </wp:positionV>
                <wp:extent cx="552450" cy="401955"/>
                <wp:effectExtent l="0" t="0" r="0" b="0"/>
                <wp:wrapNone/>
                <wp:docPr id="261" name="Text Box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57BA530" w14:textId="7C8E3FF9" w:rsidR="00661CDB" w:rsidRPr="0025076A" w:rsidRDefault="004329ED" w:rsidP="00661CDB">
                            <w:pPr>
                              <w:jc w:val="center"/>
                              <w:rPr>
                                <w:b/>
                                <w:bCs/>
                                <w:color w:val="FFFFFF" w:themeColor="background1"/>
                                <w:sz w:val="18"/>
                                <w:szCs w:val="18"/>
                              </w:rPr>
                            </w:pPr>
                            <w:r>
                              <w:rPr>
                                <w:b/>
                                <w:bCs/>
                                <w:color w:val="FFFFFF" w:themeColor="background1"/>
                                <w:sz w:val="18"/>
                                <w:szCs w:val="18"/>
                              </w:rPr>
                              <w:t>87</w:t>
                            </w:r>
                            <w:r w:rsidR="00661CDB"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51C1B38" id="Text Box 261" o:spid="_x0000_s1075" type="#_x0000_t202" alt="&quot;&quot;" style="position:absolute;margin-left:400.3pt;margin-top:33.2pt;width:43.5pt;height:31.65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J+w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" filled="f" stroked="f">
                <v:textbox>
                  <w:txbxContent>
                    <w:p w14:paraId="057BA530" w14:textId="7C8E3FF9" w:rsidR="00661CDB" w:rsidRPr="0025076A" w:rsidRDefault="004329ED" w:rsidP="00661CDB">
                      <w:pPr>
                        <w:jc w:val="center"/>
                        <w:rPr>
                          <w:b/>
                          <w:bCs/>
                          <w:color w:val="FFFFFF" w:themeColor="background1"/>
                          <w:sz w:val="18"/>
                          <w:szCs w:val="18"/>
                        </w:rPr>
                      </w:pPr>
                      <w:r>
                        <w:rPr>
                          <w:b/>
                          <w:bCs/>
                          <w:color w:val="FFFFFF" w:themeColor="background1"/>
                          <w:sz w:val="18"/>
                          <w:szCs w:val="18"/>
                        </w:rPr>
                        <w:t>87</w:t>
                      </w:r>
                      <w:r w:rsidR="00661CDB" w:rsidRPr="0025076A">
                        <w:rPr>
                          <w:b/>
                          <w:bCs/>
                          <w:color w:val="FFFFFF" w:themeColor="background1"/>
                          <w:sz w:val="18"/>
                          <w:szCs w:val="18"/>
                        </w:rPr>
                        <w:t>%</w:t>
                      </w:r>
                    </w:p>
                  </w:txbxContent>
                </v:textbox>
              </v:shape>
            </w:pict>
          </mc:Fallback>
        </mc:AlternateContent>
      </w:r>
      <w:r w:rsidR="00E1596E" w:rsidRPr="00F41F42">
        <w:rPr>
          <w:noProof/>
          <w:lang w:eastAsia="zh-TW"/>
        </w:rPr>
        <mc:AlternateContent>
          <mc:Choice Requires="wps">
            <w:drawing>
              <wp:anchor distT="0" distB="0" distL="114300" distR="114300" simplePos="0" relativeHeight="251658337" behindDoc="0" locked="0" layoutInCell="1" allowOverlap="1" wp14:anchorId="18BD743C" wp14:editId="169F1FC0">
                <wp:simplePos x="0" y="0"/>
                <wp:positionH relativeFrom="column">
                  <wp:posOffset>5085226</wp:posOffset>
                </wp:positionH>
                <wp:positionV relativeFrom="paragraph">
                  <wp:posOffset>3653155</wp:posOffset>
                </wp:positionV>
                <wp:extent cx="552450" cy="401955"/>
                <wp:effectExtent l="0" t="0" r="0" b="0"/>
                <wp:wrapNone/>
                <wp:docPr id="269" name="Text Box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94633FE" w14:textId="3E153FF0" w:rsidR="00661CDB" w:rsidRPr="0025076A" w:rsidRDefault="0051340F" w:rsidP="00661CDB">
                            <w:pPr>
                              <w:jc w:val="center"/>
                              <w:rPr>
                                <w:b/>
                                <w:bCs/>
                                <w:color w:val="FFFFFF" w:themeColor="background1"/>
                                <w:sz w:val="18"/>
                                <w:szCs w:val="18"/>
                              </w:rPr>
                            </w:pPr>
                            <w:r>
                              <w:rPr>
                                <w:b/>
                                <w:bCs/>
                                <w:color w:val="FFFFFF" w:themeColor="background1"/>
                                <w:sz w:val="18"/>
                                <w:szCs w:val="18"/>
                              </w:rPr>
                              <w:t>81</w:t>
                            </w:r>
                            <w:r w:rsidR="00661CDB"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BD743C" id="Text Box 269" o:spid="_x0000_s1076" type="#_x0000_t202" alt="&quot;&quot;" style="position:absolute;margin-left:400.4pt;margin-top:287.65pt;width:43.5pt;height:31.65pt;z-index:251658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J+g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" filled="f" stroked="f">
                <v:textbox>
                  <w:txbxContent>
                    <w:p w14:paraId="494633FE" w14:textId="3E153FF0" w:rsidR="00661CDB" w:rsidRPr="0025076A" w:rsidRDefault="0051340F" w:rsidP="00661CDB">
                      <w:pPr>
                        <w:jc w:val="center"/>
                        <w:rPr>
                          <w:b/>
                          <w:bCs/>
                          <w:color w:val="FFFFFF" w:themeColor="background1"/>
                          <w:sz w:val="18"/>
                          <w:szCs w:val="18"/>
                        </w:rPr>
                      </w:pPr>
                      <w:r>
                        <w:rPr>
                          <w:b/>
                          <w:bCs/>
                          <w:color w:val="FFFFFF" w:themeColor="background1"/>
                          <w:sz w:val="18"/>
                          <w:szCs w:val="18"/>
                        </w:rPr>
                        <w:t>81</w:t>
                      </w:r>
                      <w:r w:rsidR="00661CDB" w:rsidRPr="0025076A">
                        <w:rPr>
                          <w:b/>
                          <w:bCs/>
                          <w:color w:val="FFFFFF" w:themeColor="background1"/>
                          <w:sz w:val="18"/>
                          <w:szCs w:val="18"/>
                        </w:rPr>
                        <w:t>%</w:t>
                      </w:r>
                    </w:p>
                  </w:txbxContent>
                </v:textbox>
              </v:shape>
            </w:pict>
          </mc:Fallback>
        </mc:AlternateContent>
      </w:r>
      <w:r w:rsidR="00E1596E" w:rsidRPr="00F41F42">
        <w:rPr>
          <w:noProof/>
          <w:lang w:eastAsia="zh-TW"/>
        </w:rPr>
        <mc:AlternateContent>
          <mc:Choice Requires="wps">
            <w:drawing>
              <wp:anchor distT="0" distB="0" distL="114300" distR="114300" simplePos="0" relativeHeight="251658335" behindDoc="0" locked="0" layoutInCell="1" allowOverlap="1" wp14:anchorId="60809503" wp14:editId="7191CB6F">
                <wp:simplePos x="0" y="0"/>
                <wp:positionH relativeFrom="column">
                  <wp:posOffset>5083370</wp:posOffset>
                </wp:positionH>
                <wp:positionV relativeFrom="paragraph">
                  <wp:posOffset>2589041</wp:posOffset>
                </wp:positionV>
                <wp:extent cx="552450" cy="401955"/>
                <wp:effectExtent l="0" t="0" r="0" b="0"/>
                <wp:wrapNone/>
                <wp:docPr id="265" name="Text Box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7C93EBF" w14:textId="5A5C94C9" w:rsidR="00661CDB" w:rsidRPr="0025076A" w:rsidRDefault="0051340F" w:rsidP="00661CDB">
                            <w:pPr>
                              <w:jc w:val="center"/>
                              <w:rPr>
                                <w:b/>
                                <w:bCs/>
                                <w:color w:val="FFFFFF" w:themeColor="background1"/>
                                <w:sz w:val="18"/>
                                <w:szCs w:val="18"/>
                              </w:rPr>
                            </w:pPr>
                            <w:r>
                              <w:rPr>
                                <w:b/>
                                <w:bCs/>
                                <w:color w:val="FFFFFF" w:themeColor="background1"/>
                                <w:sz w:val="18"/>
                                <w:szCs w:val="18"/>
                              </w:rPr>
                              <w:t>82</w:t>
                            </w:r>
                            <w:r w:rsidR="00661CDB"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0809503" id="Text Box 265" o:spid="_x0000_s1077" type="#_x0000_t202" alt="&quot;&quot;" style="position:absolute;margin-left:400.25pt;margin-top:203.85pt;width:43.5pt;height:31.65pt;z-index:251658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" filled="f" stroked="f">
                <v:textbox>
                  <w:txbxContent>
                    <w:p w14:paraId="07C93EBF" w14:textId="5A5C94C9" w:rsidR="00661CDB" w:rsidRPr="0025076A" w:rsidRDefault="0051340F" w:rsidP="00661CDB">
                      <w:pPr>
                        <w:jc w:val="center"/>
                        <w:rPr>
                          <w:b/>
                          <w:bCs/>
                          <w:color w:val="FFFFFF" w:themeColor="background1"/>
                          <w:sz w:val="18"/>
                          <w:szCs w:val="18"/>
                        </w:rPr>
                      </w:pPr>
                      <w:r>
                        <w:rPr>
                          <w:b/>
                          <w:bCs/>
                          <w:color w:val="FFFFFF" w:themeColor="background1"/>
                          <w:sz w:val="18"/>
                          <w:szCs w:val="18"/>
                        </w:rPr>
                        <w:t>82</w:t>
                      </w:r>
                      <w:r w:rsidR="00661CDB" w:rsidRPr="0025076A">
                        <w:rPr>
                          <w:b/>
                          <w:bCs/>
                          <w:color w:val="FFFFFF" w:themeColor="background1"/>
                          <w:sz w:val="18"/>
                          <w:szCs w:val="18"/>
                        </w:rPr>
                        <w:t>%</w:t>
                      </w:r>
                    </w:p>
                  </w:txbxContent>
                </v:textbox>
              </v:shape>
            </w:pict>
          </mc:Fallback>
        </mc:AlternateContent>
      </w:r>
      <w:r w:rsidR="00293B41" w:rsidRPr="00F41F42">
        <w:rPr>
          <w:noProof/>
          <w:lang w:eastAsia="zh-TW"/>
        </w:rPr>
        <mc:AlternateContent>
          <mc:Choice Requires="wps">
            <w:drawing>
              <wp:anchor distT="0" distB="0" distL="114300" distR="114300" simplePos="0" relativeHeight="251658329" behindDoc="0" locked="0" layoutInCell="1" allowOverlap="1" wp14:anchorId="5E10B73B" wp14:editId="5EB4B6B6">
                <wp:simplePos x="0" y="0"/>
                <wp:positionH relativeFrom="column">
                  <wp:posOffset>5195570</wp:posOffset>
                </wp:positionH>
                <wp:positionV relativeFrom="paragraph">
                  <wp:posOffset>3651885</wp:posOffset>
                </wp:positionV>
                <wp:extent cx="333375" cy="323850"/>
                <wp:effectExtent l="0" t="0" r="28575" b="19050"/>
                <wp:wrapNone/>
                <wp:docPr id="258" name="Oval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DB49E" id="Oval 258" o:spid="_x0000_s1026" alt="&quot;&quot;" style="position:absolute;margin-left:409.1pt;margin-top:287.55pt;width:26.25pt;height:25.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" fillcolor="#00b050" strokecolor="#c00000" strokeweight="1.5pt">
                <v:stroke joinstyle="miter"/>
              </v:oval>
            </w:pict>
          </mc:Fallback>
        </mc:AlternateContent>
      </w:r>
      <w:r w:rsidR="00293B41" w:rsidRPr="00F41F42">
        <w:rPr>
          <w:noProof/>
          <w:lang w:eastAsia="zh-TW"/>
        </w:rPr>
        <mc:AlternateContent>
          <mc:Choice Requires="wps">
            <w:drawing>
              <wp:anchor distT="0" distB="0" distL="114300" distR="114300" simplePos="0" relativeHeight="251658330" behindDoc="0" locked="0" layoutInCell="1" allowOverlap="1" wp14:anchorId="10C9F3A0" wp14:editId="55D251F6">
                <wp:simplePos x="0" y="0"/>
                <wp:positionH relativeFrom="column">
                  <wp:posOffset>5194935</wp:posOffset>
                </wp:positionH>
                <wp:positionV relativeFrom="paragraph">
                  <wp:posOffset>4015740</wp:posOffset>
                </wp:positionV>
                <wp:extent cx="333375" cy="323850"/>
                <wp:effectExtent l="0" t="0" r="9525" b="0"/>
                <wp:wrapNone/>
                <wp:docPr id="259" name="Oval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3E919" id="Oval 259" o:spid="_x0000_s1026" alt="&quot;&quot;" style="position:absolute;margin-left:409.05pt;margin-top:316.2pt;width:26.25pt;height:25.5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" fillcolor="#00b050" stroked="f" strokeweight="1pt">
                <v:stroke joinstyle="miter"/>
              </v:oval>
            </w:pict>
          </mc:Fallback>
        </mc:AlternateContent>
      </w:r>
      <w:r w:rsidR="00293B41" w:rsidRPr="00F41F42">
        <w:rPr>
          <w:noProof/>
          <w:lang w:eastAsia="zh-TW"/>
        </w:rPr>
        <mc:AlternateContent>
          <mc:Choice Requires="wps">
            <w:drawing>
              <wp:anchor distT="0" distB="0" distL="114300" distR="114300" simplePos="0" relativeHeight="251658323" behindDoc="0" locked="0" layoutInCell="1" allowOverlap="1" wp14:anchorId="608F8B93" wp14:editId="009F2F26">
                <wp:simplePos x="0" y="0"/>
                <wp:positionH relativeFrom="column">
                  <wp:posOffset>5194935</wp:posOffset>
                </wp:positionH>
                <wp:positionV relativeFrom="paragraph">
                  <wp:posOffset>419735</wp:posOffset>
                </wp:positionV>
                <wp:extent cx="333375" cy="323850"/>
                <wp:effectExtent l="0" t="0" r="28575" b="19050"/>
                <wp:wrapNone/>
                <wp:docPr id="193" name="Oval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D7292" id="Oval 193" o:spid="_x0000_s1026" alt="&quot;&quot;" style="position:absolute;margin-left:409.05pt;margin-top:33.05pt;width:26.25pt;height:25.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" fillcolor="#00b050" strokecolor="#c00000" strokeweight="1.5pt">
                <v:stroke joinstyle="miter"/>
              </v:oval>
            </w:pict>
          </mc:Fallback>
        </mc:AlternateContent>
      </w:r>
      <w:r w:rsidR="00293B41" w:rsidRPr="00F41F42">
        <w:rPr>
          <w:noProof/>
          <w:szCs w:val="24"/>
        </w:rPr>
        <mc:AlternateContent>
          <mc:Choice Requires="wps">
            <w:drawing>
              <wp:anchor distT="45720" distB="45720" distL="114300" distR="114300" simplePos="0" relativeHeight="251658308" behindDoc="0" locked="0" layoutInCell="1" allowOverlap="1" wp14:anchorId="0E5101A4" wp14:editId="6B1AD075">
                <wp:simplePos x="0" y="0"/>
                <wp:positionH relativeFrom="column">
                  <wp:posOffset>635</wp:posOffset>
                </wp:positionH>
                <wp:positionV relativeFrom="paragraph">
                  <wp:posOffset>2575993</wp:posOffset>
                </wp:positionV>
                <wp:extent cx="1676400" cy="1404620"/>
                <wp:effectExtent l="0" t="0" r="0" b="0"/>
                <wp:wrapNone/>
                <wp:docPr id="251" name="Text Box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wps:spPr>
                      <wps:txbx>
                        <w:txbxContent>
                          <w:p w14:paraId="4767A7AC" w14:textId="77777777" w:rsidR="00B64285" w:rsidRPr="00D53BEB" w:rsidRDefault="00B64285" w:rsidP="00B64285">
                            <w:pPr>
                              <w:rPr>
                                <w:sz w:val="18"/>
                                <w:szCs w:val="18"/>
                              </w:rPr>
                            </w:pPr>
                            <w:r w:rsidRPr="0091452D">
                              <w:rPr>
                                <w:sz w:val="18"/>
                                <w:szCs w:val="18"/>
                              </w:rPr>
                              <w:t>The way in which your decisions, views and choices were respected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101A4" id="Text Box 251" o:spid="_x0000_s1078" type="#_x0000_t202" alt="&quot;&quot;" style="position:absolute;margin-left:.05pt;margin-top:202.85pt;width:132pt;height:110.6pt;z-index:2516583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" filled="f" stroked="f">
                <v:textbox style="mso-fit-shape-to-text:t">
                  <w:txbxContent>
                    <w:p w14:paraId="4767A7AC" w14:textId="77777777" w:rsidR="00B64285" w:rsidRPr="00D53BEB" w:rsidRDefault="00B64285" w:rsidP="00B64285">
                      <w:pPr>
                        <w:rPr>
                          <w:sz w:val="18"/>
                          <w:szCs w:val="18"/>
                        </w:rPr>
                      </w:pPr>
                      <w:r w:rsidRPr="0091452D">
                        <w:rPr>
                          <w:sz w:val="18"/>
                          <w:szCs w:val="18"/>
                        </w:rPr>
                        <w:t>The way in which your decisions, views and choices were respected</w:t>
                      </w:r>
                    </w:p>
                  </w:txbxContent>
                </v:textbox>
              </v:shape>
            </w:pict>
          </mc:Fallback>
        </mc:AlternateContent>
      </w:r>
      <w:r w:rsidR="00293B41" w:rsidRPr="00F41F42">
        <w:rPr>
          <w:noProof/>
          <w:szCs w:val="24"/>
        </w:rPr>
        <mc:AlternateContent>
          <mc:Choice Requires="wps">
            <w:drawing>
              <wp:anchor distT="45720" distB="45720" distL="114300" distR="114300" simplePos="0" relativeHeight="251658309" behindDoc="0" locked="0" layoutInCell="1" allowOverlap="1" wp14:anchorId="4949CC77" wp14:editId="393A0A77">
                <wp:simplePos x="0" y="0"/>
                <wp:positionH relativeFrom="column">
                  <wp:posOffset>635</wp:posOffset>
                </wp:positionH>
                <wp:positionV relativeFrom="paragraph">
                  <wp:posOffset>3654195</wp:posOffset>
                </wp:positionV>
                <wp:extent cx="1466850" cy="1404620"/>
                <wp:effectExtent l="0" t="0" r="0" b="0"/>
                <wp:wrapNone/>
                <wp:docPr id="252" name="Text Box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noFill/>
                        <a:ln w="9525">
                          <a:noFill/>
                          <a:miter lim="800000"/>
                          <a:headEnd/>
                          <a:tailEnd/>
                        </a:ln>
                      </wps:spPr>
                      <wps:txbx>
                        <w:txbxContent>
                          <w:p w14:paraId="6E9841A8" w14:textId="77777777" w:rsidR="00B64285" w:rsidRPr="00D53BEB" w:rsidRDefault="00B64285" w:rsidP="00B64285">
                            <w:pPr>
                              <w:rPr>
                                <w:sz w:val="18"/>
                                <w:szCs w:val="18"/>
                              </w:rPr>
                            </w:pPr>
                            <w:r w:rsidRPr="00975661">
                              <w:rPr>
                                <w:sz w:val="18"/>
                                <w:szCs w:val="18"/>
                              </w:rPr>
                              <w:t>The available choices as to where you were able to give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9CC77" id="Text Box 252" o:spid="_x0000_s1079" type="#_x0000_t202" alt="&quot;&quot;" style="position:absolute;margin-left:.05pt;margin-top:287.75pt;width:115.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" filled="f" stroked="f">
                <v:textbox style="mso-fit-shape-to-text:t">
                  <w:txbxContent>
                    <w:p w14:paraId="6E9841A8" w14:textId="77777777" w:rsidR="00B64285" w:rsidRPr="00D53BEB" w:rsidRDefault="00B64285" w:rsidP="00B64285">
                      <w:pPr>
                        <w:rPr>
                          <w:sz w:val="18"/>
                          <w:szCs w:val="18"/>
                        </w:rPr>
                      </w:pPr>
                      <w:r w:rsidRPr="00975661">
                        <w:rPr>
                          <w:sz w:val="18"/>
                          <w:szCs w:val="18"/>
                        </w:rPr>
                        <w:t>The available choices as to where you were able to give birth</w:t>
                      </w:r>
                    </w:p>
                  </w:txbxContent>
                </v:textbox>
              </v:shape>
            </w:pict>
          </mc:Fallback>
        </mc:AlternateContent>
      </w:r>
      <w:r w:rsidR="00293B41" w:rsidRPr="00F41F42">
        <w:rPr>
          <w:noProof/>
          <w:szCs w:val="24"/>
        </w:rPr>
        <mc:AlternateContent>
          <mc:Choice Requires="wps">
            <w:drawing>
              <wp:anchor distT="45720" distB="45720" distL="114300" distR="114300" simplePos="0" relativeHeight="251658307" behindDoc="0" locked="0" layoutInCell="1" allowOverlap="1" wp14:anchorId="0A5307CD" wp14:editId="02B03E0B">
                <wp:simplePos x="0" y="0"/>
                <wp:positionH relativeFrom="column">
                  <wp:posOffset>10684</wp:posOffset>
                </wp:positionH>
                <wp:positionV relativeFrom="paragraph">
                  <wp:posOffset>1485502</wp:posOffset>
                </wp:positionV>
                <wp:extent cx="1676400" cy="1404620"/>
                <wp:effectExtent l="0" t="0" r="0" b="0"/>
                <wp:wrapNone/>
                <wp:docPr id="250" name="Text Box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wps:spPr>
                      <wps:txbx>
                        <w:txbxContent>
                          <w:p w14:paraId="0E860B2E" w14:textId="77777777" w:rsidR="00B64285" w:rsidRPr="00D53BEB" w:rsidRDefault="00B64285" w:rsidP="00B64285">
                            <w:pPr>
                              <w:rPr>
                                <w:sz w:val="18"/>
                                <w:szCs w:val="18"/>
                              </w:rPr>
                            </w:pPr>
                            <w:r w:rsidRPr="0091452D">
                              <w:rPr>
                                <w:sz w:val="18"/>
                                <w:szCs w:val="18"/>
                              </w:rPr>
                              <w:t xml:space="preserve">The way in which your </w:t>
                            </w:r>
                            <w:r w:rsidRPr="0091452D">
                              <w:rPr>
                                <w:sz w:val="18"/>
                                <w:szCs w:val="18"/>
                              </w:rPr>
                              <w:t>back</w:t>
                            </w:r>
                            <w:r>
                              <w:rPr>
                                <w:sz w:val="18"/>
                                <w:szCs w:val="18"/>
                              </w:rPr>
                              <w:t>-</w:t>
                            </w:r>
                            <w:r w:rsidRPr="0091452D">
                              <w:rPr>
                                <w:sz w:val="18"/>
                                <w:szCs w:val="18"/>
                              </w:rPr>
                              <w:t xml:space="preserve">ground, culture, beliefs, values </w:t>
                            </w:r>
                            <w:r>
                              <w:rPr>
                                <w:sz w:val="18"/>
                                <w:szCs w:val="18"/>
                              </w:rPr>
                              <w:t>&amp;</w:t>
                            </w:r>
                            <w:r w:rsidRPr="0091452D">
                              <w:rPr>
                                <w:sz w:val="18"/>
                                <w:szCs w:val="18"/>
                              </w:rPr>
                              <w:t xml:space="preserve"> identity were respected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307CD" id="Text Box 250" o:spid="_x0000_s1080" type="#_x0000_t202" alt="&quot;&quot;" style="position:absolute;margin-left:.85pt;margin-top:116.95pt;width:132pt;height:110.6pt;z-index:2516583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" filled="f" stroked="f">
                <v:textbox style="mso-fit-shape-to-text:t">
                  <w:txbxContent>
                    <w:p w14:paraId="0E860B2E" w14:textId="77777777" w:rsidR="00B64285" w:rsidRPr="00D53BEB" w:rsidRDefault="00B64285" w:rsidP="00B64285">
                      <w:pPr>
                        <w:rPr>
                          <w:sz w:val="18"/>
                          <w:szCs w:val="18"/>
                        </w:rPr>
                      </w:pPr>
                      <w:r w:rsidRPr="0091452D">
                        <w:rPr>
                          <w:sz w:val="18"/>
                          <w:szCs w:val="18"/>
                        </w:rPr>
                        <w:t xml:space="preserve">The way in which your </w:t>
                      </w:r>
                      <w:proofErr w:type="gramStart"/>
                      <w:r w:rsidRPr="0091452D">
                        <w:rPr>
                          <w:sz w:val="18"/>
                          <w:szCs w:val="18"/>
                        </w:rPr>
                        <w:t>back</w:t>
                      </w:r>
                      <w:r>
                        <w:rPr>
                          <w:sz w:val="18"/>
                          <w:szCs w:val="18"/>
                        </w:rPr>
                        <w:t>-</w:t>
                      </w:r>
                      <w:r w:rsidRPr="0091452D">
                        <w:rPr>
                          <w:sz w:val="18"/>
                          <w:szCs w:val="18"/>
                        </w:rPr>
                        <w:t>ground</w:t>
                      </w:r>
                      <w:proofErr w:type="gramEnd"/>
                      <w:r w:rsidRPr="0091452D">
                        <w:rPr>
                          <w:sz w:val="18"/>
                          <w:szCs w:val="18"/>
                        </w:rPr>
                        <w:t xml:space="preserve">, culture, beliefs, values </w:t>
                      </w:r>
                      <w:r>
                        <w:rPr>
                          <w:sz w:val="18"/>
                          <w:szCs w:val="18"/>
                        </w:rPr>
                        <w:t>&amp;</w:t>
                      </w:r>
                      <w:r w:rsidRPr="0091452D">
                        <w:rPr>
                          <w:sz w:val="18"/>
                          <w:szCs w:val="18"/>
                        </w:rPr>
                        <w:t xml:space="preserve"> identity were respected</w:t>
                      </w:r>
                    </w:p>
                  </w:txbxContent>
                </v:textbox>
              </v:shape>
            </w:pict>
          </mc:Fallback>
        </mc:AlternateContent>
      </w:r>
      <w:r w:rsidR="00293B41" w:rsidRPr="00F41F42">
        <w:rPr>
          <w:noProof/>
          <w:szCs w:val="24"/>
        </w:rPr>
        <mc:AlternateContent>
          <mc:Choice Requires="wps">
            <w:drawing>
              <wp:anchor distT="45720" distB="45720" distL="114300" distR="114300" simplePos="0" relativeHeight="251658306" behindDoc="0" locked="0" layoutInCell="1" allowOverlap="1" wp14:anchorId="55AD180A" wp14:editId="3E48D20F">
                <wp:simplePos x="0" y="0"/>
                <wp:positionH relativeFrom="column">
                  <wp:posOffset>3175</wp:posOffset>
                </wp:positionH>
                <wp:positionV relativeFrom="paragraph">
                  <wp:posOffset>411822</wp:posOffset>
                </wp:positionV>
                <wp:extent cx="1543050" cy="1404620"/>
                <wp:effectExtent l="0" t="0" r="0" b="0"/>
                <wp:wrapNone/>
                <wp:docPr id="249" name="Text Box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6EE6277E" w14:textId="77777777" w:rsidR="00B64285" w:rsidRPr="00D53BEB" w:rsidRDefault="00B64285" w:rsidP="00B64285">
                            <w:pPr>
                              <w:rPr>
                                <w:sz w:val="18"/>
                                <w:szCs w:val="18"/>
                              </w:rPr>
                            </w:pPr>
                            <w:r w:rsidRPr="00404637">
                              <w:rPr>
                                <w:sz w:val="18"/>
                                <w:szCs w:val="18"/>
                              </w:rPr>
                              <w:t>How confident you were in the skills of the people caring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D180A" id="Text Box 249" o:spid="_x0000_s1081" type="#_x0000_t202" alt="&quot;&quot;" style="position:absolute;margin-left:.25pt;margin-top:32.45pt;width:121.5pt;height:110.6pt;z-index:2516583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" filled="f" stroked="f">
                <v:textbox style="mso-fit-shape-to-text:t">
                  <w:txbxContent>
                    <w:p w14:paraId="6EE6277E" w14:textId="77777777" w:rsidR="00B64285" w:rsidRPr="00D53BEB" w:rsidRDefault="00B64285" w:rsidP="00B64285">
                      <w:pPr>
                        <w:rPr>
                          <w:sz w:val="18"/>
                          <w:szCs w:val="18"/>
                        </w:rPr>
                      </w:pPr>
                      <w:r w:rsidRPr="00404637">
                        <w:rPr>
                          <w:sz w:val="18"/>
                          <w:szCs w:val="18"/>
                        </w:rPr>
                        <w:t>How confident you were in the skills of the people caring for you</w:t>
                      </w:r>
                    </w:p>
                  </w:txbxContent>
                </v:textbox>
              </v:shape>
            </w:pict>
          </mc:Fallback>
        </mc:AlternateContent>
      </w:r>
      <w:r w:rsidR="00293B41" w:rsidRPr="00F41F42">
        <w:rPr>
          <w:noProof/>
          <w:lang w:eastAsia="zh-TW"/>
        </w:rPr>
        <mc:AlternateContent>
          <mc:Choice Requires="wps">
            <w:drawing>
              <wp:anchor distT="0" distB="0" distL="114300" distR="114300" simplePos="0" relativeHeight="251658328" behindDoc="0" locked="0" layoutInCell="1" allowOverlap="1" wp14:anchorId="657F3898" wp14:editId="75E0840B">
                <wp:simplePos x="0" y="0"/>
                <wp:positionH relativeFrom="column">
                  <wp:posOffset>5186680</wp:posOffset>
                </wp:positionH>
                <wp:positionV relativeFrom="paragraph">
                  <wp:posOffset>2934764</wp:posOffset>
                </wp:positionV>
                <wp:extent cx="333375" cy="323850"/>
                <wp:effectExtent l="0" t="0" r="9525" b="0"/>
                <wp:wrapNone/>
                <wp:docPr id="245" name="Oval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31B4D" id="Oval 245" o:spid="_x0000_s1026" alt="&quot;&quot;" style="position:absolute;margin-left:408.4pt;margin-top:231.1pt;width:26.2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" fillcolor="#00b050" stroked="f" strokeweight="1pt">
                <v:stroke joinstyle="miter"/>
              </v:oval>
            </w:pict>
          </mc:Fallback>
        </mc:AlternateContent>
      </w:r>
      <w:r w:rsidR="00293B41" w:rsidRPr="00F41F42">
        <w:rPr>
          <w:noProof/>
          <w:lang w:eastAsia="zh-TW"/>
        </w:rPr>
        <mc:AlternateContent>
          <mc:Choice Requires="wps">
            <w:drawing>
              <wp:anchor distT="0" distB="0" distL="114300" distR="114300" simplePos="0" relativeHeight="251658327" behindDoc="0" locked="0" layoutInCell="1" allowOverlap="1" wp14:anchorId="4CBF6D5F" wp14:editId="41367F86">
                <wp:simplePos x="0" y="0"/>
                <wp:positionH relativeFrom="column">
                  <wp:posOffset>5186680</wp:posOffset>
                </wp:positionH>
                <wp:positionV relativeFrom="paragraph">
                  <wp:posOffset>2578941</wp:posOffset>
                </wp:positionV>
                <wp:extent cx="333375" cy="323850"/>
                <wp:effectExtent l="0" t="0" r="28575" b="19050"/>
                <wp:wrapNone/>
                <wp:docPr id="244" name="Oval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9E2B8" id="Oval 244" o:spid="_x0000_s1026" alt="&quot;&quot;" style="position:absolute;margin-left:408.4pt;margin-top:203.05pt;width:26.25pt;height:25.5pt;z-index:251658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" fillcolor="#00b050" strokecolor="#c00000" strokeweight="1.5pt">
                <v:stroke joinstyle="miter"/>
              </v:oval>
            </w:pict>
          </mc:Fallback>
        </mc:AlternateContent>
      </w:r>
      <w:r w:rsidR="000B300B" w:rsidRPr="00F41F42">
        <w:rPr>
          <w:noProof/>
          <w:lang w:eastAsia="zh-TW"/>
        </w:rPr>
        <mc:AlternateContent>
          <mc:Choice Requires="wps">
            <w:drawing>
              <wp:anchor distT="0" distB="0" distL="114300" distR="114300" simplePos="0" relativeHeight="251658326" behindDoc="0" locked="0" layoutInCell="1" allowOverlap="1" wp14:anchorId="0845E771" wp14:editId="62C721DA">
                <wp:simplePos x="0" y="0"/>
                <wp:positionH relativeFrom="column">
                  <wp:posOffset>5185204</wp:posOffset>
                </wp:positionH>
                <wp:positionV relativeFrom="paragraph">
                  <wp:posOffset>1858010</wp:posOffset>
                </wp:positionV>
                <wp:extent cx="333375" cy="323850"/>
                <wp:effectExtent l="0" t="0" r="9525" b="0"/>
                <wp:wrapNone/>
                <wp:docPr id="243" name="Oval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858F85" id="Oval 243" o:spid="_x0000_s1026" alt="&quot;&quot;" style="position:absolute;margin-left:408.3pt;margin-top:146.3pt;width:26.25pt;height:25.5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" fillcolor="#00b050" stroked="f" strokeweight="1pt">
                <v:stroke joinstyle="miter"/>
              </v:oval>
            </w:pict>
          </mc:Fallback>
        </mc:AlternateContent>
      </w:r>
      <w:r w:rsidR="000B300B" w:rsidRPr="00F41F42">
        <w:rPr>
          <w:noProof/>
          <w:lang w:eastAsia="zh-TW"/>
        </w:rPr>
        <mc:AlternateContent>
          <mc:Choice Requires="wps">
            <w:drawing>
              <wp:anchor distT="0" distB="0" distL="114300" distR="114300" simplePos="0" relativeHeight="251658325" behindDoc="0" locked="0" layoutInCell="1" allowOverlap="1" wp14:anchorId="558098C8" wp14:editId="0C6A90CC">
                <wp:simplePos x="0" y="0"/>
                <wp:positionH relativeFrom="column">
                  <wp:posOffset>5186680</wp:posOffset>
                </wp:positionH>
                <wp:positionV relativeFrom="paragraph">
                  <wp:posOffset>1501346</wp:posOffset>
                </wp:positionV>
                <wp:extent cx="333375" cy="323850"/>
                <wp:effectExtent l="0" t="0" r="28575" b="19050"/>
                <wp:wrapNone/>
                <wp:docPr id="238" name="Oval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54EEB7" id="Oval 238" o:spid="_x0000_s1026" alt="&quot;&quot;" style="position:absolute;margin-left:408.4pt;margin-top:118.2pt;width:26.25pt;height:25.5pt;z-index:2516583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" fillcolor="#00b050" strokecolor="#c00000" strokeweight="1.5pt">
                <v:stroke joinstyle="miter"/>
              </v:oval>
            </w:pict>
          </mc:Fallback>
        </mc:AlternateContent>
      </w:r>
      <w:r w:rsidR="000B300B" w:rsidRPr="00F41F42">
        <w:rPr>
          <w:noProof/>
          <w:lang w:eastAsia="zh-TW"/>
        </w:rPr>
        <mc:AlternateContent>
          <mc:Choice Requires="wps">
            <w:drawing>
              <wp:anchor distT="0" distB="0" distL="114300" distR="114300" simplePos="0" relativeHeight="251658324" behindDoc="0" locked="0" layoutInCell="1" allowOverlap="1" wp14:anchorId="0CFEFD64" wp14:editId="6F41AB76">
                <wp:simplePos x="0" y="0"/>
                <wp:positionH relativeFrom="column">
                  <wp:posOffset>5186680</wp:posOffset>
                </wp:positionH>
                <wp:positionV relativeFrom="paragraph">
                  <wp:posOffset>774494</wp:posOffset>
                </wp:positionV>
                <wp:extent cx="333375" cy="323850"/>
                <wp:effectExtent l="0" t="0" r="9525" b="0"/>
                <wp:wrapNone/>
                <wp:docPr id="216" name="Oval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AB3A2" id="Oval 216" o:spid="_x0000_s1026" alt="&quot;&quot;" style="position:absolute;margin-left:408.4pt;margin-top:61pt;width:26.25pt;height:25.5pt;z-index:25165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" fillcolor="#00b050" stroked="f" strokeweight="1pt">
                <v:stroke joinstyle="miter"/>
              </v:oval>
            </w:pict>
          </mc:Fallback>
        </mc:AlternateContent>
      </w:r>
      <w:r w:rsidR="00AB5651" w:rsidRPr="00F41F42">
        <w:rPr>
          <w:noProof/>
        </w:rPr>
        <w:drawing>
          <wp:inline distT="0" distB="0" distL="0" distR="0" wp14:anchorId="19578B1D" wp14:editId="150FD31F">
            <wp:extent cx="5543550" cy="4857750"/>
            <wp:effectExtent l="0" t="0" r="0" b="0"/>
            <wp:docPr id="195" name="Chart 195" descr="Chart showing satisfaction with particular aspects of care received during labour and birth.">
              <a:extLst xmlns:a="http://schemas.openxmlformats.org/drawingml/2006/main">
                <a:ext uri="{FF2B5EF4-FFF2-40B4-BE49-F238E27FC236}">
                  <a16:creationId xmlns:a16="http://schemas.microsoft.com/office/drawing/2014/main" id="{8C2F341C-AEB8-40BB-B8BF-89E3C5079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D09681" w14:textId="636E75C2" w:rsidR="00025183" w:rsidRPr="00BB5DAA" w:rsidRDefault="00025183" w:rsidP="00025183">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A10FE7" w:rsidRPr="00BB5DAA">
        <w:rPr>
          <w:color w:val="595959" w:themeColor="text1" w:themeTint="A6"/>
          <w:szCs w:val="24"/>
        </w:rPr>
        <w:t>said,</w:t>
      </w:r>
      <w:r w:rsidRPr="00BB5DAA">
        <w:rPr>
          <w:color w:val="595959" w:themeColor="text1" w:themeTint="A6"/>
          <w:szCs w:val="24"/>
        </w:rPr>
        <w:t xml:space="preserve"> ‘Not applicable’.</w:t>
      </w:r>
    </w:p>
    <w:p w14:paraId="5C2A82AB" w14:textId="77777777" w:rsidR="00025183" w:rsidRPr="00BB5DAA" w:rsidRDefault="00025183" w:rsidP="00025183">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65E3AF9D" w14:textId="77777777" w:rsidR="00025183" w:rsidRPr="00BB5DAA" w:rsidRDefault="00025183" w:rsidP="0002518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60F08DA8" w14:textId="5046AB9D" w:rsidR="008F31AF" w:rsidRPr="00F41F42" w:rsidRDefault="008F31AF">
      <w:pPr>
        <w:spacing w:line="240" w:lineRule="auto"/>
        <w:rPr>
          <w:rFonts w:eastAsiaTheme="minorHAnsi" w:cs="Arial"/>
          <w:b/>
          <w:sz w:val="20"/>
          <w:szCs w:val="24"/>
        </w:rPr>
      </w:pPr>
    </w:p>
    <w:p w14:paraId="0D1948DA" w14:textId="6323E490" w:rsidR="008F31AF" w:rsidRPr="00BB5DAA" w:rsidRDefault="008F31AF" w:rsidP="008F31AF">
      <w:pPr>
        <w:pStyle w:val="Caption"/>
        <w:ind w:left="0"/>
        <w:rPr>
          <w:sz w:val="24"/>
          <w:szCs w:val="24"/>
        </w:rPr>
      </w:pPr>
      <w:r w:rsidRPr="00BB5DAA">
        <w:rPr>
          <w:sz w:val="24"/>
          <w:szCs w:val="24"/>
        </w:rPr>
        <w:lastRenderedPageBreak/>
        <w:t>Figure</w:t>
      </w:r>
      <w:r w:rsidR="007C6A49" w:rsidRPr="00BB5DAA">
        <w:rPr>
          <w:sz w:val="24"/>
          <w:szCs w:val="24"/>
        </w:rPr>
        <w:t xml:space="preserve"> 2</w:t>
      </w:r>
      <w:r w:rsidR="00E624A6" w:rsidRPr="00BB5DAA">
        <w:rPr>
          <w:sz w:val="24"/>
          <w:szCs w:val="24"/>
        </w:rPr>
        <w:t>0</w:t>
      </w:r>
      <w:r w:rsidR="007C6A49" w:rsidRPr="00BB5DAA">
        <w:rPr>
          <w:sz w:val="24"/>
          <w:szCs w:val="24"/>
        </w:rPr>
        <w:t xml:space="preserve"> (Continued)</w:t>
      </w:r>
      <w:r w:rsidRPr="00BB5DAA">
        <w:rPr>
          <w:sz w:val="24"/>
          <w:szCs w:val="24"/>
        </w:rPr>
        <w:t xml:space="preserve">: Satisfaction with </w:t>
      </w:r>
      <w:proofErr w:type="gramStart"/>
      <w:r w:rsidRPr="00BB5DAA">
        <w:rPr>
          <w:sz w:val="24"/>
          <w:szCs w:val="24"/>
        </w:rPr>
        <w:t>particular aspects</w:t>
      </w:r>
      <w:proofErr w:type="gramEnd"/>
      <w:r w:rsidRPr="00BB5DAA">
        <w:rPr>
          <w:sz w:val="24"/>
          <w:szCs w:val="24"/>
        </w:rPr>
        <w:t xml:space="preserve"> of care received during labour and birth</w:t>
      </w:r>
    </w:p>
    <w:p w14:paraId="603D6449" w14:textId="2D590CC9" w:rsidR="00025183" w:rsidRPr="00F41F42" w:rsidRDefault="00D32615">
      <w:pPr>
        <w:spacing w:line="240" w:lineRule="auto"/>
      </w:pPr>
      <w:r w:rsidRPr="00F41F42">
        <w:rPr>
          <w:noProof/>
          <w:lang w:eastAsia="zh-TW"/>
        </w:rPr>
        <mc:AlternateContent>
          <mc:Choice Requires="wps">
            <w:drawing>
              <wp:anchor distT="0" distB="0" distL="114300" distR="114300" simplePos="0" relativeHeight="251658351" behindDoc="0" locked="0" layoutInCell="1" allowOverlap="1" wp14:anchorId="34E6D02C" wp14:editId="3F1B8D59">
                <wp:simplePos x="0" y="0"/>
                <wp:positionH relativeFrom="column">
                  <wp:posOffset>5087627</wp:posOffset>
                </wp:positionH>
                <wp:positionV relativeFrom="paragraph">
                  <wp:posOffset>1939548</wp:posOffset>
                </wp:positionV>
                <wp:extent cx="552450" cy="401955"/>
                <wp:effectExtent l="0" t="0" r="0" b="0"/>
                <wp:wrapNone/>
                <wp:docPr id="284" name="Text Box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DE1B88A" w14:textId="7545B6A4" w:rsidR="00EA6D76" w:rsidRPr="0025076A" w:rsidRDefault="008841C3" w:rsidP="00EA6D76">
                            <w:pPr>
                              <w:jc w:val="center"/>
                              <w:rPr>
                                <w:b/>
                                <w:bCs/>
                                <w:color w:val="FFFFFF" w:themeColor="background1"/>
                                <w:sz w:val="18"/>
                                <w:szCs w:val="18"/>
                              </w:rPr>
                            </w:pPr>
                            <w:r>
                              <w:rPr>
                                <w:b/>
                                <w:bCs/>
                                <w:color w:val="FFFFFF" w:themeColor="background1"/>
                                <w:sz w:val="18"/>
                                <w:szCs w:val="18"/>
                              </w:rPr>
                              <w:t>85</w:t>
                            </w:r>
                            <w:r w:rsidR="00EA6D76"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E6D02C" id="Text Box 284" o:spid="_x0000_s1082" type="#_x0000_t202" alt="&quot;&quot;" style="position:absolute;margin-left:400.6pt;margin-top:152.7pt;width:43.5pt;height:31.65pt;z-index:25165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kR+wEAANQDAAAOAAAAZHJzL2Uyb0RvYy54bWysU8tu2zAQvBfoPxC815INK40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" filled="f" stroked="f">
                <v:textbox>
                  <w:txbxContent>
                    <w:p w14:paraId="5DE1B88A" w14:textId="7545B6A4" w:rsidR="00EA6D76" w:rsidRPr="0025076A" w:rsidRDefault="008841C3" w:rsidP="00EA6D76">
                      <w:pPr>
                        <w:jc w:val="center"/>
                        <w:rPr>
                          <w:b/>
                          <w:bCs/>
                          <w:color w:val="FFFFFF" w:themeColor="background1"/>
                          <w:sz w:val="18"/>
                          <w:szCs w:val="18"/>
                        </w:rPr>
                      </w:pPr>
                      <w:r>
                        <w:rPr>
                          <w:b/>
                          <w:bCs/>
                          <w:color w:val="FFFFFF" w:themeColor="background1"/>
                          <w:sz w:val="18"/>
                          <w:szCs w:val="18"/>
                        </w:rPr>
                        <w:t>85</w:t>
                      </w:r>
                      <w:r w:rsidR="00EA6D76" w:rsidRPr="0025076A">
                        <w:rPr>
                          <w:b/>
                          <w:bCs/>
                          <w:color w:val="FFFFFF" w:themeColor="background1"/>
                          <w:sz w:val="18"/>
                          <w:szCs w:val="18"/>
                        </w:rPr>
                        <w:t>%</w:t>
                      </w:r>
                    </w:p>
                  </w:txbxContent>
                </v:textbox>
              </v:shape>
            </w:pict>
          </mc:Fallback>
        </mc:AlternateContent>
      </w:r>
      <w:r w:rsidR="00240D37" w:rsidRPr="00F41F42">
        <w:rPr>
          <w:noProof/>
          <w:lang w:eastAsia="zh-TW"/>
        </w:rPr>
        <mc:AlternateContent>
          <mc:Choice Requires="wps">
            <w:drawing>
              <wp:anchor distT="0" distB="0" distL="114300" distR="114300" simplePos="0" relativeHeight="251658354" behindDoc="0" locked="0" layoutInCell="1" allowOverlap="1" wp14:anchorId="269876BC" wp14:editId="1F0A6919">
                <wp:simplePos x="0" y="0"/>
                <wp:positionH relativeFrom="column">
                  <wp:posOffset>5079365</wp:posOffset>
                </wp:positionH>
                <wp:positionV relativeFrom="paragraph">
                  <wp:posOffset>3822700</wp:posOffset>
                </wp:positionV>
                <wp:extent cx="552450" cy="401955"/>
                <wp:effectExtent l="0" t="0" r="0" b="0"/>
                <wp:wrapNone/>
                <wp:docPr id="287" name="Text Box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159B2C7" w14:textId="4089CEFA"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6</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9876BC" id="Text Box 287" o:spid="_x0000_s1083" type="#_x0000_t202" alt="&quot;&quot;" style="position:absolute;margin-left:399.95pt;margin-top:301pt;width:43.5pt;height:31.65pt;z-index:251658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fn+wEAANQDAAAOAAAAZHJzL2Uyb0RvYy54bWysU8tu2zAQvBfoPxC815INq4kFy0GaNEWB&#10;9AGk/YA1RVlESS5L0pbcr++SchyjvRXVgSC52tmd2eH6ZjSaHaQPCm3D57OSM2kFtsruGv7928Ob&#10;a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" filled="f" stroked="f">
                <v:textbox>
                  <w:txbxContent>
                    <w:p w14:paraId="3159B2C7" w14:textId="4089CEFA"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6</w:t>
                      </w:r>
                      <w:r w:rsidRPr="0025076A">
                        <w:rPr>
                          <w:b/>
                          <w:bCs/>
                          <w:color w:val="FFFFFF" w:themeColor="background1"/>
                          <w:sz w:val="18"/>
                          <w:szCs w:val="18"/>
                        </w:rPr>
                        <w:t>%</w:t>
                      </w:r>
                    </w:p>
                  </w:txbxContent>
                </v:textbox>
              </v:shape>
            </w:pict>
          </mc:Fallback>
        </mc:AlternateContent>
      </w:r>
      <w:r w:rsidR="008841C3" w:rsidRPr="00F41F42">
        <w:rPr>
          <w:noProof/>
          <w:lang w:eastAsia="zh-TW"/>
        </w:rPr>
        <mc:AlternateContent>
          <mc:Choice Requires="wps">
            <w:drawing>
              <wp:anchor distT="0" distB="0" distL="114300" distR="114300" simplePos="0" relativeHeight="251658352" behindDoc="0" locked="0" layoutInCell="1" allowOverlap="1" wp14:anchorId="69F8B9DB" wp14:editId="6D6EAEC8">
                <wp:simplePos x="0" y="0"/>
                <wp:positionH relativeFrom="column">
                  <wp:posOffset>5079365</wp:posOffset>
                </wp:positionH>
                <wp:positionV relativeFrom="paragraph">
                  <wp:posOffset>2703830</wp:posOffset>
                </wp:positionV>
                <wp:extent cx="552450" cy="401955"/>
                <wp:effectExtent l="0" t="0" r="0" b="0"/>
                <wp:wrapNone/>
                <wp:docPr id="285" name="Text Box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F6A53BA" w14:textId="107C4441" w:rsidR="00EA6D76" w:rsidRPr="0025076A" w:rsidRDefault="008841C3" w:rsidP="00EA6D76">
                            <w:pPr>
                              <w:jc w:val="center"/>
                              <w:rPr>
                                <w:b/>
                                <w:bCs/>
                                <w:color w:val="FFFFFF" w:themeColor="background1"/>
                                <w:sz w:val="18"/>
                                <w:szCs w:val="18"/>
                              </w:rPr>
                            </w:pPr>
                            <w:r>
                              <w:rPr>
                                <w:b/>
                                <w:bCs/>
                                <w:color w:val="FFFFFF" w:themeColor="background1"/>
                                <w:sz w:val="18"/>
                                <w:szCs w:val="18"/>
                              </w:rPr>
                              <w:t>79</w:t>
                            </w:r>
                            <w:r w:rsidR="00EA6D76"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F8B9DB" id="Text Box 285" o:spid="_x0000_s1084" type="#_x0000_t202" alt="&quot;&quot;" style="position:absolute;margin-left:399.95pt;margin-top:212.9pt;width:43.5pt;height:31.65pt;z-index:25165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yX+w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" filled="f" stroked="f">
                <v:textbox>
                  <w:txbxContent>
                    <w:p w14:paraId="4F6A53BA" w14:textId="107C4441" w:rsidR="00EA6D76" w:rsidRPr="0025076A" w:rsidRDefault="008841C3" w:rsidP="00EA6D76">
                      <w:pPr>
                        <w:jc w:val="center"/>
                        <w:rPr>
                          <w:b/>
                          <w:bCs/>
                          <w:color w:val="FFFFFF" w:themeColor="background1"/>
                          <w:sz w:val="18"/>
                          <w:szCs w:val="18"/>
                        </w:rPr>
                      </w:pPr>
                      <w:r>
                        <w:rPr>
                          <w:b/>
                          <w:bCs/>
                          <w:color w:val="FFFFFF" w:themeColor="background1"/>
                          <w:sz w:val="18"/>
                          <w:szCs w:val="18"/>
                        </w:rPr>
                        <w:t>79</w:t>
                      </w:r>
                      <w:r w:rsidR="00EA6D76" w:rsidRPr="0025076A">
                        <w:rPr>
                          <w:b/>
                          <w:bCs/>
                          <w:color w:val="FFFFFF" w:themeColor="background1"/>
                          <w:sz w:val="18"/>
                          <w:szCs w:val="18"/>
                        </w:rPr>
                        <w:t>%</w:t>
                      </w:r>
                    </w:p>
                  </w:txbxContent>
                </v:textbox>
              </v:shape>
            </w:pict>
          </mc:Fallback>
        </mc:AlternateContent>
      </w:r>
      <w:r w:rsidR="008841C3" w:rsidRPr="00F41F42">
        <w:rPr>
          <w:noProof/>
          <w:lang w:eastAsia="zh-TW"/>
        </w:rPr>
        <mc:AlternateContent>
          <mc:Choice Requires="wps">
            <w:drawing>
              <wp:anchor distT="0" distB="0" distL="114300" distR="114300" simplePos="0" relativeHeight="251658355" behindDoc="0" locked="0" layoutInCell="1" allowOverlap="1" wp14:anchorId="04227973" wp14:editId="4A343288">
                <wp:simplePos x="0" y="0"/>
                <wp:positionH relativeFrom="column">
                  <wp:posOffset>5077847</wp:posOffset>
                </wp:positionH>
                <wp:positionV relativeFrom="paragraph">
                  <wp:posOffset>4580255</wp:posOffset>
                </wp:positionV>
                <wp:extent cx="552450" cy="401955"/>
                <wp:effectExtent l="0" t="0" r="0" b="0"/>
                <wp:wrapNone/>
                <wp:docPr id="288" name="Text Box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A1085CF" w14:textId="40E94DAA" w:rsidR="00EA6D76" w:rsidRPr="0025076A" w:rsidRDefault="008841C3" w:rsidP="00EA6D76">
                            <w:pPr>
                              <w:jc w:val="center"/>
                              <w:rPr>
                                <w:b/>
                                <w:bCs/>
                                <w:color w:val="FFFFFF" w:themeColor="background1"/>
                                <w:sz w:val="18"/>
                                <w:szCs w:val="18"/>
                              </w:rPr>
                            </w:pPr>
                            <w:r>
                              <w:rPr>
                                <w:b/>
                                <w:bCs/>
                                <w:color w:val="FFFFFF" w:themeColor="background1"/>
                                <w:sz w:val="18"/>
                                <w:szCs w:val="18"/>
                              </w:rPr>
                              <w:t>75</w:t>
                            </w:r>
                            <w:r w:rsidR="00EA6D76"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227973" id="Text Box 288" o:spid="_x0000_s1085" type="#_x0000_t202" alt="&quot;&quot;" style="position:absolute;margin-left:399.85pt;margin-top:360.65pt;width:43.5pt;height:31.65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Jh+g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" filled="f" stroked="f">
                <v:textbox>
                  <w:txbxContent>
                    <w:p w14:paraId="1A1085CF" w14:textId="40E94DAA" w:rsidR="00EA6D76" w:rsidRPr="0025076A" w:rsidRDefault="008841C3" w:rsidP="00EA6D76">
                      <w:pPr>
                        <w:jc w:val="center"/>
                        <w:rPr>
                          <w:b/>
                          <w:bCs/>
                          <w:color w:val="FFFFFF" w:themeColor="background1"/>
                          <w:sz w:val="18"/>
                          <w:szCs w:val="18"/>
                        </w:rPr>
                      </w:pPr>
                      <w:r>
                        <w:rPr>
                          <w:b/>
                          <w:bCs/>
                          <w:color w:val="FFFFFF" w:themeColor="background1"/>
                          <w:sz w:val="18"/>
                          <w:szCs w:val="18"/>
                        </w:rPr>
                        <w:t>75</w:t>
                      </w:r>
                      <w:r w:rsidR="00EA6D76" w:rsidRPr="0025076A">
                        <w:rPr>
                          <w:b/>
                          <w:bCs/>
                          <w:color w:val="FFFFFF" w:themeColor="background1"/>
                          <w:sz w:val="18"/>
                          <w:szCs w:val="18"/>
                        </w:rPr>
                        <w:t>%</w:t>
                      </w:r>
                    </w:p>
                  </w:txbxContent>
                </v:textbox>
              </v:shape>
            </w:pict>
          </mc:Fallback>
        </mc:AlternateContent>
      </w:r>
      <w:r w:rsidR="008841C3" w:rsidRPr="00F41F42">
        <w:rPr>
          <w:noProof/>
          <w:lang w:eastAsia="zh-TW"/>
        </w:rPr>
        <mc:AlternateContent>
          <mc:Choice Requires="wps">
            <w:drawing>
              <wp:anchor distT="0" distB="0" distL="114300" distR="114300" simplePos="0" relativeHeight="251658353" behindDoc="0" locked="0" layoutInCell="1" allowOverlap="1" wp14:anchorId="20FE3DA1" wp14:editId="4F835942">
                <wp:simplePos x="0" y="0"/>
                <wp:positionH relativeFrom="column">
                  <wp:posOffset>5088697</wp:posOffset>
                </wp:positionH>
                <wp:positionV relativeFrom="paragraph">
                  <wp:posOffset>3458872</wp:posOffset>
                </wp:positionV>
                <wp:extent cx="552450" cy="401955"/>
                <wp:effectExtent l="0" t="0" r="0" b="0"/>
                <wp:wrapNone/>
                <wp:docPr id="286" name="Text Box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0E25299" w14:textId="33CDD596" w:rsidR="00EA6D76" w:rsidRPr="0025076A" w:rsidRDefault="008841C3" w:rsidP="00EA6D76">
                            <w:pPr>
                              <w:jc w:val="center"/>
                              <w:rPr>
                                <w:b/>
                                <w:bCs/>
                                <w:color w:val="FFFFFF" w:themeColor="background1"/>
                                <w:sz w:val="18"/>
                                <w:szCs w:val="18"/>
                              </w:rPr>
                            </w:pPr>
                            <w:r>
                              <w:rPr>
                                <w:b/>
                                <w:bCs/>
                                <w:color w:val="FFFFFF" w:themeColor="background1"/>
                                <w:sz w:val="18"/>
                                <w:szCs w:val="18"/>
                              </w:rPr>
                              <w:t>79</w:t>
                            </w:r>
                            <w:r w:rsidR="00EA6D76"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FE3DA1" id="Text Box 286" o:spid="_x0000_s1086" type="#_x0000_t202" alt="&quot;&quot;" style="position:absolute;margin-left:400.7pt;margin-top:272.35pt;width:43.5pt;height:31.6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" filled="f" stroked="f">
                <v:textbox>
                  <w:txbxContent>
                    <w:p w14:paraId="40E25299" w14:textId="33CDD596" w:rsidR="00EA6D76" w:rsidRPr="0025076A" w:rsidRDefault="008841C3" w:rsidP="00EA6D76">
                      <w:pPr>
                        <w:jc w:val="center"/>
                        <w:rPr>
                          <w:b/>
                          <w:bCs/>
                          <w:color w:val="FFFFFF" w:themeColor="background1"/>
                          <w:sz w:val="18"/>
                          <w:szCs w:val="18"/>
                        </w:rPr>
                      </w:pPr>
                      <w:r>
                        <w:rPr>
                          <w:b/>
                          <w:bCs/>
                          <w:color w:val="FFFFFF" w:themeColor="background1"/>
                          <w:sz w:val="18"/>
                          <w:szCs w:val="18"/>
                        </w:rPr>
                        <w:t>79</w:t>
                      </w:r>
                      <w:r w:rsidR="00EA6D76" w:rsidRPr="0025076A">
                        <w:rPr>
                          <w:b/>
                          <w:bCs/>
                          <w:color w:val="FFFFFF" w:themeColor="background1"/>
                          <w:sz w:val="18"/>
                          <w:szCs w:val="18"/>
                        </w:rPr>
                        <w:t>%</w:t>
                      </w:r>
                    </w:p>
                  </w:txbxContent>
                </v:textbox>
              </v:shape>
            </w:pict>
          </mc:Fallback>
        </mc:AlternateContent>
      </w:r>
      <w:r w:rsidR="008841C3" w:rsidRPr="00F41F42">
        <w:rPr>
          <w:noProof/>
          <w:lang w:eastAsia="zh-TW"/>
        </w:rPr>
        <mc:AlternateContent>
          <mc:Choice Requires="wps">
            <w:drawing>
              <wp:anchor distT="0" distB="0" distL="114300" distR="114300" simplePos="0" relativeHeight="251658350" behindDoc="0" locked="0" layoutInCell="1" allowOverlap="1" wp14:anchorId="5EF43047" wp14:editId="7D04083F">
                <wp:simplePos x="0" y="0"/>
                <wp:positionH relativeFrom="column">
                  <wp:posOffset>5078841</wp:posOffset>
                </wp:positionH>
                <wp:positionV relativeFrom="paragraph">
                  <wp:posOffset>1570134</wp:posOffset>
                </wp:positionV>
                <wp:extent cx="552450" cy="401955"/>
                <wp:effectExtent l="0" t="0" r="0" b="0"/>
                <wp:wrapNone/>
                <wp:docPr id="283" name="Text Box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D4FCA91" w14:textId="386A0C03"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EF43047" id="Text Box 283" o:spid="_x0000_s1087" type="#_x0000_t202" alt="&quot;&quot;" style="position:absolute;margin-left:399.9pt;margin-top:123.65pt;width:43.5pt;height:31.65pt;z-index:251658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" filled="f" stroked="f">
                <v:textbox>
                  <w:txbxContent>
                    <w:p w14:paraId="1D4FCA91" w14:textId="386A0C03"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8841C3" w:rsidRPr="00F41F42">
        <w:rPr>
          <w:noProof/>
          <w:lang w:eastAsia="zh-TW"/>
        </w:rPr>
        <mc:AlternateContent>
          <mc:Choice Requires="wps">
            <w:drawing>
              <wp:anchor distT="0" distB="0" distL="114300" distR="114300" simplePos="0" relativeHeight="251658348" behindDoc="0" locked="0" layoutInCell="1" allowOverlap="1" wp14:anchorId="755D532E" wp14:editId="1EBD5FD6">
                <wp:simplePos x="0" y="0"/>
                <wp:positionH relativeFrom="column">
                  <wp:posOffset>5081657</wp:posOffset>
                </wp:positionH>
                <wp:positionV relativeFrom="paragraph">
                  <wp:posOffset>435031</wp:posOffset>
                </wp:positionV>
                <wp:extent cx="552450" cy="401955"/>
                <wp:effectExtent l="0" t="0" r="0" b="0"/>
                <wp:wrapNone/>
                <wp:docPr id="281" name="Text Box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D1A955C" w14:textId="058134E9" w:rsidR="00EF5A4F" w:rsidRPr="0025076A" w:rsidRDefault="00EF5A4F" w:rsidP="00EF5A4F">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5D532E" id="Text Box 281" o:spid="_x0000_s1088" type="#_x0000_t202" alt="&quot;&quot;" style="position:absolute;margin-left:400.15pt;margin-top:34.25pt;width:43.5pt;height:31.65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" filled="f" stroked="f">
                <v:textbox>
                  <w:txbxContent>
                    <w:p w14:paraId="4D1A955C" w14:textId="058134E9" w:rsidR="00EF5A4F" w:rsidRPr="0025076A" w:rsidRDefault="00EF5A4F" w:rsidP="00EF5A4F">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7E6CAE" w:rsidRPr="00F41F42">
        <w:rPr>
          <w:noProof/>
          <w:szCs w:val="24"/>
        </w:rPr>
        <mc:AlternateContent>
          <mc:Choice Requires="wps">
            <w:drawing>
              <wp:anchor distT="45720" distB="45720" distL="114300" distR="114300" simplePos="0" relativeHeight="251658313" behindDoc="0" locked="0" layoutInCell="1" allowOverlap="1" wp14:anchorId="780C7F28" wp14:editId="58A0DA9E">
                <wp:simplePos x="0" y="0"/>
                <wp:positionH relativeFrom="column">
                  <wp:posOffset>-5080</wp:posOffset>
                </wp:positionH>
                <wp:positionV relativeFrom="paragraph">
                  <wp:posOffset>3458348</wp:posOffset>
                </wp:positionV>
                <wp:extent cx="1609725" cy="1404620"/>
                <wp:effectExtent l="0" t="0" r="0" b="0"/>
                <wp:wrapNone/>
                <wp:docPr id="256" name="Text Box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241215C0" w14:textId="77777777" w:rsidR="00B64285" w:rsidRPr="00D53BEB" w:rsidRDefault="00B64285" w:rsidP="00B64285">
                            <w:pPr>
                              <w:rPr>
                                <w:sz w:val="18"/>
                                <w:szCs w:val="18"/>
                              </w:rPr>
                            </w:pPr>
                            <w:r w:rsidRPr="00FB1390">
                              <w:rPr>
                                <w:sz w:val="18"/>
                                <w:szCs w:val="18"/>
                              </w:rPr>
                              <w:t xml:space="preserve">The information received about what was happening throughout labour </w:t>
                            </w:r>
                            <w:r>
                              <w:rPr>
                                <w:sz w:val="18"/>
                                <w:szCs w:val="18"/>
                              </w:rPr>
                              <w:t>&amp;</w:t>
                            </w:r>
                            <w:r w:rsidRPr="00FB1390">
                              <w:rPr>
                                <w:sz w:val="18"/>
                                <w:szCs w:val="18"/>
                              </w:rPr>
                              <w:t xml:space="preserve">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C7F28" id="Text Box 256" o:spid="_x0000_s1089" type="#_x0000_t202" alt="&quot;&quot;" style="position:absolute;margin-left:-.4pt;margin-top:272.3pt;width:126.75pt;height:110.6pt;z-index:251658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" filled="f" stroked="f">
                <v:textbox style="mso-fit-shape-to-text:t">
                  <w:txbxContent>
                    <w:p w14:paraId="241215C0" w14:textId="77777777" w:rsidR="00B64285" w:rsidRPr="00D53BEB" w:rsidRDefault="00B64285" w:rsidP="00B64285">
                      <w:pPr>
                        <w:rPr>
                          <w:sz w:val="18"/>
                          <w:szCs w:val="18"/>
                        </w:rPr>
                      </w:pPr>
                      <w:r w:rsidRPr="00FB1390">
                        <w:rPr>
                          <w:sz w:val="18"/>
                          <w:szCs w:val="18"/>
                        </w:rPr>
                        <w:t xml:space="preserve">The information received about what was happening throughout labour </w:t>
                      </w:r>
                      <w:r>
                        <w:rPr>
                          <w:sz w:val="18"/>
                          <w:szCs w:val="18"/>
                        </w:rPr>
                        <w:t>&amp;</w:t>
                      </w:r>
                      <w:r w:rsidRPr="00FB1390">
                        <w:rPr>
                          <w:sz w:val="18"/>
                          <w:szCs w:val="18"/>
                        </w:rPr>
                        <w:t xml:space="preserve"> birth</w:t>
                      </w:r>
                    </w:p>
                  </w:txbxContent>
                </v:textbox>
              </v:shape>
            </w:pict>
          </mc:Fallback>
        </mc:AlternateContent>
      </w:r>
      <w:r w:rsidR="007E6CAE" w:rsidRPr="00F41F42">
        <w:rPr>
          <w:noProof/>
          <w:szCs w:val="24"/>
        </w:rPr>
        <mc:AlternateContent>
          <mc:Choice Requires="wps">
            <w:drawing>
              <wp:anchor distT="45720" distB="45720" distL="114300" distR="114300" simplePos="0" relativeHeight="251658314" behindDoc="0" locked="0" layoutInCell="1" allowOverlap="1" wp14:anchorId="7D42330A" wp14:editId="2DEFD231">
                <wp:simplePos x="0" y="0"/>
                <wp:positionH relativeFrom="column">
                  <wp:posOffset>-3810</wp:posOffset>
                </wp:positionH>
                <wp:positionV relativeFrom="paragraph">
                  <wp:posOffset>4657587</wp:posOffset>
                </wp:positionV>
                <wp:extent cx="1609725" cy="1404620"/>
                <wp:effectExtent l="0" t="0" r="0" b="0"/>
                <wp:wrapNone/>
                <wp:docPr id="257" name="Text Box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64D93E1D" w14:textId="77777777" w:rsidR="00B64285" w:rsidRPr="00D53BEB" w:rsidRDefault="00B64285" w:rsidP="00B64285">
                            <w:pPr>
                              <w:rPr>
                                <w:sz w:val="18"/>
                                <w:szCs w:val="18"/>
                              </w:rPr>
                            </w:pPr>
                            <w:r w:rsidRPr="00AC5EC6">
                              <w:rPr>
                                <w:sz w:val="18"/>
                                <w:szCs w:val="18"/>
                              </w:rPr>
                              <w:t>The support available to you immediately following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2330A" id="Text Box 257" o:spid="_x0000_s1090" type="#_x0000_t202" alt="&quot;&quot;" style="position:absolute;margin-left:-.3pt;margin-top:366.75pt;width:126.75pt;height:110.6pt;z-index:2516583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" filled="f" stroked="f">
                <v:textbox style="mso-fit-shape-to-text:t">
                  <w:txbxContent>
                    <w:p w14:paraId="64D93E1D" w14:textId="77777777" w:rsidR="00B64285" w:rsidRPr="00D53BEB" w:rsidRDefault="00B64285" w:rsidP="00B64285">
                      <w:pPr>
                        <w:rPr>
                          <w:sz w:val="18"/>
                          <w:szCs w:val="18"/>
                        </w:rPr>
                      </w:pPr>
                      <w:r w:rsidRPr="00AC5EC6">
                        <w:rPr>
                          <w:sz w:val="18"/>
                          <w:szCs w:val="18"/>
                        </w:rPr>
                        <w:t>The support available to you immediately following birth</w:t>
                      </w:r>
                    </w:p>
                  </w:txbxContent>
                </v:textbox>
              </v:shape>
            </w:pict>
          </mc:Fallback>
        </mc:AlternateContent>
      </w:r>
      <w:r w:rsidR="007E6CAE" w:rsidRPr="00F41F42">
        <w:rPr>
          <w:noProof/>
          <w:szCs w:val="24"/>
        </w:rPr>
        <mc:AlternateContent>
          <mc:Choice Requires="wps">
            <w:drawing>
              <wp:anchor distT="45720" distB="45720" distL="114300" distR="114300" simplePos="0" relativeHeight="251658312" behindDoc="0" locked="0" layoutInCell="1" allowOverlap="1" wp14:anchorId="78385AC7" wp14:editId="645F5FC4">
                <wp:simplePos x="0" y="0"/>
                <wp:positionH relativeFrom="column">
                  <wp:posOffset>-5080</wp:posOffset>
                </wp:positionH>
                <wp:positionV relativeFrom="paragraph">
                  <wp:posOffset>2573268</wp:posOffset>
                </wp:positionV>
                <wp:extent cx="1609725" cy="1404620"/>
                <wp:effectExtent l="0" t="0" r="0" b="0"/>
                <wp:wrapNone/>
                <wp:docPr id="255" name="Text Box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49F701EF" w14:textId="77777777" w:rsidR="00B64285" w:rsidRPr="00D53BEB" w:rsidRDefault="00B64285" w:rsidP="00B64285">
                            <w:pPr>
                              <w:rPr>
                                <w:sz w:val="18"/>
                                <w:szCs w:val="18"/>
                              </w:rPr>
                            </w:pPr>
                            <w:r w:rsidRPr="00C47035">
                              <w:rPr>
                                <w:sz w:val="18"/>
                                <w:szCs w:val="18"/>
                              </w:rPr>
                              <w:t>The location and surroundings where you gave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85AC7" id="Text Box 255" o:spid="_x0000_s1091" type="#_x0000_t202" alt="&quot;&quot;" style="position:absolute;margin-left:-.4pt;margin-top:202.6pt;width:126.75pt;height:110.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" filled="f" stroked="f">
                <v:textbox style="mso-fit-shape-to-text:t">
                  <w:txbxContent>
                    <w:p w14:paraId="49F701EF" w14:textId="77777777" w:rsidR="00B64285" w:rsidRPr="00D53BEB" w:rsidRDefault="00B64285" w:rsidP="00B64285">
                      <w:pPr>
                        <w:rPr>
                          <w:sz w:val="18"/>
                          <w:szCs w:val="18"/>
                        </w:rPr>
                      </w:pPr>
                      <w:r w:rsidRPr="00C47035">
                        <w:rPr>
                          <w:sz w:val="18"/>
                          <w:szCs w:val="18"/>
                        </w:rPr>
                        <w:t>The location and surroundings where you gave birth</w:t>
                      </w:r>
                    </w:p>
                  </w:txbxContent>
                </v:textbox>
              </v:shape>
            </w:pict>
          </mc:Fallback>
        </mc:AlternateContent>
      </w:r>
      <w:r w:rsidR="007E6CAE" w:rsidRPr="00F41F42">
        <w:rPr>
          <w:noProof/>
          <w:szCs w:val="24"/>
        </w:rPr>
        <mc:AlternateContent>
          <mc:Choice Requires="wps">
            <w:drawing>
              <wp:anchor distT="45720" distB="45720" distL="114300" distR="114300" simplePos="0" relativeHeight="251658311" behindDoc="0" locked="0" layoutInCell="1" allowOverlap="1" wp14:anchorId="79F269E1" wp14:editId="39E9C45C">
                <wp:simplePos x="0" y="0"/>
                <wp:positionH relativeFrom="column">
                  <wp:posOffset>-5715</wp:posOffset>
                </wp:positionH>
                <wp:positionV relativeFrom="paragraph">
                  <wp:posOffset>1567925</wp:posOffset>
                </wp:positionV>
                <wp:extent cx="1609725" cy="1404620"/>
                <wp:effectExtent l="0" t="0" r="0" b="0"/>
                <wp:wrapNone/>
                <wp:docPr id="254" name="Text Box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5B759C38" w14:textId="77777777" w:rsidR="00B64285" w:rsidRPr="00D53BEB" w:rsidRDefault="00B64285" w:rsidP="00B64285">
                            <w:pPr>
                              <w:rPr>
                                <w:sz w:val="18"/>
                                <w:szCs w:val="18"/>
                              </w:rPr>
                            </w:pPr>
                            <w:r w:rsidRPr="00447A4C">
                              <w:rPr>
                                <w:sz w:val="18"/>
                                <w:szCs w:val="18"/>
                              </w:rPr>
                              <w:t xml:space="preserve">The way in which the people involved in your labour </w:t>
                            </w:r>
                            <w:r>
                              <w:rPr>
                                <w:sz w:val="18"/>
                                <w:szCs w:val="18"/>
                              </w:rPr>
                              <w:t>&amp;</w:t>
                            </w:r>
                            <w:r w:rsidRPr="00447A4C">
                              <w:rPr>
                                <w:sz w:val="18"/>
                                <w:szCs w:val="18"/>
                              </w:rPr>
                              <w:t xml:space="preserve"> birth, communicated with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269E1" id="Text Box 254" o:spid="_x0000_s1092" type="#_x0000_t202" alt="&quot;&quot;" style="position:absolute;margin-left:-.45pt;margin-top:123.45pt;width:126.75pt;height:110.6pt;z-index:2516583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" filled="f" stroked="f">
                <v:textbox style="mso-fit-shape-to-text:t">
                  <w:txbxContent>
                    <w:p w14:paraId="5B759C38" w14:textId="77777777" w:rsidR="00B64285" w:rsidRPr="00D53BEB" w:rsidRDefault="00B64285" w:rsidP="00B64285">
                      <w:pPr>
                        <w:rPr>
                          <w:sz w:val="18"/>
                          <w:szCs w:val="18"/>
                        </w:rPr>
                      </w:pPr>
                      <w:r w:rsidRPr="00447A4C">
                        <w:rPr>
                          <w:sz w:val="18"/>
                          <w:szCs w:val="18"/>
                        </w:rPr>
                        <w:t xml:space="preserve">The way in which the people involved in your labour </w:t>
                      </w:r>
                      <w:r>
                        <w:rPr>
                          <w:sz w:val="18"/>
                          <w:szCs w:val="18"/>
                        </w:rPr>
                        <w:t>&amp;</w:t>
                      </w:r>
                      <w:r w:rsidRPr="00447A4C">
                        <w:rPr>
                          <w:sz w:val="18"/>
                          <w:szCs w:val="18"/>
                        </w:rPr>
                        <w:t xml:space="preserve"> birth, communicated with you</w:t>
                      </w:r>
                    </w:p>
                  </w:txbxContent>
                </v:textbox>
              </v:shape>
            </w:pict>
          </mc:Fallback>
        </mc:AlternateContent>
      </w:r>
      <w:r w:rsidR="007E6CAE" w:rsidRPr="00F41F42">
        <w:rPr>
          <w:noProof/>
          <w:szCs w:val="24"/>
        </w:rPr>
        <mc:AlternateContent>
          <mc:Choice Requires="wps">
            <w:drawing>
              <wp:anchor distT="45720" distB="45720" distL="114300" distR="114300" simplePos="0" relativeHeight="251658310" behindDoc="0" locked="0" layoutInCell="1" allowOverlap="1" wp14:anchorId="3FE42A61" wp14:editId="581ED550">
                <wp:simplePos x="0" y="0"/>
                <wp:positionH relativeFrom="column">
                  <wp:posOffset>-635</wp:posOffset>
                </wp:positionH>
                <wp:positionV relativeFrom="paragraph">
                  <wp:posOffset>614128</wp:posOffset>
                </wp:positionV>
                <wp:extent cx="1543050" cy="1404620"/>
                <wp:effectExtent l="0" t="0" r="0" b="0"/>
                <wp:wrapNone/>
                <wp:docPr id="253" name="Text Box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621BB181" w14:textId="77777777" w:rsidR="00B64285" w:rsidRPr="00D53BEB" w:rsidRDefault="00B64285" w:rsidP="00B64285">
                            <w:pPr>
                              <w:rPr>
                                <w:sz w:val="18"/>
                                <w:szCs w:val="18"/>
                              </w:rPr>
                            </w:pPr>
                            <w:r w:rsidRPr="00975661">
                              <w:rPr>
                                <w:sz w:val="18"/>
                                <w:szCs w:val="18"/>
                              </w:rPr>
                              <w:t>Any pain relief you received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42A61" id="Text Box 253" o:spid="_x0000_s1093" type="#_x0000_t202" alt="&quot;&quot;" style="position:absolute;margin-left:-.05pt;margin-top:48.35pt;width:121.5pt;height:110.6pt;z-index:2516583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" filled="f" stroked="f">
                <v:textbox style="mso-fit-shape-to-text:t">
                  <w:txbxContent>
                    <w:p w14:paraId="621BB181" w14:textId="77777777" w:rsidR="00B64285" w:rsidRPr="00D53BEB" w:rsidRDefault="00B64285" w:rsidP="00B64285">
                      <w:pPr>
                        <w:rPr>
                          <w:sz w:val="18"/>
                          <w:szCs w:val="18"/>
                        </w:rPr>
                      </w:pPr>
                      <w:r w:rsidRPr="00975661">
                        <w:rPr>
                          <w:sz w:val="18"/>
                          <w:szCs w:val="18"/>
                        </w:rPr>
                        <w:t>Any pain relief you received</w:t>
                      </w:r>
                    </w:p>
                  </w:txbxContent>
                </v:textbox>
              </v:shape>
            </w:pict>
          </mc:Fallback>
        </mc:AlternateContent>
      </w:r>
      <w:r w:rsidR="00EA6D76" w:rsidRPr="00F41F42">
        <w:rPr>
          <w:noProof/>
          <w:lang w:eastAsia="zh-TW"/>
        </w:rPr>
        <mc:AlternateContent>
          <mc:Choice Requires="wps">
            <w:drawing>
              <wp:anchor distT="0" distB="0" distL="114300" distR="114300" simplePos="0" relativeHeight="251658356" behindDoc="0" locked="0" layoutInCell="1" allowOverlap="1" wp14:anchorId="36EE7DC0" wp14:editId="1DA18610">
                <wp:simplePos x="0" y="0"/>
                <wp:positionH relativeFrom="column">
                  <wp:posOffset>5071047</wp:posOffset>
                </wp:positionH>
                <wp:positionV relativeFrom="paragraph">
                  <wp:posOffset>4956704</wp:posOffset>
                </wp:positionV>
                <wp:extent cx="552450" cy="401955"/>
                <wp:effectExtent l="0" t="0" r="0" b="0"/>
                <wp:wrapNone/>
                <wp:docPr id="289" name="Text Box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1701CE2" w14:textId="513D11AF"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EE7DC0" id="Text Box 289" o:spid="_x0000_s1094" type="#_x0000_t202" alt="&quot;&quot;" style="position:absolute;margin-left:399.3pt;margin-top:390.3pt;width:43.5pt;height:31.65pt;z-index:2516583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" filled="f" stroked="f">
                <v:textbox>
                  <w:txbxContent>
                    <w:p w14:paraId="51701CE2" w14:textId="513D11AF"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1</w:t>
                      </w:r>
                      <w:r w:rsidRPr="0025076A">
                        <w:rPr>
                          <w:b/>
                          <w:bCs/>
                          <w:color w:val="FFFFFF" w:themeColor="background1"/>
                          <w:sz w:val="18"/>
                          <w:szCs w:val="18"/>
                        </w:rPr>
                        <w:t>%</w:t>
                      </w:r>
                    </w:p>
                  </w:txbxContent>
                </v:textbox>
              </v:shape>
            </w:pict>
          </mc:Fallback>
        </mc:AlternateContent>
      </w:r>
      <w:r w:rsidR="00EA6D76" w:rsidRPr="00F41F42">
        <w:rPr>
          <w:noProof/>
          <w:lang w:eastAsia="zh-TW"/>
        </w:rPr>
        <mc:AlternateContent>
          <mc:Choice Requires="wps">
            <w:drawing>
              <wp:anchor distT="0" distB="0" distL="114300" distR="114300" simplePos="0" relativeHeight="251658347" behindDoc="0" locked="0" layoutInCell="1" allowOverlap="1" wp14:anchorId="642BCDBB" wp14:editId="001BDC56">
                <wp:simplePos x="0" y="0"/>
                <wp:positionH relativeFrom="column">
                  <wp:posOffset>5186045</wp:posOffset>
                </wp:positionH>
                <wp:positionV relativeFrom="paragraph">
                  <wp:posOffset>4957045</wp:posOffset>
                </wp:positionV>
                <wp:extent cx="333375" cy="323850"/>
                <wp:effectExtent l="0" t="0" r="9525" b="0"/>
                <wp:wrapNone/>
                <wp:docPr id="280" name="Oval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C1B53" id="Oval 280" o:spid="_x0000_s1026" alt="&quot;&quot;" style="position:absolute;margin-left:408.35pt;margin-top:390.3pt;width:26.25pt;height:25.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" fillcolor="#00b050" stroked="f" strokeweight="1pt">
                <v:stroke joinstyle="miter"/>
              </v:oval>
            </w:pict>
          </mc:Fallback>
        </mc:AlternateContent>
      </w:r>
      <w:r w:rsidR="00EA6D76" w:rsidRPr="00F41F42">
        <w:rPr>
          <w:noProof/>
          <w:lang w:eastAsia="zh-TW"/>
        </w:rPr>
        <mc:AlternateContent>
          <mc:Choice Requires="wps">
            <w:drawing>
              <wp:anchor distT="0" distB="0" distL="114300" distR="114300" simplePos="0" relativeHeight="251658346" behindDoc="0" locked="0" layoutInCell="1" allowOverlap="1" wp14:anchorId="52134DCD" wp14:editId="47E08F61">
                <wp:simplePos x="0" y="0"/>
                <wp:positionH relativeFrom="column">
                  <wp:posOffset>5186045</wp:posOffset>
                </wp:positionH>
                <wp:positionV relativeFrom="paragraph">
                  <wp:posOffset>4581125</wp:posOffset>
                </wp:positionV>
                <wp:extent cx="333375" cy="323850"/>
                <wp:effectExtent l="0" t="0" r="28575" b="19050"/>
                <wp:wrapNone/>
                <wp:docPr id="279" name="Oval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67AB8" id="Oval 279" o:spid="_x0000_s1026" alt="&quot;&quot;" style="position:absolute;margin-left:408.35pt;margin-top:360.7pt;width:26.25pt;height:25.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" fillcolor="#00b050" strokecolor="#c00000" strokeweight="1.5pt">
                <v:stroke joinstyle="miter"/>
              </v:oval>
            </w:pict>
          </mc:Fallback>
        </mc:AlternateContent>
      </w:r>
      <w:r w:rsidR="00EA6D76" w:rsidRPr="00F41F42">
        <w:rPr>
          <w:noProof/>
          <w:lang w:eastAsia="zh-TW"/>
        </w:rPr>
        <mc:AlternateContent>
          <mc:Choice Requires="wps">
            <w:drawing>
              <wp:anchor distT="0" distB="0" distL="114300" distR="114300" simplePos="0" relativeHeight="251658349" behindDoc="0" locked="0" layoutInCell="1" allowOverlap="1" wp14:anchorId="41B1BEAE" wp14:editId="1C54204C">
                <wp:simplePos x="0" y="0"/>
                <wp:positionH relativeFrom="column">
                  <wp:posOffset>5088897</wp:posOffset>
                </wp:positionH>
                <wp:positionV relativeFrom="paragraph">
                  <wp:posOffset>810995</wp:posOffset>
                </wp:positionV>
                <wp:extent cx="552450" cy="401955"/>
                <wp:effectExtent l="0" t="0" r="0" b="0"/>
                <wp:wrapNone/>
                <wp:docPr id="282" name="Text Box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EE158D8" w14:textId="104E3DED"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5</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B1BEAE" id="Text Box 282" o:spid="_x0000_s1095" type="#_x0000_t202" alt="&quot;&quot;" style="position:absolute;margin-left:400.7pt;margin-top:63.85pt;width:43.5pt;height:31.65pt;z-index:251658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" filled="f" stroked="f">
                <v:textbox>
                  <w:txbxContent>
                    <w:p w14:paraId="6EE158D8" w14:textId="104E3DED" w:rsidR="00EA6D76" w:rsidRPr="0025076A" w:rsidRDefault="00EA6D76" w:rsidP="00EA6D76">
                      <w:pPr>
                        <w:jc w:val="center"/>
                        <w:rPr>
                          <w:b/>
                          <w:bCs/>
                          <w:color w:val="FFFFFF" w:themeColor="background1"/>
                          <w:sz w:val="18"/>
                          <w:szCs w:val="18"/>
                        </w:rPr>
                      </w:pPr>
                      <w:r>
                        <w:rPr>
                          <w:b/>
                          <w:bCs/>
                          <w:color w:val="FFFFFF" w:themeColor="background1"/>
                          <w:sz w:val="18"/>
                          <w:szCs w:val="18"/>
                        </w:rPr>
                        <w:t>8</w:t>
                      </w:r>
                      <w:r w:rsidR="008841C3">
                        <w:rPr>
                          <w:b/>
                          <w:bCs/>
                          <w:color w:val="FFFFFF" w:themeColor="background1"/>
                          <w:sz w:val="18"/>
                          <w:szCs w:val="18"/>
                        </w:rPr>
                        <w:t>5</w:t>
                      </w:r>
                      <w:r w:rsidRPr="0025076A">
                        <w:rPr>
                          <w:b/>
                          <w:bCs/>
                          <w:color w:val="FFFFFF" w:themeColor="background1"/>
                          <w:sz w:val="18"/>
                          <w:szCs w:val="18"/>
                        </w:rPr>
                        <w:t>%</w:t>
                      </w:r>
                    </w:p>
                  </w:txbxContent>
                </v:textbox>
              </v:shape>
            </w:pict>
          </mc:Fallback>
        </mc:AlternateContent>
      </w:r>
      <w:r w:rsidR="00EF5A4F" w:rsidRPr="00F41F42">
        <w:rPr>
          <w:noProof/>
          <w:lang w:eastAsia="zh-TW"/>
        </w:rPr>
        <mc:AlternateContent>
          <mc:Choice Requires="wps">
            <w:drawing>
              <wp:anchor distT="0" distB="0" distL="114300" distR="114300" simplePos="0" relativeHeight="251658339" behindDoc="0" locked="0" layoutInCell="1" allowOverlap="1" wp14:anchorId="735F7CFE" wp14:editId="0CE968AA">
                <wp:simplePos x="0" y="0"/>
                <wp:positionH relativeFrom="column">
                  <wp:posOffset>5184775</wp:posOffset>
                </wp:positionH>
                <wp:positionV relativeFrom="paragraph">
                  <wp:posOffset>430530</wp:posOffset>
                </wp:positionV>
                <wp:extent cx="333375" cy="323850"/>
                <wp:effectExtent l="0" t="0" r="28575" b="19050"/>
                <wp:wrapNone/>
                <wp:docPr id="272" name="Oval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A8D46" id="Oval 272" o:spid="_x0000_s1026" alt="&quot;&quot;" style="position:absolute;margin-left:408.25pt;margin-top:33.9pt;width:26.25pt;height:25.5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" fillcolor="#00b050" strokecolor="#c00000" strokeweight="1.5pt">
                <v:stroke joinstyle="miter"/>
              </v:oval>
            </w:pict>
          </mc:Fallback>
        </mc:AlternateContent>
      </w:r>
      <w:r w:rsidR="00EF5A4F" w:rsidRPr="00F41F42">
        <w:rPr>
          <w:noProof/>
          <w:lang w:eastAsia="zh-TW"/>
        </w:rPr>
        <mc:AlternateContent>
          <mc:Choice Requires="wps">
            <w:drawing>
              <wp:anchor distT="0" distB="0" distL="114300" distR="114300" simplePos="0" relativeHeight="251658340" behindDoc="0" locked="0" layoutInCell="1" allowOverlap="1" wp14:anchorId="15D57D9E" wp14:editId="7160FD40">
                <wp:simplePos x="0" y="0"/>
                <wp:positionH relativeFrom="column">
                  <wp:posOffset>5186045</wp:posOffset>
                </wp:positionH>
                <wp:positionV relativeFrom="paragraph">
                  <wp:posOffset>812165</wp:posOffset>
                </wp:positionV>
                <wp:extent cx="333375" cy="323850"/>
                <wp:effectExtent l="0" t="0" r="9525" b="0"/>
                <wp:wrapNone/>
                <wp:docPr id="273" name="Oval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3179E" id="Oval 273" o:spid="_x0000_s1026" alt="&quot;&quot;" style="position:absolute;margin-left:408.35pt;margin-top:63.95pt;width:26.25pt;height:25.5pt;z-index:251658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" fillcolor="#00b050" stroked="f" strokeweight="1pt">
                <v:stroke joinstyle="miter"/>
              </v:oval>
            </w:pict>
          </mc:Fallback>
        </mc:AlternateContent>
      </w:r>
      <w:r w:rsidR="00EF5A4F" w:rsidRPr="00F41F42">
        <w:rPr>
          <w:noProof/>
          <w:lang w:eastAsia="zh-TW"/>
        </w:rPr>
        <mc:AlternateContent>
          <mc:Choice Requires="wps">
            <w:drawing>
              <wp:anchor distT="0" distB="0" distL="114300" distR="114300" simplePos="0" relativeHeight="251658341" behindDoc="0" locked="0" layoutInCell="1" allowOverlap="1" wp14:anchorId="02BC928F" wp14:editId="30E062A2">
                <wp:simplePos x="0" y="0"/>
                <wp:positionH relativeFrom="column">
                  <wp:posOffset>5186045</wp:posOffset>
                </wp:positionH>
                <wp:positionV relativeFrom="paragraph">
                  <wp:posOffset>1562735</wp:posOffset>
                </wp:positionV>
                <wp:extent cx="333375" cy="323850"/>
                <wp:effectExtent l="0" t="0" r="28575" b="19050"/>
                <wp:wrapNone/>
                <wp:docPr id="274" name="Oval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10F67" id="Oval 274" o:spid="_x0000_s1026" alt="&quot;&quot;" style="position:absolute;margin-left:408.35pt;margin-top:123.05pt;width:26.25pt;height:25.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" fillcolor="#00b050" strokecolor="#c00000" strokeweight="1.5pt">
                <v:stroke joinstyle="miter"/>
              </v:oval>
            </w:pict>
          </mc:Fallback>
        </mc:AlternateContent>
      </w:r>
      <w:r w:rsidR="00EF5A4F" w:rsidRPr="00F41F42">
        <w:rPr>
          <w:noProof/>
          <w:lang w:eastAsia="zh-TW"/>
        </w:rPr>
        <mc:AlternateContent>
          <mc:Choice Requires="wps">
            <w:drawing>
              <wp:anchor distT="0" distB="0" distL="114300" distR="114300" simplePos="0" relativeHeight="251658342" behindDoc="0" locked="0" layoutInCell="1" allowOverlap="1" wp14:anchorId="3F9F43F6" wp14:editId="2B34A75C">
                <wp:simplePos x="0" y="0"/>
                <wp:positionH relativeFrom="column">
                  <wp:posOffset>5186045</wp:posOffset>
                </wp:positionH>
                <wp:positionV relativeFrom="paragraph">
                  <wp:posOffset>1946275</wp:posOffset>
                </wp:positionV>
                <wp:extent cx="333375" cy="323850"/>
                <wp:effectExtent l="0" t="0" r="9525" b="0"/>
                <wp:wrapNone/>
                <wp:docPr id="275" name="Oval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8B084" id="Oval 275" o:spid="_x0000_s1026" alt="&quot;&quot;" style="position:absolute;margin-left:408.35pt;margin-top:153.25pt;width:26.25pt;height:25.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" fillcolor="#00b050" stroked="f" strokeweight="1pt">
                <v:stroke joinstyle="miter"/>
              </v:oval>
            </w:pict>
          </mc:Fallback>
        </mc:AlternateContent>
      </w:r>
      <w:r w:rsidR="00EF5A4F" w:rsidRPr="00F41F42">
        <w:rPr>
          <w:noProof/>
          <w:lang w:eastAsia="zh-TW"/>
        </w:rPr>
        <mc:AlternateContent>
          <mc:Choice Requires="wps">
            <w:drawing>
              <wp:anchor distT="0" distB="0" distL="114300" distR="114300" simplePos="0" relativeHeight="251658343" behindDoc="0" locked="0" layoutInCell="1" allowOverlap="1" wp14:anchorId="4115AFED" wp14:editId="1E054B57">
                <wp:simplePos x="0" y="0"/>
                <wp:positionH relativeFrom="column">
                  <wp:posOffset>5186045</wp:posOffset>
                </wp:positionH>
                <wp:positionV relativeFrom="paragraph">
                  <wp:posOffset>2700020</wp:posOffset>
                </wp:positionV>
                <wp:extent cx="333375" cy="323850"/>
                <wp:effectExtent l="0" t="0" r="9525" b="0"/>
                <wp:wrapNone/>
                <wp:docPr id="276" name="Oval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6B0A4" id="Oval 276" o:spid="_x0000_s1026" alt="&quot;&quot;" style="position:absolute;margin-left:408.35pt;margin-top:212.6pt;width:26.25pt;height:25.5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" fillcolor="#00b050" stroked="f" strokeweight="1pt">
                <v:stroke joinstyle="miter"/>
              </v:oval>
            </w:pict>
          </mc:Fallback>
        </mc:AlternateContent>
      </w:r>
      <w:r w:rsidR="00EF5A4F" w:rsidRPr="00F41F42">
        <w:rPr>
          <w:noProof/>
          <w:lang w:eastAsia="zh-TW"/>
        </w:rPr>
        <mc:AlternateContent>
          <mc:Choice Requires="wps">
            <w:drawing>
              <wp:anchor distT="0" distB="0" distL="114300" distR="114300" simplePos="0" relativeHeight="251658344" behindDoc="0" locked="0" layoutInCell="1" allowOverlap="1" wp14:anchorId="65267207" wp14:editId="4C28170E">
                <wp:simplePos x="0" y="0"/>
                <wp:positionH relativeFrom="column">
                  <wp:posOffset>5186045</wp:posOffset>
                </wp:positionH>
                <wp:positionV relativeFrom="paragraph">
                  <wp:posOffset>3453765</wp:posOffset>
                </wp:positionV>
                <wp:extent cx="333375" cy="323850"/>
                <wp:effectExtent l="0" t="0" r="28575" b="19050"/>
                <wp:wrapNone/>
                <wp:docPr id="277" name="Oval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87E13" id="Oval 277" o:spid="_x0000_s1026" alt="&quot;&quot;" style="position:absolute;margin-left:408.35pt;margin-top:271.95pt;width:26.25pt;height:25.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" fillcolor="#00b050" strokecolor="#c00000" strokeweight="1.5pt">
                <v:stroke joinstyle="miter"/>
              </v:oval>
            </w:pict>
          </mc:Fallback>
        </mc:AlternateContent>
      </w:r>
      <w:r w:rsidR="00EF5A4F" w:rsidRPr="00F41F42">
        <w:rPr>
          <w:noProof/>
          <w:lang w:eastAsia="zh-TW"/>
        </w:rPr>
        <mc:AlternateContent>
          <mc:Choice Requires="wps">
            <w:drawing>
              <wp:anchor distT="0" distB="0" distL="114300" distR="114300" simplePos="0" relativeHeight="251658345" behindDoc="0" locked="0" layoutInCell="1" allowOverlap="1" wp14:anchorId="3107442B" wp14:editId="390954BF">
                <wp:simplePos x="0" y="0"/>
                <wp:positionH relativeFrom="column">
                  <wp:posOffset>5192395</wp:posOffset>
                </wp:positionH>
                <wp:positionV relativeFrom="paragraph">
                  <wp:posOffset>3829050</wp:posOffset>
                </wp:positionV>
                <wp:extent cx="333375" cy="323850"/>
                <wp:effectExtent l="0" t="0" r="9525" b="0"/>
                <wp:wrapNone/>
                <wp:docPr id="278" name="Oval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29A9E" id="Oval 278" o:spid="_x0000_s1026" alt="&quot;&quot;" style="position:absolute;margin-left:408.85pt;margin-top:301.5pt;width:26.25pt;height:25.5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" fillcolor="#00b050" stroked="f" strokeweight="1pt">
                <v:stroke joinstyle="miter"/>
              </v:oval>
            </w:pict>
          </mc:Fallback>
        </mc:AlternateContent>
      </w:r>
      <w:r w:rsidR="008F31AF" w:rsidRPr="00F41F42">
        <w:rPr>
          <w:noProof/>
        </w:rPr>
        <w:drawing>
          <wp:inline distT="0" distB="0" distL="0" distR="0" wp14:anchorId="4E6C2D5F" wp14:editId="32D2D815">
            <wp:extent cx="5543550" cy="5947442"/>
            <wp:effectExtent l="0" t="0" r="0" b="15240"/>
            <wp:docPr id="271" name="Chart 271" descr="Chart showing satisfaction with particular aspects of care received during labour and birth.">
              <a:extLst xmlns:a="http://schemas.openxmlformats.org/drawingml/2006/main">
                <a:ext uri="{FF2B5EF4-FFF2-40B4-BE49-F238E27FC236}">
                  <a16:creationId xmlns:a16="http://schemas.microsoft.com/office/drawing/2014/main" id="{049DCAC8-B7E8-4FF2-B5E6-A3A1E9884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3D1EA9" w14:textId="424700A3" w:rsidR="00025183" w:rsidRPr="00BB5DAA" w:rsidRDefault="00025183" w:rsidP="00025183">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 and excludes those who said</w:t>
      </w:r>
      <w:r w:rsidR="009D15D5" w:rsidRPr="00BB5DAA">
        <w:rPr>
          <w:color w:val="595959" w:themeColor="text1" w:themeTint="A6"/>
          <w:szCs w:val="24"/>
        </w:rPr>
        <w:t>,</w:t>
      </w:r>
      <w:r w:rsidRPr="00BB5DAA">
        <w:rPr>
          <w:color w:val="595959" w:themeColor="text1" w:themeTint="A6"/>
          <w:szCs w:val="24"/>
        </w:rPr>
        <w:t xml:space="preserve"> ‘Not applicable’.</w:t>
      </w:r>
    </w:p>
    <w:p w14:paraId="79CE0093" w14:textId="77777777" w:rsidR="00025183" w:rsidRPr="00BB5DAA" w:rsidRDefault="00025183" w:rsidP="00025183">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6EF8F6AB" w14:textId="77777777" w:rsidR="00025183" w:rsidRPr="00BB5DAA" w:rsidRDefault="00025183" w:rsidP="0002518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98BEFD7" w14:textId="48AE4297" w:rsidR="005004C8" w:rsidRPr="00BB5DAA" w:rsidRDefault="005004C8">
      <w:pPr>
        <w:spacing w:line="240" w:lineRule="auto"/>
        <w:rPr>
          <w:color w:val="595959" w:themeColor="text1" w:themeTint="A6"/>
          <w:szCs w:val="24"/>
        </w:rPr>
      </w:pPr>
      <w:r w:rsidRPr="00BB5DAA">
        <w:rPr>
          <w:color w:val="595959" w:themeColor="text1" w:themeTint="A6"/>
          <w:szCs w:val="24"/>
        </w:rPr>
        <w:br w:type="page"/>
      </w:r>
    </w:p>
    <w:p w14:paraId="76918478" w14:textId="302E0840" w:rsidR="00CC552E" w:rsidRPr="00F41F42" w:rsidRDefault="00CC552E" w:rsidP="00325A6E">
      <w:pPr>
        <w:pStyle w:val="BodyText"/>
      </w:pPr>
      <w:r w:rsidRPr="00F41F42">
        <w:lastRenderedPageBreak/>
        <w:t>Statistically significant differences by key priorit</w:t>
      </w:r>
      <w:r w:rsidRPr="00F41F42">
        <w:rPr>
          <w:szCs w:val="24"/>
        </w:rPr>
        <w:t>y</w:t>
      </w:r>
      <w:r w:rsidR="005C4A13" w:rsidRPr="00F41F42">
        <w:rPr>
          <w:szCs w:val="24"/>
        </w:rPr>
        <w:t xml:space="preserve"> </w:t>
      </w:r>
      <w:r w:rsidRPr="00F41F42">
        <w:t>groups</w:t>
      </w:r>
      <w:r w:rsidR="00325A6E" w:rsidRPr="00F41F42">
        <w:t xml:space="preserve"> (</w:t>
      </w:r>
      <w:r w:rsidR="00F119FA" w:rsidRPr="00F41F42">
        <w:fldChar w:fldCharType="begin"/>
      </w:r>
      <w:r w:rsidR="00F119FA" w:rsidRPr="00F41F42">
        <w:instrText xml:space="preserve"> REF _Ref120626901 \h  \* MERGEFORMAT </w:instrText>
      </w:r>
      <w:r w:rsidR="00F119FA" w:rsidRPr="00F41F42">
        <w:fldChar w:fldCharType="separate"/>
      </w:r>
      <w:r w:rsidR="00446AD2" w:rsidRPr="00446AD2">
        <w:t>Table 18</w:t>
      </w:r>
      <w:r w:rsidR="00F119FA" w:rsidRPr="00F41F42">
        <w:fldChar w:fldCharType="end"/>
      </w:r>
      <w:r w:rsidR="00F119FA" w:rsidRPr="00F41F42">
        <w:t>)</w:t>
      </w:r>
      <w:r w:rsidRPr="00F41F42">
        <w:t>:</w:t>
      </w:r>
    </w:p>
    <w:p w14:paraId="4793D4E6" w14:textId="4559EEC2" w:rsidR="00CC552E" w:rsidRPr="00F41F42" w:rsidRDefault="001862BC" w:rsidP="00CC552E">
      <w:pPr>
        <w:pStyle w:val="RNZBullets"/>
        <w:numPr>
          <w:ilvl w:val="0"/>
          <w:numId w:val="1"/>
        </w:numPr>
        <w:tabs>
          <w:tab w:val="num" w:pos="397"/>
        </w:tabs>
        <w:spacing w:before="0" w:line="240" w:lineRule="auto"/>
        <w:ind w:left="397" w:hanging="397"/>
      </w:pPr>
      <w:r>
        <w:rPr>
          <w:b/>
          <w:bCs/>
        </w:rPr>
        <w:t xml:space="preserve">In comparison to the total sample, </w:t>
      </w:r>
      <w:r w:rsidR="00D36AC6" w:rsidRPr="00F41F42">
        <w:rPr>
          <w:b/>
          <w:bCs/>
        </w:rPr>
        <w:t xml:space="preserve">Māori </w:t>
      </w:r>
      <w:r w:rsidR="00D36AC6" w:rsidRPr="00F41F42">
        <w:t xml:space="preserve">respondents were significantly less likely to be </w:t>
      </w:r>
      <w:r w:rsidR="00F9620D">
        <w:t>‘</w:t>
      </w:r>
      <w:r w:rsidR="00D36AC6" w:rsidRPr="00F41F42">
        <w:t>satisfied</w:t>
      </w:r>
      <w:r w:rsidR="00F9620D">
        <w:t>’</w:t>
      </w:r>
      <w:r w:rsidR="007D7A5D">
        <w:t>/</w:t>
      </w:r>
      <w:r w:rsidR="00F9620D">
        <w:t>’</w:t>
      </w:r>
      <w:r w:rsidR="007D7A5D">
        <w:t>very satisfied</w:t>
      </w:r>
      <w:r w:rsidR="00F9620D">
        <w:t>’</w:t>
      </w:r>
      <w:r w:rsidR="00D36AC6" w:rsidRPr="00F41F42">
        <w:t xml:space="preserve"> with seven</w:t>
      </w:r>
      <w:r w:rsidR="005200A5">
        <w:t xml:space="preserve"> </w:t>
      </w:r>
      <w:r w:rsidR="005200A5" w:rsidRPr="00F9620D">
        <w:t>of</w:t>
      </w:r>
      <w:r w:rsidR="00D36AC6" w:rsidRPr="00F9620D">
        <w:t xml:space="preserve"> the nine aspects measured in relation to the care received</w:t>
      </w:r>
      <w:r w:rsidR="00E57EE7" w:rsidRPr="00F9620D">
        <w:t xml:space="preserve"> during labour and birth</w:t>
      </w:r>
      <w:r w:rsidR="00D36AC6" w:rsidRPr="00F9620D">
        <w:t>.</w:t>
      </w:r>
      <w:r w:rsidR="00D36AC6" w:rsidRPr="00F41F42">
        <w:t xml:space="preserve"> This includes for example:</w:t>
      </w:r>
    </w:p>
    <w:p w14:paraId="2D859C17" w14:textId="7C2B5E94" w:rsidR="0034212C" w:rsidRPr="00F41F42" w:rsidRDefault="0034212C" w:rsidP="0034212C">
      <w:pPr>
        <w:pStyle w:val="RNZBullets3"/>
        <w:ind w:left="851"/>
      </w:pPr>
      <w:r w:rsidRPr="00F41F42">
        <w:t xml:space="preserve">The way in which the people involved in their labour and birth </w:t>
      </w:r>
      <w:r w:rsidRPr="00F41F42">
        <w:rPr>
          <w:b/>
          <w:bCs/>
        </w:rPr>
        <w:t>communica</w:t>
      </w:r>
      <w:r w:rsidR="00014E99" w:rsidRPr="00F41F42">
        <w:rPr>
          <w:b/>
          <w:bCs/>
        </w:rPr>
        <w:t>ted</w:t>
      </w:r>
      <w:r w:rsidRPr="00F41F42">
        <w:t xml:space="preserve"> with them (75%, compared with 80%).</w:t>
      </w:r>
    </w:p>
    <w:p w14:paraId="46DAFBEA" w14:textId="5EA2C1C2" w:rsidR="00014E99" w:rsidRPr="00F41F42" w:rsidRDefault="00014E99" w:rsidP="00014E99">
      <w:pPr>
        <w:pStyle w:val="RNZBullets3"/>
        <w:ind w:left="851"/>
      </w:pPr>
      <w:r w:rsidRPr="00F41F42">
        <w:t xml:space="preserve">The </w:t>
      </w:r>
      <w:r w:rsidRPr="00F41F42">
        <w:rPr>
          <w:b/>
          <w:bCs/>
        </w:rPr>
        <w:t>information</w:t>
      </w:r>
      <w:r w:rsidRPr="00F41F42">
        <w:t xml:space="preserve"> received about what was happening throughout your labour and birth (74%, compared with 79%).</w:t>
      </w:r>
    </w:p>
    <w:p w14:paraId="4346219D" w14:textId="14B0C782" w:rsidR="00D36AC6" w:rsidRPr="00F41F42" w:rsidRDefault="00D36AC6" w:rsidP="00D36AC6">
      <w:pPr>
        <w:pStyle w:val="RNZBullets3"/>
        <w:ind w:left="851"/>
      </w:pPr>
      <w:r w:rsidRPr="00F41F42">
        <w:t xml:space="preserve">The </w:t>
      </w:r>
      <w:r w:rsidRPr="00F41F42">
        <w:rPr>
          <w:b/>
          <w:bCs/>
        </w:rPr>
        <w:t>choices</w:t>
      </w:r>
      <w:r w:rsidRPr="00F41F42">
        <w:t xml:space="preserve"> available to them in terms of where they could have the birth (74%, compared with 81% of the total sample).</w:t>
      </w:r>
    </w:p>
    <w:p w14:paraId="618497CE" w14:textId="79C1E921" w:rsidR="00D36AC6" w:rsidRPr="00F41F42" w:rsidRDefault="00D36AC6" w:rsidP="00D36AC6">
      <w:pPr>
        <w:pStyle w:val="RNZBullets3"/>
        <w:ind w:left="851"/>
      </w:pPr>
      <w:r w:rsidRPr="00F41F42">
        <w:t xml:space="preserve">The </w:t>
      </w:r>
      <w:r w:rsidRPr="00F41F42">
        <w:rPr>
          <w:b/>
          <w:bCs/>
        </w:rPr>
        <w:t>location and surroundings</w:t>
      </w:r>
      <w:r w:rsidRPr="00F41F42">
        <w:t xml:space="preserve"> where they gave birth (74%, compared with 79%).</w:t>
      </w:r>
    </w:p>
    <w:p w14:paraId="28853167" w14:textId="4895A3AF" w:rsidR="00014E99" w:rsidRPr="00F41F42" w:rsidRDefault="00014E99" w:rsidP="00014E99">
      <w:pPr>
        <w:pStyle w:val="RNZBullets"/>
        <w:numPr>
          <w:ilvl w:val="0"/>
          <w:numId w:val="1"/>
        </w:numPr>
        <w:tabs>
          <w:tab w:val="num" w:pos="397"/>
        </w:tabs>
        <w:spacing w:before="0" w:line="240" w:lineRule="auto"/>
        <w:ind w:left="397" w:hanging="397"/>
      </w:pPr>
      <w:r w:rsidRPr="00F41F42">
        <w:rPr>
          <w:b/>
          <w:bCs/>
        </w:rPr>
        <w:t xml:space="preserve">Pasifika </w:t>
      </w:r>
      <w:r w:rsidRPr="00F41F42">
        <w:t xml:space="preserve">respondents were significantly less likely to be </w:t>
      </w:r>
      <w:r w:rsidR="00F44D14">
        <w:t>‘s</w:t>
      </w:r>
      <w:r w:rsidRPr="00F41F42">
        <w:t>atisfied</w:t>
      </w:r>
      <w:r w:rsidR="00F44D14">
        <w:t>’</w:t>
      </w:r>
      <w:r w:rsidR="00BF6E46">
        <w:t>/</w:t>
      </w:r>
      <w:r w:rsidR="00F44D14">
        <w:t>’</w:t>
      </w:r>
      <w:r w:rsidR="00BF6E46">
        <w:t>very</w:t>
      </w:r>
      <w:r w:rsidR="00F44D14">
        <w:t>’</w:t>
      </w:r>
      <w:r w:rsidR="00BF6E46">
        <w:t xml:space="preserve"> satisfied</w:t>
      </w:r>
      <w:r w:rsidRPr="00F41F42">
        <w:t xml:space="preserve"> with two of the nine aspects measured:</w:t>
      </w:r>
    </w:p>
    <w:p w14:paraId="18C4F3CB" w14:textId="3D3A62BA" w:rsidR="00014E99" w:rsidRPr="00F41F42" w:rsidRDefault="00014E99" w:rsidP="00014E99">
      <w:pPr>
        <w:pStyle w:val="RNZBullets3"/>
        <w:ind w:left="851"/>
      </w:pPr>
      <w:r w:rsidRPr="00F41F42">
        <w:t xml:space="preserve">How confident they were in the </w:t>
      </w:r>
      <w:r w:rsidRPr="00F41F42">
        <w:rPr>
          <w:b/>
          <w:bCs/>
        </w:rPr>
        <w:t>skills</w:t>
      </w:r>
      <w:r w:rsidRPr="00F41F42">
        <w:t xml:space="preserve"> of the people who cared for them (84%, compared with 87% of the total sample).</w:t>
      </w:r>
    </w:p>
    <w:p w14:paraId="56C96F23" w14:textId="57B74B25" w:rsidR="00014E99" w:rsidRPr="00F41F42" w:rsidRDefault="00014E99" w:rsidP="00014E99">
      <w:pPr>
        <w:pStyle w:val="RNZBullets3"/>
        <w:ind w:left="851"/>
      </w:pPr>
      <w:r w:rsidRPr="00F41F42">
        <w:t xml:space="preserve">The way in which their </w:t>
      </w:r>
      <w:r w:rsidRPr="00F41F42">
        <w:rPr>
          <w:b/>
          <w:bCs/>
        </w:rPr>
        <w:t>background, culture, beliefs, values and identity</w:t>
      </w:r>
      <w:r w:rsidRPr="00F41F42">
        <w:t xml:space="preserve"> were respected (83%, compared with 86%).</w:t>
      </w:r>
    </w:p>
    <w:p w14:paraId="020339C3" w14:textId="726BD7D8" w:rsidR="00014E99" w:rsidRPr="00F41F42" w:rsidRDefault="00014E99" w:rsidP="00014E99">
      <w:pPr>
        <w:pStyle w:val="RNZBullets"/>
        <w:numPr>
          <w:ilvl w:val="0"/>
          <w:numId w:val="1"/>
        </w:numPr>
        <w:tabs>
          <w:tab w:val="num" w:pos="397"/>
        </w:tabs>
        <w:spacing w:before="0" w:line="240" w:lineRule="auto"/>
        <w:ind w:left="397" w:hanging="397"/>
      </w:pPr>
      <w:r w:rsidRPr="00F41F42">
        <w:rPr>
          <w:b/>
          <w:bCs/>
        </w:rPr>
        <w:t xml:space="preserve">Young </w:t>
      </w:r>
      <w:r w:rsidRPr="00F41F42">
        <w:t xml:space="preserve">respondents were significantly less likely to be </w:t>
      </w:r>
      <w:r w:rsidR="00F44D14">
        <w:t>‘</w:t>
      </w:r>
      <w:r w:rsidRPr="00F41F42">
        <w:t>satisfied</w:t>
      </w:r>
      <w:r w:rsidR="00F44D14">
        <w:t>’</w:t>
      </w:r>
      <w:r w:rsidR="00FD6330">
        <w:t>/</w:t>
      </w:r>
      <w:r w:rsidR="00F44D14">
        <w:t>’</w:t>
      </w:r>
      <w:r w:rsidR="00FD6330">
        <w:t>very satisfied</w:t>
      </w:r>
      <w:r w:rsidR="00F44D14">
        <w:t>’</w:t>
      </w:r>
      <w:r w:rsidRPr="00F41F42">
        <w:t xml:space="preserve"> with six of the nine aspects measured. This includes for example:</w:t>
      </w:r>
    </w:p>
    <w:p w14:paraId="50CB9AF2" w14:textId="317C46BD" w:rsidR="00014E99" w:rsidRPr="00F41F42" w:rsidRDefault="00014E99" w:rsidP="00014E99">
      <w:pPr>
        <w:pStyle w:val="RNZBullets3"/>
        <w:ind w:left="851"/>
      </w:pPr>
      <w:r w:rsidRPr="00F41F42">
        <w:t xml:space="preserve">How confident they were in the </w:t>
      </w:r>
      <w:r w:rsidRPr="00F41F42">
        <w:rPr>
          <w:b/>
          <w:bCs/>
        </w:rPr>
        <w:t>skills</w:t>
      </w:r>
      <w:r w:rsidRPr="00F41F42">
        <w:t xml:space="preserve"> of the people who cared for them (83%, compared with 87% of the total sample).</w:t>
      </w:r>
    </w:p>
    <w:p w14:paraId="6BA6620D" w14:textId="1FEF0436" w:rsidR="00014E99" w:rsidRPr="00F41F42" w:rsidRDefault="00014E99" w:rsidP="00014E99">
      <w:pPr>
        <w:pStyle w:val="RNZBullets3"/>
        <w:ind w:left="851"/>
      </w:pPr>
      <w:r w:rsidRPr="00F41F42">
        <w:t xml:space="preserve">The way in which the people involved in their labour and birth </w:t>
      </w:r>
      <w:r w:rsidRPr="00F41F42">
        <w:rPr>
          <w:b/>
          <w:bCs/>
        </w:rPr>
        <w:t>communicated</w:t>
      </w:r>
      <w:r w:rsidRPr="00F41F42">
        <w:t xml:space="preserve"> with them (72%, compared with 80%).</w:t>
      </w:r>
    </w:p>
    <w:p w14:paraId="0ECE1155" w14:textId="29763312" w:rsidR="00014E99" w:rsidRPr="00F41F42" w:rsidRDefault="00014E99" w:rsidP="00014E99">
      <w:pPr>
        <w:pStyle w:val="RNZBullets3"/>
        <w:ind w:left="851"/>
      </w:pPr>
      <w:r w:rsidRPr="00F41F42">
        <w:t xml:space="preserve">The </w:t>
      </w:r>
      <w:r w:rsidRPr="00F41F42">
        <w:rPr>
          <w:b/>
          <w:bCs/>
        </w:rPr>
        <w:t>information</w:t>
      </w:r>
      <w:r w:rsidRPr="00F41F42">
        <w:t xml:space="preserve"> received about what was happening throughout your labour and birth (73%, compared with 79%).</w:t>
      </w:r>
    </w:p>
    <w:p w14:paraId="5417E699" w14:textId="77777777" w:rsidR="00887ED3" w:rsidRPr="00F41F42" w:rsidRDefault="00887ED3">
      <w:pPr>
        <w:spacing w:line="240" w:lineRule="auto"/>
        <w:rPr>
          <w:szCs w:val="24"/>
        </w:rPr>
      </w:pPr>
      <w:r w:rsidRPr="00F41F42">
        <w:br w:type="page"/>
      </w:r>
    </w:p>
    <w:p w14:paraId="59A67CA5" w14:textId="4EF27418" w:rsidR="00014E99" w:rsidRPr="00F41F42" w:rsidRDefault="00004DCB" w:rsidP="00014E99">
      <w:pPr>
        <w:pStyle w:val="RNZBullets"/>
        <w:numPr>
          <w:ilvl w:val="0"/>
          <w:numId w:val="1"/>
        </w:numPr>
        <w:tabs>
          <w:tab w:val="num" w:pos="397"/>
        </w:tabs>
        <w:spacing w:before="0" w:line="240" w:lineRule="auto"/>
        <w:ind w:left="397" w:hanging="397"/>
      </w:pPr>
      <w:r w:rsidRPr="00DE0DFA">
        <w:rPr>
          <w:b/>
          <w:bCs/>
        </w:rPr>
        <w:lastRenderedPageBreak/>
        <w:t>Disabled</w:t>
      </w:r>
      <w:r w:rsidRPr="00F41F42">
        <w:t xml:space="preserve"> mothers</w:t>
      </w:r>
      <w:r w:rsidR="00F44D14">
        <w:t xml:space="preserve"> and </w:t>
      </w:r>
      <w:r w:rsidRPr="00F41F42">
        <w:t xml:space="preserve">birthing parents </w:t>
      </w:r>
      <w:r w:rsidR="00014E99" w:rsidRPr="00F41F42">
        <w:t xml:space="preserve">were significantly less likely to be </w:t>
      </w:r>
      <w:r w:rsidR="00F44D14">
        <w:t>‘</w:t>
      </w:r>
      <w:r w:rsidR="00014E99" w:rsidRPr="00F41F42">
        <w:t>satisfied</w:t>
      </w:r>
      <w:r w:rsidR="00F44D14">
        <w:t>’</w:t>
      </w:r>
      <w:r w:rsidR="00840E6D">
        <w:t>/</w:t>
      </w:r>
      <w:r w:rsidR="00F44D14">
        <w:t>’</w:t>
      </w:r>
      <w:r w:rsidR="00840E6D">
        <w:t>very satisfied</w:t>
      </w:r>
      <w:r w:rsidR="00F44D14">
        <w:t>’</w:t>
      </w:r>
      <w:r w:rsidR="00014E99" w:rsidRPr="00F41F42">
        <w:t xml:space="preserve"> with eight of the nine aspects measured. This includes for example:</w:t>
      </w:r>
    </w:p>
    <w:p w14:paraId="7875E2FE" w14:textId="3BCEE054" w:rsidR="00124CF1" w:rsidRPr="00F41F42" w:rsidRDefault="00124CF1" w:rsidP="00124CF1">
      <w:pPr>
        <w:pStyle w:val="RNZBullets3"/>
        <w:ind w:left="851"/>
      </w:pPr>
      <w:r w:rsidRPr="00F41F42">
        <w:t xml:space="preserve">The way in which their </w:t>
      </w:r>
      <w:r w:rsidRPr="00F41F42">
        <w:rPr>
          <w:b/>
          <w:bCs/>
        </w:rPr>
        <w:t>background, culture, beliefs, values and identity</w:t>
      </w:r>
      <w:r w:rsidRPr="00F41F42">
        <w:t xml:space="preserve"> were respected (74%, compared with 86%).</w:t>
      </w:r>
    </w:p>
    <w:p w14:paraId="78752D48" w14:textId="681D9733" w:rsidR="00124648" w:rsidRPr="00F41F42" w:rsidRDefault="00124648" w:rsidP="00124648">
      <w:pPr>
        <w:pStyle w:val="RNZBullets3"/>
        <w:ind w:left="851"/>
      </w:pPr>
      <w:r w:rsidRPr="00F41F42">
        <w:t xml:space="preserve">The choices available to them in terms of </w:t>
      </w:r>
      <w:r w:rsidRPr="00F41F42">
        <w:rPr>
          <w:b/>
          <w:bCs/>
        </w:rPr>
        <w:t>where</w:t>
      </w:r>
      <w:r w:rsidRPr="00F41F42">
        <w:t xml:space="preserve"> they could have the birth (64%, compared with 81% of the total sample).</w:t>
      </w:r>
    </w:p>
    <w:p w14:paraId="2A13929B" w14:textId="3E1400A5" w:rsidR="00124648" w:rsidRPr="00F41F42" w:rsidRDefault="00124648" w:rsidP="00124648">
      <w:pPr>
        <w:pStyle w:val="RNZBullets3"/>
        <w:ind w:left="851"/>
      </w:pPr>
      <w:r w:rsidRPr="00F41F42">
        <w:t xml:space="preserve">The </w:t>
      </w:r>
      <w:r w:rsidRPr="00F41F42">
        <w:rPr>
          <w:b/>
          <w:bCs/>
        </w:rPr>
        <w:t>location and surroundings</w:t>
      </w:r>
      <w:r w:rsidRPr="00F41F42">
        <w:t xml:space="preserve"> where they gave birth (59%, compared with 79%).</w:t>
      </w:r>
    </w:p>
    <w:p w14:paraId="523E6A86" w14:textId="29331EBA" w:rsidR="00124648" w:rsidRPr="00F41F42" w:rsidRDefault="00124648" w:rsidP="00124648">
      <w:pPr>
        <w:pStyle w:val="RNZBullets3"/>
        <w:ind w:left="851"/>
      </w:pPr>
      <w:r w:rsidRPr="00F41F42">
        <w:t xml:space="preserve">The </w:t>
      </w:r>
      <w:r w:rsidRPr="00F41F42">
        <w:rPr>
          <w:b/>
          <w:bCs/>
        </w:rPr>
        <w:t>support</w:t>
      </w:r>
      <w:r w:rsidRPr="00F41F42">
        <w:t xml:space="preserve"> available to them immediately following the birth (58%, compared with 75%).</w:t>
      </w:r>
    </w:p>
    <w:p w14:paraId="795FC236" w14:textId="77777777" w:rsidR="004405B1" w:rsidRPr="00F41F42" w:rsidRDefault="004405B1" w:rsidP="004405B1">
      <w:pPr>
        <w:pStyle w:val="RNZBullets"/>
        <w:tabs>
          <w:tab w:val="clear" w:pos="397"/>
        </w:tabs>
        <w:spacing w:before="0"/>
        <w:ind w:left="0" w:firstLine="0"/>
      </w:pPr>
      <w:r w:rsidRPr="00F41F42">
        <w:t>Other statistically significant differences:</w:t>
      </w:r>
    </w:p>
    <w:p w14:paraId="23A711F5" w14:textId="3EAECEA9" w:rsidR="00F82E6E" w:rsidRPr="00F41F42" w:rsidRDefault="004405B1" w:rsidP="00E420B0">
      <w:pPr>
        <w:pStyle w:val="RNZBullets"/>
        <w:numPr>
          <w:ilvl w:val="0"/>
          <w:numId w:val="1"/>
        </w:numPr>
        <w:tabs>
          <w:tab w:val="num" w:pos="397"/>
        </w:tabs>
        <w:spacing w:before="0" w:line="240" w:lineRule="auto"/>
        <w:ind w:left="397" w:hanging="397"/>
      </w:pPr>
      <w:r w:rsidRPr="00F41F42">
        <w:rPr>
          <w:b/>
          <w:bCs/>
        </w:rPr>
        <w:t>First</w:t>
      </w:r>
      <w:r w:rsidR="00887ED3" w:rsidRPr="00F41F42">
        <w:rPr>
          <w:b/>
          <w:bCs/>
        </w:rPr>
        <w:t>-</w:t>
      </w:r>
      <w:r w:rsidRPr="00F41F42">
        <w:rPr>
          <w:b/>
          <w:bCs/>
        </w:rPr>
        <w:t xml:space="preserve">time </w:t>
      </w:r>
      <w:r w:rsidR="00F02867" w:rsidRPr="00F41F42">
        <w:rPr>
          <w:b/>
          <w:bCs/>
        </w:rPr>
        <w:t>mothers</w:t>
      </w:r>
      <w:r w:rsidR="00F44D14">
        <w:rPr>
          <w:b/>
          <w:bCs/>
        </w:rPr>
        <w:t xml:space="preserve"> and </w:t>
      </w:r>
      <w:r w:rsidR="00F02867" w:rsidRPr="00F41F42">
        <w:rPr>
          <w:b/>
          <w:bCs/>
        </w:rPr>
        <w:t xml:space="preserve">birthing parents </w:t>
      </w:r>
      <w:r w:rsidRPr="00F41F42">
        <w:t xml:space="preserve">were also significantly </w:t>
      </w:r>
      <w:r w:rsidR="008B24C2" w:rsidRPr="00F41F42">
        <w:t xml:space="preserve">less likely to be </w:t>
      </w:r>
      <w:r w:rsidR="00F44D14">
        <w:t>‘</w:t>
      </w:r>
      <w:r w:rsidR="008B24C2" w:rsidRPr="00F41F42">
        <w:t>satisfied</w:t>
      </w:r>
      <w:r w:rsidR="00F44D14">
        <w:t>’</w:t>
      </w:r>
      <w:r w:rsidR="009B6A5B">
        <w:t>/</w:t>
      </w:r>
      <w:r w:rsidR="00F44D14">
        <w:t>’</w:t>
      </w:r>
      <w:r w:rsidR="009B6A5B">
        <w:t>very satisfied</w:t>
      </w:r>
      <w:r w:rsidR="00F44D14">
        <w:t>’</w:t>
      </w:r>
      <w:r w:rsidR="008B24C2" w:rsidRPr="00F41F42">
        <w:t xml:space="preserve"> with eight of the nine aspects measured. This includes for example:</w:t>
      </w:r>
      <w:r w:rsidR="00F82E6E" w:rsidRPr="00F41F42">
        <w:t xml:space="preserve"> </w:t>
      </w:r>
    </w:p>
    <w:p w14:paraId="47728D3E" w14:textId="77777777" w:rsidR="0005068E" w:rsidRPr="00F41F42" w:rsidRDefault="0005068E" w:rsidP="0005068E">
      <w:pPr>
        <w:pStyle w:val="RNZBullets"/>
        <w:numPr>
          <w:ilvl w:val="0"/>
          <w:numId w:val="1"/>
        </w:numPr>
        <w:spacing w:before="0" w:line="240" w:lineRule="auto"/>
        <w:ind w:left="851" w:hanging="397"/>
      </w:pPr>
      <w:r w:rsidRPr="00F41F42">
        <w:t xml:space="preserve">The </w:t>
      </w:r>
      <w:r w:rsidRPr="00F41F42">
        <w:rPr>
          <w:b/>
          <w:bCs/>
        </w:rPr>
        <w:t>support</w:t>
      </w:r>
      <w:r w:rsidRPr="00F41F42">
        <w:t xml:space="preserve"> available to them immediately following the birth (70%, compared with 75%).</w:t>
      </w:r>
    </w:p>
    <w:p w14:paraId="535D0FB6" w14:textId="77777777" w:rsidR="0005068E" w:rsidRPr="00F41F42" w:rsidRDefault="0005068E" w:rsidP="0005068E">
      <w:pPr>
        <w:pStyle w:val="RNZBullets"/>
        <w:numPr>
          <w:ilvl w:val="0"/>
          <w:numId w:val="1"/>
        </w:numPr>
        <w:spacing w:before="0" w:line="240" w:lineRule="auto"/>
        <w:ind w:left="851" w:hanging="397"/>
      </w:pPr>
      <w:r w:rsidRPr="00F41F42">
        <w:t xml:space="preserve">The </w:t>
      </w:r>
      <w:r w:rsidRPr="00F41F42">
        <w:rPr>
          <w:b/>
          <w:bCs/>
        </w:rPr>
        <w:t>information</w:t>
      </w:r>
      <w:r w:rsidRPr="00F41F42">
        <w:t xml:space="preserve"> received about what was happening throughout your labour and birth (74%, compared with 79%).</w:t>
      </w:r>
    </w:p>
    <w:p w14:paraId="4EE113A5" w14:textId="36965895" w:rsidR="00652CA6" w:rsidRPr="00F41F42" w:rsidRDefault="00780FC6" w:rsidP="004F47C9">
      <w:pPr>
        <w:pStyle w:val="RNZBullets"/>
        <w:numPr>
          <w:ilvl w:val="0"/>
          <w:numId w:val="1"/>
        </w:numPr>
        <w:spacing w:before="0" w:line="240" w:lineRule="auto"/>
        <w:ind w:left="851" w:hanging="397"/>
      </w:pPr>
      <w:r w:rsidRPr="00F41F42">
        <w:t xml:space="preserve">The way in which the people involved in their labour and birth </w:t>
      </w:r>
      <w:r w:rsidRPr="00F41F42">
        <w:rPr>
          <w:b/>
          <w:bCs/>
        </w:rPr>
        <w:t>communicated</w:t>
      </w:r>
      <w:r w:rsidRPr="00F41F42">
        <w:t xml:space="preserve"> with them </w:t>
      </w:r>
      <w:r w:rsidR="00652CA6" w:rsidRPr="00F41F42">
        <w:t>(</w:t>
      </w:r>
      <w:r w:rsidR="00106939" w:rsidRPr="00F41F42">
        <w:t xml:space="preserve">75%, compared with </w:t>
      </w:r>
      <w:r w:rsidR="00362C0C" w:rsidRPr="00F41F42">
        <w:t>80%).</w:t>
      </w:r>
    </w:p>
    <w:p w14:paraId="77C22863" w14:textId="77777777" w:rsidR="00887ED3" w:rsidRPr="00F41F42" w:rsidRDefault="00887ED3">
      <w:pPr>
        <w:spacing w:line="240" w:lineRule="auto"/>
        <w:rPr>
          <w:b/>
          <w:bCs/>
          <w:sz w:val="20"/>
          <w:szCs w:val="16"/>
        </w:rPr>
      </w:pPr>
      <w:bookmarkStart w:id="104" w:name="_Ref119398224"/>
      <w:r w:rsidRPr="00F41F42">
        <w:rPr>
          <w:b/>
          <w:bCs/>
          <w:sz w:val="20"/>
          <w:szCs w:val="16"/>
        </w:rPr>
        <w:br w:type="page"/>
      </w:r>
    </w:p>
    <w:p w14:paraId="728D57AA" w14:textId="2170D4B6" w:rsidR="00D869D2" w:rsidRPr="00BB5DAA" w:rsidRDefault="00D27844" w:rsidP="00242398">
      <w:pPr>
        <w:pStyle w:val="TableTitle"/>
        <w:spacing w:after="60"/>
        <w:rPr>
          <w:szCs w:val="24"/>
        </w:rPr>
      </w:pPr>
      <w:bookmarkStart w:id="105" w:name="_Ref120626901"/>
      <w:bookmarkStart w:id="106" w:name="_Toc131162986"/>
      <w:r w:rsidRPr="00BB5DAA">
        <w:rPr>
          <w:szCs w:val="24"/>
        </w:rPr>
        <w:lastRenderedPageBreak/>
        <w:t xml:space="preserve">Table </w:t>
      </w:r>
      <w:r w:rsidRPr="00BB5DAA">
        <w:rPr>
          <w:szCs w:val="24"/>
        </w:rPr>
        <w:fldChar w:fldCharType="begin"/>
      </w:r>
      <w:r w:rsidRPr="00BB5DAA">
        <w:rPr>
          <w:szCs w:val="24"/>
        </w:rPr>
        <w:instrText xml:space="preserve"> SEQ Table \* ARABIC \* MERGEFORMAT </w:instrText>
      </w:r>
      <w:r w:rsidRPr="00BB5DAA">
        <w:rPr>
          <w:szCs w:val="24"/>
        </w:rPr>
        <w:fldChar w:fldCharType="separate"/>
      </w:r>
      <w:r w:rsidR="00271BD7" w:rsidRPr="00BB5DAA">
        <w:rPr>
          <w:noProof/>
          <w:szCs w:val="24"/>
        </w:rPr>
        <w:t>18</w:t>
      </w:r>
      <w:r w:rsidRPr="00BB5DAA">
        <w:rPr>
          <w:szCs w:val="24"/>
        </w:rPr>
        <w:fldChar w:fldCharType="end"/>
      </w:r>
      <w:bookmarkEnd w:id="104"/>
      <w:bookmarkEnd w:id="105"/>
      <w:r w:rsidRPr="00BB5DAA">
        <w:rPr>
          <w:szCs w:val="24"/>
        </w:rPr>
        <w:t>: Satisfaction with aspects of care received</w:t>
      </w:r>
      <w:r w:rsidR="004D1042" w:rsidRPr="00BB5DAA">
        <w:rPr>
          <w:szCs w:val="24"/>
        </w:rPr>
        <w:t xml:space="preserve"> during labour and birth</w:t>
      </w:r>
      <w:r w:rsidRPr="00BB5DAA">
        <w:rPr>
          <w:szCs w:val="24"/>
        </w:rPr>
        <w:t>, by key priority groups</w:t>
      </w:r>
      <w:bookmarkEnd w:id="106"/>
    </w:p>
    <w:tbl>
      <w:tblPr>
        <w:tblStyle w:val="TableGrid"/>
        <w:tblpPr w:leftFromText="180" w:rightFromText="180" w:vertAnchor="text" w:horzAnchor="margin" w:tblpY="14"/>
        <w:tblW w:w="9072" w:type="dxa"/>
        <w:tblLook w:val="0000" w:firstRow="0" w:lastRow="0" w:firstColumn="0" w:lastColumn="0" w:noHBand="0" w:noVBand="0"/>
      </w:tblPr>
      <w:tblGrid>
        <w:gridCol w:w="3686"/>
        <w:gridCol w:w="1219"/>
        <w:gridCol w:w="1049"/>
        <w:gridCol w:w="992"/>
        <w:gridCol w:w="992"/>
        <w:gridCol w:w="1134"/>
      </w:tblGrid>
      <w:tr w:rsidR="00D869D2" w:rsidRPr="00BB5DAA" w14:paraId="7B41996C" w14:textId="77777777" w:rsidTr="00AF1662">
        <w:trPr>
          <w:trHeight w:val="760"/>
        </w:trPr>
        <w:tc>
          <w:tcPr>
            <w:tcW w:w="3686" w:type="dxa"/>
            <w:noWrap/>
          </w:tcPr>
          <w:p w14:paraId="6931E515" w14:textId="77777777" w:rsidR="00D869D2" w:rsidRPr="00BB5DAA" w:rsidRDefault="00D869D2" w:rsidP="00D869D2">
            <w:pPr>
              <w:pStyle w:val="TableHeader1"/>
              <w:jc w:val="right"/>
              <w:rPr>
                <w:color w:val="auto"/>
                <w:szCs w:val="24"/>
              </w:rPr>
            </w:pPr>
          </w:p>
          <w:p w14:paraId="3A2E490C" w14:textId="77777777" w:rsidR="00D869D2" w:rsidRPr="00BB5DAA" w:rsidRDefault="00D869D2" w:rsidP="00D869D2">
            <w:pPr>
              <w:pStyle w:val="TableHeader1"/>
              <w:jc w:val="right"/>
              <w:rPr>
                <w:color w:val="auto"/>
                <w:szCs w:val="24"/>
              </w:rPr>
            </w:pPr>
          </w:p>
          <w:p w14:paraId="1CB512D9" w14:textId="77777777" w:rsidR="00D869D2" w:rsidRPr="00BB5DAA" w:rsidRDefault="00D869D2" w:rsidP="00D869D2">
            <w:pPr>
              <w:pStyle w:val="TableHeader1"/>
              <w:jc w:val="right"/>
              <w:rPr>
                <w:rFonts w:eastAsia="Arial Unicode MS"/>
                <w:color w:val="auto"/>
                <w:szCs w:val="24"/>
              </w:rPr>
            </w:pPr>
          </w:p>
        </w:tc>
        <w:tc>
          <w:tcPr>
            <w:tcW w:w="1219" w:type="dxa"/>
            <w:noWrap/>
          </w:tcPr>
          <w:p w14:paraId="69A0DF3A" w14:textId="77777777" w:rsidR="00D869D2" w:rsidRPr="00BB5DAA" w:rsidRDefault="00D869D2" w:rsidP="00D869D2">
            <w:pPr>
              <w:pStyle w:val="TableHeader1"/>
              <w:rPr>
                <w:color w:val="auto"/>
                <w:szCs w:val="24"/>
              </w:rPr>
            </w:pPr>
            <w:r w:rsidRPr="00BB5DAA">
              <w:rPr>
                <w:color w:val="auto"/>
                <w:szCs w:val="24"/>
              </w:rPr>
              <w:t>2022</w:t>
            </w:r>
          </w:p>
          <w:p w14:paraId="5BA0B073" w14:textId="77777777" w:rsidR="00D869D2" w:rsidRPr="00BB5DAA" w:rsidRDefault="00D869D2" w:rsidP="00D869D2">
            <w:pPr>
              <w:pStyle w:val="TableHeader1"/>
              <w:rPr>
                <w:color w:val="auto"/>
                <w:szCs w:val="24"/>
              </w:rPr>
            </w:pPr>
            <w:r w:rsidRPr="00BB5DAA">
              <w:rPr>
                <w:color w:val="auto"/>
                <w:szCs w:val="24"/>
              </w:rPr>
              <w:t>Total sample</w:t>
            </w:r>
          </w:p>
          <w:p w14:paraId="3E9E19B3" w14:textId="77777777" w:rsidR="00D869D2" w:rsidRPr="00BB5DAA" w:rsidRDefault="00D869D2" w:rsidP="00D869D2">
            <w:pPr>
              <w:pStyle w:val="TableHeader1"/>
              <w:rPr>
                <w:rFonts w:eastAsia="Arial Unicode MS"/>
                <w:color w:val="auto"/>
                <w:szCs w:val="24"/>
              </w:rPr>
            </w:pPr>
            <w:r w:rsidRPr="00BB5DAA">
              <w:rPr>
                <w:rFonts w:eastAsia="Arial Unicode MS"/>
                <w:color w:val="auto"/>
                <w:szCs w:val="24"/>
              </w:rPr>
              <w:t>%</w:t>
            </w:r>
          </w:p>
        </w:tc>
        <w:tc>
          <w:tcPr>
            <w:tcW w:w="1049" w:type="dxa"/>
            <w:noWrap/>
          </w:tcPr>
          <w:p w14:paraId="524CAD69" w14:textId="77777777" w:rsidR="00D869D2" w:rsidRPr="00BB5DAA" w:rsidRDefault="00D869D2" w:rsidP="00D869D2">
            <w:pPr>
              <w:pStyle w:val="TableHeader1"/>
              <w:rPr>
                <w:color w:val="auto"/>
                <w:szCs w:val="24"/>
              </w:rPr>
            </w:pPr>
            <w:r w:rsidRPr="00BB5DAA">
              <w:rPr>
                <w:color w:val="auto"/>
                <w:szCs w:val="24"/>
              </w:rPr>
              <w:t>Māori</w:t>
            </w:r>
          </w:p>
          <w:p w14:paraId="62A576A0" w14:textId="77777777" w:rsidR="00D869D2" w:rsidRPr="00BB5DAA" w:rsidRDefault="00D869D2" w:rsidP="00D869D2">
            <w:pPr>
              <w:pStyle w:val="TableHeader1"/>
              <w:rPr>
                <w:rFonts w:eastAsia="Arial Unicode MS"/>
                <w:color w:val="auto"/>
                <w:szCs w:val="24"/>
              </w:rPr>
            </w:pPr>
            <w:r w:rsidRPr="00BB5DAA">
              <w:rPr>
                <w:rFonts w:eastAsia="Arial Unicode MS"/>
                <w:color w:val="auto"/>
                <w:szCs w:val="24"/>
              </w:rPr>
              <w:t>%</w:t>
            </w:r>
          </w:p>
        </w:tc>
        <w:tc>
          <w:tcPr>
            <w:tcW w:w="992" w:type="dxa"/>
            <w:noWrap/>
          </w:tcPr>
          <w:p w14:paraId="00C4BE08" w14:textId="77777777" w:rsidR="00D869D2" w:rsidRPr="00BB5DAA" w:rsidRDefault="00D869D2" w:rsidP="00D869D2">
            <w:pPr>
              <w:pStyle w:val="TableHeader1"/>
              <w:rPr>
                <w:color w:val="auto"/>
                <w:szCs w:val="24"/>
              </w:rPr>
            </w:pPr>
            <w:r w:rsidRPr="00BB5DAA">
              <w:rPr>
                <w:color w:val="auto"/>
                <w:szCs w:val="24"/>
              </w:rPr>
              <w:t>Pasifika</w:t>
            </w:r>
          </w:p>
          <w:p w14:paraId="16BAED95" w14:textId="77777777" w:rsidR="00D869D2" w:rsidRPr="00BB5DAA" w:rsidRDefault="00D869D2" w:rsidP="00D869D2">
            <w:pPr>
              <w:pStyle w:val="TableHeader1"/>
              <w:rPr>
                <w:rFonts w:eastAsia="Arial Unicode MS"/>
                <w:color w:val="auto"/>
                <w:szCs w:val="24"/>
              </w:rPr>
            </w:pPr>
            <w:r w:rsidRPr="00BB5DAA">
              <w:rPr>
                <w:rFonts w:eastAsia="Arial Unicode MS"/>
                <w:color w:val="auto"/>
                <w:szCs w:val="24"/>
              </w:rPr>
              <w:t>%</w:t>
            </w:r>
          </w:p>
        </w:tc>
        <w:tc>
          <w:tcPr>
            <w:tcW w:w="992" w:type="dxa"/>
          </w:tcPr>
          <w:p w14:paraId="1C393B35" w14:textId="77777777" w:rsidR="00D869D2" w:rsidRPr="00BB5DAA" w:rsidRDefault="00D869D2" w:rsidP="00D869D2">
            <w:pPr>
              <w:pStyle w:val="TableHeader1"/>
              <w:rPr>
                <w:color w:val="auto"/>
                <w:szCs w:val="24"/>
              </w:rPr>
            </w:pPr>
            <w:r w:rsidRPr="00BB5DAA">
              <w:rPr>
                <w:color w:val="auto"/>
                <w:szCs w:val="24"/>
              </w:rPr>
              <w:t>Young</w:t>
            </w:r>
          </w:p>
          <w:p w14:paraId="5AA12992" w14:textId="77777777" w:rsidR="00D869D2" w:rsidRPr="00BB5DAA" w:rsidRDefault="00D869D2" w:rsidP="00D869D2">
            <w:pPr>
              <w:pStyle w:val="TableHeader1"/>
              <w:rPr>
                <w:color w:val="auto"/>
                <w:szCs w:val="24"/>
              </w:rPr>
            </w:pPr>
            <w:r w:rsidRPr="00BB5DAA">
              <w:rPr>
                <w:color w:val="auto"/>
                <w:szCs w:val="24"/>
              </w:rPr>
              <w:t>%</w:t>
            </w:r>
          </w:p>
        </w:tc>
        <w:tc>
          <w:tcPr>
            <w:tcW w:w="1134" w:type="dxa"/>
          </w:tcPr>
          <w:p w14:paraId="73C4A8E7" w14:textId="1D6E4015" w:rsidR="00D869D2" w:rsidRPr="00BB5DAA" w:rsidRDefault="00F00991" w:rsidP="00D869D2">
            <w:pPr>
              <w:pStyle w:val="TableHeader1"/>
              <w:rPr>
                <w:color w:val="auto"/>
                <w:szCs w:val="24"/>
              </w:rPr>
            </w:pPr>
            <w:r w:rsidRPr="00BB5DAA">
              <w:rPr>
                <w:color w:val="auto"/>
                <w:szCs w:val="24"/>
              </w:rPr>
              <w:t>Disabled</w:t>
            </w:r>
          </w:p>
          <w:p w14:paraId="5A90ACCA" w14:textId="77777777" w:rsidR="00D869D2" w:rsidRPr="00BB5DAA" w:rsidRDefault="00D869D2" w:rsidP="00D869D2">
            <w:pPr>
              <w:pStyle w:val="TableHeader1"/>
              <w:rPr>
                <w:color w:val="auto"/>
                <w:szCs w:val="24"/>
              </w:rPr>
            </w:pPr>
            <w:r w:rsidRPr="00BB5DAA">
              <w:rPr>
                <w:color w:val="auto"/>
                <w:szCs w:val="24"/>
              </w:rPr>
              <w:t>%</w:t>
            </w:r>
          </w:p>
        </w:tc>
      </w:tr>
      <w:tr w:rsidR="00D869D2" w:rsidRPr="00BB5DAA" w14:paraId="21DD9467" w14:textId="77777777" w:rsidTr="00AF1662">
        <w:trPr>
          <w:trHeight w:val="240"/>
        </w:trPr>
        <w:tc>
          <w:tcPr>
            <w:tcW w:w="9072" w:type="dxa"/>
            <w:gridSpan w:val="6"/>
            <w:noWrap/>
          </w:tcPr>
          <w:p w14:paraId="1EA7AE7C" w14:textId="77777777" w:rsidR="00D869D2" w:rsidRPr="00BB5DAA" w:rsidRDefault="00D869D2" w:rsidP="00D869D2">
            <w:pPr>
              <w:pStyle w:val="TableBody2"/>
              <w:jc w:val="left"/>
              <w:rPr>
                <w:b/>
                <w:bCs/>
                <w:sz w:val="24"/>
                <w:szCs w:val="24"/>
              </w:rPr>
            </w:pPr>
            <w:r w:rsidRPr="00BB5DAA">
              <w:rPr>
                <w:b/>
                <w:bCs/>
                <w:sz w:val="24"/>
                <w:szCs w:val="24"/>
              </w:rPr>
              <w:t xml:space="preserve"> How confident you were in the skills of the people caring for you</w:t>
            </w:r>
          </w:p>
        </w:tc>
      </w:tr>
      <w:tr w:rsidR="003F3140" w:rsidRPr="00BB5DAA" w14:paraId="52082605" w14:textId="77777777" w:rsidTr="00AF1662">
        <w:trPr>
          <w:trHeight w:val="240"/>
        </w:trPr>
        <w:tc>
          <w:tcPr>
            <w:tcW w:w="3686" w:type="dxa"/>
            <w:noWrap/>
          </w:tcPr>
          <w:p w14:paraId="4C930697" w14:textId="77777777" w:rsidR="00D869D2" w:rsidRPr="00BB5DAA" w:rsidRDefault="00D869D2" w:rsidP="00D869D2">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3F709A29" w14:textId="77777777" w:rsidR="00D869D2" w:rsidRPr="00BB5DAA" w:rsidRDefault="003F3140" w:rsidP="00D869D2">
            <w:pPr>
              <w:pStyle w:val="TableBody2"/>
              <w:spacing w:before="0" w:after="0"/>
              <w:rPr>
                <w:rFonts w:eastAsia="Arial Unicode MS"/>
                <w:sz w:val="24"/>
                <w:szCs w:val="24"/>
              </w:rPr>
            </w:pPr>
            <w:r w:rsidRPr="00BB5DAA">
              <w:rPr>
                <w:rFonts w:eastAsia="Arial Unicode MS"/>
                <w:sz w:val="24"/>
                <w:szCs w:val="24"/>
              </w:rPr>
              <w:t>4332</w:t>
            </w:r>
          </w:p>
        </w:tc>
        <w:tc>
          <w:tcPr>
            <w:tcW w:w="1049" w:type="dxa"/>
            <w:noWrap/>
          </w:tcPr>
          <w:p w14:paraId="5DD6DF6C" w14:textId="77777777" w:rsidR="00D869D2" w:rsidRPr="00BB5DAA" w:rsidRDefault="00EE253A" w:rsidP="00D869D2">
            <w:pPr>
              <w:pStyle w:val="TableBody2"/>
              <w:spacing w:before="0" w:after="0"/>
              <w:rPr>
                <w:rFonts w:eastAsia="Arial Unicode MS"/>
                <w:sz w:val="24"/>
                <w:szCs w:val="24"/>
              </w:rPr>
            </w:pPr>
            <w:r w:rsidRPr="00BB5DAA">
              <w:rPr>
                <w:rFonts w:eastAsia="Arial Unicode MS"/>
                <w:sz w:val="24"/>
                <w:szCs w:val="24"/>
              </w:rPr>
              <w:t>969</w:t>
            </w:r>
          </w:p>
        </w:tc>
        <w:tc>
          <w:tcPr>
            <w:tcW w:w="992" w:type="dxa"/>
            <w:noWrap/>
          </w:tcPr>
          <w:p w14:paraId="17462BD9" w14:textId="77777777" w:rsidR="00D869D2" w:rsidRPr="00BB5DAA" w:rsidRDefault="003F3140" w:rsidP="00D869D2">
            <w:pPr>
              <w:pStyle w:val="TableBody2"/>
              <w:spacing w:before="0" w:after="0"/>
              <w:rPr>
                <w:rFonts w:eastAsia="Arial Unicode MS"/>
                <w:sz w:val="24"/>
                <w:szCs w:val="24"/>
              </w:rPr>
            </w:pPr>
            <w:r w:rsidRPr="00BB5DAA">
              <w:rPr>
                <w:rFonts w:eastAsia="Arial Unicode MS"/>
                <w:sz w:val="24"/>
                <w:szCs w:val="24"/>
              </w:rPr>
              <w:t>925</w:t>
            </w:r>
          </w:p>
        </w:tc>
        <w:tc>
          <w:tcPr>
            <w:tcW w:w="992" w:type="dxa"/>
          </w:tcPr>
          <w:p w14:paraId="7A0CCFBD" w14:textId="77777777" w:rsidR="00D869D2" w:rsidRPr="00BB5DAA" w:rsidRDefault="00FB0285" w:rsidP="00D869D2">
            <w:pPr>
              <w:pStyle w:val="TableBody2"/>
              <w:spacing w:before="0" w:after="0"/>
              <w:rPr>
                <w:sz w:val="24"/>
                <w:szCs w:val="24"/>
              </w:rPr>
            </w:pPr>
            <w:r w:rsidRPr="00BB5DAA">
              <w:rPr>
                <w:sz w:val="24"/>
                <w:szCs w:val="24"/>
              </w:rPr>
              <w:t>620</w:t>
            </w:r>
          </w:p>
        </w:tc>
        <w:tc>
          <w:tcPr>
            <w:tcW w:w="1134" w:type="dxa"/>
          </w:tcPr>
          <w:p w14:paraId="588A706F" w14:textId="77777777" w:rsidR="00D869D2" w:rsidRPr="00BB5DAA" w:rsidRDefault="00304CCF" w:rsidP="00D869D2">
            <w:pPr>
              <w:pStyle w:val="TableBody2"/>
              <w:spacing w:before="0" w:after="0"/>
              <w:rPr>
                <w:sz w:val="24"/>
                <w:szCs w:val="24"/>
              </w:rPr>
            </w:pPr>
            <w:r w:rsidRPr="00BB5DAA">
              <w:rPr>
                <w:sz w:val="24"/>
                <w:szCs w:val="24"/>
              </w:rPr>
              <w:t>250</w:t>
            </w:r>
          </w:p>
        </w:tc>
      </w:tr>
      <w:tr w:rsidR="003F3140" w:rsidRPr="00BB5DAA" w14:paraId="5E375F28" w14:textId="77777777" w:rsidTr="00AF1662">
        <w:trPr>
          <w:trHeight w:val="240"/>
        </w:trPr>
        <w:tc>
          <w:tcPr>
            <w:tcW w:w="3686" w:type="dxa"/>
            <w:noWrap/>
          </w:tcPr>
          <w:p w14:paraId="1DA76389" w14:textId="77777777" w:rsidR="00D869D2" w:rsidRPr="00BB5DAA" w:rsidRDefault="00D869D2" w:rsidP="00D869D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39A250D1" w14:textId="77777777" w:rsidR="00D869D2" w:rsidRPr="00BB5DAA" w:rsidRDefault="003F3140" w:rsidP="00D869D2">
            <w:pPr>
              <w:pStyle w:val="TableBody2"/>
              <w:rPr>
                <w:rFonts w:eastAsia="Arial Unicode MS"/>
                <w:i/>
                <w:iCs/>
                <w:sz w:val="24"/>
                <w:szCs w:val="24"/>
              </w:rPr>
            </w:pPr>
            <w:r w:rsidRPr="00BB5DAA">
              <w:rPr>
                <w:rFonts w:eastAsia="Arial Unicode MS"/>
                <w:i/>
                <w:iCs/>
                <w:sz w:val="24"/>
                <w:szCs w:val="24"/>
              </w:rPr>
              <w:t>87</w:t>
            </w:r>
          </w:p>
        </w:tc>
        <w:tc>
          <w:tcPr>
            <w:tcW w:w="1049" w:type="dxa"/>
            <w:noWrap/>
          </w:tcPr>
          <w:p w14:paraId="230337CC" w14:textId="77777777" w:rsidR="00D869D2" w:rsidRPr="00BB5DAA" w:rsidRDefault="003F3140" w:rsidP="00D869D2">
            <w:pPr>
              <w:pStyle w:val="TableBody2"/>
              <w:rPr>
                <w:rFonts w:eastAsia="Arial Unicode MS"/>
                <w:i/>
                <w:iCs/>
                <w:color w:val="C00000"/>
                <w:sz w:val="24"/>
                <w:szCs w:val="24"/>
              </w:rPr>
            </w:pPr>
            <w:r w:rsidRPr="00BB5DAA">
              <w:rPr>
                <w:rFonts w:eastAsia="Arial Unicode MS"/>
                <w:i/>
                <w:iCs/>
                <w:color w:val="C00000"/>
                <w:sz w:val="24"/>
                <w:szCs w:val="24"/>
              </w:rPr>
              <w:t>84</w:t>
            </w:r>
          </w:p>
        </w:tc>
        <w:tc>
          <w:tcPr>
            <w:tcW w:w="992" w:type="dxa"/>
            <w:noWrap/>
          </w:tcPr>
          <w:p w14:paraId="4D8046BB" w14:textId="77777777" w:rsidR="00D869D2" w:rsidRPr="00BB5DAA" w:rsidRDefault="00F322DF" w:rsidP="00D869D2">
            <w:pPr>
              <w:pStyle w:val="TableBody2"/>
              <w:rPr>
                <w:rFonts w:eastAsia="Arial Unicode MS"/>
                <w:i/>
                <w:iCs/>
                <w:color w:val="C00000"/>
                <w:sz w:val="24"/>
                <w:szCs w:val="24"/>
              </w:rPr>
            </w:pPr>
            <w:r w:rsidRPr="00BB5DAA">
              <w:rPr>
                <w:rFonts w:eastAsia="Arial Unicode MS"/>
                <w:i/>
                <w:iCs/>
                <w:color w:val="C00000"/>
                <w:sz w:val="24"/>
                <w:szCs w:val="24"/>
              </w:rPr>
              <w:t>84</w:t>
            </w:r>
          </w:p>
        </w:tc>
        <w:tc>
          <w:tcPr>
            <w:tcW w:w="992" w:type="dxa"/>
          </w:tcPr>
          <w:p w14:paraId="4D26418F" w14:textId="77777777" w:rsidR="00D869D2" w:rsidRPr="00BB5DAA" w:rsidRDefault="00304CCF" w:rsidP="00D869D2">
            <w:pPr>
              <w:pStyle w:val="TableBody2"/>
              <w:rPr>
                <w:i/>
                <w:iCs/>
                <w:color w:val="C00000"/>
                <w:sz w:val="24"/>
                <w:szCs w:val="24"/>
              </w:rPr>
            </w:pPr>
            <w:r w:rsidRPr="00BB5DAA">
              <w:rPr>
                <w:i/>
                <w:iCs/>
                <w:color w:val="C00000"/>
                <w:sz w:val="24"/>
                <w:szCs w:val="24"/>
              </w:rPr>
              <w:t>83</w:t>
            </w:r>
          </w:p>
        </w:tc>
        <w:tc>
          <w:tcPr>
            <w:tcW w:w="1134" w:type="dxa"/>
          </w:tcPr>
          <w:p w14:paraId="4FADEBAE" w14:textId="77777777" w:rsidR="00D869D2" w:rsidRPr="00BB5DAA" w:rsidRDefault="00304CCF" w:rsidP="00D869D2">
            <w:pPr>
              <w:pStyle w:val="TableBody2"/>
              <w:rPr>
                <w:i/>
                <w:iCs/>
                <w:color w:val="C00000"/>
                <w:sz w:val="24"/>
                <w:szCs w:val="24"/>
              </w:rPr>
            </w:pPr>
            <w:r w:rsidRPr="00BB5DAA">
              <w:rPr>
                <w:i/>
                <w:iCs/>
                <w:color w:val="C00000"/>
                <w:sz w:val="24"/>
                <w:szCs w:val="24"/>
              </w:rPr>
              <w:t>78</w:t>
            </w:r>
          </w:p>
        </w:tc>
      </w:tr>
      <w:tr w:rsidR="00F322DF" w:rsidRPr="00BB5DAA" w14:paraId="76A166F4" w14:textId="77777777" w:rsidTr="00AF1662">
        <w:trPr>
          <w:trHeight w:val="240"/>
        </w:trPr>
        <w:tc>
          <w:tcPr>
            <w:tcW w:w="3686" w:type="dxa"/>
            <w:noWrap/>
          </w:tcPr>
          <w:p w14:paraId="0D4A5F6B" w14:textId="77777777" w:rsidR="00F322DF" w:rsidRPr="00BB5DAA" w:rsidRDefault="00F322DF" w:rsidP="00F322DF">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793B5632" w14:textId="77777777" w:rsidR="00F322DF" w:rsidRPr="00BB5DAA" w:rsidRDefault="00F322DF" w:rsidP="00F322DF">
            <w:pPr>
              <w:pStyle w:val="TableBody2"/>
              <w:rPr>
                <w:rFonts w:eastAsia="Arial Unicode MS"/>
                <w:sz w:val="24"/>
                <w:szCs w:val="24"/>
              </w:rPr>
            </w:pPr>
            <w:r w:rsidRPr="00BB5DAA">
              <w:rPr>
                <w:rFonts w:eastAsia="Arial Unicode MS"/>
                <w:sz w:val="24"/>
                <w:szCs w:val="24"/>
              </w:rPr>
              <w:t>64</w:t>
            </w:r>
          </w:p>
        </w:tc>
        <w:tc>
          <w:tcPr>
            <w:tcW w:w="1049" w:type="dxa"/>
            <w:noWrap/>
          </w:tcPr>
          <w:p w14:paraId="7466C38E" w14:textId="77777777" w:rsidR="00F322DF" w:rsidRPr="00BB5DAA" w:rsidRDefault="00F322DF" w:rsidP="00F322DF">
            <w:pPr>
              <w:pStyle w:val="TableBody2"/>
              <w:rPr>
                <w:rFonts w:eastAsia="Arial Unicode MS"/>
                <w:sz w:val="24"/>
                <w:szCs w:val="24"/>
              </w:rPr>
            </w:pPr>
            <w:r w:rsidRPr="00BB5DAA">
              <w:rPr>
                <w:rFonts w:eastAsia="Arial Unicode MS"/>
                <w:sz w:val="24"/>
                <w:szCs w:val="24"/>
              </w:rPr>
              <w:t>62</w:t>
            </w:r>
          </w:p>
        </w:tc>
        <w:tc>
          <w:tcPr>
            <w:tcW w:w="992" w:type="dxa"/>
            <w:noWrap/>
          </w:tcPr>
          <w:p w14:paraId="2569277B" w14:textId="77777777" w:rsidR="00F322DF" w:rsidRPr="00BB5DAA" w:rsidRDefault="00F322DF" w:rsidP="00F322DF">
            <w:pPr>
              <w:pStyle w:val="TableBody2"/>
              <w:rPr>
                <w:rFonts w:eastAsia="Arial Unicode MS"/>
                <w:sz w:val="24"/>
                <w:szCs w:val="24"/>
              </w:rPr>
            </w:pPr>
            <w:r w:rsidRPr="00BB5DAA">
              <w:rPr>
                <w:rFonts w:eastAsia="Arial Unicode MS"/>
                <w:sz w:val="24"/>
                <w:szCs w:val="24"/>
              </w:rPr>
              <w:t>60</w:t>
            </w:r>
          </w:p>
        </w:tc>
        <w:tc>
          <w:tcPr>
            <w:tcW w:w="992" w:type="dxa"/>
          </w:tcPr>
          <w:p w14:paraId="4E1C6E21" w14:textId="77777777" w:rsidR="00F322DF" w:rsidRPr="00BB5DAA" w:rsidRDefault="00304CCF" w:rsidP="00F322DF">
            <w:pPr>
              <w:pStyle w:val="TableBody2"/>
              <w:rPr>
                <w:sz w:val="24"/>
                <w:szCs w:val="24"/>
              </w:rPr>
            </w:pPr>
            <w:r w:rsidRPr="00BB5DAA">
              <w:rPr>
                <w:sz w:val="24"/>
                <w:szCs w:val="24"/>
              </w:rPr>
              <w:t>61</w:t>
            </w:r>
          </w:p>
        </w:tc>
        <w:tc>
          <w:tcPr>
            <w:tcW w:w="1134" w:type="dxa"/>
          </w:tcPr>
          <w:p w14:paraId="33B9B6AA" w14:textId="77777777" w:rsidR="00F322DF" w:rsidRPr="00BB5DAA" w:rsidRDefault="00304CCF" w:rsidP="00F322DF">
            <w:pPr>
              <w:pStyle w:val="TableBody2"/>
              <w:rPr>
                <w:sz w:val="24"/>
                <w:szCs w:val="24"/>
              </w:rPr>
            </w:pPr>
            <w:r w:rsidRPr="00BB5DAA">
              <w:rPr>
                <w:color w:val="C00000"/>
                <w:sz w:val="24"/>
                <w:szCs w:val="24"/>
              </w:rPr>
              <w:t>54</w:t>
            </w:r>
          </w:p>
        </w:tc>
      </w:tr>
      <w:tr w:rsidR="00F322DF" w:rsidRPr="00BB5DAA" w14:paraId="120ACAE1" w14:textId="77777777" w:rsidTr="00AF1662">
        <w:trPr>
          <w:trHeight w:val="240"/>
        </w:trPr>
        <w:tc>
          <w:tcPr>
            <w:tcW w:w="3686" w:type="dxa"/>
            <w:noWrap/>
          </w:tcPr>
          <w:p w14:paraId="28F79E9F" w14:textId="77777777" w:rsidR="00F322DF" w:rsidRPr="00BB5DAA" w:rsidRDefault="00F322DF" w:rsidP="00F322DF">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3E8CF687" w14:textId="77777777" w:rsidR="00F322DF" w:rsidRPr="00BB5DAA" w:rsidRDefault="00F322DF" w:rsidP="00F322DF">
            <w:pPr>
              <w:pStyle w:val="TableBody2"/>
              <w:rPr>
                <w:rFonts w:eastAsia="Arial Unicode MS"/>
                <w:sz w:val="24"/>
                <w:szCs w:val="24"/>
              </w:rPr>
            </w:pPr>
            <w:r w:rsidRPr="00BB5DAA">
              <w:rPr>
                <w:rFonts w:eastAsia="Arial Unicode MS"/>
                <w:sz w:val="24"/>
                <w:szCs w:val="24"/>
              </w:rPr>
              <w:t>23</w:t>
            </w:r>
          </w:p>
        </w:tc>
        <w:tc>
          <w:tcPr>
            <w:tcW w:w="1049" w:type="dxa"/>
            <w:noWrap/>
          </w:tcPr>
          <w:p w14:paraId="40DA7ECC" w14:textId="77777777" w:rsidR="00F322DF" w:rsidRPr="00BB5DAA" w:rsidRDefault="00F322DF" w:rsidP="00F322DF">
            <w:pPr>
              <w:pStyle w:val="TableBody2"/>
              <w:rPr>
                <w:rFonts w:eastAsia="Arial Unicode MS"/>
                <w:sz w:val="24"/>
                <w:szCs w:val="24"/>
              </w:rPr>
            </w:pPr>
            <w:r w:rsidRPr="00BB5DAA">
              <w:rPr>
                <w:rFonts w:eastAsia="Arial Unicode MS"/>
                <w:sz w:val="24"/>
                <w:szCs w:val="24"/>
              </w:rPr>
              <w:t>22</w:t>
            </w:r>
          </w:p>
        </w:tc>
        <w:tc>
          <w:tcPr>
            <w:tcW w:w="992" w:type="dxa"/>
            <w:noWrap/>
          </w:tcPr>
          <w:p w14:paraId="193F2537" w14:textId="77777777" w:rsidR="00F322DF" w:rsidRPr="00BB5DAA" w:rsidRDefault="00F322DF" w:rsidP="00F322DF">
            <w:pPr>
              <w:pStyle w:val="TableBody2"/>
              <w:rPr>
                <w:rFonts w:eastAsia="Arial Unicode MS"/>
                <w:sz w:val="24"/>
                <w:szCs w:val="24"/>
              </w:rPr>
            </w:pPr>
            <w:r w:rsidRPr="00BB5DAA">
              <w:rPr>
                <w:rFonts w:eastAsia="Arial Unicode MS"/>
                <w:sz w:val="24"/>
                <w:szCs w:val="24"/>
              </w:rPr>
              <w:t>24</w:t>
            </w:r>
          </w:p>
        </w:tc>
        <w:tc>
          <w:tcPr>
            <w:tcW w:w="992" w:type="dxa"/>
          </w:tcPr>
          <w:p w14:paraId="26835EF0" w14:textId="77777777" w:rsidR="00F322DF" w:rsidRPr="00BB5DAA" w:rsidRDefault="00304CCF" w:rsidP="00F322DF">
            <w:pPr>
              <w:pStyle w:val="TableBody2"/>
              <w:rPr>
                <w:sz w:val="24"/>
                <w:szCs w:val="24"/>
              </w:rPr>
            </w:pPr>
            <w:r w:rsidRPr="00BB5DAA">
              <w:rPr>
                <w:sz w:val="24"/>
                <w:szCs w:val="24"/>
              </w:rPr>
              <w:t>22</w:t>
            </w:r>
          </w:p>
        </w:tc>
        <w:tc>
          <w:tcPr>
            <w:tcW w:w="1134" w:type="dxa"/>
          </w:tcPr>
          <w:p w14:paraId="18DDDA42" w14:textId="77777777" w:rsidR="00F322DF" w:rsidRPr="00BB5DAA" w:rsidRDefault="00304CCF" w:rsidP="00F322DF">
            <w:pPr>
              <w:pStyle w:val="TableBody2"/>
              <w:rPr>
                <w:sz w:val="24"/>
                <w:szCs w:val="24"/>
              </w:rPr>
            </w:pPr>
            <w:r w:rsidRPr="00BB5DAA">
              <w:rPr>
                <w:sz w:val="24"/>
                <w:szCs w:val="24"/>
              </w:rPr>
              <w:t>24</w:t>
            </w:r>
          </w:p>
        </w:tc>
      </w:tr>
      <w:tr w:rsidR="00F322DF" w:rsidRPr="00BB5DAA" w14:paraId="092A3556" w14:textId="77777777" w:rsidTr="00AF1662">
        <w:trPr>
          <w:trHeight w:val="240"/>
        </w:trPr>
        <w:tc>
          <w:tcPr>
            <w:tcW w:w="3686" w:type="dxa"/>
            <w:noWrap/>
          </w:tcPr>
          <w:p w14:paraId="4315D65B" w14:textId="77777777" w:rsidR="00F322DF" w:rsidRPr="00BB5DAA" w:rsidRDefault="00F322DF" w:rsidP="00F322DF">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37CD38E0" w14:textId="77777777" w:rsidR="00F322DF" w:rsidRPr="00BB5DAA" w:rsidRDefault="00F322DF" w:rsidP="00F322DF">
            <w:pPr>
              <w:pStyle w:val="TableBody2"/>
              <w:rPr>
                <w:rFonts w:eastAsia="Arial Unicode MS"/>
                <w:sz w:val="24"/>
                <w:szCs w:val="24"/>
              </w:rPr>
            </w:pPr>
            <w:r w:rsidRPr="00BB5DAA">
              <w:rPr>
                <w:rFonts w:eastAsia="Arial Unicode MS"/>
                <w:sz w:val="24"/>
                <w:szCs w:val="24"/>
              </w:rPr>
              <w:t>7</w:t>
            </w:r>
          </w:p>
        </w:tc>
        <w:tc>
          <w:tcPr>
            <w:tcW w:w="1049" w:type="dxa"/>
            <w:noWrap/>
          </w:tcPr>
          <w:p w14:paraId="570BBEB8" w14:textId="77777777" w:rsidR="00F322DF" w:rsidRPr="00BB5DAA" w:rsidRDefault="00F322DF" w:rsidP="00F322DF">
            <w:pPr>
              <w:pStyle w:val="TableBody2"/>
              <w:rPr>
                <w:rFonts w:eastAsia="Arial Unicode MS"/>
                <w:sz w:val="24"/>
                <w:szCs w:val="24"/>
              </w:rPr>
            </w:pPr>
            <w:r w:rsidRPr="00BB5DAA">
              <w:rPr>
                <w:rFonts w:eastAsia="Arial Unicode MS"/>
                <w:sz w:val="24"/>
                <w:szCs w:val="24"/>
              </w:rPr>
              <w:t>8</w:t>
            </w:r>
          </w:p>
        </w:tc>
        <w:tc>
          <w:tcPr>
            <w:tcW w:w="992" w:type="dxa"/>
            <w:noWrap/>
          </w:tcPr>
          <w:p w14:paraId="78A06E69" w14:textId="77777777" w:rsidR="00F322DF" w:rsidRPr="00BB5DAA" w:rsidRDefault="00F322DF" w:rsidP="00F322DF">
            <w:pPr>
              <w:pStyle w:val="TableBody2"/>
              <w:rPr>
                <w:rFonts w:eastAsia="Arial Unicode MS"/>
                <w:sz w:val="24"/>
                <w:szCs w:val="24"/>
              </w:rPr>
            </w:pPr>
            <w:r w:rsidRPr="00BB5DAA">
              <w:rPr>
                <w:rFonts w:eastAsia="Arial Unicode MS"/>
                <w:sz w:val="24"/>
                <w:szCs w:val="24"/>
              </w:rPr>
              <w:t>9</w:t>
            </w:r>
          </w:p>
        </w:tc>
        <w:tc>
          <w:tcPr>
            <w:tcW w:w="992" w:type="dxa"/>
          </w:tcPr>
          <w:p w14:paraId="3DB89C9E" w14:textId="77777777" w:rsidR="00F322DF" w:rsidRPr="00BB5DAA" w:rsidRDefault="00304CCF" w:rsidP="00F322DF">
            <w:pPr>
              <w:pStyle w:val="TableBody2"/>
              <w:rPr>
                <w:sz w:val="24"/>
                <w:szCs w:val="24"/>
              </w:rPr>
            </w:pPr>
            <w:r w:rsidRPr="00BB5DAA">
              <w:rPr>
                <w:sz w:val="24"/>
                <w:szCs w:val="24"/>
              </w:rPr>
              <w:t>10</w:t>
            </w:r>
          </w:p>
        </w:tc>
        <w:tc>
          <w:tcPr>
            <w:tcW w:w="1134" w:type="dxa"/>
          </w:tcPr>
          <w:p w14:paraId="6E5D3795" w14:textId="77777777" w:rsidR="00F322DF" w:rsidRPr="00BB5DAA" w:rsidRDefault="00304CCF" w:rsidP="00F322DF">
            <w:pPr>
              <w:pStyle w:val="TableBody2"/>
              <w:rPr>
                <w:sz w:val="24"/>
                <w:szCs w:val="24"/>
              </w:rPr>
            </w:pPr>
            <w:r w:rsidRPr="00BB5DAA">
              <w:rPr>
                <w:color w:val="538135" w:themeColor="accent6" w:themeShade="BF"/>
                <w:sz w:val="24"/>
                <w:szCs w:val="24"/>
              </w:rPr>
              <w:t>13</w:t>
            </w:r>
          </w:p>
        </w:tc>
      </w:tr>
      <w:tr w:rsidR="00F322DF" w:rsidRPr="00BB5DAA" w14:paraId="32248610" w14:textId="77777777" w:rsidTr="00AF1662">
        <w:trPr>
          <w:trHeight w:val="240"/>
        </w:trPr>
        <w:tc>
          <w:tcPr>
            <w:tcW w:w="3686" w:type="dxa"/>
            <w:noWrap/>
          </w:tcPr>
          <w:p w14:paraId="334CCE6E" w14:textId="77777777" w:rsidR="00F322DF" w:rsidRPr="00BB5DAA" w:rsidRDefault="00F322DF" w:rsidP="00F322DF">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24980F8E" w14:textId="77777777" w:rsidR="00F322DF" w:rsidRPr="00BB5DAA" w:rsidRDefault="00F322DF" w:rsidP="00F322DF">
            <w:pPr>
              <w:pStyle w:val="TableBody2"/>
              <w:rPr>
                <w:rFonts w:eastAsia="Arial Unicode MS"/>
                <w:sz w:val="24"/>
                <w:szCs w:val="24"/>
              </w:rPr>
            </w:pPr>
            <w:r w:rsidRPr="00BB5DAA">
              <w:rPr>
                <w:rFonts w:eastAsia="Arial Unicode MS"/>
                <w:sz w:val="24"/>
                <w:szCs w:val="24"/>
              </w:rPr>
              <w:t>3</w:t>
            </w:r>
          </w:p>
        </w:tc>
        <w:tc>
          <w:tcPr>
            <w:tcW w:w="1049" w:type="dxa"/>
            <w:noWrap/>
          </w:tcPr>
          <w:p w14:paraId="789979E6" w14:textId="77777777" w:rsidR="00F322DF" w:rsidRPr="00BB5DAA" w:rsidRDefault="00F322DF" w:rsidP="00F322DF">
            <w:pPr>
              <w:pStyle w:val="TableBody2"/>
              <w:rPr>
                <w:rFonts w:eastAsia="Arial Unicode MS"/>
                <w:sz w:val="24"/>
                <w:szCs w:val="24"/>
              </w:rPr>
            </w:pPr>
            <w:r w:rsidRPr="00BB5DAA">
              <w:rPr>
                <w:rFonts w:eastAsia="Arial Unicode MS"/>
                <w:sz w:val="24"/>
                <w:szCs w:val="24"/>
              </w:rPr>
              <w:t>4</w:t>
            </w:r>
          </w:p>
        </w:tc>
        <w:tc>
          <w:tcPr>
            <w:tcW w:w="992" w:type="dxa"/>
            <w:noWrap/>
          </w:tcPr>
          <w:p w14:paraId="32E6590D" w14:textId="77777777" w:rsidR="00F322DF" w:rsidRPr="00BB5DAA" w:rsidRDefault="00F322DF" w:rsidP="00F322DF">
            <w:pPr>
              <w:pStyle w:val="TableBody2"/>
              <w:rPr>
                <w:rFonts w:eastAsia="Arial Unicode MS"/>
                <w:sz w:val="24"/>
                <w:szCs w:val="24"/>
              </w:rPr>
            </w:pPr>
            <w:r w:rsidRPr="00BB5DAA">
              <w:rPr>
                <w:rFonts w:eastAsia="Arial Unicode MS"/>
                <w:sz w:val="24"/>
                <w:szCs w:val="24"/>
              </w:rPr>
              <w:t>3</w:t>
            </w:r>
          </w:p>
        </w:tc>
        <w:tc>
          <w:tcPr>
            <w:tcW w:w="992" w:type="dxa"/>
          </w:tcPr>
          <w:p w14:paraId="49F32229" w14:textId="77777777" w:rsidR="00F322DF" w:rsidRPr="00BB5DAA" w:rsidRDefault="00304CCF" w:rsidP="00F322DF">
            <w:pPr>
              <w:pStyle w:val="TableBody2"/>
              <w:rPr>
                <w:sz w:val="24"/>
                <w:szCs w:val="24"/>
              </w:rPr>
            </w:pPr>
            <w:r w:rsidRPr="00BB5DAA">
              <w:rPr>
                <w:sz w:val="24"/>
                <w:szCs w:val="24"/>
              </w:rPr>
              <w:t>4</w:t>
            </w:r>
          </w:p>
        </w:tc>
        <w:tc>
          <w:tcPr>
            <w:tcW w:w="1134" w:type="dxa"/>
          </w:tcPr>
          <w:p w14:paraId="0F7261F4" w14:textId="77777777" w:rsidR="00F322DF" w:rsidRPr="00BB5DAA" w:rsidRDefault="00304CCF" w:rsidP="00F322DF">
            <w:pPr>
              <w:pStyle w:val="TableBody2"/>
              <w:rPr>
                <w:sz w:val="24"/>
                <w:szCs w:val="24"/>
              </w:rPr>
            </w:pPr>
            <w:r w:rsidRPr="00BB5DAA">
              <w:rPr>
                <w:sz w:val="24"/>
                <w:szCs w:val="24"/>
              </w:rPr>
              <w:t>5</w:t>
            </w:r>
          </w:p>
        </w:tc>
      </w:tr>
      <w:tr w:rsidR="00F322DF" w:rsidRPr="00BB5DAA" w14:paraId="0D9BF185" w14:textId="77777777" w:rsidTr="00AF1662">
        <w:trPr>
          <w:trHeight w:val="240"/>
        </w:trPr>
        <w:tc>
          <w:tcPr>
            <w:tcW w:w="3686" w:type="dxa"/>
            <w:noWrap/>
          </w:tcPr>
          <w:p w14:paraId="3E37E509" w14:textId="77777777" w:rsidR="00F322DF" w:rsidRPr="00BB5DAA" w:rsidRDefault="00F322DF" w:rsidP="00F322DF">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015A6037" w14:textId="77777777" w:rsidR="00F322DF" w:rsidRPr="00BB5DAA" w:rsidRDefault="00F322DF" w:rsidP="00F322DF">
            <w:pPr>
              <w:pStyle w:val="TableBody2"/>
              <w:rPr>
                <w:rFonts w:eastAsia="Arial Unicode MS"/>
                <w:sz w:val="24"/>
                <w:szCs w:val="24"/>
              </w:rPr>
            </w:pPr>
            <w:r w:rsidRPr="00BB5DAA">
              <w:rPr>
                <w:rFonts w:eastAsia="Arial Unicode MS"/>
                <w:sz w:val="24"/>
                <w:szCs w:val="24"/>
              </w:rPr>
              <w:t>2</w:t>
            </w:r>
          </w:p>
        </w:tc>
        <w:tc>
          <w:tcPr>
            <w:tcW w:w="1049" w:type="dxa"/>
            <w:noWrap/>
          </w:tcPr>
          <w:p w14:paraId="0329DE93" w14:textId="77777777" w:rsidR="00F322DF" w:rsidRPr="00BB5DAA" w:rsidRDefault="00F322DF" w:rsidP="00F322DF">
            <w:pPr>
              <w:pStyle w:val="TableBody2"/>
              <w:rPr>
                <w:rFonts w:eastAsia="Arial Unicode MS"/>
                <w:sz w:val="24"/>
                <w:szCs w:val="24"/>
              </w:rPr>
            </w:pPr>
            <w:r w:rsidRPr="00BB5DAA">
              <w:rPr>
                <w:rFonts w:eastAsia="Arial Unicode MS"/>
                <w:sz w:val="24"/>
                <w:szCs w:val="24"/>
              </w:rPr>
              <w:t>4</w:t>
            </w:r>
          </w:p>
        </w:tc>
        <w:tc>
          <w:tcPr>
            <w:tcW w:w="992" w:type="dxa"/>
            <w:noWrap/>
          </w:tcPr>
          <w:p w14:paraId="784C508B" w14:textId="77777777" w:rsidR="00F322DF" w:rsidRPr="00BB5DAA" w:rsidRDefault="00F322DF" w:rsidP="00F322DF">
            <w:pPr>
              <w:pStyle w:val="TableBody2"/>
              <w:rPr>
                <w:rFonts w:eastAsia="Arial Unicode MS"/>
                <w:sz w:val="24"/>
                <w:szCs w:val="24"/>
              </w:rPr>
            </w:pPr>
            <w:r w:rsidRPr="00BB5DAA">
              <w:rPr>
                <w:rFonts w:eastAsia="Arial Unicode MS"/>
                <w:sz w:val="24"/>
                <w:szCs w:val="24"/>
              </w:rPr>
              <w:t>3</w:t>
            </w:r>
          </w:p>
        </w:tc>
        <w:tc>
          <w:tcPr>
            <w:tcW w:w="992" w:type="dxa"/>
          </w:tcPr>
          <w:p w14:paraId="22BAD11B" w14:textId="77777777" w:rsidR="00F322DF" w:rsidRPr="00BB5DAA" w:rsidRDefault="00304CCF" w:rsidP="00F322DF">
            <w:pPr>
              <w:pStyle w:val="TableBody2"/>
              <w:rPr>
                <w:sz w:val="24"/>
                <w:szCs w:val="24"/>
              </w:rPr>
            </w:pPr>
            <w:r w:rsidRPr="00BB5DAA">
              <w:rPr>
                <w:sz w:val="24"/>
                <w:szCs w:val="24"/>
              </w:rPr>
              <w:t>3</w:t>
            </w:r>
          </w:p>
        </w:tc>
        <w:tc>
          <w:tcPr>
            <w:tcW w:w="1134" w:type="dxa"/>
          </w:tcPr>
          <w:p w14:paraId="73F4B3A0" w14:textId="77777777" w:rsidR="00F322DF" w:rsidRPr="00BB5DAA" w:rsidRDefault="00304CCF" w:rsidP="00F322DF">
            <w:pPr>
              <w:pStyle w:val="TableBody2"/>
              <w:rPr>
                <w:sz w:val="24"/>
                <w:szCs w:val="24"/>
              </w:rPr>
            </w:pPr>
            <w:r w:rsidRPr="00BB5DAA">
              <w:rPr>
                <w:sz w:val="24"/>
                <w:szCs w:val="24"/>
              </w:rPr>
              <w:t>4</w:t>
            </w:r>
          </w:p>
        </w:tc>
      </w:tr>
      <w:tr w:rsidR="009D6847" w:rsidRPr="00BB5DAA" w14:paraId="35C2DDEE" w14:textId="77777777" w:rsidTr="00AF1662">
        <w:trPr>
          <w:trHeight w:val="240"/>
        </w:trPr>
        <w:tc>
          <w:tcPr>
            <w:tcW w:w="9072" w:type="dxa"/>
            <w:gridSpan w:val="6"/>
            <w:noWrap/>
          </w:tcPr>
          <w:p w14:paraId="7CC53D05" w14:textId="77777777" w:rsidR="009D6847" w:rsidRPr="00BB5DAA" w:rsidRDefault="009D6847" w:rsidP="009D6847">
            <w:pPr>
              <w:pStyle w:val="TableBody2"/>
              <w:jc w:val="left"/>
              <w:rPr>
                <w:b/>
                <w:bCs/>
                <w:sz w:val="24"/>
                <w:szCs w:val="24"/>
              </w:rPr>
            </w:pPr>
            <w:r w:rsidRPr="00BB5DAA">
              <w:rPr>
                <w:rFonts w:cs="Calibri"/>
                <w:b/>
                <w:bCs/>
                <w:sz w:val="24"/>
                <w:szCs w:val="24"/>
              </w:rPr>
              <w:t xml:space="preserve"> </w:t>
            </w:r>
            <w:r w:rsidRPr="00BB5DAA">
              <w:rPr>
                <w:rFonts w:cs="Calibri"/>
                <w:b/>
                <w:sz w:val="24"/>
                <w:szCs w:val="24"/>
              </w:rPr>
              <w:t xml:space="preserve">The way in which your background, culture, beliefs, </w:t>
            </w:r>
            <w:proofErr w:type="gramStart"/>
            <w:r w:rsidRPr="00BB5DAA">
              <w:rPr>
                <w:rFonts w:cs="Calibri"/>
                <w:b/>
                <w:sz w:val="24"/>
                <w:szCs w:val="24"/>
              </w:rPr>
              <w:t>values</w:t>
            </w:r>
            <w:proofErr w:type="gramEnd"/>
            <w:r w:rsidRPr="00BB5DAA">
              <w:rPr>
                <w:rFonts w:cs="Calibri"/>
                <w:b/>
                <w:sz w:val="24"/>
                <w:szCs w:val="24"/>
              </w:rPr>
              <w:t xml:space="preserve"> and identity were respected</w:t>
            </w:r>
          </w:p>
        </w:tc>
      </w:tr>
      <w:tr w:rsidR="009D6847" w:rsidRPr="00BB5DAA" w14:paraId="4E5A9D5A" w14:textId="77777777" w:rsidTr="00AF1662">
        <w:trPr>
          <w:trHeight w:val="240"/>
        </w:trPr>
        <w:tc>
          <w:tcPr>
            <w:tcW w:w="3686" w:type="dxa"/>
            <w:noWrap/>
          </w:tcPr>
          <w:p w14:paraId="0FC8C9B5" w14:textId="77777777" w:rsidR="009D6847" w:rsidRPr="00BB5DAA" w:rsidRDefault="009D6847" w:rsidP="009D6847">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24EEDADB" w14:textId="77777777" w:rsidR="009D6847" w:rsidRPr="00BB5DAA" w:rsidRDefault="009D6847" w:rsidP="009D6847">
            <w:pPr>
              <w:pStyle w:val="TableBody2"/>
              <w:spacing w:before="0" w:after="0"/>
              <w:rPr>
                <w:rFonts w:eastAsia="Arial Unicode MS"/>
                <w:sz w:val="24"/>
                <w:szCs w:val="24"/>
              </w:rPr>
            </w:pPr>
            <w:r w:rsidRPr="00BB5DAA">
              <w:rPr>
                <w:rFonts w:eastAsia="Arial Unicode MS"/>
                <w:sz w:val="24"/>
                <w:szCs w:val="24"/>
              </w:rPr>
              <w:t>4092</w:t>
            </w:r>
          </w:p>
        </w:tc>
        <w:tc>
          <w:tcPr>
            <w:tcW w:w="1049" w:type="dxa"/>
            <w:noWrap/>
          </w:tcPr>
          <w:p w14:paraId="7A4EBC93" w14:textId="77777777" w:rsidR="009D6847" w:rsidRPr="00BB5DAA" w:rsidRDefault="009D6847" w:rsidP="009D6847">
            <w:pPr>
              <w:pStyle w:val="TableBody2"/>
              <w:spacing w:before="0" w:after="0"/>
              <w:rPr>
                <w:rFonts w:eastAsia="Arial Unicode MS"/>
                <w:sz w:val="24"/>
                <w:szCs w:val="24"/>
              </w:rPr>
            </w:pPr>
            <w:r w:rsidRPr="00BB5DAA">
              <w:rPr>
                <w:rFonts w:eastAsia="Arial Unicode MS"/>
                <w:sz w:val="24"/>
                <w:szCs w:val="24"/>
              </w:rPr>
              <w:t>932</w:t>
            </w:r>
          </w:p>
        </w:tc>
        <w:tc>
          <w:tcPr>
            <w:tcW w:w="992" w:type="dxa"/>
            <w:noWrap/>
          </w:tcPr>
          <w:p w14:paraId="39A55C5F" w14:textId="77777777" w:rsidR="009D6847" w:rsidRPr="00BB5DAA" w:rsidRDefault="009D6847" w:rsidP="009D6847">
            <w:pPr>
              <w:pStyle w:val="TableBody2"/>
              <w:spacing w:before="0" w:after="0"/>
              <w:rPr>
                <w:rFonts w:eastAsia="Arial Unicode MS"/>
                <w:sz w:val="24"/>
                <w:szCs w:val="24"/>
              </w:rPr>
            </w:pPr>
            <w:r w:rsidRPr="00BB5DAA">
              <w:rPr>
                <w:rFonts w:eastAsia="Arial Unicode MS"/>
                <w:sz w:val="24"/>
                <w:szCs w:val="24"/>
              </w:rPr>
              <w:t>900</w:t>
            </w:r>
          </w:p>
        </w:tc>
        <w:tc>
          <w:tcPr>
            <w:tcW w:w="992" w:type="dxa"/>
          </w:tcPr>
          <w:p w14:paraId="17D583DA" w14:textId="77777777" w:rsidR="009D6847" w:rsidRPr="00BB5DAA" w:rsidRDefault="009D6847" w:rsidP="009D6847">
            <w:pPr>
              <w:pStyle w:val="TableBody2"/>
              <w:spacing w:before="0" w:after="0"/>
              <w:rPr>
                <w:sz w:val="24"/>
                <w:szCs w:val="24"/>
              </w:rPr>
            </w:pPr>
            <w:r w:rsidRPr="00BB5DAA">
              <w:rPr>
                <w:sz w:val="24"/>
                <w:szCs w:val="24"/>
              </w:rPr>
              <w:t>596</w:t>
            </w:r>
          </w:p>
        </w:tc>
        <w:tc>
          <w:tcPr>
            <w:tcW w:w="1134" w:type="dxa"/>
          </w:tcPr>
          <w:p w14:paraId="753005C7" w14:textId="77777777" w:rsidR="009D6847" w:rsidRPr="00BB5DAA" w:rsidRDefault="009D6847" w:rsidP="009D6847">
            <w:pPr>
              <w:pStyle w:val="TableBody2"/>
              <w:spacing w:before="0" w:after="0"/>
              <w:rPr>
                <w:sz w:val="24"/>
                <w:szCs w:val="24"/>
              </w:rPr>
            </w:pPr>
            <w:r w:rsidRPr="00BB5DAA">
              <w:rPr>
                <w:sz w:val="24"/>
                <w:szCs w:val="24"/>
              </w:rPr>
              <w:t>234</w:t>
            </w:r>
          </w:p>
        </w:tc>
      </w:tr>
      <w:tr w:rsidR="009D6847" w:rsidRPr="00BB5DAA" w14:paraId="46632449" w14:textId="77777777" w:rsidTr="00AF1662">
        <w:trPr>
          <w:trHeight w:val="240"/>
        </w:trPr>
        <w:tc>
          <w:tcPr>
            <w:tcW w:w="3686" w:type="dxa"/>
            <w:noWrap/>
          </w:tcPr>
          <w:p w14:paraId="05535B7E" w14:textId="77777777" w:rsidR="009D6847" w:rsidRPr="00BB5DAA" w:rsidRDefault="009D6847" w:rsidP="009D6847">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69E9A36C" w14:textId="77777777" w:rsidR="009D6847" w:rsidRPr="00BB5DAA" w:rsidRDefault="009D6847" w:rsidP="009D6847">
            <w:pPr>
              <w:pStyle w:val="TableBody2"/>
              <w:rPr>
                <w:rFonts w:eastAsia="Arial Unicode MS"/>
                <w:i/>
                <w:iCs/>
                <w:sz w:val="24"/>
                <w:szCs w:val="24"/>
              </w:rPr>
            </w:pPr>
            <w:r w:rsidRPr="00BB5DAA">
              <w:rPr>
                <w:rFonts w:eastAsia="Arial Unicode MS"/>
                <w:i/>
                <w:iCs/>
                <w:sz w:val="24"/>
                <w:szCs w:val="24"/>
              </w:rPr>
              <w:t>86</w:t>
            </w:r>
          </w:p>
        </w:tc>
        <w:tc>
          <w:tcPr>
            <w:tcW w:w="1049" w:type="dxa"/>
            <w:noWrap/>
          </w:tcPr>
          <w:p w14:paraId="432F5E58" w14:textId="77777777" w:rsidR="009D6847" w:rsidRPr="00BB5DAA" w:rsidRDefault="009D6847" w:rsidP="009D6847">
            <w:pPr>
              <w:pStyle w:val="TableBody2"/>
              <w:rPr>
                <w:rFonts w:eastAsia="Arial Unicode MS"/>
                <w:i/>
                <w:iCs/>
                <w:sz w:val="24"/>
                <w:szCs w:val="24"/>
              </w:rPr>
            </w:pPr>
            <w:r w:rsidRPr="00BB5DAA">
              <w:rPr>
                <w:rFonts w:eastAsia="Arial Unicode MS"/>
                <w:i/>
                <w:iCs/>
                <w:color w:val="C00000"/>
                <w:sz w:val="24"/>
                <w:szCs w:val="24"/>
              </w:rPr>
              <w:t>82</w:t>
            </w:r>
          </w:p>
        </w:tc>
        <w:tc>
          <w:tcPr>
            <w:tcW w:w="992" w:type="dxa"/>
            <w:noWrap/>
          </w:tcPr>
          <w:p w14:paraId="0B433654" w14:textId="77777777" w:rsidR="009D6847" w:rsidRPr="00BB5DAA" w:rsidRDefault="009D6847" w:rsidP="009D6847">
            <w:pPr>
              <w:pStyle w:val="TableBody2"/>
              <w:rPr>
                <w:rFonts w:eastAsia="Arial Unicode MS"/>
                <w:i/>
                <w:iCs/>
                <w:sz w:val="24"/>
                <w:szCs w:val="24"/>
              </w:rPr>
            </w:pPr>
            <w:r w:rsidRPr="00BB5DAA">
              <w:rPr>
                <w:rFonts w:eastAsia="Arial Unicode MS"/>
                <w:i/>
                <w:iCs/>
                <w:color w:val="C00000"/>
                <w:sz w:val="24"/>
                <w:szCs w:val="24"/>
              </w:rPr>
              <w:t>83</w:t>
            </w:r>
          </w:p>
        </w:tc>
        <w:tc>
          <w:tcPr>
            <w:tcW w:w="992" w:type="dxa"/>
          </w:tcPr>
          <w:p w14:paraId="2C87FE9F" w14:textId="77777777" w:rsidR="009D6847" w:rsidRPr="00BB5DAA" w:rsidRDefault="009D6847" w:rsidP="009D6847">
            <w:pPr>
              <w:pStyle w:val="TableBody2"/>
              <w:rPr>
                <w:i/>
                <w:iCs/>
                <w:sz w:val="24"/>
                <w:szCs w:val="24"/>
              </w:rPr>
            </w:pPr>
            <w:r w:rsidRPr="00BB5DAA">
              <w:rPr>
                <w:i/>
                <w:iCs/>
                <w:sz w:val="24"/>
                <w:szCs w:val="24"/>
              </w:rPr>
              <w:t>83</w:t>
            </w:r>
          </w:p>
        </w:tc>
        <w:tc>
          <w:tcPr>
            <w:tcW w:w="1134" w:type="dxa"/>
          </w:tcPr>
          <w:p w14:paraId="783FE5E3" w14:textId="77777777" w:rsidR="009D6847" w:rsidRPr="00BB5DAA" w:rsidRDefault="009D6847" w:rsidP="009D6847">
            <w:pPr>
              <w:pStyle w:val="TableBody2"/>
              <w:rPr>
                <w:i/>
                <w:iCs/>
                <w:color w:val="C00000"/>
                <w:sz w:val="24"/>
                <w:szCs w:val="24"/>
              </w:rPr>
            </w:pPr>
            <w:r w:rsidRPr="00BB5DAA">
              <w:rPr>
                <w:i/>
                <w:iCs/>
                <w:color w:val="C00000"/>
                <w:sz w:val="24"/>
                <w:szCs w:val="24"/>
              </w:rPr>
              <w:t>74</w:t>
            </w:r>
          </w:p>
        </w:tc>
      </w:tr>
      <w:tr w:rsidR="009D6847" w:rsidRPr="00BB5DAA" w14:paraId="6B03636D" w14:textId="77777777" w:rsidTr="00AF1662">
        <w:trPr>
          <w:trHeight w:val="240"/>
        </w:trPr>
        <w:tc>
          <w:tcPr>
            <w:tcW w:w="3686" w:type="dxa"/>
            <w:noWrap/>
          </w:tcPr>
          <w:p w14:paraId="6473D0DF" w14:textId="77777777" w:rsidR="009D6847" w:rsidRPr="00BB5DAA" w:rsidRDefault="009D6847" w:rsidP="009D6847">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4A20D85F" w14:textId="77777777" w:rsidR="009D6847" w:rsidRPr="00BB5DAA" w:rsidRDefault="009D6847" w:rsidP="009D6847">
            <w:pPr>
              <w:pStyle w:val="TableBody2"/>
              <w:rPr>
                <w:rFonts w:eastAsia="Arial Unicode MS"/>
                <w:sz w:val="24"/>
                <w:szCs w:val="24"/>
              </w:rPr>
            </w:pPr>
            <w:r w:rsidRPr="00BB5DAA">
              <w:rPr>
                <w:rFonts w:eastAsia="Arial Unicode MS"/>
                <w:sz w:val="24"/>
                <w:szCs w:val="24"/>
              </w:rPr>
              <w:t>58</w:t>
            </w:r>
          </w:p>
        </w:tc>
        <w:tc>
          <w:tcPr>
            <w:tcW w:w="1049" w:type="dxa"/>
            <w:noWrap/>
          </w:tcPr>
          <w:p w14:paraId="69199AC9" w14:textId="77777777" w:rsidR="009D6847" w:rsidRPr="00BB5DAA" w:rsidRDefault="009D6847" w:rsidP="009D6847">
            <w:pPr>
              <w:pStyle w:val="TableBody2"/>
              <w:rPr>
                <w:rFonts w:eastAsia="Arial Unicode MS"/>
                <w:sz w:val="24"/>
                <w:szCs w:val="24"/>
              </w:rPr>
            </w:pPr>
            <w:r w:rsidRPr="00BB5DAA">
              <w:rPr>
                <w:rFonts w:eastAsia="Arial Unicode MS"/>
                <w:sz w:val="24"/>
                <w:szCs w:val="24"/>
              </w:rPr>
              <w:t>58</w:t>
            </w:r>
          </w:p>
        </w:tc>
        <w:tc>
          <w:tcPr>
            <w:tcW w:w="992" w:type="dxa"/>
            <w:noWrap/>
          </w:tcPr>
          <w:p w14:paraId="16540EE7" w14:textId="77777777" w:rsidR="009D6847" w:rsidRPr="00BB5DAA" w:rsidRDefault="009D6847" w:rsidP="009D6847">
            <w:pPr>
              <w:pStyle w:val="TableBody2"/>
              <w:rPr>
                <w:rFonts w:eastAsia="Arial Unicode MS"/>
                <w:sz w:val="24"/>
                <w:szCs w:val="24"/>
              </w:rPr>
            </w:pPr>
            <w:r w:rsidRPr="00BB5DAA">
              <w:rPr>
                <w:rFonts w:eastAsia="Arial Unicode MS"/>
                <w:sz w:val="24"/>
                <w:szCs w:val="24"/>
              </w:rPr>
              <w:t>56</w:t>
            </w:r>
          </w:p>
        </w:tc>
        <w:tc>
          <w:tcPr>
            <w:tcW w:w="992" w:type="dxa"/>
          </w:tcPr>
          <w:p w14:paraId="31CC6D64" w14:textId="77777777" w:rsidR="009D6847" w:rsidRPr="00BB5DAA" w:rsidRDefault="009D6847" w:rsidP="009D6847">
            <w:pPr>
              <w:pStyle w:val="TableBody2"/>
              <w:rPr>
                <w:sz w:val="24"/>
                <w:szCs w:val="24"/>
              </w:rPr>
            </w:pPr>
            <w:r w:rsidRPr="00BB5DAA">
              <w:rPr>
                <w:sz w:val="24"/>
                <w:szCs w:val="24"/>
              </w:rPr>
              <w:t>56</w:t>
            </w:r>
          </w:p>
        </w:tc>
        <w:tc>
          <w:tcPr>
            <w:tcW w:w="1134" w:type="dxa"/>
          </w:tcPr>
          <w:p w14:paraId="0A8D5505" w14:textId="77777777" w:rsidR="009D6847" w:rsidRPr="00BB5DAA" w:rsidRDefault="009D6847" w:rsidP="009D6847">
            <w:pPr>
              <w:pStyle w:val="TableBody2"/>
              <w:rPr>
                <w:color w:val="C00000"/>
                <w:sz w:val="24"/>
                <w:szCs w:val="24"/>
              </w:rPr>
            </w:pPr>
            <w:r w:rsidRPr="00BB5DAA">
              <w:rPr>
                <w:color w:val="C00000"/>
                <w:sz w:val="24"/>
                <w:szCs w:val="24"/>
              </w:rPr>
              <w:t>48</w:t>
            </w:r>
          </w:p>
        </w:tc>
      </w:tr>
      <w:tr w:rsidR="009D6847" w:rsidRPr="00BB5DAA" w14:paraId="11B88666" w14:textId="77777777" w:rsidTr="00AF1662">
        <w:trPr>
          <w:trHeight w:val="240"/>
        </w:trPr>
        <w:tc>
          <w:tcPr>
            <w:tcW w:w="3686" w:type="dxa"/>
            <w:noWrap/>
          </w:tcPr>
          <w:p w14:paraId="7C0A38CA" w14:textId="77777777" w:rsidR="009D6847" w:rsidRPr="00BB5DAA" w:rsidRDefault="009D6847" w:rsidP="009D6847">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2F31A8AD" w14:textId="77777777" w:rsidR="009D6847" w:rsidRPr="00BB5DAA" w:rsidRDefault="009D6847" w:rsidP="009D6847">
            <w:pPr>
              <w:pStyle w:val="TableBody2"/>
              <w:rPr>
                <w:rFonts w:eastAsia="Arial Unicode MS"/>
                <w:sz w:val="24"/>
                <w:szCs w:val="24"/>
              </w:rPr>
            </w:pPr>
            <w:r w:rsidRPr="00BB5DAA">
              <w:rPr>
                <w:rFonts w:eastAsia="Arial Unicode MS"/>
                <w:sz w:val="24"/>
                <w:szCs w:val="24"/>
              </w:rPr>
              <w:t>28</w:t>
            </w:r>
          </w:p>
        </w:tc>
        <w:tc>
          <w:tcPr>
            <w:tcW w:w="1049" w:type="dxa"/>
            <w:noWrap/>
          </w:tcPr>
          <w:p w14:paraId="1F20C21A" w14:textId="77777777" w:rsidR="009D6847" w:rsidRPr="00BB5DAA" w:rsidRDefault="009D6847" w:rsidP="009D6847">
            <w:pPr>
              <w:pStyle w:val="TableBody2"/>
              <w:rPr>
                <w:rFonts w:eastAsia="Arial Unicode MS"/>
                <w:sz w:val="24"/>
                <w:szCs w:val="24"/>
              </w:rPr>
            </w:pPr>
            <w:r w:rsidRPr="00BB5DAA">
              <w:rPr>
                <w:rFonts w:eastAsia="Arial Unicode MS"/>
                <w:sz w:val="24"/>
                <w:szCs w:val="24"/>
              </w:rPr>
              <w:t>24</w:t>
            </w:r>
          </w:p>
        </w:tc>
        <w:tc>
          <w:tcPr>
            <w:tcW w:w="992" w:type="dxa"/>
            <w:noWrap/>
          </w:tcPr>
          <w:p w14:paraId="46C31D56" w14:textId="77777777" w:rsidR="009D6847" w:rsidRPr="00BB5DAA" w:rsidRDefault="009D6847" w:rsidP="009D6847">
            <w:pPr>
              <w:pStyle w:val="TableBody2"/>
              <w:rPr>
                <w:rFonts w:eastAsia="Arial Unicode MS"/>
                <w:sz w:val="24"/>
                <w:szCs w:val="24"/>
              </w:rPr>
            </w:pPr>
            <w:r w:rsidRPr="00BB5DAA">
              <w:rPr>
                <w:rFonts w:eastAsia="Arial Unicode MS"/>
                <w:sz w:val="24"/>
                <w:szCs w:val="24"/>
              </w:rPr>
              <w:t>27</w:t>
            </w:r>
          </w:p>
        </w:tc>
        <w:tc>
          <w:tcPr>
            <w:tcW w:w="992" w:type="dxa"/>
          </w:tcPr>
          <w:p w14:paraId="4649476E" w14:textId="77777777" w:rsidR="009D6847" w:rsidRPr="00BB5DAA" w:rsidRDefault="009D6847" w:rsidP="009D6847">
            <w:pPr>
              <w:pStyle w:val="TableBody2"/>
              <w:rPr>
                <w:sz w:val="24"/>
                <w:szCs w:val="24"/>
              </w:rPr>
            </w:pPr>
            <w:r w:rsidRPr="00BB5DAA">
              <w:rPr>
                <w:sz w:val="24"/>
                <w:szCs w:val="24"/>
              </w:rPr>
              <w:t>27</w:t>
            </w:r>
          </w:p>
        </w:tc>
        <w:tc>
          <w:tcPr>
            <w:tcW w:w="1134" w:type="dxa"/>
          </w:tcPr>
          <w:p w14:paraId="044622FA" w14:textId="77777777" w:rsidR="009D6847" w:rsidRPr="00BB5DAA" w:rsidRDefault="009D6847" w:rsidP="009D6847">
            <w:pPr>
              <w:pStyle w:val="TableBody2"/>
              <w:rPr>
                <w:sz w:val="24"/>
                <w:szCs w:val="24"/>
              </w:rPr>
            </w:pPr>
            <w:r w:rsidRPr="00BB5DAA">
              <w:rPr>
                <w:sz w:val="24"/>
                <w:szCs w:val="24"/>
              </w:rPr>
              <w:t>26</w:t>
            </w:r>
          </w:p>
        </w:tc>
      </w:tr>
      <w:tr w:rsidR="009D6847" w:rsidRPr="00BB5DAA" w14:paraId="4D3E3CDB" w14:textId="77777777" w:rsidTr="00AF1662">
        <w:trPr>
          <w:trHeight w:val="240"/>
        </w:trPr>
        <w:tc>
          <w:tcPr>
            <w:tcW w:w="3686" w:type="dxa"/>
            <w:noWrap/>
          </w:tcPr>
          <w:p w14:paraId="6F08A5A8" w14:textId="77777777" w:rsidR="009D6847" w:rsidRPr="00BB5DAA" w:rsidRDefault="009D6847" w:rsidP="009D6847">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39C81D7C" w14:textId="77777777" w:rsidR="009D6847" w:rsidRPr="00BB5DAA" w:rsidRDefault="009D6847" w:rsidP="009D6847">
            <w:pPr>
              <w:pStyle w:val="TableBody2"/>
              <w:rPr>
                <w:rFonts w:eastAsia="Arial Unicode MS"/>
                <w:sz w:val="24"/>
                <w:szCs w:val="24"/>
              </w:rPr>
            </w:pPr>
            <w:r w:rsidRPr="00BB5DAA">
              <w:rPr>
                <w:rFonts w:eastAsia="Arial Unicode MS"/>
                <w:sz w:val="24"/>
                <w:szCs w:val="24"/>
              </w:rPr>
              <w:t>10</w:t>
            </w:r>
          </w:p>
        </w:tc>
        <w:tc>
          <w:tcPr>
            <w:tcW w:w="1049" w:type="dxa"/>
            <w:noWrap/>
          </w:tcPr>
          <w:p w14:paraId="4D1FF6D6" w14:textId="77777777" w:rsidR="009D6847" w:rsidRPr="00BB5DAA" w:rsidRDefault="009D6847" w:rsidP="009D6847">
            <w:pPr>
              <w:pStyle w:val="TableBody2"/>
              <w:rPr>
                <w:rFonts w:eastAsia="Arial Unicode MS"/>
                <w:sz w:val="24"/>
                <w:szCs w:val="24"/>
              </w:rPr>
            </w:pPr>
            <w:r w:rsidRPr="00BB5DAA">
              <w:rPr>
                <w:rFonts w:eastAsia="Arial Unicode MS"/>
                <w:sz w:val="24"/>
                <w:szCs w:val="24"/>
              </w:rPr>
              <w:t>13</w:t>
            </w:r>
          </w:p>
        </w:tc>
        <w:tc>
          <w:tcPr>
            <w:tcW w:w="992" w:type="dxa"/>
            <w:noWrap/>
          </w:tcPr>
          <w:p w14:paraId="5E4D52F2" w14:textId="77777777" w:rsidR="009D6847" w:rsidRPr="00BB5DAA" w:rsidRDefault="009D6847" w:rsidP="009D6847">
            <w:pPr>
              <w:pStyle w:val="TableBody2"/>
              <w:rPr>
                <w:rFonts w:eastAsia="Arial Unicode MS"/>
                <w:sz w:val="24"/>
                <w:szCs w:val="24"/>
              </w:rPr>
            </w:pPr>
            <w:r w:rsidRPr="00BB5DAA">
              <w:rPr>
                <w:rFonts w:eastAsia="Arial Unicode MS"/>
                <w:sz w:val="24"/>
                <w:szCs w:val="24"/>
              </w:rPr>
              <w:t>13</w:t>
            </w:r>
          </w:p>
        </w:tc>
        <w:tc>
          <w:tcPr>
            <w:tcW w:w="992" w:type="dxa"/>
          </w:tcPr>
          <w:p w14:paraId="5773FAA2" w14:textId="77777777" w:rsidR="009D6847" w:rsidRPr="00BB5DAA" w:rsidRDefault="009D6847" w:rsidP="009D6847">
            <w:pPr>
              <w:pStyle w:val="TableBody2"/>
              <w:rPr>
                <w:sz w:val="24"/>
                <w:szCs w:val="24"/>
              </w:rPr>
            </w:pPr>
            <w:r w:rsidRPr="00BB5DAA">
              <w:rPr>
                <w:sz w:val="24"/>
                <w:szCs w:val="24"/>
              </w:rPr>
              <w:t>12</w:t>
            </w:r>
          </w:p>
        </w:tc>
        <w:tc>
          <w:tcPr>
            <w:tcW w:w="1134" w:type="dxa"/>
          </w:tcPr>
          <w:p w14:paraId="17630833" w14:textId="77777777" w:rsidR="009D6847" w:rsidRPr="00BB5DAA" w:rsidRDefault="009D6847" w:rsidP="009D6847">
            <w:pPr>
              <w:pStyle w:val="TableBody2"/>
              <w:rPr>
                <w:sz w:val="24"/>
                <w:szCs w:val="24"/>
              </w:rPr>
            </w:pPr>
            <w:r w:rsidRPr="00BB5DAA">
              <w:rPr>
                <w:color w:val="538135" w:themeColor="accent6" w:themeShade="BF"/>
                <w:sz w:val="24"/>
                <w:szCs w:val="24"/>
              </w:rPr>
              <w:t>18</w:t>
            </w:r>
          </w:p>
        </w:tc>
      </w:tr>
      <w:tr w:rsidR="009D6847" w:rsidRPr="00BB5DAA" w14:paraId="3EB95DCB" w14:textId="77777777" w:rsidTr="00AF1662">
        <w:trPr>
          <w:trHeight w:val="240"/>
        </w:trPr>
        <w:tc>
          <w:tcPr>
            <w:tcW w:w="3686" w:type="dxa"/>
            <w:noWrap/>
          </w:tcPr>
          <w:p w14:paraId="67B17D77" w14:textId="77777777" w:rsidR="009D6847" w:rsidRPr="00BB5DAA" w:rsidRDefault="009D6847" w:rsidP="009D6847">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1F272B41" w14:textId="77777777" w:rsidR="009D6847" w:rsidRPr="00BB5DAA" w:rsidRDefault="009D6847" w:rsidP="009D6847">
            <w:pPr>
              <w:pStyle w:val="TableBody2"/>
              <w:rPr>
                <w:rFonts w:eastAsia="Arial Unicode MS"/>
                <w:sz w:val="24"/>
                <w:szCs w:val="24"/>
              </w:rPr>
            </w:pPr>
            <w:r w:rsidRPr="00BB5DAA">
              <w:rPr>
                <w:rFonts w:eastAsia="Arial Unicode MS"/>
                <w:sz w:val="24"/>
                <w:szCs w:val="24"/>
              </w:rPr>
              <w:t>2</w:t>
            </w:r>
          </w:p>
        </w:tc>
        <w:tc>
          <w:tcPr>
            <w:tcW w:w="1049" w:type="dxa"/>
            <w:noWrap/>
          </w:tcPr>
          <w:p w14:paraId="3CB31B1B" w14:textId="77777777" w:rsidR="009D6847" w:rsidRPr="00BB5DAA" w:rsidRDefault="009D6847" w:rsidP="009D6847">
            <w:pPr>
              <w:pStyle w:val="TableBody2"/>
              <w:rPr>
                <w:rFonts w:eastAsia="Arial Unicode MS"/>
                <w:sz w:val="24"/>
                <w:szCs w:val="24"/>
              </w:rPr>
            </w:pPr>
            <w:r w:rsidRPr="00BB5DAA">
              <w:rPr>
                <w:rFonts w:eastAsia="Arial Unicode MS"/>
                <w:sz w:val="24"/>
                <w:szCs w:val="24"/>
              </w:rPr>
              <w:t>3</w:t>
            </w:r>
          </w:p>
        </w:tc>
        <w:tc>
          <w:tcPr>
            <w:tcW w:w="992" w:type="dxa"/>
            <w:noWrap/>
          </w:tcPr>
          <w:p w14:paraId="3E23A104" w14:textId="77777777" w:rsidR="009D6847" w:rsidRPr="00BB5DAA" w:rsidRDefault="009D6847" w:rsidP="009D6847">
            <w:pPr>
              <w:pStyle w:val="TableBody2"/>
              <w:rPr>
                <w:rFonts w:eastAsia="Arial Unicode MS"/>
                <w:sz w:val="24"/>
                <w:szCs w:val="24"/>
              </w:rPr>
            </w:pPr>
            <w:r w:rsidRPr="00BB5DAA">
              <w:rPr>
                <w:rFonts w:eastAsia="Arial Unicode MS"/>
                <w:sz w:val="24"/>
                <w:szCs w:val="24"/>
              </w:rPr>
              <w:t>2</w:t>
            </w:r>
          </w:p>
        </w:tc>
        <w:tc>
          <w:tcPr>
            <w:tcW w:w="992" w:type="dxa"/>
          </w:tcPr>
          <w:p w14:paraId="77E4F7DB" w14:textId="77777777" w:rsidR="009D6847" w:rsidRPr="00BB5DAA" w:rsidRDefault="009D6847" w:rsidP="009D6847">
            <w:pPr>
              <w:pStyle w:val="TableBody2"/>
              <w:rPr>
                <w:sz w:val="24"/>
                <w:szCs w:val="24"/>
              </w:rPr>
            </w:pPr>
            <w:r w:rsidRPr="00BB5DAA">
              <w:rPr>
                <w:sz w:val="24"/>
                <w:szCs w:val="24"/>
              </w:rPr>
              <w:t>2</w:t>
            </w:r>
          </w:p>
        </w:tc>
        <w:tc>
          <w:tcPr>
            <w:tcW w:w="1134" w:type="dxa"/>
          </w:tcPr>
          <w:p w14:paraId="260591DC" w14:textId="77777777" w:rsidR="009D6847" w:rsidRPr="00BB5DAA" w:rsidRDefault="009D6847" w:rsidP="009D6847">
            <w:pPr>
              <w:pStyle w:val="TableBody2"/>
              <w:rPr>
                <w:sz w:val="24"/>
                <w:szCs w:val="24"/>
              </w:rPr>
            </w:pPr>
            <w:r w:rsidRPr="00BB5DAA">
              <w:rPr>
                <w:sz w:val="24"/>
                <w:szCs w:val="24"/>
              </w:rPr>
              <w:t>4</w:t>
            </w:r>
          </w:p>
        </w:tc>
      </w:tr>
      <w:tr w:rsidR="009D6847" w:rsidRPr="00BB5DAA" w14:paraId="451AF421" w14:textId="77777777" w:rsidTr="00AF1662">
        <w:trPr>
          <w:trHeight w:val="240"/>
        </w:trPr>
        <w:tc>
          <w:tcPr>
            <w:tcW w:w="3686" w:type="dxa"/>
            <w:noWrap/>
          </w:tcPr>
          <w:p w14:paraId="6850096A" w14:textId="77777777" w:rsidR="009D6847" w:rsidRPr="00BB5DAA" w:rsidRDefault="009D6847" w:rsidP="009D6847">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61860B16" w14:textId="77777777" w:rsidR="009D6847" w:rsidRPr="00BB5DAA" w:rsidRDefault="009D6847" w:rsidP="009D6847">
            <w:pPr>
              <w:pStyle w:val="TableBody2"/>
              <w:rPr>
                <w:rFonts w:eastAsia="Arial Unicode MS"/>
                <w:sz w:val="24"/>
                <w:szCs w:val="24"/>
              </w:rPr>
            </w:pPr>
            <w:r w:rsidRPr="00BB5DAA">
              <w:rPr>
                <w:rFonts w:eastAsia="Arial Unicode MS"/>
                <w:sz w:val="24"/>
                <w:szCs w:val="24"/>
              </w:rPr>
              <w:t>2</w:t>
            </w:r>
          </w:p>
        </w:tc>
        <w:tc>
          <w:tcPr>
            <w:tcW w:w="1049" w:type="dxa"/>
            <w:noWrap/>
          </w:tcPr>
          <w:p w14:paraId="6E643430" w14:textId="77777777" w:rsidR="009D6847" w:rsidRPr="00BB5DAA" w:rsidRDefault="009D6847" w:rsidP="009D6847">
            <w:pPr>
              <w:pStyle w:val="TableBody2"/>
              <w:rPr>
                <w:rFonts w:eastAsia="Arial Unicode MS"/>
                <w:sz w:val="24"/>
                <w:szCs w:val="24"/>
              </w:rPr>
            </w:pPr>
            <w:r w:rsidRPr="00BB5DAA">
              <w:rPr>
                <w:rFonts w:eastAsia="Arial Unicode MS"/>
                <w:sz w:val="24"/>
                <w:szCs w:val="24"/>
              </w:rPr>
              <w:t>3</w:t>
            </w:r>
          </w:p>
        </w:tc>
        <w:tc>
          <w:tcPr>
            <w:tcW w:w="992" w:type="dxa"/>
            <w:noWrap/>
          </w:tcPr>
          <w:p w14:paraId="1533168B" w14:textId="77777777" w:rsidR="009D6847" w:rsidRPr="00BB5DAA" w:rsidRDefault="009D6847" w:rsidP="009D6847">
            <w:pPr>
              <w:pStyle w:val="TableBody2"/>
              <w:rPr>
                <w:rFonts w:eastAsia="Arial Unicode MS"/>
                <w:sz w:val="24"/>
                <w:szCs w:val="24"/>
              </w:rPr>
            </w:pPr>
            <w:r w:rsidRPr="00BB5DAA">
              <w:rPr>
                <w:rFonts w:eastAsia="Arial Unicode MS"/>
                <w:sz w:val="24"/>
                <w:szCs w:val="24"/>
              </w:rPr>
              <w:t>3</w:t>
            </w:r>
          </w:p>
        </w:tc>
        <w:tc>
          <w:tcPr>
            <w:tcW w:w="992" w:type="dxa"/>
          </w:tcPr>
          <w:p w14:paraId="63F484C5" w14:textId="77777777" w:rsidR="009D6847" w:rsidRPr="00BB5DAA" w:rsidRDefault="009D6847" w:rsidP="009D6847">
            <w:pPr>
              <w:pStyle w:val="TableBody2"/>
              <w:rPr>
                <w:sz w:val="24"/>
                <w:szCs w:val="24"/>
              </w:rPr>
            </w:pPr>
            <w:r w:rsidRPr="00BB5DAA">
              <w:rPr>
                <w:sz w:val="24"/>
                <w:szCs w:val="24"/>
              </w:rPr>
              <w:t>3</w:t>
            </w:r>
          </w:p>
        </w:tc>
        <w:tc>
          <w:tcPr>
            <w:tcW w:w="1134" w:type="dxa"/>
          </w:tcPr>
          <w:p w14:paraId="36967533" w14:textId="77777777" w:rsidR="009D6847" w:rsidRPr="00BB5DAA" w:rsidRDefault="009D6847" w:rsidP="009D6847">
            <w:pPr>
              <w:pStyle w:val="TableBody2"/>
              <w:rPr>
                <w:sz w:val="24"/>
                <w:szCs w:val="24"/>
              </w:rPr>
            </w:pPr>
            <w:r w:rsidRPr="00BB5DAA">
              <w:rPr>
                <w:sz w:val="24"/>
                <w:szCs w:val="24"/>
              </w:rPr>
              <w:t>4</w:t>
            </w:r>
          </w:p>
        </w:tc>
      </w:tr>
    </w:tbl>
    <w:tbl>
      <w:tblPr>
        <w:tblStyle w:val="TableGrid"/>
        <w:tblW w:w="9072" w:type="dxa"/>
        <w:tblLook w:val="0000" w:firstRow="0" w:lastRow="0" w:firstColumn="0" w:lastColumn="0" w:noHBand="0" w:noVBand="0"/>
      </w:tblPr>
      <w:tblGrid>
        <w:gridCol w:w="3686"/>
        <w:gridCol w:w="1219"/>
        <w:gridCol w:w="1049"/>
        <w:gridCol w:w="992"/>
        <w:gridCol w:w="992"/>
        <w:gridCol w:w="1134"/>
      </w:tblGrid>
      <w:tr w:rsidR="009D6847" w:rsidRPr="00BB5DAA" w14:paraId="7A7E5AB3" w14:textId="77777777" w:rsidTr="00AF1662">
        <w:trPr>
          <w:trHeight w:val="240"/>
        </w:trPr>
        <w:tc>
          <w:tcPr>
            <w:tcW w:w="9072" w:type="dxa"/>
            <w:gridSpan w:val="6"/>
            <w:noWrap/>
          </w:tcPr>
          <w:p w14:paraId="1CD6E0E4" w14:textId="19655C92" w:rsidR="009D6847" w:rsidRPr="00BB5DAA" w:rsidRDefault="001B1382">
            <w:pPr>
              <w:pStyle w:val="TableBody2"/>
              <w:jc w:val="left"/>
              <w:rPr>
                <w:b/>
                <w:bCs/>
                <w:sz w:val="24"/>
                <w:szCs w:val="24"/>
              </w:rPr>
            </w:pPr>
            <w:r w:rsidRPr="00BB5DAA">
              <w:rPr>
                <w:b/>
                <w:bCs/>
                <w:sz w:val="24"/>
                <w:szCs w:val="24"/>
              </w:rPr>
              <w:lastRenderedPageBreak/>
              <w:t xml:space="preserve"> </w:t>
            </w:r>
            <w:r w:rsidR="009D6847" w:rsidRPr="00BB5DAA">
              <w:rPr>
                <w:b/>
                <w:bCs/>
                <w:sz w:val="24"/>
                <w:szCs w:val="24"/>
              </w:rPr>
              <w:t>The way in which your decisions, views and choices were respected</w:t>
            </w:r>
          </w:p>
        </w:tc>
      </w:tr>
      <w:tr w:rsidR="009D6847" w:rsidRPr="00BB5DAA" w14:paraId="6926604E" w14:textId="77777777" w:rsidTr="00AF1662">
        <w:trPr>
          <w:trHeight w:val="240"/>
        </w:trPr>
        <w:tc>
          <w:tcPr>
            <w:tcW w:w="3686" w:type="dxa"/>
            <w:noWrap/>
          </w:tcPr>
          <w:p w14:paraId="5C6A76FE" w14:textId="77777777" w:rsidR="009D6847" w:rsidRPr="00BB5DAA" w:rsidRDefault="009D6847">
            <w:pPr>
              <w:pStyle w:val="TableHeader1"/>
              <w:jc w:val="right"/>
              <w:rPr>
                <w:rFonts w:eastAsia="Arial Unicode MS"/>
                <w:b w:val="0"/>
                <w:bCs w:val="0"/>
                <w:color w:val="auto"/>
                <w:szCs w:val="24"/>
              </w:rPr>
            </w:pPr>
            <w:r w:rsidRPr="00BB5DAA">
              <w:rPr>
                <w:b w:val="0"/>
                <w:bCs w:val="0"/>
                <w:color w:val="auto"/>
                <w:szCs w:val="24"/>
              </w:rPr>
              <w:t>Unweighted base =</w:t>
            </w:r>
          </w:p>
        </w:tc>
        <w:tc>
          <w:tcPr>
            <w:tcW w:w="1219" w:type="dxa"/>
            <w:noWrap/>
          </w:tcPr>
          <w:p w14:paraId="7B63D2C0" w14:textId="77777777" w:rsidR="009D6847" w:rsidRPr="00BB5DAA" w:rsidRDefault="009D6847">
            <w:pPr>
              <w:pStyle w:val="TableBody2"/>
              <w:spacing w:before="0" w:after="0"/>
              <w:rPr>
                <w:rFonts w:eastAsia="Arial Unicode MS"/>
                <w:sz w:val="24"/>
                <w:szCs w:val="24"/>
              </w:rPr>
            </w:pPr>
            <w:r w:rsidRPr="00BB5DAA">
              <w:rPr>
                <w:rFonts w:eastAsia="Arial Unicode MS"/>
                <w:sz w:val="24"/>
                <w:szCs w:val="24"/>
              </w:rPr>
              <w:t>4305</w:t>
            </w:r>
          </w:p>
        </w:tc>
        <w:tc>
          <w:tcPr>
            <w:tcW w:w="1049" w:type="dxa"/>
            <w:noWrap/>
          </w:tcPr>
          <w:p w14:paraId="3F98FFD8" w14:textId="77777777" w:rsidR="009D6847" w:rsidRPr="00BB5DAA" w:rsidRDefault="009D6847">
            <w:pPr>
              <w:pStyle w:val="TableBody2"/>
              <w:spacing w:before="0" w:after="0"/>
              <w:rPr>
                <w:rFonts w:eastAsia="Arial Unicode MS"/>
                <w:sz w:val="24"/>
                <w:szCs w:val="24"/>
              </w:rPr>
            </w:pPr>
            <w:r w:rsidRPr="00BB5DAA">
              <w:rPr>
                <w:rFonts w:eastAsia="Arial Unicode MS"/>
                <w:sz w:val="24"/>
                <w:szCs w:val="24"/>
              </w:rPr>
              <w:t>959</w:t>
            </w:r>
          </w:p>
        </w:tc>
        <w:tc>
          <w:tcPr>
            <w:tcW w:w="992" w:type="dxa"/>
            <w:noWrap/>
          </w:tcPr>
          <w:p w14:paraId="6B9BD11D" w14:textId="77777777" w:rsidR="009D6847" w:rsidRPr="00BB5DAA" w:rsidRDefault="009D6847">
            <w:pPr>
              <w:pStyle w:val="TableBody2"/>
              <w:spacing w:before="0" w:after="0"/>
              <w:rPr>
                <w:rFonts w:eastAsia="Arial Unicode MS"/>
                <w:sz w:val="24"/>
                <w:szCs w:val="24"/>
              </w:rPr>
            </w:pPr>
            <w:r w:rsidRPr="00BB5DAA">
              <w:rPr>
                <w:rFonts w:eastAsia="Arial Unicode MS"/>
                <w:sz w:val="24"/>
                <w:szCs w:val="24"/>
              </w:rPr>
              <w:t>920</w:t>
            </w:r>
          </w:p>
        </w:tc>
        <w:tc>
          <w:tcPr>
            <w:tcW w:w="992" w:type="dxa"/>
          </w:tcPr>
          <w:p w14:paraId="53B248F5" w14:textId="77777777" w:rsidR="009D6847" w:rsidRPr="00BB5DAA" w:rsidRDefault="009D6847">
            <w:pPr>
              <w:pStyle w:val="TableBody2"/>
              <w:spacing w:before="0" w:after="0"/>
              <w:rPr>
                <w:sz w:val="24"/>
                <w:szCs w:val="24"/>
              </w:rPr>
            </w:pPr>
            <w:r w:rsidRPr="00BB5DAA">
              <w:rPr>
                <w:sz w:val="24"/>
                <w:szCs w:val="24"/>
              </w:rPr>
              <w:t>618</w:t>
            </w:r>
          </w:p>
        </w:tc>
        <w:tc>
          <w:tcPr>
            <w:tcW w:w="1134" w:type="dxa"/>
          </w:tcPr>
          <w:p w14:paraId="79A5CFEB" w14:textId="77777777" w:rsidR="009D6847" w:rsidRPr="00BB5DAA" w:rsidRDefault="009D6847">
            <w:pPr>
              <w:pStyle w:val="TableBody2"/>
              <w:spacing w:before="0" w:after="0"/>
              <w:rPr>
                <w:sz w:val="24"/>
                <w:szCs w:val="24"/>
              </w:rPr>
            </w:pPr>
            <w:r w:rsidRPr="00BB5DAA">
              <w:rPr>
                <w:sz w:val="24"/>
                <w:szCs w:val="24"/>
              </w:rPr>
              <w:t>248</w:t>
            </w:r>
          </w:p>
        </w:tc>
      </w:tr>
      <w:tr w:rsidR="009D6847" w:rsidRPr="00BB5DAA" w14:paraId="6D7C6563" w14:textId="77777777" w:rsidTr="00AF1662">
        <w:trPr>
          <w:trHeight w:val="240"/>
        </w:trPr>
        <w:tc>
          <w:tcPr>
            <w:tcW w:w="3686" w:type="dxa"/>
            <w:noWrap/>
          </w:tcPr>
          <w:p w14:paraId="00498CF2" w14:textId="77777777" w:rsidR="009D6847" w:rsidRPr="00BB5DAA" w:rsidRDefault="009D6847">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20B0D604" w14:textId="77777777" w:rsidR="009D6847" w:rsidRPr="00BB5DAA" w:rsidRDefault="009D6847">
            <w:pPr>
              <w:pStyle w:val="TableBody2"/>
              <w:rPr>
                <w:rFonts w:eastAsia="Arial Unicode MS"/>
                <w:i/>
                <w:iCs/>
                <w:sz w:val="24"/>
                <w:szCs w:val="24"/>
              </w:rPr>
            </w:pPr>
            <w:r w:rsidRPr="00BB5DAA">
              <w:rPr>
                <w:rFonts w:eastAsia="Arial Unicode MS"/>
                <w:i/>
                <w:iCs/>
                <w:sz w:val="24"/>
                <w:szCs w:val="24"/>
              </w:rPr>
              <w:t>82</w:t>
            </w:r>
          </w:p>
        </w:tc>
        <w:tc>
          <w:tcPr>
            <w:tcW w:w="1049" w:type="dxa"/>
            <w:noWrap/>
          </w:tcPr>
          <w:p w14:paraId="3B0F107A" w14:textId="77777777" w:rsidR="009D6847" w:rsidRPr="00BB5DAA" w:rsidRDefault="009D6847">
            <w:pPr>
              <w:pStyle w:val="TableBody2"/>
              <w:rPr>
                <w:rFonts w:eastAsia="Arial Unicode MS"/>
                <w:i/>
                <w:iCs/>
                <w:sz w:val="24"/>
                <w:szCs w:val="24"/>
              </w:rPr>
            </w:pPr>
            <w:r w:rsidRPr="00BB5DAA">
              <w:rPr>
                <w:rFonts w:eastAsia="Arial Unicode MS"/>
                <w:i/>
                <w:iCs/>
                <w:color w:val="C00000"/>
                <w:sz w:val="24"/>
                <w:szCs w:val="24"/>
              </w:rPr>
              <w:t>78</w:t>
            </w:r>
          </w:p>
        </w:tc>
        <w:tc>
          <w:tcPr>
            <w:tcW w:w="992" w:type="dxa"/>
            <w:noWrap/>
          </w:tcPr>
          <w:p w14:paraId="4BF7E2F3" w14:textId="77777777" w:rsidR="009D6847" w:rsidRPr="00BB5DAA" w:rsidRDefault="009D6847">
            <w:pPr>
              <w:pStyle w:val="TableBody2"/>
              <w:rPr>
                <w:rFonts w:eastAsia="Arial Unicode MS"/>
                <w:i/>
                <w:iCs/>
                <w:sz w:val="24"/>
                <w:szCs w:val="24"/>
              </w:rPr>
            </w:pPr>
            <w:r w:rsidRPr="00BB5DAA">
              <w:rPr>
                <w:rFonts w:eastAsia="Arial Unicode MS"/>
                <w:i/>
                <w:iCs/>
                <w:sz w:val="24"/>
                <w:szCs w:val="24"/>
              </w:rPr>
              <w:t>79</w:t>
            </w:r>
          </w:p>
        </w:tc>
        <w:tc>
          <w:tcPr>
            <w:tcW w:w="992" w:type="dxa"/>
          </w:tcPr>
          <w:p w14:paraId="7FCA5AD1" w14:textId="77777777" w:rsidR="009D6847" w:rsidRPr="00BB5DAA" w:rsidRDefault="009D6847">
            <w:pPr>
              <w:pStyle w:val="TableBody2"/>
              <w:rPr>
                <w:i/>
                <w:iCs/>
                <w:sz w:val="24"/>
                <w:szCs w:val="24"/>
              </w:rPr>
            </w:pPr>
            <w:r w:rsidRPr="00BB5DAA">
              <w:rPr>
                <w:i/>
                <w:iCs/>
                <w:color w:val="C00000"/>
                <w:sz w:val="24"/>
                <w:szCs w:val="24"/>
              </w:rPr>
              <w:t>78</w:t>
            </w:r>
          </w:p>
        </w:tc>
        <w:tc>
          <w:tcPr>
            <w:tcW w:w="1134" w:type="dxa"/>
          </w:tcPr>
          <w:p w14:paraId="110AFC44" w14:textId="77777777" w:rsidR="009D6847" w:rsidRPr="00BB5DAA" w:rsidRDefault="009D6847">
            <w:pPr>
              <w:pStyle w:val="TableBody2"/>
              <w:rPr>
                <w:i/>
                <w:iCs/>
                <w:color w:val="C00000"/>
                <w:sz w:val="24"/>
                <w:szCs w:val="24"/>
              </w:rPr>
            </w:pPr>
            <w:r w:rsidRPr="00BB5DAA">
              <w:rPr>
                <w:i/>
                <w:iCs/>
                <w:color w:val="C00000"/>
                <w:sz w:val="24"/>
                <w:szCs w:val="24"/>
              </w:rPr>
              <w:t>67</w:t>
            </w:r>
          </w:p>
        </w:tc>
      </w:tr>
      <w:tr w:rsidR="009D6847" w:rsidRPr="00BB5DAA" w14:paraId="77053DF4" w14:textId="77777777" w:rsidTr="00AF1662">
        <w:trPr>
          <w:trHeight w:val="240"/>
        </w:trPr>
        <w:tc>
          <w:tcPr>
            <w:tcW w:w="3686" w:type="dxa"/>
            <w:noWrap/>
          </w:tcPr>
          <w:p w14:paraId="584A7901" w14:textId="77777777" w:rsidR="009D6847" w:rsidRPr="00BB5DAA" w:rsidRDefault="009D6847">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3C1106E3" w14:textId="77777777" w:rsidR="009D6847" w:rsidRPr="00BB5DAA" w:rsidRDefault="009D6847">
            <w:pPr>
              <w:pStyle w:val="TableBody2"/>
              <w:rPr>
                <w:rFonts w:eastAsia="Arial Unicode MS"/>
                <w:sz w:val="24"/>
                <w:szCs w:val="24"/>
              </w:rPr>
            </w:pPr>
            <w:r w:rsidRPr="00BB5DAA">
              <w:rPr>
                <w:rFonts w:eastAsia="Arial Unicode MS"/>
                <w:sz w:val="24"/>
                <w:szCs w:val="24"/>
              </w:rPr>
              <w:t>54</w:t>
            </w:r>
          </w:p>
        </w:tc>
        <w:tc>
          <w:tcPr>
            <w:tcW w:w="1049" w:type="dxa"/>
            <w:noWrap/>
          </w:tcPr>
          <w:p w14:paraId="7441FF0A" w14:textId="77777777" w:rsidR="009D6847" w:rsidRPr="00BB5DAA" w:rsidRDefault="009D6847">
            <w:pPr>
              <w:pStyle w:val="TableBody2"/>
              <w:rPr>
                <w:rFonts w:eastAsia="Arial Unicode MS"/>
                <w:sz w:val="24"/>
                <w:szCs w:val="24"/>
              </w:rPr>
            </w:pPr>
            <w:r w:rsidRPr="00BB5DAA">
              <w:rPr>
                <w:rFonts w:eastAsia="Arial Unicode MS"/>
                <w:sz w:val="24"/>
                <w:szCs w:val="24"/>
              </w:rPr>
              <w:t>53</w:t>
            </w:r>
          </w:p>
        </w:tc>
        <w:tc>
          <w:tcPr>
            <w:tcW w:w="992" w:type="dxa"/>
            <w:noWrap/>
          </w:tcPr>
          <w:p w14:paraId="22E214E7" w14:textId="77777777" w:rsidR="009D6847" w:rsidRPr="00BB5DAA" w:rsidRDefault="009D6847">
            <w:pPr>
              <w:pStyle w:val="TableBody2"/>
              <w:rPr>
                <w:rFonts w:eastAsia="Arial Unicode MS"/>
                <w:sz w:val="24"/>
                <w:szCs w:val="24"/>
              </w:rPr>
            </w:pPr>
            <w:r w:rsidRPr="00BB5DAA">
              <w:rPr>
                <w:rFonts w:eastAsia="Arial Unicode MS"/>
                <w:sz w:val="24"/>
                <w:szCs w:val="24"/>
              </w:rPr>
              <w:t>54</w:t>
            </w:r>
          </w:p>
        </w:tc>
        <w:tc>
          <w:tcPr>
            <w:tcW w:w="992" w:type="dxa"/>
          </w:tcPr>
          <w:p w14:paraId="5648958B" w14:textId="77777777" w:rsidR="009D6847" w:rsidRPr="00BB5DAA" w:rsidRDefault="009D6847">
            <w:pPr>
              <w:pStyle w:val="TableBody2"/>
              <w:rPr>
                <w:sz w:val="24"/>
                <w:szCs w:val="24"/>
              </w:rPr>
            </w:pPr>
            <w:r w:rsidRPr="00BB5DAA">
              <w:rPr>
                <w:sz w:val="24"/>
                <w:szCs w:val="24"/>
              </w:rPr>
              <w:t>49</w:t>
            </w:r>
          </w:p>
        </w:tc>
        <w:tc>
          <w:tcPr>
            <w:tcW w:w="1134" w:type="dxa"/>
          </w:tcPr>
          <w:p w14:paraId="399DD51B" w14:textId="77777777" w:rsidR="009D6847" w:rsidRPr="00BB5DAA" w:rsidRDefault="009D6847">
            <w:pPr>
              <w:pStyle w:val="TableBody2"/>
              <w:rPr>
                <w:color w:val="C00000"/>
                <w:sz w:val="24"/>
                <w:szCs w:val="24"/>
              </w:rPr>
            </w:pPr>
            <w:r w:rsidRPr="00BB5DAA">
              <w:rPr>
                <w:color w:val="C00000"/>
                <w:sz w:val="24"/>
                <w:szCs w:val="24"/>
              </w:rPr>
              <w:t>40</w:t>
            </w:r>
          </w:p>
        </w:tc>
      </w:tr>
      <w:tr w:rsidR="009D6847" w:rsidRPr="00BB5DAA" w14:paraId="34DE5DC2" w14:textId="77777777" w:rsidTr="00AF1662">
        <w:trPr>
          <w:trHeight w:val="240"/>
        </w:trPr>
        <w:tc>
          <w:tcPr>
            <w:tcW w:w="3686" w:type="dxa"/>
            <w:noWrap/>
          </w:tcPr>
          <w:p w14:paraId="1F26AEFB" w14:textId="77777777" w:rsidR="009D6847" w:rsidRPr="00BB5DAA" w:rsidRDefault="009D6847">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2A13980B" w14:textId="77777777" w:rsidR="009D6847" w:rsidRPr="00BB5DAA" w:rsidRDefault="009D6847">
            <w:pPr>
              <w:pStyle w:val="TableBody2"/>
              <w:rPr>
                <w:rFonts w:eastAsia="Arial Unicode MS"/>
                <w:sz w:val="24"/>
                <w:szCs w:val="24"/>
              </w:rPr>
            </w:pPr>
            <w:r w:rsidRPr="00BB5DAA">
              <w:rPr>
                <w:rFonts w:eastAsia="Arial Unicode MS"/>
                <w:sz w:val="24"/>
                <w:szCs w:val="24"/>
              </w:rPr>
              <w:t>28</w:t>
            </w:r>
          </w:p>
        </w:tc>
        <w:tc>
          <w:tcPr>
            <w:tcW w:w="1049" w:type="dxa"/>
            <w:noWrap/>
          </w:tcPr>
          <w:p w14:paraId="4CBCB510" w14:textId="77777777" w:rsidR="009D6847" w:rsidRPr="00BB5DAA" w:rsidRDefault="009D6847">
            <w:pPr>
              <w:pStyle w:val="TableBody2"/>
              <w:rPr>
                <w:rFonts w:eastAsia="Arial Unicode MS"/>
                <w:sz w:val="24"/>
                <w:szCs w:val="24"/>
              </w:rPr>
            </w:pPr>
            <w:r w:rsidRPr="00BB5DAA">
              <w:rPr>
                <w:rFonts w:eastAsia="Arial Unicode MS"/>
                <w:sz w:val="24"/>
                <w:szCs w:val="24"/>
              </w:rPr>
              <w:t>25</w:t>
            </w:r>
          </w:p>
        </w:tc>
        <w:tc>
          <w:tcPr>
            <w:tcW w:w="992" w:type="dxa"/>
            <w:noWrap/>
          </w:tcPr>
          <w:p w14:paraId="7E7B0332" w14:textId="77777777" w:rsidR="009D6847" w:rsidRPr="00BB5DAA" w:rsidRDefault="009D6847">
            <w:pPr>
              <w:pStyle w:val="TableBody2"/>
              <w:rPr>
                <w:rFonts w:eastAsia="Arial Unicode MS"/>
                <w:sz w:val="24"/>
                <w:szCs w:val="24"/>
              </w:rPr>
            </w:pPr>
            <w:r w:rsidRPr="00BB5DAA">
              <w:rPr>
                <w:rFonts w:eastAsia="Arial Unicode MS"/>
                <w:sz w:val="24"/>
                <w:szCs w:val="24"/>
              </w:rPr>
              <w:t>25</w:t>
            </w:r>
          </w:p>
        </w:tc>
        <w:tc>
          <w:tcPr>
            <w:tcW w:w="992" w:type="dxa"/>
          </w:tcPr>
          <w:p w14:paraId="503693F1" w14:textId="77777777" w:rsidR="009D6847" w:rsidRPr="00BB5DAA" w:rsidRDefault="009D6847">
            <w:pPr>
              <w:pStyle w:val="TableBody2"/>
              <w:rPr>
                <w:sz w:val="24"/>
                <w:szCs w:val="24"/>
              </w:rPr>
            </w:pPr>
            <w:r w:rsidRPr="00BB5DAA">
              <w:rPr>
                <w:sz w:val="24"/>
                <w:szCs w:val="24"/>
              </w:rPr>
              <w:t>29</w:t>
            </w:r>
          </w:p>
        </w:tc>
        <w:tc>
          <w:tcPr>
            <w:tcW w:w="1134" w:type="dxa"/>
          </w:tcPr>
          <w:p w14:paraId="58D66B47" w14:textId="77777777" w:rsidR="009D6847" w:rsidRPr="00BB5DAA" w:rsidRDefault="009D6847">
            <w:pPr>
              <w:pStyle w:val="TableBody2"/>
              <w:rPr>
                <w:sz w:val="24"/>
                <w:szCs w:val="24"/>
              </w:rPr>
            </w:pPr>
            <w:r w:rsidRPr="00BB5DAA">
              <w:rPr>
                <w:sz w:val="24"/>
                <w:szCs w:val="24"/>
              </w:rPr>
              <w:t>27</w:t>
            </w:r>
          </w:p>
        </w:tc>
      </w:tr>
      <w:tr w:rsidR="009D6847" w:rsidRPr="00BB5DAA" w14:paraId="77AEE68A" w14:textId="77777777" w:rsidTr="00AF1662">
        <w:trPr>
          <w:trHeight w:val="240"/>
        </w:trPr>
        <w:tc>
          <w:tcPr>
            <w:tcW w:w="3686" w:type="dxa"/>
            <w:noWrap/>
          </w:tcPr>
          <w:p w14:paraId="51BFA295" w14:textId="77777777" w:rsidR="009D6847" w:rsidRPr="00BB5DAA" w:rsidRDefault="009D6847">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3FCD166E" w14:textId="77777777" w:rsidR="009D6847" w:rsidRPr="00BB5DAA" w:rsidRDefault="009D6847">
            <w:pPr>
              <w:pStyle w:val="TableBody2"/>
              <w:rPr>
                <w:rFonts w:eastAsia="Arial Unicode MS"/>
                <w:sz w:val="24"/>
                <w:szCs w:val="24"/>
              </w:rPr>
            </w:pPr>
            <w:r w:rsidRPr="00BB5DAA">
              <w:rPr>
                <w:rFonts w:eastAsia="Arial Unicode MS"/>
                <w:sz w:val="24"/>
                <w:szCs w:val="24"/>
              </w:rPr>
              <w:t>9</w:t>
            </w:r>
          </w:p>
        </w:tc>
        <w:tc>
          <w:tcPr>
            <w:tcW w:w="1049" w:type="dxa"/>
            <w:noWrap/>
          </w:tcPr>
          <w:p w14:paraId="39E24DCE" w14:textId="77777777" w:rsidR="009D6847" w:rsidRPr="00BB5DAA" w:rsidRDefault="009D6847">
            <w:pPr>
              <w:pStyle w:val="TableBody2"/>
              <w:rPr>
                <w:rFonts w:eastAsia="Arial Unicode MS"/>
                <w:sz w:val="24"/>
                <w:szCs w:val="24"/>
              </w:rPr>
            </w:pPr>
            <w:r w:rsidRPr="00BB5DAA">
              <w:rPr>
                <w:rFonts w:eastAsia="Arial Unicode MS"/>
                <w:sz w:val="24"/>
                <w:szCs w:val="24"/>
              </w:rPr>
              <w:t>10</w:t>
            </w:r>
          </w:p>
        </w:tc>
        <w:tc>
          <w:tcPr>
            <w:tcW w:w="992" w:type="dxa"/>
            <w:noWrap/>
          </w:tcPr>
          <w:p w14:paraId="39CFBB7E" w14:textId="77777777" w:rsidR="009D6847" w:rsidRPr="00BB5DAA" w:rsidRDefault="009D6847">
            <w:pPr>
              <w:pStyle w:val="TableBody2"/>
              <w:rPr>
                <w:rFonts w:eastAsia="Arial Unicode MS"/>
                <w:sz w:val="24"/>
                <w:szCs w:val="24"/>
              </w:rPr>
            </w:pPr>
            <w:r w:rsidRPr="00BB5DAA">
              <w:rPr>
                <w:rFonts w:eastAsia="Arial Unicode MS"/>
                <w:sz w:val="24"/>
                <w:szCs w:val="24"/>
              </w:rPr>
              <w:t>12</w:t>
            </w:r>
          </w:p>
        </w:tc>
        <w:tc>
          <w:tcPr>
            <w:tcW w:w="992" w:type="dxa"/>
          </w:tcPr>
          <w:p w14:paraId="71589A93" w14:textId="77777777" w:rsidR="009D6847" w:rsidRPr="00BB5DAA" w:rsidRDefault="009D6847">
            <w:pPr>
              <w:pStyle w:val="TableBody2"/>
              <w:rPr>
                <w:sz w:val="24"/>
                <w:szCs w:val="24"/>
              </w:rPr>
            </w:pPr>
            <w:r w:rsidRPr="00BB5DAA">
              <w:rPr>
                <w:sz w:val="24"/>
                <w:szCs w:val="24"/>
              </w:rPr>
              <w:t>11</w:t>
            </w:r>
          </w:p>
        </w:tc>
        <w:tc>
          <w:tcPr>
            <w:tcW w:w="1134" w:type="dxa"/>
          </w:tcPr>
          <w:p w14:paraId="6F2EF661" w14:textId="77777777" w:rsidR="009D6847" w:rsidRPr="00BB5DAA" w:rsidRDefault="009D6847">
            <w:pPr>
              <w:pStyle w:val="TableBody2"/>
              <w:rPr>
                <w:sz w:val="24"/>
                <w:szCs w:val="24"/>
              </w:rPr>
            </w:pPr>
            <w:r w:rsidRPr="00BB5DAA">
              <w:rPr>
                <w:color w:val="538135" w:themeColor="accent6" w:themeShade="BF"/>
                <w:sz w:val="24"/>
                <w:szCs w:val="24"/>
              </w:rPr>
              <w:t>16</w:t>
            </w:r>
          </w:p>
        </w:tc>
      </w:tr>
      <w:tr w:rsidR="009D6847" w:rsidRPr="00BB5DAA" w14:paraId="34F3F0A9" w14:textId="77777777" w:rsidTr="00AF1662">
        <w:trPr>
          <w:trHeight w:val="240"/>
        </w:trPr>
        <w:tc>
          <w:tcPr>
            <w:tcW w:w="3686" w:type="dxa"/>
            <w:noWrap/>
          </w:tcPr>
          <w:p w14:paraId="0BCF2D5A" w14:textId="77777777" w:rsidR="009D6847" w:rsidRPr="00BB5DAA" w:rsidRDefault="009D6847">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260B9ADB"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1049" w:type="dxa"/>
            <w:noWrap/>
          </w:tcPr>
          <w:p w14:paraId="26409023" w14:textId="77777777" w:rsidR="009D6847" w:rsidRPr="00BB5DAA" w:rsidRDefault="009D6847">
            <w:pPr>
              <w:pStyle w:val="TableBody2"/>
              <w:rPr>
                <w:rFonts w:eastAsia="Arial Unicode MS"/>
                <w:sz w:val="24"/>
                <w:szCs w:val="24"/>
              </w:rPr>
            </w:pPr>
            <w:r w:rsidRPr="00BB5DAA">
              <w:rPr>
                <w:rFonts w:eastAsia="Arial Unicode MS"/>
                <w:sz w:val="24"/>
                <w:szCs w:val="24"/>
              </w:rPr>
              <w:t>6</w:t>
            </w:r>
          </w:p>
        </w:tc>
        <w:tc>
          <w:tcPr>
            <w:tcW w:w="992" w:type="dxa"/>
            <w:noWrap/>
          </w:tcPr>
          <w:p w14:paraId="15E65A9F"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992" w:type="dxa"/>
          </w:tcPr>
          <w:p w14:paraId="412F3950" w14:textId="77777777" w:rsidR="009D6847" w:rsidRPr="00BB5DAA" w:rsidRDefault="009D6847">
            <w:pPr>
              <w:pStyle w:val="TableBody2"/>
              <w:rPr>
                <w:sz w:val="24"/>
                <w:szCs w:val="24"/>
              </w:rPr>
            </w:pPr>
            <w:r w:rsidRPr="00BB5DAA">
              <w:rPr>
                <w:sz w:val="24"/>
                <w:szCs w:val="24"/>
              </w:rPr>
              <w:t>6</w:t>
            </w:r>
          </w:p>
        </w:tc>
        <w:tc>
          <w:tcPr>
            <w:tcW w:w="1134" w:type="dxa"/>
          </w:tcPr>
          <w:p w14:paraId="4BB68AB4" w14:textId="77777777" w:rsidR="009D6847" w:rsidRPr="00BB5DAA" w:rsidRDefault="009D6847">
            <w:pPr>
              <w:pStyle w:val="TableBody2"/>
              <w:rPr>
                <w:sz w:val="24"/>
                <w:szCs w:val="24"/>
              </w:rPr>
            </w:pPr>
            <w:r w:rsidRPr="00BB5DAA">
              <w:rPr>
                <w:sz w:val="24"/>
                <w:szCs w:val="24"/>
              </w:rPr>
              <w:t>9</w:t>
            </w:r>
          </w:p>
        </w:tc>
      </w:tr>
      <w:tr w:rsidR="009D6847" w:rsidRPr="00BB5DAA" w14:paraId="28644BF0" w14:textId="77777777" w:rsidTr="00AF1662">
        <w:trPr>
          <w:trHeight w:val="240"/>
        </w:trPr>
        <w:tc>
          <w:tcPr>
            <w:tcW w:w="3686" w:type="dxa"/>
            <w:noWrap/>
          </w:tcPr>
          <w:p w14:paraId="0D6451FF" w14:textId="77777777" w:rsidR="009D6847" w:rsidRPr="00BB5DAA" w:rsidRDefault="009D6847">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5CAA6BDE" w14:textId="77777777" w:rsidR="009D6847" w:rsidRPr="00BB5DAA" w:rsidRDefault="009D6847">
            <w:pPr>
              <w:pStyle w:val="TableBody2"/>
              <w:rPr>
                <w:rFonts w:eastAsia="Arial Unicode MS"/>
                <w:sz w:val="24"/>
                <w:szCs w:val="24"/>
              </w:rPr>
            </w:pPr>
            <w:r w:rsidRPr="00BB5DAA">
              <w:rPr>
                <w:rFonts w:eastAsia="Arial Unicode MS"/>
                <w:sz w:val="24"/>
                <w:szCs w:val="24"/>
              </w:rPr>
              <w:t>4</w:t>
            </w:r>
          </w:p>
        </w:tc>
        <w:tc>
          <w:tcPr>
            <w:tcW w:w="1049" w:type="dxa"/>
            <w:noWrap/>
          </w:tcPr>
          <w:p w14:paraId="10F90163" w14:textId="77777777" w:rsidR="009D6847" w:rsidRPr="00BB5DAA" w:rsidRDefault="009D6847">
            <w:pPr>
              <w:pStyle w:val="TableBody2"/>
              <w:rPr>
                <w:rFonts w:eastAsia="Arial Unicode MS"/>
                <w:sz w:val="24"/>
                <w:szCs w:val="24"/>
              </w:rPr>
            </w:pPr>
            <w:r w:rsidRPr="00BB5DAA">
              <w:rPr>
                <w:rFonts w:eastAsia="Arial Unicode MS"/>
                <w:sz w:val="24"/>
                <w:szCs w:val="24"/>
              </w:rPr>
              <w:t>6</w:t>
            </w:r>
          </w:p>
        </w:tc>
        <w:tc>
          <w:tcPr>
            <w:tcW w:w="992" w:type="dxa"/>
            <w:noWrap/>
          </w:tcPr>
          <w:p w14:paraId="3BB6EF5C"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992" w:type="dxa"/>
          </w:tcPr>
          <w:p w14:paraId="74095F54" w14:textId="77777777" w:rsidR="009D6847" w:rsidRPr="00BB5DAA" w:rsidRDefault="009D6847">
            <w:pPr>
              <w:pStyle w:val="TableBody2"/>
              <w:rPr>
                <w:sz w:val="24"/>
                <w:szCs w:val="24"/>
              </w:rPr>
            </w:pPr>
            <w:r w:rsidRPr="00BB5DAA">
              <w:rPr>
                <w:sz w:val="24"/>
                <w:szCs w:val="24"/>
              </w:rPr>
              <w:t>6</w:t>
            </w:r>
          </w:p>
        </w:tc>
        <w:tc>
          <w:tcPr>
            <w:tcW w:w="1134" w:type="dxa"/>
          </w:tcPr>
          <w:p w14:paraId="269B2196" w14:textId="77777777" w:rsidR="009D6847" w:rsidRPr="00BB5DAA" w:rsidRDefault="009D6847">
            <w:pPr>
              <w:pStyle w:val="TableBody2"/>
              <w:rPr>
                <w:sz w:val="24"/>
                <w:szCs w:val="24"/>
              </w:rPr>
            </w:pPr>
            <w:r w:rsidRPr="00BB5DAA">
              <w:rPr>
                <w:sz w:val="24"/>
                <w:szCs w:val="24"/>
              </w:rPr>
              <w:t>7</w:t>
            </w:r>
          </w:p>
        </w:tc>
      </w:tr>
      <w:tr w:rsidR="009D6847" w:rsidRPr="00BB5DAA" w14:paraId="7041617B" w14:textId="77777777" w:rsidTr="00AF1662">
        <w:trPr>
          <w:trHeight w:val="240"/>
        </w:trPr>
        <w:tc>
          <w:tcPr>
            <w:tcW w:w="9072" w:type="dxa"/>
            <w:gridSpan w:val="6"/>
            <w:noWrap/>
          </w:tcPr>
          <w:p w14:paraId="2AC204DD" w14:textId="77777777" w:rsidR="009D6847" w:rsidRPr="00BB5DAA" w:rsidRDefault="009D6847">
            <w:pPr>
              <w:pStyle w:val="TableBody2"/>
              <w:jc w:val="left"/>
              <w:rPr>
                <w:b/>
                <w:bCs/>
                <w:sz w:val="24"/>
                <w:szCs w:val="24"/>
              </w:rPr>
            </w:pPr>
            <w:r w:rsidRPr="00BB5DAA">
              <w:rPr>
                <w:b/>
                <w:bCs/>
                <w:sz w:val="24"/>
                <w:szCs w:val="24"/>
              </w:rPr>
              <w:t xml:space="preserve"> The available choices as to where you were able to give birth</w:t>
            </w:r>
          </w:p>
        </w:tc>
      </w:tr>
      <w:tr w:rsidR="009D6847" w:rsidRPr="00BB5DAA" w14:paraId="3B434AB6" w14:textId="77777777" w:rsidTr="00AF1662">
        <w:trPr>
          <w:trHeight w:val="240"/>
        </w:trPr>
        <w:tc>
          <w:tcPr>
            <w:tcW w:w="3686" w:type="dxa"/>
            <w:noWrap/>
          </w:tcPr>
          <w:p w14:paraId="1745ABAA" w14:textId="77777777" w:rsidR="009D6847" w:rsidRPr="00BB5DAA" w:rsidRDefault="009D6847">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66D75586" w14:textId="77777777" w:rsidR="009D6847" w:rsidRPr="00BB5DAA" w:rsidRDefault="009D6847">
            <w:pPr>
              <w:pStyle w:val="TableBody2"/>
              <w:spacing w:before="0" w:after="0"/>
              <w:rPr>
                <w:rFonts w:eastAsia="Arial Unicode MS"/>
                <w:sz w:val="24"/>
                <w:szCs w:val="24"/>
              </w:rPr>
            </w:pPr>
            <w:r w:rsidRPr="00BB5DAA">
              <w:rPr>
                <w:rFonts w:eastAsia="Arial Unicode MS"/>
                <w:sz w:val="24"/>
                <w:szCs w:val="24"/>
              </w:rPr>
              <w:t>4199</w:t>
            </w:r>
          </w:p>
        </w:tc>
        <w:tc>
          <w:tcPr>
            <w:tcW w:w="1049" w:type="dxa"/>
            <w:noWrap/>
          </w:tcPr>
          <w:p w14:paraId="6DF8DB6E" w14:textId="77777777" w:rsidR="009D6847" w:rsidRPr="00BB5DAA" w:rsidRDefault="009D6847">
            <w:pPr>
              <w:pStyle w:val="TableBody2"/>
              <w:spacing w:before="0" w:after="0"/>
              <w:rPr>
                <w:rFonts w:eastAsia="Arial Unicode MS"/>
                <w:sz w:val="24"/>
                <w:szCs w:val="24"/>
              </w:rPr>
            </w:pPr>
            <w:r w:rsidRPr="00BB5DAA">
              <w:rPr>
                <w:rFonts w:eastAsia="Arial Unicode MS"/>
                <w:sz w:val="24"/>
                <w:szCs w:val="24"/>
              </w:rPr>
              <w:t>934</w:t>
            </w:r>
          </w:p>
        </w:tc>
        <w:tc>
          <w:tcPr>
            <w:tcW w:w="992" w:type="dxa"/>
            <w:noWrap/>
          </w:tcPr>
          <w:p w14:paraId="7F06FE6C" w14:textId="77777777" w:rsidR="009D6847" w:rsidRPr="00BB5DAA" w:rsidRDefault="009D6847">
            <w:pPr>
              <w:pStyle w:val="TableBody2"/>
              <w:spacing w:before="0" w:after="0"/>
              <w:rPr>
                <w:rFonts w:eastAsia="Arial Unicode MS"/>
                <w:sz w:val="24"/>
                <w:szCs w:val="24"/>
              </w:rPr>
            </w:pPr>
            <w:r w:rsidRPr="00BB5DAA">
              <w:rPr>
                <w:rFonts w:eastAsia="Arial Unicode MS"/>
                <w:sz w:val="24"/>
                <w:szCs w:val="24"/>
              </w:rPr>
              <w:t>914</w:t>
            </w:r>
          </w:p>
        </w:tc>
        <w:tc>
          <w:tcPr>
            <w:tcW w:w="992" w:type="dxa"/>
          </w:tcPr>
          <w:p w14:paraId="4A5B71FD" w14:textId="77777777" w:rsidR="009D6847" w:rsidRPr="00BB5DAA" w:rsidRDefault="009D6847">
            <w:pPr>
              <w:pStyle w:val="TableBody2"/>
              <w:spacing w:before="0" w:after="0"/>
              <w:rPr>
                <w:sz w:val="24"/>
                <w:szCs w:val="24"/>
              </w:rPr>
            </w:pPr>
            <w:r w:rsidRPr="00BB5DAA">
              <w:rPr>
                <w:sz w:val="24"/>
                <w:szCs w:val="24"/>
              </w:rPr>
              <w:t>608</w:t>
            </w:r>
          </w:p>
        </w:tc>
        <w:tc>
          <w:tcPr>
            <w:tcW w:w="1134" w:type="dxa"/>
          </w:tcPr>
          <w:p w14:paraId="3130E162" w14:textId="77777777" w:rsidR="009D6847" w:rsidRPr="00BB5DAA" w:rsidRDefault="009D6847">
            <w:pPr>
              <w:pStyle w:val="TableBody2"/>
              <w:spacing w:before="0" w:after="0"/>
              <w:rPr>
                <w:sz w:val="24"/>
                <w:szCs w:val="24"/>
              </w:rPr>
            </w:pPr>
            <w:r w:rsidRPr="00BB5DAA">
              <w:rPr>
                <w:sz w:val="24"/>
                <w:szCs w:val="24"/>
              </w:rPr>
              <w:t>244</w:t>
            </w:r>
          </w:p>
        </w:tc>
      </w:tr>
      <w:tr w:rsidR="009D6847" w:rsidRPr="00BB5DAA" w14:paraId="012F544C" w14:textId="77777777" w:rsidTr="00AF1662">
        <w:trPr>
          <w:trHeight w:val="240"/>
        </w:trPr>
        <w:tc>
          <w:tcPr>
            <w:tcW w:w="3686" w:type="dxa"/>
            <w:noWrap/>
          </w:tcPr>
          <w:p w14:paraId="1F96075A" w14:textId="77777777" w:rsidR="009D6847" w:rsidRPr="00BB5DAA" w:rsidRDefault="009D6847">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59A4DC5D" w14:textId="77777777" w:rsidR="009D6847" w:rsidRPr="00BB5DAA" w:rsidRDefault="009D6847">
            <w:pPr>
              <w:pStyle w:val="TableBody2"/>
              <w:rPr>
                <w:rFonts w:eastAsia="Arial Unicode MS"/>
                <w:i/>
                <w:iCs/>
                <w:sz w:val="24"/>
                <w:szCs w:val="24"/>
              </w:rPr>
            </w:pPr>
            <w:r w:rsidRPr="00BB5DAA">
              <w:rPr>
                <w:rFonts w:eastAsia="Arial Unicode MS"/>
                <w:i/>
                <w:iCs/>
                <w:sz w:val="24"/>
                <w:szCs w:val="24"/>
              </w:rPr>
              <w:t>81</w:t>
            </w:r>
          </w:p>
        </w:tc>
        <w:tc>
          <w:tcPr>
            <w:tcW w:w="1049" w:type="dxa"/>
            <w:noWrap/>
          </w:tcPr>
          <w:p w14:paraId="24A6BF5E" w14:textId="77777777" w:rsidR="009D6847" w:rsidRPr="00BB5DAA" w:rsidRDefault="009D6847">
            <w:pPr>
              <w:pStyle w:val="TableBody2"/>
              <w:rPr>
                <w:rFonts w:eastAsia="Arial Unicode MS"/>
                <w:i/>
                <w:iCs/>
                <w:color w:val="C00000"/>
                <w:sz w:val="24"/>
                <w:szCs w:val="24"/>
              </w:rPr>
            </w:pPr>
            <w:r w:rsidRPr="00BB5DAA">
              <w:rPr>
                <w:rFonts w:eastAsia="Arial Unicode MS"/>
                <w:i/>
                <w:iCs/>
                <w:color w:val="C00000"/>
                <w:sz w:val="24"/>
                <w:szCs w:val="24"/>
              </w:rPr>
              <w:t>74</w:t>
            </w:r>
          </w:p>
        </w:tc>
        <w:tc>
          <w:tcPr>
            <w:tcW w:w="992" w:type="dxa"/>
            <w:noWrap/>
          </w:tcPr>
          <w:p w14:paraId="2C083BFC" w14:textId="77777777" w:rsidR="009D6847" w:rsidRPr="00BB5DAA" w:rsidRDefault="009D6847">
            <w:pPr>
              <w:pStyle w:val="TableBody2"/>
              <w:rPr>
                <w:rFonts w:eastAsia="Arial Unicode MS"/>
                <w:i/>
                <w:iCs/>
                <w:color w:val="C00000"/>
                <w:sz w:val="24"/>
                <w:szCs w:val="24"/>
              </w:rPr>
            </w:pPr>
            <w:r w:rsidRPr="00BB5DAA">
              <w:rPr>
                <w:rFonts w:eastAsia="Arial Unicode MS"/>
                <w:i/>
                <w:iCs/>
                <w:sz w:val="24"/>
                <w:szCs w:val="24"/>
              </w:rPr>
              <w:t>79</w:t>
            </w:r>
          </w:p>
        </w:tc>
        <w:tc>
          <w:tcPr>
            <w:tcW w:w="992" w:type="dxa"/>
          </w:tcPr>
          <w:p w14:paraId="52F20D49" w14:textId="77777777" w:rsidR="009D6847" w:rsidRPr="00BB5DAA" w:rsidRDefault="009D6847">
            <w:pPr>
              <w:pStyle w:val="TableBody2"/>
              <w:rPr>
                <w:i/>
                <w:iCs/>
                <w:color w:val="C00000"/>
                <w:sz w:val="24"/>
                <w:szCs w:val="24"/>
              </w:rPr>
            </w:pPr>
            <w:r w:rsidRPr="00BB5DAA">
              <w:rPr>
                <w:i/>
                <w:iCs/>
                <w:color w:val="C00000"/>
                <w:sz w:val="24"/>
                <w:szCs w:val="24"/>
              </w:rPr>
              <w:t>76</w:t>
            </w:r>
          </w:p>
        </w:tc>
        <w:tc>
          <w:tcPr>
            <w:tcW w:w="1134" w:type="dxa"/>
          </w:tcPr>
          <w:p w14:paraId="2AF48216" w14:textId="77777777" w:rsidR="009D6847" w:rsidRPr="00BB5DAA" w:rsidRDefault="009D6847">
            <w:pPr>
              <w:pStyle w:val="TableBody2"/>
              <w:rPr>
                <w:i/>
                <w:iCs/>
                <w:sz w:val="24"/>
                <w:szCs w:val="24"/>
              </w:rPr>
            </w:pPr>
            <w:r w:rsidRPr="00BB5DAA">
              <w:rPr>
                <w:i/>
                <w:iCs/>
                <w:color w:val="C00000"/>
                <w:sz w:val="24"/>
                <w:szCs w:val="24"/>
              </w:rPr>
              <w:t>64</w:t>
            </w:r>
          </w:p>
        </w:tc>
      </w:tr>
      <w:tr w:rsidR="009D6847" w:rsidRPr="00BB5DAA" w14:paraId="220C16CF" w14:textId="77777777" w:rsidTr="00AF1662">
        <w:trPr>
          <w:trHeight w:val="240"/>
        </w:trPr>
        <w:tc>
          <w:tcPr>
            <w:tcW w:w="3686" w:type="dxa"/>
            <w:noWrap/>
          </w:tcPr>
          <w:p w14:paraId="0FC193F8" w14:textId="77777777" w:rsidR="009D6847" w:rsidRPr="00BB5DAA" w:rsidRDefault="009D6847">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105658F4" w14:textId="77777777" w:rsidR="009D6847" w:rsidRPr="00BB5DAA" w:rsidRDefault="009D6847">
            <w:pPr>
              <w:pStyle w:val="TableBody2"/>
              <w:rPr>
                <w:rFonts w:eastAsia="Arial Unicode MS"/>
                <w:sz w:val="24"/>
                <w:szCs w:val="24"/>
              </w:rPr>
            </w:pPr>
            <w:r w:rsidRPr="00BB5DAA">
              <w:rPr>
                <w:rFonts w:eastAsia="Arial Unicode MS"/>
                <w:sz w:val="24"/>
                <w:szCs w:val="24"/>
              </w:rPr>
              <w:t>50</w:t>
            </w:r>
          </w:p>
        </w:tc>
        <w:tc>
          <w:tcPr>
            <w:tcW w:w="1049" w:type="dxa"/>
            <w:noWrap/>
          </w:tcPr>
          <w:p w14:paraId="5B9F4F09" w14:textId="77777777" w:rsidR="009D6847" w:rsidRPr="00BB5DAA" w:rsidRDefault="009D6847">
            <w:pPr>
              <w:pStyle w:val="TableBody2"/>
              <w:rPr>
                <w:rFonts w:eastAsia="Arial Unicode MS"/>
                <w:sz w:val="24"/>
                <w:szCs w:val="24"/>
              </w:rPr>
            </w:pPr>
            <w:r w:rsidRPr="00BB5DAA">
              <w:rPr>
                <w:rFonts w:eastAsia="Arial Unicode MS"/>
                <w:sz w:val="24"/>
                <w:szCs w:val="24"/>
              </w:rPr>
              <w:t>48</w:t>
            </w:r>
          </w:p>
        </w:tc>
        <w:tc>
          <w:tcPr>
            <w:tcW w:w="992" w:type="dxa"/>
            <w:noWrap/>
          </w:tcPr>
          <w:p w14:paraId="09A7EBEB" w14:textId="77777777" w:rsidR="009D6847" w:rsidRPr="00BB5DAA" w:rsidRDefault="009D6847">
            <w:pPr>
              <w:pStyle w:val="TableBody2"/>
              <w:rPr>
                <w:rFonts w:eastAsia="Arial Unicode MS"/>
                <w:sz w:val="24"/>
                <w:szCs w:val="24"/>
              </w:rPr>
            </w:pPr>
            <w:r w:rsidRPr="00BB5DAA">
              <w:rPr>
                <w:rFonts w:eastAsia="Arial Unicode MS"/>
                <w:sz w:val="24"/>
                <w:szCs w:val="24"/>
              </w:rPr>
              <w:t>51</w:t>
            </w:r>
          </w:p>
        </w:tc>
        <w:tc>
          <w:tcPr>
            <w:tcW w:w="992" w:type="dxa"/>
          </w:tcPr>
          <w:p w14:paraId="0A1257DD" w14:textId="77777777" w:rsidR="009D6847" w:rsidRPr="00BB5DAA" w:rsidRDefault="009D6847">
            <w:pPr>
              <w:pStyle w:val="TableBody2"/>
              <w:rPr>
                <w:sz w:val="24"/>
                <w:szCs w:val="24"/>
              </w:rPr>
            </w:pPr>
            <w:r w:rsidRPr="00BB5DAA">
              <w:rPr>
                <w:sz w:val="24"/>
                <w:szCs w:val="24"/>
              </w:rPr>
              <w:t>49</w:t>
            </w:r>
          </w:p>
        </w:tc>
        <w:tc>
          <w:tcPr>
            <w:tcW w:w="1134" w:type="dxa"/>
          </w:tcPr>
          <w:p w14:paraId="7CC16351" w14:textId="77777777" w:rsidR="009D6847" w:rsidRPr="00BB5DAA" w:rsidRDefault="009D6847">
            <w:pPr>
              <w:pStyle w:val="TableBody2"/>
              <w:rPr>
                <w:sz w:val="24"/>
                <w:szCs w:val="24"/>
              </w:rPr>
            </w:pPr>
            <w:r w:rsidRPr="00BB5DAA">
              <w:rPr>
                <w:sz w:val="24"/>
                <w:szCs w:val="24"/>
              </w:rPr>
              <w:t>42</w:t>
            </w:r>
          </w:p>
        </w:tc>
      </w:tr>
      <w:tr w:rsidR="009D6847" w:rsidRPr="00BB5DAA" w14:paraId="0686988A" w14:textId="77777777" w:rsidTr="00AF1662">
        <w:trPr>
          <w:trHeight w:val="240"/>
        </w:trPr>
        <w:tc>
          <w:tcPr>
            <w:tcW w:w="3686" w:type="dxa"/>
            <w:noWrap/>
          </w:tcPr>
          <w:p w14:paraId="44D3CAC1" w14:textId="77777777" w:rsidR="009D6847" w:rsidRPr="00BB5DAA" w:rsidRDefault="009D6847">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0C1639DD" w14:textId="77777777" w:rsidR="009D6847" w:rsidRPr="00BB5DAA" w:rsidRDefault="009D6847">
            <w:pPr>
              <w:pStyle w:val="TableBody2"/>
              <w:rPr>
                <w:rFonts w:eastAsia="Arial Unicode MS"/>
                <w:sz w:val="24"/>
                <w:szCs w:val="24"/>
              </w:rPr>
            </w:pPr>
            <w:r w:rsidRPr="00BB5DAA">
              <w:rPr>
                <w:rFonts w:eastAsia="Arial Unicode MS"/>
                <w:sz w:val="24"/>
                <w:szCs w:val="24"/>
              </w:rPr>
              <w:t>31</w:t>
            </w:r>
          </w:p>
        </w:tc>
        <w:tc>
          <w:tcPr>
            <w:tcW w:w="1049" w:type="dxa"/>
            <w:noWrap/>
          </w:tcPr>
          <w:p w14:paraId="4BB68E67" w14:textId="77777777" w:rsidR="009D6847" w:rsidRPr="00BB5DAA" w:rsidRDefault="009D6847">
            <w:pPr>
              <w:pStyle w:val="TableBody2"/>
              <w:rPr>
                <w:rFonts w:eastAsia="Arial Unicode MS"/>
                <w:sz w:val="24"/>
                <w:szCs w:val="24"/>
              </w:rPr>
            </w:pPr>
            <w:r w:rsidRPr="00BB5DAA">
              <w:rPr>
                <w:rFonts w:eastAsia="Arial Unicode MS"/>
                <w:color w:val="C00000"/>
                <w:sz w:val="24"/>
                <w:szCs w:val="24"/>
              </w:rPr>
              <w:t>26</w:t>
            </w:r>
          </w:p>
        </w:tc>
        <w:tc>
          <w:tcPr>
            <w:tcW w:w="992" w:type="dxa"/>
            <w:noWrap/>
          </w:tcPr>
          <w:p w14:paraId="3581EB52" w14:textId="77777777" w:rsidR="009D6847" w:rsidRPr="00BB5DAA" w:rsidRDefault="009D6847">
            <w:pPr>
              <w:pStyle w:val="TableBody2"/>
              <w:rPr>
                <w:rFonts w:eastAsia="Arial Unicode MS"/>
                <w:sz w:val="24"/>
                <w:szCs w:val="24"/>
              </w:rPr>
            </w:pPr>
            <w:r w:rsidRPr="00BB5DAA">
              <w:rPr>
                <w:rFonts w:eastAsia="Arial Unicode MS"/>
                <w:sz w:val="24"/>
                <w:szCs w:val="24"/>
              </w:rPr>
              <w:t>28</w:t>
            </w:r>
          </w:p>
        </w:tc>
        <w:tc>
          <w:tcPr>
            <w:tcW w:w="992" w:type="dxa"/>
          </w:tcPr>
          <w:p w14:paraId="542D83D3" w14:textId="77777777" w:rsidR="009D6847" w:rsidRPr="00BB5DAA" w:rsidRDefault="009D6847">
            <w:pPr>
              <w:pStyle w:val="TableBody2"/>
              <w:rPr>
                <w:sz w:val="24"/>
                <w:szCs w:val="24"/>
              </w:rPr>
            </w:pPr>
            <w:r w:rsidRPr="00BB5DAA">
              <w:rPr>
                <w:sz w:val="24"/>
                <w:szCs w:val="24"/>
              </w:rPr>
              <w:t>27</w:t>
            </w:r>
          </w:p>
        </w:tc>
        <w:tc>
          <w:tcPr>
            <w:tcW w:w="1134" w:type="dxa"/>
          </w:tcPr>
          <w:p w14:paraId="71272A17" w14:textId="77777777" w:rsidR="009D6847" w:rsidRPr="00BB5DAA" w:rsidRDefault="009D6847">
            <w:pPr>
              <w:pStyle w:val="TableBody2"/>
              <w:rPr>
                <w:sz w:val="24"/>
                <w:szCs w:val="24"/>
              </w:rPr>
            </w:pPr>
            <w:r w:rsidRPr="00BB5DAA">
              <w:rPr>
                <w:color w:val="C00000"/>
                <w:sz w:val="24"/>
                <w:szCs w:val="24"/>
              </w:rPr>
              <w:t>22</w:t>
            </w:r>
          </w:p>
        </w:tc>
      </w:tr>
      <w:tr w:rsidR="009D6847" w:rsidRPr="00BB5DAA" w14:paraId="75633D0C" w14:textId="77777777" w:rsidTr="00AF1662">
        <w:trPr>
          <w:trHeight w:val="240"/>
        </w:trPr>
        <w:tc>
          <w:tcPr>
            <w:tcW w:w="3686" w:type="dxa"/>
            <w:noWrap/>
          </w:tcPr>
          <w:p w14:paraId="74969410" w14:textId="77777777" w:rsidR="009D6847" w:rsidRPr="00BB5DAA" w:rsidRDefault="009D6847">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4FBB10EA" w14:textId="77777777" w:rsidR="009D6847" w:rsidRPr="00BB5DAA" w:rsidRDefault="009D6847">
            <w:pPr>
              <w:pStyle w:val="TableBody2"/>
              <w:rPr>
                <w:rFonts w:eastAsia="Arial Unicode MS"/>
                <w:sz w:val="24"/>
                <w:szCs w:val="24"/>
              </w:rPr>
            </w:pPr>
            <w:r w:rsidRPr="00BB5DAA">
              <w:rPr>
                <w:rFonts w:eastAsia="Arial Unicode MS"/>
                <w:sz w:val="24"/>
                <w:szCs w:val="24"/>
              </w:rPr>
              <w:t>11</w:t>
            </w:r>
          </w:p>
        </w:tc>
        <w:tc>
          <w:tcPr>
            <w:tcW w:w="1049" w:type="dxa"/>
            <w:noWrap/>
          </w:tcPr>
          <w:p w14:paraId="5684B873" w14:textId="77777777" w:rsidR="009D6847" w:rsidRPr="00BB5DAA" w:rsidRDefault="009D6847">
            <w:pPr>
              <w:pStyle w:val="TableBody2"/>
              <w:rPr>
                <w:rFonts w:eastAsia="Arial Unicode MS"/>
                <w:sz w:val="24"/>
                <w:szCs w:val="24"/>
              </w:rPr>
            </w:pPr>
            <w:r w:rsidRPr="00BB5DAA">
              <w:rPr>
                <w:rFonts w:eastAsia="Arial Unicode MS"/>
                <w:color w:val="538135" w:themeColor="accent6" w:themeShade="BF"/>
                <w:sz w:val="24"/>
                <w:szCs w:val="24"/>
              </w:rPr>
              <w:t>15</w:t>
            </w:r>
          </w:p>
        </w:tc>
        <w:tc>
          <w:tcPr>
            <w:tcW w:w="992" w:type="dxa"/>
            <w:noWrap/>
          </w:tcPr>
          <w:p w14:paraId="3CA4ECA5" w14:textId="77777777" w:rsidR="009D6847" w:rsidRPr="00BB5DAA" w:rsidRDefault="009D6847">
            <w:pPr>
              <w:pStyle w:val="TableBody2"/>
              <w:rPr>
                <w:rFonts w:eastAsia="Arial Unicode MS"/>
                <w:sz w:val="24"/>
                <w:szCs w:val="24"/>
              </w:rPr>
            </w:pPr>
            <w:r w:rsidRPr="00BB5DAA">
              <w:rPr>
                <w:rFonts w:eastAsia="Arial Unicode MS"/>
                <w:sz w:val="24"/>
                <w:szCs w:val="24"/>
              </w:rPr>
              <w:t>12</w:t>
            </w:r>
          </w:p>
        </w:tc>
        <w:tc>
          <w:tcPr>
            <w:tcW w:w="992" w:type="dxa"/>
          </w:tcPr>
          <w:p w14:paraId="1E1739C1" w14:textId="77777777" w:rsidR="009D6847" w:rsidRPr="00BB5DAA" w:rsidRDefault="009D6847">
            <w:pPr>
              <w:pStyle w:val="TableBody2"/>
              <w:rPr>
                <w:sz w:val="24"/>
                <w:szCs w:val="24"/>
              </w:rPr>
            </w:pPr>
            <w:r w:rsidRPr="00BB5DAA">
              <w:rPr>
                <w:sz w:val="24"/>
                <w:szCs w:val="24"/>
              </w:rPr>
              <w:t>15</w:t>
            </w:r>
          </w:p>
        </w:tc>
        <w:tc>
          <w:tcPr>
            <w:tcW w:w="1134" w:type="dxa"/>
          </w:tcPr>
          <w:p w14:paraId="7C0F6359" w14:textId="77777777" w:rsidR="009D6847" w:rsidRPr="00BB5DAA" w:rsidRDefault="009D6847">
            <w:pPr>
              <w:pStyle w:val="TableBody2"/>
              <w:rPr>
                <w:color w:val="538135" w:themeColor="accent6" w:themeShade="BF"/>
                <w:sz w:val="24"/>
                <w:szCs w:val="24"/>
              </w:rPr>
            </w:pPr>
            <w:r w:rsidRPr="00BB5DAA">
              <w:rPr>
                <w:color w:val="538135" w:themeColor="accent6" w:themeShade="BF"/>
                <w:sz w:val="24"/>
                <w:szCs w:val="24"/>
              </w:rPr>
              <w:t>19</w:t>
            </w:r>
          </w:p>
        </w:tc>
      </w:tr>
      <w:tr w:rsidR="009D6847" w:rsidRPr="00BB5DAA" w14:paraId="1E28EFDD" w14:textId="77777777" w:rsidTr="00AF1662">
        <w:trPr>
          <w:trHeight w:val="125"/>
        </w:trPr>
        <w:tc>
          <w:tcPr>
            <w:tcW w:w="3686" w:type="dxa"/>
            <w:noWrap/>
          </w:tcPr>
          <w:p w14:paraId="7B29EEF7" w14:textId="77777777" w:rsidR="009D6847" w:rsidRPr="00BB5DAA" w:rsidRDefault="009D6847">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12C17271"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1049" w:type="dxa"/>
            <w:noWrap/>
          </w:tcPr>
          <w:p w14:paraId="22502481"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992" w:type="dxa"/>
            <w:noWrap/>
          </w:tcPr>
          <w:p w14:paraId="77953F54"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992" w:type="dxa"/>
          </w:tcPr>
          <w:p w14:paraId="33AB6AE2" w14:textId="77777777" w:rsidR="009D6847" w:rsidRPr="00BB5DAA" w:rsidRDefault="009D6847">
            <w:pPr>
              <w:pStyle w:val="TableBody2"/>
              <w:rPr>
                <w:sz w:val="24"/>
                <w:szCs w:val="24"/>
              </w:rPr>
            </w:pPr>
            <w:r w:rsidRPr="00BB5DAA">
              <w:rPr>
                <w:sz w:val="24"/>
                <w:szCs w:val="24"/>
              </w:rPr>
              <w:t>4</w:t>
            </w:r>
          </w:p>
        </w:tc>
        <w:tc>
          <w:tcPr>
            <w:tcW w:w="1134" w:type="dxa"/>
          </w:tcPr>
          <w:p w14:paraId="52303332" w14:textId="77777777" w:rsidR="009D6847" w:rsidRPr="00BB5DAA" w:rsidRDefault="009D6847">
            <w:pPr>
              <w:pStyle w:val="TableBody2"/>
              <w:rPr>
                <w:color w:val="538135" w:themeColor="accent6" w:themeShade="BF"/>
                <w:sz w:val="24"/>
                <w:szCs w:val="24"/>
              </w:rPr>
            </w:pPr>
            <w:r w:rsidRPr="00BB5DAA">
              <w:rPr>
                <w:color w:val="538135" w:themeColor="accent6" w:themeShade="BF"/>
                <w:sz w:val="24"/>
                <w:szCs w:val="24"/>
              </w:rPr>
              <w:t>9</w:t>
            </w:r>
          </w:p>
        </w:tc>
      </w:tr>
      <w:tr w:rsidR="009D6847" w:rsidRPr="00BB5DAA" w14:paraId="50D97F5C" w14:textId="77777777" w:rsidTr="00AF1662">
        <w:trPr>
          <w:trHeight w:val="240"/>
        </w:trPr>
        <w:tc>
          <w:tcPr>
            <w:tcW w:w="3686" w:type="dxa"/>
            <w:noWrap/>
          </w:tcPr>
          <w:p w14:paraId="2386BDF0" w14:textId="77777777" w:rsidR="009D6847" w:rsidRPr="00BB5DAA" w:rsidRDefault="009D6847">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03317310" w14:textId="77777777" w:rsidR="009D6847" w:rsidRPr="00BB5DAA" w:rsidRDefault="009D6847">
            <w:pPr>
              <w:pStyle w:val="TableBody2"/>
              <w:rPr>
                <w:rFonts w:eastAsia="Arial Unicode MS"/>
                <w:sz w:val="24"/>
                <w:szCs w:val="24"/>
              </w:rPr>
            </w:pPr>
            <w:r w:rsidRPr="00BB5DAA">
              <w:rPr>
                <w:rFonts w:eastAsia="Arial Unicode MS"/>
                <w:sz w:val="24"/>
                <w:szCs w:val="24"/>
              </w:rPr>
              <w:t>3</w:t>
            </w:r>
          </w:p>
        </w:tc>
        <w:tc>
          <w:tcPr>
            <w:tcW w:w="1049" w:type="dxa"/>
            <w:noWrap/>
          </w:tcPr>
          <w:p w14:paraId="1B17DC3F" w14:textId="77777777" w:rsidR="009D6847" w:rsidRPr="00BB5DAA" w:rsidRDefault="009D6847">
            <w:pPr>
              <w:pStyle w:val="TableBody2"/>
              <w:rPr>
                <w:rFonts w:eastAsia="Arial Unicode MS"/>
                <w:sz w:val="24"/>
                <w:szCs w:val="24"/>
              </w:rPr>
            </w:pPr>
            <w:r w:rsidRPr="00BB5DAA">
              <w:rPr>
                <w:rFonts w:eastAsia="Arial Unicode MS"/>
                <w:color w:val="538135" w:themeColor="accent6" w:themeShade="BF"/>
                <w:sz w:val="24"/>
                <w:szCs w:val="24"/>
              </w:rPr>
              <w:t>6</w:t>
            </w:r>
          </w:p>
        </w:tc>
        <w:tc>
          <w:tcPr>
            <w:tcW w:w="992" w:type="dxa"/>
            <w:noWrap/>
          </w:tcPr>
          <w:p w14:paraId="7D690F8A" w14:textId="77777777" w:rsidR="009D6847" w:rsidRPr="00BB5DAA" w:rsidRDefault="009D6847">
            <w:pPr>
              <w:pStyle w:val="TableBody2"/>
              <w:rPr>
                <w:rFonts w:eastAsia="Arial Unicode MS"/>
                <w:sz w:val="24"/>
                <w:szCs w:val="24"/>
              </w:rPr>
            </w:pPr>
            <w:r w:rsidRPr="00BB5DAA">
              <w:rPr>
                <w:rFonts w:eastAsia="Arial Unicode MS"/>
                <w:sz w:val="24"/>
                <w:szCs w:val="24"/>
              </w:rPr>
              <w:t>5</w:t>
            </w:r>
          </w:p>
        </w:tc>
        <w:tc>
          <w:tcPr>
            <w:tcW w:w="992" w:type="dxa"/>
          </w:tcPr>
          <w:p w14:paraId="428609E2" w14:textId="77777777" w:rsidR="009D6847" w:rsidRPr="00BB5DAA" w:rsidRDefault="009D6847">
            <w:pPr>
              <w:pStyle w:val="TableBody2"/>
              <w:rPr>
                <w:sz w:val="24"/>
                <w:szCs w:val="24"/>
              </w:rPr>
            </w:pPr>
            <w:r w:rsidRPr="00BB5DAA">
              <w:rPr>
                <w:sz w:val="24"/>
                <w:szCs w:val="24"/>
              </w:rPr>
              <w:t>6</w:t>
            </w:r>
          </w:p>
        </w:tc>
        <w:tc>
          <w:tcPr>
            <w:tcW w:w="1134" w:type="dxa"/>
          </w:tcPr>
          <w:p w14:paraId="2B35FA8B" w14:textId="77777777" w:rsidR="009D6847" w:rsidRPr="00BB5DAA" w:rsidRDefault="009D6847">
            <w:pPr>
              <w:pStyle w:val="TableBody2"/>
              <w:rPr>
                <w:color w:val="538135" w:themeColor="accent6" w:themeShade="BF"/>
                <w:sz w:val="24"/>
                <w:szCs w:val="24"/>
              </w:rPr>
            </w:pPr>
            <w:r w:rsidRPr="00BB5DAA">
              <w:rPr>
                <w:color w:val="538135" w:themeColor="accent6" w:themeShade="BF"/>
                <w:sz w:val="24"/>
                <w:szCs w:val="24"/>
              </w:rPr>
              <w:t>8</w:t>
            </w:r>
          </w:p>
        </w:tc>
      </w:tr>
    </w:tbl>
    <w:p w14:paraId="33CE70B8" w14:textId="6616B43C" w:rsidR="005F6C33" w:rsidRPr="00BB5DAA" w:rsidRDefault="005F6C33" w:rsidP="005F6C33">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11C70083" w14:textId="77777777" w:rsidR="005F6C33" w:rsidRPr="00BB5DAA" w:rsidRDefault="005F6C33" w:rsidP="005F6C33">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2AA7CF4E" w14:textId="6BA01D96" w:rsidR="004A20D2" w:rsidRPr="00BB5DAA" w:rsidRDefault="005F6C33" w:rsidP="004D1042">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3377D7C" w14:textId="77777777" w:rsidR="00BB5DAA" w:rsidRDefault="00BB5DAA" w:rsidP="00C471D0">
      <w:pPr>
        <w:ind w:right="-626"/>
        <w:rPr>
          <w:b/>
          <w:bCs/>
          <w:szCs w:val="24"/>
        </w:rPr>
      </w:pPr>
    </w:p>
    <w:p w14:paraId="215A9D7B" w14:textId="54BA1EAC" w:rsidR="00CB70AA" w:rsidRPr="00BB5DAA" w:rsidRDefault="00CB70AA" w:rsidP="00C471D0">
      <w:pPr>
        <w:ind w:right="-626"/>
        <w:rPr>
          <w:b/>
          <w:bCs/>
          <w:szCs w:val="24"/>
        </w:rPr>
      </w:pPr>
      <w:r w:rsidRPr="00BB5DAA">
        <w:rPr>
          <w:b/>
          <w:bCs/>
          <w:szCs w:val="24"/>
        </w:rPr>
        <w:t>Table</w:t>
      </w:r>
      <w:r w:rsidRPr="00BB5DAA">
        <w:rPr>
          <w:b/>
          <w:bCs/>
          <w:noProof/>
          <w:szCs w:val="24"/>
        </w:rPr>
        <w:t xml:space="preserve"> </w:t>
      </w:r>
      <w:r w:rsidR="00A07ADB" w:rsidRPr="00BB5DAA">
        <w:rPr>
          <w:b/>
          <w:bCs/>
          <w:noProof/>
          <w:szCs w:val="24"/>
        </w:rPr>
        <w:t xml:space="preserve">18 </w:t>
      </w:r>
      <w:r w:rsidRPr="00BB5DAA">
        <w:rPr>
          <w:b/>
          <w:bCs/>
          <w:noProof/>
          <w:szCs w:val="24"/>
        </w:rPr>
        <w:t>(Continued)</w:t>
      </w:r>
      <w:r w:rsidRPr="00BB5DAA">
        <w:rPr>
          <w:b/>
          <w:bCs/>
          <w:szCs w:val="24"/>
        </w:rPr>
        <w:t xml:space="preserve">: Satisfaction with </w:t>
      </w:r>
      <w:r w:rsidR="00EB5295" w:rsidRPr="00BB5DAA">
        <w:rPr>
          <w:b/>
          <w:bCs/>
          <w:szCs w:val="24"/>
        </w:rPr>
        <w:t xml:space="preserve">aspects of </w:t>
      </w:r>
      <w:r w:rsidRPr="00BB5DAA">
        <w:rPr>
          <w:b/>
          <w:bCs/>
          <w:szCs w:val="24"/>
        </w:rPr>
        <w:t>care</w:t>
      </w:r>
      <w:r w:rsidR="004D1042" w:rsidRPr="00BB5DAA">
        <w:rPr>
          <w:b/>
          <w:bCs/>
          <w:szCs w:val="24"/>
        </w:rPr>
        <w:t xml:space="preserve"> received during labour and birth</w:t>
      </w:r>
      <w:r w:rsidRPr="00BB5DAA">
        <w:rPr>
          <w:b/>
          <w:bCs/>
          <w:szCs w:val="24"/>
        </w:rPr>
        <w:t>, by key priority groups</w:t>
      </w:r>
    </w:p>
    <w:tbl>
      <w:tblPr>
        <w:tblStyle w:val="TableGrid"/>
        <w:tblW w:w="9072" w:type="dxa"/>
        <w:tblLook w:val="0000" w:firstRow="0" w:lastRow="0" w:firstColumn="0" w:lastColumn="0" w:noHBand="0" w:noVBand="0"/>
      </w:tblPr>
      <w:tblGrid>
        <w:gridCol w:w="3686"/>
        <w:gridCol w:w="1219"/>
        <w:gridCol w:w="1049"/>
        <w:gridCol w:w="992"/>
        <w:gridCol w:w="992"/>
        <w:gridCol w:w="1134"/>
      </w:tblGrid>
      <w:tr w:rsidR="00BB5DAA" w:rsidRPr="00BB5DAA" w14:paraId="295F9A28" w14:textId="77777777" w:rsidTr="00BB5DAA">
        <w:trPr>
          <w:trHeight w:val="240"/>
        </w:trPr>
        <w:tc>
          <w:tcPr>
            <w:tcW w:w="3686" w:type="dxa"/>
            <w:noWrap/>
          </w:tcPr>
          <w:p w14:paraId="5E35BEF5" w14:textId="77777777" w:rsidR="00BB5DAA" w:rsidRPr="00BB5DAA" w:rsidRDefault="00BB5DAA" w:rsidP="005B0D32">
            <w:pPr>
              <w:pStyle w:val="TableBody2"/>
              <w:jc w:val="left"/>
              <w:rPr>
                <w:b/>
                <w:bCs/>
                <w:sz w:val="24"/>
                <w:szCs w:val="24"/>
              </w:rPr>
            </w:pPr>
          </w:p>
        </w:tc>
        <w:tc>
          <w:tcPr>
            <w:tcW w:w="1219" w:type="dxa"/>
          </w:tcPr>
          <w:p w14:paraId="4EEBA60E" w14:textId="078F6494" w:rsidR="00BB5DAA" w:rsidRPr="00BB5DAA" w:rsidRDefault="00BB5DAA" w:rsidP="005B0D32">
            <w:pPr>
              <w:pStyle w:val="TableBody2"/>
              <w:jc w:val="left"/>
              <w:rPr>
                <w:b/>
                <w:bCs/>
                <w:sz w:val="24"/>
                <w:szCs w:val="24"/>
              </w:rPr>
            </w:pPr>
            <w:r w:rsidRPr="00BB5DAA">
              <w:rPr>
                <w:b/>
                <w:bCs/>
                <w:sz w:val="24"/>
                <w:szCs w:val="24"/>
              </w:rPr>
              <w:t>2022 Total sample %</w:t>
            </w:r>
          </w:p>
        </w:tc>
        <w:tc>
          <w:tcPr>
            <w:tcW w:w="1049" w:type="dxa"/>
          </w:tcPr>
          <w:p w14:paraId="414E33E3" w14:textId="754DD800" w:rsidR="00BB5DAA" w:rsidRPr="00BB5DAA" w:rsidRDefault="00BB5DAA" w:rsidP="005B0D32">
            <w:pPr>
              <w:pStyle w:val="TableBody2"/>
              <w:jc w:val="left"/>
              <w:rPr>
                <w:b/>
                <w:bCs/>
                <w:sz w:val="24"/>
                <w:szCs w:val="24"/>
              </w:rPr>
            </w:pPr>
            <w:r w:rsidRPr="00BB5DAA">
              <w:rPr>
                <w:b/>
                <w:bCs/>
                <w:sz w:val="24"/>
                <w:szCs w:val="24"/>
              </w:rPr>
              <w:t>Māori %</w:t>
            </w:r>
          </w:p>
        </w:tc>
        <w:tc>
          <w:tcPr>
            <w:tcW w:w="992" w:type="dxa"/>
          </w:tcPr>
          <w:p w14:paraId="70296C45" w14:textId="19A8B864" w:rsidR="00BB5DAA" w:rsidRPr="00BB5DAA" w:rsidRDefault="00BB5DAA" w:rsidP="005B0D32">
            <w:pPr>
              <w:pStyle w:val="TableBody2"/>
              <w:jc w:val="left"/>
              <w:rPr>
                <w:b/>
                <w:bCs/>
                <w:sz w:val="24"/>
                <w:szCs w:val="24"/>
              </w:rPr>
            </w:pPr>
            <w:r w:rsidRPr="00BB5DAA">
              <w:rPr>
                <w:b/>
                <w:bCs/>
                <w:sz w:val="24"/>
                <w:szCs w:val="24"/>
              </w:rPr>
              <w:t>Pasifika %</w:t>
            </w:r>
          </w:p>
        </w:tc>
        <w:tc>
          <w:tcPr>
            <w:tcW w:w="992" w:type="dxa"/>
          </w:tcPr>
          <w:p w14:paraId="002B86FC" w14:textId="1094EE72" w:rsidR="00BB5DAA" w:rsidRPr="00BB5DAA" w:rsidRDefault="00BB5DAA" w:rsidP="005B0D32">
            <w:pPr>
              <w:pStyle w:val="TableBody2"/>
              <w:jc w:val="left"/>
              <w:rPr>
                <w:b/>
                <w:bCs/>
                <w:sz w:val="24"/>
                <w:szCs w:val="24"/>
              </w:rPr>
            </w:pPr>
            <w:r w:rsidRPr="00BB5DAA">
              <w:rPr>
                <w:b/>
                <w:bCs/>
                <w:sz w:val="24"/>
                <w:szCs w:val="24"/>
              </w:rPr>
              <w:t>Young %</w:t>
            </w:r>
          </w:p>
        </w:tc>
        <w:tc>
          <w:tcPr>
            <w:tcW w:w="1134" w:type="dxa"/>
          </w:tcPr>
          <w:p w14:paraId="507EBE83" w14:textId="60AC89A7" w:rsidR="00BB5DAA" w:rsidRPr="00BB5DAA" w:rsidRDefault="00BB5DAA" w:rsidP="005B0D32">
            <w:pPr>
              <w:pStyle w:val="TableBody2"/>
              <w:jc w:val="left"/>
              <w:rPr>
                <w:b/>
                <w:bCs/>
                <w:sz w:val="24"/>
                <w:szCs w:val="24"/>
              </w:rPr>
            </w:pPr>
            <w:r w:rsidRPr="00BB5DAA">
              <w:rPr>
                <w:b/>
                <w:bCs/>
                <w:sz w:val="24"/>
                <w:szCs w:val="24"/>
              </w:rPr>
              <w:t>Disabled %</w:t>
            </w:r>
          </w:p>
        </w:tc>
      </w:tr>
      <w:tr w:rsidR="00D27844" w:rsidRPr="00BB5DAA" w14:paraId="6F867CDF" w14:textId="77777777" w:rsidTr="00AF1662">
        <w:trPr>
          <w:trHeight w:val="240"/>
        </w:trPr>
        <w:tc>
          <w:tcPr>
            <w:tcW w:w="9072" w:type="dxa"/>
            <w:gridSpan w:val="6"/>
            <w:noWrap/>
          </w:tcPr>
          <w:p w14:paraId="0ECD280F" w14:textId="0306EFAC" w:rsidR="00D27844" w:rsidRPr="00BB5DAA" w:rsidRDefault="00D27844" w:rsidP="005B0D32">
            <w:pPr>
              <w:pStyle w:val="TableBody2"/>
              <w:jc w:val="left"/>
              <w:rPr>
                <w:b/>
                <w:bCs/>
                <w:sz w:val="24"/>
                <w:szCs w:val="24"/>
              </w:rPr>
            </w:pPr>
            <w:r w:rsidRPr="00BB5DAA">
              <w:rPr>
                <w:b/>
                <w:bCs/>
                <w:sz w:val="24"/>
                <w:szCs w:val="24"/>
              </w:rPr>
              <w:t xml:space="preserve"> Any pain relief you received</w:t>
            </w:r>
          </w:p>
        </w:tc>
      </w:tr>
      <w:tr w:rsidR="00D27844" w:rsidRPr="00BB5DAA" w14:paraId="0AFF0177" w14:textId="77777777" w:rsidTr="00AF1662">
        <w:trPr>
          <w:trHeight w:val="240"/>
        </w:trPr>
        <w:tc>
          <w:tcPr>
            <w:tcW w:w="3686" w:type="dxa"/>
            <w:noWrap/>
          </w:tcPr>
          <w:p w14:paraId="15716469" w14:textId="77777777" w:rsidR="00D27844" w:rsidRPr="00BB5DAA" w:rsidRDefault="00D27844" w:rsidP="005B0D32">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3A25CB1D" w14:textId="77777777" w:rsidR="00D27844" w:rsidRPr="00BB5DAA" w:rsidRDefault="00D27844" w:rsidP="005B0D32">
            <w:pPr>
              <w:pStyle w:val="TableBody2"/>
              <w:spacing w:before="0" w:after="0"/>
              <w:rPr>
                <w:rFonts w:eastAsia="Arial Unicode MS"/>
                <w:sz w:val="24"/>
                <w:szCs w:val="24"/>
              </w:rPr>
            </w:pPr>
            <w:r w:rsidRPr="00BB5DAA">
              <w:rPr>
                <w:rFonts w:eastAsia="Arial Unicode MS"/>
                <w:sz w:val="24"/>
                <w:szCs w:val="24"/>
              </w:rPr>
              <w:t>3608</w:t>
            </w:r>
          </w:p>
        </w:tc>
        <w:tc>
          <w:tcPr>
            <w:tcW w:w="1049" w:type="dxa"/>
            <w:noWrap/>
          </w:tcPr>
          <w:p w14:paraId="56EDEF80" w14:textId="77777777" w:rsidR="00D27844" w:rsidRPr="00BB5DAA" w:rsidRDefault="00D27844" w:rsidP="005B0D32">
            <w:pPr>
              <w:pStyle w:val="TableBody2"/>
              <w:spacing w:before="0" w:after="0"/>
              <w:rPr>
                <w:rFonts w:eastAsia="Arial Unicode MS"/>
                <w:sz w:val="24"/>
                <w:szCs w:val="24"/>
              </w:rPr>
            </w:pPr>
            <w:r w:rsidRPr="00BB5DAA">
              <w:rPr>
                <w:rFonts w:eastAsia="Arial Unicode MS"/>
                <w:sz w:val="24"/>
                <w:szCs w:val="24"/>
              </w:rPr>
              <w:t>781</w:t>
            </w:r>
          </w:p>
        </w:tc>
        <w:tc>
          <w:tcPr>
            <w:tcW w:w="992" w:type="dxa"/>
            <w:noWrap/>
          </w:tcPr>
          <w:p w14:paraId="0109E4C9" w14:textId="77777777" w:rsidR="00D27844" w:rsidRPr="00BB5DAA" w:rsidRDefault="00D27844" w:rsidP="005B0D32">
            <w:pPr>
              <w:pStyle w:val="TableBody2"/>
              <w:spacing w:before="0" w:after="0"/>
              <w:rPr>
                <w:rFonts w:eastAsia="Arial Unicode MS"/>
                <w:sz w:val="24"/>
                <w:szCs w:val="24"/>
              </w:rPr>
            </w:pPr>
            <w:r w:rsidRPr="00BB5DAA">
              <w:rPr>
                <w:rFonts w:eastAsia="Arial Unicode MS"/>
                <w:sz w:val="24"/>
                <w:szCs w:val="24"/>
              </w:rPr>
              <w:t>783</w:t>
            </w:r>
          </w:p>
        </w:tc>
        <w:tc>
          <w:tcPr>
            <w:tcW w:w="992" w:type="dxa"/>
          </w:tcPr>
          <w:p w14:paraId="739A99FB" w14:textId="77777777" w:rsidR="00D27844" w:rsidRPr="00BB5DAA" w:rsidRDefault="00D27844" w:rsidP="005B0D32">
            <w:pPr>
              <w:pStyle w:val="TableBody2"/>
              <w:spacing w:before="0" w:after="0"/>
              <w:rPr>
                <w:sz w:val="24"/>
                <w:szCs w:val="24"/>
              </w:rPr>
            </w:pPr>
            <w:r w:rsidRPr="00BB5DAA">
              <w:rPr>
                <w:sz w:val="24"/>
                <w:szCs w:val="24"/>
              </w:rPr>
              <w:t>516</w:t>
            </w:r>
          </w:p>
        </w:tc>
        <w:tc>
          <w:tcPr>
            <w:tcW w:w="1134" w:type="dxa"/>
          </w:tcPr>
          <w:p w14:paraId="0D121D69" w14:textId="77777777" w:rsidR="00D27844" w:rsidRPr="00BB5DAA" w:rsidRDefault="00D27844" w:rsidP="005B0D32">
            <w:pPr>
              <w:pStyle w:val="TableBody2"/>
              <w:spacing w:before="0" w:after="0"/>
              <w:rPr>
                <w:sz w:val="24"/>
                <w:szCs w:val="24"/>
              </w:rPr>
            </w:pPr>
            <w:r w:rsidRPr="00BB5DAA">
              <w:rPr>
                <w:sz w:val="24"/>
                <w:szCs w:val="24"/>
              </w:rPr>
              <w:t>214</w:t>
            </w:r>
          </w:p>
        </w:tc>
      </w:tr>
      <w:tr w:rsidR="00D27844" w:rsidRPr="00BB5DAA" w14:paraId="55EE2FBE" w14:textId="77777777" w:rsidTr="00AF1662">
        <w:trPr>
          <w:trHeight w:val="240"/>
        </w:trPr>
        <w:tc>
          <w:tcPr>
            <w:tcW w:w="3686" w:type="dxa"/>
            <w:noWrap/>
          </w:tcPr>
          <w:p w14:paraId="73E7EE2C" w14:textId="77777777" w:rsidR="00D27844" w:rsidRPr="00BB5DAA" w:rsidRDefault="00D27844" w:rsidP="005B0D3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23A8F3D0" w14:textId="77777777" w:rsidR="00D27844" w:rsidRPr="00BB5DAA" w:rsidRDefault="00D27844" w:rsidP="005B0D32">
            <w:pPr>
              <w:pStyle w:val="TableBody2"/>
              <w:rPr>
                <w:rFonts w:eastAsia="Arial Unicode MS"/>
                <w:i/>
                <w:iCs/>
                <w:sz w:val="24"/>
                <w:szCs w:val="24"/>
              </w:rPr>
            </w:pPr>
            <w:r w:rsidRPr="00BB5DAA">
              <w:rPr>
                <w:rFonts w:eastAsia="Arial Unicode MS"/>
                <w:i/>
                <w:iCs/>
                <w:sz w:val="24"/>
                <w:szCs w:val="24"/>
              </w:rPr>
              <w:t>80</w:t>
            </w:r>
          </w:p>
        </w:tc>
        <w:tc>
          <w:tcPr>
            <w:tcW w:w="1049" w:type="dxa"/>
            <w:noWrap/>
          </w:tcPr>
          <w:p w14:paraId="239E46B6" w14:textId="77777777" w:rsidR="00D27844" w:rsidRPr="00BB5DAA" w:rsidRDefault="00D27844" w:rsidP="005B0D32">
            <w:pPr>
              <w:pStyle w:val="TableBody2"/>
              <w:rPr>
                <w:rFonts w:eastAsia="Arial Unicode MS"/>
                <w:i/>
                <w:iCs/>
                <w:sz w:val="24"/>
                <w:szCs w:val="24"/>
              </w:rPr>
            </w:pPr>
            <w:r w:rsidRPr="00BB5DAA">
              <w:rPr>
                <w:rFonts w:eastAsia="Arial Unicode MS"/>
                <w:i/>
                <w:iCs/>
                <w:sz w:val="24"/>
                <w:szCs w:val="24"/>
              </w:rPr>
              <w:t>80</w:t>
            </w:r>
          </w:p>
        </w:tc>
        <w:tc>
          <w:tcPr>
            <w:tcW w:w="992" w:type="dxa"/>
            <w:noWrap/>
          </w:tcPr>
          <w:p w14:paraId="0A0B66EC" w14:textId="77777777" w:rsidR="00D27844" w:rsidRPr="00BB5DAA" w:rsidRDefault="00D27844" w:rsidP="005B0D32">
            <w:pPr>
              <w:pStyle w:val="TableBody2"/>
              <w:rPr>
                <w:rFonts w:eastAsia="Arial Unicode MS"/>
                <w:i/>
                <w:iCs/>
                <w:sz w:val="24"/>
                <w:szCs w:val="24"/>
              </w:rPr>
            </w:pPr>
            <w:r w:rsidRPr="00BB5DAA">
              <w:rPr>
                <w:rFonts w:eastAsia="Arial Unicode MS"/>
                <w:i/>
                <w:iCs/>
                <w:sz w:val="24"/>
                <w:szCs w:val="24"/>
              </w:rPr>
              <w:t>82</w:t>
            </w:r>
          </w:p>
        </w:tc>
        <w:tc>
          <w:tcPr>
            <w:tcW w:w="992" w:type="dxa"/>
          </w:tcPr>
          <w:p w14:paraId="7278250D" w14:textId="77777777" w:rsidR="00D27844" w:rsidRPr="00BB5DAA" w:rsidRDefault="00D27844" w:rsidP="005B0D32">
            <w:pPr>
              <w:pStyle w:val="TableBody2"/>
              <w:rPr>
                <w:i/>
                <w:iCs/>
                <w:sz w:val="24"/>
                <w:szCs w:val="24"/>
              </w:rPr>
            </w:pPr>
            <w:r w:rsidRPr="00BB5DAA">
              <w:rPr>
                <w:i/>
                <w:iCs/>
                <w:sz w:val="24"/>
                <w:szCs w:val="24"/>
              </w:rPr>
              <w:t>77</w:t>
            </w:r>
          </w:p>
        </w:tc>
        <w:tc>
          <w:tcPr>
            <w:tcW w:w="1134" w:type="dxa"/>
          </w:tcPr>
          <w:p w14:paraId="06326235" w14:textId="77777777" w:rsidR="00D27844" w:rsidRPr="00BB5DAA" w:rsidRDefault="00D27844" w:rsidP="005B0D32">
            <w:pPr>
              <w:pStyle w:val="TableBody2"/>
              <w:rPr>
                <w:i/>
                <w:iCs/>
                <w:sz w:val="24"/>
                <w:szCs w:val="24"/>
              </w:rPr>
            </w:pPr>
            <w:r w:rsidRPr="00BB5DAA">
              <w:rPr>
                <w:i/>
                <w:iCs/>
                <w:color w:val="C00000"/>
                <w:sz w:val="24"/>
                <w:szCs w:val="24"/>
              </w:rPr>
              <w:t>68</w:t>
            </w:r>
          </w:p>
        </w:tc>
      </w:tr>
      <w:tr w:rsidR="00D27844" w:rsidRPr="00BB5DAA" w14:paraId="1817EF34" w14:textId="77777777" w:rsidTr="00AF1662">
        <w:trPr>
          <w:trHeight w:val="240"/>
        </w:trPr>
        <w:tc>
          <w:tcPr>
            <w:tcW w:w="3686" w:type="dxa"/>
            <w:noWrap/>
          </w:tcPr>
          <w:p w14:paraId="2DAA7779" w14:textId="77777777" w:rsidR="00D27844" w:rsidRPr="00BB5DAA" w:rsidRDefault="00D27844" w:rsidP="005B0D3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7FB62290" w14:textId="77777777" w:rsidR="00D27844" w:rsidRPr="00BB5DAA" w:rsidRDefault="00D27844" w:rsidP="005B0D32">
            <w:pPr>
              <w:pStyle w:val="TableBody2"/>
              <w:rPr>
                <w:rFonts w:eastAsia="Arial Unicode MS"/>
                <w:sz w:val="24"/>
                <w:szCs w:val="24"/>
              </w:rPr>
            </w:pPr>
            <w:r w:rsidRPr="00BB5DAA">
              <w:rPr>
                <w:rFonts w:eastAsia="Arial Unicode MS"/>
                <w:sz w:val="24"/>
                <w:szCs w:val="24"/>
              </w:rPr>
              <w:t>52</w:t>
            </w:r>
          </w:p>
        </w:tc>
        <w:tc>
          <w:tcPr>
            <w:tcW w:w="1049" w:type="dxa"/>
            <w:noWrap/>
          </w:tcPr>
          <w:p w14:paraId="0958E4B4" w14:textId="77777777" w:rsidR="00D27844" w:rsidRPr="00BB5DAA" w:rsidRDefault="00D27844" w:rsidP="005B0D32">
            <w:pPr>
              <w:pStyle w:val="TableBody2"/>
              <w:rPr>
                <w:rFonts w:eastAsia="Arial Unicode MS"/>
                <w:sz w:val="24"/>
                <w:szCs w:val="24"/>
              </w:rPr>
            </w:pPr>
            <w:r w:rsidRPr="00BB5DAA">
              <w:rPr>
                <w:rFonts w:eastAsia="Arial Unicode MS"/>
                <w:sz w:val="24"/>
                <w:szCs w:val="24"/>
              </w:rPr>
              <w:t>54</w:t>
            </w:r>
          </w:p>
        </w:tc>
        <w:tc>
          <w:tcPr>
            <w:tcW w:w="992" w:type="dxa"/>
            <w:noWrap/>
          </w:tcPr>
          <w:p w14:paraId="324A8091" w14:textId="77777777" w:rsidR="00D27844" w:rsidRPr="00BB5DAA" w:rsidRDefault="00D27844" w:rsidP="005B0D32">
            <w:pPr>
              <w:pStyle w:val="TableBody2"/>
              <w:rPr>
                <w:rFonts w:eastAsia="Arial Unicode MS"/>
                <w:sz w:val="24"/>
                <w:szCs w:val="24"/>
              </w:rPr>
            </w:pPr>
            <w:r w:rsidRPr="00BB5DAA">
              <w:rPr>
                <w:rFonts w:eastAsia="Arial Unicode MS"/>
                <w:sz w:val="24"/>
                <w:szCs w:val="24"/>
              </w:rPr>
              <w:t>52</w:t>
            </w:r>
          </w:p>
        </w:tc>
        <w:tc>
          <w:tcPr>
            <w:tcW w:w="992" w:type="dxa"/>
          </w:tcPr>
          <w:p w14:paraId="6F3316D6" w14:textId="77777777" w:rsidR="00D27844" w:rsidRPr="00BB5DAA" w:rsidRDefault="00D27844" w:rsidP="005B0D32">
            <w:pPr>
              <w:pStyle w:val="TableBody2"/>
              <w:rPr>
                <w:sz w:val="24"/>
                <w:szCs w:val="24"/>
              </w:rPr>
            </w:pPr>
            <w:r w:rsidRPr="00BB5DAA">
              <w:rPr>
                <w:sz w:val="24"/>
                <w:szCs w:val="24"/>
              </w:rPr>
              <w:t>49</w:t>
            </w:r>
          </w:p>
        </w:tc>
        <w:tc>
          <w:tcPr>
            <w:tcW w:w="1134" w:type="dxa"/>
          </w:tcPr>
          <w:p w14:paraId="15FFF99E" w14:textId="77777777" w:rsidR="00D27844" w:rsidRPr="00BB5DAA" w:rsidRDefault="00D27844" w:rsidP="005B0D32">
            <w:pPr>
              <w:pStyle w:val="TableBody2"/>
              <w:rPr>
                <w:sz w:val="24"/>
                <w:szCs w:val="24"/>
              </w:rPr>
            </w:pPr>
            <w:r w:rsidRPr="00BB5DAA">
              <w:rPr>
                <w:color w:val="C00000"/>
                <w:sz w:val="24"/>
                <w:szCs w:val="24"/>
              </w:rPr>
              <w:t>41</w:t>
            </w:r>
          </w:p>
        </w:tc>
      </w:tr>
      <w:tr w:rsidR="00D27844" w:rsidRPr="00BB5DAA" w14:paraId="199728CB" w14:textId="77777777" w:rsidTr="00AF1662">
        <w:trPr>
          <w:trHeight w:val="240"/>
        </w:trPr>
        <w:tc>
          <w:tcPr>
            <w:tcW w:w="3686" w:type="dxa"/>
            <w:noWrap/>
          </w:tcPr>
          <w:p w14:paraId="69405855" w14:textId="77777777" w:rsidR="00D27844" w:rsidRPr="00BB5DAA" w:rsidRDefault="00D27844" w:rsidP="005B0D3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6489A8CB" w14:textId="77777777" w:rsidR="00D27844" w:rsidRPr="00BB5DAA" w:rsidRDefault="00D27844" w:rsidP="005B0D32">
            <w:pPr>
              <w:pStyle w:val="TableBody2"/>
              <w:rPr>
                <w:rFonts w:eastAsia="Arial Unicode MS"/>
                <w:sz w:val="24"/>
                <w:szCs w:val="24"/>
              </w:rPr>
            </w:pPr>
            <w:r w:rsidRPr="00BB5DAA">
              <w:rPr>
                <w:rFonts w:eastAsia="Arial Unicode MS"/>
                <w:sz w:val="24"/>
                <w:szCs w:val="24"/>
              </w:rPr>
              <w:t>28</w:t>
            </w:r>
          </w:p>
        </w:tc>
        <w:tc>
          <w:tcPr>
            <w:tcW w:w="1049" w:type="dxa"/>
            <w:noWrap/>
          </w:tcPr>
          <w:p w14:paraId="101D4D83" w14:textId="77777777" w:rsidR="00D27844" w:rsidRPr="00BB5DAA" w:rsidRDefault="00D27844" w:rsidP="005B0D32">
            <w:pPr>
              <w:pStyle w:val="TableBody2"/>
              <w:rPr>
                <w:rFonts w:eastAsia="Arial Unicode MS"/>
                <w:sz w:val="24"/>
                <w:szCs w:val="24"/>
              </w:rPr>
            </w:pPr>
            <w:r w:rsidRPr="00BB5DAA">
              <w:rPr>
                <w:rFonts w:eastAsia="Arial Unicode MS"/>
                <w:sz w:val="24"/>
                <w:szCs w:val="24"/>
              </w:rPr>
              <w:t>26</w:t>
            </w:r>
          </w:p>
        </w:tc>
        <w:tc>
          <w:tcPr>
            <w:tcW w:w="992" w:type="dxa"/>
            <w:noWrap/>
          </w:tcPr>
          <w:p w14:paraId="4F33654B" w14:textId="77777777" w:rsidR="00D27844" w:rsidRPr="00BB5DAA" w:rsidRDefault="00D27844" w:rsidP="005B0D32">
            <w:pPr>
              <w:pStyle w:val="TableBody2"/>
              <w:rPr>
                <w:rFonts w:eastAsia="Arial Unicode MS"/>
                <w:sz w:val="24"/>
                <w:szCs w:val="24"/>
              </w:rPr>
            </w:pPr>
            <w:r w:rsidRPr="00BB5DAA">
              <w:rPr>
                <w:rFonts w:eastAsia="Arial Unicode MS"/>
                <w:sz w:val="24"/>
                <w:szCs w:val="24"/>
              </w:rPr>
              <w:t>30</w:t>
            </w:r>
          </w:p>
        </w:tc>
        <w:tc>
          <w:tcPr>
            <w:tcW w:w="992" w:type="dxa"/>
          </w:tcPr>
          <w:p w14:paraId="01C1CBC3" w14:textId="77777777" w:rsidR="00D27844" w:rsidRPr="00BB5DAA" w:rsidRDefault="00D27844" w:rsidP="005B0D32">
            <w:pPr>
              <w:pStyle w:val="TableBody2"/>
              <w:rPr>
                <w:sz w:val="24"/>
                <w:szCs w:val="24"/>
              </w:rPr>
            </w:pPr>
            <w:r w:rsidRPr="00BB5DAA">
              <w:rPr>
                <w:sz w:val="24"/>
                <w:szCs w:val="24"/>
              </w:rPr>
              <w:t>28</w:t>
            </w:r>
          </w:p>
        </w:tc>
        <w:tc>
          <w:tcPr>
            <w:tcW w:w="1134" w:type="dxa"/>
          </w:tcPr>
          <w:p w14:paraId="02B29F55" w14:textId="77777777" w:rsidR="00D27844" w:rsidRPr="00BB5DAA" w:rsidRDefault="00D27844" w:rsidP="005B0D32">
            <w:pPr>
              <w:pStyle w:val="TableBody2"/>
              <w:rPr>
                <w:sz w:val="24"/>
                <w:szCs w:val="24"/>
              </w:rPr>
            </w:pPr>
            <w:r w:rsidRPr="00BB5DAA">
              <w:rPr>
                <w:sz w:val="24"/>
                <w:szCs w:val="24"/>
              </w:rPr>
              <w:t>27</w:t>
            </w:r>
          </w:p>
        </w:tc>
      </w:tr>
      <w:tr w:rsidR="00D27844" w:rsidRPr="00BB5DAA" w14:paraId="7BB0468D" w14:textId="77777777" w:rsidTr="00AF1662">
        <w:trPr>
          <w:trHeight w:val="240"/>
        </w:trPr>
        <w:tc>
          <w:tcPr>
            <w:tcW w:w="3686" w:type="dxa"/>
            <w:noWrap/>
          </w:tcPr>
          <w:p w14:paraId="5704C4F6" w14:textId="77777777" w:rsidR="00D27844" w:rsidRPr="00BB5DAA" w:rsidRDefault="00D27844" w:rsidP="005B0D3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6D05060C" w14:textId="77777777" w:rsidR="00D27844" w:rsidRPr="00BB5DAA" w:rsidRDefault="00D27844" w:rsidP="005B0D32">
            <w:pPr>
              <w:pStyle w:val="TableBody2"/>
              <w:rPr>
                <w:rFonts w:eastAsia="Arial Unicode MS"/>
                <w:sz w:val="24"/>
                <w:szCs w:val="24"/>
              </w:rPr>
            </w:pPr>
            <w:r w:rsidRPr="00BB5DAA">
              <w:rPr>
                <w:rFonts w:eastAsia="Arial Unicode MS"/>
                <w:sz w:val="24"/>
                <w:szCs w:val="24"/>
              </w:rPr>
              <w:t>9</w:t>
            </w:r>
          </w:p>
        </w:tc>
        <w:tc>
          <w:tcPr>
            <w:tcW w:w="1049" w:type="dxa"/>
            <w:noWrap/>
          </w:tcPr>
          <w:p w14:paraId="74C5EB93" w14:textId="77777777" w:rsidR="00D27844" w:rsidRPr="00BB5DAA" w:rsidRDefault="00D27844" w:rsidP="005B0D32">
            <w:pPr>
              <w:pStyle w:val="TableBody2"/>
              <w:rPr>
                <w:rFonts w:eastAsia="Arial Unicode MS"/>
                <w:sz w:val="24"/>
                <w:szCs w:val="24"/>
              </w:rPr>
            </w:pPr>
            <w:r w:rsidRPr="00BB5DAA">
              <w:rPr>
                <w:rFonts w:eastAsia="Arial Unicode MS"/>
                <w:sz w:val="24"/>
                <w:szCs w:val="24"/>
              </w:rPr>
              <w:t>10</w:t>
            </w:r>
          </w:p>
        </w:tc>
        <w:tc>
          <w:tcPr>
            <w:tcW w:w="992" w:type="dxa"/>
            <w:noWrap/>
          </w:tcPr>
          <w:p w14:paraId="67EB51EC" w14:textId="77777777" w:rsidR="00D27844" w:rsidRPr="00BB5DAA" w:rsidRDefault="00D27844" w:rsidP="005B0D32">
            <w:pPr>
              <w:pStyle w:val="TableBody2"/>
              <w:rPr>
                <w:rFonts w:eastAsia="Arial Unicode MS"/>
                <w:sz w:val="24"/>
                <w:szCs w:val="24"/>
              </w:rPr>
            </w:pPr>
            <w:r w:rsidRPr="00BB5DAA">
              <w:rPr>
                <w:rFonts w:eastAsia="Arial Unicode MS"/>
                <w:sz w:val="24"/>
                <w:szCs w:val="24"/>
              </w:rPr>
              <w:t>10</w:t>
            </w:r>
          </w:p>
        </w:tc>
        <w:tc>
          <w:tcPr>
            <w:tcW w:w="992" w:type="dxa"/>
          </w:tcPr>
          <w:p w14:paraId="49B2BDC0" w14:textId="77777777" w:rsidR="00D27844" w:rsidRPr="00BB5DAA" w:rsidRDefault="00D27844" w:rsidP="005B0D32">
            <w:pPr>
              <w:pStyle w:val="TableBody2"/>
              <w:rPr>
                <w:sz w:val="24"/>
                <w:szCs w:val="24"/>
              </w:rPr>
            </w:pPr>
            <w:r w:rsidRPr="00BB5DAA">
              <w:rPr>
                <w:sz w:val="24"/>
                <w:szCs w:val="24"/>
              </w:rPr>
              <w:t>10</w:t>
            </w:r>
          </w:p>
        </w:tc>
        <w:tc>
          <w:tcPr>
            <w:tcW w:w="1134" w:type="dxa"/>
          </w:tcPr>
          <w:p w14:paraId="6926419E" w14:textId="77777777" w:rsidR="00D27844" w:rsidRPr="00BB5DAA" w:rsidRDefault="00D27844" w:rsidP="005B0D32">
            <w:pPr>
              <w:pStyle w:val="TableBody2"/>
              <w:rPr>
                <w:sz w:val="24"/>
                <w:szCs w:val="24"/>
              </w:rPr>
            </w:pPr>
            <w:r w:rsidRPr="00BB5DAA">
              <w:rPr>
                <w:sz w:val="24"/>
                <w:szCs w:val="24"/>
              </w:rPr>
              <w:t>13</w:t>
            </w:r>
          </w:p>
        </w:tc>
      </w:tr>
      <w:tr w:rsidR="00D27844" w:rsidRPr="00BB5DAA" w14:paraId="468E54A0" w14:textId="77777777" w:rsidTr="00AF1662">
        <w:trPr>
          <w:trHeight w:val="240"/>
        </w:trPr>
        <w:tc>
          <w:tcPr>
            <w:tcW w:w="3686" w:type="dxa"/>
            <w:noWrap/>
          </w:tcPr>
          <w:p w14:paraId="348F8E9A" w14:textId="77777777" w:rsidR="00D27844" w:rsidRPr="00BB5DAA" w:rsidRDefault="00D27844" w:rsidP="005B0D3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025E7BB2" w14:textId="77777777" w:rsidR="00D27844" w:rsidRPr="00BB5DAA" w:rsidRDefault="00D27844" w:rsidP="005B0D32">
            <w:pPr>
              <w:pStyle w:val="TableBody2"/>
              <w:rPr>
                <w:rFonts w:eastAsia="Arial Unicode MS"/>
                <w:sz w:val="24"/>
                <w:szCs w:val="24"/>
              </w:rPr>
            </w:pPr>
            <w:r w:rsidRPr="00BB5DAA">
              <w:rPr>
                <w:rFonts w:eastAsia="Arial Unicode MS"/>
                <w:sz w:val="24"/>
                <w:szCs w:val="24"/>
              </w:rPr>
              <w:t>6</w:t>
            </w:r>
          </w:p>
        </w:tc>
        <w:tc>
          <w:tcPr>
            <w:tcW w:w="1049" w:type="dxa"/>
            <w:noWrap/>
          </w:tcPr>
          <w:p w14:paraId="7DBC15A8" w14:textId="77777777" w:rsidR="00D27844" w:rsidRPr="00BB5DAA" w:rsidRDefault="00D27844" w:rsidP="005B0D32">
            <w:pPr>
              <w:pStyle w:val="TableBody2"/>
              <w:rPr>
                <w:rFonts w:eastAsia="Arial Unicode MS"/>
                <w:sz w:val="24"/>
                <w:szCs w:val="24"/>
              </w:rPr>
            </w:pPr>
            <w:r w:rsidRPr="00BB5DAA">
              <w:rPr>
                <w:rFonts w:eastAsia="Arial Unicode MS"/>
                <w:sz w:val="24"/>
                <w:szCs w:val="24"/>
              </w:rPr>
              <w:t>5</w:t>
            </w:r>
          </w:p>
        </w:tc>
        <w:tc>
          <w:tcPr>
            <w:tcW w:w="992" w:type="dxa"/>
            <w:noWrap/>
          </w:tcPr>
          <w:p w14:paraId="3397BE81" w14:textId="77777777" w:rsidR="00D27844" w:rsidRPr="00BB5DAA" w:rsidRDefault="00D27844" w:rsidP="005B0D32">
            <w:pPr>
              <w:pStyle w:val="TableBody2"/>
              <w:rPr>
                <w:rFonts w:eastAsia="Arial Unicode MS"/>
                <w:sz w:val="24"/>
                <w:szCs w:val="24"/>
              </w:rPr>
            </w:pPr>
            <w:r w:rsidRPr="00BB5DAA">
              <w:rPr>
                <w:rFonts w:eastAsia="Arial Unicode MS"/>
                <w:sz w:val="24"/>
                <w:szCs w:val="24"/>
              </w:rPr>
              <w:t>5</w:t>
            </w:r>
          </w:p>
        </w:tc>
        <w:tc>
          <w:tcPr>
            <w:tcW w:w="992" w:type="dxa"/>
          </w:tcPr>
          <w:p w14:paraId="5F7417A1" w14:textId="77777777" w:rsidR="00D27844" w:rsidRPr="00BB5DAA" w:rsidRDefault="00D27844" w:rsidP="005B0D32">
            <w:pPr>
              <w:pStyle w:val="TableBody2"/>
              <w:rPr>
                <w:sz w:val="24"/>
                <w:szCs w:val="24"/>
              </w:rPr>
            </w:pPr>
            <w:r w:rsidRPr="00BB5DAA">
              <w:rPr>
                <w:sz w:val="24"/>
                <w:szCs w:val="24"/>
              </w:rPr>
              <w:t>6</w:t>
            </w:r>
          </w:p>
        </w:tc>
        <w:tc>
          <w:tcPr>
            <w:tcW w:w="1134" w:type="dxa"/>
          </w:tcPr>
          <w:p w14:paraId="03BB613F" w14:textId="77777777" w:rsidR="00D27844" w:rsidRPr="00BB5DAA" w:rsidRDefault="00D27844" w:rsidP="005B0D32">
            <w:pPr>
              <w:pStyle w:val="TableBody2"/>
              <w:rPr>
                <w:sz w:val="24"/>
                <w:szCs w:val="24"/>
              </w:rPr>
            </w:pPr>
            <w:r w:rsidRPr="00BB5DAA">
              <w:rPr>
                <w:sz w:val="24"/>
                <w:szCs w:val="24"/>
              </w:rPr>
              <w:t>8</w:t>
            </w:r>
          </w:p>
        </w:tc>
      </w:tr>
      <w:tr w:rsidR="00D27844" w:rsidRPr="00BB5DAA" w14:paraId="4EC1082E" w14:textId="77777777" w:rsidTr="00AF1662">
        <w:trPr>
          <w:trHeight w:val="240"/>
        </w:trPr>
        <w:tc>
          <w:tcPr>
            <w:tcW w:w="3686" w:type="dxa"/>
            <w:noWrap/>
          </w:tcPr>
          <w:p w14:paraId="5D515471" w14:textId="77777777" w:rsidR="00D27844" w:rsidRPr="00BB5DAA" w:rsidRDefault="00D27844" w:rsidP="005B0D3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1421567C" w14:textId="77777777" w:rsidR="00D27844" w:rsidRPr="00BB5DAA" w:rsidRDefault="00D27844" w:rsidP="005B0D32">
            <w:pPr>
              <w:pStyle w:val="TableBody2"/>
              <w:rPr>
                <w:rFonts w:eastAsia="Arial Unicode MS"/>
                <w:sz w:val="24"/>
                <w:szCs w:val="24"/>
              </w:rPr>
            </w:pPr>
            <w:r w:rsidRPr="00BB5DAA">
              <w:rPr>
                <w:rFonts w:eastAsia="Arial Unicode MS"/>
                <w:sz w:val="24"/>
                <w:szCs w:val="24"/>
              </w:rPr>
              <w:t>5</w:t>
            </w:r>
          </w:p>
        </w:tc>
        <w:tc>
          <w:tcPr>
            <w:tcW w:w="1049" w:type="dxa"/>
            <w:noWrap/>
          </w:tcPr>
          <w:p w14:paraId="5DFF87F2" w14:textId="77777777" w:rsidR="00D27844" w:rsidRPr="00BB5DAA" w:rsidRDefault="00D27844" w:rsidP="005B0D32">
            <w:pPr>
              <w:pStyle w:val="TableBody2"/>
              <w:rPr>
                <w:rFonts w:eastAsia="Arial Unicode MS"/>
                <w:sz w:val="24"/>
                <w:szCs w:val="24"/>
              </w:rPr>
            </w:pPr>
            <w:r w:rsidRPr="00BB5DAA">
              <w:rPr>
                <w:rFonts w:eastAsia="Arial Unicode MS"/>
                <w:sz w:val="24"/>
                <w:szCs w:val="24"/>
              </w:rPr>
              <w:t>6</w:t>
            </w:r>
          </w:p>
        </w:tc>
        <w:tc>
          <w:tcPr>
            <w:tcW w:w="992" w:type="dxa"/>
            <w:noWrap/>
          </w:tcPr>
          <w:p w14:paraId="2F0F31E5" w14:textId="77777777" w:rsidR="00D27844" w:rsidRPr="00BB5DAA" w:rsidRDefault="00D27844" w:rsidP="005B0D32">
            <w:pPr>
              <w:pStyle w:val="TableBody2"/>
              <w:rPr>
                <w:rFonts w:eastAsia="Arial Unicode MS"/>
                <w:sz w:val="24"/>
                <w:szCs w:val="24"/>
              </w:rPr>
            </w:pPr>
            <w:r w:rsidRPr="00BB5DAA">
              <w:rPr>
                <w:rFonts w:eastAsia="Arial Unicode MS"/>
                <w:sz w:val="24"/>
                <w:szCs w:val="24"/>
              </w:rPr>
              <w:t>3</w:t>
            </w:r>
          </w:p>
        </w:tc>
        <w:tc>
          <w:tcPr>
            <w:tcW w:w="992" w:type="dxa"/>
          </w:tcPr>
          <w:p w14:paraId="74F9F601" w14:textId="77777777" w:rsidR="00D27844" w:rsidRPr="00BB5DAA" w:rsidRDefault="00D27844" w:rsidP="005B0D32">
            <w:pPr>
              <w:pStyle w:val="TableBody2"/>
              <w:rPr>
                <w:sz w:val="24"/>
                <w:szCs w:val="24"/>
              </w:rPr>
            </w:pPr>
            <w:r w:rsidRPr="00BB5DAA">
              <w:rPr>
                <w:sz w:val="24"/>
                <w:szCs w:val="24"/>
              </w:rPr>
              <w:t>7</w:t>
            </w:r>
          </w:p>
        </w:tc>
        <w:tc>
          <w:tcPr>
            <w:tcW w:w="1134" w:type="dxa"/>
          </w:tcPr>
          <w:p w14:paraId="345F8012" w14:textId="77777777" w:rsidR="00D27844" w:rsidRPr="00BB5DAA" w:rsidRDefault="00D27844" w:rsidP="005B0D32">
            <w:pPr>
              <w:pStyle w:val="TableBody2"/>
              <w:rPr>
                <w:sz w:val="24"/>
                <w:szCs w:val="24"/>
              </w:rPr>
            </w:pPr>
            <w:r w:rsidRPr="00BB5DAA">
              <w:rPr>
                <w:color w:val="538135" w:themeColor="accent6" w:themeShade="BF"/>
                <w:sz w:val="24"/>
                <w:szCs w:val="24"/>
              </w:rPr>
              <w:t>11</w:t>
            </w:r>
          </w:p>
        </w:tc>
      </w:tr>
      <w:tr w:rsidR="004C6229" w:rsidRPr="00BB5DAA" w14:paraId="101A5F29" w14:textId="77777777" w:rsidTr="00AF1662">
        <w:trPr>
          <w:trHeight w:val="240"/>
        </w:trPr>
        <w:tc>
          <w:tcPr>
            <w:tcW w:w="9072" w:type="dxa"/>
            <w:gridSpan w:val="6"/>
            <w:noWrap/>
          </w:tcPr>
          <w:p w14:paraId="092CA09D" w14:textId="609D0648" w:rsidR="004C6229" w:rsidRPr="00BB5DAA" w:rsidRDefault="001B1382">
            <w:pPr>
              <w:pStyle w:val="TableBody2"/>
              <w:jc w:val="left"/>
              <w:rPr>
                <w:b/>
                <w:bCs/>
                <w:sz w:val="24"/>
                <w:szCs w:val="24"/>
              </w:rPr>
            </w:pPr>
            <w:r w:rsidRPr="00BB5DAA">
              <w:rPr>
                <w:b/>
                <w:bCs/>
                <w:sz w:val="24"/>
                <w:szCs w:val="24"/>
              </w:rPr>
              <w:t xml:space="preserve"> </w:t>
            </w:r>
            <w:r w:rsidR="004C6229" w:rsidRPr="00BB5DAA">
              <w:rPr>
                <w:b/>
                <w:bCs/>
                <w:sz w:val="24"/>
                <w:szCs w:val="24"/>
              </w:rPr>
              <w:t>The way in which the people involved in your labour and birth communicated with you</w:t>
            </w:r>
          </w:p>
        </w:tc>
      </w:tr>
      <w:tr w:rsidR="004C6229" w:rsidRPr="00BB5DAA" w14:paraId="3853E876" w14:textId="77777777" w:rsidTr="00AF1662">
        <w:trPr>
          <w:trHeight w:val="240"/>
        </w:trPr>
        <w:tc>
          <w:tcPr>
            <w:tcW w:w="3686" w:type="dxa"/>
            <w:noWrap/>
          </w:tcPr>
          <w:p w14:paraId="5EC15D3E" w14:textId="77777777" w:rsidR="004C6229" w:rsidRPr="00BB5DAA" w:rsidRDefault="004C6229">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3B22F9F3" w14:textId="77777777" w:rsidR="004C6229" w:rsidRPr="00BB5DAA" w:rsidRDefault="004C6229">
            <w:pPr>
              <w:pStyle w:val="TableBody2"/>
              <w:spacing w:before="0" w:after="0"/>
              <w:rPr>
                <w:rFonts w:eastAsia="Arial Unicode MS"/>
                <w:sz w:val="24"/>
                <w:szCs w:val="24"/>
              </w:rPr>
            </w:pPr>
            <w:r w:rsidRPr="00BB5DAA">
              <w:rPr>
                <w:rFonts w:eastAsia="Arial Unicode MS"/>
                <w:sz w:val="24"/>
                <w:szCs w:val="24"/>
              </w:rPr>
              <w:t>4321</w:t>
            </w:r>
          </w:p>
        </w:tc>
        <w:tc>
          <w:tcPr>
            <w:tcW w:w="1049" w:type="dxa"/>
            <w:noWrap/>
          </w:tcPr>
          <w:p w14:paraId="47DBC4BB" w14:textId="77777777" w:rsidR="004C6229" w:rsidRPr="00BB5DAA" w:rsidRDefault="004C6229">
            <w:pPr>
              <w:pStyle w:val="TableBody2"/>
              <w:spacing w:before="0" w:after="0"/>
              <w:rPr>
                <w:rFonts w:eastAsia="Arial Unicode MS"/>
                <w:sz w:val="24"/>
                <w:szCs w:val="24"/>
              </w:rPr>
            </w:pPr>
            <w:r w:rsidRPr="00BB5DAA">
              <w:rPr>
                <w:rFonts w:eastAsia="Arial Unicode MS"/>
                <w:sz w:val="24"/>
                <w:szCs w:val="24"/>
              </w:rPr>
              <w:t>962</w:t>
            </w:r>
          </w:p>
        </w:tc>
        <w:tc>
          <w:tcPr>
            <w:tcW w:w="992" w:type="dxa"/>
            <w:noWrap/>
          </w:tcPr>
          <w:p w14:paraId="55171186" w14:textId="77777777" w:rsidR="004C6229" w:rsidRPr="00BB5DAA" w:rsidRDefault="004C6229">
            <w:pPr>
              <w:pStyle w:val="TableBody2"/>
              <w:spacing w:before="0" w:after="0"/>
              <w:rPr>
                <w:rFonts w:eastAsia="Arial Unicode MS"/>
                <w:sz w:val="24"/>
                <w:szCs w:val="24"/>
              </w:rPr>
            </w:pPr>
            <w:r w:rsidRPr="00BB5DAA">
              <w:rPr>
                <w:rFonts w:eastAsia="Arial Unicode MS"/>
                <w:sz w:val="24"/>
                <w:szCs w:val="24"/>
              </w:rPr>
              <w:t>923</w:t>
            </w:r>
          </w:p>
        </w:tc>
        <w:tc>
          <w:tcPr>
            <w:tcW w:w="992" w:type="dxa"/>
          </w:tcPr>
          <w:p w14:paraId="7108287B" w14:textId="77777777" w:rsidR="004C6229" w:rsidRPr="00BB5DAA" w:rsidRDefault="004C6229">
            <w:pPr>
              <w:pStyle w:val="TableBody2"/>
              <w:spacing w:before="0" w:after="0"/>
              <w:rPr>
                <w:sz w:val="24"/>
                <w:szCs w:val="24"/>
              </w:rPr>
            </w:pPr>
            <w:r w:rsidRPr="00BB5DAA">
              <w:rPr>
                <w:sz w:val="24"/>
                <w:szCs w:val="24"/>
              </w:rPr>
              <w:t>622</w:t>
            </w:r>
          </w:p>
        </w:tc>
        <w:tc>
          <w:tcPr>
            <w:tcW w:w="1134" w:type="dxa"/>
          </w:tcPr>
          <w:p w14:paraId="6105D89D" w14:textId="77777777" w:rsidR="004C6229" w:rsidRPr="00BB5DAA" w:rsidRDefault="004C6229">
            <w:pPr>
              <w:pStyle w:val="TableBody2"/>
              <w:spacing w:before="0" w:after="0"/>
              <w:rPr>
                <w:sz w:val="24"/>
                <w:szCs w:val="24"/>
              </w:rPr>
            </w:pPr>
            <w:r w:rsidRPr="00BB5DAA">
              <w:rPr>
                <w:sz w:val="24"/>
                <w:szCs w:val="24"/>
              </w:rPr>
              <w:t>249</w:t>
            </w:r>
          </w:p>
        </w:tc>
      </w:tr>
      <w:tr w:rsidR="004C6229" w:rsidRPr="00BB5DAA" w14:paraId="257A97CA" w14:textId="77777777" w:rsidTr="00AF1662">
        <w:trPr>
          <w:trHeight w:val="240"/>
        </w:trPr>
        <w:tc>
          <w:tcPr>
            <w:tcW w:w="3686" w:type="dxa"/>
            <w:noWrap/>
          </w:tcPr>
          <w:p w14:paraId="0609C027" w14:textId="77777777" w:rsidR="004C6229" w:rsidRPr="00BB5DAA" w:rsidRDefault="004C6229">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3F1D3E02" w14:textId="77777777" w:rsidR="004C6229" w:rsidRPr="00BB5DAA" w:rsidRDefault="004C6229">
            <w:pPr>
              <w:pStyle w:val="TableBody2"/>
              <w:rPr>
                <w:rFonts w:eastAsia="Arial Unicode MS"/>
                <w:i/>
                <w:iCs/>
                <w:sz w:val="24"/>
                <w:szCs w:val="24"/>
              </w:rPr>
            </w:pPr>
            <w:r w:rsidRPr="00BB5DAA">
              <w:rPr>
                <w:rFonts w:eastAsia="Arial Unicode MS"/>
                <w:i/>
                <w:iCs/>
                <w:sz w:val="24"/>
                <w:szCs w:val="24"/>
              </w:rPr>
              <w:t>80</w:t>
            </w:r>
          </w:p>
        </w:tc>
        <w:tc>
          <w:tcPr>
            <w:tcW w:w="1049" w:type="dxa"/>
            <w:noWrap/>
          </w:tcPr>
          <w:p w14:paraId="5FE0A226" w14:textId="77777777" w:rsidR="004C6229" w:rsidRPr="00BB5DAA" w:rsidRDefault="004C6229">
            <w:pPr>
              <w:pStyle w:val="TableBody2"/>
              <w:rPr>
                <w:rFonts w:eastAsia="Arial Unicode MS"/>
                <w:i/>
                <w:iCs/>
                <w:sz w:val="24"/>
                <w:szCs w:val="24"/>
              </w:rPr>
            </w:pPr>
            <w:r w:rsidRPr="00BB5DAA">
              <w:rPr>
                <w:rFonts w:eastAsia="Arial Unicode MS"/>
                <w:i/>
                <w:iCs/>
                <w:color w:val="C00000"/>
                <w:sz w:val="24"/>
                <w:szCs w:val="24"/>
              </w:rPr>
              <w:t>75</w:t>
            </w:r>
          </w:p>
        </w:tc>
        <w:tc>
          <w:tcPr>
            <w:tcW w:w="992" w:type="dxa"/>
            <w:noWrap/>
          </w:tcPr>
          <w:p w14:paraId="47B97A53" w14:textId="77777777" w:rsidR="004C6229" w:rsidRPr="00BB5DAA" w:rsidRDefault="004C6229">
            <w:pPr>
              <w:pStyle w:val="TableBody2"/>
              <w:rPr>
                <w:rFonts w:eastAsia="Arial Unicode MS"/>
                <w:i/>
                <w:iCs/>
                <w:sz w:val="24"/>
                <w:szCs w:val="24"/>
              </w:rPr>
            </w:pPr>
            <w:r w:rsidRPr="00BB5DAA">
              <w:rPr>
                <w:rFonts w:eastAsia="Arial Unicode MS"/>
                <w:i/>
                <w:iCs/>
                <w:sz w:val="24"/>
                <w:szCs w:val="24"/>
              </w:rPr>
              <w:t>79</w:t>
            </w:r>
          </w:p>
        </w:tc>
        <w:tc>
          <w:tcPr>
            <w:tcW w:w="992" w:type="dxa"/>
          </w:tcPr>
          <w:p w14:paraId="319698EC" w14:textId="77777777" w:rsidR="004C6229" w:rsidRPr="00BB5DAA" w:rsidRDefault="004C6229">
            <w:pPr>
              <w:pStyle w:val="TableBody2"/>
              <w:rPr>
                <w:i/>
                <w:iCs/>
                <w:sz w:val="24"/>
                <w:szCs w:val="24"/>
              </w:rPr>
            </w:pPr>
            <w:r w:rsidRPr="00BB5DAA">
              <w:rPr>
                <w:i/>
                <w:iCs/>
                <w:color w:val="C00000"/>
                <w:sz w:val="24"/>
                <w:szCs w:val="24"/>
              </w:rPr>
              <w:t>72</w:t>
            </w:r>
          </w:p>
        </w:tc>
        <w:tc>
          <w:tcPr>
            <w:tcW w:w="1134" w:type="dxa"/>
          </w:tcPr>
          <w:p w14:paraId="7975563F" w14:textId="77777777" w:rsidR="004C6229" w:rsidRPr="00BB5DAA" w:rsidRDefault="004C6229">
            <w:pPr>
              <w:pStyle w:val="TableBody2"/>
              <w:rPr>
                <w:i/>
                <w:iCs/>
                <w:sz w:val="24"/>
                <w:szCs w:val="24"/>
              </w:rPr>
            </w:pPr>
            <w:r w:rsidRPr="00BB5DAA">
              <w:rPr>
                <w:i/>
                <w:iCs/>
                <w:color w:val="C00000"/>
                <w:sz w:val="24"/>
                <w:szCs w:val="24"/>
              </w:rPr>
              <w:t>66</w:t>
            </w:r>
          </w:p>
        </w:tc>
      </w:tr>
      <w:tr w:rsidR="004C6229" w:rsidRPr="00BB5DAA" w14:paraId="640B8F25" w14:textId="77777777" w:rsidTr="00AF1662">
        <w:trPr>
          <w:trHeight w:val="240"/>
        </w:trPr>
        <w:tc>
          <w:tcPr>
            <w:tcW w:w="3686" w:type="dxa"/>
            <w:noWrap/>
          </w:tcPr>
          <w:p w14:paraId="6B1DDF3F" w14:textId="77777777" w:rsidR="004C6229" w:rsidRPr="00BB5DAA" w:rsidRDefault="004C6229">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740A5CEF" w14:textId="77777777" w:rsidR="004C6229" w:rsidRPr="00BB5DAA" w:rsidRDefault="004C6229">
            <w:pPr>
              <w:pStyle w:val="TableBody2"/>
              <w:rPr>
                <w:rFonts w:eastAsia="Arial Unicode MS"/>
                <w:sz w:val="24"/>
                <w:szCs w:val="24"/>
              </w:rPr>
            </w:pPr>
            <w:r w:rsidRPr="00BB5DAA">
              <w:rPr>
                <w:rFonts w:eastAsia="Arial Unicode MS"/>
                <w:sz w:val="24"/>
                <w:szCs w:val="24"/>
              </w:rPr>
              <w:t>54</w:t>
            </w:r>
          </w:p>
        </w:tc>
        <w:tc>
          <w:tcPr>
            <w:tcW w:w="1049" w:type="dxa"/>
            <w:noWrap/>
          </w:tcPr>
          <w:p w14:paraId="4C9C3023" w14:textId="77777777" w:rsidR="004C6229" w:rsidRPr="00BB5DAA" w:rsidRDefault="004C6229">
            <w:pPr>
              <w:pStyle w:val="TableBody2"/>
              <w:rPr>
                <w:rFonts w:eastAsia="Arial Unicode MS"/>
                <w:sz w:val="24"/>
                <w:szCs w:val="24"/>
              </w:rPr>
            </w:pPr>
            <w:r w:rsidRPr="00BB5DAA">
              <w:rPr>
                <w:rFonts w:eastAsia="Arial Unicode MS"/>
                <w:sz w:val="24"/>
                <w:szCs w:val="24"/>
              </w:rPr>
              <w:t>52</w:t>
            </w:r>
          </w:p>
        </w:tc>
        <w:tc>
          <w:tcPr>
            <w:tcW w:w="992" w:type="dxa"/>
            <w:noWrap/>
          </w:tcPr>
          <w:p w14:paraId="1EEF9D89" w14:textId="77777777" w:rsidR="004C6229" w:rsidRPr="00BB5DAA" w:rsidRDefault="004C6229">
            <w:pPr>
              <w:pStyle w:val="TableBody2"/>
              <w:rPr>
                <w:rFonts w:eastAsia="Arial Unicode MS"/>
                <w:sz w:val="24"/>
                <w:szCs w:val="24"/>
              </w:rPr>
            </w:pPr>
            <w:r w:rsidRPr="00BB5DAA">
              <w:rPr>
                <w:rFonts w:eastAsia="Arial Unicode MS"/>
                <w:sz w:val="24"/>
                <w:szCs w:val="24"/>
              </w:rPr>
              <w:t>54</w:t>
            </w:r>
          </w:p>
        </w:tc>
        <w:tc>
          <w:tcPr>
            <w:tcW w:w="992" w:type="dxa"/>
          </w:tcPr>
          <w:p w14:paraId="697B5D0B" w14:textId="77777777" w:rsidR="004C6229" w:rsidRPr="00BB5DAA" w:rsidRDefault="004C6229">
            <w:pPr>
              <w:pStyle w:val="TableBody2"/>
              <w:rPr>
                <w:sz w:val="24"/>
                <w:szCs w:val="24"/>
              </w:rPr>
            </w:pPr>
            <w:r w:rsidRPr="00BB5DAA">
              <w:rPr>
                <w:sz w:val="24"/>
                <w:szCs w:val="24"/>
              </w:rPr>
              <w:t>49</w:t>
            </w:r>
          </w:p>
        </w:tc>
        <w:tc>
          <w:tcPr>
            <w:tcW w:w="1134" w:type="dxa"/>
          </w:tcPr>
          <w:p w14:paraId="3CAD6BC1" w14:textId="77777777" w:rsidR="004C6229" w:rsidRPr="00BB5DAA" w:rsidRDefault="004C6229">
            <w:pPr>
              <w:pStyle w:val="TableBody2"/>
              <w:rPr>
                <w:sz w:val="24"/>
                <w:szCs w:val="24"/>
              </w:rPr>
            </w:pPr>
            <w:r w:rsidRPr="00BB5DAA">
              <w:rPr>
                <w:color w:val="C00000"/>
                <w:sz w:val="24"/>
                <w:szCs w:val="24"/>
              </w:rPr>
              <w:t>42</w:t>
            </w:r>
          </w:p>
        </w:tc>
      </w:tr>
      <w:tr w:rsidR="004C6229" w:rsidRPr="00BB5DAA" w14:paraId="6546C100" w14:textId="77777777" w:rsidTr="00AF1662">
        <w:trPr>
          <w:trHeight w:val="240"/>
        </w:trPr>
        <w:tc>
          <w:tcPr>
            <w:tcW w:w="3686" w:type="dxa"/>
            <w:noWrap/>
          </w:tcPr>
          <w:p w14:paraId="2A7F7BF3" w14:textId="77777777" w:rsidR="004C6229" w:rsidRPr="00BB5DAA" w:rsidRDefault="004C6229">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77C2D644" w14:textId="77777777" w:rsidR="004C6229" w:rsidRPr="00BB5DAA" w:rsidRDefault="004C6229">
            <w:pPr>
              <w:pStyle w:val="TableBody2"/>
              <w:rPr>
                <w:rFonts w:eastAsia="Arial Unicode MS"/>
                <w:sz w:val="24"/>
                <w:szCs w:val="24"/>
              </w:rPr>
            </w:pPr>
            <w:r w:rsidRPr="00BB5DAA">
              <w:rPr>
                <w:rFonts w:eastAsia="Arial Unicode MS"/>
                <w:sz w:val="24"/>
                <w:szCs w:val="24"/>
              </w:rPr>
              <w:t>26</w:t>
            </w:r>
          </w:p>
        </w:tc>
        <w:tc>
          <w:tcPr>
            <w:tcW w:w="1049" w:type="dxa"/>
            <w:noWrap/>
          </w:tcPr>
          <w:p w14:paraId="08A2E95D" w14:textId="77777777" w:rsidR="004C6229" w:rsidRPr="00BB5DAA" w:rsidRDefault="004C6229">
            <w:pPr>
              <w:pStyle w:val="TableBody2"/>
              <w:rPr>
                <w:rFonts w:eastAsia="Arial Unicode MS"/>
                <w:sz w:val="24"/>
                <w:szCs w:val="24"/>
              </w:rPr>
            </w:pPr>
            <w:r w:rsidRPr="00BB5DAA">
              <w:rPr>
                <w:rFonts w:eastAsia="Arial Unicode MS"/>
                <w:sz w:val="24"/>
                <w:szCs w:val="24"/>
              </w:rPr>
              <w:t>23</w:t>
            </w:r>
          </w:p>
        </w:tc>
        <w:tc>
          <w:tcPr>
            <w:tcW w:w="992" w:type="dxa"/>
            <w:noWrap/>
          </w:tcPr>
          <w:p w14:paraId="6CDF5599" w14:textId="77777777" w:rsidR="004C6229" w:rsidRPr="00BB5DAA" w:rsidRDefault="004C6229">
            <w:pPr>
              <w:pStyle w:val="TableBody2"/>
              <w:rPr>
                <w:rFonts w:eastAsia="Arial Unicode MS"/>
                <w:sz w:val="24"/>
                <w:szCs w:val="24"/>
              </w:rPr>
            </w:pPr>
            <w:r w:rsidRPr="00BB5DAA">
              <w:rPr>
                <w:rFonts w:eastAsia="Arial Unicode MS"/>
                <w:sz w:val="24"/>
                <w:szCs w:val="24"/>
              </w:rPr>
              <w:t>25</w:t>
            </w:r>
          </w:p>
        </w:tc>
        <w:tc>
          <w:tcPr>
            <w:tcW w:w="992" w:type="dxa"/>
          </w:tcPr>
          <w:p w14:paraId="4EE3ACFE" w14:textId="77777777" w:rsidR="004C6229" w:rsidRPr="00BB5DAA" w:rsidRDefault="004C6229">
            <w:pPr>
              <w:pStyle w:val="TableBody2"/>
              <w:rPr>
                <w:sz w:val="24"/>
                <w:szCs w:val="24"/>
              </w:rPr>
            </w:pPr>
            <w:r w:rsidRPr="00BB5DAA">
              <w:rPr>
                <w:sz w:val="24"/>
                <w:szCs w:val="24"/>
              </w:rPr>
              <w:t>23</w:t>
            </w:r>
          </w:p>
        </w:tc>
        <w:tc>
          <w:tcPr>
            <w:tcW w:w="1134" w:type="dxa"/>
          </w:tcPr>
          <w:p w14:paraId="0F706105" w14:textId="77777777" w:rsidR="004C6229" w:rsidRPr="00BB5DAA" w:rsidRDefault="004C6229">
            <w:pPr>
              <w:pStyle w:val="TableBody2"/>
              <w:rPr>
                <w:sz w:val="24"/>
                <w:szCs w:val="24"/>
              </w:rPr>
            </w:pPr>
            <w:r w:rsidRPr="00BB5DAA">
              <w:rPr>
                <w:sz w:val="24"/>
                <w:szCs w:val="24"/>
              </w:rPr>
              <w:t>24</w:t>
            </w:r>
          </w:p>
        </w:tc>
      </w:tr>
      <w:tr w:rsidR="004C6229" w:rsidRPr="00BB5DAA" w14:paraId="044B6A6A" w14:textId="77777777" w:rsidTr="00AF1662">
        <w:trPr>
          <w:trHeight w:val="240"/>
        </w:trPr>
        <w:tc>
          <w:tcPr>
            <w:tcW w:w="3686" w:type="dxa"/>
            <w:noWrap/>
          </w:tcPr>
          <w:p w14:paraId="66670214" w14:textId="77777777" w:rsidR="004C6229" w:rsidRPr="00BB5DAA" w:rsidRDefault="004C6229">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18C79462" w14:textId="77777777" w:rsidR="004C6229" w:rsidRPr="00BB5DAA" w:rsidRDefault="004C6229">
            <w:pPr>
              <w:pStyle w:val="TableBody2"/>
              <w:rPr>
                <w:rFonts w:eastAsia="Arial Unicode MS"/>
                <w:sz w:val="24"/>
                <w:szCs w:val="24"/>
              </w:rPr>
            </w:pPr>
            <w:r w:rsidRPr="00BB5DAA">
              <w:rPr>
                <w:rFonts w:eastAsia="Arial Unicode MS"/>
                <w:sz w:val="24"/>
                <w:szCs w:val="24"/>
              </w:rPr>
              <w:t>9</w:t>
            </w:r>
          </w:p>
        </w:tc>
        <w:tc>
          <w:tcPr>
            <w:tcW w:w="1049" w:type="dxa"/>
            <w:noWrap/>
          </w:tcPr>
          <w:p w14:paraId="3B942248" w14:textId="77777777" w:rsidR="004C6229" w:rsidRPr="00BB5DAA" w:rsidRDefault="004C6229">
            <w:pPr>
              <w:pStyle w:val="TableBody2"/>
              <w:rPr>
                <w:rFonts w:eastAsia="Arial Unicode MS"/>
                <w:sz w:val="24"/>
                <w:szCs w:val="24"/>
              </w:rPr>
            </w:pPr>
            <w:r w:rsidRPr="00BB5DAA">
              <w:rPr>
                <w:rFonts w:eastAsia="Arial Unicode MS"/>
                <w:sz w:val="24"/>
                <w:szCs w:val="24"/>
              </w:rPr>
              <w:t>11</w:t>
            </w:r>
          </w:p>
        </w:tc>
        <w:tc>
          <w:tcPr>
            <w:tcW w:w="992" w:type="dxa"/>
            <w:noWrap/>
          </w:tcPr>
          <w:p w14:paraId="3CF40437" w14:textId="77777777" w:rsidR="004C6229" w:rsidRPr="00BB5DAA" w:rsidRDefault="004C6229">
            <w:pPr>
              <w:pStyle w:val="TableBody2"/>
              <w:rPr>
                <w:rFonts w:eastAsia="Arial Unicode MS"/>
                <w:sz w:val="24"/>
                <w:szCs w:val="24"/>
              </w:rPr>
            </w:pPr>
            <w:r w:rsidRPr="00BB5DAA">
              <w:rPr>
                <w:rFonts w:eastAsia="Arial Unicode MS"/>
                <w:sz w:val="24"/>
                <w:szCs w:val="24"/>
              </w:rPr>
              <w:t>10</w:t>
            </w:r>
          </w:p>
        </w:tc>
        <w:tc>
          <w:tcPr>
            <w:tcW w:w="992" w:type="dxa"/>
          </w:tcPr>
          <w:p w14:paraId="78528692" w14:textId="77777777" w:rsidR="004C6229" w:rsidRPr="00BB5DAA" w:rsidRDefault="004C6229">
            <w:pPr>
              <w:pStyle w:val="TableBody2"/>
              <w:rPr>
                <w:sz w:val="24"/>
                <w:szCs w:val="24"/>
              </w:rPr>
            </w:pPr>
            <w:r w:rsidRPr="00BB5DAA">
              <w:rPr>
                <w:color w:val="538135" w:themeColor="accent6" w:themeShade="BF"/>
                <w:sz w:val="24"/>
                <w:szCs w:val="24"/>
              </w:rPr>
              <w:t>13</w:t>
            </w:r>
          </w:p>
        </w:tc>
        <w:tc>
          <w:tcPr>
            <w:tcW w:w="1134" w:type="dxa"/>
          </w:tcPr>
          <w:p w14:paraId="11019204" w14:textId="77777777" w:rsidR="004C6229" w:rsidRPr="00BB5DAA" w:rsidRDefault="004C6229">
            <w:pPr>
              <w:pStyle w:val="TableBody2"/>
              <w:rPr>
                <w:sz w:val="24"/>
                <w:szCs w:val="24"/>
              </w:rPr>
            </w:pPr>
            <w:r w:rsidRPr="00BB5DAA">
              <w:rPr>
                <w:color w:val="538135" w:themeColor="accent6" w:themeShade="BF"/>
                <w:sz w:val="24"/>
                <w:szCs w:val="24"/>
              </w:rPr>
              <w:t>16</w:t>
            </w:r>
          </w:p>
        </w:tc>
      </w:tr>
      <w:tr w:rsidR="004C6229" w:rsidRPr="00BB5DAA" w14:paraId="3323CAD4" w14:textId="77777777" w:rsidTr="00AF1662">
        <w:trPr>
          <w:trHeight w:val="240"/>
        </w:trPr>
        <w:tc>
          <w:tcPr>
            <w:tcW w:w="3686" w:type="dxa"/>
            <w:noWrap/>
          </w:tcPr>
          <w:p w14:paraId="5C3E1882" w14:textId="77777777" w:rsidR="004C6229" w:rsidRPr="00BB5DAA" w:rsidRDefault="004C6229">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553F0F50" w14:textId="77777777" w:rsidR="004C6229" w:rsidRPr="00BB5DAA" w:rsidRDefault="004C6229">
            <w:pPr>
              <w:pStyle w:val="TableBody2"/>
              <w:rPr>
                <w:rFonts w:eastAsia="Arial Unicode MS"/>
                <w:sz w:val="24"/>
                <w:szCs w:val="24"/>
              </w:rPr>
            </w:pPr>
            <w:r w:rsidRPr="00BB5DAA">
              <w:rPr>
                <w:rFonts w:eastAsia="Arial Unicode MS"/>
                <w:sz w:val="24"/>
                <w:szCs w:val="24"/>
              </w:rPr>
              <w:t>7</w:t>
            </w:r>
          </w:p>
        </w:tc>
        <w:tc>
          <w:tcPr>
            <w:tcW w:w="1049" w:type="dxa"/>
            <w:noWrap/>
          </w:tcPr>
          <w:p w14:paraId="6F3B52F7" w14:textId="77777777" w:rsidR="004C6229" w:rsidRPr="00BB5DAA" w:rsidRDefault="004C6229">
            <w:pPr>
              <w:pStyle w:val="TableBody2"/>
              <w:rPr>
                <w:rFonts w:eastAsia="Arial Unicode MS"/>
                <w:sz w:val="24"/>
                <w:szCs w:val="24"/>
              </w:rPr>
            </w:pPr>
            <w:r w:rsidRPr="00BB5DAA">
              <w:rPr>
                <w:rFonts w:eastAsia="Arial Unicode MS"/>
                <w:sz w:val="24"/>
                <w:szCs w:val="24"/>
              </w:rPr>
              <w:t>8</w:t>
            </w:r>
          </w:p>
        </w:tc>
        <w:tc>
          <w:tcPr>
            <w:tcW w:w="992" w:type="dxa"/>
            <w:noWrap/>
          </w:tcPr>
          <w:p w14:paraId="51EAC4F1" w14:textId="77777777" w:rsidR="004C6229" w:rsidRPr="00BB5DAA" w:rsidRDefault="004C6229">
            <w:pPr>
              <w:pStyle w:val="TableBody2"/>
              <w:rPr>
                <w:rFonts w:eastAsia="Arial Unicode MS"/>
                <w:sz w:val="24"/>
                <w:szCs w:val="24"/>
              </w:rPr>
            </w:pPr>
            <w:r w:rsidRPr="00BB5DAA">
              <w:rPr>
                <w:rFonts w:eastAsia="Arial Unicode MS"/>
                <w:sz w:val="24"/>
                <w:szCs w:val="24"/>
              </w:rPr>
              <w:t>7</w:t>
            </w:r>
          </w:p>
        </w:tc>
        <w:tc>
          <w:tcPr>
            <w:tcW w:w="992" w:type="dxa"/>
          </w:tcPr>
          <w:p w14:paraId="36922B17" w14:textId="77777777" w:rsidR="004C6229" w:rsidRPr="00BB5DAA" w:rsidRDefault="004C6229">
            <w:pPr>
              <w:pStyle w:val="TableBody2"/>
              <w:rPr>
                <w:sz w:val="24"/>
                <w:szCs w:val="24"/>
              </w:rPr>
            </w:pPr>
            <w:r w:rsidRPr="00BB5DAA">
              <w:rPr>
                <w:sz w:val="24"/>
                <w:szCs w:val="24"/>
              </w:rPr>
              <w:t>7</w:t>
            </w:r>
          </w:p>
        </w:tc>
        <w:tc>
          <w:tcPr>
            <w:tcW w:w="1134" w:type="dxa"/>
          </w:tcPr>
          <w:p w14:paraId="208BED85" w14:textId="77777777" w:rsidR="004C6229" w:rsidRPr="00BB5DAA" w:rsidRDefault="004C6229">
            <w:pPr>
              <w:pStyle w:val="TableBody2"/>
              <w:rPr>
                <w:sz w:val="24"/>
                <w:szCs w:val="24"/>
              </w:rPr>
            </w:pPr>
            <w:r w:rsidRPr="00BB5DAA">
              <w:rPr>
                <w:sz w:val="24"/>
                <w:szCs w:val="24"/>
              </w:rPr>
              <w:t>9</w:t>
            </w:r>
          </w:p>
        </w:tc>
      </w:tr>
      <w:tr w:rsidR="004C6229" w:rsidRPr="00BB5DAA" w14:paraId="1D4B5DC1" w14:textId="77777777" w:rsidTr="00AF1662">
        <w:trPr>
          <w:trHeight w:val="240"/>
        </w:trPr>
        <w:tc>
          <w:tcPr>
            <w:tcW w:w="3686" w:type="dxa"/>
            <w:noWrap/>
          </w:tcPr>
          <w:p w14:paraId="7F28F3BD" w14:textId="77777777" w:rsidR="004C6229" w:rsidRPr="00BB5DAA" w:rsidRDefault="004C6229">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611B99DC" w14:textId="77777777" w:rsidR="004C6229" w:rsidRPr="00BB5DAA" w:rsidRDefault="004C6229">
            <w:pPr>
              <w:pStyle w:val="TableBody2"/>
              <w:rPr>
                <w:rFonts w:eastAsia="Arial Unicode MS"/>
                <w:sz w:val="24"/>
                <w:szCs w:val="24"/>
              </w:rPr>
            </w:pPr>
            <w:r w:rsidRPr="00BB5DAA">
              <w:rPr>
                <w:rFonts w:eastAsia="Arial Unicode MS"/>
                <w:sz w:val="24"/>
                <w:szCs w:val="24"/>
              </w:rPr>
              <w:t>5</w:t>
            </w:r>
          </w:p>
        </w:tc>
        <w:tc>
          <w:tcPr>
            <w:tcW w:w="1049" w:type="dxa"/>
            <w:noWrap/>
          </w:tcPr>
          <w:p w14:paraId="7AEA8507" w14:textId="77777777" w:rsidR="004C6229" w:rsidRPr="00BB5DAA" w:rsidRDefault="004C6229">
            <w:pPr>
              <w:pStyle w:val="TableBody2"/>
              <w:rPr>
                <w:rFonts w:eastAsia="Arial Unicode MS"/>
                <w:sz w:val="24"/>
                <w:szCs w:val="24"/>
              </w:rPr>
            </w:pPr>
            <w:r w:rsidRPr="00BB5DAA">
              <w:rPr>
                <w:rFonts w:eastAsia="Arial Unicode MS"/>
                <w:sz w:val="24"/>
                <w:szCs w:val="24"/>
              </w:rPr>
              <w:t>6</w:t>
            </w:r>
          </w:p>
        </w:tc>
        <w:tc>
          <w:tcPr>
            <w:tcW w:w="992" w:type="dxa"/>
            <w:noWrap/>
          </w:tcPr>
          <w:p w14:paraId="11FE6444" w14:textId="77777777" w:rsidR="004C6229" w:rsidRPr="00BB5DAA" w:rsidRDefault="004C6229">
            <w:pPr>
              <w:pStyle w:val="TableBody2"/>
              <w:rPr>
                <w:rFonts w:eastAsia="Arial Unicode MS"/>
                <w:sz w:val="24"/>
                <w:szCs w:val="24"/>
              </w:rPr>
            </w:pPr>
            <w:r w:rsidRPr="00BB5DAA">
              <w:rPr>
                <w:rFonts w:eastAsia="Arial Unicode MS"/>
                <w:sz w:val="24"/>
                <w:szCs w:val="24"/>
              </w:rPr>
              <w:t>5</w:t>
            </w:r>
          </w:p>
        </w:tc>
        <w:tc>
          <w:tcPr>
            <w:tcW w:w="992" w:type="dxa"/>
          </w:tcPr>
          <w:p w14:paraId="67594EF4" w14:textId="77777777" w:rsidR="004C6229" w:rsidRPr="00BB5DAA" w:rsidRDefault="004C6229">
            <w:pPr>
              <w:pStyle w:val="TableBody2"/>
              <w:rPr>
                <w:sz w:val="24"/>
                <w:szCs w:val="24"/>
              </w:rPr>
            </w:pPr>
            <w:r w:rsidRPr="00BB5DAA">
              <w:rPr>
                <w:sz w:val="24"/>
                <w:szCs w:val="24"/>
              </w:rPr>
              <w:t>7</w:t>
            </w:r>
          </w:p>
        </w:tc>
        <w:tc>
          <w:tcPr>
            <w:tcW w:w="1134" w:type="dxa"/>
          </w:tcPr>
          <w:p w14:paraId="6836E711" w14:textId="77777777" w:rsidR="004C6229" w:rsidRPr="00BB5DAA" w:rsidRDefault="004C6229">
            <w:pPr>
              <w:pStyle w:val="TableBody2"/>
              <w:rPr>
                <w:sz w:val="24"/>
                <w:szCs w:val="24"/>
              </w:rPr>
            </w:pPr>
            <w:r w:rsidRPr="00BB5DAA">
              <w:rPr>
                <w:color w:val="538135" w:themeColor="accent6" w:themeShade="BF"/>
                <w:sz w:val="24"/>
                <w:szCs w:val="24"/>
              </w:rPr>
              <w:t>10</w:t>
            </w:r>
          </w:p>
        </w:tc>
      </w:tr>
      <w:tr w:rsidR="00A05E0A" w:rsidRPr="00BB5DAA" w14:paraId="6E942C89" w14:textId="77777777" w:rsidTr="00AF1662">
        <w:trPr>
          <w:trHeight w:val="240"/>
        </w:trPr>
        <w:tc>
          <w:tcPr>
            <w:tcW w:w="9072" w:type="dxa"/>
            <w:gridSpan w:val="6"/>
            <w:noWrap/>
          </w:tcPr>
          <w:p w14:paraId="49DE41EE" w14:textId="77777777" w:rsidR="00A05E0A" w:rsidRPr="00BB5DAA" w:rsidRDefault="00A05E0A">
            <w:pPr>
              <w:pStyle w:val="TableBody2"/>
              <w:jc w:val="left"/>
              <w:rPr>
                <w:b/>
                <w:bCs/>
                <w:sz w:val="24"/>
                <w:szCs w:val="24"/>
              </w:rPr>
            </w:pPr>
            <w:r w:rsidRPr="00BB5DAA">
              <w:rPr>
                <w:b/>
                <w:bCs/>
                <w:sz w:val="24"/>
                <w:szCs w:val="24"/>
              </w:rPr>
              <w:t xml:space="preserve"> The location and surroundings where you gave birth</w:t>
            </w:r>
          </w:p>
        </w:tc>
      </w:tr>
      <w:tr w:rsidR="00A05E0A" w:rsidRPr="00BB5DAA" w14:paraId="1FAB5E56" w14:textId="77777777" w:rsidTr="00AF1662">
        <w:trPr>
          <w:trHeight w:val="240"/>
        </w:trPr>
        <w:tc>
          <w:tcPr>
            <w:tcW w:w="3686" w:type="dxa"/>
            <w:noWrap/>
          </w:tcPr>
          <w:p w14:paraId="457D853F" w14:textId="77777777" w:rsidR="00A05E0A" w:rsidRPr="00BB5DAA" w:rsidRDefault="00A05E0A">
            <w:pPr>
              <w:pStyle w:val="TableHeader1"/>
              <w:jc w:val="right"/>
              <w:rPr>
                <w:rFonts w:eastAsia="Arial Unicode MS"/>
                <w:b w:val="0"/>
                <w:bCs w:val="0"/>
                <w:color w:val="auto"/>
                <w:szCs w:val="24"/>
              </w:rPr>
            </w:pPr>
            <w:r w:rsidRPr="00BB5DAA">
              <w:rPr>
                <w:b w:val="0"/>
                <w:bCs w:val="0"/>
                <w:color w:val="auto"/>
                <w:szCs w:val="24"/>
              </w:rPr>
              <w:t>Unweighted base =</w:t>
            </w:r>
          </w:p>
        </w:tc>
        <w:tc>
          <w:tcPr>
            <w:tcW w:w="1219" w:type="dxa"/>
            <w:noWrap/>
          </w:tcPr>
          <w:p w14:paraId="7B6D96ED" w14:textId="77777777" w:rsidR="00A05E0A" w:rsidRPr="00BB5DAA" w:rsidRDefault="00A05E0A">
            <w:pPr>
              <w:pStyle w:val="TableBody2"/>
              <w:spacing w:before="0" w:after="0"/>
              <w:rPr>
                <w:rFonts w:eastAsia="Arial Unicode MS"/>
                <w:sz w:val="24"/>
                <w:szCs w:val="24"/>
              </w:rPr>
            </w:pPr>
            <w:r w:rsidRPr="00BB5DAA">
              <w:rPr>
                <w:rFonts w:eastAsia="Arial Unicode MS"/>
                <w:sz w:val="24"/>
                <w:szCs w:val="24"/>
              </w:rPr>
              <w:t>4307</w:t>
            </w:r>
          </w:p>
        </w:tc>
        <w:tc>
          <w:tcPr>
            <w:tcW w:w="1049" w:type="dxa"/>
            <w:noWrap/>
          </w:tcPr>
          <w:p w14:paraId="36440885" w14:textId="77777777" w:rsidR="00A05E0A" w:rsidRPr="00BB5DAA" w:rsidRDefault="00A05E0A">
            <w:pPr>
              <w:pStyle w:val="TableBody2"/>
              <w:spacing w:before="0" w:after="0"/>
              <w:rPr>
                <w:rFonts w:eastAsia="Arial Unicode MS"/>
                <w:sz w:val="24"/>
                <w:szCs w:val="24"/>
              </w:rPr>
            </w:pPr>
            <w:r w:rsidRPr="00BB5DAA">
              <w:rPr>
                <w:rFonts w:eastAsia="Arial Unicode MS"/>
                <w:sz w:val="24"/>
                <w:szCs w:val="24"/>
              </w:rPr>
              <w:t>960</w:t>
            </w:r>
          </w:p>
        </w:tc>
        <w:tc>
          <w:tcPr>
            <w:tcW w:w="992" w:type="dxa"/>
            <w:noWrap/>
          </w:tcPr>
          <w:p w14:paraId="6B07AB0F" w14:textId="77777777" w:rsidR="00A05E0A" w:rsidRPr="00BB5DAA" w:rsidRDefault="00A05E0A">
            <w:pPr>
              <w:pStyle w:val="TableBody2"/>
              <w:spacing w:before="0" w:after="0"/>
              <w:rPr>
                <w:rFonts w:eastAsia="Arial Unicode MS"/>
                <w:sz w:val="24"/>
                <w:szCs w:val="24"/>
              </w:rPr>
            </w:pPr>
            <w:r w:rsidRPr="00BB5DAA">
              <w:rPr>
                <w:rFonts w:eastAsia="Arial Unicode MS"/>
                <w:sz w:val="24"/>
                <w:szCs w:val="24"/>
              </w:rPr>
              <w:t>920</w:t>
            </w:r>
          </w:p>
        </w:tc>
        <w:tc>
          <w:tcPr>
            <w:tcW w:w="992" w:type="dxa"/>
          </w:tcPr>
          <w:p w14:paraId="203A4900" w14:textId="77777777" w:rsidR="00A05E0A" w:rsidRPr="00BB5DAA" w:rsidRDefault="00A05E0A">
            <w:pPr>
              <w:pStyle w:val="TableBody2"/>
              <w:spacing w:before="0" w:after="0"/>
              <w:rPr>
                <w:sz w:val="24"/>
                <w:szCs w:val="24"/>
              </w:rPr>
            </w:pPr>
            <w:r w:rsidRPr="00BB5DAA">
              <w:rPr>
                <w:sz w:val="24"/>
                <w:szCs w:val="24"/>
              </w:rPr>
              <w:t>613</w:t>
            </w:r>
          </w:p>
        </w:tc>
        <w:tc>
          <w:tcPr>
            <w:tcW w:w="1134" w:type="dxa"/>
          </w:tcPr>
          <w:p w14:paraId="770F43DD" w14:textId="77777777" w:rsidR="00A05E0A" w:rsidRPr="00BB5DAA" w:rsidRDefault="00A05E0A">
            <w:pPr>
              <w:pStyle w:val="TableBody2"/>
              <w:spacing w:before="0" w:after="0"/>
              <w:rPr>
                <w:sz w:val="24"/>
                <w:szCs w:val="24"/>
              </w:rPr>
            </w:pPr>
            <w:r w:rsidRPr="00BB5DAA">
              <w:rPr>
                <w:sz w:val="24"/>
                <w:szCs w:val="24"/>
              </w:rPr>
              <w:t>249</w:t>
            </w:r>
          </w:p>
        </w:tc>
      </w:tr>
      <w:tr w:rsidR="00A05E0A" w:rsidRPr="00BB5DAA" w14:paraId="7C002ABA" w14:textId="77777777" w:rsidTr="00AF1662">
        <w:trPr>
          <w:trHeight w:val="240"/>
        </w:trPr>
        <w:tc>
          <w:tcPr>
            <w:tcW w:w="3686" w:type="dxa"/>
            <w:noWrap/>
          </w:tcPr>
          <w:p w14:paraId="0C4ED632" w14:textId="77777777" w:rsidR="00A05E0A" w:rsidRPr="00BB5DAA" w:rsidRDefault="00A05E0A">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477C048B" w14:textId="77777777" w:rsidR="00A05E0A" w:rsidRPr="00BB5DAA" w:rsidRDefault="00A05E0A">
            <w:pPr>
              <w:pStyle w:val="TableBody2"/>
              <w:rPr>
                <w:rFonts w:eastAsia="Arial Unicode MS"/>
                <w:i/>
                <w:iCs/>
                <w:sz w:val="24"/>
                <w:szCs w:val="24"/>
              </w:rPr>
            </w:pPr>
            <w:r w:rsidRPr="00BB5DAA">
              <w:rPr>
                <w:rFonts w:eastAsia="Arial Unicode MS"/>
                <w:i/>
                <w:iCs/>
                <w:sz w:val="24"/>
                <w:szCs w:val="24"/>
              </w:rPr>
              <w:t>79</w:t>
            </w:r>
          </w:p>
        </w:tc>
        <w:tc>
          <w:tcPr>
            <w:tcW w:w="1049" w:type="dxa"/>
            <w:noWrap/>
          </w:tcPr>
          <w:p w14:paraId="7BC7342A" w14:textId="77777777" w:rsidR="00A05E0A" w:rsidRPr="00BB5DAA" w:rsidRDefault="00A05E0A">
            <w:pPr>
              <w:pStyle w:val="TableBody2"/>
              <w:rPr>
                <w:rFonts w:eastAsia="Arial Unicode MS"/>
                <w:i/>
                <w:iCs/>
                <w:sz w:val="24"/>
                <w:szCs w:val="24"/>
              </w:rPr>
            </w:pPr>
            <w:r w:rsidRPr="00BB5DAA">
              <w:rPr>
                <w:rFonts w:eastAsia="Arial Unicode MS"/>
                <w:i/>
                <w:iCs/>
                <w:color w:val="C00000"/>
                <w:sz w:val="24"/>
                <w:szCs w:val="24"/>
              </w:rPr>
              <w:t>74</w:t>
            </w:r>
          </w:p>
        </w:tc>
        <w:tc>
          <w:tcPr>
            <w:tcW w:w="992" w:type="dxa"/>
            <w:noWrap/>
          </w:tcPr>
          <w:p w14:paraId="24293023" w14:textId="77777777" w:rsidR="00A05E0A" w:rsidRPr="00BB5DAA" w:rsidRDefault="00A05E0A">
            <w:pPr>
              <w:pStyle w:val="TableBody2"/>
              <w:rPr>
                <w:rFonts w:eastAsia="Arial Unicode MS"/>
                <w:i/>
                <w:iCs/>
                <w:sz w:val="24"/>
                <w:szCs w:val="24"/>
              </w:rPr>
            </w:pPr>
            <w:r w:rsidRPr="00BB5DAA">
              <w:rPr>
                <w:rFonts w:eastAsia="Arial Unicode MS"/>
                <w:i/>
                <w:iCs/>
                <w:sz w:val="24"/>
                <w:szCs w:val="24"/>
              </w:rPr>
              <w:t>79</w:t>
            </w:r>
          </w:p>
        </w:tc>
        <w:tc>
          <w:tcPr>
            <w:tcW w:w="992" w:type="dxa"/>
          </w:tcPr>
          <w:p w14:paraId="5B287260" w14:textId="77777777" w:rsidR="00A05E0A" w:rsidRPr="00BB5DAA" w:rsidRDefault="00A05E0A">
            <w:pPr>
              <w:pStyle w:val="TableBody2"/>
              <w:rPr>
                <w:i/>
                <w:iCs/>
                <w:sz w:val="24"/>
                <w:szCs w:val="24"/>
              </w:rPr>
            </w:pPr>
            <w:r w:rsidRPr="00BB5DAA">
              <w:rPr>
                <w:i/>
                <w:iCs/>
                <w:color w:val="C00000"/>
                <w:sz w:val="24"/>
                <w:szCs w:val="24"/>
              </w:rPr>
              <w:t>74</w:t>
            </w:r>
          </w:p>
        </w:tc>
        <w:tc>
          <w:tcPr>
            <w:tcW w:w="1134" w:type="dxa"/>
          </w:tcPr>
          <w:p w14:paraId="39B8A78A" w14:textId="77777777" w:rsidR="00A05E0A" w:rsidRPr="00BB5DAA" w:rsidRDefault="00A05E0A">
            <w:pPr>
              <w:pStyle w:val="TableBody2"/>
              <w:rPr>
                <w:i/>
                <w:iCs/>
                <w:sz w:val="24"/>
                <w:szCs w:val="24"/>
              </w:rPr>
            </w:pPr>
            <w:r w:rsidRPr="00BB5DAA">
              <w:rPr>
                <w:i/>
                <w:iCs/>
                <w:color w:val="C00000"/>
                <w:sz w:val="24"/>
                <w:szCs w:val="24"/>
              </w:rPr>
              <w:t>59</w:t>
            </w:r>
          </w:p>
        </w:tc>
      </w:tr>
      <w:tr w:rsidR="00A05E0A" w:rsidRPr="00BB5DAA" w14:paraId="3272E54B" w14:textId="77777777" w:rsidTr="00AF1662">
        <w:trPr>
          <w:trHeight w:val="240"/>
        </w:trPr>
        <w:tc>
          <w:tcPr>
            <w:tcW w:w="3686" w:type="dxa"/>
            <w:noWrap/>
          </w:tcPr>
          <w:p w14:paraId="2D741A5B" w14:textId="77777777" w:rsidR="00A05E0A" w:rsidRPr="00BB5DAA" w:rsidRDefault="00A05E0A">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5A23E767" w14:textId="77777777" w:rsidR="00A05E0A" w:rsidRPr="00BB5DAA" w:rsidRDefault="00A05E0A">
            <w:pPr>
              <w:pStyle w:val="TableBody2"/>
              <w:rPr>
                <w:rFonts w:eastAsia="Arial Unicode MS"/>
                <w:sz w:val="24"/>
                <w:szCs w:val="24"/>
              </w:rPr>
            </w:pPr>
            <w:r w:rsidRPr="00BB5DAA">
              <w:rPr>
                <w:rFonts w:eastAsia="Arial Unicode MS"/>
                <w:sz w:val="24"/>
                <w:szCs w:val="24"/>
              </w:rPr>
              <w:t>46</w:t>
            </w:r>
          </w:p>
        </w:tc>
        <w:tc>
          <w:tcPr>
            <w:tcW w:w="1049" w:type="dxa"/>
            <w:noWrap/>
          </w:tcPr>
          <w:p w14:paraId="2E714C29" w14:textId="77777777" w:rsidR="00A05E0A" w:rsidRPr="00BB5DAA" w:rsidRDefault="00A05E0A">
            <w:pPr>
              <w:pStyle w:val="TableBody2"/>
              <w:rPr>
                <w:rFonts w:eastAsia="Arial Unicode MS"/>
                <w:sz w:val="24"/>
                <w:szCs w:val="24"/>
              </w:rPr>
            </w:pPr>
            <w:r w:rsidRPr="00BB5DAA">
              <w:rPr>
                <w:rFonts w:eastAsia="Arial Unicode MS"/>
                <w:sz w:val="24"/>
                <w:szCs w:val="24"/>
              </w:rPr>
              <w:t>47</w:t>
            </w:r>
          </w:p>
        </w:tc>
        <w:tc>
          <w:tcPr>
            <w:tcW w:w="992" w:type="dxa"/>
            <w:noWrap/>
          </w:tcPr>
          <w:p w14:paraId="4B839065" w14:textId="77777777" w:rsidR="00A05E0A" w:rsidRPr="00BB5DAA" w:rsidRDefault="00A05E0A">
            <w:pPr>
              <w:pStyle w:val="TableBody2"/>
              <w:rPr>
                <w:rFonts w:eastAsia="Arial Unicode MS"/>
                <w:sz w:val="24"/>
                <w:szCs w:val="24"/>
              </w:rPr>
            </w:pPr>
            <w:r w:rsidRPr="00BB5DAA">
              <w:rPr>
                <w:rFonts w:eastAsia="Arial Unicode MS"/>
                <w:color w:val="538135" w:themeColor="accent6" w:themeShade="BF"/>
                <w:sz w:val="24"/>
                <w:szCs w:val="24"/>
              </w:rPr>
              <w:t>52</w:t>
            </w:r>
          </w:p>
        </w:tc>
        <w:tc>
          <w:tcPr>
            <w:tcW w:w="992" w:type="dxa"/>
          </w:tcPr>
          <w:p w14:paraId="114741D2" w14:textId="77777777" w:rsidR="00A05E0A" w:rsidRPr="00BB5DAA" w:rsidRDefault="00A05E0A">
            <w:pPr>
              <w:pStyle w:val="TableBody2"/>
              <w:rPr>
                <w:sz w:val="24"/>
                <w:szCs w:val="24"/>
              </w:rPr>
            </w:pPr>
            <w:r w:rsidRPr="00BB5DAA">
              <w:rPr>
                <w:sz w:val="24"/>
                <w:szCs w:val="24"/>
              </w:rPr>
              <w:t>47</w:t>
            </w:r>
          </w:p>
        </w:tc>
        <w:tc>
          <w:tcPr>
            <w:tcW w:w="1134" w:type="dxa"/>
          </w:tcPr>
          <w:p w14:paraId="75B4C192" w14:textId="77777777" w:rsidR="00A05E0A" w:rsidRPr="00BB5DAA" w:rsidRDefault="00A05E0A">
            <w:pPr>
              <w:pStyle w:val="TableBody2"/>
              <w:rPr>
                <w:color w:val="C00000"/>
                <w:sz w:val="24"/>
                <w:szCs w:val="24"/>
              </w:rPr>
            </w:pPr>
            <w:r w:rsidRPr="00BB5DAA">
              <w:rPr>
                <w:color w:val="C00000"/>
                <w:sz w:val="24"/>
                <w:szCs w:val="24"/>
              </w:rPr>
              <w:t>37</w:t>
            </w:r>
          </w:p>
        </w:tc>
      </w:tr>
      <w:tr w:rsidR="00A05E0A" w:rsidRPr="00BB5DAA" w14:paraId="66DB6A25" w14:textId="77777777" w:rsidTr="00AF1662">
        <w:trPr>
          <w:trHeight w:val="240"/>
        </w:trPr>
        <w:tc>
          <w:tcPr>
            <w:tcW w:w="3686" w:type="dxa"/>
            <w:noWrap/>
          </w:tcPr>
          <w:p w14:paraId="7CD32D68" w14:textId="77777777" w:rsidR="00A05E0A" w:rsidRPr="00BB5DAA" w:rsidRDefault="00A05E0A">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4C81F3B4" w14:textId="77777777" w:rsidR="00A05E0A" w:rsidRPr="00BB5DAA" w:rsidRDefault="00A05E0A">
            <w:pPr>
              <w:pStyle w:val="TableBody2"/>
              <w:rPr>
                <w:rFonts w:eastAsia="Arial Unicode MS"/>
                <w:sz w:val="24"/>
                <w:szCs w:val="24"/>
              </w:rPr>
            </w:pPr>
            <w:r w:rsidRPr="00BB5DAA">
              <w:rPr>
                <w:rFonts w:eastAsia="Arial Unicode MS"/>
                <w:sz w:val="24"/>
                <w:szCs w:val="24"/>
              </w:rPr>
              <w:t>33</w:t>
            </w:r>
          </w:p>
        </w:tc>
        <w:tc>
          <w:tcPr>
            <w:tcW w:w="1049" w:type="dxa"/>
            <w:noWrap/>
          </w:tcPr>
          <w:p w14:paraId="306F2339" w14:textId="77777777" w:rsidR="00A05E0A" w:rsidRPr="00BB5DAA" w:rsidRDefault="00A05E0A">
            <w:pPr>
              <w:pStyle w:val="TableBody2"/>
              <w:rPr>
                <w:rFonts w:eastAsia="Arial Unicode MS"/>
                <w:color w:val="C00000"/>
                <w:sz w:val="24"/>
                <w:szCs w:val="24"/>
              </w:rPr>
            </w:pPr>
            <w:r w:rsidRPr="00BB5DAA">
              <w:rPr>
                <w:rFonts w:eastAsia="Arial Unicode MS"/>
                <w:color w:val="C00000"/>
                <w:sz w:val="24"/>
                <w:szCs w:val="24"/>
              </w:rPr>
              <w:t>27</w:t>
            </w:r>
          </w:p>
        </w:tc>
        <w:tc>
          <w:tcPr>
            <w:tcW w:w="992" w:type="dxa"/>
            <w:noWrap/>
          </w:tcPr>
          <w:p w14:paraId="32A70B96" w14:textId="77777777" w:rsidR="00A05E0A" w:rsidRPr="00BB5DAA" w:rsidRDefault="00A05E0A">
            <w:pPr>
              <w:pStyle w:val="TableBody2"/>
              <w:rPr>
                <w:rFonts w:eastAsia="Arial Unicode MS"/>
                <w:color w:val="C00000"/>
                <w:sz w:val="24"/>
                <w:szCs w:val="24"/>
              </w:rPr>
            </w:pPr>
            <w:r w:rsidRPr="00BB5DAA">
              <w:rPr>
                <w:rFonts w:eastAsia="Arial Unicode MS"/>
                <w:color w:val="C00000"/>
                <w:sz w:val="24"/>
                <w:szCs w:val="24"/>
              </w:rPr>
              <w:t>27</w:t>
            </w:r>
          </w:p>
        </w:tc>
        <w:tc>
          <w:tcPr>
            <w:tcW w:w="992" w:type="dxa"/>
          </w:tcPr>
          <w:p w14:paraId="4D745714" w14:textId="77777777" w:rsidR="00A05E0A" w:rsidRPr="00BB5DAA" w:rsidRDefault="00A05E0A">
            <w:pPr>
              <w:pStyle w:val="TableBody2"/>
              <w:rPr>
                <w:sz w:val="24"/>
                <w:szCs w:val="24"/>
              </w:rPr>
            </w:pPr>
            <w:r w:rsidRPr="00BB5DAA">
              <w:rPr>
                <w:color w:val="C00000"/>
                <w:sz w:val="24"/>
                <w:szCs w:val="24"/>
              </w:rPr>
              <w:t>27</w:t>
            </w:r>
          </w:p>
        </w:tc>
        <w:tc>
          <w:tcPr>
            <w:tcW w:w="1134" w:type="dxa"/>
          </w:tcPr>
          <w:p w14:paraId="033D6F17" w14:textId="77777777" w:rsidR="00A05E0A" w:rsidRPr="00BB5DAA" w:rsidRDefault="00A05E0A">
            <w:pPr>
              <w:pStyle w:val="TableBody2"/>
              <w:rPr>
                <w:color w:val="C00000"/>
                <w:sz w:val="24"/>
                <w:szCs w:val="24"/>
              </w:rPr>
            </w:pPr>
            <w:r w:rsidRPr="00BB5DAA">
              <w:rPr>
                <w:color w:val="C00000"/>
                <w:sz w:val="24"/>
                <w:szCs w:val="24"/>
              </w:rPr>
              <w:t>22</w:t>
            </w:r>
          </w:p>
        </w:tc>
      </w:tr>
      <w:tr w:rsidR="00A05E0A" w:rsidRPr="00BB5DAA" w14:paraId="24CDA5BD" w14:textId="77777777" w:rsidTr="00AF1662">
        <w:trPr>
          <w:trHeight w:val="240"/>
        </w:trPr>
        <w:tc>
          <w:tcPr>
            <w:tcW w:w="3686" w:type="dxa"/>
            <w:noWrap/>
          </w:tcPr>
          <w:p w14:paraId="0A83EE68" w14:textId="77777777" w:rsidR="00A05E0A" w:rsidRPr="00BB5DAA" w:rsidRDefault="00A05E0A">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025DB18D" w14:textId="77777777" w:rsidR="00A05E0A" w:rsidRPr="00BB5DAA" w:rsidRDefault="00A05E0A">
            <w:pPr>
              <w:pStyle w:val="TableBody2"/>
              <w:rPr>
                <w:rFonts w:eastAsia="Arial Unicode MS"/>
                <w:sz w:val="24"/>
                <w:szCs w:val="24"/>
              </w:rPr>
            </w:pPr>
            <w:r w:rsidRPr="00BB5DAA">
              <w:rPr>
                <w:rFonts w:eastAsia="Arial Unicode MS"/>
                <w:sz w:val="24"/>
                <w:szCs w:val="24"/>
              </w:rPr>
              <w:t>13</w:t>
            </w:r>
          </w:p>
        </w:tc>
        <w:tc>
          <w:tcPr>
            <w:tcW w:w="1049" w:type="dxa"/>
            <w:noWrap/>
          </w:tcPr>
          <w:p w14:paraId="5F711050" w14:textId="77777777" w:rsidR="00A05E0A" w:rsidRPr="00BB5DAA" w:rsidRDefault="00A05E0A">
            <w:pPr>
              <w:pStyle w:val="TableBody2"/>
              <w:rPr>
                <w:rFonts w:eastAsia="Arial Unicode MS"/>
                <w:sz w:val="24"/>
                <w:szCs w:val="24"/>
              </w:rPr>
            </w:pPr>
            <w:r w:rsidRPr="00BB5DAA">
              <w:rPr>
                <w:rFonts w:eastAsia="Arial Unicode MS"/>
                <w:sz w:val="24"/>
                <w:szCs w:val="24"/>
              </w:rPr>
              <w:t>16</w:t>
            </w:r>
          </w:p>
        </w:tc>
        <w:tc>
          <w:tcPr>
            <w:tcW w:w="992" w:type="dxa"/>
            <w:noWrap/>
          </w:tcPr>
          <w:p w14:paraId="0F8BBFB5" w14:textId="77777777" w:rsidR="00A05E0A" w:rsidRPr="00BB5DAA" w:rsidRDefault="00A05E0A">
            <w:pPr>
              <w:pStyle w:val="TableBody2"/>
              <w:rPr>
                <w:rFonts w:eastAsia="Arial Unicode MS"/>
                <w:sz w:val="24"/>
                <w:szCs w:val="24"/>
              </w:rPr>
            </w:pPr>
            <w:r w:rsidRPr="00BB5DAA">
              <w:rPr>
                <w:rFonts w:eastAsia="Arial Unicode MS"/>
                <w:sz w:val="24"/>
                <w:szCs w:val="24"/>
              </w:rPr>
              <w:t>12</w:t>
            </w:r>
          </w:p>
        </w:tc>
        <w:tc>
          <w:tcPr>
            <w:tcW w:w="992" w:type="dxa"/>
          </w:tcPr>
          <w:p w14:paraId="7F4649C8" w14:textId="77777777" w:rsidR="00A05E0A" w:rsidRPr="00BB5DAA" w:rsidRDefault="00A05E0A">
            <w:pPr>
              <w:pStyle w:val="TableBody2"/>
              <w:rPr>
                <w:sz w:val="24"/>
                <w:szCs w:val="24"/>
              </w:rPr>
            </w:pPr>
            <w:r w:rsidRPr="00BB5DAA">
              <w:rPr>
                <w:sz w:val="24"/>
                <w:szCs w:val="24"/>
              </w:rPr>
              <w:t>16</w:t>
            </w:r>
          </w:p>
        </w:tc>
        <w:tc>
          <w:tcPr>
            <w:tcW w:w="1134" w:type="dxa"/>
          </w:tcPr>
          <w:p w14:paraId="4689855A" w14:textId="77777777" w:rsidR="00A05E0A" w:rsidRPr="00BB5DAA" w:rsidRDefault="00A05E0A">
            <w:pPr>
              <w:pStyle w:val="TableBody2"/>
              <w:rPr>
                <w:sz w:val="24"/>
                <w:szCs w:val="24"/>
              </w:rPr>
            </w:pPr>
            <w:r w:rsidRPr="00BB5DAA">
              <w:rPr>
                <w:color w:val="538135" w:themeColor="accent6" w:themeShade="BF"/>
                <w:sz w:val="24"/>
                <w:szCs w:val="24"/>
              </w:rPr>
              <w:t>21</w:t>
            </w:r>
          </w:p>
        </w:tc>
      </w:tr>
      <w:tr w:rsidR="00A05E0A" w:rsidRPr="00BB5DAA" w14:paraId="690C8D4F" w14:textId="77777777" w:rsidTr="00AF1662">
        <w:trPr>
          <w:trHeight w:val="240"/>
        </w:trPr>
        <w:tc>
          <w:tcPr>
            <w:tcW w:w="3686" w:type="dxa"/>
            <w:noWrap/>
          </w:tcPr>
          <w:p w14:paraId="005C078D" w14:textId="77777777" w:rsidR="00A05E0A" w:rsidRPr="00BB5DAA" w:rsidRDefault="00A05E0A">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659A4F10" w14:textId="77777777" w:rsidR="00A05E0A" w:rsidRPr="00BB5DAA" w:rsidRDefault="00A05E0A">
            <w:pPr>
              <w:pStyle w:val="TableBody2"/>
              <w:rPr>
                <w:rFonts w:eastAsia="Arial Unicode MS"/>
                <w:sz w:val="24"/>
                <w:szCs w:val="24"/>
              </w:rPr>
            </w:pPr>
            <w:r w:rsidRPr="00BB5DAA">
              <w:rPr>
                <w:rFonts w:eastAsia="Arial Unicode MS"/>
                <w:sz w:val="24"/>
                <w:szCs w:val="24"/>
              </w:rPr>
              <w:t>5</w:t>
            </w:r>
          </w:p>
        </w:tc>
        <w:tc>
          <w:tcPr>
            <w:tcW w:w="1049" w:type="dxa"/>
            <w:noWrap/>
          </w:tcPr>
          <w:p w14:paraId="6BD80469" w14:textId="77777777" w:rsidR="00A05E0A" w:rsidRPr="00BB5DAA" w:rsidRDefault="00A05E0A">
            <w:pPr>
              <w:pStyle w:val="TableBody2"/>
              <w:rPr>
                <w:rFonts w:eastAsia="Arial Unicode MS"/>
                <w:sz w:val="24"/>
                <w:szCs w:val="24"/>
              </w:rPr>
            </w:pPr>
            <w:r w:rsidRPr="00BB5DAA">
              <w:rPr>
                <w:rFonts w:eastAsia="Arial Unicode MS"/>
                <w:sz w:val="24"/>
                <w:szCs w:val="24"/>
              </w:rPr>
              <w:t>5</w:t>
            </w:r>
          </w:p>
        </w:tc>
        <w:tc>
          <w:tcPr>
            <w:tcW w:w="992" w:type="dxa"/>
            <w:noWrap/>
          </w:tcPr>
          <w:p w14:paraId="592E1213" w14:textId="77777777" w:rsidR="00A05E0A" w:rsidRPr="00BB5DAA" w:rsidRDefault="00A05E0A">
            <w:pPr>
              <w:pStyle w:val="TableBody2"/>
              <w:rPr>
                <w:rFonts w:eastAsia="Arial Unicode MS"/>
                <w:sz w:val="24"/>
                <w:szCs w:val="24"/>
              </w:rPr>
            </w:pPr>
            <w:r w:rsidRPr="00BB5DAA">
              <w:rPr>
                <w:rFonts w:eastAsia="Arial Unicode MS"/>
                <w:sz w:val="24"/>
                <w:szCs w:val="24"/>
              </w:rPr>
              <w:t>4</w:t>
            </w:r>
          </w:p>
        </w:tc>
        <w:tc>
          <w:tcPr>
            <w:tcW w:w="992" w:type="dxa"/>
          </w:tcPr>
          <w:p w14:paraId="57784C53" w14:textId="77777777" w:rsidR="00A05E0A" w:rsidRPr="00BB5DAA" w:rsidRDefault="00A05E0A">
            <w:pPr>
              <w:pStyle w:val="TableBody2"/>
              <w:rPr>
                <w:sz w:val="24"/>
                <w:szCs w:val="24"/>
              </w:rPr>
            </w:pPr>
            <w:r w:rsidRPr="00BB5DAA">
              <w:rPr>
                <w:sz w:val="24"/>
                <w:szCs w:val="24"/>
              </w:rPr>
              <w:t>5</w:t>
            </w:r>
          </w:p>
        </w:tc>
        <w:tc>
          <w:tcPr>
            <w:tcW w:w="1134" w:type="dxa"/>
          </w:tcPr>
          <w:p w14:paraId="3D14FBCC" w14:textId="77777777" w:rsidR="00A05E0A" w:rsidRPr="00BB5DAA" w:rsidRDefault="00A05E0A">
            <w:pPr>
              <w:pStyle w:val="TableBody2"/>
              <w:rPr>
                <w:sz w:val="24"/>
                <w:szCs w:val="24"/>
              </w:rPr>
            </w:pPr>
            <w:r w:rsidRPr="00BB5DAA">
              <w:rPr>
                <w:sz w:val="24"/>
                <w:szCs w:val="24"/>
              </w:rPr>
              <w:t>8</w:t>
            </w:r>
          </w:p>
        </w:tc>
      </w:tr>
      <w:tr w:rsidR="00A05E0A" w:rsidRPr="00BB5DAA" w14:paraId="516B5A39" w14:textId="77777777" w:rsidTr="00AF1662">
        <w:trPr>
          <w:trHeight w:val="314"/>
        </w:trPr>
        <w:tc>
          <w:tcPr>
            <w:tcW w:w="3686" w:type="dxa"/>
            <w:noWrap/>
          </w:tcPr>
          <w:p w14:paraId="2196057D" w14:textId="77777777" w:rsidR="00A05E0A" w:rsidRPr="00BB5DAA" w:rsidRDefault="00A05E0A">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135D5492" w14:textId="77777777" w:rsidR="00A05E0A" w:rsidRPr="00BB5DAA" w:rsidRDefault="00A05E0A">
            <w:pPr>
              <w:pStyle w:val="TableBody2"/>
              <w:rPr>
                <w:rFonts w:eastAsia="Arial Unicode MS"/>
                <w:sz w:val="24"/>
                <w:szCs w:val="24"/>
              </w:rPr>
            </w:pPr>
            <w:r w:rsidRPr="00BB5DAA">
              <w:rPr>
                <w:rFonts w:eastAsia="Arial Unicode MS"/>
                <w:sz w:val="24"/>
                <w:szCs w:val="24"/>
              </w:rPr>
              <w:t>3</w:t>
            </w:r>
          </w:p>
        </w:tc>
        <w:tc>
          <w:tcPr>
            <w:tcW w:w="1049" w:type="dxa"/>
            <w:noWrap/>
          </w:tcPr>
          <w:p w14:paraId="7E821570" w14:textId="77777777" w:rsidR="00A05E0A" w:rsidRPr="00BB5DAA" w:rsidRDefault="00A05E0A">
            <w:pPr>
              <w:pStyle w:val="TableBody2"/>
              <w:rPr>
                <w:rFonts w:eastAsia="Arial Unicode MS"/>
                <w:sz w:val="24"/>
                <w:szCs w:val="24"/>
              </w:rPr>
            </w:pPr>
            <w:r w:rsidRPr="00BB5DAA">
              <w:rPr>
                <w:rFonts w:eastAsia="Arial Unicode MS"/>
                <w:sz w:val="24"/>
                <w:szCs w:val="24"/>
              </w:rPr>
              <w:t>5</w:t>
            </w:r>
          </w:p>
        </w:tc>
        <w:tc>
          <w:tcPr>
            <w:tcW w:w="992" w:type="dxa"/>
            <w:noWrap/>
          </w:tcPr>
          <w:p w14:paraId="5F7D76ED" w14:textId="77777777" w:rsidR="00A05E0A" w:rsidRPr="00BB5DAA" w:rsidRDefault="00A05E0A">
            <w:pPr>
              <w:pStyle w:val="TableBody2"/>
              <w:rPr>
                <w:rFonts w:eastAsia="Arial Unicode MS"/>
                <w:sz w:val="24"/>
                <w:szCs w:val="24"/>
              </w:rPr>
            </w:pPr>
            <w:r w:rsidRPr="00BB5DAA">
              <w:rPr>
                <w:rFonts w:eastAsia="Arial Unicode MS"/>
                <w:sz w:val="24"/>
                <w:szCs w:val="24"/>
              </w:rPr>
              <w:t>4</w:t>
            </w:r>
          </w:p>
        </w:tc>
        <w:tc>
          <w:tcPr>
            <w:tcW w:w="992" w:type="dxa"/>
          </w:tcPr>
          <w:p w14:paraId="6B484B12" w14:textId="77777777" w:rsidR="00A05E0A" w:rsidRPr="00BB5DAA" w:rsidRDefault="00A05E0A">
            <w:pPr>
              <w:pStyle w:val="TableBody2"/>
              <w:rPr>
                <w:sz w:val="24"/>
                <w:szCs w:val="24"/>
              </w:rPr>
            </w:pPr>
            <w:r w:rsidRPr="00BB5DAA">
              <w:rPr>
                <w:sz w:val="24"/>
                <w:szCs w:val="24"/>
              </w:rPr>
              <w:t>4</w:t>
            </w:r>
          </w:p>
        </w:tc>
        <w:tc>
          <w:tcPr>
            <w:tcW w:w="1134" w:type="dxa"/>
          </w:tcPr>
          <w:p w14:paraId="4F74DDBC" w14:textId="77777777" w:rsidR="00A05E0A" w:rsidRPr="00BB5DAA" w:rsidRDefault="00A05E0A">
            <w:pPr>
              <w:pStyle w:val="TableBody2"/>
              <w:rPr>
                <w:sz w:val="24"/>
                <w:szCs w:val="24"/>
              </w:rPr>
            </w:pPr>
            <w:r w:rsidRPr="00BB5DAA">
              <w:rPr>
                <w:color w:val="538135" w:themeColor="accent6" w:themeShade="BF"/>
                <w:sz w:val="24"/>
                <w:szCs w:val="24"/>
              </w:rPr>
              <w:t>11</w:t>
            </w:r>
          </w:p>
        </w:tc>
      </w:tr>
    </w:tbl>
    <w:p w14:paraId="76C20657" w14:textId="1F9AED91" w:rsidR="00116D4A" w:rsidRPr="00BB5DAA" w:rsidRDefault="00116D4A" w:rsidP="00116D4A">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41287E" w:rsidRPr="00BB5DAA">
        <w:rPr>
          <w:color w:val="595959" w:themeColor="text1" w:themeTint="A6"/>
          <w:szCs w:val="24"/>
        </w:rPr>
        <w:t>said,</w:t>
      </w:r>
      <w:r w:rsidRPr="00BB5DAA">
        <w:rPr>
          <w:color w:val="595959" w:themeColor="text1" w:themeTint="A6"/>
          <w:szCs w:val="24"/>
        </w:rPr>
        <w:t xml:space="preserve"> ‘Not applicable’.</w:t>
      </w:r>
    </w:p>
    <w:p w14:paraId="0C7A2E25" w14:textId="77777777" w:rsidR="00116D4A" w:rsidRPr="00BB5DAA" w:rsidRDefault="00116D4A" w:rsidP="00116D4A">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464902B4" w14:textId="77777777" w:rsidR="00116D4A" w:rsidRPr="00BB5DAA" w:rsidRDefault="00116D4A" w:rsidP="00116D4A">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57CC1B1D" w14:textId="77777777" w:rsidR="002B1A73" w:rsidRDefault="002B1A73">
      <w:pPr>
        <w:spacing w:line="240" w:lineRule="auto"/>
        <w:rPr>
          <w:b/>
          <w:sz w:val="20"/>
          <w:szCs w:val="16"/>
        </w:rPr>
      </w:pPr>
      <w:r>
        <w:rPr>
          <w:b/>
          <w:sz w:val="20"/>
          <w:szCs w:val="16"/>
        </w:rPr>
        <w:br w:type="page"/>
      </w:r>
    </w:p>
    <w:p w14:paraId="6A694C98" w14:textId="612B5E43" w:rsidR="00D27844" w:rsidRPr="00BB5DAA" w:rsidRDefault="00D27844" w:rsidP="00CB70AA">
      <w:pPr>
        <w:rPr>
          <w:b/>
          <w:bCs/>
          <w:szCs w:val="24"/>
        </w:rPr>
      </w:pPr>
      <w:r w:rsidRPr="00BB5DAA">
        <w:rPr>
          <w:b/>
          <w:szCs w:val="24"/>
        </w:rPr>
        <w:lastRenderedPageBreak/>
        <w:t xml:space="preserve">Table </w:t>
      </w:r>
      <w:r w:rsidR="00A07ADB" w:rsidRPr="00BB5DAA">
        <w:rPr>
          <w:b/>
          <w:bCs/>
          <w:noProof/>
          <w:szCs w:val="24"/>
        </w:rPr>
        <w:t>18</w:t>
      </w:r>
      <w:r w:rsidR="00A07ADB" w:rsidRPr="00BB5DAA">
        <w:rPr>
          <w:b/>
          <w:szCs w:val="24"/>
        </w:rPr>
        <w:t xml:space="preserve"> </w:t>
      </w:r>
      <w:r w:rsidRPr="00BB5DAA">
        <w:rPr>
          <w:b/>
          <w:szCs w:val="24"/>
        </w:rPr>
        <w:t>(Continued): Satisfaction with aspects of care</w:t>
      </w:r>
      <w:r w:rsidR="00C471D0" w:rsidRPr="00BB5DAA">
        <w:rPr>
          <w:b/>
          <w:szCs w:val="24"/>
        </w:rPr>
        <w:t xml:space="preserve"> received during labour and birth</w:t>
      </w:r>
      <w:r w:rsidRPr="00BB5DAA">
        <w:rPr>
          <w:b/>
          <w:szCs w:val="24"/>
        </w:rPr>
        <w:t>, by key priority groups</w:t>
      </w:r>
    </w:p>
    <w:tbl>
      <w:tblPr>
        <w:tblStyle w:val="TableGrid"/>
        <w:tblW w:w="9072" w:type="dxa"/>
        <w:tblLook w:val="0000" w:firstRow="0" w:lastRow="0" w:firstColumn="0" w:lastColumn="0" w:noHBand="0" w:noVBand="0"/>
      </w:tblPr>
      <w:tblGrid>
        <w:gridCol w:w="3686"/>
        <w:gridCol w:w="1219"/>
        <w:gridCol w:w="1049"/>
        <w:gridCol w:w="992"/>
        <w:gridCol w:w="842"/>
        <w:gridCol w:w="174"/>
        <w:gridCol w:w="1111"/>
      </w:tblGrid>
      <w:tr w:rsidR="00C96824" w:rsidRPr="00BB5DAA" w14:paraId="11BD645A" w14:textId="77777777" w:rsidTr="00AF1662">
        <w:trPr>
          <w:trHeight w:val="760"/>
        </w:trPr>
        <w:tc>
          <w:tcPr>
            <w:tcW w:w="3686" w:type="dxa"/>
            <w:noWrap/>
          </w:tcPr>
          <w:p w14:paraId="01E316D8" w14:textId="77777777" w:rsidR="00C96824" w:rsidRPr="00BB5DAA" w:rsidRDefault="00C96824">
            <w:pPr>
              <w:pStyle w:val="TableHeader1"/>
              <w:jc w:val="right"/>
              <w:rPr>
                <w:color w:val="auto"/>
                <w:szCs w:val="24"/>
              </w:rPr>
            </w:pPr>
          </w:p>
          <w:p w14:paraId="7FF019AE" w14:textId="77777777" w:rsidR="00C96824" w:rsidRPr="00BB5DAA" w:rsidRDefault="00C96824">
            <w:pPr>
              <w:pStyle w:val="TableHeader1"/>
              <w:jc w:val="right"/>
              <w:rPr>
                <w:color w:val="auto"/>
                <w:szCs w:val="24"/>
              </w:rPr>
            </w:pPr>
          </w:p>
          <w:p w14:paraId="391637C7" w14:textId="77777777" w:rsidR="00C96824" w:rsidRPr="00BB5DAA" w:rsidRDefault="00C96824">
            <w:pPr>
              <w:pStyle w:val="TableHeader1"/>
              <w:jc w:val="right"/>
              <w:rPr>
                <w:rFonts w:eastAsia="Arial Unicode MS"/>
                <w:color w:val="auto"/>
                <w:szCs w:val="24"/>
              </w:rPr>
            </w:pPr>
          </w:p>
        </w:tc>
        <w:tc>
          <w:tcPr>
            <w:tcW w:w="1219" w:type="dxa"/>
            <w:noWrap/>
          </w:tcPr>
          <w:p w14:paraId="246698BF" w14:textId="77777777" w:rsidR="00C96824" w:rsidRPr="00BB5DAA" w:rsidRDefault="00C96824">
            <w:pPr>
              <w:pStyle w:val="TableHeader1"/>
              <w:rPr>
                <w:color w:val="auto"/>
                <w:szCs w:val="24"/>
              </w:rPr>
            </w:pPr>
            <w:r w:rsidRPr="00BB5DAA">
              <w:rPr>
                <w:color w:val="auto"/>
                <w:szCs w:val="24"/>
              </w:rPr>
              <w:t>2022</w:t>
            </w:r>
          </w:p>
          <w:p w14:paraId="0EFEADDB" w14:textId="77777777" w:rsidR="00C96824" w:rsidRPr="00BB5DAA" w:rsidRDefault="00C96824">
            <w:pPr>
              <w:pStyle w:val="TableHeader1"/>
              <w:rPr>
                <w:color w:val="auto"/>
                <w:szCs w:val="24"/>
              </w:rPr>
            </w:pPr>
            <w:r w:rsidRPr="00BB5DAA">
              <w:rPr>
                <w:color w:val="auto"/>
                <w:szCs w:val="24"/>
              </w:rPr>
              <w:t>Total sample</w:t>
            </w:r>
          </w:p>
          <w:p w14:paraId="5B60758F"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1049" w:type="dxa"/>
            <w:noWrap/>
          </w:tcPr>
          <w:p w14:paraId="1E8AE856" w14:textId="77777777" w:rsidR="00C96824" w:rsidRPr="00BB5DAA" w:rsidRDefault="00C96824">
            <w:pPr>
              <w:pStyle w:val="TableHeader1"/>
              <w:rPr>
                <w:color w:val="auto"/>
                <w:szCs w:val="24"/>
              </w:rPr>
            </w:pPr>
            <w:r w:rsidRPr="00BB5DAA">
              <w:rPr>
                <w:color w:val="auto"/>
                <w:szCs w:val="24"/>
              </w:rPr>
              <w:t>Māori</w:t>
            </w:r>
          </w:p>
          <w:p w14:paraId="51FFE89C"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992" w:type="dxa"/>
            <w:noWrap/>
          </w:tcPr>
          <w:p w14:paraId="618B7971" w14:textId="77777777" w:rsidR="00C96824" w:rsidRPr="00BB5DAA" w:rsidRDefault="00C96824">
            <w:pPr>
              <w:pStyle w:val="TableHeader1"/>
              <w:rPr>
                <w:color w:val="auto"/>
                <w:szCs w:val="24"/>
              </w:rPr>
            </w:pPr>
            <w:r w:rsidRPr="00BB5DAA">
              <w:rPr>
                <w:color w:val="auto"/>
                <w:szCs w:val="24"/>
              </w:rPr>
              <w:t>Pasifika</w:t>
            </w:r>
          </w:p>
          <w:p w14:paraId="3EBEDCE9" w14:textId="77777777" w:rsidR="00C96824" w:rsidRPr="00BB5DAA" w:rsidRDefault="00C96824">
            <w:pPr>
              <w:pStyle w:val="TableHeader1"/>
              <w:rPr>
                <w:rFonts w:eastAsia="Arial Unicode MS"/>
                <w:color w:val="auto"/>
                <w:szCs w:val="24"/>
              </w:rPr>
            </w:pPr>
            <w:r w:rsidRPr="00BB5DAA">
              <w:rPr>
                <w:rFonts w:eastAsia="Arial Unicode MS"/>
                <w:color w:val="auto"/>
                <w:szCs w:val="24"/>
              </w:rPr>
              <w:t>%</w:t>
            </w:r>
          </w:p>
        </w:tc>
        <w:tc>
          <w:tcPr>
            <w:tcW w:w="654" w:type="dxa"/>
          </w:tcPr>
          <w:p w14:paraId="3B2DAFF6" w14:textId="77777777" w:rsidR="00C96824" w:rsidRPr="00BB5DAA" w:rsidRDefault="00C96824">
            <w:pPr>
              <w:pStyle w:val="TableHeader1"/>
              <w:rPr>
                <w:color w:val="auto"/>
                <w:szCs w:val="24"/>
              </w:rPr>
            </w:pPr>
            <w:r w:rsidRPr="00BB5DAA">
              <w:rPr>
                <w:color w:val="auto"/>
                <w:szCs w:val="24"/>
              </w:rPr>
              <w:t>Young</w:t>
            </w:r>
          </w:p>
          <w:p w14:paraId="62C4379F" w14:textId="77777777" w:rsidR="00C96824" w:rsidRPr="00BB5DAA" w:rsidRDefault="00C96824">
            <w:pPr>
              <w:pStyle w:val="TableHeader1"/>
              <w:rPr>
                <w:color w:val="auto"/>
                <w:szCs w:val="24"/>
              </w:rPr>
            </w:pPr>
            <w:r w:rsidRPr="00BB5DAA">
              <w:rPr>
                <w:color w:val="auto"/>
                <w:szCs w:val="24"/>
              </w:rPr>
              <w:t>%</w:t>
            </w:r>
          </w:p>
        </w:tc>
        <w:tc>
          <w:tcPr>
            <w:tcW w:w="1472" w:type="dxa"/>
            <w:gridSpan w:val="2"/>
          </w:tcPr>
          <w:p w14:paraId="1C96C500" w14:textId="2B49F6B7" w:rsidR="00C96824" w:rsidRPr="00BB5DAA" w:rsidRDefault="00F00991">
            <w:pPr>
              <w:pStyle w:val="TableHeader1"/>
              <w:rPr>
                <w:color w:val="auto"/>
                <w:szCs w:val="24"/>
              </w:rPr>
            </w:pPr>
            <w:r w:rsidRPr="00BB5DAA">
              <w:rPr>
                <w:color w:val="auto"/>
                <w:szCs w:val="24"/>
              </w:rPr>
              <w:t>Disabled</w:t>
            </w:r>
          </w:p>
          <w:p w14:paraId="5F105C9A" w14:textId="77777777" w:rsidR="00C96824" w:rsidRPr="00BB5DAA" w:rsidRDefault="00C96824">
            <w:pPr>
              <w:pStyle w:val="TableHeader1"/>
              <w:rPr>
                <w:color w:val="auto"/>
                <w:szCs w:val="24"/>
              </w:rPr>
            </w:pPr>
            <w:r w:rsidRPr="00BB5DAA">
              <w:rPr>
                <w:color w:val="auto"/>
                <w:szCs w:val="24"/>
              </w:rPr>
              <w:t>%</w:t>
            </w:r>
          </w:p>
        </w:tc>
      </w:tr>
      <w:tr w:rsidR="002869D5" w:rsidRPr="00BB5DAA" w14:paraId="6072689B" w14:textId="77777777" w:rsidTr="00AF1662">
        <w:trPr>
          <w:trHeight w:val="240"/>
        </w:trPr>
        <w:tc>
          <w:tcPr>
            <w:tcW w:w="9072" w:type="dxa"/>
            <w:gridSpan w:val="7"/>
            <w:noWrap/>
          </w:tcPr>
          <w:p w14:paraId="7C2988CF" w14:textId="77777777" w:rsidR="002869D5" w:rsidRPr="00BB5DAA" w:rsidRDefault="002869D5" w:rsidP="00776AED">
            <w:pPr>
              <w:pStyle w:val="TableBody2"/>
              <w:jc w:val="left"/>
              <w:rPr>
                <w:b/>
                <w:bCs/>
                <w:sz w:val="24"/>
                <w:szCs w:val="24"/>
              </w:rPr>
            </w:pPr>
            <w:r w:rsidRPr="00BB5DAA">
              <w:rPr>
                <w:b/>
                <w:bCs/>
                <w:sz w:val="24"/>
                <w:szCs w:val="24"/>
              </w:rPr>
              <w:t xml:space="preserve"> The information you received about what was happening throughout your labour and birth</w:t>
            </w:r>
          </w:p>
        </w:tc>
      </w:tr>
      <w:tr w:rsidR="002869D5" w:rsidRPr="00BB5DAA" w14:paraId="7CBF74ED" w14:textId="77777777" w:rsidTr="00AF1662">
        <w:trPr>
          <w:trHeight w:val="240"/>
        </w:trPr>
        <w:tc>
          <w:tcPr>
            <w:tcW w:w="3686" w:type="dxa"/>
            <w:noWrap/>
          </w:tcPr>
          <w:p w14:paraId="2023E272" w14:textId="77777777" w:rsidR="002869D5" w:rsidRPr="00BB5DAA" w:rsidRDefault="002869D5" w:rsidP="00776AED">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1BB2E49E" w14:textId="77777777" w:rsidR="002869D5" w:rsidRPr="00BB5DAA" w:rsidRDefault="002869D5" w:rsidP="00776AED">
            <w:pPr>
              <w:pStyle w:val="TableBody2"/>
              <w:spacing w:before="0" w:after="0"/>
              <w:rPr>
                <w:rFonts w:eastAsia="Arial Unicode MS"/>
                <w:sz w:val="24"/>
                <w:szCs w:val="24"/>
              </w:rPr>
            </w:pPr>
            <w:r w:rsidRPr="00BB5DAA">
              <w:rPr>
                <w:rFonts w:eastAsia="Arial Unicode MS"/>
                <w:sz w:val="24"/>
                <w:szCs w:val="24"/>
              </w:rPr>
              <w:t>4301</w:t>
            </w:r>
          </w:p>
        </w:tc>
        <w:tc>
          <w:tcPr>
            <w:tcW w:w="1049" w:type="dxa"/>
            <w:noWrap/>
          </w:tcPr>
          <w:p w14:paraId="38F93387" w14:textId="77777777" w:rsidR="002869D5" w:rsidRPr="00BB5DAA" w:rsidRDefault="002869D5" w:rsidP="00776AED">
            <w:pPr>
              <w:pStyle w:val="TableBody2"/>
              <w:spacing w:before="0" w:after="0"/>
              <w:rPr>
                <w:rFonts w:eastAsia="Arial Unicode MS"/>
                <w:sz w:val="24"/>
                <w:szCs w:val="24"/>
              </w:rPr>
            </w:pPr>
            <w:r w:rsidRPr="00BB5DAA">
              <w:rPr>
                <w:rFonts w:eastAsia="Arial Unicode MS"/>
                <w:sz w:val="24"/>
                <w:szCs w:val="24"/>
              </w:rPr>
              <w:t>955</w:t>
            </w:r>
          </w:p>
        </w:tc>
        <w:tc>
          <w:tcPr>
            <w:tcW w:w="992" w:type="dxa"/>
            <w:noWrap/>
          </w:tcPr>
          <w:p w14:paraId="4B3A8960" w14:textId="77777777" w:rsidR="002869D5" w:rsidRPr="00BB5DAA" w:rsidRDefault="002869D5" w:rsidP="00776AED">
            <w:pPr>
              <w:pStyle w:val="TableBody2"/>
              <w:spacing w:before="0" w:after="0"/>
              <w:rPr>
                <w:rFonts w:eastAsia="Arial Unicode MS"/>
                <w:sz w:val="24"/>
                <w:szCs w:val="24"/>
              </w:rPr>
            </w:pPr>
            <w:r w:rsidRPr="00BB5DAA">
              <w:rPr>
                <w:rFonts w:eastAsia="Arial Unicode MS"/>
                <w:sz w:val="24"/>
                <w:szCs w:val="24"/>
              </w:rPr>
              <w:t>921</w:t>
            </w:r>
          </w:p>
        </w:tc>
        <w:tc>
          <w:tcPr>
            <w:tcW w:w="992" w:type="dxa"/>
            <w:gridSpan w:val="2"/>
          </w:tcPr>
          <w:p w14:paraId="1FB4FEB8" w14:textId="77777777" w:rsidR="002869D5" w:rsidRPr="00BB5DAA" w:rsidRDefault="002869D5" w:rsidP="00776AED">
            <w:pPr>
              <w:pStyle w:val="TableBody2"/>
              <w:spacing w:before="0" w:after="0"/>
              <w:rPr>
                <w:sz w:val="24"/>
                <w:szCs w:val="24"/>
              </w:rPr>
            </w:pPr>
            <w:r w:rsidRPr="00BB5DAA">
              <w:rPr>
                <w:sz w:val="24"/>
                <w:szCs w:val="24"/>
              </w:rPr>
              <w:t>617</w:t>
            </w:r>
          </w:p>
        </w:tc>
        <w:tc>
          <w:tcPr>
            <w:tcW w:w="1134" w:type="dxa"/>
          </w:tcPr>
          <w:p w14:paraId="7D9CA052" w14:textId="77777777" w:rsidR="002869D5" w:rsidRPr="00BB5DAA" w:rsidRDefault="002869D5" w:rsidP="00776AED">
            <w:pPr>
              <w:pStyle w:val="TableBody2"/>
              <w:spacing w:before="0" w:after="0"/>
              <w:rPr>
                <w:sz w:val="24"/>
                <w:szCs w:val="24"/>
              </w:rPr>
            </w:pPr>
            <w:r w:rsidRPr="00BB5DAA">
              <w:rPr>
                <w:sz w:val="24"/>
                <w:szCs w:val="24"/>
              </w:rPr>
              <w:t>246</w:t>
            </w:r>
          </w:p>
        </w:tc>
      </w:tr>
      <w:tr w:rsidR="002869D5" w:rsidRPr="00BB5DAA" w14:paraId="66C4E313" w14:textId="77777777" w:rsidTr="00AF1662">
        <w:trPr>
          <w:trHeight w:val="240"/>
        </w:trPr>
        <w:tc>
          <w:tcPr>
            <w:tcW w:w="3686" w:type="dxa"/>
            <w:noWrap/>
          </w:tcPr>
          <w:p w14:paraId="57F5B423" w14:textId="77777777" w:rsidR="002869D5" w:rsidRPr="00BB5DAA" w:rsidRDefault="002869D5" w:rsidP="00776AED">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080C8F4A" w14:textId="77777777" w:rsidR="002869D5" w:rsidRPr="00BB5DAA" w:rsidRDefault="002869D5" w:rsidP="00776AED">
            <w:pPr>
              <w:pStyle w:val="TableBody2"/>
              <w:rPr>
                <w:rFonts w:eastAsia="Arial Unicode MS"/>
                <w:i/>
                <w:iCs/>
                <w:sz w:val="24"/>
                <w:szCs w:val="24"/>
              </w:rPr>
            </w:pPr>
            <w:r w:rsidRPr="00BB5DAA">
              <w:rPr>
                <w:rFonts w:eastAsia="Arial Unicode MS"/>
                <w:i/>
                <w:iCs/>
                <w:sz w:val="24"/>
                <w:szCs w:val="24"/>
              </w:rPr>
              <w:t>79</w:t>
            </w:r>
          </w:p>
        </w:tc>
        <w:tc>
          <w:tcPr>
            <w:tcW w:w="1049" w:type="dxa"/>
            <w:noWrap/>
          </w:tcPr>
          <w:p w14:paraId="64E1C4ED" w14:textId="77777777" w:rsidR="002869D5" w:rsidRPr="00BB5DAA" w:rsidRDefault="002869D5" w:rsidP="00776AED">
            <w:pPr>
              <w:pStyle w:val="TableBody2"/>
              <w:rPr>
                <w:rFonts w:eastAsia="Arial Unicode MS"/>
                <w:i/>
                <w:iCs/>
                <w:sz w:val="24"/>
                <w:szCs w:val="24"/>
              </w:rPr>
            </w:pPr>
            <w:r w:rsidRPr="00BB5DAA">
              <w:rPr>
                <w:rFonts w:eastAsia="Arial Unicode MS"/>
                <w:i/>
                <w:iCs/>
                <w:color w:val="C00000"/>
                <w:sz w:val="24"/>
                <w:szCs w:val="24"/>
              </w:rPr>
              <w:t>74</w:t>
            </w:r>
          </w:p>
        </w:tc>
        <w:tc>
          <w:tcPr>
            <w:tcW w:w="992" w:type="dxa"/>
            <w:noWrap/>
          </w:tcPr>
          <w:p w14:paraId="444C9708" w14:textId="77777777" w:rsidR="002869D5" w:rsidRPr="00BB5DAA" w:rsidRDefault="002869D5" w:rsidP="00776AED">
            <w:pPr>
              <w:pStyle w:val="TableBody2"/>
              <w:rPr>
                <w:rFonts w:eastAsia="Arial Unicode MS"/>
                <w:i/>
                <w:iCs/>
                <w:sz w:val="24"/>
                <w:szCs w:val="24"/>
              </w:rPr>
            </w:pPr>
            <w:r w:rsidRPr="00BB5DAA">
              <w:rPr>
                <w:rFonts w:eastAsia="Arial Unicode MS"/>
                <w:i/>
                <w:iCs/>
                <w:sz w:val="24"/>
                <w:szCs w:val="24"/>
              </w:rPr>
              <w:t>78</w:t>
            </w:r>
          </w:p>
        </w:tc>
        <w:tc>
          <w:tcPr>
            <w:tcW w:w="992" w:type="dxa"/>
            <w:gridSpan w:val="2"/>
          </w:tcPr>
          <w:p w14:paraId="494AED11" w14:textId="77777777" w:rsidR="002869D5" w:rsidRPr="00BB5DAA" w:rsidRDefault="002869D5" w:rsidP="00776AED">
            <w:pPr>
              <w:pStyle w:val="TableBody2"/>
              <w:rPr>
                <w:i/>
                <w:iCs/>
                <w:sz w:val="24"/>
                <w:szCs w:val="24"/>
              </w:rPr>
            </w:pPr>
            <w:r w:rsidRPr="00BB5DAA">
              <w:rPr>
                <w:i/>
                <w:iCs/>
                <w:color w:val="C00000"/>
                <w:sz w:val="24"/>
                <w:szCs w:val="24"/>
              </w:rPr>
              <w:t>73</w:t>
            </w:r>
          </w:p>
        </w:tc>
        <w:tc>
          <w:tcPr>
            <w:tcW w:w="1134" w:type="dxa"/>
          </w:tcPr>
          <w:p w14:paraId="5A7572E0" w14:textId="77777777" w:rsidR="002869D5" w:rsidRPr="00BB5DAA" w:rsidRDefault="002869D5" w:rsidP="00776AED">
            <w:pPr>
              <w:pStyle w:val="TableBody2"/>
              <w:rPr>
                <w:i/>
                <w:iCs/>
                <w:sz w:val="24"/>
                <w:szCs w:val="24"/>
              </w:rPr>
            </w:pPr>
            <w:r w:rsidRPr="00BB5DAA">
              <w:rPr>
                <w:i/>
                <w:iCs/>
                <w:color w:val="C00000"/>
                <w:sz w:val="24"/>
                <w:szCs w:val="24"/>
              </w:rPr>
              <w:t>66</w:t>
            </w:r>
          </w:p>
        </w:tc>
      </w:tr>
      <w:tr w:rsidR="002869D5" w:rsidRPr="00BB5DAA" w14:paraId="2EB87A90" w14:textId="77777777" w:rsidTr="00AF1662">
        <w:trPr>
          <w:trHeight w:val="240"/>
        </w:trPr>
        <w:tc>
          <w:tcPr>
            <w:tcW w:w="3686" w:type="dxa"/>
            <w:noWrap/>
          </w:tcPr>
          <w:p w14:paraId="2A4838BB" w14:textId="77777777" w:rsidR="002869D5" w:rsidRPr="00BB5DAA" w:rsidRDefault="002869D5" w:rsidP="00776AED">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2FB515D5" w14:textId="77777777" w:rsidR="002869D5" w:rsidRPr="00BB5DAA" w:rsidRDefault="002869D5" w:rsidP="00776AED">
            <w:pPr>
              <w:pStyle w:val="TableBody2"/>
              <w:rPr>
                <w:rFonts w:eastAsia="Arial Unicode MS"/>
                <w:sz w:val="24"/>
                <w:szCs w:val="24"/>
              </w:rPr>
            </w:pPr>
            <w:r w:rsidRPr="00BB5DAA">
              <w:rPr>
                <w:rFonts w:eastAsia="Arial Unicode MS"/>
                <w:sz w:val="24"/>
                <w:szCs w:val="24"/>
              </w:rPr>
              <w:t>51</w:t>
            </w:r>
          </w:p>
        </w:tc>
        <w:tc>
          <w:tcPr>
            <w:tcW w:w="1049" w:type="dxa"/>
            <w:noWrap/>
          </w:tcPr>
          <w:p w14:paraId="5113532F" w14:textId="77777777" w:rsidR="002869D5" w:rsidRPr="00BB5DAA" w:rsidRDefault="002869D5" w:rsidP="00776AED">
            <w:pPr>
              <w:pStyle w:val="TableBody2"/>
              <w:rPr>
                <w:rFonts w:eastAsia="Arial Unicode MS"/>
                <w:sz w:val="24"/>
                <w:szCs w:val="24"/>
              </w:rPr>
            </w:pPr>
            <w:r w:rsidRPr="00BB5DAA">
              <w:rPr>
                <w:rFonts w:eastAsia="Arial Unicode MS"/>
                <w:sz w:val="24"/>
                <w:szCs w:val="24"/>
              </w:rPr>
              <w:t>50</w:t>
            </w:r>
          </w:p>
        </w:tc>
        <w:tc>
          <w:tcPr>
            <w:tcW w:w="992" w:type="dxa"/>
            <w:noWrap/>
          </w:tcPr>
          <w:p w14:paraId="6D6B24DD" w14:textId="77777777" w:rsidR="002869D5" w:rsidRPr="00BB5DAA" w:rsidRDefault="002869D5" w:rsidP="00776AED">
            <w:pPr>
              <w:pStyle w:val="TableBody2"/>
              <w:rPr>
                <w:rFonts w:eastAsia="Arial Unicode MS"/>
                <w:sz w:val="24"/>
                <w:szCs w:val="24"/>
              </w:rPr>
            </w:pPr>
            <w:r w:rsidRPr="00BB5DAA">
              <w:rPr>
                <w:rFonts w:eastAsia="Arial Unicode MS"/>
                <w:sz w:val="24"/>
                <w:szCs w:val="24"/>
              </w:rPr>
              <w:t>51</w:t>
            </w:r>
          </w:p>
        </w:tc>
        <w:tc>
          <w:tcPr>
            <w:tcW w:w="992" w:type="dxa"/>
            <w:gridSpan w:val="2"/>
          </w:tcPr>
          <w:p w14:paraId="4272169D" w14:textId="77777777" w:rsidR="002869D5" w:rsidRPr="00BB5DAA" w:rsidRDefault="002869D5" w:rsidP="00776AED">
            <w:pPr>
              <w:pStyle w:val="TableBody2"/>
              <w:rPr>
                <w:sz w:val="24"/>
                <w:szCs w:val="24"/>
              </w:rPr>
            </w:pPr>
            <w:r w:rsidRPr="00BB5DAA">
              <w:rPr>
                <w:sz w:val="24"/>
                <w:szCs w:val="24"/>
              </w:rPr>
              <w:t>49</w:t>
            </w:r>
          </w:p>
        </w:tc>
        <w:tc>
          <w:tcPr>
            <w:tcW w:w="1134" w:type="dxa"/>
          </w:tcPr>
          <w:p w14:paraId="2DDA6745" w14:textId="77777777" w:rsidR="002869D5" w:rsidRPr="00BB5DAA" w:rsidRDefault="002869D5" w:rsidP="00776AED">
            <w:pPr>
              <w:pStyle w:val="TableBody2"/>
              <w:rPr>
                <w:sz w:val="24"/>
                <w:szCs w:val="24"/>
              </w:rPr>
            </w:pPr>
            <w:r w:rsidRPr="00BB5DAA">
              <w:rPr>
                <w:color w:val="C00000"/>
                <w:sz w:val="24"/>
                <w:szCs w:val="24"/>
              </w:rPr>
              <w:t>43</w:t>
            </w:r>
          </w:p>
        </w:tc>
      </w:tr>
      <w:tr w:rsidR="002869D5" w:rsidRPr="00BB5DAA" w14:paraId="4C3E48DC" w14:textId="77777777" w:rsidTr="00AF1662">
        <w:trPr>
          <w:trHeight w:val="240"/>
        </w:trPr>
        <w:tc>
          <w:tcPr>
            <w:tcW w:w="3686" w:type="dxa"/>
            <w:noWrap/>
          </w:tcPr>
          <w:p w14:paraId="7642BE80" w14:textId="77777777" w:rsidR="002869D5" w:rsidRPr="00BB5DAA" w:rsidRDefault="002869D5" w:rsidP="00776AED">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79932CAF" w14:textId="77777777" w:rsidR="002869D5" w:rsidRPr="00BB5DAA" w:rsidRDefault="002869D5" w:rsidP="00776AED">
            <w:pPr>
              <w:pStyle w:val="TableBody2"/>
              <w:rPr>
                <w:rFonts w:eastAsia="Arial Unicode MS"/>
                <w:sz w:val="24"/>
                <w:szCs w:val="24"/>
              </w:rPr>
            </w:pPr>
            <w:r w:rsidRPr="00BB5DAA">
              <w:rPr>
                <w:rFonts w:eastAsia="Arial Unicode MS"/>
                <w:sz w:val="24"/>
                <w:szCs w:val="24"/>
              </w:rPr>
              <w:t>28</w:t>
            </w:r>
          </w:p>
        </w:tc>
        <w:tc>
          <w:tcPr>
            <w:tcW w:w="1049" w:type="dxa"/>
            <w:noWrap/>
          </w:tcPr>
          <w:p w14:paraId="1E261CE7" w14:textId="77777777" w:rsidR="002869D5" w:rsidRPr="00BB5DAA" w:rsidRDefault="002869D5" w:rsidP="00776AED">
            <w:pPr>
              <w:pStyle w:val="TableBody2"/>
              <w:rPr>
                <w:rFonts w:eastAsia="Arial Unicode MS"/>
                <w:sz w:val="24"/>
                <w:szCs w:val="24"/>
              </w:rPr>
            </w:pPr>
            <w:r w:rsidRPr="00BB5DAA">
              <w:rPr>
                <w:rFonts w:eastAsia="Arial Unicode MS"/>
                <w:sz w:val="24"/>
                <w:szCs w:val="24"/>
              </w:rPr>
              <w:t>24</w:t>
            </w:r>
          </w:p>
        </w:tc>
        <w:tc>
          <w:tcPr>
            <w:tcW w:w="992" w:type="dxa"/>
            <w:noWrap/>
          </w:tcPr>
          <w:p w14:paraId="372F8FFA" w14:textId="77777777" w:rsidR="002869D5" w:rsidRPr="00BB5DAA" w:rsidRDefault="002869D5" w:rsidP="00776AED">
            <w:pPr>
              <w:pStyle w:val="TableBody2"/>
              <w:rPr>
                <w:rFonts w:eastAsia="Arial Unicode MS"/>
                <w:sz w:val="24"/>
                <w:szCs w:val="24"/>
              </w:rPr>
            </w:pPr>
            <w:r w:rsidRPr="00BB5DAA">
              <w:rPr>
                <w:rFonts w:eastAsia="Arial Unicode MS"/>
                <w:sz w:val="24"/>
                <w:szCs w:val="24"/>
              </w:rPr>
              <w:t>27</w:t>
            </w:r>
          </w:p>
        </w:tc>
        <w:tc>
          <w:tcPr>
            <w:tcW w:w="992" w:type="dxa"/>
            <w:gridSpan w:val="2"/>
          </w:tcPr>
          <w:p w14:paraId="36B33D4B" w14:textId="77777777" w:rsidR="002869D5" w:rsidRPr="00BB5DAA" w:rsidRDefault="002869D5" w:rsidP="00776AED">
            <w:pPr>
              <w:pStyle w:val="TableBody2"/>
              <w:rPr>
                <w:sz w:val="24"/>
                <w:szCs w:val="24"/>
              </w:rPr>
            </w:pPr>
            <w:r w:rsidRPr="00BB5DAA">
              <w:rPr>
                <w:sz w:val="24"/>
                <w:szCs w:val="24"/>
              </w:rPr>
              <w:t>24</w:t>
            </w:r>
          </w:p>
        </w:tc>
        <w:tc>
          <w:tcPr>
            <w:tcW w:w="1134" w:type="dxa"/>
          </w:tcPr>
          <w:p w14:paraId="15432710" w14:textId="77777777" w:rsidR="002869D5" w:rsidRPr="00BB5DAA" w:rsidRDefault="002869D5" w:rsidP="00776AED">
            <w:pPr>
              <w:pStyle w:val="TableBody2"/>
              <w:rPr>
                <w:sz w:val="24"/>
                <w:szCs w:val="24"/>
              </w:rPr>
            </w:pPr>
            <w:r w:rsidRPr="00BB5DAA">
              <w:rPr>
                <w:sz w:val="24"/>
                <w:szCs w:val="24"/>
              </w:rPr>
              <w:t>23</w:t>
            </w:r>
          </w:p>
        </w:tc>
      </w:tr>
      <w:tr w:rsidR="002869D5" w:rsidRPr="00BB5DAA" w14:paraId="374D4A15" w14:textId="77777777" w:rsidTr="00AF1662">
        <w:trPr>
          <w:trHeight w:val="240"/>
        </w:trPr>
        <w:tc>
          <w:tcPr>
            <w:tcW w:w="3686" w:type="dxa"/>
            <w:noWrap/>
          </w:tcPr>
          <w:p w14:paraId="0C7DF4AB" w14:textId="77777777" w:rsidR="002869D5" w:rsidRPr="00BB5DAA" w:rsidRDefault="002869D5" w:rsidP="00776AED">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5720084E" w14:textId="77777777" w:rsidR="002869D5" w:rsidRPr="00BB5DAA" w:rsidRDefault="002869D5" w:rsidP="00776AED">
            <w:pPr>
              <w:pStyle w:val="TableBody2"/>
              <w:rPr>
                <w:rFonts w:eastAsia="Arial Unicode MS"/>
                <w:sz w:val="24"/>
                <w:szCs w:val="24"/>
              </w:rPr>
            </w:pPr>
            <w:r w:rsidRPr="00BB5DAA">
              <w:rPr>
                <w:rFonts w:eastAsia="Arial Unicode MS"/>
                <w:sz w:val="24"/>
                <w:szCs w:val="24"/>
              </w:rPr>
              <w:t>10</w:t>
            </w:r>
          </w:p>
        </w:tc>
        <w:tc>
          <w:tcPr>
            <w:tcW w:w="1049" w:type="dxa"/>
            <w:noWrap/>
          </w:tcPr>
          <w:p w14:paraId="02EB7D6B" w14:textId="77777777" w:rsidR="002869D5" w:rsidRPr="00BB5DAA" w:rsidRDefault="002869D5" w:rsidP="00776AED">
            <w:pPr>
              <w:pStyle w:val="TableBody2"/>
              <w:rPr>
                <w:rFonts w:eastAsia="Arial Unicode MS"/>
                <w:sz w:val="24"/>
                <w:szCs w:val="24"/>
              </w:rPr>
            </w:pPr>
            <w:r w:rsidRPr="00BB5DAA">
              <w:rPr>
                <w:rFonts w:eastAsia="Arial Unicode MS"/>
                <w:sz w:val="24"/>
                <w:szCs w:val="24"/>
              </w:rPr>
              <w:t>12</w:t>
            </w:r>
          </w:p>
        </w:tc>
        <w:tc>
          <w:tcPr>
            <w:tcW w:w="992" w:type="dxa"/>
            <w:noWrap/>
          </w:tcPr>
          <w:p w14:paraId="1F37269F" w14:textId="77777777" w:rsidR="002869D5" w:rsidRPr="00BB5DAA" w:rsidRDefault="002869D5" w:rsidP="00776AED">
            <w:pPr>
              <w:pStyle w:val="TableBody2"/>
              <w:rPr>
                <w:rFonts w:eastAsia="Arial Unicode MS"/>
                <w:sz w:val="24"/>
                <w:szCs w:val="24"/>
              </w:rPr>
            </w:pPr>
            <w:r w:rsidRPr="00BB5DAA">
              <w:rPr>
                <w:rFonts w:eastAsia="Arial Unicode MS"/>
                <w:sz w:val="24"/>
                <w:szCs w:val="24"/>
              </w:rPr>
              <w:t>12</w:t>
            </w:r>
          </w:p>
        </w:tc>
        <w:tc>
          <w:tcPr>
            <w:tcW w:w="992" w:type="dxa"/>
            <w:gridSpan w:val="2"/>
          </w:tcPr>
          <w:p w14:paraId="21D176CF" w14:textId="77777777" w:rsidR="002869D5" w:rsidRPr="00BB5DAA" w:rsidRDefault="002869D5" w:rsidP="00776AED">
            <w:pPr>
              <w:pStyle w:val="TableBody2"/>
              <w:rPr>
                <w:sz w:val="24"/>
                <w:szCs w:val="24"/>
              </w:rPr>
            </w:pPr>
            <w:r w:rsidRPr="00BB5DAA">
              <w:rPr>
                <w:sz w:val="24"/>
                <w:szCs w:val="24"/>
              </w:rPr>
              <w:t>13</w:t>
            </w:r>
          </w:p>
        </w:tc>
        <w:tc>
          <w:tcPr>
            <w:tcW w:w="1134" w:type="dxa"/>
          </w:tcPr>
          <w:p w14:paraId="7BC7B3E5" w14:textId="77777777" w:rsidR="002869D5" w:rsidRPr="00BB5DAA" w:rsidRDefault="002869D5" w:rsidP="00776AED">
            <w:pPr>
              <w:pStyle w:val="TableBody2"/>
              <w:rPr>
                <w:sz w:val="24"/>
                <w:szCs w:val="24"/>
              </w:rPr>
            </w:pPr>
            <w:r w:rsidRPr="00BB5DAA">
              <w:rPr>
                <w:sz w:val="24"/>
                <w:szCs w:val="24"/>
              </w:rPr>
              <w:t>14</w:t>
            </w:r>
          </w:p>
        </w:tc>
      </w:tr>
      <w:tr w:rsidR="002869D5" w:rsidRPr="00BB5DAA" w14:paraId="76B9478A" w14:textId="77777777" w:rsidTr="00AF1662">
        <w:trPr>
          <w:trHeight w:val="240"/>
        </w:trPr>
        <w:tc>
          <w:tcPr>
            <w:tcW w:w="3686" w:type="dxa"/>
            <w:noWrap/>
          </w:tcPr>
          <w:p w14:paraId="2B1FE511" w14:textId="77777777" w:rsidR="002869D5" w:rsidRPr="00BB5DAA" w:rsidRDefault="002869D5" w:rsidP="00776AED">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01A38410" w14:textId="77777777" w:rsidR="002869D5" w:rsidRPr="00BB5DAA" w:rsidRDefault="002869D5" w:rsidP="00776AED">
            <w:pPr>
              <w:pStyle w:val="TableBody2"/>
              <w:rPr>
                <w:rFonts w:eastAsia="Arial Unicode MS"/>
                <w:sz w:val="24"/>
                <w:szCs w:val="24"/>
              </w:rPr>
            </w:pPr>
            <w:r w:rsidRPr="00BB5DAA">
              <w:rPr>
                <w:rFonts w:eastAsia="Arial Unicode MS"/>
                <w:sz w:val="24"/>
                <w:szCs w:val="24"/>
              </w:rPr>
              <w:t>7</w:t>
            </w:r>
          </w:p>
        </w:tc>
        <w:tc>
          <w:tcPr>
            <w:tcW w:w="1049" w:type="dxa"/>
            <w:noWrap/>
          </w:tcPr>
          <w:p w14:paraId="790E06D7" w14:textId="77777777" w:rsidR="002869D5" w:rsidRPr="00BB5DAA" w:rsidRDefault="002869D5" w:rsidP="00776AED">
            <w:pPr>
              <w:pStyle w:val="TableBody2"/>
              <w:rPr>
                <w:rFonts w:eastAsia="Arial Unicode MS"/>
                <w:sz w:val="24"/>
                <w:szCs w:val="24"/>
              </w:rPr>
            </w:pPr>
            <w:r w:rsidRPr="00BB5DAA">
              <w:rPr>
                <w:rFonts w:eastAsia="Arial Unicode MS"/>
                <w:sz w:val="24"/>
                <w:szCs w:val="24"/>
              </w:rPr>
              <w:t>9</w:t>
            </w:r>
          </w:p>
        </w:tc>
        <w:tc>
          <w:tcPr>
            <w:tcW w:w="992" w:type="dxa"/>
            <w:noWrap/>
          </w:tcPr>
          <w:p w14:paraId="2A296CAE" w14:textId="77777777" w:rsidR="002869D5" w:rsidRPr="00BB5DAA" w:rsidRDefault="002869D5" w:rsidP="00776AED">
            <w:pPr>
              <w:pStyle w:val="TableBody2"/>
              <w:rPr>
                <w:rFonts w:eastAsia="Arial Unicode MS"/>
                <w:sz w:val="24"/>
                <w:szCs w:val="24"/>
              </w:rPr>
            </w:pPr>
            <w:r w:rsidRPr="00BB5DAA">
              <w:rPr>
                <w:rFonts w:eastAsia="Arial Unicode MS"/>
                <w:sz w:val="24"/>
                <w:szCs w:val="24"/>
              </w:rPr>
              <w:t>5</w:t>
            </w:r>
          </w:p>
        </w:tc>
        <w:tc>
          <w:tcPr>
            <w:tcW w:w="992" w:type="dxa"/>
            <w:gridSpan w:val="2"/>
          </w:tcPr>
          <w:p w14:paraId="123B16EC" w14:textId="77777777" w:rsidR="002869D5" w:rsidRPr="00BB5DAA" w:rsidRDefault="002869D5" w:rsidP="00776AED">
            <w:pPr>
              <w:pStyle w:val="TableBody2"/>
              <w:rPr>
                <w:sz w:val="24"/>
                <w:szCs w:val="24"/>
              </w:rPr>
            </w:pPr>
            <w:r w:rsidRPr="00BB5DAA">
              <w:rPr>
                <w:sz w:val="24"/>
                <w:szCs w:val="24"/>
              </w:rPr>
              <w:t>7</w:t>
            </w:r>
          </w:p>
        </w:tc>
        <w:tc>
          <w:tcPr>
            <w:tcW w:w="1134" w:type="dxa"/>
          </w:tcPr>
          <w:p w14:paraId="7FEB08B0" w14:textId="77777777" w:rsidR="002869D5" w:rsidRPr="00BB5DAA" w:rsidRDefault="002869D5" w:rsidP="00776AED">
            <w:pPr>
              <w:pStyle w:val="TableBody2"/>
              <w:rPr>
                <w:sz w:val="24"/>
                <w:szCs w:val="24"/>
              </w:rPr>
            </w:pPr>
            <w:r w:rsidRPr="00BB5DAA">
              <w:rPr>
                <w:sz w:val="24"/>
                <w:szCs w:val="24"/>
              </w:rPr>
              <w:t>11</w:t>
            </w:r>
          </w:p>
        </w:tc>
      </w:tr>
      <w:tr w:rsidR="002869D5" w:rsidRPr="00BB5DAA" w14:paraId="0BFC7072" w14:textId="77777777" w:rsidTr="00AF1662">
        <w:trPr>
          <w:trHeight w:val="240"/>
        </w:trPr>
        <w:tc>
          <w:tcPr>
            <w:tcW w:w="3686" w:type="dxa"/>
            <w:noWrap/>
          </w:tcPr>
          <w:p w14:paraId="3CFA5FDC" w14:textId="77777777" w:rsidR="002869D5" w:rsidRPr="00BB5DAA" w:rsidRDefault="002869D5" w:rsidP="00776AED">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6C3C55F5" w14:textId="77777777" w:rsidR="002869D5" w:rsidRPr="00BB5DAA" w:rsidRDefault="002869D5" w:rsidP="00776AED">
            <w:pPr>
              <w:pStyle w:val="TableBody2"/>
              <w:rPr>
                <w:rFonts w:eastAsia="Arial Unicode MS"/>
                <w:sz w:val="24"/>
                <w:szCs w:val="24"/>
              </w:rPr>
            </w:pPr>
            <w:r w:rsidRPr="00BB5DAA">
              <w:rPr>
                <w:rFonts w:eastAsia="Arial Unicode MS"/>
                <w:sz w:val="24"/>
                <w:szCs w:val="24"/>
              </w:rPr>
              <w:t>4</w:t>
            </w:r>
          </w:p>
        </w:tc>
        <w:tc>
          <w:tcPr>
            <w:tcW w:w="1049" w:type="dxa"/>
            <w:noWrap/>
          </w:tcPr>
          <w:p w14:paraId="61BA8C71" w14:textId="77777777" w:rsidR="002869D5" w:rsidRPr="00BB5DAA" w:rsidRDefault="002869D5" w:rsidP="00776AED">
            <w:pPr>
              <w:pStyle w:val="TableBody2"/>
              <w:rPr>
                <w:rFonts w:eastAsia="Arial Unicode MS"/>
                <w:sz w:val="24"/>
                <w:szCs w:val="24"/>
              </w:rPr>
            </w:pPr>
            <w:r w:rsidRPr="00BB5DAA">
              <w:rPr>
                <w:rFonts w:eastAsia="Arial Unicode MS"/>
                <w:sz w:val="24"/>
                <w:szCs w:val="24"/>
              </w:rPr>
              <w:t>5</w:t>
            </w:r>
          </w:p>
        </w:tc>
        <w:tc>
          <w:tcPr>
            <w:tcW w:w="992" w:type="dxa"/>
            <w:noWrap/>
          </w:tcPr>
          <w:p w14:paraId="4CAAAF61" w14:textId="77777777" w:rsidR="002869D5" w:rsidRPr="00BB5DAA" w:rsidRDefault="002869D5" w:rsidP="00776AED">
            <w:pPr>
              <w:pStyle w:val="TableBody2"/>
              <w:rPr>
                <w:rFonts w:eastAsia="Arial Unicode MS"/>
                <w:sz w:val="24"/>
                <w:szCs w:val="24"/>
              </w:rPr>
            </w:pPr>
            <w:r w:rsidRPr="00BB5DAA">
              <w:rPr>
                <w:rFonts w:eastAsia="Arial Unicode MS"/>
                <w:sz w:val="24"/>
                <w:szCs w:val="24"/>
              </w:rPr>
              <w:t>5</w:t>
            </w:r>
          </w:p>
        </w:tc>
        <w:tc>
          <w:tcPr>
            <w:tcW w:w="992" w:type="dxa"/>
            <w:gridSpan w:val="2"/>
          </w:tcPr>
          <w:p w14:paraId="4B16FE65" w14:textId="77777777" w:rsidR="002869D5" w:rsidRPr="00BB5DAA" w:rsidRDefault="002869D5" w:rsidP="00776AED">
            <w:pPr>
              <w:pStyle w:val="TableBody2"/>
              <w:rPr>
                <w:sz w:val="24"/>
                <w:szCs w:val="24"/>
              </w:rPr>
            </w:pPr>
            <w:r w:rsidRPr="00BB5DAA">
              <w:rPr>
                <w:sz w:val="24"/>
                <w:szCs w:val="24"/>
              </w:rPr>
              <w:t>7</w:t>
            </w:r>
          </w:p>
        </w:tc>
        <w:tc>
          <w:tcPr>
            <w:tcW w:w="1134" w:type="dxa"/>
          </w:tcPr>
          <w:p w14:paraId="4C2A4095" w14:textId="77777777" w:rsidR="002869D5" w:rsidRPr="00BB5DAA" w:rsidRDefault="002869D5" w:rsidP="00776AED">
            <w:pPr>
              <w:pStyle w:val="TableBody2"/>
              <w:rPr>
                <w:sz w:val="24"/>
                <w:szCs w:val="24"/>
              </w:rPr>
            </w:pPr>
            <w:r w:rsidRPr="00BB5DAA">
              <w:rPr>
                <w:sz w:val="24"/>
                <w:szCs w:val="24"/>
              </w:rPr>
              <w:t>8</w:t>
            </w:r>
          </w:p>
        </w:tc>
      </w:tr>
      <w:tr w:rsidR="00C96824" w:rsidRPr="00BB5DAA" w14:paraId="4DDAC63E" w14:textId="77777777" w:rsidTr="00AF1662">
        <w:trPr>
          <w:trHeight w:val="240"/>
        </w:trPr>
        <w:tc>
          <w:tcPr>
            <w:tcW w:w="9072" w:type="dxa"/>
            <w:gridSpan w:val="7"/>
            <w:noWrap/>
          </w:tcPr>
          <w:p w14:paraId="192C26D7" w14:textId="55C56698" w:rsidR="00C96824" w:rsidRPr="00BB5DAA" w:rsidRDefault="00C96824">
            <w:pPr>
              <w:pStyle w:val="TableBody2"/>
              <w:jc w:val="left"/>
              <w:rPr>
                <w:b/>
                <w:bCs/>
                <w:sz w:val="24"/>
                <w:szCs w:val="24"/>
              </w:rPr>
            </w:pPr>
            <w:r w:rsidRPr="00BB5DAA">
              <w:rPr>
                <w:b/>
                <w:bCs/>
                <w:sz w:val="24"/>
                <w:szCs w:val="24"/>
              </w:rPr>
              <w:t xml:space="preserve"> </w:t>
            </w:r>
            <w:r w:rsidR="00D869D2" w:rsidRPr="00BB5DAA">
              <w:rPr>
                <w:b/>
                <w:bCs/>
                <w:sz w:val="24"/>
                <w:szCs w:val="24"/>
              </w:rPr>
              <w:t>The support available to you immediately following birth</w:t>
            </w:r>
          </w:p>
        </w:tc>
      </w:tr>
      <w:tr w:rsidR="00C96824" w:rsidRPr="00BB5DAA" w14:paraId="70FF89A1" w14:textId="77777777" w:rsidTr="00AF1662">
        <w:trPr>
          <w:trHeight w:val="240"/>
        </w:trPr>
        <w:tc>
          <w:tcPr>
            <w:tcW w:w="3686" w:type="dxa"/>
            <w:noWrap/>
          </w:tcPr>
          <w:p w14:paraId="5CF424F1" w14:textId="77777777" w:rsidR="00C96824" w:rsidRPr="00BB5DAA" w:rsidRDefault="00C96824">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1D3A2B63" w14:textId="6C743F4C" w:rsidR="00C96824" w:rsidRPr="00BB5DAA" w:rsidRDefault="00BB44BE">
            <w:pPr>
              <w:pStyle w:val="TableBody2"/>
              <w:spacing w:before="0" w:after="0"/>
              <w:rPr>
                <w:rFonts w:eastAsia="Arial Unicode MS"/>
                <w:sz w:val="24"/>
                <w:szCs w:val="24"/>
              </w:rPr>
            </w:pPr>
            <w:r w:rsidRPr="00BB5DAA">
              <w:rPr>
                <w:rFonts w:eastAsia="Arial Unicode MS"/>
                <w:sz w:val="24"/>
                <w:szCs w:val="24"/>
              </w:rPr>
              <w:t>4308</w:t>
            </w:r>
          </w:p>
        </w:tc>
        <w:tc>
          <w:tcPr>
            <w:tcW w:w="1049" w:type="dxa"/>
            <w:noWrap/>
          </w:tcPr>
          <w:p w14:paraId="5B9F35C7" w14:textId="596FAAE6" w:rsidR="00C96824" w:rsidRPr="00BB5DAA" w:rsidRDefault="005C0545">
            <w:pPr>
              <w:pStyle w:val="TableBody2"/>
              <w:spacing w:before="0" w:after="0"/>
              <w:rPr>
                <w:rFonts w:eastAsia="Arial Unicode MS"/>
                <w:sz w:val="24"/>
                <w:szCs w:val="24"/>
              </w:rPr>
            </w:pPr>
            <w:r w:rsidRPr="00BB5DAA">
              <w:rPr>
                <w:rFonts w:eastAsia="Arial Unicode MS"/>
                <w:sz w:val="24"/>
                <w:szCs w:val="24"/>
              </w:rPr>
              <w:t>956</w:t>
            </w:r>
          </w:p>
        </w:tc>
        <w:tc>
          <w:tcPr>
            <w:tcW w:w="992" w:type="dxa"/>
            <w:noWrap/>
          </w:tcPr>
          <w:p w14:paraId="05DEF1B5" w14:textId="20C3DA30" w:rsidR="00C96824" w:rsidRPr="00BB5DAA" w:rsidRDefault="005C0545">
            <w:pPr>
              <w:pStyle w:val="TableBody2"/>
              <w:spacing w:before="0" w:after="0"/>
              <w:rPr>
                <w:rFonts w:eastAsia="Arial Unicode MS"/>
                <w:sz w:val="24"/>
                <w:szCs w:val="24"/>
              </w:rPr>
            </w:pPr>
            <w:r w:rsidRPr="00BB5DAA">
              <w:rPr>
                <w:rFonts w:eastAsia="Arial Unicode MS"/>
                <w:sz w:val="24"/>
                <w:szCs w:val="24"/>
              </w:rPr>
              <w:t>920</w:t>
            </w:r>
          </w:p>
        </w:tc>
        <w:tc>
          <w:tcPr>
            <w:tcW w:w="654" w:type="dxa"/>
          </w:tcPr>
          <w:p w14:paraId="54EB5B22" w14:textId="141B4F5F" w:rsidR="00C96824" w:rsidRPr="00BB5DAA" w:rsidRDefault="00F4777C">
            <w:pPr>
              <w:pStyle w:val="TableBody2"/>
              <w:spacing w:before="0" w:after="0"/>
              <w:rPr>
                <w:sz w:val="24"/>
                <w:szCs w:val="24"/>
              </w:rPr>
            </w:pPr>
            <w:r w:rsidRPr="00BB5DAA">
              <w:rPr>
                <w:sz w:val="24"/>
                <w:szCs w:val="24"/>
              </w:rPr>
              <w:t>619</w:t>
            </w:r>
          </w:p>
        </w:tc>
        <w:tc>
          <w:tcPr>
            <w:tcW w:w="1472" w:type="dxa"/>
            <w:gridSpan w:val="2"/>
          </w:tcPr>
          <w:p w14:paraId="641411E6" w14:textId="7627165B" w:rsidR="00C96824" w:rsidRPr="00BB5DAA" w:rsidRDefault="00C663CB">
            <w:pPr>
              <w:pStyle w:val="TableBody2"/>
              <w:spacing w:before="0" w:after="0"/>
              <w:rPr>
                <w:sz w:val="24"/>
                <w:szCs w:val="24"/>
              </w:rPr>
            </w:pPr>
            <w:r w:rsidRPr="00BB5DAA">
              <w:rPr>
                <w:sz w:val="24"/>
                <w:szCs w:val="24"/>
              </w:rPr>
              <w:t>245</w:t>
            </w:r>
          </w:p>
        </w:tc>
      </w:tr>
      <w:tr w:rsidR="00C96824" w:rsidRPr="00BB5DAA" w14:paraId="3FDC730C" w14:textId="77777777" w:rsidTr="00AF1662">
        <w:trPr>
          <w:trHeight w:val="240"/>
        </w:trPr>
        <w:tc>
          <w:tcPr>
            <w:tcW w:w="3686" w:type="dxa"/>
            <w:noWrap/>
          </w:tcPr>
          <w:p w14:paraId="164FE6F8" w14:textId="77777777" w:rsidR="00C96824" w:rsidRPr="00BB5DAA" w:rsidRDefault="00C96824">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125C66C7" w14:textId="284BCBD1" w:rsidR="00C96824" w:rsidRPr="00BB5DAA" w:rsidRDefault="00BB44BE">
            <w:pPr>
              <w:pStyle w:val="TableBody2"/>
              <w:rPr>
                <w:rFonts w:eastAsia="Arial Unicode MS"/>
                <w:i/>
                <w:iCs/>
                <w:sz w:val="24"/>
                <w:szCs w:val="24"/>
              </w:rPr>
            </w:pPr>
            <w:r w:rsidRPr="00BB5DAA">
              <w:rPr>
                <w:rFonts w:eastAsia="Arial Unicode MS"/>
                <w:i/>
                <w:iCs/>
                <w:sz w:val="24"/>
                <w:szCs w:val="24"/>
              </w:rPr>
              <w:t>75</w:t>
            </w:r>
          </w:p>
        </w:tc>
        <w:tc>
          <w:tcPr>
            <w:tcW w:w="1049" w:type="dxa"/>
            <w:noWrap/>
          </w:tcPr>
          <w:p w14:paraId="7DDF99FC" w14:textId="5F03B40A" w:rsidR="00C96824" w:rsidRPr="00BB5DAA" w:rsidRDefault="005C0545">
            <w:pPr>
              <w:pStyle w:val="TableBody2"/>
              <w:rPr>
                <w:rFonts w:eastAsia="Arial Unicode MS"/>
                <w:i/>
                <w:iCs/>
                <w:sz w:val="24"/>
                <w:szCs w:val="24"/>
              </w:rPr>
            </w:pPr>
            <w:r w:rsidRPr="00BB5DAA">
              <w:rPr>
                <w:rFonts w:eastAsia="Arial Unicode MS"/>
                <w:i/>
                <w:iCs/>
                <w:sz w:val="24"/>
                <w:szCs w:val="24"/>
              </w:rPr>
              <w:t>75</w:t>
            </w:r>
          </w:p>
        </w:tc>
        <w:tc>
          <w:tcPr>
            <w:tcW w:w="992" w:type="dxa"/>
            <w:noWrap/>
          </w:tcPr>
          <w:p w14:paraId="06235382" w14:textId="24C8EA99" w:rsidR="00C96824" w:rsidRPr="00BB5DAA" w:rsidRDefault="009345F2">
            <w:pPr>
              <w:pStyle w:val="TableBody2"/>
              <w:rPr>
                <w:rFonts w:eastAsia="Arial Unicode MS"/>
                <w:i/>
                <w:iCs/>
                <w:sz w:val="24"/>
                <w:szCs w:val="24"/>
              </w:rPr>
            </w:pPr>
            <w:r w:rsidRPr="00BB5DAA">
              <w:rPr>
                <w:rFonts w:eastAsia="Arial Unicode MS"/>
                <w:i/>
                <w:iCs/>
                <w:sz w:val="24"/>
                <w:szCs w:val="24"/>
              </w:rPr>
              <w:t>77</w:t>
            </w:r>
          </w:p>
        </w:tc>
        <w:tc>
          <w:tcPr>
            <w:tcW w:w="654" w:type="dxa"/>
          </w:tcPr>
          <w:p w14:paraId="1447588D" w14:textId="116F33FF" w:rsidR="00C96824" w:rsidRPr="00BB5DAA" w:rsidRDefault="00F4777C">
            <w:pPr>
              <w:pStyle w:val="TableBody2"/>
              <w:rPr>
                <w:i/>
                <w:iCs/>
                <w:sz w:val="24"/>
                <w:szCs w:val="24"/>
              </w:rPr>
            </w:pPr>
            <w:r w:rsidRPr="00BB5DAA">
              <w:rPr>
                <w:i/>
                <w:iCs/>
                <w:sz w:val="24"/>
                <w:szCs w:val="24"/>
              </w:rPr>
              <w:t>74</w:t>
            </w:r>
          </w:p>
        </w:tc>
        <w:tc>
          <w:tcPr>
            <w:tcW w:w="1472" w:type="dxa"/>
            <w:gridSpan w:val="2"/>
          </w:tcPr>
          <w:p w14:paraId="101CE727" w14:textId="2D2F53A3" w:rsidR="00C96824" w:rsidRPr="00BB5DAA" w:rsidRDefault="003E59B5">
            <w:pPr>
              <w:pStyle w:val="TableBody2"/>
              <w:rPr>
                <w:i/>
                <w:iCs/>
                <w:color w:val="C00000"/>
                <w:sz w:val="24"/>
                <w:szCs w:val="24"/>
              </w:rPr>
            </w:pPr>
            <w:r w:rsidRPr="00BB5DAA">
              <w:rPr>
                <w:i/>
                <w:iCs/>
                <w:color w:val="C00000"/>
                <w:sz w:val="24"/>
                <w:szCs w:val="24"/>
              </w:rPr>
              <w:t>58</w:t>
            </w:r>
          </w:p>
        </w:tc>
      </w:tr>
      <w:tr w:rsidR="00C96824" w:rsidRPr="00BB5DAA" w14:paraId="4C3267A2" w14:textId="77777777" w:rsidTr="00AF1662">
        <w:trPr>
          <w:trHeight w:val="240"/>
        </w:trPr>
        <w:tc>
          <w:tcPr>
            <w:tcW w:w="3686" w:type="dxa"/>
            <w:noWrap/>
          </w:tcPr>
          <w:p w14:paraId="07366FD3" w14:textId="77777777" w:rsidR="00C96824" w:rsidRPr="00BB5DAA" w:rsidRDefault="00C96824">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4E6CAAAC" w14:textId="081B9E02" w:rsidR="00C96824" w:rsidRPr="00BB5DAA" w:rsidRDefault="00BB44BE">
            <w:pPr>
              <w:pStyle w:val="TableBody2"/>
              <w:rPr>
                <w:rFonts w:eastAsia="Arial Unicode MS"/>
                <w:sz w:val="24"/>
                <w:szCs w:val="24"/>
              </w:rPr>
            </w:pPr>
            <w:r w:rsidRPr="00BB5DAA">
              <w:rPr>
                <w:rFonts w:eastAsia="Arial Unicode MS"/>
                <w:sz w:val="24"/>
                <w:szCs w:val="24"/>
              </w:rPr>
              <w:t>49</w:t>
            </w:r>
          </w:p>
        </w:tc>
        <w:tc>
          <w:tcPr>
            <w:tcW w:w="1049" w:type="dxa"/>
            <w:noWrap/>
          </w:tcPr>
          <w:p w14:paraId="39DC6B17" w14:textId="0349BB4B" w:rsidR="00C96824" w:rsidRPr="00BB5DAA" w:rsidRDefault="005C0545">
            <w:pPr>
              <w:pStyle w:val="TableBody2"/>
              <w:rPr>
                <w:rFonts w:eastAsia="Arial Unicode MS"/>
                <w:sz w:val="24"/>
                <w:szCs w:val="24"/>
              </w:rPr>
            </w:pPr>
            <w:r w:rsidRPr="00BB5DAA">
              <w:rPr>
                <w:rFonts w:eastAsia="Arial Unicode MS"/>
                <w:sz w:val="24"/>
                <w:szCs w:val="24"/>
              </w:rPr>
              <w:t>51</w:t>
            </w:r>
          </w:p>
        </w:tc>
        <w:tc>
          <w:tcPr>
            <w:tcW w:w="992" w:type="dxa"/>
            <w:noWrap/>
          </w:tcPr>
          <w:p w14:paraId="58052CB1" w14:textId="53238B8F" w:rsidR="00C96824" w:rsidRPr="00BB5DAA" w:rsidRDefault="009345F2">
            <w:pPr>
              <w:pStyle w:val="TableBody2"/>
              <w:rPr>
                <w:rFonts w:eastAsia="Arial Unicode MS"/>
                <w:sz w:val="24"/>
                <w:szCs w:val="24"/>
              </w:rPr>
            </w:pPr>
            <w:r w:rsidRPr="00BB5DAA">
              <w:rPr>
                <w:rFonts w:eastAsia="Arial Unicode MS"/>
                <w:sz w:val="24"/>
                <w:szCs w:val="24"/>
              </w:rPr>
              <w:t>53</w:t>
            </w:r>
          </w:p>
        </w:tc>
        <w:tc>
          <w:tcPr>
            <w:tcW w:w="654" w:type="dxa"/>
          </w:tcPr>
          <w:p w14:paraId="59906C40" w14:textId="57B25026" w:rsidR="00C96824" w:rsidRPr="00BB5DAA" w:rsidRDefault="00F4777C">
            <w:pPr>
              <w:pStyle w:val="TableBody2"/>
              <w:rPr>
                <w:sz w:val="24"/>
                <w:szCs w:val="24"/>
              </w:rPr>
            </w:pPr>
            <w:r w:rsidRPr="00BB5DAA">
              <w:rPr>
                <w:sz w:val="24"/>
                <w:szCs w:val="24"/>
              </w:rPr>
              <w:t>52</w:t>
            </w:r>
          </w:p>
        </w:tc>
        <w:tc>
          <w:tcPr>
            <w:tcW w:w="1472" w:type="dxa"/>
            <w:gridSpan w:val="2"/>
          </w:tcPr>
          <w:p w14:paraId="1495A6F3" w14:textId="5340E72F" w:rsidR="00C96824" w:rsidRPr="00BB5DAA" w:rsidRDefault="003E59B5">
            <w:pPr>
              <w:pStyle w:val="TableBody2"/>
              <w:rPr>
                <w:color w:val="C00000"/>
                <w:sz w:val="24"/>
                <w:szCs w:val="24"/>
              </w:rPr>
            </w:pPr>
            <w:r w:rsidRPr="00BB5DAA">
              <w:rPr>
                <w:color w:val="C00000"/>
                <w:sz w:val="24"/>
                <w:szCs w:val="24"/>
              </w:rPr>
              <w:t>39</w:t>
            </w:r>
          </w:p>
        </w:tc>
      </w:tr>
      <w:tr w:rsidR="00C96824" w:rsidRPr="00BB5DAA" w14:paraId="52756C77" w14:textId="77777777" w:rsidTr="00AF1662">
        <w:trPr>
          <w:trHeight w:val="240"/>
        </w:trPr>
        <w:tc>
          <w:tcPr>
            <w:tcW w:w="3686" w:type="dxa"/>
            <w:noWrap/>
          </w:tcPr>
          <w:p w14:paraId="44BE83E6" w14:textId="77777777" w:rsidR="00C96824" w:rsidRPr="00BB5DAA" w:rsidRDefault="00C96824">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5BD6E46C" w14:textId="01BDB813" w:rsidR="00C96824" w:rsidRPr="00BB5DAA" w:rsidRDefault="00BB44BE">
            <w:pPr>
              <w:pStyle w:val="TableBody2"/>
              <w:rPr>
                <w:rFonts w:eastAsia="Arial Unicode MS"/>
                <w:sz w:val="24"/>
                <w:szCs w:val="24"/>
              </w:rPr>
            </w:pPr>
            <w:r w:rsidRPr="00BB5DAA">
              <w:rPr>
                <w:rFonts w:eastAsia="Arial Unicode MS"/>
                <w:sz w:val="24"/>
                <w:szCs w:val="24"/>
              </w:rPr>
              <w:t>26</w:t>
            </w:r>
          </w:p>
        </w:tc>
        <w:tc>
          <w:tcPr>
            <w:tcW w:w="1049" w:type="dxa"/>
            <w:noWrap/>
          </w:tcPr>
          <w:p w14:paraId="5E05E337" w14:textId="0B6D36DD" w:rsidR="00C96824" w:rsidRPr="00BB5DAA" w:rsidRDefault="005C0545">
            <w:pPr>
              <w:pStyle w:val="TableBody2"/>
              <w:rPr>
                <w:rFonts w:eastAsia="Arial Unicode MS"/>
                <w:sz w:val="24"/>
                <w:szCs w:val="24"/>
              </w:rPr>
            </w:pPr>
            <w:r w:rsidRPr="00BB5DAA">
              <w:rPr>
                <w:rFonts w:eastAsia="Arial Unicode MS"/>
                <w:sz w:val="24"/>
                <w:szCs w:val="24"/>
              </w:rPr>
              <w:t>24</w:t>
            </w:r>
          </w:p>
        </w:tc>
        <w:tc>
          <w:tcPr>
            <w:tcW w:w="992" w:type="dxa"/>
            <w:noWrap/>
          </w:tcPr>
          <w:p w14:paraId="22EAA8F9" w14:textId="48EEEB30" w:rsidR="00C96824" w:rsidRPr="00BB5DAA" w:rsidRDefault="009345F2">
            <w:pPr>
              <w:pStyle w:val="TableBody2"/>
              <w:rPr>
                <w:rFonts w:eastAsia="Arial Unicode MS"/>
                <w:sz w:val="24"/>
                <w:szCs w:val="24"/>
              </w:rPr>
            </w:pPr>
            <w:r w:rsidRPr="00BB5DAA">
              <w:rPr>
                <w:rFonts w:eastAsia="Arial Unicode MS"/>
                <w:sz w:val="24"/>
                <w:szCs w:val="24"/>
              </w:rPr>
              <w:t>24</w:t>
            </w:r>
          </w:p>
        </w:tc>
        <w:tc>
          <w:tcPr>
            <w:tcW w:w="654" w:type="dxa"/>
          </w:tcPr>
          <w:p w14:paraId="1F6112D4" w14:textId="64523B0E" w:rsidR="00C96824" w:rsidRPr="00BB5DAA" w:rsidRDefault="00F4777C">
            <w:pPr>
              <w:pStyle w:val="TableBody2"/>
              <w:rPr>
                <w:sz w:val="24"/>
                <w:szCs w:val="24"/>
              </w:rPr>
            </w:pPr>
            <w:r w:rsidRPr="00BB5DAA">
              <w:rPr>
                <w:sz w:val="24"/>
                <w:szCs w:val="24"/>
              </w:rPr>
              <w:t>22</w:t>
            </w:r>
          </w:p>
        </w:tc>
        <w:tc>
          <w:tcPr>
            <w:tcW w:w="1472" w:type="dxa"/>
            <w:gridSpan w:val="2"/>
          </w:tcPr>
          <w:p w14:paraId="6A1C1599" w14:textId="06353C05" w:rsidR="00C96824" w:rsidRPr="00BB5DAA" w:rsidRDefault="003E59B5">
            <w:pPr>
              <w:pStyle w:val="TableBody2"/>
              <w:rPr>
                <w:sz w:val="24"/>
                <w:szCs w:val="24"/>
              </w:rPr>
            </w:pPr>
            <w:r w:rsidRPr="00BB5DAA">
              <w:rPr>
                <w:color w:val="C00000"/>
                <w:sz w:val="24"/>
                <w:szCs w:val="24"/>
              </w:rPr>
              <w:t>19</w:t>
            </w:r>
          </w:p>
        </w:tc>
      </w:tr>
      <w:tr w:rsidR="00C96824" w:rsidRPr="00BB5DAA" w14:paraId="134A1723" w14:textId="77777777" w:rsidTr="00AF1662">
        <w:trPr>
          <w:trHeight w:val="240"/>
        </w:trPr>
        <w:tc>
          <w:tcPr>
            <w:tcW w:w="3686" w:type="dxa"/>
            <w:noWrap/>
          </w:tcPr>
          <w:p w14:paraId="7DCF01EB" w14:textId="77777777" w:rsidR="00C96824" w:rsidRPr="00BB5DAA" w:rsidRDefault="00C96824">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09899BC5" w14:textId="7331A79C" w:rsidR="00C96824" w:rsidRPr="00BB5DAA" w:rsidRDefault="00BB44BE">
            <w:pPr>
              <w:pStyle w:val="TableBody2"/>
              <w:rPr>
                <w:rFonts w:eastAsia="Arial Unicode MS"/>
                <w:sz w:val="24"/>
                <w:szCs w:val="24"/>
              </w:rPr>
            </w:pPr>
            <w:r w:rsidRPr="00BB5DAA">
              <w:rPr>
                <w:rFonts w:eastAsia="Arial Unicode MS"/>
                <w:sz w:val="24"/>
                <w:szCs w:val="24"/>
              </w:rPr>
              <w:t>11</w:t>
            </w:r>
          </w:p>
        </w:tc>
        <w:tc>
          <w:tcPr>
            <w:tcW w:w="1049" w:type="dxa"/>
            <w:noWrap/>
          </w:tcPr>
          <w:p w14:paraId="7F2990BB" w14:textId="2E215E9B" w:rsidR="00C96824" w:rsidRPr="00BB5DAA" w:rsidRDefault="005C0545">
            <w:pPr>
              <w:pStyle w:val="TableBody2"/>
              <w:rPr>
                <w:rFonts w:eastAsia="Arial Unicode MS"/>
                <w:sz w:val="24"/>
                <w:szCs w:val="24"/>
              </w:rPr>
            </w:pPr>
            <w:r w:rsidRPr="00BB5DAA">
              <w:rPr>
                <w:rFonts w:eastAsia="Arial Unicode MS"/>
                <w:sz w:val="24"/>
                <w:szCs w:val="24"/>
              </w:rPr>
              <w:t>11</w:t>
            </w:r>
          </w:p>
        </w:tc>
        <w:tc>
          <w:tcPr>
            <w:tcW w:w="992" w:type="dxa"/>
            <w:noWrap/>
          </w:tcPr>
          <w:p w14:paraId="78A250AA" w14:textId="69FC9619" w:rsidR="00C96824" w:rsidRPr="00BB5DAA" w:rsidRDefault="009345F2">
            <w:pPr>
              <w:pStyle w:val="TableBody2"/>
              <w:rPr>
                <w:rFonts w:eastAsia="Arial Unicode MS"/>
                <w:sz w:val="24"/>
                <w:szCs w:val="24"/>
              </w:rPr>
            </w:pPr>
            <w:r w:rsidRPr="00BB5DAA">
              <w:rPr>
                <w:rFonts w:eastAsia="Arial Unicode MS"/>
                <w:sz w:val="24"/>
                <w:szCs w:val="24"/>
              </w:rPr>
              <w:t>11</w:t>
            </w:r>
          </w:p>
        </w:tc>
        <w:tc>
          <w:tcPr>
            <w:tcW w:w="654" w:type="dxa"/>
          </w:tcPr>
          <w:p w14:paraId="05FD77FB" w14:textId="2B275F0A" w:rsidR="00C96824" w:rsidRPr="00BB5DAA" w:rsidRDefault="00F4777C">
            <w:pPr>
              <w:pStyle w:val="TableBody2"/>
              <w:rPr>
                <w:sz w:val="24"/>
                <w:szCs w:val="24"/>
              </w:rPr>
            </w:pPr>
            <w:r w:rsidRPr="00BB5DAA">
              <w:rPr>
                <w:sz w:val="24"/>
                <w:szCs w:val="24"/>
              </w:rPr>
              <w:t>11</w:t>
            </w:r>
          </w:p>
        </w:tc>
        <w:tc>
          <w:tcPr>
            <w:tcW w:w="1472" w:type="dxa"/>
            <w:gridSpan w:val="2"/>
          </w:tcPr>
          <w:p w14:paraId="67F09326" w14:textId="609AA11B" w:rsidR="00C96824" w:rsidRPr="00BB5DAA" w:rsidRDefault="003E59B5">
            <w:pPr>
              <w:pStyle w:val="TableBody2"/>
              <w:rPr>
                <w:sz w:val="24"/>
                <w:szCs w:val="24"/>
              </w:rPr>
            </w:pPr>
            <w:r w:rsidRPr="00BB5DAA">
              <w:rPr>
                <w:sz w:val="24"/>
                <w:szCs w:val="24"/>
              </w:rPr>
              <w:t>10</w:t>
            </w:r>
          </w:p>
        </w:tc>
      </w:tr>
      <w:tr w:rsidR="00C96824" w:rsidRPr="00BB5DAA" w14:paraId="27C0C947" w14:textId="77777777" w:rsidTr="00AF1662">
        <w:trPr>
          <w:trHeight w:val="240"/>
        </w:trPr>
        <w:tc>
          <w:tcPr>
            <w:tcW w:w="3686" w:type="dxa"/>
            <w:noWrap/>
          </w:tcPr>
          <w:p w14:paraId="1C6656A2" w14:textId="77777777" w:rsidR="00C96824" w:rsidRPr="00BB5DAA" w:rsidRDefault="00C96824">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1D16522E" w14:textId="52F80FEB" w:rsidR="00C96824" w:rsidRPr="00BB5DAA" w:rsidRDefault="00BB44BE">
            <w:pPr>
              <w:pStyle w:val="TableBody2"/>
              <w:rPr>
                <w:rFonts w:eastAsia="Arial Unicode MS"/>
                <w:sz w:val="24"/>
                <w:szCs w:val="24"/>
              </w:rPr>
            </w:pPr>
            <w:r w:rsidRPr="00BB5DAA">
              <w:rPr>
                <w:rFonts w:eastAsia="Arial Unicode MS"/>
                <w:sz w:val="24"/>
                <w:szCs w:val="24"/>
              </w:rPr>
              <w:t>8</w:t>
            </w:r>
          </w:p>
        </w:tc>
        <w:tc>
          <w:tcPr>
            <w:tcW w:w="1049" w:type="dxa"/>
            <w:noWrap/>
          </w:tcPr>
          <w:p w14:paraId="7C5B7391" w14:textId="51371FEC" w:rsidR="00C96824" w:rsidRPr="00BB5DAA" w:rsidRDefault="005C0545">
            <w:pPr>
              <w:pStyle w:val="TableBody2"/>
              <w:rPr>
                <w:rFonts w:eastAsia="Arial Unicode MS"/>
                <w:sz w:val="24"/>
                <w:szCs w:val="24"/>
              </w:rPr>
            </w:pPr>
            <w:r w:rsidRPr="00BB5DAA">
              <w:rPr>
                <w:rFonts w:eastAsia="Arial Unicode MS"/>
                <w:sz w:val="24"/>
                <w:szCs w:val="24"/>
              </w:rPr>
              <w:t>7</w:t>
            </w:r>
          </w:p>
        </w:tc>
        <w:tc>
          <w:tcPr>
            <w:tcW w:w="992" w:type="dxa"/>
            <w:noWrap/>
          </w:tcPr>
          <w:p w14:paraId="5B6D7F1B" w14:textId="1A17216A" w:rsidR="00C96824" w:rsidRPr="00BB5DAA" w:rsidRDefault="009345F2">
            <w:pPr>
              <w:pStyle w:val="TableBody2"/>
              <w:rPr>
                <w:rFonts w:eastAsia="Arial Unicode MS"/>
                <w:sz w:val="24"/>
                <w:szCs w:val="24"/>
              </w:rPr>
            </w:pPr>
            <w:r w:rsidRPr="00BB5DAA">
              <w:rPr>
                <w:rFonts w:eastAsia="Arial Unicode MS"/>
                <w:sz w:val="24"/>
                <w:szCs w:val="24"/>
              </w:rPr>
              <w:t>6</w:t>
            </w:r>
          </w:p>
        </w:tc>
        <w:tc>
          <w:tcPr>
            <w:tcW w:w="654" w:type="dxa"/>
          </w:tcPr>
          <w:p w14:paraId="12B20B59" w14:textId="2075DD39" w:rsidR="00C96824" w:rsidRPr="00BB5DAA" w:rsidRDefault="00F4777C">
            <w:pPr>
              <w:pStyle w:val="TableBody2"/>
              <w:rPr>
                <w:sz w:val="24"/>
                <w:szCs w:val="24"/>
              </w:rPr>
            </w:pPr>
            <w:r w:rsidRPr="00BB5DAA">
              <w:rPr>
                <w:sz w:val="24"/>
                <w:szCs w:val="24"/>
              </w:rPr>
              <w:t>6</w:t>
            </w:r>
          </w:p>
        </w:tc>
        <w:tc>
          <w:tcPr>
            <w:tcW w:w="1472" w:type="dxa"/>
            <w:gridSpan w:val="2"/>
          </w:tcPr>
          <w:p w14:paraId="536A1552" w14:textId="13AECA6D" w:rsidR="00C96824" w:rsidRPr="00BB5DAA" w:rsidRDefault="003E59B5">
            <w:pPr>
              <w:pStyle w:val="TableBody2"/>
              <w:rPr>
                <w:color w:val="538135" w:themeColor="accent6" w:themeShade="BF"/>
                <w:sz w:val="24"/>
                <w:szCs w:val="24"/>
              </w:rPr>
            </w:pPr>
            <w:r w:rsidRPr="00BB5DAA">
              <w:rPr>
                <w:color w:val="538135" w:themeColor="accent6" w:themeShade="BF"/>
                <w:sz w:val="24"/>
                <w:szCs w:val="24"/>
              </w:rPr>
              <w:t>19</w:t>
            </w:r>
          </w:p>
        </w:tc>
      </w:tr>
      <w:tr w:rsidR="00C96824" w:rsidRPr="00BB5DAA" w14:paraId="67527F40" w14:textId="77777777" w:rsidTr="00AF1662">
        <w:trPr>
          <w:trHeight w:val="240"/>
        </w:trPr>
        <w:tc>
          <w:tcPr>
            <w:tcW w:w="3686" w:type="dxa"/>
            <w:noWrap/>
          </w:tcPr>
          <w:p w14:paraId="29F65E25" w14:textId="77777777" w:rsidR="00C96824" w:rsidRPr="00BB5DAA" w:rsidRDefault="00C96824">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6B867181" w14:textId="11879B24" w:rsidR="00C96824" w:rsidRPr="00BB5DAA" w:rsidRDefault="00BB44BE">
            <w:pPr>
              <w:pStyle w:val="TableBody2"/>
              <w:rPr>
                <w:rFonts w:eastAsia="Arial Unicode MS"/>
                <w:sz w:val="24"/>
                <w:szCs w:val="24"/>
              </w:rPr>
            </w:pPr>
            <w:r w:rsidRPr="00BB5DAA">
              <w:rPr>
                <w:rFonts w:eastAsia="Arial Unicode MS"/>
                <w:sz w:val="24"/>
                <w:szCs w:val="24"/>
              </w:rPr>
              <w:t>6</w:t>
            </w:r>
          </w:p>
        </w:tc>
        <w:tc>
          <w:tcPr>
            <w:tcW w:w="1049" w:type="dxa"/>
            <w:noWrap/>
          </w:tcPr>
          <w:p w14:paraId="1FBD4752" w14:textId="4AD082BE" w:rsidR="00C96824" w:rsidRPr="00BB5DAA" w:rsidRDefault="005C0545">
            <w:pPr>
              <w:pStyle w:val="TableBody2"/>
              <w:rPr>
                <w:rFonts w:eastAsia="Arial Unicode MS"/>
                <w:sz w:val="24"/>
                <w:szCs w:val="24"/>
              </w:rPr>
            </w:pPr>
            <w:r w:rsidRPr="00BB5DAA">
              <w:rPr>
                <w:rFonts w:eastAsia="Arial Unicode MS"/>
                <w:sz w:val="24"/>
                <w:szCs w:val="24"/>
              </w:rPr>
              <w:t>7</w:t>
            </w:r>
          </w:p>
        </w:tc>
        <w:tc>
          <w:tcPr>
            <w:tcW w:w="992" w:type="dxa"/>
            <w:noWrap/>
          </w:tcPr>
          <w:p w14:paraId="3B65C62B" w14:textId="04699B4E" w:rsidR="00C96824" w:rsidRPr="00BB5DAA" w:rsidRDefault="009345F2">
            <w:pPr>
              <w:pStyle w:val="TableBody2"/>
              <w:rPr>
                <w:rFonts w:eastAsia="Arial Unicode MS"/>
                <w:sz w:val="24"/>
                <w:szCs w:val="24"/>
              </w:rPr>
            </w:pPr>
            <w:r w:rsidRPr="00BB5DAA">
              <w:rPr>
                <w:rFonts w:eastAsia="Arial Unicode MS"/>
                <w:sz w:val="24"/>
                <w:szCs w:val="24"/>
              </w:rPr>
              <w:t>5</w:t>
            </w:r>
          </w:p>
        </w:tc>
        <w:tc>
          <w:tcPr>
            <w:tcW w:w="654" w:type="dxa"/>
          </w:tcPr>
          <w:p w14:paraId="4A702DFF" w14:textId="64B49E55" w:rsidR="00C96824" w:rsidRPr="00BB5DAA" w:rsidRDefault="00F4777C">
            <w:pPr>
              <w:pStyle w:val="TableBody2"/>
              <w:rPr>
                <w:sz w:val="24"/>
                <w:szCs w:val="24"/>
              </w:rPr>
            </w:pPr>
            <w:r w:rsidRPr="00BB5DAA">
              <w:rPr>
                <w:sz w:val="24"/>
                <w:szCs w:val="24"/>
              </w:rPr>
              <w:t>8</w:t>
            </w:r>
          </w:p>
        </w:tc>
        <w:tc>
          <w:tcPr>
            <w:tcW w:w="1472" w:type="dxa"/>
            <w:gridSpan w:val="2"/>
          </w:tcPr>
          <w:p w14:paraId="4CA16953" w14:textId="7D559B46" w:rsidR="00C96824" w:rsidRPr="00BB5DAA" w:rsidRDefault="003E59B5">
            <w:pPr>
              <w:pStyle w:val="TableBody2"/>
              <w:rPr>
                <w:color w:val="538135" w:themeColor="accent6" w:themeShade="BF"/>
                <w:sz w:val="24"/>
                <w:szCs w:val="24"/>
              </w:rPr>
            </w:pPr>
            <w:r w:rsidRPr="00BB5DAA">
              <w:rPr>
                <w:color w:val="538135" w:themeColor="accent6" w:themeShade="BF"/>
                <w:sz w:val="24"/>
                <w:szCs w:val="24"/>
              </w:rPr>
              <w:t>13</w:t>
            </w:r>
          </w:p>
        </w:tc>
      </w:tr>
    </w:tbl>
    <w:p w14:paraId="057BE682" w14:textId="712E5031" w:rsidR="00C96824" w:rsidRPr="00BB5DAA" w:rsidRDefault="00C96824" w:rsidP="00C96824">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41287E" w:rsidRPr="00BB5DAA">
        <w:rPr>
          <w:color w:val="595959" w:themeColor="text1" w:themeTint="A6"/>
          <w:szCs w:val="24"/>
        </w:rPr>
        <w:t>said,</w:t>
      </w:r>
      <w:r w:rsidRPr="00BB5DAA">
        <w:rPr>
          <w:color w:val="595959" w:themeColor="text1" w:themeTint="A6"/>
          <w:szCs w:val="24"/>
        </w:rPr>
        <w:t xml:space="preserve"> ‘Not applicable’.</w:t>
      </w:r>
    </w:p>
    <w:p w14:paraId="7D46C145" w14:textId="77777777" w:rsidR="00C96824" w:rsidRPr="00BB5DAA" w:rsidRDefault="00C96824" w:rsidP="00C96824">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E716F2D" w14:textId="77777777" w:rsidR="00C96824" w:rsidRPr="00BB5DAA" w:rsidRDefault="00C96824" w:rsidP="00C96824">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033EF47B" w14:textId="2135CC9B" w:rsidR="004C6229" w:rsidRPr="00F41F42" w:rsidRDefault="004C6229">
      <w:pPr>
        <w:spacing w:line="240" w:lineRule="auto"/>
        <w:rPr>
          <w:rFonts w:asciiTheme="minorHAnsi" w:hAnsiTheme="minorHAnsi" w:cstheme="minorHAnsi"/>
          <w:color w:val="767171" w:themeColor="background2" w:themeShade="80"/>
          <w:sz w:val="14"/>
          <w:szCs w:val="14"/>
          <w:lang w:eastAsia="en-NZ"/>
        </w:rPr>
      </w:pPr>
      <w:r w:rsidRPr="00F41F42">
        <w:rPr>
          <w:rFonts w:asciiTheme="minorHAnsi" w:hAnsiTheme="minorHAnsi" w:cstheme="minorHAnsi"/>
          <w:color w:val="767171" w:themeColor="background2" w:themeShade="80"/>
          <w:sz w:val="14"/>
          <w:szCs w:val="14"/>
          <w:lang w:eastAsia="en-NZ"/>
        </w:rPr>
        <w:br w:type="page"/>
      </w:r>
    </w:p>
    <w:p w14:paraId="4D9811AA" w14:textId="672C0B95" w:rsidR="004C6229" w:rsidRPr="00F41F42" w:rsidRDefault="00446AD2" w:rsidP="004C6229">
      <w:pPr>
        <w:pStyle w:val="EXECSUMMARY"/>
        <w:ind w:left="567" w:hanging="567"/>
      </w:pPr>
      <w:bookmarkStart w:id="107" w:name="_Toc131162920"/>
      <w:r>
        <w:lastRenderedPageBreak/>
        <w:t>5</w:t>
      </w:r>
      <w:r w:rsidR="004C6229" w:rsidRPr="00F41F42">
        <w:t>.0 Postnatal care in hospital</w:t>
      </w:r>
      <w:r w:rsidR="00F626EE">
        <w:t xml:space="preserve"> or </w:t>
      </w:r>
      <w:r w:rsidR="004C6229" w:rsidRPr="00F41F42">
        <w:t>at a birthing unit</w:t>
      </w:r>
      <w:bookmarkEnd w:id="107"/>
    </w:p>
    <w:p w14:paraId="481722FC" w14:textId="5DD23EFB" w:rsidR="0040402A" w:rsidRPr="00F41F42" w:rsidRDefault="00795435" w:rsidP="0040402A">
      <w:pPr>
        <w:pStyle w:val="Heading2"/>
      </w:pPr>
      <w:bookmarkStart w:id="108" w:name="_Toc131162921"/>
      <w:r>
        <w:t>5.</w:t>
      </w:r>
      <w:r w:rsidR="0040402A" w:rsidRPr="00F41F42">
        <w:t>1 Time in hospital</w:t>
      </w:r>
      <w:r w:rsidR="00F626EE">
        <w:t xml:space="preserve"> or </w:t>
      </w:r>
      <w:r w:rsidR="002D3E0D" w:rsidRPr="00F41F42">
        <w:t>birthing unit after</w:t>
      </w:r>
      <w:r w:rsidR="0040402A" w:rsidRPr="00F41F42">
        <w:t xml:space="preserve"> birth</w:t>
      </w:r>
      <w:bookmarkEnd w:id="108"/>
      <w:r w:rsidR="0040402A" w:rsidRPr="00F41F42">
        <w:t xml:space="preserve"> </w:t>
      </w:r>
    </w:p>
    <w:p w14:paraId="31D27CB6" w14:textId="172E33E2" w:rsidR="00AB236E" w:rsidRPr="00F41F42" w:rsidRDefault="007C1EEF" w:rsidP="004C6229">
      <w:pPr>
        <w:pStyle w:val="Caption"/>
        <w:ind w:left="0"/>
        <w:jc w:val="both"/>
        <w:rPr>
          <w:b w:val="0"/>
          <w:bCs/>
          <w:sz w:val="24"/>
          <w:szCs w:val="24"/>
        </w:rPr>
      </w:pPr>
      <w:r w:rsidRPr="00F41F42">
        <w:rPr>
          <w:b w:val="0"/>
          <w:bCs/>
          <w:sz w:val="24"/>
          <w:szCs w:val="32"/>
        </w:rPr>
        <w:t xml:space="preserve">After giving birth, </w:t>
      </w:r>
      <w:r w:rsidR="00ED0C0D" w:rsidRPr="00F41F42">
        <w:rPr>
          <w:b w:val="0"/>
          <w:bCs/>
          <w:sz w:val="24"/>
          <w:szCs w:val="32"/>
        </w:rPr>
        <w:t>43</w:t>
      </w:r>
      <w:r w:rsidRPr="00F41F42">
        <w:rPr>
          <w:b w:val="0"/>
          <w:bCs/>
          <w:sz w:val="24"/>
          <w:szCs w:val="32"/>
        </w:rPr>
        <w:t xml:space="preserve">% of respondents reported that they had stayed in a hospital or birthing unit for more than 48 hours (this is significantly fewer than in 2014, when 45% </w:t>
      </w:r>
      <w:r w:rsidRPr="00F41F42">
        <w:rPr>
          <w:b w:val="0"/>
          <w:bCs/>
          <w:sz w:val="24"/>
          <w:szCs w:val="24"/>
        </w:rPr>
        <w:t>stayed for more than 48 hours)</w:t>
      </w:r>
      <w:r w:rsidR="004C6229" w:rsidRPr="00F41F42">
        <w:rPr>
          <w:b w:val="0"/>
          <w:bCs/>
          <w:sz w:val="24"/>
          <w:szCs w:val="24"/>
        </w:rPr>
        <w:t xml:space="preserve"> (</w:t>
      </w:r>
      <w:r w:rsidR="004C6229" w:rsidRPr="00F41F42">
        <w:rPr>
          <w:b w:val="0"/>
          <w:bCs/>
          <w:sz w:val="24"/>
          <w:szCs w:val="24"/>
        </w:rPr>
        <w:fldChar w:fldCharType="begin"/>
      </w:r>
      <w:r w:rsidR="004C6229" w:rsidRPr="00F41F42">
        <w:rPr>
          <w:b w:val="0"/>
          <w:bCs/>
          <w:sz w:val="24"/>
          <w:szCs w:val="24"/>
        </w:rPr>
        <w:instrText xml:space="preserve"> REF _Ref120444286 \h  \* MERGEFORMAT </w:instrText>
      </w:r>
      <w:r w:rsidR="004C6229" w:rsidRPr="00F41F42">
        <w:rPr>
          <w:b w:val="0"/>
          <w:bCs/>
          <w:sz w:val="24"/>
          <w:szCs w:val="24"/>
        </w:rPr>
      </w:r>
      <w:r w:rsidR="004C6229" w:rsidRPr="00F41F42">
        <w:rPr>
          <w:b w:val="0"/>
          <w:bCs/>
          <w:sz w:val="24"/>
          <w:szCs w:val="24"/>
        </w:rPr>
        <w:fldChar w:fldCharType="separate"/>
      </w:r>
      <w:r w:rsidR="00446AD2" w:rsidRPr="00446AD2">
        <w:rPr>
          <w:b w:val="0"/>
          <w:bCs/>
          <w:sz w:val="24"/>
          <w:szCs w:val="24"/>
        </w:rPr>
        <w:t xml:space="preserve">Figure </w:t>
      </w:r>
      <w:r w:rsidR="00446AD2" w:rsidRPr="00446AD2">
        <w:rPr>
          <w:b w:val="0"/>
          <w:bCs/>
          <w:noProof/>
          <w:sz w:val="24"/>
          <w:szCs w:val="24"/>
        </w:rPr>
        <w:t>21</w:t>
      </w:r>
      <w:r w:rsidR="004C6229" w:rsidRPr="00F41F42">
        <w:rPr>
          <w:b w:val="0"/>
          <w:bCs/>
          <w:sz w:val="24"/>
          <w:szCs w:val="24"/>
        </w:rPr>
        <w:fldChar w:fldCharType="end"/>
      </w:r>
      <w:r w:rsidR="004C6229" w:rsidRPr="00F41F42">
        <w:rPr>
          <w:b w:val="0"/>
          <w:bCs/>
          <w:sz w:val="24"/>
          <w:szCs w:val="24"/>
        </w:rPr>
        <w:t>)</w:t>
      </w:r>
      <w:r w:rsidRPr="00F41F42">
        <w:rPr>
          <w:b w:val="0"/>
          <w:bCs/>
          <w:sz w:val="24"/>
          <w:szCs w:val="24"/>
        </w:rPr>
        <w:t>.</w:t>
      </w:r>
    </w:p>
    <w:p w14:paraId="4ED9E776" w14:textId="7B697FEB" w:rsidR="007C1EEF" w:rsidRPr="00F41F42" w:rsidRDefault="007C1EEF" w:rsidP="004C6229">
      <w:pPr>
        <w:pStyle w:val="Caption"/>
        <w:ind w:left="0"/>
        <w:jc w:val="both"/>
        <w:rPr>
          <w:b w:val="0"/>
          <w:bCs/>
          <w:sz w:val="24"/>
          <w:szCs w:val="32"/>
        </w:rPr>
      </w:pPr>
      <w:r w:rsidRPr="00F41F42">
        <w:rPr>
          <w:b w:val="0"/>
          <w:bCs/>
          <w:sz w:val="24"/>
          <w:szCs w:val="32"/>
        </w:rPr>
        <w:t>Another 29% stayed for 1-2 days (24-48 hours)</w:t>
      </w:r>
      <w:r w:rsidR="008C5C43" w:rsidRPr="00F41F42">
        <w:rPr>
          <w:b w:val="0"/>
          <w:bCs/>
          <w:sz w:val="24"/>
          <w:szCs w:val="32"/>
        </w:rPr>
        <w:t xml:space="preserve">, while 25% spent less than a day in the hospital or birthing unit. This includes </w:t>
      </w:r>
      <w:r w:rsidRPr="00F41F42">
        <w:rPr>
          <w:b w:val="0"/>
          <w:bCs/>
          <w:sz w:val="24"/>
          <w:szCs w:val="32"/>
        </w:rPr>
        <w:t xml:space="preserve">8% </w:t>
      </w:r>
      <w:r w:rsidR="008C5C43" w:rsidRPr="00F41F42">
        <w:rPr>
          <w:b w:val="0"/>
          <w:bCs/>
          <w:sz w:val="24"/>
          <w:szCs w:val="32"/>
        </w:rPr>
        <w:t xml:space="preserve">who said they left </w:t>
      </w:r>
      <w:r w:rsidRPr="00F41F42">
        <w:rPr>
          <w:b w:val="0"/>
          <w:bCs/>
          <w:sz w:val="24"/>
          <w:szCs w:val="32"/>
        </w:rPr>
        <w:t xml:space="preserve">within </w:t>
      </w:r>
      <w:r w:rsidR="008C5C43" w:rsidRPr="00F41F42">
        <w:rPr>
          <w:b w:val="0"/>
          <w:bCs/>
          <w:sz w:val="24"/>
          <w:szCs w:val="32"/>
        </w:rPr>
        <w:t>six</w:t>
      </w:r>
      <w:r w:rsidRPr="00F41F42">
        <w:rPr>
          <w:b w:val="0"/>
          <w:bCs/>
          <w:sz w:val="24"/>
          <w:szCs w:val="32"/>
        </w:rPr>
        <w:t xml:space="preserve"> hours of giving birth</w:t>
      </w:r>
      <w:r w:rsidR="008C5C43" w:rsidRPr="00F41F42">
        <w:rPr>
          <w:b w:val="0"/>
          <w:bCs/>
          <w:sz w:val="24"/>
          <w:szCs w:val="32"/>
        </w:rPr>
        <w:t>.</w:t>
      </w:r>
    </w:p>
    <w:p w14:paraId="195D4705" w14:textId="737F6E98" w:rsidR="008C5C43" w:rsidRPr="00F41F42" w:rsidRDefault="008C5C43" w:rsidP="004C6229">
      <w:pPr>
        <w:pStyle w:val="Caption"/>
        <w:ind w:left="0"/>
        <w:jc w:val="both"/>
        <w:rPr>
          <w:b w:val="0"/>
          <w:bCs/>
          <w:sz w:val="24"/>
          <w:szCs w:val="32"/>
        </w:rPr>
      </w:pPr>
      <w:r w:rsidRPr="00F41F42">
        <w:rPr>
          <w:b w:val="0"/>
          <w:bCs/>
          <w:sz w:val="24"/>
          <w:szCs w:val="32"/>
        </w:rPr>
        <w:t xml:space="preserve">A small </w:t>
      </w:r>
      <w:r w:rsidR="000E3409" w:rsidRPr="00F41F42">
        <w:rPr>
          <w:b w:val="0"/>
          <w:bCs/>
          <w:sz w:val="24"/>
          <w:szCs w:val="32"/>
        </w:rPr>
        <w:t>percentage</w:t>
      </w:r>
      <w:r w:rsidRPr="00F41F42">
        <w:rPr>
          <w:b w:val="0"/>
          <w:bCs/>
          <w:sz w:val="24"/>
          <w:szCs w:val="32"/>
        </w:rPr>
        <w:t xml:space="preserve"> (3%) did not spend any time at a hospital or birthing unit following the birth of their pēpē/baby at all.</w:t>
      </w:r>
    </w:p>
    <w:p w14:paraId="3CF71FD0" w14:textId="77777777" w:rsidR="00BA6917" w:rsidRPr="00F41F42" w:rsidRDefault="00BA6917" w:rsidP="004C6229">
      <w:pPr>
        <w:pStyle w:val="Caption"/>
        <w:ind w:left="0"/>
        <w:jc w:val="both"/>
        <w:rPr>
          <w:b w:val="0"/>
          <w:bCs/>
          <w:sz w:val="24"/>
          <w:szCs w:val="32"/>
        </w:rPr>
      </w:pPr>
    </w:p>
    <w:p w14:paraId="4B6E2AE3" w14:textId="0BF960DE" w:rsidR="00F96FDD" w:rsidRPr="00BB5DAA" w:rsidRDefault="00F96FDD" w:rsidP="00F96FDD">
      <w:pPr>
        <w:pStyle w:val="Caption"/>
        <w:ind w:left="0"/>
        <w:rPr>
          <w:sz w:val="24"/>
          <w:szCs w:val="24"/>
        </w:rPr>
      </w:pPr>
      <w:bookmarkStart w:id="109" w:name="_Ref120444286"/>
      <w:bookmarkStart w:id="110" w:name="_Toc131162954"/>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24453B" w:rsidRPr="00BB5DAA">
        <w:rPr>
          <w:noProof/>
          <w:sz w:val="24"/>
          <w:szCs w:val="24"/>
        </w:rPr>
        <w:t>21</w:t>
      </w:r>
      <w:r w:rsidRPr="00BB5DAA">
        <w:rPr>
          <w:sz w:val="24"/>
          <w:szCs w:val="24"/>
        </w:rPr>
        <w:fldChar w:fldCharType="end"/>
      </w:r>
      <w:bookmarkEnd w:id="109"/>
      <w:r w:rsidRPr="00BB5DAA">
        <w:rPr>
          <w:sz w:val="24"/>
          <w:szCs w:val="24"/>
        </w:rPr>
        <w:t xml:space="preserve">: </w:t>
      </w:r>
      <w:r w:rsidR="00170013" w:rsidRPr="00BB5DAA">
        <w:rPr>
          <w:sz w:val="24"/>
          <w:szCs w:val="24"/>
        </w:rPr>
        <w:t>Length of stay in a hospital/birthing unit after giving birth</w:t>
      </w:r>
      <w:bookmarkEnd w:id="110"/>
    </w:p>
    <w:p w14:paraId="52E7E278" w14:textId="1E1879E1" w:rsidR="009D05B9" w:rsidRPr="00F41F42" w:rsidRDefault="00A3221E">
      <w:pPr>
        <w:spacing w:line="240" w:lineRule="auto"/>
        <w:rPr>
          <w:szCs w:val="24"/>
        </w:rPr>
      </w:pPr>
      <w:r w:rsidRPr="00F41F42">
        <w:rPr>
          <w:noProof/>
        </w:rPr>
        <w:drawing>
          <wp:inline distT="0" distB="0" distL="0" distR="0" wp14:anchorId="2C08671C" wp14:editId="38B19CAB">
            <wp:extent cx="5629275" cy="3295859"/>
            <wp:effectExtent l="0" t="0" r="9525" b="0"/>
            <wp:docPr id="458" name="Chart 458" descr="Chart showing length of stay in a hospital/birthing unit after giving birth.">
              <a:extLst xmlns:a="http://schemas.openxmlformats.org/drawingml/2006/main">
                <a:ext uri="{FF2B5EF4-FFF2-40B4-BE49-F238E27FC236}">
                  <a16:creationId xmlns:a16="http://schemas.microsoft.com/office/drawing/2014/main" id="{F7055D9C-582C-F010-355F-288C44780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FAC095" w14:textId="717737AE" w:rsidR="0099268A" w:rsidRPr="00BB5DAA" w:rsidRDefault="0099268A" w:rsidP="0099268A">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w:t>
      </w:r>
    </w:p>
    <w:p w14:paraId="03BB075F" w14:textId="0914B8C5" w:rsidR="0099268A" w:rsidRPr="00BB5DAA" w:rsidRDefault="0099268A" w:rsidP="0099268A">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 xml:space="preserve">Results outlined in </w:t>
      </w:r>
      <w:r w:rsidR="002C1B56" w:rsidRPr="00BB5DAA">
        <w:rPr>
          <w:rFonts w:asciiTheme="minorHAnsi" w:hAnsiTheme="minorHAnsi" w:cstheme="minorHAnsi"/>
          <w:color w:val="595959" w:themeColor="text1" w:themeTint="A6"/>
          <w:szCs w:val="24"/>
        </w:rPr>
        <w:t>red</w:t>
      </w:r>
      <w:r w:rsidRPr="00BB5DAA">
        <w:rPr>
          <w:rFonts w:asciiTheme="minorHAnsi" w:hAnsiTheme="minorHAnsi" w:cstheme="minorHAnsi"/>
          <w:color w:val="595959" w:themeColor="text1" w:themeTint="A6"/>
          <w:szCs w:val="24"/>
        </w:rPr>
        <w:t xml:space="preserve"> denote a significantly lower result compared to 2014, while results outlined in </w:t>
      </w:r>
      <w:r w:rsidR="002C1B56" w:rsidRPr="00BB5DAA">
        <w:rPr>
          <w:rFonts w:asciiTheme="minorHAnsi" w:hAnsiTheme="minorHAnsi" w:cstheme="minorHAnsi"/>
          <w:color w:val="595959" w:themeColor="text1" w:themeTint="A6"/>
          <w:szCs w:val="24"/>
        </w:rPr>
        <w:t>green</w:t>
      </w:r>
      <w:r w:rsidRPr="00BB5DAA">
        <w:rPr>
          <w:rFonts w:asciiTheme="minorHAnsi" w:hAnsiTheme="minorHAnsi" w:cstheme="minorHAnsi"/>
          <w:color w:val="595959" w:themeColor="text1" w:themeTint="A6"/>
          <w:szCs w:val="24"/>
        </w:rPr>
        <w:t xml:space="preserve"> denote a significantly higher result.</w:t>
      </w:r>
    </w:p>
    <w:p w14:paraId="391688ED" w14:textId="77777777" w:rsidR="0099268A" w:rsidRPr="00BB5DAA" w:rsidRDefault="0099268A" w:rsidP="0099268A">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09764F9" w14:textId="77777777" w:rsidR="00C576A3" w:rsidRPr="00F41F42" w:rsidRDefault="00C576A3">
      <w:pPr>
        <w:spacing w:line="240" w:lineRule="auto"/>
        <w:rPr>
          <w:szCs w:val="24"/>
        </w:rPr>
      </w:pPr>
    </w:p>
    <w:p w14:paraId="1D549CD8" w14:textId="77777777" w:rsidR="008C5C43" w:rsidRPr="00F41F42" w:rsidRDefault="008C5C43">
      <w:pPr>
        <w:spacing w:line="240" w:lineRule="auto"/>
      </w:pPr>
      <w:r w:rsidRPr="00F41F42">
        <w:br w:type="page"/>
      </w:r>
    </w:p>
    <w:p w14:paraId="4D76AA0E" w14:textId="32DB071A" w:rsidR="008C5C43" w:rsidRPr="00F41F42" w:rsidRDefault="008C5C43" w:rsidP="008C5C43">
      <w:pPr>
        <w:pStyle w:val="BodyText"/>
        <w:spacing w:before="0"/>
      </w:pPr>
      <w:r w:rsidRPr="00F41F42">
        <w:lastRenderedPageBreak/>
        <w:t>Statistically significant differences by key priorit</w:t>
      </w:r>
      <w:r w:rsidRPr="00F41F42">
        <w:rPr>
          <w:szCs w:val="24"/>
        </w:rPr>
        <w:t>y groups (</w:t>
      </w:r>
      <w:r w:rsidR="00320EEB" w:rsidRPr="00F41F42">
        <w:rPr>
          <w:szCs w:val="24"/>
        </w:rPr>
        <w:fldChar w:fldCharType="begin"/>
      </w:r>
      <w:r w:rsidR="00320EEB" w:rsidRPr="00F41F42">
        <w:rPr>
          <w:szCs w:val="24"/>
        </w:rPr>
        <w:instrText xml:space="preserve"> REF _Ref119335539 \h </w:instrText>
      </w:r>
      <w:r w:rsidR="00F41F42">
        <w:rPr>
          <w:szCs w:val="24"/>
        </w:rPr>
        <w:instrText xml:space="preserve"> \* MERGEFORMAT </w:instrText>
      </w:r>
      <w:r w:rsidR="00320EEB" w:rsidRPr="00F41F42">
        <w:rPr>
          <w:szCs w:val="24"/>
        </w:rPr>
      </w:r>
      <w:r w:rsidR="00320EEB" w:rsidRPr="00F41F42">
        <w:rPr>
          <w:szCs w:val="24"/>
        </w:rPr>
        <w:fldChar w:fldCharType="separate"/>
      </w:r>
      <w:r w:rsidR="00446AD2" w:rsidRPr="00F41F42">
        <w:rPr>
          <w:szCs w:val="16"/>
        </w:rPr>
        <w:t xml:space="preserve">Table </w:t>
      </w:r>
      <w:r w:rsidR="00446AD2">
        <w:rPr>
          <w:noProof/>
          <w:szCs w:val="16"/>
        </w:rPr>
        <w:t>19</w:t>
      </w:r>
      <w:r w:rsidR="00320EEB" w:rsidRPr="00F41F42">
        <w:rPr>
          <w:szCs w:val="24"/>
        </w:rPr>
        <w:fldChar w:fldCharType="end"/>
      </w:r>
      <w:r w:rsidRPr="00F41F42">
        <w:rPr>
          <w:szCs w:val="24"/>
        </w:rPr>
        <w:t>):</w:t>
      </w:r>
    </w:p>
    <w:p w14:paraId="5C66B214" w14:textId="1E870CCE" w:rsidR="008C5C43" w:rsidRPr="00F41F42" w:rsidRDefault="00A83B06" w:rsidP="008C5C43">
      <w:pPr>
        <w:pStyle w:val="RNZBullets"/>
        <w:numPr>
          <w:ilvl w:val="0"/>
          <w:numId w:val="1"/>
        </w:numPr>
        <w:tabs>
          <w:tab w:val="num" w:pos="397"/>
        </w:tabs>
        <w:spacing w:before="0" w:line="240" w:lineRule="auto"/>
        <w:ind w:left="397" w:hanging="397"/>
      </w:pPr>
      <w:r w:rsidRPr="000D7F33">
        <w:rPr>
          <w:b/>
        </w:rPr>
        <w:t>Māori</w:t>
      </w:r>
      <w:r w:rsidRPr="00F41F42">
        <w:t xml:space="preserve"> </w:t>
      </w:r>
      <w:r w:rsidR="00AF5C54">
        <w:t xml:space="preserve">respondents </w:t>
      </w:r>
      <w:r w:rsidR="00595F92" w:rsidRPr="00F41F42">
        <w:t xml:space="preserve">were significantly more likely than other groups to </w:t>
      </w:r>
      <w:r w:rsidR="005205A4">
        <w:t xml:space="preserve">only </w:t>
      </w:r>
      <w:r w:rsidR="00595F92" w:rsidRPr="00F41F42">
        <w:t xml:space="preserve">stay </w:t>
      </w:r>
      <w:r w:rsidR="007E33E8" w:rsidRPr="00F41F42">
        <w:t xml:space="preserve">in the hospital/birthing unit </w:t>
      </w:r>
      <w:r w:rsidR="00595F92" w:rsidRPr="00F41F42">
        <w:t>for</w:t>
      </w:r>
      <w:r w:rsidR="0062367A" w:rsidRPr="00F41F42">
        <w:t xml:space="preserve"> </w:t>
      </w:r>
      <w:r w:rsidRPr="00F41F42">
        <w:t>6-11 hours</w:t>
      </w:r>
      <w:r w:rsidR="0062367A" w:rsidRPr="00F41F42">
        <w:t xml:space="preserve"> </w:t>
      </w:r>
      <w:r w:rsidR="00453F5F" w:rsidRPr="00F41F42">
        <w:t xml:space="preserve">after giving birth </w:t>
      </w:r>
      <w:r w:rsidR="0062367A" w:rsidRPr="00F41F42">
        <w:t>(8%)</w:t>
      </w:r>
      <w:r w:rsidRPr="00F41F42">
        <w:t>.</w:t>
      </w:r>
    </w:p>
    <w:p w14:paraId="7E7DD305" w14:textId="2087E782" w:rsidR="00170013" w:rsidRPr="00BB5DAA" w:rsidRDefault="00170013" w:rsidP="00170013">
      <w:pPr>
        <w:pStyle w:val="Caption"/>
        <w:ind w:left="0"/>
        <w:rPr>
          <w:sz w:val="24"/>
          <w:szCs w:val="24"/>
        </w:rPr>
      </w:pPr>
      <w:bookmarkStart w:id="111" w:name="_Ref119335539"/>
      <w:bookmarkStart w:id="112" w:name="_Toc131162987"/>
      <w:r w:rsidRPr="00BB5DAA">
        <w:rPr>
          <w:sz w:val="24"/>
          <w:szCs w:val="24"/>
        </w:rPr>
        <w:t xml:space="preserve">Table </w:t>
      </w:r>
      <w:r w:rsidRPr="00BB5DAA">
        <w:rPr>
          <w:sz w:val="24"/>
          <w:szCs w:val="24"/>
        </w:rPr>
        <w:fldChar w:fldCharType="begin"/>
      </w:r>
      <w:r w:rsidRPr="00BB5DAA">
        <w:rPr>
          <w:sz w:val="24"/>
          <w:szCs w:val="24"/>
        </w:rPr>
        <w:instrText xml:space="preserve"> SEQ Table \* ARABIC \* MERGEFORMAT </w:instrText>
      </w:r>
      <w:r w:rsidRPr="00BB5DAA">
        <w:rPr>
          <w:sz w:val="24"/>
          <w:szCs w:val="24"/>
        </w:rPr>
        <w:fldChar w:fldCharType="separate"/>
      </w:r>
      <w:r w:rsidR="00446AD2" w:rsidRPr="00BB5DAA">
        <w:rPr>
          <w:noProof/>
          <w:sz w:val="24"/>
          <w:szCs w:val="24"/>
        </w:rPr>
        <w:t>19</w:t>
      </w:r>
      <w:r w:rsidRPr="00BB5DAA">
        <w:rPr>
          <w:sz w:val="24"/>
          <w:szCs w:val="24"/>
        </w:rPr>
        <w:fldChar w:fldCharType="end"/>
      </w:r>
      <w:bookmarkEnd w:id="111"/>
      <w:r w:rsidRPr="00BB5DAA">
        <w:rPr>
          <w:sz w:val="24"/>
          <w:szCs w:val="24"/>
        </w:rPr>
        <w:t>: Length of stay in a hospital/birthing unit after giving birth, by key priority groups</w:t>
      </w:r>
      <w:bookmarkEnd w:id="112"/>
    </w:p>
    <w:tbl>
      <w:tblPr>
        <w:tblStyle w:val="TableGrid"/>
        <w:tblW w:w="8788" w:type="dxa"/>
        <w:tblLook w:val="0000" w:firstRow="0" w:lastRow="0" w:firstColumn="0" w:lastColumn="0" w:noHBand="0" w:noVBand="0"/>
      </w:tblPr>
      <w:tblGrid>
        <w:gridCol w:w="3402"/>
        <w:gridCol w:w="1219"/>
        <w:gridCol w:w="1049"/>
        <w:gridCol w:w="992"/>
        <w:gridCol w:w="992"/>
        <w:gridCol w:w="1134"/>
      </w:tblGrid>
      <w:tr w:rsidR="00170013" w:rsidRPr="00BB5DAA" w14:paraId="4AE13CC0" w14:textId="77777777" w:rsidTr="00AF1662">
        <w:trPr>
          <w:trHeight w:val="760"/>
        </w:trPr>
        <w:tc>
          <w:tcPr>
            <w:tcW w:w="3402" w:type="dxa"/>
            <w:noWrap/>
          </w:tcPr>
          <w:p w14:paraId="3C15509E" w14:textId="77777777" w:rsidR="00170013" w:rsidRPr="00BB5DAA" w:rsidRDefault="00170013" w:rsidP="005B0D32">
            <w:pPr>
              <w:pStyle w:val="TableHeader1"/>
              <w:jc w:val="right"/>
              <w:rPr>
                <w:color w:val="auto"/>
                <w:szCs w:val="24"/>
              </w:rPr>
            </w:pPr>
          </w:p>
          <w:p w14:paraId="18C28329" w14:textId="77777777" w:rsidR="00170013" w:rsidRPr="00BB5DAA" w:rsidRDefault="00170013" w:rsidP="005B0D32">
            <w:pPr>
              <w:pStyle w:val="TableHeader1"/>
              <w:jc w:val="right"/>
              <w:rPr>
                <w:color w:val="auto"/>
                <w:szCs w:val="24"/>
              </w:rPr>
            </w:pPr>
          </w:p>
          <w:p w14:paraId="792E737D" w14:textId="77777777" w:rsidR="00170013" w:rsidRPr="00BB5DAA" w:rsidRDefault="00170013" w:rsidP="005B0D32">
            <w:pPr>
              <w:pStyle w:val="TableHeader1"/>
              <w:jc w:val="right"/>
              <w:rPr>
                <w:rFonts w:eastAsia="Arial Unicode MS"/>
                <w:color w:val="auto"/>
                <w:szCs w:val="24"/>
              </w:rPr>
            </w:pPr>
          </w:p>
        </w:tc>
        <w:tc>
          <w:tcPr>
            <w:tcW w:w="1219" w:type="dxa"/>
            <w:noWrap/>
          </w:tcPr>
          <w:p w14:paraId="06117A13" w14:textId="77777777" w:rsidR="00170013" w:rsidRPr="00BB5DAA" w:rsidRDefault="00170013" w:rsidP="005B0D32">
            <w:pPr>
              <w:pStyle w:val="TableHeader1"/>
              <w:rPr>
                <w:color w:val="auto"/>
                <w:szCs w:val="24"/>
              </w:rPr>
            </w:pPr>
            <w:r w:rsidRPr="00BB5DAA">
              <w:rPr>
                <w:color w:val="auto"/>
                <w:szCs w:val="24"/>
              </w:rPr>
              <w:t>2022</w:t>
            </w:r>
          </w:p>
          <w:p w14:paraId="6784E186" w14:textId="77777777" w:rsidR="00170013" w:rsidRPr="00BB5DAA" w:rsidRDefault="00170013" w:rsidP="005B0D32">
            <w:pPr>
              <w:pStyle w:val="TableHeader1"/>
              <w:rPr>
                <w:color w:val="auto"/>
                <w:szCs w:val="24"/>
              </w:rPr>
            </w:pPr>
            <w:r w:rsidRPr="00BB5DAA">
              <w:rPr>
                <w:color w:val="auto"/>
                <w:szCs w:val="24"/>
              </w:rPr>
              <w:t>Total sample</w:t>
            </w:r>
          </w:p>
          <w:p w14:paraId="6FCCBB7A" w14:textId="5494B5E7" w:rsidR="00170013" w:rsidRPr="00BB5DAA" w:rsidRDefault="00C0426A" w:rsidP="005B0D32">
            <w:pPr>
              <w:pStyle w:val="TableHeader1"/>
              <w:rPr>
                <w:rFonts w:eastAsia="Arial Unicode MS"/>
                <w:color w:val="auto"/>
                <w:szCs w:val="24"/>
              </w:rPr>
            </w:pPr>
            <w:r w:rsidRPr="00BB5DAA">
              <w:rPr>
                <w:rFonts w:eastAsia="Arial Unicode MS"/>
                <w:color w:val="auto"/>
                <w:szCs w:val="24"/>
              </w:rPr>
              <w:t>4351</w:t>
            </w:r>
          </w:p>
          <w:p w14:paraId="1C412372" w14:textId="77777777" w:rsidR="00170013" w:rsidRPr="00BB5DAA" w:rsidRDefault="00170013" w:rsidP="005B0D32">
            <w:pPr>
              <w:pStyle w:val="TableHeader1"/>
              <w:rPr>
                <w:rFonts w:eastAsia="Arial Unicode MS"/>
                <w:color w:val="auto"/>
                <w:szCs w:val="24"/>
              </w:rPr>
            </w:pPr>
            <w:r w:rsidRPr="00BB5DAA">
              <w:rPr>
                <w:rFonts w:eastAsia="Arial Unicode MS"/>
                <w:color w:val="auto"/>
                <w:szCs w:val="24"/>
              </w:rPr>
              <w:t>%</w:t>
            </w:r>
          </w:p>
        </w:tc>
        <w:tc>
          <w:tcPr>
            <w:tcW w:w="1049" w:type="dxa"/>
            <w:noWrap/>
          </w:tcPr>
          <w:p w14:paraId="09F98417" w14:textId="77777777" w:rsidR="00170013" w:rsidRPr="00BB5DAA" w:rsidRDefault="00170013" w:rsidP="005B0D32">
            <w:pPr>
              <w:pStyle w:val="TableHeader1"/>
              <w:rPr>
                <w:color w:val="auto"/>
                <w:szCs w:val="24"/>
              </w:rPr>
            </w:pPr>
            <w:r w:rsidRPr="00BB5DAA">
              <w:rPr>
                <w:color w:val="auto"/>
                <w:szCs w:val="24"/>
              </w:rPr>
              <w:t>Māori</w:t>
            </w:r>
          </w:p>
          <w:p w14:paraId="74802FA3" w14:textId="74B06FA1" w:rsidR="00B54DA0" w:rsidRPr="00BB5DAA" w:rsidRDefault="00170013" w:rsidP="00B54DA0">
            <w:pPr>
              <w:pStyle w:val="TableHeader1"/>
              <w:rPr>
                <w:color w:val="auto"/>
                <w:szCs w:val="24"/>
              </w:rPr>
            </w:pPr>
            <w:r w:rsidRPr="00BB5DAA">
              <w:rPr>
                <w:color w:val="auto"/>
                <w:szCs w:val="24"/>
              </w:rPr>
              <w:t>9</w:t>
            </w:r>
            <w:r w:rsidR="00B54DA0" w:rsidRPr="00BB5DAA">
              <w:rPr>
                <w:color w:val="auto"/>
                <w:szCs w:val="24"/>
              </w:rPr>
              <w:t>71</w:t>
            </w:r>
          </w:p>
          <w:p w14:paraId="5CA874C4" w14:textId="7A74F8F8" w:rsidR="00170013" w:rsidRPr="00BB5DAA" w:rsidRDefault="00170013" w:rsidP="00B54DA0">
            <w:pPr>
              <w:pStyle w:val="TableHeader1"/>
              <w:rPr>
                <w:rFonts w:eastAsia="Arial Unicode MS"/>
                <w:color w:val="auto"/>
                <w:szCs w:val="24"/>
              </w:rPr>
            </w:pPr>
            <w:r w:rsidRPr="00BB5DAA">
              <w:rPr>
                <w:rFonts w:eastAsia="Arial Unicode MS"/>
                <w:color w:val="auto"/>
                <w:szCs w:val="24"/>
              </w:rPr>
              <w:t>%</w:t>
            </w:r>
          </w:p>
        </w:tc>
        <w:tc>
          <w:tcPr>
            <w:tcW w:w="992" w:type="dxa"/>
            <w:noWrap/>
          </w:tcPr>
          <w:p w14:paraId="45946668" w14:textId="77777777" w:rsidR="00170013" w:rsidRPr="00BB5DAA" w:rsidRDefault="00170013" w:rsidP="005B0D32">
            <w:pPr>
              <w:pStyle w:val="TableHeader1"/>
              <w:rPr>
                <w:color w:val="auto"/>
                <w:szCs w:val="24"/>
              </w:rPr>
            </w:pPr>
            <w:r w:rsidRPr="00BB5DAA">
              <w:rPr>
                <w:color w:val="auto"/>
                <w:szCs w:val="24"/>
              </w:rPr>
              <w:t>Pasifika</w:t>
            </w:r>
          </w:p>
          <w:p w14:paraId="69299080" w14:textId="58B5BCAF" w:rsidR="00170013" w:rsidRPr="00BB5DAA" w:rsidRDefault="00ED0C0D" w:rsidP="005B0D32">
            <w:pPr>
              <w:pStyle w:val="TableHeader1"/>
              <w:rPr>
                <w:color w:val="auto"/>
                <w:szCs w:val="24"/>
              </w:rPr>
            </w:pPr>
            <w:r w:rsidRPr="00BB5DAA">
              <w:rPr>
                <w:color w:val="auto"/>
                <w:szCs w:val="24"/>
              </w:rPr>
              <w:t>928</w:t>
            </w:r>
          </w:p>
          <w:p w14:paraId="7A996DD7" w14:textId="77777777" w:rsidR="00170013" w:rsidRPr="00BB5DAA" w:rsidRDefault="00170013" w:rsidP="005B0D32">
            <w:pPr>
              <w:pStyle w:val="TableHeader1"/>
              <w:rPr>
                <w:rFonts w:eastAsia="Arial Unicode MS"/>
                <w:color w:val="auto"/>
                <w:szCs w:val="24"/>
              </w:rPr>
            </w:pPr>
            <w:r w:rsidRPr="00BB5DAA">
              <w:rPr>
                <w:rFonts w:eastAsia="Arial Unicode MS"/>
                <w:color w:val="auto"/>
                <w:szCs w:val="24"/>
              </w:rPr>
              <w:t>%</w:t>
            </w:r>
          </w:p>
        </w:tc>
        <w:tc>
          <w:tcPr>
            <w:tcW w:w="992" w:type="dxa"/>
          </w:tcPr>
          <w:p w14:paraId="6B17CE29" w14:textId="77777777" w:rsidR="00170013" w:rsidRPr="00BB5DAA" w:rsidRDefault="00170013" w:rsidP="005B0D32">
            <w:pPr>
              <w:pStyle w:val="TableHeader1"/>
              <w:rPr>
                <w:color w:val="auto"/>
                <w:szCs w:val="24"/>
              </w:rPr>
            </w:pPr>
            <w:r w:rsidRPr="00BB5DAA">
              <w:rPr>
                <w:color w:val="auto"/>
                <w:szCs w:val="24"/>
              </w:rPr>
              <w:t>Young</w:t>
            </w:r>
          </w:p>
          <w:p w14:paraId="0B4CDAE2" w14:textId="25C0BD7A" w:rsidR="00170013" w:rsidRPr="00BB5DAA" w:rsidRDefault="00170013" w:rsidP="005B0D32">
            <w:pPr>
              <w:pStyle w:val="TableHeader1"/>
              <w:rPr>
                <w:color w:val="auto"/>
                <w:szCs w:val="24"/>
              </w:rPr>
            </w:pPr>
            <w:r w:rsidRPr="00BB5DAA">
              <w:rPr>
                <w:color w:val="auto"/>
                <w:szCs w:val="24"/>
              </w:rPr>
              <w:t>6</w:t>
            </w:r>
            <w:r w:rsidR="00A636DC" w:rsidRPr="00BB5DAA">
              <w:rPr>
                <w:color w:val="auto"/>
                <w:szCs w:val="24"/>
              </w:rPr>
              <w:t>25</w:t>
            </w:r>
          </w:p>
          <w:p w14:paraId="1E75B771" w14:textId="77777777" w:rsidR="00170013" w:rsidRPr="00BB5DAA" w:rsidRDefault="00170013" w:rsidP="005B0D32">
            <w:pPr>
              <w:pStyle w:val="TableHeader1"/>
              <w:rPr>
                <w:color w:val="auto"/>
                <w:szCs w:val="24"/>
              </w:rPr>
            </w:pPr>
            <w:r w:rsidRPr="00BB5DAA">
              <w:rPr>
                <w:color w:val="auto"/>
                <w:szCs w:val="24"/>
              </w:rPr>
              <w:t>%</w:t>
            </w:r>
          </w:p>
        </w:tc>
        <w:tc>
          <w:tcPr>
            <w:tcW w:w="1134" w:type="dxa"/>
          </w:tcPr>
          <w:p w14:paraId="250B2B64" w14:textId="0C080235" w:rsidR="00170013" w:rsidRPr="00BB5DAA" w:rsidRDefault="00F00991" w:rsidP="005B0D32">
            <w:pPr>
              <w:pStyle w:val="TableHeader1"/>
              <w:rPr>
                <w:color w:val="auto"/>
                <w:szCs w:val="24"/>
              </w:rPr>
            </w:pPr>
            <w:r w:rsidRPr="00BB5DAA">
              <w:rPr>
                <w:color w:val="auto"/>
                <w:szCs w:val="24"/>
              </w:rPr>
              <w:t>Disabled</w:t>
            </w:r>
          </w:p>
          <w:p w14:paraId="388C5DCA" w14:textId="5E037242" w:rsidR="00170013" w:rsidRPr="00BB5DAA" w:rsidRDefault="00170013" w:rsidP="005B0D32">
            <w:pPr>
              <w:pStyle w:val="TableHeader1"/>
              <w:rPr>
                <w:color w:val="auto"/>
                <w:szCs w:val="24"/>
              </w:rPr>
            </w:pPr>
            <w:r w:rsidRPr="00BB5DAA">
              <w:rPr>
                <w:color w:val="auto"/>
                <w:szCs w:val="24"/>
              </w:rPr>
              <w:t>2</w:t>
            </w:r>
            <w:r w:rsidR="007D3506" w:rsidRPr="00BB5DAA">
              <w:rPr>
                <w:color w:val="auto"/>
                <w:szCs w:val="24"/>
              </w:rPr>
              <w:t>51</w:t>
            </w:r>
          </w:p>
          <w:p w14:paraId="7BF6ECA4" w14:textId="77777777" w:rsidR="00170013" w:rsidRPr="00BB5DAA" w:rsidRDefault="00170013" w:rsidP="005B0D32">
            <w:pPr>
              <w:pStyle w:val="TableHeader1"/>
              <w:rPr>
                <w:color w:val="auto"/>
                <w:szCs w:val="24"/>
              </w:rPr>
            </w:pPr>
            <w:r w:rsidRPr="00BB5DAA">
              <w:rPr>
                <w:color w:val="auto"/>
                <w:szCs w:val="24"/>
              </w:rPr>
              <w:t>%</w:t>
            </w:r>
          </w:p>
        </w:tc>
      </w:tr>
      <w:tr w:rsidR="00A636DC" w:rsidRPr="00BB5DAA" w14:paraId="76E3AE70" w14:textId="77777777" w:rsidTr="00AF1662">
        <w:trPr>
          <w:trHeight w:val="240"/>
        </w:trPr>
        <w:tc>
          <w:tcPr>
            <w:tcW w:w="3402" w:type="dxa"/>
            <w:noWrap/>
          </w:tcPr>
          <w:p w14:paraId="3DE45E41" w14:textId="7C45698B" w:rsidR="00A636DC" w:rsidRPr="00BB5DAA" w:rsidRDefault="00A636DC" w:rsidP="00A636DC">
            <w:pPr>
              <w:spacing w:line="240" w:lineRule="auto"/>
              <w:ind w:left="125"/>
              <w:rPr>
                <w:rFonts w:cs="Calibri"/>
                <w:color w:val="000000"/>
                <w:szCs w:val="24"/>
                <w:lang w:eastAsia="en-NZ"/>
              </w:rPr>
            </w:pPr>
            <w:r w:rsidRPr="00BB5DAA">
              <w:rPr>
                <w:rFonts w:cs="Calibri"/>
                <w:color w:val="000000"/>
                <w:szCs w:val="24"/>
              </w:rPr>
              <w:t>More than 48 hours</w:t>
            </w:r>
          </w:p>
        </w:tc>
        <w:tc>
          <w:tcPr>
            <w:tcW w:w="1219" w:type="dxa"/>
            <w:noWrap/>
          </w:tcPr>
          <w:p w14:paraId="7D00A88B" w14:textId="15CA07A6" w:rsidR="00A636DC" w:rsidRPr="00BB5DAA" w:rsidRDefault="00A636DC" w:rsidP="00A636DC">
            <w:pPr>
              <w:pStyle w:val="TableBody2"/>
              <w:rPr>
                <w:rFonts w:eastAsia="Arial Unicode MS"/>
                <w:color w:val="000000" w:themeColor="text1"/>
                <w:sz w:val="24"/>
                <w:szCs w:val="24"/>
              </w:rPr>
            </w:pPr>
            <w:r w:rsidRPr="00BB5DAA">
              <w:rPr>
                <w:rFonts w:eastAsia="Arial Unicode MS"/>
                <w:color w:val="000000" w:themeColor="text1"/>
                <w:sz w:val="24"/>
                <w:szCs w:val="24"/>
              </w:rPr>
              <w:t>4</w:t>
            </w:r>
            <w:r w:rsidR="00ED0C0D" w:rsidRPr="00BB5DAA">
              <w:rPr>
                <w:rFonts w:eastAsia="Arial Unicode MS"/>
                <w:color w:val="000000" w:themeColor="text1"/>
                <w:sz w:val="24"/>
                <w:szCs w:val="24"/>
              </w:rPr>
              <w:t>3</w:t>
            </w:r>
          </w:p>
        </w:tc>
        <w:tc>
          <w:tcPr>
            <w:tcW w:w="1049" w:type="dxa"/>
            <w:noWrap/>
          </w:tcPr>
          <w:p w14:paraId="1D4EE0E6" w14:textId="7B5D86EC"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39</w:t>
            </w:r>
          </w:p>
        </w:tc>
        <w:tc>
          <w:tcPr>
            <w:tcW w:w="992" w:type="dxa"/>
            <w:noWrap/>
          </w:tcPr>
          <w:p w14:paraId="76168987" w14:textId="6645C68F"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38</w:t>
            </w:r>
          </w:p>
        </w:tc>
        <w:tc>
          <w:tcPr>
            <w:tcW w:w="992" w:type="dxa"/>
          </w:tcPr>
          <w:p w14:paraId="59A7062A" w14:textId="2E5AA6E4" w:rsidR="00A636DC" w:rsidRPr="00BB5DAA" w:rsidRDefault="003B79E1" w:rsidP="00A636DC">
            <w:pPr>
              <w:pStyle w:val="TableBody2"/>
              <w:rPr>
                <w:color w:val="000000" w:themeColor="text1"/>
                <w:sz w:val="24"/>
                <w:szCs w:val="24"/>
              </w:rPr>
            </w:pPr>
            <w:r w:rsidRPr="00BB5DAA">
              <w:rPr>
                <w:color w:val="000000" w:themeColor="text1"/>
                <w:sz w:val="24"/>
                <w:szCs w:val="24"/>
              </w:rPr>
              <w:t>41</w:t>
            </w:r>
          </w:p>
        </w:tc>
        <w:tc>
          <w:tcPr>
            <w:tcW w:w="1134" w:type="dxa"/>
          </w:tcPr>
          <w:p w14:paraId="77A4587D" w14:textId="1D6C2F34" w:rsidR="00A636DC" w:rsidRPr="00BB5DAA" w:rsidRDefault="00B54DA0" w:rsidP="00A636DC">
            <w:pPr>
              <w:pStyle w:val="TableBody2"/>
              <w:rPr>
                <w:color w:val="000000" w:themeColor="text1"/>
                <w:sz w:val="24"/>
                <w:szCs w:val="24"/>
              </w:rPr>
            </w:pPr>
            <w:r w:rsidRPr="00BB5DAA">
              <w:rPr>
                <w:color w:val="000000" w:themeColor="text1"/>
                <w:sz w:val="24"/>
                <w:szCs w:val="24"/>
              </w:rPr>
              <w:t>50</w:t>
            </w:r>
          </w:p>
        </w:tc>
      </w:tr>
      <w:tr w:rsidR="00A636DC" w:rsidRPr="00BB5DAA" w14:paraId="442ACD91" w14:textId="77777777" w:rsidTr="00AF1662">
        <w:trPr>
          <w:trHeight w:val="240"/>
        </w:trPr>
        <w:tc>
          <w:tcPr>
            <w:tcW w:w="3402" w:type="dxa"/>
            <w:noWrap/>
          </w:tcPr>
          <w:p w14:paraId="17A808C8" w14:textId="0DEEEBB1" w:rsidR="00A636DC" w:rsidRPr="00BB5DAA" w:rsidRDefault="00A636DC" w:rsidP="00A636DC">
            <w:pPr>
              <w:spacing w:line="240" w:lineRule="auto"/>
              <w:ind w:left="125"/>
              <w:rPr>
                <w:rFonts w:cs="Calibri"/>
                <w:color w:val="000000"/>
                <w:szCs w:val="24"/>
                <w:lang w:eastAsia="en-NZ"/>
              </w:rPr>
            </w:pPr>
            <w:r w:rsidRPr="00BB5DAA">
              <w:rPr>
                <w:rFonts w:cs="Calibri"/>
                <w:color w:val="000000"/>
                <w:szCs w:val="24"/>
              </w:rPr>
              <w:t>24-48 hours</w:t>
            </w:r>
          </w:p>
        </w:tc>
        <w:tc>
          <w:tcPr>
            <w:tcW w:w="1219" w:type="dxa"/>
            <w:noWrap/>
          </w:tcPr>
          <w:p w14:paraId="2465B182" w14:textId="08D32AFE" w:rsidR="00A636DC" w:rsidRPr="00BB5DAA" w:rsidRDefault="00A636DC" w:rsidP="00A636DC">
            <w:pPr>
              <w:pStyle w:val="TableBody2"/>
              <w:rPr>
                <w:rFonts w:eastAsia="Arial Unicode MS"/>
                <w:color w:val="000000" w:themeColor="text1"/>
                <w:sz w:val="24"/>
                <w:szCs w:val="24"/>
              </w:rPr>
            </w:pPr>
            <w:r w:rsidRPr="00BB5DAA">
              <w:rPr>
                <w:rFonts w:eastAsia="Arial Unicode MS"/>
                <w:color w:val="000000" w:themeColor="text1"/>
                <w:sz w:val="24"/>
                <w:szCs w:val="24"/>
              </w:rPr>
              <w:t>29</w:t>
            </w:r>
          </w:p>
        </w:tc>
        <w:tc>
          <w:tcPr>
            <w:tcW w:w="1049" w:type="dxa"/>
            <w:noWrap/>
          </w:tcPr>
          <w:p w14:paraId="6C577B53" w14:textId="0C9EFFEB"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28</w:t>
            </w:r>
          </w:p>
        </w:tc>
        <w:tc>
          <w:tcPr>
            <w:tcW w:w="992" w:type="dxa"/>
            <w:noWrap/>
          </w:tcPr>
          <w:p w14:paraId="73231AB5" w14:textId="173C16C4"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30</w:t>
            </w:r>
          </w:p>
        </w:tc>
        <w:tc>
          <w:tcPr>
            <w:tcW w:w="992" w:type="dxa"/>
          </w:tcPr>
          <w:p w14:paraId="24C47FD3" w14:textId="1E7C7F1A" w:rsidR="00A636DC" w:rsidRPr="00BB5DAA" w:rsidRDefault="003B79E1" w:rsidP="00A636DC">
            <w:pPr>
              <w:pStyle w:val="TableBody2"/>
              <w:rPr>
                <w:color w:val="000000" w:themeColor="text1"/>
                <w:sz w:val="24"/>
                <w:szCs w:val="24"/>
              </w:rPr>
            </w:pPr>
            <w:r w:rsidRPr="00BB5DAA">
              <w:rPr>
                <w:color w:val="000000" w:themeColor="text1"/>
                <w:sz w:val="24"/>
                <w:szCs w:val="24"/>
              </w:rPr>
              <w:t>28</w:t>
            </w:r>
          </w:p>
        </w:tc>
        <w:tc>
          <w:tcPr>
            <w:tcW w:w="1134" w:type="dxa"/>
          </w:tcPr>
          <w:p w14:paraId="2168950D" w14:textId="05E1B4F4" w:rsidR="00A636DC" w:rsidRPr="00BB5DAA" w:rsidRDefault="00B54DA0" w:rsidP="00A636DC">
            <w:pPr>
              <w:pStyle w:val="TableBody2"/>
              <w:rPr>
                <w:color w:val="000000" w:themeColor="text1"/>
                <w:sz w:val="24"/>
                <w:szCs w:val="24"/>
              </w:rPr>
            </w:pPr>
            <w:r w:rsidRPr="00BB5DAA">
              <w:rPr>
                <w:color w:val="000000" w:themeColor="text1"/>
                <w:sz w:val="24"/>
                <w:szCs w:val="24"/>
              </w:rPr>
              <w:t>24</w:t>
            </w:r>
          </w:p>
        </w:tc>
      </w:tr>
      <w:tr w:rsidR="00A636DC" w:rsidRPr="00BB5DAA" w14:paraId="55A28BEC" w14:textId="77777777" w:rsidTr="00AF1662">
        <w:trPr>
          <w:trHeight w:val="240"/>
        </w:trPr>
        <w:tc>
          <w:tcPr>
            <w:tcW w:w="3402" w:type="dxa"/>
            <w:noWrap/>
          </w:tcPr>
          <w:p w14:paraId="391D1635" w14:textId="21D491E3" w:rsidR="00A636DC" w:rsidRPr="00BB5DAA" w:rsidRDefault="00A636DC" w:rsidP="00A636DC">
            <w:pPr>
              <w:spacing w:line="240" w:lineRule="auto"/>
              <w:ind w:left="125"/>
              <w:rPr>
                <w:rFonts w:cs="Calibri"/>
                <w:color w:val="000000"/>
                <w:szCs w:val="24"/>
                <w:lang w:eastAsia="en-NZ"/>
              </w:rPr>
            </w:pPr>
            <w:r w:rsidRPr="00BB5DAA">
              <w:rPr>
                <w:rFonts w:cs="Calibri"/>
                <w:color w:val="000000"/>
                <w:szCs w:val="24"/>
              </w:rPr>
              <w:t>12-23 hours</w:t>
            </w:r>
          </w:p>
        </w:tc>
        <w:tc>
          <w:tcPr>
            <w:tcW w:w="1219" w:type="dxa"/>
            <w:noWrap/>
          </w:tcPr>
          <w:p w14:paraId="2BE9C3A0" w14:textId="31F26A8C" w:rsidR="00A636DC" w:rsidRPr="00BB5DAA" w:rsidRDefault="00A636DC" w:rsidP="00A636DC">
            <w:pPr>
              <w:pStyle w:val="TableBody2"/>
              <w:rPr>
                <w:rFonts w:eastAsia="Arial Unicode MS"/>
                <w:color w:val="000000" w:themeColor="text1"/>
                <w:sz w:val="24"/>
                <w:szCs w:val="24"/>
              </w:rPr>
            </w:pPr>
            <w:r w:rsidRPr="00BB5DAA">
              <w:rPr>
                <w:rFonts w:eastAsia="Arial Unicode MS"/>
                <w:color w:val="000000" w:themeColor="text1"/>
                <w:sz w:val="24"/>
                <w:szCs w:val="24"/>
              </w:rPr>
              <w:t>12</w:t>
            </w:r>
          </w:p>
        </w:tc>
        <w:tc>
          <w:tcPr>
            <w:tcW w:w="1049" w:type="dxa"/>
            <w:noWrap/>
          </w:tcPr>
          <w:p w14:paraId="420298D5" w14:textId="2758CDC0"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14</w:t>
            </w:r>
          </w:p>
        </w:tc>
        <w:tc>
          <w:tcPr>
            <w:tcW w:w="992" w:type="dxa"/>
            <w:noWrap/>
          </w:tcPr>
          <w:p w14:paraId="78ADF6B2" w14:textId="3C083A93"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13</w:t>
            </w:r>
          </w:p>
        </w:tc>
        <w:tc>
          <w:tcPr>
            <w:tcW w:w="992" w:type="dxa"/>
          </w:tcPr>
          <w:p w14:paraId="44DE0A44" w14:textId="0318E997" w:rsidR="00A636DC" w:rsidRPr="00BB5DAA" w:rsidRDefault="003B79E1" w:rsidP="00A636DC">
            <w:pPr>
              <w:pStyle w:val="TableBody2"/>
              <w:rPr>
                <w:color w:val="000000" w:themeColor="text1"/>
                <w:sz w:val="24"/>
                <w:szCs w:val="24"/>
              </w:rPr>
            </w:pPr>
            <w:r w:rsidRPr="00BB5DAA">
              <w:rPr>
                <w:color w:val="000000" w:themeColor="text1"/>
                <w:sz w:val="24"/>
                <w:szCs w:val="24"/>
              </w:rPr>
              <w:t>13</w:t>
            </w:r>
          </w:p>
        </w:tc>
        <w:tc>
          <w:tcPr>
            <w:tcW w:w="1134" w:type="dxa"/>
          </w:tcPr>
          <w:p w14:paraId="153CB96F" w14:textId="58B6323B" w:rsidR="00A636DC" w:rsidRPr="00BB5DAA" w:rsidRDefault="00B54DA0" w:rsidP="00A636DC">
            <w:pPr>
              <w:pStyle w:val="TableBody2"/>
              <w:rPr>
                <w:color w:val="000000" w:themeColor="text1"/>
                <w:sz w:val="24"/>
                <w:szCs w:val="24"/>
              </w:rPr>
            </w:pPr>
            <w:r w:rsidRPr="00BB5DAA">
              <w:rPr>
                <w:color w:val="000000" w:themeColor="text1"/>
                <w:sz w:val="24"/>
                <w:szCs w:val="24"/>
              </w:rPr>
              <w:t>10</w:t>
            </w:r>
          </w:p>
        </w:tc>
      </w:tr>
      <w:tr w:rsidR="00A636DC" w:rsidRPr="00BB5DAA" w14:paraId="2A85F512" w14:textId="77777777" w:rsidTr="00AF1662">
        <w:trPr>
          <w:trHeight w:val="240"/>
        </w:trPr>
        <w:tc>
          <w:tcPr>
            <w:tcW w:w="3402" w:type="dxa"/>
            <w:noWrap/>
          </w:tcPr>
          <w:p w14:paraId="57DECA34" w14:textId="72ED67DC" w:rsidR="00A636DC" w:rsidRPr="00BB5DAA" w:rsidRDefault="00A636DC" w:rsidP="00A636DC">
            <w:pPr>
              <w:spacing w:line="240" w:lineRule="auto"/>
              <w:ind w:left="125"/>
              <w:rPr>
                <w:rFonts w:cs="Calibri"/>
                <w:color w:val="000000"/>
                <w:szCs w:val="24"/>
                <w:lang w:eastAsia="en-NZ"/>
              </w:rPr>
            </w:pPr>
            <w:r w:rsidRPr="00BB5DAA">
              <w:rPr>
                <w:rFonts w:cs="Calibri"/>
                <w:color w:val="000000"/>
                <w:szCs w:val="24"/>
              </w:rPr>
              <w:t>6-11 hours</w:t>
            </w:r>
          </w:p>
        </w:tc>
        <w:tc>
          <w:tcPr>
            <w:tcW w:w="1219" w:type="dxa"/>
            <w:noWrap/>
          </w:tcPr>
          <w:p w14:paraId="19001532" w14:textId="3BEE5D5E" w:rsidR="00A636DC" w:rsidRPr="00BB5DAA" w:rsidRDefault="00A636DC" w:rsidP="00A636DC">
            <w:pPr>
              <w:pStyle w:val="TableBody2"/>
              <w:rPr>
                <w:rFonts w:eastAsia="Arial Unicode MS"/>
                <w:color w:val="000000" w:themeColor="text1"/>
                <w:sz w:val="24"/>
                <w:szCs w:val="24"/>
              </w:rPr>
            </w:pPr>
            <w:r w:rsidRPr="00BB5DAA">
              <w:rPr>
                <w:rFonts w:eastAsia="Arial Unicode MS"/>
                <w:color w:val="000000" w:themeColor="text1"/>
                <w:sz w:val="24"/>
                <w:szCs w:val="24"/>
              </w:rPr>
              <w:t>5</w:t>
            </w:r>
          </w:p>
        </w:tc>
        <w:tc>
          <w:tcPr>
            <w:tcW w:w="1049" w:type="dxa"/>
            <w:noWrap/>
          </w:tcPr>
          <w:p w14:paraId="3339CCA6" w14:textId="14DA16B8" w:rsidR="00A636DC" w:rsidRPr="00BB5DAA" w:rsidRDefault="007A7568" w:rsidP="00A636DC">
            <w:pPr>
              <w:pStyle w:val="TableBody2"/>
              <w:rPr>
                <w:rFonts w:eastAsia="Arial Unicode MS"/>
                <w:color w:val="000000" w:themeColor="text1"/>
                <w:sz w:val="24"/>
                <w:szCs w:val="24"/>
              </w:rPr>
            </w:pPr>
            <w:r w:rsidRPr="00BB5DAA">
              <w:rPr>
                <w:rFonts w:eastAsia="Arial Unicode MS"/>
                <w:color w:val="538135" w:themeColor="accent6" w:themeShade="BF"/>
                <w:sz w:val="24"/>
                <w:szCs w:val="24"/>
              </w:rPr>
              <w:t>8</w:t>
            </w:r>
          </w:p>
        </w:tc>
        <w:tc>
          <w:tcPr>
            <w:tcW w:w="992" w:type="dxa"/>
            <w:noWrap/>
          </w:tcPr>
          <w:p w14:paraId="4B6CB998" w14:textId="22BBE874"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6</w:t>
            </w:r>
          </w:p>
        </w:tc>
        <w:tc>
          <w:tcPr>
            <w:tcW w:w="992" w:type="dxa"/>
          </w:tcPr>
          <w:p w14:paraId="2518EC63" w14:textId="6DC5ED91" w:rsidR="00A636DC" w:rsidRPr="00BB5DAA" w:rsidRDefault="003B79E1" w:rsidP="00A636DC">
            <w:pPr>
              <w:pStyle w:val="TableBody2"/>
              <w:rPr>
                <w:color w:val="000000" w:themeColor="text1"/>
                <w:sz w:val="24"/>
                <w:szCs w:val="24"/>
              </w:rPr>
            </w:pPr>
            <w:r w:rsidRPr="00BB5DAA">
              <w:rPr>
                <w:color w:val="000000" w:themeColor="text1"/>
                <w:sz w:val="24"/>
                <w:szCs w:val="24"/>
              </w:rPr>
              <w:t>7</w:t>
            </w:r>
          </w:p>
        </w:tc>
        <w:tc>
          <w:tcPr>
            <w:tcW w:w="1134" w:type="dxa"/>
          </w:tcPr>
          <w:p w14:paraId="48316895" w14:textId="60B1F712" w:rsidR="00A636DC" w:rsidRPr="00BB5DAA" w:rsidRDefault="00B54DA0" w:rsidP="00A636DC">
            <w:pPr>
              <w:pStyle w:val="TableBody2"/>
              <w:rPr>
                <w:color w:val="000000" w:themeColor="text1"/>
                <w:sz w:val="24"/>
                <w:szCs w:val="24"/>
              </w:rPr>
            </w:pPr>
            <w:r w:rsidRPr="00BB5DAA">
              <w:rPr>
                <w:color w:val="000000" w:themeColor="text1"/>
                <w:sz w:val="24"/>
                <w:szCs w:val="24"/>
              </w:rPr>
              <w:t>6</w:t>
            </w:r>
          </w:p>
        </w:tc>
      </w:tr>
      <w:tr w:rsidR="00A636DC" w:rsidRPr="00BB5DAA" w14:paraId="63B99F0A" w14:textId="77777777" w:rsidTr="00AF1662">
        <w:trPr>
          <w:trHeight w:val="240"/>
        </w:trPr>
        <w:tc>
          <w:tcPr>
            <w:tcW w:w="3402" w:type="dxa"/>
            <w:noWrap/>
          </w:tcPr>
          <w:p w14:paraId="70177E51" w14:textId="18B65E2F" w:rsidR="00A636DC" w:rsidRPr="00BB5DAA" w:rsidRDefault="00A636DC" w:rsidP="00A636DC">
            <w:pPr>
              <w:spacing w:line="240" w:lineRule="auto"/>
              <w:ind w:left="125"/>
              <w:rPr>
                <w:rFonts w:cs="Calibri"/>
                <w:color w:val="000000"/>
                <w:szCs w:val="24"/>
                <w:lang w:eastAsia="en-NZ"/>
              </w:rPr>
            </w:pPr>
            <w:r w:rsidRPr="00BB5DAA">
              <w:rPr>
                <w:rFonts w:cs="Calibri"/>
                <w:color w:val="000000"/>
                <w:szCs w:val="24"/>
              </w:rPr>
              <w:t>Less than 6 hours</w:t>
            </w:r>
          </w:p>
        </w:tc>
        <w:tc>
          <w:tcPr>
            <w:tcW w:w="1219" w:type="dxa"/>
            <w:noWrap/>
          </w:tcPr>
          <w:p w14:paraId="5055CDE7" w14:textId="4280B730" w:rsidR="00A636DC" w:rsidRPr="00BB5DAA" w:rsidRDefault="00A636DC" w:rsidP="00A636DC">
            <w:pPr>
              <w:pStyle w:val="TableBody2"/>
              <w:rPr>
                <w:rFonts w:eastAsia="Arial Unicode MS"/>
                <w:color w:val="000000" w:themeColor="text1"/>
                <w:sz w:val="24"/>
                <w:szCs w:val="24"/>
              </w:rPr>
            </w:pPr>
            <w:r w:rsidRPr="00BB5DAA">
              <w:rPr>
                <w:rFonts w:eastAsia="Arial Unicode MS"/>
                <w:color w:val="000000" w:themeColor="text1"/>
                <w:sz w:val="24"/>
                <w:szCs w:val="24"/>
              </w:rPr>
              <w:t>8</w:t>
            </w:r>
          </w:p>
        </w:tc>
        <w:tc>
          <w:tcPr>
            <w:tcW w:w="1049" w:type="dxa"/>
            <w:noWrap/>
          </w:tcPr>
          <w:p w14:paraId="06C90717" w14:textId="0DA64DC4"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8</w:t>
            </w:r>
          </w:p>
        </w:tc>
        <w:tc>
          <w:tcPr>
            <w:tcW w:w="992" w:type="dxa"/>
            <w:noWrap/>
          </w:tcPr>
          <w:p w14:paraId="6921AD9B" w14:textId="07A1BE4D"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10</w:t>
            </w:r>
          </w:p>
        </w:tc>
        <w:tc>
          <w:tcPr>
            <w:tcW w:w="992" w:type="dxa"/>
          </w:tcPr>
          <w:p w14:paraId="4C0E129D" w14:textId="5D37B7DB" w:rsidR="00A636DC" w:rsidRPr="00BB5DAA" w:rsidRDefault="003B79E1" w:rsidP="00A636DC">
            <w:pPr>
              <w:pStyle w:val="TableBody2"/>
              <w:rPr>
                <w:color w:val="000000" w:themeColor="text1"/>
                <w:sz w:val="24"/>
                <w:szCs w:val="24"/>
              </w:rPr>
            </w:pPr>
            <w:r w:rsidRPr="00BB5DAA">
              <w:rPr>
                <w:color w:val="000000" w:themeColor="text1"/>
                <w:sz w:val="24"/>
                <w:szCs w:val="24"/>
              </w:rPr>
              <w:t>8</w:t>
            </w:r>
          </w:p>
        </w:tc>
        <w:tc>
          <w:tcPr>
            <w:tcW w:w="1134" w:type="dxa"/>
          </w:tcPr>
          <w:p w14:paraId="52ECDBD0" w14:textId="26604E20" w:rsidR="00A636DC" w:rsidRPr="00BB5DAA" w:rsidRDefault="00B54DA0" w:rsidP="00A636DC">
            <w:pPr>
              <w:pStyle w:val="TableBody2"/>
              <w:rPr>
                <w:color w:val="000000" w:themeColor="text1"/>
                <w:sz w:val="24"/>
                <w:szCs w:val="24"/>
              </w:rPr>
            </w:pPr>
            <w:r w:rsidRPr="00BB5DAA">
              <w:rPr>
                <w:color w:val="000000" w:themeColor="text1"/>
                <w:sz w:val="24"/>
                <w:szCs w:val="24"/>
              </w:rPr>
              <w:t>8</w:t>
            </w:r>
          </w:p>
        </w:tc>
      </w:tr>
      <w:tr w:rsidR="00A636DC" w:rsidRPr="00BB5DAA" w14:paraId="22270DF0" w14:textId="77777777" w:rsidTr="00AF1662">
        <w:trPr>
          <w:trHeight w:val="240"/>
        </w:trPr>
        <w:tc>
          <w:tcPr>
            <w:tcW w:w="3402" w:type="dxa"/>
            <w:noWrap/>
          </w:tcPr>
          <w:p w14:paraId="631732B9" w14:textId="1A990535" w:rsidR="00A636DC" w:rsidRPr="00BB5DAA" w:rsidRDefault="00A636DC" w:rsidP="00A636DC">
            <w:pPr>
              <w:spacing w:line="240" w:lineRule="auto"/>
              <w:ind w:left="125"/>
              <w:rPr>
                <w:rFonts w:cs="Calibri"/>
                <w:color w:val="000000"/>
                <w:szCs w:val="24"/>
              </w:rPr>
            </w:pPr>
            <w:r w:rsidRPr="00BB5DAA">
              <w:rPr>
                <w:rFonts w:cs="Calibri"/>
                <w:color w:val="000000"/>
                <w:szCs w:val="24"/>
              </w:rPr>
              <w:t>Did not go to a hospital/birthing unit at all</w:t>
            </w:r>
          </w:p>
        </w:tc>
        <w:tc>
          <w:tcPr>
            <w:tcW w:w="1219" w:type="dxa"/>
            <w:noWrap/>
          </w:tcPr>
          <w:p w14:paraId="0C01D939" w14:textId="5F0096AF" w:rsidR="00A636DC" w:rsidRPr="00BB5DAA" w:rsidRDefault="00A636DC" w:rsidP="00A636DC">
            <w:pPr>
              <w:pStyle w:val="TableBody2"/>
              <w:rPr>
                <w:rFonts w:eastAsia="Arial Unicode MS"/>
                <w:color w:val="000000" w:themeColor="text1"/>
                <w:sz w:val="24"/>
                <w:szCs w:val="24"/>
              </w:rPr>
            </w:pPr>
            <w:r w:rsidRPr="00BB5DAA">
              <w:rPr>
                <w:rFonts w:eastAsia="Arial Unicode MS"/>
                <w:color w:val="000000" w:themeColor="text1"/>
                <w:sz w:val="24"/>
                <w:szCs w:val="24"/>
              </w:rPr>
              <w:t>3</w:t>
            </w:r>
          </w:p>
        </w:tc>
        <w:tc>
          <w:tcPr>
            <w:tcW w:w="1049" w:type="dxa"/>
            <w:noWrap/>
          </w:tcPr>
          <w:p w14:paraId="3DF71668" w14:textId="4001FF2B"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4</w:t>
            </w:r>
          </w:p>
        </w:tc>
        <w:tc>
          <w:tcPr>
            <w:tcW w:w="992" w:type="dxa"/>
            <w:noWrap/>
          </w:tcPr>
          <w:p w14:paraId="4B235E2F" w14:textId="630E4E9C" w:rsidR="00A636DC" w:rsidRPr="00BB5DAA" w:rsidRDefault="007A7568" w:rsidP="00A636DC">
            <w:pPr>
              <w:pStyle w:val="TableBody2"/>
              <w:rPr>
                <w:rFonts w:eastAsia="Arial Unicode MS"/>
                <w:color w:val="000000" w:themeColor="text1"/>
                <w:sz w:val="24"/>
                <w:szCs w:val="24"/>
              </w:rPr>
            </w:pPr>
            <w:r w:rsidRPr="00BB5DAA">
              <w:rPr>
                <w:rFonts w:eastAsia="Arial Unicode MS"/>
                <w:color w:val="000000" w:themeColor="text1"/>
                <w:sz w:val="24"/>
                <w:szCs w:val="24"/>
              </w:rPr>
              <w:t>2</w:t>
            </w:r>
          </w:p>
        </w:tc>
        <w:tc>
          <w:tcPr>
            <w:tcW w:w="992" w:type="dxa"/>
          </w:tcPr>
          <w:p w14:paraId="26E11914" w14:textId="3D9537C8" w:rsidR="00A636DC" w:rsidRPr="00BB5DAA" w:rsidRDefault="003B79E1" w:rsidP="00A636DC">
            <w:pPr>
              <w:pStyle w:val="TableBody2"/>
              <w:rPr>
                <w:color w:val="000000" w:themeColor="text1"/>
                <w:sz w:val="24"/>
                <w:szCs w:val="24"/>
              </w:rPr>
            </w:pPr>
            <w:r w:rsidRPr="00BB5DAA">
              <w:rPr>
                <w:color w:val="000000" w:themeColor="text1"/>
                <w:sz w:val="24"/>
                <w:szCs w:val="24"/>
              </w:rPr>
              <w:t>3</w:t>
            </w:r>
          </w:p>
        </w:tc>
        <w:tc>
          <w:tcPr>
            <w:tcW w:w="1134" w:type="dxa"/>
          </w:tcPr>
          <w:p w14:paraId="248BCC3D" w14:textId="57A1DA45" w:rsidR="00A636DC" w:rsidRPr="00BB5DAA" w:rsidRDefault="00B54DA0" w:rsidP="00A636DC">
            <w:pPr>
              <w:pStyle w:val="TableBody2"/>
              <w:rPr>
                <w:color w:val="000000" w:themeColor="text1"/>
                <w:sz w:val="24"/>
                <w:szCs w:val="24"/>
              </w:rPr>
            </w:pPr>
            <w:r w:rsidRPr="00BB5DAA">
              <w:rPr>
                <w:color w:val="000000" w:themeColor="text1"/>
                <w:sz w:val="24"/>
                <w:szCs w:val="24"/>
              </w:rPr>
              <w:t>2</w:t>
            </w:r>
          </w:p>
        </w:tc>
      </w:tr>
    </w:tbl>
    <w:p w14:paraId="4F4E787E" w14:textId="213D09A6" w:rsidR="00170013" w:rsidRPr="00BB5DAA" w:rsidRDefault="00170013" w:rsidP="00170013">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10715E7B" w14:textId="77777777" w:rsidR="00170013" w:rsidRPr="00BB5DAA" w:rsidRDefault="00170013" w:rsidP="00170013">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68424CF4" w14:textId="77777777" w:rsidR="00170013" w:rsidRPr="00BB5DAA" w:rsidRDefault="00170013" w:rsidP="00170013">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522569F8" w14:textId="77777777" w:rsidR="00825C3A" w:rsidRPr="00F41F42" w:rsidRDefault="00825C3A">
      <w:pPr>
        <w:spacing w:line="240" w:lineRule="auto"/>
        <w:rPr>
          <w:szCs w:val="24"/>
        </w:rPr>
      </w:pPr>
    </w:p>
    <w:p w14:paraId="57A6799F" w14:textId="2106EF8F" w:rsidR="00825C3A" w:rsidRPr="00F41F42" w:rsidRDefault="00514306" w:rsidP="00851905">
      <w:pPr>
        <w:spacing w:line="240" w:lineRule="auto"/>
        <w:jc w:val="both"/>
        <w:rPr>
          <w:szCs w:val="24"/>
        </w:rPr>
      </w:pPr>
      <w:r w:rsidRPr="00F41F42">
        <w:rPr>
          <w:szCs w:val="24"/>
        </w:rPr>
        <w:t>Just over three-quarters</w:t>
      </w:r>
      <w:r w:rsidR="00A8776F" w:rsidRPr="00F41F42">
        <w:rPr>
          <w:szCs w:val="24"/>
        </w:rPr>
        <w:t xml:space="preserve"> (78%)</w:t>
      </w:r>
      <w:r w:rsidRPr="00F41F42">
        <w:rPr>
          <w:szCs w:val="24"/>
        </w:rPr>
        <w:t xml:space="preserve"> of respondents</w:t>
      </w:r>
      <w:r w:rsidR="002E1C49" w:rsidRPr="00F41F42">
        <w:rPr>
          <w:szCs w:val="24"/>
        </w:rPr>
        <w:t xml:space="preserve"> who spent time in a hospital or birthing unit following the birth </w:t>
      </w:r>
      <w:r w:rsidR="00C24CE4" w:rsidRPr="00F41F42">
        <w:rPr>
          <w:szCs w:val="24"/>
        </w:rPr>
        <w:t>of their pēpē/baby</w:t>
      </w:r>
      <w:r w:rsidR="00A8776F" w:rsidRPr="00F41F42">
        <w:rPr>
          <w:szCs w:val="24"/>
        </w:rPr>
        <w:t xml:space="preserve"> said they felt ready to leave when they did</w:t>
      </w:r>
      <w:r w:rsidR="0062367A" w:rsidRPr="00F41F42">
        <w:rPr>
          <w:szCs w:val="24"/>
        </w:rPr>
        <w:t xml:space="preserve"> (</w:t>
      </w:r>
      <w:r w:rsidR="0062367A" w:rsidRPr="00F41F42">
        <w:rPr>
          <w:szCs w:val="24"/>
        </w:rPr>
        <w:fldChar w:fldCharType="begin"/>
      </w:r>
      <w:r w:rsidR="0062367A" w:rsidRPr="00F41F42">
        <w:rPr>
          <w:szCs w:val="24"/>
        </w:rPr>
        <w:instrText xml:space="preserve"> REF _Ref120444450 \h </w:instrText>
      </w:r>
      <w:r w:rsidR="00851905" w:rsidRPr="00F41F42">
        <w:rPr>
          <w:szCs w:val="24"/>
        </w:rPr>
        <w:instrText xml:space="preserve"> \* MERGEFORMAT </w:instrText>
      </w:r>
      <w:r w:rsidR="0062367A" w:rsidRPr="00F41F42">
        <w:rPr>
          <w:szCs w:val="24"/>
        </w:rPr>
      </w:r>
      <w:r w:rsidR="0062367A" w:rsidRPr="00F41F42">
        <w:rPr>
          <w:szCs w:val="24"/>
        </w:rPr>
        <w:fldChar w:fldCharType="separate"/>
      </w:r>
      <w:r w:rsidR="00446AD2" w:rsidRPr="00F41F42">
        <w:rPr>
          <w:szCs w:val="24"/>
        </w:rPr>
        <w:t xml:space="preserve">Figure </w:t>
      </w:r>
      <w:r w:rsidR="00446AD2">
        <w:rPr>
          <w:noProof/>
          <w:szCs w:val="24"/>
        </w:rPr>
        <w:t>22</w:t>
      </w:r>
      <w:r w:rsidR="0062367A" w:rsidRPr="00F41F42">
        <w:rPr>
          <w:szCs w:val="24"/>
        </w:rPr>
        <w:fldChar w:fldCharType="end"/>
      </w:r>
      <w:r w:rsidR="0062367A" w:rsidRPr="00F41F42">
        <w:rPr>
          <w:szCs w:val="24"/>
        </w:rPr>
        <w:t>)</w:t>
      </w:r>
      <w:r w:rsidR="00A8776F" w:rsidRPr="00F41F42">
        <w:rPr>
          <w:szCs w:val="24"/>
        </w:rPr>
        <w:t xml:space="preserve">. </w:t>
      </w:r>
      <w:r w:rsidR="008843E0" w:rsidRPr="00F41F42">
        <w:rPr>
          <w:szCs w:val="24"/>
        </w:rPr>
        <w:t xml:space="preserve">However, this </w:t>
      </w:r>
      <w:r w:rsidR="00F37462" w:rsidRPr="00F41F42">
        <w:rPr>
          <w:szCs w:val="24"/>
        </w:rPr>
        <w:t>result is significantly lower than in 2014 (83%).</w:t>
      </w:r>
    </w:p>
    <w:p w14:paraId="46395B8F" w14:textId="77777777" w:rsidR="00384B74" w:rsidRPr="00F41F42" w:rsidRDefault="00384B74">
      <w:pPr>
        <w:spacing w:line="240" w:lineRule="auto"/>
        <w:rPr>
          <w:szCs w:val="24"/>
        </w:rPr>
      </w:pPr>
    </w:p>
    <w:p w14:paraId="3904F905" w14:textId="12E25831" w:rsidR="007C6A49" w:rsidRPr="00BB5DAA" w:rsidRDefault="007C6A49" w:rsidP="007C6A49">
      <w:pPr>
        <w:pStyle w:val="Caption"/>
        <w:ind w:left="0"/>
        <w:rPr>
          <w:sz w:val="24"/>
          <w:szCs w:val="24"/>
        </w:rPr>
      </w:pPr>
      <w:bookmarkStart w:id="113" w:name="_Ref120444450"/>
      <w:bookmarkStart w:id="114" w:name="_Toc131162955"/>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22</w:t>
      </w:r>
      <w:r w:rsidRPr="00BB5DAA">
        <w:rPr>
          <w:sz w:val="24"/>
          <w:szCs w:val="24"/>
        </w:rPr>
        <w:fldChar w:fldCharType="end"/>
      </w:r>
      <w:bookmarkEnd w:id="113"/>
      <w:r w:rsidRPr="00BB5DAA">
        <w:rPr>
          <w:sz w:val="24"/>
          <w:szCs w:val="24"/>
        </w:rPr>
        <w:t xml:space="preserve">: </w:t>
      </w:r>
      <w:r w:rsidR="000C66B0" w:rsidRPr="00BB5DAA">
        <w:rPr>
          <w:sz w:val="24"/>
          <w:szCs w:val="24"/>
        </w:rPr>
        <w:t>Feeling ready to leave the hospital or birthing unit</w:t>
      </w:r>
      <w:bookmarkEnd w:id="114"/>
    </w:p>
    <w:p w14:paraId="7E3E1510" w14:textId="5A612C66" w:rsidR="00384B74" w:rsidRPr="00F41F42" w:rsidRDefault="003F1278">
      <w:pPr>
        <w:spacing w:line="240" w:lineRule="auto"/>
        <w:rPr>
          <w:szCs w:val="24"/>
        </w:rPr>
      </w:pPr>
      <w:r>
        <w:rPr>
          <w:noProof/>
        </w:rPr>
        <w:drawing>
          <wp:inline distT="0" distB="0" distL="0" distR="0" wp14:anchorId="7EDCE4EF" wp14:editId="7A18F666">
            <wp:extent cx="5543550" cy="3235569"/>
            <wp:effectExtent l="0" t="0" r="0" b="3175"/>
            <wp:docPr id="4" name="Chart 4" descr="Chart showing participants feeling ready to leave the hospital or birthing unit.">
              <a:extLst xmlns:a="http://schemas.openxmlformats.org/drawingml/2006/main">
                <a:ext uri="{FF2B5EF4-FFF2-40B4-BE49-F238E27FC236}">
                  <a16:creationId xmlns:a16="http://schemas.microsoft.com/office/drawing/2014/main" id="{DF660ECC-92DF-4255-AD8C-6E747F87B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F18422" w14:textId="1148ADC3" w:rsidR="002C1B56" w:rsidRPr="00BB5DAA" w:rsidRDefault="002C1B56" w:rsidP="002C1B56">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w:t>
      </w:r>
    </w:p>
    <w:p w14:paraId="5C66EAE9" w14:textId="77777777" w:rsidR="002C1B56" w:rsidRPr="00BB5DAA" w:rsidRDefault="002C1B56" w:rsidP="002C1B56">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734ECF53" w14:textId="77777777" w:rsidR="002C1B56" w:rsidRPr="00BB5DAA" w:rsidRDefault="002C1B56" w:rsidP="002C1B56">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4C79A7A5" w14:textId="170DE004" w:rsidR="0066797F" w:rsidRPr="00F41F42" w:rsidRDefault="0066797F" w:rsidP="0062367A">
      <w:pPr>
        <w:pStyle w:val="BodyText"/>
        <w:rPr>
          <w:szCs w:val="24"/>
        </w:rPr>
      </w:pPr>
      <w:r w:rsidRPr="00F41F42">
        <w:rPr>
          <w:szCs w:val="24"/>
        </w:rPr>
        <w:t>Statistically significant differences by key priority groups (</w:t>
      </w:r>
      <w:r w:rsidR="008F7BB9" w:rsidRPr="00F41F42">
        <w:rPr>
          <w:szCs w:val="24"/>
        </w:rPr>
        <w:fldChar w:fldCharType="begin"/>
      </w:r>
      <w:r w:rsidR="008F7BB9" w:rsidRPr="00F41F42">
        <w:rPr>
          <w:szCs w:val="24"/>
        </w:rPr>
        <w:instrText xml:space="preserve"> REF _Ref120444492 \h  \* MERGEFORMAT </w:instrText>
      </w:r>
      <w:r w:rsidR="008F7BB9" w:rsidRPr="00F41F42">
        <w:rPr>
          <w:szCs w:val="24"/>
        </w:rPr>
      </w:r>
      <w:r w:rsidR="008F7BB9" w:rsidRPr="00F41F42">
        <w:rPr>
          <w:szCs w:val="24"/>
        </w:rPr>
        <w:fldChar w:fldCharType="separate"/>
      </w:r>
      <w:r w:rsidR="00446AD2" w:rsidRPr="00446AD2">
        <w:rPr>
          <w:szCs w:val="24"/>
        </w:rPr>
        <w:t xml:space="preserve">Table </w:t>
      </w:r>
      <w:r w:rsidR="00446AD2" w:rsidRPr="00446AD2">
        <w:rPr>
          <w:noProof/>
          <w:szCs w:val="24"/>
        </w:rPr>
        <w:t>20</w:t>
      </w:r>
      <w:r w:rsidR="008F7BB9" w:rsidRPr="00F41F42">
        <w:rPr>
          <w:szCs w:val="24"/>
        </w:rPr>
        <w:fldChar w:fldCharType="end"/>
      </w:r>
      <w:r w:rsidRPr="00F41F42">
        <w:rPr>
          <w:szCs w:val="24"/>
        </w:rPr>
        <w:t>):</w:t>
      </w:r>
    </w:p>
    <w:p w14:paraId="72213855" w14:textId="36D804AD" w:rsidR="0066797F" w:rsidRPr="00F41F42" w:rsidRDefault="00004DCB" w:rsidP="0066797F">
      <w:pPr>
        <w:pStyle w:val="RNZBullets"/>
        <w:numPr>
          <w:ilvl w:val="0"/>
          <w:numId w:val="1"/>
        </w:numPr>
        <w:tabs>
          <w:tab w:val="num" w:pos="397"/>
        </w:tabs>
        <w:spacing w:before="0" w:line="240" w:lineRule="auto"/>
        <w:ind w:left="397" w:hanging="397"/>
      </w:pPr>
      <w:r w:rsidRPr="00DE0DFA">
        <w:rPr>
          <w:b/>
          <w:bCs/>
        </w:rPr>
        <w:t>Disabled</w:t>
      </w:r>
      <w:r w:rsidRPr="00F41F42">
        <w:t xml:space="preserve"> mothers</w:t>
      </w:r>
      <w:r w:rsidR="007408FB">
        <w:t xml:space="preserve"> and </w:t>
      </w:r>
      <w:r w:rsidRPr="00F41F42">
        <w:t xml:space="preserve">birthing parents </w:t>
      </w:r>
      <w:r w:rsidR="00A01865" w:rsidRPr="00F41F42">
        <w:t>were significantly less likely to have felt ready to leave the hospital or birthing unit when they did</w:t>
      </w:r>
      <w:r w:rsidR="00212BDD" w:rsidRPr="00F41F42">
        <w:t xml:space="preserve"> (68%, compared with 78% of the total sample).</w:t>
      </w:r>
    </w:p>
    <w:p w14:paraId="7045E375" w14:textId="5CE92113" w:rsidR="001B4135" w:rsidRPr="00F41F42" w:rsidRDefault="00004DCB" w:rsidP="001B4135">
      <w:pPr>
        <w:pStyle w:val="RNZBullets"/>
        <w:tabs>
          <w:tab w:val="clear" w:pos="397"/>
        </w:tabs>
        <w:spacing w:before="0" w:line="240" w:lineRule="auto"/>
        <w:ind w:firstLine="0"/>
      </w:pPr>
      <w:r w:rsidRPr="00DE0DFA">
        <w:rPr>
          <w:b/>
          <w:bCs/>
        </w:rPr>
        <w:t>Disabled</w:t>
      </w:r>
      <w:r w:rsidRPr="00F41F42">
        <w:t xml:space="preserve"> mothers</w:t>
      </w:r>
      <w:r w:rsidR="007408FB">
        <w:t xml:space="preserve"> and </w:t>
      </w:r>
      <w:r w:rsidRPr="00F41F42">
        <w:t xml:space="preserve">birthing parents </w:t>
      </w:r>
      <w:r w:rsidR="001A448F" w:rsidRPr="00F41F42">
        <w:t xml:space="preserve">were significantly </w:t>
      </w:r>
      <w:r w:rsidR="001A448F" w:rsidRPr="00F41F42">
        <w:rPr>
          <w:b/>
          <w:bCs/>
        </w:rPr>
        <w:t>more</w:t>
      </w:r>
      <w:r w:rsidR="001A448F" w:rsidRPr="00F41F42">
        <w:t xml:space="preserve"> likely to report that they had left the hospital or birthing unit before they felt ready because they didn’t like it there</w:t>
      </w:r>
      <w:r w:rsidR="007067B5" w:rsidRPr="00F41F42">
        <w:t xml:space="preserve"> (15%, compared with 9% of the total sample)</w:t>
      </w:r>
      <w:r w:rsidR="001A448F" w:rsidRPr="00F41F42">
        <w:t>.</w:t>
      </w:r>
    </w:p>
    <w:p w14:paraId="26493954" w14:textId="40D35414" w:rsidR="00E047A5" w:rsidRPr="00F41F42" w:rsidRDefault="00E047A5" w:rsidP="00E047A5">
      <w:pPr>
        <w:pStyle w:val="RNZBullets"/>
        <w:tabs>
          <w:tab w:val="clear" w:pos="397"/>
        </w:tabs>
        <w:spacing w:before="0" w:line="240" w:lineRule="auto"/>
        <w:ind w:left="851" w:firstLine="0"/>
        <w:rPr>
          <w:i/>
          <w:iCs/>
          <w:color w:val="882233"/>
        </w:rPr>
      </w:pPr>
      <w:r w:rsidRPr="00F41F42">
        <w:rPr>
          <w:i/>
          <w:iCs/>
          <w:color w:val="882233"/>
        </w:rPr>
        <w:t>I felt like I would get more support from my family at home th</w:t>
      </w:r>
      <w:r w:rsidR="00E56A3A">
        <w:rPr>
          <w:i/>
          <w:iCs/>
          <w:color w:val="882233"/>
        </w:rPr>
        <w:t>a</w:t>
      </w:r>
      <w:r w:rsidRPr="00F41F42">
        <w:rPr>
          <w:i/>
          <w:iCs/>
          <w:color w:val="882233"/>
        </w:rPr>
        <w:t>n the midwives and nurses were able to give due to staffing issues.</w:t>
      </w:r>
    </w:p>
    <w:p w14:paraId="46B20170" w14:textId="45127633" w:rsidR="00E047A5" w:rsidRPr="00F41F42" w:rsidRDefault="00646AB1" w:rsidP="00E047A5">
      <w:pPr>
        <w:pStyle w:val="RNZBullets"/>
        <w:tabs>
          <w:tab w:val="clear" w:pos="397"/>
        </w:tabs>
        <w:spacing w:before="0" w:line="240" w:lineRule="auto"/>
        <w:ind w:left="851" w:firstLine="0"/>
        <w:rPr>
          <w:i/>
          <w:iCs/>
          <w:color w:val="882233"/>
        </w:rPr>
      </w:pPr>
      <w:r w:rsidRPr="00F41F42">
        <w:rPr>
          <w:i/>
          <w:iCs/>
          <w:color w:val="882233"/>
        </w:rPr>
        <w:t>I felt like I wasn't given the support, [I wanted] my husband to be with me and [help with] bathing me or looking after the baby.</w:t>
      </w:r>
    </w:p>
    <w:p w14:paraId="1E999070" w14:textId="11888D67" w:rsidR="000C66B0" w:rsidRPr="00BB5DAA" w:rsidRDefault="000C66B0" w:rsidP="000C66B0">
      <w:pPr>
        <w:pStyle w:val="TableTitle"/>
        <w:spacing w:after="60"/>
        <w:rPr>
          <w:szCs w:val="24"/>
        </w:rPr>
      </w:pPr>
      <w:bookmarkStart w:id="115" w:name="_Ref119497347"/>
      <w:bookmarkStart w:id="116" w:name="_Ref120444492"/>
      <w:bookmarkStart w:id="117" w:name="_Toc131162988"/>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F872A9" w:rsidRPr="00BB5DAA">
        <w:rPr>
          <w:noProof/>
          <w:szCs w:val="24"/>
        </w:rPr>
        <w:t>20</w:t>
      </w:r>
      <w:r w:rsidRPr="00BB5DAA">
        <w:rPr>
          <w:noProof/>
          <w:szCs w:val="24"/>
        </w:rPr>
        <w:fldChar w:fldCharType="end"/>
      </w:r>
      <w:bookmarkEnd w:id="115"/>
      <w:bookmarkEnd w:id="116"/>
      <w:r w:rsidRPr="00BB5DAA">
        <w:rPr>
          <w:szCs w:val="24"/>
        </w:rPr>
        <w:t xml:space="preserve">: </w:t>
      </w:r>
      <w:r w:rsidR="001F4C61" w:rsidRPr="00BB5DAA">
        <w:rPr>
          <w:szCs w:val="24"/>
        </w:rPr>
        <w:t>Feeling ready to leave the hospital or birthing unit</w:t>
      </w:r>
      <w:r w:rsidRPr="00BB5DAA">
        <w:rPr>
          <w:szCs w:val="24"/>
        </w:rPr>
        <w:t>, by key priority groups</w:t>
      </w:r>
      <w:bookmarkEnd w:id="117"/>
    </w:p>
    <w:tbl>
      <w:tblPr>
        <w:tblStyle w:val="TableGrid"/>
        <w:tblW w:w="9072" w:type="dxa"/>
        <w:tblLook w:val="0000" w:firstRow="0" w:lastRow="0" w:firstColumn="0" w:lastColumn="0" w:noHBand="0" w:noVBand="0"/>
      </w:tblPr>
      <w:tblGrid>
        <w:gridCol w:w="3686"/>
        <w:gridCol w:w="1219"/>
        <w:gridCol w:w="1049"/>
        <w:gridCol w:w="992"/>
        <w:gridCol w:w="992"/>
        <w:gridCol w:w="1134"/>
      </w:tblGrid>
      <w:tr w:rsidR="000C66B0" w:rsidRPr="00BB5DAA" w14:paraId="4120F388" w14:textId="77777777" w:rsidTr="00AF1662">
        <w:trPr>
          <w:trHeight w:val="760"/>
        </w:trPr>
        <w:tc>
          <w:tcPr>
            <w:tcW w:w="3686" w:type="dxa"/>
            <w:noWrap/>
          </w:tcPr>
          <w:p w14:paraId="0446E172" w14:textId="77777777" w:rsidR="000C66B0" w:rsidRPr="00BB5DAA" w:rsidRDefault="000C66B0" w:rsidP="005B0D32">
            <w:pPr>
              <w:pStyle w:val="TableHeader1"/>
              <w:jc w:val="right"/>
              <w:rPr>
                <w:color w:val="auto"/>
                <w:szCs w:val="24"/>
              </w:rPr>
            </w:pPr>
          </w:p>
          <w:p w14:paraId="2E439434" w14:textId="77777777" w:rsidR="000C66B0" w:rsidRPr="00BB5DAA" w:rsidRDefault="000C66B0" w:rsidP="005B0D32">
            <w:pPr>
              <w:pStyle w:val="TableHeader1"/>
              <w:jc w:val="right"/>
              <w:rPr>
                <w:color w:val="auto"/>
                <w:szCs w:val="24"/>
              </w:rPr>
            </w:pPr>
          </w:p>
          <w:p w14:paraId="719954CC" w14:textId="77777777" w:rsidR="000C66B0" w:rsidRPr="00BB5DAA" w:rsidRDefault="000C66B0" w:rsidP="005B0D32">
            <w:pPr>
              <w:pStyle w:val="TableHeader1"/>
              <w:jc w:val="right"/>
              <w:rPr>
                <w:rFonts w:eastAsia="Arial Unicode MS"/>
                <w:color w:val="auto"/>
                <w:szCs w:val="24"/>
              </w:rPr>
            </w:pPr>
          </w:p>
        </w:tc>
        <w:tc>
          <w:tcPr>
            <w:tcW w:w="1219" w:type="dxa"/>
            <w:noWrap/>
          </w:tcPr>
          <w:p w14:paraId="22570202" w14:textId="77777777" w:rsidR="000C66B0" w:rsidRPr="00BB5DAA" w:rsidRDefault="000C66B0" w:rsidP="005B0D32">
            <w:pPr>
              <w:pStyle w:val="TableHeader1"/>
              <w:rPr>
                <w:color w:val="auto"/>
                <w:szCs w:val="24"/>
              </w:rPr>
            </w:pPr>
            <w:r w:rsidRPr="00BB5DAA">
              <w:rPr>
                <w:color w:val="auto"/>
                <w:szCs w:val="24"/>
              </w:rPr>
              <w:t>2022</w:t>
            </w:r>
          </w:p>
          <w:p w14:paraId="7EF4CFC7" w14:textId="77777777" w:rsidR="000C66B0" w:rsidRPr="00BB5DAA" w:rsidRDefault="000C66B0" w:rsidP="005B0D32">
            <w:pPr>
              <w:pStyle w:val="TableHeader1"/>
              <w:rPr>
                <w:color w:val="auto"/>
                <w:szCs w:val="24"/>
              </w:rPr>
            </w:pPr>
            <w:r w:rsidRPr="00BB5DAA">
              <w:rPr>
                <w:color w:val="auto"/>
                <w:szCs w:val="24"/>
              </w:rPr>
              <w:t>Total sample</w:t>
            </w:r>
          </w:p>
          <w:p w14:paraId="1D11E9AD" w14:textId="171F468E" w:rsidR="00A53988" w:rsidRPr="00BB5DAA" w:rsidRDefault="00AA57A6" w:rsidP="005B0D32">
            <w:pPr>
              <w:pStyle w:val="TableHeader1"/>
              <w:rPr>
                <w:rFonts w:eastAsia="Arial Unicode MS"/>
                <w:color w:val="auto"/>
                <w:szCs w:val="24"/>
              </w:rPr>
            </w:pPr>
            <w:r w:rsidRPr="00BB5DAA">
              <w:rPr>
                <w:rFonts w:eastAsia="Arial Unicode MS"/>
                <w:color w:val="auto"/>
                <w:szCs w:val="24"/>
              </w:rPr>
              <w:t>4211</w:t>
            </w:r>
          </w:p>
          <w:p w14:paraId="10D40952" w14:textId="1DC4AC47" w:rsidR="000C66B0" w:rsidRPr="00BB5DAA" w:rsidRDefault="000C66B0" w:rsidP="005B0D32">
            <w:pPr>
              <w:pStyle w:val="TableHeader1"/>
              <w:rPr>
                <w:rFonts w:eastAsia="Arial Unicode MS"/>
                <w:color w:val="auto"/>
                <w:szCs w:val="24"/>
              </w:rPr>
            </w:pPr>
            <w:r w:rsidRPr="00BB5DAA">
              <w:rPr>
                <w:rFonts w:eastAsia="Arial Unicode MS"/>
                <w:color w:val="auto"/>
                <w:szCs w:val="24"/>
              </w:rPr>
              <w:t>%</w:t>
            </w:r>
          </w:p>
        </w:tc>
        <w:tc>
          <w:tcPr>
            <w:tcW w:w="1049" w:type="dxa"/>
            <w:noWrap/>
          </w:tcPr>
          <w:p w14:paraId="3176445D" w14:textId="77777777" w:rsidR="000C66B0" w:rsidRPr="00BB5DAA" w:rsidRDefault="000C66B0" w:rsidP="005B0D32">
            <w:pPr>
              <w:pStyle w:val="TableHeader1"/>
              <w:rPr>
                <w:color w:val="auto"/>
                <w:szCs w:val="24"/>
              </w:rPr>
            </w:pPr>
            <w:r w:rsidRPr="00BB5DAA">
              <w:rPr>
                <w:color w:val="auto"/>
                <w:szCs w:val="24"/>
              </w:rPr>
              <w:t>Māori</w:t>
            </w:r>
          </w:p>
          <w:p w14:paraId="1BBF3451" w14:textId="6F686C96" w:rsidR="00674F22" w:rsidRPr="00BB5DAA" w:rsidRDefault="00185FBE" w:rsidP="005B0D32">
            <w:pPr>
              <w:pStyle w:val="TableHeader1"/>
              <w:rPr>
                <w:color w:val="auto"/>
                <w:szCs w:val="24"/>
              </w:rPr>
            </w:pPr>
            <w:r w:rsidRPr="00BB5DAA">
              <w:rPr>
                <w:color w:val="auto"/>
                <w:szCs w:val="24"/>
              </w:rPr>
              <w:t>929</w:t>
            </w:r>
          </w:p>
          <w:p w14:paraId="212978C2" w14:textId="77777777" w:rsidR="000C66B0" w:rsidRPr="00BB5DAA" w:rsidRDefault="000C66B0" w:rsidP="005B0D32">
            <w:pPr>
              <w:pStyle w:val="TableHeader1"/>
              <w:rPr>
                <w:rFonts w:eastAsia="Arial Unicode MS"/>
                <w:color w:val="auto"/>
                <w:szCs w:val="24"/>
              </w:rPr>
            </w:pPr>
            <w:r w:rsidRPr="00BB5DAA">
              <w:rPr>
                <w:rFonts w:eastAsia="Arial Unicode MS"/>
                <w:color w:val="auto"/>
                <w:szCs w:val="24"/>
              </w:rPr>
              <w:t>%</w:t>
            </w:r>
          </w:p>
        </w:tc>
        <w:tc>
          <w:tcPr>
            <w:tcW w:w="992" w:type="dxa"/>
            <w:noWrap/>
          </w:tcPr>
          <w:p w14:paraId="4F0A5D34" w14:textId="77777777" w:rsidR="000C66B0" w:rsidRPr="00BB5DAA" w:rsidRDefault="000C66B0" w:rsidP="005B0D32">
            <w:pPr>
              <w:pStyle w:val="TableHeader1"/>
              <w:rPr>
                <w:color w:val="auto"/>
                <w:szCs w:val="24"/>
              </w:rPr>
            </w:pPr>
            <w:r w:rsidRPr="00BB5DAA">
              <w:rPr>
                <w:color w:val="auto"/>
                <w:szCs w:val="24"/>
              </w:rPr>
              <w:t>Pasifika</w:t>
            </w:r>
          </w:p>
          <w:p w14:paraId="6582134A" w14:textId="4821740A" w:rsidR="00674F22" w:rsidRPr="00BB5DAA" w:rsidRDefault="00185FBE" w:rsidP="005B0D32">
            <w:pPr>
              <w:pStyle w:val="TableHeader1"/>
              <w:rPr>
                <w:color w:val="auto"/>
                <w:szCs w:val="24"/>
              </w:rPr>
            </w:pPr>
            <w:r w:rsidRPr="00BB5DAA">
              <w:rPr>
                <w:color w:val="auto"/>
                <w:szCs w:val="24"/>
              </w:rPr>
              <w:t>912</w:t>
            </w:r>
          </w:p>
          <w:p w14:paraId="5BA66C9B" w14:textId="77777777" w:rsidR="000C66B0" w:rsidRPr="00BB5DAA" w:rsidRDefault="000C66B0" w:rsidP="005B0D32">
            <w:pPr>
              <w:pStyle w:val="TableHeader1"/>
              <w:rPr>
                <w:rFonts w:eastAsia="Arial Unicode MS"/>
                <w:color w:val="auto"/>
                <w:szCs w:val="24"/>
              </w:rPr>
            </w:pPr>
            <w:r w:rsidRPr="00BB5DAA">
              <w:rPr>
                <w:rFonts w:eastAsia="Arial Unicode MS"/>
                <w:color w:val="auto"/>
                <w:szCs w:val="24"/>
              </w:rPr>
              <w:t>%</w:t>
            </w:r>
          </w:p>
        </w:tc>
        <w:tc>
          <w:tcPr>
            <w:tcW w:w="992" w:type="dxa"/>
          </w:tcPr>
          <w:p w14:paraId="1AA1528C" w14:textId="77777777" w:rsidR="000C66B0" w:rsidRPr="00BB5DAA" w:rsidRDefault="000C66B0" w:rsidP="005B0D32">
            <w:pPr>
              <w:pStyle w:val="TableHeader1"/>
              <w:rPr>
                <w:color w:val="auto"/>
                <w:szCs w:val="24"/>
              </w:rPr>
            </w:pPr>
            <w:r w:rsidRPr="00BB5DAA">
              <w:rPr>
                <w:color w:val="auto"/>
                <w:szCs w:val="24"/>
              </w:rPr>
              <w:t>Young</w:t>
            </w:r>
          </w:p>
          <w:p w14:paraId="6BB082B3" w14:textId="20A1900C" w:rsidR="00674F22" w:rsidRPr="00BB5DAA" w:rsidRDefault="00674F22" w:rsidP="005B0D32">
            <w:pPr>
              <w:pStyle w:val="TableHeader1"/>
              <w:rPr>
                <w:color w:val="auto"/>
                <w:szCs w:val="24"/>
              </w:rPr>
            </w:pPr>
            <w:r w:rsidRPr="00BB5DAA">
              <w:rPr>
                <w:color w:val="auto"/>
                <w:szCs w:val="24"/>
              </w:rPr>
              <w:t>604</w:t>
            </w:r>
          </w:p>
          <w:p w14:paraId="39E88F57" w14:textId="77777777" w:rsidR="000C66B0" w:rsidRPr="00BB5DAA" w:rsidRDefault="000C66B0" w:rsidP="005B0D32">
            <w:pPr>
              <w:pStyle w:val="TableHeader1"/>
              <w:rPr>
                <w:color w:val="auto"/>
                <w:szCs w:val="24"/>
              </w:rPr>
            </w:pPr>
            <w:r w:rsidRPr="00BB5DAA">
              <w:rPr>
                <w:color w:val="auto"/>
                <w:szCs w:val="24"/>
              </w:rPr>
              <w:t>%</w:t>
            </w:r>
          </w:p>
        </w:tc>
        <w:tc>
          <w:tcPr>
            <w:tcW w:w="1134" w:type="dxa"/>
          </w:tcPr>
          <w:p w14:paraId="29CFC536" w14:textId="13B27818" w:rsidR="000C66B0" w:rsidRPr="00BB5DAA" w:rsidRDefault="00F00991" w:rsidP="005B0D32">
            <w:pPr>
              <w:pStyle w:val="TableHeader1"/>
              <w:rPr>
                <w:color w:val="auto"/>
                <w:szCs w:val="24"/>
              </w:rPr>
            </w:pPr>
            <w:r w:rsidRPr="00BB5DAA">
              <w:rPr>
                <w:color w:val="auto"/>
                <w:szCs w:val="24"/>
              </w:rPr>
              <w:t>Disabled</w:t>
            </w:r>
          </w:p>
          <w:p w14:paraId="57BD2E14" w14:textId="46EA4FE8" w:rsidR="00464748" w:rsidRPr="00BB5DAA" w:rsidRDefault="00464748" w:rsidP="005B0D32">
            <w:pPr>
              <w:pStyle w:val="TableHeader1"/>
              <w:rPr>
                <w:color w:val="auto"/>
                <w:szCs w:val="24"/>
              </w:rPr>
            </w:pPr>
            <w:r w:rsidRPr="00BB5DAA">
              <w:rPr>
                <w:color w:val="auto"/>
                <w:szCs w:val="24"/>
              </w:rPr>
              <w:t>246</w:t>
            </w:r>
          </w:p>
          <w:p w14:paraId="22CD82D5" w14:textId="77777777" w:rsidR="000C66B0" w:rsidRPr="00BB5DAA" w:rsidRDefault="000C66B0" w:rsidP="005B0D32">
            <w:pPr>
              <w:pStyle w:val="TableHeader1"/>
              <w:rPr>
                <w:color w:val="auto"/>
                <w:szCs w:val="24"/>
              </w:rPr>
            </w:pPr>
            <w:r w:rsidRPr="00BB5DAA">
              <w:rPr>
                <w:color w:val="auto"/>
                <w:szCs w:val="24"/>
              </w:rPr>
              <w:t>%</w:t>
            </w:r>
          </w:p>
        </w:tc>
      </w:tr>
      <w:tr w:rsidR="000C66B0" w:rsidRPr="00BB5DAA" w14:paraId="2DC63C63" w14:textId="77777777" w:rsidTr="00AF1662">
        <w:trPr>
          <w:trHeight w:val="240"/>
        </w:trPr>
        <w:tc>
          <w:tcPr>
            <w:tcW w:w="3686" w:type="dxa"/>
            <w:noWrap/>
          </w:tcPr>
          <w:p w14:paraId="33DE50F9" w14:textId="418432CB" w:rsidR="000C66B0" w:rsidRPr="00BB5DAA" w:rsidRDefault="00FB00F9" w:rsidP="00D936CC">
            <w:pPr>
              <w:spacing w:line="240" w:lineRule="auto"/>
              <w:ind w:left="125"/>
              <w:rPr>
                <w:rFonts w:cs="Calibri"/>
                <w:color w:val="000000"/>
                <w:szCs w:val="24"/>
                <w:lang w:eastAsia="en-NZ"/>
              </w:rPr>
            </w:pPr>
            <w:r w:rsidRPr="00BB5DAA">
              <w:rPr>
                <w:rFonts w:cs="Calibri"/>
                <w:color w:val="000000"/>
                <w:szCs w:val="24"/>
              </w:rPr>
              <w:t>Felt ready to leave the hospital/</w:t>
            </w:r>
            <w:r w:rsidR="00D936CC" w:rsidRPr="00BB5DAA">
              <w:rPr>
                <w:rFonts w:cs="Calibri"/>
                <w:color w:val="000000"/>
                <w:szCs w:val="24"/>
              </w:rPr>
              <w:t xml:space="preserve"> </w:t>
            </w:r>
            <w:r w:rsidRPr="00BB5DAA">
              <w:rPr>
                <w:rFonts w:cs="Calibri"/>
                <w:color w:val="000000"/>
                <w:szCs w:val="24"/>
              </w:rPr>
              <w:t>birthing unit</w:t>
            </w:r>
          </w:p>
        </w:tc>
        <w:tc>
          <w:tcPr>
            <w:tcW w:w="1219" w:type="dxa"/>
            <w:noWrap/>
          </w:tcPr>
          <w:p w14:paraId="72D5301A" w14:textId="7E40AA4D" w:rsidR="000C66B0" w:rsidRPr="00BB5DAA" w:rsidRDefault="00AA57A6" w:rsidP="005B0D32">
            <w:pPr>
              <w:pStyle w:val="TableBody2"/>
              <w:rPr>
                <w:rFonts w:eastAsia="Arial Unicode MS"/>
                <w:color w:val="000000" w:themeColor="text1"/>
                <w:sz w:val="24"/>
                <w:szCs w:val="24"/>
              </w:rPr>
            </w:pPr>
            <w:r w:rsidRPr="00BB5DAA">
              <w:rPr>
                <w:rFonts w:eastAsia="Arial Unicode MS"/>
                <w:color w:val="000000" w:themeColor="text1"/>
                <w:sz w:val="24"/>
                <w:szCs w:val="24"/>
              </w:rPr>
              <w:t>78</w:t>
            </w:r>
          </w:p>
        </w:tc>
        <w:tc>
          <w:tcPr>
            <w:tcW w:w="1049" w:type="dxa"/>
            <w:noWrap/>
          </w:tcPr>
          <w:p w14:paraId="77A358DE" w14:textId="72F48B4C"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77</w:t>
            </w:r>
          </w:p>
        </w:tc>
        <w:tc>
          <w:tcPr>
            <w:tcW w:w="992" w:type="dxa"/>
            <w:noWrap/>
          </w:tcPr>
          <w:p w14:paraId="50952D91" w14:textId="69DC5156"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81</w:t>
            </w:r>
          </w:p>
        </w:tc>
        <w:tc>
          <w:tcPr>
            <w:tcW w:w="992" w:type="dxa"/>
          </w:tcPr>
          <w:p w14:paraId="0601E354" w14:textId="70044D6A" w:rsidR="000C66B0" w:rsidRPr="00BB5DAA" w:rsidRDefault="00674F22" w:rsidP="005B0D32">
            <w:pPr>
              <w:pStyle w:val="TableBody2"/>
              <w:rPr>
                <w:color w:val="000000" w:themeColor="text1"/>
                <w:sz w:val="24"/>
                <w:szCs w:val="24"/>
              </w:rPr>
            </w:pPr>
            <w:r w:rsidRPr="00BB5DAA">
              <w:rPr>
                <w:color w:val="000000" w:themeColor="text1"/>
                <w:sz w:val="24"/>
                <w:szCs w:val="24"/>
              </w:rPr>
              <w:t>80</w:t>
            </w:r>
          </w:p>
        </w:tc>
        <w:tc>
          <w:tcPr>
            <w:tcW w:w="1134" w:type="dxa"/>
          </w:tcPr>
          <w:p w14:paraId="117AC437" w14:textId="25D83E0F" w:rsidR="000C66B0" w:rsidRPr="00BB5DAA" w:rsidRDefault="00464748" w:rsidP="005B0D32">
            <w:pPr>
              <w:pStyle w:val="TableBody2"/>
              <w:rPr>
                <w:color w:val="000000" w:themeColor="text1"/>
                <w:sz w:val="24"/>
                <w:szCs w:val="24"/>
              </w:rPr>
            </w:pPr>
            <w:r w:rsidRPr="00BB5DAA">
              <w:rPr>
                <w:color w:val="C00000"/>
                <w:sz w:val="24"/>
                <w:szCs w:val="24"/>
              </w:rPr>
              <w:t>68</w:t>
            </w:r>
          </w:p>
        </w:tc>
      </w:tr>
      <w:tr w:rsidR="000C66B0" w:rsidRPr="00BB5DAA" w14:paraId="70FD0D8C" w14:textId="77777777" w:rsidTr="00AF1662">
        <w:trPr>
          <w:trHeight w:val="240"/>
        </w:trPr>
        <w:tc>
          <w:tcPr>
            <w:tcW w:w="3686" w:type="dxa"/>
            <w:noWrap/>
          </w:tcPr>
          <w:p w14:paraId="2907639B" w14:textId="6FE9A9F9" w:rsidR="000C66B0" w:rsidRPr="00BB5DAA" w:rsidRDefault="00FB00F9" w:rsidP="00D936CC">
            <w:pPr>
              <w:spacing w:line="240" w:lineRule="auto"/>
              <w:ind w:left="125"/>
              <w:rPr>
                <w:rFonts w:cs="Calibri"/>
                <w:color w:val="000000"/>
                <w:szCs w:val="24"/>
                <w:lang w:eastAsia="en-NZ"/>
              </w:rPr>
            </w:pPr>
            <w:r w:rsidRPr="00BB5DAA">
              <w:rPr>
                <w:rFonts w:cs="Calibri"/>
                <w:color w:val="000000"/>
                <w:szCs w:val="24"/>
              </w:rPr>
              <w:t xml:space="preserve">I didn't like it </w:t>
            </w:r>
            <w:r w:rsidR="00D936CC" w:rsidRPr="00BB5DAA">
              <w:rPr>
                <w:rFonts w:cs="Calibri"/>
                <w:color w:val="000000"/>
                <w:szCs w:val="24"/>
              </w:rPr>
              <w:t>there,</w:t>
            </w:r>
            <w:r w:rsidRPr="00BB5DAA">
              <w:rPr>
                <w:rFonts w:cs="Calibri"/>
                <w:color w:val="000000"/>
                <w:szCs w:val="24"/>
              </w:rPr>
              <w:t xml:space="preserve"> so I left before I felt ready</w:t>
            </w:r>
          </w:p>
        </w:tc>
        <w:tc>
          <w:tcPr>
            <w:tcW w:w="1219" w:type="dxa"/>
            <w:noWrap/>
          </w:tcPr>
          <w:p w14:paraId="1B84E948" w14:textId="11D25804" w:rsidR="000C66B0" w:rsidRPr="00BB5DAA" w:rsidRDefault="00AA57A6" w:rsidP="005B0D32">
            <w:pPr>
              <w:pStyle w:val="TableBody2"/>
              <w:rPr>
                <w:rFonts w:eastAsia="Arial Unicode MS"/>
                <w:color w:val="000000" w:themeColor="text1"/>
                <w:sz w:val="24"/>
                <w:szCs w:val="24"/>
              </w:rPr>
            </w:pPr>
            <w:r w:rsidRPr="00BB5DAA">
              <w:rPr>
                <w:rFonts w:eastAsia="Arial Unicode MS"/>
                <w:color w:val="000000" w:themeColor="text1"/>
                <w:sz w:val="24"/>
                <w:szCs w:val="24"/>
              </w:rPr>
              <w:t>9</w:t>
            </w:r>
          </w:p>
        </w:tc>
        <w:tc>
          <w:tcPr>
            <w:tcW w:w="1049" w:type="dxa"/>
            <w:noWrap/>
          </w:tcPr>
          <w:p w14:paraId="54F63CEE" w14:textId="2A90D33A"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8</w:t>
            </w:r>
          </w:p>
        </w:tc>
        <w:tc>
          <w:tcPr>
            <w:tcW w:w="992" w:type="dxa"/>
            <w:noWrap/>
          </w:tcPr>
          <w:p w14:paraId="058C6522" w14:textId="4429389E"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7</w:t>
            </w:r>
          </w:p>
        </w:tc>
        <w:tc>
          <w:tcPr>
            <w:tcW w:w="992" w:type="dxa"/>
          </w:tcPr>
          <w:p w14:paraId="761087B0" w14:textId="701AD94F" w:rsidR="000C66B0" w:rsidRPr="00BB5DAA" w:rsidRDefault="00674F22" w:rsidP="005B0D32">
            <w:pPr>
              <w:pStyle w:val="TableBody2"/>
              <w:rPr>
                <w:color w:val="000000" w:themeColor="text1"/>
                <w:sz w:val="24"/>
                <w:szCs w:val="24"/>
              </w:rPr>
            </w:pPr>
            <w:r w:rsidRPr="00BB5DAA">
              <w:rPr>
                <w:color w:val="000000" w:themeColor="text1"/>
                <w:sz w:val="24"/>
                <w:szCs w:val="24"/>
              </w:rPr>
              <w:t>9</w:t>
            </w:r>
          </w:p>
        </w:tc>
        <w:tc>
          <w:tcPr>
            <w:tcW w:w="1134" w:type="dxa"/>
          </w:tcPr>
          <w:p w14:paraId="73326FEF" w14:textId="4A0CC03F" w:rsidR="000C66B0" w:rsidRPr="00BB5DAA" w:rsidRDefault="00464748" w:rsidP="005B0D32">
            <w:pPr>
              <w:pStyle w:val="TableBody2"/>
              <w:rPr>
                <w:color w:val="000000" w:themeColor="text1"/>
                <w:sz w:val="24"/>
                <w:szCs w:val="24"/>
              </w:rPr>
            </w:pPr>
            <w:r w:rsidRPr="00BB5DAA">
              <w:rPr>
                <w:color w:val="538135" w:themeColor="accent6" w:themeShade="BF"/>
                <w:sz w:val="24"/>
                <w:szCs w:val="24"/>
              </w:rPr>
              <w:t>15</w:t>
            </w:r>
          </w:p>
        </w:tc>
      </w:tr>
      <w:tr w:rsidR="000C66B0" w:rsidRPr="00BB5DAA" w14:paraId="2C6EA91D" w14:textId="77777777" w:rsidTr="00AF1662">
        <w:trPr>
          <w:trHeight w:val="240"/>
        </w:trPr>
        <w:tc>
          <w:tcPr>
            <w:tcW w:w="3686" w:type="dxa"/>
            <w:noWrap/>
          </w:tcPr>
          <w:p w14:paraId="36FD9917" w14:textId="16455768" w:rsidR="000C66B0" w:rsidRPr="00BB5DAA" w:rsidRDefault="00FB00F9" w:rsidP="00D936CC">
            <w:pPr>
              <w:spacing w:line="240" w:lineRule="auto"/>
              <w:ind w:left="125"/>
              <w:rPr>
                <w:rFonts w:cs="Calibri"/>
                <w:color w:val="000000"/>
                <w:szCs w:val="24"/>
                <w:lang w:eastAsia="en-NZ"/>
              </w:rPr>
            </w:pPr>
            <w:r w:rsidRPr="00BB5DAA">
              <w:rPr>
                <w:rFonts w:cs="Calibri"/>
                <w:color w:val="000000"/>
                <w:szCs w:val="24"/>
              </w:rPr>
              <w:t>I was discharged/sent home before I felt ready</w:t>
            </w:r>
          </w:p>
        </w:tc>
        <w:tc>
          <w:tcPr>
            <w:tcW w:w="1219" w:type="dxa"/>
            <w:noWrap/>
          </w:tcPr>
          <w:p w14:paraId="39E6CA1E" w14:textId="4D8757A9" w:rsidR="000C66B0" w:rsidRPr="00BB5DAA" w:rsidRDefault="00AA57A6" w:rsidP="005B0D32">
            <w:pPr>
              <w:pStyle w:val="TableBody2"/>
              <w:rPr>
                <w:rFonts w:eastAsia="Arial Unicode MS"/>
                <w:color w:val="000000" w:themeColor="text1"/>
                <w:sz w:val="24"/>
                <w:szCs w:val="24"/>
              </w:rPr>
            </w:pPr>
            <w:r w:rsidRPr="00BB5DAA">
              <w:rPr>
                <w:rFonts w:eastAsia="Arial Unicode MS"/>
                <w:color w:val="000000" w:themeColor="text1"/>
                <w:sz w:val="24"/>
                <w:szCs w:val="24"/>
              </w:rPr>
              <w:t>9</w:t>
            </w:r>
          </w:p>
        </w:tc>
        <w:tc>
          <w:tcPr>
            <w:tcW w:w="1049" w:type="dxa"/>
            <w:noWrap/>
          </w:tcPr>
          <w:p w14:paraId="65E4B4AB" w14:textId="11043236"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9</w:t>
            </w:r>
          </w:p>
        </w:tc>
        <w:tc>
          <w:tcPr>
            <w:tcW w:w="992" w:type="dxa"/>
            <w:noWrap/>
          </w:tcPr>
          <w:p w14:paraId="11F3E0CF" w14:textId="7C6DE035"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7</w:t>
            </w:r>
          </w:p>
        </w:tc>
        <w:tc>
          <w:tcPr>
            <w:tcW w:w="992" w:type="dxa"/>
          </w:tcPr>
          <w:p w14:paraId="54043320" w14:textId="510FAB00" w:rsidR="000C66B0" w:rsidRPr="00BB5DAA" w:rsidRDefault="00674F22" w:rsidP="005B0D32">
            <w:pPr>
              <w:pStyle w:val="TableBody2"/>
              <w:rPr>
                <w:color w:val="000000" w:themeColor="text1"/>
                <w:sz w:val="24"/>
                <w:szCs w:val="24"/>
              </w:rPr>
            </w:pPr>
            <w:r w:rsidRPr="00BB5DAA">
              <w:rPr>
                <w:color w:val="000000" w:themeColor="text1"/>
                <w:sz w:val="24"/>
                <w:szCs w:val="24"/>
              </w:rPr>
              <w:t>8</w:t>
            </w:r>
          </w:p>
        </w:tc>
        <w:tc>
          <w:tcPr>
            <w:tcW w:w="1134" w:type="dxa"/>
          </w:tcPr>
          <w:p w14:paraId="402A28DE" w14:textId="1008C759" w:rsidR="000C66B0" w:rsidRPr="00BB5DAA" w:rsidRDefault="00464748" w:rsidP="005B0D32">
            <w:pPr>
              <w:pStyle w:val="TableBody2"/>
              <w:rPr>
                <w:color w:val="000000" w:themeColor="text1"/>
                <w:sz w:val="24"/>
                <w:szCs w:val="24"/>
              </w:rPr>
            </w:pPr>
            <w:r w:rsidRPr="00BB5DAA">
              <w:rPr>
                <w:color w:val="000000" w:themeColor="text1"/>
                <w:sz w:val="24"/>
                <w:szCs w:val="24"/>
              </w:rPr>
              <w:t>11</w:t>
            </w:r>
          </w:p>
        </w:tc>
      </w:tr>
      <w:tr w:rsidR="000C66B0" w:rsidRPr="00BB5DAA" w14:paraId="2B090CF8" w14:textId="77777777" w:rsidTr="00AF1662">
        <w:trPr>
          <w:trHeight w:val="240"/>
        </w:trPr>
        <w:tc>
          <w:tcPr>
            <w:tcW w:w="3686" w:type="dxa"/>
            <w:noWrap/>
          </w:tcPr>
          <w:p w14:paraId="2C5A768F" w14:textId="1CD2821A" w:rsidR="000C66B0" w:rsidRPr="00BB5DAA" w:rsidRDefault="00FB00F9" w:rsidP="00D936CC">
            <w:pPr>
              <w:spacing w:line="240" w:lineRule="auto"/>
              <w:ind w:left="125"/>
              <w:rPr>
                <w:rFonts w:cs="Calibri"/>
                <w:color w:val="000000"/>
                <w:szCs w:val="24"/>
                <w:lang w:eastAsia="en-NZ"/>
              </w:rPr>
            </w:pPr>
            <w:r w:rsidRPr="00BB5DAA">
              <w:rPr>
                <w:rFonts w:cs="Calibri"/>
                <w:color w:val="000000"/>
                <w:szCs w:val="24"/>
              </w:rPr>
              <w:t xml:space="preserve">I had other </w:t>
            </w:r>
            <w:r w:rsidR="00D936CC" w:rsidRPr="00BB5DAA">
              <w:rPr>
                <w:rFonts w:cs="Calibri"/>
                <w:color w:val="000000"/>
                <w:szCs w:val="24"/>
              </w:rPr>
              <w:t>responsibilities,</w:t>
            </w:r>
            <w:r w:rsidRPr="00BB5DAA">
              <w:rPr>
                <w:rFonts w:cs="Calibri"/>
                <w:color w:val="000000"/>
                <w:szCs w:val="24"/>
              </w:rPr>
              <w:t xml:space="preserve"> so I left before I felt ready</w:t>
            </w:r>
          </w:p>
        </w:tc>
        <w:tc>
          <w:tcPr>
            <w:tcW w:w="1219" w:type="dxa"/>
            <w:noWrap/>
          </w:tcPr>
          <w:p w14:paraId="25830832" w14:textId="5C3ACFCD" w:rsidR="000C66B0" w:rsidRPr="00BB5DAA" w:rsidRDefault="00AA57A6" w:rsidP="005B0D32">
            <w:pPr>
              <w:pStyle w:val="TableBody2"/>
              <w:rPr>
                <w:rFonts w:eastAsia="Arial Unicode MS"/>
                <w:color w:val="000000" w:themeColor="text1"/>
                <w:sz w:val="24"/>
                <w:szCs w:val="24"/>
              </w:rPr>
            </w:pPr>
            <w:r w:rsidRPr="00BB5DAA">
              <w:rPr>
                <w:rFonts w:eastAsia="Arial Unicode MS"/>
                <w:color w:val="000000" w:themeColor="text1"/>
                <w:sz w:val="24"/>
                <w:szCs w:val="24"/>
              </w:rPr>
              <w:t>3</w:t>
            </w:r>
          </w:p>
        </w:tc>
        <w:tc>
          <w:tcPr>
            <w:tcW w:w="1049" w:type="dxa"/>
            <w:noWrap/>
          </w:tcPr>
          <w:p w14:paraId="2EDE1B24" w14:textId="690708CC"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4</w:t>
            </w:r>
          </w:p>
        </w:tc>
        <w:tc>
          <w:tcPr>
            <w:tcW w:w="992" w:type="dxa"/>
            <w:noWrap/>
          </w:tcPr>
          <w:p w14:paraId="19C3F7AB" w14:textId="1E3F5727"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5</w:t>
            </w:r>
          </w:p>
        </w:tc>
        <w:tc>
          <w:tcPr>
            <w:tcW w:w="992" w:type="dxa"/>
          </w:tcPr>
          <w:p w14:paraId="0E010875" w14:textId="61201037" w:rsidR="000C66B0" w:rsidRPr="00BB5DAA" w:rsidRDefault="00674F22" w:rsidP="005B0D32">
            <w:pPr>
              <w:pStyle w:val="TableBody2"/>
              <w:rPr>
                <w:color w:val="000000" w:themeColor="text1"/>
                <w:sz w:val="24"/>
                <w:szCs w:val="24"/>
              </w:rPr>
            </w:pPr>
            <w:r w:rsidRPr="00BB5DAA">
              <w:rPr>
                <w:color w:val="000000" w:themeColor="text1"/>
                <w:sz w:val="24"/>
                <w:szCs w:val="24"/>
              </w:rPr>
              <w:t>2</w:t>
            </w:r>
          </w:p>
        </w:tc>
        <w:tc>
          <w:tcPr>
            <w:tcW w:w="1134" w:type="dxa"/>
          </w:tcPr>
          <w:p w14:paraId="58AE1FDB" w14:textId="3BD458DB" w:rsidR="000C66B0" w:rsidRPr="00BB5DAA" w:rsidRDefault="00464748" w:rsidP="005B0D32">
            <w:pPr>
              <w:pStyle w:val="TableBody2"/>
              <w:rPr>
                <w:color w:val="000000" w:themeColor="text1"/>
                <w:sz w:val="24"/>
                <w:szCs w:val="24"/>
              </w:rPr>
            </w:pPr>
            <w:r w:rsidRPr="00BB5DAA">
              <w:rPr>
                <w:color w:val="000000" w:themeColor="text1"/>
                <w:sz w:val="24"/>
                <w:szCs w:val="24"/>
              </w:rPr>
              <w:t>5</w:t>
            </w:r>
          </w:p>
        </w:tc>
      </w:tr>
      <w:tr w:rsidR="000C66B0" w:rsidRPr="00BB5DAA" w14:paraId="4D3E8E24" w14:textId="77777777" w:rsidTr="00AF1662">
        <w:trPr>
          <w:trHeight w:val="240"/>
        </w:trPr>
        <w:tc>
          <w:tcPr>
            <w:tcW w:w="3686" w:type="dxa"/>
            <w:noWrap/>
          </w:tcPr>
          <w:p w14:paraId="15435BF7" w14:textId="4430F7F0" w:rsidR="000C66B0" w:rsidRPr="00BB5DAA" w:rsidRDefault="00FB00F9" w:rsidP="00D936CC">
            <w:pPr>
              <w:spacing w:line="240" w:lineRule="auto"/>
              <w:ind w:left="125"/>
              <w:rPr>
                <w:rFonts w:cs="Calibri"/>
                <w:color w:val="000000"/>
                <w:szCs w:val="24"/>
                <w:lang w:eastAsia="en-NZ"/>
              </w:rPr>
            </w:pPr>
            <w:r w:rsidRPr="00BB5DAA">
              <w:rPr>
                <w:rFonts w:cs="Calibri"/>
                <w:color w:val="000000"/>
                <w:szCs w:val="24"/>
              </w:rPr>
              <w:t xml:space="preserve">Baby was still in </w:t>
            </w:r>
            <w:r w:rsidR="00D936CC" w:rsidRPr="00BB5DAA">
              <w:rPr>
                <w:rFonts w:cs="Calibri"/>
                <w:color w:val="000000"/>
                <w:szCs w:val="24"/>
              </w:rPr>
              <w:t>NICU,</w:t>
            </w:r>
            <w:r w:rsidRPr="00BB5DAA">
              <w:rPr>
                <w:rFonts w:cs="Calibri"/>
                <w:color w:val="000000"/>
                <w:szCs w:val="24"/>
              </w:rPr>
              <w:t xml:space="preserve"> but I had to leave </w:t>
            </w:r>
          </w:p>
        </w:tc>
        <w:tc>
          <w:tcPr>
            <w:tcW w:w="1219" w:type="dxa"/>
            <w:noWrap/>
          </w:tcPr>
          <w:p w14:paraId="542BCC59" w14:textId="5742CA68" w:rsidR="000C66B0" w:rsidRPr="00BB5DAA" w:rsidRDefault="00AA57A6"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1049" w:type="dxa"/>
            <w:noWrap/>
          </w:tcPr>
          <w:p w14:paraId="2F4B6653" w14:textId="4DE96961"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992" w:type="dxa"/>
            <w:noWrap/>
          </w:tcPr>
          <w:p w14:paraId="7AA13885" w14:textId="7EFF3D6B" w:rsidR="000C66B0"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992" w:type="dxa"/>
          </w:tcPr>
          <w:p w14:paraId="16023344" w14:textId="261AF96E" w:rsidR="000C66B0" w:rsidRPr="00BB5DAA" w:rsidRDefault="00674F22" w:rsidP="005B0D32">
            <w:pPr>
              <w:pStyle w:val="TableBody2"/>
              <w:rPr>
                <w:color w:val="000000" w:themeColor="text1"/>
                <w:sz w:val="24"/>
                <w:szCs w:val="24"/>
              </w:rPr>
            </w:pPr>
            <w:r w:rsidRPr="00BB5DAA">
              <w:rPr>
                <w:color w:val="000000" w:themeColor="text1"/>
                <w:sz w:val="24"/>
                <w:szCs w:val="24"/>
              </w:rPr>
              <w:t>1</w:t>
            </w:r>
          </w:p>
        </w:tc>
        <w:tc>
          <w:tcPr>
            <w:tcW w:w="1134" w:type="dxa"/>
          </w:tcPr>
          <w:p w14:paraId="6D756F5F" w14:textId="5C6193E3" w:rsidR="000C66B0" w:rsidRPr="00BB5DAA" w:rsidRDefault="00464748" w:rsidP="005B0D32">
            <w:pPr>
              <w:pStyle w:val="TableBody2"/>
              <w:rPr>
                <w:color w:val="000000" w:themeColor="text1"/>
                <w:sz w:val="24"/>
                <w:szCs w:val="24"/>
              </w:rPr>
            </w:pPr>
            <w:r w:rsidRPr="00BB5DAA">
              <w:rPr>
                <w:color w:val="000000" w:themeColor="text1"/>
                <w:sz w:val="24"/>
                <w:szCs w:val="24"/>
              </w:rPr>
              <w:t>2</w:t>
            </w:r>
          </w:p>
        </w:tc>
      </w:tr>
      <w:tr w:rsidR="00FB00F9" w:rsidRPr="00BB5DAA" w14:paraId="7588BD98" w14:textId="77777777" w:rsidTr="00AF1662">
        <w:trPr>
          <w:trHeight w:val="240"/>
        </w:trPr>
        <w:tc>
          <w:tcPr>
            <w:tcW w:w="3686" w:type="dxa"/>
            <w:noWrap/>
          </w:tcPr>
          <w:p w14:paraId="2451C8B7" w14:textId="31D48878" w:rsidR="00FB00F9" w:rsidRPr="00BB5DAA" w:rsidRDefault="00FB00F9" w:rsidP="00D936CC">
            <w:pPr>
              <w:spacing w:line="240" w:lineRule="auto"/>
              <w:ind w:left="125"/>
              <w:rPr>
                <w:rFonts w:cs="Calibri"/>
                <w:color w:val="000000"/>
                <w:szCs w:val="24"/>
              </w:rPr>
            </w:pPr>
            <w:r w:rsidRPr="00BB5DAA">
              <w:rPr>
                <w:rFonts w:cs="Calibri"/>
                <w:color w:val="000000"/>
                <w:szCs w:val="24"/>
              </w:rPr>
              <w:t>Other reasons</w:t>
            </w:r>
          </w:p>
        </w:tc>
        <w:tc>
          <w:tcPr>
            <w:tcW w:w="1219" w:type="dxa"/>
            <w:noWrap/>
          </w:tcPr>
          <w:p w14:paraId="708DEA92" w14:textId="36DDE53A" w:rsidR="00FB00F9" w:rsidRPr="00BB5DAA" w:rsidRDefault="00A3631D" w:rsidP="005B0D32">
            <w:pPr>
              <w:pStyle w:val="TableBody2"/>
              <w:rPr>
                <w:rFonts w:eastAsia="Arial Unicode MS"/>
                <w:color w:val="000000" w:themeColor="text1"/>
                <w:sz w:val="24"/>
                <w:szCs w:val="24"/>
              </w:rPr>
            </w:pPr>
            <w:r w:rsidRPr="00BB5DAA">
              <w:rPr>
                <w:rFonts w:eastAsia="Arial Unicode MS"/>
                <w:color w:val="000000" w:themeColor="text1"/>
                <w:sz w:val="24"/>
                <w:szCs w:val="24"/>
              </w:rPr>
              <w:t>0</w:t>
            </w:r>
          </w:p>
        </w:tc>
        <w:tc>
          <w:tcPr>
            <w:tcW w:w="1049" w:type="dxa"/>
            <w:noWrap/>
          </w:tcPr>
          <w:p w14:paraId="0F6CD7EE" w14:textId="0E7C7DF7" w:rsidR="00FB00F9"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992" w:type="dxa"/>
            <w:noWrap/>
          </w:tcPr>
          <w:p w14:paraId="5DA486B9" w14:textId="20E4324D" w:rsidR="00FB00F9" w:rsidRPr="00BB5DAA" w:rsidRDefault="00185FBE"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992" w:type="dxa"/>
          </w:tcPr>
          <w:p w14:paraId="0BD14911" w14:textId="73DFB691" w:rsidR="00FB00F9" w:rsidRPr="00BB5DAA" w:rsidRDefault="00674F22" w:rsidP="005B0D32">
            <w:pPr>
              <w:pStyle w:val="TableBody2"/>
              <w:rPr>
                <w:color w:val="000000" w:themeColor="text1"/>
                <w:sz w:val="24"/>
                <w:szCs w:val="24"/>
              </w:rPr>
            </w:pPr>
            <w:r w:rsidRPr="00BB5DAA">
              <w:rPr>
                <w:color w:val="000000" w:themeColor="text1"/>
                <w:sz w:val="24"/>
                <w:szCs w:val="24"/>
              </w:rPr>
              <w:t>1</w:t>
            </w:r>
          </w:p>
        </w:tc>
        <w:tc>
          <w:tcPr>
            <w:tcW w:w="1134" w:type="dxa"/>
          </w:tcPr>
          <w:p w14:paraId="76ECCD31" w14:textId="26734C80" w:rsidR="00FB00F9" w:rsidRPr="00BB5DAA" w:rsidRDefault="00464748" w:rsidP="005B0D32">
            <w:pPr>
              <w:pStyle w:val="TableBody2"/>
              <w:rPr>
                <w:color w:val="000000" w:themeColor="text1"/>
                <w:sz w:val="24"/>
                <w:szCs w:val="24"/>
              </w:rPr>
            </w:pPr>
            <w:r w:rsidRPr="00BB5DAA">
              <w:rPr>
                <w:color w:val="000000" w:themeColor="text1"/>
                <w:sz w:val="24"/>
                <w:szCs w:val="24"/>
              </w:rPr>
              <w:t>0</w:t>
            </w:r>
          </w:p>
        </w:tc>
      </w:tr>
    </w:tbl>
    <w:p w14:paraId="73DFD404" w14:textId="2D7707C0" w:rsidR="000C66B0" w:rsidRPr="00BB5DAA" w:rsidRDefault="000C66B0" w:rsidP="000C66B0">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6CD58E98" w14:textId="77777777" w:rsidR="000C66B0" w:rsidRPr="00BB5DAA" w:rsidRDefault="000C66B0" w:rsidP="000C66B0">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57CC41D9" w14:textId="77777777" w:rsidR="000C66B0" w:rsidRPr="00BB5DAA" w:rsidRDefault="000C66B0" w:rsidP="000C66B0">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5206F993" w14:textId="77777777" w:rsidR="000C66B0" w:rsidRPr="00F41F42" w:rsidRDefault="000C66B0" w:rsidP="000C66B0">
      <w:pPr>
        <w:pStyle w:val="BodyText"/>
        <w:spacing w:before="0" w:after="0" w:line="240" w:lineRule="auto"/>
        <w:rPr>
          <w:rFonts w:asciiTheme="minorHAnsi" w:hAnsiTheme="minorHAnsi" w:cstheme="minorHAnsi"/>
          <w:color w:val="767171" w:themeColor="background2" w:themeShade="80"/>
          <w:sz w:val="14"/>
          <w:szCs w:val="14"/>
          <w:lang w:eastAsia="en-NZ"/>
        </w:rPr>
      </w:pPr>
    </w:p>
    <w:p w14:paraId="13FA60B5" w14:textId="2657EA3B" w:rsidR="009D05B9" w:rsidRPr="00F41F42" w:rsidRDefault="009D05B9">
      <w:pPr>
        <w:spacing w:line="240" w:lineRule="auto"/>
        <w:rPr>
          <w:szCs w:val="24"/>
        </w:rPr>
      </w:pPr>
    </w:p>
    <w:p w14:paraId="0950AE45" w14:textId="0DA1B5FD" w:rsidR="007067B5" w:rsidRPr="00F41F42" w:rsidRDefault="007067B5">
      <w:pPr>
        <w:spacing w:line="240" w:lineRule="auto"/>
        <w:rPr>
          <w:szCs w:val="24"/>
        </w:rPr>
      </w:pPr>
      <w:r w:rsidRPr="00F41F42">
        <w:rPr>
          <w:szCs w:val="24"/>
        </w:rPr>
        <w:br w:type="page"/>
      </w:r>
    </w:p>
    <w:p w14:paraId="7ACCCEAF" w14:textId="415776F3" w:rsidR="002D3E0D" w:rsidRPr="00F41F42" w:rsidRDefault="00795435" w:rsidP="002D3E0D">
      <w:pPr>
        <w:pStyle w:val="Heading2"/>
      </w:pPr>
      <w:bookmarkStart w:id="118" w:name="_Toc131162922"/>
      <w:r>
        <w:lastRenderedPageBreak/>
        <w:t>5.</w:t>
      </w:r>
      <w:r w:rsidR="002D3E0D" w:rsidRPr="00F41F42">
        <w:t>2 Satisfaction with care in hospital</w:t>
      </w:r>
      <w:r w:rsidR="00DF75E5">
        <w:t xml:space="preserve"> or </w:t>
      </w:r>
      <w:r w:rsidR="002D3E0D" w:rsidRPr="00F41F42">
        <w:t>birthing unit after birth</w:t>
      </w:r>
      <w:bookmarkEnd w:id="118"/>
      <w:r w:rsidR="002D3E0D" w:rsidRPr="00F41F42">
        <w:t xml:space="preserve"> </w:t>
      </w:r>
    </w:p>
    <w:p w14:paraId="0FCF51A7" w14:textId="5AEC8999" w:rsidR="007067B5" w:rsidRPr="00F41F42" w:rsidRDefault="004C151F" w:rsidP="007067B5">
      <w:pPr>
        <w:pStyle w:val="BodyText"/>
        <w:spacing w:before="0"/>
        <w:rPr>
          <w:szCs w:val="24"/>
        </w:rPr>
      </w:pPr>
      <w:r w:rsidRPr="00F41F42">
        <w:rPr>
          <w:szCs w:val="24"/>
        </w:rPr>
        <w:t xml:space="preserve">Three-quarters </w:t>
      </w:r>
      <w:r w:rsidR="00046C1E" w:rsidRPr="00F41F42">
        <w:rPr>
          <w:szCs w:val="24"/>
        </w:rPr>
        <w:t xml:space="preserve">(75%) </w:t>
      </w:r>
      <w:r w:rsidR="005C0B23" w:rsidRPr="00F41F42">
        <w:rPr>
          <w:szCs w:val="24"/>
        </w:rPr>
        <w:t xml:space="preserve">of </w:t>
      </w:r>
      <w:r w:rsidR="00C76B51" w:rsidRPr="00F41F42">
        <w:rPr>
          <w:szCs w:val="24"/>
        </w:rPr>
        <w:t>those who spent time at a hospital or birthing unit</w:t>
      </w:r>
      <w:r w:rsidR="00046C1E" w:rsidRPr="00F41F42">
        <w:rPr>
          <w:szCs w:val="24"/>
        </w:rPr>
        <w:t xml:space="preserve"> after they gave birth were satisfied overall with the care that they received there</w:t>
      </w:r>
      <w:r w:rsidR="00614D00" w:rsidRPr="00F41F42">
        <w:rPr>
          <w:szCs w:val="24"/>
        </w:rPr>
        <w:t xml:space="preserve"> (</w:t>
      </w:r>
      <w:r w:rsidR="00614D00" w:rsidRPr="00F41F42">
        <w:rPr>
          <w:szCs w:val="24"/>
        </w:rPr>
        <w:fldChar w:fldCharType="begin"/>
      </w:r>
      <w:r w:rsidR="00614D00" w:rsidRPr="00F41F42">
        <w:rPr>
          <w:szCs w:val="24"/>
        </w:rPr>
        <w:instrText xml:space="preserve"> REF _Ref120444634 \h </w:instrText>
      </w:r>
      <w:r w:rsidR="00F41F42">
        <w:rPr>
          <w:szCs w:val="24"/>
        </w:rPr>
        <w:instrText xml:space="preserve"> \* MERGEFORMAT </w:instrText>
      </w:r>
      <w:r w:rsidR="00614D00" w:rsidRPr="00F41F42">
        <w:rPr>
          <w:szCs w:val="24"/>
        </w:rPr>
      </w:r>
      <w:r w:rsidR="00614D00" w:rsidRPr="00F41F42">
        <w:rPr>
          <w:szCs w:val="24"/>
        </w:rPr>
        <w:fldChar w:fldCharType="separate"/>
      </w:r>
      <w:r w:rsidR="00446AD2" w:rsidRPr="00F41F42">
        <w:rPr>
          <w:szCs w:val="24"/>
        </w:rPr>
        <w:t xml:space="preserve">Figure </w:t>
      </w:r>
      <w:r w:rsidR="00446AD2">
        <w:rPr>
          <w:noProof/>
          <w:szCs w:val="24"/>
        </w:rPr>
        <w:t>23</w:t>
      </w:r>
      <w:r w:rsidR="00614D00" w:rsidRPr="00F41F42">
        <w:rPr>
          <w:szCs w:val="24"/>
        </w:rPr>
        <w:fldChar w:fldCharType="end"/>
      </w:r>
      <w:r w:rsidR="00614D00" w:rsidRPr="00F41F42">
        <w:rPr>
          <w:szCs w:val="24"/>
        </w:rPr>
        <w:t>)</w:t>
      </w:r>
      <w:r w:rsidR="00046C1E" w:rsidRPr="00F41F42">
        <w:rPr>
          <w:szCs w:val="24"/>
        </w:rPr>
        <w:t xml:space="preserve">. </w:t>
      </w:r>
      <w:r w:rsidR="00AC5904" w:rsidRPr="00F41F42">
        <w:rPr>
          <w:szCs w:val="24"/>
        </w:rPr>
        <w:t>This result is significantly lower than the 80% recorded in 2014.</w:t>
      </w:r>
    </w:p>
    <w:p w14:paraId="5EBB5ADA" w14:textId="56AB2569" w:rsidR="00B1448E" w:rsidRPr="00BB5DAA" w:rsidRDefault="00B1448E" w:rsidP="00B1448E">
      <w:pPr>
        <w:pStyle w:val="Caption"/>
        <w:ind w:left="0"/>
        <w:rPr>
          <w:sz w:val="24"/>
          <w:szCs w:val="24"/>
        </w:rPr>
      </w:pPr>
      <w:bookmarkStart w:id="119" w:name="_Ref120444634"/>
      <w:bookmarkStart w:id="120" w:name="_Toc131162956"/>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23</w:t>
      </w:r>
      <w:r w:rsidRPr="00BB5DAA">
        <w:rPr>
          <w:sz w:val="24"/>
          <w:szCs w:val="24"/>
        </w:rPr>
        <w:fldChar w:fldCharType="end"/>
      </w:r>
      <w:bookmarkEnd w:id="119"/>
      <w:r w:rsidRPr="00BB5DAA">
        <w:rPr>
          <w:sz w:val="24"/>
          <w:szCs w:val="24"/>
        </w:rPr>
        <w:t xml:space="preserve">: </w:t>
      </w:r>
      <w:r w:rsidR="00614D00" w:rsidRPr="00BB5DAA">
        <w:rPr>
          <w:sz w:val="24"/>
          <w:szCs w:val="24"/>
        </w:rPr>
        <w:t>Overall satisfaction with postnatal care at</w:t>
      </w:r>
      <w:r w:rsidRPr="00BB5DAA">
        <w:rPr>
          <w:sz w:val="24"/>
          <w:szCs w:val="24"/>
        </w:rPr>
        <w:t xml:space="preserve"> hospital or birthing unit</w:t>
      </w:r>
      <w:bookmarkEnd w:id="120"/>
    </w:p>
    <w:p w14:paraId="6B5B5F06" w14:textId="77777777" w:rsidR="009A7AAD" w:rsidRPr="00F41F42" w:rsidRDefault="0002764F" w:rsidP="009A7AAD">
      <w:pPr>
        <w:pStyle w:val="BodyText"/>
        <w:spacing w:before="120" w:after="0" w:line="240" w:lineRule="auto"/>
        <w:rPr>
          <w:color w:val="767171" w:themeColor="background2" w:themeShade="80"/>
          <w:sz w:val="14"/>
          <w:szCs w:val="14"/>
        </w:rPr>
      </w:pPr>
      <w:r w:rsidRPr="00F41F42">
        <w:rPr>
          <w:noProof/>
        </w:rPr>
        <mc:AlternateContent>
          <mc:Choice Requires="wps">
            <w:drawing>
              <wp:anchor distT="0" distB="0" distL="114300" distR="114300" simplePos="0" relativeHeight="251658507" behindDoc="0" locked="0" layoutInCell="1" allowOverlap="1" wp14:anchorId="7A85DD1F" wp14:editId="31EA3A60">
                <wp:simplePos x="0" y="0"/>
                <wp:positionH relativeFrom="column">
                  <wp:posOffset>77118</wp:posOffset>
                </wp:positionH>
                <wp:positionV relativeFrom="paragraph">
                  <wp:posOffset>372638</wp:posOffset>
                </wp:positionV>
                <wp:extent cx="1467045" cy="617002"/>
                <wp:effectExtent l="0" t="0" r="0" b="0"/>
                <wp:wrapNone/>
                <wp:docPr id="905" name="Text Box 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45" cy="617002"/>
                        </a:xfrm>
                        <a:prstGeom prst="rect">
                          <a:avLst/>
                        </a:prstGeom>
                        <a:noFill/>
                        <a:ln w="9525">
                          <a:noFill/>
                          <a:miter lim="800000"/>
                          <a:headEnd/>
                          <a:tailEnd/>
                        </a:ln>
                      </wps:spPr>
                      <wps:txbx>
                        <w:txbxContent>
                          <w:p w14:paraId="1072E50B" w14:textId="77777777" w:rsidR="00A723A0" w:rsidRDefault="00A723A0" w:rsidP="00A723A0">
                            <w:pPr>
                              <w:spacing w:line="280" w:lineRule="exact"/>
                              <w:rPr>
                                <w:sz w:val="18"/>
                                <w:szCs w:val="18"/>
                              </w:rPr>
                            </w:pPr>
                            <w:r>
                              <w:rPr>
                                <w:sz w:val="18"/>
                                <w:szCs w:val="18"/>
                              </w:rPr>
                              <w:t>The overall care received at the hospital/birthing unit after the birth</w:t>
                            </w:r>
                          </w:p>
                        </w:txbxContent>
                      </wps:txbx>
                      <wps:bodyPr rot="0" vert="horz" wrap="square" lIns="91440" tIns="45720" rIns="91440" bIns="45720" anchor="t" anchorCtr="0">
                        <a:spAutoFit/>
                      </wps:bodyPr>
                    </wps:wsp>
                  </a:graphicData>
                </a:graphic>
              </wp:anchor>
            </w:drawing>
          </mc:Choice>
          <mc:Fallback>
            <w:pict>
              <v:shape w14:anchorId="7A85DD1F" id="Text Box 905" o:spid="_x0000_s1096" type="#_x0000_t202" alt="&quot;&quot;" style="position:absolute;left:0;text-align:left;margin-left:6.05pt;margin-top:29.35pt;width:115.5pt;height:48.6pt;z-index:2516585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" filled="f" stroked="f">
                <v:textbox style="mso-fit-shape-to-text:t">
                  <w:txbxContent>
                    <w:p w14:paraId="1072E50B" w14:textId="77777777" w:rsidR="00A723A0" w:rsidRDefault="00A723A0" w:rsidP="00A723A0">
                      <w:pPr>
                        <w:spacing w:line="280" w:lineRule="exact"/>
                        <w:rPr>
                          <w:sz w:val="18"/>
                          <w:szCs w:val="18"/>
                        </w:rPr>
                      </w:pPr>
                      <w:r>
                        <w:rPr>
                          <w:sz w:val="18"/>
                          <w:szCs w:val="18"/>
                        </w:rPr>
                        <w:t>The overall care received at the hospital/birthing unit after the birth</w:t>
                      </w:r>
                    </w:p>
                  </w:txbxContent>
                </v:textbox>
              </v:shape>
            </w:pict>
          </mc:Fallback>
        </mc:AlternateContent>
      </w:r>
      <w:r w:rsidRPr="00F41F42">
        <w:rPr>
          <w:noProof/>
          <w:lang w:eastAsia="zh-TW"/>
        </w:rPr>
        <mc:AlternateContent>
          <mc:Choice Requires="wps">
            <w:drawing>
              <wp:anchor distT="0" distB="0" distL="114300" distR="114300" simplePos="0" relativeHeight="251658368" behindDoc="0" locked="0" layoutInCell="1" allowOverlap="1" wp14:anchorId="59C758D8" wp14:editId="01CE4654">
                <wp:simplePos x="0" y="0"/>
                <wp:positionH relativeFrom="column">
                  <wp:posOffset>5046880</wp:posOffset>
                </wp:positionH>
                <wp:positionV relativeFrom="paragraph">
                  <wp:posOffset>815741</wp:posOffset>
                </wp:positionV>
                <wp:extent cx="552450" cy="401955"/>
                <wp:effectExtent l="0" t="0" r="0" b="0"/>
                <wp:wrapNone/>
                <wp:docPr id="321" name="Text Box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26EE316" w14:textId="77777777" w:rsidR="00B8359C" w:rsidRPr="0025076A" w:rsidRDefault="00B8359C" w:rsidP="00B8359C">
                            <w:pPr>
                              <w:jc w:val="center"/>
                              <w:rPr>
                                <w:b/>
                                <w:bCs/>
                                <w:color w:val="FFFFFF" w:themeColor="background1"/>
                                <w:sz w:val="18"/>
                                <w:szCs w:val="18"/>
                              </w:rPr>
                            </w:pPr>
                            <w:r>
                              <w:rPr>
                                <w:b/>
                                <w:bCs/>
                                <w:color w:val="FFFFFF" w:themeColor="background1"/>
                                <w:sz w:val="18"/>
                                <w:szCs w:val="18"/>
                              </w:rPr>
                              <w:t>8</w:t>
                            </w:r>
                            <w:r w:rsidR="000F255E">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758D8" id="Text Box 321" o:spid="_x0000_s1097" type="#_x0000_t202" alt="&quot;&quot;" style="position:absolute;left:0;text-align:left;margin-left:397.4pt;margin-top:64.25pt;width:43.5pt;height:31.6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" filled="f" stroked="f">
                <v:textbox>
                  <w:txbxContent>
                    <w:p w14:paraId="526EE316" w14:textId="77777777" w:rsidR="00B8359C" w:rsidRPr="0025076A" w:rsidRDefault="00B8359C" w:rsidP="00B8359C">
                      <w:pPr>
                        <w:jc w:val="center"/>
                        <w:rPr>
                          <w:b/>
                          <w:bCs/>
                          <w:color w:val="FFFFFF" w:themeColor="background1"/>
                          <w:sz w:val="18"/>
                          <w:szCs w:val="18"/>
                        </w:rPr>
                      </w:pPr>
                      <w:r>
                        <w:rPr>
                          <w:b/>
                          <w:bCs/>
                          <w:color w:val="FFFFFF" w:themeColor="background1"/>
                          <w:sz w:val="18"/>
                          <w:szCs w:val="18"/>
                        </w:rPr>
                        <w:t>8</w:t>
                      </w:r>
                      <w:r w:rsidR="000F255E">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367" behindDoc="0" locked="0" layoutInCell="1" allowOverlap="1" wp14:anchorId="454769B9" wp14:editId="616CA2A3">
                <wp:simplePos x="0" y="0"/>
                <wp:positionH relativeFrom="column">
                  <wp:posOffset>5048651</wp:posOffset>
                </wp:positionH>
                <wp:positionV relativeFrom="paragraph">
                  <wp:posOffset>320207</wp:posOffset>
                </wp:positionV>
                <wp:extent cx="552450" cy="401955"/>
                <wp:effectExtent l="0" t="0" r="0" b="0"/>
                <wp:wrapNone/>
                <wp:docPr id="319" name="Text Box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30AA394" w14:textId="77777777" w:rsidR="00F56D34" w:rsidRPr="0025076A" w:rsidRDefault="000F255E" w:rsidP="00F56D34">
                            <w:pPr>
                              <w:jc w:val="center"/>
                              <w:rPr>
                                <w:b/>
                                <w:bCs/>
                                <w:color w:val="FFFFFF" w:themeColor="background1"/>
                                <w:sz w:val="18"/>
                                <w:szCs w:val="18"/>
                              </w:rPr>
                            </w:pPr>
                            <w:r>
                              <w:rPr>
                                <w:b/>
                                <w:bCs/>
                                <w:color w:val="FFFFFF" w:themeColor="background1"/>
                                <w:sz w:val="18"/>
                                <w:szCs w:val="18"/>
                              </w:rPr>
                              <w:t>75</w:t>
                            </w:r>
                            <w:r w:rsidR="00F56D34"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769B9" id="Text Box 319" o:spid="_x0000_s1098" type="#_x0000_t202" alt="&quot;&quot;" style="position:absolute;left:0;text-align:left;margin-left:397.55pt;margin-top:25.2pt;width:43.5pt;height:31.6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" filled="f" stroked="f">
                <v:textbox>
                  <w:txbxContent>
                    <w:p w14:paraId="030AA394" w14:textId="77777777" w:rsidR="00F56D34" w:rsidRPr="0025076A" w:rsidRDefault="000F255E" w:rsidP="00F56D34">
                      <w:pPr>
                        <w:jc w:val="center"/>
                        <w:rPr>
                          <w:b/>
                          <w:bCs/>
                          <w:color w:val="FFFFFF" w:themeColor="background1"/>
                          <w:sz w:val="18"/>
                          <w:szCs w:val="18"/>
                        </w:rPr>
                      </w:pPr>
                      <w:r>
                        <w:rPr>
                          <w:b/>
                          <w:bCs/>
                          <w:color w:val="FFFFFF" w:themeColor="background1"/>
                          <w:sz w:val="18"/>
                          <w:szCs w:val="18"/>
                        </w:rPr>
                        <w:t>75</w:t>
                      </w:r>
                      <w:r w:rsidR="00F56D34" w:rsidRPr="0025076A">
                        <w:rPr>
                          <w:b/>
                          <w:bCs/>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357" behindDoc="0" locked="0" layoutInCell="1" allowOverlap="1" wp14:anchorId="1121514B" wp14:editId="2AB19FFE">
                <wp:simplePos x="0" y="0"/>
                <wp:positionH relativeFrom="column">
                  <wp:posOffset>5158907</wp:posOffset>
                </wp:positionH>
                <wp:positionV relativeFrom="paragraph">
                  <wp:posOffset>322580</wp:posOffset>
                </wp:positionV>
                <wp:extent cx="333375" cy="323850"/>
                <wp:effectExtent l="0" t="0" r="28575" b="19050"/>
                <wp:wrapNone/>
                <wp:docPr id="297" name="Oval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1C98B" id="Oval 297" o:spid="_x0000_s1026" alt="&quot;&quot;" style="position:absolute;margin-left:406.2pt;margin-top:25.4pt;width:26.25pt;height:25.5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" fillcolor="#00b050" strokecolor="#c00000" strokeweight="1.5pt">
                <v:stroke joinstyle="miter"/>
              </v:oval>
            </w:pict>
          </mc:Fallback>
        </mc:AlternateContent>
      </w:r>
      <w:r w:rsidRPr="00F41F42">
        <w:rPr>
          <w:noProof/>
          <w:lang w:eastAsia="zh-TW"/>
        </w:rPr>
        <mc:AlternateContent>
          <mc:Choice Requires="wps">
            <w:drawing>
              <wp:anchor distT="0" distB="0" distL="114300" distR="114300" simplePos="0" relativeHeight="251658358" behindDoc="0" locked="0" layoutInCell="1" allowOverlap="1" wp14:anchorId="41CCE08C" wp14:editId="7B538D57">
                <wp:simplePos x="0" y="0"/>
                <wp:positionH relativeFrom="column">
                  <wp:posOffset>5161080</wp:posOffset>
                </wp:positionH>
                <wp:positionV relativeFrom="paragraph">
                  <wp:posOffset>813702</wp:posOffset>
                </wp:positionV>
                <wp:extent cx="333375" cy="323850"/>
                <wp:effectExtent l="0" t="0" r="9525" b="0"/>
                <wp:wrapNone/>
                <wp:docPr id="301" name="Oval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5DB89" id="Oval 301" o:spid="_x0000_s1026" alt="&quot;&quot;" style="position:absolute;margin-left:406.4pt;margin-top:64.05pt;width:26.25pt;height:25.5pt;z-index:2516583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" fillcolor="#00b050" stroked="f" strokeweight="1pt">
                <v:stroke joinstyle="miter"/>
              </v:oval>
            </w:pict>
          </mc:Fallback>
        </mc:AlternateContent>
      </w:r>
      <w:r w:rsidRPr="00F41F42">
        <w:rPr>
          <w:noProof/>
        </w:rPr>
        <w:drawing>
          <wp:inline distT="0" distB="0" distL="0" distR="0" wp14:anchorId="6587CE1E" wp14:editId="0E185B80">
            <wp:extent cx="5543550" cy="1692442"/>
            <wp:effectExtent l="0" t="0" r="0" b="3175"/>
            <wp:docPr id="481" name="Chart 481" descr="Chart showing overall satisfaction with postnatal care at hospital or birthing unit.">
              <a:extLst xmlns:a="http://schemas.openxmlformats.org/drawingml/2006/main">
                <a:ext uri="{FF2B5EF4-FFF2-40B4-BE49-F238E27FC236}">
                  <a16:creationId xmlns:a16="http://schemas.microsoft.com/office/drawing/2014/main" id="{EBAF185D-FB98-4F32-AF67-E13003093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728691" w14:textId="7AB634E0" w:rsidR="00770E10" w:rsidRPr="00BB5DAA" w:rsidRDefault="00770E10" w:rsidP="009A7AAD">
      <w:pPr>
        <w:pStyle w:val="BodyText"/>
        <w:spacing w:before="120" w:after="0" w:line="240" w:lineRule="auto"/>
        <w:rPr>
          <w:i/>
          <w:iCs/>
          <w:color w:val="595959" w:themeColor="text1" w:themeTint="A6"/>
          <w:szCs w:val="24"/>
        </w:rPr>
      </w:pPr>
      <w:r w:rsidRPr="00BB5DAA">
        <w:rPr>
          <w:color w:val="595959" w:themeColor="text1" w:themeTint="A6"/>
          <w:szCs w:val="24"/>
        </w:rPr>
        <w:t>Sub-samples are based on respondents who provided a response for this question.</w:t>
      </w:r>
    </w:p>
    <w:p w14:paraId="04A13F12" w14:textId="77777777" w:rsidR="00770E10" w:rsidRPr="00BB5DAA" w:rsidRDefault="00770E10" w:rsidP="009A7AAD">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38FD5993" w14:textId="77777777" w:rsidR="00770E10" w:rsidRPr="00BB5DAA" w:rsidRDefault="00770E10" w:rsidP="009A7AAD">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4E32DC17" w14:textId="730F137C" w:rsidR="00943978" w:rsidRPr="00F41F42" w:rsidRDefault="00943978" w:rsidP="00943978">
      <w:pPr>
        <w:pStyle w:val="BodyText"/>
        <w:rPr>
          <w:szCs w:val="24"/>
        </w:rPr>
      </w:pPr>
      <w:bookmarkStart w:id="121" w:name="_Ref119569562"/>
      <w:r w:rsidRPr="00F41F42">
        <w:rPr>
          <w:szCs w:val="24"/>
        </w:rPr>
        <w:t>Statistically significant differences by key priority groups (</w:t>
      </w:r>
      <w:r w:rsidRPr="00F41F42">
        <w:rPr>
          <w:szCs w:val="24"/>
        </w:rPr>
        <w:fldChar w:fldCharType="begin"/>
      </w:r>
      <w:r w:rsidRPr="00F41F42">
        <w:rPr>
          <w:szCs w:val="24"/>
        </w:rPr>
        <w:instrText xml:space="preserve"> REF _Ref120444672 \h  \* MERGEFORMAT </w:instrText>
      </w:r>
      <w:r w:rsidRPr="00F41F42">
        <w:rPr>
          <w:szCs w:val="24"/>
        </w:rPr>
      </w:r>
      <w:r w:rsidRPr="00F41F42">
        <w:rPr>
          <w:szCs w:val="24"/>
        </w:rPr>
        <w:fldChar w:fldCharType="separate"/>
      </w:r>
      <w:r w:rsidR="00446AD2" w:rsidRPr="00446AD2">
        <w:rPr>
          <w:szCs w:val="24"/>
        </w:rPr>
        <w:t>Table 21</w:t>
      </w:r>
      <w:r w:rsidRPr="00F41F42">
        <w:rPr>
          <w:szCs w:val="24"/>
        </w:rPr>
        <w:fldChar w:fldCharType="end"/>
      </w:r>
      <w:r w:rsidRPr="00F41F42">
        <w:rPr>
          <w:szCs w:val="24"/>
        </w:rPr>
        <w:t>):</w:t>
      </w:r>
    </w:p>
    <w:p w14:paraId="103231C1" w14:textId="6A416D1B" w:rsidR="00943978" w:rsidRPr="00F41F42" w:rsidRDefault="00F41F42" w:rsidP="00943978">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DF75E5">
        <w:t xml:space="preserve"> and </w:t>
      </w:r>
      <w:r w:rsidRPr="00DE0DFA">
        <w:t>birthing parents</w:t>
      </w:r>
      <w:r w:rsidR="00004DCB" w:rsidRPr="00F41F42">
        <w:t xml:space="preserve"> </w:t>
      </w:r>
      <w:r w:rsidR="00943978" w:rsidRPr="00F41F42">
        <w:t xml:space="preserve">were significantly less likely to be </w:t>
      </w:r>
      <w:r w:rsidR="00DF75E5">
        <w:t>‘</w:t>
      </w:r>
      <w:r w:rsidR="00943978" w:rsidRPr="00F41F42">
        <w:t>satisfied</w:t>
      </w:r>
      <w:r w:rsidR="00DF75E5">
        <w:t>’</w:t>
      </w:r>
      <w:r w:rsidR="00943978" w:rsidRPr="00F41F42">
        <w:t>/</w:t>
      </w:r>
      <w:r w:rsidR="00DF75E5">
        <w:t>’</w:t>
      </w:r>
      <w:r w:rsidR="00943978" w:rsidRPr="00F41F42">
        <w:t>very satisfied</w:t>
      </w:r>
      <w:r w:rsidR="00DF75E5">
        <w:t>’</w:t>
      </w:r>
      <w:r w:rsidR="00943978" w:rsidRPr="00F41F42">
        <w:t xml:space="preserve"> with the overall care received at the hospital or birthing unit after the birth (60%, compared with 75% of the total sample).</w:t>
      </w:r>
    </w:p>
    <w:p w14:paraId="70AB72F5" w14:textId="77777777" w:rsidR="00943978" w:rsidRPr="00F41F42" w:rsidRDefault="00943978" w:rsidP="00943978">
      <w:pPr>
        <w:pStyle w:val="RNZBullets"/>
        <w:tabs>
          <w:tab w:val="clear" w:pos="397"/>
        </w:tabs>
        <w:spacing w:before="0"/>
        <w:ind w:left="0" w:firstLine="0"/>
      </w:pPr>
      <w:r w:rsidRPr="00F41F42">
        <w:t>Other statistically significant differences:</w:t>
      </w:r>
    </w:p>
    <w:p w14:paraId="7C660388" w14:textId="0D9B92EA" w:rsidR="00943978" w:rsidRPr="00F41F42" w:rsidRDefault="00943978" w:rsidP="00943978">
      <w:pPr>
        <w:pStyle w:val="RNZBullets"/>
        <w:numPr>
          <w:ilvl w:val="0"/>
          <w:numId w:val="1"/>
        </w:numPr>
        <w:tabs>
          <w:tab w:val="num" w:pos="397"/>
        </w:tabs>
        <w:spacing w:before="0" w:line="240" w:lineRule="auto"/>
        <w:ind w:left="397" w:hanging="397"/>
      </w:pPr>
      <w:r w:rsidRPr="00F41F42">
        <w:rPr>
          <w:b/>
          <w:bCs/>
        </w:rPr>
        <w:t>First-time mothers</w:t>
      </w:r>
      <w:r w:rsidR="00DF75E5">
        <w:rPr>
          <w:b/>
          <w:bCs/>
        </w:rPr>
        <w:t xml:space="preserve"> and </w:t>
      </w:r>
      <w:r w:rsidRPr="00F41F42">
        <w:rPr>
          <w:b/>
          <w:bCs/>
        </w:rPr>
        <w:t xml:space="preserve">birthing parents </w:t>
      </w:r>
      <w:r w:rsidRPr="00F41F42">
        <w:t xml:space="preserve">were significantly less likely to be </w:t>
      </w:r>
      <w:r w:rsidR="00A66F3B">
        <w:t>‘</w:t>
      </w:r>
      <w:r w:rsidRPr="00F41F42">
        <w:t>satisfied</w:t>
      </w:r>
      <w:r w:rsidR="00A66F3B">
        <w:t>’</w:t>
      </w:r>
      <w:r w:rsidRPr="00F41F42">
        <w:t>/</w:t>
      </w:r>
      <w:r w:rsidR="00A66F3B">
        <w:t>’</w:t>
      </w:r>
      <w:r w:rsidRPr="00F41F42">
        <w:t>very satisfied</w:t>
      </w:r>
      <w:r w:rsidR="00A66F3B">
        <w:t>’</w:t>
      </w:r>
      <w:r w:rsidRPr="00F41F42">
        <w:t xml:space="preserve"> with the overall care received at the hospital or birthing unit after the birth (71%, compared with 75% of the total sample).</w:t>
      </w:r>
    </w:p>
    <w:p w14:paraId="5F777213" w14:textId="0E7A3E2D" w:rsidR="004A474A" w:rsidRPr="00BB5DAA" w:rsidRDefault="004A474A" w:rsidP="004A474A">
      <w:pPr>
        <w:pStyle w:val="TableTitle"/>
        <w:spacing w:after="60"/>
        <w:rPr>
          <w:szCs w:val="24"/>
        </w:rPr>
      </w:pPr>
      <w:bookmarkStart w:id="122" w:name="_Ref120444672"/>
      <w:bookmarkStart w:id="123" w:name="_Toc131162989"/>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21</w:t>
      </w:r>
      <w:r w:rsidRPr="00BB5DAA">
        <w:rPr>
          <w:noProof/>
          <w:szCs w:val="24"/>
        </w:rPr>
        <w:fldChar w:fldCharType="end"/>
      </w:r>
      <w:bookmarkEnd w:id="121"/>
      <w:bookmarkEnd w:id="122"/>
      <w:r w:rsidRPr="00BB5DAA">
        <w:rPr>
          <w:szCs w:val="24"/>
        </w:rPr>
        <w:t xml:space="preserve">: Overall satisfaction with postnatal care </w:t>
      </w:r>
      <w:r w:rsidR="00090B36" w:rsidRPr="00BB5DAA">
        <w:rPr>
          <w:szCs w:val="24"/>
        </w:rPr>
        <w:t>from</w:t>
      </w:r>
      <w:r w:rsidRPr="00BB5DAA">
        <w:rPr>
          <w:szCs w:val="24"/>
        </w:rPr>
        <w:t xml:space="preserve"> hospital/birthing unit, by key priority groups</w:t>
      </w:r>
      <w:bookmarkEnd w:id="123"/>
    </w:p>
    <w:tbl>
      <w:tblPr>
        <w:tblStyle w:val="TableGrid"/>
        <w:tblW w:w="9072" w:type="dxa"/>
        <w:tblLook w:val="0000" w:firstRow="0" w:lastRow="0" w:firstColumn="0" w:lastColumn="0" w:noHBand="0" w:noVBand="0"/>
      </w:tblPr>
      <w:tblGrid>
        <w:gridCol w:w="3686"/>
        <w:gridCol w:w="1219"/>
        <w:gridCol w:w="1049"/>
        <w:gridCol w:w="992"/>
        <w:gridCol w:w="992"/>
        <w:gridCol w:w="1134"/>
      </w:tblGrid>
      <w:tr w:rsidR="004A474A" w:rsidRPr="00BB5DAA" w14:paraId="72807B95" w14:textId="77777777" w:rsidTr="00AF1662">
        <w:trPr>
          <w:trHeight w:val="760"/>
        </w:trPr>
        <w:tc>
          <w:tcPr>
            <w:tcW w:w="3686" w:type="dxa"/>
            <w:noWrap/>
          </w:tcPr>
          <w:p w14:paraId="04602477" w14:textId="77777777" w:rsidR="004A474A" w:rsidRPr="00BB5DAA" w:rsidRDefault="004A474A">
            <w:pPr>
              <w:pStyle w:val="TableHeader1"/>
              <w:jc w:val="right"/>
              <w:rPr>
                <w:color w:val="auto"/>
                <w:szCs w:val="24"/>
              </w:rPr>
            </w:pPr>
          </w:p>
          <w:p w14:paraId="7763895F" w14:textId="77777777" w:rsidR="004A474A" w:rsidRPr="00BB5DAA" w:rsidRDefault="004A474A">
            <w:pPr>
              <w:pStyle w:val="TableHeader1"/>
              <w:jc w:val="right"/>
              <w:rPr>
                <w:color w:val="auto"/>
                <w:szCs w:val="24"/>
              </w:rPr>
            </w:pPr>
          </w:p>
          <w:p w14:paraId="4099FECB" w14:textId="77777777" w:rsidR="004A474A" w:rsidRPr="00BB5DAA" w:rsidRDefault="004A474A">
            <w:pPr>
              <w:pStyle w:val="TableHeader1"/>
              <w:jc w:val="right"/>
              <w:rPr>
                <w:rFonts w:eastAsia="Arial Unicode MS"/>
                <w:color w:val="auto"/>
                <w:szCs w:val="24"/>
              </w:rPr>
            </w:pPr>
          </w:p>
        </w:tc>
        <w:tc>
          <w:tcPr>
            <w:tcW w:w="1219" w:type="dxa"/>
            <w:noWrap/>
          </w:tcPr>
          <w:p w14:paraId="6ED08032" w14:textId="77777777" w:rsidR="004A474A" w:rsidRPr="00BB5DAA" w:rsidRDefault="004A474A">
            <w:pPr>
              <w:pStyle w:val="TableHeader1"/>
              <w:rPr>
                <w:color w:val="auto"/>
                <w:szCs w:val="24"/>
              </w:rPr>
            </w:pPr>
            <w:r w:rsidRPr="00BB5DAA">
              <w:rPr>
                <w:color w:val="auto"/>
                <w:szCs w:val="24"/>
              </w:rPr>
              <w:t>2022</w:t>
            </w:r>
          </w:p>
          <w:p w14:paraId="4FD2DED2" w14:textId="77777777" w:rsidR="004A474A" w:rsidRPr="00BB5DAA" w:rsidRDefault="004A474A">
            <w:pPr>
              <w:pStyle w:val="TableHeader1"/>
              <w:rPr>
                <w:color w:val="auto"/>
                <w:szCs w:val="24"/>
              </w:rPr>
            </w:pPr>
            <w:r w:rsidRPr="00BB5DAA">
              <w:rPr>
                <w:color w:val="auto"/>
                <w:szCs w:val="24"/>
              </w:rPr>
              <w:t>Total sample</w:t>
            </w:r>
          </w:p>
          <w:p w14:paraId="67BB046A" w14:textId="77777777" w:rsidR="004A474A" w:rsidRPr="00BB5DAA" w:rsidRDefault="004A474A">
            <w:pPr>
              <w:pStyle w:val="TableHeader1"/>
              <w:rPr>
                <w:rFonts w:eastAsia="Arial Unicode MS"/>
                <w:color w:val="auto"/>
                <w:szCs w:val="24"/>
              </w:rPr>
            </w:pPr>
            <w:r w:rsidRPr="00BB5DAA">
              <w:rPr>
                <w:rFonts w:eastAsia="Arial Unicode MS"/>
                <w:color w:val="auto"/>
                <w:szCs w:val="24"/>
              </w:rPr>
              <w:t>4175</w:t>
            </w:r>
          </w:p>
          <w:p w14:paraId="0CA54674" w14:textId="77777777" w:rsidR="004A474A" w:rsidRPr="00BB5DAA" w:rsidRDefault="004A474A">
            <w:pPr>
              <w:pStyle w:val="TableHeader1"/>
              <w:rPr>
                <w:rFonts w:eastAsia="Arial Unicode MS"/>
                <w:color w:val="auto"/>
                <w:szCs w:val="24"/>
              </w:rPr>
            </w:pPr>
            <w:r w:rsidRPr="00BB5DAA">
              <w:rPr>
                <w:rFonts w:eastAsia="Arial Unicode MS"/>
                <w:color w:val="auto"/>
                <w:szCs w:val="24"/>
              </w:rPr>
              <w:t>%</w:t>
            </w:r>
          </w:p>
        </w:tc>
        <w:tc>
          <w:tcPr>
            <w:tcW w:w="1049" w:type="dxa"/>
            <w:noWrap/>
          </w:tcPr>
          <w:p w14:paraId="3B8C91DA" w14:textId="77777777" w:rsidR="004A474A" w:rsidRPr="00BB5DAA" w:rsidRDefault="004A474A">
            <w:pPr>
              <w:pStyle w:val="TableHeader1"/>
              <w:rPr>
                <w:color w:val="auto"/>
                <w:szCs w:val="24"/>
              </w:rPr>
            </w:pPr>
            <w:r w:rsidRPr="00BB5DAA">
              <w:rPr>
                <w:color w:val="auto"/>
                <w:szCs w:val="24"/>
              </w:rPr>
              <w:t>Māori</w:t>
            </w:r>
          </w:p>
          <w:p w14:paraId="1AC43D80" w14:textId="77777777" w:rsidR="004A474A" w:rsidRPr="00BB5DAA" w:rsidRDefault="004A474A">
            <w:pPr>
              <w:pStyle w:val="TableHeader1"/>
              <w:rPr>
                <w:color w:val="auto"/>
                <w:szCs w:val="24"/>
              </w:rPr>
            </w:pPr>
            <w:r w:rsidRPr="00BB5DAA">
              <w:rPr>
                <w:color w:val="auto"/>
                <w:szCs w:val="24"/>
              </w:rPr>
              <w:t>922</w:t>
            </w:r>
          </w:p>
          <w:p w14:paraId="75782127" w14:textId="77777777" w:rsidR="004A474A" w:rsidRPr="00BB5DAA" w:rsidRDefault="004A474A">
            <w:pPr>
              <w:pStyle w:val="TableHeader1"/>
              <w:rPr>
                <w:rFonts w:eastAsia="Arial Unicode MS"/>
                <w:color w:val="auto"/>
                <w:szCs w:val="24"/>
              </w:rPr>
            </w:pPr>
            <w:r w:rsidRPr="00BB5DAA">
              <w:rPr>
                <w:rFonts w:eastAsia="Arial Unicode MS"/>
                <w:color w:val="auto"/>
                <w:szCs w:val="24"/>
              </w:rPr>
              <w:t>%</w:t>
            </w:r>
          </w:p>
        </w:tc>
        <w:tc>
          <w:tcPr>
            <w:tcW w:w="992" w:type="dxa"/>
            <w:noWrap/>
          </w:tcPr>
          <w:p w14:paraId="1C9CC437" w14:textId="77777777" w:rsidR="004A474A" w:rsidRPr="00BB5DAA" w:rsidRDefault="004A474A">
            <w:pPr>
              <w:pStyle w:val="TableHeader1"/>
              <w:rPr>
                <w:color w:val="auto"/>
                <w:szCs w:val="24"/>
              </w:rPr>
            </w:pPr>
            <w:r w:rsidRPr="00BB5DAA">
              <w:rPr>
                <w:color w:val="auto"/>
                <w:szCs w:val="24"/>
              </w:rPr>
              <w:t>Pasifika</w:t>
            </w:r>
          </w:p>
          <w:p w14:paraId="45202CF3" w14:textId="77777777" w:rsidR="004A474A" w:rsidRPr="00BB5DAA" w:rsidRDefault="004A474A">
            <w:pPr>
              <w:pStyle w:val="TableHeader1"/>
              <w:rPr>
                <w:color w:val="auto"/>
                <w:szCs w:val="24"/>
              </w:rPr>
            </w:pPr>
            <w:r w:rsidRPr="00BB5DAA">
              <w:rPr>
                <w:color w:val="auto"/>
                <w:szCs w:val="24"/>
              </w:rPr>
              <w:t>901</w:t>
            </w:r>
          </w:p>
          <w:p w14:paraId="7E693E3D" w14:textId="77777777" w:rsidR="004A474A" w:rsidRPr="00BB5DAA" w:rsidRDefault="004A474A">
            <w:pPr>
              <w:pStyle w:val="TableHeader1"/>
              <w:rPr>
                <w:rFonts w:eastAsia="Arial Unicode MS"/>
                <w:color w:val="auto"/>
                <w:szCs w:val="24"/>
              </w:rPr>
            </w:pPr>
            <w:r w:rsidRPr="00BB5DAA">
              <w:rPr>
                <w:rFonts w:eastAsia="Arial Unicode MS"/>
                <w:color w:val="auto"/>
                <w:szCs w:val="24"/>
              </w:rPr>
              <w:t>%</w:t>
            </w:r>
          </w:p>
        </w:tc>
        <w:tc>
          <w:tcPr>
            <w:tcW w:w="992" w:type="dxa"/>
          </w:tcPr>
          <w:p w14:paraId="2685B3CE" w14:textId="77777777" w:rsidR="004A474A" w:rsidRPr="00BB5DAA" w:rsidRDefault="004A474A">
            <w:pPr>
              <w:pStyle w:val="TableHeader1"/>
              <w:rPr>
                <w:color w:val="auto"/>
                <w:szCs w:val="24"/>
              </w:rPr>
            </w:pPr>
            <w:r w:rsidRPr="00BB5DAA">
              <w:rPr>
                <w:color w:val="auto"/>
                <w:szCs w:val="24"/>
              </w:rPr>
              <w:t>Young</w:t>
            </w:r>
          </w:p>
          <w:p w14:paraId="724FB33C" w14:textId="77777777" w:rsidR="004A474A" w:rsidRPr="00BB5DAA" w:rsidRDefault="004A474A">
            <w:pPr>
              <w:pStyle w:val="TableHeader1"/>
              <w:rPr>
                <w:color w:val="auto"/>
                <w:szCs w:val="24"/>
              </w:rPr>
            </w:pPr>
            <w:r w:rsidRPr="00BB5DAA">
              <w:rPr>
                <w:color w:val="auto"/>
                <w:szCs w:val="24"/>
              </w:rPr>
              <w:t>598</w:t>
            </w:r>
          </w:p>
          <w:p w14:paraId="769BF6FC" w14:textId="77777777" w:rsidR="004A474A" w:rsidRPr="00BB5DAA" w:rsidRDefault="004A474A">
            <w:pPr>
              <w:pStyle w:val="TableHeader1"/>
              <w:rPr>
                <w:color w:val="auto"/>
                <w:szCs w:val="24"/>
              </w:rPr>
            </w:pPr>
            <w:r w:rsidRPr="00BB5DAA">
              <w:rPr>
                <w:color w:val="auto"/>
                <w:szCs w:val="24"/>
              </w:rPr>
              <w:t>%</w:t>
            </w:r>
          </w:p>
        </w:tc>
        <w:tc>
          <w:tcPr>
            <w:tcW w:w="1134" w:type="dxa"/>
          </w:tcPr>
          <w:p w14:paraId="585F1ADB" w14:textId="7D1DE6FC" w:rsidR="004A474A" w:rsidRPr="00BB5DAA" w:rsidRDefault="00F00991">
            <w:pPr>
              <w:pStyle w:val="TableHeader1"/>
              <w:rPr>
                <w:color w:val="auto"/>
                <w:szCs w:val="24"/>
              </w:rPr>
            </w:pPr>
            <w:r w:rsidRPr="00BB5DAA">
              <w:rPr>
                <w:color w:val="auto"/>
                <w:szCs w:val="24"/>
              </w:rPr>
              <w:t>Disabled</w:t>
            </w:r>
          </w:p>
          <w:p w14:paraId="53962065" w14:textId="77777777" w:rsidR="004A474A" w:rsidRPr="00BB5DAA" w:rsidRDefault="004A474A">
            <w:pPr>
              <w:pStyle w:val="TableHeader1"/>
              <w:rPr>
                <w:color w:val="auto"/>
                <w:szCs w:val="24"/>
              </w:rPr>
            </w:pPr>
            <w:r w:rsidRPr="00BB5DAA">
              <w:rPr>
                <w:color w:val="auto"/>
                <w:szCs w:val="24"/>
              </w:rPr>
              <w:t>245</w:t>
            </w:r>
          </w:p>
          <w:p w14:paraId="41659E8E" w14:textId="77777777" w:rsidR="004A474A" w:rsidRPr="00BB5DAA" w:rsidRDefault="004A474A">
            <w:pPr>
              <w:pStyle w:val="TableHeader1"/>
              <w:rPr>
                <w:color w:val="auto"/>
                <w:szCs w:val="24"/>
              </w:rPr>
            </w:pPr>
            <w:r w:rsidRPr="00BB5DAA">
              <w:rPr>
                <w:color w:val="auto"/>
                <w:szCs w:val="24"/>
              </w:rPr>
              <w:t>%</w:t>
            </w:r>
          </w:p>
        </w:tc>
      </w:tr>
      <w:tr w:rsidR="004A474A" w:rsidRPr="00BB5DAA" w14:paraId="3C97FFBB" w14:textId="77777777" w:rsidTr="00AF1662">
        <w:trPr>
          <w:trHeight w:val="240"/>
        </w:trPr>
        <w:tc>
          <w:tcPr>
            <w:tcW w:w="9072" w:type="dxa"/>
            <w:gridSpan w:val="6"/>
            <w:noWrap/>
          </w:tcPr>
          <w:p w14:paraId="461206B4" w14:textId="77777777" w:rsidR="004A474A" w:rsidRPr="00BB5DAA" w:rsidRDefault="004A474A">
            <w:pPr>
              <w:pStyle w:val="TableBody2"/>
              <w:jc w:val="left"/>
              <w:rPr>
                <w:b/>
                <w:bCs/>
                <w:sz w:val="24"/>
                <w:szCs w:val="24"/>
              </w:rPr>
            </w:pPr>
            <w:r w:rsidRPr="00BB5DAA">
              <w:rPr>
                <w:rFonts w:cs="Calibri"/>
                <w:b/>
                <w:bCs/>
                <w:sz w:val="24"/>
                <w:szCs w:val="24"/>
              </w:rPr>
              <w:t xml:space="preserve"> The overall care received at the hospital/birthing unit after the birth</w:t>
            </w:r>
          </w:p>
        </w:tc>
      </w:tr>
      <w:tr w:rsidR="004A474A" w:rsidRPr="00BB5DAA" w14:paraId="6E0FF9C8" w14:textId="77777777" w:rsidTr="00AF1662">
        <w:trPr>
          <w:trHeight w:val="240"/>
        </w:trPr>
        <w:tc>
          <w:tcPr>
            <w:tcW w:w="3686" w:type="dxa"/>
            <w:noWrap/>
          </w:tcPr>
          <w:p w14:paraId="2E3A88B2" w14:textId="77777777" w:rsidR="004A474A" w:rsidRPr="00BB5DAA" w:rsidRDefault="004A474A">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169ACD63" w14:textId="77777777" w:rsidR="004A474A" w:rsidRPr="00BB5DAA" w:rsidRDefault="004A474A">
            <w:pPr>
              <w:pStyle w:val="TableBody2"/>
              <w:rPr>
                <w:rFonts w:eastAsia="Arial Unicode MS"/>
                <w:i/>
                <w:iCs/>
                <w:sz w:val="24"/>
                <w:szCs w:val="24"/>
              </w:rPr>
            </w:pPr>
            <w:r w:rsidRPr="00BB5DAA">
              <w:rPr>
                <w:rFonts w:eastAsia="Arial Unicode MS"/>
                <w:i/>
                <w:iCs/>
                <w:sz w:val="24"/>
                <w:szCs w:val="24"/>
              </w:rPr>
              <w:t>75</w:t>
            </w:r>
          </w:p>
        </w:tc>
        <w:tc>
          <w:tcPr>
            <w:tcW w:w="1049" w:type="dxa"/>
            <w:noWrap/>
          </w:tcPr>
          <w:p w14:paraId="4BC615B2" w14:textId="77777777" w:rsidR="004A474A" w:rsidRPr="00BB5DAA" w:rsidRDefault="004A474A">
            <w:pPr>
              <w:pStyle w:val="TableBody2"/>
              <w:rPr>
                <w:rFonts w:eastAsia="Arial Unicode MS"/>
                <w:i/>
                <w:iCs/>
                <w:sz w:val="24"/>
                <w:szCs w:val="24"/>
              </w:rPr>
            </w:pPr>
            <w:r w:rsidRPr="00BB5DAA">
              <w:rPr>
                <w:rFonts w:eastAsia="Arial Unicode MS"/>
                <w:i/>
                <w:iCs/>
                <w:sz w:val="24"/>
                <w:szCs w:val="24"/>
              </w:rPr>
              <w:t>73</w:t>
            </w:r>
          </w:p>
        </w:tc>
        <w:tc>
          <w:tcPr>
            <w:tcW w:w="992" w:type="dxa"/>
            <w:noWrap/>
          </w:tcPr>
          <w:p w14:paraId="093B397D" w14:textId="77777777" w:rsidR="004A474A" w:rsidRPr="00BB5DAA" w:rsidRDefault="004A474A">
            <w:pPr>
              <w:pStyle w:val="TableBody2"/>
              <w:rPr>
                <w:rFonts w:eastAsia="Arial Unicode MS"/>
                <w:i/>
                <w:iCs/>
                <w:sz w:val="24"/>
                <w:szCs w:val="24"/>
              </w:rPr>
            </w:pPr>
            <w:r w:rsidRPr="00BB5DAA">
              <w:rPr>
                <w:rFonts w:eastAsia="Arial Unicode MS"/>
                <w:i/>
                <w:iCs/>
                <w:sz w:val="24"/>
                <w:szCs w:val="24"/>
              </w:rPr>
              <w:t>75</w:t>
            </w:r>
          </w:p>
        </w:tc>
        <w:tc>
          <w:tcPr>
            <w:tcW w:w="992" w:type="dxa"/>
          </w:tcPr>
          <w:p w14:paraId="4019327F" w14:textId="77777777" w:rsidR="004A474A" w:rsidRPr="00BB5DAA" w:rsidRDefault="004A474A">
            <w:pPr>
              <w:pStyle w:val="TableBody2"/>
              <w:rPr>
                <w:i/>
                <w:iCs/>
                <w:sz w:val="24"/>
                <w:szCs w:val="24"/>
              </w:rPr>
            </w:pPr>
            <w:r w:rsidRPr="00BB5DAA">
              <w:rPr>
                <w:i/>
                <w:iCs/>
                <w:sz w:val="24"/>
                <w:szCs w:val="24"/>
              </w:rPr>
              <w:t>74</w:t>
            </w:r>
          </w:p>
        </w:tc>
        <w:tc>
          <w:tcPr>
            <w:tcW w:w="1134" w:type="dxa"/>
          </w:tcPr>
          <w:p w14:paraId="21B313EC" w14:textId="77777777" w:rsidR="004A474A" w:rsidRPr="00BB5DAA" w:rsidRDefault="004A474A">
            <w:pPr>
              <w:pStyle w:val="TableBody2"/>
              <w:rPr>
                <w:i/>
                <w:iCs/>
                <w:sz w:val="24"/>
                <w:szCs w:val="24"/>
              </w:rPr>
            </w:pPr>
            <w:r w:rsidRPr="00BB5DAA">
              <w:rPr>
                <w:i/>
                <w:iCs/>
                <w:color w:val="C00000"/>
                <w:sz w:val="24"/>
                <w:szCs w:val="24"/>
              </w:rPr>
              <w:t>60</w:t>
            </w:r>
          </w:p>
        </w:tc>
      </w:tr>
      <w:tr w:rsidR="004A474A" w:rsidRPr="00BB5DAA" w14:paraId="07287D80" w14:textId="77777777" w:rsidTr="00AF1662">
        <w:trPr>
          <w:trHeight w:val="240"/>
        </w:trPr>
        <w:tc>
          <w:tcPr>
            <w:tcW w:w="3686" w:type="dxa"/>
            <w:noWrap/>
          </w:tcPr>
          <w:p w14:paraId="75EE5E92" w14:textId="77777777" w:rsidR="004A474A" w:rsidRPr="00BB5DAA" w:rsidRDefault="004A474A">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54AEFD0D" w14:textId="77777777" w:rsidR="004A474A" w:rsidRPr="00BB5DAA" w:rsidRDefault="004A474A">
            <w:pPr>
              <w:pStyle w:val="TableBody2"/>
              <w:rPr>
                <w:rFonts w:eastAsia="Arial Unicode MS"/>
                <w:sz w:val="24"/>
                <w:szCs w:val="24"/>
              </w:rPr>
            </w:pPr>
            <w:r w:rsidRPr="00BB5DAA">
              <w:rPr>
                <w:rFonts w:eastAsia="Arial Unicode MS"/>
                <w:sz w:val="24"/>
                <w:szCs w:val="24"/>
              </w:rPr>
              <w:t>44</w:t>
            </w:r>
          </w:p>
        </w:tc>
        <w:tc>
          <w:tcPr>
            <w:tcW w:w="1049" w:type="dxa"/>
            <w:noWrap/>
          </w:tcPr>
          <w:p w14:paraId="582EB8DB" w14:textId="77777777" w:rsidR="004A474A" w:rsidRPr="00BB5DAA" w:rsidRDefault="004A474A">
            <w:pPr>
              <w:pStyle w:val="TableBody2"/>
              <w:rPr>
                <w:rFonts w:eastAsia="Arial Unicode MS"/>
                <w:sz w:val="24"/>
                <w:szCs w:val="24"/>
              </w:rPr>
            </w:pPr>
            <w:r w:rsidRPr="00BB5DAA">
              <w:rPr>
                <w:rFonts w:eastAsia="Arial Unicode MS"/>
                <w:sz w:val="24"/>
                <w:szCs w:val="24"/>
              </w:rPr>
              <w:t>47</w:t>
            </w:r>
          </w:p>
        </w:tc>
        <w:tc>
          <w:tcPr>
            <w:tcW w:w="992" w:type="dxa"/>
            <w:noWrap/>
          </w:tcPr>
          <w:p w14:paraId="1376A14C" w14:textId="77777777" w:rsidR="004A474A" w:rsidRPr="00BB5DAA" w:rsidRDefault="004A474A">
            <w:pPr>
              <w:pStyle w:val="TableBody2"/>
              <w:rPr>
                <w:rFonts w:eastAsia="Arial Unicode MS"/>
                <w:sz w:val="24"/>
                <w:szCs w:val="24"/>
              </w:rPr>
            </w:pPr>
            <w:r w:rsidRPr="00BB5DAA">
              <w:rPr>
                <w:rFonts w:eastAsia="Arial Unicode MS"/>
                <w:color w:val="538135" w:themeColor="accent6" w:themeShade="BF"/>
                <w:sz w:val="24"/>
                <w:szCs w:val="24"/>
              </w:rPr>
              <w:t>50</w:t>
            </w:r>
          </w:p>
        </w:tc>
        <w:tc>
          <w:tcPr>
            <w:tcW w:w="992" w:type="dxa"/>
          </w:tcPr>
          <w:p w14:paraId="49169E20" w14:textId="6AFA7EC1" w:rsidR="004A474A" w:rsidRPr="00BB5DAA" w:rsidRDefault="004A474A">
            <w:pPr>
              <w:pStyle w:val="TableBody2"/>
              <w:rPr>
                <w:sz w:val="24"/>
                <w:szCs w:val="24"/>
              </w:rPr>
            </w:pPr>
            <w:r w:rsidRPr="00BB5DAA">
              <w:rPr>
                <w:sz w:val="24"/>
                <w:szCs w:val="24"/>
              </w:rPr>
              <w:t>48</w:t>
            </w:r>
          </w:p>
        </w:tc>
        <w:tc>
          <w:tcPr>
            <w:tcW w:w="1134" w:type="dxa"/>
          </w:tcPr>
          <w:p w14:paraId="03BD1057" w14:textId="77777777" w:rsidR="004A474A" w:rsidRPr="00BB5DAA" w:rsidRDefault="004A474A">
            <w:pPr>
              <w:pStyle w:val="TableBody2"/>
              <w:rPr>
                <w:sz w:val="24"/>
                <w:szCs w:val="24"/>
              </w:rPr>
            </w:pPr>
            <w:r w:rsidRPr="00BB5DAA">
              <w:rPr>
                <w:sz w:val="24"/>
                <w:szCs w:val="24"/>
              </w:rPr>
              <w:t>38</w:t>
            </w:r>
          </w:p>
        </w:tc>
      </w:tr>
      <w:tr w:rsidR="004A474A" w:rsidRPr="00BB5DAA" w14:paraId="5E90BB1F" w14:textId="77777777" w:rsidTr="00AF1662">
        <w:trPr>
          <w:trHeight w:val="240"/>
        </w:trPr>
        <w:tc>
          <w:tcPr>
            <w:tcW w:w="3686" w:type="dxa"/>
            <w:noWrap/>
          </w:tcPr>
          <w:p w14:paraId="37634B34" w14:textId="56C3F1A1" w:rsidR="004A474A" w:rsidRPr="00BB5DAA" w:rsidRDefault="004A474A">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7748CA1A" w14:textId="77777777" w:rsidR="004A474A" w:rsidRPr="00BB5DAA" w:rsidRDefault="004A474A">
            <w:pPr>
              <w:pStyle w:val="TableBody2"/>
              <w:rPr>
                <w:rFonts w:eastAsia="Arial Unicode MS"/>
                <w:sz w:val="24"/>
                <w:szCs w:val="24"/>
              </w:rPr>
            </w:pPr>
            <w:r w:rsidRPr="00BB5DAA">
              <w:rPr>
                <w:rFonts w:eastAsia="Arial Unicode MS"/>
                <w:sz w:val="24"/>
                <w:szCs w:val="24"/>
              </w:rPr>
              <w:t>31</w:t>
            </w:r>
          </w:p>
        </w:tc>
        <w:tc>
          <w:tcPr>
            <w:tcW w:w="1049" w:type="dxa"/>
            <w:noWrap/>
          </w:tcPr>
          <w:p w14:paraId="3E7E3AD6" w14:textId="77777777" w:rsidR="004A474A" w:rsidRPr="00BB5DAA" w:rsidRDefault="004A474A">
            <w:pPr>
              <w:pStyle w:val="TableBody2"/>
              <w:rPr>
                <w:rFonts w:eastAsia="Arial Unicode MS"/>
                <w:sz w:val="24"/>
                <w:szCs w:val="24"/>
              </w:rPr>
            </w:pPr>
            <w:r w:rsidRPr="00BB5DAA">
              <w:rPr>
                <w:rFonts w:eastAsia="Arial Unicode MS"/>
                <w:color w:val="C00000"/>
                <w:sz w:val="24"/>
                <w:szCs w:val="24"/>
              </w:rPr>
              <w:t>26</w:t>
            </w:r>
          </w:p>
        </w:tc>
        <w:tc>
          <w:tcPr>
            <w:tcW w:w="992" w:type="dxa"/>
            <w:noWrap/>
          </w:tcPr>
          <w:p w14:paraId="0BA3F318" w14:textId="77777777" w:rsidR="004A474A" w:rsidRPr="00BB5DAA" w:rsidRDefault="004A474A">
            <w:pPr>
              <w:pStyle w:val="TableBody2"/>
              <w:rPr>
                <w:rFonts w:eastAsia="Arial Unicode MS"/>
                <w:sz w:val="24"/>
                <w:szCs w:val="24"/>
              </w:rPr>
            </w:pPr>
            <w:r w:rsidRPr="00BB5DAA">
              <w:rPr>
                <w:rFonts w:eastAsia="Arial Unicode MS"/>
                <w:color w:val="C00000"/>
                <w:sz w:val="24"/>
                <w:szCs w:val="24"/>
              </w:rPr>
              <w:t>25</w:t>
            </w:r>
          </w:p>
        </w:tc>
        <w:tc>
          <w:tcPr>
            <w:tcW w:w="992" w:type="dxa"/>
          </w:tcPr>
          <w:p w14:paraId="2BB1A0E8" w14:textId="77777777" w:rsidR="004A474A" w:rsidRPr="00BB5DAA" w:rsidRDefault="004A474A">
            <w:pPr>
              <w:pStyle w:val="TableBody2"/>
              <w:rPr>
                <w:sz w:val="24"/>
                <w:szCs w:val="24"/>
              </w:rPr>
            </w:pPr>
            <w:r w:rsidRPr="00BB5DAA">
              <w:rPr>
                <w:sz w:val="24"/>
                <w:szCs w:val="24"/>
              </w:rPr>
              <w:t>26</w:t>
            </w:r>
          </w:p>
        </w:tc>
        <w:tc>
          <w:tcPr>
            <w:tcW w:w="1134" w:type="dxa"/>
          </w:tcPr>
          <w:p w14:paraId="5876BF2B" w14:textId="77777777" w:rsidR="004A474A" w:rsidRPr="00BB5DAA" w:rsidRDefault="004A474A">
            <w:pPr>
              <w:pStyle w:val="TableBody2"/>
              <w:rPr>
                <w:sz w:val="24"/>
                <w:szCs w:val="24"/>
              </w:rPr>
            </w:pPr>
            <w:r w:rsidRPr="00BB5DAA">
              <w:rPr>
                <w:color w:val="C00000"/>
                <w:sz w:val="24"/>
                <w:szCs w:val="24"/>
              </w:rPr>
              <w:t>22</w:t>
            </w:r>
          </w:p>
        </w:tc>
      </w:tr>
      <w:tr w:rsidR="004A474A" w:rsidRPr="00BB5DAA" w14:paraId="7D3FBDD3" w14:textId="77777777" w:rsidTr="00AF1662">
        <w:trPr>
          <w:trHeight w:val="240"/>
        </w:trPr>
        <w:tc>
          <w:tcPr>
            <w:tcW w:w="3686" w:type="dxa"/>
            <w:noWrap/>
          </w:tcPr>
          <w:p w14:paraId="716780AE" w14:textId="77777777" w:rsidR="004A474A" w:rsidRPr="00BB5DAA" w:rsidRDefault="004A474A">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2AC08D0C" w14:textId="77777777" w:rsidR="004A474A" w:rsidRPr="00BB5DAA" w:rsidRDefault="004A474A">
            <w:pPr>
              <w:pStyle w:val="TableBody2"/>
              <w:rPr>
                <w:rFonts w:eastAsia="Arial Unicode MS"/>
                <w:sz w:val="24"/>
                <w:szCs w:val="24"/>
              </w:rPr>
            </w:pPr>
            <w:r w:rsidRPr="00BB5DAA">
              <w:rPr>
                <w:rFonts w:eastAsia="Arial Unicode MS"/>
                <w:sz w:val="24"/>
                <w:szCs w:val="24"/>
              </w:rPr>
              <w:t>12</w:t>
            </w:r>
          </w:p>
        </w:tc>
        <w:tc>
          <w:tcPr>
            <w:tcW w:w="1049" w:type="dxa"/>
            <w:noWrap/>
          </w:tcPr>
          <w:p w14:paraId="37EFC653" w14:textId="77777777" w:rsidR="004A474A" w:rsidRPr="00BB5DAA" w:rsidRDefault="004A474A">
            <w:pPr>
              <w:pStyle w:val="TableBody2"/>
              <w:rPr>
                <w:rFonts w:eastAsia="Arial Unicode MS"/>
                <w:sz w:val="24"/>
                <w:szCs w:val="24"/>
              </w:rPr>
            </w:pPr>
            <w:r w:rsidRPr="00BB5DAA">
              <w:rPr>
                <w:rFonts w:eastAsia="Arial Unicode MS"/>
                <w:sz w:val="24"/>
                <w:szCs w:val="24"/>
              </w:rPr>
              <w:t>13</w:t>
            </w:r>
          </w:p>
        </w:tc>
        <w:tc>
          <w:tcPr>
            <w:tcW w:w="992" w:type="dxa"/>
            <w:noWrap/>
          </w:tcPr>
          <w:p w14:paraId="04982424" w14:textId="77777777" w:rsidR="004A474A" w:rsidRPr="00BB5DAA" w:rsidRDefault="004A474A">
            <w:pPr>
              <w:pStyle w:val="TableBody2"/>
              <w:rPr>
                <w:rFonts w:eastAsia="Arial Unicode MS"/>
                <w:sz w:val="24"/>
                <w:szCs w:val="24"/>
              </w:rPr>
            </w:pPr>
            <w:r w:rsidRPr="00BB5DAA">
              <w:rPr>
                <w:rFonts w:eastAsia="Arial Unicode MS"/>
                <w:sz w:val="24"/>
                <w:szCs w:val="24"/>
              </w:rPr>
              <w:t>13</w:t>
            </w:r>
          </w:p>
        </w:tc>
        <w:tc>
          <w:tcPr>
            <w:tcW w:w="992" w:type="dxa"/>
          </w:tcPr>
          <w:p w14:paraId="5BAF1F37" w14:textId="77777777" w:rsidR="004A474A" w:rsidRPr="00BB5DAA" w:rsidRDefault="004A474A">
            <w:pPr>
              <w:pStyle w:val="TableBody2"/>
              <w:rPr>
                <w:sz w:val="24"/>
                <w:szCs w:val="24"/>
              </w:rPr>
            </w:pPr>
            <w:r w:rsidRPr="00BB5DAA">
              <w:rPr>
                <w:sz w:val="24"/>
                <w:szCs w:val="24"/>
              </w:rPr>
              <w:t>11</w:t>
            </w:r>
          </w:p>
        </w:tc>
        <w:tc>
          <w:tcPr>
            <w:tcW w:w="1134" w:type="dxa"/>
          </w:tcPr>
          <w:p w14:paraId="684D6C47" w14:textId="77777777" w:rsidR="004A474A" w:rsidRPr="00BB5DAA" w:rsidRDefault="004A474A">
            <w:pPr>
              <w:pStyle w:val="TableBody2"/>
              <w:rPr>
                <w:sz w:val="24"/>
                <w:szCs w:val="24"/>
              </w:rPr>
            </w:pPr>
            <w:r w:rsidRPr="00BB5DAA">
              <w:rPr>
                <w:sz w:val="24"/>
                <w:szCs w:val="24"/>
              </w:rPr>
              <w:t>16</w:t>
            </w:r>
          </w:p>
        </w:tc>
      </w:tr>
      <w:tr w:rsidR="004A474A" w:rsidRPr="00BB5DAA" w14:paraId="481EBBA3" w14:textId="77777777" w:rsidTr="00AF1662">
        <w:trPr>
          <w:trHeight w:val="240"/>
        </w:trPr>
        <w:tc>
          <w:tcPr>
            <w:tcW w:w="3686" w:type="dxa"/>
            <w:noWrap/>
          </w:tcPr>
          <w:p w14:paraId="11624649" w14:textId="77777777" w:rsidR="004A474A" w:rsidRPr="00BB5DAA" w:rsidRDefault="004A474A">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022F111A" w14:textId="77777777" w:rsidR="004A474A" w:rsidRPr="00BB5DAA" w:rsidRDefault="004A474A">
            <w:pPr>
              <w:pStyle w:val="TableBody2"/>
              <w:rPr>
                <w:rFonts w:eastAsia="Arial Unicode MS"/>
                <w:sz w:val="24"/>
                <w:szCs w:val="24"/>
              </w:rPr>
            </w:pPr>
            <w:r w:rsidRPr="00BB5DAA">
              <w:rPr>
                <w:rFonts w:eastAsia="Arial Unicode MS"/>
                <w:sz w:val="24"/>
                <w:szCs w:val="24"/>
              </w:rPr>
              <w:t>8</w:t>
            </w:r>
          </w:p>
        </w:tc>
        <w:tc>
          <w:tcPr>
            <w:tcW w:w="1049" w:type="dxa"/>
            <w:noWrap/>
          </w:tcPr>
          <w:p w14:paraId="62AFB6DC" w14:textId="77777777" w:rsidR="004A474A" w:rsidRPr="00BB5DAA" w:rsidRDefault="004A474A">
            <w:pPr>
              <w:pStyle w:val="TableBody2"/>
              <w:rPr>
                <w:rFonts w:eastAsia="Arial Unicode MS"/>
                <w:sz w:val="24"/>
                <w:szCs w:val="24"/>
              </w:rPr>
            </w:pPr>
            <w:r w:rsidRPr="00BB5DAA">
              <w:rPr>
                <w:rFonts w:eastAsia="Arial Unicode MS"/>
                <w:sz w:val="24"/>
                <w:szCs w:val="24"/>
              </w:rPr>
              <w:t>8</w:t>
            </w:r>
          </w:p>
        </w:tc>
        <w:tc>
          <w:tcPr>
            <w:tcW w:w="992" w:type="dxa"/>
            <w:noWrap/>
          </w:tcPr>
          <w:p w14:paraId="0A06FA68" w14:textId="77777777" w:rsidR="004A474A" w:rsidRPr="00BB5DAA" w:rsidRDefault="004A474A">
            <w:pPr>
              <w:pStyle w:val="TableBody2"/>
              <w:rPr>
                <w:rFonts w:eastAsia="Arial Unicode MS"/>
                <w:sz w:val="24"/>
                <w:szCs w:val="24"/>
              </w:rPr>
            </w:pPr>
            <w:r w:rsidRPr="00BB5DAA">
              <w:rPr>
                <w:rFonts w:eastAsia="Arial Unicode MS"/>
                <w:sz w:val="24"/>
                <w:szCs w:val="24"/>
              </w:rPr>
              <w:t>7</w:t>
            </w:r>
          </w:p>
        </w:tc>
        <w:tc>
          <w:tcPr>
            <w:tcW w:w="992" w:type="dxa"/>
          </w:tcPr>
          <w:p w14:paraId="48C12226" w14:textId="77777777" w:rsidR="004A474A" w:rsidRPr="00BB5DAA" w:rsidRDefault="004A474A">
            <w:pPr>
              <w:pStyle w:val="TableBody2"/>
              <w:rPr>
                <w:sz w:val="24"/>
                <w:szCs w:val="24"/>
              </w:rPr>
            </w:pPr>
            <w:r w:rsidRPr="00BB5DAA">
              <w:rPr>
                <w:sz w:val="24"/>
                <w:szCs w:val="24"/>
              </w:rPr>
              <w:t>8</w:t>
            </w:r>
          </w:p>
        </w:tc>
        <w:tc>
          <w:tcPr>
            <w:tcW w:w="1134" w:type="dxa"/>
          </w:tcPr>
          <w:p w14:paraId="3447F8C0" w14:textId="77777777" w:rsidR="004A474A" w:rsidRPr="00BB5DAA" w:rsidRDefault="004A474A">
            <w:pPr>
              <w:pStyle w:val="TableBody2"/>
              <w:rPr>
                <w:sz w:val="24"/>
                <w:szCs w:val="24"/>
              </w:rPr>
            </w:pPr>
            <w:r w:rsidRPr="00BB5DAA">
              <w:rPr>
                <w:sz w:val="24"/>
                <w:szCs w:val="24"/>
              </w:rPr>
              <w:t>13</w:t>
            </w:r>
          </w:p>
        </w:tc>
      </w:tr>
      <w:tr w:rsidR="004A474A" w:rsidRPr="00BB5DAA" w14:paraId="0EEB4FA5" w14:textId="77777777" w:rsidTr="00AF1662">
        <w:trPr>
          <w:trHeight w:val="240"/>
        </w:trPr>
        <w:tc>
          <w:tcPr>
            <w:tcW w:w="3686" w:type="dxa"/>
            <w:noWrap/>
          </w:tcPr>
          <w:p w14:paraId="5E11268B" w14:textId="77777777" w:rsidR="004A474A" w:rsidRPr="00BB5DAA" w:rsidRDefault="004A474A">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53008387" w14:textId="77777777" w:rsidR="004A474A" w:rsidRPr="00BB5DAA" w:rsidRDefault="004A474A">
            <w:pPr>
              <w:pStyle w:val="TableBody2"/>
              <w:rPr>
                <w:rFonts w:eastAsia="Arial Unicode MS"/>
                <w:sz w:val="24"/>
                <w:szCs w:val="24"/>
              </w:rPr>
            </w:pPr>
            <w:r w:rsidRPr="00BB5DAA">
              <w:rPr>
                <w:rFonts w:eastAsia="Arial Unicode MS"/>
                <w:sz w:val="24"/>
                <w:szCs w:val="24"/>
              </w:rPr>
              <w:t>5</w:t>
            </w:r>
          </w:p>
        </w:tc>
        <w:tc>
          <w:tcPr>
            <w:tcW w:w="1049" w:type="dxa"/>
            <w:noWrap/>
          </w:tcPr>
          <w:p w14:paraId="55C2B47F" w14:textId="77777777" w:rsidR="004A474A" w:rsidRPr="00BB5DAA" w:rsidRDefault="004A474A">
            <w:pPr>
              <w:pStyle w:val="TableBody2"/>
              <w:rPr>
                <w:rFonts w:eastAsia="Arial Unicode MS"/>
                <w:sz w:val="24"/>
                <w:szCs w:val="24"/>
              </w:rPr>
            </w:pPr>
            <w:r w:rsidRPr="00BB5DAA">
              <w:rPr>
                <w:rFonts w:eastAsia="Arial Unicode MS"/>
                <w:sz w:val="24"/>
                <w:szCs w:val="24"/>
              </w:rPr>
              <w:t>6</w:t>
            </w:r>
          </w:p>
        </w:tc>
        <w:tc>
          <w:tcPr>
            <w:tcW w:w="992" w:type="dxa"/>
            <w:noWrap/>
          </w:tcPr>
          <w:p w14:paraId="29935FE7" w14:textId="77777777" w:rsidR="004A474A" w:rsidRPr="00BB5DAA" w:rsidRDefault="004A474A">
            <w:pPr>
              <w:pStyle w:val="TableBody2"/>
              <w:rPr>
                <w:rFonts w:eastAsia="Arial Unicode MS"/>
                <w:sz w:val="24"/>
                <w:szCs w:val="24"/>
              </w:rPr>
            </w:pPr>
            <w:r w:rsidRPr="00BB5DAA">
              <w:rPr>
                <w:rFonts w:eastAsia="Arial Unicode MS"/>
                <w:sz w:val="24"/>
                <w:szCs w:val="24"/>
              </w:rPr>
              <w:t>6</w:t>
            </w:r>
          </w:p>
        </w:tc>
        <w:tc>
          <w:tcPr>
            <w:tcW w:w="992" w:type="dxa"/>
          </w:tcPr>
          <w:p w14:paraId="15D2ECC0" w14:textId="77777777" w:rsidR="004A474A" w:rsidRPr="00BB5DAA" w:rsidRDefault="004A474A">
            <w:pPr>
              <w:pStyle w:val="TableBody2"/>
              <w:rPr>
                <w:sz w:val="24"/>
                <w:szCs w:val="24"/>
              </w:rPr>
            </w:pPr>
            <w:r w:rsidRPr="00BB5DAA">
              <w:rPr>
                <w:sz w:val="24"/>
                <w:szCs w:val="24"/>
              </w:rPr>
              <w:t>7</w:t>
            </w:r>
          </w:p>
        </w:tc>
        <w:tc>
          <w:tcPr>
            <w:tcW w:w="1134" w:type="dxa"/>
          </w:tcPr>
          <w:p w14:paraId="57D12E55" w14:textId="77777777" w:rsidR="004A474A" w:rsidRPr="00BB5DAA" w:rsidRDefault="004A474A">
            <w:pPr>
              <w:pStyle w:val="TableBody2"/>
              <w:rPr>
                <w:sz w:val="24"/>
                <w:szCs w:val="24"/>
              </w:rPr>
            </w:pPr>
            <w:r w:rsidRPr="00BB5DAA">
              <w:rPr>
                <w:color w:val="538135" w:themeColor="accent6" w:themeShade="BF"/>
                <w:sz w:val="24"/>
                <w:szCs w:val="24"/>
              </w:rPr>
              <w:t>10</w:t>
            </w:r>
          </w:p>
        </w:tc>
      </w:tr>
    </w:tbl>
    <w:p w14:paraId="745B1B78" w14:textId="40478FBD" w:rsidR="004A474A" w:rsidRPr="00BB5DAA" w:rsidRDefault="004A474A" w:rsidP="004A474A">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6639C314" w14:textId="77777777" w:rsidR="004A474A" w:rsidRPr="00BB5DAA" w:rsidRDefault="004A474A" w:rsidP="004A474A">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50FDB31A" w14:textId="77777777" w:rsidR="004A474A" w:rsidRPr="00BB5DAA" w:rsidRDefault="004A474A" w:rsidP="004A474A">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7D6CA203" w14:textId="2DF51ECD" w:rsidR="004A474A" w:rsidRPr="00F41F42" w:rsidRDefault="004A474A" w:rsidP="004A474A">
      <w:pPr>
        <w:pStyle w:val="BodyText"/>
        <w:spacing w:before="0"/>
        <w:rPr>
          <w:szCs w:val="24"/>
        </w:rPr>
      </w:pPr>
      <w:bookmarkStart w:id="124" w:name="_Ref119502353"/>
      <w:r w:rsidRPr="00F41F42">
        <w:rPr>
          <w:szCs w:val="24"/>
        </w:rPr>
        <w:t xml:space="preserve">As illustrated in </w:t>
      </w:r>
      <w:r w:rsidR="001D7773" w:rsidRPr="00F41F42">
        <w:rPr>
          <w:szCs w:val="24"/>
        </w:rPr>
        <w:fldChar w:fldCharType="begin"/>
      </w:r>
      <w:r w:rsidR="001D7773" w:rsidRPr="00F41F42">
        <w:rPr>
          <w:szCs w:val="24"/>
        </w:rPr>
        <w:instrText xml:space="preserve"> REF _Ref120278541 \h  \* MERGEFORMAT </w:instrText>
      </w:r>
      <w:r w:rsidR="001D7773" w:rsidRPr="00F41F42">
        <w:rPr>
          <w:szCs w:val="24"/>
        </w:rPr>
      </w:r>
      <w:r w:rsidR="001D7773" w:rsidRPr="00F41F42">
        <w:rPr>
          <w:szCs w:val="24"/>
        </w:rPr>
        <w:fldChar w:fldCharType="separate"/>
      </w:r>
      <w:r w:rsidR="00446AD2" w:rsidRPr="00F41F42">
        <w:rPr>
          <w:szCs w:val="24"/>
        </w:rPr>
        <w:t xml:space="preserve">Figure </w:t>
      </w:r>
      <w:r w:rsidR="00446AD2">
        <w:rPr>
          <w:noProof/>
          <w:szCs w:val="24"/>
        </w:rPr>
        <w:t>24</w:t>
      </w:r>
      <w:r w:rsidR="001D7773" w:rsidRPr="00F41F42">
        <w:rPr>
          <w:szCs w:val="24"/>
        </w:rPr>
        <w:fldChar w:fldCharType="end"/>
      </w:r>
      <w:r w:rsidR="00493EE1" w:rsidRPr="00F41F42">
        <w:rPr>
          <w:szCs w:val="24"/>
        </w:rPr>
        <w:t xml:space="preserve"> overleaf</w:t>
      </w:r>
      <w:r w:rsidRPr="00F41F42">
        <w:rPr>
          <w:szCs w:val="24"/>
        </w:rPr>
        <w:t xml:space="preserve">, </w:t>
      </w:r>
      <w:r w:rsidR="009F34A9" w:rsidRPr="00F41F42">
        <w:rPr>
          <w:szCs w:val="24"/>
        </w:rPr>
        <w:t xml:space="preserve">at least </w:t>
      </w:r>
      <w:r w:rsidRPr="00F41F42">
        <w:rPr>
          <w:szCs w:val="24"/>
        </w:rPr>
        <w:t xml:space="preserve">70% </w:t>
      </w:r>
      <w:r w:rsidR="009F34A9" w:rsidRPr="00F41F42">
        <w:rPr>
          <w:szCs w:val="24"/>
        </w:rPr>
        <w:t xml:space="preserve">of respondents </w:t>
      </w:r>
      <w:r w:rsidRPr="00F41F42">
        <w:rPr>
          <w:szCs w:val="24"/>
        </w:rPr>
        <w:t>were satisfied with specific aspects of the care they received a</w:t>
      </w:r>
      <w:r w:rsidR="00650DF6" w:rsidRPr="00F41F42">
        <w:rPr>
          <w:szCs w:val="24"/>
        </w:rPr>
        <w:t>t</w:t>
      </w:r>
      <w:r w:rsidRPr="00F41F42">
        <w:rPr>
          <w:szCs w:val="24"/>
        </w:rPr>
        <w:t xml:space="preserve"> the hospital or birthing unit, including ‘the amount of </w:t>
      </w:r>
      <w:r w:rsidRPr="00F41F42">
        <w:rPr>
          <w:b/>
          <w:bCs/>
          <w:szCs w:val="24"/>
        </w:rPr>
        <w:t>privacy</w:t>
      </w:r>
      <w:r w:rsidRPr="00F41F42">
        <w:rPr>
          <w:szCs w:val="24"/>
        </w:rPr>
        <w:t xml:space="preserve"> they had’ (78%), the ‘</w:t>
      </w:r>
      <w:r w:rsidRPr="00F41F42">
        <w:rPr>
          <w:b/>
          <w:bCs/>
          <w:szCs w:val="24"/>
        </w:rPr>
        <w:t>care and attention</w:t>
      </w:r>
      <w:r w:rsidRPr="00F41F42">
        <w:rPr>
          <w:szCs w:val="24"/>
        </w:rPr>
        <w:t xml:space="preserve"> they received from staff’ (71%) and the ‘</w:t>
      </w:r>
      <w:r w:rsidRPr="00F41F42">
        <w:rPr>
          <w:b/>
          <w:bCs/>
          <w:szCs w:val="24"/>
        </w:rPr>
        <w:t>help and support</w:t>
      </w:r>
      <w:r w:rsidRPr="00F41F42">
        <w:rPr>
          <w:szCs w:val="24"/>
        </w:rPr>
        <w:t xml:space="preserve"> that was available to them during their stay’(70%). </w:t>
      </w:r>
      <w:r w:rsidR="00B76B7A" w:rsidRPr="00F41F42">
        <w:rPr>
          <w:szCs w:val="24"/>
        </w:rPr>
        <w:t>However, e</w:t>
      </w:r>
      <w:r w:rsidRPr="00F41F42">
        <w:rPr>
          <w:szCs w:val="24"/>
        </w:rPr>
        <w:t>ach of these results are significantly lower than they were in 2014.</w:t>
      </w:r>
    </w:p>
    <w:p w14:paraId="4B904BCB" w14:textId="319300A7" w:rsidR="004A474A" w:rsidRPr="00F41F42" w:rsidRDefault="004A474A" w:rsidP="004A474A">
      <w:pPr>
        <w:pStyle w:val="BodyText"/>
        <w:spacing w:before="0"/>
        <w:rPr>
          <w:szCs w:val="24"/>
        </w:rPr>
      </w:pPr>
      <w:r w:rsidRPr="00F41F42">
        <w:rPr>
          <w:szCs w:val="24"/>
        </w:rPr>
        <w:t xml:space="preserve">At 67%, the lowest level of satisfaction was recorded in relation to </w:t>
      </w:r>
      <w:r w:rsidR="009E75AF" w:rsidRPr="00F41F42">
        <w:rPr>
          <w:szCs w:val="24"/>
        </w:rPr>
        <w:t>‘</w:t>
      </w:r>
      <w:r w:rsidRPr="00F41F42">
        <w:rPr>
          <w:szCs w:val="24"/>
        </w:rPr>
        <w:t xml:space="preserve">being able to have </w:t>
      </w:r>
      <w:r w:rsidRPr="00F41F42">
        <w:rPr>
          <w:b/>
          <w:bCs/>
          <w:szCs w:val="24"/>
        </w:rPr>
        <w:t>visitors and support people</w:t>
      </w:r>
      <w:r w:rsidRPr="00F41F42">
        <w:rPr>
          <w:szCs w:val="24"/>
        </w:rPr>
        <w:t xml:space="preserve"> with them whenever they wanted</w:t>
      </w:r>
      <w:r w:rsidR="009E75AF" w:rsidRPr="00F41F42">
        <w:rPr>
          <w:szCs w:val="24"/>
        </w:rPr>
        <w:t>’</w:t>
      </w:r>
      <w:r w:rsidRPr="00F41F42">
        <w:rPr>
          <w:szCs w:val="24"/>
        </w:rPr>
        <w:t>. Th</w:t>
      </w:r>
      <w:r w:rsidR="00F72601" w:rsidRPr="00F41F42">
        <w:rPr>
          <w:szCs w:val="24"/>
        </w:rPr>
        <w:t>is</w:t>
      </w:r>
      <w:r w:rsidRPr="00F41F42">
        <w:rPr>
          <w:szCs w:val="24"/>
        </w:rPr>
        <w:t xml:space="preserve"> result represents the largest drop in satisfaction </w:t>
      </w:r>
      <w:proofErr w:type="gramStart"/>
      <w:r w:rsidRPr="00F41F42">
        <w:rPr>
          <w:szCs w:val="24"/>
        </w:rPr>
        <w:t>with regard to</w:t>
      </w:r>
      <w:proofErr w:type="gramEnd"/>
      <w:r w:rsidRPr="00F41F42">
        <w:rPr>
          <w:szCs w:val="24"/>
        </w:rPr>
        <w:t xml:space="preserve"> hospital</w:t>
      </w:r>
      <w:r w:rsidR="008A6571">
        <w:rPr>
          <w:szCs w:val="24"/>
        </w:rPr>
        <w:t xml:space="preserve"> or </w:t>
      </w:r>
      <w:r w:rsidRPr="00F41F42">
        <w:rPr>
          <w:szCs w:val="24"/>
        </w:rPr>
        <w:t xml:space="preserve">birthing unit care, down from 78% in 2014 and likely reflects the </w:t>
      </w:r>
      <w:r w:rsidR="000734E5" w:rsidRPr="00F41F42">
        <w:rPr>
          <w:szCs w:val="24"/>
        </w:rPr>
        <w:t>COVID</w:t>
      </w:r>
      <w:r w:rsidRPr="00F41F42">
        <w:rPr>
          <w:szCs w:val="24"/>
        </w:rPr>
        <w:t>-related restrictions that were in place at the time.</w:t>
      </w:r>
    </w:p>
    <w:p w14:paraId="0F520636" w14:textId="41907427" w:rsidR="00FB4EE6" w:rsidRPr="00F41F42" w:rsidRDefault="005C516A" w:rsidP="004A474A">
      <w:pPr>
        <w:pStyle w:val="BodyText"/>
        <w:spacing w:before="0"/>
        <w:rPr>
          <w:szCs w:val="24"/>
        </w:rPr>
      </w:pPr>
      <w:r w:rsidRPr="00F41F42">
        <w:rPr>
          <w:szCs w:val="24"/>
        </w:rPr>
        <w:t>Each of the</w:t>
      </w:r>
      <w:r w:rsidR="003B2F4B" w:rsidRPr="00F41F42">
        <w:rPr>
          <w:szCs w:val="24"/>
        </w:rPr>
        <w:t xml:space="preserve"> decreases in satisfaction </w:t>
      </w:r>
      <w:r w:rsidR="00526EA2" w:rsidRPr="00F41F42">
        <w:rPr>
          <w:szCs w:val="24"/>
        </w:rPr>
        <w:t xml:space="preserve">mentioned above </w:t>
      </w:r>
      <w:r w:rsidR="00DB1B8A" w:rsidRPr="00F41F42">
        <w:rPr>
          <w:szCs w:val="24"/>
        </w:rPr>
        <w:t xml:space="preserve">are the result of significantly </w:t>
      </w:r>
      <w:r w:rsidR="00F779F5" w:rsidRPr="00F41F42">
        <w:rPr>
          <w:szCs w:val="24"/>
        </w:rPr>
        <w:t xml:space="preserve">smaller </w:t>
      </w:r>
      <w:r w:rsidR="000734E5" w:rsidRPr="00F41F42">
        <w:rPr>
          <w:szCs w:val="24"/>
        </w:rPr>
        <w:t>percentages</w:t>
      </w:r>
      <w:r w:rsidR="00F779F5" w:rsidRPr="00F41F42">
        <w:rPr>
          <w:szCs w:val="24"/>
        </w:rPr>
        <w:t xml:space="preserve"> </w:t>
      </w:r>
      <w:r w:rsidR="00D5518C" w:rsidRPr="00F41F42">
        <w:rPr>
          <w:szCs w:val="24"/>
        </w:rPr>
        <w:t>of respondents being</w:t>
      </w:r>
      <w:r w:rsidR="00F779F5" w:rsidRPr="00F41F42">
        <w:rPr>
          <w:szCs w:val="24"/>
        </w:rPr>
        <w:t xml:space="preserve"> ‘very satisfied’</w:t>
      </w:r>
      <w:r w:rsidR="00D5518C" w:rsidRPr="00F41F42">
        <w:rPr>
          <w:szCs w:val="24"/>
        </w:rPr>
        <w:t xml:space="preserve"> with each aspect of care</w:t>
      </w:r>
      <w:r w:rsidR="00F779F5" w:rsidRPr="00F41F42">
        <w:rPr>
          <w:szCs w:val="24"/>
        </w:rPr>
        <w:t>.</w:t>
      </w:r>
      <w:r w:rsidR="00DB1B8A" w:rsidRPr="00F41F42">
        <w:rPr>
          <w:szCs w:val="24"/>
        </w:rPr>
        <w:t xml:space="preserve"> </w:t>
      </w:r>
      <w:r w:rsidR="00053F07" w:rsidRPr="00F41F42">
        <w:rPr>
          <w:szCs w:val="24"/>
        </w:rPr>
        <w:t xml:space="preserve">In fact, </w:t>
      </w:r>
      <w:r w:rsidR="00420ABC" w:rsidRPr="00F41F42">
        <w:rPr>
          <w:szCs w:val="24"/>
        </w:rPr>
        <w:t xml:space="preserve">fewer than one-half </w:t>
      </w:r>
      <w:r w:rsidR="00B14A1F" w:rsidRPr="00F41F42">
        <w:rPr>
          <w:szCs w:val="24"/>
        </w:rPr>
        <w:t>reported being ‘very satisfied’ with any of the four aspects measured this year.</w:t>
      </w:r>
    </w:p>
    <w:p w14:paraId="08498720" w14:textId="66A2FB2D" w:rsidR="00467846" w:rsidRPr="00F41F42" w:rsidRDefault="00E55300" w:rsidP="00467846">
      <w:pPr>
        <w:pStyle w:val="RNZBullets"/>
        <w:numPr>
          <w:ilvl w:val="0"/>
          <w:numId w:val="1"/>
        </w:numPr>
        <w:tabs>
          <w:tab w:val="num" w:pos="397"/>
        </w:tabs>
        <w:spacing w:before="0" w:line="240" w:lineRule="auto"/>
        <w:ind w:left="397" w:hanging="397"/>
      </w:pPr>
      <w:r w:rsidRPr="00F41F42">
        <w:t>The amount of privacy they had (</w:t>
      </w:r>
      <w:r w:rsidR="00734463" w:rsidRPr="00F41F42">
        <w:t>4</w:t>
      </w:r>
      <w:r w:rsidR="005411B5" w:rsidRPr="00F41F42">
        <w:t>9</w:t>
      </w:r>
      <w:r w:rsidR="00734463" w:rsidRPr="00F41F42">
        <w:t xml:space="preserve">% were </w:t>
      </w:r>
      <w:r w:rsidR="008E4FB6">
        <w:t>‘</w:t>
      </w:r>
      <w:r w:rsidR="00734463" w:rsidRPr="00F41F42">
        <w:t>very satisfied</w:t>
      </w:r>
      <w:r w:rsidR="008E4FB6">
        <w:t>’</w:t>
      </w:r>
      <w:r w:rsidR="00734463" w:rsidRPr="00F41F42">
        <w:t>, compared with 5</w:t>
      </w:r>
      <w:r w:rsidR="005411B5" w:rsidRPr="00F41F42">
        <w:t>7</w:t>
      </w:r>
      <w:r w:rsidR="00734463" w:rsidRPr="00F41F42">
        <w:t>% in 2014).</w:t>
      </w:r>
    </w:p>
    <w:p w14:paraId="2A171EBF" w14:textId="41A37AFC" w:rsidR="00E55300" w:rsidRPr="00F41F42" w:rsidRDefault="00486D22" w:rsidP="00467846">
      <w:pPr>
        <w:pStyle w:val="RNZBullets"/>
        <w:numPr>
          <w:ilvl w:val="0"/>
          <w:numId w:val="1"/>
        </w:numPr>
        <w:tabs>
          <w:tab w:val="num" w:pos="397"/>
        </w:tabs>
        <w:spacing w:before="0" w:line="240" w:lineRule="auto"/>
        <w:ind w:left="397" w:hanging="397"/>
      </w:pPr>
      <w:r w:rsidRPr="00F41F42">
        <w:t>The care and attention received from staff</w:t>
      </w:r>
      <w:r w:rsidR="00734463" w:rsidRPr="00F41F42">
        <w:t xml:space="preserve"> (4</w:t>
      </w:r>
      <w:r w:rsidR="005411B5" w:rsidRPr="00F41F42">
        <w:t>2</w:t>
      </w:r>
      <w:r w:rsidR="00734463" w:rsidRPr="00F41F42">
        <w:t xml:space="preserve">%, compared with </w:t>
      </w:r>
      <w:r w:rsidR="00DA3BF4" w:rsidRPr="00F41F42">
        <w:t>5</w:t>
      </w:r>
      <w:r w:rsidR="005411B5" w:rsidRPr="00F41F42">
        <w:t>1</w:t>
      </w:r>
      <w:r w:rsidR="00DA3BF4" w:rsidRPr="00F41F42">
        <w:t>%).</w:t>
      </w:r>
    </w:p>
    <w:p w14:paraId="2167FE04" w14:textId="37B1DD41" w:rsidR="00486D22" w:rsidRPr="00F41F42" w:rsidRDefault="00734463" w:rsidP="00467846">
      <w:pPr>
        <w:pStyle w:val="RNZBullets"/>
        <w:numPr>
          <w:ilvl w:val="0"/>
          <w:numId w:val="1"/>
        </w:numPr>
        <w:tabs>
          <w:tab w:val="num" w:pos="397"/>
        </w:tabs>
        <w:spacing w:before="0" w:line="240" w:lineRule="auto"/>
        <w:ind w:left="397" w:hanging="397"/>
      </w:pPr>
      <w:r w:rsidRPr="00F41F42">
        <w:t>The help and support available to them during their stay</w:t>
      </w:r>
      <w:r w:rsidR="00DA3BF4" w:rsidRPr="00F41F42">
        <w:t xml:space="preserve"> (42</w:t>
      </w:r>
      <w:r w:rsidR="005411B5" w:rsidRPr="00F41F42">
        <w:t xml:space="preserve">%, compared with </w:t>
      </w:r>
      <w:r w:rsidR="007A101D" w:rsidRPr="00F41F42">
        <w:t>52%)</w:t>
      </w:r>
      <w:r w:rsidR="0025559C" w:rsidRPr="00F41F42">
        <w:t>.</w:t>
      </w:r>
    </w:p>
    <w:p w14:paraId="2C67A85F" w14:textId="06916F5B" w:rsidR="00A723A0" w:rsidRPr="00F06473" w:rsidRDefault="00734463" w:rsidP="00F06473">
      <w:pPr>
        <w:pStyle w:val="RNZBullets"/>
        <w:numPr>
          <w:ilvl w:val="0"/>
          <w:numId w:val="1"/>
        </w:numPr>
        <w:tabs>
          <w:tab w:val="num" w:pos="397"/>
        </w:tabs>
        <w:spacing w:before="0" w:line="240" w:lineRule="auto"/>
        <w:ind w:left="397" w:hanging="397"/>
      </w:pPr>
      <w:r w:rsidRPr="00F41F42">
        <w:lastRenderedPageBreak/>
        <w:t>Being able to have visitors and support people with them whenever they wanted</w:t>
      </w:r>
      <w:r w:rsidR="007A101D" w:rsidRPr="00F41F42">
        <w:t xml:space="preserve"> (42%, compared with 58%).</w:t>
      </w:r>
    </w:p>
    <w:p w14:paraId="6F52708C" w14:textId="5761BE32" w:rsidR="009D05B9" w:rsidRPr="00BB5DAA" w:rsidRDefault="009D05B9" w:rsidP="009D05B9">
      <w:pPr>
        <w:pStyle w:val="Caption"/>
        <w:ind w:left="0"/>
        <w:rPr>
          <w:sz w:val="24"/>
          <w:szCs w:val="24"/>
        </w:rPr>
      </w:pPr>
      <w:bookmarkStart w:id="125" w:name="_Ref120278541"/>
      <w:bookmarkStart w:id="126" w:name="_Toc131162957"/>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24</w:t>
      </w:r>
      <w:r w:rsidRPr="00BB5DAA">
        <w:rPr>
          <w:sz w:val="24"/>
          <w:szCs w:val="24"/>
        </w:rPr>
        <w:fldChar w:fldCharType="end"/>
      </w:r>
      <w:bookmarkEnd w:id="124"/>
      <w:bookmarkEnd w:id="125"/>
      <w:r w:rsidRPr="00BB5DAA">
        <w:rPr>
          <w:sz w:val="24"/>
          <w:szCs w:val="24"/>
        </w:rPr>
        <w:t xml:space="preserve">: Satisfaction with </w:t>
      </w:r>
      <w:r w:rsidR="00E57898" w:rsidRPr="00BB5DAA">
        <w:rPr>
          <w:sz w:val="24"/>
          <w:szCs w:val="24"/>
        </w:rPr>
        <w:t>postnatal</w:t>
      </w:r>
      <w:r w:rsidRPr="00BB5DAA">
        <w:rPr>
          <w:sz w:val="24"/>
          <w:szCs w:val="24"/>
        </w:rPr>
        <w:t xml:space="preserve"> care received </w:t>
      </w:r>
      <w:r w:rsidR="00E57898" w:rsidRPr="00BB5DAA">
        <w:rPr>
          <w:sz w:val="24"/>
          <w:szCs w:val="24"/>
        </w:rPr>
        <w:t>at the hospital or birthing unit</w:t>
      </w:r>
      <w:bookmarkEnd w:id="126"/>
      <w:r w:rsidR="004A474A" w:rsidRPr="00BB5DAA">
        <w:rPr>
          <w:sz w:val="24"/>
          <w:szCs w:val="24"/>
        </w:rPr>
        <w:t xml:space="preserve"> </w:t>
      </w:r>
    </w:p>
    <w:p w14:paraId="522E34AB" w14:textId="46237EE1" w:rsidR="005B3C67" w:rsidRPr="00F41F42" w:rsidRDefault="003274E9">
      <w:pPr>
        <w:spacing w:line="240" w:lineRule="auto"/>
        <w:rPr>
          <w:sz w:val="32"/>
          <w:szCs w:val="32"/>
        </w:rPr>
      </w:pPr>
      <w:r w:rsidRPr="00F41F42">
        <w:rPr>
          <w:noProof/>
        </w:rPr>
        <mc:AlternateContent>
          <mc:Choice Requires="wps">
            <w:drawing>
              <wp:anchor distT="0" distB="0" distL="114300" distR="114300" simplePos="0" relativeHeight="251658508" behindDoc="0" locked="0" layoutInCell="1" allowOverlap="1" wp14:anchorId="49DDA203" wp14:editId="1FA821CF">
                <wp:simplePos x="0" y="0"/>
                <wp:positionH relativeFrom="column">
                  <wp:posOffset>19571</wp:posOffset>
                </wp:positionH>
                <wp:positionV relativeFrom="paragraph">
                  <wp:posOffset>435610</wp:posOffset>
                </wp:positionV>
                <wp:extent cx="1514475" cy="436880"/>
                <wp:effectExtent l="0" t="0" r="0" b="1270"/>
                <wp:wrapNone/>
                <wp:docPr id="906" name="Text Box 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36880"/>
                        </a:xfrm>
                        <a:prstGeom prst="rect">
                          <a:avLst/>
                        </a:prstGeom>
                        <a:noFill/>
                        <a:ln w="9525">
                          <a:noFill/>
                          <a:miter lim="800000"/>
                          <a:headEnd/>
                          <a:tailEnd/>
                        </a:ln>
                      </wps:spPr>
                      <wps:txbx>
                        <w:txbxContent>
                          <w:p w14:paraId="63689C10" w14:textId="77777777" w:rsidR="00A723A0" w:rsidRDefault="00A723A0" w:rsidP="00A723A0">
                            <w:pPr>
                              <w:spacing w:line="280" w:lineRule="exact"/>
                              <w:rPr>
                                <w:sz w:val="18"/>
                                <w:szCs w:val="18"/>
                              </w:rPr>
                            </w:pPr>
                            <w:r>
                              <w:rPr>
                                <w:sz w:val="18"/>
                                <w:szCs w:val="18"/>
                              </w:rPr>
                              <w:t>The amount of privacy you had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DDA203" id="Text Box 906" o:spid="_x0000_s1099" type="#_x0000_t202" alt="&quot;&quot;" style="position:absolute;margin-left:1.55pt;margin-top:34.3pt;width:119.25pt;height:34.4pt;z-index:2516585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" filled="f" stroked="f">
                <v:textbox style="mso-fit-shape-to-text:t">
                  <w:txbxContent>
                    <w:p w14:paraId="63689C10" w14:textId="77777777" w:rsidR="00A723A0" w:rsidRDefault="00A723A0" w:rsidP="00A723A0">
                      <w:pPr>
                        <w:spacing w:line="280" w:lineRule="exact"/>
                        <w:rPr>
                          <w:sz w:val="18"/>
                          <w:szCs w:val="18"/>
                        </w:rPr>
                      </w:pPr>
                      <w:r>
                        <w:rPr>
                          <w:sz w:val="18"/>
                          <w:szCs w:val="18"/>
                        </w:rPr>
                        <w:t>The amount of privacy you had</w:t>
                      </w:r>
                    </w:p>
                  </w:txbxContent>
                </v:textbox>
              </v:shape>
            </w:pict>
          </mc:Fallback>
        </mc:AlternateContent>
      </w:r>
      <w:r w:rsidRPr="00F41F42">
        <w:rPr>
          <w:noProof/>
        </w:rPr>
        <mc:AlternateContent>
          <mc:Choice Requires="wps">
            <w:drawing>
              <wp:anchor distT="0" distB="0" distL="114300" distR="114300" simplePos="0" relativeHeight="251658509" behindDoc="0" locked="0" layoutInCell="1" allowOverlap="1" wp14:anchorId="3418AD0F" wp14:editId="1025BD79">
                <wp:simplePos x="0" y="0"/>
                <wp:positionH relativeFrom="column">
                  <wp:posOffset>9005</wp:posOffset>
                </wp:positionH>
                <wp:positionV relativeFrom="paragraph">
                  <wp:posOffset>1411869</wp:posOffset>
                </wp:positionV>
                <wp:extent cx="1609736" cy="437508"/>
                <wp:effectExtent l="0" t="0" r="0" b="1270"/>
                <wp:wrapNone/>
                <wp:docPr id="909" name="Text Box 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36" cy="437508"/>
                        </a:xfrm>
                        <a:prstGeom prst="rect">
                          <a:avLst/>
                        </a:prstGeom>
                        <a:noFill/>
                        <a:ln w="9525">
                          <a:noFill/>
                          <a:miter lim="800000"/>
                          <a:headEnd/>
                          <a:tailEnd/>
                        </a:ln>
                      </wps:spPr>
                      <wps:txbx>
                        <w:txbxContent>
                          <w:p w14:paraId="2962F736" w14:textId="77777777" w:rsidR="00A723A0" w:rsidRDefault="00A723A0" w:rsidP="00A723A0">
                            <w:pPr>
                              <w:spacing w:line="280" w:lineRule="exact"/>
                              <w:rPr>
                                <w:sz w:val="18"/>
                                <w:szCs w:val="18"/>
                              </w:rPr>
                            </w:pPr>
                            <w:r>
                              <w:rPr>
                                <w:sz w:val="18"/>
                                <w:szCs w:val="18"/>
                              </w:rPr>
                              <w:t>The care and attention you got from staff</w:t>
                            </w:r>
                          </w:p>
                        </w:txbxContent>
                      </wps:txbx>
                      <wps:bodyPr rot="0" vert="horz" wrap="square" lIns="91440" tIns="45720" rIns="91440" bIns="45720" anchor="t" anchorCtr="0">
                        <a:spAutoFit/>
                      </wps:bodyPr>
                    </wps:wsp>
                  </a:graphicData>
                </a:graphic>
              </wp:anchor>
            </w:drawing>
          </mc:Choice>
          <mc:Fallback>
            <w:pict>
              <v:shape w14:anchorId="3418AD0F" id="Text Box 909" o:spid="_x0000_s1100" type="#_x0000_t202" alt="&quot;&quot;" style="position:absolute;margin-left:.7pt;margin-top:111.15pt;width:126.75pt;height:34.45pt;z-index:2516585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" filled="f" stroked="f">
                <v:textbox style="mso-fit-shape-to-text:t">
                  <w:txbxContent>
                    <w:p w14:paraId="2962F736" w14:textId="77777777" w:rsidR="00A723A0" w:rsidRDefault="00A723A0" w:rsidP="00A723A0">
                      <w:pPr>
                        <w:spacing w:line="280" w:lineRule="exact"/>
                        <w:rPr>
                          <w:sz w:val="18"/>
                          <w:szCs w:val="18"/>
                        </w:rPr>
                      </w:pPr>
                      <w:r>
                        <w:rPr>
                          <w:sz w:val="18"/>
                          <w:szCs w:val="18"/>
                        </w:rPr>
                        <w:t>The care and attention you got from staff</w:t>
                      </w:r>
                    </w:p>
                  </w:txbxContent>
                </v:textbox>
              </v:shape>
            </w:pict>
          </mc:Fallback>
        </mc:AlternateContent>
      </w:r>
      <w:r w:rsidRPr="00F41F42">
        <w:rPr>
          <w:noProof/>
        </w:rPr>
        <mc:AlternateContent>
          <mc:Choice Requires="wps">
            <w:drawing>
              <wp:anchor distT="0" distB="0" distL="114300" distR="114300" simplePos="0" relativeHeight="251658510" behindDoc="0" locked="0" layoutInCell="1" allowOverlap="1" wp14:anchorId="616FF479" wp14:editId="12E27213">
                <wp:simplePos x="0" y="0"/>
                <wp:positionH relativeFrom="column">
                  <wp:posOffset>1905</wp:posOffset>
                </wp:positionH>
                <wp:positionV relativeFrom="paragraph">
                  <wp:posOffset>2444172</wp:posOffset>
                </wp:positionV>
                <wp:extent cx="1497202" cy="617003"/>
                <wp:effectExtent l="0" t="0" r="0" b="0"/>
                <wp:wrapNone/>
                <wp:docPr id="926" name="Text Box 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202" cy="617003"/>
                        </a:xfrm>
                        <a:prstGeom prst="rect">
                          <a:avLst/>
                        </a:prstGeom>
                        <a:noFill/>
                        <a:ln w="9525">
                          <a:noFill/>
                          <a:miter lim="800000"/>
                          <a:headEnd/>
                          <a:tailEnd/>
                        </a:ln>
                      </wps:spPr>
                      <wps:txbx>
                        <w:txbxContent>
                          <w:p w14:paraId="539F1597" w14:textId="77777777" w:rsidR="00A723A0" w:rsidRDefault="00A723A0" w:rsidP="00A723A0">
                            <w:pPr>
                              <w:spacing w:line="280" w:lineRule="exact"/>
                              <w:rPr>
                                <w:sz w:val="18"/>
                                <w:szCs w:val="18"/>
                              </w:rPr>
                            </w:pPr>
                            <w:r>
                              <w:rPr>
                                <w:sz w:val="18"/>
                                <w:szCs w:val="18"/>
                              </w:rPr>
                              <w:t>The help and support that was available to you during your stay</w:t>
                            </w:r>
                          </w:p>
                        </w:txbxContent>
                      </wps:txbx>
                      <wps:bodyPr rot="0" vert="horz" wrap="square" lIns="91440" tIns="45720" rIns="91440" bIns="45720" anchor="t" anchorCtr="0">
                        <a:spAutoFit/>
                      </wps:bodyPr>
                    </wps:wsp>
                  </a:graphicData>
                </a:graphic>
              </wp:anchor>
            </w:drawing>
          </mc:Choice>
          <mc:Fallback>
            <w:pict>
              <v:shape w14:anchorId="616FF479" id="Text Box 926" o:spid="_x0000_s1101" type="#_x0000_t202" alt="&quot;&quot;" style="position:absolute;margin-left:.15pt;margin-top:192.45pt;width:117.9pt;height:48.6pt;z-index:2516585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" filled="f" stroked="f">
                <v:textbox style="mso-fit-shape-to-text:t">
                  <w:txbxContent>
                    <w:p w14:paraId="539F1597" w14:textId="77777777" w:rsidR="00A723A0" w:rsidRDefault="00A723A0" w:rsidP="00A723A0">
                      <w:pPr>
                        <w:spacing w:line="280" w:lineRule="exact"/>
                        <w:rPr>
                          <w:sz w:val="18"/>
                          <w:szCs w:val="18"/>
                        </w:rPr>
                      </w:pPr>
                      <w:r>
                        <w:rPr>
                          <w:sz w:val="18"/>
                          <w:szCs w:val="18"/>
                        </w:rPr>
                        <w:t>The help and support that was available to you during your stay</w:t>
                      </w:r>
                    </w:p>
                  </w:txbxContent>
                </v:textbox>
              </v:shape>
            </w:pict>
          </mc:Fallback>
        </mc:AlternateContent>
      </w:r>
      <w:r w:rsidRPr="00F41F42">
        <w:rPr>
          <w:noProof/>
        </w:rPr>
        <mc:AlternateContent>
          <mc:Choice Requires="wps">
            <w:drawing>
              <wp:anchor distT="0" distB="0" distL="114300" distR="114300" simplePos="0" relativeHeight="251658511" behindDoc="0" locked="0" layoutInCell="1" allowOverlap="1" wp14:anchorId="5AE1A410" wp14:editId="143EEF56">
                <wp:simplePos x="0" y="0"/>
                <wp:positionH relativeFrom="column">
                  <wp:posOffset>6985</wp:posOffset>
                </wp:positionH>
                <wp:positionV relativeFrom="paragraph">
                  <wp:posOffset>3508803</wp:posOffset>
                </wp:positionV>
                <wp:extent cx="1567550" cy="617063"/>
                <wp:effectExtent l="0" t="0" r="0" b="0"/>
                <wp:wrapNone/>
                <wp:docPr id="927" name="Text Box 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50" cy="617063"/>
                        </a:xfrm>
                        <a:prstGeom prst="rect">
                          <a:avLst/>
                        </a:prstGeom>
                        <a:noFill/>
                        <a:ln w="9525">
                          <a:noFill/>
                          <a:miter lim="800000"/>
                          <a:headEnd/>
                          <a:tailEnd/>
                        </a:ln>
                      </wps:spPr>
                      <wps:txbx>
                        <w:txbxContent>
                          <w:p w14:paraId="4E5DE85D" w14:textId="77777777" w:rsidR="00A723A0" w:rsidRDefault="00A723A0" w:rsidP="00A723A0">
                            <w:pPr>
                              <w:spacing w:line="280" w:lineRule="exact"/>
                              <w:rPr>
                                <w:sz w:val="18"/>
                                <w:szCs w:val="18"/>
                              </w:rPr>
                            </w:pPr>
                            <w:r>
                              <w:rPr>
                                <w:sz w:val="18"/>
                                <w:szCs w:val="18"/>
                              </w:rPr>
                              <w:t>Your visitors/support people being able to be with you whenever you wanted them</w:t>
                            </w:r>
                          </w:p>
                        </w:txbxContent>
                      </wps:txbx>
                      <wps:bodyPr rot="0" vert="horz" wrap="square" lIns="91440" tIns="45720" rIns="91440" bIns="45720" anchor="t" anchorCtr="0">
                        <a:spAutoFit/>
                      </wps:bodyPr>
                    </wps:wsp>
                  </a:graphicData>
                </a:graphic>
              </wp:anchor>
            </w:drawing>
          </mc:Choice>
          <mc:Fallback>
            <w:pict>
              <v:shape w14:anchorId="5AE1A410" id="Text Box 927" o:spid="_x0000_s1102" type="#_x0000_t202" alt="&quot;&quot;" style="position:absolute;margin-left:.55pt;margin-top:276.3pt;width:123.45pt;height:48.6pt;z-index:2516585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" filled="f" stroked="f">
                <v:textbox style="mso-fit-shape-to-text:t">
                  <w:txbxContent>
                    <w:p w14:paraId="4E5DE85D" w14:textId="77777777" w:rsidR="00A723A0" w:rsidRDefault="00A723A0" w:rsidP="00A723A0">
                      <w:pPr>
                        <w:spacing w:line="280" w:lineRule="exact"/>
                        <w:rPr>
                          <w:sz w:val="18"/>
                          <w:szCs w:val="18"/>
                        </w:rPr>
                      </w:pPr>
                      <w:r>
                        <w:rPr>
                          <w:sz w:val="18"/>
                          <w:szCs w:val="18"/>
                        </w:rPr>
                        <w:t>Your visitors/support people being able to be with you whenever you wanted them</w:t>
                      </w:r>
                    </w:p>
                  </w:txbxContent>
                </v:textbox>
              </v:shape>
            </w:pict>
          </mc:Fallback>
        </mc:AlternateContent>
      </w:r>
      <w:r w:rsidR="008D07A3" w:rsidRPr="00F41F42">
        <w:rPr>
          <w:noProof/>
          <w:lang w:eastAsia="zh-TW"/>
        </w:rPr>
        <mc:AlternateContent>
          <mc:Choice Requires="wps">
            <w:drawing>
              <wp:anchor distT="0" distB="0" distL="114300" distR="114300" simplePos="0" relativeHeight="251658375" behindDoc="0" locked="0" layoutInCell="1" allowOverlap="1" wp14:anchorId="5FC23FE6" wp14:editId="4D708511">
                <wp:simplePos x="0" y="0"/>
                <wp:positionH relativeFrom="column">
                  <wp:posOffset>5049758</wp:posOffset>
                </wp:positionH>
                <wp:positionV relativeFrom="paragraph">
                  <wp:posOffset>3519170</wp:posOffset>
                </wp:positionV>
                <wp:extent cx="552450" cy="401955"/>
                <wp:effectExtent l="0" t="0" r="0" b="0"/>
                <wp:wrapNone/>
                <wp:docPr id="328" name="Text Box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F9F2B45" w14:textId="77777777" w:rsidR="00AB4F69" w:rsidRPr="0025076A" w:rsidRDefault="001917A0" w:rsidP="00AB4F69">
                            <w:pPr>
                              <w:jc w:val="center"/>
                              <w:rPr>
                                <w:b/>
                                <w:bCs/>
                                <w:color w:val="FFFFFF" w:themeColor="background1"/>
                                <w:sz w:val="18"/>
                                <w:szCs w:val="18"/>
                              </w:rPr>
                            </w:pPr>
                            <w:r>
                              <w:rPr>
                                <w:b/>
                                <w:bCs/>
                                <w:color w:val="FFFFFF" w:themeColor="background1"/>
                                <w:sz w:val="18"/>
                                <w:szCs w:val="18"/>
                              </w:rPr>
                              <w:t>67</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23FE6" id="Text Box 328" o:spid="_x0000_s1103" type="#_x0000_t202" alt="&quot;&quot;" style="position:absolute;margin-left:397.6pt;margin-top:277.1pt;width:43.5pt;height:31.6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" filled="f" stroked="f">
                <v:textbox>
                  <w:txbxContent>
                    <w:p w14:paraId="7F9F2B45" w14:textId="77777777" w:rsidR="00AB4F69" w:rsidRPr="0025076A" w:rsidRDefault="001917A0" w:rsidP="00AB4F69">
                      <w:pPr>
                        <w:jc w:val="center"/>
                        <w:rPr>
                          <w:b/>
                          <w:bCs/>
                          <w:color w:val="FFFFFF" w:themeColor="background1"/>
                          <w:sz w:val="18"/>
                          <w:szCs w:val="18"/>
                        </w:rPr>
                      </w:pPr>
                      <w:r>
                        <w:rPr>
                          <w:b/>
                          <w:bCs/>
                          <w:color w:val="FFFFFF" w:themeColor="background1"/>
                          <w:sz w:val="18"/>
                          <w:szCs w:val="18"/>
                        </w:rPr>
                        <w:t>67</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76" behindDoc="0" locked="0" layoutInCell="1" allowOverlap="1" wp14:anchorId="180321D8" wp14:editId="70ADBA4F">
                <wp:simplePos x="0" y="0"/>
                <wp:positionH relativeFrom="column">
                  <wp:posOffset>5043170</wp:posOffset>
                </wp:positionH>
                <wp:positionV relativeFrom="paragraph">
                  <wp:posOffset>3871360</wp:posOffset>
                </wp:positionV>
                <wp:extent cx="552450" cy="401955"/>
                <wp:effectExtent l="0" t="0" r="0" b="0"/>
                <wp:wrapNone/>
                <wp:docPr id="329" name="Text Box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3976EF9" w14:textId="141754F3" w:rsidR="00AB4F69" w:rsidRPr="0025076A" w:rsidRDefault="001917A0" w:rsidP="00AB4F69">
                            <w:pPr>
                              <w:jc w:val="center"/>
                              <w:rPr>
                                <w:b/>
                                <w:bCs/>
                                <w:color w:val="FFFFFF" w:themeColor="background1"/>
                                <w:sz w:val="18"/>
                                <w:szCs w:val="18"/>
                              </w:rPr>
                            </w:pPr>
                            <w:r>
                              <w:rPr>
                                <w:b/>
                                <w:bCs/>
                                <w:color w:val="FFFFFF" w:themeColor="background1"/>
                                <w:sz w:val="18"/>
                                <w:szCs w:val="18"/>
                              </w:rPr>
                              <w:t>78</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321D8" id="Text Box 329" o:spid="_x0000_s1104" type="#_x0000_t202" alt="&quot;&quot;" style="position:absolute;margin-left:397.1pt;margin-top:304.85pt;width:43.5pt;height:31.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" filled="f" stroked="f">
                <v:textbox>
                  <w:txbxContent>
                    <w:p w14:paraId="03976EF9" w14:textId="141754F3" w:rsidR="00AB4F69" w:rsidRPr="0025076A" w:rsidRDefault="001917A0" w:rsidP="00AB4F69">
                      <w:pPr>
                        <w:jc w:val="center"/>
                        <w:rPr>
                          <w:b/>
                          <w:bCs/>
                          <w:color w:val="FFFFFF" w:themeColor="background1"/>
                          <w:sz w:val="18"/>
                          <w:szCs w:val="18"/>
                        </w:rPr>
                      </w:pPr>
                      <w:r>
                        <w:rPr>
                          <w:b/>
                          <w:bCs/>
                          <w:color w:val="FFFFFF" w:themeColor="background1"/>
                          <w:sz w:val="18"/>
                          <w:szCs w:val="18"/>
                        </w:rPr>
                        <w:t>78</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66" behindDoc="0" locked="0" layoutInCell="1" allowOverlap="1" wp14:anchorId="7A38C753" wp14:editId="53D1606F">
                <wp:simplePos x="0" y="0"/>
                <wp:positionH relativeFrom="column">
                  <wp:posOffset>5158105</wp:posOffset>
                </wp:positionH>
                <wp:positionV relativeFrom="paragraph">
                  <wp:posOffset>3869690</wp:posOffset>
                </wp:positionV>
                <wp:extent cx="333375" cy="323850"/>
                <wp:effectExtent l="0" t="0" r="9525" b="0"/>
                <wp:wrapNone/>
                <wp:docPr id="309" name="Oval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CD001" id="Oval 309" o:spid="_x0000_s1026" alt="&quot;&quot;" style="position:absolute;margin-left:406.15pt;margin-top:304.7pt;width:26.25pt;height:25.5pt;z-index:2516583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" fillcolor="#00b050" stroked="f" strokeweight="1pt">
                <v:stroke joinstyle="miter"/>
              </v:oval>
            </w:pict>
          </mc:Fallback>
        </mc:AlternateContent>
      </w:r>
      <w:r w:rsidR="008D07A3" w:rsidRPr="00F41F42">
        <w:rPr>
          <w:noProof/>
          <w:lang w:eastAsia="zh-TW"/>
        </w:rPr>
        <mc:AlternateContent>
          <mc:Choice Requires="wps">
            <w:drawing>
              <wp:anchor distT="0" distB="0" distL="114300" distR="114300" simplePos="0" relativeHeight="251658365" behindDoc="0" locked="0" layoutInCell="1" allowOverlap="1" wp14:anchorId="2F34F093" wp14:editId="226D665B">
                <wp:simplePos x="0" y="0"/>
                <wp:positionH relativeFrom="column">
                  <wp:posOffset>5157870</wp:posOffset>
                </wp:positionH>
                <wp:positionV relativeFrom="paragraph">
                  <wp:posOffset>3520440</wp:posOffset>
                </wp:positionV>
                <wp:extent cx="333375" cy="323850"/>
                <wp:effectExtent l="0" t="0" r="28575" b="19050"/>
                <wp:wrapNone/>
                <wp:docPr id="308" name="Oval 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2B2E6" id="Oval 308" o:spid="_x0000_s1026" alt="&quot;&quot;" style="position:absolute;margin-left:406.15pt;margin-top:277.2pt;width:26.25pt;height:25.5pt;z-index:2516583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" fillcolor="#00b050" strokecolor="#c00000" strokeweight="1.5pt">
                <v:stroke joinstyle="miter"/>
              </v:oval>
            </w:pict>
          </mc:Fallback>
        </mc:AlternateContent>
      </w:r>
      <w:r w:rsidR="008D07A3" w:rsidRPr="00F41F42">
        <w:rPr>
          <w:noProof/>
          <w:lang w:eastAsia="zh-TW"/>
        </w:rPr>
        <mc:AlternateContent>
          <mc:Choice Requires="wps">
            <w:drawing>
              <wp:anchor distT="0" distB="0" distL="114300" distR="114300" simplePos="0" relativeHeight="251658374" behindDoc="0" locked="0" layoutInCell="1" allowOverlap="1" wp14:anchorId="0F5D26E8" wp14:editId="59FC7757">
                <wp:simplePos x="0" y="0"/>
                <wp:positionH relativeFrom="column">
                  <wp:posOffset>5053549</wp:posOffset>
                </wp:positionH>
                <wp:positionV relativeFrom="paragraph">
                  <wp:posOffset>2804908</wp:posOffset>
                </wp:positionV>
                <wp:extent cx="552450" cy="401955"/>
                <wp:effectExtent l="0" t="0" r="0" b="0"/>
                <wp:wrapNone/>
                <wp:docPr id="327" name="Text Box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5B64BD9" w14:textId="4DBDF5A9" w:rsidR="00AB4F69" w:rsidRPr="0025076A" w:rsidRDefault="001917A0" w:rsidP="00AB4F69">
                            <w:pPr>
                              <w:jc w:val="center"/>
                              <w:rPr>
                                <w:b/>
                                <w:bCs/>
                                <w:color w:val="FFFFFF" w:themeColor="background1"/>
                                <w:sz w:val="18"/>
                                <w:szCs w:val="18"/>
                              </w:rPr>
                            </w:pPr>
                            <w:r>
                              <w:rPr>
                                <w:b/>
                                <w:bCs/>
                                <w:color w:val="FFFFFF" w:themeColor="background1"/>
                                <w:sz w:val="18"/>
                                <w:szCs w:val="18"/>
                              </w:rPr>
                              <w:t>77</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D26E8" id="Text Box 327" o:spid="_x0000_s1105" type="#_x0000_t202" alt="&quot;&quot;" style="position:absolute;margin-left:397.9pt;margin-top:220.85pt;width:43.5pt;height:31.6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" filled="f" stroked="f">
                <v:textbox>
                  <w:txbxContent>
                    <w:p w14:paraId="55B64BD9" w14:textId="4DBDF5A9" w:rsidR="00AB4F69" w:rsidRPr="0025076A" w:rsidRDefault="001917A0" w:rsidP="00AB4F69">
                      <w:pPr>
                        <w:jc w:val="center"/>
                        <w:rPr>
                          <w:b/>
                          <w:bCs/>
                          <w:color w:val="FFFFFF" w:themeColor="background1"/>
                          <w:sz w:val="18"/>
                          <w:szCs w:val="18"/>
                        </w:rPr>
                      </w:pPr>
                      <w:r>
                        <w:rPr>
                          <w:b/>
                          <w:bCs/>
                          <w:color w:val="FFFFFF" w:themeColor="background1"/>
                          <w:sz w:val="18"/>
                          <w:szCs w:val="18"/>
                        </w:rPr>
                        <w:t>77</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73" behindDoc="0" locked="0" layoutInCell="1" allowOverlap="1" wp14:anchorId="07801085" wp14:editId="457B2CFB">
                <wp:simplePos x="0" y="0"/>
                <wp:positionH relativeFrom="column">
                  <wp:posOffset>5049444</wp:posOffset>
                </wp:positionH>
                <wp:positionV relativeFrom="paragraph">
                  <wp:posOffset>2444046</wp:posOffset>
                </wp:positionV>
                <wp:extent cx="552450" cy="401955"/>
                <wp:effectExtent l="0" t="0" r="0" b="0"/>
                <wp:wrapNone/>
                <wp:docPr id="326" name="Text Box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5A2B9BC" w14:textId="22FD1D26" w:rsidR="00AB4F69" w:rsidRPr="0025076A" w:rsidRDefault="001917A0" w:rsidP="00AB4F69">
                            <w:pPr>
                              <w:jc w:val="center"/>
                              <w:rPr>
                                <w:b/>
                                <w:bCs/>
                                <w:color w:val="FFFFFF" w:themeColor="background1"/>
                                <w:sz w:val="18"/>
                                <w:szCs w:val="18"/>
                              </w:rPr>
                            </w:pPr>
                            <w:r>
                              <w:rPr>
                                <w:b/>
                                <w:bCs/>
                                <w:color w:val="FFFFFF" w:themeColor="background1"/>
                                <w:sz w:val="18"/>
                                <w:szCs w:val="18"/>
                              </w:rPr>
                              <w:t>70</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01085" id="Text Box 326" o:spid="_x0000_s1106" type="#_x0000_t202" alt="&quot;&quot;" style="position:absolute;margin-left:397.6pt;margin-top:192.45pt;width:43.5pt;height:31.6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" filled="f" stroked="f">
                <v:textbox>
                  <w:txbxContent>
                    <w:p w14:paraId="65A2B9BC" w14:textId="22FD1D26" w:rsidR="00AB4F69" w:rsidRPr="0025076A" w:rsidRDefault="001917A0" w:rsidP="00AB4F69">
                      <w:pPr>
                        <w:jc w:val="center"/>
                        <w:rPr>
                          <w:b/>
                          <w:bCs/>
                          <w:color w:val="FFFFFF" w:themeColor="background1"/>
                          <w:sz w:val="18"/>
                          <w:szCs w:val="18"/>
                        </w:rPr>
                      </w:pPr>
                      <w:r>
                        <w:rPr>
                          <w:b/>
                          <w:bCs/>
                          <w:color w:val="FFFFFF" w:themeColor="background1"/>
                          <w:sz w:val="18"/>
                          <w:szCs w:val="18"/>
                        </w:rPr>
                        <w:t>70</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63" behindDoc="0" locked="0" layoutInCell="1" allowOverlap="1" wp14:anchorId="4525BB81" wp14:editId="21797400">
                <wp:simplePos x="0" y="0"/>
                <wp:positionH relativeFrom="column">
                  <wp:posOffset>5158740</wp:posOffset>
                </wp:positionH>
                <wp:positionV relativeFrom="paragraph">
                  <wp:posOffset>2442610</wp:posOffset>
                </wp:positionV>
                <wp:extent cx="333375" cy="323850"/>
                <wp:effectExtent l="0" t="0" r="28575" b="19050"/>
                <wp:wrapNone/>
                <wp:docPr id="306" name="Oval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E8F079" id="Oval 306" o:spid="_x0000_s1026" alt="&quot;&quot;" style="position:absolute;margin-left:406.2pt;margin-top:192.35pt;width:26.25pt;height:25.5pt;z-index:251658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" fillcolor="#00b050" strokecolor="#c00000" strokeweight="1.5pt">
                <v:stroke joinstyle="miter"/>
              </v:oval>
            </w:pict>
          </mc:Fallback>
        </mc:AlternateContent>
      </w:r>
      <w:r w:rsidR="008D07A3" w:rsidRPr="00F41F42">
        <w:rPr>
          <w:noProof/>
          <w:lang w:eastAsia="zh-TW"/>
        </w:rPr>
        <mc:AlternateContent>
          <mc:Choice Requires="wps">
            <w:drawing>
              <wp:anchor distT="0" distB="0" distL="114300" distR="114300" simplePos="0" relativeHeight="251658364" behindDoc="0" locked="0" layoutInCell="1" allowOverlap="1" wp14:anchorId="14F4A502" wp14:editId="4B63DD2B">
                <wp:simplePos x="0" y="0"/>
                <wp:positionH relativeFrom="column">
                  <wp:posOffset>5158505</wp:posOffset>
                </wp:positionH>
                <wp:positionV relativeFrom="paragraph">
                  <wp:posOffset>2805430</wp:posOffset>
                </wp:positionV>
                <wp:extent cx="333375" cy="323850"/>
                <wp:effectExtent l="0" t="0" r="9525" b="0"/>
                <wp:wrapNone/>
                <wp:docPr id="307" name="Oval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EEB93" id="Oval 307" o:spid="_x0000_s1026" alt="&quot;&quot;" style="position:absolute;margin-left:406.2pt;margin-top:220.9pt;width:26.25pt;height:25.5pt;z-index:251658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" fillcolor="#00b050" stroked="f" strokeweight="1pt">
                <v:stroke joinstyle="miter"/>
              </v:oval>
            </w:pict>
          </mc:Fallback>
        </mc:AlternateContent>
      </w:r>
      <w:r w:rsidR="008D07A3" w:rsidRPr="00F41F42">
        <w:rPr>
          <w:noProof/>
          <w:lang w:eastAsia="zh-TW"/>
        </w:rPr>
        <mc:AlternateContent>
          <mc:Choice Requires="wps">
            <w:drawing>
              <wp:anchor distT="0" distB="0" distL="114300" distR="114300" simplePos="0" relativeHeight="251658372" behindDoc="0" locked="0" layoutInCell="1" allowOverlap="1" wp14:anchorId="2AEA3D7C" wp14:editId="5128AB2A">
                <wp:simplePos x="0" y="0"/>
                <wp:positionH relativeFrom="column">
                  <wp:posOffset>5047033</wp:posOffset>
                </wp:positionH>
                <wp:positionV relativeFrom="paragraph">
                  <wp:posOffset>1739778</wp:posOffset>
                </wp:positionV>
                <wp:extent cx="552450" cy="401955"/>
                <wp:effectExtent l="0" t="0" r="0" b="0"/>
                <wp:wrapNone/>
                <wp:docPr id="325" name="Text Box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F67F0C6" w14:textId="568198DB" w:rsidR="00AB4F69" w:rsidRPr="0025076A" w:rsidRDefault="000F255E" w:rsidP="00AB4F69">
                            <w:pPr>
                              <w:jc w:val="center"/>
                              <w:rPr>
                                <w:b/>
                                <w:bCs/>
                                <w:color w:val="FFFFFF" w:themeColor="background1"/>
                                <w:sz w:val="18"/>
                                <w:szCs w:val="18"/>
                              </w:rPr>
                            </w:pPr>
                            <w:r>
                              <w:rPr>
                                <w:b/>
                                <w:bCs/>
                                <w:color w:val="FFFFFF" w:themeColor="background1"/>
                                <w:sz w:val="18"/>
                                <w:szCs w:val="18"/>
                              </w:rPr>
                              <w:t>76</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3D7C" id="Text Box 325" o:spid="_x0000_s1107" type="#_x0000_t202" alt="&quot;&quot;" style="position:absolute;margin-left:397.4pt;margin-top:137pt;width:43.5pt;height:31.6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" filled="f" stroked="f">
                <v:textbox>
                  <w:txbxContent>
                    <w:p w14:paraId="0F67F0C6" w14:textId="568198DB" w:rsidR="00AB4F69" w:rsidRPr="0025076A" w:rsidRDefault="000F255E" w:rsidP="00AB4F69">
                      <w:pPr>
                        <w:jc w:val="center"/>
                        <w:rPr>
                          <w:b/>
                          <w:bCs/>
                          <w:color w:val="FFFFFF" w:themeColor="background1"/>
                          <w:sz w:val="18"/>
                          <w:szCs w:val="18"/>
                        </w:rPr>
                      </w:pPr>
                      <w:r>
                        <w:rPr>
                          <w:b/>
                          <w:bCs/>
                          <w:color w:val="FFFFFF" w:themeColor="background1"/>
                          <w:sz w:val="18"/>
                          <w:szCs w:val="18"/>
                        </w:rPr>
                        <w:t>76</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71" behindDoc="0" locked="0" layoutInCell="1" allowOverlap="1" wp14:anchorId="4D858310" wp14:editId="203B3D5B">
                <wp:simplePos x="0" y="0"/>
                <wp:positionH relativeFrom="column">
                  <wp:posOffset>5049520</wp:posOffset>
                </wp:positionH>
                <wp:positionV relativeFrom="paragraph">
                  <wp:posOffset>1385970</wp:posOffset>
                </wp:positionV>
                <wp:extent cx="552450" cy="401955"/>
                <wp:effectExtent l="0" t="0" r="0" b="0"/>
                <wp:wrapNone/>
                <wp:docPr id="324" name="Text Box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4B10696" w14:textId="5A3BEC66" w:rsidR="00AB4F69" w:rsidRPr="0025076A" w:rsidRDefault="000F255E" w:rsidP="00AB4F69">
                            <w:pPr>
                              <w:jc w:val="center"/>
                              <w:rPr>
                                <w:b/>
                                <w:bCs/>
                                <w:color w:val="FFFFFF" w:themeColor="background1"/>
                                <w:sz w:val="18"/>
                                <w:szCs w:val="18"/>
                              </w:rPr>
                            </w:pPr>
                            <w:r>
                              <w:rPr>
                                <w:b/>
                                <w:bCs/>
                                <w:color w:val="FFFFFF" w:themeColor="background1"/>
                                <w:sz w:val="18"/>
                                <w:szCs w:val="18"/>
                              </w:rPr>
                              <w:t>71</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58310" id="Text Box 324" o:spid="_x0000_s1108" type="#_x0000_t202" alt="&quot;&quot;" style="position:absolute;margin-left:397.6pt;margin-top:109.15pt;width:43.5pt;height:31.6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" filled="f" stroked="f">
                <v:textbox>
                  <w:txbxContent>
                    <w:p w14:paraId="44B10696" w14:textId="5A3BEC66" w:rsidR="00AB4F69" w:rsidRPr="0025076A" w:rsidRDefault="000F255E" w:rsidP="00AB4F69">
                      <w:pPr>
                        <w:jc w:val="center"/>
                        <w:rPr>
                          <w:b/>
                          <w:bCs/>
                          <w:color w:val="FFFFFF" w:themeColor="background1"/>
                          <w:sz w:val="18"/>
                          <w:szCs w:val="18"/>
                        </w:rPr>
                      </w:pPr>
                      <w:r>
                        <w:rPr>
                          <w:b/>
                          <w:bCs/>
                          <w:color w:val="FFFFFF" w:themeColor="background1"/>
                          <w:sz w:val="18"/>
                          <w:szCs w:val="18"/>
                        </w:rPr>
                        <w:t>71</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69" behindDoc="0" locked="0" layoutInCell="1" allowOverlap="1" wp14:anchorId="32875AE7" wp14:editId="1BAD9065">
                <wp:simplePos x="0" y="0"/>
                <wp:positionH relativeFrom="column">
                  <wp:posOffset>5054157</wp:posOffset>
                </wp:positionH>
                <wp:positionV relativeFrom="paragraph">
                  <wp:posOffset>323893</wp:posOffset>
                </wp:positionV>
                <wp:extent cx="552450" cy="401955"/>
                <wp:effectExtent l="0" t="0" r="0" b="0"/>
                <wp:wrapNone/>
                <wp:docPr id="322" name="Text Box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0E0CEEA" w14:textId="07BCC243" w:rsidR="00AB4F69" w:rsidRPr="0025076A" w:rsidRDefault="000F255E" w:rsidP="00AB4F69">
                            <w:pPr>
                              <w:jc w:val="center"/>
                              <w:rPr>
                                <w:b/>
                                <w:bCs/>
                                <w:color w:val="FFFFFF" w:themeColor="background1"/>
                                <w:sz w:val="18"/>
                                <w:szCs w:val="18"/>
                              </w:rPr>
                            </w:pPr>
                            <w:r>
                              <w:rPr>
                                <w:b/>
                                <w:bCs/>
                                <w:color w:val="FFFFFF" w:themeColor="background1"/>
                                <w:sz w:val="18"/>
                                <w:szCs w:val="18"/>
                              </w:rPr>
                              <w:t>78</w:t>
                            </w:r>
                            <w:r w:rsidR="00AB4F6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5AE7" id="Text Box 322" o:spid="_x0000_s1109" type="#_x0000_t202" alt="&quot;&quot;" style="position:absolute;margin-left:397.95pt;margin-top:25.5pt;width:43.5pt;height:31.6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" filled="f" stroked="f">
                <v:textbox>
                  <w:txbxContent>
                    <w:p w14:paraId="40E0CEEA" w14:textId="07BCC243" w:rsidR="00AB4F69" w:rsidRPr="0025076A" w:rsidRDefault="000F255E" w:rsidP="00AB4F69">
                      <w:pPr>
                        <w:jc w:val="center"/>
                        <w:rPr>
                          <w:b/>
                          <w:bCs/>
                          <w:color w:val="FFFFFF" w:themeColor="background1"/>
                          <w:sz w:val="18"/>
                          <w:szCs w:val="18"/>
                        </w:rPr>
                      </w:pPr>
                      <w:r>
                        <w:rPr>
                          <w:b/>
                          <w:bCs/>
                          <w:color w:val="FFFFFF" w:themeColor="background1"/>
                          <w:sz w:val="18"/>
                          <w:szCs w:val="18"/>
                        </w:rPr>
                        <w:t>78</w:t>
                      </w:r>
                      <w:r w:rsidR="00AB4F69"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59" behindDoc="0" locked="0" layoutInCell="1" allowOverlap="1" wp14:anchorId="76AC4255" wp14:editId="6C893F57">
                <wp:simplePos x="0" y="0"/>
                <wp:positionH relativeFrom="column">
                  <wp:posOffset>5156600</wp:posOffset>
                </wp:positionH>
                <wp:positionV relativeFrom="paragraph">
                  <wp:posOffset>326390</wp:posOffset>
                </wp:positionV>
                <wp:extent cx="333375" cy="323850"/>
                <wp:effectExtent l="0" t="0" r="28575" b="19050"/>
                <wp:wrapNone/>
                <wp:docPr id="302" name="Oval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B4909" id="Oval 302" o:spid="_x0000_s1026" alt="&quot;&quot;" style="position:absolute;margin-left:406.05pt;margin-top:25.7pt;width:26.25pt;height:25.5pt;z-index:251658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" fillcolor="#00b050" strokecolor="#c00000" strokeweight="1.5pt">
                <v:stroke joinstyle="miter"/>
              </v:oval>
            </w:pict>
          </mc:Fallback>
        </mc:AlternateContent>
      </w:r>
      <w:r w:rsidR="008D07A3" w:rsidRPr="00F41F42">
        <w:rPr>
          <w:noProof/>
          <w:lang w:eastAsia="zh-TW"/>
        </w:rPr>
        <mc:AlternateContent>
          <mc:Choice Requires="wps">
            <w:drawing>
              <wp:anchor distT="0" distB="0" distL="114300" distR="114300" simplePos="0" relativeHeight="251658361" behindDoc="0" locked="0" layoutInCell="1" allowOverlap="1" wp14:anchorId="152D22F5" wp14:editId="684FE5D6">
                <wp:simplePos x="0" y="0"/>
                <wp:positionH relativeFrom="column">
                  <wp:posOffset>5155965</wp:posOffset>
                </wp:positionH>
                <wp:positionV relativeFrom="paragraph">
                  <wp:posOffset>1379220</wp:posOffset>
                </wp:positionV>
                <wp:extent cx="333375" cy="323850"/>
                <wp:effectExtent l="0" t="0" r="28575" b="19050"/>
                <wp:wrapNone/>
                <wp:docPr id="304" name="Oval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4D55A5" id="Oval 304" o:spid="_x0000_s1026" alt="&quot;&quot;" style="position:absolute;margin-left:406pt;margin-top:108.6pt;width:26.25pt;height:25.5pt;z-index:251658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" fillcolor="#00b050" strokecolor="#c00000" strokeweight="1.5pt">
                <v:stroke joinstyle="miter"/>
              </v:oval>
            </w:pict>
          </mc:Fallback>
        </mc:AlternateContent>
      </w:r>
      <w:r w:rsidR="008D07A3" w:rsidRPr="00F41F42">
        <w:rPr>
          <w:noProof/>
          <w:lang w:eastAsia="zh-TW"/>
        </w:rPr>
        <mc:AlternateContent>
          <mc:Choice Requires="wps">
            <w:drawing>
              <wp:anchor distT="0" distB="0" distL="114300" distR="114300" simplePos="0" relativeHeight="251658362" behindDoc="0" locked="0" layoutInCell="1" allowOverlap="1" wp14:anchorId="39D84229" wp14:editId="5C313F0C">
                <wp:simplePos x="0" y="0"/>
                <wp:positionH relativeFrom="column">
                  <wp:posOffset>5155330</wp:posOffset>
                </wp:positionH>
                <wp:positionV relativeFrom="paragraph">
                  <wp:posOffset>1741805</wp:posOffset>
                </wp:positionV>
                <wp:extent cx="333375" cy="323850"/>
                <wp:effectExtent l="0" t="0" r="9525" b="0"/>
                <wp:wrapNone/>
                <wp:docPr id="305" name="Oval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8C70AE" id="Oval 305" o:spid="_x0000_s1026" alt="&quot;&quot;" style="position:absolute;margin-left:405.95pt;margin-top:137.15pt;width:26.25pt;height:25.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" fillcolor="#00b050" stroked="f" strokeweight="1pt">
                <v:stroke joinstyle="miter"/>
              </v:oval>
            </w:pict>
          </mc:Fallback>
        </mc:AlternateContent>
      </w:r>
      <w:r w:rsidR="008D07A3" w:rsidRPr="00F41F42">
        <w:rPr>
          <w:noProof/>
          <w:lang w:eastAsia="zh-TW"/>
        </w:rPr>
        <mc:AlternateContent>
          <mc:Choice Requires="wps">
            <w:drawing>
              <wp:anchor distT="0" distB="0" distL="114300" distR="114300" simplePos="0" relativeHeight="251658370" behindDoc="0" locked="0" layoutInCell="1" allowOverlap="1" wp14:anchorId="5D45620F" wp14:editId="684C964F">
                <wp:simplePos x="0" y="0"/>
                <wp:positionH relativeFrom="column">
                  <wp:posOffset>5035930</wp:posOffset>
                </wp:positionH>
                <wp:positionV relativeFrom="paragraph">
                  <wp:posOffset>672188</wp:posOffset>
                </wp:positionV>
                <wp:extent cx="552450" cy="401955"/>
                <wp:effectExtent l="0" t="0" r="0" b="0"/>
                <wp:wrapNone/>
                <wp:docPr id="323" name="Text Box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5F780B9" w14:textId="01B9BE45" w:rsidR="00AB4F69" w:rsidRPr="0025076A" w:rsidRDefault="00AB4F69" w:rsidP="00AB4F69">
                            <w:pPr>
                              <w:jc w:val="center"/>
                              <w:rPr>
                                <w:b/>
                                <w:bCs/>
                                <w:color w:val="FFFFFF" w:themeColor="background1"/>
                                <w:sz w:val="18"/>
                                <w:szCs w:val="18"/>
                              </w:rPr>
                            </w:pPr>
                            <w:r>
                              <w:rPr>
                                <w:b/>
                                <w:bCs/>
                                <w:color w:val="FFFFFF" w:themeColor="background1"/>
                                <w:sz w:val="18"/>
                                <w:szCs w:val="18"/>
                              </w:rPr>
                              <w:t>8</w:t>
                            </w:r>
                            <w:r w:rsidR="000F255E">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620F" id="Text Box 323" o:spid="_x0000_s1110" type="#_x0000_t202" alt="&quot;&quot;" style="position:absolute;margin-left:396.55pt;margin-top:52.95pt;width:43.5pt;height:31.6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" filled="f" stroked="f">
                <v:textbox>
                  <w:txbxContent>
                    <w:p w14:paraId="75F780B9" w14:textId="01B9BE45" w:rsidR="00AB4F69" w:rsidRPr="0025076A" w:rsidRDefault="00AB4F69" w:rsidP="00AB4F69">
                      <w:pPr>
                        <w:jc w:val="center"/>
                        <w:rPr>
                          <w:b/>
                          <w:bCs/>
                          <w:color w:val="FFFFFF" w:themeColor="background1"/>
                          <w:sz w:val="18"/>
                          <w:szCs w:val="18"/>
                        </w:rPr>
                      </w:pPr>
                      <w:r>
                        <w:rPr>
                          <w:b/>
                          <w:bCs/>
                          <w:color w:val="FFFFFF" w:themeColor="background1"/>
                          <w:sz w:val="18"/>
                          <w:szCs w:val="18"/>
                        </w:rPr>
                        <w:t>8</w:t>
                      </w:r>
                      <w:r w:rsidR="000F255E">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8D07A3" w:rsidRPr="00F41F42">
        <w:rPr>
          <w:noProof/>
          <w:lang w:eastAsia="zh-TW"/>
        </w:rPr>
        <mc:AlternateContent>
          <mc:Choice Requires="wps">
            <w:drawing>
              <wp:anchor distT="0" distB="0" distL="114300" distR="114300" simplePos="0" relativeHeight="251658360" behindDoc="0" locked="0" layoutInCell="1" allowOverlap="1" wp14:anchorId="50459528" wp14:editId="630A95E2">
                <wp:simplePos x="0" y="0"/>
                <wp:positionH relativeFrom="column">
                  <wp:posOffset>5146675</wp:posOffset>
                </wp:positionH>
                <wp:positionV relativeFrom="paragraph">
                  <wp:posOffset>671830</wp:posOffset>
                </wp:positionV>
                <wp:extent cx="333375" cy="323850"/>
                <wp:effectExtent l="0" t="0" r="9525" b="0"/>
                <wp:wrapNone/>
                <wp:docPr id="303" name="Oval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42EBB5" id="Oval 303" o:spid="_x0000_s1026" alt="&quot;&quot;" style="position:absolute;margin-left:405.25pt;margin-top:52.9pt;width:26.25pt;height:25.5pt;z-index:251658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" fillcolor="#00b050" stroked="f" strokeweight="1pt">
                <v:stroke joinstyle="miter"/>
              </v:oval>
            </w:pict>
          </mc:Fallback>
        </mc:AlternateContent>
      </w:r>
      <w:r w:rsidR="003348D6" w:rsidRPr="00F41F42">
        <w:rPr>
          <w:noProof/>
        </w:rPr>
        <w:drawing>
          <wp:inline distT="0" distB="0" distL="0" distR="0" wp14:anchorId="206428C3" wp14:editId="01EE12B3">
            <wp:extent cx="5543550" cy="4714875"/>
            <wp:effectExtent l="0" t="0" r="0" b="9525"/>
            <wp:docPr id="928" name="Chart 928" descr="Chart showing satisfaction with postnatal care received at the hospital or birthing unit.">
              <a:extLst xmlns:a="http://schemas.openxmlformats.org/drawingml/2006/main">
                <a:ext uri="{FF2B5EF4-FFF2-40B4-BE49-F238E27FC236}">
                  <a16:creationId xmlns:a16="http://schemas.microsoft.com/office/drawing/2014/main" id="{DBBFFACD-FE3C-49FA-BB67-E0FFE49CF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A762E8" w14:textId="46E34708" w:rsidR="005B3C67" w:rsidRPr="00BB5DAA" w:rsidRDefault="005B3C67" w:rsidP="005B3C67">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0041324E" w:rsidRPr="00BB5DAA">
        <w:rPr>
          <w:color w:val="595959" w:themeColor="text1" w:themeTint="A6"/>
          <w:szCs w:val="24"/>
        </w:rPr>
        <w:t>,</w:t>
      </w:r>
      <w:r w:rsidRPr="00BB5DAA">
        <w:rPr>
          <w:color w:val="595959" w:themeColor="text1" w:themeTint="A6"/>
          <w:szCs w:val="24"/>
        </w:rPr>
        <w:t xml:space="preserve"> ‘Not applicable’</w:t>
      </w:r>
      <w:r w:rsidR="0024064A" w:rsidRPr="00BB5DAA">
        <w:rPr>
          <w:color w:val="595959" w:themeColor="text1" w:themeTint="A6"/>
          <w:szCs w:val="24"/>
        </w:rPr>
        <w:t>.</w:t>
      </w:r>
    </w:p>
    <w:p w14:paraId="1D8A2F82" w14:textId="77777777" w:rsidR="005B3C67" w:rsidRPr="00BB5DAA" w:rsidRDefault="005B3C67" w:rsidP="005B3C67">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594D3DCE" w14:textId="77777777" w:rsidR="005B3C67" w:rsidRPr="00BB5DAA" w:rsidRDefault="005B3C67" w:rsidP="005B3C67">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311ABE40" w14:textId="1CEB65B9" w:rsidR="0035732A" w:rsidRPr="00F41F42" w:rsidRDefault="0035732A">
      <w:pPr>
        <w:spacing w:line="240" w:lineRule="auto"/>
        <w:rPr>
          <w:szCs w:val="24"/>
        </w:rPr>
      </w:pPr>
    </w:p>
    <w:p w14:paraId="40EA6D0B" w14:textId="494F0D60" w:rsidR="0039340A" w:rsidRPr="00F41F42" w:rsidRDefault="0039340A" w:rsidP="0039340A">
      <w:pPr>
        <w:pStyle w:val="BodyText"/>
        <w:spacing w:before="0"/>
        <w:rPr>
          <w:szCs w:val="24"/>
        </w:rPr>
      </w:pPr>
      <w:r w:rsidRPr="00F41F42">
        <w:rPr>
          <w:szCs w:val="24"/>
        </w:rPr>
        <w:t>Statistically significant differences by key priority groups (</w:t>
      </w:r>
      <w:r w:rsidR="00D552EF" w:rsidRPr="00F41F42">
        <w:rPr>
          <w:szCs w:val="24"/>
        </w:rPr>
        <w:fldChar w:fldCharType="begin"/>
      </w:r>
      <w:r w:rsidR="00D552EF" w:rsidRPr="00F41F42">
        <w:rPr>
          <w:szCs w:val="24"/>
        </w:rPr>
        <w:instrText xml:space="preserve"> REF _Ref119569685 \h </w:instrText>
      </w:r>
      <w:r w:rsidR="00034106" w:rsidRPr="00F41F42">
        <w:rPr>
          <w:szCs w:val="24"/>
        </w:rPr>
        <w:instrText xml:space="preserve"> \* MERGEFORMAT </w:instrText>
      </w:r>
      <w:r w:rsidR="00D552EF" w:rsidRPr="00F41F42">
        <w:rPr>
          <w:szCs w:val="24"/>
        </w:rPr>
      </w:r>
      <w:r w:rsidR="00D552EF" w:rsidRPr="00F41F42">
        <w:rPr>
          <w:szCs w:val="24"/>
        </w:rPr>
        <w:fldChar w:fldCharType="separate"/>
      </w:r>
      <w:r w:rsidR="00446AD2" w:rsidRPr="00446AD2">
        <w:rPr>
          <w:szCs w:val="24"/>
        </w:rPr>
        <w:t xml:space="preserve">Table </w:t>
      </w:r>
      <w:r w:rsidR="00446AD2" w:rsidRPr="00446AD2">
        <w:rPr>
          <w:noProof/>
          <w:szCs w:val="24"/>
        </w:rPr>
        <w:t>22</w:t>
      </w:r>
      <w:r w:rsidR="00D552EF" w:rsidRPr="00F41F42">
        <w:rPr>
          <w:szCs w:val="24"/>
        </w:rPr>
        <w:fldChar w:fldCharType="end"/>
      </w:r>
      <w:r w:rsidR="000734E5" w:rsidRPr="00F41F42">
        <w:rPr>
          <w:szCs w:val="24"/>
        </w:rPr>
        <w:t xml:space="preserve"> overleaf</w:t>
      </w:r>
      <w:r w:rsidRPr="00F41F42">
        <w:rPr>
          <w:szCs w:val="24"/>
        </w:rPr>
        <w:t>):</w:t>
      </w:r>
    </w:p>
    <w:p w14:paraId="7C66153C" w14:textId="4AD7E4FF" w:rsidR="0039340A" w:rsidRPr="00F41F42" w:rsidRDefault="00D552EF" w:rsidP="0039340A">
      <w:pPr>
        <w:pStyle w:val="RNZBullets"/>
        <w:numPr>
          <w:ilvl w:val="0"/>
          <w:numId w:val="1"/>
        </w:numPr>
        <w:tabs>
          <w:tab w:val="num" w:pos="397"/>
        </w:tabs>
        <w:spacing w:before="0" w:line="240" w:lineRule="auto"/>
        <w:ind w:left="397" w:hanging="397"/>
      </w:pPr>
      <w:r w:rsidRPr="00F41F42">
        <w:rPr>
          <w:b/>
          <w:bCs/>
        </w:rPr>
        <w:t>Pasifika</w:t>
      </w:r>
      <w:r w:rsidRPr="00F41F42">
        <w:t xml:space="preserve"> respondents</w:t>
      </w:r>
      <w:r w:rsidR="0039340A" w:rsidRPr="00F41F42">
        <w:t xml:space="preserve"> were significantly less likely to be </w:t>
      </w:r>
      <w:r w:rsidR="008E4FB6">
        <w:t>‘</w:t>
      </w:r>
      <w:r w:rsidR="0039340A" w:rsidRPr="00F41F42">
        <w:t>satisfied</w:t>
      </w:r>
      <w:r w:rsidR="008E4FB6">
        <w:t>’</w:t>
      </w:r>
      <w:r w:rsidR="0039340A" w:rsidRPr="00F41F42">
        <w:t>/</w:t>
      </w:r>
      <w:r w:rsidR="008E4FB6">
        <w:t>’</w:t>
      </w:r>
      <w:r w:rsidR="0039340A" w:rsidRPr="00F41F42">
        <w:t>very satisfied</w:t>
      </w:r>
      <w:r w:rsidR="008E4FB6">
        <w:t>’</w:t>
      </w:r>
      <w:r w:rsidR="0039340A" w:rsidRPr="00F41F42">
        <w:t xml:space="preserve"> </w:t>
      </w:r>
      <w:r w:rsidRPr="00F41F42">
        <w:t xml:space="preserve">with the amount of </w:t>
      </w:r>
      <w:r w:rsidRPr="007E4D20">
        <w:rPr>
          <w:b/>
        </w:rPr>
        <w:t>privacy</w:t>
      </w:r>
      <w:r w:rsidRPr="00F41F42">
        <w:t xml:space="preserve"> they had in the hospital or birthing unit </w:t>
      </w:r>
      <w:r w:rsidR="0039340A" w:rsidRPr="00F41F42">
        <w:t>(</w:t>
      </w:r>
      <w:r w:rsidRPr="00F41F42">
        <w:t>74</w:t>
      </w:r>
      <w:r w:rsidR="0039340A" w:rsidRPr="00F41F42">
        <w:t>%, compared with 7</w:t>
      </w:r>
      <w:r w:rsidRPr="00F41F42">
        <w:t>8</w:t>
      </w:r>
      <w:r w:rsidR="0039340A" w:rsidRPr="00F41F42">
        <w:t>% of the total sample).</w:t>
      </w:r>
    </w:p>
    <w:p w14:paraId="7DB62F44" w14:textId="0C01D069" w:rsidR="00D552EF" w:rsidRPr="00F41F42" w:rsidRDefault="00D552EF" w:rsidP="00D552EF">
      <w:pPr>
        <w:pStyle w:val="RNZBullets"/>
        <w:numPr>
          <w:ilvl w:val="0"/>
          <w:numId w:val="1"/>
        </w:numPr>
        <w:tabs>
          <w:tab w:val="num" w:pos="397"/>
        </w:tabs>
        <w:spacing w:before="0" w:line="240" w:lineRule="auto"/>
        <w:ind w:left="397" w:hanging="397"/>
      </w:pPr>
      <w:r w:rsidRPr="00F41F42">
        <w:rPr>
          <w:b/>
          <w:bCs/>
        </w:rPr>
        <w:t>Young</w:t>
      </w:r>
      <w:r w:rsidRPr="00F41F42">
        <w:t xml:space="preserve"> respondents were significantly less likely to be </w:t>
      </w:r>
      <w:r w:rsidR="008E4FB6">
        <w:t>‘</w:t>
      </w:r>
      <w:r w:rsidRPr="00F41F42">
        <w:t>satisfied</w:t>
      </w:r>
      <w:r w:rsidR="008E4FB6">
        <w:t>’</w:t>
      </w:r>
      <w:r w:rsidRPr="00F41F42">
        <w:t>/</w:t>
      </w:r>
      <w:r w:rsidR="008E4FB6">
        <w:t>’</w:t>
      </w:r>
      <w:r w:rsidRPr="00F41F42">
        <w:t>very satisfied</w:t>
      </w:r>
      <w:r w:rsidR="008E4FB6">
        <w:t>’</w:t>
      </w:r>
      <w:r w:rsidRPr="00F41F42">
        <w:t xml:space="preserve"> with the </w:t>
      </w:r>
      <w:r w:rsidR="00593EB4" w:rsidRPr="00F41F42">
        <w:t xml:space="preserve">extent to which their visitors and support people were able to </w:t>
      </w:r>
      <w:r w:rsidR="00593EB4" w:rsidRPr="007E4D20">
        <w:rPr>
          <w:b/>
        </w:rPr>
        <w:t>visit</w:t>
      </w:r>
      <w:r w:rsidRPr="00F41F42">
        <w:t xml:space="preserve"> (</w:t>
      </w:r>
      <w:r w:rsidR="00F76D2F" w:rsidRPr="00F41F42">
        <w:t>61</w:t>
      </w:r>
      <w:r w:rsidRPr="00F41F42">
        <w:t xml:space="preserve">%, compared with </w:t>
      </w:r>
      <w:r w:rsidR="00F76D2F" w:rsidRPr="00F41F42">
        <w:t>67</w:t>
      </w:r>
      <w:r w:rsidRPr="00F41F42">
        <w:t>% of the total sample).</w:t>
      </w:r>
    </w:p>
    <w:p w14:paraId="07DB42A9" w14:textId="29F7A11C" w:rsidR="006A343A" w:rsidRPr="00F41F42" w:rsidRDefault="00F76D2F" w:rsidP="006A343A">
      <w:pPr>
        <w:pStyle w:val="RNZBullets"/>
        <w:numPr>
          <w:ilvl w:val="0"/>
          <w:numId w:val="1"/>
        </w:numPr>
        <w:tabs>
          <w:tab w:val="num" w:pos="397"/>
        </w:tabs>
        <w:spacing w:before="0" w:line="240" w:lineRule="auto"/>
        <w:ind w:left="397" w:hanging="397"/>
      </w:pPr>
      <w:r w:rsidRPr="00F41F42">
        <w:lastRenderedPageBreak/>
        <w:t xml:space="preserve">Reflecting the fact that </w:t>
      </w:r>
      <w:r w:rsidR="00004DCB" w:rsidRPr="00DE0DFA">
        <w:rPr>
          <w:b/>
          <w:bCs/>
        </w:rPr>
        <w:t xml:space="preserve">disabled </w:t>
      </w:r>
      <w:r w:rsidR="00004DCB" w:rsidRPr="00F41F42">
        <w:t>mothers</w:t>
      </w:r>
      <w:r w:rsidR="008E4FB6">
        <w:t xml:space="preserve"> and </w:t>
      </w:r>
      <w:r w:rsidR="00004DCB" w:rsidRPr="00F41F42">
        <w:t xml:space="preserve">birthing parents </w:t>
      </w:r>
      <w:r w:rsidRPr="00F41F42">
        <w:t xml:space="preserve">were less likely to be </w:t>
      </w:r>
      <w:r w:rsidR="008E4FB6">
        <w:t>‘</w:t>
      </w:r>
      <w:r w:rsidRPr="00F41F42">
        <w:t>satisfied</w:t>
      </w:r>
      <w:r w:rsidR="008E4FB6">
        <w:t>’</w:t>
      </w:r>
      <w:r w:rsidRPr="00F41F42">
        <w:t>/</w:t>
      </w:r>
      <w:r w:rsidR="008E4FB6">
        <w:t>’</w:t>
      </w:r>
      <w:r w:rsidRPr="00F41F42">
        <w:t>very satisfied</w:t>
      </w:r>
      <w:r w:rsidR="008E4FB6">
        <w:t>’</w:t>
      </w:r>
      <w:r w:rsidRPr="00F41F42">
        <w:t xml:space="preserve"> with the overall care they received during their stay, they were also less likely to be </w:t>
      </w:r>
      <w:r w:rsidR="008E4FB6">
        <w:t>‘</w:t>
      </w:r>
      <w:r w:rsidRPr="00F41F42">
        <w:t>satisfied</w:t>
      </w:r>
      <w:r w:rsidR="008E4FB6">
        <w:t>’’</w:t>
      </w:r>
      <w:r w:rsidRPr="00F41F42">
        <w:t>/very satisfied</w:t>
      </w:r>
      <w:r w:rsidR="008E4FB6">
        <w:t>’</w:t>
      </w:r>
      <w:r w:rsidRPr="00F41F42">
        <w:t xml:space="preserve"> with </w:t>
      </w:r>
      <w:r w:rsidR="006A343A" w:rsidRPr="00F41F42">
        <w:t>the individual aspects of care that were measured</w:t>
      </w:r>
      <w:r w:rsidR="00641C59">
        <w:t>:</w:t>
      </w:r>
    </w:p>
    <w:p w14:paraId="7E56E15C" w14:textId="7C1CAB47" w:rsidR="00F76D2F" w:rsidRPr="00F41F42" w:rsidRDefault="006A343A" w:rsidP="006A343A">
      <w:pPr>
        <w:pStyle w:val="RNZBullets"/>
        <w:numPr>
          <w:ilvl w:val="0"/>
          <w:numId w:val="1"/>
        </w:numPr>
        <w:tabs>
          <w:tab w:val="num" w:pos="993"/>
        </w:tabs>
        <w:spacing w:before="0" w:line="240" w:lineRule="auto"/>
        <w:ind w:left="851" w:hanging="397"/>
      </w:pPr>
      <w:r w:rsidRPr="00F41F42">
        <w:t xml:space="preserve">The amount of </w:t>
      </w:r>
      <w:r w:rsidRPr="00F41F42">
        <w:rPr>
          <w:b/>
        </w:rPr>
        <w:t>privacy</w:t>
      </w:r>
      <w:r w:rsidRPr="00F41F42">
        <w:t xml:space="preserve"> they had (63% of </w:t>
      </w:r>
      <w:r w:rsidR="00004DCB" w:rsidRPr="00F41F42">
        <w:t>disabled mothers</w:t>
      </w:r>
      <w:r w:rsidR="008E4FB6">
        <w:t xml:space="preserve"> and </w:t>
      </w:r>
      <w:r w:rsidR="00004DCB" w:rsidRPr="00F41F42">
        <w:t xml:space="preserve">birthing parents </w:t>
      </w:r>
      <w:r w:rsidR="00C6699C" w:rsidRPr="00F41F42">
        <w:t xml:space="preserve">were </w:t>
      </w:r>
      <w:r w:rsidR="008E4FB6">
        <w:t>‘</w:t>
      </w:r>
      <w:r w:rsidR="00C6699C" w:rsidRPr="00F41F42">
        <w:t>satisfied</w:t>
      </w:r>
      <w:r w:rsidR="008E4FB6">
        <w:t>’</w:t>
      </w:r>
      <w:r w:rsidR="00C6699C" w:rsidRPr="00F41F42">
        <w:t>/</w:t>
      </w:r>
      <w:r w:rsidR="008E4FB6">
        <w:t>’</w:t>
      </w:r>
      <w:r w:rsidR="00C6699C" w:rsidRPr="00F41F42">
        <w:t>very satisfied</w:t>
      </w:r>
      <w:r w:rsidR="008E4FB6">
        <w:t>’</w:t>
      </w:r>
      <w:r w:rsidR="00C6699C" w:rsidRPr="00F41F42">
        <w:t xml:space="preserve"> with this, compared with 78% of all respondents).</w:t>
      </w:r>
    </w:p>
    <w:p w14:paraId="5803CC37" w14:textId="21EF78D7" w:rsidR="00C6699C" w:rsidRPr="00F41F42" w:rsidRDefault="00C6699C" w:rsidP="00C6699C">
      <w:pPr>
        <w:pStyle w:val="RNZBullets"/>
        <w:numPr>
          <w:ilvl w:val="0"/>
          <w:numId w:val="1"/>
        </w:numPr>
        <w:tabs>
          <w:tab w:val="num" w:pos="993"/>
        </w:tabs>
        <w:spacing w:before="0" w:line="240" w:lineRule="auto"/>
        <w:ind w:left="851" w:hanging="397"/>
      </w:pPr>
      <w:r w:rsidRPr="00F41F42">
        <w:t xml:space="preserve">The </w:t>
      </w:r>
      <w:r w:rsidR="00E30077" w:rsidRPr="00F41F42">
        <w:rPr>
          <w:b/>
        </w:rPr>
        <w:t>care and attention</w:t>
      </w:r>
      <w:r w:rsidR="00E30077" w:rsidRPr="00F41F42">
        <w:t xml:space="preserve"> they got from staff</w:t>
      </w:r>
      <w:r w:rsidRPr="00F41F42">
        <w:t xml:space="preserve"> (</w:t>
      </w:r>
      <w:r w:rsidR="00E30077" w:rsidRPr="00F41F42">
        <w:t>59</w:t>
      </w:r>
      <w:r w:rsidRPr="00F41F42">
        <w:t xml:space="preserve">%, compared with </w:t>
      </w:r>
      <w:r w:rsidR="00E30077" w:rsidRPr="00F41F42">
        <w:t>71</w:t>
      </w:r>
      <w:r w:rsidRPr="00F41F42">
        <w:t>%).</w:t>
      </w:r>
    </w:p>
    <w:p w14:paraId="3091A88E" w14:textId="6344A7E4" w:rsidR="00C6699C" w:rsidRPr="00F41F42" w:rsidRDefault="00C6699C" w:rsidP="00C6699C">
      <w:pPr>
        <w:pStyle w:val="RNZBullets"/>
        <w:numPr>
          <w:ilvl w:val="0"/>
          <w:numId w:val="1"/>
        </w:numPr>
        <w:tabs>
          <w:tab w:val="num" w:pos="993"/>
        </w:tabs>
        <w:spacing w:before="0" w:line="240" w:lineRule="auto"/>
        <w:ind w:left="851" w:hanging="397"/>
      </w:pPr>
      <w:r w:rsidRPr="00F41F42">
        <w:t xml:space="preserve">The </w:t>
      </w:r>
      <w:r w:rsidR="00E30077" w:rsidRPr="00F41F42">
        <w:rPr>
          <w:b/>
        </w:rPr>
        <w:t>help and support</w:t>
      </w:r>
      <w:r w:rsidR="00E30077" w:rsidRPr="00F41F42">
        <w:t xml:space="preserve"> available to them during their stay</w:t>
      </w:r>
      <w:r w:rsidRPr="00F41F42">
        <w:t xml:space="preserve"> (</w:t>
      </w:r>
      <w:r w:rsidR="00E30077" w:rsidRPr="00F41F42">
        <w:t>56</w:t>
      </w:r>
      <w:r w:rsidRPr="00F41F42">
        <w:t>%, compared with 7</w:t>
      </w:r>
      <w:r w:rsidR="00E30077" w:rsidRPr="00F41F42">
        <w:t>0</w:t>
      </w:r>
      <w:r w:rsidRPr="00F41F42">
        <w:t>%).</w:t>
      </w:r>
    </w:p>
    <w:p w14:paraId="0AD6ABE3" w14:textId="3171E8DC" w:rsidR="00C6699C" w:rsidRPr="00F41F42" w:rsidRDefault="00C6699C" w:rsidP="00C6699C">
      <w:pPr>
        <w:pStyle w:val="RNZBullets"/>
        <w:numPr>
          <w:ilvl w:val="0"/>
          <w:numId w:val="1"/>
        </w:numPr>
        <w:tabs>
          <w:tab w:val="num" w:pos="993"/>
        </w:tabs>
        <w:spacing w:before="0" w:line="240" w:lineRule="auto"/>
        <w:ind w:left="851" w:hanging="397"/>
      </w:pPr>
      <w:r w:rsidRPr="00F41F42">
        <w:t>Th</w:t>
      </w:r>
      <w:r w:rsidR="00C72059" w:rsidRPr="00F41F42">
        <w:t xml:space="preserve">e extent to which </w:t>
      </w:r>
      <w:r w:rsidR="00C72059" w:rsidRPr="00F41F42">
        <w:rPr>
          <w:b/>
        </w:rPr>
        <w:t>visitors or support people</w:t>
      </w:r>
      <w:r w:rsidR="00C72059" w:rsidRPr="00F41F42">
        <w:t xml:space="preserve"> were able to be with them whenever they wanted them</w:t>
      </w:r>
      <w:r w:rsidRPr="00F41F42">
        <w:t xml:space="preserve"> (</w:t>
      </w:r>
      <w:r w:rsidR="00C72059" w:rsidRPr="00F41F42">
        <w:t>48</w:t>
      </w:r>
      <w:r w:rsidRPr="00F41F42">
        <w:t xml:space="preserve">%, compared with </w:t>
      </w:r>
      <w:r w:rsidR="00C72059" w:rsidRPr="00F41F42">
        <w:t>67</w:t>
      </w:r>
      <w:r w:rsidRPr="00F41F42">
        <w:t>%).</w:t>
      </w:r>
    </w:p>
    <w:p w14:paraId="76D0F433" w14:textId="69B7A96B" w:rsidR="005B3C67" w:rsidRPr="00BB5DAA" w:rsidRDefault="005B3C67" w:rsidP="00F06473">
      <w:pPr>
        <w:pStyle w:val="TableTitle"/>
      </w:pPr>
      <w:bookmarkStart w:id="127" w:name="_Ref119569685"/>
      <w:bookmarkStart w:id="128" w:name="_Toc131162990"/>
      <w:r w:rsidRPr="00BB5DAA">
        <w:t xml:space="preserve">Table </w:t>
      </w:r>
      <w:r w:rsidRPr="00BB5DAA">
        <w:rPr>
          <w:noProof/>
        </w:rPr>
        <w:fldChar w:fldCharType="begin"/>
      </w:r>
      <w:r w:rsidRPr="00BB5DAA">
        <w:rPr>
          <w:noProof/>
        </w:rPr>
        <w:instrText xml:space="preserve"> SEQ Table \* ARABIC \* MERGEFORMAT </w:instrText>
      </w:r>
      <w:r w:rsidRPr="00BB5DAA">
        <w:rPr>
          <w:noProof/>
        </w:rPr>
        <w:fldChar w:fldCharType="separate"/>
      </w:r>
      <w:r w:rsidR="00446AD2" w:rsidRPr="00BB5DAA">
        <w:rPr>
          <w:noProof/>
        </w:rPr>
        <w:t>22</w:t>
      </w:r>
      <w:r w:rsidRPr="00BB5DAA">
        <w:rPr>
          <w:noProof/>
        </w:rPr>
        <w:fldChar w:fldCharType="end"/>
      </w:r>
      <w:bookmarkEnd w:id="127"/>
      <w:r w:rsidRPr="00BB5DAA">
        <w:t xml:space="preserve">: </w:t>
      </w:r>
      <w:r w:rsidR="00ED085A" w:rsidRPr="00BB5DAA">
        <w:t>S</w:t>
      </w:r>
      <w:r w:rsidRPr="00BB5DAA">
        <w:t xml:space="preserve">atisfaction with </w:t>
      </w:r>
      <w:r w:rsidR="0074721B" w:rsidRPr="00BB5DAA">
        <w:t>postnatal ca</w:t>
      </w:r>
      <w:r w:rsidRPr="00BB5DAA">
        <w:t>re received</w:t>
      </w:r>
      <w:r w:rsidR="003E308E" w:rsidRPr="00BB5DAA">
        <w:t xml:space="preserve"> at </w:t>
      </w:r>
      <w:r w:rsidR="00AC10B7" w:rsidRPr="00BB5DAA">
        <w:t>the hospital/birthing unit</w:t>
      </w:r>
      <w:r w:rsidRPr="00BB5DAA">
        <w:t>, by key priority groups</w:t>
      </w:r>
      <w:bookmarkEnd w:id="128"/>
    </w:p>
    <w:tbl>
      <w:tblPr>
        <w:tblStyle w:val="TableGrid"/>
        <w:tblW w:w="9072" w:type="dxa"/>
        <w:tblLook w:val="0000" w:firstRow="0" w:lastRow="0" w:firstColumn="0" w:lastColumn="0" w:noHBand="0" w:noVBand="0"/>
      </w:tblPr>
      <w:tblGrid>
        <w:gridCol w:w="3686"/>
        <w:gridCol w:w="1219"/>
        <w:gridCol w:w="1049"/>
        <w:gridCol w:w="992"/>
        <w:gridCol w:w="992"/>
        <w:gridCol w:w="1134"/>
      </w:tblGrid>
      <w:tr w:rsidR="005B3C67" w:rsidRPr="00F06473" w14:paraId="3D3BDED8" w14:textId="77777777" w:rsidTr="00AF1662">
        <w:trPr>
          <w:trHeight w:val="760"/>
        </w:trPr>
        <w:tc>
          <w:tcPr>
            <w:tcW w:w="3686" w:type="dxa"/>
            <w:noWrap/>
          </w:tcPr>
          <w:p w14:paraId="4935522C" w14:textId="77777777" w:rsidR="005B3C67" w:rsidRPr="00F06473" w:rsidRDefault="005B3C67" w:rsidP="00F06473">
            <w:pPr>
              <w:rPr>
                <w:b/>
                <w:bCs/>
              </w:rPr>
            </w:pPr>
          </w:p>
          <w:p w14:paraId="1D9E2F63" w14:textId="77777777" w:rsidR="005B3C67" w:rsidRPr="00F06473" w:rsidRDefault="005B3C67" w:rsidP="00F06473">
            <w:pPr>
              <w:rPr>
                <w:b/>
                <w:bCs/>
              </w:rPr>
            </w:pPr>
          </w:p>
          <w:p w14:paraId="588CB4CB" w14:textId="77777777" w:rsidR="005B3C67" w:rsidRPr="00F06473" w:rsidRDefault="005B3C67" w:rsidP="00F06473">
            <w:pPr>
              <w:rPr>
                <w:b/>
                <w:bCs/>
              </w:rPr>
            </w:pPr>
          </w:p>
        </w:tc>
        <w:tc>
          <w:tcPr>
            <w:tcW w:w="1219" w:type="dxa"/>
            <w:noWrap/>
          </w:tcPr>
          <w:p w14:paraId="2900A2B2" w14:textId="77777777" w:rsidR="005B3C67" w:rsidRPr="00F06473" w:rsidRDefault="005B3C67" w:rsidP="00F06473">
            <w:pPr>
              <w:rPr>
                <w:b/>
                <w:bCs/>
              </w:rPr>
            </w:pPr>
            <w:r w:rsidRPr="00F06473">
              <w:rPr>
                <w:b/>
                <w:bCs/>
              </w:rPr>
              <w:t>2022</w:t>
            </w:r>
          </w:p>
          <w:p w14:paraId="186E3D11" w14:textId="77777777" w:rsidR="005B3C67" w:rsidRPr="00F06473" w:rsidRDefault="005B3C67" w:rsidP="00F06473">
            <w:pPr>
              <w:rPr>
                <w:b/>
                <w:bCs/>
              </w:rPr>
            </w:pPr>
            <w:r w:rsidRPr="00F06473">
              <w:rPr>
                <w:b/>
                <w:bCs/>
              </w:rPr>
              <w:t>Total sample</w:t>
            </w:r>
          </w:p>
          <w:p w14:paraId="582963B5" w14:textId="77777777" w:rsidR="005B3C67" w:rsidRPr="00F06473" w:rsidRDefault="005B3C67" w:rsidP="00F06473">
            <w:pPr>
              <w:rPr>
                <w:b/>
                <w:bCs/>
              </w:rPr>
            </w:pPr>
            <w:r w:rsidRPr="00F06473">
              <w:rPr>
                <w:b/>
                <w:bCs/>
              </w:rPr>
              <w:t>%</w:t>
            </w:r>
          </w:p>
        </w:tc>
        <w:tc>
          <w:tcPr>
            <w:tcW w:w="1049" w:type="dxa"/>
            <w:noWrap/>
          </w:tcPr>
          <w:p w14:paraId="46E2E8E0" w14:textId="77777777" w:rsidR="005B3C67" w:rsidRPr="00F06473" w:rsidRDefault="005B3C67" w:rsidP="00F06473">
            <w:pPr>
              <w:rPr>
                <w:b/>
                <w:bCs/>
              </w:rPr>
            </w:pPr>
            <w:r w:rsidRPr="00F06473">
              <w:rPr>
                <w:b/>
                <w:bCs/>
              </w:rPr>
              <w:t>Māori</w:t>
            </w:r>
          </w:p>
          <w:p w14:paraId="0A0CB637" w14:textId="77777777" w:rsidR="005B3C67" w:rsidRPr="00F06473" w:rsidRDefault="005B3C67" w:rsidP="00F06473">
            <w:pPr>
              <w:rPr>
                <w:b/>
                <w:bCs/>
              </w:rPr>
            </w:pPr>
            <w:r w:rsidRPr="00F06473">
              <w:rPr>
                <w:b/>
                <w:bCs/>
              </w:rPr>
              <w:t>%</w:t>
            </w:r>
          </w:p>
        </w:tc>
        <w:tc>
          <w:tcPr>
            <w:tcW w:w="992" w:type="dxa"/>
            <w:noWrap/>
          </w:tcPr>
          <w:p w14:paraId="24B7117B" w14:textId="77777777" w:rsidR="005B3C67" w:rsidRPr="00F06473" w:rsidRDefault="005B3C67" w:rsidP="00F06473">
            <w:pPr>
              <w:rPr>
                <w:b/>
                <w:bCs/>
              </w:rPr>
            </w:pPr>
            <w:r w:rsidRPr="00F06473">
              <w:rPr>
                <w:b/>
                <w:bCs/>
              </w:rPr>
              <w:t>Pasifika</w:t>
            </w:r>
          </w:p>
          <w:p w14:paraId="1E2669B0" w14:textId="77777777" w:rsidR="005B3C67" w:rsidRPr="00F06473" w:rsidRDefault="005B3C67" w:rsidP="00F06473">
            <w:pPr>
              <w:rPr>
                <w:b/>
                <w:bCs/>
              </w:rPr>
            </w:pPr>
            <w:r w:rsidRPr="00F06473">
              <w:rPr>
                <w:b/>
                <w:bCs/>
              </w:rPr>
              <w:t>%</w:t>
            </w:r>
          </w:p>
        </w:tc>
        <w:tc>
          <w:tcPr>
            <w:tcW w:w="992" w:type="dxa"/>
          </w:tcPr>
          <w:p w14:paraId="42B13BC9" w14:textId="77777777" w:rsidR="005B3C67" w:rsidRPr="00F06473" w:rsidRDefault="005B3C67" w:rsidP="00F06473">
            <w:pPr>
              <w:rPr>
                <w:b/>
                <w:bCs/>
              </w:rPr>
            </w:pPr>
            <w:r w:rsidRPr="00F06473">
              <w:rPr>
                <w:b/>
                <w:bCs/>
              </w:rPr>
              <w:t>Young</w:t>
            </w:r>
          </w:p>
          <w:p w14:paraId="244F665D" w14:textId="77777777" w:rsidR="005B3C67" w:rsidRPr="00F06473" w:rsidRDefault="005B3C67" w:rsidP="00F06473">
            <w:pPr>
              <w:rPr>
                <w:b/>
                <w:bCs/>
              </w:rPr>
            </w:pPr>
            <w:r w:rsidRPr="00F06473">
              <w:rPr>
                <w:b/>
                <w:bCs/>
              </w:rPr>
              <w:t>%</w:t>
            </w:r>
          </w:p>
        </w:tc>
        <w:tc>
          <w:tcPr>
            <w:tcW w:w="1134" w:type="dxa"/>
          </w:tcPr>
          <w:p w14:paraId="1516B72F" w14:textId="626A244E" w:rsidR="005B3C67" w:rsidRPr="00F06473" w:rsidRDefault="00F00991" w:rsidP="00F06473">
            <w:pPr>
              <w:rPr>
                <w:b/>
                <w:bCs/>
              </w:rPr>
            </w:pPr>
            <w:r w:rsidRPr="00F06473">
              <w:rPr>
                <w:b/>
                <w:bCs/>
              </w:rPr>
              <w:t>Disabled</w:t>
            </w:r>
          </w:p>
          <w:p w14:paraId="237E3ECC" w14:textId="77777777" w:rsidR="005B3C67" w:rsidRPr="00F06473" w:rsidRDefault="005B3C67" w:rsidP="00F06473">
            <w:pPr>
              <w:rPr>
                <w:b/>
                <w:bCs/>
              </w:rPr>
            </w:pPr>
            <w:r w:rsidRPr="00F06473">
              <w:rPr>
                <w:b/>
                <w:bCs/>
              </w:rPr>
              <w:t>%</w:t>
            </w:r>
          </w:p>
        </w:tc>
      </w:tr>
      <w:tr w:rsidR="005B3C67" w:rsidRPr="00F06473" w14:paraId="16AF718D" w14:textId="77777777" w:rsidTr="00AF1662">
        <w:trPr>
          <w:trHeight w:val="240"/>
        </w:trPr>
        <w:tc>
          <w:tcPr>
            <w:tcW w:w="9072" w:type="dxa"/>
            <w:gridSpan w:val="6"/>
            <w:noWrap/>
          </w:tcPr>
          <w:p w14:paraId="3CE0C9EE" w14:textId="3E5C5A35" w:rsidR="005B3C67" w:rsidRPr="00F06473" w:rsidRDefault="005B3C67" w:rsidP="00F06473">
            <w:pPr>
              <w:rPr>
                <w:b/>
                <w:bCs/>
              </w:rPr>
            </w:pPr>
            <w:r w:rsidRPr="00F06473">
              <w:rPr>
                <w:b/>
                <w:bCs/>
              </w:rPr>
              <w:t xml:space="preserve"> </w:t>
            </w:r>
            <w:r w:rsidR="00ED085A" w:rsidRPr="00F06473">
              <w:rPr>
                <w:b/>
                <w:bCs/>
              </w:rPr>
              <w:t>The amount of privacy you had</w:t>
            </w:r>
          </w:p>
        </w:tc>
      </w:tr>
      <w:tr w:rsidR="005B3C67" w:rsidRPr="00F06473" w14:paraId="6ACC1319" w14:textId="77777777" w:rsidTr="00AF1662">
        <w:trPr>
          <w:trHeight w:val="240"/>
        </w:trPr>
        <w:tc>
          <w:tcPr>
            <w:tcW w:w="3686" w:type="dxa"/>
            <w:noWrap/>
          </w:tcPr>
          <w:p w14:paraId="63A3E9A4" w14:textId="77777777" w:rsidR="005B3C67" w:rsidRPr="00F06473" w:rsidRDefault="005B3C67" w:rsidP="00F06473">
            <w:r w:rsidRPr="00F06473">
              <w:t>Unweighted base =</w:t>
            </w:r>
          </w:p>
        </w:tc>
        <w:tc>
          <w:tcPr>
            <w:tcW w:w="1219" w:type="dxa"/>
            <w:noWrap/>
          </w:tcPr>
          <w:p w14:paraId="224713FE" w14:textId="7E55F53A" w:rsidR="005B3C67" w:rsidRPr="00F06473" w:rsidRDefault="00E2728D" w:rsidP="00F06473">
            <w:r w:rsidRPr="00F06473">
              <w:t>4164</w:t>
            </w:r>
          </w:p>
        </w:tc>
        <w:tc>
          <w:tcPr>
            <w:tcW w:w="1049" w:type="dxa"/>
            <w:noWrap/>
          </w:tcPr>
          <w:p w14:paraId="1BD6C1D4" w14:textId="571DC3EE" w:rsidR="005B3C67" w:rsidRPr="00F06473" w:rsidRDefault="007E5D02" w:rsidP="00F06473">
            <w:r w:rsidRPr="00F06473">
              <w:t>923</w:t>
            </w:r>
          </w:p>
        </w:tc>
        <w:tc>
          <w:tcPr>
            <w:tcW w:w="992" w:type="dxa"/>
            <w:noWrap/>
          </w:tcPr>
          <w:p w14:paraId="18D6B198" w14:textId="128E754E" w:rsidR="005B3C67" w:rsidRPr="00F06473" w:rsidRDefault="007E5D02" w:rsidP="00F06473">
            <w:r w:rsidRPr="00F06473">
              <w:t>897</w:t>
            </w:r>
          </w:p>
        </w:tc>
        <w:tc>
          <w:tcPr>
            <w:tcW w:w="992" w:type="dxa"/>
          </w:tcPr>
          <w:p w14:paraId="7F67C3F2" w14:textId="61061DF6" w:rsidR="005B3C67" w:rsidRPr="00F06473" w:rsidRDefault="00B6694C" w:rsidP="00F06473">
            <w:r w:rsidRPr="00F06473">
              <w:t>599</w:t>
            </w:r>
          </w:p>
        </w:tc>
        <w:tc>
          <w:tcPr>
            <w:tcW w:w="1134" w:type="dxa"/>
          </w:tcPr>
          <w:p w14:paraId="4AD50FCD" w14:textId="36BFF3FD" w:rsidR="005B3C67" w:rsidRPr="00F06473" w:rsidRDefault="00BB232E" w:rsidP="00F06473">
            <w:r w:rsidRPr="00F06473">
              <w:t>244</w:t>
            </w:r>
          </w:p>
        </w:tc>
      </w:tr>
      <w:tr w:rsidR="005B3C67" w:rsidRPr="00F06473" w14:paraId="0E611CA3" w14:textId="77777777" w:rsidTr="00AF1662">
        <w:trPr>
          <w:trHeight w:val="240"/>
        </w:trPr>
        <w:tc>
          <w:tcPr>
            <w:tcW w:w="3686" w:type="dxa"/>
            <w:noWrap/>
          </w:tcPr>
          <w:p w14:paraId="320587F1" w14:textId="77777777" w:rsidR="005B3C67" w:rsidRPr="00F06473" w:rsidRDefault="005B3C67" w:rsidP="00F06473">
            <w:r w:rsidRPr="00F06473">
              <w:t>Satisfied/Very satisfied</w:t>
            </w:r>
          </w:p>
        </w:tc>
        <w:tc>
          <w:tcPr>
            <w:tcW w:w="1219" w:type="dxa"/>
            <w:noWrap/>
          </w:tcPr>
          <w:p w14:paraId="193CE4B9" w14:textId="727169B8" w:rsidR="005B3C67" w:rsidRPr="00F06473" w:rsidRDefault="007E5D02" w:rsidP="00F06473">
            <w:r w:rsidRPr="00F06473">
              <w:t>78</w:t>
            </w:r>
          </w:p>
        </w:tc>
        <w:tc>
          <w:tcPr>
            <w:tcW w:w="1049" w:type="dxa"/>
            <w:noWrap/>
          </w:tcPr>
          <w:p w14:paraId="501F3B36" w14:textId="26F2A27D" w:rsidR="005B3C67" w:rsidRPr="00F06473" w:rsidRDefault="007E5D02" w:rsidP="00F06473">
            <w:r w:rsidRPr="00F06473">
              <w:t>76</w:t>
            </w:r>
          </w:p>
        </w:tc>
        <w:tc>
          <w:tcPr>
            <w:tcW w:w="992" w:type="dxa"/>
            <w:noWrap/>
          </w:tcPr>
          <w:p w14:paraId="592F74B0" w14:textId="089B1E07" w:rsidR="005B3C67" w:rsidRPr="00F06473" w:rsidRDefault="007E5D02" w:rsidP="00F06473">
            <w:r w:rsidRPr="00F06473">
              <w:t>74</w:t>
            </w:r>
          </w:p>
        </w:tc>
        <w:tc>
          <w:tcPr>
            <w:tcW w:w="992" w:type="dxa"/>
          </w:tcPr>
          <w:p w14:paraId="0C9C5743" w14:textId="14BF4DCB" w:rsidR="005B3C67" w:rsidRPr="00F06473" w:rsidRDefault="00B6694C" w:rsidP="00F06473">
            <w:r w:rsidRPr="00F06473">
              <w:t>76</w:t>
            </w:r>
          </w:p>
        </w:tc>
        <w:tc>
          <w:tcPr>
            <w:tcW w:w="1134" w:type="dxa"/>
          </w:tcPr>
          <w:p w14:paraId="64CC5837" w14:textId="5C0A731A" w:rsidR="005B3C67" w:rsidRPr="00F06473" w:rsidRDefault="001E02ED" w:rsidP="00F06473">
            <w:r w:rsidRPr="00F06473">
              <w:t>63</w:t>
            </w:r>
          </w:p>
        </w:tc>
      </w:tr>
      <w:tr w:rsidR="00B6694C" w:rsidRPr="00F06473" w14:paraId="2A43A95B" w14:textId="77777777" w:rsidTr="00AF1662">
        <w:trPr>
          <w:trHeight w:val="240"/>
        </w:trPr>
        <w:tc>
          <w:tcPr>
            <w:tcW w:w="3686" w:type="dxa"/>
            <w:noWrap/>
          </w:tcPr>
          <w:p w14:paraId="3E9446D9" w14:textId="77777777" w:rsidR="00B6694C" w:rsidRPr="00F06473" w:rsidRDefault="00B6694C" w:rsidP="00F06473">
            <w:r w:rsidRPr="00F06473">
              <w:t>Very satisfied</w:t>
            </w:r>
          </w:p>
        </w:tc>
        <w:tc>
          <w:tcPr>
            <w:tcW w:w="1219" w:type="dxa"/>
            <w:noWrap/>
          </w:tcPr>
          <w:p w14:paraId="596EBE0F" w14:textId="5DB528FF" w:rsidR="00B6694C" w:rsidRPr="00F06473" w:rsidRDefault="00B6694C" w:rsidP="00F06473">
            <w:r w:rsidRPr="00F06473">
              <w:t>49</w:t>
            </w:r>
          </w:p>
        </w:tc>
        <w:tc>
          <w:tcPr>
            <w:tcW w:w="1049" w:type="dxa"/>
            <w:noWrap/>
          </w:tcPr>
          <w:p w14:paraId="087E2D61" w14:textId="0D6016BB" w:rsidR="00B6694C" w:rsidRPr="00F06473" w:rsidRDefault="00B6694C" w:rsidP="00F06473">
            <w:r w:rsidRPr="00F06473">
              <w:t>52</w:t>
            </w:r>
          </w:p>
        </w:tc>
        <w:tc>
          <w:tcPr>
            <w:tcW w:w="992" w:type="dxa"/>
            <w:noWrap/>
          </w:tcPr>
          <w:p w14:paraId="6B9F933D" w14:textId="1E8F87B9" w:rsidR="00B6694C" w:rsidRPr="00F06473" w:rsidRDefault="00B6694C" w:rsidP="00F06473">
            <w:r w:rsidRPr="00F06473">
              <w:t>50</w:t>
            </w:r>
          </w:p>
        </w:tc>
        <w:tc>
          <w:tcPr>
            <w:tcW w:w="992" w:type="dxa"/>
          </w:tcPr>
          <w:p w14:paraId="63E0836B" w14:textId="77DA5751" w:rsidR="00B6694C" w:rsidRPr="00F06473" w:rsidRDefault="00B6694C" w:rsidP="00F06473">
            <w:r w:rsidRPr="00F06473">
              <w:t>50</w:t>
            </w:r>
          </w:p>
        </w:tc>
        <w:tc>
          <w:tcPr>
            <w:tcW w:w="1134" w:type="dxa"/>
          </w:tcPr>
          <w:p w14:paraId="371E8E3E" w14:textId="0638F2F6" w:rsidR="00B6694C" w:rsidRPr="00F06473" w:rsidRDefault="00BB232E" w:rsidP="00F06473">
            <w:r w:rsidRPr="00F06473">
              <w:t>41</w:t>
            </w:r>
          </w:p>
        </w:tc>
      </w:tr>
      <w:tr w:rsidR="00B6694C" w:rsidRPr="00F06473" w14:paraId="76DCEB93" w14:textId="77777777" w:rsidTr="00AF1662">
        <w:trPr>
          <w:trHeight w:val="240"/>
        </w:trPr>
        <w:tc>
          <w:tcPr>
            <w:tcW w:w="3686" w:type="dxa"/>
            <w:noWrap/>
          </w:tcPr>
          <w:p w14:paraId="00C4D0D1" w14:textId="77777777" w:rsidR="00B6694C" w:rsidRPr="00F06473" w:rsidRDefault="00B6694C" w:rsidP="00F06473">
            <w:r w:rsidRPr="00F06473">
              <w:t>Satisfied</w:t>
            </w:r>
          </w:p>
        </w:tc>
        <w:tc>
          <w:tcPr>
            <w:tcW w:w="1219" w:type="dxa"/>
            <w:noWrap/>
          </w:tcPr>
          <w:p w14:paraId="198BA3B7" w14:textId="3AEA30D4" w:rsidR="00B6694C" w:rsidRPr="00F06473" w:rsidRDefault="00B6694C" w:rsidP="00F06473">
            <w:r w:rsidRPr="00F06473">
              <w:t>29</w:t>
            </w:r>
          </w:p>
        </w:tc>
        <w:tc>
          <w:tcPr>
            <w:tcW w:w="1049" w:type="dxa"/>
            <w:noWrap/>
          </w:tcPr>
          <w:p w14:paraId="1D146964" w14:textId="619C6B54" w:rsidR="00B6694C" w:rsidRPr="00F06473" w:rsidRDefault="00B6694C" w:rsidP="00F06473">
            <w:r w:rsidRPr="00F06473">
              <w:t>24</w:t>
            </w:r>
          </w:p>
        </w:tc>
        <w:tc>
          <w:tcPr>
            <w:tcW w:w="992" w:type="dxa"/>
            <w:noWrap/>
          </w:tcPr>
          <w:p w14:paraId="331BF25D" w14:textId="2A25A49F" w:rsidR="00B6694C" w:rsidRPr="00F06473" w:rsidRDefault="00B6694C" w:rsidP="00F06473">
            <w:r w:rsidRPr="00F06473">
              <w:t>24</w:t>
            </w:r>
          </w:p>
        </w:tc>
        <w:tc>
          <w:tcPr>
            <w:tcW w:w="992" w:type="dxa"/>
          </w:tcPr>
          <w:p w14:paraId="522DB17D" w14:textId="0E54B677" w:rsidR="00B6694C" w:rsidRPr="00F06473" w:rsidRDefault="00B6694C" w:rsidP="00F06473">
            <w:r w:rsidRPr="00F06473">
              <w:t>26</w:t>
            </w:r>
          </w:p>
        </w:tc>
        <w:tc>
          <w:tcPr>
            <w:tcW w:w="1134" w:type="dxa"/>
          </w:tcPr>
          <w:p w14:paraId="3DFEE67C" w14:textId="50BB1B7D" w:rsidR="00B6694C" w:rsidRPr="00F06473" w:rsidRDefault="00BB232E" w:rsidP="00F06473">
            <w:r w:rsidRPr="00F06473">
              <w:t>22</w:t>
            </w:r>
          </w:p>
        </w:tc>
      </w:tr>
      <w:tr w:rsidR="00B6694C" w:rsidRPr="00F06473" w14:paraId="2C74D31B" w14:textId="77777777" w:rsidTr="00AF1662">
        <w:trPr>
          <w:trHeight w:val="240"/>
        </w:trPr>
        <w:tc>
          <w:tcPr>
            <w:tcW w:w="3686" w:type="dxa"/>
            <w:noWrap/>
          </w:tcPr>
          <w:p w14:paraId="14466004" w14:textId="77777777" w:rsidR="00B6694C" w:rsidRPr="00F06473" w:rsidRDefault="00B6694C" w:rsidP="00F06473">
            <w:r w:rsidRPr="00F06473">
              <w:t>Neutral</w:t>
            </w:r>
          </w:p>
        </w:tc>
        <w:tc>
          <w:tcPr>
            <w:tcW w:w="1219" w:type="dxa"/>
            <w:noWrap/>
          </w:tcPr>
          <w:p w14:paraId="6ADE256F" w14:textId="114657D0" w:rsidR="00B6694C" w:rsidRPr="00F06473" w:rsidRDefault="00B6694C" w:rsidP="00F06473">
            <w:r w:rsidRPr="00F06473">
              <w:t>10</w:t>
            </w:r>
          </w:p>
        </w:tc>
        <w:tc>
          <w:tcPr>
            <w:tcW w:w="1049" w:type="dxa"/>
            <w:noWrap/>
          </w:tcPr>
          <w:p w14:paraId="674F0510" w14:textId="30A146E2" w:rsidR="00B6694C" w:rsidRPr="00F06473" w:rsidRDefault="00B6694C" w:rsidP="00F06473">
            <w:r w:rsidRPr="00F06473">
              <w:t>12</w:t>
            </w:r>
          </w:p>
        </w:tc>
        <w:tc>
          <w:tcPr>
            <w:tcW w:w="992" w:type="dxa"/>
            <w:noWrap/>
          </w:tcPr>
          <w:p w14:paraId="5D822CD3" w14:textId="271CBEBD" w:rsidR="00B6694C" w:rsidRPr="00F06473" w:rsidRDefault="00B6694C" w:rsidP="00F06473">
            <w:r w:rsidRPr="00F06473">
              <w:t>13</w:t>
            </w:r>
          </w:p>
        </w:tc>
        <w:tc>
          <w:tcPr>
            <w:tcW w:w="992" w:type="dxa"/>
          </w:tcPr>
          <w:p w14:paraId="65FE77B6" w14:textId="62E8A668" w:rsidR="00B6694C" w:rsidRPr="00F06473" w:rsidRDefault="00B6694C" w:rsidP="00F06473">
            <w:r w:rsidRPr="00F06473">
              <w:t>13</w:t>
            </w:r>
          </w:p>
        </w:tc>
        <w:tc>
          <w:tcPr>
            <w:tcW w:w="1134" w:type="dxa"/>
          </w:tcPr>
          <w:p w14:paraId="6E4371E2" w14:textId="50C3FA13" w:rsidR="00B6694C" w:rsidRPr="00F06473" w:rsidRDefault="00BB232E" w:rsidP="00F06473">
            <w:r w:rsidRPr="00F06473">
              <w:t>16</w:t>
            </w:r>
          </w:p>
        </w:tc>
      </w:tr>
      <w:tr w:rsidR="00B6694C" w:rsidRPr="00F06473" w14:paraId="3117A4D7" w14:textId="77777777" w:rsidTr="00AF1662">
        <w:trPr>
          <w:trHeight w:val="240"/>
        </w:trPr>
        <w:tc>
          <w:tcPr>
            <w:tcW w:w="3686" w:type="dxa"/>
            <w:noWrap/>
          </w:tcPr>
          <w:p w14:paraId="18D36AC8" w14:textId="77777777" w:rsidR="00B6694C" w:rsidRPr="00F06473" w:rsidRDefault="00B6694C" w:rsidP="00F06473">
            <w:r w:rsidRPr="00F06473">
              <w:t>Dissatisfied</w:t>
            </w:r>
          </w:p>
        </w:tc>
        <w:tc>
          <w:tcPr>
            <w:tcW w:w="1219" w:type="dxa"/>
            <w:noWrap/>
          </w:tcPr>
          <w:p w14:paraId="01B44870" w14:textId="52A3729F" w:rsidR="00B6694C" w:rsidRPr="00F06473" w:rsidRDefault="00B6694C" w:rsidP="00F06473">
            <w:r w:rsidRPr="00F06473">
              <w:t>6</w:t>
            </w:r>
          </w:p>
        </w:tc>
        <w:tc>
          <w:tcPr>
            <w:tcW w:w="1049" w:type="dxa"/>
            <w:noWrap/>
          </w:tcPr>
          <w:p w14:paraId="7C4B92A0" w14:textId="36291A8D" w:rsidR="00B6694C" w:rsidRPr="00F06473" w:rsidRDefault="00B6694C" w:rsidP="00F06473">
            <w:r w:rsidRPr="00F06473">
              <w:t>7</w:t>
            </w:r>
          </w:p>
        </w:tc>
        <w:tc>
          <w:tcPr>
            <w:tcW w:w="992" w:type="dxa"/>
            <w:noWrap/>
          </w:tcPr>
          <w:p w14:paraId="7A450F31" w14:textId="14CE2983" w:rsidR="00B6694C" w:rsidRPr="00F06473" w:rsidRDefault="00B6694C" w:rsidP="00F06473">
            <w:r w:rsidRPr="00F06473">
              <w:t>7</w:t>
            </w:r>
          </w:p>
        </w:tc>
        <w:tc>
          <w:tcPr>
            <w:tcW w:w="992" w:type="dxa"/>
          </w:tcPr>
          <w:p w14:paraId="4664C083" w14:textId="1244BFF2" w:rsidR="00B6694C" w:rsidRPr="00F06473" w:rsidRDefault="00B6694C" w:rsidP="00F06473">
            <w:r w:rsidRPr="00F06473">
              <w:t>6</w:t>
            </w:r>
          </w:p>
        </w:tc>
        <w:tc>
          <w:tcPr>
            <w:tcW w:w="1134" w:type="dxa"/>
          </w:tcPr>
          <w:p w14:paraId="223A4938" w14:textId="6752154F" w:rsidR="00B6694C" w:rsidRPr="00F06473" w:rsidRDefault="00BB232E" w:rsidP="00F06473">
            <w:r w:rsidRPr="00F06473">
              <w:t>11</w:t>
            </w:r>
          </w:p>
        </w:tc>
      </w:tr>
      <w:tr w:rsidR="00B6694C" w:rsidRPr="00F06473" w14:paraId="53431BD6" w14:textId="77777777" w:rsidTr="00AF1662">
        <w:trPr>
          <w:trHeight w:val="240"/>
        </w:trPr>
        <w:tc>
          <w:tcPr>
            <w:tcW w:w="3686" w:type="dxa"/>
            <w:noWrap/>
          </w:tcPr>
          <w:p w14:paraId="731B881F" w14:textId="77777777" w:rsidR="00B6694C" w:rsidRPr="00F06473" w:rsidRDefault="00B6694C" w:rsidP="00F06473">
            <w:r w:rsidRPr="00F06473">
              <w:t>Very dissatisfied</w:t>
            </w:r>
          </w:p>
        </w:tc>
        <w:tc>
          <w:tcPr>
            <w:tcW w:w="1219" w:type="dxa"/>
            <w:noWrap/>
          </w:tcPr>
          <w:p w14:paraId="0241FA10" w14:textId="6371101B" w:rsidR="00B6694C" w:rsidRPr="00F06473" w:rsidRDefault="00B6694C" w:rsidP="00F06473">
            <w:r w:rsidRPr="00F06473">
              <w:t>5</w:t>
            </w:r>
          </w:p>
        </w:tc>
        <w:tc>
          <w:tcPr>
            <w:tcW w:w="1049" w:type="dxa"/>
            <w:noWrap/>
          </w:tcPr>
          <w:p w14:paraId="3822E166" w14:textId="61EC73E1" w:rsidR="00B6694C" w:rsidRPr="00F06473" w:rsidRDefault="00B6694C" w:rsidP="00F06473">
            <w:r w:rsidRPr="00F06473">
              <w:t>6</w:t>
            </w:r>
          </w:p>
        </w:tc>
        <w:tc>
          <w:tcPr>
            <w:tcW w:w="992" w:type="dxa"/>
            <w:noWrap/>
          </w:tcPr>
          <w:p w14:paraId="2D2DD8A1" w14:textId="441B4531" w:rsidR="00B6694C" w:rsidRPr="00F06473" w:rsidRDefault="00B6694C" w:rsidP="00F06473">
            <w:r w:rsidRPr="00F06473">
              <w:t>6</w:t>
            </w:r>
          </w:p>
        </w:tc>
        <w:tc>
          <w:tcPr>
            <w:tcW w:w="992" w:type="dxa"/>
          </w:tcPr>
          <w:p w14:paraId="52DC6969" w14:textId="72846A6C" w:rsidR="00B6694C" w:rsidRPr="00F06473" w:rsidRDefault="00B6694C" w:rsidP="00F06473">
            <w:r w:rsidRPr="00F06473">
              <w:t>6</w:t>
            </w:r>
          </w:p>
        </w:tc>
        <w:tc>
          <w:tcPr>
            <w:tcW w:w="1134" w:type="dxa"/>
          </w:tcPr>
          <w:p w14:paraId="6CC4C193" w14:textId="04B38433" w:rsidR="00B6694C" w:rsidRPr="00F06473" w:rsidRDefault="00BB232E" w:rsidP="00F06473">
            <w:r w:rsidRPr="00F06473">
              <w:t>10</w:t>
            </w:r>
          </w:p>
        </w:tc>
      </w:tr>
      <w:tr w:rsidR="00B6694C" w:rsidRPr="00F06473" w14:paraId="380F141C" w14:textId="77777777" w:rsidTr="00AF1662">
        <w:trPr>
          <w:trHeight w:val="240"/>
        </w:trPr>
        <w:tc>
          <w:tcPr>
            <w:tcW w:w="9072" w:type="dxa"/>
            <w:gridSpan w:val="6"/>
            <w:noWrap/>
          </w:tcPr>
          <w:p w14:paraId="508FCF43" w14:textId="0BC57EE1" w:rsidR="00B6694C" w:rsidRPr="00F06473" w:rsidRDefault="00B6694C" w:rsidP="00F06473">
            <w:pPr>
              <w:rPr>
                <w:b/>
                <w:bCs/>
              </w:rPr>
            </w:pPr>
            <w:r w:rsidRPr="00F06473">
              <w:t xml:space="preserve"> </w:t>
            </w:r>
            <w:r w:rsidRPr="00F06473">
              <w:rPr>
                <w:b/>
                <w:bCs/>
              </w:rPr>
              <w:t>The care and attention you got from staff</w:t>
            </w:r>
          </w:p>
        </w:tc>
      </w:tr>
      <w:tr w:rsidR="00B6694C" w:rsidRPr="00F06473" w14:paraId="675E681C" w14:textId="77777777" w:rsidTr="00AF1662">
        <w:trPr>
          <w:trHeight w:val="240"/>
        </w:trPr>
        <w:tc>
          <w:tcPr>
            <w:tcW w:w="3686" w:type="dxa"/>
            <w:noWrap/>
          </w:tcPr>
          <w:p w14:paraId="358336B0" w14:textId="77777777" w:rsidR="00B6694C" w:rsidRPr="00F06473" w:rsidRDefault="00B6694C" w:rsidP="00F06473">
            <w:r w:rsidRPr="00F06473">
              <w:t>Unweighted base =</w:t>
            </w:r>
          </w:p>
        </w:tc>
        <w:tc>
          <w:tcPr>
            <w:tcW w:w="1219" w:type="dxa"/>
            <w:noWrap/>
          </w:tcPr>
          <w:p w14:paraId="05D5C07A" w14:textId="0F3976AF" w:rsidR="00B6694C" w:rsidRPr="00F06473" w:rsidRDefault="00B6694C" w:rsidP="00F06473">
            <w:r w:rsidRPr="00F06473">
              <w:t>4156</w:t>
            </w:r>
          </w:p>
        </w:tc>
        <w:tc>
          <w:tcPr>
            <w:tcW w:w="1049" w:type="dxa"/>
            <w:noWrap/>
          </w:tcPr>
          <w:p w14:paraId="7445C72F" w14:textId="30B87C3E" w:rsidR="00B6694C" w:rsidRPr="00F06473" w:rsidRDefault="00B6694C" w:rsidP="00F06473">
            <w:r w:rsidRPr="00F06473">
              <w:t>922</w:t>
            </w:r>
          </w:p>
        </w:tc>
        <w:tc>
          <w:tcPr>
            <w:tcW w:w="992" w:type="dxa"/>
            <w:noWrap/>
          </w:tcPr>
          <w:p w14:paraId="33F73F20" w14:textId="28579FCF" w:rsidR="00B6694C" w:rsidRPr="00F06473" w:rsidRDefault="00B6694C" w:rsidP="00F06473">
            <w:r w:rsidRPr="00F06473">
              <w:t>895</w:t>
            </w:r>
          </w:p>
        </w:tc>
        <w:tc>
          <w:tcPr>
            <w:tcW w:w="992" w:type="dxa"/>
          </w:tcPr>
          <w:p w14:paraId="2F3D7B94" w14:textId="032E1C2D" w:rsidR="00B6694C" w:rsidRPr="00F06473" w:rsidRDefault="00B6694C" w:rsidP="00F06473">
            <w:r w:rsidRPr="00F06473">
              <w:t>597</w:t>
            </w:r>
          </w:p>
        </w:tc>
        <w:tc>
          <w:tcPr>
            <w:tcW w:w="1134" w:type="dxa"/>
          </w:tcPr>
          <w:p w14:paraId="64BAA525" w14:textId="198174A2" w:rsidR="00B6694C" w:rsidRPr="00F06473" w:rsidRDefault="00BB232E" w:rsidP="00F06473">
            <w:r w:rsidRPr="00F06473">
              <w:t>243</w:t>
            </w:r>
          </w:p>
        </w:tc>
      </w:tr>
      <w:tr w:rsidR="00B6694C" w:rsidRPr="00F06473" w14:paraId="6C78DD6A" w14:textId="77777777" w:rsidTr="00AF1662">
        <w:trPr>
          <w:trHeight w:val="240"/>
        </w:trPr>
        <w:tc>
          <w:tcPr>
            <w:tcW w:w="3686" w:type="dxa"/>
            <w:noWrap/>
          </w:tcPr>
          <w:p w14:paraId="2BCCFB0D" w14:textId="77777777" w:rsidR="00B6694C" w:rsidRPr="00F06473" w:rsidRDefault="00B6694C" w:rsidP="00F06473">
            <w:r w:rsidRPr="00F06473">
              <w:t>Satisfied/Very satisfied</w:t>
            </w:r>
          </w:p>
        </w:tc>
        <w:tc>
          <w:tcPr>
            <w:tcW w:w="1219" w:type="dxa"/>
            <w:noWrap/>
          </w:tcPr>
          <w:p w14:paraId="71C7E561" w14:textId="58601AE4" w:rsidR="00B6694C" w:rsidRPr="00F06473" w:rsidRDefault="00B6694C" w:rsidP="00F06473">
            <w:r w:rsidRPr="00F06473">
              <w:t>71</w:t>
            </w:r>
          </w:p>
        </w:tc>
        <w:tc>
          <w:tcPr>
            <w:tcW w:w="1049" w:type="dxa"/>
            <w:noWrap/>
          </w:tcPr>
          <w:p w14:paraId="1CB7BB44" w14:textId="6E68FD9D" w:rsidR="00B6694C" w:rsidRPr="00F06473" w:rsidRDefault="00B6694C" w:rsidP="00F06473">
            <w:r w:rsidRPr="00F06473">
              <w:t>71</w:t>
            </w:r>
          </w:p>
        </w:tc>
        <w:tc>
          <w:tcPr>
            <w:tcW w:w="992" w:type="dxa"/>
            <w:noWrap/>
          </w:tcPr>
          <w:p w14:paraId="4F97F173" w14:textId="694ADD6D" w:rsidR="00B6694C" w:rsidRPr="00F06473" w:rsidRDefault="00B6694C" w:rsidP="00F06473">
            <w:r w:rsidRPr="00F06473">
              <w:t>74</w:t>
            </w:r>
          </w:p>
        </w:tc>
        <w:tc>
          <w:tcPr>
            <w:tcW w:w="992" w:type="dxa"/>
          </w:tcPr>
          <w:p w14:paraId="1316A923" w14:textId="02BE97C9" w:rsidR="00B6694C" w:rsidRPr="00F06473" w:rsidRDefault="00623B66" w:rsidP="00F06473">
            <w:r w:rsidRPr="00F06473">
              <w:t>70</w:t>
            </w:r>
          </w:p>
        </w:tc>
        <w:tc>
          <w:tcPr>
            <w:tcW w:w="1134" w:type="dxa"/>
          </w:tcPr>
          <w:p w14:paraId="67636DD1" w14:textId="646F3D2D" w:rsidR="00B6694C" w:rsidRPr="00F06473" w:rsidRDefault="001E02ED" w:rsidP="00F06473">
            <w:r w:rsidRPr="00F06473">
              <w:t>59</w:t>
            </w:r>
          </w:p>
        </w:tc>
      </w:tr>
      <w:tr w:rsidR="00B6694C" w:rsidRPr="00F06473" w14:paraId="10BD2377" w14:textId="77777777" w:rsidTr="00AF1662">
        <w:trPr>
          <w:trHeight w:val="240"/>
        </w:trPr>
        <w:tc>
          <w:tcPr>
            <w:tcW w:w="3686" w:type="dxa"/>
            <w:noWrap/>
          </w:tcPr>
          <w:p w14:paraId="73D31A53" w14:textId="77777777" w:rsidR="00B6694C" w:rsidRPr="00F06473" w:rsidRDefault="00B6694C" w:rsidP="00F06473">
            <w:r w:rsidRPr="00F06473">
              <w:t>Very satisfied</w:t>
            </w:r>
          </w:p>
        </w:tc>
        <w:tc>
          <w:tcPr>
            <w:tcW w:w="1219" w:type="dxa"/>
            <w:noWrap/>
          </w:tcPr>
          <w:p w14:paraId="04A5D4DF" w14:textId="2C2EC5C8" w:rsidR="00B6694C" w:rsidRPr="00F06473" w:rsidRDefault="00B6694C" w:rsidP="00F06473">
            <w:r w:rsidRPr="00F06473">
              <w:t>42</w:t>
            </w:r>
          </w:p>
        </w:tc>
        <w:tc>
          <w:tcPr>
            <w:tcW w:w="1049" w:type="dxa"/>
            <w:noWrap/>
          </w:tcPr>
          <w:p w14:paraId="68E42615" w14:textId="352850E3" w:rsidR="00B6694C" w:rsidRPr="00F06473" w:rsidRDefault="00B6694C" w:rsidP="00F06473">
            <w:r w:rsidRPr="00F06473">
              <w:t>46</w:t>
            </w:r>
          </w:p>
        </w:tc>
        <w:tc>
          <w:tcPr>
            <w:tcW w:w="992" w:type="dxa"/>
            <w:noWrap/>
          </w:tcPr>
          <w:p w14:paraId="1395E0E1" w14:textId="57831E04" w:rsidR="00B6694C" w:rsidRPr="00F06473" w:rsidRDefault="00B6694C" w:rsidP="00F06473">
            <w:r w:rsidRPr="00F06473">
              <w:t>49</w:t>
            </w:r>
          </w:p>
        </w:tc>
        <w:tc>
          <w:tcPr>
            <w:tcW w:w="992" w:type="dxa"/>
          </w:tcPr>
          <w:p w14:paraId="77E0C4C4" w14:textId="4204F7C6" w:rsidR="00B6694C" w:rsidRPr="00F06473" w:rsidRDefault="00B6694C" w:rsidP="00F06473">
            <w:r w:rsidRPr="00F06473">
              <w:t>47</w:t>
            </w:r>
          </w:p>
        </w:tc>
        <w:tc>
          <w:tcPr>
            <w:tcW w:w="1134" w:type="dxa"/>
          </w:tcPr>
          <w:p w14:paraId="04E999C7" w14:textId="6E40BFFC" w:rsidR="00B6694C" w:rsidRPr="00F06473" w:rsidRDefault="00A4107C" w:rsidP="00F06473">
            <w:r w:rsidRPr="00F06473">
              <w:t>34</w:t>
            </w:r>
          </w:p>
        </w:tc>
      </w:tr>
      <w:tr w:rsidR="00B6694C" w:rsidRPr="00F06473" w14:paraId="075085A6" w14:textId="77777777" w:rsidTr="00AF1662">
        <w:trPr>
          <w:trHeight w:val="240"/>
        </w:trPr>
        <w:tc>
          <w:tcPr>
            <w:tcW w:w="3686" w:type="dxa"/>
            <w:noWrap/>
          </w:tcPr>
          <w:p w14:paraId="43063A3D" w14:textId="77777777" w:rsidR="00B6694C" w:rsidRPr="00F06473" w:rsidRDefault="00B6694C" w:rsidP="00F06473">
            <w:r w:rsidRPr="00F06473">
              <w:t>Satisfied</w:t>
            </w:r>
          </w:p>
        </w:tc>
        <w:tc>
          <w:tcPr>
            <w:tcW w:w="1219" w:type="dxa"/>
            <w:noWrap/>
          </w:tcPr>
          <w:p w14:paraId="60F4FDDD" w14:textId="0480194B" w:rsidR="00B6694C" w:rsidRPr="00F06473" w:rsidRDefault="00B6694C" w:rsidP="00F06473">
            <w:r w:rsidRPr="00F06473">
              <w:t>29</w:t>
            </w:r>
          </w:p>
        </w:tc>
        <w:tc>
          <w:tcPr>
            <w:tcW w:w="1049" w:type="dxa"/>
            <w:noWrap/>
          </w:tcPr>
          <w:p w14:paraId="31BC00F8" w14:textId="1BDBE546" w:rsidR="00B6694C" w:rsidRPr="00F06473" w:rsidRDefault="00B6694C" w:rsidP="00F06473">
            <w:r w:rsidRPr="00F06473">
              <w:t>25</w:t>
            </w:r>
          </w:p>
        </w:tc>
        <w:tc>
          <w:tcPr>
            <w:tcW w:w="992" w:type="dxa"/>
            <w:noWrap/>
          </w:tcPr>
          <w:p w14:paraId="147E0356" w14:textId="53957EE0" w:rsidR="00B6694C" w:rsidRPr="00F06473" w:rsidRDefault="00B6694C" w:rsidP="00F06473">
            <w:r w:rsidRPr="00F06473">
              <w:t>25</w:t>
            </w:r>
          </w:p>
        </w:tc>
        <w:tc>
          <w:tcPr>
            <w:tcW w:w="992" w:type="dxa"/>
          </w:tcPr>
          <w:p w14:paraId="4152BA88" w14:textId="14536374" w:rsidR="00B6694C" w:rsidRPr="00F06473" w:rsidRDefault="00B6694C" w:rsidP="00F06473">
            <w:r w:rsidRPr="00F06473">
              <w:t>23</w:t>
            </w:r>
          </w:p>
        </w:tc>
        <w:tc>
          <w:tcPr>
            <w:tcW w:w="1134" w:type="dxa"/>
          </w:tcPr>
          <w:p w14:paraId="1DCAC767" w14:textId="5FF318B5" w:rsidR="00B6694C" w:rsidRPr="00F06473" w:rsidRDefault="00A4107C" w:rsidP="00F06473">
            <w:r w:rsidRPr="00F06473">
              <w:t>25</w:t>
            </w:r>
          </w:p>
        </w:tc>
      </w:tr>
      <w:tr w:rsidR="00B6694C" w:rsidRPr="00F06473" w14:paraId="5AA84D04" w14:textId="77777777" w:rsidTr="00AF1662">
        <w:trPr>
          <w:trHeight w:val="240"/>
        </w:trPr>
        <w:tc>
          <w:tcPr>
            <w:tcW w:w="3686" w:type="dxa"/>
            <w:noWrap/>
          </w:tcPr>
          <w:p w14:paraId="3723F2DE" w14:textId="77777777" w:rsidR="00B6694C" w:rsidRPr="00F06473" w:rsidRDefault="00B6694C" w:rsidP="00F06473">
            <w:r w:rsidRPr="00F06473">
              <w:t>Neutral</w:t>
            </w:r>
          </w:p>
        </w:tc>
        <w:tc>
          <w:tcPr>
            <w:tcW w:w="1219" w:type="dxa"/>
            <w:noWrap/>
          </w:tcPr>
          <w:p w14:paraId="79290603" w14:textId="4047559D" w:rsidR="00B6694C" w:rsidRPr="00F06473" w:rsidRDefault="00B6694C" w:rsidP="00F06473">
            <w:r w:rsidRPr="00F06473">
              <w:t>14</w:t>
            </w:r>
          </w:p>
        </w:tc>
        <w:tc>
          <w:tcPr>
            <w:tcW w:w="1049" w:type="dxa"/>
            <w:noWrap/>
          </w:tcPr>
          <w:p w14:paraId="35D8995A" w14:textId="1E1FB1C8" w:rsidR="00B6694C" w:rsidRPr="00F06473" w:rsidRDefault="00B6694C" w:rsidP="00F06473">
            <w:r w:rsidRPr="00F06473">
              <w:t>15</w:t>
            </w:r>
          </w:p>
        </w:tc>
        <w:tc>
          <w:tcPr>
            <w:tcW w:w="992" w:type="dxa"/>
            <w:noWrap/>
          </w:tcPr>
          <w:p w14:paraId="517FD9B3" w14:textId="5E11C9F9" w:rsidR="00B6694C" w:rsidRPr="00F06473" w:rsidRDefault="00B6694C" w:rsidP="00F06473">
            <w:r w:rsidRPr="00F06473">
              <w:t>13</w:t>
            </w:r>
          </w:p>
        </w:tc>
        <w:tc>
          <w:tcPr>
            <w:tcW w:w="992" w:type="dxa"/>
          </w:tcPr>
          <w:p w14:paraId="30CF9739" w14:textId="51ED5678" w:rsidR="00B6694C" w:rsidRPr="00F06473" w:rsidRDefault="00B6694C" w:rsidP="00F06473">
            <w:r w:rsidRPr="00F06473">
              <w:t>15</w:t>
            </w:r>
          </w:p>
        </w:tc>
        <w:tc>
          <w:tcPr>
            <w:tcW w:w="1134" w:type="dxa"/>
          </w:tcPr>
          <w:p w14:paraId="26E92E77" w14:textId="224856F3" w:rsidR="00B6694C" w:rsidRPr="00F06473" w:rsidRDefault="00A4107C" w:rsidP="00F06473">
            <w:r w:rsidRPr="00F06473">
              <w:t>14</w:t>
            </w:r>
          </w:p>
        </w:tc>
      </w:tr>
      <w:tr w:rsidR="00B6694C" w:rsidRPr="00F06473" w14:paraId="0D4C1184" w14:textId="77777777" w:rsidTr="00AF1662">
        <w:trPr>
          <w:trHeight w:val="240"/>
        </w:trPr>
        <w:tc>
          <w:tcPr>
            <w:tcW w:w="3686" w:type="dxa"/>
            <w:noWrap/>
          </w:tcPr>
          <w:p w14:paraId="059F7EBA" w14:textId="77777777" w:rsidR="00B6694C" w:rsidRPr="00F06473" w:rsidRDefault="00B6694C" w:rsidP="00F06473">
            <w:r w:rsidRPr="00F06473">
              <w:t>Dissatisfied</w:t>
            </w:r>
          </w:p>
        </w:tc>
        <w:tc>
          <w:tcPr>
            <w:tcW w:w="1219" w:type="dxa"/>
            <w:noWrap/>
          </w:tcPr>
          <w:p w14:paraId="52CD6B1A" w14:textId="0BAC4FE4" w:rsidR="00B6694C" w:rsidRPr="00F06473" w:rsidRDefault="00B6694C" w:rsidP="00F06473">
            <w:r w:rsidRPr="00F06473">
              <w:t>9</w:t>
            </w:r>
          </w:p>
        </w:tc>
        <w:tc>
          <w:tcPr>
            <w:tcW w:w="1049" w:type="dxa"/>
            <w:noWrap/>
          </w:tcPr>
          <w:p w14:paraId="2D92B3DD" w14:textId="40F400A0" w:rsidR="00B6694C" w:rsidRPr="00F06473" w:rsidRDefault="00B6694C" w:rsidP="00F06473">
            <w:r w:rsidRPr="00F06473">
              <w:t>8</w:t>
            </w:r>
          </w:p>
        </w:tc>
        <w:tc>
          <w:tcPr>
            <w:tcW w:w="992" w:type="dxa"/>
            <w:noWrap/>
          </w:tcPr>
          <w:p w14:paraId="700B02F1" w14:textId="6B7E3151" w:rsidR="00B6694C" w:rsidRPr="00F06473" w:rsidRDefault="00B6694C" w:rsidP="00F06473">
            <w:r w:rsidRPr="00F06473">
              <w:t>7</w:t>
            </w:r>
          </w:p>
        </w:tc>
        <w:tc>
          <w:tcPr>
            <w:tcW w:w="992" w:type="dxa"/>
          </w:tcPr>
          <w:p w14:paraId="717CD9B3" w14:textId="191B29FD" w:rsidR="00B6694C" w:rsidRPr="00F06473" w:rsidRDefault="00B6694C" w:rsidP="00F06473">
            <w:r w:rsidRPr="00F06473">
              <w:t>8</w:t>
            </w:r>
          </w:p>
        </w:tc>
        <w:tc>
          <w:tcPr>
            <w:tcW w:w="1134" w:type="dxa"/>
          </w:tcPr>
          <w:p w14:paraId="5DB8957F" w14:textId="1D37DDC4" w:rsidR="00B6694C" w:rsidRPr="00F06473" w:rsidRDefault="00A4107C" w:rsidP="00F06473">
            <w:r w:rsidRPr="00F06473">
              <w:t>13</w:t>
            </w:r>
          </w:p>
        </w:tc>
      </w:tr>
      <w:tr w:rsidR="00B6694C" w:rsidRPr="00F06473" w14:paraId="4EF89CFF" w14:textId="77777777" w:rsidTr="00AF1662">
        <w:trPr>
          <w:trHeight w:val="240"/>
        </w:trPr>
        <w:tc>
          <w:tcPr>
            <w:tcW w:w="3686" w:type="dxa"/>
            <w:noWrap/>
          </w:tcPr>
          <w:p w14:paraId="3A48A967" w14:textId="77777777" w:rsidR="00B6694C" w:rsidRPr="00F06473" w:rsidRDefault="00B6694C" w:rsidP="00F06473">
            <w:r w:rsidRPr="00F06473">
              <w:t>Very dissatisfied</w:t>
            </w:r>
          </w:p>
        </w:tc>
        <w:tc>
          <w:tcPr>
            <w:tcW w:w="1219" w:type="dxa"/>
            <w:noWrap/>
          </w:tcPr>
          <w:p w14:paraId="1097B3F4" w14:textId="6C8187DC" w:rsidR="00B6694C" w:rsidRPr="00F06473" w:rsidRDefault="00B6694C" w:rsidP="00F06473">
            <w:r w:rsidRPr="00F06473">
              <w:t>6</w:t>
            </w:r>
          </w:p>
        </w:tc>
        <w:tc>
          <w:tcPr>
            <w:tcW w:w="1049" w:type="dxa"/>
            <w:noWrap/>
          </w:tcPr>
          <w:p w14:paraId="26DF61D2" w14:textId="6BC8D217" w:rsidR="00B6694C" w:rsidRPr="00F06473" w:rsidRDefault="00B6694C" w:rsidP="00F06473">
            <w:r w:rsidRPr="00F06473">
              <w:t>7</w:t>
            </w:r>
          </w:p>
        </w:tc>
        <w:tc>
          <w:tcPr>
            <w:tcW w:w="992" w:type="dxa"/>
            <w:noWrap/>
          </w:tcPr>
          <w:p w14:paraId="62B88862" w14:textId="6336E4CA" w:rsidR="00B6694C" w:rsidRPr="00F06473" w:rsidRDefault="00B6694C" w:rsidP="00F06473">
            <w:r w:rsidRPr="00F06473">
              <w:t>6</w:t>
            </w:r>
          </w:p>
        </w:tc>
        <w:tc>
          <w:tcPr>
            <w:tcW w:w="992" w:type="dxa"/>
          </w:tcPr>
          <w:p w14:paraId="5C55024C" w14:textId="42269412" w:rsidR="00B6694C" w:rsidRPr="00F06473" w:rsidRDefault="00B6694C" w:rsidP="00F06473">
            <w:r w:rsidRPr="00F06473">
              <w:t>7</w:t>
            </w:r>
          </w:p>
        </w:tc>
        <w:tc>
          <w:tcPr>
            <w:tcW w:w="1134" w:type="dxa"/>
          </w:tcPr>
          <w:p w14:paraId="444610A0" w14:textId="4999D9F6" w:rsidR="00B6694C" w:rsidRPr="00F06473" w:rsidRDefault="00A4107C" w:rsidP="00F06473">
            <w:r w:rsidRPr="00F06473">
              <w:t>13</w:t>
            </w:r>
          </w:p>
        </w:tc>
      </w:tr>
      <w:tr w:rsidR="00B6694C" w:rsidRPr="00F06473" w14:paraId="495D6FFB" w14:textId="77777777" w:rsidTr="00AF1662">
        <w:trPr>
          <w:trHeight w:val="240"/>
        </w:trPr>
        <w:tc>
          <w:tcPr>
            <w:tcW w:w="9072" w:type="dxa"/>
            <w:gridSpan w:val="6"/>
            <w:noWrap/>
          </w:tcPr>
          <w:p w14:paraId="42942BB4" w14:textId="01F6BA8B" w:rsidR="00B6694C" w:rsidRPr="00F06473" w:rsidRDefault="00B6694C" w:rsidP="00F06473">
            <w:pPr>
              <w:rPr>
                <w:b/>
                <w:bCs/>
              </w:rPr>
            </w:pPr>
            <w:r w:rsidRPr="00F06473">
              <w:rPr>
                <w:b/>
                <w:bCs/>
              </w:rPr>
              <w:t xml:space="preserve"> The help and support that was available to you during your stay</w:t>
            </w:r>
          </w:p>
        </w:tc>
      </w:tr>
      <w:tr w:rsidR="00B6694C" w:rsidRPr="00F06473" w14:paraId="79847D8D" w14:textId="77777777" w:rsidTr="00AF1662">
        <w:trPr>
          <w:trHeight w:val="240"/>
        </w:trPr>
        <w:tc>
          <w:tcPr>
            <w:tcW w:w="3686" w:type="dxa"/>
            <w:noWrap/>
          </w:tcPr>
          <w:p w14:paraId="209DD6FD" w14:textId="77777777" w:rsidR="00B6694C" w:rsidRPr="00F06473" w:rsidRDefault="00B6694C" w:rsidP="00F06473">
            <w:r w:rsidRPr="00F06473">
              <w:t>Unweighted base =</w:t>
            </w:r>
          </w:p>
        </w:tc>
        <w:tc>
          <w:tcPr>
            <w:tcW w:w="1219" w:type="dxa"/>
            <w:noWrap/>
          </w:tcPr>
          <w:p w14:paraId="624D637A" w14:textId="20F5C237" w:rsidR="00B6694C" w:rsidRPr="00F06473" w:rsidRDefault="00B6694C" w:rsidP="00F06473">
            <w:r w:rsidRPr="00F06473">
              <w:t>4114</w:t>
            </w:r>
          </w:p>
        </w:tc>
        <w:tc>
          <w:tcPr>
            <w:tcW w:w="1049" w:type="dxa"/>
            <w:noWrap/>
          </w:tcPr>
          <w:p w14:paraId="4DEE28AB" w14:textId="599C10FE" w:rsidR="00B6694C" w:rsidRPr="00F06473" w:rsidRDefault="00B6694C" w:rsidP="00F06473">
            <w:r w:rsidRPr="00F06473">
              <w:t>909</w:t>
            </w:r>
          </w:p>
        </w:tc>
        <w:tc>
          <w:tcPr>
            <w:tcW w:w="992" w:type="dxa"/>
            <w:noWrap/>
          </w:tcPr>
          <w:p w14:paraId="449B10CC" w14:textId="082DCE3F" w:rsidR="00B6694C" w:rsidRPr="00F06473" w:rsidRDefault="00B6694C" w:rsidP="00F06473">
            <w:r w:rsidRPr="00F06473">
              <w:t>885</w:t>
            </w:r>
          </w:p>
        </w:tc>
        <w:tc>
          <w:tcPr>
            <w:tcW w:w="992" w:type="dxa"/>
          </w:tcPr>
          <w:p w14:paraId="0BE03270" w14:textId="4BCEFCA8" w:rsidR="00B6694C" w:rsidRPr="00F06473" w:rsidRDefault="00623B66" w:rsidP="00F06473">
            <w:r w:rsidRPr="00F06473">
              <w:t>592</w:t>
            </w:r>
          </w:p>
        </w:tc>
        <w:tc>
          <w:tcPr>
            <w:tcW w:w="1134" w:type="dxa"/>
          </w:tcPr>
          <w:p w14:paraId="32FB9B60" w14:textId="4CE017B5" w:rsidR="00B6694C" w:rsidRPr="00F06473" w:rsidRDefault="00A4107C" w:rsidP="00F06473">
            <w:r w:rsidRPr="00F06473">
              <w:t>239</w:t>
            </w:r>
          </w:p>
        </w:tc>
      </w:tr>
      <w:tr w:rsidR="00B6694C" w:rsidRPr="00F06473" w14:paraId="671A0A71" w14:textId="77777777" w:rsidTr="00AF1662">
        <w:trPr>
          <w:trHeight w:val="240"/>
        </w:trPr>
        <w:tc>
          <w:tcPr>
            <w:tcW w:w="3686" w:type="dxa"/>
            <w:noWrap/>
          </w:tcPr>
          <w:p w14:paraId="6AD17598" w14:textId="77777777" w:rsidR="00B6694C" w:rsidRPr="00F06473" w:rsidRDefault="00B6694C" w:rsidP="00F06473">
            <w:r w:rsidRPr="00F06473">
              <w:t>Satisfied/Very satisfied</w:t>
            </w:r>
          </w:p>
        </w:tc>
        <w:tc>
          <w:tcPr>
            <w:tcW w:w="1219" w:type="dxa"/>
            <w:noWrap/>
          </w:tcPr>
          <w:p w14:paraId="00992D4D" w14:textId="34357C03" w:rsidR="00B6694C" w:rsidRPr="00F06473" w:rsidRDefault="00B6694C" w:rsidP="00F06473">
            <w:r w:rsidRPr="00F06473">
              <w:t>70</w:t>
            </w:r>
          </w:p>
        </w:tc>
        <w:tc>
          <w:tcPr>
            <w:tcW w:w="1049" w:type="dxa"/>
            <w:noWrap/>
          </w:tcPr>
          <w:p w14:paraId="0F6B97CD" w14:textId="7FF1E75B" w:rsidR="00B6694C" w:rsidRPr="00F06473" w:rsidRDefault="00B6694C" w:rsidP="00F06473">
            <w:r w:rsidRPr="00F06473">
              <w:t>70</w:t>
            </w:r>
          </w:p>
        </w:tc>
        <w:tc>
          <w:tcPr>
            <w:tcW w:w="992" w:type="dxa"/>
            <w:noWrap/>
          </w:tcPr>
          <w:p w14:paraId="2DAB4920" w14:textId="238B9628" w:rsidR="00B6694C" w:rsidRPr="00F06473" w:rsidRDefault="00B6694C" w:rsidP="00F06473">
            <w:r w:rsidRPr="00F06473">
              <w:t>73</w:t>
            </w:r>
          </w:p>
        </w:tc>
        <w:tc>
          <w:tcPr>
            <w:tcW w:w="992" w:type="dxa"/>
          </w:tcPr>
          <w:p w14:paraId="1F2111B4" w14:textId="06A6F1FE" w:rsidR="00B6694C" w:rsidRPr="00F06473" w:rsidRDefault="00623B66" w:rsidP="00F06473">
            <w:r w:rsidRPr="00F06473">
              <w:t>70</w:t>
            </w:r>
          </w:p>
        </w:tc>
        <w:tc>
          <w:tcPr>
            <w:tcW w:w="1134" w:type="dxa"/>
          </w:tcPr>
          <w:p w14:paraId="52B0E3A5" w14:textId="301143B6" w:rsidR="00B6694C" w:rsidRPr="00F06473" w:rsidRDefault="001E02ED" w:rsidP="00F06473">
            <w:r w:rsidRPr="00F06473">
              <w:t>56</w:t>
            </w:r>
          </w:p>
        </w:tc>
      </w:tr>
      <w:tr w:rsidR="00B6694C" w:rsidRPr="00F06473" w14:paraId="76CB751A" w14:textId="77777777" w:rsidTr="00AF1662">
        <w:trPr>
          <w:trHeight w:val="240"/>
        </w:trPr>
        <w:tc>
          <w:tcPr>
            <w:tcW w:w="3686" w:type="dxa"/>
            <w:noWrap/>
          </w:tcPr>
          <w:p w14:paraId="6D0F7CF2" w14:textId="77777777" w:rsidR="00B6694C" w:rsidRPr="00F06473" w:rsidRDefault="00B6694C" w:rsidP="00F06473">
            <w:r w:rsidRPr="00F06473">
              <w:t>Very satisfied</w:t>
            </w:r>
          </w:p>
        </w:tc>
        <w:tc>
          <w:tcPr>
            <w:tcW w:w="1219" w:type="dxa"/>
            <w:noWrap/>
          </w:tcPr>
          <w:p w14:paraId="06393F56" w14:textId="1DEB6AF4" w:rsidR="00B6694C" w:rsidRPr="00F06473" w:rsidRDefault="00B6694C" w:rsidP="00F06473">
            <w:r w:rsidRPr="00F06473">
              <w:t>42</w:t>
            </w:r>
          </w:p>
        </w:tc>
        <w:tc>
          <w:tcPr>
            <w:tcW w:w="1049" w:type="dxa"/>
            <w:noWrap/>
          </w:tcPr>
          <w:p w14:paraId="5D3F7D9D" w14:textId="0DF2843B" w:rsidR="00B6694C" w:rsidRPr="00F06473" w:rsidRDefault="00B6694C" w:rsidP="00F06473">
            <w:r w:rsidRPr="00F06473">
              <w:t>45</w:t>
            </w:r>
          </w:p>
        </w:tc>
        <w:tc>
          <w:tcPr>
            <w:tcW w:w="992" w:type="dxa"/>
            <w:noWrap/>
          </w:tcPr>
          <w:p w14:paraId="67C2D2CA" w14:textId="2BC9A51A" w:rsidR="00B6694C" w:rsidRPr="00F06473" w:rsidRDefault="00B6694C" w:rsidP="00F06473">
            <w:r w:rsidRPr="00F06473">
              <w:t>48</w:t>
            </w:r>
          </w:p>
        </w:tc>
        <w:tc>
          <w:tcPr>
            <w:tcW w:w="992" w:type="dxa"/>
          </w:tcPr>
          <w:p w14:paraId="381D78A8" w14:textId="78F629B6" w:rsidR="00B6694C" w:rsidRPr="00F06473" w:rsidRDefault="00623B66" w:rsidP="00F06473">
            <w:r w:rsidRPr="00F06473">
              <w:t>48</w:t>
            </w:r>
          </w:p>
        </w:tc>
        <w:tc>
          <w:tcPr>
            <w:tcW w:w="1134" w:type="dxa"/>
          </w:tcPr>
          <w:p w14:paraId="5DAAA6BC" w14:textId="5CFF433A" w:rsidR="00B6694C" w:rsidRPr="00F06473" w:rsidRDefault="00A4107C" w:rsidP="00F06473">
            <w:r w:rsidRPr="00F06473">
              <w:t>35</w:t>
            </w:r>
          </w:p>
        </w:tc>
      </w:tr>
      <w:tr w:rsidR="00B6694C" w:rsidRPr="00F06473" w14:paraId="1E7374A0" w14:textId="77777777" w:rsidTr="00AF1662">
        <w:trPr>
          <w:trHeight w:val="240"/>
        </w:trPr>
        <w:tc>
          <w:tcPr>
            <w:tcW w:w="3686" w:type="dxa"/>
            <w:noWrap/>
          </w:tcPr>
          <w:p w14:paraId="76585B7B" w14:textId="77777777" w:rsidR="00B6694C" w:rsidRPr="00F06473" w:rsidRDefault="00B6694C" w:rsidP="00F06473">
            <w:r w:rsidRPr="00F06473">
              <w:t>Satisfied</w:t>
            </w:r>
          </w:p>
        </w:tc>
        <w:tc>
          <w:tcPr>
            <w:tcW w:w="1219" w:type="dxa"/>
            <w:noWrap/>
          </w:tcPr>
          <w:p w14:paraId="36BA7366" w14:textId="2E243331" w:rsidR="00B6694C" w:rsidRPr="00F06473" w:rsidRDefault="00B6694C" w:rsidP="00F06473">
            <w:r w:rsidRPr="00F06473">
              <w:t>28</w:t>
            </w:r>
          </w:p>
        </w:tc>
        <w:tc>
          <w:tcPr>
            <w:tcW w:w="1049" w:type="dxa"/>
            <w:noWrap/>
          </w:tcPr>
          <w:p w14:paraId="29E9D152" w14:textId="1D571999" w:rsidR="00B6694C" w:rsidRPr="00F06473" w:rsidRDefault="00B6694C" w:rsidP="00F06473">
            <w:r w:rsidRPr="00F06473">
              <w:t>25</w:t>
            </w:r>
          </w:p>
        </w:tc>
        <w:tc>
          <w:tcPr>
            <w:tcW w:w="992" w:type="dxa"/>
            <w:noWrap/>
          </w:tcPr>
          <w:p w14:paraId="0A0FF249" w14:textId="48098DEC" w:rsidR="00B6694C" w:rsidRPr="00F06473" w:rsidRDefault="00B6694C" w:rsidP="00F06473">
            <w:r w:rsidRPr="00F06473">
              <w:t>25</w:t>
            </w:r>
          </w:p>
        </w:tc>
        <w:tc>
          <w:tcPr>
            <w:tcW w:w="992" w:type="dxa"/>
          </w:tcPr>
          <w:p w14:paraId="20CE968A" w14:textId="3F3C7F73" w:rsidR="00B6694C" w:rsidRPr="00F06473" w:rsidRDefault="00623B66" w:rsidP="00F06473">
            <w:r w:rsidRPr="00F06473">
              <w:t>22</w:t>
            </w:r>
          </w:p>
        </w:tc>
        <w:tc>
          <w:tcPr>
            <w:tcW w:w="1134" w:type="dxa"/>
          </w:tcPr>
          <w:p w14:paraId="3071F291" w14:textId="1BD448A3" w:rsidR="00B6694C" w:rsidRPr="00F06473" w:rsidRDefault="00A4107C" w:rsidP="00F06473">
            <w:r w:rsidRPr="00F06473">
              <w:t>21</w:t>
            </w:r>
          </w:p>
        </w:tc>
      </w:tr>
      <w:tr w:rsidR="00B6694C" w:rsidRPr="00F06473" w14:paraId="1DA86A26" w14:textId="77777777" w:rsidTr="00AF1662">
        <w:trPr>
          <w:trHeight w:val="240"/>
        </w:trPr>
        <w:tc>
          <w:tcPr>
            <w:tcW w:w="3686" w:type="dxa"/>
            <w:noWrap/>
          </w:tcPr>
          <w:p w14:paraId="4E4DF0B2" w14:textId="77777777" w:rsidR="00B6694C" w:rsidRPr="00F06473" w:rsidRDefault="00B6694C" w:rsidP="00F06473">
            <w:r w:rsidRPr="00F06473">
              <w:t>Neutral</w:t>
            </w:r>
          </w:p>
        </w:tc>
        <w:tc>
          <w:tcPr>
            <w:tcW w:w="1219" w:type="dxa"/>
            <w:noWrap/>
          </w:tcPr>
          <w:p w14:paraId="1F17BCF3" w14:textId="6F2DDBC5" w:rsidR="00B6694C" w:rsidRPr="00F06473" w:rsidRDefault="00B6694C" w:rsidP="00F06473">
            <w:r w:rsidRPr="00F06473">
              <w:t>13</w:t>
            </w:r>
          </w:p>
        </w:tc>
        <w:tc>
          <w:tcPr>
            <w:tcW w:w="1049" w:type="dxa"/>
            <w:noWrap/>
          </w:tcPr>
          <w:p w14:paraId="6CB87969" w14:textId="409B59A7" w:rsidR="00B6694C" w:rsidRPr="00F06473" w:rsidRDefault="00B6694C" w:rsidP="00F06473">
            <w:r w:rsidRPr="00F06473">
              <w:t>14</w:t>
            </w:r>
          </w:p>
        </w:tc>
        <w:tc>
          <w:tcPr>
            <w:tcW w:w="992" w:type="dxa"/>
            <w:noWrap/>
          </w:tcPr>
          <w:p w14:paraId="7C16A7C1" w14:textId="75F8EB96" w:rsidR="00B6694C" w:rsidRPr="00F06473" w:rsidRDefault="00B6694C" w:rsidP="00F06473">
            <w:r w:rsidRPr="00F06473">
              <w:t>14</w:t>
            </w:r>
          </w:p>
        </w:tc>
        <w:tc>
          <w:tcPr>
            <w:tcW w:w="992" w:type="dxa"/>
          </w:tcPr>
          <w:p w14:paraId="0C2E85A3" w14:textId="7EE5A662" w:rsidR="00B6694C" w:rsidRPr="00F06473" w:rsidRDefault="00623B66" w:rsidP="00F06473">
            <w:r w:rsidRPr="00F06473">
              <w:t>14</w:t>
            </w:r>
          </w:p>
        </w:tc>
        <w:tc>
          <w:tcPr>
            <w:tcW w:w="1134" w:type="dxa"/>
          </w:tcPr>
          <w:p w14:paraId="6FC96EB1" w14:textId="45F9174F" w:rsidR="00B6694C" w:rsidRPr="00F06473" w:rsidRDefault="00A4107C" w:rsidP="00F06473">
            <w:r w:rsidRPr="00F06473">
              <w:t>15</w:t>
            </w:r>
          </w:p>
        </w:tc>
      </w:tr>
      <w:tr w:rsidR="00B6694C" w:rsidRPr="00F06473" w14:paraId="50D73523" w14:textId="77777777" w:rsidTr="00AF1662">
        <w:trPr>
          <w:trHeight w:val="240"/>
        </w:trPr>
        <w:tc>
          <w:tcPr>
            <w:tcW w:w="3686" w:type="dxa"/>
            <w:noWrap/>
          </w:tcPr>
          <w:p w14:paraId="60FCF25E" w14:textId="77777777" w:rsidR="00B6694C" w:rsidRPr="00F06473" w:rsidRDefault="00B6694C" w:rsidP="00F06473">
            <w:r w:rsidRPr="00F06473">
              <w:t>Dissatisfied</w:t>
            </w:r>
          </w:p>
        </w:tc>
        <w:tc>
          <w:tcPr>
            <w:tcW w:w="1219" w:type="dxa"/>
            <w:noWrap/>
          </w:tcPr>
          <w:p w14:paraId="62EAF3B0" w14:textId="503F0706" w:rsidR="00B6694C" w:rsidRPr="00F06473" w:rsidRDefault="00B6694C" w:rsidP="00F06473">
            <w:r w:rsidRPr="00F06473">
              <w:t>10</w:t>
            </w:r>
          </w:p>
        </w:tc>
        <w:tc>
          <w:tcPr>
            <w:tcW w:w="1049" w:type="dxa"/>
            <w:noWrap/>
          </w:tcPr>
          <w:p w14:paraId="6A938439" w14:textId="22CB3B81" w:rsidR="00B6694C" w:rsidRPr="00F06473" w:rsidRDefault="00B6694C" w:rsidP="00F06473">
            <w:r w:rsidRPr="00F06473">
              <w:t>9</w:t>
            </w:r>
          </w:p>
        </w:tc>
        <w:tc>
          <w:tcPr>
            <w:tcW w:w="992" w:type="dxa"/>
            <w:noWrap/>
          </w:tcPr>
          <w:p w14:paraId="38445E04" w14:textId="6972C65C" w:rsidR="00B6694C" w:rsidRPr="00F06473" w:rsidRDefault="00B6694C" w:rsidP="00F06473">
            <w:r w:rsidRPr="00F06473">
              <w:t>8</w:t>
            </w:r>
          </w:p>
        </w:tc>
        <w:tc>
          <w:tcPr>
            <w:tcW w:w="992" w:type="dxa"/>
          </w:tcPr>
          <w:p w14:paraId="31D79B17" w14:textId="4B2D02D3" w:rsidR="00B6694C" w:rsidRPr="00F06473" w:rsidRDefault="00623B66" w:rsidP="00F06473">
            <w:r w:rsidRPr="00F06473">
              <w:t>9</w:t>
            </w:r>
          </w:p>
        </w:tc>
        <w:tc>
          <w:tcPr>
            <w:tcW w:w="1134" w:type="dxa"/>
          </w:tcPr>
          <w:p w14:paraId="3765A0D1" w14:textId="1B93ECA5" w:rsidR="00B6694C" w:rsidRPr="00F06473" w:rsidRDefault="00A4107C" w:rsidP="00F06473">
            <w:r w:rsidRPr="00F06473">
              <w:t>17</w:t>
            </w:r>
          </w:p>
        </w:tc>
      </w:tr>
      <w:tr w:rsidR="00B6694C" w:rsidRPr="00F06473" w14:paraId="2C1DB914" w14:textId="77777777" w:rsidTr="00AF1662">
        <w:trPr>
          <w:trHeight w:val="240"/>
        </w:trPr>
        <w:tc>
          <w:tcPr>
            <w:tcW w:w="3686" w:type="dxa"/>
            <w:noWrap/>
          </w:tcPr>
          <w:p w14:paraId="6B1E56EE" w14:textId="77777777" w:rsidR="00B6694C" w:rsidRPr="00F06473" w:rsidRDefault="00B6694C" w:rsidP="00F06473">
            <w:r w:rsidRPr="00F06473">
              <w:lastRenderedPageBreak/>
              <w:t>Very dissatisfied</w:t>
            </w:r>
          </w:p>
        </w:tc>
        <w:tc>
          <w:tcPr>
            <w:tcW w:w="1219" w:type="dxa"/>
            <w:noWrap/>
          </w:tcPr>
          <w:p w14:paraId="05F9D2CA" w14:textId="1CFD5D61" w:rsidR="00B6694C" w:rsidRPr="00F06473" w:rsidRDefault="00B6694C" w:rsidP="00F06473">
            <w:r w:rsidRPr="00F06473">
              <w:t>6</w:t>
            </w:r>
          </w:p>
        </w:tc>
        <w:tc>
          <w:tcPr>
            <w:tcW w:w="1049" w:type="dxa"/>
            <w:noWrap/>
          </w:tcPr>
          <w:p w14:paraId="5C183944" w14:textId="69B6838D" w:rsidR="00B6694C" w:rsidRPr="00F06473" w:rsidRDefault="00B6694C" w:rsidP="00F06473">
            <w:r w:rsidRPr="00F06473">
              <w:t>7</w:t>
            </w:r>
          </w:p>
        </w:tc>
        <w:tc>
          <w:tcPr>
            <w:tcW w:w="992" w:type="dxa"/>
            <w:noWrap/>
          </w:tcPr>
          <w:p w14:paraId="2859D426" w14:textId="7330B4C6" w:rsidR="00B6694C" w:rsidRPr="00F06473" w:rsidRDefault="00B6694C" w:rsidP="00F06473">
            <w:r w:rsidRPr="00F06473">
              <w:t>5</w:t>
            </w:r>
          </w:p>
        </w:tc>
        <w:tc>
          <w:tcPr>
            <w:tcW w:w="992" w:type="dxa"/>
          </w:tcPr>
          <w:p w14:paraId="192C859B" w14:textId="18D230FF" w:rsidR="00B6694C" w:rsidRPr="00F06473" w:rsidRDefault="00623B66" w:rsidP="00F06473">
            <w:r w:rsidRPr="00F06473">
              <w:t>7</w:t>
            </w:r>
          </w:p>
        </w:tc>
        <w:tc>
          <w:tcPr>
            <w:tcW w:w="1134" w:type="dxa"/>
          </w:tcPr>
          <w:p w14:paraId="5C0E4FF1" w14:textId="7909CD62" w:rsidR="00B6694C" w:rsidRPr="00F06473" w:rsidRDefault="00A4107C" w:rsidP="00F06473">
            <w:r w:rsidRPr="00F06473">
              <w:t>12</w:t>
            </w:r>
          </w:p>
        </w:tc>
      </w:tr>
      <w:tr w:rsidR="00B6694C" w:rsidRPr="00F06473" w14:paraId="62703BF5" w14:textId="77777777" w:rsidTr="00AF1662">
        <w:trPr>
          <w:trHeight w:val="240"/>
        </w:trPr>
        <w:tc>
          <w:tcPr>
            <w:tcW w:w="9072" w:type="dxa"/>
            <w:gridSpan w:val="6"/>
            <w:noWrap/>
          </w:tcPr>
          <w:p w14:paraId="0B51F6A8" w14:textId="32CEA919" w:rsidR="00B6694C" w:rsidRPr="00F06473" w:rsidRDefault="00B6694C" w:rsidP="00F06473">
            <w:pPr>
              <w:rPr>
                <w:b/>
                <w:bCs/>
              </w:rPr>
            </w:pPr>
            <w:r w:rsidRPr="00F06473">
              <w:rPr>
                <w:b/>
                <w:bCs/>
              </w:rPr>
              <w:t xml:space="preserve"> Your visitors/support people being able to be with you whenever you wanted them</w:t>
            </w:r>
          </w:p>
        </w:tc>
      </w:tr>
      <w:tr w:rsidR="00B6694C" w:rsidRPr="00F06473" w14:paraId="2B5A74B0" w14:textId="77777777" w:rsidTr="00AF1662">
        <w:trPr>
          <w:trHeight w:val="240"/>
        </w:trPr>
        <w:tc>
          <w:tcPr>
            <w:tcW w:w="3686" w:type="dxa"/>
            <w:noWrap/>
          </w:tcPr>
          <w:p w14:paraId="06B9174D" w14:textId="77777777" w:rsidR="00B6694C" w:rsidRPr="00F06473" w:rsidRDefault="00B6694C" w:rsidP="00F06473">
            <w:r w:rsidRPr="00F06473">
              <w:t>Unweighted base =</w:t>
            </w:r>
          </w:p>
        </w:tc>
        <w:tc>
          <w:tcPr>
            <w:tcW w:w="1219" w:type="dxa"/>
            <w:noWrap/>
          </w:tcPr>
          <w:p w14:paraId="05BF8AAA" w14:textId="55588C2A" w:rsidR="00B6694C" w:rsidRPr="00F06473" w:rsidRDefault="00B6694C" w:rsidP="00F06473">
            <w:r w:rsidRPr="00F06473">
              <w:t>3997</w:t>
            </w:r>
          </w:p>
        </w:tc>
        <w:tc>
          <w:tcPr>
            <w:tcW w:w="1049" w:type="dxa"/>
            <w:noWrap/>
          </w:tcPr>
          <w:p w14:paraId="20375D3F" w14:textId="74A3BA01" w:rsidR="00B6694C" w:rsidRPr="00F06473" w:rsidRDefault="00664497" w:rsidP="00F06473">
            <w:r w:rsidRPr="00F06473">
              <w:t>883</w:t>
            </w:r>
          </w:p>
        </w:tc>
        <w:tc>
          <w:tcPr>
            <w:tcW w:w="992" w:type="dxa"/>
            <w:noWrap/>
          </w:tcPr>
          <w:p w14:paraId="07010A4A" w14:textId="163FB568" w:rsidR="00B6694C" w:rsidRPr="00F06473" w:rsidRDefault="00664497" w:rsidP="00F06473">
            <w:r w:rsidRPr="00F06473">
              <w:t>876</w:t>
            </w:r>
          </w:p>
        </w:tc>
        <w:tc>
          <w:tcPr>
            <w:tcW w:w="992" w:type="dxa"/>
          </w:tcPr>
          <w:p w14:paraId="4DF46889" w14:textId="5CB00186" w:rsidR="00B6694C" w:rsidRPr="00F06473" w:rsidRDefault="00623B66" w:rsidP="00F06473">
            <w:r w:rsidRPr="00F06473">
              <w:t>590</w:t>
            </w:r>
          </w:p>
        </w:tc>
        <w:tc>
          <w:tcPr>
            <w:tcW w:w="1134" w:type="dxa"/>
          </w:tcPr>
          <w:p w14:paraId="345B3DB1" w14:textId="1154410B" w:rsidR="00B6694C" w:rsidRPr="00F06473" w:rsidRDefault="001E02ED" w:rsidP="00F06473">
            <w:r w:rsidRPr="00F06473">
              <w:t>233</w:t>
            </w:r>
          </w:p>
        </w:tc>
      </w:tr>
      <w:tr w:rsidR="00B6694C" w:rsidRPr="00F06473" w14:paraId="22FB0139" w14:textId="77777777" w:rsidTr="00AF1662">
        <w:trPr>
          <w:trHeight w:val="240"/>
        </w:trPr>
        <w:tc>
          <w:tcPr>
            <w:tcW w:w="3686" w:type="dxa"/>
            <w:noWrap/>
          </w:tcPr>
          <w:p w14:paraId="483B3F0E" w14:textId="77777777" w:rsidR="00B6694C" w:rsidRPr="00F06473" w:rsidRDefault="00B6694C" w:rsidP="00F06473">
            <w:r w:rsidRPr="00F06473">
              <w:t>Satisfied/Very satisfied</w:t>
            </w:r>
          </w:p>
        </w:tc>
        <w:tc>
          <w:tcPr>
            <w:tcW w:w="1219" w:type="dxa"/>
            <w:noWrap/>
          </w:tcPr>
          <w:p w14:paraId="23EEE1FE" w14:textId="64A7C1D4" w:rsidR="00B6694C" w:rsidRPr="00F06473" w:rsidRDefault="00B6694C" w:rsidP="00F06473">
            <w:r w:rsidRPr="00F06473">
              <w:t>67</w:t>
            </w:r>
          </w:p>
        </w:tc>
        <w:tc>
          <w:tcPr>
            <w:tcW w:w="1049" w:type="dxa"/>
            <w:noWrap/>
          </w:tcPr>
          <w:p w14:paraId="1E6081F3" w14:textId="5F05437C" w:rsidR="00B6694C" w:rsidRPr="00F06473" w:rsidRDefault="00664497" w:rsidP="00F06473">
            <w:r w:rsidRPr="00F06473">
              <w:t>65</w:t>
            </w:r>
          </w:p>
        </w:tc>
        <w:tc>
          <w:tcPr>
            <w:tcW w:w="992" w:type="dxa"/>
            <w:noWrap/>
          </w:tcPr>
          <w:p w14:paraId="77661559" w14:textId="250A80FE" w:rsidR="00B6694C" w:rsidRPr="00F06473" w:rsidRDefault="00664497" w:rsidP="00F06473">
            <w:r w:rsidRPr="00F06473">
              <w:t>66</w:t>
            </w:r>
          </w:p>
        </w:tc>
        <w:tc>
          <w:tcPr>
            <w:tcW w:w="992" w:type="dxa"/>
          </w:tcPr>
          <w:p w14:paraId="224E01E0" w14:textId="543B5E0A" w:rsidR="00B6694C" w:rsidRPr="00F06473" w:rsidRDefault="00623B66" w:rsidP="00F06473">
            <w:r w:rsidRPr="00F06473">
              <w:t>61</w:t>
            </w:r>
          </w:p>
        </w:tc>
        <w:tc>
          <w:tcPr>
            <w:tcW w:w="1134" w:type="dxa"/>
          </w:tcPr>
          <w:p w14:paraId="25AAC2AC" w14:textId="2A44BFF2" w:rsidR="00B6694C" w:rsidRPr="00F06473" w:rsidRDefault="001E02ED" w:rsidP="00F06473">
            <w:r w:rsidRPr="00F06473">
              <w:t>48</w:t>
            </w:r>
          </w:p>
        </w:tc>
      </w:tr>
      <w:tr w:rsidR="00664497" w:rsidRPr="00F06473" w14:paraId="70A5A9F9" w14:textId="77777777" w:rsidTr="00AF1662">
        <w:trPr>
          <w:trHeight w:val="240"/>
        </w:trPr>
        <w:tc>
          <w:tcPr>
            <w:tcW w:w="3686" w:type="dxa"/>
            <w:noWrap/>
          </w:tcPr>
          <w:p w14:paraId="126ABF27" w14:textId="77777777" w:rsidR="00664497" w:rsidRPr="00F06473" w:rsidRDefault="00664497" w:rsidP="00F06473">
            <w:r w:rsidRPr="00F06473">
              <w:t>Very satisfied</w:t>
            </w:r>
          </w:p>
        </w:tc>
        <w:tc>
          <w:tcPr>
            <w:tcW w:w="1219" w:type="dxa"/>
            <w:noWrap/>
          </w:tcPr>
          <w:p w14:paraId="2433EDAC" w14:textId="2102AFA0" w:rsidR="00664497" w:rsidRPr="00F06473" w:rsidRDefault="00664497" w:rsidP="00F06473">
            <w:r w:rsidRPr="00F06473">
              <w:t>42</w:t>
            </w:r>
          </w:p>
        </w:tc>
        <w:tc>
          <w:tcPr>
            <w:tcW w:w="1049" w:type="dxa"/>
            <w:noWrap/>
          </w:tcPr>
          <w:p w14:paraId="7731A34B" w14:textId="07301F32" w:rsidR="00664497" w:rsidRPr="00F06473" w:rsidRDefault="00664497" w:rsidP="00F06473">
            <w:r w:rsidRPr="00F06473">
              <w:t>45</w:t>
            </w:r>
          </w:p>
        </w:tc>
        <w:tc>
          <w:tcPr>
            <w:tcW w:w="992" w:type="dxa"/>
            <w:noWrap/>
          </w:tcPr>
          <w:p w14:paraId="46525CD9" w14:textId="4625EF3F" w:rsidR="00664497" w:rsidRPr="00F06473" w:rsidRDefault="00664497" w:rsidP="00F06473">
            <w:r w:rsidRPr="00F06473">
              <w:t>44</w:t>
            </w:r>
          </w:p>
        </w:tc>
        <w:tc>
          <w:tcPr>
            <w:tcW w:w="992" w:type="dxa"/>
          </w:tcPr>
          <w:p w14:paraId="60C0BA2F" w14:textId="5089B147" w:rsidR="00664497" w:rsidRPr="00F06473" w:rsidRDefault="00664497" w:rsidP="00F06473">
            <w:r w:rsidRPr="00F06473">
              <w:t>42</w:t>
            </w:r>
          </w:p>
        </w:tc>
        <w:tc>
          <w:tcPr>
            <w:tcW w:w="1134" w:type="dxa"/>
          </w:tcPr>
          <w:p w14:paraId="5CB3969B" w14:textId="624A081D" w:rsidR="00664497" w:rsidRPr="00F06473" w:rsidRDefault="001E02ED" w:rsidP="00F06473">
            <w:r w:rsidRPr="00F06473">
              <w:t>30</w:t>
            </w:r>
          </w:p>
        </w:tc>
      </w:tr>
      <w:tr w:rsidR="00664497" w:rsidRPr="00F06473" w14:paraId="1617B213" w14:textId="77777777" w:rsidTr="00AF1662">
        <w:trPr>
          <w:trHeight w:val="240"/>
        </w:trPr>
        <w:tc>
          <w:tcPr>
            <w:tcW w:w="3686" w:type="dxa"/>
            <w:noWrap/>
          </w:tcPr>
          <w:p w14:paraId="1E76A45A" w14:textId="77777777" w:rsidR="00664497" w:rsidRPr="00F06473" w:rsidRDefault="00664497" w:rsidP="00F06473">
            <w:r w:rsidRPr="00F06473">
              <w:t>Satisfied</w:t>
            </w:r>
          </w:p>
        </w:tc>
        <w:tc>
          <w:tcPr>
            <w:tcW w:w="1219" w:type="dxa"/>
            <w:noWrap/>
          </w:tcPr>
          <w:p w14:paraId="488BE3F1" w14:textId="6036C855" w:rsidR="00664497" w:rsidRPr="00F06473" w:rsidRDefault="00664497" w:rsidP="00F06473">
            <w:r w:rsidRPr="00F06473">
              <w:t>25</w:t>
            </w:r>
          </w:p>
        </w:tc>
        <w:tc>
          <w:tcPr>
            <w:tcW w:w="1049" w:type="dxa"/>
            <w:noWrap/>
          </w:tcPr>
          <w:p w14:paraId="39B466D3" w14:textId="5C296DAC" w:rsidR="00664497" w:rsidRPr="00F06473" w:rsidRDefault="00664497" w:rsidP="00F06473">
            <w:r w:rsidRPr="00F06473">
              <w:t>20</w:t>
            </w:r>
          </w:p>
        </w:tc>
        <w:tc>
          <w:tcPr>
            <w:tcW w:w="992" w:type="dxa"/>
            <w:noWrap/>
          </w:tcPr>
          <w:p w14:paraId="58D97110" w14:textId="24D2D8C4" w:rsidR="00664497" w:rsidRPr="00F06473" w:rsidRDefault="00664497" w:rsidP="00F06473">
            <w:r w:rsidRPr="00F06473">
              <w:t>22</w:t>
            </w:r>
          </w:p>
        </w:tc>
        <w:tc>
          <w:tcPr>
            <w:tcW w:w="992" w:type="dxa"/>
          </w:tcPr>
          <w:p w14:paraId="28D3466F" w14:textId="6579D2B0" w:rsidR="00664497" w:rsidRPr="00F06473" w:rsidRDefault="00664497" w:rsidP="00F06473">
            <w:r w:rsidRPr="00F06473">
              <w:t>19</w:t>
            </w:r>
          </w:p>
        </w:tc>
        <w:tc>
          <w:tcPr>
            <w:tcW w:w="1134" w:type="dxa"/>
          </w:tcPr>
          <w:p w14:paraId="4C41DF13" w14:textId="4CB7250D" w:rsidR="00664497" w:rsidRPr="00F06473" w:rsidRDefault="001E02ED" w:rsidP="00F06473">
            <w:r w:rsidRPr="00F06473">
              <w:t>18</w:t>
            </w:r>
          </w:p>
        </w:tc>
      </w:tr>
      <w:tr w:rsidR="00664497" w:rsidRPr="00F06473" w14:paraId="69F79EC2" w14:textId="77777777" w:rsidTr="00AF1662">
        <w:trPr>
          <w:trHeight w:val="240"/>
        </w:trPr>
        <w:tc>
          <w:tcPr>
            <w:tcW w:w="3686" w:type="dxa"/>
            <w:noWrap/>
          </w:tcPr>
          <w:p w14:paraId="26173209" w14:textId="77777777" w:rsidR="00664497" w:rsidRPr="00F06473" w:rsidRDefault="00664497" w:rsidP="00F06473">
            <w:r w:rsidRPr="00F06473">
              <w:t>Neutral</w:t>
            </w:r>
          </w:p>
        </w:tc>
        <w:tc>
          <w:tcPr>
            <w:tcW w:w="1219" w:type="dxa"/>
            <w:noWrap/>
          </w:tcPr>
          <w:p w14:paraId="62E74069" w14:textId="75CD1A38" w:rsidR="00664497" w:rsidRPr="00F06473" w:rsidRDefault="00664497" w:rsidP="00F06473">
            <w:r w:rsidRPr="00F06473">
              <w:t>12</w:t>
            </w:r>
          </w:p>
        </w:tc>
        <w:tc>
          <w:tcPr>
            <w:tcW w:w="1049" w:type="dxa"/>
            <w:noWrap/>
          </w:tcPr>
          <w:p w14:paraId="5C9EDE60" w14:textId="3C613547" w:rsidR="00664497" w:rsidRPr="00F06473" w:rsidRDefault="00664497" w:rsidP="00F06473">
            <w:r w:rsidRPr="00F06473">
              <w:t>12</w:t>
            </w:r>
          </w:p>
        </w:tc>
        <w:tc>
          <w:tcPr>
            <w:tcW w:w="992" w:type="dxa"/>
            <w:noWrap/>
          </w:tcPr>
          <w:p w14:paraId="55C5E7BC" w14:textId="75133061" w:rsidR="00664497" w:rsidRPr="00F06473" w:rsidRDefault="00664497" w:rsidP="00F06473">
            <w:r w:rsidRPr="00F06473">
              <w:t>12</w:t>
            </w:r>
          </w:p>
        </w:tc>
        <w:tc>
          <w:tcPr>
            <w:tcW w:w="992" w:type="dxa"/>
          </w:tcPr>
          <w:p w14:paraId="2457EF7D" w14:textId="1AC03F38" w:rsidR="00664497" w:rsidRPr="00F06473" w:rsidRDefault="00664497" w:rsidP="00F06473">
            <w:r w:rsidRPr="00F06473">
              <w:t>14</w:t>
            </w:r>
          </w:p>
        </w:tc>
        <w:tc>
          <w:tcPr>
            <w:tcW w:w="1134" w:type="dxa"/>
          </w:tcPr>
          <w:p w14:paraId="5C8B603B" w14:textId="2FDBE3FE" w:rsidR="00664497" w:rsidRPr="00F06473" w:rsidRDefault="001E02ED" w:rsidP="00F06473">
            <w:r w:rsidRPr="00F06473">
              <w:t>15</w:t>
            </w:r>
          </w:p>
        </w:tc>
      </w:tr>
      <w:tr w:rsidR="00664497" w:rsidRPr="00F06473" w14:paraId="1119484F" w14:textId="77777777" w:rsidTr="00AF1662">
        <w:trPr>
          <w:trHeight w:val="240"/>
        </w:trPr>
        <w:tc>
          <w:tcPr>
            <w:tcW w:w="3686" w:type="dxa"/>
            <w:noWrap/>
          </w:tcPr>
          <w:p w14:paraId="5B9264D2" w14:textId="77777777" w:rsidR="00664497" w:rsidRPr="00F06473" w:rsidRDefault="00664497" w:rsidP="00F06473">
            <w:r w:rsidRPr="00F06473">
              <w:t>Dissatisfied</w:t>
            </w:r>
          </w:p>
        </w:tc>
        <w:tc>
          <w:tcPr>
            <w:tcW w:w="1219" w:type="dxa"/>
            <w:noWrap/>
          </w:tcPr>
          <w:p w14:paraId="1A32BF28" w14:textId="6BD5AED1" w:rsidR="00664497" w:rsidRPr="00F06473" w:rsidRDefault="00664497" w:rsidP="00F06473">
            <w:r w:rsidRPr="00F06473">
              <w:t>10</w:t>
            </w:r>
          </w:p>
        </w:tc>
        <w:tc>
          <w:tcPr>
            <w:tcW w:w="1049" w:type="dxa"/>
            <w:noWrap/>
          </w:tcPr>
          <w:p w14:paraId="27DC2678" w14:textId="7845BDCE" w:rsidR="00664497" w:rsidRPr="00F06473" w:rsidRDefault="00664497" w:rsidP="00F06473">
            <w:r w:rsidRPr="00F06473">
              <w:t>11</w:t>
            </w:r>
          </w:p>
        </w:tc>
        <w:tc>
          <w:tcPr>
            <w:tcW w:w="992" w:type="dxa"/>
            <w:noWrap/>
          </w:tcPr>
          <w:p w14:paraId="43BC8144" w14:textId="6CEA645A" w:rsidR="00664497" w:rsidRPr="00F06473" w:rsidRDefault="00664497" w:rsidP="00F06473">
            <w:r w:rsidRPr="00F06473">
              <w:t>10</w:t>
            </w:r>
          </w:p>
        </w:tc>
        <w:tc>
          <w:tcPr>
            <w:tcW w:w="992" w:type="dxa"/>
          </w:tcPr>
          <w:p w14:paraId="31B7E5F8" w14:textId="5C46089B" w:rsidR="00664497" w:rsidRPr="00F06473" w:rsidRDefault="00664497" w:rsidP="00F06473">
            <w:r w:rsidRPr="00F06473">
              <w:t>9</w:t>
            </w:r>
          </w:p>
        </w:tc>
        <w:tc>
          <w:tcPr>
            <w:tcW w:w="1134" w:type="dxa"/>
          </w:tcPr>
          <w:p w14:paraId="76FE33E1" w14:textId="51B690A6" w:rsidR="00664497" w:rsidRPr="00F06473" w:rsidRDefault="001E02ED" w:rsidP="00F06473">
            <w:r w:rsidRPr="00F06473">
              <w:t>12</w:t>
            </w:r>
          </w:p>
        </w:tc>
      </w:tr>
      <w:tr w:rsidR="00664497" w:rsidRPr="00F06473" w14:paraId="43962590" w14:textId="77777777" w:rsidTr="00AF1662">
        <w:trPr>
          <w:trHeight w:val="240"/>
        </w:trPr>
        <w:tc>
          <w:tcPr>
            <w:tcW w:w="3686" w:type="dxa"/>
            <w:noWrap/>
          </w:tcPr>
          <w:p w14:paraId="11F7C50F" w14:textId="77777777" w:rsidR="00664497" w:rsidRPr="00F06473" w:rsidRDefault="00664497" w:rsidP="00F06473">
            <w:r w:rsidRPr="00F06473">
              <w:t>Very dissatisfied</w:t>
            </w:r>
          </w:p>
        </w:tc>
        <w:tc>
          <w:tcPr>
            <w:tcW w:w="1219" w:type="dxa"/>
            <w:noWrap/>
          </w:tcPr>
          <w:p w14:paraId="694F996D" w14:textId="48407D9A" w:rsidR="00664497" w:rsidRPr="00F06473" w:rsidRDefault="00664497" w:rsidP="00F06473">
            <w:r w:rsidRPr="00F06473">
              <w:t>11</w:t>
            </w:r>
          </w:p>
        </w:tc>
        <w:tc>
          <w:tcPr>
            <w:tcW w:w="1049" w:type="dxa"/>
            <w:noWrap/>
          </w:tcPr>
          <w:p w14:paraId="2DBDE7A8" w14:textId="268F7FF3" w:rsidR="00664497" w:rsidRPr="00F06473" w:rsidRDefault="00664497" w:rsidP="00F06473">
            <w:r w:rsidRPr="00F06473">
              <w:t>13</w:t>
            </w:r>
          </w:p>
        </w:tc>
        <w:tc>
          <w:tcPr>
            <w:tcW w:w="992" w:type="dxa"/>
            <w:noWrap/>
          </w:tcPr>
          <w:p w14:paraId="696CD193" w14:textId="0D2CE3A7" w:rsidR="00664497" w:rsidRPr="00F06473" w:rsidRDefault="00664497" w:rsidP="00F06473">
            <w:r w:rsidRPr="00F06473">
              <w:t>12</w:t>
            </w:r>
          </w:p>
        </w:tc>
        <w:tc>
          <w:tcPr>
            <w:tcW w:w="992" w:type="dxa"/>
          </w:tcPr>
          <w:p w14:paraId="0EB0E16D" w14:textId="723DA1A3" w:rsidR="00664497" w:rsidRPr="00F06473" w:rsidRDefault="00664497" w:rsidP="00F06473">
            <w:r w:rsidRPr="00F06473">
              <w:t>17</w:t>
            </w:r>
          </w:p>
        </w:tc>
        <w:tc>
          <w:tcPr>
            <w:tcW w:w="1134" w:type="dxa"/>
          </w:tcPr>
          <w:p w14:paraId="32C4D117" w14:textId="710FEA5D" w:rsidR="00664497" w:rsidRPr="00F06473" w:rsidRDefault="001E02ED" w:rsidP="00F06473">
            <w:r w:rsidRPr="00F06473">
              <w:t>24</w:t>
            </w:r>
          </w:p>
        </w:tc>
      </w:tr>
    </w:tbl>
    <w:p w14:paraId="32ABB86E" w14:textId="6D61C309" w:rsidR="005B3C67" w:rsidRPr="00BB5DAA" w:rsidRDefault="005B3C67" w:rsidP="005B3C67">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41287E" w:rsidRPr="00BB5DAA">
        <w:rPr>
          <w:color w:val="595959" w:themeColor="text1" w:themeTint="A6"/>
          <w:szCs w:val="24"/>
        </w:rPr>
        <w:t>said,</w:t>
      </w:r>
      <w:r w:rsidRPr="00BB5DAA">
        <w:rPr>
          <w:color w:val="595959" w:themeColor="text1" w:themeTint="A6"/>
          <w:szCs w:val="24"/>
        </w:rPr>
        <w:t xml:space="preserve"> ‘Not applicable’.</w:t>
      </w:r>
    </w:p>
    <w:p w14:paraId="00CF2CFB" w14:textId="77777777" w:rsidR="005B3C67" w:rsidRPr="00BB5DAA" w:rsidRDefault="005B3C67" w:rsidP="005B3C67">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26FD4492" w14:textId="77777777" w:rsidR="005B3C67" w:rsidRPr="00BB5DAA" w:rsidRDefault="005B3C67" w:rsidP="005B3C67">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189E1669" w14:textId="14983614" w:rsidR="00327157" w:rsidRPr="00F41F42" w:rsidRDefault="00327157">
      <w:pPr>
        <w:spacing w:line="240" w:lineRule="auto"/>
        <w:rPr>
          <w:rFonts w:asciiTheme="minorHAnsi" w:hAnsiTheme="minorHAnsi" w:cstheme="minorHAnsi"/>
          <w:color w:val="767171" w:themeColor="background2" w:themeShade="80"/>
          <w:sz w:val="14"/>
          <w:szCs w:val="14"/>
          <w:lang w:eastAsia="en-NZ"/>
        </w:rPr>
      </w:pPr>
      <w:r w:rsidRPr="00F41F42">
        <w:rPr>
          <w:rFonts w:asciiTheme="minorHAnsi" w:hAnsiTheme="minorHAnsi" w:cstheme="minorHAnsi"/>
          <w:color w:val="767171" w:themeColor="background2" w:themeShade="80"/>
          <w:sz w:val="14"/>
          <w:szCs w:val="14"/>
          <w:lang w:eastAsia="en-NZ"/>
        </w:rPr>
        <w:br w:type="page"/>
      </w:r>
    </w:p>
    <w:p w14:paraId="18C3650B" w14:textId="204A8DBB" w:rsidR="00327157" w:rsidRPr="00F41F42" w:rsidRDefault="00795435" w:rsidP="00327157">
      <w:pPr>
        <w:pStyle w:val="EXECSUMMARY"/>
        <w:ind w:left="567" w:hanging="567"/>
      </w:pPr>
      <w:bookmarkStart w:id="129" w:name="_Toc131162923"/>
      <w:r>
        <w:lastRenderedPageBreak/>
        <w:t>6.</w:t>
      </w:r>
      <w:r w:rsidR="00327157" w:rsidRPr="00F41F42">
        <w:t>0 Postnatal care at home</w:t>
      </w:r>
      <w:bookmarkEnd w:id="129"/>
    </w:p>
    <w:p w14:paraId="79E57C09" w14:textId="0B3662F7" w:rsidR="00DB4D48" w:rsidRPr="00F41F42" w:rsidRDefault="00795435" w:rsidP="00DB4D48">
      <w:pPr>
        <w:pStyle w:val="Heading2"/>
      </w:pPr>
      <w:bookmarkStart w:id="130" w:name="_Toc131162924"/>
      <w:r>
        <w:t>6.</w:t>
      </w:r>
      <w:r w:rsidR="00DB4D48" w:rsidRPr="00F41F42">
        <w:t>1 Number of home visits from midwife</w:t>
      </w:r>
      <w:bookmarkEnd w:id="130"/>
      <w:r w:rsidR="00DB4D48" w:rsidRPr="00F41F42">
        <w:t xml:space="preserve"> </w:t>
      </w:r>
    </w:p>
    <w:p w14:paraId="55F8A73F" w14:textId="69724B43" w:rsidR="00C72059" w:rsidRPr="00F41F42" w:rsidRDefault="00F01B97" w:rsidP="00C72059">
      <w:pPr>
        <w:pStyle w:val="BodyText"/>
        <w:spacing w:before="0"/>
        <w:rPr>
          <w:szCs w:val="24"/>
        </w:rPr>
      </w:pPr>
      <w:proofErr w:type="gramStart"/>
      <w:r w:rsidRPr="00F41F42">
        <w:rPr>
          <w:szCs w:val="24"/>
        </w:rPr>
        <w:t>The majority of</w:t>
      </w:r>
      <w:proofErr w:type="gramEnd"/>
      <w:r w:rsidRPr="00F41F42">
        <w:rPr>
          <w:szCs w:val="24"/>
        </w:rPr>
        <w:t xml:space="preserve"> respondents (98%) reported having received at least one home visit from their midwife following the birth of their pēpē/baby</w:t>
      </w:r>
      <w:r w:rsidR="00327157" w:rsidRPr="00F41F42">
        <w:rPr>
          <w:szCs w:val="24"/>
        </w:rPr>
        <w:t xml:space="preserve"> (</w:t>
      </w:r>
      <w:r w:rsidR="004902A1" w:rsidRPr="00F41F42">
        <w:rPr>
          <w:szCs w:val="24"/>
        </w:rPr>
        <w:fldChar w:fldCharType="begin"/>
      </w:r>
      <w:r w:rsidR="004902A1" w:rsidRPr="00F41F42">
        <w:rPr>
          <w:szCs w:val="24"/>
        </w:rPr>
        <w:instrText xml:space="preserve"> REF _Ref120444934 \h </w:instrText>
      </w:r>
      <w:r w:rsidR="00F41F42">
        <w:rPr>
          <w:szCs w:val="24"/>
        </w:rPr>
        <w:instrText xml:space="preserve"> \* MERGEFORMAT </w:instrText>
      </w:r>
      <w:r w:rsidR="004902A1" w:rsidRPr="00F41F42">
        <w:rPr>
          <w:szCs w:val="24"/>
        </w:rPr>
      </w:r>
      <w:r w:rsidR="004902A1" w:rsidRPr="00F41F42">
        <w:rPr>
          <w:szCs w:val="24"/>
        </w:rPr>
        <w:fldChar w:fldCharType="separate"/>
      </w:r>
      <w:r w:rsidR="00446AD2" w:rsidRPr="00F41F42">
        <w:rPr>
          <w:szCs w:val="24"/>
        </w:rPr>
        <w:t xml:space="preserve">Figure </w:t>
      </w:r>
      <w:r w:rsidR="00446AD2">
        <w:rPr>
          <w:noProof/>
          <w:szCs w:val="24"/>
        </w:rPr>
        <w:t>25</w:t>
      </w:r>
      <w:r w:rsidR="004902A1" w:rsidRPr="00F41F42">
        <w:rPr>
          <w:szCs w:val="24"/>
        </w:rPr>
        <w:fldChar w:fldCharType="end"/>
      </w:r>
      <w:r w:rsidR="004902A1" w:rsidRPr="00F41F42">
        <w:rPr>
          <w:szCs w:val="24"/>
        </w:rPr>
        <w:t>)</w:t>
      </w:r>
      <w:r w:rsidRPr="00F41F42">
        <w:rPr>
          <w:szCs w:val="24"/>
        </w:rPr>
        <w:t xml:space="preserve">. </w:t>
      </w:r>
      <w:r w:rsidR="00327108" w:rsidRPr="00F41F42">
        <w:rPr>
          <w:szCs w:val="24"/>
        </w:rPr>
        <w:t>Almost two-thirds (63%) received 1-6 visits and 29% received 7</w:t>
      </w:r>
      <w:r w:rsidR="00A05ADE" w:rsidRPr="00F41F42">
        <w:rPr>
          <w:szCs w:val="24"/>
        </w:rPr>
        <w:t>-12 visits.</w:t>
      </w:r>
    </w:p>
    <w:p w14:paraId="43865CC6" w14:textId="742C76B1" w:rsidR="00A05ADE" w:rsidRPr="00F41F42" w:rsidRDefault="00A05ADE" w:rsidP="00C72059">
      <w:pPr>
        <w:pStyle w:val="BodyText"/>
        <w:spacing w:before="0"/>
        <w:rPr>
          <w:szCs w:val="24"/>
        </w:rPr>
      </w:pPr>
      <w:r w:rsidRPr="00F41F42">
        <w:rPr>
          <w:szCs w:val="24"/>
        </w:rPr>
        <w:t>These results are both significantly different compared with the situation in 2014, where 58% received 1-6 visits and 34% received 7-12.</w:t>
      </w:r>
    </w:p>
    <w:p w14:paraId="653C0483" w14:textId="37698362" w:rsidR="002B6184" w:rsidRPr="00BB5DAA" w:rsidRDefault="002B6184" w:rsidP="002B6184">
      <w:pPr>
        <w:pStyle w:val="Caption"/>
        <w:ind w:left="0"/>
        <w:rPr>
          <w:sz w:val="24"/>
          <w:szCs w:val="24"/>
        </w:rPr>
      </w:pPr>
      <w:bookmarkStart w:id="131" w:name="_Ref120444934"/>
      <w:bookmarkStart w:id="132" w:name="_Toc131162958"/>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25</w:t>
      </w:r>
      <w:r w:rsidRPr="00BB5DAA">
        <w:rPr>
          <w:sz w:val="24"/>
          <w:szCs w:val="24"/>
        </w:rPr>
        <w:fldChar w:fldCharType="end"/>
      </w:r>
      <w:bookmarkEnd w:id="131"/>
      <w:r w:rsidRPr="00BB5DAA">
        <w:rPr>
          <w:sz w:val="24"/>
          <w:szCs w:val="24"/>
        </w:rPr>
        <w:t xml:space="preserve">: </w:t>
      </w:r>
      <w:r w:rsidR="0021547C" w:rsidRPr="00BB5DAA">
        <w:rPr>
          <w:sz w:val="24"/>
          <w:szCs w:val="24"/>
        </w:rPr>
        <w:t>Number of home visits received from midwives</w:t>
      </w:r>
      <w:bookmarkEnd w:id="132"/>
    </w:p>
    <w:p w14:paraId="46037E01" w14:textId="061A13E4" w:rsidR="00E40A6E" w:rsidRPr="00F41F42" w:rsidRDefault="006A6EC7" w:rsidP="00E40A6E">
      <w:pPr>
        <w:spacing w:line="240" w:lineRule="auto"/>
        <w:rPr>
          <w:sz w:val="32"/>
          <w:szCs w:val="32"/>
        </w:rPr>
      </w:pPr>
      <w:r w:rsidRPr="00F41F42">
        <w:rPr>
          <w:noProof/>
        </w:rPr>
        <w:drawing>
          <wp:inline distT="0" distB="0" distL="0" distR="0" wp14:anchorId="3179B86B" wp14:editId="5DCB24E8">
            <wp:extent cx="5438273" cy="2743200"/>
            <wp:effectExtent l="0" t="0" r="10160" b="0"/>
            <wp:docPr id="331" name="Chart 331" descr="Chart showing number of home visits received from midwives.">
              <a:extLst xmlns:a="http://schemas.openxmlformats.org/drawingml/2006/main">
                <a:ext uri="{FF2B5EF4-FFF2-40B4-BE49-F238E27FC236}">
                  <a16:creationId xmlns:a16="http://schemas.microsoft.com/office/drawing/2014/main" id="{E32A17F9-3632-4052-FD5D-3471AE3AB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DBFB24" w14:textId="7A8156B8" w:rsidR="00656489" w:rsidRPr="00BB5DAA" w:rsidRDefault="00656489" w:rsidP="00656489">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w:t>
      </w:r>
    </w:p>
    <w:p w14:paraId="0A3E7B68" w14:textId="77777777" w:rsidR="00656489" w:rsidRPr="00BB5DAA" w:rsidRDefault="00656489" w:rsidP="00656489">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1A110AC4" w14:textId="77777777" w:rsidR="00656489" w:rsidRPr="00BB5DAA" w:rsidRDefault="00656489" w:rsidP="00656489">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548266B3" w14:textId="77777777" w:rsidR="00016E35" w:rsidRPr="00F41F42" w:rsidRDefault="00016E35" w:rsidP="00E40A6E">
      <w:pPr>
        <w:spacing w:line="240" w:lineRule="auto"/>
        <w:rPr>
          <w:szCs w:val="24"/>
        </w:rPr>
      </w:pPr>
    </w:p>
    <w:p w14:paraId="703527CB" w14:textId="560D9CC0" w:rsidR="0055290C" w:rsidRPr="00F41F42" w:rsidRDefault="00E816EC" w:rsidP="0055290C">
      <w:pPr>
        <w:pStyle w:val="BodyText"/>
        <w:spacing w:before="0"/>
        <w:rPr>
          <w:szCs w:val="24"/>
        </w:rPr>
      </w:pPr>
      <w:r w:rsidRPr="00F41F42">
        <w:rPr>
          <w:szCs w:val="24"/>
        </w:rPr>
        <w:t xml:space="preserve">There were no notable </w:t>
      </w:r>
      <w:r w:rsidR="0055290C" w:rsidRPr="00F41F42">
        <w:rPr>
          <w:szCs w:val="24"/>
        </w:rPr>
        <w:t>differences by key priority groups (</w:t>
      </w:r>
      <w:r w:rsidR="0055290C" w:rsidRPr="00F41F42">
        <w:rPr>
          <w:szCs w:val="24"/>
        </w:rPr>
        <w:fldChar w:fldCharType="begin"/>
      </w:r>
      <w:r w:rsidR="0055290C" w:rsidRPr="00F41F42">
        <w:rPr>
          <w:szCs w:val="24"/>
        </w:rPr>
        <w:instrText xml:space="preserve"> REF _Ref119570150 \h </w:instrText>
      </w:r>
      <w:r w:rsidR="005F4BBB" w:rsidRPr="00F41F42">
        <w:rPr>
          <w:szCs w:val="24"/>
        </w:rPr>
        <w:instrText xml:space="preserve"> \* MERGEFORMAT </w:instrText>
      </w:r>
      <w:r w:rsidR="0055290C" w:rsidRPr="00F41F42">
        <w:rPr>
          <w:szCs w:val="24"/>
        </w:rPr>
      </w:r>
      <w:r w:rsidR="0055290C" w:rsidRPr="00F41F42">
        <w:rPr>
          <w:szCs w:val="24"/>
        </w:rPr>
        <w:fldChar w:fldCharType="separate"/>
      </w:r>
      <w:r w:rsidR="00446AD2" w:rsidRPr="00446AD2">
        <w:rPr>
          <w:szCs w:val="24"/>
        </w:rPr>
        <w:t xml:space="preserve">Table </w:t>
      </w:r>
      <w:r w:rsidR="00446AD2" w:rsidRPr="00446AD2">
        <w:rPr>
          <w:noProof/>
          <w:szCs w:val="24"/>
        </w:rPr>
        <w:t>23</w:t>
      </w:r>
      <w:r w:rsidR="0055290C" w:rsidRPr="00F41F42">
        <w:rPr>
          <w:szCs w:val="24"/>
        </w:rPr>
        <w:fldChar w:fldCharType="end"/>
      </w:r>
      <w:r w:rsidR="0055290C" w:rsidRPr="00F41F42">
        <w:rPr>
          <w:szCs w:val="24"/>
        </w:rPr>
        <w:t>)</w:t>
      </w:r>
      <w:r w:rsidR="00B43D06" w:rsidRPr="00F41F42">
        <w:rPr>
          <w:szCs w:val="24"/>
        </w:rPr>
        <w:t>.</w:t>
      </w:r>
    </w:p>
    <w:p w14:paraId="47AA3FDF" w14:textId="543D00EB" w:rsidR="0021547C" w:rsidRPr="00BB5DAA" w:rsidRDefault="0021547C" w:rsidP="0021547C">
      <w:pPr>
        <w:pStyle w:val="TableTitle"/>
        <w:spacing w:after="60"/>
        <w:rPr>
          <w:szCs w:val="24"/>
        </w:rPr>
      </w:pPr>
      <w:bookmarkStart w:id="133" w:name="_Ref119570150"/>
      <w:bookmarkStart w:id="134" w:name="_Toc131162991"/>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23</w:t>
      </w:r>
      <w:r w:rsidRPr="00BB5DAA">
        <w:rPr>
          <w:noProof/>
          <w:szCs w:val="24"/>
        </w:rPr>
        <w:fldChar w:fldCharType="end"/>
      </w:r>
      <w:bookmarkEnd w:id="133"/>
      <w:r w:rsidRPr="00BB5DAA">
        <w:rPr>
          <w:szCs w:val="24"/>
        </w:rPr>
        <w:t xml:space="preserve">: </w:t>
      </w:r>
      <w:r w:rsidR="00C92B10" w:rsidRPr="00BB5DAA">
        <w:rPr>
          <w:szCs w:val="24"/>
        </w:rPr>
        <w:t>Number of home visits received from midwives</w:t>
      </w:r>
      <w:r w:rsidRPr="00BB5DAA">
        <w:rPr>
          <w:szCs w:val="24"/>
        </w:rPr>
        <w:t>, by key priority groups</w:t>
      </w:r>
      <w:bookmarkEnd w:id="134"/>
    </w:p>
    <w:tbl>
      <w:tblPr>
        <w:tblStyle w:val="TableGrid"/>
        <w:tblW w:w="9072" w:type="dxa"/>
        <w:tblLook w:val="0000" w:firstRow="0" w:lastRow="0" w:firstColumn="0" w:lastColumn="0" w:noHBand="0" w:noVBand="0"/>
      </w:tblPr>
      <w:tblGrid>
        <w:gridCol w:w="3686"/>
        <w:gridCol w:w="1219"/>
        <w:gridCol w:w="1049"/>
        <w:gridCol w:w="992"/>
        <w:gridCol w:w="992"/>
        <w:gridCol w:w="1134"/>
      </w:tblGrid>
      <w:tr w:rsidR="0021547C" w:rsidRPr="00BB5DAA" w14:paraId="4B455439" w14:textId="77777777" w:rsidTr="00AF1662">
        <w:trPr>
          <w:trHeight w:val="760"/>
        </w:trPr>
        <w:tc>
          <w:tcPr>
            <w:tcW w:w="3686" w:type="dxa"/>
            <w:noWrap/>
          </w:tcPr>
          <w:p w14:paraId="69611903" w14:textId="77777777" w:rsidR="0021547C" w:rsidRPr="00BB5DAA" w:rsidRDefault="0021547C" w:rsidP="005B0D32">
            <w:pPr>
              <w:pStyle w:val="TableHeader1"/>
              <w:jc w:val="right"/>
              <w:rPr>
                <w:color w:val="auto"/>
                <w:szCs w:val="24"/>
              </w:rPr>
            </w:pPr>
          </w:p>
          <w:p w14:paraId="4D098179" w14:textId="77777777" w:rsidR="0021547C" w:rsidRPr="00BB5DAA" w:rsidRDefault="0021547C" w:rsidP="005B0D32">
            <w:pPr>
              <w:pStyle w:val="TableHeader1"/>
              <w:jc w:val="right"/>
              <w:rPr>
                <w:color w:val="auto"/>
                <w:szCs w:val="24"/>
              </w:rPr>
            </w:pPr>
          </w:p>
          <w:p w14:paraId="00B8E2B1" w14:textId="77777777" w:rsidR="0021547C" w:rsidRPr="00BB5DAA" w:rsidRDefault="0021547C" w:rsidP="005B0D32">
            <w:pPr>
              <w:pStyle w:val="TableHeader1"/>
              <w:jc w:val="right"/>
              <w:rPr>
                <w:rFonts w:eastAsia="Arial Unicode MS"/>
                <w:color w:val="auto"/>
                <w:szCs w:val="24"/>
              </w:rPr>
            </w:pPr>
          </w:p>
        </w:tc>
        <w:tc>
          <w:tcPr>
            <w:tcW w:w="1219" w:type="dxa"/>
            <w:noWrap/>
          </w:tcPr>
          <w:p w14:paraId="4FDD4AB6" w14:textId="77777777" w:rsidR="0021547C" w:rsidRPr="00BB5DAA" w:rsidRDefault="0021547C" w:rsidP="005B0D32">
            <w:pPr>
              <w:pStyle w:val="TableHeader1"/>
              <w:rPr>
                <w:color w:val="auto"/>
                <w:szCs w:val="24"/>
              </w:rPr>
            </w:pPr>
            <w:r w:rsidRPr="00BB5DAA">
              <w:rPr>
                <w:color w:val="auto"/>
                <w:szCs w:val="24"/>
              </w:rPr>
              <w:t>2022</w:t>
            </w:r>
          </w:p>
          <w:p w14:paraId="7787FA9D" w14:textId="77777777" w:rsidR="0021547C" w:rsidRPr="00BB5DAA" w:rsidRDefault="0021547C" w:rsidP="005B0D32">
            <w:pPr>
              <w:pStyle w:val="TableHeader1"/>
              <w:rPr>
                <w:color w:val="auto"/>
                <w:szCs w:val="24"/>
              </w:rPr>
            </w:pPr>
            <w:r w:rsidRPr="00BB5DAA">
              <w:rPr>
                <w:color w:val="auto"/>
                <w:szCs w:val="24"/>
              </w:rPr>
              <w:t>Total sample</w:t>
            </w:r>
          </w:p>
          <w:p w14:paraId="36A63DD1" w14:textId="065821CA" w:rsidR="0021547C" w:rsidRPr="00BB5DAA" w:rsidRDefault="0021547C" w:rsidP="005B0D32">
            <w:pPr>
              <w:pStyle w:val="TableHeader1"/>
              <w:rPr>
                <w:rFonts w:eastAsia="Arial Unicode MS"/>
                <w:color w:val="auto"/>
                <w:szCs w:val="24"/>
              </w:rPr>
            </w:pPr>
            <w:r w:rsidRPr="00BB5DAA">
              <w:rPr>
                <w:rFonts w:eastAsia="Arial Unicode MS"/>
                <w:color w:val="auto"/>
                <w:szCs w:val="24"/>
              </w:rPr>
              <w:t>4</w:t>
            </w:r>
            <w:r w:rsidR="002B48AB" w:rsidRPr="00BB5DAA">
              <w:rPr>
                <w:rFonts w:eastAsia="Arial Unicode MS"/>
                <w:color w:val="auto"/>
                <w:szCs w:val="24"/>
              </w:rPr>
              <w:t>353</w:t>
            </w:r>
          </w:p>
          <w:p w14:paraId="229E3A3E" w14:textId="77777777" w:rsidR="0021547C" w:rsidRPr="00BB5DAA" w:rsidRDefault="0021547C" w:rsidP="005B0D32">
            <w:pPr>
              <w:pStyle w:val="TableHeader1"/>
              <w:rPr>
                <w:rFonts w:eastAsia="Arial Unicode MS"/>
                <w:color w:val="auto"/>
                <w:szCs w:val="24"/>
              </w:rPr>
            </w:pPr>
            <w:r w:rsidRPr="00BB5DAA">
              <w:rPr>
                <w:rFonts w:eastAsia="Arial Unicode MS"/>
                <w:color w:val="auto"/>
                <w:szCs w:val="24"/>
              </w:rPr>
              <w:t>%</w:t>
            </w:r>
          </w:p>
        </w:tc>
        <w:tc>
          <w:tcPr>
            <w:tcW w:w="1049" w:type="dxa"/>
            <w:noWrap/>
          </w:tcPr>
          <w:p w14:paraId="2B2D22A8" w14:textId="77777777" w:rsidR="0021547C" w:rsidRPr="00BB5DAA" w:rsidRDefault="0021547C" w:rsidP="005B0D32">
            <w:pPr>
              <w:pStyle w:val="TableHeader1"/>
              <w:rPr>
                <w:color w:val="auto"/>
                <w:szCs w:val="24"/>
              </w:rPr>
            </w:pPr>
            <w:r w:rsidRPr="00BB5DAA">
              <w:rPr>
                <w:color w:val="auto"/>
                <w:szCs w:val="24"/>
              </w:rPr>
              <w:t>Māori</w:t>
            </w:r>
          </w:p>
          <w:p w14:paraId="7D976177" w14:textId="1A321733" w:rsidR="0021547C" w:rsidRPr="00BB5DAA" w:rsidRDefault="00116D36" w:rsidP="00116D36">
            <w:pPr>
              <w:pStyle w:val="TableHeader1"/>
              <w:rPr>
                <w:color w:val="auto"/>
                <w:szCs w:val="24"/>
              </w:rPr>
            </w:pPr>
            <w:r w:rsidRPr="00BB5DAA">
              <w:rPr>
                <w:color w:val="auto"/>
                <w:szCs w:val="24"/>
              </w:rPr>
              <w:t>971</w:t>
            </w:r>
          </w:p>
          <w:p w14:paraId="33831BA6" w14:textId="77777777" w:rsidR="0021547C" w:rsidRPr="00BB5DAA" w:rsidRDefault="0021547C" w:rsidP="005B0D32">
            <w:pPr>
              <w:pStyle w:val="TableHeader1"/>
              <w:rPr>
                <w:rFonts w:eastAsia="Arial Unicode MS"/>
                <w:color w:val="auto"/>
                <w:szCs w:val="24"/>
              </w:rPr>
            </w:pPr>
            <w:r w:rsidRPr="00BB5DAA">
              <w:rPr>
                <w:rFonts w:eastAsia="Arial Unicode MS"/>
                <w:color w:val="auto"/>
                <w:szCs w:val="24"/>
              </w:rPr>
              <w:t>%</w:t>
            </w:r>
          </w:p>
        </w:tc>
        <w:tc>
          <w:tcPr>
            <w:tcW w:w="992" w:type="dxa"/>
            <w:noWrap/>
          </w:tcPr>
          <w:p w14:paraId="47C88E3D" w14:textId="77777777" w:rsidR="0021547C" w:rsidRPr="00BB5DAA" w:rsidRDefault="0021547C" w:rsidP="005B0D32">
            <w:pPr>
              <w:pStyle w:val="TableHeader1"/>
              <w:rPr>
                <w:color w:val="auto"/>
                <w:szCs w:val="24"/>
              </w:rPr>
            </w:pPr>
            <w:r w:rsidRPr="00BB5DAA">
              <w:rPr>
                <w:color w:val="auto"/>
                <w:szCs w:val="24"/>
              </w:rPr>
              <w:t>Pasifika</w:t>
            </w:r>
          </w:p>
          <w:p w14:paraId="74059951" w14:textId="3AF1CAEB" w:rsidR="0021547C" w:rsidRPr="00BB5DAA" w:rsidRDefault="00116D36" w:rsidP="005B0D32">
            <w:pPr>
              <w:pStyle w:val="TableHeader1"/>
              <w:rPr>
                <w:color w:val="auto"/>
                <w:szCs w:val="24"/>
              </w:rPr>
            </w:pPr>
            <w:r w:rsidRPr="00BB5DAA">
              <w:rPr>
                <w:color w:val="auto"/>
                <w:szCs w:val="24"/>
              </w:rPr>
              <w:t>930</w:t>
            </w:r>
          </w:p>
          <w:p w14:paraId="15D7AC7E" w14:textId="77777777" w:rsidR="0021547C" w:rsidRPr="00BB5DAA" w:rsidRDefault="0021547C" w:rsidP="005B0D32">
            <w:pPr>
              <w:pStyle w:val="TableHeader1"/>
              <w:rPr>
                <w:rFonts w:eastAsia="Arial Unicode MS"/>
                <w:color w:val="auto"/>
                <w:szCs w:val="24"/>
              </w:rPr>
            </w:pPr>
            <w:r w:rsidRPr="00BB5DAA">
              <w:rPr>
                <w:rFonts w:eastAsia="Arial Unicode MS"/>
                <w:color w:val="auto"/>
                <w:szCs w:val="24"/>
              </w:rPr>
              <w:t>%</w:t>
            </w:r>
          </w:p>
        </w:tc>
        <w:tc>
          <w:tcPr>
            <w:tcW w:w="992" w:type="dxa"/>
          </w:tcPr>
          <w:p w14:paraId="0E011F30" w14:textId="77777777" w:rsidR="0021547C" w:rsidRPr="00BB5DAA" w:rsidRDefault="0021547C" w:rsidP="005B0D32">
            <w:pPr>
              <w:pStyle w:val="TableHeader1"/>
              <w:rPr>
                <w:color w:val="auto"/>
                <w:szCs w:val="24"/>
              </w:rPr>
            </w:pPr>
            <w:r w:rsidRPr="00BB5DAA">
              <w:rPr>
                <w:color w:val="auto"/>
                <w:szCs w:val="24"/>
              </w:rPr>
              <w:t>Young</w:t>
            </w:r>
          </w:p>
          <w:p w14:paraId="5C163DDE" w14:textId="49CD2569" w:rsidR="0021547C" w:rsidRPr="00BB5DAA" w:rsidRDefault="000072DA" w:rsidP="005B0D32">
            <w:pPr>
              <w:pStyle w:val="TableHeader1"/>
              <w:rPr>
                <w:color w:val="auto"/>
                <w:szCs w:val="24"/>
              </w:rPr>
            </w:pPr>
            <w:r w:rsidRPr="00BB5DAA">
              <w:rPr>
                <w:color w:val="auto"/>
                <w:szCs w:val="24"/>
              </w:rPr>
              <w:t>624</w:t>
            </w:r>
          </w:p>
          <w:p w14:paraId="5C5047C9" w14:textId="77777777" w:rsidR="0021547C" w:rsidRPr="00BB5DAA" w:rsidRDefault="0021547C" w:rsidP="005B0D32">
            <w:pPr>
              <w:pStyle w:val="TableHeader1"/>
              <w:rPr>
                <w:color w:val="auto"/>
                <w:szCs w:val="24"/>
              </w:rPr>
            </w:pPr>
            <w:r w:rsidRPr="00BB5DAA">
              <w:rPr>
                <w:color w:val="auto"/>
                <w:szCs w:val="24"/>
              </w:rPr>
              <w:t>%</w:t>
            </w:r>
          </w:p>
        </w:tc>
        <w:tc>
          <w:tcPr>
            <w:tcW w:w="1134" w:type="dxa"/>
          </w:tcPr>
          <w:p w14:paraId="0EDED791" w14:textId="16BD18F5" w:rsidR="0021547C" w:rsidRPr="00BB5DAA" w:rsidRDefault="00F00991" w:rsidP="005B0D32">
            <w:pPr>
              <w:pStyle w:val="TableHeader1"/>
              <w:rPr>
                <w:color w:val="auto"/>
                <w:szCs w:val="24"/>
              </w:rPr>
            </w:pPr>
            <w:r w:rsidRPr="00BB5DAA">
              <w:rPr>
                <w:color w:val="auto"/>
                <w:szCs w:val="24"/>
              </w:rPr>
              <w:t>Disabled</w:t>
            </w:r>
          </w:p>
          <w:p w14:paraId="16009E95" w14:textId="0D7AACD5" w:rsidR="0021547C" w:rsidRPr="00BB5DAA" w:rsidRDefault="0021547C" w:rsidP="005B0D32">
            <w:pPr>
              <w:pStyle w:val="TableHeader1"/>
              <w:rPr>
                <w:color w:val="auto"/>
                <w:szCs w:val="24"/>
              </w:rPr>
            </w:pPr>
            <w:r w:rsidRPr="00BB5DAA">
              <w:rPr>
                <w:color w:val="auto"/>
                <w:szCs w:val="24"/>
              </w:rPr>
              <w:t>2</w:t>
            </w:r>
            <w:r w:rsidR="000072DA" w:rsidRPr="00BB5DAA">
              <w:rPr>
                <w:color w:val="auto"/>
                <w:szCs w:val="24"/>
              </w:rPr>
              <w:t>50</w:t>
            </w:r>
          </w:p>
          <w:p w14:paraId="30D089DB" w14:textId="77777777" w:rsidR="0021547C" w:rsidRPr="00BB5DAA" w:rsidRDefault="0021547C" w:rsidP="005B0D32">
            <w:pPr>
              <w:pStyle w:val="TableHeader1"/>
              <w:rPr>
                <w:color w:val="auto"/>
                <w:szCs w:val="24"/>
              </w:rPr>
            </w:pPr>
            <w:r w:rsidRPr="00BB5DAA">
              <w:rPr>
                <w:color w:val="auto"/>
                <w:szCs w:val="24"/>
              </w:rPr>
              <w:t>%</w:t>
            </w:r>
          </w:p>
        </w:tc>
      </w:tr>
      <w:tr w:rsidR="002B48AB" w:rsidRPr="00BB5DAA" w14:paraId="718D24F2" w14:textId="77777777" w:rsidTr="00AF1662">
        <w:trPr>
          <w:trHeight w:val="240"/>
        </w:trPr>
        <w:tc>
          <w:tcPr>
            <w:tcW w:w="3686" w:type="dxa"/>
            <w:noWrap/>
          </w:tcPr>
          <w:p w14:paraId="667718FD" w14:textId="75869C68" w:rsidR="002B48AB" w:rsidRPr="00BB5DAA" w:rsidRDefault="002B48AB" w:rsidP="002B48AB">
            <w:pPr>
              <w:pStyle w:val="TableBody1"/>
              <w:ind w:left="127"/>
              <w:rPr>
                <w:rFonts w:eastAsia="Arial Unicode MS"/>
                <w:sz w:val="24"/>
                <w:szCs w:val="24"/>
              </w:rPr>
            </w:pPr>
            <w:r w:rsidRPr="00BB5DAA">
              <w:rPr>
                <w:rFonts w:cs="Calibri"/>
                <w:color w:val="000000"/>
                <w:sz w:val="24"/>
                <w:szCs w:val="24"/>
              </w:rPr>
              <w:t>No visits</w:t>
            </w:r>
          </w:p>
        </w:tc>
        <w:tc>
          <w:tcPr>
            <w:tcW w:w="1219" w:type="dxa"/>
            <w:noWrap/>
          </w:tcPr>
          <w:p w14:paraId="02067FF3" w14:textId="3810AE35" w:rsidR="002B48AB" w:rsidRPr="00BB5DAA" w:rsidRDefault="002B48AB" w:rsidP="002B48AB">
            <w:pPr>
              <w:pStyle w:val="TableBody2"/>
              <w:rPr>
                <w:rFonts w:eastAsia="Arial Unicode MS"/>
                <w:sz w:val="24"/>
                <w:szCs w:val="24"/>
              </w:rPr>
            </w:pPr>
            <w:r w:rsidRPr="00BB5DAA">
              <w:rPr>
                <w:rFonts w:eastAsia="Arial Unicode MS"/>
                <w:sz w:val="24"/>
                <w:szCs w:val="24"/>
              </w:rPr>
              <w:t>2</w:t>
            </w:r>
          </w:p>
        </w:tc>
        <w:tc>
          <w:tcPr>
            <w:tcW w:w="1049" w:type="dxa"/>
            <w:noWrap/>
          </w:tcPr>
          <w:p w14:paraId="4E673F2E" w14:textId="69026294" w:rsidR="002B48AB" w:rsidRPr="00BB5DAA" w:rsidRDefault="00116D36" w:rsidP="002B48AB">
            <w:pPr>
              <w:pStyle w:val="TableBody2"/>
              <w:rPr>
                <w:rFonts w:eastAsia="Arial Unicode MS"/>
                <w:sz w:val="24"/>
                <w:szCs w:val="24"/>
              </w:rPr>
            </w:pPr>
            <w:r w:rsidRPr="00BB5DAA">
              <w:rPr>
                <w:rFonts w:eastAsia="Arial Unicode MS"/>
                <w:color w:val="538135" w:themeColor="accent6" w:themeShade="BF"/>
                <w:sz w:val="24"/>
                <w:szCs w:val="24"/>
              </w:rPr>
              <w:t>4</w:t>
            </w:r>
          </w:p>
        </w:tc>
        <w:tc>
          <w:tcPr>
            <w:tcW w:w="992" w:type="dxa"/>
            <w:noWrap/>
          </w:tcPr>
          <w:p w14:paraId="69EFA080" w14:textId="52A42C66" w:rsidR="002B48AB" w:rsidRPr="00BB5DAA" w:rsidRDefault="00116D36" w:rsidP="002B48AB">
            <w:pPr>
              <w:pStyle w:val="TableBody2"/>
              <w:rPr>
                <w:rFonts w:eastAsia="Arial Unicode MS"/>
                <w:sz w:val="24"/>
                <w:szCs w:val="24"/>
              </w:rPr>
            </w:pPr>
            <w:r w:rsidRPr="00BB5DAA">
              <w:rPr>
                <w:rFonts w:eastAsia="Arial Unicode MS"/>
                <w:sz w:val="24"/>
                <w:szCs w:val="24"/>
              </w:rPr>
              <w:t>3</w:t>
            </w:r>
          </w:p>
        </w:tc>
        <w:tc>
          <w:tcPr>
            <w:tcW w:w="992" w:type="dxa"/>
          </w:tcPr>
          <w:p w14:paraId="28ED48B6" w14:textId="5E210B8D" w:rsidR="002B48AB" w:rsidRPr="00BB5DAA" w:rsidRDefault="000072DA" w:rsidP="002B48AB">
            <w:pPr>
              <w:pStyle w:val="TableBody2"/>
              <w:rPr>
                <w:sz w:val="24"/>
                <w:szCs w:val="24"/>
              </w:rPr>
            </w:pPr>
            <w:r w:rsidRPr="00BB5DAA">
              <w:rPr>
                <w:sz w:val="24"/>
                <w:szCs w:val="24"/>
              </w:rPr>
              <w:t>2</w:t>
            </w:r>
          </w:p>
        </w:tc>
        <w:tc>
          <w:tcPr>
            <w:tcW w:w="1134" w:type="dxa"/>
          </w:tcPr>
          <w:p w14:paraId="320B2B69" w14:textId="36452246" w:rsidR="002B48AB" w:rsidRPr="00BB5DAA" w:rsidRDefault="000072DA" w:rsidP="002B48AB">
            <w:pPr>
              <w:pStyle w:val="TableBody2"/>
              <w:rPr>
                <w:sz w:val="24"/>
                <w:szCs w:val="24"/>
              </w:rPr>
            </w:pPr>
            <w:r w:rsidRPr="00BB5DAA">
              <w:rPr>
                <w:sz w:val="24"/>
                <w:szCs w:val="24"/>
              </w:rPr>
              <w:t>4</w:t>
            </w:r>
          </w:p>
        </w:tc>
      </w:tr>
      <w:tr w:rsidR="002B48AB" w:rsidRPr="00BB5DAA" w14:paraId="1735B8F8" w14:textId="77777777" w:rsidTr="00AF1662">
        <w:trPr>
          <w:trHeight w:val="240"/>
        </w:trPr>
        <w:tc>
          <w:tcPr>
            <w:tcW w:w="3686" w:type="dxa"/>
            <w:noWrap/>
          </w:tcPr>
          <w:p w14:paraId="4ECF54E5" w14:textId="482B3B2A" w:rsidR="002B48AB" w:rsidRPr="00BB5DAA" w:rsidRDefault="002B48AB" w:rsidP="002B48AB">
            <w:pPr>
              <w:pStyle w:val="TableBody1"/>
              <w:ind w:left="127"/>
              <w:rPr>
                <w:rFonts w:eastAsia="Arial Unicode MS"/>
                <w:sz w:val="24"/>
                <w:szCs w:val="24"/>
              </w:rPr>
            </w:pPr>
            <w:r w:rsidRPr="00BB5DAA">
              <w:rPr>
                <w:rFonts w:cs="Calibri"/>
                <w:color w:val="000000"/>
                <w:sz w:val="24"/>
                <w:szCs w:val="24"/>
              </w:rPr>
              <w:t>1-6 visits</w:t>
            </w:r>
          </w:p>
        </w:tc>
        <w:tc>
          <w:tcPr>
            <w:tcW w:w="1219" w:type="dxa"/>
            <w:noWrap/>
          </w:tcPr>
          <w:p w14:paraId="02F8AE23" w14:textId="2E09F601" w:rsidR="002B48AB" w:rsidRPr="00BB5DAA" w:rsidRDefault="002B48AB" w:rsidP="002B48AB">
            <w:pPr>
              <w:pStyle w:val="TableBody2"/>
              <w:rPr>
                <w:rFonts w:eastAsia="Arial Unicode MS"/>
                <w:sz w:val="24"/>
                <w:szCs w:val="24"/>
              </w:rPr>
            </w:pPr>
            <w:r w:rsidRPr="00BB5DAA">
              <w:rPr>
                <w:rFonts w:eastAsia="Arial Unicode MS"/>
                <w:sz w:val="24"/>
                <w:szCs w:val="24"/>
              </w:rPr>
              <w:t>63</w:t>
            </w:r>
          </w:p>
        </w:tc>
        <w:tc>
          <w:tcPr>
            <w:tcW w:w="1049" w:type="dxa"/>
            <w:noWrap/>
          </w:tcPr>
          <w:p w14:paraId="193D1922" w14:textId="7D7C84D7" w:rsidR="002B48AB" w:rsidRPr="00BB5DAA" w:rsidRDefault="00116D36" w:rsidP="002B48AB">
            <w:pPr>
              <w:pStyle w:val="TableBody2"/>
              <w:rPr>
                <w:rFonts w:eastAsia="Arial Unicode MS"/>
                <w:sz w:val="24"/>
                <w:szCs w:val="24"/>
              </w:rPr>
            </w:pPr>
            <w:r w:rsidRPr="00BB5DAA">
              <w:rPr>
                <w:rFonts w:eastAsia="Arial Unicode MS"/>
                <w:sz w:val="24"/>
                <w:szCs w:val="24"/>
              </w:rPr>
              <w:t>59</w:t>
            </w:r>
          </w:p>
        </w:tc>
        <w:tc>
          <w:tcPr>
            <w:tcW w:w="992" w:type="dxa"/>
            <w:noWrap/>
          </w:tcPr>
          <w:p w14:paraId="57F9EB78" w14:textId="0B6EB908" w:rsidR="002B48AB" w:rsidRPr="00BB5DAA" w:rsidRDefault="00116D36" w:rsidP="002B48AB">
            <w:pPr>
              <w:pStyle w:val="TableBody2"/>
              <w:rPr>
                <w:rFonts w:eastAsia="Arial Unicode MS"/>
                <w:sz w:val="24"/>
                <w:szCs w:val="24"/>
              </w:rPr>
            </w:pPr>
            <w:r w:rsidRPr="00BB5DAA">
              <w:rPr>
                <w:rFonts w:eastAsia="Arial Unicode MS"/>
                <w:sz w:val="24"/>
                <w:szCs w:val="24"/>
              </w:rPr>
              <w:t>64</w:t>
            </w:r>
          </w:p>
        </w:tc>
        <w:tc>
          <w:tcPr>
            <w:tcW w:w="992" w:type="dxa"/>
          </w:tcPr>
          <w:p w14:paraId="29CB3B54" w14:textId="08B65011" w:rsidR="002B48AB" w:rsidRPr="00BB5DAA" w:rsidRDefault="000072DA" w:rsidP="002B48AB">
            <w:pPr>
              <w:pStyle w:val="TableBody2"/>
              <w:rPr>
                <w:sz w:val="24"/>
                <w:szCs w:val="24"/>
              </w:rPr>
            </w:pPr>
            <w:r w:rsidRPr="00BB5DAA">
              <w:rPr>
                <w:sz w:val="24"/>
                <w:szCs w:val="24"/>
              </w:rPr>
              <w:t>60</w:t>
            </w:r>
          </w:p>
        </w:tc>
        <w:tc>
          <w:tcPr>
            <w:tcW w:w="1134" w:type="dxa"/>
          </w:tcPr>
          <w:p w14:paraId="74AFCC18" w14:textId="6C8A44FF" w:rsidR="002B48AB" w:rsidRPr="00BB5DAA" w:rsidRDefault="000072DA" w:rsidP="002B48AB">
            <w:pPr>
              <w:pStyle w:val="TableBody2"/>
              <w:rPr>
                <w:sz w:val="24"/>
                <w:szCs w:val="24"/>
              </w:rPr>
            </w:pPr>
            <w:r w:rsidRPr="00BB5DAA">
              <w:rPr>
                <w:sz w:val="24"/>
                <w:szCs w:val="24"/>
              </w:rPr>
              <w:t>61</w:t>
            </w:r>
          </w:p>
        </w:tc>
      </w:tr>
      <w:tr w:rsidR="002B48AB" w:rsidRPr="00BB5DAA" w14:paraId="5B144117" w14:textId="77777777" w:rsidTr="00AF1662">
        <w:trPr>
          <w:trHeight w:val="240"/>
        </w:trPr>
        <w:tc>
          <w:tcPr>
            <w:tcW w:w="3686" w:type="dxa"/>
            <w:noWrap/>
          </w:tcPr>
          <w:p w14:paraId="0305CC80" w14:textId="3D899DFD" w:rsidR="002B48AB" w:rsidRPr="00BB5DAA" w:rsidRDefault="002B48AB" w:rsidP="002B48AB">
            <w:pPr>
              <w:pStyle w:val="TableBody1"/>
              <w:ind w:left="127"/>
              <w:rPr>
                <w:rFonts w:eastAsia="Arial Unicode MS"/>
                <w:sz w:val="24"/>
                <w:szCs w:val="24"/>
              </w:rPr>
            </w:pPr>
            <w:r w:rsidRPr="00BB5DAA">
              <w:rPr>
                <w:rFonts w:cs="Calibri"/>
                <w:color w:val="000000"/>
                <w:sz w:val="24"/>
                <w:szCs w:val="24"/>
              </w:rPr>
              <w:t>7-12 visits</w:t>
            </w:r>
          </w:p>
        </w:tc>
        <w:tc>
          <w:tcPr>
            <w:tcW w:w="1219" w:type="dxa"/>
            <w:noWrap/>
          </w:tcPr>
          <w:p w14:paraId="10830C24" w14:textId="67FB7A06" w:rsidR="002B48AB" w:rsidRPr="00BB5DAA" w:rsidRDefault="002B48AB" w:rsidP="002B48AB">
            <w:pPr>
              <w:pStyle w:val="TableBody2"/>
              <w:rPr>
                <w:rFonts w:eastAsia="Arial Unicode MS"/>
                <w:sz w:val="24"/>
                <w:szCs w:val="24"/>
              </w:rPr>
            </w:pPr>
            <w:r w:rsidRPr="00BB5DAA">
              <w:rPr>
                <w:rFonts w:eastAsia="Arial Unicode MS"/>
                <w:sz w:val="24"/>
                <w:szCs w:val="24"/>
              </w:rPr>
              <w:t>29</w:t>
            </w:r>
          </w:p>
        </w:tc>
        <w:tc>
          <w:tcPr>
            <w:tcW w:w="1049" w:type="dxa"/>
            <w:noWrap/>
          </w:tcPr>
          <w:p w14:paraId="0E75790E" w14:textId="1E788231" w:rsidR="002B48AB" w:rsidRPr="00BB5DAA" w:rsidRDefault="00116D36" w:rsidP="002B48AB">
            <w:pPr>
              <w:pStyle w:val="TableBody2"/>
              <w:rPr>
                <w:rFonts w:eastAsia="Arial Unicode MS"/>
                <w:sz w:val="24"/>
                <w:szCs w:val="24"/>
              </w:rPr>
            </w:pPr>
            <w:r w:rsidRPr="00BB5DAA">
              <w:rPr>
                <w:rFonts w:eastAsia="Arial Unicode MS"/>
                <w:sz w:val="24"/>
                <w:szCs w:val="24"/>
              </w:rPr>
              <w:t>31</w:t>
            </w:r>
          </w:p>
        </w:tc>
        <w:tc>
          <w:tcPr>
            <w:tcW w:w="992" w:type="dxa"/>
            <w:noWrap/>
          </w:tcPr>
          <w:p w14:paraId="4BB1CC80" w14:textId="41377499" w:rsidR="002B48AB" w:rsidRPr="00BB5DAA" w:rsidRDefault="00116D36" w:rsidP="002B48AB">
            <w:pPr>
              <w:pStyle w:val="TableBody2"/>
              <w:rPr>
                <w:rFonts w:eastAsia="Arial Unicode MS"/>
                <w:sz w:val="24"/>
                <w:szCs w:val="24"/>
              </w:rPr>
            </w:pPr>
            <w:r w:rsidRPr="00BB5DAA">
              <w:rPr>
                <w:rFonts w:eastAsia="Arial Unicode MS"/>
                <w:sz w:val="24"/>
                <w:szCs w:val="24"/>
              </w:rPr>
              <w:t>27</w:t>
            </w:r>
          </w:p>
        </w:tc>
        <w:tc>
          <w:tcPr>
            <w:tcW w:w="992" w:type="dxa"/>
          </w:tcPr>
          <w:p w14:paraId="7EFF3019" w14:textId="54EDB7F1" w:rsidR="002B48AB" w:rsidRPr="00BB5DAA" w:rsidRDefault="000072DA" w:rsidP="002B48AB">
            <w:pPr>
              <w:pStyle w:val="TableBody2"/>
              <w:rPr>
                <w:sz w:val="24"/>
                <w:szCs w:val="24"/>
              </w:rPr>
            </w:pPr>
            <w:r w:rsidRPr="00BB5DAA">
              <w:rPr>
                <w:sz w:val="24"/>
                <w:szCs w:val="24"/>
              </w:rPr>
              <w:t>31</w:t>
            </w:r>
          </w:p>
        </w:tc>
        <w:tc>
          <w:tcPr>
            <w:tcW w:w="1134" w:type="dxa"/>
          </w:tcPr>
          <w:p w14:paraId="1EE53AFA" w14:textId="1DA0A219" w:rsidR="002B48AB" w:rsidRPr="00BB5DAA" w:rsidRDefault="000072DA" w:rsidP="002B48AB">
            <w:pPr>
              <w:pStyle w:val="TableBody2"/>
              <w:rPr>
                <w:sz w:val="24"/>
                <w:szCs w:val="24"/>
              </w:rPr>
            </w:pPr>
            <w:r w:rsidRPr="00BB5DAA">
              <w:rPr>
                <w:sz w:val="24"/>
                <w:szCs w:val="24"/>
              </w:rPr>
              <w:t>26</w:t>
            </w:r>
          </w:p>
        </w:tc>
      </w:tr>
      <w:tr w:rsidR="002B48AB" w:rsidRPr="00BB5DAA" w14:paraId="2A924704" w14:textId="77777777" w:rsidTr="00AF1662">
        <w:trPr>
          <w:trHeight w:val="240"/>
        </w:trPr>
        <w:tc>
          <w:tcPr>
            <w:tcW w:w="3686" w:type="dxa"/>
            <w:noWrap/>
          </w:tcPr>
          <w:p w14:paraId="3311F901" w14:textId="531D5293" w:rsidR="002B48AB" w:rsidRPr="00BB5DAA" w:rsidRDefault="002B48AB" w:rsidP="002B48AB">
            <w:pPr>
              <w:pStyle w:val="TableBody1"/>
              <w:ind w:left="127"/>
              <w:rPr>
                <w:rFonts w:eastAsia="Arial Unicode MS"/>
                <w:sz w:val="24"/>
                <w:szCs w:val="24"/>
              </w:rPr>
            </w:pPr>
            <w:r w:rsidRPr="00BB5DAA">
              <w:rPr>
                <w:rFonts w:cs="Calibri"/>
                <w:color w:val="000000"/>
                <w:sz w:val="24"/>
                <w:szCs w:val="24"/>
              </w:rPr>
              <w:t>13 or more visits</w:t>
            </w:r>
          </w:p>
        </w:tc>
        <w:tc>
          <w:tcPr>
            <w:tcW w:w="1219" w:type="dxa"/>
            <w:noWrap/>
          </w:tcPr>
          <w:p w14:paraId="538A798C" w14:textId="3585347D" w:rsidR="002B48AB" w:rsidRPr="00BB5DAA" w:rsidRDefault="002B48AB" w:rsidP="002B48AB">
            <w:pPr>
              <w:pStyle w:val="TableBody2"/>
              <w:rPr>
                <w:rFonts w:eastAsia="Arial Unicode MS"/>
                <w:sz w:val="24"/>
                <w:szCs w:val="24"/>
              </w:rPr>
            </w:pPr>
            <w:r w:rsidRPr="00BB5DAA">
              <w:rPr>
                <w:rFonts w:eastAsia="Arial Unicode MS"/>
                <w:sz w:val="24"/>
                <w:szCs w:val="24"/>
              </w:rPr>
              <w:t>5</w:t>
            </w:r>
          </w:p>
        </w:tc>
        <w:tc>
          <w:tcPr>
            <w:tcW w:w="1049" w:type="dxa"/>
            <w:noWrap/>
          </w:tcPr>
          <w:p w14:paraId="0265D611" w14:textId="102766EC" w:rsidR="002B48AB" w:rsidRPr="00BB5DAA" w:rsidRDefault="00116D36" w:rsidP="002B48AB">
            <w:pPr>
              <w:pStyle w:val="TableBody2"/>
              <w:rPr>
                <w:rFonts w:eastAsia="Arial Unicode MS"/>
                <w:sz w:val="24"/>
                <w:szCs w:val="24"/>
              </w:rPr>
            </w:pPr>
            <w:r w:rsidRPr="00BB5DAA">
              <w:rPr>
                <w:rFonts w:eastAsia="Arial Unicode MS"/>
                <w:sz w:val="24"/>
                <w:szCs w:val="24"/>
              </w:rPr>
              <w:t>6</w:t>
            </w:r>
          </w:p>
        </w:tc>
        <w:tc>
          <w:tcPr>
            <w:tcW w:w="992" w:type="dxa"/>
            <w:noWrap/>
          </w:tcPr>
          <w:p w14:paraId="17D1F45D" w14:textId="0780EB6D" w:rsidR="002B48AB" w:rsidRPr="00BB5DAA" w:rsidRDefault="00116D36" w:rsidP="002B48AB">
            <w:pPr>
              <w:pStyle w:val="TableBody2"/>
              <w:rPr>
                <w:rFonts w:eastAsia="Arial Unicode MS"/>
                <w:sz w:val="24"/>
                <w:szCs w:val="24"/>
              </w:rPr>
            </w:pPr>
            <w:r w:rsidRPr="00BB5DAA">
              <w:rPr>
                <w:rFonts w:eastAsia="Arial Unicode MS"/>
                <w:sz w:val="24"/>
                <w:szCs w:val="24"/>
              </w:rPr>
              <w:t>7</w:t>
            </w:r>
          </w:p>
        </w:tc>
        <w:tc>
          <w:tcPr>
            <w:tcW w:w="992" w:type="dxa"/>
          </w:tcPr>
          <w:p w14:paraId="6C985160" w14:textId="3EB66D98" w:rsidR="002B48AB" w:rsidRPr="00BB5DAA" w:rsidRDefault="000072DA" w:rsidP="002B48AB">
            <w:pPr>
              <w:pStyle w:val="TableBody2"/>
              <w:rPr>
                <w:sz w:val="24"/>
                <w:szCs w:val="24"/>
              </w:rPr>
            </w:pPr>
            <w:r w:rsidRPr="00BB5DAA">
              <w:rPr>
                <w:sz w:val="24"/>
                <w:szCs w:val="24"/>
              </w:rPr>
              <w:t>7</w:t>
            </w:r>
          </w:p>
        </w:tc>
        <w:tc>
          <w:tcPr>
            <w:tcW w:w="1134" w:type="dxa"/>
          </w:tcPr>
          <w:p w14:paraId="2A76CC8F" w14:textId="3677655C" w:rsidR="002B48AB" w:rsidRPr="00BB5DAA" w:rsidRDefault="000072DA" w:rsidP="002B48AB">
            <w:pPr>
              <w:pStyle w:val="TableBody2"/>
              <w:rPr>
                <w:sz w:val="24"/>
                <w:szCs w:val="24"/>
              </w:rPr>
            </w:pPr>
            <w:r w:rsidRPr="00BB5DAA">
              <w:rPr>
                <w:sz w:val="24"/>
                <w:szCs w:val="24"/>
              </w:rPr>
              <w:t>8</w:t>
            </w:r>
          </w:p>
        </w:tc>
      </w:tr>
    </w:tbl>
    <w:p w14:paraId="48BB3FB7" w14:textId="2B852DB5" w:rsidR="0021547C" w:rsidRPr="00BB5DAA" w:rsidRDefault="0021547C" w:rsidP="0021547C">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2B1A73" w:rsidRPr="00BB5DAA">
        <w:rPr>
          <w:color w:val="595959" w:themeColor="text1" w:themeTint="A6"/>
          <w:szCs w:val="24"/>
        </w:rPr>
        <w:t>said,</w:t>
      </w:r>
      <w:r w:rsidRPr="00BB5DAA">
        <w:rPr>
          <w:color w:val="595959" w:themeColor="text1" w:themeTint="A6"/>
          <w:szCs w:val="24"/>
        </w:rPr>
        <w:t xml:space="preserve"> ‘Not applicable’.</w:t>
      </w:r>
    </w:p>
    <w:p w14:paraId="52883276" w14:textId="77777777" w:rsidR="0021547C" w:rsidRPr="00BB5DAA" w:rsidRDefault="0021547C" w:rsidP="0021547C">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4E04B0AF" w14:textId="77777777" w:rsidR="0021547C" w:rsidRPr="00BB5DAA" w:rsidRDefault="0021547C" w:rsidP="0021547C">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105D2AA2" w14:textId="77777777" w:rsidR="006A6EC7" w:rsidRPr="00F41F42" w:rsidRDefault="006A6EC7" w:rsidP="00E40A6E">
      <w:pPr>
        <w:spacing w:line="240" w:lineRule="auto"/>
        <w:rPr>
          <w:sz w:val="32"/>
          <w:szCs w:val="32"/>
        </w:rPr>
      </w:pPr>
    </w:p>
    <w:p w14:paraId="61235173" w14:textId="69D23F10" w:rsidR="00D4248B" w:rsidRPr="00F41F42" w:rsidRDefault="00C85FE5" w:rsidP="00A05ADE">
      <w:pPr>
        <w:pStyle w:val="BodyText"/>
        <w:spacing w:before="0"/>
        <w:rPr>
          <w:szCs w:val="24"/>
        </w:rPr>
      </w:pPr>
      <w:r w:rsidRPr="00F41F42">
        <w:rPr>
          <w:szCs w:val="24"/>
        </w:rPr>
        <w:t xml:space="preserve">Overall, </w:t>
      </w:r>
      <w:r w:rsidR="00886DC2" w:rsidRPr="00F41F42">
        <w:rPr>
          <w:szCs w:val="24"/>
        </w:rPr>
        <w:t>84</w:t>
      </w:r>
      <w:r w:rsidRPr="00F41F42">
        <w:rPr>
          <w:szCs w:val="24"/>
        </w:rPr>
        <w:t>% of respondents reported that they had received the right amount of home vis</w:t>
      </w:r>
      <w:r w:rsidR="00D4248B" w:rsidRPr="00F41F42">
        <w:rPr>
          <w:szCs w:val="24"/>
        </w:rPr>
        <w:t>its from their midwife following the birth of their pēpē/baby</w:t>
      </w:r>
      <w:r w:rsidR="000D569B" w:rsidRPr="00F41F42">
        <w:rPr>
          <w:szCs w:val="24"/>
        </w:rPr>
        <w:t xml:space="preserve"> (</w:t>
      </w:r>
      <w:r w:rsidR="000B6B12" w:rsidRPr="00F41F42">
        <w:rPr>
          <w:szCs w:val="24"/>
        </w:rPr>
        <w:fldChar w:fldCharType="begin"/>
      </w:r>
      <w:r w:rsidR="000B6B12" w:rsidRPr="00F41F42">
        <w:rPr>
          <w:szCs w:val="24"/>
        </w:rPr>
        <w:instrText xml:space="preserve"> REF _Ref120445049 \h  \* MERGEFORMAT </w:instrText>
      </w:r>
      <w:r w:rsidR="000B6B12" w:rsidRPr="00F41F42">
        <w:rPr>
          <w:szCs w:val="24"/>
        </w:rPr>
      </w:r>
      <w:r w:rsidR="000B6B12" w:rsidRPr="00F41F42">
        <w:rPr>
          <w:szCs w:val="24"/>
        </w:rPr>
        <w:fldChar w:fldCharType="separate"/>
      </w:r>
      <w:r w:rsidR="00446AD2" w:rsidRPr="00F41F42">
        <w:rPr>
          <w:szCs w:val="24"/>
        </w:rPr>
        <w:t xml:space="preserve">Figure </w:t>
      </w:r>
      <w:r w:rsidR="00446AD2">
        <w:rPr>
          <w:noProof/>
          <w:szCs w:val="24"/>
        </w:rPr>
        <w:t>26</w:t>
      </w:r>
      <w:r w:rsidR="000B6B12" w:rsidRPr="00F41F42">
        <w:rPr>
          <w:szCs w:val="24"/>
        </w:rPr>
        <w:fldChar w:fldCharType="end"/>
      </w:r>
      <w:r w:rsidR="000D569B" w:rsidRPr="00F41F42">
        <w:rPr>
          <w:szCs w:val="24"/>
        </w:rPr>
        <w:t>)</w:t>
      </w:r>
      <w:r w:rsidR="00D4248B" w:rsidRPr="00F41F42">
        <w:rPr>
          <w:szCs w:val="24"/>
        </w:rPr>
        <w:t xml:space="preserve">. </w:t>
      </w:r>
      <w:r w:rsidR="00CD320F" w:rsidRPr="00F41F42">
        <w:rPr>
          <w:szCs w:val="24"/>
        </w:rPr>
        <w:t>This result is</w:t>
      </w:r>
      <w:r w:rsidR="008F743E" w:rsidRPr="00F41F42">
        <w:rPr>
          <w:szCs w:val="24"/>
        </w:rPr>
        <w:t xml:space="preserve"> significantly lower</w:t>
      </w:r>
      <w:r w:rsidR="00CD320F" w:rsidRPr="00F41F42">
        <w:rPr>
          <w:szCs w:val="24"/>
        </w:rPr>
        <w:t xml:space="preserve"> in comparison to 2014</w:t>
      </w:r>
      <w:r w:rsidR="000B6B12" w:rsidRPr="00F41F42">
        <w:rPr>
          <w:szCs w:val="24"/>
        </w:rPr>
        <w:t xml:space="preserve"> (88%)</w:t>
      </w:r>
      <w:r w:rsidR="00CD320F" w:rsidRPr="00F41F42">
        <w:rPr>
          <w:szCs w:val="24"/>
        </w:rPr>
        <w:t>.</w:t>
      </w:r>
    </w:p>
    <w:p w14:paraId="4D7BF36F" w14:textId="04A4C92B" w:rsidR="007B7D9F" w:rsidRPr="00BB5DAA" w:rsidRDefault="00F44D22" w:rsidP="007B7D9F">
      <w:pPr>
        <w:pStyle w:val="Caption"/>
        <w:ind w:left="0"/>
        <w:rPr>
          <w:sz w:val="24"/>
          <w:szCs w:val="24"/>
        </w:rPr>
      </w:pPr>
      <w:bookmarkStart w:id="135" w:name="_Ref120280620"/>
      <w:bookmarkStart w:id="136" w:name="_Ref120445049"/>
      <w:bookmarkStart w:id="137" w:name="_Toc131162959"/>
      <w:r w:rsidRPr="00BB5DAA">
        <w:rPr>
          <w:sz w:val="24"/>
          <w:szCs w:val="24"/>
        </w:rPr>
        <w:t>F</w:t>
      </w:r>
      <w:r w:rsidR="00A2365E" w:rsidRPr="00BB5DAA">
        <w:rPr>
          <w:sz w:val="24"/>
          <w:szCs w:val="24"/>
        </w:rPr>
        <w:t xml:space="preserve">igure </w:t>
      </w:r>
      <w:r w:rsidR="00A2365E" w:rsidRPr="00BB5DAA">
        <w:rPr>
          <w:sz w:val="24"/>
          <w:szCs w:val="24"/>
        </w:rPr>
        <w:fldChar w:fldCharType="begin"/>
      </w:r>
      <w:r w:rsidR="00A2365E" w:rsidRPr="00BB5DAA">
        <w:rPr>
          <w:sz w:val="24"/>
          <w:szCs w:val="24"/>
        </w:rPr>
        <w:instrText xml:space="preserve"> SEQ Figure \* ARABIC </w:instrText>
      </w:r>
      <w:r w:rsidR="00A2365E" w:rsidRPr="00BB5DAA">
        <w:rPr>
          <w:sz w:val="24"/>
          <w:szCs w:val="24"/>
        </w:rPr>
        <w:fldChar w:fldCharType="separate"/>
      </w:r>
      <w:r w:rsidR="00446AD2" w:rsidRPr="00BB5DAA">
        <w:rPr>
          <w:noProof/>
          <w:sz w:val="24"/>
          <w:szCs w:val="24"/>
        </w:rPr>
        <w:t>26</w:t>
      </w:r>
      <w:r w:rsidR="00A2365E" w:rsidRPr="00BB5DAA">
        <w:rPr>
          <w:sz w:val="24"/>
          <w:szCs w:val="24"/>
        </w:rPr>
        <w:fldChar w:fldCharType="end"/>
      </w:r>
      <w:bookmarkEnd w:id="135"/>
      <w:bookmarkEnd w:id="136"/>
      <w:r w:rsidR="00A2365E" w:rsidRPr="00BB5DAA">
        <w:rPr>
          <w:sz w:val="24"/>
          <w:szCs w:val="24"/>
        </w:rPr>
        <w:t xml:space="preserve">: </w:t>
      </w:r>
      <w:r w:rsidRPr="00BB5DAA">
        <w:rPr>
          <w:sz w:val="24"/>
          <w:szCs w:val="24"/>
        </w:rPr>
        <w:t>R</w:t>
      </w:r>
      <w:r w:rsidR="00A2365E" w:rsidRPr="00BB5DAA">
        <w:rPr>
          <w:sz w:val="24"/>
          <w:szCs w:val="24"/>
        </w:rPr>
        <w:t xml:space="preserve">ight amount of home visits </w:t>
      </w:r>
      <w:r w:rsidRPr="00BB5DAA">
        <w:rPr>
          <w:sz w:val="24"/>
          <w:szCs w:val="24"/>
        </w:rPr>
        <w:t>received</w:t>
      </w:r>
      <w:bookmarkEnd w:id="137"/>
      <w:r w:rsidRPr="00BB5DAA">
        <w:rPr>
          <w:sz w:val="24"/>
          <w:szCs w:val="24"/>
        </w:rPr>
        <w:t xml:space="preserve"> </w:t>
      </w:r>
    </w:p>
    <w:p w14:paraId="1E71EDBD" w14:textId="13BA2B34" w:rsidR="007B7D9F" w:rsidRPr="00F41F42" w:rsidRDefault="007B7D9F" w:rsidP="00E55F23">
      <w:pPr>
        <w:pStyle w:val="RNZBullets"/>
        <w:tabs>
          <w:tab w:val="clear" w:pos="397"/>
        </w:tabs>
        <w:spacing w:before="0" w:after="0" w:line="240" w:lineRule="auto"/>
        <w:ind w:left="0" w:firstLine="0"/>
        <w:jc w:val="left"/>
        <w:rPr>
          <w:noProof/>
        </w:rPr>
      </w:pPr>
      <w:r w:rsidRPr="00F41F42">
        <w:rPr>
          <w:noProof/>
        </w:rPr>
        <w:drawing>
          <wp:inline distT="0" distB="0" distL="0" distR="0" wp14:anchorId="68181E90" wp14:editId="274EACD8">
            <wp:extent cx="5543550" cy="2249805"/>
            <wp:effectExtent l="0" t="0" r="0" b="17145"/>
            <wp:docPr id="482" name="Chart 482" descr="Chart showing the right amount of home visits received.">
              <a:extLst xmlns:a="http://schemas.openxmlformats.org/drawingml/2006/main">
                <a:ext uri="{FF2B5EF4-FFF2-40B4-BE49-F238E27FC236}">
                  <a16:creationId xmlns:a16="http://schemas.microsoft.com/office/drawing/2014/main" id="{A23C4EE8-6A85-4FB1-9C38-519F6D88F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19E780" w14:textId="5369D735" w:rsidR="00F44D22" w:rsidRPr="00BB5DAA" w:rsidRDefault="00F44D22" w:rsidP="00E55F23">
      <w:pPr>
        <w:pStyle w:val="RNZBullets"/>
        <w:tabs>
          <w:tab w:val="clear" w:pos="397"/>
        </w:tabs>
        <w:spacing w:before="0" w:after="0" w:line="240" w:lineRule="auto"/>
        <w:ind w:left="0" w:firstLine="0"/>
        <w:jc w:val="left"/>
        <w:rPr>
          <w:color w:val="595959" w:themeColor="text1" w:themeTint="A6"/>
        </w:rPr>
      </w:pPr>
      <w:r w:rsidRPr="00BB5DAA">
        <w:rPr>
          <w:color w:val="595959" w:themeColor="text1" w:themeTint="A6"/>
        </w:rPr>
        <w:t>Sub-samples are based on respondents who provided responses for these questions.</w:t>
      </w:r>
    </w:p>
    <w:p w14:paraId="2DD307F2" w14:textId="77777777" w:rsidR="00F44D22" w:rsidRPr="00BB5DAA" w:rsidRDefault="00F44D22" w:rsidP="00F44D22">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545B1C11" w14:textId="5FF79DCA" w:rsidR="00F44D22" w:rsidRPr="00BB5DAA" w:rsidRDefault="00F44D22" w:rsidP="00F44D22">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30027276" w14:textId="77777777" w:rsidR="00F330FC" w:rsidRPr="00F330FC" w:rsidRDefault="00F330FC" w:rsidP="00F330FC">
      <w:pPr>
        <w:pStyle w:val="BodyText"/>
        <w:spacing w:before="0" w:after="0" w:line="240" w:lineRule="auto"/>
      </w:pPr>
    </w:p>
    <w:p w14:paraId="7792F38D" w14:textId="77777777" w:rsidR="00F06473" w:rsidRDefault="00F06473">
      <w:pPr>
        <w:spacing w:line="240" w:lineRule="auto"/>
        <w:rPr>
          <w:szCs w:val="24"/>
        </w:rPr>
      </w:pPr>
      <w:r>
        <w:rPr>
          <w:szCs w:val="24"/>
        </w:rPr>
        <w:br w:type="page"/>
      </w:r>
    </w:p>
    <w:p w14:paraId="36D368D5" w14:textId="0881D347" w:rsidR="00F330FC" w:rsidRPr="00F41F42" w:rsidRDefault="00F330FC" w:rsidP="00F330FC">
      <w:pPr>
        <w:pStyle w:val="BodyText"/>
        <w:spacing w:before="0"/>
        <w:rPr>
          <w:szCs w:val="24"/>
        </w:rPr>
      </w:pPr>
      <w:r w:rsidRPr="00F41F42">
        <w:rPr>
          <w:szCs w:val="24"/>
        </w:rPr>
        <w:lastRenderedPageBreak/>
        <w:t>Statistically significant differences by key priority groups (</w:t>
      </w:r>
      <w:r w:rsidRPr="00F41F42">
        <w:rPr>
          <w:szCs w:val="24"/>
        </w:rPr>
        <w:fldChar w:fldCharType="begin"/>
      </w:r>
      <w:r w:rsidRPr="00F41F42">
        <w:rPr>
          <w:szCs w:val="24"/>
        </w:rPr>
        <w:instrText xml:space="preserve"> REF _Ref120280545 \h  \* MERGEFORMAT </w:instrText>
      </w:r>
      <w:r w:rsidRPr="00F41F42">
        <w:rPr>
          <w:szCs w:val="24"/>
        </w:rPr>
      </w:r>
      <w:r w:rsidRPr="00F41F42">
        <w:rPr>
          <w:szCs w:val="24"/>
        </w:rPr>
        <w:fldChar w:fldCharType="separate"/>
      </w:r>
      <w:r w:rsidRPr="00446AD2">
        <w:rPr>
          <w:szCs w:val="24"/>
        </w:rPr>
        <w:t xml:space="preserve">Table </w:t>
      </w:r>
      <w:r w:rsidRPr="00446AD2">
        <w:rPr>
          <w:noProof/>
          <w:szCs w:val="24"/>
        </w:rPr>
        <w:t>24</w:t>
      </w:r>
      <w:r w:rsidRPr="00F41F42">
        <w:rPr>
          <w:szCs w:val="24"/>
        </w:rPr>
        <w:fldChar w:fldCharType="end"/>
      </w:r>
      <w:r w:rsidRPr="00F41F42">
        <w:rPr>
          <w:szCs w:val="24"/>
        </w:rPr>
        <w:t>):</w:t>
      </w:r>
    </w:p>
    <w:p w14:paraId="67697E15" w14:textId="28C9B1DD" w:rsidR="00F330FC" w:rsidRPr="00F41F42" w:rsidRDefault="00F330FC" w:rsidP="00F330FC">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262184">
        <w:t xml:space="preserve"> and </w:t>
      </w:r>
      <w:r w:rsidRPr="00DE0DFA">
        <w:t>birthing parents</w:t>
      </w:r>
      <w:r w:rsidRPr="00DE0DFA">
        <w:rPr>
          <w:b/>
          <w:bCs/>
        </w:rPr>
        <w:t xml:space="preserve"> </w:t>
      </w:r>
      <w:r w:rsidRPr="00F41F42">
        <w:t>were significantly more likely to report that they had not received the right amount of home visits from their midwife following the birth of their pēpē/baby (26%, compared with 15% of the total sample).</w:t>
      </w:r>
    </w:p>
    <w:p w14:paraId="5516C923" w14:textId="77777777" w:rsidR="00F330FC" w:rsidRPr="00F41F42" w:rsidRDefault="00F330FC" w:rsidP="00F330FC">
      <w:pPr>
        <w:pStyle w:val="RNZBullets"/>
        <w:tabs>
          <w:tab w:val="clear" w:pos="397"/>
        </w:tabs>
        <w:spacing w:before="0"/>
        <w:ind w:left="0" w:firstLine="0"/>
      </w:pPr>
      <w:r w:rsidRPr="00F41F42">
        <w:t>Other statistically significant differences:</w:t>
      </w:r>
    </w:p>
    <w:p w14:paraId="056E1DBA" w14:textId="61F0D743" w:rsidR="00F44D22" w:rsidRPr="00F330FC" w:rsidRDefault="00F330FC" w:rsidP="00F330FC">
      <w:pPr>
        <w:pStyle w:val="RNZBullets"/>
        <w:numPr>
          <w:ilvl w:val="0"/>
          <w:numId w:val="1"/>
        </w:numPr>
        <w:tabs>
          <w:tab w:val="num" w:pos="397"/>
        </w:tabs>
        <w:spacing w:before="0" w:line="240" w:lineRule="auto"/>
        <w:ind w:left="397" w:hanging="397"/>
      </w:pPr>
      <w:r w:rsidRPr="00F41F42">
        <w:rPr>
          <w:b/>
          <w:bCs/>
        </w:rPr>
        <w:t>First-time mothers</w:t>
      </w:r>
      <w:r w:rsidR="00262184">
        <w:rPr>
          <w:b/>
          <w:bCs/>
        </w:rPr>
        <w:t xml:space="preserve"> and </w:t>
      </w:r>
      <w:r w:rsidRPr="00F41F42">
        <w:rPr>
          <w:b/>
          <w:bCs/>
        </w:rPr>
        <w:t xml:space="preserve">birthing parents </w:t>
      </w:r>
      <w:r w:rsidRPr="00F41F42">
        <w:t xml:space="preserve">were significantly more likely to report that they had not received enough home visits from their midwife </w:t>
      </w:r>
      <w:r w:rsidR="00F20603">
        <w:t>after</w:t>
      </w:r>
      <w:r w:rsidRPr="00F41F42">
        <w:t xml:space="preserve"> the birth of their pēpē/baby (18%, compared with 15% of the total sample).</w:t>
      </w:r>
    </w:p>
    <w:p w14:paraId="0406421E" w14:textId="3AC7CCAE" w:rsidR="001D695D" w:rsidRPr="00BB5DAA" w:rsidRDefault="001D695D" w:rsidP="001D695D">
      <w:pPr>
        <w:pStyle w:val="TableTitle"/>
        <w:spacing w:after="60"/>
        <w:rPr>
          <w:szCs w:val="24"/>
        </w:rPr>
      </w:pPr>
      <w:bookmarkStart w:id="138" w:name="_Ref120280545"/>
      <w:bookmarkStart w:id="139" w:name="_Toc131162992"/>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24</w:t>
      </w:r>
      <w:r w:rsidRPr="00BB5DAA">
        <w:rPr>
          <w:noProof/>
          <w:szCs w:val="24"/>
        </w:rPr>
        <w:fldChar w:fldCharType="end"/>
      </w:r>
      <w:bookmarkEnd w:id="138"/>
      <w:r w:rsidRPr="00BB5DAA">
        <w:rPr>
          <w:szCs w:val="24"/>
        </w:rPr>
        <w:t xml:space="preserve">: </w:t>
      </w:r>
      <w:r w:rsidR="00751F73" w:rsidRPr="00BB5DAA">
        <w:rPr>
          <w:szCs w:val="24"/>
        </w:rPr>
        <w:t>Right amount of home visits received</w:t>
      </w:r>
      <w:r w:rsidRPr="00BB5DAA">
        <w:rPr>
          <w:szCs w:val="24"/>
        </w:rPr>
        <w:t>, by key priority groups</w:t>
      </w:r>
      <w:bookmarkEnd w:id="139"/>
    </w:p>
    <w:tbl>
      <w:tblPr>
        <w:tblStyle w:val="TableGrid"/>
        <w:tblW w:w="8659" w:type="dxa"/>
        <w:tblLook w:val="0000" w:firstRow="0" w:lastRow="0" w:firstColumn="0" w:lastColumn="0" w:noHBand="0" w:noVBand="0"/>
      </w:tblPr>
      <w:tblGrid>
        <w:gridCol w:w="3266"/>
        <w:gridCol w:w="1221"/>
        <w:gridCol w:w="1050"/>
        <w:gridCol w:w="993"/>
        <w:gridCol w:w="993"/>
        <w:gridCol w:w="1124"/>
        <w:gridCol w:w="12"/>
      </w:tblGrid>
      <w:tr w:rsidR="001D695D" w:rsidRPr="00BB5DAA" w14:paraId="06C8830C" w14:textId="77777777" w:rsidTr="00AF1662">
        <w:trPr>
          <w:trHeight w:val="760"/>
        </w:trPr>
        <w:tc>
          <w:tcPr>
            <w:tcW w:w="3266" w:type="dxa"/>
            <w:noWrap/>
          </w:tcPr>
          <w:p w14:paraId="7F2327E0" w14:textId="77777777" w:rsidR="001D695D" w:rsidRPr="00BB5DAA" w:rsidRDefault="001D695D" w:rsidP="00E420B0">
            <w:pPr>
              <w:pStyle w:val="TableHeader1"/>
              <w:jc w:val="right"/>
              <w:rPr>
                <w:color w:val="auto"/>
                <w:szCs w:val="24"/>
              </w:rPr>
            </w:pPr>
          </w:p>
          <w:p w14:paraId="02BDB84F" w14:textId="77777777" w:rsidR="001D695D" w:rsidRPr="00BB5DAA" w:rsidRDefault="001D695D" w:rsidP="00E420B0">
            <w:pPr>
              <w:pStyle w:val="TableHeader1"/>
              <w:jc w:val="right"/>
              <w:rPr>
                <w:color w:val="auto"/>
                <w:szCs w:val="24"/>
              </w:rPr>
            </w:pPr>
          </w:p>
          <w:p w14:paraId="435472F6" w14:textId="77777777" w:rsidR="001D695D" w:rsidRPr="00BB5DAA" w:rsidRDefault="001D695D" w:rsidP="00E420B0">
            <w:pPr>
              <w:pStyle w:val="TableHeader1"/>
              <w:jc w:val="right"/>
              <w:rPr>
                <w:color w:val="auto"/>
                <w:szCs w:val="24"/>
              </w:rPr>
            </w:pPr>
            <w:r w:rsidRPr="00BB5DAA">
              <w:rPr>
                <w:color w:val="auto"/>
                <w:szCs w:val="24"/>
              </w:rPr>
              <w:t>Unweighted base =</w:t>
            </w:r>
          </w:p>
          <w:p w14:paraId="19CB0D0E" w14:textId="77777777" w:rsidR="001D695D" w:rsidRPr="00BB5DAA" w:rsidRDefault="001D695D" w:rsidP="00E420B0">
            <w:pPr>
              <w:pStyle w:val="TableHeader1"/>
              <w:jc w:val="right"/>
              <w:rPr>
                <w:rFonts w:eastAsia="Arial Unicode MS"/>
                <w:color w:val="auto"/>
                <w:szCs w:val="24"/>
              </w:rPr>
            </w:pPr>
          </w:p>
        </w:tc>
        <w:tc>
          <w:tcPr>
            <w:tcW w:w="1221" w:type="dxa"/>
            <w:noWrap/>
          </w:tcPr>
          <w:p w14:paraId="1DC099B8" w14:textId="77777777" w:rsidR="001D695D" w:rsidRPr="00BB5DAA" w:rsidRDefault="001D695D" w:rsidP="00E420B0">
            <w:pPr>
              <w:pStyle w:val="TableHeader1"/>
              <w:rPr>
                <w:color w:val="auto"/>
                <w:szCs w:val="24"/>
              </w:rPr>
            </w:pPr>
            <w:r w:rsidRPr="00BB5DAA">
              <w:rPr>
                <w:color w:val="auto"/>
                <w:szCs w:val="24"/>
              </w:rPr>
              <w:t>2022</w:t>
            </w:r>
          </w:p>
          <w:p w14:paraId="00D5F433" w14:textId="77777777" w:rsidR="001D695D" w:rsidRPr="00BB5DAA" w:rsidRDefault="001D695D" w:rsidP="00E420B0">
            <w:pPr>
              <w:pStyle w:val="TableHeader1"/>
              <w:rPr>
                <w:color w:val="auto"/>
                <w:szCs w:val="24"/>
              </w:rPr>
            </w:pPr>
            <w:r w:rsidRPr="00BB5DAA">
              <w:rPr>
                <w:color w:val="auto"/>
                <w:szCs w:val="24"/>
              </w:rPr>
              <w:t>Total sample</w:t>
            </w:r>
          </w:p>
          <w:p w14:paraId="4DBC2194" w14:textId="77777777" w:rsidR="001D695D" w:rsidRPr="00BB5DAA" w:rsidRDefault="001D695D" w:rsidP="00E062AA">
            <w:pPr>
              <w:pStyle w:val="TableHeader1"/>
              <w:rPr>
                <w:color w:val="auto"/>
                <w:szCs w:val="24"/>
              </w:rPr>
            </w:pPr>
            <w:r w:rsidRPr="00BB5DAA">
              <w:rPr>
                <w:color w:val="auto"/>
                <w:szCs w:val="24"/>
              </w:rPr>
              <w:t>4</w:t>
            </w:r>
            <w:r w:rsidR="00E062AA" w:rsidRPr="00BB5DAA">
              <w:rPr>
                <w:color w:val="auto"/>
                <w:szCs w:val="24"/>
              </w:rPr>
              <w:t>351</w:t>
            </w:r>
          </w:p>
          <w:p w14:paraId="20289DF6" w14:textId="456112EA" w:rsidR="00E062AA" w:rsidRPr="00BB5DAA" w:rsidRDefault="00E062AA" w:rsidP="00E062AA">
            <w:pPr>
              <w:pStyle w:val="TableHeader1"/>
              <w:rPr>
                <w:rFonts w:eastAsia="Arial Unicode MS"/>
                <w:color w:val="auto"/>
                <w:szCs w:val="24"/>
              </w:rPr>
            </w:pPr>
            <w:r w:rsidRPr="00BB5DAA">
              <w:rPr>
                <w:rFonts w:eastAsia="Arial Unicode MS"/>
                <w:color w:val="auto"/>
                <w:szCs w:val="24"/>
              </w:rPr>
              <w:t>%</w:t>
            </w:r>
          </w:p>
        </w:tc>
        <w:tc>
          <w:tcPr>
            <w:tcW w:w="1050" w:type="dxa"/>
            <w:noWrap/>
          </w:tcPr>
          <w:p w14:paraId="5140A305" w14:textId="77777777" w:rsidR="001D695D" w:rsidRPr="00BB5DAA" w:rsidRDefault="001D695D" w:rsidP="00E420B0">
            <w:pPr>
              <w:pStyle w:val="TableHeader1"/>
              <w:rPr>
                <w:color w:val="auto"/>
                <w:szCs w:val="24"/>
              </w:rPr>
            </w:pPr>
            <w:r w:rsidRPr="00BB5DAA">
              <w:rPr>
                <w:color w:val="auto"/>
                <w:szCs w:val="24"/>
              </w:rPr>
              <w:t>Māori</w:t>
            </w:r>
          </w:p>
          <w:p w14:paraId="37BAE54D" w14:textId="33FF1965" w:rsidR="001D695D" w:rsidRPr="00BB5DAA" w:rsidRDefault="001D695D" w:rsidP="00E420B0">
            <w:pPr>
              <w:pStyle w:val="TableHeader1"/>
              <w:rPr>
                <w:color w:val="auto"/>
                <w:szCs w:val="24"/>
              </w:rPr>
            </w:pPr>
            <w:r w:rsidRPr="00BB5DAA">
              <w:rPr>
                <w:color w:val="auto"/>
                <w:szCs w:val="24"/>
              </w:rPr>
              <w:t>9</w:t>
            </w:r>
            <w:r w:rsidR="00A353D4" w:rsidRPr="00BB5DAA">
              <w:rPr>
                <w:color w:val="auto"/>
                <w:szCs w:val="24"/>
              </w:rPr>
              <w:t>69</w:t>
            </w:r>
          </w:p>
          <w:p w14:paraId="17FB7B1D" w14:textId="77777777" w:rsidR="001D695D" w:rsidRPr="00BB5DAA" w:rsidRDefault="001D695D" w:rsidP="00E420B0">
            <w:pPr>
              <w:pStyle w:val="TableHeader1"/>
              <w:rPr>
                <w:rFonts w:eastAsia="Arial Unicode MS"/>
                <w:color w:val="auto"/>
                <w:szCs w:val="24"/>
              </w:rPr>
            </w:pPr>
            <w:r w:rsidRPr="00BB5DAA">
              <w:rPr>
                <w:rFonts w:eastAsia="Arial Unicode MS"/>
                <w:color w:val="auto"/>
                <w:szCs w:val="24"/>
              </w:rPr>
              <w:t>%</w:t>
            </w:r>
          </w:p>
        </w:tc>
        <w:tc>
          <w:tcPr>
            <w:tcW w:w="993" w:type="dxa"/>
            <w:noWrap/>
          </w:tcPr>
          <w:p w14:paraId="25AECD98" w14:textId="77777777" w:rsidR="001D695D" w:rsidRPr="00BB5DAA" w:rsidRDefault="001D695D" w:rsidP="00E420B0">
            <w:pPr>
              <w:pStyle w:val="TableHeader1"/>
              <w:rPr>
                <w:color w:val="auto"/>
                <w:szCs w:val="24"/>
              </w:rPr>
            </w:pPr>
            <w:r w:rsidRPr="00BB5DAA">
              <w:rPr>
                <w:color w:val="auto"/>
                <w:szCs w:val="24"/>
              </w:rPr>
              <w:t>Pasifika</w:t>
            </w:r>
          </w:p>
          <w:p w14:paraId="3E1213B0" w14:textId="752F8A95" w:rsidR="001D695D" w:rsidRPr="00BB5DAA" w:rsidRDefault="001D695D" w:rsidP="00E420B0">
            <w:pPr>
              <w:pStyle w:val="TableHeader1"/>
              <w:rPr>
                <w:color w:val="auto"/>
                <w:szCs w:val="24"/>
              </w:rPr>
            </w:pPr>
            <w:r w:rsidRPr="00BB5DAA">
              <w:rPr>
                <w:color w:val="auto"/>
                <w:szCs w:val="24"/>
              </w:rPr>
              <w:t>92</w:t>
            </w:r>
            <w:r w:rsidR="00A353D4" w:rsidRPr="00BB5DAA">
              <w:rPr>
                <w:color w:val="auto"/>
                <w:szCs w:val="24"/>
              </w:rPr>
              <w:t>9</w:t>
            </w:r>
          </w:p>
          <w:p w14:paraId="568A2E1D" w14:textId="77777777" w:rsidR="001D695D" w:rsidRPr="00BB5DAA" w:rsidRDefault="001D695D" w:rsidP="00E420B0">
            <w:pPr>
              <w:pStyle w:val="TableHeader1"/>
              <w:rPr>
                <w:rFonts w:eastAsia="Arial Unicode MS"/>
                <w:color w:val="auto"/>
                <w:szCs w:val="24"/>
              </w:rPr>
            </w:pPr>
            <w:r w:rsidRPr="00BB5DAA">
              <w:rPr>
                <w:rFonts w:eastAsia="Arial Unicode MS"/>
                <w:color w:val="auto"/>
                <w:szCs w:val="24"/>
              </w:rPr>
              <w:t>%</w:t>
            </w:r>
          </w:p>
        </w:tc>
        <w:tc>
          <w:tcPr>
            <w:tcW w:w="993" w:type="dxa"/>
          </w:tcPr>
          <w:p w14:paraId="0E17ECF3" w14:textId="77777777" w:rsidR="001D695D" w:rsidRPr="00BB5DAA" w:rsidRDefault="001D695D" w:rsidP="00E420B0">
            <w:pPr>
              <w:pStyle w:val="TableHeader1"/>
              <w:rPr>
                <w:color w:val="auto"/>
                <w:szCs w:val="24"/>
              </w:rPr>
            </w:pPr>
            <w:r w:rsidRPr="00BB5DAA">
              <w:rPr>
                <w:color w:val="auto"/>
                <w:szCs w:val="24"/>
              </w:rPr>
              <w:t>Young</w:t>
            </w:r>
          </w:p>
          <w:p w14:paraId="46E9D4A8" w14:textId="77777777" w:rsidR="001D695D" w:rsidRPr="00BB5DAA" w:rsidRDefault="001D695D" w:rsidP="00E420B0">
            <w:pPr>
              <w:pStyle w:val="TableHeader1"/>
              <w:rPr>
                <w:color w:val="auto"/>
                <w:szCs w:val="24"/>
              </w:rPr>
            </w:pPr>
            <w:r w:rsidRPr="00BB5DAA">
              <w:rPr>
                <w:color w:val="auto"/>
                <w:szCs w:val="24"/>
              </w:rPr>
              <w:t>623</w:t>
            </w:r>
          </w:p>
          <w:p w14:paraId="13901B95" w14:textId="77777777" w:rsidR="001D695D" w:rsidRPr="00BB5DAA" w:rsidRDefault="001D695D" w:rsidP="00E420B0">
            <w:pPr>
              <w:pStyle w:val="TableHeader1"/>
              <w:rPr>
                <w:color w:val="auto"/>
                <w:szCs w:val="24"/>
              </w:rPr>
            </w:pPr>
            <w:r w:rsidRPr="00BB5DAA">
              <w:rPr>
                <w:color w:val="auto"/>
                <w:szCs w:val="24"/>
              </w:rPr>
              <w:t>%</w:t>
            </w:r>
          </w:p>
        </w:tc>
        <w:tc>
          <w:tcPr>
            <w:tcW w:w="1136" w:type="dxa"/>
            <w:gridSpan w:val="2"/>
          </w:tcPr>
          <w:p w14:paraId="1A7EE1D9" w14:textId="461D8731" w:rsidR="001D695D" w:rsidRPr="00BB5DAA" w:rsidRDefault="00F00991" w:rsidP="00E420B0">
            <w:pPr>
              <w:pStyle w:val="TableHeader1"/>
              <w:rPr>
                <w:color w:val="auto"/>
                <w:szCs w:val="24"/>
              </w:rPr>
            </w:pPr>
            <w:r w:rsidRPr="00BB5DAA">
              <w:rPr>
                <w:color w:val="auto"/>
                <w:szCs w:val="24"/>
              </w:rPr>
              <w:t>Disabled</w:t>
            </w:r>
          </w:p>
          <w:p w14:paraId="10AAF696" w14:textId="60931728" w:rsidR="001D695D" w:rsidRPr="00BB5DAA" w:rsidRDefault="001D695D" w:rsidP="00E420B0">
            <w:pPr>
              <w:pStyle w:val="TableHeader1"/>
              <w:rPr>
                <w:color w:val="auto"/>
                <w:szCs w:val="24"/>
              </w:rPr>
            </w:pPr>
            <w:r w:rsidRPr="00BB5DAA">
              <w:rPr>
                <w:color w:val="auto"/>
                <w:szCs w:val="24"/>
              </w:rPr>
              <w:t>2</w:t>
            </w:r>
            <w:r w:rsidR="00F35CF9" w:rsidRPr="00BB5DAA">
              <w:rPr>
                <w:color w:val="auto"/>
                <w:szCs w:val="24"/>
              </w:rPr>
              <w:t>50</w:t>
            </w:r>
          </w:p>
          <w:p w14:paraId="09C2872D" w14:textId="77777777" w:rsidR="001D695D" w:rsidRPr="00BB5DAA" w:rsidRDefault="001D695D" w:rsidP="00E420B0">
            <w:pPr>
              <w:pStyle w:val="TableHeader1"/>
              <w:rPr>
                <w:color w:val="auto"/>
                <w:szCs w:val="24"/>
              </w:rPr>
            </w:pPr>
            <w:r w:rsidRPr="00BB5DAA">
              <w:rPr>
                <w:color w:val="auto"/>
                <w:szCs w:val="24"/>
              </w:rPr>
              <w:t>%</w:t>
            </w:r>
          </w:p>
        </w:tc>
      </w:tr>
      <w:tr w:rsidR="001D695D" w:rsidRPr="00BB5DAA" w14:paraId="39F53F1C" w14:textId="77777777" w:rsidTr="00AF1662">
        <w:trPr>
          <w:gridAfter w:val="1"/>
          <w:wAfter w:w="12" w:type="dxa"/>
          <w:trHeight w:val="240"/>
        </w:trPr>
        <w:tc>
          <w:tcPr>
            <w:tcW w:w="3266" w:type="dxa"/>
            <w:noWrap/>
          </w:tcPr>
          <w:p w14:paraId="5B403BE5" w14:textId="034D9EB3" w:rsidR="001D695D" w:rsidRPr="00BB5DAA" w:rsidRDefault="00E062AA" w:rsidP="00E420B0">
            <w:pPr>
              <w:pStyle w:val="TableBody1"/>
              <w:ind w:left="127"/>
              <w:rPr>
                <w:rFonts w:eastAsia="Arial Unicode MS"/>
                <w:sz w:val="24"/>
                <w:szCs w:val="24"/>
              </w:rPr>
            </w:pPr>
            <w:r w:rsidRPr="00BB5DAA">
              <w:rPr>
                <w:rFonts w:eastAsia="Arial Unicode MS"/>
                <w:sz w:val="24"/>
                <w:szCs w:val="24"/>
              </w:rPr>
              <w:t xml:space="preserve">Right </w:t>
            </w:r>
            <w:r w:rsidR="00F97264" w:rsidRPr="00BB5DAA">
              <w:rPr>
                <w:rFonts w:eastAsia="Arial Unicode MS"/>
                <w:sz w:val="24"/>
                <w:szCs w:val="24"/>
              </w:rPr>
              <w:t>number</w:t>
            </w:r>
            <w:r w:rsidRPr="00BB5DAA">
              <w:rPr>
                <w:rFonts w:eastAsia="Arial Unicode MS"/>
                <w:sz w:val="24"/>
                <w:szCs w:val="24"/>
              </w:rPr>
              <w:t xml:space="preserve"> of visits</w:t>
            </w:r>
          </w:p>
        </w:tc>
        <w:tc>
          <w:tcPr>
            <w:tcW w:w="1221" w:type="dxa"/>
            <w:noWrap/>
          </w:tcPr>
          <w:p w14:paraId="4A46ABCA" w14:textId="0521EE9B" w:rsidR="001D695D" w:rsidRPr="00BB5DAA" w:rsidRDefault="00A353D4" w:rsidP="00E420B0">
            <w:pPr>
              <w:pStyle w:val="TableBody2"/>
              <w:rPr>
                <w:rFonts w:eastAsia="Arial Unicode MS"/>
                <w:sz w:val="24"/>
                <w:szCs w:val="24"/>
              </w:rPr>
            </w:pPr>
            <w:r w:rsidRPr="00BB5DAA">
              <w:rPr>
                <w:rFonts w:eastAsia="Arial Unicode MS"/>
                <w:sz w:val="24"/>
                <w:szCs w:val="24"/>
              </w:rPr>
              <w:t>84</w:t>
            </w:r>
          </w:p>
        </w:tc>
        <w:tc>
          <w:tcPr>
            <w:tcW w:w="1050" w:type="dxa"/>
            <w:noWrap/>
          </w:tcPr>
          <w:p w14:paraId="143937EE" w14:textId="6BE09B29" w:rsidR="001D695D" w:rsidRPr="00BB5DAA" w:rsidRDefault="00A353D4" w:rsidP="00E420B0">
            <w:pPr>
              <w:pStyle w:val="TableBody2"/>
              <w:rPr>
                <w:rFonts w:eastAsia="Arial Unicode MS"/>
                <w:sz w:val="24"/>
                <w:szCs w:val="24"/>
              </w:rPr>
            </w:pPr>
            <w:r w:rsidRPr="00BB5DAA">
              <w:rPr>
                <w:rFonts w:eastAsia="Arial Unicode MS"/>
                <w:sz w:val="24"/>
                <w:szCs w:val="24"/>
              </w:rPr>
              <w:t>83</w:t>
            </w:r>
          </w:p>
        </w:tc>
        <w:tc>
          <w:tcPr>
            <w:tcW w:w="993" w:type="dxa"/>
            <w:noWrap/>
          </w:tcPr>
          <w:p w14:paraId="72236D3D" w14:textId="4537FCA9" w:rsidR="001D695D" w:rsidRPr="00BB5DAA" w:rsidRDefault="00A353D4" w:rsidP="00E420B0">
            <w:pPr>
              <w:pStyle w:val="TableBody2"/>
              <w:rPr>
                <w:rFonts w:eastAsia="Arial Unicode MS"/>
                <w:sz w:val="24"/>
                <w:szCs w:val="24"/>
              </w:rPr>
            </w:pPr>
            <w:r w:rsidRPr="00BB5DAA">
              <w:rPr>
                <w:rFonts w:eastAsia="Arial Unicode MS"/>
                <w:sz w:val="24"/>
                <w:szCs w:val="24"/>
              </w:rPr>
              <w:t>83</w:t>
            </w:r>
          </w:p>
        </w:tc>
        <w:tc>
          <w:tcPr>
            <w:tcW w:w="993" w:type="dxa"/>
          </w:tcPr>
          <w:p w14:paraId="5422BDD0" w14:textId="6965FCA0" w:rsidR="001D695D" w:rsidRPr="00BB5DAA" w:rsidRDefault="00F35CF9" w:rsidP="00E420B0">
            <w:pPr>
              <w:pStyle w:val="TableBody2"/>
              <w:rPr>
                <w:sz w:val="24"/>
                <w:szCs w:val="24"/>
              </w:rPr>
            </w:pPr>
            <w:r w:rsidRPr="00BB5DAA">
              <w:rPr>
                <w:sz w:val="24"/>
                <w:szCs w:val="24"/>
              </w:rPr>
              <w:t>84</w:t>
            </w:r>
          </w:p>
        </w:tc>
        <w:tc>
          <w:tcPr>
            <w:tcW w:w="1124" w:type="dxa"/>
          </w:tcPr>
          <w:p w14:paraId="53D8A9C1" w14:textId="53364144" w:rsidR="001D695D" w:rsidRPr="00BB5DAA" w:rsidRDefault="00F35CF9" w:rsidP="00E420B0">
            <w:pPr>
              <w:pStyle w:val="TableBody2"/>
              <w:rPr>
                <w:sz w:val="24"/>
                <w:szCs w:val="24"/>
              </w:rPr>
            </w:pPr>
            <w:r w:rsidRPr="00BB5DAA">
              <w:rPr>
                <w:color w:val="C00000"/>
                <w:sz w:val="24"/>
                <w:szCs w:val="24"/>
              </w:rPr>
              <w:t>73</w:t>
            </w:r>
          </w:p>
        </w:tc>
      </w:tr>
      <w:tr w:rsidR="00A353D4" w:rsidRPr="00BB5DAA" w14:paraId="5BFC33A8" w14:textId="77777777" w:rsidTr="00AF1662">
        <w:trPr>
          <w:gridAfter w:val="1"/>
          <w:wAfter w:w="12" w:type="dxa"/>
          <w:trHeight w:val="240"/>
        </w:trPr>
        <w:tc>
          <w:tcPr>
            <w:tcW w:w="3266" w:type="dxa"/>
            <w:noWrap/>
          </w:tcPr>
          <w:p w14:paraId="49689CA2" w14:textId="24D64883" w:rsidR="00A353D4" w:rsidRPr="00BB5DAA" w:rsidRDefault="00A353D4" w:rsidP="00E420B0">
            <w:pPr>
              <w:pStyle w:val="TableBody1"/>
              <w:ind w:left="127"/>
              <w:rPr>
                <w:rFonts w:eastAsia="Arial Unicode MS"/>
                <w:sz w:val="24"/>
                <w:szCs w:val="24"/>
              </w:rPr>
            </w:pPr>
            <w:r w:rsidRPr="00BB5DAA">
              <w:rPr>
                <w:rFonts w:eastAsia="Arial Unicode MS"/>
                <w:sz w:val="24"/>
                <w:szCs w:val="24"/>
              </w:rPr>
              <w:t>Not enough visits</w:t>
            </w:r>
          </w:p>
        </w:tc>
        <w:tc>
          <w:tcPr>
            <w:tcW w:w="1221" w:type="dxa"/>
            <w:noWrap/>
          </w:tcPr>
          <w:p w14:paraId="4D4DD010" w14:textId="06EA415C" w:rsidR="00A353D4" w:rsidRPr="00BB5DAA" w:rsidRDefault="00A353D4" w:rsidP="00E420B0">
            <w:pPr>
              <w:pStyle w:val="TableBody2"/>
              <w:rPr>
                <w:rFonts w:eastAsia="Arial Unicode MS"/>
                <w:sz w:val="24"/>
                <w:szCs w:val="24"/>
              </w:rPr>
            </w:pPr>
            <w:r w:rsidRPr="00BB5DAA">
              <w:rPr>
                <w:rFonts w:eastAsia="Arial Unicode MS"/>
                <w:sz w:val="24"/>
                <w:szCs w:val="24"/>
              </w:rPr>
              <w:t>15</w:t>
            </w:r>
          </w:p>
        </w:tc>
        <w:tc>
          <w:tcPr>
            <w:tcW w:w="1050" w:type="dxa"/>
            <w:noWrap/>
          </w:tcPr>
          <w:p w14:paraId="3D33CE27" w14:textId="72C1BB09" w:rsidR="00A353D4" w:rsidRPr="00BB5DAA" w:rsidRDefault="00A353D4" w:rsidP="00E420B0">
            <w:pPr>
              <w:pStyle w:val="TableBody2"/>
              <w:rPr>
                <w:rFonts w:eastAsia="Arial Unicode MS"/>
                <w:sz w:val="24"/>
                <w:szCs w:val="24"/>
              </w:rPr>
            </w:pPr>
            <w:r w:rsidRPr="00BB5DAA">
              <w:rPr>
                <w:rFonts w:eastAsia="Arial Unicode MS"/>
                <w:sz w:val="24"/>
                <w:szCs w:val="24"/>
              </w:rPr>
              <w:t>16</w:t>
            </w:r>
          </w:p>
        </w:tc>
        <w:tc>
          <w:tcPr>
            <w:tcW w:w="993" w:type="dxa"/>
            <w:noWrap/>
          </w:tcPr>
          <w:p w14:paraId="07788DEE" w14:textId="57748402" w:rsidR="00A353D4" w:rsidRPr="00BB5DAA" w:rsidRDefault="00A353D4" w:rsidP="00E420B0">
            <w:pPr>
              <w:pStyle w:val="TableBody2"/>
              <w:rPr>
                <w:rFonts w:eastAsia="Arial Unicode MS"/>
                <w:sz w:val="24"/>
                <w:szCs w:val="24"/>
              </w:rPr>
            </w:pPr>
            <w:r w:rsidRPr="00BB5DAA">
              <w:rPr>
                <w:rFonts w:eastAsia="Arial Unicode MS"/>
                <w:sz w:val="24"/>
                <w:szCs w:val="24"/>
              </w:rPr>
              <w:t>15</w:t>
            </w:r>
          </w:p>
        </w:tc>
        <w:tc>
          <w:tcPr>
            <w:tcW w:w="993" w:type="dxa"/>
          </w:tcPr>
          <w:p w14:paraId="36E99C2F" w14:textId="03A682FF" w:rsidR="00A353D4" w:rsidRPr="00BB5DAA" w:rsidRDefault="00F35CF9" w:rsidP="00E420B0">
            <w:pPr>
              <w:pStyle w:val="TableBody2"/>
              <w:rPr>
                <w:sz w:val="24"/>
                <w:szCs w:val="24"/>
              </w:rPr>
            </w:pPr>
            <w:r w:rsidRPr="00BB5DAA">
              <w:rPr>
                <w:sz w:val="24"/>
                <w:szCs w:val="24"/>
              </w:rPr>
              <w:t>15</w:t>
            </w:r>
          </w:p>
        </w:tc>
        <w:tc>
          <w:tcPr>
            <w:tcW w:w="1124" w:type="dxa"/>
          </w:tcPr>
          <w:p w14:paraId="3B197DCF" w14:textId="4321B3AF" w:rsidR="00A353D4" w:rsidRPr="00BB5DAA" w:rsidRDefault="00F35CF9" w:rsidP="00E420B0">
            <w:pPr>
              <w:pStyle w:val="TableBody2"/>
              <w:rPr>
                <w:sz w:val="24"/>
                <w:szCs w:val="24"/>
              </w:rPr>
            </w:pPr>
            <w:r w:rsidRPr="00BB5DAA">
              <w:rPr>
                <w:color w:val="538135" w:themeColor="accent6" w:themeShade="BF"/>
                <w:sz w:val="24"/>
                <w:szCs w:val="24"/>
              </w:rPr>
              <w:t>26</w:t>
            </w:r>
          </w:p>
        </w:tc>
      </w:tr>
      <w:tr w:rsidR="001D695D" w:rsidRPr="00BB5DAA" w14:paraId="0DA0D8DD" w14:textId="77777777" w:rsidTr="00AF1662">
        <w:trPr>
          <w:gridAfter w:val="1"/>
          <w:wAfter w:w="12" w:type="dxa"/>
          <w:trHeight w:val="240"/>
        </w:trPr>
        <w:tc>
          <w:tcPr>
            <w:tcW w:w="3266" w:type="dxa"/>
            <w:noWrap/>
          </w:tcPr>
          <w:p w14:paraId="51FDE824" w14:textId="3FAFDA4C" w:rsidR="001D695D" w:rsidRPr="00BB5DAA" w:rsidRDefault="00A353D4" w:rsidP="00E420B0">
            <w:pPr>
              <w:pStyle w:val="TableBody1"/>
              <w:ind w:left="127"/>
              <w:rPr>
                <w:rFonts w:eastAsia="Arial Unicode MS"/>
                <w:sz w:val="24"/>
                <w:szCs w:val="24"/>
              </w:rPr>
            </w:pPr>
            <w:r w:rsidRPr="00BB5DAA">
              <w:rPr>
                <w:rFonts w:eastAsia="Arial Unicode MS"/>
                <w:sz w:val="24"/>
                <w:szCs w:val="24"/>
              </w:rPr>
              <w:t>Too many visits</w:t>
            </w:r>
          </w:p>
        </w:tc>
        <w:tc>
          <w:tcPr>
            <w:tcW w:w="1221" w:type="dxa"/>
            <w:noWrap/>
          </w:tcPr>
          <w:p w14:paraId="14BF8F63" w14:textId="63DA0FEE" w:rsidR="001D695D" w:rsidRPr="00BB5DAA" w:rsidRDefault="00A353D4" w:rsidP="00E420B0">
            <w:pPr>
              <w:pStyle w:val="TableBody2"/>
              <w:rPr>
                <w:rFonts w:eastAsia="Arial Unicode MS"/>
                <w:sz w:val="24"/>
                <w:szCs w:val="24"/>
              </w:rPr>
            </w:pPr>
            <w:r w:rsidRPr="00BB5DAA">
              <w:rPr>
                <w:rFonts w:eastAsia="Arial Unicode MS"/>
                <w:sz w:val="24"/>
                <w:szCs w:val="24"/>
              </w:rPr>
              <w:t>1</w:t>
            </w:r>
          </w:p>
        </w:tc>
        <w:tc>
          <w:tcPr>
            <w:tcW w:w="1050" w:type="dxa"/>
            <w:noWrap/>
          </w:tcPr>
          <w:p w14:paraId="13EC886F" w14:textId="0D312EA0" w:rsidR="001D695D" w:rsidRPr="00BB5DAA" w:rsidRDefault="00A353D4" w:rsidP="00E420B0">
            <w:pPr>
              <w:pStyle w:val="TableBody2"/>
              <w:rPr>
                <w:rFonts w:eastAsia="Arial Unicode MS"/>
                <w:sz w:val="24"/>
                <w:szCs w:val="24"/>
              </w:rPr>
            </w:pPr>
            <w:r w:rsidRPr="00BB5DAA">
              <w:rPr>
                <w:rFonts w:eastAsia="Arial Unicode MS"/>
                <w:sz w:val="24"/>
                <w:szCs w:val="24"/>
              </w:rPr>
              <w:t>1</w:t>
            </w:r>
          </w:p>
        </w:tc>
        <w:tc>
          <w:tcPr>
            <w:tcW w:w="993" w:type="dxa"/>
            <w:noWrap/>
          </w:tcPr>
          <w:p w14:paraId="743AB807" w14:textId="2BF91B8B" w:rsidR="001D695D" w:rsidRPr="00BB5DAA" w:rsidRDefault="00A353D4" w:rsidP="00E420B0">
            <w:pPr>
              <w:pStyle w:val="TableBody2"/>
              <w:rPr>
                <w:rFonts w:eastAsia="Arial Unicode MS"/>
                <w:sz w:val="24"/>
                <w:szCs w:val="24"/>
              </w:rPr>
            </w:pPr>
            <w:r w:rsidRPr="00BB5DAA">
              <w:rPr>
                <w:rFonts w:eastAsia="Arial Unicode MS"/>
                <w:color w:val="538135" w:themeColor="accent6" w:themeShade="BF"/>
                <w:sz w:val="24"/>
                <w:szCs w:val="24"/>
              </w:rPr>
              <w:t>2</w:t>
            </w:r>
          </w:p>
        </w:tc>
        <w:tc>
          <w:tcPr>
            <w:tcW w:w="993" w:type="dxa"/>
          </w:tcPr>
          <w:p w14:paraId="0BB2DD1B" w14:textId="25FC15A7" w:rsidR="001D695D" w:rsidRPr="00BB5DAA" w:rsidRDefault="00F35CF9" w:rsidP="00E420B0">
            <w:pPr>
              <w:pStyle w:val="TableBody2"/>
              <w:rPr>
                <w:sz w:val="24"/>
                <w:szCs w:val="24"/>
              </w:rPr>
            </w:pPr>
            <w:r w:rsidRPr="00BB5DAA">
              <w:rPr>
                <w:sz w:val="24"/>
                <w:szCs w:val="24"/>
              </w:rPr>
              <w:t>1</w:t>
            </w:r>
          </w:p>
        </w:tc>
        <w:tc>
          <w:tcPr>
            <w:tcW w:w="1124" w:type="dxa"/>
          </w:tcPr>
          <w:p w14:paraId="67D91253" w14:textId="7EF70714" w:rsidR="001D695D" w:rsidRPr="00BB5DAA" w:rsidRDefault="00F35CF9" w:rsidP="00E420B0">
            <w:pPr>
              <w:pStyle w:val="TableBody2"/>
              <w:rPr>
                <w:sz w:val="24"/>
                <w:szCs w:val="24"/>
              </w:rPr>
            </w:pPr>
            <w:r w:rsidRPr="00BB5DAA">
              <w:rPr>
                <w:sz w:val="24"/>
                <w:szCs w:val="24"/>
              </w:rPr>
              <w:t>1</w:t>
            </w:r>
          </w:p>
        </w:tc>
      </w:tr>
    </w:tbl>
    <w:p w14:paraId="6EAC6089" w14:textId="62893D3C" w:rsidR="001D695D" w:rsidRPr="00BB5DAA" w:rsidRDefault="001D695D" w:rsidP="001D695D">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F97264" w:rsidRPr="00BB5DAA">
        <w:rPr>
          <w:color w:val="595959" w:themeColor="text1" w:themeTint="A6"/>
          <w:szCs w:val="24"/>
        </w:rPr>
        <w:t>said,</w:t>
      </w:r>
      <w:r w:rsidRPr="00BB5DAA">
        <w:rPr>
          <w:color w:val="595959" w:themeColor="text1" w:themeTint="A6"/>
          <w:szCs w:val="24"/>
        </w:rPr>
        <w:t xml:space="preserve"> ‘Not applicable’.</w:t>
      </w:r>
    </w:p>
    <w:p w14:paraId="66006832" w14:textId="77777777" w:rsidR="001D695D" w:rsidRPr="00BB5DAA" w:rsidRDefault="001D695D" w:rsidP="001D695D">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38AA2CE4" w14:textId="77777777" w:rsidR="001D695D" w:rsidRPr="00BB5DAA" w:rsidRDefault="001D695D" w:rsidP="001D695D">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08C77AFC" w14:textId="48448A7E" w:rsidR="00F330FC" w:rsidRDefault="00F330FC">
      <w:pPr>
        <w:spacing w:line="240" w:lineRule="auto"/>
        <w:rPr>
          <w:szCs w:val="24"/>
        </w:rPr>
      </w:pPr>
    </w:p>
    <w:p w14:paraId="32FCECF3" w14:textId="1B7674D0" w:rsidR="00682E26" w:rsidRPr="00F41F42" w:rsidRDefault="003449AF" w:rsidP="00A05ADE">
      <w:pPr>
        <w:pStyle w:val="BodyText"/>
        <w:spacing w:before="0"/>
        <w:rPr>
          <w:szCs w:val="24"/>
        </w:rPr>
      </w:pPr>
      <w:r w:rsidRPr="00F41F42">
        <w:rPr>
          <w:szCs w:val="24"/>
        </w:rPr>
        <w:t xml:space="preserve">As mentioned earlier, the </w:t>
      </w:r>
      <w:r w:rsidR="000B6B12" w:rsidRPr="00F41F42">
        <w:rPr>
          <w:szCs w:val="24"/>
        </w:rPr>
        <w:t>percentage</w:t>
      </w:r>
      <w:r w:rsidRPr="00F41F42">
        <w:rPr>
          <w:szCs w:val="24"/>
        </w:rPr>
        <w:t xml:space="preserve"> of respondents who reported receiving 1-6 home visits </w:t>
      </w:r>
      <w:r w:rsidR="00E21624" w:rsidRPr="00F41F42">
        <w:rPr>
          <w:szCs w:val="24"/>
        </w:rPr>
        <w:t>following the birth is significantly lower than it was in 2014</w:t>
      </w:r>
      <w:r w:rsidR="00233003" w:rsidRPr="00F41F42">
        <w:rPr>
          <w:szCs w:val="24"/>
        </w:rPr>
        <w:t xml:space="preserve"> (</w:t>
      </w:r>
      <w:r w:rsidR="00233003" w:rsidRPr="00F41F42">
        <w:rPr>
          <w:szCs w:val="24"/>
        </w:rPr>
        <w:fldChar w:fldCharType="begin"/>
      </w:r>
      <w:r w:rsidR="00233003" w:rsidRPr="00F41F42">
        <w:rPr>
          <w:szCs w:val="24"/>
        </w:rPr>
        <w:instrText xml:space="preserve"> REF _Ref120445183 \h </w:instrText>
      </w:r>
      <w:r w:rsidR="00F41F42">
        <w:rPr>
          <w:szCs w:val="24"/>
        </w:rPr>
        <w:instrText xml:space="preserve"> \* MERGEFORMAT </w:instrText>
      </w:r>
      <w:r w:rsidR="00233003" w:rsidRPr="00F41F42">
        <w:rPr>
          <w:szCs w:val="24"/>
        </w:rPr>
      </w:r>
      <w:r w:rsidR="00233003" w:rsidRPr="00F41F42">
        <w:rPr>
          <w:szCs w:val="24"/>
        </w:rPr>
        <w:fldChar w:fldCharType="separate"/>
      </w:r>
      <w:r w:rsidR="00446AD2" w:rsidRPr="00F41F42">
        <w:rPr>
          <w:szCs w:val="24"/>
        </w:rPr>
        <w:t xml:space="preserve">Figure </w:t>
      </w:r>
      <w:r w:rsidR="00446AD2">
        <w:rPr>
          <w:noProof/>
          <w:szCs w:val="24"/>
        </w:rPr>
        <w:t>27</w:t>
      </w:r>
      <w:r w:rsidR="00233003" w:rsidRPr="00F41F42">
        <w:rPr>
          <w:szCs w:val="24"/>
        </w:rPr>
        <w:fldChar w:fldCharType="end"/>
      </w:r>
      <w:r w:rsidR="001D634A" w:rsidRPr="00F41F42">
        <w:rPr>
          <w:szCs w:val="24"/>
        </w:rPr>
        <w:t>)</w:t>
      </w:r>
      <w:r w:rsidR="00E21624" w:rsidRPr="00F41F42">
        <w:rPr>
          <w:szCs w:val="24"/>
        </w:rPr>
        <w:t xml:space="preserve">. </w:t>
      </w:r>
      <w:r w:rsidR="00233003" w:rsidRPr="00F41F42">
        <w:rPr>
          <w:szCs w:val="24"/>
        </w:rPr>
        <w:t>S</w:t>
      </w:r>
      <w:r w:rsidR="008314E0" w:rsidRPr="00F41F42">
        <w:rPr>
          <w:szCs w:val="24"/>
        </w:rPr>
        <w:t>ignificantly fewer</w:t>
      </w:r>
      <w:r w:rsidR="00247920" w:rsidRPr="00F41F42">
        <w:rPr>
          <w:szCs w:val="24"/>
        </w:rPr>
        <w:t xml:space="preserve"> respondents </w:t>
      </w:r>
      <w:r w:rsidR="00233003" w:rsidRPr="00F41F42">
        <w:rPr>
          <w:szCs w:val="24"/>
        </w:rPr>
        <w:t xml:space="preserve">also </w:t>
      </w:r>
      <w:r w:rsidR="008314E0" w:rsidRPr="00F41F42">
        <w:rPr>
          <w:szCs w:val="24"/>
        </w:rPr>
        <w:t xml:space="preserve">felt </w:t>
      </w:r>
      <w:r w:rsidR="00247920" w:rsidRPr="00F41F42">
        <w:rPr>
          <w:szCs w:val="24"/>
        </w:rPr>
        <w:t xml:space="preserve">that 1-6 visits </w:t>
      </w:r>
      <w:proofErr w:type="gramStart"/>
      <w:r w:rsidR="00247920" w:rsidRPr="00F41F42">
        <w:rPr>
          <w:szCs w:val="24"/>
        </w:rPr>
        <w:t>was</w:t>
      </w:r>
      <w:proofErr w:type="gramEnd"/>
      <w:r w:rsidR="00247920" w:rsidRPr="00F41F42">
        <w:rPr>
          <w:szCs w:val="24"/>
        </w:rPr>
        <w:t xml:space="preserve"> ‘the right amount’</w:t>
      </w:r>
      <w:r w:rsidR="00810958" w:rsidRPr="00F41F42">
        <w:rPr>
          <w:szCs w:val="24"/>
        </w:rPr>
        <w:t xml:space="preserve"> (79%, compared with 83%</w:t>
      </w:r>
      <w:r w:rsidR="008314E0" w:rsidRPr="00F41F42">
        <w:rPr>
          <w:szCs w:val="24"/>
        </w:rPr>
        <w:t xml:space="preserve"> in 2014</w:t>
      </w:r>
      <w:r w:rsidR="00810958" w:rsidRPr="00F41F42">
        <w:rPr>
          <w:szCs w:val="24"/>
        </w:rPr>
        <w:t>).</w:t>
      </w:r>
    </w:p>
    <w:p w14:paraId="3EE93F9E" w14:textId="3A278F28" w:rsidR="0040171B" w:rsidRPr="00BB5DAA" w:rsidRDefault="0040171B" w:rsidP="0040171B">
      <w:pPr>
        <w:pStyle w:val="Caption"/>
        <w:ind w:left="0"/>
        <w:rPr>
          <w:sz w:val="24"/>
          <w:szCs w:val="24"/>
        </w:rPr>
      </w:pPr>
      <w:bookmarkStart w:id="140" w:name="_Ref120445183"/>
      <w:bookmarkStart w:id="141" w:name="_Toc131162960"/>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27</w:t>
      </w:r>
      <w:r w:rsidRPr="00BB5DAA">
        <w:rPr>
          <w:sz w:val="24"/>
          <w:szCs w:val="24"/>
        </w:rPr>
        <w:fldChar w:fldCharType="end"/>
      </w:r>
      <w:bookmarkEnd w:id="140"/>
      <w:r w:rsidRPr="00BB5DAA">
        <w:rPr>
          <w:sz w:val="24"/>
          <w:szCs w:val="24"/>
        </w:rPr>
        <w:t xml:space="preserve">: </w:t>
      </w:r>
      <w:proofErr w:type="gramStart"/>
      <w:r w:rsidR="003804EA" w:rsidRPr="00BB5DAA">
        <w:rPr>
          <w:sz w:val="24"/>
          <w:szCs w:val="24"/>
        </w:rPr>
        <w:t>Whether or not</w:t>
      </w:r>
      <w:proofErr w:type="gramEnd"/>
      <w:r w:rsidR="003804EA" w:rsidRPr="00BB5DAA">
        <w:rPr>
          <w:sz w:val="24"/>
          <w:szCs w:val="24"/>
        </w:rPr>
        <w:t xml:space="preserve"> respondents received the right amount of home visits for them</w:t>
      </w:r>
      <w:bookmarkEnd w:id="141"/>
      <w:r w:rsidR="00B37F54" w:rsidRPr="00BB5DAA">
        <w:rPr>
          <w:sz w:val="24"/>
          <w:szCs w:val="24"/>
        </w:rPr>
        <w:t xml:space="preserve"> </w:t>
      </w:r>
    </w:p>
    <w:p w14:paraId="06CE4B26" w14:textId="3325B3CB" w:rsidR="00EF0402" w:rsidRPr="00BB5DAA" w:rsidRDefault="006C2180" w:rsidP="00A03F69">
      <w:pPr>
        <w:pStyle w:val="Caption"/>
        <w:spacing w:after="0"/>
        <w:ind w:left="0"/>
        <w:rPr>
          <w:b w:val="0"/>
          <w:bCs/>
          <w:color w:val="595959" w:themeColor="text1" w:themeTint="A6"/>
          <w:sz w:val="24"/>
          <w:szCs w:val="24"/>
        </w:rPr>
      </w:pPr>
      <w:r w:rsidRPr="00F41F42">
        <w:rPr>
          <w:noProof/>
        </w:rPr>
        <w:drawing>
          <wp:inline distT="0" distB="0" distL="0" distR="0" wp14:anchorId="7E2D6478" wp14:editId="15EEDB81">
            <wp:extent cx="5543550" cy="3838353"/>
            <wp:effectExtent l="0" t="0" r="0" b="10160"/>
            <wp:docPr id="507" name="Chart 507" descr="Chart showing whether or not respondents received the right amount of home visits for them.">
              <a:extLst xmlns:a="http://schemas.openxmlformats.org/drawingml/2006/main">
                <a:ext uri="{FF2B5EF4-FFF2-40B4-BE49-F238E27FC236}">
                  <a16:creationId xmlns:a16="http://schemas.microsoft.com/office/drawing/2014/main" id="{6917E327-9472-1D48-49F1-5404A02DE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F0402" w:rsidRPr="00BB5DAA">
        <w:rPr>
          <w:b w:val="0"/>
          <w:bCs/>
          <w:color w:val="595959" w:themeColor="text1" w:themeTint="A6"/>
          <w:sz w:val="24"/>
          <w:szCs w:val="24"/>
        </w:rPr>
        <w:t>Sub-samples are based on respondents who provided responses for these questions.</w:t>
      </w:r>
    </w:p>
    <w:p w14:paraId="33986E1B" w14:textId="66452CA3" w:rsidR="00EF0402" w:rsidRPr="00BB5DAA" w:rsidRDefault="00EF0402" w:rsidP="00A03F69">
      <w:pPr>
        <w:pStyle w:val="Caption"/>
        <w:spacing w:after="0"/>
        <w:ind w:left="0"/>
        <w:rPr>
          <w:b w:val="0"/>
          <w:bCs/>
          <w:color w:val="595959" w:themeColor="text1" w:themeTint="A6"/>
          <w:sz w:val="24"/>
          <w:szCs w:val="24"/>
        </w:rPr>
      </w:pPr>
      <w:r w:rsidRPr="00BB5DAA">
        <w:rPr>
          <w:rFonts w:asciiTheme="minorHAnsi" w:hAnsiTheme="minorHAnsi" w:cstheme="minorHAnsi"/>
          <w:b w:val="0"/>
          <w:bCs/>
          <w:color w:val="595959" w:themeColor="text1" w:themeTint="A6"/>
          <w:sz w:val="24"/>
          <w:szCs w:val="24"/>
        </w:rPr>
        <w:t>Results outlined in red denote a significantly lower result compared to 2014, while results outlined in green denote a significantly higher result.</w:t>
      </w:r>
    </w:p>
    <w:p w14:paraId="79C4C790" w14:textId="77777777" w:rsidR="00EF0402" w:rsidRPr="00BB5DAA" w:rsidRDefault="00EF0402" w:rsidP="00EF0402">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D28E3A4" w14:textId="5B96613B" w:rsidR="00EF0402" w:rsidRPr="00F41F42" w:rsidRDefault="00EF0402" w:rsidP="00EF0402">
      <w:pPr>
        <w:spacing w:line="240" w:lineRule="auto"/>
        <w:rPr>
          <w:sz w:val="32"/>
          <w:szCs w:val="32"/>
        </w:rPr>
      </w:pPr>
    </w:p>
    <w:p w14:paraId="6441BAB6" w14:textId="709D2170" w:rsidR="001D634A" w:rsidRPr="00F41F42" w:rsidRDefault="00795435" w:rsidP="001D634A">
      <w:pPr>
        <w:pStyle w:val="Heading2"/>
        <w:ind w:left="426" w:hanging="426"/>
      </w:pPr>
      <w:bookmarkStart w:id="142" w:name="_Toc131162925"/>
      <w:r>
        <w:t>6.</w:t>
      </w:r>
      <w:r w:rsidR="001D634A" w:rsidRPr="00F41F42">
        <w:t xml:space="preserve">2 Satisfaction with care received from midwife </w:t>
      </w:r>
      <w:r w:rsidR="001D634A" w:rsidRPr="00F41F42">
        <w:rPr>
          <w:szCs w:val="24"/>
        </w:rPr>
        <w:t>during pēpē/baby’s first few weeks</w:t>
      </w:r>
      <w:bookmarkEnd w:id="142"/>
    </w:p>
    <w:p w14:paraId="05237D09" w14:textId="54AA9A5A" w:rsidR="000030EE" w:rsidRPr="00F41F42" w:rsidRDefault="00FD4208" w:rsidP="008314E0">
      <w:pPr>
        <w:pStyle w:val="BodyText"/>
        <w:spacing w:before="0"/>
        <w:rPr>
          <w:szCs w:val="24"/>
        </w:rPr>
      </w:pPr>
      <w:r w:rsidRPr="00F41F42">
        <w:rPr>
          <w:szCs w:val="24"/>
        </w:rPr>
        <w:t xml:space="preserve">Most </w:t>
      </w:r>
      <w:r w:rsidR="008314E0" w:rsidRPr="00F41F42">
        <w:rPr>
          <w:szCs w:val="24"/>
        </w:rPr>
        <w:t xml:space="preserve">respondents </w:t>
      </w:r>
      <w:r w:rsidRPr="00F41F42">
        <w:rPr>
          <w:szCs w:val="24"/>
        </w:rPr>
        <w:t xml:space="preserve">(88%) were </w:t>
      </w:r>
      <w:r w:rsidR="00262184">
        <w:rPr>
          <w:szCs w:val="24"/>
        </w:rPr>
        <w:t>‘</w:t>
      </w:r>
      <w:r w:rsidRPr="00F41F42">
        <w:rPr>
          <w:szCs w:val="24"/>
        </w:rPr>
        <w:t>satisfied</w:t>
      </w:r>
      <w:r w:rsidR="00262184">
        <w:rPr>
          <w:szCs w:val="24"/>
        </w:rPr>
        <w:t>’</w:t>
      </w:r>
      <w:r w:rsidRPr="00F41F42">
        <w:rPr>
          <w:szCs w:val="24"/>
        </w:rPr>
        <w:t>/</w:t>
      </w:r>
      <w:r w:rsidR="00262184">
        <w:rPr>
          <w:szCs w:val="24"/>
        </w:rPr>
        <w:t>’</w:t>
      </w:r>
      <w:r w:rsidRPr="00F41F42">
        <w:rPr>
          <w:szCs w:val="24"/>
        </w:rPr>
        <w:t>very satisfied</w:t>
      </w:r>
      <w:r w:rsidR="00262184">
        <w:rPr>
          <w:szCs w:val="24"/>
        </w:rPr>
        <w:t>’</w:t>
      </w:r>
      <w:r w:rsidRPr="00F41F42">
        <w:rPr>
          <w:szCs w:val="24"/>
        </w:rPr>
        <w:t xml:space="preserve"> with the overall care received from their midwife during pēpē/baby</w:t>
      </w:r>
      <w:r w:rsidR="004D41DB" w:rsidRPr="00F41F42">
        <w:rPr>
          <w:szCs w:val="24"/>
        </w:rPr>
        <w:t>’s first few weeks. This result is almost identical to the overall result recorded in 2014 (89%)</w:t>
      </w:r>
      <w:r w:rsidR="00233003" w:rsidRPr="00F41F42">
        <w:rPr>
          <w:szCs w:val="24"/>
        </w:rPr>
        <w:t xml:space="preserve"> (</w:t>
      </w:r>
      <w:r w:rsidR="00D51018" w:rsidRPr="00F41F42">
        <w:rPr>
          <w:szCs w:val="24"/>
        </w:rPr>
        <w:fldChar w:fldCharType="begin"/>
      </w:r>
      <w:r w:rsidR="00D51018" w:rsidRPr="00F41F42">
        <w:rPr>
          <w:szCs w:val="24"/>
        </w:rPr>
        <w:instrText xml:space="preserve"> REF _Ref120445273 \h </w:instrText>
      </w:r>
      <w:r w:rsidR="00F41F42">
        <w:rPr>
          <w:szCs w:val="24"/>
        </w:rPr>
        <w:instrText xml:space="preserve"> \* MERGEFORMAT </w:instrText>
      </w:r>
      <w:r w:rsidR="00D51018" w:rsidRPr="00F41F42">
        <w:rPr>
          <w:szCs w:val="24"/>
        </w:rPr>
      </w:r>
      <w:r w:rsidR="00D51018" w:rsidRPr="00F41F42">
        <w:rPr>
          <w:szCs w:val="24"/>
        </w:rPr>
        <w:fldChar w:fldCharType="separate"/>
      </w:r>
      <w:r w:rsidR="00446AD2" w:rsidRPr="00F41F42">
        <w:rPr>
          <w:szCs w:val="24"/>
        </w:rPr>
        <w:t xml:space="preserve">Figure </w:t>
      </w:r>
      <w:r w:rsidR="00446AD2">
        <w:rPr>
          <w:noProof/>
          <w:szCs w:val="24"/>
        </w:rPr>
        <w:t>28</w:t>
      </w:r>
      <w:r w:rsidR="00D51018" w:rsidRPr="00F41F42">
        <w:rPr>
          <w:szCs w:val="24"/>
        </w:rPr>
        <w:fldChar w:fldCharType="end"/>
      </w:r>
      <w:r w:rsidR="00D51018" w:rsidRPr="00F41F42">
        <w:rPr>
          <w:szCs w:val="24"/>
        </w:rPr>
        <w:t>)</w:t>
      </w:r>
      <w:r w:rsidR="004D41DB" w:rsidRPr="00F41F42">
        <w:rPr>
          <w:szCs w:val="24"/>
        </w:rPr>
        <w:t>.</w:t>
      </w:r>
    </w:p>
    <w:p w14:paraId="32BF51D8" w14:textId="054DA596" w:rsidR="008314E0" w:rsidRPr="00F41F42" w:rsidRDefault="000030EE" w:rsidP="008314E0">
      <w:pPr>
        <w:pStyle w:val="BodyText"/>
        <w:spacing w:before="0"/>
        <w:rPr>
          <w:szCs w:val="24"/>
        </w:rPr>
      </w:pPr>
      <w:r w:rsidRPr="00F41F42">
        <w:rPr>
          <w:szCs w:val="24"/>
        </w:rPr>
        <w:t>However, on closer examination, it is evident that the extent to which respondents reported being ‘very satisfied’ with the overall care has significantly decreased (65%, compared with 72% in 2014).</w:t>
      </w:r>
    </w:p>
    <w:p w14:paraId="4829B95C" w14:textId="7DB7993E" w:rsidR="000030EE" w:rsidRPr="00BB5DAA" w:rsidRDefault="007C0806" w:rsidP="007C0806">
      <w:pPr>
        <w:pStyle w:val="Caption"/>
        <w:ind w:left="0"/>
        <w:rPr>
          <w:sz w:val="24"/>
          <w:szCs w:val="24"/>
        </w:rPr>
      </w:pPr>
      <w:bookmarkStart w:id="143" w:name="_Ref120445273"/>
      <w:bookmarkStart w:id="144" w:name="_Toc131162961"/>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28</w:t>
      </w:r>
      <w:r w:rsidRPr="00BB5DAA">
        <w:rPr>
          <w:sz w:val="24"/>
          <w:szCs w:val="24"/>
        </w:rPr>
        <w:fldChar w:fldCharType="end"/>
      </w:r>
      <w:bookmarkEnd w:id="143"/>
      <w:r w:rsidRPr="00BB5DAA">
        <w:rPr>
          <w:sz w:val="24"/>
          <w:szCs w:val="24"/>
        </w:rPr>
        <w:t xml:space="preserve">: </w:t>
      </w:r>
      <w:r w:rsidR="000400A3" w:rsidRPr="00BB5DAA">
        <w:rPr>
          <w:sz w:val="24"/>
          <w:szCs w:val="24"/>
        </w:rPr>
        <w:t>Satisfaction with overall care received from midwife at home</w:t>
      </w:r>
      <w:bookmarkEnd w:id="144"/>
    </w:p>
    <w:p w14:paraId="2DC38857" w14:textId="5D8C2318" w:rsidR="00821FD0" w:rsidRPr="00F41F42" w:rsidRDefault="00FB5FB7" w:rsidP="008314E0">
      <w:pPr>
        <w:pStyle w:val="BodyText"/>
        <w:spacing w:before="0"/>
        <w:rPr>
          <w:szCs w:val="24"/>
        </w:rPr>
      </w:pPr>
      <w:r w:rsidRPr="00F41F42">
        <w:rPr>
          <w:noProof/>
          <w:lang w:eastAsia="zh-TW"/>
        </w:rPr>
        <mc:AlternateContent>
          <mc:Choice Requires="wps">
            <w:drawing>
              <wp:anchor distT="0" distB="0" distL="114300" distR="114300" simplePos="0" relativeHeight="251658525" behindDoc="0" locked="0" layoutInCell="1" allowOverlap="1" wp14:anchorId="642B2788" wp14:editId="07679D43">
                <wp:simplePos x="0" y="0"/>
                <wp:positionH relativeFrom="column">
                  <wp:posOffset>3020695</wp:posOffset>
                </wp:positionH>
                <wp:positionV relativeFrom="paragraph">
                  <wp:posOffset>394970</wp:posOffset>
                </wp:positionV>
                <wp:extent cx="352425" cy="228600"/>
                <wp:effectExtent l="0" t="0" r="28575" b="19050"/>
                <wp:wrapNone/>
                <wp:docPr id="466" name="Rectangl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06D57" id="Rectangle 466" o:spid="_x0000_s1026" alt="&quot;&quot;" style="position:absolute;margin-left:237.85pt;margin-top:31.1pt;width:27.75pt;height:18pt;z-index:2516585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" filled="f" strokecolor="red" strokeweight="1.5pt"/>
            </w:pict>
          </mc:Fallback>
        </mc:AlternateContent>
      </w:r>
      <w:r w:rsidR="00A82F07" w:rsidRPr="00F41F42">
        <w:rPr>
          <w:noProof/>
          <w:lang w:eastAsia="zh-TW"/>
        </w:rPr>
        <mc:AlternateContent>
          <mc:Choice Requires="wps">
            <w:drawing>
              <wp:anchor distT="0" distB="0" distL="114300" distR="114300" simplePos="0" relativeHeight="251658516" behindDoc="0" locked="0" layoutInCell="1" allowOverlap="1" wp14:anchorId="166699DC" wp14:editId="5D2F4491">
                <wp:simplePos x="0" y="0"/>
                <wp:positionH relativeFrom="column">
                  <wp:posOffset>5057140</wp:posOffset>
                </wp:positionH>
                <wp:positionV relativeFrom="paragraph">
                  <wp:posOffset>777875</wp:posOffset>
                </wp:positionV>
                <wp:extent cx="552450" cy="401955"/>
                <wp:effectExtent l="0" t="0" r="0" b="0"/>
                <wp:wrapNone/>
                <wp:docPr id="489" name="Text Box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E3D51EA" w14:textId="69E8DBF8" w:rsidR="00A82F07" w:rsidRPr="0025076A" w:rsidRDefault="00A82F07" w:rsidP="00A82F07">
                            <w:pPr>
                              <w:jc w:val="center"/>
                              <w:rPr>
                                <w:b/>
                                <w:bCs/>
                                <w:color w:val="FFFFFF" w:themeColor="background1"/>
                                <w:sz w:val="18"/>
                                <w:szCs w:val="18"/>
                              </w:rPr>
                            </w:pPr>
                            <w:r>
                              <w:rPr>
                                <w:b/>
                                <w:bCs/>
                                <w:color w:val="FFFFFF" w:themeColor="background1"/>
                                <w:sz w:val="18"/>
                                <w:szCs w:val="18"/>
                              </w:rPr>
                              <w:t>8</w:t>
                            </w:r>
                            <w:r w:rsidR="00456420">
                              <w:rPr>
                                <w:b/>
                                <w:bCs/>
                                <w:color w:val="FFFFFF" w:themeColor="background1"/>
                                <w:sz w:val="18"/>
                                <w:szCs w:val="18"/>
                              </w:rPr>
                              <w:t>9</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699DC" id="Text Box 489" o:spid="_x0000_s1111" type="#_x0000_t202" alt="&quot;&quot;" style="position:absolute;left:0;text-align:left;margin-left:398.2pt;margin-top:61.25pt;width:43.5pt;height:31.6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" filled="f" stroked="f">
                <v:textbox>
                  <w:txbxContent>
                    <w:p w14:paraId="3E3D51EA" w14:textId="69E8DBF8" w:rsidR="00A82F07" w:rsidRPr="0025076A" w:rsidRDefault="00A82F07" w:rsidP="00A82F07">
                      <w:pPr>
                        <w:jc w:val="center"/>
                        <w:rPr>
                          <w:b/>
                          <w:bCs/>
                          <w:color w:val="FFFFFF" w:themeColor="background1"/>
                          <w:sz w:val="18"/>
                          <w:szCs w:val="18"/>
                        </w:rPr>
                      </w:pPr>
                      <w:r>
                        <w:rPr>
                          <w:b/>
                          <w:bCs/>
                          <w:color w:val="FFFFFF" w:themeColor="background1"/>
                          <w:sz w:val="18"/>
                          <w:szCs w:val="18"/>
                        </w:rPr>
                        <w:t>8</w:t>
                      </w:r>
                      <w:r w:rsidR="00456420">
                        <w:rPr>
                          <w:b/>
                          <w:bCs/>
                          <w:color w:val="FFFFFF" w:themeColor="background1"/>
                          <w:sz w:val="18"/>
                          <w:szCs w:val="18"/>
                        </w:rPr>
                        <w:t>9</w:t>
                      </w:r>
                      <w:r w:rsidRPr="0025076A">
                        <w:rPr>
                          <w:b/>
                          <w:bCs/>
                          <w:color w:val="FFFFFF" w:themeColor="background1"/>
                          <w:sz w:val="18"/>
                          <w:szCs w:val="18"/>
                        </w:rPr>
                        <w:t>%</w:t>
                      </w:r>
                    </w:p>
                  </w:txbxContent>
                </v:textbox>
              </v:shape>
            </w:pict>
          </mc:Fallback>
        </mc:AlternateContent>
      </w:r>
      <w:r w:rsidR="00A82F07" w:rsidRPr="00F41F42">
        <w:rPr>
          <w:noProof/>
          <w:lang w:eastAsia="zh-TW"/>
        </w:rPr>
        <mc:AlternateContent>
          <mc:Choice Requires="wps">
            <w:drawing>
              <wp:anchor distT="0" distB="0" distL="114300" distR="114300" simplePos="0" relativeHeight="251658515" behindDoc="0" locked="0" layoutInCell="1" allowOverlap="1" wp14:anchorId="68030D3E" wp14:editId="79664FC8">
                <wp:simplePos x="0" y="0"/>
                <wp:positionH relativeFrom="column">
                  <wp:posOffset>5163820</wp:posOffset>
                </wp:positionH>
                <wp:positionV relativeFrom="paragraph">
                  <wp:posOffset>777875</wp:posOffset>
                </wp:positionV>
                <wp:extent cx="333375" cy="323850"/>
                <wp:effectExtent l="0" t="0" r="9525" b="0"/>
                <wp:wrapNone/>
                <wp:docPr id="488" name="Oval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3113F" id="Oval 488" o:spid="_x0000_s1026" alt="&quot;&quot;" style="position:absolute;margin-left:406.6pt;margin-top:61.25pt;width:26.25pt;height:25.5pt;z-index:2516585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" fillcolor="#00b050" stroked="f" strokeweight="1pt">
                <v:stroke joinstyle="miter"/>
              </v:oval>
            </w:pict>
          </mc:Fallback>
        </mc:AlternateContent>
      </w:r>
      <w:r w:rsidR="00A82F07" w:rsidRPr="00F41F42">
        <w:rPr>
          <w:noProof/>
          <w:lang w:eastAsia="zh-TW"/>
        </w:rPr>
        <mc:AlternateContent>
          <mc:Choice Requires="wps">
            <w:drawing>
              <wp:anchor distT="0" distB="0" distL="114300" distR="114300" simplePos="0" relativeHeight="251658514" behindDoc="0" locked="0" layoutInCell="1" allowOverlap="1" wp14:anchorId="2D9E3CAC" wp14:editId="650F9514">
                <wp:simplePos x="0" y="0"/>
                <wp:positionH relativeFrom="column">
                  <wp:posOffset>5052060</wp:posOffset>
                </wp:positionH>
                <wp:positionV relativeFrom="paragraph">
                  <wp:posOffset>340360</wp:posOffset>
                </wp:positionV>
                <wp:extent cx="552450" cy="401955"/>
                <wp:effectExtent l="0" t="0" r="0" b="0"/>
                <wp:wrapNone/>
                <wp:docPr id="487" name="Text Box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59D02C8" w14:textId="77777777" w:rsidR="007C0806" w:rsidRPr="0025076A" w:rsidRDefault="007C0806" w:rsidP="007C0806">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E3CAC" id="Text Box 487" o:spid="_x0000_s1112" type="#_x0000_t202" alt="&quot;&quot;" style="position:absolute;left:0;text-align:left;margin-left:397.8pt;margin-top:26.8pt;width:43.5pt;height:31.6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D1+wEAANQDAAAOAAAAZHJzL2Uyb0RvYy54bWysU8tu2zAQvBfoPxC815INK40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" filled="f" stroked="f">
                <v:textbox>
                  <w:txbxContent>
                    <w:p w14:paraId="559D02C8" w14:textId="77777777" w:rsidR="007C0806" w:rsidRPr="0025076A" w:rsidRDefault="007C0806" w:rsidP="007C0806">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v:textbox>
              </v:shape>
            </w:pict>
          </mc:Fallback>
        </mc:AlternateContent>
      </w:r>
      <w:r w:rsidR="007C0806" w:rsidRPr="00F41F42">
        <w:rPr>
          <w:noProof/>
          <w:lang w:eastAsia="zh-TW"/>
        </w:rPr>
        <mc:AlternateContent>
          <mc:Choice Requires="wps">
            <w:drawing>
              <wp:anchor distT="0" distB="0" distL="114300" distR="114300" simplePos="0" relativeHeight="251658513" behindDoc="0" locked="0" layoutInCell="1" allowOverlap="1" wp14:anchorId="171192A2" wp14:editId="21D70FFC">
                <wp:simplePos x="0" y="0"/>
                <wp:positionH relativeFrom="column">
                  <wp:posOffset>5160010</wp:posOffset>
                </wp:positionH>
                <wp:positionV relativeFrom="paragraph">
                  <wp:posOffset>338455</wp:posOffset>
                </wp:positionV>
                <wp:extent cx="333375" cy="323850"/>
                <wp:effectExtent l="0" t="0" r="9525" b="0"/>
                <wp:wrapNone/>
                <wp:docPr id="486" name="Oval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35D10" id="Oval 486" o:spid="_x0000_s1026" alt="&quot;&quot;" style="position:absolute;margin-left:406.3pt;margin-top:26.65pt;width:26.25pt;height:25.5pt;z-index:251658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" fillcolor="#00b050" stroked="f" strokeweight="1pt">
                <v:stroke joinstyle="miter"/>
              </v:oval>
            </w:pict>
          </mc:Fallback>
        </mc:AlternateContent>
      </w:r>
      <w:r w:rsidR="00822B30" w:rsidRPr="00F41F42">
        <w:rPr>
          <w:noProof/>
        </w:rPr>
        <mc:AlternateContent>
          <mc:Choice Requires="wps">
            <w:drawing>
              <wp:anchor distT="0" distB="0" distL="114300" distR="114300" simplePos="0" relativeHeight="251658512" behindDoc="0" locked="0" layoutInCell="1" allowOverlap="1" wp14:anchorId="67838AFD" wp14:editId="528D09B7">
                <wp:simplePos x="0" y="0"/>
                <wp:positionH relativeFrom="column">
                  <wp:posOffset>0</wp:posOffset>
                </wp:positionH>
                <wp:positionV relativeFrom="paragraph">
                  <wp:posOffset>388765</wp:posOffset>
                </wp:positionV>
                <wp:extent cx="1542361" cy="775970"/>
                <wp:effectExtent l="0" t="0" r="0" b="5080"/>
                <wp:wrapNone/>
                <wp:docPr id="485" name="Text Box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361" cy="775970"/>
                        </a:xfrm>
                        <a:prstGeom prst="rect">
                          <a:avLst/>
                        </a:prstGeom>
                        <a:noFill/>
                        <a:ln w="9525">
                          <a:noFill/>
                          <a:miter lim="800000"/>
                          <a:headEnd/>
                          <a:tailEnd/>
                        </a:ln>
                      </wps:spPr>
                      <wps:txbx>
                        <w:txbxContent>
                          <w:p w14:paraId="6C743B4F" w14:textId="77777777" w:rsidR="00822B30" w:rsidRPr="00822B30" w:rsidRDefault="00822B30" w:rsidP="00822B30">
                            <w:pPr>
                              <w:spacing w:line="280" w:lineRule="exact"/>
                              <w:rPr>
                                <w:sz w:val="18"/>
                                <w:szCs w:val="18"/>
                              </w:rPr>
                            </w:pPr>
                            <w:r w:rsidRPr="00822B30">
                              <w:rPr>
                                <w:sz w:val="18"/>
                                <w:szCs w:val="18"/>
                              </w:rPr>
                              <w:t xml:space="preserve">The overall care received from your midwife during pēpē/baby’s first few weeks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38AFD" id="Text Box 485" o:spid="_x0000_s1113" type="#_x0000_t202" alt="&quot;&quot;" style="position:absolute;left:0;text-align:left;margin-left:0;margin-top:30.6pt;width:121.45pt;height:61.1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" filled="f" stroked="f">
                <v:textbox>
                  <w:txbxContent>
                    <w:p w14:paraId="6C743B4F" w14:textId="77777777" w:rsidR="00822B30" w:rsidRPr="00822B30" w:rsidRDefault="00822B30" w:rsidP="00822B30">
                      <w:pPr>
                        <w:spacing w:line="280" w:lineRule="exact"/>
                        <w:rPr>
                          <w:sz w:val="18"/>
                          <w:szCs w:val="18"/>
                        </w:rPr>
                      </w:pPr>
                      <w:r w:rsidRPr="00822B30">
                        <w:rPr>
                          <w:sz w:val="18"/>
                          <w:szCs w:val="18"/>
                        </w:rPr>
                        <w:t xml:space="preserve">The overall care received from your midwife during pēpē/baby’s first few weeks </w:t>
                      </w:r>
                    </w:p>
                  </w:txbxContent>
                </v:textbox>
              </v:shape>
            </w:pict>
          </mc:Fallback>
        </mc:AlternateContent>
      </w:r>
      <w:r w:rsidR="00821FD0" w:rsidRPr="00F41F42">
        <w:rPr>
          <w:noProof/>
        </w:rPr>
        <w:drawing>
          <wp:inline distT="0" distB="0" distL="0" distR="0" wp14:anchorId="6A4D66EA" wp14:editId="1C0CB830">
            <wp:extent cx="5543550" cy="1619250"/>
            <wp:effectExtent l="0" t="0" r="0" b="0"/>
            <wp:docPr id="484" name="Chart 484" descr="Chart showing satisfaction with overall care received from midwife at home.">
              <a:extLst xmlns:a="http://schemas.openxmlformats.org/drawingml/2006/main">
                <a:ext uri="{FF2B5EF4-FFF2-40B4-BE49-F238E27FC236}">
                  <a16:creationId xmlns:a16="http://schemas.microsoft.com/office/drawing/2014/main" id="{FD1C85C2-6BAA-40B6-951A-3881D36FB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BFC58D" w14:textId="08C56556" w:rsidR="004921F3" w:rsidRPr="00F41F42" w:rsidRDefault="004921F3" w:rsidP="004921F3">
      <w:pPr>
        <w:pStyle w:val="BodyText"/>
        <w:spacing w:before="0"/>
        <w:rPr>
          <w:szCs w:val="24"/>
        </w:rPr>
      </w:pPr>
      <w:r w:rsidRPr="00F41F42">
        <w:rPr>
          <w:szCs w:val="24"/>
        </w:rPr>
        <w:t>Statistically significant differences by key priority groups (</w:t>
      </w:r>
      <w:r w:rsidRPr="00F41F42">
        <w:rPr>
          <w:szCs w:val="24"/>
        </w:rPr>
        <w:fldChar w:fldCharType="begin"/>
      </w:r>
      <w:r w:rsidRPr="00F41F42">
        <w:rPr>
          <w:szCs w:val="24"/>
        </w:rPr>
        <w:instrText xml:space="preserve"> REF _Ref120627098 \h  \* MERGEFORMAT </w:instrText>
      </w:r>
      <w:r w:rsidRPr="00F41F42">
        <w:rPr>
          <w:szCs w:val="24"/>
        </w:rPr>
      </w:r>
      <w:r w:rsidRPr="00F41F42">
        <w:rPr>
          <w:szCs w:val="24"/>
        </w:rPr>
        <w:fldChar w:fldCharType="separate"/>
      </w:r>
      <w:r w:rsidR="00446AD2" w:rsidRPr="00446AD2">
        <w:rPr>
          <w:szCs w:val="24"/>
        </w:rPr>
        <w:t>Table 25</w:t>
      </w:r>
      <w:r w:rsidRPr="00F41F42">
        <w:rPr>
          <w:szCs w:val="24"/>
        </w:rPr>
        <w:fldChar w:fldCharType="end"/>
      </w:r>
      <w:r w:rsidRPr="00F41F42">
        <w:rPr>
          <w:szCs w:val="24"/>
        </w:rPr>
        <w:t>):</w:t>
      </w:r>
    </w:p>
    <w:p w14:paraId="610A6D90" w14:textId="67D52D5F" w:rsidR="004921F3" w:rsidRPr="00F41F42" w:rsidRDefault="00F41F42" w:rsidP="004921F3">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262184">
        <w:t xml:space="preserve"> and </w:t>
      </w:r>
      <w:r w:rsidRPr="00DE0DFA">
        <w:t>birthing parents</w:t>
      </w:r>
      <w:r w:rsidR="00004DCB" w:rsidRPr="00F41F42">
        <w:t xml:space="preserve"> </w:t>
      </w:r>
      <w:r w:rsidR="004921F3" w:rsidRPr="00F41F42">
        <w:t>were significantly less satisfied overall with the care they</w:t>
      </w:r>
      <w:r w:rsidR="004E6A1D" w:rsidRPr="00F41F42">
        <w:t xml:space="preserve"> received from their midwife at home </w:t>
      </w:r>
      <w:r w:rsidR="004921F3" w:rsidRPr="00F41F42">
        <w:t>(</w:t>
      </w:r>
      <w:r w:rsidR="004E6A1D" w:rsidRPr="00F41F42">
        <w:t>82</w:t>
      </w:r>
      <w:r w:rsidR="004921F3" w:rsidRPr="00F41F42">
        <w:t xml:space="preserve">%, compared with </w:t>
      </w:r>
      <w:r w:rsidR="004E6A1D" w:rsidRPr="00F41F42">
        <w:t>88</w:t>
      </w:r>
      <w:r w:rsidR="004921F3" w:rsidRPr="00F41F42">
        <w:t>% of the total sample).</w:t>
      </w:r>
    </w:p>
    <w:p w14:paraId="2F333321" w14:textId="5CBDDFC5" w:rsidR="00130480" w:rsidRPr="00BB5DAA" w:rsidRDefault="00130480" w:rsidP="00130480">
      <w:pPr>
        <w:pStyle w:val="TableTitle"/>
        <w:spacing w:after="60"/>
        <w:rPr>
          <w:szCs w:val="24"/>
        </w:rPr>
      </w:pPr>
      <w:bookmarkStart w:id="145" w:name="_Ref120627098"/>
      <w:bookmarkStart w:id="146" w:name="_Toc131162993"/>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25</w:t>
      </w:r>
      <w:r w:rsidRPr="00BB5DAA">
        <w:rPr>
          <w:noProof/>
          <w:szCs w:val="24"/>
        </w:rPr>
        <w:fldChar w:fldCharType="end"/>
      </w:r>
      <w:bookmarkEnd w:id="145"/>
      <w:r w:rsidRPr="00BB5DAA">
        <w:rPr>
          <w:szCs w:val="24"/>
        </w:rPr>
        <w:t xml:space="preserve">: Satisfaction with </w:t>
      </w:r>
      <w:r w:rsidR="007C0806" w:rsidRPr="00BB5DAA">
        <w:rPr>
          <w:szCs w:val="24"/>
        </w:rPr>
        <w:t>overall</w:t>
      </w:r>
      <w:r w:rsidRPr="00BB5DAA">
        <w:rPr>
          <w:szCs w:val="24"/>
        </w:rPr>
        <w:t xml:space="preserve"> care received </w:t>
      </w:r>
      <w:r w:rsidR="007C0806" w:rsidRPr="00BB5DAA">
        <w:rPr>
          <w:szCs w:val="24"/>
        </w:rPr>
        <w:t>from midwife</w:t>
      </w:r>
      <w:r w:rsidRPr="00BB5DAA">
        <w:rPr>
          <w:szCs w:val="24"/>
        </w:rPr>
        <w:t xml:space="preserve"> at home, by key priority groups</w:t>
      </w:r>
      <w:bookmarkEnd w:id="146"/>
    </w:p>
    <w:tbl>
      <w:tblPr>
        <w:tblStyle w:val="TableGrid"/>
        <w:tblW w:w="8659" w:type="dxa"/>
        <w:tblLook w:val="0000" w:firstRow="0" w:lastRow="0" w:firstColumn="0" w:lastColumn="0" w:noHBand="0" w:noVBand="0"/>
      </w:tblPr>
      <w:tblGrid>
        <w:gridCol w:w="3266"/>
        <w:gridCol w:w="1221"/>
        <w:gridCol w:w="1050"/>
        <w:gridCol w:w="993"/>
        <w:gridCol w:w="993"/>
        <w:gridCol w:w="1124"/>
        <w:gridCol w:w="12"/>
      </w:tblGrid>
      <w:tr w:rsidR="00130480" w:rsidRPr="00BB5DAA" w14:paraId="44547F8E" w14:textId="77777777" w:rsidTr="00AF1662">
        <w:trPr>
          <w:trHeight w:val="760"/>
        </w:trPr>
        <w:tc>
          <w:tcPr>
            <w:tcW w:w="3266" w:type="dxa"/>
            <w:noWrap/>
          </w:tcPr>
          <w:p w14:paraId="5A3D494F" w14:textId="77777777" w:rsidR="00130480" w:rsidRPr="00BB5DAA" w:rsidRDefault="00130480">
            <w:pPr>
              <w:pStyle w:val="TableHeader1"/>
              <w:jc w:val="right"/>
              <w:rPr>
                <w:color w:val="auto"/>
                <w:szCs w:val="24"/>
              </w:rPr>
            </w:pPr>
          </w:p>
          <w:p w14:paraId="7C32511C" w14:textId="77777777" w:rsidR="00130480" w:rsidRPr="00BB5DAA" w:rsidRDefault="00130480">
            <w:pPr>
              <w:pStyle w:val="TableHeader1"/>
              <w:jc w:val="right"/>
              <w:rPr>
                <w:color w:val="auto"/>
                <w:szCs w:val="24"/>
              </w:rPr>
            </w:pPr>
          </w:p>
          <w:p w14:paraId="4D3432E7" w14:textId="49167196" w:rsidR="005645C8" w:rsidRPr="00BB5DAA" w:rsidRDefault="005645C8">
            <w:pPr>
              <w:pStyle w:val="TableHeader1"/>
              <w:jc w:val="right"/>
              <w:rPr>
                <w:color w:val="auto"/>
                <w:szCs w:val="24"/>
              </w:rPr>
            </w:pPr>
            <w:r w:rsidRPr="00BB5DAA">
              <w:rPr>
                <w:color w:val="auto"/>
                <w:szCs w:val="24"/>
              </w:rPr>
              <w:t>Unweighted base =</w:t>
            </w:r>
          </w:p>
          <w:p w14:paraId="315E9137" w14:textId="77777777" w:rsidR="00130480" w:rsidRPr="00BB5DAA" w:rsidRDefault="00130480">
            <w:pPr>
              <w:pStyle w:val="TableHeader1"/>
              <w:jc w:val="right"/>
              <w:rPr>
                <w:rFonts w:eastAsia="Arial Unicode MS"/>
                <w:color w:val="auto"/>
                <w:szCs w:val="24"/>
              </w:rPr>
            </w:pPr>
          </w:p>
        </w:tc>
        <w:tc>
          <w:tcPr>
            <w:tcW w:w="1221" w:type="dxa"/>
            <w:noWrap/>
          </w:tcPr>
          <w:p w14:paraId="13F5B024" w14:textId="77777777" w:rsidR="00130480" w:rsidRPr="00BB5DAA" w:rsidRDefault="00130480">
            <w:pPr>
              <w:pStyle w:val="TableHeader1"/>
              <w:rPr>
                <w:color w:val="auto"/>
                <w:szCs w:val="24"/>
              </w:rPr>
            </w:pPr>
            <w:r w:rsidRPr="00BB5DAA">
              <w:rPr>
                <w:color w:val="auto"/>
                <w:szCs w:val="24"/>
              </w:rPr>
              <w:t>2022</w:t>
            </w:r>
          </w:p>
          <w:p w14:paraId="537321A7" w14:textId="77777777" w:rsidR="00130480" w:rsidRPr="00BB5DAA" w:rsidRDefault="00130480">
            <w:pPr>
              <w:pStyle w:val="TableHeader1"/>
              <w:rPr>
                <w:color w:val="auto"/>
                <w:szCs w:val="24"/>
              </w:rPr>
            </w:pPr>
            <w:r w:rsidRPr="00BB5DAA">
              <w:rPr>
                <w:color w:val="auto"/>
                <w:szCs w:val="24"/>
              </w:rPr>
              <w:t>Total sample</w:t>
            </w:r>
          </w:p>
          <w:p w14:paraId="14C81757" w14:textId="488CADEE" w:rsidR="00130480" w:rsidRPr="00BB5DAA" w:rsidRDefault="00130480">
            <w:pPr>
              <w:pStyle w:val="TableHeader1"/>
              <w:rPr>
                <w:color w:val="auto"/>
                <w:szCs w:val="24"/>
              </w:rPr>
            </w:pPr>
            <w:r w:rsidRPr="00BB5DAA">
              <w:rPr>
                <w:color w:val="auto"/>
                <w:szCs w:val="24"/>
              </w:rPr>
              <w:t>4308</w:t>
            </w:r>
          </w:p>
          <w:p w14:paraId="02DEF5F0" w14:textId="77777777" w:rsidR="00130480" w:rsidRPr="00BB5DAA" w:rsidRDefault="00130480">
            <w:pPr>
              <w:pStyle w:val="TableHeader1"/>
              <w:rPr>
                <w:rFonts w:eastAsia="Arial Unicode MS"/>
                <w:color w:val="auto"/>
                <w:szCs w:val="24"/>
              </w:rPr>
            </w:pPr>
            <w:r w:rsidRPr="00BB5DAA">
              <w:rPr>
                <w:rFonts w:eastAsia="Arial Unicode MS"/>
                <w:color w:val="auto"/>
                <w:szCs w:val="24"/>
              </w:rPr>
              <w:t>%</w:t>
            </w:r>
          </w:p>
        </w:tc>
        <w:tc>
          <w:tcPr>
            <w:tcW w:w="1050" w:type="dxa"/>
            <w:noWrap/>
          </w:tcPr>
          <w:p w14:paraId="3E8DABBD" w14:textId="77777777" w:rsidR="00130480" w:rsidRPr="00BB5DAA" w:rsidRDefault="00130480">
            <w:pPr>
              <w:pStyle w:val="TableHeader1"/>
              <w:rPr>
                <w:color w:val="auto"/>
                <w:szCs w:val="24"/>
              </w:rPr>
            </w:pPr>
            <w:r w:rsidRPr="00BB5DAA">
              <w:rPr>
                <w:color w:val="auto"/>
                <w:szCs w:val="24"/>
              </w:rPr>
              <w:t>Māori</w:t>
            </w:r>
          </w:p>
          <w:p w14:paraId="12F9161B" w14:textId="50C1E2D2" w:rsidR="00130480" w:rsidRPr="00BB5DAA" w:rsidRDefault="00130480">
            <w:pPr>
              <w:pStyle w:val="TableHeader1"/>
              <w:rPr>
                <w:color w:val="auto"/>
                <w:szCs w:val="24"/>
              </w:rPr>
            </w:pPr>
            <w:r w:rsidRPr="00BB5DAA">
              <w:rPr>
                <w:color w:val="auto"/>
                <w:szCs w:val="24"/>
              </w:rPr>
              <w:t>955</w:t>
            </w:r>
          </w:p>
          <w:p w14:paraId="5C024A4D" w14:textId="77777777" w:rsidR="00130480" w:rsidRPr="00BB5DAA" w:rsidRDefault="00130480">
            <w:pPr>
              <w:pStyle w:val="TableHeader1"/>
              <w:rPr>
                <w:rFonts w:eastAsia="Arial Unicode MS"/>
                <w:color w:val="auto"/>
                <w:szCs w:val="24"/>
              </w:rPr>
            </w:pPr>
            <w:r w:rsidRPr="00BB5DAA">
              <w:rPr>
                <w:rFonts w:eastAsia="Arial Unicode MS"/>
                <w:color w:val="auto"/>
                <w:szCs w:val="24"/>
              </w:rPr>
              <w:t>%</w:t>
            </w:r>
          </w:p>
        </w:tc>
        <w:tc>
          <w:tcPr>
            <w:tcW w:w="993" w:type="dxa"/>
            <w:noWrap/>
          </w:tcPr>
          <w:p w14:paraId="5EE9583E" w14:textId="77777777" w:rsidR="00130480" w:rsidRPr="00BB5DAA" w:rsidRDefault="00130480">
            <w:pPr>
              <w:pStyle w:val="TableHeader1"/>
              <w:rPr>
                <w:color w:val="auto"/>
                <w:szCs w:val="24"/>
              </w:rPr>
            </w:pPr>
            <w:r w:rsidRPr="00BB5DAA">
              <w:rPr>
                <w:color w:val="auto"/>
                <w:szCs w:val="24"/>
              </w:rPr>
              <w:t>Pasifika</w:t>
            </w:r>
          </w:p>
          <w:p w14:paraId="3A51C9CE" w14:textId="32D30A13" w:rsidR="00130480" w:rsidRPr="00BB5DAA" w:rsidRDefault="00130480">
            <w:pPr>
              <w:pStyle w:val="TableHeader1"/>
              <w:rPr>
                <w:color w:val="auto"/>
                <w:szCs w:val="24"/>
              </w:rPr>
            </w:pPr>
            <w:r w:rsidRPr="00BB5DAA">
              <w:rPr>
                <w:color w:val="auto"/>
                <w:szCs w:val="24"/>
              </w:rPr>
              <w:t>922</w:t>
            </w:r>
          </w:p>
          <w:p w14:paraId="38EB2E6C" w14:textId="77777777" w:rsidR="00130480" w:rsidRPr="00BB5DAA" w:rsidRDefault="00130480">
            <w:pPr>
              <w:pStyle w:val="TableHeader1"/>
              <w:rPr>
                <w:rFonts w:eastAsia="Arial Unicode MS"/>
                <w:color w:val="auto"/>
                <w:szCs w:val="24"/>
              </w:rPr>
            </w:pPr>
            <w:r w:rsidRPr="00BB5DAA">
              <w:rPr>
                <w:rFonts w:eastAsia="Arial Unicode MS"/>
                <w:color w:val="auto"/>
                <w:szCs w:val="24"/>
              </w:rPr>
              <w:t>%</w:t>
            </w:r>
          </w:p>
        </w:tc>
        <w:tc>
          <w:tcPr>
            <w:tcW w:w="993" w:type="dxa"/>
          </w:tcPr>
          <w:p w14:paraId="3160AE4A" w14:textId="77777777" w:rsidR="00130480" w:rsidRPr="00BB5DAA" w:rsidRDefault="00130480">
            <w:pPr>
              <w:pStyle w:val="TableHeader1"/>
              <w:rPr>
                <w:color w:val="auto"/>
                <w:szCs w:val="24"/>
              </w:rPr>
            </w:pPr>
            <w:r w:rsidRPr="00BB5DAA">
              <w:rPr>
                <w:color w:val="auto"/>
                <w:szCs w:val="24"/>
              </w:rPr>
              <w:t>Young</w:t>
            </w:r>
          </w:p>
          <w:p w14:paraId="70A5AB76" w14:textId="0A42B7C9" w:rsidR="00130480" w:rsidRPr="00BB5DAA" w:rsidRDefault="00130480">
            <w:pPr>
              <w:pStyle w:val="TableHeader1"/>
              <w:rPr>
                <w:color w:val="auto"/>
                <w:szCs w:val="24"/>
              </w:rPr>
            </w:pPr>
            <w:r w:rsidRPr="00BB5DAA">
              <w:rPr>
                <w:color w:val="auto"/>
                <w:szCs w:val="24"/>
              </w:rPr>
              <w:t>623</w:t>
            </w:r>
          </w:p>
          <w:p w14:paraId="650B2A8B" w14:textId="77777777" w:rsidR="00130480" w:rsidRPr="00BB5DAA" w:rsidRDefault="00130480">
            <w:pPr>
              <w:pStyle w:val="TableHeader1"/>
              <w:rPr>
                <w:color w:val="auto"/>
                <w:szCs w:val="24"/>
              </w:rPr>
            </w:pPr>
            <w:r w:rsidRPr="00BB5DAA">
              <w:rPr>
                <w:color w:val="auto"/>
                <w:szCs w:val="24"/>
              </w:rPr>
              <w:t>%</w:t>
            </w:r>
          </w:p>
        </w:tc>
        <w:tc>
          <w:tcPr>
            <w:tcW w:w="1136" w:type="dxa"/>
            <w:gridSpan w:val="2"/>
          </w:tcPr>
          <w:p w14:paraId="786BF248" w14:textId="1F51352B" w:rsidR="00130480" w:rsidRPr="00BB5DAA" w:rsidRDefault="00F00991">
            <w:pPr>
              <w:pStyle w:val="TableHeader1"/>
              <w:rPr>
                <w:color w:val="auto"/>
                <w:szCs w:val="24"/>
              </w:rPr>
            </w:pPr>
            <w:r w:rsidRPr="00BB5DAA">
              <w:rPr>
                <w:color w:val="auto"/>
                <w:szCs w:val="24"/>
              </w:rPr>
              <w:t>Disabled</w:t>
            </w:r>
          </w:p>
          <w:p w14:paraId="2D511312" w14:textId="5340FDA4" w:rsidR="00130480" w:rsidRPr="00BB5DAA" w:rsidRDefault="00130480">
            <w:pPr>
              <w:pStyle w:val="TableHeader1"/>
              <w:rPr>
                <w:color w:val="auto"/>
                <w:szCs w:val="24"/>
              </w:rPr>
            </w:pPr>
            <w:r w:rsidRPr="00BB5DAA">
              <w:rPr>
                <w:color w:val="auto"/>
                <w:szCs w:val="24"/>
              </w:rPr>
              <w:t>244</w:t>
            </w:r>
          </w:p>
          <w:p w14:paraId="603AA18D" w14:textId="77777777" w:rsidR="00130480" w:rsidRPr="00BB5DAA" w:rsidRDefault="00130480">
            <w:pPr>
              <w:pStyle w:val="TableHeader1"/>
              <w:rPr>
                <w:color w:val="auto"/>
                <w:szCs w:val="24"/>
              </w:rPr>
            </w:pPr>
            <w:r w:rsidRPr="00BB5DAA">
              <w:rPr>
                <w:color w:val="auto"/>
                <w:szCs w:val="24"/>
              </w:rPr>
              <w:t>%</w:t>
            </w:r>
          </w:p>
        </w:tc>
      </w:tr>
      <w:tr w:rsidR="000532CC" w:rsidRPr="00BB5DAA" w14:paraId="2EE9B3CF" w14:textId="77777777" w:rsidTr="00AF1662">
        <w:trPr>
          <w:gridAfter w:val="1"/>
          <w:wAfter w:w="12" w:type="dxa"/>
          <w:trHeight w:val="240"/>
        </w:trPr>
        <w:tc>
          <w:tcPr>
            <w:tcW w:w="3266" w:type="dxa"/>
            <w:noWrap/>
          </w:tcPr>
          <w:p w14:paraId="7C5CE275" w14:textId="77777777" w:rsidR="000532CC" w:rsidRPr="00BB5DAA" w:rsidRDefault="000532CC">
            <w:pPr>
              <w:pStyle w:val="TableBody1"/>
              <w:ind w:left="127"/>
              <w:rPr>
                <w:rFonts w:eastAsia="Arial Unicode MS"/>
                <w:i/>
                <w:iCs/>
                <w:sz w:val="24"/>
                <w:szCs w:val="24"/>
              </w:rPr>
            </w:pPr>
            <w:r w:rsidRPr="00BB5DAA">
              <w:rPr>
                <w:rFonts w:eastAsia="Arial Unicode MS"/>
                <w:i/>
                <w:iCs/>
                <w:sz w:val="24"/>
                <w:szCs w:val="24"/>
              </w:rPr>
              <w:t>Satisfied/Very satisfied</w:t>
            </w:r>
          </w:p>
        </w:tc>
        <w:tc>
          <w:tcPr>
            <w:tcW w:w="1221" w:type="dxa"/>
            <w:noWrap/>
          </w:tcPr>
          <w:p w14:paraId="1268AE53" w14:textId="77777777" w:rsidR="000532CC" w:rsidRPr="00BB5DAA" w:rsidRDefault="000532CC">
            <w:pPr>
              <w:pStyle w:val="TableBody2"/>
              <w:rPr>
                <w:rFonts w:eastAsia="Arial Unicode MS"/>
                <w:i/>
                <w:iCs/>
                <w:sz w:val="24"/>
                <w:szCs w:val="24"/>
              </w:rPr>
            </w:pPr>
            <w:r w:rsidRPr="00BB5DAA">
              <w:rPr>
                <w:rFonts w:eastAsia="Arial Unicode MS"/>
                <w:i/>
                <w:iCs/>
                <w:sz w:val="24"/>
                <w:szCs w:val="24"/>
              </w:rPr>
              <w:t>88</w:t>
            </w:r>
          </w:p>
        </w:tc>
        <w:tc>
          <w:tcPr>
            <w:tcW w:w="1050" w:type="dxa"/>
            <w:noWrap/>
          </w:tcPr>
          <w:p w14:paraId="54F45787" w14:textId="77777777" w:rsidR="000532CC" w:rsidRPr="00BB5DAA" w:rsidRDefault="000532CC">
            <w:pPr>
              <w:pStyle w:val="TableBody2"/>
              <w:rPr>
                <w:rFonts w:eastAsia="Arial Unicode MS"/>
                <w:i/>
                <w:iCs/>
                <w:sz w:val="24"/>
                <w:szCs w:val="24"/>
              </w:rPr>
            </w:pPr>
            <w:r w:rsidRPr="00BB5DAA">
              <w:rPr>
                <w:rFonts w:eastAsia="Arial Unicode MS"/>
                <w:i/>
                <w:iCs/>
                <w:sz w:val="24"/>
                <w:szCs w:val="24"/>
              </w:rPr>
              <w:t>87</w:t>
            </w:r>
          </w:p>
        </w:tc>
        <w:tc>
          <w:tcPr>
            <w:tcW w:w="993" w:type="dxa"/>
            <w:noWrap/>
          </w:tcPr>
          <w:p w14:paraId="3CCECAC8" w14:textId="77777777" w:rsidR="000532CC" w:rsidRPr="00BB5DAA" w:rsidRDefault="000532CC">
            <w:pPr>
              <w:pStyle w:val="TableBody2"/>
              <w:rPr>
                <w:rFonts w:eastAsia="Arial Unicode MS"/>
                <w:i/>
                <w:iCs/>
                <w:sz w:val="24"/>
                <w:szCs w:val="24"/>
              </w:rPr>
            </w:pPr>
            <w:r w:rsidRPr="00BB5DAA">
              <w:rPr>
                <w:rFonts w:eastAsia="Arial Unicode MS"/>
                <w:i/>
                <w:iCs/>
                <w:sz w:val="24"/>
                <w:szCs w:val="24"/>
              </w:rPr>
              <w:t>89</w:t>
            </w:r>
          </w:p>
        </w:tc>
        <w:tc>
          <w:tcPr>
            <w:tcW w:w="993" w:type="dxa"/>
          </w:tcPr>
          <w:p w14:paraId="64463458" w14:textId="77777777" w:rsidR="000532CC" w:rsidRPr="00BB5DAA" w:rsidRDefault="000532CC">
            <w:pPr>
              <w:pStyle w:val="TableBody2"/>
              <w:rPr>
                <w:i/>
                <w:iCs/>
                <w:sz w:val="24"/>
                <w:szCs w:val="24"/>
              </w:rPr>
            </w:pPr>
            <w:r w:rsidRPr="00BB5DAA">
              <w:rPr>
                <w:i/>
                <w:iCs/>
                <w:sz w:val="24"/>
                <w:szCs w:val="24"/>
              </w:rPr>
              <w:t>88</w:t>
            </w:r>
          </w:p>
        </w:tc>
        <w:tc>
          <w:tcPr>
            <w:tcW w:w="1124" w:type="dxa"/>
          </w:tcPr>
          <w:p w14:paraId="7452FE10" w14:textId="77777777" w:rsidR="000532CC" w:rsidRPr="00BB5DAA" w:rsidRDefault="000532CC">
            <w:pPr>
              <w:pStyle w:val="TableBody2"/>
              <w:rPr>
                <w:i/>
                <w:iCs/>
                <w:sz w:val="24"/>
                <w:szCs w:val="24"/>
              </w:rPr>
            </w:pPr>
            <w:r w:rsidRPr="00BB5DAA">
              <w:rPr>
                <w:i/>
                <w:iCs/>
                <w:color w:val="C00000"/>
                <w:sz w:val="24"/>
                <w:szCs w:val="24"/>
              </w:rPr>
              <w:t>82</w:t>
            </w:r>
          </w:p>
        </w:tc>
      </w:tr>
      <w:tr w:rsidR="000532CC" w:rsidRPr="00BB5DAA" w14:paraId="6EA385E3" w14:textId="77777777" w:rsidTr="00AF1662">
        <w:trPr>
          <w:gridAfter w:val="1"/>
          <w:wAfter w:w="12" w:type="dxa"/>
          <w:trHeight w:val="240"/>
        </w:trPr>
        <w:tc>
          <w:tcPr>
            <w:tcW w:w="3266" w:type="dxa"/>
            <w:noWrap/>
          </w:tcPr>
          <w:p w14:paraId="56A3D9C0" w14:textId="77777777" w:rsidR="000532CC" w:rsidRPr="00BB5DAA" w:rsidRDefault="000532CC">
            <w:pPr>
              <w:pStyle w:val="TableBody1"/>
              <w:ind w:left="127"/>
              <w:rPr>
                <w:rFonts w:eastAsia="Arial Unicode MS"/>
                <w:sz w:val="24"/>
                <w:szCs w:val="24"/>
              </w:rPr>
            </w:pPr>
            <w:r w:rsidRPr="00BB5DAA">
              <w:rPr>
                <w:rFonts w:eastAsia="Arial Unicode MS"/>
                <w:sz w:val="24"/>
                <w:szCs w:val="24"/>
              </w:rPr>
              <w:t>Very satisfied</w:t>
            </w:r>
          </w:p>
        </w:tc>
        <w:tc>
          <w:tcPr>
            <w:tcW w:w="1221" w:type="dxa"/>
            <w:noWrap/>
          </w:tcPr>
          <w:p w14:paraId="66E57483" w14:textId="77777777" w:rsidR="000532CC" w:rsidRPr="00BB5DAA" w:rsidRDefault="000532CC">
            <w:pPr>
              <w:pStyle w:val="TableBody2"/>
              <w:rPr>
                <w:rFonts w:eastAsia="Arial Unicode MS"/>
                <w:sz w:val="24"/>
                <w:szCs w:val="24"/>
              </w:rPr>
            </w:pPr>
            <w:r w:rsidRPr="00BB5DAA">
              <w:rPr>
                <w:rFonts w:eastAsia="Arial Unicode MS"/>
                <w:sz w:val="24"/>
                <w:szCs w:val="24"/>
              </w:rPr>
              <w:t>65</w:t>
            </w:r>
          </w:p>
        </w:tc>
        <w:tc>
          <w:tcPr>
            <w:tcW w:w="1050" w:type="dxa"/>
            <w:noWrap/>
          </w:tcPr>
          <w:p w14:paraId="0BB3B6A9" w14:textId="77777777" w:rsidR="000532CC" w:rsidRPr="00BB5DAA" w:rsidRDefault="000532CC">
            <w:pPr>
              <w:pStyle w:val="TableBody2"/>
              <w:rPr>
                <w:rFonts w:eastAsia="Arial Unicode MS"/>
                <w:sz w:val="24"/>
                <w:szCs w:val="24"/>
              </w:rPr>
            </w:pPr>
            <w:r w:rsidRPr="00BB5DAA">
              <w:rPr>
                <w:rFonts w:eastAsia="Arial Unicode MS"/>
                <w:sz w:val="24"/>
                <w:szCs w:val="24"/>
              </w:rPr>
              <w:t>67</w:t>
            </w:r>
          </w:p>
        </w:tc>
        <w:tc>
          <w:tcPr>
            <w:tcW w:w="993" w:type="dxa"/>
            <w:noWrap/>
          </w:tcPr>
          <w:p w14:paraId="0873288C" w14:textId="77777777" w:rsidR="000532CC" w:rsidRPr="00BB5DAA" w:rsidRDefault="000532CC">
            <w:pPr>
              <w:pStyle w:val="TableBody2"/>
              <w:rPr>
                <w:rFonts w:eastAsia="Arial Unicode MS"/>
                <w:sz w:val="24"/>
                <w:szCs w:val="24"/>
              </w:rPr>
            </w:pPr>
            <w:r w:rsidRPr="00BB5DAA">
              <w:rPr>
                <w:rFonts w:eastAsia="Arial Unicode MS"/>
                <w:sz w:val="24"/>
                <w:szCs w:val="24"/>
              </w:rPr>
              <w:t>68</w:t>
            </w:r>
          </w:p>
        </w:tc>
        <w:tc>
          <w:tcPr>
            <w:tcW w:w="993" w:type="dxa"/>
          </w:tcPr>
          <w:p w14:paraId="44E72A59" w14:textId="77777777" w:rsidR="000532CC" w:rsidRPr="00BB5DAA" w:rsidRDefault="000532CC">
            <w:pPr>
              <w:pStyle w:val="TableBody2"/>
              <w:rPr>
                <w:sz w:val="24"/>
                <w:szCs w:val="24"/>
              </w:rPr>
            </w:pPr>
            <w:r w:rsidRPr="00BB5DAA">
              <w:rPr>
                <w:sz w:val="24"/>
                <w:szCs w:val="24"/>
              </w:rPr>
              <w:t>68</w:t>
            </w:r>
          </w:p>
        </w:tc>
        <w:tc>
          <w:tcPr>
            <w:tcW w:w="1124" w:type="dxa"/>
          </w:tcPr>
          <w:p w14:paraId="7350679A" w14:textId="77777777" w:rsidR="000532CC" w:rsidRPr="00BB5DAA" w:rsidRDefault="000532CC">
            <w:pPr>
              <w:pStyle w:val="TableBody2"/>
              <w:rPr>
                <w:sz w:val="24"/>
                <w:szCs w:val="24"/>
              </w:rPr>
            </w:pPr>
            <w:r w:rsidRPr="00BB5DAA">
              <w:rPr>
                <w:sz w:val="24"/>
                <w:szCs w:val="24"/>
              </w:rPr>
              <w:t>62</w:t>
            </w:r>
          </w:p>
        </w:tc>
      </w:tr>
      <w:tr w:rsidR="000532CC" w:rsidRPr="00BB5DAA" w14:paraId="319423BD" w14:textId="77777777" w:rsidTr="00AF1662">
        <w:trPr>
          <w:gridAfter w:val="1"/>
          <w:wAfter w:w="12" w:type="dxa"/>
          <w:trHeight w:val="240"/>
        </w:trPr>
        <w:tc>
          <w:tcPr>
            <w:tcW w:w="3266" w:type="dxa"/>
            <w:noWrap/>
          </w:tcPr>
          <w:p w14:paraId="12545AEA" w14:textId="77777777" w:rsidR="000532CC" w:rsidRPr="00BB5DAA" w:rsidRDefault="000532CC">
            <w:pPr>
              <w:pStyle w:val="TableBody1"/>
              <w:ind w:left="127"/>
              <w:rPr>
                <w:rFonts w:eastAsia="Arial Unicode MS"/>
                <w:sz w:val="24"/>
                <w:szCs w:val="24"/>
              </w:rPr>
            </w:pPr>
            <w:r w:rsidRPr="00BB5DAA">
              <w:rPr>
                <w:rFonts w:eastAsia="Arial Unicode MS"/>
                <w:sz w:val="24"/>
                <w:szCs w:val="24"/>
              </w:rPr>
              <w:t>Satisfied</w:t>
            </w:r>
          </w:p>
        </w:tc>
        <w:tc>
          <w:tcPr>
            <w:tcW w:w="1221" w:type="dxa"/>
            <w:noWrap/>
          </w:tcPr>
          <w:p w14:paraId="493089D1" w14:textId="77777777" w:rsidR="000532CC" w:rsidRPr="00BB5DAA" w:rsidRDefault="000532CC">
            <w:pPr>
              <w:pStyle w:val="TableBody2"/>
              <w:rPr>
                <w:rFonts w:eastAsia="Arial Unicode MS"/>
                <w:sz w:val="24"/>
                <w:szCs w:val="24"/>
              </w:rPr>
            </w:pPr>
            <w:r w:rsidRPr="00BB5DAA">
              <w:rPr>
                <w:rFonts w:eastAsia="Arial Unicode MS"/>
                <w:sz w:val="24"/>
                <w:szCs w:val="24"/>
              </w:rPr>
              <w:t>23</w:t>
            </w:r>
          </w:p>
        </w:tc>
        <w:tc>
          <w:tcPr>
            <w:tcW w:w="1050" w:type="dxa"/>
            <w:noWrap/>
          </w:tcPr>
          <w:p w14:paraId="6623E35A" w14:textId="77777777" w:rsidR="000532CC" w:rsidRPr="00BB5DAA" w:rsidRDefault="000532CC">
            <w:pPr>
              <w:pStyle w:val="TableBody2"/>
              <w:rPr>
                <w:rFonts w:eastAsia="Arial Unicode MS"/>
                <w:sz w:val="24"/>
                <w:szCs w:val="24"/>
              </w:rPr>
            </w:pPr>
            <w:r w:rsidRPr="00BB5DAA">
              <w:rPr>
                <w:rFonts w:eastAsia="Arial Unicode MS"/>
                <w:sz w:val="24"/>
                <w:szCs w:val="24"/>
              </w:rPr>
              <w:t>20</w:t>
            </w:r>
          </w:p>
        </w:tc>
        <w:tc>
          <w:tcPr>
            <w:tcW w:w="993" w:type="dxa"/>
            <w:noWrap/>
          </w:tcPr>
          <w:p w14:paraId="09D5D807" w14:textId="77777777" w:rsidR="000532CC" w:rsidRPr="00BB5DAA" w:rsidRDefault="000532CC">
            <w:pPr>
              <w:pStyle w:val="TableBody2"/>
              <w:rPr>
                <w:rFonts w:eastAsia="Arial Unicode MS"/>
                <w:sz w:val="24"/>
                <w:szCs w:val="24"/>
              </w:rPr>
            </w:pPr>
            <w:r w:rsidRPr="00BB5DAA">
              <w:rPr>
                <w:rFonts w:eastAsia="Arial Unicode MS"/>
                <w:sz w:val="24"/>
                <w:szCs w:val="24"/>
              </w:rPr>
              <w:t>21</w:t>
            </w:r>
          </w:p>
        </w:tc>
        <w:tc>
          <w:tcPr>
            <w:tcW w:w="993" w:type="dxa"/>
          </w:tcPr>
          <w:p w14:paraId="6BCD4055" w14:textId="77777777" w:rsidR="000532CC" w:rsidRPr="00BB5DAA" w:rsidRDefault="000532CC">
            <w:pPr>
              <w:pStyle w:val="TableBody2"/>
              <w:rPr>
                <w:sz w:val="24"/>
                <w:szCs w:val="24"/>
              </w:rPr>
            </w:pPr>
            <w:r w:rsidRPr="00BB5DAA">
              <w:rPr>
                <w:sz w:val="24"/>
                <w:szCs w:val="24"/>
              </w:rPr>
              <w:t>20</w:t>
            </w:r>
          </w:p>
        </w:tc>
        <w:tc>
          <w:tcPr>
            <w:tcW w:w="1124" w:type="dxa"/>
          </w:tcPr>
          <w:p w14:paraId="3C29FB22" w14:textId="77777777" w:rsidR="000532CC" w:rsidRPr="00BB5DAA" w:rsidRDefault="000532CC">
            <w:pPr>
              <w:pStyle w:val="TableBody2"/>
              <w:rPr>
                <w:sz w:val="24"/>
                <w:szCs w:val="24"/>
              </w:rPr>
            </w:pPr>
            <w:r w:rsidRPr="00BB5DAA">
              <w:rPr>
                <w:sz w:val="24"/>
                <w:szCs w:val="24"/>
              </w:rPr>
              <w:t>20</w:t>
            </w:r>
          </w:p>
        </w:tc>
      </w:tr>
      <w:tr w:rsidR="000532CC" w:rsidRPr="00BB5DAA" w14:paraId="11885CF6" w14:textId="77777777" w:rsidTr="00AF1662">
        <w:trPr>
          <w:gridAfter w:val="1"/>
          <w:wAfter w:w="12" w:type="dxa"/>
          <w:trHeight w:val="240"/>
        </w:trPr>
        <w:tc>
          <w:tcPr>
            <w:tcW w:w="3266" w:type="dxa"/>
            <w:noWrap/>
          </w:tcPr>
          <w:p w14:paraId="1B2BE214" w14:textId="77777777" w:rsidR="000532CC" w:rsidRPr="00BB5DAA" w:rsidRDefault="000532CC">
            <w:pPr>
              <w:pStyle w:val="TableBody1"/>
              <w:ind w:left="127"/>
              <w:rPr>
                <w:rFonts w:eastAsia="Arial Unicode MS"/>
                <w:sz w:val="24"/>
                <w:szCs w:val="24"/>
              </w:rPr>
            </w:pPr>
            <w:r w:rsidRPr="00BB5DAA">
              <w:rPr>
                <w:rFonts w:eastAsia="Arial Unicode MS"/>
                <w:sz w:val="24"/>
                <w:szCs w:val="24"/>
              </w:rPr>
              <w:t>Neutral</w:t>
            </w:r>
          </w:p>
        </w:tc>
        <w:tc>
          <w:tcPr>
            <w:tcW w:w="1221" w:type="dxa"/>
            <w:noWrap/>
          </w:tcPr>
          <w:p w14:paraId="7D8CD9A0" w14:textId="77777777" w:rsidR="000532CC" w:rsidRPr="00BB5DAA" w:rsidRDefault="000532CC">
            <w:pPr>
              <w:pStyle w:val="TableBody2"/>
              <w:rPr>
                <w:rFonts w:eastAsia="Arial Unicode MS"/>
                <w:sz w:val="24"/>
                <w:szCs w:val="24"/>
              </w:rPr>
            </w:pPr>
            <w:r w:rsidRPr="00BB5DAA">
              <w:rPr>
                <w:rFonts w:eastAsia="Arial Unicode MS"/>
                <w:sz w:val="24"/>
                <w:szCs w:val="24"/>
              </w:rPr>
              <w:t>7</w:t>
            </w:r>
          </w:p>
        </w:tc>
        <w:tc>
          <w:tcPr>
            <w:tcW w:w="1050" w:type="dxa"/>
            <w:noWrap/>
          </w:tcPr>
          <w:p w14:paraId="1F85D074" w14:textId="77777777" w:rsidR="000532CC" w:rsidRPr="00BB5DAA" w:rsidRDefault="000532CC">
            <w:pPr>
              <w:pStyle w:val="TableBody2"/>
              <w:rPr>
                <w:rFonts w:eastAsia="Arial Unicode MS"/>
                <w:sz w:val="24"/>
                <w:szCs w:val="24"/>
              </w:rPr>
            </w:pPr>
            <w:r w:rsidRPr="00BB5DAA">
              <w:rPr>
                <w:rFonts w:eastAsia="Arial Unicode MS"/>
                <w:sz w:val="24"/>
                <w:szCs w:val="24"/>
              </w:rPr>
              <w:t>8</w:t>
            </w:r>
          </w:p>
        </w:tc>
        <w:tc>
          <w:tcPr>
            <w:tcW w:w="993" w:type="dxa"/>
            <w:noWrap/>
          </w:tcPr>
          <w:p w14:paraId="6B9AB965" w14:textId="77777777" w:rsidR="000532CC" w:rsidRPr="00BB5DAA" w:rsidRDefault="000532CC">
            <w:pPr>
              <w:pStyle w:val="TableBody2"/>
              <w:rPr>
                <w:rFonts w:eastAsia="Arial Unicode MS"/>
                <w:sz w:val="24"/>
                <w:szCs w:val="24"/>
              </w:rPr>
            </w:pPr>
            <w:r w:rsidRPr="00BB5DAA">
              <w:rPr>
                <w:rFonts w:eastAsia="Arial Unicode MS"/>
                <w:sz w:val="24"/>
                <w:szCs w:val="24"/>
              </w:rPr>
              <w:t>6</w:t>
            </w:r>
          </w:p>
        </w:tc>
        <w:tc>
          <w:tcPr>
            <w:tcW w:w="993" w:type="dxa"/>
          </w:tcPr>
          <w:p w14:paraId="29C74DEE" w14:textId="77777777" w:rsidR="000532CC" w:rsidRPr="00BB5DAA" w:rsidRDefault="000532CC">
            <w:pPr>
              <w:pStyle w:val="TableBody2"/>
              <w:rPr>
                <w:sz w:val="24"/>
                <w:szCs w:val="24"/>
              </w:rPr>
            </w:pPr>
            <w:r w:rsidRPr="00BB5DAA">
              <w:rPr>
                <w:sz w:val="24"/>
                <w:szCs w:val="24"/>
              </w:rPr>
              <w:t>8</w:t>
            </w:r>
          </w:p>
        </w:tc>
        <w:tc>
          <w:tcPr>
            <w:tcW w:w="1124" w:type="dxa"/>
          </w:tcPr>
          <w:p w14:paraId="5E056F36" w14:textId="77777777" w:rsidR="000532CC" w:rsidRPr="00BB5DAA" w:rsidRDefault="000532CC">
            <w:pPr>
              <w:pStyle w:val="TableBody2"/>
              <w:rPr>
                <w:sz w:val="24"/>
                <w:szCs w:val="24"/>
              </w:rPr>
            </w:pPr>
            <w:r w:rsidRPr="00BB5DAA">
              <w:rPr>
                <w:sz w:val="24"/>
                <w:szCs w:val="24"/>
              </w:rPr>
              <w:t>9</w:t>
            </w:r>
          </w:p>
        </w:tc>
      </w:tr>
      <w:tr w:rsidR="000532CC" w:rsidRPr="00BB5DAA" w14:paraId="3315D7CE" w14:textId="77777777" w:rsidTr="00AF1662">
        <w:trPr>
          <w:gridAfter w:val="1"/>
          <w:wAfter w:w="12" w:type="dxa"/>
          <w:trHeight w:val="240"/>
        </w:trPr>
        <w:tc>
          <w:tcPr>
            <w:tcW w:w="3266" w:type="dxa"/>
            <w:noWrap/>
          </w:tcPr>
          <w:p w14:paraId="376303E3" w14:textId="77777777" w:rsidR="000532CC" w:rsidRPr="00BB5DAA" w:rsidRDefault="000532CC">
            <w:pPr>
              <w:pStyle w:val="TableBody1"/>
              <w:ind w:left="127"/>
              <w:rPr>
                <w:rFonts w:eastAsia="Arial Unicode MS"/>
                <w:sz w:val="24"/>
                <w:szCs w:val="24"/>
              </w:rPr>
            </w:pPr>
            <w:r w:rsidRPr="00BB5DAA">
              <w:rPr>
                <w:rFonts w:eastAsia="Arial Unicode MS"/>
                <w:sz w:val="24"/>
                <w:szCs w:val="24"/>
              </w:rPr>
              <w:t>Dissatisfied</w:t>
            </w:r>
          </w:p>
        </w:tc>
        <w:tc>
          <w:tcPr>
            <w:tcW w:w="1221" w:type="dxa"/>
            <w:noWrap/>
          </w:tcPr>
          <w:p w14:paraId="6C98EFFB" w14:textId="77777777" w:rsidR="000532CC" w:rsidRPr="00BB5DAA" w:rsidRDefault="000532CC">
            <w:pPr>
              <w:pStyle w:val="TableBody2"/>
              <w:rPr>
                <w:rFonts w:eastAsia="Arial Unicode MS"/>
                <w:sz w:val="24"/>
                <w:szCs w:val="24"/>
              </w:rPr>
            </w:pPr>
            <w:r w:rsidRPr="00BB5DAA">
              <w:rPr>
                <w:rFonts w:eastAsia="Arial Unicode MS"/>
                <w:sz w:val="24"/>
                <w:szCs w:val="24"/>
              </w:rPr>
              <w:t>3</w:t>
            </w:r>
          </w:p>
        </w:tc>
        <w:tc>
          <w:tcPr>
            <w:tcW w:w="1050" w:type="dxa"/>
            <w:noWrap/>
          </w:tcPr>
          <w:p w14:paraId="423B6C31" w14:textId="77777777" w:rsidR="000532CC" w:rsidRPr="00BB5DAA" w:rsidRDefault="000532CC">
            <w:pPr>
              <w:pStyle w:val="TableBody2"/>
              <w:rPr>
                <w:rFonts w:eastAsia="Arial Unicode MS"/>
                <w:sz w:val="24"/>
                <w:szCs w:val="24"/>
              </w:rPr>
            </w:pPr>
            <w:r w:rsidRPr="00BB5DAA">
              <w:rPr>
                <w:rFonts w:eastAsia="Arial Unicode MS"/>
                <w:sz w:val="24"/>
                <w:szCs w:val="24"/>
              </w:rPr>
              <w:t>2</w:t>
            </w:r>
          </w:p>
        </w:tc>
        <w:tc>
          <w:tcPr>
            <w:tcW w:w="993" w:type="dxa"/>
            <w:noWrap/>
          </w:tcPr>
          <w:p w14:paraId="7CB25EF3" w14:textId="77777777" w:rsidR="000532CC" w:rsidRPr="00BB5DAA" w:rsidRDefault="000532CC">
            <w:pPr>
              <w:pStyle w:val="TableBody2"/>
              <w:rPr>
                <w:rFonts w:eastAsia="Arial Unicode MS"/>
                <w:sz w:val="24"/>
                <w:szCs w:val="24"/>
              </w:rPr>
            </w:pPr>
            <w:r w:rsidRPr="00BB5DAA">
              <w:rPr>
                <w:rFonts w:eastAsia="Arial Unicode MS"/>
                <w:sz w:val="24"/>
                <w:szCs w:val="24"/>
              </w:rPr>
              <w:t>2</w:t>
            </w:r>
          </w:p>
        </w:tc>
        <w:tc>
          <w:tcPr>
            <w:tcW w:w="993" w:type="dxa"/>
          </w:tcPr>
          <w:p w14:paraId="61F19799" w14:textId="77777777" w:rsidR="000532CC" w:rsidRPr="00BB5DAA" w:rsidRDefault="000532CC">
            <w:pPr>
              <w:pStyle w:val="TableBody2"/>
              <w:rPr>
                <w:sz w:val="24"/>
                <w:szCs w:val="24"/>
              </w:rPr>
            </w:pPr>
            <w:r w:rsidRPr="00BB5DAA">
              <w:rPr>
                <w:sz w:val="24"/>
                <w:szCs w:val="24"/>
              </w:rPr>
              <w:t>1</w:t>
            </w:r>
          </w:p>
        </w:tc>
        <w:tc>
          <w:tcPr>
            <w:tcW w:w="1124" w:type="dxa"/>
          </w:tcPr>
          <w:p w14:paraId="0C51A439" w14:textId="77777777" w:rsidR="000532CC" w:rsidRPr="00BB5DAA" w:rsidRDefault="000532CC">
            <w:pPr>
              <w:pStyle w:val="TableBody2"/>
              <w:rPr>
                <w:sz w:val="24"/>
                <w:szCs w:val="24"/>
              </w:rPr>
            </w:pPr>
            <w:r w:rsidRPr="00BB5DAA">
              <w:rPr>
                <w:sz w:val="24"/>
                <w:szCs w:val="24"/>
              </w:rPr>
              <w:t>5</w:t>
            </w:r>
          </w:p>
        </w:tc>
      </w:tr>
      <w:tr w:rsidR="000532CC" w:rsidRPr="00BB5DAA" w14:paraId="62AE957E" w14:textId="77777777" w:rsidTr="00AF1662">
        <w:trPr>
          <w:gridAfter w:val="1"/>
          <w:wAfter w:w="12" w:type="dxa"/>
          <w:trHeight w:val="240"/>
        </w:trPr>
        <w:tc>
          <w:tcPr>
            <w:tcW w:w="3266" w:type="dxa"/>
            <w:noWrap/>
          </w:tcPr>
          <w:p w14:paraId="6804BD0B" w14:textId="77777777" w:rsidR="000532CC" w:rsidRPr="00BB5DAA" w:rsidRDefault="000532CC">
            <w:pPr>
              <w:pStyle w:val="TableBody1"/>
              <w:ind w:left="127"/>
              <w:rPr>
                <w:rFonts w:eastAsia="Arial Unicode MS"/>
                <w:sz w:val="24"/>
                <w:szCs w:val="24"/>
              </w:rPr>
            </w:pPr>
            <w:r w:rsidRPr="00BB5DAA">
              <w:rPr>
                <w:rFonts w:eastAsia="Arial Unicode MS"/>
                <w:sz w:val="24"/>
                <w:szCs w:val="24"/>
              </w:rPr>
              <w:t>Very dissatisfied</w:t>
            </w:r>
          </w:p>
        </w:tc>
        <w:tc>
          <w:tcPr>
            <w:tcW w:w="1221" w:type="dxa"/>
            <w:noWrap/>
          </w:tcPr>
          <w:p w14:paraId="18D54C94" w14:textId="77777777" w:rsidR="000532CC" w:rsidRPr="00BB5DAA" w:rsidRDefault="000532CC">
            <w:pPr>
              <w:pStyle w:val="TableBody2"/>
              <w:rPr>
                <w:rFonts w:eastAsia="Arial Unicode MS"/>
                <w:sz w:val="24"/>
                <w:szCs w:val="24"/>
              </w:rPr>
            </w:pPr>
            <w:r w:rsidRPr="00BB5DAA">
              <w:rPr>
                <w:rFonts w:eastAsia="Arial Unicode MS"/>
                <w:sz w:val="24"/>
                <w:szCs w:val="24"/>
              </w:rPr>
              <w:t>2</w:t>
            </w:r>
          </w:p>
        </w:tc>
        <w:tc>
          <w:tcPr>
            <w:tcW w:w="1050" w:type="dxa"/>
            <w:noWrap/>
          </w:tcPr>
          <w:p w14:paraId="49E78DBA" w14:textId="77777777" w:rsidR="000532CC" w:rsidRPr="00BB5DAA" w:rsidRDefault="000532CC">
            <w:pPr>
              <w:pStyle w:val="TableBody2"/>
              <w:rPr>
                <w:rFonts w:eastAsia="Arial Unicode MS"/>
                <w:sz w:val="24"/>
                <w:szCs w:val="24"/>
              </w:rPr>
            </w:pPr>
            <w:r w:rsidRPr="00BB5DAA">
              <w:rPr>
                <w:rFonts w:eastAsia="Arial Unicode MS"/>
                <w:sz w:val="24"/>
                <w:szCs w:val="24"/>
              </w:rPr>
              <w:t>2</w:t>
            </w:r>
          </w:p>
        </w:tc>
        <w:tc>
          <w:tcPr>
            <w:tcW w:w="993" w:type="dxa"/>
            <w:noWrap/>
          </w:tcPr>
          <w:p w14:paraId="5334E8BE" w14:textId="77777777" w:rsidR="000532CC" w:rsidRPr="00BB5DAA" w:rsidRDefault="000532CC">
            <w:pPr>
              <w:pStyle w:val="TableBody2"/>
              <w:rPr>
                <w:rFonts w:eastAsia="Arial Unicode MS"/>
                <w:sz w:val="24"/>
                <w:szCs w:val="24"/>
              </w:rPr>
            </w:pPr>
            <w:r w:rsidRPr="00BB5DAA">
              <w:rPr>
                <w:rFonts w:eastAsia="Arial Unicode MS"/>
                <w:sz w:val="24"/>
                <w:szCs w:val="24"/>
              </w:rPr>
              <w:t>3</w:t>
            </w:r>
          </w:p>
        </w:tc>
        <w:tc>
          <w:tcPr>
            <w:tcW w:w="993" w:type="dxa"/>
          </w:tcPr>
          <w:p w14:paraId="2FD1A880" w14:textId="77777777" w:rsidR="000532CC" w:rsidRPr="00BB5DAA" w:rsidRDefault="000532CC">
            <w:pPr>
              <w:pStyle w:val="TableBody2"/>
              <w:rPr>
                <w:sz w:val="24"/>
                <w:szCs w:val="24"/>
              </w:rPr>
            </w:pPr>
            <w:r w:rsidRPr="00BB5DAA">
              <w:rPr>
                <w:sz w:val="24"/>
                <w:szCs w:val="24"/>
              </w:rPr>
              <w:t>3</w:t>
            </w:r>
          </w:p>
        </w:tc>
        <w:tc>
          <w:tcPr>
            <w:tcW w:w="1124" w:type="dxa"/>
          </w:tcPr>
          <w:p w14:paraId="193A0A6C" w14:textId="77777777" w:rsidR="000532CC" w:rsidRPr="00BB5DAA" w:rsidRDefault="000532CC">
            <w:pPr>
              <w:pStyle w:val="TableBody2"/>
              <w:rPr>
                <w:sz w:val="24"/>
                <w:szCs w:val="24"/>
              </w:rPr>
            </w:pPr>
            <w:r w:rsidRPr="00BB5DAA">
              <w:rPr>
                <w:sz w:val="24"/>
                <w:szCs w:val="24"/>
              </w:rPr>
              <w:t>4</w:t>
            </w:r>
          </w:p>
        </w:tc>
      </w:tr>
    </w:tbl>
    <w:p w14:paraId="5EA9EED2" w14:textId="22B9F7D9" w:rsidR="000532CC" w:rsidRPr="00BB5DAA" w:rsidRDefault="000532CC" w:rsidP="000532CC">
      <w:pPr>
        <w:pStyle w:val="BodyText"/>
        <w:spacing w:before="0" w:after="0" w:line="240" w:lineRule="auto"/>
        <w:rPr>
          <w:color w:val="767171" w:themeColor="background2" w:themeShade="80"/>
          <w:szCs w:val="24"/>
        </w:rPr>
      </w:pPr>
      <w:r w:rsidRPr="00BB5DAA">
        <w:rPr>
          <w:color w:val="767171" w:themeColor="background2" w:themeShade="80"/>
          <w:szCs w:val="24"/>
        </w:rPr>
        <w:t xml:space="preserve">Sub-samples are based on respondents who provided a response for this question and excludes those who </w:t>
      </w:r>
      <w:r w:rsidR="00F97264" w:rsidRPr="00BB5DAA">
        <w:rPr>
          <w:color w:val="767171" w:themeColor="background2" w:themeShade="80"/>
          <w:szCs w:val="24"/>
        </w:rPr>
        <w:t>said</w:t>
      </w:r>
      <w:r w:rsidR="00021DA3" w:rsidRPr="00BB5DAA">
        <w:rPr>
          <w:color w:val="767171" w:themeColor="background2" w:themeShade="80"/>
          <w:szCs w:val="24"/>
        </w:rPr>
        <w:t>,</w:t>
      </w:r>
      <w:r w:rsidRPr="00BB5DAA">
        <w:rPr>
          <w:color w:val="767171" w:themeColor="background2" w:themeShade="80"/>
          <w:szCs w:val="24"/>
        </w:rPr>
        <w:t xml:space="preserve"> ‘Not applicable’.</w:t>
      </w:r>
    </w:p>
    <w:p w14:paraId="383BC548" w14:textId="77777777" w:rsidR="000532CC" w:rsidRPr="00BB5DAA" w:rsidRDefault="000532CC" w:rsidP="000532CC">
      <w:pPr>
        <w:spacing w:line="240" w:lineRule="auto"/>
        <w:rPr>
          <w:rFonts w:asciiTheme="minorHAnsi" w:hAnsiTheme="minorHAnsi" w:cstheme="minorHAnsi"/>
          <w:color w:val="767171" w:themeColor="background2" w:themeShade="80"/>
          <w:szCs w:val="24"/>
        </w:rPr>
      </w:pPr>
      <w:r w:rsidRPr="00BB5DAA">
        <w:rPr>
          <w:color w:val="767171" w:themeColor="background2" w:themeShade="80"/>
          <w:szCs w:val="24"/>
        </w:rPr>
        <w:t>Figures in red are significantly lower when compared to the total sample, f</w:t>
      </w:r>
      <w:r w:rsidRPr="00BB5DAA">
        <w:rPr>
          <w:rFonts w:asciiTheme="minorHAnsi" w:hAnsiTheme="minorHAnsi" w:cstheme="minorHAnsi"/>
          <w:color w:val="767171" w:themeColor="background2" w:themeShade="80"/>
          <w:szCs w:val="24"/>
        </w:rPr>
        <w:t>igures in green are significantly higher when compared to the total sample.</w:t>
      </w:r>
    </w:p>
    <w:p w14:paraId="680C3093" w14:textId="77777777" w:rsidR="000532CC" w:rsidRPr="00BB5DAA" w:rsidRDefault="000532CC" w:rsidP="000532CC">
      <w:pPr>
        <w:pStyle w:val="BodyText"/>
        <w:spacing w:before="0" w:after="0" w:line="240" w:lineRule="auto"/>
        <w:rPr>
          <w:rFonts w:asciiTheme="minorHAnsi" w:hAnsiTheme="minorHAnsi" w:cstheme="minorHAnsi"/>
          <w:color w:val="767171" w:themeColor="background2" w:themeShade="80"/>
          <w:szCs w:val="24"/>
          <w:lang w:eastAsia="en-NZ"/>
        </w:rPr>
      </w:pPr>
      <w:r w:rsidRPr="00BB5DAA">
        <w:rPr>
          <w:rFonts w:asciiTheme="minorHAnsi" w:hAnsiTheme="minorHAnsi" w:cstheme="minorHAnsi"/>
          <w:color w:val="767171" w:themeColor="background2" w:themeShade="80"/>
          <w:szCs w:val="24"/>
          <w:lang w:eastAsia="en-NZ"/>
        </w:rPr>
        <w:t>Totals may not sum to 100 percent due to rounding.</w:t>
      </w:r>
    </w:p>
    <w:p w14:paraId="7E2CB644" w14:textId="77777777" w:rsidR="000532CC" w:rsidRPr="00F41F42" w:rsidRDefault="000532CC">
      <w:pPr>
        <w:spacing w:line="240" w:lineRule="auto"/>
        <w:rPr>
          <w:szCs w:val="24"/>
        </w:rPr>
      </w:pPr>
    </w:p>
    <w:p w14:paraId="254C11A1" w14:textId="374571D4" w:rsidR="00B30FDD" w:rsidRPr="00F41F42" w:rsidRDefault="00B30FDD">
      <w:pPr>
        <w:spacing w:line="240" w:lineRule="auto"/>
        <w:rPr>
          <w:szCs w:val="24"/>
        </w:rPr>
      </w:pPr>
      <w:r w:rsidRPr="00F41F42">
        <w:rPr>
          <w:szCs w:val="24"/>
        </w:rPr>
        <w:br w:type="page"/>
      </w:r>
    </w:p>
    <w:p w14:paraId="35BBEAAF" w14:textId="11B1C985" w:rsidR="007E4EB1" w:rsidRPr="00F41F42" w:rsidRDefault="007E4EB1" w:rsidP="00650CA4">
      <w:pPr>
        <w:pStyle w:val="BodyText"/>
        <w:spacing w:before="0"/>
        <w:rPr>
          <w:szCs w:val="24"/>
        </w:rPr>
      </w:pPr>
      <w:r w:rsidRPr="00F41F42">
        <w:rPr>
          <w:szCs w:val="24"/>
        </w:rPr>
        <w:lastRenderedPageBreak/>
        <w:t>T</w:t>
      </w:r>
      <w:r w:rsidR="00E463AC" w:rsidRPr="00F41F42">
        <w:rPr>
          <w:szCs w:val="24"/>
        </w:rPr>
        <w:t xml:space="preserve">o gain a better understanding of </w:t>
      </w:r>
      <w:r w:rsidR="009A3B90" w:rsidRPr="00F41F42">
        <w:rPr>
          <w:szCs w:val="24"/>
        </w:rPr>
        <w:t xml:space="preserve">respondents’ overall satisfaction with the care received from their midwife </w:t>
      </w:r>
      <w:r w:rsidR="00B44E25" w:rsidRPr="00F41F42">
        <w:rPr>
          <w:szCs w:val="24"/>
        </w:rPr>
        <w:t xml:space="preserve">at home </w:t>
      </w:r>
      <w:r w:rsidR="009A3B90" w:rsidRPr="00F41F42">
        <w:rPr>
          <w:szCs w:val="24"/>
        </w:rPr>
        <w:t>in the first few weeks following the birth, 10</w:t>
      </w:r>
      <w:r w:rsidRPr="00F41F42">
        <w:rPr>
          <w:szCs w:val="24"/>
        </w:rPr>
        <w:t xml:space="preserve"> individual</w:t>
      </w:r>
      <w:r w:rsidR="00E463AC" w:rsidRPr="00F41F42">
        <w:rPr>
          <w:szCs w:val="24"/>
        </w:rPr>
        <w:t xml:space="preserve"> aspects </w:t>
      </w:r>
      <w:r w:rsidRPr="00F41F42">
        <w:rPr>
          <w:szCs w:val="24"/>
        </w:rPr>
        <w:t xml:space="preserve">of care were measured. </w:t>
      </w:r>
    </w:p>
    <w:p w14:paraId="499A823D" w14:textId="4897C4FC" w:rsidR="00650CA4" w:rsidRPr="00F41F42" w:rsidRDefault="007E4EB1" w:rsidP="00650CA4">
      <w:pPr>
        <w:pStyle w:val="BodyText"/>
        <w:spacing w:before="0"/>
        <w:rPr>
          <w:szCs w:val="24"/>
        </w:rPr>
      </w:pPr>
      <w:r w:rsidRPr="00F41F42">
        <w:rPr>
          <w:szCs w:val="24"/>
        </w:rPr>
        <w:t xml:space="preserve">As illustrated in </w:t>
      </w:r>
      <w:r w:rsidRPr="00F41F42">
        <w:rPr>
          <w:szCs w:val="24"/>
        </w:rPr>
        <w:fldChar w:fldCharType="begin"/>
      </w:r>
      <w:r w:rsidRPr="00F41F42">
        <w:rPr>
          <w:szCs w:val="24"/>
        </w:rPr>
        <w:instrText xml:space="preserve"> REF _Ref119571333 \h  \* MERGEFORMAT </w:instrText>
      </w:r>
      <w:r w:rsidRPr="00F41F42">
        <w:rPr>
          <w:szCs w:val="24"/>
        </w:rPr>
      </w:r>
      <w:r w:rsidRPr="00F41F42">
        <w:rPr>
          <w:szCs w:val="24"/>
        </w:rPr>
        <w:fldChar w:fldCharType="separate"/>
      </w:r>
      <w:r w:rsidR="00446AD2" w:rsidRPr="00F41F42">
        <w:rPr>
          <w:szCs w:val="24"/>
        </w:rPr>
        <w:t xml:space="preserve">Figure </w:t>
      </w:r>
      <w:r w:rsidR="00446AD2">
        <w:rPr>
          <w:szCs w:val="24"/>
        </w:rPr>
        <w:t>29</w:t>
      </w:r>
      <w:r w:rsidRPr="00F41F42">
        <w:rPr>
          <w:szCs w:val="24"/>
        </w:rPr>
        <w:fldChar w:fldCharType="end"/>
      </w:r>
      <w:r w:rsidR="00CF2D4C" w:rsidRPr="00F41F42">
        <w:rPr>
          <w:szCs w:val="24"/>
        </w:rPr>
        <w:t xml:space="preserve"> overleaf</w:t>
      </w:r>
      <w:r w:rsidRPr="00F41F42">
        <w:rPr>
          <w:szCs w:val="24"/>
        </w:rPr>
        <w:t>,</w:t>
      </w:r>
      <w:r w:rsidR="0006690B" w:rsidRPr="00F41F42">
        <w:rPr>
          <w:szCs w:val="24"/>
        </w:rPr>
        <w:t xml:space="preserve"> at least 80% were </w:t>
      </w:r>
      <w:r w:rsidR="00262184">
        <w:rPr>
          <w:szCs w:val="24"/>
        </w:rPr>
        <w:t>‘</w:t>
      </w:r>
      <w:r w:rsidR="0006690B" w:rsidRPr="00F41F42">
        <w:rPr>
          <w:szCs w:val="24"/>
        </w:rPr>
        <w:t>satisfied</w:t>
      </w:r>
      <w:r w:rsidR="00262184">
        <w:rPr>
          <w:szCs w:val="24"/>
        </w:rPr>
        <w:t>’</w:t>
      </w:r>
      <w:r w:rsidR="0006690B" w:rsidRPr="00F41F42">
        <w:rPr>
          <w:szCs w:val="24"/>
        </w:rPr>
        <w:t>/</w:t>
      </w:r>
      <w:r w:rsidR="00262184">
        <w:rPr>
          <w:szCs w:val="24"/>
        </w:rPr>
        <w:t>’</w:t>
      </w:r>
      <w:r w:rsidR="0006690B" w:rsidRPr="00F41F42">
        <w:rPr>
          <w:szCs w:val="24"/>
        </w:rPr>
        <w:t>very satisfied</w:t>
      </w:r>
      <w:r w:rsidR="00262184">
        <w:rPr>
          <w:szCs w:val="24"/>
        </w:rPr>
        <w:t>’</w:t>
      </w:r>
      <w:r w:rsidR="0006690B" w:rsidRPr="00F41F42">
        <w:rPr>
          <w:szCs w:val="24"/>
        </w:rPr>
        <w:t xml:space="preserve"> with each of those aspects</w:t>
      </w:r>
      <w:r w:rsidR="00303FB9" w:rsidRPr="00F41F42">
        <w:rPr>
          <w:szCs w:val="24"/>
        </w:rPr>
        <w:t xml:space="preserve">. However, </w:t>
      </w:r>
      <w:r w:rsidR="00000229" w:rsidRPr="00F41F42">
        <w:rPr>
          <w:szCs w:val="24"/>
        </w:rPr>
        <w:t>t</w:t>
      </w:r>
      <w:r w:rsidR="00CE3C77" w:rsidRPr="00F41F42">
        <w:rPr>
          <w:szCs w:val="24"/>
        </w:rPr>
        <w:t xml:space="preserve">he three following aspects recorded significantly </w:t>
      </w:r>
      <w:r w:rsidR="00CE3C77" w:rsidRPr="00F41F42">
        <w:rPr>
          <w:b/>
          <w:bCs/>
          <w:szCs w:val="24"/>
        </w:rPr>
        <w:t>lower</w:t>
      </w:r>
      <w:r w:rsidR="00CE3C77" w:rsidRPr="00F41F42">
        <w:rPr>
          <w:szCs w:val="24"/>
        </w:rPr>
        <w:t xml:space="preserve"> results </w:t>
      </w:r>
      <w:r w:rsidR="00930374">
        <w:rPr>
          <w:szCs w:val="24"/>
        </w:rPr>
        <w:t>compared with</w:t>
      </w:r>
      <w:r w:rsidR="00CE3C77" w:rsidRPr="00F41F42">
        <w:rPr>
          <w:szCs w:val="24"/>
        </w:rPr>
        <w:t xml:space="preserve"> 2014:</w:t>
      </w:r>
    </w:p>
    <w:p w14:paraId="027CF9F6" w14:textId="61C06BA5" w:rsidR="00CE3C77" w:rsidRPr="00F41F42" w:rsidRDefault="00CE3C77" w:rsidP="00B038C3">
      <w:pPr>
        <w:pStyle w:val="BodyText"/>
        <w:numPr>
          <w:ilvl w:val="0"/>
          <w:numId w:val="6"/>
        </w:numPr>
        <w:spacing w:before="0"/>
        <w:rPr>
          <w:szCs w:val="24"/>
        </w:rPr>
      </w:pPr>
      <w:r w:rsidRPr="00F41F42">
        <w:rPr>
          <w:szCs w:val="24"/>
        </w:rPr>
        <w:t xml:space="preserve">The way in which their background, culture, beliefs, values and identify were </w:t>
      </w:r>
      <w:r w:rsidRPr="00DE0DFA">
        <w:rPr>
          <w:b/>
          <w:bCs/>
          <w:szCs w:val="24"/>
        </w:rPr>
        <w:t>respected</w:t>
      </w:r>
      <w:r w:rsidRPr="00F41F42">
        <w:rPr>
          <w:szCs w:val="24"/>
        </w:rPr>
        <w:t xml:space="preserve"> (91%, compared with </w:t>
      </w:r>
      <w:r w:rsidR="002D683B" w:rsidRPr="00F41F42">
        <w:rPr>
          <w:szCs w:val="24"/>
        </w:rPr>
        <w:t>93% in 2014).</w:t>
      </w:r>
    </w:p>
    <w:p w14:paraId="3034AEA4" w14:textId="199EC507" w:rsidR="002D683B" w:rsidRPr="00F41F42" w:rsidRDefault="002D683B" w:rsidP="00B038C3">
      <w:pPr>
        <w:pStyle w:val="BodyText"/>
        <w:numPr>
          <w:ilvl w:val="0"/>
          <w:numId w:val="6"/>
        </w:numPr>
        <w:spacing w:before="0"/>
        <w:rPr>
          <w:szCs w:val="24"/>
        </w:rPr>
      </w:pPr>
      <w:r w:rsidRPr="00F41F42">
        <w:rPr>
          <w:szCs w:val="24"/>
        </w:rPr>
        <w:t xml:space="preserve">The </w:t>
      </w:r>
      <w:r w:rsidRPr="00DE0DFA">
        <w:rPr>
          <w:b/>
          <w:bCs/>
          <w:szCs w:val="24"/>
        </w:rPr>
        <w:t>information</w:t>
      </w:r>
      <w:r w:rsidRPr="00F41F42">
        <w:rPr>
          <w:szCs w:val="24"/>
        </w:rPr>
        <w:t xml:space="preserve"> received about what care </w:t>
      </w:r>
      <w:r w:rsidR="00325B99">
        <w:rPr>
          <w:szCs w:val="24"/>
        </w:rPr>
        <w:t>their</w:t>
      </w:r>
      <w:r w:rsidRPr="00F41F42">
        <w:rPr>
          <w:szCs w:val="24"/>
        </w:rPr>
        <w:t xml:space="preserve"> pēpē/baby was entitled to</w:t>
      </w:r>
      <w:r w:rsidR="007856CB" w:rsidRPr="00F41F42">
        <w:rPr>
          <w:szCs w:val="24"/>
        </w:rPr>
        <w:t xml:space="preserve"> (83%, compared with 89% in 2014).</w:t>
      </w:r>
    </w:p>
    <w:p w14:paraId="6C961023" w14:textId="5B378F0B" w:rsidR="002D683B" w:rsidRPr="00F41F42" w:rsidRDefault="007856CB" w:rsidP="00B038C3">
      <w:pPr>
        <w:pStyle w:val="BodyText"/>
        <w:numPr>
          <w:ilvl w:val="0"/>
          <w:numId w:val="6"/>
        </w:numPr>
        <w:spacing w:before="0"/>
        <w:rPr>
          <w:szCs w:val="24"/>
        </w:rPr>
      </w:pPr>
      <w:r w:rsidRPr="00DE0DFA">
        <w:rPr>
          <w:b/>
          <w:bCs/>
          <w:szCs w:val="24"/>
        </w:rPr>
        <w:t>Physical checks</w:t>
      </w:r>
      <w:r w:rsidRPr="00F41F42">
        <w:rPr>
          <w:szCs w:val="24"/>
        </w:rPr>
        <w:t xml:space="preserve"> of the mother</w:t>
      </w:r>
      <w:r w:rsidR="00262184">
        <w:rPr>
          <w:szCs w:val="24"/>
        </w:rPr>
        <w:t xml:space="preserve"> and </w:t>
      </w:r>
      <w:r w:rsidRPr="00F41F42">
        <w:rPr>
          <w:szCs w:val="24"/>
        </w:rPr>
        <w:t>birthing parent following the birth (80%, compared with 93% in 2014).</w:t>
      </w:r>
      <w:r w:rsidR="001F0607" w:rsidRPr="00F41F42">
        <w:rPr>
          <w:szCs w:val="24"/>
        </w:rPr>
        <w:t xml:space="preserve"> At 80%, this </w:t>
      </w:r>
      <w:proofErr w:type="gramStart"/>
      <w:r w:rsidR="001F0607" w:rsidRPr="00F41F42">
        <w:rPr>
          <w:szCs w:val="24"/>
        </w:rPr>
        <w:t>particular aspect</w:t>
      </w:r>
      <w:proofErr w:type="gramEnd"/>
      <w:r w:rsidR="001F0607" w:rsidRPr="00F41F42">
        <w:rPr>
          <w:szCs w:val="24"/>
        </w:rPr>
        <w:t xml:space="preserve"> of care received the lowest satisfaction</w:t>
      </w:r>
      <w:r w:rsidR="000B46FD" w:rsidRPr="00F41F42">
        <w:rPr>
          <w:szCs w:val="24"/>
        </w:rPr>
        <w:t>.</w:t>
      </w:r>
      <w:r w:rsidR="007A6702" w:rsidRPr="00F41F42">
        <w:rPr>
          <w:szCs w:val="24"/>
        </w:rPr>
        <w:t xml:space="preserve"> It also recorded the largest drop in terms of </w:t>
      </w:r>
      <w:r w:rsidR="0096588D" w:rsidRPr="00F41F42">
        <w:rPr>
          <w:szCs w:val="24"/>
        </w:rPr>
        <w:t>‘very satisfied’ ratings (</w:t>
      </w:r>
      <w:r w:rsidR="00B80E52" w:rsidRPr="00F41F42">
        <w:rPr>
          <w:szCs w:val="24"/>
        </w:rPr>
        <w:t>55</w:t>
      </w:r>
      <w:r w:rsidR="0096588D" w:rsidRPr="00F41F42">
        <w:rPr>
          <w:szCs w:val="24"/>
        </w:rPr>
        <w:t>% were ‘very satisfied</w:t>
      </w:r>
      <w:r w:rsidR="00F34DAA" w:rsidRPr="00F41F42">
        <w:rPr>
          <w:szCs w:val="24"/>
        </w:rPr>
        <w:t>’</w:t>
      </w:r>
      <w:r w:rsidR="0096588D" w:rsidRPr="00F41F42">
        <w:rPr>
          <w:szCs w:val="24"/>
        </w:rPr>
        <w:t>, down from</w:t>
      </w:r>
      <w:r w:rsidR="00B80E52" w:rsidRPr="00F41F42">
        <w:rPr>
          <w:szCs w:val="24"/>
        </w:rPr>
        <w:t xml:space="preserve"> 76</w:t>
      </w:r>
      <w:r w:rsidR="0096588D" w:rsidRPr="00F41F42">
        <w:rPr>
          <w:szCs w:val="24"/>
        </w:rPr>
        <w:t>% in 2014).</w:t>
      </w:r>
    </w:p>
    <w:p w14:paraId="4AB62933" w14:textId="1ECF9E1B" w:rsidR="00656489" w:rsidRPr="00BB5DAA" w:rsidRDefault="00016E35" w:rsidP="00656489">
      <w:pPr>
        <w:pStyle w:val="Caption"/>
        <w:ind w:left="0"/>
        <w:rPr>
          <w:b w:val="0"/>
          <w:sz w:val="24"/>
          <w:szCs w:val="24"/>
        </w:rPr>
      </w:pPr>
      <w:bookmarkStart w:id="147" w:name="_Ref119571333"/>
      <w:bookmarkStart w:id="148" w:name="_Toc131162962"/>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29</w:t>
      </w:r>
      <w:r w:rsidRPr="00BB5DAA">
        <w:rPr>
          <w:sz w:val="24"/>
          <w:szCs w:val="24"/>
        </w:rPr>
        <w:fldChar w:fldCharType="end"/>
      </w:r>
      <w:bookmarkEnd w:id="147"/>
      <w:r w:rsidRPr="00BB5DAA">
        <w:rPr>
          <w:sz w:val="24"/>
          <w:szCs w:val="24"/>
        </w:rPr>
        <w:t xml:space="preserve">: </w:t>
      </w:r>
      <w:r w:rsidR="00656489" w:rsidRPr="00BB5DAA">
        <w:rPr>
          <w:sz w:val="24"/>
          <w:szCs w:val="24"/>
        </w:rPr>
        <w:t>Satisfaction with postnatal care received at home</w:t>
      </w:r>
      <w:bookmarkEnd w:id="148"/>
    </w:p>
    <w:p w14:paraId="2CE4518A" w14:textId="0B8956C5" w:rsidR="006F7AD1" w:rsidRPr="00F41F42" w:rsidRDefault="009C705A" w:rsidP="00F74071">
      <w:pPr>
        <w:pStyle w:val="TableTitle"/>
        <w:spacing w:after="60"/>
        <w:rPr>
          <w:noProof/>
        </w:rPr>
      </w:pPr>
      <w:r w:rsidRPr="00F41F42">
        <w:rPr>
          <w:noProof/>
        </w:rPr>
        <mc:AlternateContent>
          <mc:Choice Requires="wps">
            <w:drawing>
              <wp:anchor distT="0" distB="0" distL="114300" distR="114300" simplePos="0" relativeHeight="251658380" behindDoc="0" locked="0" layoutInCell="1" allowOverlap="1" wp14:anchorId="5AD29484" wp14:editId="2ED277DE">
                <wp:simplePos x="0" y="0"/>
                <wp:positionH relativeFrom="column">
                  <wp:posOffset>4445</wp:posOffset>
                </wp:positionH>
                <wp:positionV relativeFrom="paragraph">
                  <wp:posOffset>4763111</wp:posOffset>
                </wp:positionV>
                <wp:extent cx="1467060" cy="776177"/>
                <wp:effectExtent l="0" t="0" r="0" b="5080"/>
                <wp:wrapNone/>
                <wp:docPr id="338" name="Text Box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776177"/>
                        </a:xfrm>
                        <a:prstGeom prst="rect">
                          <a:avLst/>
                        </a:prstGeom>
                        <a:noFill/>
                        <a:ln w="9525">
                          <a:noFill/>
                          <a:miter lim="800000"/>
                          <a:headEnd/>
                          <a:tailEnd/>
                        </a:ln>
                      </wps:spPr>
                      <wps:txbx>
                        <w:txbxContent>
                          <w:p w14:paraId="6611D7E5" w14:textId="77777777" w:rsidR="00793D7D" w:rsidRDefault="00142A30" w:rsidP="00527DE8">
                            <w:pPr>
                              <w:spacing w:line="280" w:lineRule="exact"/>
                              <w:rPr>
                                <w:sz w:val="18"/>
                                <w:szCs w:val="18"/>
                              </w:rPr>
                            </w:pPr>
                            <w:r w:rsidRPr="00142A30">
                              <w:rPr>
                                <w:sz w:val="18"/>
                                <w:szCs w:val="18"/>
                              </w:rPr>
                              <w:t xml:space="preserve">That your midwife </w:t>
                            </w:r>
                          </w:p>
                          <w:p w14:paraId="55944C66" w14:textId="77777777" w:rsidR="00527DE8" w:rsidRDefault="00142A30" w:rsidP="00527DE8">
                            <w:pPr>
                              <w:spacing w:line="280" w:lineRule="exact"/>
                              <w:rPr>
                                <w:sz w:val="18"/>
                                <w:szCs w:val="18"/>
                              </w:rPr>
                            </w:pPr>
                            <w:r w:rsidRPr="00142A30">
                              <w:rPr>
                                <w:sz w:val="18"/>
                                <w:szCs w:val="18"/>
                              </w:rPr>
                              <w:t>listened to you</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D29484" id="Text Box 338" o:spid="_x0000_s1114" type="#_x0000_t202" alt="&quot;&quot;" style="position:absolute;margin-left:.35pt;margin-top:375.05pt;width:115.5pt;height:61.1pt;z-index:251658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" filled="f" stroked="f">
                <v:textbox>
                  <w:txbxContent>
                    <w:p w14:paraId="6611D7E5" w14:textId="77777777" w:rsidR="00793D7D" w:rsidRDefault="00142A30" w:rsidP="00527DE8">
                      <w:pPr>
                        <w:spacing w:line="280" w:lineRule="exact"/>
                        <w:rPr>
                          <w:sz w:val="18"/>
                          <w:szCs w:val="18"/>
                        </w:rPr>
                      </w:pPr>
                      <w:r w:rsidRPr="00142A30">
                        <w:rPr>
                          <w:sz w:val="18"/>
                          <w:szCs w:val="18"/>
                        </w:rPr>
                        <w:t xml:space="preserve">That your midwife </w:t>
                      </w:r>
                    </w:p>
                    <w:p w14:paraId="55944C66" w14:textId="77777777" w:rsidR="00527DE8" w:rsidRDefault="00142A30" w:rsidP="00527DE8">
                      <w:pPr>
                        <w:spacing w:line="280" w:lineRule="exact"/>
                        <w:rPr>
                          <w:sz w:val="18"/>
                          <w:szCs w:val="18"/>
                        </w:rPr>
                      </w:pPr>
                      <w:r w:rsidRPr="00142A30">
                        <w:rPr>
                          <w:sz w:val="18"/>
                          <w:szCs w:val="18"/>
                        </w:rPr>
                        <w:t>listened to you</w:t>
                      </w:r>
                    </w:p>
                  </w:txbxContent>
                </v:textbox>
              </v:shape>
            </w:pict>
          </mc:Fallback>
        </mc:AlternateContent>
      </w:r>
      <w:r w:rsidRPr="00F41F42">
        <w:rPr>
          <w:noProof/>
        </w:rPr>
        <mc:AlternateContent>
          <mc:Choice Requires="wps">
            <w:drawing>
              <wp:anchor distT="0" distB="0" distL="114300" distR="114300" simplePos="0" relativeHeight="251658379" behindDoc="0" locked="0" layoutInCell="1" allowOverlap="1" wp14:anchorId="63E9952E" wp14:editId="1E11B156">
                <wp:simplePos x="0" y="0"/>
                <wp:positionH relativeFrom="column">
                  <wp:posOffset>4445</wp:posOffset>
                </wp:positionH>
                <wp:positionV relativeFrom="paragraph">
                  <wp:posOffset>3604927</wp:posOffset>
                </wp:positionV>
                <wp:extent cx="1467060" cy="776177"/>
                <wp:effectExtent l="0" t="0" r="0" b="5080"/>
                <wp:wrapNone/>
                <wp:docPr id="337" name="Text Box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776177"/>
                        </a:xfrm>
                        <a:prstGeom prst="rect">
                          <a:avLst/>
                        </a:prstGeom>
                        <a:noFill/>
                        <a:ln w="9525">
                          <a:noFill/>
                          <a:miter lim="800000"/>
                          <a:headEnd/>
                          <a:tailEnd/>
                        </a:ln>
                      </wps:spPr>
                      <wps:txbx>
                        <w:txbxContent>
                          <w:p w14:paraId="3543C796" w14:textId="77777777" w:rsidR="00793D7D" w:rsidRDefault="00142A30" w:rsidP="00527DE8">
                            <w:pPr>
                              <w:spacing w:line="280" w:lineRule="exact"/>
                              <w:rPr>
                                <w:sz w:val="18"/>
                                <w:szCs w:val="18"/>
                              </w:rPr>
                            </w:pPr>
                            <w:r w:rsidRPr="00142A30">
                              <w:rPr>
                                <w:sz w:val="18"/>
                                <w:szCs w:val="18"/>
                              </w:rPr>
                              <w:t xml:space="preserve">The advice from your midwife on caring for </w:t>
                            </w:r>
                          </w:p>
                          <w:p w14:paraId="044C99DE" w14:textId="77777777" w:rsidR="00527DE8" w:rsidRDefault="00142A30" w:rsidP="00527DE8">
                            <w:pPr>
                              <w:spacing w:line="280" w:lineRule="exact"/>
                              <w:rPr>
                                <w:sz w:val="18"/>
                                <w:szCs w:val="18"/>
                              </w:rPr>
                            </w:pPr>
                            <w:r w:rsidRPr="00142A30">
                              <w:rPr>
                                <w:sz w:val="18"/>
                                <w:szCs w:val="18"/>
                              </w:rPr>
                              <w:t>your pēpē/baby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E9952E" id="Text Box 337" o:spid="_x0000_s1115" type="#_x0000_t202" alt="&quot;&quot;" style="position:absolute;margin-left:.35pt;margin-top:283.85pt;width:115.5pt;height:61.1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" filled="f" stroked="f">
                <v:textbox>
                  <w:txbxContent>
                    <w:p w14:paraId="3543C796" w14:textId="77777777" w:rsidR="00793D7D" w:rsidRDefault="00142A30" w:rsidP="00527DE8">
                      <w:pPr>
                        <w:spacing w:line="280" w:lineRule="exact"/>
                        <w:rPr>
                          <w:sz w:val="18"/>
                          <w:szCs w:val="18"/>
                        </w:rPr>
                      </w:pPr>
                      <w:r w:rsidRPr="00142A30">
                        <w:rPr>
                          <w:sz w:val="18"/>
                          <w:szCs w:val="18"/>
                        </w:rPr>
                        <w:t xml:space="preserve">The advice from your midwife on caring for </w:t>
                      </w:r>
                    </w:p>
                    <w:p w14:paraId="044C99DE" w14:textId="77777777" w:rsidR="00527DE8" w:rsidRDefault="00142A30" w:rsidP="00527DE8">
                      <w:pPr>
                        <w:spacing w:line="280" w:lineRule="exact"/>
                        <w:rPr>
                          <w:sz w:val="18"/>
                          <w:szCs w:val="18"/>
                        </w:rPr>
                      </w:pPr>
                      <w:r w:rsidRPr="00142A30">
                        <w:rPr>
                          <w:sz w:val="18"/>
                          <w:szCs w:val="18"/>
                        </w:rPr>
                        <w:t>your pēpē/baby</w:t>
                      </w:r>
                    </w:p>
                  </w:txbxContent>
                </v:textbox>
              </v:shape>
            </w:pict>
          </mc:Fallback>
        </mc:AlternateContent>
      </w:r>
      <w:r w:rsidRPr="00F41F42">
        <w:rPr>
          <w:noProof/>
        </w:rPr>
        <mc:AlternateContent>
          <mc:Choice Requires="wps">
            <w:drawing>
              <wp:anchor distT="0" distB="0" distL="114300" distR="114300" simplePos="0" relativeHeight="251658381" behindDoc="0" locked="0" layoutInCell="1" allowOverlap="1" wp14:anchorId="6CE0375D" wp14:editId="27CD037D">
                <wp:simplePos x="0" y="0"/>
                <wp:positionH relativeFrom="column">
                  <wp:posOffset>10305</wp:posOffset>
                </wp:positionH>
                <wp:positionV relativeFrom="paragraph">
                  <wp:posOffset>2565537</wp:posOffset>
                </wp:positionV>
                <wp:extent cx="1466850" cy="845418"/>
                <wp:effectExtent l="0" t="0" r="0" b="0"/>
                <wp:wrapNone/>
                <wp:docPr id="339" name="Text Box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45418"/>
                        </a:xfrm>
                        <a:prstGeom prst="rect">
                          <a:avLst/>
                        </a:prstGeom>
                        <a:noFill/>
                        <a:ln w="9525">
                          <a:noFill/>
                          <a:miter lim="800000"/>
                          <a:headEnd/>
                          <a:tailEnd/>
                        </a:ln>
                      </wps:spPr>
                      <wps:txbx>
                        <w:txbxContent>
                          <w:p w14:paraId="09B77AFF" w14:textId="77777777" w:rsidR="00527DE8" w:rsidRDefault="00D53988" w:rsidP="00527DE8">
                            <w:pPr>
                              <w:spacing w:line="280" w:lineRule="exact"/>
                              <w:rPr>
                                <w:sz w:val="18"/>
                                <w:szCs w:val="18"/>
                              </w:rPr>
                            </w:pPr>
                            <w:r w:rsidRPr="00D53988">
                              <w:rPr>
                                <w:sz w:val="18"/>
                                <w:szCs w:val="18"/>
                              </w:rPr>
                              <w:t>The way in which your decisions, views and choices were respected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E0375D" id="Text Box 339" o:spid="_x0000_s1116" type="#_x0000_t202" alt="&quot;&quot;" style="position:absolute;margin-left:.8pt;margin-top:202pt;width:115.5pt;height:66.55pt;z-index:251658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" filled="f" stroked="f">
                <v:textbox>
                  <w:txbxContent>
                    <w:p w14:paraId="09B77AFF" w14:textId="77777777" w:rsidR="00527DE8" w:rsidRDefault="00D53988" w:rsidP="00527DE8">
                      <w:pPr>
                        <w:spacing w:line="280" w:lineRule="exact"/>
                        <w:rPr>
                          <w:sz w:val="18"/>
                          <w:szCs w:val="18"/>
                        </w:rPr>
                      </w:pPr>
                      <w:r w:rsidRPr="00D53988">
                        <w:rPr>
                          <w:sz w:val="18"/>
                          <w:szCs w:val="18"/>
                        </w:rPr>
                        <w:t>The way in which your decisions, views and choices were respected</w:t>
                      </w:r>
                    </w:p>
                  </w:txbxContent>
                </v:textbox>
              </v:shape>
            </w:pict>
          </mc:Fallback>
        </mc:AlternateContent>
      </w:r>
      <w:r w:rsidRPr="00F41F42">
        <w:rPr>
          <w:noProof/>
        </w:rPr>
        <mc:AlternateContent>
          <mc:Choice Requires="wps">
            <w:drawing>
              <wp:anchor distT="0" distB="0" distL="114300" distR="114300" simplePos="0" relativeHeight="251658378" behindDoc="0" locked="0" layoutInCell="1" allowOverlap="1" wp14:anchorId="2C120E35" wp14:editId="7F0BA4AE">
                <wp:simplePos x="0" y="0"/>
                <wp:positionH relativeFrom="column">
                  <wp:posOffset>0</wp:posOffset>
                </wp:positionH>
                <wp:positionV relativeFrom="paragraph">
                  <wp:posOffset>1410777</wp:posOffset>
                </wp:positionV>
                <wp:extent cx="1467060" cy="893379"/>
                <wp:effectExtent l="0" t="0" r="0" b="2540"/>
                <wp:wrapNone/>
                <wp:docPr id="336" name="Text Box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893379"/>
                        </a:xfrm>
                        <a:prstGeom prst="rect">
                          <a:avLst/>
                        </a:prstGeom>
                        <a:noFill/>
                        <a:ln w="9525">
                          <a:noFill/>
                          <a:miter lim="800000"/>
                          <a:headEnd/>
                          <a:tailEnd/>
                        </a:ln>
                      </wps:spPr>
                      <wps:txbx>
                        <w:txbxContent>
                          <w:p w14:paraId="5EF63598" w14:textId="77777777" w:rsidR="00527DE8" w:rsidRDefault="00142A30" w:rsidP="00527DE8">
                            <w:pPr>
                              <w:spacing w:line="280" w:lineRule="exact"/>
                              <w:rPr>
                                <w:sz w:val="18"/>
                                <w:szCs w:val="18"/>
                              </w:rPr>
                            </w:pPr>
                            <w:r w:rsidRPr="00142A30">
                              <w:rPr>
                                <w:sz w:val="18"/>
                                <w:szCs w:val="18"/>
                              </w:rPr>
                              <w:t xml:space="preserve">The way in which your background, culture, beliefs, </w:t>
                            </w:r>
                            <w:r w:rsidRPr="00142A30">
                              <w:rPr>
                                <w:sz w:val="18"/>
                                <w:szCs w:val="18"/>
                              </w:rPr>
                              <w:t>values and identity were respected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C120E35" id="Text Box 336" o:spid="_x0000_s1117" type="#_x0000_t202" alt="&quot;&quot;" style="position:absolute;margin-left:0;margin-top:111.1pt;width:115.5pt;height:70.35pt;z-index:251658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" filled="f" stroked="f">
                <v:textbox>
                  <w:txbxContent>
                    <w:p w14:paraId="5EF63598" w14:textId="77777777" w:rsidR="00527DE8" w:rsidRDefault="00142A30" w:rsidP="00527DE8">
                      <w:pPr>
                        <w:spacing w:line="280" w:lineRule="exact"/>
                        <w:rPr>
                          <w:sz w:val="18"/>
                          <w:szCs w:val="18"/>
                        </w:rPr>
                      </w:pPr>
                      <w:r w:rsidRPr="00142A30">
                        <w:rPr>
                          <w:sz w:val="18"/>
                          <w:szCs w:val="18"/>
                        </w:rPr>
                        <w:t xml:space="preserve">The way in which your background, culture, beliefs, </w:t>
                      </w:r>
                      <w:proofErr w:type="gramStart"/>
                      <w:r w:rsidRPr="00142A30">
                        <w:rPr>
                          <w:sz w:val="18"/>
                          <w:szCs w:val="18"/>
                        </w:rPr>
                        <w:t>values</w:t>
                      </w:r>
                      <w:proofErr w:type="gramEnd"/>
                      <w:r w:rsidRPr="00142A30">
                        <w:rPr>
                          <w:sz w:val="18"/>
                          <w:szCs w:val="18"/>
                        </w:rPr>
                        <w:t xml:space="preserve"> and identity were respected</w:t>
                      </w:r>
                    </w:p>
                  </w:txbxContent>
                </v:textbox>
              </v:shape>
            </w:pict>
          </mc:Fallback>
        </mc:AlternateContent>
      </w:r>
      <w:r w:rsidRPr="00F41F42">
        <w:rPr>
          <w:noProof/>
        </w:rPr>
        <mc:AlternateContent>
          <mc:Choice Requires="wps">
            <w:drawing>
              <wp:anchor distT="0" distB="0" distL="114300" distR="114300" simplePos="0" relativeHeight="251658377" behindDoc="0" locked="0" layoutInCell="1" allowOverlap="1" wp14:anchorId="670F620C" wp14:editId="7CB991FB">
                <wp:simplePos x="0" y="0"/>
                <wp:positionH relativeFrom="column">
                  <wp:posOffset>4445</wp:posOffset>
                </wp:positionH>
                <wp:positionV relativeFrom="paragraph">
                  <wp:posOffset>461998</wp:posOffset>
                </wp:positionV>
                <wp:extent cx="1467060" cy="776177"/>
                <wp:effectExtent l="0" t="0" r="0" b="5080"/>
                <wp:wrapNone/>
                <wp:docPr id="335" name="Text Box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776177"/>
                        </a:xfrm>
                        <a:prstGeom prst="rect">
                          <a:avLst/>
                        </a:prstGeom>
                        <a:noFill/>
                        <a:ln w="9525">
                          <a:noFill/>
                          <a:miter lim="800000"/>
                          <a:headEnd/>
                          <a:tailEnd/>
                        </a:ln>
                      </wps:spPr>
                      <wps:txbx>
                        <w:txbxContent>
                          <w:p w14:paraId="2672E176" w14:textId="77777777" w:rsidR="00527DE8" w:rsidRDefault="00142A30" w:rsidP="00527DE8">
                            <w:pPr>
                              <w:spacing w:line="280" w:lineRule="exact"/>
                              <w:rPr>
                                <w:sz w:val="18"/>
                                <w:szCs w:val="18"/>
                              </w:rPr>
                            </w:pPr>
                            <w:r w:rsidRPr="00142A30">
                              <w:rPr>
                                <w:sz w:val="18"/>
                                <w:szCs w:val="18"/>
                              </w:rPr>
                              <w:t>Physical checks of your pēpē/baby from your midwife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0F620C" id="Text Box 335" o:spid="_x0000_s1118" type="#_x0000_t202" alt="&quot;&quot;" style="position:absolute;margin-left:.35pt;margin-top:36.4pt;width:115.5pt;height:61.1pt;z-index:251658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" filled="f" stroked="f">
                <v:textbox>
                  <w:txbxContent>
                    <w:p w14:paraId="2672E176" w14:textId="77777777" w:rsidR="00527DE8" w:rsidRDefault="00142A30" w:rsidP="00527DE8">
                      <w:pPr>
                        <w:spacing w:line="280" w:lineRule="exact"/>
                        <w:rPr>
                          <w:sz w:val="18"/>
                          <w:szCs w:val="18"/>
                        </w:rPr>
                      </w:pPr>
                      <w:r w:rsidRPr="00142A30">
                        <w:rPr>
                          <w:sz w:val="18"/>
                          <w:szCs w:val="18"/>
                        </w:rPr>
                        <w:t>Physical checks of your pēpē/baby from your midwife</w:t>
                      </w:r>
                    </w:p>
                  </w:txbxContent>
                </v:textbox>
              </v:shape>
            </w:pict>
          </mc:Fallback>
        </mc:AlternateContent>
      </w:r>
      <w:r w:rsidR="003E67E8" w:rsidRPr="00F41F42">
        <w:rPr>
          <w:noProof/>
          <w:lang w:eastAsia="zh-TW"/>
        </w:rPr>
        <mc:AlternateContent>
          <mc:Choice Requires="wps">
            <w:drawing>
              <wp:anchor distT="0" distB="0" distL="114300" distR="114300" simplePos="0" relativeHeight="251658404" behindDoc="0" locked="0" layoutInCell="1" allowOverlap="1" wp14:anchorId="507B698A" wp14:editId="7622443D">
                <wp:simplePos x="0" y="0"/>
                <wp:positionH relativeFrom="column">
                  <wp:posOffset>5048055</wp:posOffset>
                </wp:positionH>
                <wp:positionV relativeFrom="paragraph">
                  <wp:posOffset>3945080</wp:posOffset>
                </wp:positionV>
                <wp:extent cx="552450" cy="401955"/>
                <wp:effectExtent l="0" t="0" r="0" b="0"/>
                <wp:wrapNone/>
                <wp:docPr id="367" name="Text Box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8D5FDAD" w14:textId="2AD1DCC3" w:rsidR="00DE5A01" w:rsidRPr="0025076A" w:rsidRDefault="00DE5A01" w:rsidP="00DE5A0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B698A" id="Text Box 367" o:spid="_x0000_s1119" type="#_x0000_t202" alt="&quot;&quot;" style="position:absolute;margin-left:397.5pt;margin-top:310.65pt;width:43.5pt;height:31.6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" filled="f" stroked="f">
                <v:textbox>
                  <w:txbxContent>
                    <w:p w14:paraId="18D5FDAD" w14:textId="2AD1DCC3" w:rsidR="00DE5A01" w:rsidRPr="0025076A" w:rsidRDefault="00DE5A01" w:rsidP="00DE5A0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v:textbox>
              </v:shape>
            </w:pict>
          </mc:Fallback>
        </mc:AlternateContent>
      </w:r>
      <w:r w:rsidR="003E67E8" w:rsidRPr="00F41F42">
        <w:rPr>
          <w:noProof/>
          <w:lang w:eastAsia="zh-TW"/>
        </w:rPr>
        <mc:AlternateContent>
          <mc:Choice Requires="wps">
            <w:drawing>
              <wp:anchor distT="0" distB="0" distL="114300" distR="114300" simplePos="0" relativeHeight="251658403" behindDoc="0" locked="0" layoutInCell="1" allowOverlap="1" wp14:anchorId="6AD5FD68" wp14:editId="1BA0D452">
                <wp:simplePos x="0" y="0"/>
                <wp:positionH relativeFrom="column">
                  <wp:posOffset>5046611</wp:posOffset>
                </wp:positionH>
                <wp:positionV relativeFrom="paragraph">
                  <wp:posOffset>3595551</wp:posOffset>
                </wp:positionV>
                <wp:extent cx="552450" cy="401955"/>
                <wp:effectExtent l="0" t="0" r="0" b="0"/>
                <wp:wrapNone/>
                <wp:docPr id="366" name="Text Box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702CFA5" w14:textId="3F1C0F4E" w:rsidR="00DE5A01" w:rsidRPr="0025076A" w:rsidRDefault="00DE5A01" w:rsidP="00DE5A01">
                            <w:pPr>
                              <w:jc w:val="center"/>
                              <w:rPr>
                                <w:b/>
                                <w:bCs/>
                                <w:color w:val="FFFFFF" w:themeColor="background1"/>
                                <w:sz w:val="18"/>
                                <w:szCs w:val="18"/>
                              </w:rPr>
                            </w:pPr>
                            <w:r>
                              <w:rPr>
                                <w:b/>
                                <w:bCs/>
                                <w:color w:val="FFFFFF" w:themeColor="background1"/>
                                <w:sz w:val="18"/>
                                <w:szCs w:val="18"/>
                              </w:rPr>
                              <w:t>91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5FD68" id="Text Box 366" o:spid="_x0000_s1120" type="#_x0000_t202" alt="&quot;&quot;" style="position:absolute;margin-left:397.35pt;margin-top:283.1pt;width:43.5pt;height:31.6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" filled="f" stroked="f">
                <v:textbox>
                  <w:txbxContent>
                    <w:p w14:paraId="5702CFA5" w14:textId="3F1C0F4E" w:rsidR="00DE5A01" w:rsidRPr="0025076A" w:rsidRDefault="00DE5A01" w:rsidP="00DE5A01">
                      <w:pPr>
                        <w:jc w:val="center"/>
                        <w:rPr>
                          <w:b/>
                          <w:bCs/>
                          <w:color w:val="FFFFFF" w:themeColor="background1"/>
                          <w:sz w:val="18"/>
                          <w:szCs w:val="18"/>
                        </w:rPr>
                      </w:pPr>
                      <w:r>
                        <w:rPr>
                          <w:b/>
                          <w:bCs/>
                          <w:color w:val="FFFFFF" w:themeColor="background1"/>
                          <w:sz w:val="18"/>
                          <w:szCs w:val="18"/>
                        </w:rPr>
                        <w:t>91</w:t>
                      </w:r>
                      <w:r w:rsidRPr="0025076A">
                        <w:rPr>
                          <w:b/>
                          <w:bCs/>
                          <w:color w:val="FFFFFF" w:themeColor="background1"/>
                          <w:sz w:val="18"/>
                          <w:szCs w:val="18"/>
                        </w:rPr>
                        <w:t>%</w:t>
                      </w:r>
                    </w:p>
                  </w:txbxContent>
                </v:textbox>
              </v:shape>
            </w:pict>
          </mc:Fallback>
        </mc:AlternateContent>
      </w:r>
      <w:r w:rsidR="003E67E8" w:rsidRPr="00F41F42">
        <w:rPr>
          <w:noProof/>
          <w:lang w:eastAsia="zh-TW"/>
        </w:rPr>
        <mc:AlternateContent>
          <mc:Choice Requires="wps">
            <w:drawing>
              <wp:anchor distT="0" distB="0" distL="114300" distR="114300" simplePos="0" relativeHeight="251658393" behindDoc="0" locked="0" layoutInCell="1" allowOverlap="1" wp14:anchorId="16BBF3C2" wp14:editId="03FE0085">
                <wp:simplePos x="0" y="0"/>
                <wp:positionH relativeFrom="column">
                  <wp:posOffset>5155788</wp:posOffset>
                </wp:positionH>
                <wp:positionV relativeFrom="paragraph">
                  <wp:posOffset>3593248</wp:posOffset>
                </wp:positionV>
                <wp:extent cx="333375" cy="323850"/>
                <wp:effectExtent l="0" t="0" r="9525" b="0"/>
                <wp:wrapNone/>
                <wp:docPr id="354" name="Oval 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951FE" id="Oval 354" o:spid="_x0000_s1026" alt="&quot;&quot;" style="position:absolute;margin-left:405.95pt;margin-top:282.95pt;width:26.25pt;height:25.5pt;z-index:251658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" fillcolor="#00b050" stroked="f" strokeweight="1pt">
                <v:stroke joinstyle="miter"/>
              </v:oval>
            </w:pict>
          </mc:Fallback>
        </mc:AlternateContent>
      </w:r>
      <w:r w:rsidR="003E67E8" w:rsidRPr="00F41F42">
        <w:rPr>
          <w:noProof/>
          <w:lang w:eastAsia="zh-TW"/>
        </w:rPr>
        <mc:AlternateContent>
          <mc:Choice Requires="wps">
            <w:drawing>
              <wp:anchor distT="0" distB="0" distL="114300" distR="114300" simplePos="0" relativeHeight="251658394" behindDoc="0" locked="0" layoutInCell="1" allowOverlap="1" wp14:anchorId="7A2E2B15" wp14:editId="4266A0AB">
                <wp:simplePos x="0" y="0"/>
                <wp:positionH relativeFrom="column">
                  <wp:posOffset>5154323</wp:posOffset>
                </wp:positionH>
                <wp:positionV relativeFrom="paragraph">
                  <wp:posOffset>3947418</wp:posOffset>
                </wp:positionV>
                <wp:extent cx="333375" cy="323850"/>
                <wp:effectExtent l="0" t="0" r="9525" b="0"/>
                <wp:wrapNone/>
                <wp:docPr id="355" name="Oval 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A1DEBF" id="Oval 355" o:spid="_x0000_s1026" alt="&quot;&quot;" style="position:absolute;margin-left:405.85pt;margin-top:310.8pt;width:26.25pt;height:25.5pt;z-index:2516583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" fillcolor="#00b050" stroked="f" strokeweight="1pt">
                <v:stroke joinstyle="miter"/>
              </v:oval>
            </w:pict>
          </mc:Fallback>
        </mc:AlternateContent>
      </w:r>
      <w:r w:rsidR="00C720CF" w:rsidRPr="00F41F42">
        <w:rPr>
          <w:noProof/>
          <w:lang w:eastAsia="zh-TW"/>
        </w:rPr>
        <mc:AlternateContent>
          <mc:Choice Requires="wps">
            <w:drawing>
              <wp:anchor distT="0" distB="0" distL="114300" distR="114300" simplePos="0" relativeHeight="251658517" behindDoc="0" locked="0" layoutInCell="1" allowOverlap="1" wp14:anchorId="58F01569" wp14:editId="762E9C5B">
                <wp:simplePos x="0" y="0"/>
                <wp:positionH relativeFrom="column">
                  <wp:posOffset>5051830</wp:posOffset>
                </wp:positionH>
                <wp:positionV relativeFrom="paragraph">
                  <wp:posOffset>4988867</wp:posOffset>
                </wp:positionV>
                <wp:extent cx="552450" cy="401955"/>
                <wp:effectExtent l="0" t="0" r="0" b="3810"/>
                <wp:wrapNone/>
                <wp:docPr id="491" name="Text Box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7842A20" w14:textId="77777777" w:rsidR="00C720CF" w:rsidRPr="0025076A" w:rsidRDefault="00C720CF" w:rsidP="00C720CF">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01569" id="Text Box 491" o:spid="_x0000_s1121" type="#_x0000_t202" alt="&quot;&quot;" style="position:absolute;margin-left:397.8pt;margin-top:392.8pt;width:43.5pt;height:31.65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" filled="f" stroked="f">
                <v:textbox>
                  <w:txbxContent>
                    <w:p w14:paraId="07842A20" w14:textId="77777777" w:rsidR="00C720CF" w:rsidRPr="0025076A" w:rsidRDefault="00C720CF" w:rsidP="00C720CF">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v:textbox>
              </v:shape>
            </w:pict>
          </mc:Fallback>
        </mc:AlternateContent>
      </w:r>
      <w:r w:rsidR="00C720CF" w:rsidRPr="00F41F42">
        <w:rPr>
          <w:noProof/>
          <w:lang w:eastAsia="zh-TW"/>
        </w:rPr>
        <mc:AlternateContent>
          <mc:Choice Requires="wps">
            <w:drawing>
              <wp:anchor distT="0" distB="0" distL="114300" distR="114300" simplePos="0" relativeHeight="251658406" behindDoc="0" locked="0" layoutInCell="1" allowOverlap="1" wp14:anchorId="02AE51B3" wp14:editId="75313FE6">
                <wp:simplePos x="0" y="0"/>
                <wp:positionH relativeFrom="column">
                  <wp:posOffset>5047615</wp:posOffset>
                </wp:positionH>
                <wp:positionV relativeFrom="paragraph">
                  <wp:posOffset>4631320</wp:posOffset>
                </wp:positionV>
                <wp:extent cx="552450" cy="401955"/>
                <wp:effectExtent l="0" t="0" r="0" b="0"/>
                <wp:wrapNone/>
                <wp:docPr id="369" name="Text Box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3822F71" w14:textId="192CC58C" w:rsidR="00DE5A01" w:rsidRPr="0025076A" w:rsidRDefault="003E67E8" w:rsidP="00DE5A01">
                            <w:pPr>
                              <w:jc w:val="center"/>
                              <w:rPr>
                                <w:b/>
                                <w:bCs/>
                                <w:color w:val="FFFFFF" w:themeColor="background1"/>
                                <w:sz w:val="18"/>
                                <w:szCs w:val="18"/>
                              </w:rPr>
                            </w:pPr>
                            <w:r>
                              <w:rPr>
                                <w:b/>
                                <w:bCs/>
                                <w:color w:val="FFFFFF" w:themeColor="background1"/>
                                <w:sz w:val="18"/>
                                <w:szCs w:val="18"/>
                              </w:rPr>
                              <w:t>90</w:t>
                            </w:r>
                            <w:r w:rsidR="00DE5A0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E51B3" id="Text Box 369" o:spid="_x0000_s1122" type="#_x0000_t202" alt="&quot;&quot;" style="position:absolute;margin-left:397.45pt;margin-top:364.65pt;width:43.5pt;height:31.6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ud+wEAANQDAAAOAAAAZHJzL2Uyb0RvYy54bWysU8tu2zAQvBfoPxC815INK40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" filled="f" stroked="f">
                <v:textbox>
                  <w:txbxContent>
                    <w:p w14:paraId="63822F71" w14:textId="192CC58C" w:rsidR="00DE5A01" w:rsidRPr="0025076A" w:rsidRDefault="003E67E8" w:rsidP="00DE5A01">
                      <w:pPr>
                        <w:jc w:val="center"/>
                        <w:rPr>
                          <w:b/>
                          <w:bCs/>
                          <w:color w:val="FFFFFF" w:themeColor="background1"/>
                          <w:sz w:val="18"/>
                          <w:szCs w:val="18"/>
                        </w:rPr>
                      </w:pPr>
                      <w:r>
                        <w:rPr>
                          <w:b/>
                          <w:bCs/>
                          <w:color w:val="FFFFFF" w:themeColor="background1"/>
                          <w:sz w:val="18"/>
                          <w:szCs w:val="18"/>
                        </w:rPr>
                        <w:t>90</w:t>
                      </w:r>
                      <w:r w:rsidR="00DE5A01" w:rsidRPr="0025076A">
                        <w:rPr>
                          <w:b/>
                          <w:bCs/>
                          <w:color w:val="FFFFFF" w:themeColor="background1"/>
                          <w:sz w:val="18"/>
                          <w:szCs w:val="18"/>
                        </w:rPr>
                        <w:t>%</w:t>
                      </w:r>
                    </w:p>
                  </w:txbxContent>
                </v:textbox>
              </v:shape>
            </w:pict>
          </mc:Fallback>
        </mc:AlternateContent>
      </w:r>
      <w:r w:rsidR="00C720CF" w:rsidRPr="00F41F42">
        <w:rPr>
          <w:noProof/>
          <w:lang w:eastAsia="zh-TW"/>
        </w:rPr>
        <mc:AlternateContent>
          <mc:Choice Requires="wps">
            <w:drawing>
              <wp:anchor distT="0" distB="0" distL="114300" distR="114300" simplePos="0" relativeHeight="251658395" behindDoc="0" locked="0" layoutInCell="1" allowOverlap="1" wp14:anchorId="1CF8696B" wp14:editId="7D6D49AC">
                <wp:simplePos x="0" y="0"/>
                <wp:positionH relativeFrom="column">
                  <wp:posOffset>5158210</wp:posOffset>
                </wp:positionH>
                <wp:positionV relativeFrom="paragraph">
                  <wp:posOffset>4638675</wp:posOffset>
                </wp:positionV>
                <wp:extent cx="333375" cy="323850"/>
                <wp:effectExtent l="0" t="0" r="9525" b="0"/>
                <wp:wrapNone/>
                <wp:docPr id="356" name="Oval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550C5" id="Oval 356" o:spid="_x0000_s1026" alt="&quot;&quot;" style="position:absolute;margin-left:406.15pt;margin-top:365.25pt;width:26.25pt;height:25.5pt;z-index:251658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" fillcolor="#00b050" stroked="f" strokeweight="1pt">
                <v:stroke joinstyle="miter"/>
              </v:oval>
            </w:pict>
          </mc:Fallback>
        </mc:AlternateContent>
      </w:r>
      <w:r w:rsidR="00C720CF" w:rsidRPr="00F41F42">
        <w:rPr>
          <w:noProof/>
          <w:lang w:eastAsia="zh-TW"/>
        </w:rPr>
        <mc:AlternateContent>
          <mc:Choice Requires="wps">
            <w:drawing>
              <wp:anchor distT="0" distB="0" distL="114300" distR="114300" simplePos="0" relativeHeight="251658396" behindDoc="0" locked="0" layoutInCell="1" allowOverlap="1" wp14:anchorId="6D5535FA" wp14:editId="64B033B5">
                <wp:simplePos x="0" y="0"/>
                <wp:positionH relativeFrom="column">
                  <wp:posOffset>5154139</wp:posOffset>
                </wp:positionH>
                <wp:positionV relativeFrom="paragraph">
                  <wp:posOffset>4987925</wp:posOffset>
                </wp:positionV>
                <wp:extent cx="333375" cy="323850"/>
                <wp:effectExtent l="0" t="0" r="9525" b="0"/>
                <wp:wrapNone/>
                <wp:docPr id="357" name="Oval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DFC1A" id="Oval 357" o:spid="_x0000_s1026" alt="&quot;&quot;" style="position:absolute;margin-left:405.85pt;margin-top:392.75pt;width:26.25pt;height:25.5pt;z-index:2516583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" fillcolor="#00b050" stroked="f" strokeweight="1pt">
                <v:stroke joinstyle="miter"/>
              </v:oval>
            </w:pict>
          </mc:Fallback>
        </mc:AlternateContent>
      </w:r>
      <w:r w:rsidR="00BF39F2" w:rsidRPr="00F41F42">
        <w:rPr>
          <w:noProof/>
          <w:lang w:eastAsia="zh-TW"/>
        </w:rPr>
        <mc:AlternateContent>
          <mc:Choice Requires="wps">
            <w:drawing>
              <wp:anchor distT="0" distB="0" distL="114300" distR="114300" simplePos="0" relativeHeight="251658402" behindDoc="0" locked="0" layoutInCell="1" allowOverlap="1" wp14:anchorId="2061AFBA" wp14:editId="56BC9A11">
                <wp:simplePos x="0" y="0"/>
                <wp:positionH relativeFrom="column">
                  <wp:posOffset>5047474</wp:posOffset>
                </wp:positionH>
                <wp:positionV relativeFrom="paragraph">
                  <wp:posOffset>2911701</wp:posOffset>
                </wp:positionV>
                <wp:extent cx="552450" cy="401955"/>
                <wp:effectExtent l="0" t="0" r="0" b="0"/>
                <wp:wrapNone/>
                <wp:docPr id="365" name="Text Box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47C6C96" w14:textId="2657B34D" w:rsidR="00DE5A01" w:rsidRPr="0025076A" w:rsidRDefault="00DE5A01" w:rsidP="00DE5A0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AFBA" id="Text Box 365" o:spid="_x0000_s1123" type="#_x0000_t202" alt="&quot;&quot;" style="position:absolute;margin-left:397.45pt;margin-top:229.25pt;width:43.5pt;height:31.6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Vr+wEAANQDAAAOAAAAZHJzL2Uyb0RvYy54bWysU8tu2zAQvBfoPxC815INq4kFy0GaNEWB&#10;9AGk/YA1RVlESS5L0pbcr++SchyjvRXVgSC52tmd2eH6ZjSaHaQPCm3D57OSM2kFtsruGv7928Ob&#10;a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" filled="f" stroked="f">
                <v:textbox>
                  <w:txbxContent>
                    <w:p w14:paraId="647C6C96" w14:textId="2657B34D" w:rsidR="00DE5A01" w:rsidRPr="0025076A" w:rsidRDefault="00DE5A01" w:rsidP="00DE5A0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v:textbox>
              </v:shape>
            </w:pict>
          </mc:Fallback>
        </mc:AlternateContent>
      </w:r>
      <w:r w:rsidR="00BF39F2" w:rsidRPr="00F41F42">
        <w:rPr>
          <w:noProof/>
          <w:lang w:eastAsia="zh-TW"/>
        </w:rPr>
        <mc:AlternateContent>
          <mc:Choice Requires="wps">
            <w:drawing>
              <wp:anchor distT="0" distB="0" distL="114300" distR="114300" simplePos="0" relativeHeight="251658401" behindDoc="0" locked="0" layoutInCell="1" allowOverlap="1" wp14:anchorId="36DDBFA1" wp14:editId="1C6F6CEC">
                <wp:simplePos x="0" y="0"/>
                <wp:positionH relativeFrom="column">
                  <wp:posOffset>5046532</wp:posOffset>
                </wp:positionH>
                <wp:positionV relativeFrom="paragraph">
                  <wp:posOffset>2569284</wp:posOffset>
                </wp:positionV>
                <wp:extent cx="552450" cy="401955"/>
                <wp:effectExtent l="0" t="0" r="0" b="0"/>
                <wp:wrapNone/>
                <wp:docPr id="364" name="Text Box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A56F802" w14:textId="69B1F7DD" w:rsidR="00DE5A01" w:rsidRPr="0025076A" w:rsidRDefault="00DE5A01" w:rsidP="00DE5A01">
                            <w:pPr>
                              <w:jc w:val="center"/>
                              <w:rPr>
                                <w:b/>
                                <w:bCs/>
                                <w:color w:val="FFFFFF" w:themeColor="background1"/>
                                <w:sz w:val="18"/>
                                <w:szCs w:val="18"/>
                              </w:rPr>
                            </w:pPr>
                            <w:r>
                              <w:rPr>
                                <w:b/>
                                <w:bCs/>
                                <w:color w:val="FFFFFF" w:themeColor="background1"/>
                                <w:sz w:val="18"/>
                                <w:szCs w:val="18"/>
                              </w:rPr>
                              <w:t>91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DBFA1" id="Text Box 364" o:spid="_x0000_s1124" type="#_x0000_t202" alt="&quot;&quot;" style="position:absolute;margin-left:397.35pt;margin-top:202.3pt;width:43.5pt;height:31.6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4b+g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" filled="f" stroked="f">
                <v:textbox>
                  <w:txbxContent>
                    <w:p w14:paraId="0A56F802" w14:textId="69B1F7DD" w:rsidR="00DE5A01" w:rsidRPr="0025076A" w:rsidRDefault="00DE5A01" w:rsidP="00DE5A01">
                      <w:pPr>
                        <w:jc w:val="center"/>
                        <w:rPr>
                          <w:b/>
                          <w:bCs/>
                          <w:color w:val="FFFFFF" w:themeColor="background1"/>
                          <w:sz w:val="18"/>
                          <w:szCs w:val="18"/>
                        </w:rPr>
                      </w:pPr>
                      <w:r>
                        <w:rPr>
                          <w:b/>
                          <w:bCs/>
                          <w:color w:val="FFFFFF" w:themeColor="background1"/>
                          <w:sz w:val="18"/>
                          <w:szCs w:val="18"/>
                        </w:rPr>
                        <w:t>91</w:t>
                      </w:r>
                      <w:r w:rsidRPr="0025076A">
                        <w:rPr>
                          <w:b/>
                          <w:bCs/>
                          <w:color w:val="FFFFFF" w:themeColor="background1"/>
                          <w:sz w:val="18"/>
                          <w:szCs w:val="18"/>
                        </w:rPr>
                        <w:t>%</w:t>
                      </w:r>
                    </w:p>
                  </w:txbxContent>
                </v:textbox>
              </v:shape>
            </w:pict>
          </mc:Fallback>
        </mc:AlternateContent>
      </w:r>
      <w:r w:rsidR="00BF39F2" w:rsidRPr="00F41F42">
        <w:rPr>
          <w:noProof/>
          <w:lang w:eastAsia="zh-TW"/>
        </w:rPr>
        <mc:AlternateContent>
          <mc:Choice Requires="wps">
            <w:drawing>
              <wp:anchor distT="0" distB="0" distL="114300" distR="114300" simplePos="0" relativeHeight="251658392" behindDoc="0" locked="0" layoutInCell="1" allowOverlap="1" wp14:anchorId="712A8923" wp14:editId="79B25F0A">
                <wp:simplePos x="0" y="0"/>
                <wp:positionH relativeFrom="column">
                  <wp:posOffset>5154930</wp:posOffset>
                </wp:positionH>
                <wp:positionV relativeFrom="paragraph">
                  <wp:posOffset>2912110</wp:posOffset>
                </wp:positionV>
                <wp:extent cx="333375" cy="323850"/>
                <wp:effectExtent l="0" t="0" r="9525" b="0"/>
                <wp:wrapNone/>
                <wp:docPr id="353" name="Oval 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F8384" w14:textId="3DB63B3B" w:rsidR="00BF39F2" w:rsidRDefault="00BF39F2" w:rsidP="00BF3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2A8923" id="Oval 353" o:spid="_x0000_s1125" alt="&quot;&quot;" style="position:absolute;margin-left:405.9pt;margin-top:229.3pt;width:26.25pt;height:25.5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" fillcolor="#00b050" stroked="f" strokeweight="1pt">
                <v:stroke joinstyle="miter"/>
                <v:textbox>
                  <w:txbxContent>
                    <w:p w14:paraId="660F8384" w14:textId="3DB63B3B" w:rsidR="00BF39F2" w:rsidRDefault="00BF39F2" w:rsidP="00BF39F2">
                      <w:pPr>
                        <w:jc w:val="center"/>
                      </w:pPr>
                    </w:p>
                  </w:txbxContent>
                </v:textbox>
              </v:oval>
            </w:pict>
          </mc:Fallback>
        </mc:AlternateContent>
      </w:r>
      <w:r w:rsidR="00BF39F2" w:rsidRPr="00F41F42">
        <w:rPr>
          <w:noProof/>
          <w:lang w:eastAsia="zh-TW"/>
        </w:rPr>
        <mc:AlternateContent>
          <mc:Choice Requires="wps">
            <w:drawing>
              <wp:anchor distT="0" distB="0" distL="114300" distR="114300" simplePos="0" relativeHeight="251658391" behindDoc="0" locked="0" layoutInCell="1" allowOverlap="1" wp14:anchorId="3A5BC7E5" wp14:editId="4AF50382">
                <wp:simplePos x="0" y="0"/>
                <wp:positionH relativeFrom="column">
                  <wp:posOffset>5155669</wp:posOffset>
                </wp:positionH>
                <wp:positionV relativeFrom="paragraph">
                  <wp:posOffset>2569179</wp:posOffset>
                </wp:positionV>
                <wp:extent cx="333375" cy="323850"/>
                <wp:effectExtent l="0" t="0" r="9525" b="0"/>
                <wp:wrapNone/>
                <wp:docPr id="352" name="Oval 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7E4F3" id="Oval 352" o:spid="_x0000_s1026" alt="&quot;&quot;" style="position:absolute;margin-left:405.95pt;margin-top:202.3pt;width:26.25pt;height:25.5pt;z-index:25165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" fillcolor="#00b050" stroked="f" strokeweight="1pt">
                <v:stroke joinstyle="miter"/>
              </v:oval>
            </w:pict>
          </mc:Fallback>
        </mc:AlternateContent>
      </w:r>
      <w:r w:rsidR="00BF39F2" w:rsidRPr="00F41F42">
        <w:rPr>
          <w:noProof/>
          <w:lang w:eastAsia="zh-TW"/>
        </w:rPr>
        <mc:AlternateContent>
          <mc:Choice Requires="wps">
            <w:drawing>
              <wp:anchor distT="0" distB="0" distL="114300" distR="114300" simplePos="0" relativeHeight="251658400" behindDoc="0" locked="0" layoutInCell="1" allowOverlap="1" wp14:anchorId="4632036D" wp14:editId="34947C40">
                <wp:simplePos x="0" y="0"/>
                <wp:positionH relativeFrom="column">
                  <wp:posOffset>5047299</wp:posOffset>
                </wp:positionH>
                <wp:positionV relativeFrom="paragraph">
                  <wp:posOffset>1885120</wp:posOffset>
                </wp:positionV>
                <wp:extent cx="552450" cy="401955"/>
                <wp:effectExtent l="0" t="0" r="0" b="0"/>
                <wp:wrapNone/>
                <wp:docPr id="363" name="Text Box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1453033" w14:textId="1547A03D" w:rsidR="00DE5A01" w:rsidRPr="0025076A" w:rsidRDefault="00DE5A01" w:rsidP="00DE5A01">
                            <w:pPr>
                              <w:jc w:val="center"/>
                              <w:rPr>
                                <w:b/>
                                <w:bCs/>
                                <w:color w:val="FFFFFF" w:themeColor="background1"/>
                                <w:sz w:val="18"/>
                                <w:szCs w:val="18"/>
                              </w:rPr>
                            </w:pPr>
                            <w:r>
                              <w:rPr>
                                <w:b/>
                                <w:bCs/>
                                <w:color w:val="FFFFFF" w:themeColor="background1"/>
                                <w:sz w:val="18"/>
                                <w:szCs w:val="18"/>
                              </w:rPr>
                              <w:t>93</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036D" id="Text Box 363" o:spid="_x0000_s1126" type="#_x0000_t202" alt="&quot;&quot;" style="position:absolute;margin-left:397.45pt;margin-top:148.45pt;width:43.5pt;height:31.6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" filled="f" stroked="f">
                <v:textbox>
                  <w:txbxContent>
                    <w:p w14:paraId="41453033" w14:textId="1547A03D" w:rsidR="00DE5A01" w:rsidRPr="0025076A" w:rsidRDefault="00DE5A01" w:rsidP="00DE5A01">
                      <w:pPr>
                        <w:jc w:val="center"/>
                        <w:rPr>
                          <w:b/>
                          <w:bCs/>
                          <w:color w:val="FFFFFF" w:themeColor="background1"/>
                          <w:sz w:val="18"/>
                          <w:szCs w:val="18"/>
                        </w:rPr>
                      </w:pPr>
                      <w:r>
                        <w:rPr>
                          <w:b/>
                          <w:bCs/>
                          <w:color w:val="FFFFFF" w:themeColor="background1"/>
                          <w:sz w:val="18"/>
                          <w:szCs w:val="18"/>
                        </w:rPr>
                        <w:t>93</w:t>
                      </w:r>
                      <w:r w:rsidRPr="0025076A">
                        <w:rPr>
                          <w:b/>
                          <w:bCs/>
                          <w:color w:val="FFFFFF" w:themeColor="background1"/>
                          <w:sz w:val="18"/>
                          <w:szCs w:val="18"/>
                        </w:rPr>
                        <w:t>%</w:t>
                      </w:r>
                    </w:p>
                  </w:txbxContent>
                </v:textbox>
              </v:shape>
            </w:pict>
          </mc:Fallback>
        </mc:AlternateContent>
      </w:r>
      <w:r w:rsidR="00BF39F2" w:rsidRPr="00F41F42">
        <w:rPr>
          <w:noProof/>
          <w:lang w:eastAsia="zh-TW"/>
        </w:rPr>
        <mc:AlternateContent>
          <mc:Choice Requires="wps">
            <w:drawing>
              <wp:anchor distT="0" distB="0" distL="114300" distR="114300" simplePos="0" relativeHeight="251658399" behindDoc="0" locked="0" layoutInCell="1" allowOverlap="1" wp14:anchorId="1826766D" wp14:editId="3F6F7DEA">
                <wp:simplePos x="0" y="0"/>
                <wp:positionH relativeFrom="column">
                  <wp:posOffset>5048304</wp:posOffset>
                </wp:positionH>
                <wp:positionV relativeFrom="paragraph">
                  <wp:posOffset>1524436</wp:posOffset>
                </wp:positionV>
                <wp:extent cx="552450" cy="401955"/>
                <wp:effectExtent l="0" t="0" r="0" b="0"/>
                <wp:wrapNone/>
                <wp:docPr id="362" name="Text Box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74E0316" w14:textId="6CA31E2F" w:rsidR="00DE5A01" w:rsidRPr="0025076A" w:rsidRDefault="00DE5A01" w:rsidP="00DE5A01">
                            <w:pPr>
                              <w:jc w:val="center"/>
                              <w:rPr>
                                <w:b/>
                                <w:bCs/>
                                <w:color w:val="FFFFFF" w:themeColor="background1"/>
                                <w:sz w:val="18"/>
                                <w:szCs w:val="18"/>
                              </w:rPr>
                            </w:pPr>
                            <w:r>
                              <w:rPr>
                                <w:b/>
                                <w:bCs/>
                                <w:color w:val="FFFFFF" w:themeColor="background1"/>
                                <w:sz w:val="18"/>
                                <w:szCs w:val="18"/>
                              </w:rPr>
                              <w:t>91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6766D" id="Text Box 362" o:spid="_x0000_s1127" type="#_x0000_t202" alt="&quot;&quot;" style="position:absolute;margin-left:397.5pt;margin-top:120.05pt;width:43.5pt;height:31.6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" filled="f" stroked="f">
                <v:textbox>
                  <w:txbxContent>
                    <w:p w14:paraId="274E0316" w14:textId="6CA31E2F" w:rsidR="00DE5A01" w:rsidRPr="0025076A" w:rsidRDefault="00DE5A01" w:rsidP="00DE5A01">
                      <w:pPr>
                        <w:jc w:val="center"/>
                        <w:rPr>
                          <w:b/>
                          <w:bCs/>
                          <w:color w:val="FFFFFF" w:themeColor="background1"/>
                          <w:sz w:val="18"/>
                          <w:szCs w:val="18"/>
                        </w:rPr>
                      </w:pPr>
                      <w:r>
                        <w:rPr>
                          <w:b/>
                          <w:bCs/>
                          <w:color w:val="FFFFFF" w:themeColor="background1"/>
                          <w:sz w:val="18"/>
                          <w:szCs w:val="18"/>
                        </w:rPr>
                        <w:t>91</w:t>
                      </w:r>
                      <w:r w:rsidRPr="0025076A">
                        <w:rPr>
                          <w:b/>
                          <w:bCs/>
                          <w:color w:val="FFFFFF" w:themeColor="background1"/>
                          <w:sz w:val="18"/>
                          <w:szCs w:val="18"/>
                        </w:rPr>
                        <w:t>%</w:t>
                      </w:r>
                    </w:p>
                  </w:txbxContent>
                </v:textbox>
              </v:shape>
            </w:pict>
          </mc:Fallback>
        </mc:AlternateContent>
      </w:r>
      <w:r w:rsidR="00BF39F2" w:rsidRPr="00F41F42">
        <w:rPr>
          <w:noProof/>
          <w:lang w:eastAsia="zh-TW"/>
        </w:rPr>
        <mc:AlternateContent>
          <mc:Choice Requires="wps">
            <w:drawing>
              <wp:anchor distT="0" distB="0" distL="114300" distR="114300" simplePos="0" relativeHeight="251658398" behindDoc="0" locked="0" layoutInCell="1" allowOverlap="1" wp14:anchorId="539DE942" wp14:editId="333E4B9B">
                <wp:simplePos x="0" y="0"/>
                <wp:positionH relativeFrom="column">
                  <wp:posOffset>5046839</wp:posOffset>
                </wp:positionH>
                <wp:positionV relativeFrom="paragraph">
                  <wp:posOffset>838154</wp:posOffset>
                </wp:positionV>
                <wp:extent cx="552450" cy="401955"/>
                <wp:effectExtent l="0" t="0" r="0" b="0"/>
                <wp:wrapNone/>
                <wp:docPr id="361" name="Text Box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1C846FF" w14:textId="1FDCC62D" w:rsidR="00DE5A01" w:rsidRPr="0025076A" w:rsidRDefault="00E43E2B" w:rsidP="00DE5A01">
                            <w:pPr>
                              <w:jc w:val="center"/>
                              <w:rPr>
                                <w:b/>
                                <w:bCs/>
                                <w:color w:val="FFFFFF" w:themeColor="background1"/>
                                <w:sz w:val="18"/>
                                <w:szCs w:val="18"/>
                              </w:rPr>
                            </w:pPr>
                            <w:r>
                              <w:rPr>
                                <w:b/>
                                <w:bCs/>
                                <w:color w:val="FFFFFF" w:themeColor="background1"/>
                                <w:sz w:val="18"/>
                                <w:szCs w:val="18"/>
                              </w:rPr>
                              <w:t>93</w:t>
                            </w:r>
                            <w:r w:rsidR="00DE5A0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DE942" id="Text Box 361" o:spid="_x0000_s1128" type="#_x0000_t202" alt="&quot;&quot;" style="position:absolute;margin-left:397.4pt;margin-top:66pt;width:43.5pt;height:31.6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" filled="f" stroked="f">
                <v:textbox>
                  <w:txbxContent>
                    <w:p w14:paraId="21C846FF" w14:textId="1FDCC62D" w:rsidR="00DE5A01" w:rsidRPr="0025076A" w:rsidRDefault="00E43E2B" w:rsidP="00DE5A01">
                      <w:pPr>
                        <w:jc w:val="center"/>
                        <w:rPr>
                          <w:b/>
                          <w:bCs/>
                          <w:color w:val="FFFFFF" w:themeColor="background1"/>
                          <w:sz w:val="18"/>
                          <w:szCs w:val="18"/>
                        </w:rPr>
                      </w:pPr>
                      <w:r>
                        <w:rPr>
                          <w:b/>
                          <w:bCs/>
                          <w:color w:val="FFFFFF" w:themeColor="background1"/>
                          <w:sz w:val="18"/>
                          <w:szCs w:val="18"/>
                        </w:rPr>
                        <w:t>93</w:t>
                      </w:r>
                      <w:r w:rsidR="00DE5A01" w:rsidRPr="0025076A">
                        <w:rPr>
                          <w:b/>
                          <w:bCs/>
                          <w:color w:val="FFFFFF" w:themeColor="background1"/>
                          <w:sz w:val="18"/>
                          <w:szCs w:val="18"/>
                        </w:rPr>
                        <w:t>%</w:t>
                      </w:r>
                    </w:p>
                  </w:txbxContent>
                </v:textbox>
              </v:shape>
            </w:pict>
          </mc:Fallback>
        </mc:AlternateContent>
      </w:r>
      <w:r w:rsidR="00BF39F2" w:rsidRPr="00F41F42">
        <w:rPr>
          <w:noProof/>
          <w:lang w:eastAsia="zh-TW"/>
        </w:rPr>
        <mc:AlternateContent>
          <mc:Choice Requires="wps">
            <w:drawing>
              <wp:anchor distT="0" distB="0" distL="114300" distR="114300" simplePos="0" relativeHeight="251658397" behindDoc="0" locked="0" layoutInCell="1" allowOverlap="1" wp14:anchorId="119A03DB" wp14:editId="77E74BBA">
                <wp:simplePos x="0" y="0"/>
                <wp:positionH relativeFrom="column">
                  <wp:posOffset>5046345</wp:posOffset>
                </wp:positionH>
                <wp:positionV relativeFrom="paragraph">
                  <wp:posOffset>484135</wp:posOffset>
                </wp:positionV>
                <wp:extent cx="552450" cy="401955"/>
                <wp:effectExtent l="0" t="0" r="0" b="0"/>
                <wp:wrapNone/>
                <wp:docPr id="360" name="Text Box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9281334" w14:textId="794CD770" w:rsidR="00DE5A01" w:rsidRPr="0025076A" w:rsidRDefault="00DE5A01" w:rsidP="00DE5A01">
                            <w:pPr>
                              <w:jc w:val="center"/>
                              <w:rPr>
                                <w:b/>
                                <w:bCs/>
                                <w:color w:val="FFFFFF" w:themeColor="background1"/>
                                <w:sz w:val="18"/>
                                <w:szCs w:val="18"/>
                              </w:rPr>
                            </w:pPr>
                            <w:r>
                              <w:rPr>
                                <w:b/>
                                <w:bCs/>
                                <w:color w:val="FFFFFF" w:themeColor="background1"/>
                                <w:sz w:val="18"/>
                                <w:szCs w:val="18"/>
                              </w:rPr>
                              <w:t>94</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A03DB" id="Text Box 360" o:spid="_x0000_s1129" type="#_x0000_t202" alt="&quot;&quot;" style="position:absolute;margin-left:397.35pt;margin-top:38.1pt;width:43.5pt;height:31.6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" filled="f" stroked="f">
                <v:textbox>
                  <w:txbxContent>
                    <w:p w14:paraId="09281334" w14:textId="794CD770" w:rsidR="00DE5A01" w:rsidRPr="0025076A" w:rsidRDefault="00DE5A01" w:rsidP="00DE5A01">
                      <w:pPr>
                        <w:jc w:val="center"/>
                        <w:rPr>
                          <w:b/>
                          <w:bCs/>
                          <w:color w:val="FFFFFF" w:themeColor="background1"/>
                          <w:sz w:val="18"/>
                          <w:szCs w:val="18"/>
                        </w:rPr>
                      </w:pPr>
                      <w:r>
                        <w:rPr>
                          <w:b/>
                          <w:bCs/>
                          <w:color w:val="FFFFFF" w:themeColor="background1"/>
                          <w:sz w:val="18"/>
                          <w:szCs w:val="18"/>
                        </w:rPr>
                        <w:t>94</w:t>
                      </w:r>
                      <w:r w:rsidRPr="0025076A">
                        <w:rPr>
                          <w:b/>
                          <w:bCs/>
                          <w:color w:val="FFFFFF" w:themeColor="background1"/>
                          <w:sz w:val="18"/>
                          <w:szCs w:val="18"/>
                        </w:rPr>
                        <w:t>%</w:t>
                      </w:r>
                    </w:p>
                  </w:txbxContent>
                </v:textbox>
              </v:shape>
            </w:pict>
          </mc:Fallback>
        </mc:AlternateContent>
      </w:r>
      <w:r w:rsidR="00BF39F2" w:rsidRPr="00F41F42">
        <w:rPr>
          <w:noProof/>
          <w:lang w:eastAsia="zh-TW"/>
        </w:rPr>
        <mc:AlternateContent>
          <mc:Choice Requires="wps">
            <w:drawing>
              <wp:anchor distT="0" distB="0" distL="114300" distR="114300" simplePos="0" relativeHeight="251658390" behindDoc="0" locked="0" layoutInCell="1" allowOverlap="1" wp14:anchorId="6ADD3FDD" wp14:editId="07A947E5">
                <wp:simplePos x="0" y="0"/>
                <wp:positionH relativeFrom="column">
                  <wp:posOffset>5154930</wp:posOffset>
                </wp:positionH>
                <wp:positionV relativeFrom="paragraph">
                  <wp:posOffset>1889760</wp:posOffset>
                </wp:positionV>
                <wp:extent cx="333375" cy="323850"/>
                <wp:effectExtent l="0" t="0" r="9525" b="0"/>
                <wp:wrapNone/>
                <wp:docPr id="351" name="Oval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580E6" id="Oval 351" o:spid="_x0000_s1026" alt="&quot;&quot;" style="position:absolute;margin-left:405.9pt;margin-top:148.8pt;width:26.25pt;height:25.5pt;z-index:251658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" fillcolor="#00b050" stroked="f" strokeweight="1pt">
                <v:stroke joinstyle="miter"/>
              </v:oval>
            </w:pict>
          </mc:Fallback>
        </mc:AlternateContent>
      </w:r>
      <w:r w:rsidR="00BF39F2" w:rsidRPr="00F41F42">
        <w:rPr>
          <w:noProof/>
          <w:lang w:eastAsia="zh-TW"/>
        </w:rPr>
        <mc:AlternateContent>
          <mc:Choice Requires="wps">
            <w:drawing>
              <wp:anchor distT="0" distB="0" distL="114300" distR="114300" simplePos="0" relativeHeight="251658389" behindDoc="0" locked="0" layoutInCell="1" allowOverlap="1" wp14:anchorId="7F189582" wp14:editId="0437C64E">
                <wp:simplePos x="0" y="0"/>
                <wp:positionH relativeFrom="column">
                  <wp:posOffset>5154556</wp:posOffset>
                </wp:positionH>
                <wp:positionV relativeFrom="paragraph">
                  <wp:posOffset>1519461</wp:posOffset>
                </wp:positionV>
                <wp:extent cx="333375" cy="323850"/>
                <wp:effectExtent l="0" t="0" r="28575" b="19050"/>
                <wp:wrapNone/>
                <wp:docPr id="350" name="Oval 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EEBE51" id="Oval 350" o:spid="_x0000_s1026" alt="&quot;&quot;" style="position:absolute;margin-left:405.85pt;margin-top:119.65pt;width:26.25pt;height:25.5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" fillcolor="#00b050" strokecolor="#c00000" strokeweight="1.5pt">
                <v:stroke joinstyle="miter"/>
              </v:oval>
            </w:pict>
          </mc:Fallback>
        </mc:AlternateContent>
      </w:r>
      <w:r w:rsidR="00BF39F2" w:rsidRPr="00F41F42">
        <w:rPr>
          <w:noProof/>
          <w:lang w:eastAsia="zh-TW"/>
        </w:rPr>
        <mc:AlternateContent>
          <mc:Choice Requires="wps">
            <w:drawing>
              <wp:anchor distT="0" distB="0" distL="114300" distR="114300" simplePos="0" relativeHeight="251658387" behindDoc="0" locked="0" layoutInCell="1" allowOverlap="1" wp14:anchorId="5A54FF6D" wp14:editId="6ABF54F5">
                <wp:simplePos x="0" y="0"/>
                <wp:positionH relativeFrom="column">
                  <wp:posOffset>5154930</wp:posOffset>
                </wp:positionH>
                <wp:positionV relativeFrom="paragraph">
                  <wp:posOffset>482569</wp:posOffset>
                </wp:positionV>
                <wp:extent cx="333375" cy="323850"/>
                <wp:effectExtent l="0" t="0" r="28575" b="19050"/>
                <wp:wrapNone/>
                <wp:docPr id="348" name="Oval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CC98A5" id="Oval 348" o:spid="_x0000_s1026" alt="&quot;&quot;" style="position:absolute;margin-left:405.9pt;margin-top:38pt;width:26.25pt;height:25.5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" fillcolor="#00b050" strokecolor="#92d050" strokeweight="1.5pt">
                <v:stroke joinstyle="miter"/>
              </v:oval>
            </w:pict>
          </mc:Fallback>
        </mc:AlternateContent>
      </w:r>
      <w:r w:rsidR="00BF39F2" w:rsidRPr="00F41F42">
        <w:rPr>
          <w:noProof/>
          <w:lang w:eastAsia="zh-TW"/>
        </w:rPr>
        <mc:AlternateContent>
          <mc:Choice Requires="wps">
            <w:drawing>
              <wp:anchor distT="0" distB="0" distL="114300" distR="114300" simplePos="0" relativeHeight="251658388" behindDoc="0" locked="0" layoutInCell="1" allowOverlap="1" wp14:anchorId="16D643D6" wp14:editId="7881D269">
                <wp:simplePos x="0" y="0"/>
                <wp:positionH relativeFrom="column">
                  <wp:posOffset>5154930</wp:posOffset>
                </wp:positionH>
                <wp:positionV relativeFrom="paragraph">
                  <wp:posOffset>838804</wp:posOffset>
                </wp:positionV>
                <wp:extent cx="333375" cy="323850"/>
                <wp:effectExtent l="0" t="0" r="9525" b="0"/>
                <wp:wrapNone/>
                <wp:docPr id="349" name="Oval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5F210" id="Oval 349" o:spid="_x0000_s1026" alt="&quot;&quot;" style="position:absolute;margin-left:405.9pt;margin-top:66.05pt;width:26.25pt;height:25.5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" fillcolor="#00b050" stroked="f" strokeweight="1pt">
                <v:stroke joinstyle="miter"/>
              </v:oval>
            </w:pict>
          </mc:Fallback>
        </mc:AlternateContent>
      </w:r>
      <w:r w:rsidR="00456420" w:rsidRPr="00F41F42">
        <w:rPr>
          <w:noProof/>
        </w:rPr>
        <w:drawing>
          <wp:inline distT="0" distB="0" distL="0" distR="0" wp14:anchorId="3F6D8FD0" wp14:editId="7D96F189">
            <wp:extent cx="5543550" cy="5837801"/>
            <wp:effectExtent l="0" t="0" r="0" b="10795"/>
            <wp:docPr id="490" name="Chart 490" descr="Chart showing satisfaction with postnatal care received at home.">
              <a:extLst xmlns:a="http://schemas.openxmlformats.org/drawingml/2006/main">
                <a:ext uri="{FF2B5EF4-FFF2-40B4-BE49-F238E27FC236}">
                  <a16:creationId xmlns:a16="http://schemas.microsoft.com/office/drawing/2014/main" id="{A5BA9A85-51B3-4750-B453-58A9A68EA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F061A" w:rsidRPr="00F41F42">
        <w:rPr>
          <w:noProof/>
        </w:rPr>
        <w:t xml:space="preserve"> </w:t>
      </w:r>
    </w:p>
    <w:p w14:paraId="2D4C6621" w14:textId="2E0C5317" w:rsidR="00656489" w:rsidRPr="00BB5DAA" w:rsidRDefault="00656489" w:rsidP="00656489">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 and excludes those who said</w:t>
      </w:r>
      <w:r w:rsidR="00021DA3" w:rsidRPr="00BB5DAA">
        <w:rPr>
          <w:color w:val="595959" w:themeColor="text1" w:themeTint="A6"/>
          <w:szCs w:val="24"/>
        </w:rPr>
        <w:t>,</w:t>
      </w:r>
      <w:r w:rsidRPr="00BB5DAA">
        <w:rPr>
          <w:color w:val="595959" w:themeColor="text1" w:themeTint="A6"/>
          <w:szCs w:val="24"/>
        </w:rPr>
        <w:t xml:space="preserve"> ‘Not applicable’.</w:t>
      </w:r>
    </w:p>
    <w:p w14:paraId="66F6C2F9" w14:textId="77777777" w:rsidR="00656489" w:rsidRPr="00BB5DAA" w:rsidRDefault="00656489" w:rsidP="00656489">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23A2B322" w14:textId="77777777" w:rsidR="00656489" w:rsidRPr="00BB5DAA" w:rsidRDefault="00656489" w:rsidP="00656489">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33BEEFAD" w14:textId="756AA85A" w:rsidR="00656489" w:rsidRPr="00F41F42" w:rsidRDefault="00656489" w:rsidP="00656489">
      <w:pPr>
        <w:spacing w:line="240" w:lineRule="auto"/>
        <w:rPr>
          <w:sz w:val="32"/>
          <w:szCs w:val="32"/>
        </w:rPr>
      </w:pPr>
    </w:p>
    <w:p w14:paraId="62C2C458" w14:textId="78E07757" w:rsidR="00656489" w:rsidRPr="00BB5DAA" w:rsidRDefault="00656489" w:rsidP="00656489">
      <w:pPr>
        <w:pStyle w:val="Caption"/>
        <w:ind w:left="0"/>
        <w:rPr>
          <w:b w:val="0"/>
          <w:sz w:val="24"/>
          <w:szCs w:val="24"/>
        </w:rPr>
      </w:pPr>
      <w:r w:rsidRPr="00BB5DAA">
        <w:rPr>
          <w:sz w:val="24"/>
          <w:szCs w:val="24"/>
        </w:rPr>
        <w:lastRenderedPageBreak/>
        <w:t xml:space="preserve">Figure </w:t>
      </w:r>
      <w:r w:rsidR="000840D3" w:rsidRPr="00BB5DAA">
        <w:rPr>
          <w:sz w:val="24"/>
          <w:szCs w:val="24"/>
        </w:rPr>
        <w:t xml:space="preserve">29 </w:t>
      </w:r>
      <w:r w:rsidRPr="00BB5DAA">
        <w:rPr>
          <w:sz w:val="24"/>
          <w:szCs w:val="24"/>
        </w:rPr>
        <w:t>(Continued): Satisfaction with postnatal care received at home</w:t>
      </w:r>
    </w:p>
    <w:p w14:paraId="170700D2" w14:textId="0900E3EC" w:rsidR="00422BE6" w:rsidRPr="00F41F42" w:rsidRDefault="007C02C2" w:rsidP="00F74071">
      <w:pPr>
        <w:pStyle w:val="TableTitle"/>
        <w:spacing w:after="60"/>
        <w:rPr>
          <w:sz w:val="20"/>
          <w:szCs w:val="16"/>
        </w:rPr>
      </w:pPr>
      <w:r w:rsidRPr="00F41F42">
        <w:rPr>
          <w:noProof/>
        </w:rPr>
        <mc:AlternateContent>
          <mc:Choice Requires="wps">
            <w:drawing>
              <wp:anchor distT="0" distB="0" distL="114300" distR="114300" simplePos="0" relativeHeight="251658386" behindDoc="0" locked="0" layoutInCell="1" allowOverlap="1" wp14:anchorId="1916BD64" wp14:editId="6D2DDBF0">
                <wp:simplePos x="0" y="0"/>
                <wp:positionH relativeFrom="column">
                  <wp:posOffset>12401</wp:posOffset>
                </wp:positionH>
                <wp:positionV relativeFrom="paragraph">
                  <wp:posOffset>4509491</wp:posOffset>
                </wp:positionV>
                <wp:extent cx="1467060" cy="776177"/>
                <wp:effectExtent l="0" t="0" r="0" b="5080"/>
                <wp:wrapNone/>
                <wp:docPr id="345" name="Text Box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776177"/>
                        </a:xfrm>
                        <a:prstGeom prst="rect">
                          <a:avLst/>
                        </a:prstGeom>
                        <a:noFill/>
                        <a:ln w="9525">
                          <a:noFill/>
                          <a:miter lim="800000"/>
                          <a:headEnd/>
                          <a:tailEnd/>
                        </a:ln>
                      </wps:spPr>
                      <wps:txbx>
                        <w:txbxContent>
                          <w:p w14:paraId="4883C06A" w14:textId="5F067A31" w:rsidR="00422BE6" w:rsidRDefault="008278B9" w:rsidP="00422BE6">
                            <w:pPr>
                              <w:spacing w:line="280" w:lineRule="exact"/>
                              <w:rPr>
                                <w:sz w:val="18"/>
                                <w:szCs w:val="18"/>
                              </w:rPr>
                            </w:pPr>
                            <w:r w:rsidRPr="008278B9">
                              <w:rPr>
                                <w:sz w:val="18"/>
                                <w:szCs w:val="18"/>
                              </w:rPr>
                              <w:t>Physical checks of you from your midwife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16BD64" id="Text Box 345" o:spid="_x0000_s1130" type="#_x0000_t202" alt="&quot;&quot;" style="position:absolute;margin-left:1pt;margin-top:355.1pt;width:115.5pt;height:61.1pt;z-index:251658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" filled="f" stroked="f">
                <v:textbox>
                  <w:txbxContent>
                    <w:p w14:paraId="4883C06A" w14:textId="5F067A31" w:rsidR="00422BE6" w:rsidRDefault="008278B9" w:rsidP="00422BE6">
                      <w:pPr>
                        <w:spacing w:line="280" w:lineRule="exact"/>
                        <w:rPr>
                          <w:sz w:val="18"/>
                          <w:szCs w:val="18"/>
                        </w:rPr>
                      </w:pPr>
                      <w:r w:rsidRPr="008278B9">
                        <w:rPr>
                          <w:sz w:val="18"/>
                          <w:szCs w:val="18"/>
                        </w:rPr>
                        <w:t>Physical checks of you from your midwife</w:t>
                      </w:r>
                    </w:p>
                  </w:txbxContent>
                </v:textbox>
              </v:shape>
            </w:pict>
          </mc:Fallback>
        </mc:AlternateContent>
      </w:r>
      <w:r w:rsidRPr="00F41F42">
        <w:rPr>
          <w:noProof/>
        </w:rPr>
        <mc:AlternateContent>
          <mc:Choice Requires="wps">
            <w:drawing>
              <wp:anchor distT="0" distB="0" distL="114300" distR="114300" simplePos="0" relativeHeight="251658385" behindDoc="0" locked="0" layoutInCell="1" allowOverlap="1" wp14:anchorId="00CE94E3" wp14:editId="135B6BF1">
                <wp:simplePos x="0" y="0"/>
                <wp:positionH relativeFrom="column">
                  <wp:posOffset>3746</wp:posOffset>
                </wp:positionH>
                <wp:positionV relativeFrom="paragraph">
                  <wp:posOffset>3266818</wp:posOffset>
                </wp:positionV>
                <wp:extent cx="1466850" cy="861237"/>
                <wp:effectExtent l="0" t="0" r="0" b="0"/>
                <wp:wrapNone/>
                <wp:docPr id="344" name="Text Box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61237"/>
                        </a:xfrm>
                        <a:prstGeom prst="rect">
                          <a:avLst/>
                        </a:prstGeom>
                        <a:noFill/>
                        <a:ln w="9525">
                          <a:noFill/>
                          <a:miter lim="800000"/>
                          <a:headEnd/>
                          <a:tailEnd/>
                        </a:ln>
                      </wps:spPr>
                      <wps:txbx>
                        <w:txbxContent>
                          <w:p w14:paraId="501BC551" w14:textId="25BB3AB4" w:rsidR="00422BE6" w:rsidRDefault="008278B9" w:rsidP="00422BE6">
                            <w:pPr>
                              <w:spacing w:line="280" w:lineRule="exact"/>
                              <w:rPr>
                                <w:sz w:val="18"/>
                                <w:szCs w:val="18"/>
                              </w:rPr>
                            </w:pPr>
                            <w:r w:rsidRPr="008278B9">
                              <w:rPr>
                                <w:sz w:val="18"/>
                                <w:szCs w:val="18"/>
                              </w:rPr>
                              <w:t>The information you received about what care your pēpē/baby was entitled to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CE94E3" id="Text Box 344" o:spid="_x0000_s1131" type="#_x0000_t202" alt="&quot;&quot;" style="position:absolute;margin-left:.3pt;margin-top:257.25pt;width:115.5pt;height:67.8pt;z-index:251658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da/QEAANY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" filled="f" stroked="f">
                <v:textbox>
                  <w:txbxContent>
                    <w:p w14:paraId="501BC551" w14:textId="25BB3AB4" w:rsidR="00422BE6" w:rsidRDefault="008278B9" w:rsidP="00422BE6">
                      <w:pPr>
                        <w:spacing w:line="280" w:lineRule="exact"/>
                        <w:rPr>
                          <w:sz w:val="18"/>
                          <w:szCs w:val="18"/>
                        </w:rPr>
                      </w:pPr>
                      <w:r w:rsidRPr="008278B9">
                        <w:rPr>
                          <w:sz w:val="18"/>
                          <w:szCs w:val="18"/>
                        </w:rPr>
                        <w:t>The information you received about what care your pēpē/baby was entitled to</w:t>
                      </w:r>
                    </w:p>
                  </w:txbxContent>
                </v:textbox>
              </v:shape>
            </w:pict>
          </mc:Fallback>
        </mc:AlternateContent>
      </w:r>
      <w:r w:rsidRPr="00F41F42">
        <w:rPr>
          <w:noProof/>
        </w:rPr>
        <mc:AlternateContent>
          <mc:Choice Requires="wps">
            <w:drawing>
              <wp:anchor distT="0" distB="0" distL="114300" distR="114300" simplePos="0" relativeHeight="251658384" behindDoc="0" locked="0" layoutInCell="1" allowOverlap="1" wp14:anchorId="3EF4D314" wp14:editId="3548C9CE">
                <wp:simplePos x="0" y="0"/>
                <wp:positionH relativeFrom="column">
                  <wp:posOffset>-5830</wp:posOffset>
                </wp:positionH>
                <wp:positionV relativeFrom="paragraph">
                  <wp:posOffset>2580005</wp:posOffset>
                </wp:positionV>
                <wp:extent cx="1466850" cy="775970"/>
                <wp:effectExtent l="0" t="0" r="0" b="5080"/>
                <wp:wrapNone/>
                <wp:docPr id="343" name="Text Box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75970"/>
                        </a:xfrm>
                        <a:prstGeom prst="rect">
                          <a:avLst/>
                        </a:prstGeom>
                        <a:noFill/>
                        <a:ln w="9525">
                          <a:noFill/>
                          <a:miter lim="800000"/>
                          <a:headEnd/>
                          <a:tailEnd/>
                        </a:ln>
                      </wps:spPr>
                      <wps:txbx>
                        <w:txbxContent>
                          <w:p w14:paraId="3CAE2150" w14:textId="52DDB1F8" w:rsidR="00422BE6" w:rsidRDefault="006D25EA" w:rsidP="00422BE6">
                            <w:pPr>
                              <w:spacing w:line="280" w:lineRule="exact"/>
                              <w:rPr>
                                <w:sz w:val="18"/>
                                <w:szCs w:val="18"/>
                              </w:rPr>
                            </w:pPr>
                            <w:r w:rsidRPr="006D25EA">
                              <w:rPr>
                                <w:sz w:val="18"/>
                                <w:szCs w:val="18"/>
                              </w:rPr>
                              <w:t>Mental health checks from your midwife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EF4D314" id="Text Box 343" o:spid="_x0000_s1132" type="#_x0000_t202" alt="&quot;&quot;" style="position:absolute;margin-left:-.45pt;margin-top:203.15pt;width:115.5pt;height:61.1pt;z-index:25165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" filled="f" stroked="f">
                <v:textbox>
                  <w:txbxContent>
                    <w:p w14:paraId="3CAE2150" w14:textId="52DDB1F8" w:rsidR="00422BE6" w:rsidRDefault="006D25EA" w:rsidP="00422BE6">
                      <w:pPr>
                        <w:spacing w:line="280" w:lineRule="exact"/>
                        <w:rPr>
                          <w:sz w:val="18"/>
                          <w:szCs w:val="18"/>
                        </w:rPr>
                      </w:pPr>
                      <w:r w:rsidRPr="006D25EA">
                        <w:rPr>
                          <w:sz w:val="18"/>
                          <w:szCs w:val="18"/>
                        </w:rPr>
                        <w:t>Mental health checks from your midwife</w:t>
                      </w:r>
                    </w:p>
                  </w:txbxContent>
                </v:textbox>
              </v:shape>
            </w:pict>
          </mc:Fallback>
        </mc:AlternateContent>
      </w:r>
      <w:r w:rsidRPr="00F41F42">
        <w:rPr>
          <w:noProof/>
        </w:rPr>
        <mc:AlternateContent>
          <mc:Choice Requires="wps">
            <w:drawing>
              <wp:anchor distT="0" distB="0" distL="114300" distR="114300" simplePos="0" relativeHeight="251658383" behindDoc="0" locked="0" layoutInCell="1" allowOverlap="1" wp14:anchorId="018C4365" wp14:editId="4472A1BA">
                <wp:simplePos x="0" y="0"/>
                <wp:positionH relativeFrom="column">
                  <wp:posOffset>-5830</wp:posOffset>
                </wp:positionH>
                <wp:positionV relativeFrom="paragraph">
                  <wp:posOffset>1558432</wp:posOffset>
                </wp:positionV>
                <wp:extent cx="1467060" cy="776177"/>
                <wp:effectExtent l="0" t="0" r="0" b="5080"/>
                <wp:wrapNone/>
                <wp:docPr id="342" name="Text Box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776177"/>
                        </a:xfrm>
                        <a:prstGeom prst="rect">
                          <a:avLst/>
                        </a:prstGeom>
                        <a:noFill/>
                        <a:ln w="9525">
                          <a:noFill/>
                          <a:miter lim="800000"/>
                          <a:headEnd/>
                          <a:tailEnd/>
                        </a:ln>
                      </wps:spPr>
                      <wps:txbx>
                        <w:txbxContent>
                          <w:p w14:paraId="5293EB12" w14:textId="77777777" w:rsidR="00422BE6" w:rsidRDefault="00422BE6" w:rsidP="00422BE6">
                            <w:pPr>
                              <w:spacing w:line="280" w:lineRule="exact"/>
                              <w:rPr>
                                <w:sz w:val="18"/>
                                <w:szCs w:val="18"/>
                              </w:rPr>
                            </w:pPr>
                            <w:r w:rsidRPr="00142A30">
                              <w:rPr>
                                <w:sz w:val="18"/>
                                <w:szCs w:val="18"/>
                              </w:rPr>
                              <w:t xml:space="preserve">The advice from your midwife on caring for </w:t>
                            </w:r>
                          </w:p>
                          <w:p w14:paraId="0FADEDEE" w14:textId="00C6FB08" w:rsidR="00422BE6" w:rsidRDefault="00422BE6" w:rsidP="00422BE6">
                            <w:pPr>
                              <w:spacing w:line="280" w:lineRule="exact"/>
                              <w:rPr>
                                <w:sz w:val="18"/>
                                <w:szCs w:val="18"/>
                              </w:rPr>
                            </w:pPr>
                            <w:r w:rsidRPr="00142A30">
                              <w:rPr>
                                <w:sz w:val="18"/>
                                <w:szCs w:val="18"/>
                              </w:rPr>
                              <w:t>your</w:t>
                            </w:r>
                            <w:r w:rsidR="006D25EA">
                              <w:rPr>
                                <w:sz w:val="18"/>
                                <w:szCs w:val="18"/>
                              </w:rPr>
                              <w:t>self</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8C4365" id="Text Box 342" o:spid="_x0000_s1133" type="#_x0000_t202" alt="&quot;&quot;" style="position:absolute;margin-left:-.45pt;margin-top:122.7pt;width:115.5pt;height:61.1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" filled="f" stroked="f">
                <v:textbox>
                  <w:txbxContent>
                    <w:p w14:paraId="5293EB12" w14:textId="77777777" w:rsidR="00422BE6" w:rsidRDefault="00422BE6" w:rsidP="00422BE6">
                      <w:pPr>
                        <w:spacing w:line="280" w:lineRule="exact"/>
                        <w:rPr>
                          <w:sz w:val="18"/>
                          <w:szCs w:val="18"/>
                        </w:rPr>
                      </w:pPr>
                      <w:r w:rsidRPr="00142A30">
                        <w:rPr>
                          <w:sz w:val="18"/>
                          <w:szCs w:val="18"/>
                        </w:rPr>
                        <w:t xml:space="preserve">The advice from your midwife on caring for </w:t>
                      </w:r>
                    </w:p>
                    <w:p w14:paraId="0FADEDEE" w14:textId="00C6FB08" w:rsidR="00422BE6" w:rsidRDefault="00422BE6" w:rsidP="00422BE6">
                      <w:pPr>
                        <w:spacing w:line="280" w:lineRule="exact"/>
                        <w:rPr>
                          <w:sz w:val="18"/>
                          <w:szCs w:val="18"/>
                        </w:rPr>
                      </w:pPr>
                      <w:r w:rsidRPr="00142A30">
                        <w:rPr>
                          <w:sz w:val="18"/>
                          <w:szCs w:val="18"/>
                        </w:rPr>
                        <w:t>your</w:t>
                      </w:r>
                      <w:r w:rsidR="006D25EA">
                        <w:rPr>
                          <w:sz w:val="18"/>
                          <w:szCs w:val="18"/>
                        </w:rPr>
                        <w:t>self</w:t>
                      </w:r>
                    </w:p>
                  </w:txbxContent>
                </v:textbox>
              </v:shape>
            </w:pict>
          </mc:Fallback>
        </mc:AlternateContent>
      </w:r>
      <w:r w:rsidRPr="00F41F42">
        <w:rPr>
          <w:noProof/>
        </w:rPr>
        <mc:AlternateContent>
          <mc:Choice Requires="wps">
            <w:drawing>
              <wp:anchor distT="0" distB="0" distL="114300" distR="114300" simplePos="0" relativeHeight="251658382" behindDoc="0" locked="0" layoutInCell="1" allowOverlap="1" wp14:anchorId="77BC81EE" wp14:editId="7CB337C1">
                <wp:simplePos x="0" y="0"/>
                <wp:positionH relativeFrom="column">
                  <wp:posOffset>4688</wp:posOffset>
                </wp:positionH>
                <wp:positionV relativeFrom="paragraph">
                  <wp:posOffset>467353</wp:posOffset>
                </wp:positionV>
                <wp:extent cx="1467060" cy="776177"/>
                <wp:effectExtent l="0" t="0" r="0" b="5080"/>
                <wp:wrapNone/>
                <wp:docPr id="341" name="Text Box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776177"/>
                        </a:xfrm>
                        <a:prstGeom prst="rect">
                          <a:avLst/>
                        </a:prstGeom>
                        <a:noFill/>
                        <a:ln w="9525">
                          <a:noFill/>
                          <a:miter lim="800000"/>
                          <a:headEnd/>
                          <a:tailEnd/>
                        </a:ln>
                      </wps:spPr>
                      <wps:txbx>
                        <w:txbxContent>
                          <w:p w14:paraId="075E44FE" w14:textId="77777777" w:rsidR="006D25EA" w:rsidRDefault="006D25EA" w:rsidP="00422BE6">
                            <w:pPr>
                              <w:spacing w:line="280" w:lineRule="exact"/>
                              <w:rPr>
                                <w:sz w:val="18"/>
                                <w:szCs w:val="18"/>
                              </w:rPr>
                            </w:pPr>
                            <w:r w:rsidRPr="006D25EA">
                              <w:rPr>
                                <w:sz w:val="18"/>
                                <w:szCs w:val="18"/>
                              </w:rPr>
                              <w:t xml:space="preserve">That your midwife was responsive to </w:t>
                            </w:r>
                            <w:r w:rsidRPr="006D25EA">
                              <w:rPr>
                                <w:sz w:val="18"/>
                                <w:szCs w:val="18"/>
                              </w:rPr>
                              <w:t xml:space="preserve">all of </w:t>
                            </w:r>
                          </w:p>
                          <w:p w14:paraId="6D9EC491" w14:textId="73A1203A" w:rsidR="00422BE6" w:rsidRDefault="006D25EA" w:rsidP="00422BE6">
                            <w:pPr>
                              <w:spacing w:line="280" w:lineRule="exact"/>
                              <w:rPr>
                                <w:sz w:val="18"/>
                                <w:szCs w:val="18"/>
                              </w:rPr>
                            </w:pPr>
                            <w:r w:rsidRPr="006D25EA">
                              <w:rPr>
                                <w:sz w:val="18"/>
                                <w:szCs w:val="18"/>
                              </w:rPr>
                              <w:t>your needs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BC81EE" id="Text Box 341" o:spid="_x0000_s1134" type="#_x0000_t202" alt="&quot;&quot;" style="position:absolute;margin-left:.35pt;margin-top:36.8pt;width:115.5pt;height:61.1pt;z-index:251658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" filled="f" stroked="f">
                <v:textbox>
                  <w:txbxContent>
                    <w:p w14:paraId="075E44FE" w14:textId="77777777" w:rsidR="006D25EA" w:rsidRDefault="006D25EA" w:rsidP="00422BE6">
                      <w:pPr>
                        <w:spacing w:line="280" w:lineRule="exact"/>
                        <w:rPr>
                          <w:sz w:val="18"/>
                          <w:szCs w:val="18"/>
                        </w:rPr>
                      </w:pPr>
                      <w:r w:rsidRPr="006D25EA">
                        <w:rPr>
                          <w:sz w:val="18"/>
                          <w:szCs w:val="18"/>
                        </w:rPr>
                        <w:t xml:space="preserve">That your midwife was responsive to </w:t>
                      </w:r>
                      <w:proofErr w:type="gramStart"/>
                      <w:r w:rsidRPr="006D25EA">
                        <w:rPr>
                          <w:sz w:val="18"/>
                          <w:szCs w:val="18"/>
                        </w:rPr>
                        <w:t>all of</w:t>
                      </w:r>
                      <w:proofErr w:type="gramEnd"/>
                      <w:r w:rsidRPr="006D25EA">
                        <w:rPr>
                          <w:sz w:val="18"/>
                          <w:szCs w:val="18"/>
                        </w:rPr>
                        <w:t xml:space="preserve"> </w:t>
                      </w:r>
                    </w:p>
                    <w:p w14:paraId="6D9EC491" w14:textId="73A1203A" w:rsidR="00422BE6" w:rsidRDefault="006D25EA" w:rsidP="00422BE6">
                      <w:pPr>
                        <w:spacing w:line="280" w:lineRule="exact"/>
                        <w:rPr>
                          <w:sz w:val="18"/>
                          <w:szCs w:val="18"/>
                        </w:rPr>
                      </w:pPr>
                      <w:r w:rsidRPr="006D25EA">
                        <w:rPr>
                          <w:sz w:val="18"/>
                          <w:szCs w:val="18"/>
                        </w:rPr>
                        <w:t>your needs</w:t>
                      </w:r>
                    </w:p>
                  </w:txbxContent>
                </v:textbox>
              </v:shape>
            </w:pict>
          </mc:Fallback>
        </mc:AlternateContent>
      </w:r>
      <w:r w:rsidR="00915712" w:rsidRPr="00F41F42">
        <w:rPr>
          <w:noProof/>
          <w:lang w:eastAsia="zh-TW"/>
        </w:rPr>
        <mc:AlternateContent>
          <mc:Choice Requires="wps">
            <w:drawing>
              <wp:anchor distT="0" distB="0" distL="114300" distR="114300" simplePos="0" relativeHeight="251658424" behindDoc="0" locked="0" layoutInCell="1" allowOverlap="1" wp14:anchorId="5B13FC85" wp14:editId="026EE97E">
                <wp:simplePos x="0" y="0"/>
                <wp:positionH relativeFrom="column">
                  <wp:posOffset>5071110</wp:posOffset>
                </wp:positionH>
                <wp:positionV relativeFrom="paragraph">
                  <wp:posOffset>4787377</wp:posOffset>
                </wp:positionV>
                <wp:extent cx="552450" cy="401955"/>
                <wp:effectExtent l="0" t="0" r="0" b="0"/>
                <wp:wrapNone/>
                <wp:docPr id="387" name="Text Box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FC48419" w14:textId="34F2E614" w:rsidR="00DF3E8E" w:rsidRPr="0025076A" w:rsidRDefault="00334366" w:rsidP="00DF3E8E">
                            <w:pPr>
                              <w:jc w:val="center"/>
                              <w:rPr>
                                <w:b/>
                                <w:bCs/>
                                <w:color w:val="FFFFFF" w:themeColor="background1"/>
                                <w:sz w:val="18"/>
                                <w:szCs w:val="18"/>
                              </w:rPr>
                            </w:pPr>
                            <w:r>
                              <w:rPr>
                                <w:b/>
                                <w:bCs/>
                                <w:color w:val="FFFFFF" w:themeColor="background1"/>
                                <w:sz w:val="18"/>
                                <w:szCs w:val="18"/>
                              </w:rPr>
                              <w:t>93</w:t>
                            </w:r>
                            <w:r w:rsidR="00DF3E8E"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3FC85" id="Text Box 387" o:spid="_x0000_s1135" type="#_x0000_t202" alt="&quot;&quot;" style="position:absolute;margin-left:399.3pt;margin-top:376.95pt;width:43.5pt;height:31.6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" filled="f" stroked="f">
                <v:textbox>
                  <w:txbxContent>
                    <w:p w14:paraId="6FC48419" w14:textId="34F2E614" w:rsidR="00DF3E8E" w:rsidRPr="0025076A" w:rsidRDefault="00334366" w:rsidP="00DF3E8E">
                      <w:pPr>
                        <w:jc w:val="center"/>
                        <w:rPr>
                          <w:b/>
                          <w:bCs/>
                          <w:color w:val="FFFFFF" w:themeColor="background1"/>
                          <w:sz w:val="18"/>
                          <w:szCs w:val="18"/>
                        </w:rPr>
                      </w:pPr>
                      <w:r>
                        <w:rPr>
                          <w:b/>
                          <w:bCs/>
                          <w:color w:val="FFFFFF" w:themeColor="background1"/>
                          <w:sz w:val="18"/>
                          <w:szCs w:val="18"/>
                        </w:rPr>
                        <w:t>93</w:t>
                      </w:r>
                      <w:r w:rsidR="00DF3E8E" w:rsidRPr="0025076A">
                        <w:rPr>
                          <w:b/>
                          <w:bCs/>
                          <w:color w:val="FFFFFF" w:themeColor="background1"/>
                          <w:sz w:val="18"/>
                          <w:szCs w:val="18"/>
                        </w:rPr>
                        <w:t>%</w:t>
                      </w:r>
                    </w:p>
                  </w:txbxContent>
                </v:textbox>
              </v:shape>
            </w:pict>
          </mc:Fallback>
        </mc:AlternateContent>
      </w:r>
      <w:r w:rsidR="00334366" w:rsidRPr="00F41F42">
        <w:rPr>
          <w:noProof/>
          <w:lang w:eastAsia="zh-TW"/>
        </w:rPr>
        <mc:AlternateContent>
          <mc:Choice Requires="wps">
            <w:drawing>
              <wp:anchor distT="0" distB="0" distL="114300" distR="114300" simplePos="0" relativeHeight="251658421" behindDoc="0" locked="0" layoutInCell="1" allowOverlap="1" wp14:anchorId="1EC64B9A" wp14:editId="74003C58">
                <wp:simplePos x="0" y="0"/>
                <wp:positionH relativeFrom="column">
                  <wp:posOffset>5069157</wp:posOffset>
                </wp:positionH>
                <wp:positionV relativeFrom="paragraph">
                  <wp:posOffset>3354412</wp:posOffset>
                </wp:positionV>
                <wp:extent cx="552450" cy="401955"/>
                <wp:effectExtent l="0" t="0" r="0" b="0"/>
                <wp:wrapNone/>
                <wp:docPr id="384" name="Text Box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400AD05" w14:textId="5D48E28B" w:rsidR="00DF3E8E" w:rsidRPr="0025076A" w:rsidRDefault="00334366" w:rsidP="00DF3E8E">
                            <w:pPr>
                              <w:jc w:val="center"/>
                              <w:rPr>
                                <w:b/>
                                <w:bCs/>
                                <w:color w:val="FFFFFF" w:themeColor="background1"/>
                                <w:sz w:val="18"/>
                                <w:szCs w:val="18"/>
                              </w:rPr>
                            </w:pPr>
                            <w:r>
                              <w:rPr>
                                <w:b/>
                                <w:bCs/>
                                <w:color w:val="FFFFFF" w:themeColor="background1"/>
                                <w:sz w:val="18"/>
                                <w:szCs w:val="18"/>
                              </w:rPr>
                              <w:t>83</w:t>
                            </w:r>
                            <w:r w:rsidR="00DF3E8E"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64B9A" id="Text Box 384" o:spid="_x0000_s1136" type="#_x0000_t202" alt="&quot;&quot;" style="position:absolute;margin-left:399.15pt;margin-top:264.15pt;width:43.5pt;height:31.6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" filled="f" stroked="f">
                <v:textbox>
                  <w:txbxContent>
                    <w:p w14:paraId="5400AD05" w14:textId="5D48E28B" w:rsidR="00DF3E8E" w:rsidRPr="0025076A" w:rsidRDefault="00334366" w:rsidP="00DF3E8E">
                      <w:pPr>
                        <w:jc w:val="center"/>
                        <w:rPr>
                          <w:b/>
                          <w:bCs/>
                          <w:color w:val="FFFFFF" w:themeColor="background1"/>
                          <w:sz w:val="18"/>
                          <w:szCs w:val="18"/>
                        </w:rPr>
                      </w:pPr>
                      <w:r>
                        <w:rPr>
                          <w:b/>
                          <w:bCs/>
                          <w:color w:val="FFFFFF" w:themeColor="background1"/>
                          <w:sz w:val="18"/>
                          <w:szCs w:val="18"/>
                        </w:rPr>
                        <w:t>83</w:t>
                      </w:r>
                      <w:r w:rsidR="00DF3E8E" w:rsidRPr="0025076A">
                        <w:rPr>
                          <w:b/>
                          <w:bCs/>
                          <w:color w:val="FFFFFF" w:themeColor="background1"/>
                          <w:sz w:val="18"/>
                          <w:szCs w:val="18"/>
                        </w:rPr>
                        <w:t>%</w:t>
                      </w:r>
                    </w:p>
                  </w:txbxContent>
                </v:textbox>
              </v:shape>
            </w:pict>
          </mc:Fallback>
        </mc:AlternateContent>
      </w:r>
      <w:r w:rsidR="00334366" w:rsidRPr="00F41F42">
        <w:rPr>
          <w:noProof/>
          <w:lang w:eastAsia="zh-TW"/>
        </w:rPr>
        <mc:AlternateContent>
          <mc:Choice Requires="wps">
            <w:drawing>
              <wp:anchor distT="0" distB="0" distL="114300" distR="114300" simplePos="0" relativeHeight="251658422" behindDoc="0" locked="0" layoutInCell="1" allowOverlap="1" wp14:anchorId="51744664" wp14:editId="4817F74E">
                <wp:simplePos x="0" y="0"/>
                <wp:positionH relativeFrom="column">
                  <wp:posOffset>5068815</wp:posOffset>
                </wp:positionH>
                <wp:positionV relativeFrom="paragraph">
                  <wp:posOffset>3713480</wp:posOffset>
                </wp:positionV>
                <wp:extent cx="552450" cy="401955"/>
                <wp:effectExtent l="0" t="0" r="0" b="0"/>
                <wp:wrapNone/>
                <wp:docPr id="385" name="Text Box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14F041A" w14:textId="77777777" w:rsidR="00DF3E8E" w:rsidRPr="0025076A" w:rsidRDefault="00DF3E8E" w:rsidP="00DF3E8E">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4664" id="Text Box 385" o:spid="_x0000_s1137" type="#_x0000_t202" alt="&quot;&quot;" style="position:absolute;margin-left:399.1pt;margin-top:292.4pt;width:43.5pt;height:31.6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" filled="f" stroked="f">
                <v:textbox>
                  <w:txbxContent>
                    <w:p w14:paraId="614F041A" w14:textId="77777777" w:rsidR="00DF3E8E" w:rsidRPr="0025076A" w:rsidRDefault="00DF3E8E" w:rsidP="00DF3E8E">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v:textbox>
              </v:shape>
            </w:pict>
          </mc:Fallback>
        </mc:AlternateContent>
      </w:r>
      <w:r w:rsidR="00DF3E8E" w:rsidRPr="00F41F42">
        <w:rPr>
          <w:noProof/>
          <w:lang w:eastAsia="zh-TW"/>
        </w:rPr>
        <mc:AlternateContent>
          <mc:Choice Requires="wps">
            <w:drawing>
              <wp:anchor distT="0" distB="0" distL="114300" distR="114300" simplePos="0" relativeHeight="251658423" behindDoc="0" locked="0" layoutInCell="1" allowOverlap="1" wp14:anchorId="59E11A83" wp14:editId="5A773524">
                <wp:simplePos x="0" y="0"/>
                <wp:positionH relativeFrom="column">
                  <wp:posOffset>5069596</wp:posOffset>
                </wp:positionH>
                <wp:positionV relativeFrom="paragraph">
                  <wp:posOffset>4426047</wp:posOffset>
                </wp:positionV>
                <wp:extent cx="552450" cy="401955"/>
                <wp:effectExtent l="0" t="0" r="0" b="0"/>
                <wp:wrapNone/>
                <wp:docPr id="386" name="Text Box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3E24BB6" w14:textId="218DD94C"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11A83" id="Text Box 386" o:spid="_x0000_s1138" type="#_x0000_t202" alt="&quot;&quot;" style="position:absolute;margin-left:399.2pt;margin-top:348.5pt;width:43.5pt;height:31.6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" filled="f" stroked="f">
                <v:textbox>
                  <w:txbxContent>
                    <w:p w14:paraId="43E24BB6" w14:textId="218DD94C"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0</w:t>
                      </w:r>
                      <w:r w:rsidRPr="0025076A">
                        <w:rPr>
                          <w:b/>
                          <w:bCs/>
                          <w:color w:val="FFFFFF" w:themeColor="background1"/>
                          <w:sz w:val="18"/>
                          <w:szCs w:val="18"/>
                        </w:rPr>
                        <w:t>%</w:t>
                      </w:r>
                    </w:p>
                  </w:txbxContent>
                </v:textbox>
              </v:shape>
            </w:pict>
          </mc:Fallback>
        </mc:AlternateContent>
      </w:r>
      <w:r w:rsidR="00DF3E8E" w:rsidRPr="00F41F42">
        <w:rPr>
          <w:noProof/>
          <w:lang w:eastAsia="zh-TW"/>
        </w:rPr>
        <mc:AlternateContent>
          <mc:Choice Requires="wps">
            <w:drawing>
              <wp:anchor distT="0" distB="0" distL="114300" distR="114300" simplePos="0" relativeHeight="251658420" behindDoc="0" locked="0" layoutInCell="1" allowOverlap="1" wp14:anchorId="736E9CE0" wp14:editId="2A3E7CB2">
                <wp:simplePos x="0" y="0"/>
                <wp:positionH relativeFrom="column">
                  <wp:posOffset>5069596</wp:posOffset>
                </wp:positionH>
                <wp:positionV relativeFrom="paragraph">
                  <wp:posOffset>2640965</wp:posOffset>
                </wp:positionV>
                <wp:extent cx="552450" cy="401955"/>
                <wp:effectExtent l="0" t="0" r="0" b="0"/>
                <wp:wrapNone/>
                <wp:docPr id="383" name="Text Box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D3B62C7" w14:textId="0153166C"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3</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E9CE0" id="Text Box 383" o:spid="_x0000_s1139" type="#_x0000_t202" alt="&quot;&quot;" style="position:absolute;margin-left:399.2pt;margin-top:207.95pt;width:43.5pt;height:31.6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" filled="f" stroked="f">
                <v:textbox>
                  <w:txbxContent>
                    <w:p w14:paraId="4D3B62C7" w14:textId="0153166C"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3</w:t>
                      </w:r>
                      <w:r w:rsidRPr="0025076A">
                        <w:rPr>
                          <w:b/>
                          <w:bCs/>
                          <w:color w:val="FFFFFF" w:themeColor="background1"/>
                          <w:sz w:val="18"/>
                          <w:szCs w:val="18"/>
                        </w:rPr>
                        <w:t>%</w:t>
                      </w:r>
                    </w:p>
                  </w:txbxContent>
                </v:textbox>
              </v:shape>
            </w:pict>
          </mc:Fallback>
        </mc:AlternateContent>
      </w:r>
      <w:r w:rsidR="00DF3E8E" w:rsidRPr="00F41F42">
        <w:rPr>
          <w:noProof/>
          <w:lang w:eastAsia="zh-TW"/>
        </w:rPr>
        <mc:AlternateContent>
          <mc:Choice Requires="wps">
            <w:drawing>
              <wp:anchor distT="0" distB="0" distL="114300" distR="114300" simplePos="0" relativeHeight="251658419" behindDoc="0" locked="0" layoutInCell="1" allowOverlap="1" wp14:anchorId="084E9C6E" wp14:editId="3A42919B">
                <wp:simplePos x="0" y="0"/>
                <wp:positionH relativeFrom="column">
                  <wp:posOffset>5069596</wp:posOffset>
                </wp:positionH>
                <wp:positionV relativeFrom="paragraph">
                  <wp:posOffset>1919801</wp:posOffset>
                </wp:positionV>
                <wp:extent cx="552450" cy="401955"/>
                <wp:effectExtent l="0" t="0" r="0" b="0"/>
                <wp:wrapNone/>
                <wp:docPr id="382" name="Text Box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8490885" w14:textId="0C9BB6F7"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E9C6E" id="Text Box 382" o:spid="_x0000_s1140" type="#_x0000_t202" alt="&quot;&quot;" style="position:absolute;margin-left:399.2pt;margin-top:151.15pt;width:43.5pt;height:31.6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" filled="f" stroked="f">
                <v:textbox>
                  <w:txbxContent>
                    <w:p w14:paraId="78490885" w14:textId="0C9BB6F7"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8</w:t>
                      </w:r>
                      <w:r w:rsidRPr="0025076A">
                        <w:rPr>
                          <w:b/>
                          <w:bCs/>
                          <w:color w:val="FFFFFF" w:themeColor="background1"/>
                          <w:sz w:val="18"/>
                          <w:szCs w:val="18"/>
                        </w:rPr>
                        <w:t>%</w:t>
                      </w:r>
                    </w:p>
                  </w:txbxContent>
                </v:textbox>
              </v:shape>
            </w:pict>
          </mc:Fallback>
        </mc:AlternateContent>
      </w:r>
      <w:r w:rsidR="00DF3E8E" w:rsidRPr="00F41F42">
        <w:rPr>
          <w:noProof/>
          <w:lang w:eastAsia="zh-TW"/>
        </w:rPr>
        <mc:AlternateContent>
          <mc:Choice Requires="wps">
            <w:drawing>
              <wp:anchor distT="0" distB="0" distL="114300" distR="114300" simplePos="0" relativeHeight="251658418" behindDoc="0" locked="0" layoutInCell="1" allowOverlap="1" wp14:anchorId="51698246" wp14:editId="26D8B217">
                <wp:simplePos x="0" y="0"/>
                <wp:positionH relativeFrom="column">
                  <wp:posOffset>5069596</wp:posOffset>
                </wp:positionH>
                <wp:positionV relativeFrom="paragraph">
                  <wp:posOffset>1559462</wp:posOffset>
                </wp:positionV>
                <wp:extent cx="552450" cy="401955"/>
                <wp:effectExtent l="0" t="0" r="0" b="0"/>
                <wp:wrapNone/>
                <wp:docPr id="381" name="Text Box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74FF46C" w14:textId="03D5CDF2"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7</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98246" id="Text Box 381" o:spid="_x0000_s1141" type="#_x0000_t202" alt="&quot;&quot;" style="position:absolute;margin-left:399.2pt;margin-top:122.8pt;width:43.5pt;height:31.6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I4/AEAANUDAAAOAAAAZHJzL2Uyb0RvYy54bWysU9uO2yAQfa/Uf0C8N74o3m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" filled="f" stroked="f">
                <v:textbox>
                  <w:txbxContent>
                    <w:p w14:paraId="574FF46C" w14:textId="03D5CDF2"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7</w:t>
                      </w:r>
                      <w:r w:rsidRPr="0025076A">
                        <w:rPr>
                          <w:b/>
                          <w:bCs/>
                          <w:color w:val="FFFFFF" w:themeColor="background1"/>
                          <w:sz w:val="18"/>
                          <w:szCs w:val="18"/>
                        </w:rPr>
                        <w:t>%</w:t>
                      </w:r>
                    </w:p>
                  </w:txbxContent>
                </v:textbox>
              </v:shape>
            </w:pict>
          </mc:Fallback>
        </mc:AlternateContent>
      </w:r>
      <w:r w:rsidR="00DF3E8E" w:rsidRPr="00F41F42">
        <w:rPr>
          <w:noProof/>
          <w:lang w:eastAsia="zh-TW"/>
        </w:rPr>
        <mc:AlternateContent>
          <mc:Choice Requires="wps">
            <w:drawing>
              <wp:anchor distT="0" distB="0" distL="114300" distR="114300" simplePos="0" relativeHeight="251658417" behindDoc="0" locked="0" layoutInCell="1" allowOverlap="1" wp14:anchorId="65EFD08F" wp14:editId="6234DA78">
                <wp:simplePos x="0" y="0"/>
                <wp:positionH relativeFrom="column">
                  <wp:posOffset>5069596</wp:posOffset>
                </wp:positionH>
                <wp:positionV relativeFrom="paragraph">
                  <wp:posOffset>829603</wp:posOffset>
                </wp:positionV>
                <wp:extent cx="552450" cy="401955"/>
                <wp:effectExtent l="0" t="0" r="0" b="0"/>
                <wp:wrapNone/>
                <wp:docPr id="380" name="Text Box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7FB3252" w14:textId="1A866D7C"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FD08F" id="Text Box 380" o:spid="_x0000_s1142" type="#_x0000_t202" alt="&quot;&quot;" style="position:absolute;margin-left:399.2pt;margin-top:65.3pt;width:43.5pt;height:31.6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" filled="f" stroked="f">
                <v:textbox>
                  <w:txbxContent>
                    <w:p w14:paraId="27FB3252" w14:textId="1A866D7C"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8</w:t>
                      </w:r>
                      <w:r w:rsidRPr="0025076A">
                        <w:rPr>
                          <w:b/>
                          <w:bCs/>
                          <w:color w:val="FFFFFF" w:themeColor="background1"/>
                          <w:sz w:val="18"/>
                          <w:szCs w:val="18"/>
                        </w:rPr>
                        <w:t>%</w:t>
                      </w:r>
                    </w:p>
                  </w:txbxContent>
                </v:textbox>
              </v:shape>
            </w:pict>
          </mc:Fallback>
        </mc:AlternateContent>
      </w:r>
      <w:r w:rsidR="00DF3E8E" w:rsidRPr="00F41F42">
        <w:rPr>
          <w:noProof/>
          <w:lang w:eastAsia="zh-TW"/>
        </w:rPr>
        <mc:AlternateContent>
          <mc:Choice Requires="wps">
            <w:drawing>
              <wp:anchor distT="0" distB="0" distL="114300" distR="114300" simplePos="0" relativeHeight="251658416" behindDoc="0" locked="0" layoutInCell="1" allowOverlap="1" wp14:anchorId="2C54626A" wp14:editId="20AE1DB0">
                <wp:simplePos x="0" y="0"/>
                <wp:positionH relativeFrom="column">
                  <wp:posOffset>5064369</wp:posOffset>
                </wp:positionH>
                <wp:positionV relativeFrom="paragraph">
                  <wp:posOffset>474149</wp:posOffset>
                </wp:positionV>
                <wp:extent cx="552450" cy="401955"/>
                <wp:effectExtent l="0" t="0" r="0" b="0"/>
                <wp:wrapNone/>
                <wp:docPr id="379" name="Text Box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0237E9E" w14:textId="74A9BF4E"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7</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626A" id="Text Box 379" o:spid="_x0000_s1143" type="#_x0000_t202" alt="&quot;&quot;" style="position:absolute;margin-left:398.75pt;margin-top:37.35pt;width:43.5pt;height:31.6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" filled="f" stroked="f">
                <v:textbox>
                  <w:txbxContent>
                    <w:p w14:paraId="10237E9E" w14:textId="74A9BF4E" w:rsidR="00DF3E8E" w:rsidRPr="0025076A" w:rsidRDefault="00DF3E8E" w:rsidP="00DF3E8E">
                      <w:pPr>
                        <w:jc w:val="center"/>
                        <w:rPr>
                          <w:b/>
                          <w:bCs/>
                          <w:color w:val="FFFFFF" w:themeColor="background1"/>
                          <w:sz w:val="18"/>
                          <w:szCs w:val="18"/>
                        </w:rPr>
                      </w:pPr>
                      <w:r>
                        <w:rPr>
                          <w:b/>
                          <w:bCs/>
                          <w:color w:val="FFFFFF" w:themeColor="background1"/>
                          <w:sz w:val="18"/>
                          <w:szCs w:val="18"/>
                        </w:rPr>
                        <w:t>8</w:t>
                      </w:r>
                      <w:r w:rsidR="00334366">
                        <w:rPr>
                          <w:b/>
                          <w:bCs/>
                          <w:color w:val="FFFFFF" w:themeColor="background1"/>
                          <w:sz w:val="18"/>
                          <w:szCs w:val="18"/>
                        </w:rPr>
                        <w:t>7</w:t>
                      </w:r>
                      <w:r w:rsidRPr="0025076A">
                        <w:rPr>
                          <w:b/>
                          <w:bCs/>
                          <w:color w:val="FFFFFF" w:themeColor="background1"/>
                          <w:sz w:val="18"/>
                          <w:szCs w:val="18"/>
                        </w:rPr>
                        <w:t>%</w:t>
                      </w:r>
                    </w:p>
                  </w:txbxContent>
                </v:textbox>
              </v:shape>
            </w:pict>
          </mc:Fallback>
        </mc:AlternateContent>
      </w:r>
      <w:r w:rsidR="00DE5A01" w:rsidRPr="00F41F42">
        <w:rPr>
          <w:noProof/>
          <w:lang w:eastAsia="zh-TW"/>
        </w:rPr>
        <mc:AlternateContent>
          <mc:Choice Requires="wps">
            <w:drawing>
              <wp:anchor distT="0" distB="0" distL="114300" distR="114300" simplePos="0" relativeHeight="251658415" behindDoc="0" locked="0" layoutInCell="1" allowOverlap="1" wp14:anchorId="26C33AF9" wp14:editId="071CA189">
                <wp:simplePos x="0" y="0"/>
                <wp:positionH relativeFrom="column">
                  <wp:posOffset>5182473</wp:posOffset>
                </wp:positionH>
                <wp:positionV relativeFrom="paragraph">
                  <wp:posOffset>4789441</wp:posOffset>
                </wp:positionV>
                <wp:extent cx="333375" cy="323850"/>
                <wp:effectExtent l="0" t="0" r="9525" b="0"/>
                <wp:wrapNone/>
                <wp:docPr id="378" name="Oval 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83B54" id="Oval 378" o:spid="_x0000_s1026" alt="&quot;&quot;" style="position:absolute;margin-left:408.05pt;margin-top:377.1pt;width:26.25pt;height:25.5pt;z-index:251658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" fillcolor="#00b050" stroked="f" strokeweight="1pt">
                <v:stroke joinstyle="miter"/>
              </v:oval>
            </w:pict>
          </mc:Fallback>
        </mc:AlternateContent>
      </w:r>
      <w:r w:rsidR="00DE5A01" w:rsidRPr="00F41F42">
        <w:rPr>
          <w:noProof/>
          <w:lang w:eastAsia="zh-TW"/>
        </w:rPr>
        <mc:AlternateContent>
          <mc:Choice Requires="wps">
            <w:drawing>
              <wp:anchor distT="0" distB="0" distL="114300" distR="114300" simplePos="0" relativeHeight="251658414" behindDoc="0" locked="0" layoutInCell="1" allowOverlap="1" wp14:anchorId="6C527576" wp14:editId="706DC608">
                <wp:simplePos x="0" y="0"/>
                <wp:positionH relativeFrom="column">
                  <wp:posOffset>5182473</wp:posOffset>
                </wp:positionH>
                <wp:positionV relativeFrom="paragraph">
                  <wp:posOffset>4424498</wp:posOffset>
                </wp:positionV>
                <wp:extent cx="333375" cy="323850"/>
                <wp:effectExtent l="0" t="0" r="28575" b="19050"/>
                <wp:wrapNone/>
                <wp:docPr id="377" name="Oval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83E07" id="Oval 377" o:spid="_x0000_s1026" alt="&quot;&quot;" style="position:absolute;margin-left:408.05pt;margin-top:348.4pt;width:26.25pt;height:25.5pt;z-index:251658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" fillcolor="#00b050" strokecolor="#c00000" strokeweight="1.5pt">
                <v:stroke joinstyle="miter"/>
              </v:oval>
            </w:pict>
          </mc:Fallback>
        </mc:AlternateContent>
      </w:r>
      <w:r w:rsidR="00DE5A01" w:rsidRPr="00F41F42">
        <w:rPr>
          <w:noProof/>
          <w:lang w:eastAsia="zh-TW"/>
        </w:rPr>
        <mc:AlternateContent>
          <mc:Choice Requires="wps">
            <w:drawing>
              <wp:anchor distT="0" distB="0" distL="114300" distR="114300" simplePos="0" relativeHeight="251658413" behindDoc="0" locked="0" layoutInCell="1" allowOverlap="1" wp14:anchorId="1A725F39" wp14:editId="3E5302C3">
                <wp:simplePos x="0" y="0"/>
                <wp:positionH relativeFrom="column">
                  <wp:posOffset>5182473</wp:posOffset>
                </wp:positionH>
                <wp:positionV relativeFrom="paragraph">
                  <wp:posOffset>3709141</wp:posOffset>
                </wp:positionV>
                <wp:extent cx="333375" cy="323850"/>
                <wp:effectExtent l="0" t="0" r="9525" b="0"/>
                <wp:wrapNone/>
                <wp:docPr id="376" name="Oval 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98C6C1" id="Oval 376" o:spid="_x0000_s1026" alt="&quot;&quot;" style="position:absolute;margin-left:408.05pt;margin-top:292.05pt;width:26.25pt;height:25.5pt;z-index:251658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" fillcolor="#00b050" stroked="f" strokeweight="1.5pt">
                <v:stroke joinstyle="miter"/>
              </v:oval>
            </w:pict>
          </mc:Fallback>
        </mc:AlternateContent>
      </w:r>
      <w:r w:rsidR="00DE5A01" w:rsidRPr="00F41F42">
        <w:rPr>
          <w:noProof/>
          <w:lang w:eastAsia="zh-TW"/>
        </w:rPr>
        <mc:AlternateContent>
          <mc:Choice Requires="wps">
            <w:drawing>
              <wp:anchor distT="0" distB="0" distL="114300" distR="114300" simplePos="0" relativeHeight="251658412" behindDoc="0" locked="0" layoutInCell="1" allowOverlap="1" wp14:anchorId="4FD7FCED" wp14:editId="119DD560">
                <wp:simplePos x="0" y="0"/>
                <wp:positionH relativeFrom="column">
                  <wp:posOffset>5182284</wp:posOffset>
                </wp:positionH>
                <wp:positionV relativeFrom="paragraph">
                  <wp:posOffset>3353252</wp:posOffset>
                </wp:positionV>
                <wp:extent cx="333375" cy="323850"/>
                <wp:effectExtent l="19050" t="19050" r="28575" b="19050"/>
                <wp:wrapNone/>
                <wp:docPr id="375" name="Oval 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C87DA6" id="Oval 375" o:spid="_x0000_s1026" alt="&quot;&quot;" style="position:absolute;margin-left:408.05pt;margin-top:264.05pt;width:26.25pt;height:25.5pt;z-index:2516584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" fillcolor="#00b050" strokecolor="#c00000" strokeweight="2.25pt">
                <v:stroke joinstyle="miter"/>
              </v:oval>
            </w:pict>
          </mc:Fallback>
        </mc:AlternateContent>
      </w:r>
      <w:r w:rsidR="00DE5A01" w:rsidRPr="00F41F42">
        <w:rPr>
          <w:noProof/>
          <w:lang w:eastAsia="zh-TW"/>
        </w:rPr>
        <mc:AlternateContent>
          <mc:Choice Requires="wps">
            <w:drawing>
              <wp:anchor distT="0" distB="0" distL="114300" distR="114300" simplePos="0" relativeHeight="251658411" behindDoc="0" locked="0" layoutInCell="1" allowOverlap="1" wp14:anchorId="38016728" wp14:editId="6F0F71E1">
                <wp:simplePos x="0" y="0"/>
                <wp:positionH relativeFrom="column">
                  <wp:posOffset>5182473</wp:posOffset>
                </wp:positionH>
                <wp:positionV relativeFrom="paragraph">
                  <wp:posOffset>2637929</wp:posOffset>
                </wp:positionV>
                <wp:extent cx="333375" cy="323850"/>
                <wp:effectExtent l="0" t="0" r="9525" b="0"/>
                <wp:wrapNone/>
                <wp:docPr id="374" name="Oval 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EED6A7" id="Oval 374" o:spid="_x0000_s1026" alt="&quot;&quot;" style="position:absolute;margin-left:408.05pt;margin-top:207.7pt;width:26.25pt;height:25.5pt;z-index:251658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" fillcolor="#00b050" stroked="f" strokeweight="1pt">
                <v:stroke joinstyle="miter"/>
              </v:oval>
            </w:pict>
          </mc:Fallback>
        </mc:AlternateContent>
      </w:r>
      <w:r w:rsidR="00DE5A01" w:rsidRPr="00F41F42">
        <w:rPr>
          <w:noProof/>
          <w:lang w:eastAsia="zh-TW"/>
        </w:rPr>
        <mc:AlternateContent>
          <mc:Choice Requires="wps">
            <w:drawing>
              <wp:anchor distT="0" distB="0" distL="114300" distR="114300" simplePos="0" relativeHeight="251658410" behindDoc="0" locked="0" layoutInCell="1" allowOverlap="1" wp14:anchorId="57A06EA5" wp14:editId="3E90B2CF">
                <wp:simplePos x="0" y="0"/>
                <wp:positionH relativeFrom="column">
                  <wp:posOffset>5182235</wp:posOffset>
                </wp:positionH>
                <wp:positionV relativeFrom="paragraph">
                  <wp:posOffset>1915638</wp:posOffset>
                </wp:positionV>
                <wp:extent cx="333375" cy="323850"/>
                <wp:effectExtent l="0" t="0" r="9525" b="0"/>
                <wp:wrapNone/>
                <wp:docPr id="373" name="Oval 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2A9C2" id="Oval 373" o:spid="_x0000_s1026" alt="&quot;&quot;" style="position:absolute;margin-left:408.05pt;margin-top:150.85pt;width:26.25pt;height:25.5pt;z-index:251658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" fillcolor="#00b050" stroked="f" strokeweight="1pt">
                <v:stroke joinstyle="miter"/>
              </v:oval>
            </w:pict>
          </mc:Fallback>
        </mc:AlternateContent>
      </w:r>
      <w:r w:rsidR="00DE5A01" w:rsidRPr="00F41F42">
        <w:rPr>
          <w:noProof/>
          <w:lang w:eastAsia="zh-TW"/>
        </w:rPr>
        <mc:AlternateContent>
          <mc:Choice Requires="wps">
            <w:drawing>
              <wp:anchor distT="0" distB="0" distL="114300" distR="114300" simplePos="0" relativeHeight="251658409" behindDoc="0" locked="0" layoutInCell="1" allowOverlap="1" wp14:anchorId="491A3187" wp14:editId="50288298">
                <wp:simplePos x="0" y="0"/>
                <wp:positionH relativeFrom="column">
                  <wp:posOffset>5182473</wp:posOffset>
                </wp:positionH>
                <wp:positionV relativeFrom="paragraph">
                  <wp:posOffset>1554461</wp:posOffset>
                </wp:positionV>
                <wp:extent cx="333375" cy="323850"/>
                <wp:effectExtent l="0" t="0" r="9525" b="0"/>
                <wp:wrapNone/>
                <wp:docPr id="372" name="Oval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DCD89" id="Oval 372" o:spid="_x0000_s1026" alt="&quot;&quot;" style="position:absolute;margin-left:408.05pt;margin-top:122.4pt;width:26.25pt;height:25.5pt;z-index:251658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" fillcolor="#00b050" stroked="f" strokeweight="1pt">
                <v:stroke joinstyle="miter"/>
              </v:oval>
            </w:pict>
          </mc:Fallback>
        </mc:AlternateContent>
      </w:r>
      <w:r w:rsidR="00DE5A01" w:rsidRPr="00F41F42">
        <w:rPr>
          <w:noProof/>
          <w:lang w:eastAsia="zh-TW"/>
        </w:rPr>
        <mc:AlternateContent>
          <mc:Choice Requires="wps">
            <w:drawing>
              <wp:anchor distT="0" distB="0" distL="114300" distR="114300" simplePos="0" relativeHeight="251658408" behindDoc="0" locked="0" layoutInCell="1" allowOverlap="1" wp14:anchorId="18650237" wp14:editId="3D26E16D">
                <wp:simplePos x="0" y="0"/>
                <wp:positionH relativeFrom="column">
                  <wp:posOffset>5182473</wp:posOffset>
                </wp:positionH>
                <wp:positionV relativeFrom="paragraph">
                  <wp:posOffset>830209</wp:posOffset>
                </wp:positionV>
                <wp:extent cx="333375" cy="323850"/>
                <wp:effectExtent l="0" t="0" r="9525" b="0"/>
                <wp:wrapNone/>
                <wp:docPr id="371" name="Oval 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B3C3D" id="Oval 371" o:spid="_x0000_s1026" alt="&quot;&quot;" style="position:absolute;margin-left:408.05pt;margin-top:65.35pt;width:26.25pt;height:25.5pt;z-index:251658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" fillcolor="#00b050" stroked="f" strokeweight="1pt">
                <v:stroke joinstyle="miter"/>
              </v:oval>
            </w:pict>
          </mc:Fallback>
        </mc:AlternateContent>
      </w:r>
      <w:r w:rsidR="00DE5A01" w:rsidRPr="00F41F42">
        <w:rPr>
          <w:noProof/>
          <w:lang w:eastAsia="zh-TW"/>
        </w:rPr>
        <mc:AlternateContent>
          <mc:Choice Requires="wps">
            <w:drawing>
              <wp:anchor distT="0" distB="0" distL="114300" distR="114300" simplePos="0" relativeHeight="251658407" behindDoc="0" locked="0" layoutInCell="1" allowOverlap="1" wp14:anchorId="1937CCF6" wp14:editId="17A2F522">
                <wp:simplePos x="0" y="0"/>
                <wp:positionH relativeFrom="column">
                  <wp:posOffset>5179996</wp:posOffset>
                </wp:positionH>
                <wp:positionV relativeFrom="paragraph">
                  <wp:posOffset>476395</wp:posOffset>
                </wp:positionV>
                <wp:extent cx="333375" cy="323850"/>
                <wp:effectExtent l="0" t="0" r="9525" b="0"/>
                <wp:wrapNone/>
                <wp:docPr id="370" name="Oval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843F9" id="Oval 370" o:spid="_x0000_s1026" alt="&quot;&quot;" style="position:absolute;margin-left:407.85pt;margin-top:37.5pt;width:26.25pt;height:25.5pt;z-index:251658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" fillcolor="#00b050" stroked="f" strokeweight="1pt">
                <v:stroke joinstyle="miter"/>
              </v:oval>
            </w:pict>
          </mc:Fallback>
        </mc:AlternateContent>
      </w:r>
      <w:r w:rsidR="00113503" w:rsidRPr="00F41F42">
        <w:rPr>
          <w:noProof/>
        </w:rPr>
        <w:drawing>
          <wp:inline distT="0" distB="0" distL="0" distR="0" wp14:anchorId="54DDE146" wp14:editId="6FBBC9F4">
            <wp:extent cx="5543550" cy="5640513"/>
            <wp:effectExtent l="0" t="0" r="0" b="17780"/>
            <wp:docPr id="506" name="Chart 506" descr="Chart showing satisfaction with postnatal care received at home.">
              <a:extLst xmlns:a="http://schemas.openxmlformats.org/drawingml/2006/main">
                <a:ext uri="{FF2B5EF4-FFF2-40B4-BE49-F238E27FC236}">
                  <a16:creationId xmlns:a16="http://schemas.microsoft.com/office/drawing/2014/main" id="{28B06BD5-C2AA-479E-B6E8-616D865C7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559ED7" w14:textId="09E9073A" w:rsidR="00656489" w:rsidRPr="00BB5DAA" w:rsidRDefault="00656489" w:rsidP="00656489">
      <w:pPr>
        <w:pStyle w:val="BodyText"/>
        <w:spacing w:before="0" w:after="0"/>
        <w:rPr>
          <w:color w:val="595959" w:themeColor="text1" w:themeTint="A6"/>
          <w:szCs w:val="24"/>
        </w:rPr>
      </w:pPr>
      <w:r w:rsidRPr="00BB5DAA">
        <w:rPr>
          <w:color w:val="595959" w:themeColor="text1" w:themeTint="A6"/>
          <w:szCs w:val="24"/>
        </w:rPr>
        <w:t>Sub-samples are based on respondents who provided a response for this question and excludes those who said</w:t>
      </w:r>
      <w:r w:rsidR="00021DA3" w:rsidRPr="00BB5DAA">
        <w:rPr>
          <w:color w:val="595959" w:themeColor="text1" w:themeTint="A6"/>
          <w:szCs w:val="24"/>
        </w:rPr>
        <w:t>,</w:t>
      </w:r>
      <w:r w:rsidRPr="00BB5DAA">
        <w:rPr>
          <w:color w:val="595959" w:themeColor="text1" w:themeTint="A6"/>
          <w:szCs w:val="24"/>
        </w:rPr>
        <w:t xml:space="preserve"> ‘Not applicable’.</w:t>
      </w:r>
    </w:p>
    <w:p w14:paraId="69BB723F" w14:textId="474170B3" w:rsidR="00656489" w:rsidRPr="00BB5DAA" w:rsidRDefault="00656489" w:rsidP="00656489">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571ADA6A" w14:textId="4553130C" w:rsidR="00656489" w:rsidRPr="00BB5DAA" w:rsidRDefault="00656489" w:rsidP="00656489">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3C39F431" w14:textId="2B377143" w:rsidR="00656489" w:rsidRPr="00F41F42" w:rsidRDefault="00656489" w:rsidP="00656489">
      <w:pPr>
        <w:spacing w:line="240" w:lineRule="auto"/>
        <w:rPr>
          <w:sz w:val="32"/>
          <w:szCs w:val="32"/>
        </w:rPr>
      </w:pPr>
      <w:r w:rsidRPr="00F41F42">
        <w:rPr>
          <w:sz w:val="32"/>
          <w:szCs w:val="32"/>
        </w:rPr>
        <w:br w:type="page"/>
      </w:r>
    </w:p>
    <w:p w14:paraId="5AE77404" w14:textId="7870AE34" w:rsidR="00F72601" w:rsidRPr="00F41F42" w:rsidRDefault="00F72601" w:rsidP="00F72601">
      <w:pPr>
        <w:pStyle w:val="BodyText"/>
        <w:spacing w:before="0"/>
        <w:rPr>
          <w:szCs w:val="24"/>
        </w:rPr>
      </w:pPr>
      <w:r w:rsidRPr="00F41F42">
        <w:rPr>
          <w:szCs w:val="24"/>
        </w:rPr>
        <w:lastRenderedPageBreak/>
        <w:t>Statistically significant differences by key priority groups (</w:t>
      </w:r>
      <w:r w:rsidR="00756FC8" w:rsidRPr="00F41F42">
        <w:rPr>
          <w:szCs w:val="24"/>
        </w:rPr>
        <w:fldChar w:fldCharType="begin"/>
      </w:r>
      <w:r w:rsidR="00756FC8" w:rsidRPr="00F41F42">
        <w:rPr>
          <w:szCs w:val="24"/>
        </w:rPr>
        <w:instrText xml:space="preserve"> REF _Ref119935651 \h </w:instrText>
      </w:r>
      <w:r w:rsidR="00655C45" w:rsidRPr="00F41F42">
        <w:rPr>
          <w:szCs w:val="24"/>
        </w:rPr>
        <w:instrText xml:space="preserve"> \* MERGEFORMAT </w:instrText>
      </w:r>
      <w:r w:rsidR="00756FC8" w:rsidRPr="00F41F42">
        <w:rPr>
          <w:szCs w:val="24"/>
        </w:rPr>
      </w:r>
      <w:r w:rsidR="00756FC8" w:rsidRPr="00F41F42">
        <w:rPr>
          <w:szCs w:val="24"/>
        </w:rPr>
        <w:fldChar w:fldCharType="separate"/>
      </w:r>
      <w:r w:rsidR="00446AD2" w:rsidRPr="00446AD2">
        <w:rPr>
          <w:szCs w:val="24"/>
        </w:rPr>
        <w:t xml:space="preserve">Table </w:t>
      </w:r>
      <w:r w:rsidR="00446AD2" w:rsidRPr="00446AD2">
        <w:rPr>
          <w:noProof/>
          <w:szCs w:val="24"/>
        </w:rPr>
        <w:t>26</w:t>
      </w:r>
      <w:r w:rsidR="00756FC8" w:rsidRPr="00F41F42">
        <w:rPr>
          <w:szCs w:val="24"/>
        </w:rPr>
        <w:fldChar w:fldCharType="end"/>
      </w:r>
      <w:r w:rsidR="00CF2D4C" w:rsidRPr="00F41F42">
        <w:rPr>
          <w:szCs w:val="24"/>
        </w:rPr>
        <w:t xml:space="preserve"> overleaf</w:t>
      </w:r>
      <w:r w:rsidRPr="00F41F42">
        <w:rPr>
          <w:szCs w:val="24"/>
        </w:rPr>
        <w:t>):</w:t>
      </w:r>
    </w:p>
    <w:p w14:paraId="7C5A9185" w14:textId="1337CF37" w:rsidR="00F72601" w:rsidRPr="00F41F42" w:rsidRDefault="00F25898" w:rsidP="00F72601">
      <w:pPr>
        <w:pStyle w:val="RNZBullets"/>
        <w:numPr>
          <w:ilvl w:val="0"/>
          <w:numId w:val="1"/>
        </w:numPr>
        <w:tabs>
          <w:tab w:val="num" w:pos="397"/>
        </w:tabs>
        <w:spacing w:before="0" w:line="240" w:lineRule="auto"/>
        <w:ind w:left="397" w:hanging="397"/>
      </w:pPr>
      <w:r w:rsidRPr="00F41F42">
        <w:t>The only sig</w:t>
      </w:r>
      <w:r w:rsidR="00D87BAF" w:rsidRPr="00F41F42">
        <w:t xml:space="preserve">nificant differences in this regard were amongst </w:t>
      </w:r>
      <w:r w:rsidR="00004DCB" w:rsidRPr="00DE0DFA">
        <w:rPr>
          <w:b/>
          <w:bCs/>
        </w:rPr>
        <w:t xml:space="preserve">disabled </w:t>
      </w:r>
      <w:r w:rsidR="00004DCB" w:rsidRPr="00F41F42">
        <w:t>mothers</w:t>
      </w:r>
      <w:r w:rsidR="00262184">
        <w:t xml:space="preserve"> and </w:t>
      </w:r>
      <w:r w:rsidR="00004DCB" w:rsidRPr="00F41F42">
        <w:t xml:space="preserve">birthing parents </w:t>
      </w:r>
      <w:r w:rsidR="0022633C" w:rsidRPr="00F41F42">
        <w:t xml:space="preserve">who </w:t>
      </w:r>
      <w:r w:rsidR="009E6CE7" w:rsidRPr="00F41F42">
        <w:t xml:space="preserve">were significantly less </w:t>
      </w:r>
      <w:r w:rsidR="00262184">
        <w:t>‘</w:t>
      </w:r>
      <w:r w:rsidR="009E6CE7" w:rsidRPr="00F41F42">
        <w:t>satisfied</w:t>
      </w:r>
      <w:r w:rsidR="00262184">
        <w:t>’</w:t>
      </w:r>
      <w:r w:rsidR="009E6CE7" w:rsidRPr="00F41F42">
        <w:t>/</w:t>
      </w:r>
      <w:r w:rsidR="00262184">
        <w:t>’</w:t>
      </w:r>
      <w:r w:rsidR="00182234" w:rsidRPr="00F41F42">
        <w:t xml:space="preserve">very </w:t>
      </w:r>
      <w:r w:rsidR="009E6CE7" w:rsidRPr="00F41F42">
        <w:t>satisfied</w:t>
      </w:r>
      <w:r w:rsidR="00262184">
        <w:t>’</w:t>
      </w:r>
      <w:r w:rsidR="009E6CE7" w:rsidRPr="00F41F42">
        <w:t xml:space="preserve"> in relation to all 10 aspects of care. </w:t>
      </w:r>
      <w:r w:rsidR="004C3094" w:rsidRPr="00F41F42">
        <w:t>The largest differences were noted in relation to the following:</w:t>
      </w:r>
    </w:p>
    <w:p w14:paraId="6A09A6C5" w14:textId="1BC7F664" w:rsidR="004C3094" w:rsidRPr="00F41F42" w:rsidRDefault="003D14F6" w:rsidP="004C3094">
      <w:pPr>
        <w:pStyle w:val="RNZBullets"/>
        <w:numPr>
          <w:ilvl w:val="0"/>
          <w:numId w:val="1"/>
        </w:numPr>
        <w:tabs>
          <w:tab w:val="num" w:pos="993"/>
        </w:tabs>
        <w:spacing w:before="0" w:line="240" w:lineRule="auto"/>
        <w:ind w:left="851" w:hanging="397"/>
      </w:pPr>
      <w:r w:rsidRPr="00F41F42">
        <w:rPr>
          <w:b/>
          <w:bCs/>
        </w:rPr>
        <w:t>Information</w:t>
      </w:r>
      <w:r w:rsidRPr="00F41F42">
        <w:t xml:space="preserve"> received about what care their pēpē/baby was entitled to (68% of </w:t>
      </w:r>
      <w:r w:rsidR="00004DCB" w:rsidRPr="00F41F42">
        <w:t>disabled mothers</w:t>
      </w:r>
      <w:r w:rsidR="00262184">
        <w:t xml:space="preserve"> and </w:t>
      </w:r>
      <w:r w:rsidR="00004DCB" w:rsidRPr="00F41F42">
        <w:t xml:space="preserve">birthing parents </w:t>
      </w:r>
      <w:r w:rsidRPr="00F41F42">
        <w:t xml:space="preserve">were </w:t>
      </w:r>
      <w:r w:rsidR="00262184">
        <w:t>‘</w:t>
      </w:r>
      <w:r w:rsidRPr="00F41F42">
        <w:t>satisfied</w:t>
      </w:r>
      <w:r w:rsidR="00262184">
        <w:t>’/’</w:t>
      </w:r>
      <w:r w:rsidRPr="00F41F42">
        <w:t>very satisfied</w:t>
      </w:r>
      <w:r w:rsidR="00262184">
        <w:t>’</w:t>
      </w:r>
      <w:r w:rsidRPr="00F41F42">
        <w:t xml:space="preserve"> with this, compared with 83% of the total sample).</w:t>
      </w:r>
    </w:p>
    <w:p w14:paraId="04C1C96B" w14:textId="53A53FBC" w:rsidR="003D14F6" w:rsidRPr="00F41F42" w:rsidRDefault="00B26279" w:rsidP="004C3094">
      <w:pPr>
        <w:pStyle w:val="RNZBullets"/>
        <w:numPr>
          <w:ilvl w:val="0"/>
          <w:numId w:val="1"/>
        </w:numPr>
        <w:tabs>
          <w:tab w:val="num" w:pos="993"/>
        </w:tabs>
        <w:spacing w:before="0" w:line="240" w:lineRule="auto"/>
        <w:ind w:left="851" w:hanging="397"/>
      </w:pPr>
      <w:r w:rsidRPr="00F41F42">
        <w:t xml:space="preserve">The midwife’s </w:t>
      </w:r>
      <w:r w:rsidRPr="00F41F42">
        <w:rPr>
          <w:b/>
          <w:bCs/>
        </w:rPr>
        <w:t>responsiveness</w:t>
      </w:r>
      <w:r w:rsidRPr="00F41F42">
        <w:t xml:space="preserve"> to their needs (</w:t>
      </w:r>
      <w:r w:rsidR="003B462A" w:rsidRPr="00F41F42">
        <w:t>75%, compared with 87%).</w:t>
      </w:r>
    </w:p>
    <w:p w14:paraId="0CC3D87E" w14:textId="2447055B" w:rsidR="003B462A" w:rsidRPr="00F41F42" w:rsidRDefault="008875A2" w:rsidP="004C3094">
      <w:pPr>
        <w:pStyle w:val="RNZBullets"/>
        <w:numPr>
          <w:ilvl w:val="0"/>
          <w:numId w:val="1"/>
        </w:numPr>
        <w:tabs>
          <w:tab w:val="num" w:pos="993"/>
        </w:tabs>
        <w:spacing w:before="0" w:line="240" w:lineRule="auto"/>
        <w:ind w:left="851" w:hanging="397"/>
      </w:pPr>
      <w:r w:rsidRPr="00F41F42">
        <w:t xml:space="preserve">The way in which </w:t>
      </w:r>
      <w:r w:rsidRPr="00F41F42">
        <w:rPr>
          <w:b/>
          <w:bCs/>
        </w:rPr>
        <w:t xml:space="preserve">respondents’ decisions, views and </w:t>
      </w:r>
      <w:r w:rsidR="00FA3CE3" w:rsidRPr="00F41F42">
        <w:rPr>
          <w:b/>
          <w:bCs/>
        </w:rPr>
        <w:t>choices</w:t>
      </w:r>
      <w:r w:rsidR="00FA3CE3" w:rsidRPr="00F41F42">
        <w:t xml:space="preserve"> were respected (81%, compared with 91%).</w:t>
      </w:r>
    </w:p>
    <w:p w14:paraId="025A8BFF" w14:textId="77777777" w:rsidR="009B1248" w:rsidRPr="00F41F42" w:rsidRDefault="009B1248" w:rsidP="009B1248">
      <w:pPr>
        <w:pStyle w:val="RNZBullets"/>
        <w:tabs>
          <w:tab w:val="clear" w:pos="397"/>
        </w:tabs>
        <w:spacing w:before="0"/>
        <w:ind w:left="0" w:firstLine="0"/>
      </w:pPr>
      <w:r w:rsidRPr="00F41F42">
        <w:t>Other statistically significant differences:</w:t>
      </w:r>
    </w:p>
    <w:p w14:paraId="66B9679D" w14:textId="782222D4" w:rsidR="009B1248" w:rsidRPr="00F41F42" w:rsidRDefault="009B1248" w:rsidP="0087350E">
      <w:pPr>
        <w:pStyle w:val="RNZBullets"/>
        <w:numPr>
          <w:ilvl w:val="0"/>
          <w:numId w:val="1"/>
        </w:numPr>
        <w:tabs>
          <w:tab w:val="num" w:pos="397"/>
        </w:tabs>
        <w:spacing w:before="0" w:line="240" w:lineRule="auto"/>
        <w:ind w:left="397" w:hanging="397"/>
      </w:pPr>
      <w:r w:rsidRPr="00F41F42">
        <w:rPr>
          <w:b/>
          <w:bCs/>
        </w:rPr>
        <w:t>First</w:t>
      </w:r>
      <w:r w:rsidR="00CF2D4C" w:rsidRPr="00F41F42">
        <w:rPr>
          <w:b/>
          <w:bCs/>
        </w:rPr>
        <w:t>-</w:t>
      </w:r>
      <w:r w:rsidRPr="00F41F42">
        <w:rPr>
          <w:b/>
          <w:bCs/>
        </w:rPr>
        <w:t xml:space="preserve">time </w:t>
      </w:r>
      <w:r w:rsidR="00F02867" w:rsidRPr="00F41F42">
        <w:rPr>
          <w:b/>
          <w:bCs/>
        </w:rPr>
        <w:t>mothers</w:t>
      </w:r>
      <w:r w:rsidR="00262184">
        <w:rPr>
          <w:b/>
          <w:bCs/>
        </w:rPr>
        <w:t xml:space="preserve"> and </w:t>
      </w:r>
      <w:r w:rsidR="00F02867" w:rsidRPr="00F41F42">
        <w:rPr>
          <w:b/>
          <w:bCs/>
        </w:rPr>
        <w:t xml:space="preserve">birthing parents </w:t>
      </w:r>
      <w:r w:rsidRPr="00F41F42">
        <w:t xml:space="preserve">were </w:t>
      </w:r>
      <w:r w:rsidR="008E1C25" w:rsidRPr="00F41F42">
        <w:t xml:space="preserve">significantly </w:t>
      </w:r>
      <w:r w:rsidR="00262184">
        <w:t>‘</w:t>
      </w:r>
      <w:r w:rsidR="008E1C25" w:rsidRPr="00F41F42">
        <w:t>less sa</w:t>
      </w:r>
      <w:r w:rsidR="00182234" w:rsidRPr="00F41F42">
        <w:t>tisfied</w:t>
      </w:r>
      <w:r w:rsidR="00262184">
        <w:t>’</w:t>
      </w:r>
      <w:r w:rsidR="00182234" w:rsidRPr="00F41F42">
        <w:t>/</w:t>
      </w:r>
      <w:r w:rsidR="00262184">
        <w:t>’</w:t>
      </w:r>
      <w:r w:rsidR="00182234" w:rsidRPr="00F41F42">
        <w:t>very satisfied</w:t>
      </w:r>
      <w:r w:rsidR="00262184">
        <w:t>’</w:t>
      </w:r>
      <w:r w:rsidR="00FD3CD7" w:rsidRPr="00F41F42">
        <w:t xml:space="preserve"> in relation to </w:t>
      </w:r>
      <w:r w:rsidR="00AC243A" w:rsidRPr="00F41F42">
        <w:t>seven</w:t>
      </w:r>
      <w:r w:rsidR="00222CEC" w:rsidRPr="00F41F42">
        <w:t xml:space="preserve"> of the </w:t>
      </w:r>
      <w:r w:rsidR="00387D68" w:rsidRPr="00F41F42">
        <w:t>10 aspects of care.</w:t>
      </w:r>
      <w:r w:rsidR="0087350E" w:rsidRPr="00F41F42">
        <w:t xml:space="preserve"> The largest differences were noted in relation to the following:</w:t>
      </w:r>
    </w:p>
    <w:p w14:paraId="5099B1BA" w14:textId="5364D878" w:rsidR="00E0117B" w:rsidRPr="00F41F42" w:rsidRDefault="00E0117B" w:rsidP="00E0117B">
      <w:pPr>
        <w:pStyle w:val="RNZBullets"/>
        <w:numPr>
          <w:ilvl w:val="0"/>
          <w:numId w:val="1"/>
        </w:numPr>
        <w:tabs>
          <w:tab w:val="num" w:pos="993"/>
        </w:tabs>
        <w:spacing w:before="0" w:line="240" w:lineRule="auto"/>
        <w:ind w:left="851" w:hanging="397"/>
      </w:pPr>
      <w:r w:rsidRPr="00F41F42">
        <w:t xml:space="preserve">The way in which </w:t>
      </w:r>
      <w:r w:rsidRPr="00F41F42">
        <w:rPr>
          <w:b/>
          <w:bCs/>
        </w:rPr>
        <w:t>respondents’ decisions, views and choices</w:t>
      </w:r>
      <w:r w:rsidRPr="00F41F42">
        <w:t xml:space="preserve"> were respected (88%</w:t>
      </w:r>
      <w:r w:rsidR="00417E88">
        <w:t xml:space="preserve"> of first-time mothers</w:t>
      </w:r>
      <w:r w:rsidR="00262184">
        <w:t xml:space="preserve"> and </w:t>
      </w:r>
      <w:r w:rsidR="00417E88">
        <w:t xml:space="preserve">birthing parents were </w:t>
      </w:r>
      <w:r w:rsidR="00262184">
        <w:t>‘</w:t>
      </w:r>
      <w:r w:rsidR="00417E88">
        <w:t>satisfied</w:t>
      </w:r>
      <w:r w:rsidR="00262184">
        <w:t>’</w:t>
      </w:r>
      <w:r w:rsidR="00417E88">
        <w:t>/</w:t>
      </w:r>
      <w:r w:rsidR="00262184">
        <w:t>’</w:t>
      </w:r>
      <w:r w:rsidR="00417E88">
        <w:t>very satisfied</w:t>
      </w:r>
      <w:r w:rsidR="00262184">
        <w:t>’</w:t>
      </w:r>
      <w:r w:rsidR="00417E88">
        <w:t xml:space="preserve"> with this</w:t>
      </w:r>
      <w:r w:rsidRPr="00F41F42">
        <w:t>, compared with 91%</w:t>
      </w:r>
      <w:r w:rsidR="00417E88">
        <w:t xml:space="preserve"> of the total sample</w:t>
      </w:r>
      <w:r w:rsidRPr="00F41F42">
        <w:t>).</w:t>
      </w:r>
    </w:p>
    <w:p w14:paraId="2EC6B680" w14:textId="72A95656" w:rsidR="0087350E" w:rsidRPr="00F41F42" w:rsidRDefault="001B5C7D" w:rsidP="00E0117B">
      <w:pPr>
        <w:pStyle w:val="RNZBullets"/>
        <w:numPr>
          <w:ilvl w:val="0"/>
          <w:numId w:val="1"/>
        </w:numPr>
        <w:tabs>
          <w:tab w:val="num" w:pos="993"/>
        </w:tabs>
        <w:spacing w:before="0" w:line="240" w:lineRule="auto"/>
        <w:ind w:left="851" w:hanging="397"/>
      </w:pPr>
      <w:r w:rsidRPr="00F41F42">
        <w:rPr>
          <w:b/>
          <w:bCs/>
        </w:rPr>
        <w:t>Mental health checks</w:t>
      </w:r>
      <w:r w:rsidRPr="00F41F42">
        <w:t xml:space="preserve"> from the midwife (</w:t>
      </w:r>
      <w:r w:rsidR="00403F95" w:rsidRPr="00F41F42">
        <w:t>80%, compared with 83%).</w:t>
      </w:r>
    </w:p>
    <w:p w14:paraId="0A2F9FEC" w14:textId="77777777" w:rsidR="00744BC4" w:rsidRPr="00F41F42" w:rsidRDefault="00744BC4" w:rsidP="00744BC4">
      <w:pPr>
        <w:pStyle w:val="RNZBullets"/>
        <w:tabs>
          <w:tab w:val="clear" w:pos="397"/>
        </w:tabs>
        <w:spacing w:before="0" w:line="240" w:lineRule="auto"/>
        <w:ind w:left="0" w:firstLine="0"/>
        <w:rPr>
          <w:b/>
          <w:bCs/>
        </w:rPr>
      </w:pPr>
    </w:p>
    <w:p w14:paraId="50E43797" w14:textId="301CE82D" w:rsidR="00F74071" w:rsidRPr="00BB5DAA" w:rsidRDefault="00F74071" w:rsidP="00F74071">
      <w:pPr>
        <w:pStyle w:val="TableTitle"/>
        <w:spacing w:after="60"/>
        <w:rPr>
          <w:szCs w:val="24"/>
        </w:rPr>
      </w:pPr>
      <w:bookmarkStart w:id="149" w:name="_Ref119935651"/>
      <w:bookmarkStart w:id="150" w:name="_Toc131162994"/>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26</w:t>
      </w:r>
      <w:r w:rsidRPr="00BB5DAA">
        <w:rPr>
          <w:noProof/>
          <w:szCs w:val="24"/>
        </w:rPr>
        <w:fldChar w:fldCharType="end"/>
      </w:r>
      <w:bookmarkEnd w:id="149"/>
      <w:r w:rsidRPr="00BB5DAA">
        <w:rPr>
          <w:szCs w:val="24"/>
        </w:rPr>
        <w:t>: Satisfaction with postnatal care received</w:t>
      </w:r>
      <w:r w:rsidR="001F1521" w:rsidRPr="00BB5DAA">
        <w:rPr>
          <w:szCs w:val="24"/>
        </w:rPr>
        <w:t xml:space="preserve"> at home,</w:t>
      </w:r>
      <w:r w:rsidRPr="00BB5DAA">
        <w:rPr>
          <w:szCs w:val="24"/>
        </w:rPr>
        <w:t xml:space="preserve"> by key priority groups</w:t>
      </w:r>
      <w:bookmarkEnd w:id="150"/>
    </w:p>
    <w:tbl>
      <w:tblPr>
        <w:tblStyle w:val="TableGrid"/>
        <w:tblW w:w="8659" w:type="dxa"/>
        <w:tblLook w:val="0000" w:firstRow="0" w:lastRow="0" w:firstColumn="0" w:lastColumn="0" w:noHBand="0" w:noVBand="0"/>
      </w:tblPr>
      <w:tblGrid>
        <w:gridCol w:w="3261"/>
        <w:gridCol w:w="1219"/>
        <w:gridCol w:w="1049"/>
        <w:gridCol w:w="992"/>
        <w:gridCol w:w="992"/>
        <w:gridCol w:w="1134"/>
        <w:gridCol w:w="12"/>
      </w:tblGrid>
      <w:tr w:rsidR="00F74071" w:rsidRPr="001A69E8" w14:paraId="08E6FDDB" w14:textId="77777777" w:rsidTr="00AF1662">
        <w:trPr>
          <w:gridAfter w:val="1"/>
          <w:wAfter w:w="12" w:type="dxa"/>
          <w:trHeight w:val="760"/>
        </w:trPr>
        <w:tc>
          <w:tcPr>
            <w:tcW w:w="3261" w:type="dxa"/>
            <w:noWrap/>
          </w:tcPr>
          <w:p w14:paraId="5E3587FA" w14:textId="77777777" w:rsidR="00F74071" w:rsidRPr="001A69E8" w:rsidRDefault="00F74071" w:rsidP="001A69E8">
            <w:pPr>
              <w:rPr>
                <w:b/>
                <w:bCs/>
              </w:rPr>
            </w:pPr>
          </w:p>
          <w:p w14:paraId="46AE5FC8" w14:textId="77777777" w:rsidR="00F74071" w:rsidRPr="001A69E8" w:rsidRDefault="00F74071" w:rsidP="001A69E8">
            <w:pPr>
              <w:rPr>
                <w:b/>
                <w:bCs/>
              </w:rPr>
            </w:pPr>
          </w:p>
          <w:p w14:paraId="2A9D4CF5" w14:textId="77777777" w:rsidR="00F74071" w:rsidRPr="001A69E8" w:rsidRDefault="00F74071" w:rsidP="001A69E8">
            <w:pPr>
              <w:rPr>
                <w:b/>
                <w:bCs/>
              </w:rPr>
            </w:pPr>
          </w:p>
        </w:tc>
        <w:tc>
          <w:tcPr>
            <w:tcW w:w="1219" w:type="dxa"/>
            <w:noWrap/>
          </w:tcPr>
          <w:p w14:paraId="6F9E098D" w14:textId="77777777" w:rsidR="00F74071" w:rsidRPr="001A69E8" w:rsidRDefault="00F74071" w:rsidP="001A69E8">
            <w:pPr>
              <w:rPr>
                <w:b/>
                <w:bCs/>
              </w:rPr>
            </w:pPr>
            <w:r w:rsidRPr="001A69E8">
              <w:rPr>
                <w:b/>
                <w:bCs/>
              </w:rPr>
              <w:t>2022</w:t>
            </w:r>
          </w:p>
          <w:p w14:paraId="1CE1490E" w14:textId="77777777" w:rsidR="00F74071" w:rsidRPr="001A69E8" w:rsidRDefault="00F74071" w:rsidP="001A69E8">
            <w:pPr>
              <w:rPr>
                <w:b/>
                <w:bCs/>
              </w:rPr>
            </w:pPr>
            <w:r w:rsidRPr="001A69E8">
              <w:rPr>
                <w:b/>
                <w:bCs/>
              </w:rPr>
              <w:t>Total sample</w:t>
            </w:r>
          </w:p>
          <w:p w14:paraId="09BC680B" w14:textId="77777777" w:rsidR="00F74071" w:rsidRPr="001A69E8" w:rsidRDefault="00F74071" w:rsidP="001A69E8">
            <w:pPr>
              <w:rPr>
                <w:b/>
                <w:bCs/>
              </w:rPr>
            </w:pPr>
            <w:r w:rsidRPr="001A69E8">
              <w:rPr>
                <w:b/>
                <w:bCs/>
              </w:rPr>
              <w:t>%</w:t>
            </w:r>
          </w:p>
        </w:tc>
        <w:tc>
          <w:tcPr>
            <w:tcW w:w="1049" w:type="dxa"/>
            <w:noWrap/>
          </w:tcPr>
          <w:p w14:paraId="1BF02C30" w14:textId="77777777" w:rsidR="00F74071" w:rsidRPr="001A69E8" w:rsidRDefault="00F74071" w:rsidP="001A69E8">
            <w:pPr>
              <w:rPr>
                <w:b/>
                <w:bCs/>
              </w:rPr>
            </w:pPr>
            <w:r w:rsidRPr="001A69E8">
              <w:rPr>
                <w:b/>
                <w:bCs/>
              </w:rPr>
              <w:t>Māori</w:t>
            </w:r>
          </w:p>
          <w:p w14:paraId="67DBFE22" w14:textId="77777777" w:rsidR="00F74071" w:rsidRPr="001A69E8" w:rsidRDefault="00F74071" w:rsidP="001A69E8">
            <w:pPr>
              <w:rPr>
                <w:b/>
                <w:bCs/>
              </w:rPr>
            </w:pPr>
            <w:r w:rsidRPr="001A69E8">
              <w:rPr>
                <w:b/>
                <w:bCs/>
              </w:rPr>
              <w:t>%</w:t>
            </w:r>
          </w:p>
        </w:tc>
        <w:tc>
          <w:tcPr>
            <w:tcW w:w="992" w:type="dxa"/>
            <w:noWrap/>
          </w:tcPr>
          <w:p w14:paraId="7DB1503D" w14:textId="77777777" w:rsidR="00F74071" w:rsidRPr="001A69E8" w:rsidRDefault="00F74071" w:rsidP="001A69E8">
            <w:pPr>
              <w:rPr>
                <w:b/>
                <w:bCs/>
              </w:rPr>
            </w:pPr>
            <w:r w:rsidRPr="001A69E8">
              <w:rPr>
                <w:b/>
                <w:bCs/>
              </w:rPr>
              <w:t>Pasifika</w:t>
            </w:r>
          </w:p>
          <w:p w14:paraId="166037F6" w14:textId="77777777" w:rsidR="00F74071" w:rsidRPr="001A69E8" w:rsidRDefault="00F74071" w:rsidP="001A69E8">
            <w:pPr>
              <w:rPr>
                <w:b/>
                <w:bCs/>
              </w:rPr>
            </w:pPr>
            <w:r w:rsidRPr="001A69E8">
              <w:rPr>
                <w:b/>
                <w:bCs/>
              </w:rPr>
              <w:t>%</w:t>
            </w:r>
          </w:p>
        </w:tc>
        <w:tc>
          <w:tcPr>
            <w:tcW w:w="992" w:type="dxa"/>
          </w:tcPr>
          <w:p w14:paraId="044F9F54" w14:textId="77777777" w:rsidR="00F74071" w:rsidRPr="001A69E8" w:rsidRDefault="00F74071" w:rsidP="001A69E8">
            <w:pPr>
              <w:rPr>
                <w:b/>
                <w:bCs/>
              </w:rPr>
            </w:pPr>
            <w:r w:rsidRPr="001A69E8">
              <w:rPr>
                <w:b/>
                <w:bCs/>
              </w:rPr>
              <w:t>Young</w:t>
            </w:r>
          </w:p>
          <w:p w14:paraId="7DA00D83" w14:textId="77777777" w:rsidR="00F74071" w:rsidRPr="001A69E8" w:rsidRDefault="00F74071" w:rsidP="001A69E8">
            <w:pPr>
              <w:rPr>
                <w:b/>
                <w:bCs/>
              </w:rPr>
            </w:pPr>
            <w:r w:rsidRPr="001A69E8">
              <w:rPr>
                <w:b/>
                <w:bCs/>
              </w:rPr>
              <w:t>%</w:t>
            </w:r>
          </w:p>
        </w:tc>
        <w:tc>
          <w:tcPr>
            <w:tcW w:w="1134" w:type="dxa"/>
          </w:tcPr>
          <w:p w14:paraId="00335D0B" w14:textId="1D127809" w:rsidR="00F74071" w:rsidRPr="001A69E8" w:rsidRDefault="00F00991" w:rsidP="001A69E8">
            <w:pPr>
              <w:rPr>
                <w:b/>
                <w:bCs/>
              </w:rPr>
            </w:pPr>
            <w:r w:rsidRPr="001A69E8">
              <w:rPr>
                <w:b/>
                <w:bCs/>
              </w:rPr>
              <w:t>Disabled</w:t>
            </w:r>
          </w:p>
          <w:p w14:paraId="4D852B9D" w14:textId="77777777" w:rsidR="00F74071" w:rsidRPr="001A69E8" w:rsidRDefault="00F74071" w:rsidP="001A69E8">
            <w:pPr>
              <w:rPr>
                <w:b/>
                <w:bCs/>
              </w:rPr>
            </w:pPr>
            <w:r w:rsidRPr="001A69E8">
              <w:rPr>
                <w:b/>
                <w:bCs/>
              </w:rPr>
              <w:t>%</w:t>
            </w:r>
          </w:p>
        </w:tc>
      </w:tr>
      <w:tr w:rsidR="00F74071" w:rsidRPr="001A69E8" w14:paraId="06F68FE0" w14:textId="77777777" w:rsidTr="00AF1662">
        <w:trPr>
          <w:trHeight w:val="240"/>
        </w:trPr>
        <w:tc>
          <w:tcPr>
            <w:tcW w:w="8659" w:type="dxa"/>
            <w:gridSpan w:val="7"/>
            <w:noWrap/>
          </w:tcPr>
          <w:p w14:paraId="20A577ED" w14:textId="5C3C7F9C" w:rsidR="00F74071" w:rsidRPr="001A69E8" w:rsidRDefault="00F74071" w:rsidP="001A69E8">
            <w:pPr>
              <w:rPr>
                <w:b/>
                <w:bCs/>
              </w:rPr>
            </w:pPr>
            <w:r w:rsidRPr="001A69E8">
              <w:rPr>
                <w:b/>
                <w:bCs/>
              </w:rPr>
              <w:t xml:space="preserve"> </w:t>
            </w:r>
            <w:r w:rsidR="005624A2" w:rsidRPr="001A69E8">
              <w:rPr>
                <w:b/>
                <w:bCs/>
              </w:rPr>
              <w:t>The information you received about what care your pēpē/baby was entitled to</w:t>
            </w:r>
          </w:p>
        </w:tc>
      </w:tr>
      <w:tr w:rsidR="00F74071" w:rsidRPr="001A69E8" w14:paraId="72F6ED44" w14:textId="77777777" w:rsidTr="00AF1662">
        <w:trPr>
          <w:gridAfter w:val="1"/>
          <w:wAfter w:w="12" w:type="dxa"/>
          <w:trHeight w:val="240"/>
        </w:trPr>
        <w:tc>
          <w:tcPr>
            <w:tcW w:w="3261" w:type="dxa"/>
            <w:noWrap/>
          </w:tcPr>
          <w:p w14:paraId="3BFA3082" w14:textId="77777777" w:rsidR="00F74071" w:rsidRPr="001A69E8" w:rsidRDefault="00F74071" w:rsidP="001A69E8">
            <w:r w:rsidRPr="001A69E8">
              <w:t>Unweighted base =</w:t>
            </w:r>
          </w:p>
        </w:tc>
        <w:tc>
          <w:tcPr>
            <w:tcW w:w="1219" w:type="dxa"/>
            <w:noWrap/>
          </w:tcPr>
          <w:p w14:paraId="0823C48B" w14:textId="66FBC431" w:rsidR="00F74071" w:rsidRPr="001A69E8" w:rsidRDefault="00064E9E" w:rsidP="001A69E8">
            <w:r w:rsidRPr="001A69E8">
              <w:t>4312</w:t>
            </w:r>
          </w:p>
        </w:tc>
        <w:tc>
          <w:tcPr>
            <w:tcW w:w="1049" w:type="dxa"/>
            <w:noWrap/>
          </w:tcPr>
          <w:p w14:paraId="5F37CFC0" w14:textId="6C1376F0" w:rsidR="00F74071" w:rsidRPr="001A69E8" w:rsidRDefault="00603286" w:rsidP="001A69E8">
            <w:r w:rsidRPr="001A69E8">
              <w:t>960</w:t>
            </w:r>
          </w:p>
        </w:tc>
        <w:tc>
          <w:tcPr>
            <w:tcW w:w="992" w:type="dxa"/>
            <w:noWrap/>
          </w:tcPr>
          <w:p w14:paraId="7B29EEFC" w14:textId="68803C01" w:rsidR="00F74071" w:rsidRPr="001A69E8" w:rsidRDefault="00603286" w:rsidP="001A69E8">
            <w:r w:rsidRPr="001A69E8">
              <w:t>923</w:t>
            </w:r>
          </w:p>
        </w:tc>
        <w:tc>
          <w:tcPr>
            <w:tcW w:w="992" w:type="dxa"/>
          </w:tcPr>
          <w:p w14:paraId="12C22B84" w14:textId="20E0C321" w:rsidR="00F74071" w:rsidRPr="001A69E8" w:rsidRDefault="00D65E98" w:rsidP="001A69E8">
            <w:r w:rsidRPr="001A69E8">
              <w:t>619</w:t>
            </w:r>
          </w:p>
        </w:tc>
        <w:tc>
          <w:tcPr>
            <w:tcW w:w="1134" w:type="dxa"/>
          </w:tcPr>
          <w:p w14:paraId="3E0C2512" w14:textId="420B5E3F" w:rsidR="00F74071" w:rsidRPr="001A69E8" w:rsidRDefault="003B6C7C" w:rsidP="001A69E8">
            <w:r w:rsidRPr="001A69E8">
              <w:t>248</w:t>
            </w:r>
          </w:p>
        </w:tc>
      </w:tr>
      <w:tr w:rsidR="00F74071" w:rsidRPr="001A69E8" w14:paraId="781FEDCD" w14:textId="77777777" w:rsidTr="00AF1662">
        <w:trPr>
          <w:gridAfter w:val="1"/>
          <w:wAfter w:w="12" w:type="dxa"/>
          <w:trHeight w:val="240"/>
        </w:trPr>
        <w:tc>
          <w:tcPr>
            <w:tcW w:w="3261" w:type="dxa"/>
            <w:noWrap/>
          </w:tcPr>
          <w:p w14:paraId="05F93FB8" w14:textId="77777777" w:rsidR="00F74071" w:rsidRPr="001A69E8" w:rsidRDefault="00F74071" w:rsidP="001A69E8">
            <w:r w:rsidRPr="001A69E8">
              <w:t>Satisfied/Very satisfied</w:t>
            </w:r>
          </w:p>
        </w:tc>
        <w:tc>
          <w:tcPr>
            <w:tcW w:w="1219" w:type="dxa"/>
            <w:noWrap/>
          </w:tcPr>
          <w:p w14:paraId="460E2C9E" w14:textId="08C2F17D" w:rsidR="00F74071" w:rsidRPr="001A69E8" w:rsidRDefault="00064E9E" w:rsidP="001A69E8">
            <w:r w:rsidRPr="001A69E8">
              <w:t>83</w:t>
            </w:r>
          </w:p>
        </w:tc>
        <w:tc>
          <w:tcPr>
            <w:tcW w:w="1049" w:type="dxa"/>
            <w:noWrap/>
          </w:tcPr>
          <w:p w14:paraId="28D27AC6" w14:textId="5EF5C517" w:rsidR="00F74071" w:rsidRPr="001A69E8" w:rsidRDefault="00D65E98" w:rsidP="001A69E8">
            <w:r w:rsidRPr="001A69E8">
              <w:t>81</w:t>
            </w:r>
          </w:p>
        </w:tc>
        <w:tc>
          <w:tcPr>
            <w:tcW w:w="992" w:type="dxa"/>
            <w:noWrap/>
          </w:tcPr>
          <w:p w14:paraId="2DBCBB72" w14:textId="5CAB22CA" w:rsidR="00F74071" w:rsidRPr="001A69E8" w:rsidRDefault="00D65E98" w:rsidP="001A69E8">
            <w:r w:rsidRPr="001A69E8">
              <w:t>81</w:t>
            </w:r>
          </w:p>
        </w:tc>
        <w:tc>
          <w:tcPr>
            <w:tcW w:w="992" w:type="dxa"/>
          </w:tcPr>
          <w:p w14:paraId="3C6FE320" w14:textId="245C57DF" w:rsidR="00F74071" w:rsidRPr="001A69E8" w:rsidRDefault="005072D2" w:rsidP="001A69E8">
            <w:r w:rsidRPr="001A69E8">
              <w:t>81</w:t>
            </w:r>
          </w:p>
        </w:tc>
        <w:tc>
          <w:tcPr>
            <w:tcW w:w="1134" w:type="dxa"/>
          </w:tcPr>
          <w:p w14:paraId="2B690CE1" w14:textId="251FC3C2" w:rsidR="00F74071" w:rsidRPr="001A69E8" w:rsidRDefault="003B6C7C" w:rsidP="001A69E8">
            <w:r w:rsidRPr="001A69E8">
              <w:t>68</w:t>
            </w:r>
          </w:p>
        </w:tc>
      </w:tr>
      <w:tr w:rsidR="005072D2" w:rsidRPr="001A69E8" w14:paraId="3D157797" w14:textId="77777777" w:rsidTr="00AF1662">
        <w:trPr>
          <w:gridAfter w:val="1"/>
          <w:wAfter w:w="12" w:type="dxa"/>
          <w:trHeight w:val="240"/>
        </w:trPr>
        <w:tc>
          <w:tcPr>
            <w:tcW w:w="3261" w:type="dxa"/>
            <w:noWrap/>
          </w:tcPr>
          <w:p w14:paraId="7BF2B80C" w14:textId="77777777" w:rsidR="005072D2" w:rsidRPr="001A69E8" w:rsidRDefault="005072D2" w:rsidP="001A69E8">
            <w:r w:rsidRPr="001A69E8">
              <w:t>Very satisfied</w:t>
            </w:r>
          </w:p>
        </w:tc>
        <w:tc>
          <w:tcPr>
            <w:tcW w:w="1219" w:type="dxa"/>
            <w:noWrap/>
          </w:tcPr>
          <w:p w14:paraId="298B97D3" w14:textId="686CD2E3" w:rsidR="005072D2" w:rsidRPr="001A69E8" w:rsidRDefault="005072D2" w:rsidP="001A69E8">
            <w:r w:rsidRPr="001A69E8">
              <w:t>49</w:t>
            </w:r>
          </w:p>
        </w:tc>
        <w:tc>
          <w:tcPr>
            <w:tcW w:w="1049" w:type="dxa"/>
            <w:noWrap/>
          </w:tcPr>
          <w:p w14:paraId="6B4C500B" w14:textId="5AD70368" w:rsidR="005072D2" w:rsidRPr="001A69E8" w:rsidRDefault="005072D2" w:rsidP="001A69E8">
            <w:r w:rsidRPr="001A69E8">
              <w:t>53</w:t>
            </w:r>
          </w:p>
        </w:tc>
        <w:tc>
          <w:tcPr>
            <w:tcW w:w="992" w:type="dxa"/>
            <w:noWrap/>
          </w:tcPr>
          <w:p w14:paraId="69A7A064" w14:textId="707B92B0" w:rsidR="005072D2" w:rsidRPr="001A69E8" w:rsidRDefault="005072D2" w:rsidP="001A69E8">
            <w:r w:rsidRPr="001A69E8">
              <w:t>50</w:t>
            </w:r>
          </w:p>
        </w:tc>
        <w:tc>
          <w:tcPr>
            <w:tcW w:w="992" w:type="dxa"/>
          </w:tcPr>
          <w:p w14:paraId="5EC119D5" w14:textId="78921FB5" w:rsidR="005072D2" w:rsidRPr="001A69E8" w:rsidRDefault="005072D2" w:rsidP="001A69E8">
            <w:r w:rsidRPr="001A69E8">
              <w:t>52</w:t>
            </w:r>
          </w:p>
        </w:tc>
        <w:tc>
          <w:tcPr>
            <w:tcW w:w="1134" w:type="dxa"/>
          </w:tcPr>
          <w:p w14:paraId="3108E3BC" w14:textId="455D2D77" w:rsidR="005072D2" w:rsidRPr="001A69E8" w:rsidRDefault="003B6C7C" w:rsidP="001A69E8">
            <w:r w:rsidRPr="001A69E8">
              <w:t>43</w:t>
            </w:r>
          </w:p>
        </w:tc>
      </w:tr>
      <w:tr w:rsidR="005072D2" w:rsidRPr="001A69E8" w14:paraId="7EEA1955" w14:textId="77777777" w:rsidTr="00AF1662">
        <w:trPr>
          <w:gridAfter w:val="1"/>
          <w:wAfter w:w="12" w:type="dxa"/>
          <w:trHeight w:val="240"/>
        </w:trPr>
        <w:tc>
          <w:tcPr>
            <w:tcW w:w="3261" w:type="dxa"/>
            <w:noWrap/>
          </w:tcPr>
          <w:p w14:paraId="7B99C2F4" w14:textId="77777777" w:rsidR="005072D2" w:rsidRPr="001A69E8" w:rsidRDefault="005072D2" w:rsidP="001A69E8">
            <w:r w:rsidRPr="001A69E8">
              <w:t>Satisfied</w:t>
            </w:r>
          </w:p>
        </w:tc>
        <w:tc>
          <w:tcPr>
            <w:tcW w:w="1219" w:type="dxa"/>
            <w:noWrap/>
          </w:tcPr>
          <w:p w14:paraId="54D90872" w14:textId="73AD7D13" w:rsidR="005072D2" w:rsidRPr="001A69E8" w:rsidRDefault="005072D2" w:rsidP="001A69E8">
            <w:r w:rsidRPr="001A69E8">
              <w:t>34</w:t>
            </w:r>
          </w:p>
        </w:tc>
        <w:tc>
          <w:tcPr>
            <w:tcW w:w="1049" w:type="dxa"/>
            <w:noWrap/>
          </w:tcPr>
          <w:p w14:paraId="2525D65B" w14:textId="7DBE481B" w:rsidR="005072D2" w:rsidRPr="001A69E8" w:rsidRDefault="005072D2" w:rsidP="001A69E8">
            <w:r w:rsidRPr="001A69E8">
              <w:t>28</w:t>
            </w:r>
          </w:p>
        </w:tc>
        <w:tc>
          <w:tcPr>
            <w:tcW w:w="992" w:type="dxa"/>
            <w:noWrap/>
          </w:tcPr>
          <w:p w14:paraId="379D2BD6" w14:textId="4608EB85" w:rsidR="005072D2" w:rsidRPr="001A69E8" w:rsidRDefault="005072D2" w:rsidP="001A69E8">
            <w:r w:rsidRPr="001A69E8">
              <w:t>31</w:t>
            </w:r>
          </w:p>
        </w:tc>
        <w:tc>
          <w:tcPr>
            <w:tcW w:w="992" w:type="dxa"/>
          </w:tcPr>
          <w:p w14:paraId="23A79539" w14:textId="18D7565F" w:rsidR="005072D2" w:rsidRPr="001A69E8" w:rsidRDefault="005072D2" w:rsidP="001A69E8">
            <w:r w:rsidRPr="001A69E8">
              <w:t>29</w:t>
            </w:r>
          </w:p>
        </w:tc>
        <w:tc>
          <w:tcPr>
            <w:tcW w:w="1134" w:type="dxa"/>
          </w:tcPr>
          <w:p w14:paraId="6F14756F" w14:textId="54DB7FDE" w:rsidR="005072D2" w:rsidRPr="001A69E8" w:rsidRDefault="003B6C7C" w:rsidP="001A69E8">
            <w:r w:rsidRPr="001A69E8">
              <w:t>25</w:t>
            </w:r>
          </w:p>
        </w:tc>
      </w:tr>
      <w:tr w:rsidR="005072D2" w:rsidRPr="001A69E8" w14:paraId="5063BD5E" w14:textId="77777777" w:rsidTr="00AF1662">
        <w:trPr>
          <w:gridAfter w:val="1"/>
          <w:wAfter w:w="12" w:type="dxa"/>
          <w:trHeight w:val="240"/>
        </w:trPr>
        <w:tc>
          <w:tcPr>
            <w:tcW w:w="3261" w:type="dxa"/>
            <w:noWrap/>
          </w:tcPr>
          <w:p w14:paraId="75DAD560" w14:textId="77777777" w:rsidR="005072D2" w:rsidRPr="001A69E8" w:rsidRDefault="005072D2" w:rsidP="001A69E8">
            <w:r w:rsidRPr="001A69E8">
              <w:t>Neutral</w:t>
            </w:r>
          </w:p>
        </w:tc>
        <w:tc>
          <w:tcPr>
            <w:tcW w:w="1219" w:type="dxa"/>
            <w:noWrap/>
          </w:tcPr>
          <w:p w14:paraId="6738BBAF" w14:textId="71334979" w:rsidR="005072D2" w:rsidRPr="001A69E8" w:rsidRDefault="005072D2" w:rsidP="001A69E8">
            <w:r w:rsidRPr="001A69E8">
              <w:t>12</w:t>
            </w:r>
          </w:p>
        </w:tc>
        <w:tc>
          <w:tcPr>
            <w:tcW w:w="1049" w:type="dxa"/>
            <w:noWrap/>
          </w:tcPr>
          <w:p w14:paraId="06851380" w14:textId="659808A1" w:rsidR="005072D2" w:rsidRPr="001A69E8" w:rsidRDefault="005072D2" w:rsidP="001A69E8">
            <w:r w:rsidRPr="001A69E8">
              <w:t>11</w:t>
            </w:r>
          </w:p>
        </w:tc>
        <w:tc>
          <w:tcPr>
            <w:tcW w:w="992" w:type="dxa"/>
            <w:noWrap/>
          </w:tcPr>
          <w:p w14:paraId="3A49D0B2" w14:textId="3CC608B6" w:rsidR="005072D2" w:rsidRPr="001A69E8" w:rsidRDefault="005072D2" w:rsidP="001A69E8">
            <w:r w:rsidRPr="001A69E8">
              <w:t>12</w:t>
            </w:r>
          </w:p>
        </w:tc>
        <w:tc>
          <w:tcPr>
            <w:tcW w:w="992" w:type="dxa"/>
          </w:tcPr>
          <w:p w14:paraId="3CD8032C" w14:textId="1819387B" w:rsidR="005072D2" w:rsidRPr="001A69E8" w:rsidRDefault="005072D2" w:rsidP="001A69E8">
            <w:r w:rsidRPr="001A69E8">
              <w:t>12</w:t>
            </w:r>
          </w:p>
        </w:tc>
        <w:tc>
          <w:tcPr>
            <w:tcW w:w="1134" w:type="dxa"/>
          </w:tcPr>
          <w:p w14:paraId="45FE85E7" w14:textId="433FD522" w:rsidR="005072D2" w:rsidRPr="001A69E8" w:rsidRDefault="003B6C7C" w:rsidP="001A69E8">
            <w:r w:rsidRPr="001A69E8">
              <w:t>20</w:t>
            </w:r>
          </w:p>
        </w:tc>
      </w:tr>
      <w:tr w:rsidR="005072D2" w:rsidRPr="001A69E8" w14:paraId="0D0B40E7" w14:textId="77777777" w:rsidTr="00AF1662">
        <w:trPr>
          <w:gridAfter w:val="1"/>
          <w:wAfter w:w="12" w:type="dxa"/>
          <w:trHeight w:val="240"/>
        </w:trPr>
        <w:tc>
          <w:tcPr>
            <w:tcW w:w="3261" w:type="dxa"/>
            <w:noWrap/>
          </w:tcPr>
          <w:p w14:paraId="1D649FCF" w14:textId="77777777" w:rsidR="005072D2" w:rsidRPr="001A69E8" w:rsidRDefault="005072D2" w:rsidP="001A69E8">
            <w:r w:rsidRPr="001A69E8">
              <w:t>Dissatisfied</w:t>
            </w:r>
          </w:p>
        </w:tc>
        <w:tc>
          <w:tcPr>
            <w:tcW w:w="1219" w:type="dxa"/>
            <w:noWrap/>
          </w:tcPr>
          <w:p w14:paraId="385387D0" w14:textId="57969926" w:rsidR="005072D2" w:rsidRPr="001A69E8" w:rsidRDefault="005072D2" w:rsidP="001A69E8">
            <w:r w:rsidRPr="001A69E8">
              <w:t>4</w:t>
            </w:r>
          </w:p>
        </w:tc>
        <w:tc>
          <w:tcPr>
            <w:tcW w:w="1049" w:type="dxa"/>
            <w:noWrap/>
          </w:tcPr>
          <w:p w14:paraId="778E1891" w14:textId="1490041F" w:rsidR="005072D2" w:rsidRPr="001A69E8" w:rsidRDefault="005072D2" w:rsidP="001A69E8">
            <w:r w:rsidRPr="001A69E8">
              <w:t>5</w:t>
            </w:r>
          </w:p>
        </w:tc>
        <w:tc>
          <w:tcPr>
            <w:tcW w:w="992" w:type="dxa"/>
            <w:noWrap/>
          </w:tcPr>
          <w:p w14:paraId="215162FF" w14:textId="1448F9A6" w:rsidR="005072D2" w:rsidRPr="001A69E8" w:rsidRDefault="005072D2" w:rsidP="001A69E8">
            <w:r w:rsidRPr="001A69E8">
              <w:t>3</w:t>
            </w:r>
          </w:p>
        </w:tc>
        <w:tc>
          <w:tcPr>
            <w:tcW w:w="992" w:type="dxa"/>
          </w:tcPr>
          <w:p w14:paraId="4A4F8EE7" w14:textId="1A98827B" w:rsidR="005072D2" w:rsidRPr="001A69E8" w:rsidRDefault="005072D2" w:rsidP="001A69E8">
            <w:r w:rsidRPr="001A69E8">
              <w:t>3</w:t>
            </w:r>
          </w:p>
        </w:tc>
        <w:tc>
          <w:tcPr>
            <w:tcW w:w="1134" w:type="dxa"/>
          </w:tcPr>
          <w:p w14:paraId="692A0B95" w14:textId="02E0434F" w:rsidR="005072D2" w:rsidRPr="001A69E8" w:rsidRDefault="003B6C7C" w:rsidP="001A69E8">
            <w:r w:rsidRPr="001A69E8">
              <w:t>8</w:t>
            </w:r>
          </w:p>
        </w:tc>
      </w:tr>
      <w:tr w:rsidR="005072D2" w:rsidRPr="001A69E8" w14:paraId="7F4B7D2F" w14:textId="77777777" w:rsidTr="00AF1662">
        <w:trPr>
          <w:gridAfter w:val="1"/>
          <w:wAfter w:w="12" w:type="dxa"/>
          <w:trHeight w:val="240"/>
        </w:trPr>
        <w:tc>
          <w:tcPr>
            <w:tcW w:w="3261" w:type="dxa"/>
            <w:noWrap/>
          </w:tcPr>
          <w:p w14:paraId="03C5955E" w14:textId="77777777" w:rsidR="005072D2" w:rsidRPr="001A69E8" w:rsidRDefault="005072D2" w:rsidP="001A69E8">
            <w:r w:rsidRPr="001A69E8">
              <w:t>Very dissatisfied</w:t>
            </w:r>
          </w:p>
        </w:tc>
        <w:tc>
          <w:tcPr>
            <w:tcW w:w="1219" w:type="dxa"/>
            <w:noWrap/>
          </w:tcPr>
          <w:p w14:paraId="4DFFFA82" w14:textId="477E19C0" w:rsidR="005072D2" w:rsidRPr="001A69E8" w:rsidRDefault="005072D2" w:rsidP="001A69E8">
            <w:r w:rsidRPr="001A69E8">
              <w:t>2</w:t>
            </w:r>
          </w:p>
        </w:tc>
        <w:tc>
          <w:tcPr>
            <w:tcW w:w="1049" w:type="dxa"/>
            <w:noWrap/>
          </w:tcPr>
          <w:p w14:paraId="703A3261" w14:textId="73FAE7DC" w:rsidR="005072D2" w:rsidRPr="001A69E8" w:rsidRDefault="005072D2" w:rsidP="001A69E8">
            <w:r w:rsidRPr="001A69E8">
              <w:t>2</w:t>
            </w:r>
          </w:p>
        </w:tc>
        <w:tc>
          <w:tcPr>
            <w:tcW w:w="992" w:type="dxa"/>
            <w:noWrap/>
          </w:tcPr>
          <w:p w14:paraId="03AB9553" w14:textId="4E9E0C60" w:rsidR="005072D2" w:rsidRPr="001A69E8" w:rsidRDefault="005072D2" w:rsidP="001A69E8">
            <w:r w:rsidRPr="001A69E8">
              <w:t>4</w:t>
            </w:r>
          </w:p>
        </w:tc>
        <w:tc>
          <w:tcPr>
            <w:tcW w:w="992" w:type="dxa"/>
          </w:tcPr>
          <w:p w14:paraId="688C3BC9" w14:textId="67D25A36" w:rsidR="005072D2" w:rsidRPr="001A69E8" w:rsidRDefault="005072D2" w:rsidP="001A69E8">
            <w:r w:rsidRPr="001A69E8">
              <w:t>3</w:t>
            </w:r>
          </w:p>
        </w:tc>
        <w:tc>
          <w:tcPr>
            <w:tcW w:w="1134" w:type="dxa"/>
          </w:tcPr>
          <w:p w14:paraId="66DE756B" w14:textId="7082EBE3" w:rsidR="005072D2" w:rsidRPr="001A69E8" w:rsidRDefault="003B6C7C" w:rsidP="001A69E8">
            <w:r w:rsidRPr="001A69E8">
              <w:t>4</w:t>
            </w:r>
          </w:p>
        </w:tc>
      </w:tr>
      <w:tr w:rsidR="005072D2" w:rsidRPr="001A69E8" w14:paraId="58F1D7BF" w14:textId="77777777" w:rsidTr="00AF1662">
        <w:trPr>
          <w:trHeight w:val="240"/>
        </w:trPr>
        <w:tc>
          <w:tcPr>
            <w:tcW w:w="8659" w:type="dxa"/>
            <w:gridSpan w:val="7"/>
            <w:noWrap/>
          </w:tcPr>
          <w:p w14:paraId="0E0E62D2" w14:textId="49DBA9BF" w:rsidR="005072D2" w:rsidRPr="001A69E8" w:rsidRDefault="005072D2" w:rsidP="001A69E8">
            <w:pPr>
              <w:rPr>
                <w:b/>
                <w:bCs/>
              </w:rPr>
            </w:pPr>
            <w:r w:rsidRPr="001A69E8">
              <w:rPr>
                <w:b/>
                <w:bCs/>
              </w:rPr>
              <w:t xml:space="preserve"> That your midwife listened to you</w:t>
            </w:r>
          </w:p>
        </w:tc>
      </w:tr>
      <w:tr w:rsidR="005072D2" w:rsidRPr="001A69E8" w14:paraId="667F0007" w14:textId="77777777" w:rsidTr="00AF1662">
        <w:trPr>
          <w:gridAfter w:val="1"/>
          <w:wAfter w:w="12" w:type="dxa"/>
          <w:trHeight w:val="240"/>
        </w:trPr>
        <w:tc>
          <w:tcPr>
            <w:tcW w:w="3261" w:type="dxa"/>
            <w:noWrap/>
          </w:tcPr>
          <w:p w14:paraId="50EEA2D6" w14:textId="77777777" w:rsidR="005072D2" w:rsidRPr="001A69E8" w:rsidRDefault="005072D2" w:rsidP="001A69E8">
            <w:r w:rsidRPr="001A69E8">
              <w:t>Unweighted base =</w:t>
            </w:r>
          </w:p>
        </w:tc>
        <w:tc>
          <w:tcPr>
            <w:tcW w:w="1219" w:type="dxa"/>
            <w:noWrap/>
          </w:tcPr>
          <w:p w14:paraId="6DE9CD85" w14:textId="57EE3A26" w:rsidR="005072D2" w:rsidRPr="001A69E8" w:rsidRDefault="005072D2" w:rsidP="001A69E8">
            <w:r w:rsidRPr="001A69E8">
              <w:t>4334</w:t>
            </w:r>
          </w:p>
        </w:tc>
        <w:tc>
          <w:tcPr>
            <w:tcW w:w="1049" w:type="dxa"/>
            <w:noWrap/>
          </w:tcPr>
          <w:p w14:paraId="3D7E6918" w14:textId="1146B13E" w:rsidR="005072D2" w:rsidRPr="001A69E8" w:rsidRDefault="005072D2" w:rsidP="001A69E8">
            <w:r w:rsidRPr="001A69E8">
              <w:t>965</w:t>
            </w:r>
          </w:p>
        </w:tc>
        <w:tc>
          <w:tcPr>
            <w:tcW w:w="992" w:type="dxa"/>
            <w:noWrap/>
          </w:tcPr>
          <w:p w14:paraId="35928846" w14:textId="012912BB" w:rsidR="005072D2" w:rsidRPr="001A69E8" w:rsidRDefault="005072D2" w:rsidP="001A69E8">
            <w:r w:rsidRPr="001A69E8">
              <w:t>925</w:t>
            </w:r>
          </w:p>
        </w:tc>
        <w:tc>
          <w:tcPr>
            <w:tcW w:w="992" w:type="dxa"/>
          </w:tcPr>
          <w:p w14:paraId="5182B501" w14:textId="0FE49E37" w:rsidR="005072D2" w:rsidRPr="001A69E8" w:rsidRDefault="005072D2" w:rsidP="001A69E8">
            <w:r w:rsidRPr="001A69E8">
              <w:t>623</w:t>
            </w:r>
          </w:p>
        </w:tc>
        <w:tc>
          <w:tcPr>
            <w:tcW w:w="1134" w:type="dxa"/>
          </w:tcPr>
          <w:p w14:paraId="1E66BD75" w14:textId="79619850" w:rsidR="005072D2" w:rsidRPr="001A69E8" w:rsidRDefault="003B6C7C" w:rsidP="001A69E8">
            <w:r w:rsidRPr="001A69E8">
              <w:t>250</w:t>
            </w:r>
          </w:p>
        </w:tc>
      </w:tr>
      <w:tr w:rsidR="005072D2" w:rsidRPr="001A69E8" w14:paraId="749D443C" w14:textId="77777777" w:rsidTr="00AF1662">
        <w:trPr>
          <w:gridAfter w:val="1"/>
          <w:wAfter w:w="12" w:type="dxa"/>
          <w:trHeight w:val="240"/>
        </w:trPr>
        <w:tc>
          <w:tcPr>
            <w:tcW w:w="3261" w:type="dxa"/>
            <w:noWrap/>
          </w:tcPr>
          <w:p w14:paraId="3130F42C" w14:textId="77777777" w:rsidR="005072D2" w:rsidRPr="001A69E8" w:rsidRDefault="005072D2" w:rsidP="001A69E8">
            <w:r w:rsidRPr="001A69E8">
              <w:t>Satisfied/Very satisfied</w:t>
            </w:r>
          </w:p>
        </w:tc>
        <w:tc>
          <w:tcPr>
            <w:tcW w:w="1219" w:type="dxa"/>
            <w:noWrap/>
          </w:tcPr>
          <w:p w14:paraId="3E13F77A" w14:textId="1278D801" w:rsidR="005072D2" w:rsidRPr="001A69E8" w:rsidRDefault="005072D2" w:rsidP="001A69E8">
            <w:r w:rsidRPr="001A69E8">
              <w:t>90</w:t>
            </w:r>
          </w:p>
        </w:tc>
        <w:tc>
          <w:tcPr>
            <w:tcW w:w="1049" w:type="dxa"/>
            <w:noWrap/>
          </w:tcPr>
          <w:p w14:paraId="1F09E5B4" w14:textId="2FCB81C1" w:rsidR="005072D2" w:rsidRPr="001A69E8" w:rsidRDefault="005072D2" w:rsidP="001A69E8">
            <w:r w:rsidRPr="001A69E8">
              <w:t>88</w:t>
            </w:r>
          </w:p>
        </w:tc>
        <w:tc>
          <w:tcPr>
            <w:tcW w:w="992" w:type="dxa"/>
            <w:noWrap/>
          </w:tcPr>
          <w:p w14:paraId="59BDF0D2" w14:textId="52CAAE9B" w:rsidR="005072D2" w:rsidRPr="001A69E8" w:rsidRDefault="005072D2" w:rsidP="001A69E8">
            <w:r w:rsidRPr="001A69E8">
              <w:t>88</w:t>
            </w:r>
          </w:p>
        </w:tc>
        <w:tc>
          <w:tcPr>
            <w:tcW w:w="992" w:type="dxa"/>
          </w:tcPr>
          <w:p w14:paraId="66CC9E99" w14:textId="02C1F1FE" w:rsidR="005072D2" w:rsidRPr="001A69E8" w:rsidRDefault="005072D2" w:rsidP="001A69E8">
            <w:r w:rsidRPr="001A69E8">
              <w:t>88</w:t>
            </w:r>
          </w:p>
        </w:tc>
        <w:tc>
          <w:tcPr>
            <w:tcW w:w="1134" w:type="dxa"/>
          </w:tcPr>
          <w:p w14:paraId="52ED4C84" w14:textId="75D3C0B5" w:rsidR="005072D2" w:rsidRPr="001A69E8" w:rsidRDefault="004A3EDC" w:rsidP="001A69E8">
            <w:r w:rsidRPr="001A69E8">
              <w:t>81</w:t>
            </w:r>
          </w:p>
        </w:tc>
      </w:tr>
      <w:tr w:rsidR="005072D2" w:rsidRPr="001A69E8" w14:paraId="10ABFB73" w14:textId="77777777" w:rsidTr="00AF1662">
        <w:trPr>
          <w:gridAfter w:val="1"/>
          <w:wAfter w:w="12" w:type="dxa"/>
          <w:trHeight w:val="240"/>
        </w:trPr>
        <w:tc>
          <w:tcPr>
            <w:tcW w:w="3261" w:type="dxa"/>
            <w:noWrap/>
          </w:tcPr>
          <w:p w14:paraId="504F9B4C" w14:textId="77777777" w:rsidR="005072D2" w:rsidRPr="001A69E8" w:rsidRDefault="005072D2" w:rsidP="001A69E8">
            <w:r w:rsidRPr="001A69E8">
              <w:t>Very satisfied</w:t>
            </w:r>
          </w:p>
        </w:tc>
        <w:tc>
          <w:tcPr>
            <w:tcW w:w="1219" w:type="dxa"/>
            <w:noWrap/>
          </w:tcPr>
          <w:p w14:paraId="190582DC" w14:textId="62E2EECB" w:rsidR="005072D2" w:rsidRPr="001A69E8" w:rsidRDefault="005072D2" w:rsidP="001A69E8">
            <w:r w:rsidRPr="001A69E8">
              <w:t>66</w:t>
            </w:r>
          </w:p>
        </w:tc>
        <w:tc>
          <w:tcPr>
            <w:tcW w:w="1049" w:type="dxa"/>
            <w:noWrap/>
          </w:tcPr>
          <w:p w14:paraId="0379FA02" w14:textId="005830DE" w:rsidR="005072D2" w:rsidRPr="001A69E8" w:rsidRDefault="005072D2" w:rsidP="001A69E8">
            <w:r w:rsidRPr="001A69E8">
              <w:t>67</w:t>
            </w:r>
          </w:p>
        </w:tc>
        <w:tc>
          <w:tcPr>
            <w:tcW w:w="992" w:type="dxa"/>
            <w:noWrap/>
          </w:tcPr>
          <w:p w14:paraId="7978C829" w14:textId="2E9BFCAC" w:rsidR="005072D2" w:rsidRPr="001A69E8" w:rsidRDefault="005072D2" w:rsidP="001A69E8">
            <w:r w:rsidRPr="001A69E8">
              <w:t>66</w:t>
            </w:r>
          </w:p>
        </w:tc>
        <w:tc>
          <w:tcPr>
            <w:tcW w:w="992" w:type="dxa"/>
          </w:tcPr>
          <w:p w14:paraId="29A3B7E5" w14:textId="34D39C16" w:rsidR="005072D2" w:rsidRPr="001A69E8" w:rsidRDefault="005072D2" w:rsidP="001A69E8">
            <w:r w:rsidRPr="001A69E8">
              <w:t>69</w:t>
            </w:r>
          </w:p>
        </w:tc>
        <w:tc>
          <w:tcPr>
            <w:tcW w:w="1134" w:type="dxa"/>
          </w:tcPr>
          <w:p w14:paraId="08D28E5B" w14:textId="04B9D341" w:rsidR="005072D2" w:rsidRPr="001A69E8" w:rsidRDefault="004A3EDC" w:rsidP="001A69E8">
            <w:r w:rsidRPr="001A69E8">
              <w:t>58</w:t>
            </w:r>
          </w:p>
        </w:tc>
      </w:tr>
      <w:tr w:rsidR="005072D2" w:rsidRPr="001A69E8" w14:paraId="31451B20" w14:textId="77777777" w:rsidTr="00AF1662">
        <w:trPr>
          <w:gridAfter w:val="1"/>
          <w:wAfter w:w="12" w:type="dxa"/>
          <w:trHeight w:val="240"/>
        </w:trPr>
        <w:tc>
          <w:tcPr>
            <w:tcW w:w="3261" w:type="dxa"/>
            <w:noWrap/>
          </w:tcPr>
          <w:p w14:paraId="30DA1BB5" w14:textId="77777777" w:rsidR="005072D2" w:rsidRPr="001A69E8" w:rsidRDefault="005072D2" w:rsidP="001A69E8">
            <w:r w:rsidRPr="001A69E8">
              <w:lastRenderedPageBreak/>
              <w:t>Satisfied</w:t>
            </w:r>
          </w:p>
        </w:tc>
        <w:tc>
          <w:tcPr>
            <w:tcW w:w="1219" w:type="dxa"/>
            <w:noWrap/>
          </w:tcPr>
          <w:p w14:paraId="3A65B9AF" w14:textId="26DF50F3" w:rsidR="005072D2" w:rsidRPr="001A69E8" w:rsidRDefault="005072D2" w:rsidP="001A69E8">
            <w:r w:rsidRPr="001A69E8">
              <w:t>24</w:t>
            </w:r>
          </w:p>
        </w:tc>
        <w:tc>
          <w:tcPr>
            <w:tcW w:w="1049" w:type="dxa"/>
            <w:noWrap/>
          </w:tcPr>
          <w:p w14:paraId="6B913AA0" w14:textId="52576EF1" w:rsidR="005072D2" w:rsidRPr="001A69E8" w:rsidRDefault="005072D2" w:rsidP="001A69E8">
            <w:r w:rsidRPr="001A69E8">
              <w:t>21</w:t>
            </w:r>
          </w:p>
        </w:tc>
        <w:tc>
          <w:tcPr>
            <w:tcW w:w="992" w:type="dxa"/>
            <w:noWrap/>
          </w:tcPr>
          <w:p w14:paraId="3D82F3FA" w14:textId="76A48D92" w:rsidR="005072D2" w:rsidRPr="001A69E8" w:rsidRDefault="005072D2" w:rsidP="001A69E8">
            <w:r w:rsidRPr="001A69E8">
              <w:t>22</w:t>
            </w:r>
          </w:p>
        </w:tc>
        <w:tc>
          <w:tcPr>
            <w:tcW w:w="992" w:type="dxa"/>
          </w:tcPr>
          <w:p w14:paraId="63D68E5E" w14:textId="6EB42038" w:rsidR="005072D2" w:rsidRPr="001A69E8" w:rsidRDefault="005072D2" w:rsidP="001A69E8">
            <w:r w:rsidRPr="001A69E8">
              <w:t>19</w:t>
            </w:r>
          </w:p>
        </w:tc>
        <w:tc>
          <w:tcPr>
            <w:tcW w:w="1134" w:type="dxa"/>
          </w:tcPr>
          <w:p w14:paraId="3920901B" w14:textId="1CF84185" w:rsidR="005072D2" w:rsidRPr="001A69E8" w:rsidRDefault="004A3EDC" w:rsidP="001A69E8">
            <w:r w:rsidRPr="001A69E8">
              <w:t>23</w:t>
            </w:r>
          </w:p>
        </w:tc>
      </w:tr>
      <w:tr w:rsidR="005072D2" w:rsidRPr="001A69E8" w14:paraId="5D7EAF3E" w14:textId="77777777" w:rsidTr="00AF1662">
        <w:trPr>
          <w:gridAfter w:val="1"/>
          <w:wAfter w:w="12" w:type="dxa"/>
          <w:trHeight w:val="240"/>
        </w:trPr>
        <w:tc>
          <w:tcPr>
            <w:tcW w:w="3261" w:type="dxa"/>
            <w:noWrap/>
          </w:tcPr>
          <w:p w14:paraId="432E60C2" w14:textId="77777777" w:rsidR="005072D2" w:rsidRPr="001A69E8" w:rsidRDefault="005072D2" w:rsidP="001A69E8">
            <w:r w:rsidRPr="001A69E8">
              <w:t>Neutral</w:t>
            </w:r>
          </w:p>
        </w:tc>
        <w:tc>
          <w:tcPr>
            <w:tcW w:w="1219" w:type="dxa"/>
            <w:noWrap/>
          </w:tcPr>
          <w:p w14:paraId="6542CCEA" w14:textId="60314102" w:rsidR="005072D2" w:rsidRPr="001A69E8" w:rsidRDefault="005072D2" w:rsidP="001A69E8">
            <w:r w:rsidRPr="001A69E8">
              <w:t>6</w:t>
            </w:r>
          </w:p>
        </w:tc>
        <w:tc>
          <w:tcPr>
            <w:tcW w:w="1049" w:type="dxa"/>
            <w:noWrap/>
          </w:tcPr>
          <w:p w14:paraId="4EBC1010" w14:textId="7F47F987" w:rsidR="005072D2" w:rsidRPr="001A69E8" w:rsidRDefault="005072D2" w:rsidP="001A69E8">
            <w:r w:rsidRPr="001A69E8">
              <w:t>7</w:t>
            </w:r>
          </w:p>
        </w:tc>
        <w:tc>
          <w:tcPr>
            <w:tcW w:w="992" w:type="dxa"/>
            <w:noWrap/>
          </w:tcPr>
          <w:p w14:paraId="1FC11499" w14:textId="21D814E3" w:rsidR="005072D2" w:rsidRPr="001A69E8" w:rsidRDefault="005072D2" w:rsidP="001A69E8">
            <w:r w:rsidRPr="001A69E8">
              <w:t>8</w:t>
            </w:r>
          </w:p>
        </w:tc>
        <w:tc>
          <w:tcPr>
            <w:tcW w:w="992" w:type="dxa"/>
          </w:tcPr>
          <w:p w14:paraId="4D4002CE" w14:textId="0F44FDCE" w:rsidR="005072D2" w:rsidRPr="001A69E8" w:rsidRDefault="005072D2" w:rsidP="001A69E8">
            <w:r w:rsidRPr="001A69E8">
              <w:t>7</w:t>
            </w:r>
          </w:p>
        </w:tc>
        <w:tc>
          <w:tcPr>
            <w:tcW w:w="1134" w:type="dxa"/>
          </w:tcPr>
          <w:p w14:paraId="2BB86EC8" w14:textId="53A2E59E" w:rsidR="005072D2" w:rsidRPr="001A69E8" w:rsidRDefault="004A3EDC" w:rsidP="001A69E8">
            <w:r w:rsidRPr="001A69E8">
              <w:t>10</w:t>
            </w:r>
          </w:p>
        </w:tc>
      </w:tr>
      <w:tr w:rsidR="005072D2" w:rsidRPr="001A69E8" w14:paraId="6C160D9B" w14:textId="77777777" w:rsidTr="00AF1662">
        <w:trPr>
          <w:gridAfter w:val="1"/>
          <w:wAfter w:w="12" w:type="dxa"/>
          <w:trHeight w:val="240"/>
        </w:trPr>
        <w:tc>
          <w:tcPr>
            <w:tcW w:w="3261" w:type="dxa"/>
            <w:noWrap/>
          </w:tcPr>
          <w:p w14:paraId="6015CD64" w14:textId="77777777" w:rsidR="005072D2" w:rsidRPr="001A69E8" w:rsidRDefault="005072D2" w:rsidP="001A69E8">
            <w:r w:rsidRPr="001A69E8">
              <w:t>Dissatisfied</w:t>
            </w:r>
          </w:p>
        </w:tc>
        <w:tc>
          <w:tcPr>
            <w:tcW w:w="1219" w:type="dxa"/>
            <w:noWrap/>
          </w:tcPr>
          <w:p w14:paraId="3F755670" w14:textId="5C97D58C" w:rsidR="005072D2" w:rsidRPr="001A69E8" w:rsidRDefault="005072D2" w:rsidP="001A69E8">
            <w:r w:rsidRPr="001A69E8">
              <w:t>3</w:t>
            </w:r>
          </w:p>
        </w:tc>
        <w:tc>
          <w:tcPr>
            <w:tcW w:w="1049" w:type="dxa"/>
            <w:noWrap/>
          </w:tcPr>
          <w:p w14:paraId="1381C9C0" w14:textId="073CA070" w:rsidR="005072D2" w:rsidRPr="001A69E8" w:rsidRDefault="005072D2" w:rsidP="001A69E8">
            <w:r w:rsidRPr="001A69E8">
              <w:t>3</w:t>
            </w:r>
          </w:p>
        </w:tc>
        <w:tc>
          <w:tcPr>
            <w:tcW w:w="992" w:type="dxa"/>
            <w:noWrap/>
          </w:tcPr>
          <w:p w14:paraId="75259407" w14:textId="79A6077A" w:rsidR="005072D2" w:rsidRPr="001A69E8" w:rsidRDefault="005072D2" w:rsidP="001A69E8">
            <w:r w:rsidRPr="001A69E8">
              <w:t>2</w:t>
            </w:r>
          </w:p>
        </w:tc>
        <w:tc>
          <w:tcPr>
            <w:tcW w:w="992" w:type="dxa"/>
          </w:tcPr>
          <w:p w14:paraId="3DACC31C" w14:textId="64C98C3E" w:rsidR="005072D2" w:rsidRPr="001A69E8" w:rsidRDefault="005072D2" w:rsidP="001A69E8">
            <w:r w:rsidRPr="001A69E8">
              <w:t>3</w:t>
            </w:r>
          </w:p>
        </w:tc>
        <w:tc>
          <w:tcPr>
            <w:tcW w:w="1134" w:type="dxa"/>
          </w:tcPr>
          <w:p w14:paraId="27C5D8AC" w14:textId="2B4FB132" w:rsidR="005072D2" w:rsidRPr="001A69E8" w:rsidRDefault="004A3EDC" w:rsidP="001A69E8">
            <w:r w:rsidRPr="001A69E8">
              <w:t>4</w:t>
            </w:r>
          </w:p>
        </w:tc>
      </w:tr>
      <w:tr w:rsidR="005072D2" w:rsidRPr="001A69E8" w14:paraId="5866741E" w14:textId="77777777" w:rsidTr="00AF1662">
        <w:trPr>
          <w:gridAfter w:val="1"/>
          <w:wAfter w:w="12" w:type="dxa"/>
          <w:trHeight w:val="240"/>
        </w:trPr>
        <w:tc>
          <w:tcPr>
            <w:tcW w:w="3261" w:type="dxa"/>
            <w:noWrap/>
          </w:tcPr>
          <w:p w14:paraId="2514EC52" w14:textId="77777777" w:rsidR="005072D2" w:rsidRPr="001A69E8" w:rsidRDefault="005072D2" w:rsidP="001A69E8">
            <w:r w:rsidRPr="001A69E8">
              <w:t>Very dissatisfied</w:t>
            </w:r>
          </w:p>
        </w:tc>
        <w:tc>
          <w:tcPr>
            <w:tcW w:w="1219" w:type="dxa"/>
            <w:noWrap/>
          </w:tcPr>
          <w:p w14:paraId="2EBAC6C1" w14:textId="47E8444F" w:rsidR="005072D2" w:rsidRPr="001A69E8" w:rsidRDefault="005072D2" w:rsidP="001A69E8">
            <w:r w:rsidRPr="001A69E8">
              <w:t>2</w:t>
            </w:r>
          </w:p>
        </w:tc>
        <w:tc>
          <w:tcPr>
            <w:tcW w:w="1049" w:type="dxa"/>
            <w:noWrap/>
          </w:tcPr>
          <w:p w14:paraId="4E67A019" w14:textId="3BE3ADD9" w:rsidR="005072D2" w:rsidRPr="001A69E8" w:rsidRDefault="005072D2" w:rsidP="001A69E8">
            <w:r w:rsidRPr="001A69E8">
              <w:t>2</w:t>
            </w:r>
          </w:p>
        </w:tc>
        <w:tc>
          <w:tcPr>
            <w:tcW w:w="992" w:type="dxa"/>
            <w:noWrap/>
          </w:tcPr>
          <w:p w14:paraId="7875AB95" w14:textId="7179CA4E" w:rsidR="005072D2" w:rsidRPr="001A69E8" w:rsidRDefault="005072D2" w:rsidP="001A69E8">
            <w:r w:rsidRPr="001A69E8">
              <w:t>3</w:t>
            </w:r>
          </w:p>
        </w:tc>
        <w:tc>
          <w:tcPr>
            <w:tcW w:w="992" w:type="dxa"/>
          </w:tcPr>
          <w:p w14:paraId="55445E6D" w14:textId="23162082" w:rsidR="005072D2" w:rsidRPr="001A69E8" w:rsidRDefault="005072D2" w:rsidP="001A69E8">
            <w:r w:rsidRPr="001A69E8">
              <w:t>3</w:t>
            </w:r>
          </w:p>
        </w:tc>
        <w:tc>
          <w:tcPr>
            <w:tcW w:w="1134" w:type="dxa"/>
          </w:tcPr>
          <w:p w14:paraId="3AE759A2" w14:textId="2B4D99FD" w:rsidR="005072D2" w:rsidRPr="001A69E8" w:rsidRDefault="004A3EDC" w:rsidP="001A69E8">
            <w:r w:rsidRPr="001A69E8">
              <w:t>4</w:t>
            </w:r>
          </w:p>
        </w:tc>
      </w:tr>
      <w:tr w:rsidR="005072D2" w:rsidRPr="001A69E8" w14:paraId="1B72F225" w14:textId="77777777" w:rsidTr="00AF1662">
        <w:trPr>
          <w:trHeight w:val="240"/>
        </w:trPr>
        <w:tc>
          <w:tcPr>
            <w:tcW w:w="8659" w:type="dxa"/>
            <w:gridSpan w:val="7"/>
            <w:noWrap/>
          </w:tcPr>
          <w:p w14:paraId="6D817BB0" w14:textId="5AFB4C1E" w:rsidR="005072D2" w:rsidRPr="001A69E8" w:rsidRDefault="005072D2" w:rsidP="001A69E8">
            <w:pPr>
              <w:rPr>
                <w:b/>
                <w:bCs/>
              </w:rPr>
            </w:pPr>
            <w:r w:rsidRPr="001A69E8">
              <w:t xml:space="preserve"> </w:t>
            </w:r>
            <w:r w:rsidRPr="001A69E8">
              <w:rPr>
                <w:b/>
                <w:bCs/>
              </w:rPr>
              <w:t xml:space="preserve">That your midwife was responsive to </w:t>
            </w:r>
            <w:proofErr w:type="gramStart"/>
            <w:r w:rsidRPr="001A69E8">
              <w:rPr>
                <w:b/>
                <w:bCs/>
              </w:rPr>
              <w:t>all of</w:t>
            </w:r>
            <w:proofErr w:type="gramEnd"/>
            <w:r w:rsidRPr="001A69E8">
              <w:rPr>
                <w:b/>
                <w:bCs/>
              </w:rPr>
              <w:t xml:space="preserve"> your needs</w:t>
            </w:r>
          </w:p>
        </w:tc>
      </w:tr>
      <w:tr w:rsidR="005072D2" w:rsidRPr="001A69E8" w14:paraId="795A1E1D" w14:textId="77777777" w:rsidTr="00AF1662">
        <w:trPr>
          <w:gridAfter w:val="1"/>
          <w:wAfter w:w="12" w:type="dxa"/>
          <w:trHeight w:val="240"/>
        </w:trPr>
        <w:tc>
          <w:tcPr>
            <w:tcW w:w="3261" w:type="dxa"/>
            <w:noWrap/>
          </w:tcPr>
          <w:p w14:paraId="23C03BCD" w14:textId="77777777" w:rsidR="005072D2" w:rsidRPr="001A69E8" w:rsidRDefault="005072D2" w:rsidP="001A69E8">
            <w:r w:rsidRPr="001A69E8">
              <w:t>Unweighted base =</w:t>
            </w:r>
          </w:p>
        </w:tc>
        <w:tc>
          <w:tcPr>
            <w:tcW w:w="1219" w:type="dxa"/>
            <w:noWrap/>
          </w:tcPr>
          <w:p w14:paraId="20C2F074" w14:textId="5098567F" w:rsidR="005072D2" w:rsidRPr="001A69E8" w:rsidRDefault="005072D2" w:rsidP="001A69E8">
            <w:r w:rsidRPr="001A69E8">
              <w:t>4327</w:t>
            </w:r>
          </w:p>
        </w:tc>
        <w:tc>
          <w:tcPr>
            <w:tcW w:w="1049" w:type="dxa"/>
            <w:noWrap/>
          </w:tcPr>
          <w:p w14:paraId="718F68D4" w14:textId="67B95AC5" w:rsidR="005072D2" w:rsidRPr="001A69E8" w:rsidRDefault="005072D2" w:rsidP="001A69E8">
            <w:r w:rsidRPr="001A69E8">
              <w:t>965</w:t>
            </w:r>
          </w:p>
        </w:tc>
        <w:tc>
          <w:tcPr>
            <w:tcW w:w="992" w:type="dxa"/>
            <w:noWrap/>
          </w:tcPr>
          <w:p w14:paraId="25B5934A" w14:textId="202A32B9" w:rsidR="005072D2" w:rsidRPr="001A69E8" w:rsidRDefault="005072D2" w:rsidP="001A69E8">
            <w:r w:rsidRPr="001A69E8">
              <w:t>919</w:t>
            </w:r>
          </w:p>
        </w:tc>
        <w:tc>
          <w:tcPr>
            <w:tcW w:w="992" w:type="dxa"/>
          </w:tcPr>
          <w:p w14:paraId="41E0448A" w14:textId="3092CCF8" w:rsidR="005072D2" w:rsidRPr="001A69E8" w:rsidRDefault="005072D2" w:rsidP="001A69E8">
            <w:r w:rsidRPr="001A69E8">
              <w:t>622</w:t>
            </w:r>
          </w:p>
        </w:tc>
        <w:tc>
          <w:tcPr>
            <w:tcW w:w="1134" w:type="dxa"/>
          </w:tcPr>
          <w:p w14:paraId="53B246FC" w14:textId="05C70B14" w:rsidR="005072D2" w:rsidRPr="001A69E8" w:rsidRDefault="004A3EDC" w:rsidP="001A69E8">
            <w:r w:rsidRPr="001A69E8">
              <w:t>250</w:t>
            </w:r>
          </w:p>
        </w:tc>
      </w:tr>
      <w:tr w:rsidR="005072D2" w:rsidRPr="001A69E8" w14:paraId="71A5884D" w14:textId="77777777" w:rsidTr="00AF1662">
        <w:trPr>
          <w:gridAfter w:val="1"/>
          <w:wAfter w:w="12" w:type="dxa"/>
          <w:trHeight w:val="240"/>
        </w:trPr>
        <w:tc>
          <w:tcPr>
            <w:tcW w:w="3261" w:type="dxa"/>
            <w:noWrap/>
          </w:tcPr>
          <w:p w14:paraId="1142464F" w14:textId="77777777" w:rsidR="005072D2" w:rsidRPr="001A69E8" w:rsidRDefault="005072D2" w:rsidP="001A69E8">
            <w:r w:rsidRPr="001A69E8">
              <w:t>Satisfied/Very satisfied</w:t>
            </w:r>
          </w:p>
        </w:tc>
        <w:tc>
          <w:tcPr>
            <w:tcW w:w="1219" w:type="dxa"/>
            <w:noWrap/>
          </w:tcPr>
          <w:p w14:paraId="368FFD45" w14:textId="170AF08E" w:rsidR="005072D2" w:rsidRPr="001A69E8" w:rsidRDefault="005072D2" w:rsidP="001A69E8">
            <w:r w:rsidRPr="001A69E8">
              <w:t>87</w:t>
            </w:r>
          </w:p>
        </w:tc>
        <w:tc>
          <w:tcPr>
            <w:tcW w:w="1049" w:type="dxa"/>
            <w:noWrap/>
          </w:tcPr>
          <w:p w14:paraId="4CF41F3A" w14:textId="3966EE9C" w:rsidR="005072D2" w:rsidRPr="001A69E8" w:rsidRDefault="005072D2" w:rsidP="001A69E8">
            <w:r w:rsidRPr="001A69E8">
              <w:t>85</w:t>
            </w:r>
          </w:p>
        </w:tc>
        <w:tc>
          <w:tcPr>
            <w:tcW w:w="992" w:type="dxa"/>
            <w:noWrap/>
          </w:tcPr>
          <w:p w14:paraId="4C5EC1C5" w14:textId="75AC4E74" w:rsidR="005072D2" w:rsidRPr="001A69E8" w:rsidRDefault="005072D2" w:rsidP="001A69E8">
            <w:r w:rsidRPr="001A69E8">
              <w:t>86</w:t>
            </w:r>
          </w:p>
        </w:tc>
        <w:tc>
          <w:tcPr>
            <w:tcW w:w="992" w:type="dxa"/>
          </w:tcPr>
          <w:p w14:paraId="6A3C8A44" w14:textId="4C68D8A7" w:rsidR="005072D2" w:rsidRPr="001A69E8" w:rsidRDefault="004414A8" w:rsidP="001A69E8">
            <w:r w:rsidRPr="001A69E8">
              <w:t>86</w:t>
            </w:r>
          </w:p>
        </w:tc>
        <w:tc>
          <w:tcPr>
            <w:tcW w:w="1134" w:type="dxa"/>
          </w:tcPr>
          <w:p w14:paraId="2F913B87" w14:textId="77C63FA3" w:rsidR="005072D2" w:rsidRPr="001A69E8" w:rsidRDefault="004A3EDC" w:rsidP="001A69E8">
            <w:r w:rsidRPr="001A69E8">
              <w:t>75</w:t>
            </w:r>
          </w:p>
        </w:tc>
      </w:tr>
      <w:tr w:rsidR="005072D2" w:rsidRPr="001A69E8" w14:paraId="706D6BC6" w14:textId="77777777" w:rsidTr="00AF1662">
        <w:trPr>
          <w:gridAfter w:val="1"/>
          <w:wAfter w:w="12" w:type="dxa"/>
          <w:trHeight w:val="240"/>
        </w:trPr>
        <w:tc>
          <w:tcPr>
            <w:tcW w:w="3261" w:type="dxa"/>
            <w:noWrap/>
          </w:tcPr>
          <w:p w14:paraId="766ADF24" w14:textId="77777777" w:rsidR="005072D2" w:rsidRPr="001A69E8" w:rsidRDefault="005072D2" w:rsidP="001A69E8">
            <w:r w:rsidRPr="001A69E8">
              <w:t>Very satisfied</w:t>
            </w:r>
          </w:p>
        </w:tc>
        <w:tc>
          <w:tcPr>
            <w:tcW w:w="1219" w:type="dxa"/>
            <w:noWrap/>
          </w:tcPr>
          <w:p w14:paraId="7CFF5AF1" w14:textId="18B9DD58" w:rsidR="005072D2" w:rsidRPr="001A69E8" w:rsidRDefault="005072D2" w:rsidP="001A69E8">
            <w:r w:rsidRPr="001A69E8">
              <w:t>64</w:t>
            </w:r>
          </w:p>
        </w:tc>
        <w:tc>
          <w:tcPr>
            <w:tcW w:w="1049" w:type="dxa"/>
            <w:noWrap/>
          </w:tcPr>
          <w:p w14:paraId="6B50BAEC" w14:textId="2FA460D7" w:rsidR="005072D2" w:rsidRPr="001A69E8" w:rsidRDefault="005072D2" w:rsidP="001A69E8">
            <w:r w:rsidRPr="001A69E8">
              <w:t>65</w:t>
            </w:r>
          </w:p>
        </w:tc>
        <w:tc>
          <w:tcPr>
            <w:tcW w:w="992" w:type="dxa"/>
            <w:noWrap/>
          </w:tcPr>
          <w:p w14:paraId="131FD4D1" w14:textId="2FE2896B" w:rsidR="005072D2" w:rsidRPr="001A69E8" w:rsidRDefault="005072D2" w:rsidP="001A69E8">
            <w:r w:rsidRPr="001A69E8">
              <w:t>64</w:t>
            </w:r>
          </w:p>
        </w:tc>
        <w:tc>
          <w:tcPr>
            <w:tcW w:w="992" w:type="dxa"/>
          </w:tcPr>
          <w:p w14:paraId="47340AC0" w14:textId="2010AC7B" w:rsidR="005072D2" w:rsidRPr="001A69E8" w:rsidRDefault="005072D2" w:rsidP="001A69E8">
            <w:r w:rsidRPr="001A69E8">
              <w:t>68</w:t>
            </w:r>
          </w:p>
        </w:tc>
        <w:tc>
          <w:tcPr>
            <w:tcW w:w="1134" w:type="dxa"/>
          </w:tcPr>
          <w:p w14:paraId="328D43C3" w14:textId="3C4AA980" w:rsidR="005072D2" w:rsidRPr="001A69E8" w:rsidRDefault="00D40B05" w:rsidP="001A69E8">
            <w:r w:rsidRPr="001A69E8">
              <w:t>58</w:t>
            </w:r>
          </w:p>
        </w:tc>
      </w:tr>
      <w:tr w:rsidR="005072D2" w:rsidRPr="001A69E8" w14:paraId="5209FA57" w14:textId="77777777" w:rsidTr="00AF1662">
        <w:trPr>
          <w:gridAfter w:val="1"/>
          <w:wAfter w:w="12" w:type="dxa"/>
          <w:trHeight w:val="240"/>
        </w:trPr>
        <w:tc>
          <w:tcPr>
            <w:tcW w:w="3261" w:type="dxa"/>
            <w:noWrap/>
          </w:tcPr>
          <w:p w14:paraId="30CC8643" w14:textId="77777777" w:rsidR="005072D2" w:rsidRPr="001A69E8" w:rsidRDefault="005072D2" w:rsidP="001A69E8">
            <w:r w:rsidRPr="001A69E8">
              <w:t>Satisfied</w:t>
            </w:r>
          </w:p>
        </w:tc>
        <w:tc>
          <w:tcPr>
            <w:tcW w:w="1219" w:type="dxa"/>
            <w:noWrap/>
          </w:tcPr>
          <w:p w14:paraId="31479195" w14:textId="4F3AEF80" w:rsidR="005072D2" w:rsidRPr="001A69E8" w:rsidRDefault="005072D2" w:rsidP="001A69E8">
            <w:r w:rsidRPr="001A69E8">
              <w:t>23</w:t>
            </w:r>
          </w:p>
        </w:tc>
        <w:tc>
          <w:tcPr>
            <w:tcW w:w="1049" w:type="dxa"/>
            <w:noWrap/>
          </w:tcPr>
          <w:p w14:paraId="21A8C16B" w14:textId="0E0E4234" w:rsidR="005072D2" w:rsidRPr="001A69E8" w:rsidRDefault="005072D2" w:rsidP="001A69E8">
            <w:r w:rsidRPr="001A69E8">
              <w:t>20</w:t>
            </w:r>
          </w:p>
        </w:tc>
        <w:tc>
          <w:tcPr>
            <w:tcW w:w="992" w:type="dxa"/>
            <w:noWrap/>
          </w:tcPr>
          <w:p w14:paraId="6210F9DD" w14:textId="4B4938E7" w:rsidR="005072D2" w:rsidRPr="001A69E8" w:rsidRDefault="005072D2" w:rsidP="001A69E8">
            <w:r w:rsidRPr="001A69E8">
              <w:t>22</w:t>
            </w:r>
          </w:p>
        </w:tc>
        <w:tc>
          <w:tcPr>
            <w:tcW w:w="992" w:type="dxa"/>
          </w:tcPr>
          <w:p w14:paraId="404E84E0" w14:textId="690AA851" w:rsidR="005072D2" w:rsidRPr="001A69E8" w:rsidRDefault="005072D2" w:rsidP="001A69E8">
            <w:r w:rsidRPr="001A69E8">
              <w:t>18</w:t>
            </w:r>
          </w:p>
        </w:tc>
        <w:tc>
          <w:tcPr>
            <w:tcW w:w="1134" w:type="dxa"/>
          </w:tcPr>
          <w:p w14:paraId="1F4C6D4E" w14:textId="3FCF9CA1" w:rsidR="005072D2" w:rsidRPr="001A69E8" w:rsidRDefault="00D40B05" w:rsidP="001A69E8">
            <w:r w:rsidRPr="001A69E8">
              <w:t>17</w:t>
            </w:r>
          </w:p>
        </w:tc>
      </w:tr>
      <w:tr w:rsidR="005072D2" w:rsidRPr="001A69E8" w14:paraId="114DA3F1" w14:textId="77777777" w:rsidTr="00AF1662">
        <w:trPr>
          <w:gridAfter w:val="1"/>
          <w:wAfter w:w="12" w:type="dxa"/>
          <w:trHeight w:val="240"/>
        </w:trPr>
        <w:tc>
          <w:tcPr>
            <w:tcW w:w="3261" w:type="dxa"/>
            <w:noWrap/>
          </w:tcPr>
          <w:p w14:paraId="63D5AD80" w14:textId="77777777" w:rsidR="005072D2" w:rsidRPr="001A69E8" w:rsidRDefault="005072D2" w:rsidP="001A69E8">
            <w:r w:rsidRPr="001A69E8">
              <w:t>Neutral</w:t>
            </w:r>
          </w:p>
        </w:tc>
        <w:tc>
          <w:tcPr>
            <w:tcW w:w="1219" w:type="dxa"/>
            <w:noWrap/>
          </w:tcPr>
          <w:p w14:paraId="176DF5CC" w14:textId="2302E6E1" w:rsidR="005072D2" w:rsidRPr="001A69E8" w:rsidRDefault="005072D2" w:rsidP="001A69E8">
            <w:r w:rsidRPr="001A69E8">
              <w:t>7</w:t>
            </w:r>
          </w:p>
        </w:tc>
        <w:tc>
          <w:tcPr>
            <w:tcW w:w="1049" w:type="dxa"/>
            <w:noWrap/>
          </w:tcPr>
          <w:p w14:paraId="707B54F8" w14:textId="540E6B8D" w:rsidR="005072D2" w:rsidRPr="001A69E8" w:rsidRDefault="005072D2" w:rsidP="001A69E8">
            <w:r w:rsidRPr="001A69E8">
              <w:t>9</w:t>
            </w:r>
          </w:p>
        </w:tc>
        <w:tc>
          <w:tcPr>
            <w:tcW w:w="992" w:type="dxa"/>
            <w:noWrap/>
          </w:tcPr>
          <w:p w14:paraId="4677A155" w14:textId="5318DD78" w:rsidR="005072D2" w:rsidRPr="001A69E8" w:rsidRDefault="005072D2" w:rsidP="001A69E8">
            <w:r w:rsidRPr="001A69E8">
              <w:t>9</w:t>
            </w:r>
          </w:p>
        </w:tc>
        <w:tc>
          <w:tcPr>
            <w:tcW w:w="992" w:type="dxa"/>
          </w:tcPr>
          <w:p w14:paraId="767521CD" w14:textId="58E81BE4" w:rsidR="005072D2" w:rsidRPr="001A69E8" w:rsidRDefault="005072D2" w:rsidP="001A69E8">
            <w:r w:rsidRPr="001A69E8">
              <w:t>8</w:t>
            </w:r>
          </w:p>
        </w:tc>
        <w:tc>
          <w:tcPr>
            <w:tcW w:w="1134" w:type="dxa"/>
          </w:tcPr>
          <w:p w14:paraId="069EB335" w14:textId="35F7970A" w:rsidR="005072D2" w:rsidRPr="001A69E8" w:rsidRDefault="00D40B05" w:rsidP="001A69E8">
            <w:r w:rsidRPr="001A69E8">
              <w:t>13</w:t>
            </w:r>
          </w:p>
        </w:tc>
      </w:tr>
      <w:tr w:rsidR="005072D2" w:rsidRPr="001A69E8" w14:paraId="0F6FB8BF" w14:textId="77777777" w:rsidTr="00AF1662">
        <w:trPr>
          <w:gridAfter w:val="1"/>
          <w:wAfter w:w="12" w:type="dxa"/>
          <w:trHeight w:val="240"/>
        </w:trPr>
        <w:tc>
          <w:tcPr>
            <w:tcW w:w="3261" w:type="dxa"/>
            <w:noWrap/>
          </w:tcPr>
          <w:p w14:paraId="6A97040E" w14:textId="77777777" w:rsidR="005072D2" w:rsidRPr="001A69E8" w:rsidRDefault="005072D2" w:rsidP="001A69E8">
            <w:r w:rsidRPr="001A69E8">
              <w:t>Dissatisfied</w:t>
            </w:r>
          </w:p>
        </w:tc>
        <w:tc>
          <w:tcPr>
            <w:tcW w:w="1219" w:type="dxa"/>
            <w:noWrap/>
          </w:tcPr>
          <w:p w14:paraId="3E836D12" w14:textId="4160165D" w:rsidR="005072D2" w:rsidRPr="001A69E8" w:rsidRDefault="005072D2" w:rsidP="001A69E8">
            <w:r w:rsidRPr="001A69E8">
              <w:t>4</w:t>
            </w:r>
          </w:p>
        </w:tc>
        <w:tc>
          <w:tcPr>
            <w:tcW w:w="1049" w:type="dxa"/>
            <w:noWrap/>
          </w:tcPr>
          <w:p w14:paraId="52FC192A" w14:textId="4840F5EF" w:rsidR="005072D2" w:rsidRPr="001A69E8" w:rsidRDefault="005072D2" w:rsidP="001A69E8">
            <w:r w:rsidRPr="001A69E8">
              <w:t>4</w:t>
            </w:r>
          </w:p>
        </w:tc>
        <w:tc>
          <w:tcPr>
            <w:tcW w:w="992" w:type="dxa"/>
            <w:noWrap/>
          </w:tcPr>
          <w:p w14:paraId="2C5E40FE" w14:textId="7BF51F7A" w:rsidR="005072D2" w:rsidRPr="001A69E8" w:rsidRDefault="005072D2" w:rsidP="001A69E8">
            <w:r w:rsidRPr="001A69E8">
              <w:t>2</w:t>
            </w:r>
          </w:p>
        </w:tc>
        <w:tc>
          <w:tcPr>
            <w:tcW w:w="992" w:type="dxa"/>
          </w:tcPr>
          <w:p w14:paraId="36F016DB" w14:textId="5B82EC51" w:rsidR="005072D2" w:rsidRPr="001A69E8" w:rsidRDefault="005072D2" w:rsidP="001A69E8">
            <w:r w:rsidRPr="001A69E8">
              <w:t>3</w:t>
            </w:r>
          </w:p>
        </w:tc>
        <w:tc>
          <w:tcPr>
            <w:tcW w:w="1134" w:type="dxa"/>
          </w:tcPr>
          <w:p w14:paraId="33A9AD72" w14:textId="766A1898" w:rsidR="005072D2" w:rsidRPr="001A69E8" w:rsidRDefault="00D40B05" w:rsidP="001A69E8">
            <w:r w:rsidRPr="001A69E8">
              <w:t>5</w:t>
            </w:r>
          </w:p>
        </w:tc>
      </w:tr>
      <w:tr w:rsidR="005072D2" w:rsidRPr="001A69E8" w14:paraId="780726DB" w14:textId="77777777" w:rsidTr="00AF1662">
        <w:trPr>
          <w:gridAfter w:val="1"/>
          <w:wAfter w:w="12" w:type="dxa"/>
          <w:trHeight w:val="240"/>
        </w:trPr>
        <w:tc>
          <w:tcPr>
            <w:tcW w:w="3261" w:type="dxa"/>
            <w:noWrap/>
          </w:tcPr>
          <w:p w14:paraId="4C0F320E" w14:textId="77777777" w:rsidR="005072D2" w:rsidRPr="001A69E8" w:rsidRDefault="005072D2" w:rsidP="001A69E8">
            <w:r w:rsidRPr="001A69E8">
              <w:t>Very dissatisfied</w:t>
            </w:r>
          </w:p>
        </w:tc>
        <w:tc>
          <w:tcPr>
            <w:tcW w:w="1219" w:type="dxa"/>
            <w:noWrap/>
          </w:tcPr>
          <w:p w14:paraId="7E00258A" w14:textId="1E46B259" w:rsidR="005072D2" w:rsidRPr="001A69E8" w:rsidRDefault="005072D2" w:rsidP="001A69E8">
            <w:r w:rsidRPr="001A69E8">
              <w:t>2</w:t>
            </w:r>
          </w:p>
        </w:tc>
        <w:tc>
          <w:tcPr>
            <w:tcW w:w="1049" w:type="dxa"/>
            <w:noWrap/>
          </w:tcPr>
          <w:p w14:paraId="66AD12E5" w14:textId="7F27B95F" w:rsidR="005072D2" w:rsidRPr="001A69E8" w:rsidRDefault="005072D2" w:rsidP="001A69E8">
            <w:r w:rsidRPr="001A69E8">
              <w:t>2</w:t>
            </w:r>
          </w:p>
        </w:tc>
        <w:tc>
          <w:tcPr>
            <w:tcW w:w="992" w:type="dxa"/>
            <w:noWrap/>
          </w:tcPr>
          <w:p w14:paraId="18BACD76" w14:textId="05C59830" w:rsidR="005072D2" w:rsidRPr="001A69E8" w:rsidRDefault="005072D2" w:rsidP="001A69E8">
            <w:r w:rsidRPr="001A69E8">
              <w:t>4</w:t>
            </w:r>
          </w:p>
        </w:tc>
        <w:tc>
          <w:tcPr>
            <w:tcW w:w="992" w:type="dxa"/>
          </w:tcPr>
          <w:p w14:paraId="5168DB6B" w14:textId="48B0CE3F" w:rsidR="005072D2" w:rsidRPr="001A69E8" w:rsidRDefault="005072D2" w:rsidP="001A69E8">
            <w:r w:rsidRPr="001A69E8">
              <w:t>3</w:t>
            </w:r>
          </w:p>
        </w:tc>
        <w:tc>
          <w:tcPr>
            <w:tcW w:w="1134" w:type="dxa"/>
          </w:tcPr>
          <w:p w14:paraId="3EB67083" w14:textId="5F3E87BD" w:rsidR="005072D2" w:rsidRPr="001A69E8" w:rsidRDefault="00D40B05" w:rsidP="001A69E8">
            <w:r w:rsidRPr="001A69E8">
              <w:t>6</w:t>
            </w:r>
          </w:p>
        </w:tc>
      </w:tr>
      <w:tr w:rsidR="005072D2" w:rsidRPr="001A69E8" w14:paraId="24D0A0FD" w14:textId="77777777" w:rsidTr="00AF1662">
        <w:trPr>
          <w:trHeight w:val="240"/>
        </w:trPr>
        <w:tc>
          <w:tcPr>
            <w:tcW w:w="8659" w:type="dxa"/>
            <w:gridSpan w:val="7"/>
            <w:noWrap/>
          </w:tcPr>
          <w:p w14:paraId="456A9486" w14:textId="15B1D008" w:rsidR="005072D2" w:rsidRPr="001A69E8" w:rsidRDefault="005072D2" w:rsidP="001A69E8">
            <w:pPr>
              <w:rPr>
                <w:b/>
                <w:bCs/>
              </w:rPr>
            </w:pPr>
            <w:r w:rsidRPr="001A69E8">
              <w:rPr>
                <w:b/>
                <w:bCs/>
              </w:rPr>
              <w:t xml:space="preserve"> The way in which your background, culture, beliefs, </w:t>
            </w:r>
            <w:proofErr w:type="gramStart"/>
            <w:r w:rsidRPr="001A69E8">
              <w:rPr>
                <w:b/>
                <w:bCs/>
              </w:rPr>
              <w:t>values</w:t>
            </w:r>
            <w:proofErr w:type="gramEnd"/>
            <w:r w:rsidRPr="001A69E8">
              <w:rPr>
                <w:b/>
                <w:bCs/>
              </w:rPr>
              <w:t xml:space="preserve"> and identity were respected</w:t>
            </w:r>
          </w:p>
        </w:tc>
      </w:tr>
      <w:tr w:rsidR="005072D2" w:rsidRPr="001A69E8" w14:paraId="1C7F7876" w14:textId="77777777" w:rsidTr="00AF1662">
        <w:trPr>
          <w:gridAfter w:val="1"/>
          <w:wAfter w:w="12" w:type="dxa"/>
          <w:trHeight w:val="240"/>
        </w:trPr>
        <w:tc>
          <w:tcPr>
            <w:tcW w:w="3261" w:type="dxa"/>
            <w:noWrap/>
          </w:tcPr>
          <w:p w14:paraId="72BCC83F" w14:textId="77777777" w:rsidR="005072D2" w:rsidRPr="001A69E8" w:rsidRDefault="005072D2" w:rsidP="001A69E8">
            <w:r w:rsidRPr="001A69E8">
              <w:t>Unweighted base =</w:t>
            </w:r>
          </w:p>
        </w:tc>
        <w:tc>
          <w:tcPr>
            <w:tcW w:w="1219" w:type="dxa"/>
            <w:noWrap/>
          </w:tcPr>
          <w:p w14:paraId="4F5B1DE2" w14:textId="4E095B01" w:rsidR="005072D2" w:rsidRPr="001A69E8" w:rsidRDefault="005072D2" w:rsidP="001A69E8">
            <w:r w:rsidRPr="001A69E8">
              <w:t>4098</w:t>
            </w:r>
          </w:p>
        </w:tc>
        <w:tc>
          <w:tcPr>
            <w:tcW w:w="1049" w:type="dxa"/>
            <w:noWrap/>
          </w:tcPr>
          <w:p w14:paraId="759650D3" w14:textId="0F8F015A" w:rsidR="005072D2" w:rsidRPr="001A69E8" w:rsidRDefault="005072D2" w:rsidP="001A69E8">
            <w:r w:rsidRPr="001A69E8">
              <w:t>930</w:t>
            </w:r>
          </w:p>
        </w:tc>
        <w:tc>
          <w:tcPr>
            <w:tcW w:w="992" w:type="dxa"/>
            <w:noWrap/>
          </w:tcPr>
          <w:p w14:paraId="22A793CF" w14:textId="4A7CA07B" w:rsidR="005072D2" w:rsidRPr="001A69E8" w:rsidRDefault="005072D2" w:rsidP="001A69E8">
            <w:r w:rsidRPr="001A69E8">
              <w:t>891</w:t>
            </w:r>
          </w:p>
        </w:tc>
        <w:tc>
          <w:tcPr>
            <w:tcW w:w="992" w:type="dxa"/>
          </w:tcPr>
          <w:p w14:paraId="11DE2812" w14:textId="5C343475" w:rsidR="005072D2" w:rsidRPr="001A69E8" w:rsidRDefault="004414A8" w:rsidP="001A69E8">
            <w:r w:rsidRPr="001A69E8">
              <w:t>590</w:t>
            </w:r>
          </w:p>
        </w:tc>
        <w:tc>
          <w:tcPr>
            <w:tcW w:w="1134" w:type="dxa"/>
          </w:tcPr>
          <w:p w14:paraId="12B3F30A" w14:textId="10BE6DA7" w:rsidR="005072D2" w:rsidRPr="001A69E8" w:rsidRDefault="00D40B05" w:rsidP="001A69E8">
            <w:r w:rsidRPr="001A69E8">
              <w:t>236</w:t>
            </w:r>
          </w:p>
        </w:tc>
      </w:tr>
      <w:tr w:rsidR="005072D2" w:rsidRPr="001A69E8" w14:paraId="245399CD" w14:textId="77777777" w:rsidTr="00AF1662">
        <w:trPr>
          <w:gridAfter w:val="1"/>
          <w:wAfter w:w="12" w:type="dxa"/>
          <w:trHeight w:val="240"/>
        </w:trPr>
        <w:tc>
          <w:tcPr>
            <w:tcW w:w="3261" w:type="dxa"/>
            <w:noWrap/>
          </w:tcPr>
          <w:p w14:paraId="613D18B0" w14:textId="77777777" w:rsidR="005072D2" w:rsidRPr="001A69E8" w:rsidRDefault="005072D2" w:rsidP="001A69E8">
            <w:r w:rsidRPr="001A69E8">
              <w:t>Satisfied/Very satisfied</w:t>
            </w:r>
          </w:p>
        </w:tc>
        <w:tc>
          <w:tcPr>
            <w:tcW w:w="1219" w:type="dxa"/>
            <w:noWrap/>
          </w:tcPr>
          <w:p w14:paraId="7FE8FF43" w14:textId="48D0C794" w:rsidR="005072D2" w:rsidRPr="001A69E8" w:rsidRDefault="005072D2" w:rsidP="001A69E8">
            <w:r w:rsidRPr="001A69E8">
              <w:t>91</w:t>
            </w:r>
          </w:p>
        </w:tc>
        <w:tc>
          <w:tcPr>
            <w:tcW w:w="1049" w:type="dxa"/>
            <w:noWrap/>
          </w:tcPr>
          <w:p w14:paraId="289599B0" w14:textId="647FC2A9" w:rsidR="005072D2" w:rsidRPr="001A69E8" w:rsidRDefault="004414A8" w:rsidP="001A69E8">
            <w:r w:rsidRPr="001A69E8">
              <w:t>87</w:t>
            </w:r>
          </w:p>
        </w:tc>
        <w:tc>
          <w:tcPr>
            <w:tcW w:w="992" w:type="dxa"/>
            <w:noWrap/>
          </w:tcPr>
          <w:p w14:paraId="0E35C198" w14:textId="1B67D7C1" w:rsidR="005072D2" w:rsidRPr="001A69E8" w:rsidRDefault="004414A8" w:rsidP="001A69E8">
            <w:r w:rsidRPr="001A69E8">
              <w:t>89</w:t>
            </w:r>
          </w:p>
        </w:tc>
        <w:tc>
          <w:tcPr>
            <w:tcW w:w="992" w:type="dxa"/>
          </w:tcPr>
          <w:p w14:paraId="3F5090BA" w14:textId="2AF4EF42" w:rsidR="005072D2" w:rsidRPr="001A69E8" w:rsidRDefault="004414A8" w:rsidP="001A69E8">
            <w:r w:rsidRPr="001A69E8">
              <w:t>89</w:t>
            </w:r>
          </w:p>
        </w:tc>
        <w:tc>
          <w:tcPr>
            <w:tcW w:w="1134" w:type="dxa"/>
          </w:tcPr>
          <w:p w14:paraId="10CD055E" w14:textId="22BE08D4" w:rsidR="005072D2" w:rsidRPr="001A69E8" w:rsidRDefault="00D40B05" w:rsidP="001A69E8">
            <w:r w:rsidRPr="001A69E8">
              <w:t>84</w:t>
            </w:r>
          </w:p>
        </w:tc>
      </w:tr>
      <w:tr w:rsidR="005072D2" w:rsidRPr="001A69E8" w14:paraId="57D6CE60" w14:textId="77777777" w:rsidTr="00AF1662">
        <w:trPr>
          <w:gridAfter w:val="1"/>
          <w:wAfter w:w="12" w:type="dxa"/>
          <w:trHeight w:val="240"/>
        </w:trPr>
        <w:tc>
          <w:tcPr>
            <w:tcW w:w="3261" w:type="dxa"/>
            <w:noWrap/>
          </w:tcPr>
          <w:p w14:paraId="36401F38" w14:textId="77777777" w:rsidR="005072D2" w:rsidRPr="001A69E8" w:rsidRDefault="005072D2" w:rsidP="001A69E8">
            <w:r w:rsidRPr="001A69E8">
              <w:t>Very satisfied</w:t>
            </w:r>
          </w:p>
        </w:tc>
        <w:tc>
          <w:tcPr>
            <w:tcW w:w="1219" w:type="dxa"/>
            <w:noWrap/>
          </w:tcPr>
          <w:p w14:paraId="54FA87B3" w14:textId="747E56DF" w:rsidR="005072D2" w:rsidRPr="001A69E8" w:rsidRDefault="005072D2" w:rsidP="001A69E8">
            <w:r w:rsidRPr="001A69E8">
              <w:t>66</w:t>
            </w:r>
          </w:p>
        </w:tc>
        <w:tc>
          <w:tcPr>
            <w:tcW w:w="1049" w:type="dxa"/>
            <w:noWrap/>
          </w:tcPr>
          <w:p w14:paraId="2A34CE7F" w14:textId="7A8BF2CD" w:rsidR="005072D2" w:rsidRPr="001A69E8" w:rsidRDefault="005072D2" w:rsidP="001A69E8">
            <w:r w:rsidRPr="001A69E8">
              <w:t>67</w:t>
            </w:r>
          </w:p>
        </w:tc>
        <w:tc>
          <w:tcPr>
            <w:tcW w:w="992" w:type="dxa"/>
            <w:noWrap/>
          </w:tcPr>
          <w:p w14:paraId="46E2AA44" w14:textId="54B6B356" w:rsidR="005072D2" w:rsidRPr="001A69E8" w:rsidRDefault="005072D2" w:rsidP="001A69E8">
            <w:r w:rsidRPr="001A69E8">
              <w:t>64</w:t>
            </w:r>
          </w:p>
        </w:tc>
        <w:tc>
          <w:tcPr>
            <w:tcW w:w="992" w:type="dxa"/>
          </w:tcPr>
          <w:p w14:paraId="00AABB2A" w14:textId="33A5E8EB" w:rsidR="005072D2" w:rsidRPr="001A69E8" w:rsidRDefault="004414A8" w:rsidP="001A69E8">
            <w:r w:rsidRPr="001A69E8">
              <w:t>68</w:t>
            </w:r>
          </w:p>
        </w:tc>
        <w:tc>
          <w:tcPr>
            <w:tcW w:w="1134" w:type="dxa"/>
          </w:tcPr>
          <w:p w14:paraId="30DAE02C" w14:textId="2110BDFB" w:rsidR="005072D2" w:rsidRPr="001A69E8" w:rsidRDefault="00D40B05" w:rsidP="001A69E8">
            <w:r w:rsidRPr="001A69E8">
              <w:t>63</w:t>
            </w:r>
          </w:p>
        </w:tc>
      </w:tr>
      <w:tr w:rsidR="005072D2" w:rsidRPr="001A69E8" w14:paraId="39BC9B83" w14:textId="77777777" w:rsidTr="00AF1662">
        <w:trPr>
          <w:gridAfter w:val="1"/>
          <w:wAfter w:w="12" w:type="dxa"/>
          <w:trHeight w:val="240"/>
        </w:trPr>
        <w:tc>
          <w:tcPr>
            <w:tcW w:w="3261" w:type="dxa"/>
            <w:noWrap/>
          </w:tcPr>
          <w:p w14:paraId="66B82EC6" w14:textId="77777777" w:rsidR="005072D2" w:rsidRPr="001A69E8" w:rsidRDefault="005072D2" w:rsidP="001A69E8">
            <w:r w:rsidRPr="001A69E8">
              <w:t>Satisfied</w:t>
            </w:r>
          </w:p>
        </w:tc>
        <w:tc>
          <w:tcPr>
            <w:tcW w:w="1219" w:type="dxa"/>
            <w:noWrap/>
          </w:tcPr>
          <w:p w14:paraId="42E747AF" w14:textId="42E892BB" w:rsidR="005072D2" w:rsidRPr="001A69E8" w:rsidRDefault="005072D2" w:rsidP="001A69E8">
            <w:r w:rsidRPr="001A69E8">
              <w:t>25</w:t>
            </w:r>
          </w:p>
        </w:tc>
        <w:tc>
          <w:tcPr>
            <w:tcW w:w="1049" w:type="dxa"/>
            <w:noWrap/>
          </w:tcPr>
          <w:p w14:paraId="3DB5D1AD" w14:textId="0F81B18F" w:rsidR="005072D2" w:rsidRPr="001A69E8" w:rsidRDefault="005072D2" w:rsidP="001A69E8">
            <w:r w:rsidRPr="001A69E8">
              <w:t>20</w:t>
            </w:r>
          </w:p>
        </w:tc>
        <w:tc>
          <w:tcPr>
            <w:tcW w:w="992" w:type="dxa"/>
            <w:noWrap/>
          </w:tcPr>
          <w:p w14:paraId="0339B02B" w14:textId="3C3B9B52" w:rsidR="005072D2" w:rsidRPr="001A69E8" w:rsidRDefault="005072D2" w:rsidP="001A69E8">
            <w:r w:rsidRPr="001A69E8">
              <w:t>25</w:t>
            </w:r>
          </w:p>
        </w:tc>
        <w:tc>
          <w:tcPr>
            <w:tcW w:w="992" w:type="dxa"/>
          </w:tcPr>
          <w:p w14:paraId="57281EB0" w14:textId="3C2CA5DD" w:rsidR="005072D2" w:rsidRPr="001A69E8" w:rsidRDefault="004414A8" w:rsidP="001A69E8">
            <w:r w:rsidRPr="001A69E8">
              <w:t>21</w:t>
            </w:r>
          </w:p>
        </w:tc>
        <w:tc>
          <w:tcPr>
            <w:tcW w:w="1134" w:type="dxa"/>
          </w:tcPr>
          <w:p w14:paraId="392E2134" w14:textId="49E08FB8" w:rsidR="005072D2" w:rsidRPr="001A69E8" w:rsidRDefault="00D40B05" w:rsidP="001A69E8">
            <w:r w:rsidRPr="001A69E8">
              <w:t>21</w:t>
            </w:r>
          </w:p>
        </w:tc>
      </w:tr>
      <w:tr w:rsidR="005072D2" w:rsidRPr="001A69E8" w14:paraId="4A096655" w14:textId="77777777" w:rsidTr="00AF1662">
        <w:trPr>
          <w:gridAfter w:val="1"/>
          <w:wAfter w:w="12" w:type="dxa"/>
          <w:trHeight w:val="240"/>
        </w:trPr>
        <w:tc>
          <w:tcPr>
            <w:tcW w:w="3261" w:type="dxa"/>
            <w:noWrap/>
          </w:tcPr>
          <w:p w14:paraId="13A6BF58" w14:textId="77777777" w:rsidR="005072D2" w:rsidRPr="001A69E8" w:rsidRDefault="005072D2" w:rsidP="001A69E8">
            <w:r w:rsidRPr="001A69E8">
              <w:t>Neutral</w:t>
            </w:r>
          </w:p>
        </w:tc>
        <w:tc>
          <w:tcPr>
            <w:tcW w:w="1219" w:type="dxa"/>
            <w:noWrap/>
          </w:tcPr>
          <w:p w14:paraId="7F0742C5" w14:textId="6F51ED4B" w:rsidR="005072D2" w:rsidRPr="001A69E8" w:rsidRDefault="005072D2" w:rsidP="001A69E8">
            <w:r w:rsidRPr="001A69E8">
              <w:t>7</w:t>
            </w:r>
          </w:p>
        </w:tc>
        <w:tc>
          <w:tcPr>
            <w:tcW w:w="1049" w:type="dxa"/>
            <w:noWrap/>
          </w:tcPr>
          <w:p w14:paraId="54997B6C" w14:textId="7D857F6E" w:rsidR="005072D2" w:rsidRPr="001A69E8" w:rsidRDefault="005072D2" w:rsidP="001A69E8">
            <w:r w:rsidRPr="001A69E8">
              <w:t>9</w:t>
            </w:r>
          </w:p>
        </w:tc>
        <w:tc>
          <w:tcPr>
            <w:tcW w:w="992" w:type="dxa"/>
            <w:noWrap/>
          </w:tcPr>
          <w:p w14:paraId="1F20C1D1" w14:textId="55C277CC" w:rsidR="005072D2" w:rsidRPr="001A69E8" w:rsidRDefault="005072D2" w:rsidP="001A69E8">
            <w:r w:rsidRPr="001A69E8">
              <w:t>8</w:t>
            </w:r>
          </w:p>
        </w:tc>
        <w:tc>
          <w:tcPr>
            <w:tcW w:w="992" w:type="dxa"/>
          </w:tcPr>
          <w:p w14:paraId="46B831C3" w14:textId="17E3E3BB" w:rsidR="005072D2" w:rsidRPr="001A69E8" w:rsidRDefault="004414A8" w:rsidP="001A69E8">
            <w:r w:rsidRPr="001A69E8">
              <w:t>8</w:t>
            </w:r>
          </w:p>
        </w:tc>
        <w:tc>
          <w:tcPr>
            <w:tcW w:w="1134" w:type="dxa"/>
          </w:tcPr>
          <w:p w14:paraId="2359E095" w14:textId="7706341F" w:rsidR="005072D2" w:rsidRPr="001A69E8" w:rsidRDefault="00D40B05" w:rsidP="001A69E8">
            <w:r w:rsidRPr="001A69E8">
              <w:t>11</w:t>
            </w:r>
          </w:p>
        </w:tc>
      </w:tr>
      <w:tr w:rsidR="005072D2" w:rsidRPr="001A69E8" w14:paraId="7824066D" w14:textId="77777777" w:rsidTr="00AF1662">
        <w:trPr>
          <w:gridAfter w:val="1"/>
          <w:wAfter w:w="12" w:type="dxa"/>
          <w:trHeight w:val="240"/>
        </w:trPr>
        <w:tc>
          <w:tcPr>
            <w:tcW w:w="3261" w:type="dxa"/>
            <w:noWrap/>
          </w:tcPr>
          <w:p w14:paraId="65A7992D" w14:textId="77777777" w:rsidR="005072D2" w:rsidRPr="001A69E8" w:rsidRDefault="005072D2" w:rsidP="001A69E8">
            <w:r w:rsidRPr="001A69E8">
              <w:t>Dissatisfied</w:t>
            </w:r>
          </w:p>
        </w:tc>
        <w:tc>
          <w:tcPr>
            <w:tcW w:w="1219" w:type="dxa"/>
            <w:noWrap/>
          </w:tcPr>
          <w:p w14:paraId="69AC4C6E" w14:textId="35093C86" w:rsidR="005072D2" w:rsidRPr="001A69E8" w:rsidRDefault="005072D2" w:rsidP="001A69E8">
            <w:r w:rsidRPr="001A69E8">
              <w:t>1</w:t>
            </w:r>
          </w:p>
        </w:tc>
        <w:tc>
          <w:tcPr>
            <w:tcW w:w="1049" w:type="dxa"/>
            <w:noWrap/>
          </w:tcPr>
          <w:p w14:paraId="11FD062F" w14:textId="05769FEB" w:rsidR="005072D2" w:rsidRPr="001A69E8" w:rsidRDefault="005072D2" w:rsidP="001A69E8">
            <w:r w:rsidRPr="001A69E8">
              <w:t>2</w:t>
            </w:r>
          </w:p>
        </w:tc>
        <w:tc>
          <w:tcPr>
            <w:tcW w:w="992" w:type="dxa"/>
            <w:noWrap/>
          </w:tcPr>
          <w:p w14:paraId="32E2F3F8" w14:textId="207AC0E0" w:rsidR="005072D2" w:rsidRPr="001A69E8" w:rsidRDefault="005072D2" w:rsidP="001A69E8">
            <w:r w:rsidRPr="001A69E8">
              <w:t>1</w:t>
            </w:r>
          </w:p>
        </w:tc>
        <w:tc>
          <w:tcPr>
            <w:tcW w:w="992" w:type="dxa"/>
          </w:tcPr>
          <w:p w14:paraId="47B64217" w14:textId="1CA44B9C" w:rsidR="005072D2" w:rsidRPr="001A69E8" w:rsidRDefault="004414A8" w:rsidP="001A69E8">
            <w:r w:rsidRPr="001A69E8">
              <w:t>1</w:t>
            </w:r>
          </w:p>
        </w:tc>
        <w:tc>
          <w:tcPr>
            <w:tcW w:w="1134" w:type="dxa"/>
          </w:tcPr>
          <w:p w14:paraId="361253C2" w14:textId="440A6E31" w:rsidR="005072D2" w:rsidRPr="001A69E8" w:rsidRDefault="00D40B05" w:rsidP="001A69E8">
            <w:r w:rsidRPr="001A69E8">
              <w:t>3</w:t>
            </w:r>
          </w:p>
        </w:tc>
      </w:tr>
      <w:tr w:rsidR="005072D2" w:rsidRPr="001A69E8" w14:paraId="1AA01918" w14:textId="77777777" w:rsidTr="00AF1662">
        <w:trPr>
          <w:gridAfter w:val="1"/>
          <w:wAfter w:w="12" w:type="dxa"/>
          <w:trHeight w:val="240"/>
        </w:trPr>
        <w:tc>
          <w:tcPr>
            <w:tcW w:w="3261" w:type="dxa"/>
            <w:noWrap/>
          </w:tcPr>
          <w:p w14:paraId="19177258" w14:textId="77777777" w:rsidR="005072D2" w:rsidRPr="001A69E8" w:rsidRDefault="005072D2" w:rsidP="001A69E8">
            <w:r w:rsidRPr="001A69E8">
              <w:t>Very dissatisfied</w:t>
            </w:r>
          </w:p>
        </w:tc>
        <w:tc>
          <w:tcPr>
            <w:tcW w:w="1219" w:type="dxa"/>
            <w:noWrap/>
          </w:tcPr>
          <w:p w14:paraId="338A5F6E" w14:textId="3E63B845" w:rsidR="005072D2" w:rsidRPr="001A69E8" w:rsidRDefault="005072D2" w:rsidP="001A69E8">
            <w:r w:rsidRPr="001A69E8">
              <w:t>1</w:t>
            </w:r>
          </w:p>
        </w:tc>
        <w:tc>
          <w:tcPr>
            <w:tcW w:w="1049" w:type="dxa"/>
            <w:noWrap/>
          </w:tcPr>
          <w:p w14:paraId="5E7BC10C" w14:textId="32E19EB6" w:rsidR="005072D2" w:rsidRPr="001A69E8" w:rsidRDefault="005072D2" w:rsidP="001A69E8">
            <w:r w:rsidRPr="001A69E8">
              <w:t>1</w:t>
            </w:r>
          </w:p>
        </w:tc>
        <w:tc>
          <w:tcPr>
            <w:tcW w:w="992" w:type="dxa"/>
            <w:noWrap/>
          </w:tcPr>
          <w:p w14:paraId="4CA9CB24" w14:textId="20461D34" w:rsidR="005072D2" w:rsidRPr="001A69E8" w:rsidRDefault="005072D2" w:rsidP="001A69E8">
            <w:r w:rsidRPr="001A69E8">
              <w:t>3</w:t>
            </w:r>
          </w:p>
        </w:tc>
        <w:tc>
          <w:tcPr>
            <w:tcW w:w="992" w:type="dxa"/>
          </w:tcPr>
          <w:p w14:paraId="28E2FF7E" w14:textId="65F56EDE" w:rsidR="005072D2" w:rsidRPr="001A69E8" w:rsidRDefault="004414A8" w:rsidP="001A69E8">
            <w:r w:rsidRPr="001A69E8">
              <w:t>2</w:t>
            </w:r>
          </w:p>
        </w:tc>
        <w:tc>
          <w:tcPr>
            <w:tcW w:w="1134" w:type="dxa"/>
          </w:tcPr>
          <w:p w14:paraId="27704F54" w14:textId="5F321B0D" w:rsidR="005072D2" w:rsidRPr="001A69E8" w:rsidRDefault="00D40B05" w:rsidP="001A69E8">
            <w:r w:rsidRPr="001A69E8">
              <w:t>2</w:t>
            </w:r>
          </w:p>
        </w:tc>
      </w:tr>
    </w:tbl>
    <w:p w14:paraId="0AEF5D74" w14:textId="04EB7B9A" w:rsidR="00F74071" w:rsidRPr="00BB5DAA" w:rsidRDefault="00F74071" w:rsidP="00F74071">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F97264" w:rsidRPr="00BB5DAA">
        <w:rPr>
          <w:color w:val="595959" w:themeColor="text1" w:themeTint="A6"/>
          <w:szCs w:val="24"/>
        </w:rPr>
        <w:t>said,</w:t>
      </w:r>
      <w:r w:rsidRPr="00BB5DAA">
        <w:rPr>
          <w:color w:val="595959" w:themeColor="text1" w:themeTint="A6"/>
          <w:szCs w:val="24"/>
        </w:rPr>
        <w:t xml:space="preserve"> ‘Not applicable’.</w:t>
      </w:r>
    </w:p>
    <w:p w14:paraId="1BE0D34E" w14:textId="77777777" w:rsidR="00F74071" w:rsidRPr="00BB5DAA" w:rsidRDefault="00F74071" w:rsidP="00F74071">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B17189A" w14:textId="77777777" w:rsidR="00F74071" w:rsidRPr="00BB5DAA" w:rsidRDefault="00F74071" w:rsidP="00F74071">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47516B4A" w14:textId="77777777" w:rsidR="001A69E8" w:rsidRDefault="001A69E8">
      <w:pPr>
        <w:spacing w:line="240" w:lineRule="auto"/>
        <w:rPr>
          <w:b/>
          <w:bCs/>
          <w:szCs w:val="24"/>
        </w:rPr>
      </w:pPr>
      <w:r>
        <w:rPr>
          <w:szCs w:val="24"/>
        </w:rPr>
        <w:br w:type="page"/>
      </w:r>
    </w:p>
    <w:p w14:paraId="6BC2497F" w14:textId="420EA80A" w:rsidR="009752D5" w:rsidRPr="00BB5DAA" w:rsidRDefault="009752D5" w:rsidP="009752D5">
      <w:pPr>
        <w:pStyle w:val="TableTitle"/>
        <w:spacing w:after="60"/>
        <w:rPr>
          <w:szCs w:val="24"/>
        </w:rPr>
      </w:pPr>
      <w:r w:rsidRPr="00BB5DAA">
        <w:rPr>
          <w:szCs w:val="24"/>
        </w:rPr>
        <w:lastRenderedPageBreak/>
        <w:t>Table</w:t>
      </w:r>
      <w:r w:rsidRPr="00BB5DAA">
        <w:rPr>
          <w:noProof/>
          <w:szCs w:val="24"/>
        </w:rPr>
        <w:t xml:space="preserve"> </w:t>
      </w:r>
      <w:r w:rsidR="0095261D" w:rsidRPr="00BB5DAA">
        <w:rPr>
          <w:noProof/>
          <w:szCs w:val="24"/>
        </w:rPr>
        <w:t xml:space="preserve">26 </w:t>
      </w:r>
      <w:r w:rsidRPr="00BB5DAA">
        <w:rPr>
          <w:noProof/>
          <w:szCs w:val="24"/>
        </w:rPr>
        <w:t>(Continued)</w:t>
      </w:r>
      <w:r w:rsidRPr="00BB5DAA">
        <w:rPr>
          <w:szCs w:val="24"/>
        </w:rPr>
        <w:t>: Satisfaction with postnatal care received</w:t>
      </w:r>
      <w:r w:rsidR="00AC10B7" w:rsidRPr="00BB5DAA">
        <w:rPr>
          <w:szCs w:val="24"/>
        </w:rPr>
        <w:t xml:space="preserve"> at home</w:t>
      </w:r>
      <w:r w:rsidRPr="00BB5DAA">
        <w:rPr>
          <w:szCs w:val="24"/>
        </w:rPr>
        <w:t>, by key priority groups</w:t>
      </w:r>
    </w:p>
    <w:tbl>
      <w:tblPr>
        <w:tblStyle w:val="TableGrid"/>
        <w:tblW w:w="8659" w:type="dxa"/>
        <w:tblLook w:val="0000" w:firstRow="0" w:lastRow="0" w:firstColumn="0" w:lastColumn="0" w:noHBand="0" w:noVBand="0"/>
      </w:tblPr>
      <w:tblGrid>
        <w:gridCol w:w="3261"/>
        <w:gridCol w:w="1219"/>
        <w:gridCol w:w="1049"/>
        <w:gridCol w:w="992"/>
        <w:gridCol w:w="992"/>
        <w:gridCol w:w="1134"/>
        <w:gridCol w:w="12"/>
      </w:tblGrid>
      <w:tr w:rsidR="009752D5" w:rsidRPr="001A69E8" w14:paraId="182EEE4E" w14:textId="77777777" w:rsidTr="00AF1662">
        <w:trPr>
          <w:gridAfter w:val="1"/>
          <w:wAfter w:w="12" w:type="dxa"/>
          <w:trHeight w:val="760"/>
        </w:trPr>
        <w:tc>
          <w:tcPr>
            <w:tcW w:w="3261" w:type="dxa"/>
            <w:noWrap/>
          </w:tcPr>
          <w:p w14:paraId="178A882C" w14:textId="77777777" w:rsidR="009752D5" w:rsidRPr="001A69E8" w:rsidRDefault="009752D5" w:rsidP="001A69E8">
            <w:pPr>
              <w:rPr>
                <w:b/>
                <w:bCs/>
              </w:rPr>
            </w:pPr>
          </w:p>
          <w:p w14:paraId="3896BD5A" w14:textId="77777777" w:rsidR="009752D5" w:rsidRPr="001A69E8" w:rsidRDefault="009752D5" w:rsidP="001A69E8">
            <w:pPr>
              <w:rPr>
                <w:b/>
                <w:bCs/>
              </w:rPr>
            </w:pPr>
          </w:p>
          <w:p w14:paraId="09EAF679" w14:textId="77777777" w:rsidR="009752D5" w:rsidRPr="001A69E8" w:rsidRDefault="009752D5" w:rsidP="001A69E8">
            <w:pPr>
              <w:rPr>
                <w:b/>
                <w:bCs/>
              </w:rPr>
            </w:pPr>
          </w:p>
        </w:tc>
        <w:tc>
          <w:tcPr>
            <w:tcW w:w="1219" w:type="dxa"/>
            <w:noWrap/>
          </w:tcPr>
          <w:p w14:paraId="15FE2C18" w14:textId="77777777" w:rsidR="009752D5" w:rsidRPr="001A69E8" w:rsidRDefault="009752D5" w:rsidP="001A69E8">
            <w:pPr>
              <w:rPr>
                <w:b/>
                <w:bCs/>
              </w:rPr>
            </w:pPr>
            <w:r w:rsidRPr="001A69E8">
              <w:rPr>
                <w:b/>
                <w:bCs/>
              </w:rPr>
              <w:t>2022</w:t>
            </w:r>
          </w:p>
          <w:p w14:paraId="52EE47AB" w14:textId="77777777" w:rsidR="009752D5" w:rsidRPr="001A69E8" w:rsidRDefault="009752D5" w:rsidP="001A69E8">
            <w:pPr>
              <w:rPr>
                <w:b/>
                <w:bCs/>
              </w:rPr>
            </w:pPr>
            <w:r w:rsidRPr="001A69E8">
              <w:rPr>
                <w:b/>
                <w:bCs/>
              </w:rPr>
              <w:t>Total sample</w:t>
            </w:r>
          </w:p>
          <w:p w14:paraId="1A4058BE" w14:textId="77777777" w:rsidR="009752D5" w:rsidRPr="001A69E8" w:rsidRDefault="009752D5" w:rsidP="001A69E8">
            <w:pPr>
              <w:rPr>
                <w:b/>
                <w:bCs/>
              </w:rPr>
            </w:pPr>
            <w:r w:rsidRPr="001A69E8">
              <w:rPr>
                <w:b/>
                <w:bCs/>
              </w:rPr>
              <w:t>%</w:t>
            </w:r>
          </w:p>
        </w:tc>
        <w:tc>
          <w:tcPr>
            <w:tcW w:w="1049" w:type="dxa"/>
            <w:noWrap/>
          </w:tcPr>
          <w:p w14:paraId="319940E6" w14:textId="77777777" w:rsidR="009752D5" w:rsidRPr="001A69E8" w:rsidRDefault="009752D5" w:rsidP="001A69E8">
            <w:pPr>
              <w:rPr>
                <w:b/>
                <w:bCs/>
              </w:rPr>
            </w:pPr>
            <w:r w:rsidRPr="001A69E8">
              <w:rPr>
                <w:b/>
                <w:bCs/>
              </w:rPr>
              <w:t>Māori</w:t>
            </w:r>
          </w:p>
          <w:p w14:paraId="5F5B8328" w14:textId="77777777" w:rsidR="009752D5" w:rsidRPr="001A69E8" w:rsidRDefault="009752D5" w:rsidP="001A69E8">
            <w:pPr>
              <w:rPr>
                <w:b/>
                <w:bCs/>
              </w:rPr>
            </w:pPr>
            <w:r w:rsidRPr="001A69E8">
              <w:rPr>
                <w:b/>
                <w:bCs/>
              </w:rPr>
              <w:t>%</w:t>
            </w:r>
          </w:p>
        </w:tc>
        <w:tc>
          <w:tcPr>
            <w:tcW w:w="992" w:type="dxa"/>
            <w:noWrap/>
          </w:tcPr>
          <w:p w14:paraId="54C379EF" w14:textId="77777777" w:rsidR="009752D5" w:rsidRPr="001A69E8" w:rsidRDefault="009752D5" w:rsidP="001A69E8">
            <w:pPr>
              <w:rPr>
                <w:b/>
                <w:bCs/>
              </w:rPr>
            </w:pPr>
            <w:r w:rsidRPr="001A69E8">
              <w:rPr>
                <w:b/>
                <w:bCs/>
              </w:rPr>
              <w:t>Pasifika</w:t>
            </w:r>
          </w:p>
          <w:p w14:paraId="6A29AEF2" w14:textId="77777777" w:rsidR="009752D5" w:rsidRPr="001A69E8" w:rsidRDefault="009752D5" w:rsidP="001A69E8">
            <w:pPr>
              <w:rPr>
                <w:b/>
                <w:bCs/>
              </w:rPr>
            </w:pPr>
            <w:r w:rsidRPr="001A69E8">
              <w:rPr>
                <w:b/>
                <w:bCs/>
              </w:rPr>
              <w:t>%</w:t>
            </w:r>
          </w:p>
        </w:tc>
        <w:tc>
          <w:tcPr>
            <w:tcW w:w="992" w:type="dxa"/>
          </w:tcPr>
          <w:p w14:paraId="5C29740C" w14:textId="77777777" w:rsidR="009752D5" w:rsidRPr="001A69E8" w:rsidRDefault="009752D5" w:rsidP="001A69E8">
            <w:pPr>
              <w:rPr>
                <w:b/>
                <w:bCs/>
              </w:rPr>
            </w:pPr>
            <w:r w:rsidRPr="001A69E8">
              <w:rPr>
                <w:b/>
                <w:bCs/>
              </w:rPr>
              <w:t>Young</w:t>
            </w:r>
          </w:p>
          <w:p w14:paraId="3D55CD0C" w14:textId="77777777" w:rsidR="009752D5" w:rsidRPr="001A69E8" w:rsidRDefault="009752D5" w:rsidP="001A69E8">
            <w:pPr>
              <w:rPr>
                <w:b/>
                <w:bCs/>
              </w:rPr>
            </w:pPr>
            <w:r w:rsidRPr="001A69E8">
              <w:rPr>
                <w:b/>
                <w:bCs/>
              </w:rPr>
              <w:t>%</w:t>
            </w:r>
          </w:p>
        </w:tc>
        <w:tc>
          <w:tcPr>
            <w:tcW w:w="1134" w:type="dxa"/>
          </w:tcPr>
          <w:p w14:paraId="1FA81349" w14:textId="2B4529CD" w:rsidR="009752D5" w:rsidRPr="001A69E8" w:rsidRDefault="00F00991" w:rsidP="001A69E8">
            <w:pPr>
              <w:rPr>
                <w:b/>
                <w:bCs/>
              </w:rPr>
            </w:pPr>
            <w:r w:rsidRPr="001A69E8">
              <w:rPr>
                <w:b/>
                <w:bCs/>
              </w:rPr>
              <w:t>Disabled</w:t>
            </w:r>
          </w:p>
          <w:p w14:paraId="0DF8ADC4" w14:textId="77777777" w:rsidR="009752D5" w:rsidRPr="001A69E8" w:rsidRDefault="009752D5" w:rsidP="001A69E8">
            <w:pPr>
              <w:rPr>
                <w:b/>
                <w:bCs/>
              </w:rPr>
            </w:pPr>
            <w:r w:rsidRPr="001A69E8">
              <w:rPr>
                <w:b/>
                <w:bCs/>
              </w:rPr>
              <w:t>%</w:t>
            </w:r>
          </w:p>
        </w:tc>
      </w:tr>
      <w:tr w:rsidR="009752D5" w:rsidRPr="001A69E8" w14:paraId="471D88AA" w14:textId="77777777" w:rsidTr="00AF1662">
        <w:trPr>
          <w:trHeight w:val="240"/>
        </w:trPr>
        <w:tc>
          <w:tcPr>
            <w:tcW w:w="8659" w:type="dxa"/>
            <w:gridSpan w:val="7"/>
            <w:noWrap/>
          </w:tcPr>
          <w:p w14:paraId="5B78DF5B" w14:textId="22D76A26" w:rsidR="009752D5" w:rsidRPr="001A69E8" w:rsidRDefault="006D7103" w:rsidP="001A69E8">
            <w:pPr>
              <w:rPr>
                <w:b/>
                <w:bCs/>
              </w:rPr>
            </w:pPr>
            <w:r w:rsidRPr="001A69E8">
              <w:rPr>
                <w:b/>
                <w:bCs/>
              </w:rPr>
              <w:t xml:space="preserve"> The way in which your decisions, views and choices were respected</w:t>
            </w:r>
          </w:p>
        </w:tc>
      </w:tr>
      <w:tr w:rsidR="009752D5" w:rsidRPr="001A69E8" w14:paraId="60FDAD46" w14:textId="77777777" w:rsidTr="00AF1662">
        <w:trPr>
          <w:gridAfter w:val="1"/>
          <w:wAfter w:w="12" w:type="dxa"/>
          <w:trHeight w:val="240"/>
        </w:trPr>
        <w:tc>
          <w:tcPr>
            <w:tcW w:w="3261" w:type="dxa"/>
            <w:noWrap/>
          </w:tcPr>
          <w:p w14:paraId="5310BD18" w14:textId="77777777" w:rsidR="009752D5" w:rsidRPr="001A69E8" w:rsidRDefault="009752D5" w:rsidP="001A69E8">
            <w:r w:rsidRPr="001A69E8">
              <w:t>Unweighted base =</w:t>
            </w:r>
          </w:p>
        </w:tc>
        <w:tc>
          <w:tcPr>
            <w:tcW w:w="1219" w:type="dxa"/>
            <w:noWrap/>
          </w:tcPr>
          <w:p w14:paraId="44332BAB" w14:textId="0FCB9AB2" w:rsidR="009752D5" w:rsidRPr="001A69E8" w:rsidRDefault="008F7288" w:rsidP="001A69E8">
            <w:r w:rsidRPr="001A69E8">
              <w:t>4319</w:t>
            </w:r>
          </w:p>
        </w:tc>
        <w:tc>
          <w:tcPr>
            <w:tcW w:w="1049" w:type="dxa"/>
            <w:noWrap/>
          </w:tcPr>
          <w:p w14:paraId="7A1F12D0" w14:textId="2CFAC8B2" w:rsidR="009752D5" w:rsidRPr="001A69E8" w:rsidRDefault="003A2BAA" w:rsidP="001A69E8">
            <w:r w:rsidRPr="001A69E8">
              <w:t>961</w:t>
            </w:r>
          </w:p>
        </w:tc>
        <w:tc>
          <w:tcPr>
            <w:tcW w:w="992" w:type="dxa"/>
            <w:noWrap/>
          </w:tcPr>
          <w:p w14:paraId="1521B1A6" w14:textId="06709ADA" w:rsidR="009752D5" w:rsidRPr="001A69E8" w:rsidRDefault="003A2BAA" w:rsidP="001A69E8">
            <w:r w:rsidRPr="001A69E8">
              <w:t>917</w:t>
            </w:r>
          </w:p>
        </w:tc>
        <w:tc>
          <w:tcPr>
            <w:tcW w:w="992" w:type="dxa"/>
          </w:tcPr>
          <w:p w14:paraId="48A8D8FD" w14:textId="0C7ABA1C" w:rsidR="009752D5" w:rsidRPr="001A69E8" w:rsidRDefault="002E0987" w:rsidP="001A69E8">
            <w:r w:rsidRPr="001A69E8">
              <w:t>619</w:t>
            </w:r>
          </w:p>
        </w:tc>
        <w:tc>
          <w:tcPr>
            <w:tcW w:w="1134" w:type="dxa"/>
          </w:tcPr>
          <w:p w14:paraId="109937C8" w14:textId="13377FBE" w:rsidR="009752D5" w:rsidRPr="001A69E8" w:rsidRDefault="00D40B05" w:rsidP="001A69E8">
            <w:r w:rsidRPr="001A69E8">
              <w:t>247</w:t>
            </w:r>
          </w:p>
        </w:tc>
      </w:tr>
      <w:tr w:rsidR="009752D5" w:rsidRPr="001A69E8" w14:paraId="2D44EC76" w14:textId="77777777" w:rsidTr="00AF1662">
        <w:trPr>
          <w:gridAfter w:val="1"/>
          <w:wAfter w:w="12" w:type="dxa"/>
          <w:trHeight w:val="240"/>
        </w:trPr>
        <w:tc>
          <w:tcPr>
            <w:tcW w:w="3261" w:type="dxa"/>
            <w:noWrap/>
          </w:tcPr>
          <w:p w14:paraId="7EED4A6A" w14:textId="77777777" w:rsidR="009752D5" w:rsidRPr="001A69E8" w:rsidRDefault="009752D5" w:rsidP="001A69E8">
            <w:r w:rsidRPr="001A69E8">
              <w:t>Satisfied/Very satisfied</w:t>
            </w:r>
          </w:p>
        </w:tc>
        <w:tc>
          <w:tcPr>
            <w:tcW w:w="1219" w:type="dxa"/>
            <w:noWrap/>
          </w:tcPr>
          <w:p w14:paraId="704CCB9A" w14:textId="1E18A0FD" w:rsidR="009752D5" w:rsidRPr="001A69E8" w:rsidRDefault="008F7288" w:rsidP="001A69E8">
            <w:r w:rsidRPr="001A69E8">
              <w:t>91</w:t>
            </w:r>
          </w:p>
        </w:tc>
        <w:tc>
          <w:tcPr>
            <w:tcW w:w="1049" w:type="dxa"/>
            <w:noWrap/>
          </w:tcPr>
          <w:p w14:paraId="4D2BBFF7" w14:textId="5F05303A" w:rsidR="009752D5" w:rsidRPr="001A69E8" w:rsidRDefault="003A2BAA" w:rsidP="001A69E8">
            <w:r w:rsidRPr="001A69E8">
              <w:t>88</w:t>
            </w:r>
          </w:p>
        </w:tc>
        <w:tc>
          <w:tcPr>
            <w:tcW w:w="992" w:type="dxa"/>
            <w:noWrap/>
          </w:tcPr>
          <w:p w14:paraId="22704BA9" w14:textId="6BF16A44" w:rsidR="009752D5" w:rsidRPr="001A69E8" w:rsidRDefault="003A2BAA" w:rsidP="001A69E8">
            <w:r w:rsidRPr="001A69E8">
              <w:t>87</w:t>
            </w:r>
          </w:p>
        </w:tc>
        <w:tc>
          <w:tcPr>
            <w:tcW w:w="992" w:type="dxa"/>
          </w:tcPr>
          <w:p w14:paraId="49135F92" w14:textId="36DC9D70" w:rsidR="009752D5" w:rsidRPr="001A69E8" w:rsidRDefault="002E0987" w:rsidP="001A69E8">
            <w:r w:rsidRPr="001A69E8">
              <w:t>88</w:t>
            </w:r>
          </w:p>
        </w:tc>
        <w:tc>
          <w:tcPr>
            <w:tcW w:w="1134" w:type="dxa"/>
          </w:tcPr>
          <w:p w14:paraId="07464154" w14:textId="622FCD38" w:rsidR="009752D5" w:rsidRPr="001A69E8" w:rsidRDefault="00180145" w:rsidP="001A69E8">
            <w:r w:rsidRPr="001A69E8">
              <w:t>81</w:t>
            </w:r>
          </w:p>
        </w:tc>
      </w:tr>
      <w:tr w:rsidR="009752D5" w:rsidRPr="001A69E8" w14:paraId="6BA421D4" w14:textId="77777777" w:rsidTr="00AF1662">
        <w:trPr>
          <w:gridAfter w:val="1"/>
          <w:wAfter w:w="12" w:type="dxa"/>
          <w:trHeight w:val="240"/>
        </w:trPr>
        <w:tc>
          <w:tcPr>
            <w:tcW w:w="3261" w:type="dxa"/>
            <w:noWrap/>
          </w:tcPr>
          <w:p w14:paraId="48304681" w14:textId="77777777" w:rsidR="009752D5" w:rsidRPr="001A69E8" w:rsidRDefault="009752D5" w:rsidP="001A69E8">
            <w:r w:rsidRPr="001A69E8">
              <w:t>Very satisfied</w:t>
            </w:r>
          </w:p>
        </w:tc>
        <w:tc>
          <w:tcPr>
            <w:tcW w:w="1219" w:type="dxa"/>
            <w:noWrap/>
          </w:tcPr>
          <w:p w14:paraId="7F0DA252" w14:textId="6CCC70A8" w:rsidR="009752D5" w:rsidRPr="001A69E8" w:rsidRDefault="008F7288" w:rsidP="001A69E8">
            <w:r w:rsidRPr="001A69E8">
              <w:t>65</w:t>
            </w:r>
          </w:p>
        </w:tc>
        <w:tc>
          <w:tcPr>
            <w:tcW w:w="1049" w:type="dxa"/>
            <w:noWrap/>
          </w:tcPr>
          <w:p w14:paraId="49190D5D" w14:textId="0470623B" w:rsidR="009752D5" w:rsidRPr="001A69E8" w:rsidRDefault="003A2BAA" w:rsidP="001A69E8">
            <w:r w:rsidRPr="001A69E8">
              <w:t>67</w:t>
            </w:r>
          </w:p>
        </w:tc>
        <w:tc>
          <w:tcPr>
            <w:tcW w:w="992" w:type="dxa"/>
            <w:noWrap/>
          </w:tcPr>
          <w:p w14:paraId="61228013" w14:textId="4D9C5D8D" w:rsidR="009752D5" w:rsidRPr="001A69E8" w:rsidRDefault="003A2BAA" w:rsidP="001A69E8">
            <w:r w:rsidRPr="001A69E8">
              <w:t>63</w:t>
            </w:r>
          </w:p>
        </w:tc>
        <w:tc>
          <w:tcPr>
            <w:tcW w:w="992" w:type="dxa"/>
          </w:tcPr>
          <w:p w14:paraId="03984A33" w14:textId="225EF12C" w:rsidR="009752D5" w:rsidRPr="001A69E8" w:rsidRDefault="002E0987" w:rsidP="001A69E8">
            <w:r w:rsidRPr="001A69E8">
              <w:t>66</w:t>
            </w:r>
          </w:p>
        </w:tc>
        <w:tc>
          <w:tcPr>
            <w:tcW w:w="1134" w:type="dxa"/>
          </w:tcPr>
          <w:p w14:paraId="04632C38" w14:textId="6FFCBF6E" w:rsidR="009752D5" w:rsidRPr="001A69E8" w:rsidRDefault="00180145" w:rsidP="001A69E8">
            <w:r w:rsidRPr="001A69E8">
              <w:t>61</w:t>
            </w:r>
          </w:p>
        </w:tc>
      </w:tr>
      <w:tr w:rsidR="009752D5" w:rsidRPr="001A69E8" w14:paraId="785D2F28" w14:textId="77777777" w:rsidTr="00AF1662">
        <w:trPr>
          <w:gridAfter w:val="1"/>
          <w:wAfter w:w="12" w:type="dxa"/>
          <w:trHeight w:val="240"/>
        </w:trPr>
        <w:tc>
          <w:tcPr>
            <w:tcW w:w="3261" w:type="dxa"/>
            <w:noWrap/>
          </w:tcPr>
          <w:p w14:paraId="12B2B8C8" w14:textId="77777777" w:rsidR="009752D5" w:rsidRPr="001A69E8" w:rsidRDefault="009752D5" w:rsidP="001A69E8">
            <w:r w:rsidRPr="001A69E8">
              <w:t>Satisfied</w:t>
            </w:r>
          </w:p>
        </w:tc>
        <w:tc>
          <w:tcPr>
            <w:tcW w:w="1219" w:type="dxa"/>
            <w:noWrap/>
          </w:tcPr>
          <w:p w14:paraId="6D678062" w14:textId="093E6D84" w:rsidR="009752D5" w:rsidRPr="001A69E8" w:rsidRDefault="008F7288" w:rsidP="001A69E8">
            <w:r w:rsidRPr="001A69E8">
              <w:t>26</w:t>
            </w:r>
          </w:p>
        </w:tc>
        <w:tc>
          <w:tcPr>
            <w:tcW w:w="1049" w:type="dxa"/>
            <w:noWrap/>
          </w:tcPr>
          <w:p w14:paraId="36B5247E" w14:textId="35722333" w:rsidR="009752D5" w:rsidRPr="001A69E8" w:rsidRDefault="003A2BAA" w:rsidP="001A69E8">
            <w:r w:rsidRPr="001A69E8">
              <w:t>21</w:t>
            </w:r>
          </w:p>
        </w:tc>
        <w:tc>
          <w:tcPr>
            <w:tcW w:w="992" w:type="dxa"/>
            <w:noWrap/>
          </w:tcPr>
          <w:p w14:paraId="5E45B709" w14:textId="461FDF96" w:rsidR="009752D5" w:rsidRPr="001A69E8" w:rsidRDefault="003A2BAA" w:rsidP="001A69E8">
            <w:r w:rsidRPr="001A69E8">
              <w:t>24</w:t>
            </w:r>
          </w:p>
        </w:tc>
        <w:tc>
          <w:tcPr>
            <w:tcW w:w="992" w:type="dxa"/>
          </w:tcPr>
          <w:p w14:paraId="338BB621" w14:textId="7078D291" w:rsidR="009752D5" w:rsidRPr="001A69E8" w:rsidRDefault="002E0987" w:rsidP="001A69E8">
            <w:r w:rsidRPr="001A69E8">
              <w:t>22</w:t>
            </w:r>
          </w:p>
        </w:tc>
        <w:tc>
          <w:tcPr>
            <w:tcW w:w="1134" w:type="dxa"/>
          </w:tcPr>
          <w:p w14:paraId="11D6CC02" w14:textId="5B756DB6" w:rsidR="009752D5" w:rsidRPr="001A69E8" w:rsidRDefault="00180145" w:rsidP="001A69E8">
            <w:r w:rsidRPr="001A69E8">
              <w:t>20</w:t>
            </w:r>
          </w:p>
        </w:tc>
      </w:tr>
      <w:tr w:rsidR="009752D5" w:rsidRPr="001A69E8" w14:paraId="5A2BB21F" w14:textId="77777777" w:rsidTr="00AF1662">
        <w:trPr>
          <w:gridAfter w:val="1"/>
          <w:wAfter w:w="12" w:type="dxa"/>
          <w:trHeight w:val="240"/>
        </w:trPr>
        <w:tc>
          <w:tcPr>
            <w:tcW w:w="3261" w:type="dxa"/>
            <w:noWrap/>
          </w:tcPr>
          <w:p w14:paraId="29E707D8" w14:textId="77777777" w:rsidR="009752D5" w:rsidRPr="001A69E8" w:rsidRDefault="009752D5" w:rsidP="001A69E8">
            <w:r w:rsidRPr="001A69E8">
              <w:t>Neutral</w:t>
            </w:r>
          </w:p>
        </w:tc>
        <w:tc>
          <w:tcPr>
            <w:tcW w:w="1219" w:type="dxa"/>
            <w:noWrap/>
          </w:tcPr>
          <w:p w14:paraId="1F24BC1E" w14:textId="3AFC1F85" w:rsidR="009752D5" w:rsidRPr="001A69E8" w:rsidRDefault="008F7288" w:rsidP="001A69E8">
            <w:r w:rsidRPr="001A69E8">
              <w:t>6</w:t>
            </w:r>
          </w:p>
        </w:tc>
        <w:tc>
          <w:tcPr>
            <w:tcW w:w="1049" w:type="dxa"/>
            <w:noWrap/>
          </w:tcPr>
          <w:p w14:paraId="5F518BC9" w14:textId="76BD28C7" w:rsidR="009752D5" w:rsidRPr="001A69E8" w:rsidRDefault="003A2BAA" w:rsidP="001A69E8">
            <w:r w:rsidRPr="001A69E8">
              <w:t>8</w:t>
            </w:r>
          </w:p>
        </w:tc>
        <w:tc>
          <w:tcPr>
            <w:tcW w:w="992" w:type="dxa"/>
            <w:noWrap/>
          </w:tcPr>
          <w:p w14:paraId="566C8365" w14:textId="4FD15B61" w:rsidR="009752D5" w:rsidRPr="001A69E8" w:rsidRDefault="003A2BAA" w:rsidP="001A69E8">
            <w:r w:rsidRPr="001A69E8">
              <w:t>8</w:t>
            </w:r>
          </w:p>
        </w:tc>
        <w:tc>
          <w:tcPr>
            <w:tcW w:w="992" w:type="dxa"/>
          </w:tcPr>
          <w:p w14:paraId="1BF9B0AE" w14:textId="6632F8AA" w:rsidR="009752D5" w:rsidRPr="001A69E8" w:rsidRDefault="002E0987" w:rsidP="001A69E8">
            <w:r w:rsidRPr="001A69E8">
              <w:t>7</w:t>
            </w:r>
          </w:p>
        </w:tc>
        <w:tc>
          <w:tcPr>
            <w:tcW w:w="1134" w:type="dxa"/>
          </w:tcPr>
          <w:p w14:paraId="54FBC7C5" w14:textId="443D9BD1" w:rsidR="009752D5" w:rsidRPr="001A69E8" w:rsidRDefault="00180145" w:rsidP="001A69E8">
            <w:r w:rsidRPr="001A69E8">
              <w:t>12</w:t>
            </w:r>
          </w:p>
        </w:tc>
      </w:tr>
      <w:tr w:rsidR="009752D5" w:rsidRPr="001A69E8" w14:paraId="4869D304" w14:textId="77777777" w:rsidTr="00AF1662">
        <w:trPr>
          <w:gridAfter w:val="1"/>
          <w:wAfter w:w="12" w:type="dxa"/>
          <w:trHeight w:val="240"/>
        </w:trPr>
        <w:tc>
          <w:tcPr>
            <w:tcW w:w="3261" w:type="dxa"/>
            <w:noWrap/>
          </w:tcPr>
          <w:p w14:paraId="595D3C22" w14:textId="77777777" w:rsidR="009752D5" w:rsidRPr="001A69E8" w:rsidRDefault="009752D5" w:rsidP="001A69E8">
            <w:r w:rsidRPr="001A69E8">
              <w:t>Dissatisfied</w:t>
            </w:r>
          </w:p>
        </w:tc>
        <w:tc>
          <w:tcPr>
            <w:tcW w:w="1219" w:type="dxa"/>
            <w:noWrap/>
          </w:tcPr>
          <w:p w14:paraId="68D8BB44" w14:textId="7551FE7D" w:rsidR="009752D5" w:rsidRPr="001A69E8" w:rsidRDefault="008F7288" w:rsidP="001A69E8">
            <w:r w:rsidRPr="001A69E8">
              <w:t>2</w:t>
            </w:r>
          </w:p>
        </w:tc>
        <w:tc>
          <w:tcPr>
            <w:tcW w:w="1049" w:type="dxa"/>
            <w:noWrap/>
          </w:tcPr>
          <w:p w14:paraId="5D951484" w14:textId="51D23E8C" w:rsidR="009752D5" w:rsidRPr="001A69E8" w:rsidRDefault="003A2BAA" w:rsidP="001A69E8">
            <w:r w:rsidRPr="001A69E8">
              <w:t>3</w:t>
            </w:r>
          </w:p>
        </w:tc>
        <w:tc>
          <w:tcPr>
            <w:tcW w:w="992" w:type="dxa"/>
            <w:noWrap/>
          </w:tcPr>
          <w:p w14:paraId="3B40EC9C" w14:textId="2DAB7992" w:rsidR="009752D5" w:rsidRPr="001A69E8" w:rsidRDefault="003A2BAA" w:rsidP="001A69E8">
            <w:r w:rsidRPr="001A69E8">
              <w:t>2</w:t>
            </w:r>
          </w:p>
        </w:tc>
        <w:tc>
          <w:tcPr>
            <w:tcW w:w="992" w:type="dxa"/>
          </w:tcPr>
          <w:p w14:paraId="44C202A6" w14:textId="4C7A727D" w:rsidR="009752D5" w:rsidRPr="001A69E8" w:rsidRDefault="002E0987" w:rsidP="001A69E8">
            <w:r w:rsidRPr="001A69E8">
              <w:t>2</w:t>
            </w:r>
          </w:p>
        </w:tc>
        <w:tc>
          <w:tcPr>
            <w:tcW w:w="1134" w:type="dxa"/>
          </w:tcPr>
          <w:p w14:paraId="61EC7C4F" w14:textId="0A8F8914" w:rsidR="009752D5" w:rsidRPr="001A69E8" w:rsidRDefault="00180145" w:rsidP="001A69E8">
            <w:r w:rsidRPr="001A69E8">
              <w:t>4</w:t>
            </w:r>
          </w:p>
        </w:tc>
      </w:tr>
      <w:tr w:rsidR="009752D5" w:rsidRPr="001A69E8" w14:paraId="4129DFA8" w14:textId="77777777" w:rsidTr="00AF1662">
        <w:trPr>
          <w:gridAfter w:val="1"/>
          <w:wAfter w:w="12" w:type="dxa"/>
          <w:trHeight w:val="240"/>
        </w:trPr>
        <w:tc>
          <w:tcPr>
            <w:tcW w:w="3261" w:type="dxa"/>
            <w:noWrap/>
          </w:tcPr>
          <w:p w14:paraId="1ED12502" w14:textId="77777777" w:rsidR="009752D5" w:rsidRPr="001A69E8" w:rsidRDefault="009752D5" w:rsidP="001A69E8">
            <w:r w:rsidRPr="001A69E8">
              <w:t>Very dissatisfied</w:t>
            </w:r>
          </w:p>
        </w:tc>
        <w:tc>
          <w:tcPr>
            <w:tcW w:w="1219" w:type="dxa"/>
            <w:noWrap/>
          </w:tcPr>
          <w:p w14:paraId="58858E6C" w14:textId="659D050F" w:rsidR="009752D5" w:rsidRPr="001A69E8" w:rsidRDefault="008F7288" w:rsidP="001A69E8">
            <w:r w:rsidRPr="001A69E8">
              <w:t>2</w:t>
            </w:r>
          </w:p>
        </w:tc>
        <w:tc>
          <w:tcPr>
            <w:tcW w:w="1049" w:type="dxa"/>
            <w:noWrap/>
          </w:tcPr>
          <w:p w14:paraId="16B5B721" w14:textId="09B65C33" w:rsidR="009752D5" w:rsidRPr="001A69E8" w:rsidRDefault="003A2BAA" w:rsidP="001A69E8">
            <w:r w:rsidRPr="001A69E8">
              <w:t>2</w:t>
            </w:r>
          </w:p>
        </w:tc>
        <w:tc>
          <w:tcPr>
            <w:tcW w:w="992" w:type="dxa"/>
            <w:noWrap/>
          </w:tcPr>
          <w:p w14:paraId="543F240F" w14:textId="2663AE02" w:rsidR="009752D5" w:rsidRPr="001A69E8" w:rsidRDefault="003A2BAA" w:rsidP="001A69E8">
            <w:r w:rsidRPr="001A69E8">
              <w:t>3</w:t>
            </w:r>
          </w:p>
        </w:tc>
        <w:tc>
          <w:tcPr>
            <w:tcW w:w="992" w:type="dxa"/>
          </w:tcPr>
          <w:p w14:paraId="155740B3" w14:textId="1087125C" w:rsidR="009752D5" w:rsidRPr="001A69E8" w:rsidRDefault="002E0987" w:rsidP="001A69E8">
            <w:r w:rsidRPr="001A69E8">
              <w:t>3</w:t>
            </w:r>
          </w:p>
        </w:tc>
        <w:tc>
          <w:tcPr>
            <w:tcW w:w="1134" w:type="dxa"/>
          </w:tcPr>
          <w:p w14:paraId="4F59C00F" w14:textId="3F8A8A2D" w:rsidR="009752D5" w:rsidRPr="001A69E8" w:rsidRDefault="00180145" w:rsidP="001A69E8">
            <w:r w:rsidRPr="001A69E8">
              <w:t>3</w:t>
            </w:r>
          </w:p>
        </w:tc>
      </w:tr>
      <w:tr w:rsidR="009752D5" w:rsidRPr="001A69E8" w14:paraId="12B2F2AF" w14:textId="77777777" w:rsidTr="00AF1662">
        <w:trPr>
          <w:trHeight w:val="240"/>
        </w:trPr>
        <w:tc>
          <w:tcPr>
            <w:tcW w:w="8659" w:type="dxa"/>
            <w:gridSpan w:val="7"/>
            <w:noWrap/>
          </w:tcPr>
          <w:p w14:paraId="7E76128F" w14:textId="6764FB3A" w:rsidR="009752D5" w:rsidRPr="001A69E8" w:rsidRDefault="009752D5" w:rsidP="001A69E8">
            <w:pPr>
              <w:rPr>
                <w:b/>
                <w:bCs/>
              </w:rPr>
            </w:pPr>
            <w:r w:rsidRPr="001A69E8">
              <w:rPr>
                <w:b/>
                <w:bCs/>
              </w:rPr>
              <w:t xml:space="preserve"> </w:t>
            </w:r>
            <w:r w:rsidR="00544F89" w:rsidRPr="001A69E8">
              <w:rPr>
                <w:b/>
                <w:bCs/>
              </w:rPr>
              <w:t>The advice from your midwife on caring for your pēpē/baby</w:t>
            </w:r>
          </w:p>
        </w:tc>
      </w:tr>
      <w:tr w:rsidR="009752D5" w:rsidRPr="001A69E8" w14:paraId="0BA57145" w14:textId="77777777" w:rsidTr="00AF1662">
        <w:trPr>
          <w:gridAfter w:val="1"/>
          <w:wAfter w:w="12" w:type="dxa"/>
          <w:trHeight w:val="240"/>
        </w:trPr>
        <w:tc>
          <w:tcPr>
            <w:tcW w:w="3261" w:type="dxa"/>
            <w:noWrap/>
          </w:tcPr>
          <w:p w14:paraId="7614EB6D" w14:textId="77777777" w:rsidR="009752D5" w:rsidRPr="001A69E8" w:rsidRDefault="009752D5" w:rsidP="001A69E8">
            <w:r w:rsidRPr="001A69E8">
              <w:t>Unweighted base =</w:t>
            </w:r>
          </w:p>
        </w:tc>
        <w:tc>
          <w:tcPr>
            <w:tcW w:w="1219" w:type="dxa"/>
            <w:noWrap/>
          </w:tcPr>
          <w:p w14:paraId="1B98BC38" w14:textId="7F9AAB65" w:rsidR="009752D5" w:rsidRPr="001A69E8" w:rsidRDefault="003A2BAA" w:rsidP="001A69E8">
            <w:r w:rsidRPr="001A69E8">
              <w:t>4300</w:t>
            </w:r>
          </w:p>
        </w:tc>
        <w:tc>
          <w:tcPr>
            <w:tcW w:w="1049" w:type="dxa"/>
            <w:noWrap/>
          </w:tcPr>
          <w:p w14:paraId="4D79817E" w14:textId="25164C83" w:rsidR="009752D5" w:rsidRPr="001A69E8" w:rsidRDefault="003A2BAA" w:rsidP="001A69E8">
            <w:r w:rsidRPr="001A69E8">
              <w:t>952</w:t>
            </w:r>
          </w:p>
        </w:tc>
        <w:tc>
          <w:tcPr>
            <w:tcW w:w="992" w:type="dxa"/>
            <w:noWrap/>
          </w:tcPr>
          <w:p w14:paraId="49698DBF" w14:textId="1994C212" w:rsidR="009752D5" w:rsidRPr="001A69E8" w:rsidRDefault="00E85AC5" w:rsidP="001A69E8">
            <w:r w:rsidRPr="001A69E8">
              <w:t>922</w:t>
            </w:r>
          </w:p>
        </w:tc>
        <w:tc>
          <w:tcPr>
            <w:tcW w:w="992" w:type="dxa"/>
          </w:tcPr>
          <w:p w14:paraId="716FC375" w14:textId="4AFE1B8E" w:rsidR="009752D5" w:rsidRPr="001A69E8" w:rsidRDefault="002E0987" w:rsidP="001A69E8">
            <w:r w:rsidRPr="001A69E8">
              <w:t>620</w:t>
            </w:r>
          </w:p>
        </w:tc>
        <w:tc>
          <w:tcPr>
            <w:tcW w:w="1134" w:type="dxa"/>
          </w:tcPr>
          <w:p w14:paraId="67AA4EFF" w14:textId="065D1432" w:rsidR="009752D5" w:rsidRPr="001A69E8" w:rsidRDefault="00180145" w:rsidP="001A69E8">
            <w:r w:rsidRPr="001A69E8">
              <w:t>245</w:t>
            </w:r>
          </w:p>
        </w:tc>
      </w:tr>
      <w:tr w:rsidR="009752D5" w:rsidRPr="001A69E8" w14:paraId="58F2806A" w14:textId="77777777" w:rsidTr="00AF1662">
        <w:trPr>
          <w:gridAfter w:val="1"/>
          <w:wAfter w:w="12" w:type="dxa"/>
          <w:trHeight w:val="240"/>
        </w:trPr>
        <w:tc>
          <w:tcPr>
            <w:tcW w:w="3261" w:type="dxa"/>
            <w:noWrap/>
          </w:tcPr>
          <w:p w14:paraId="64F7155E" w14:textId="77777777" w:rsidR="009752D5" w:rsidRPr="001A69E8" w:rsidRDefault="009752D5" w:rsidP="001A69E8">
            <w:r w:rsidRPr="001A69E8">
              <w:t>Satisfied/Very satisfied</w:t>
            </w:r>
          </w:p>
        </w:tc>
        <w:tc>
          <w:tcPr>
            <w:tcW w:w="1219" w:type="dxa"/>
            <w:noWrap/>
          </w:tcPr>
          <w:p w14:paraId="75FBA4EA" w14:textId="423C764E" w:rsidR="009752D5" w:rsidRPr="001A69E8" w:rsidRDefault="003A2BAA" w:rsidP="001A69E8">
            <w:r w:rsidRPr="001A69E8">
              <w:t>91</w:t>
            </w:r>
          </w:p>
        </w:tc>
        <w:tc>
          <w:tcPr>
            <w:tcW w:w="1049" w:type="dxa"/>
            <w:noWrap/>
          </w:tcPr>
          <w:p w14:paraId="51F2A92E" w14:textId="684B7A1B" w:rsidR="009752D5" w:rsidRPr="001A69E8" w:rsidRDefault="003A2BAA" w:rsidP="001A69E8">
            <w:r w:rsidRPr="001A69E8">
              <w:t>90</w:t>
            </w:r>
          </w:p>
        </w:tc>
        <w:tc>
          <w:tcPr>
            <w:tcW w:w="992" w:type="dxa"/>
            <w:noWrap/>
          </w:tcPr>
          <w:p w14:paraId="6551336F" w14:textId="1FB63EB6" w:rsidR="009752D5" w:rsidRPr="001A69E8" w:rsidRDefault="00E85AC5" w:rsidP="001A69E8">
            <w:r w:rsidRPr="001A69E8">
              <w:t>91</w:t>
            </w:r>
          </w:p>
        </w:tc>
        <w:tc>
          <w:tcPr>
            <w:tcW w:w="992" w:type="dxa"/>
          </w:tcPr>
          <w:p w14:paraId="772F0E79" w14:textId="2925FF67" w:rsidR="009752D5" w:rsidRPr="001A69E8" w:rsidRDefault="002E0987" w:rsidP="001A69E8">
            <w:r w:rsidRPr="001A69E8">
              <w:t>90</w:t>
            </w:r>
          </w:p>
        </w:tc>
        <w:tc>
          <w:tcPr>
            <w:tcW w:w="1134" w:type="dxa"/>
          </w:tcPr>
          <w:p w14:paraId="634B4066" w14:textId="13EA62A2" w:rsidR="009752D5" w:rsidRPr="001A69E8" w:rsidRDefault="00180145" w:rsidP="001A69E8">
            <w:r w:rsidRPr="001A69E8">
              <w:t>84</w:t>
            </w:r>
          </w:p>
        </w:tc>
      </w:tr>
      <w:tr w:rsidR="009752D5" w:rsidRPr="001A69E8" w14:paraId="17F718E6" w14:textId="77777777" w:rsidTr="00AF1662">
        <w:trPr>
          <w:gridAfter w:val="1"/>
          <w:wAfter w:w="12" w:type="dxa"/>
          <w:trHeight w:val="240"/>
        </w:trPr>
        <w:tc>
          <w:tcPr>
            <w:tcW w:w="3261" w:type="dxa"/>
            <w:noWrap/>
          </w:tcPr>
          <w:p w14:paraId="6A3549E8" w14:textId="77777777" w:rsidR="009752D5" w:rsidRPr="001A69E8" w:rsidRDefault="009752D5" w:rsidP="001A69E8">
            <w:r w:rsidRPr="001A69E8">
              <w:t>Very satisfied</w:t>
            </w:r>
          </w:p>
        </w:tc>
        <w:tc>
          <w:tcPr>
            <w:tcW w:w="1219" w:type="dxa"/>
            <w:noWrap/>
          </w:tcPr>
          <w:p w14:paraId="19613C99" w14:textId="15767349" w:rsidR="009752D5" w:rsidRPr="001A69E8" w:rsidRDefault="003A2BAA" w:rsidP="001A69E8">
            <w:r w:rsidRPr="001A69E8">
              <w:t>65</w:t>
            </w:r>
          </w:p>
        </w:tc>
        <w:tc>
          <w:tcPr>
            <w:tcW w:w="1049" w:type="dxa"/>
            <w:noWrap/>
          </w:tcPr>
          <w:p w14:paraId="425E81F7" w14:textId="0D26528A" w:rsidR="009752D5" w:rsidRPr="001A69E8" w:rsidRDefault="003A2BAA" w:rsidP="001A69E8">
            <w:r w:rsidRPr="001A69E8">
              <w:t>68</w:t>
            </w:r>
          </w:p>
        </w:tc>
        <w:tc>
          <w:tcPr>
            <w:tcW w:w="992" w:type="dxa"/>
            <w:noWrap/>
          </w:tcPr>
          <w:p w14:paraId="3EACA60A" w14:textId="62D50856" w:rsidR="009752D5" w:rsidRPr="001A69E8" w:rsidRDefault="00E85AC5" w:rsidP="001A69E8">
            <w:r w:rsidRPr="001A69E8">
              <w:t>66</w:t>
            </w:r>
          </w:p>
        </w:tc>
        <w:tc>
          <w:tcPr>
            <w:tcW w:w="992" w:type="dxa"/>
          </w:tcPr>
          <w:p w14:paraId="006AA827" w14:textId="40D6197B" w:rsidR="009752D5" w:rsidRPr="001A69E8" w:rsidRDefault="002E0987" w:rsidP="001A69E8">
            <w:r w:rsidRPr="001A69E8">
              <w:t>70</w:t>
            </w:r>
          </w:p>
        </w:tc>
        <w:tc>
          <w:tcPr>
            <w:tcW w:w="1134" w:type="dxa"/>
          </w:tcPr>
          <w:p w14:paraId="16C17D78" w14:textId="3FE86D7B" w:rsidR="009752D5" w:rsidRPr="001A69E8" w:rsidRDefault="00180145" w:rsidP="001A69E8">
            <w:r w:rsidRPr="001A69E8">
              <w:t>61</w:t>
            </w:r>
          </w:p>
        </w:tc>
      </w:tr>
      <w:tr w:rsidR="009752D5" w:rsidRPr="001A69E8" w14:paraId="0690C66F" w14:textId="77777777" w:rsidTr="00AF1662">
        <w:trPr>
          <w:gridAfter w:val="1"/>
          <w:wAfter w:w="12" w:type="dxa"/>
          <w:trHeight w:val="240"/>
        </w:trPr>
        <w:tc>
          <w:tcPr>
            <w:tcW w:w="3261" w:type="dxa"/>
            <w:noWrap/>
          </w:tcPr>
          <w:p w14:paraId="7D82E649" w14:textId="77777777" w:rsidR="009752D5" w:rsidRPr="001A69E8" w:rsidRDefault="009752D5" w:rsidP="001A69E8">
            <w:r w:rsidRPr="001A69E8">
              <w:t>Satisfied</w:t>
            </w:r>
          </w:p>
        </w:tc>
        <w:tc>
          <w:tcPr>
            <w:tcW w:w="1219" w:type="dxa"/>
            <w:noWrap/>
          </w:tcPr>
          <w:p w14:paraId="21C985F4" w14:textId="10F37284" w:rsidR="009752D5" w:rsidRPr="001A69E8" w:rsidRDefault="003A2BAA" w:rsidP="001A69E8">
            <w:r w:rsidRPr="001A69E8">
              <w:t>26</w:t>
            </w:r>
          </w:p>
        </w:tc>
        <w:tc>
          <w:tcPr>
            <w:tcW w:w="1049" w:type="dxa"/>
            <w:noWrap/>
          </w:tcPr>
          <w:p w14:paraId="4B24B470" w14:textId="351A1F0E" w:rsidR="009752D5" w:rsidRPr="001A69E8" w:rsidRDefault="003A2BAA" w:rsidP="001A69E8">
            <w:r w:rsidRPr="001A69E8">
              <w:t>22</w:t>
            </w:r>
          </w:p>
        </w:tc>
        <w:tc>
          <w:tcPr>
            <w:tcW w:w="992" w:type="dxa"/>
            <w:noWrap/>
          </w:tcPr>
          <w:p w14:paraId="5A2AFB83" w14:textId="1E2CE218" w:rsidR="009752D5" w:rsidRPr="001A69E8" w:rsidRDefault="00E85AC5" w:rsidP="001A69E8">
            <w:r w:rsidRPr="001A69E8">
              <w:t>25</w:t>
            </w:r>
          </w:p>
        </w:tc>
        <w:tc>
          <w:tcPr>
            <w:tcW w:w="992" w:type="dxa"/>
          </w:tcPr>
          <w:p w14:paraId="3DFFADBA" w14:textId="3A29EA70" w:rsidR="009752D5" w:rsidRPr="001A69E8" w:rsidRDefault="002E0987" w:rsidP="001A69E8">
            <w:r w:rsidRPr="001A69E8">
              <w:t>20</w:t>
            </w:r>
          </w:p>
        </w:tc>
        <w:tc>
          <w:tcPr>
            <w:tcW w:w="1134" w:type="dxa"/>
          </w:tcPr>
          <w:p w14:paraId="14B889F2" w14:textId="33809F37" w:rsidR="009752D5" w:rsidRPr="001A69E8" w:rsidRDefault="00180145" w:rsidP="001A69E8">
            <w:r w:rsidRPr="001A69E8">
              <w:t>23</w:t>
            </w:r>
          </w:p>
        </w:tc>
      </w:tr>
      <w:tr w:rsidR="009752D5" w:rsidRPr="001A69E8" w14:paraId="14C7D8AD" w14:textId="77777777" w:rsidTr="00AF1662">
        <w:trPr>
          <w:gridAfter w:val="1"/>
          <w:wAfter w:w="12" w:type="dxa"/>
          <w:trHeight w:val="240"/>
        </w:trPr>
        <w:tc>
          <w:tcPr>
            <w:tcW w:w="3261" w:type="dxa"/>
            <w:noWrap/>
          </w:tcPr>
          <w:p w14:paraId="7B1948AB" w14:textId="77777777" w:rsidR="009752D5" w:rsidRPr="001A69E8" w:rsidRDefault="009752D5" w:rsidP="001A69E8">
            <w:r w:rsidRPr="001A69E8">
              <w:t>Neutral</w:t>
            </w:r>
          </w:p>
        </w:tc>
        <w:tc>
          <w:tcPr>
            <w:tcW w:w="1219" w:type="dxa"/>
            <w:noWrap/>
          </w:tcPr>
          <w:p w14:paraId="1405B8BE" w14:textId="667CEE1E" w:rsidR="009752D5" w:rsidRPr="001A69E8" w:rsidRDefault="003A2BAA" w:rsidP="001A69E8">
            <w:r w:rsidRPr="001A69E8">
              <w:t>6</w:t>
            </w:r>
          </w:p>
        </w:tc>
        <w:tc>
          <w:tcPr>
            <w:tcW w:w="1049" w:type="dxa"/>
            <w:noWrap/>
          </w:tcPr>
          <w:p w14:paraId="3A8D04CD" w14:textId="46261DF3" w:rsidR="009752D5" w:rsidRPr="001A69E8" w:rsidRDefault="003A2BAA" w:rsidP="001A69E8">
            <w:r w:rsidRPr="001A69E8">
              <w:t>6</w:t>
            </w:r>
          </w:p>
        </w:tc>
        <w:tc>
          <w:tcPr>
            <w:tcW w:w="992" w:type="dxa"/>
            <w:noWrap/>
          </w:tcPr>
          <w:p w14:paraId="4EFDF3A7" w14:textId="3AEA861D" w:rsidR="009752D5" w:rsidRPr="001A69E8" w:rsidRDefault="00E85AC5" w:rsidP="001A69E8">
            <w:r w:rsidRPr="001A69E8">
              <w:t>5</w:t>
            </w:r>
          </w:p>
        </w:tc>
        <w:tc>
          <w:tcPr>
            <w:tcW w:w="992" w:type="dxa"/>
          </w:tcPr>
          <w:p w14:paraId="7F793CEF" w14:textId="7513A0ED" w:rsidR="009752D5" w:rsidRPr="001A69E8" w:rsidRDefault="002E0987" w:rsidP="001A69E8">
            <w:r w:rsidRPr="001A69E8">
              <w:t>7</w:t>
            </w:r>
          </w:p>
        </w:tc>
        <w:tc>
          <w:tcPr>
            <w:tcW w:w="1134" w:type="dxa"/>
          </w:tcPr>
          <w:p w14:paraId="692392E9" w14:textId="6868C995" w:rsidR="009752D5" w:rsidRPr="001A69E8" w:rsidRDefault="00180145" w:rsidP="001A69E8">
            <w:r w:rsidRPr="001A69E8">
              <w:t>8</w:t>
            </w:r>
          </w:p>
        </w:tc>
      </w:tr>
      <w:tr w:rsidR="009752D5" w:rsidRPr="001A69E8" w14:paraId="31603F1F" w14:textId="77777777" w:rsidTr="00AF1662">
        <w:trPr>
          <w:gridAfter w:val="1"/>
          <w:wAfter w:w="12" w:type="dxa"/>
          <w:trHeight w:val="240"/>
        </w:trPr>
        <w:tc>
          <w:tcPr>
            <w:tcW w:w="3261" w:type="dxa"/>
            <w:noWrap/>
          </w:tcPr>
          <w:p w14:paraId="51D02B21" w14:textId="77777777" w:rsidR="009752D5" w:rsidRPr="001A69E8" w:rsidRDefault="009752D5" w:rsidP="001A69E8">
            <w:r w:rsidRPr="001A69E8">
              <w:t>Dissatisfied</w:t>
            </w:r>
          </w:p>
        </w:tc>
        <w:tc>
          <w:tcPr>
            <w:tcW w:w="1219" w:type="dxa"/>
            <w:noWrap/>
          </w:tcPr>
          <w:p w14:paraId="3A13795D" w14:textId="61C7EFA1" w:rsidR="009752D5" w:rsidRPr="001A69E8" w:rsidRDefault="003A2BAA" w:rsidP="001A69E8">
            <w:r w:rsidRPr="001A69E8">
              <w:t>2</w:t>
            </w:r>
          </w:p>
        </w:tc>
        <w:tc>
          <w:tcPr>
            <w:tcW w:w="1049" w:type="dxa"/>
            <w:noWrap/>
          </w:tcPr>
          <w:p w14:paraId="1823BF9A" w14:textId="3F57C027" w:rsidR="009752D5" w:rsidRPr="001A69E8" w:rsidRDefault="003A2BAA" w:rsidP="001A69E8">
            <w:r w:rsidRPr="001A69E8">
              <w:t>2</w:t>
            </w:r>
          </w:p>
        </w:tc>
        <w:tc>
          <w:tcPr>
            <w:tcW w:w="992" w:type="dxa"/>
            <w:noWrap/>
          </w:tcPr>
          <w:p w14:paraId="2E7A301E" w14:textId="5227E6BE" w:rsidR="009752D5" w:rsidRPr="001A69E8" w:rsidRDefault="00E85AC5" w:rsidP="001A69E8">
            <w:r w:rsidRPr="001A69E8">
              <w:t>1</w:t>
            </w:r>
          </w:p>
        </w:tc>
        <w:tc>
          <w:tcPr>
            <w:tcW w:w="992" w:type="dxa"/>
          </w:tcPr>
          <w:p w14:paraId="2094B914" w14:textId="0D11A6ED" w:rsidR="009752D5" w:rsidRPr="001A69E8" w:rsidRDefault="002E0987" w:rsidP="001A69E8">
            <w:r w:rsidRPr="001A69E8">
              <w:t>2</w:t>
            </w:r>
          </w:p>
        </w:tc>
        <w:tc>
          <w:tcPr>
            <w:tcW w:w="1134" w:type="dxa"/>
          </w:tcPr>
          <w:p w14:paraId="048D075D" w14:textId="07B38312" w:rsidR="009752D5" w:rsidRPr="001A69E8" w:rsidRDefault="00180145" w:rsidP="001A69E8">
            <w:r w:rsidRPr="001A69E8">
              <w:t>5</w:t>
            </w:r>
          </w:p>
        </w:tc>
      </w:tr>
      <w:tr w:rsidR="009752D5" w:rsidRPr="001A69E8" w14:paraId="6A61A199" w14:textId="77777777" w:rsidTr="00AF1662">
        <w:trPr>
          <w:gridAfter w:val="1"/>
          <w:wAfter w:w="12" w:type="dxa"/>
          <w:trHeight w:val="240"/>
        </w:trPr>
        <w:tc>
          <w:tcPr>
            <w:tcW w:w="3261" w:type="dxa"/>
            <w:noWrap/>
          </w:tcPr>
          <w:p w14:paraId="546254EA" w14:textId="77777777" w:rsidR="009752D5" w:rsidRPr="001A69E8" w:rsidRDefault="009752D5" w:rsidP="001A69E8">
            <w:r w:rsidRPr="001A69E8">
              <w:t>Very dissatisfied</w:t>
            </w:r>
          </w:p>
        </w:tc>
        <w:tc>
          <w:tcPr>
            <w:tcW w:w="1219" w:type="dxa"/>
            <w:noWrap/>
          </w:tcPr>
          <w:p w14:paraId="5B6067E1" w14:textId="4E40E18F" w:rsidR="009752D5" w:rsidRPr="001A69E8" w:rsidRDefault="003A2BAA" w:rsidP="001A69E8">
            <w:r w:rsidRPr="001A69E8">
              <w:t>2</w:t>
            </w:r>
          </w:p>
        </w:tc>
        <w:tc>
          <w:tcPr>
            <w:tcW w:w="1049" w:type="dxa"/>
            <w:noWrap/>
          </w:tcPr>
          <w:p w14:paraId="1C7DF889" w14:textId="24737FF2" w:rsidR="009752D5" w:rsidRPr="001A69E8" w:rsidRDefault="003A2BAA" w:rsidP="001A69E8">
            <w:r w:rsidRPr="001A69E8">
              <w:t>2</w:t>
            </w:r>
          </w:p>
        </w:tc>
        <w:tc>
          <w:tcPr>
            <w:tcW w:w="992" w:type="dxa"/>
            <w:noWrap/>
          </w:tcPr>
          <w:p w14:paraId="27B4526C" w14:textId="5FCBE98D" w:rsidR="009752D5" w:rsidRPr="001A69E8" w:rsidRDefault="00E85AC5" w:rsidP="001A69E8">
            <w:r w:rsidRPr="001A69E8">
              <w:t>3</w:t>
            </w:r>
          </w:p>
        </w:tc>
        <w:tc>
          <w:tcPr>
            <w:tcW w:w="992" w:type="dxa"/>
          </w:tcPr>
          <w:p w14:paraId="4BCACAFB" w14:textId="793D8B44" w:rsidR="009752D5" w:rsidRPr="001A69E8" w:rsidRDefault="002E0987" w:rsidP="001A69E8">
            <w:r w:rsidRPr="001A69E8">
              <w:t>2</w:t>
            </w:r>
          </w:p>
        </w:tc>
        <w:tc>
          <w:tcPr>
            <w:tcW w:w="1134" w:type="dxa"/>
          </w:tcPr>
          <w:p w14:paraId="3DD9DF8B" w14:textId="0CB7F348" w:rsidR="009752D5" w:rsidRPr="001A69E8" w:rsidRDefault="00180145" w:rsidP="001A69E8">
            <w:r w:rsidRPr="001A69E8">
              <w:t>3</w:t>
            </w:r>
          </w:p>
        </w:tc>
      </w:tr>
      <w:tr w:rsidR="009752D5" w:rsidRPr="001A69E8" w14:paraId="03DC6A5D" w14:textId="77777777" w:rsidTr="00AF1662">
        <w:trPr>
          <w:trHeight w:val="240"/>
        </w:trPr>
        <w:tc>
          <w:tcPr>
            <w:tcW w:w="8659" w:type="dxa"/>
            <w:gridSpan w:val="7"/>
            <w:noWrap/>
          </w:tcPr>
          <w:p w14:paraId="3E815D13" w14:textId="0293EF94" w:rsidR="009752D5" w:rsidRPr="001A69E8" w:rsidRDefault="009752D5" w:rsidP="001A69E8">
            <w:pPr>
              <w:rPr>
                <w:b/>
                <w:bCs/>
              </w:rPr>
            </w:pPr>
            <w:r w:rsidRPr="001A69E8">
              <w:rPr>
                <w:b/>
                <w:bCs/>
              </w:rPr>
              <w:t xml:space="preserve"> </w:t>
            </w:r>
            <w:r w:rsidR="00560B52" w:rsidRPr="001A69E8">
              <w:rPr>
                <w:b/>
                <w:bCs/>
              </w:rPr>
              <w:t>The advice from your midwife on caring for yourself</w:t>
            </w:r>
          </w:p>
        </w:tc>
      </w:tr>
      <w:tr w:rsidR="009752D5" w:rsidRPr="001A69E8" w14:paraId="7C013FD4" w14:textId="77777777" w:rsidTr="00AF1662">
        <w:trPr>
          <w:gridAfter w:val="1"/>
          <w:wAfter w:w="12" w:type="dxa"/>
          <w:trHeight w:val="240"/>
        </w:trPr>
        <w:tc>
          <w:tcPr>
            <w:tcW w:w="3261" w:type="dxa"/>
            <w:noWrap/>
          </w:tcPr>
          <w:p w14:paraId="39E917B3" w14:textId="77777777" w:rsidR="009752D5" w:rsidRPr="001A69E8" w:rsidRDefault="009752D5" w:rsidP="001A69E8">
            <w:r w:rsidRPr="001A69E8">
              <w:t>Unweighted base =</w:t>
            </w:r>
          </w:p>
        </w:tc>
        <w:tc>
          <w:tcPr>
            <w:tcW w:w="1219" w:type="dxa"/>
            <w:noWrap/>
          </w:tcPr>
          <w:p w14:paraId="3E3F046C" w14:textId="61A79FBE" w:rsidR="009752D5" w:rsidRPr="001A69E8" w:rsidRDefault="00E85AC5" w:rsidP="001A69E8">
            <w:r w:rsidRPr="001A69E8">
              <w:t>4317</w:t>
            </w:r>
          </w:p>
        </w:tc>
        <w:tc>
          <w:tcPr>
            <w:tcW w:w="1049" w:type="dxa"/>
            <w:noWrap/>
          </w:tcPr>
          <w:p w14:paraId="12996746" w14:textId="74B37C5E" w:rsidR="009752D5" w:rsidRPr="001A69E8" w:rsidRDefault="00937880" w:rsidP="001A69E8">
            <w:r w:rsidRPr="001A69E8">
              <w:t>956</w:t>
            </w:r>
          </w:p>
        </w:tc>
        <w:tc>
          <w:tcPr>
            <w:tcW w:w="992" w:type="dxa"/>
            <w:noWrap/>
          </w:tcPr>
          <w:p w14:paraId="221B9936" w14:textId="4C4F9046" w:rsidR="009752D5" w:rsidRPr="001A69E8" w:rsidRDefault="00937880" w:rsidP="001A69E8">
            <w:r w:rsidRPr="001A69E8">
              <w:t>922</w:t>
            </w:r>
          </w:p>
        </w:tc>
        <w:tc>
          <w:tcPr>
            <w:tcW w:w="992" w:type="dxa"/>
          </w:tcPr>
          <w:p w14:paraId="17D1699D" w14:textId="4A7C935F" w:rsidR="009752D5" w:rsidRPr="001A69E8" w:rsidRDefault="005659CA" w:rsidP="001A69E8">
            <w:r w:rsidRPr="001A69E8">
              <w:t>624</w:t>
            </w:r>
          </w:p>
        </w:tc>
        <w:tc>
          <w:tcPr>
            <w:tcW w:w="1134" w:type="dxa"/>
          </w:tcPr>
          <w:p w14:paraId="57CD59F7" w14:textId="11A3C185" w:rsidR="009752D5" w:rsidRPr="001A69E8" w:rsidRDefault="00180145" w:rsidP="001A69E8">
            <w:r w:rsidRPr="001A69E8">
              <w:t>246</w:t>
            </w:r>
          </w:p>
        </w:tc>
      </w:tr>
      <w:tr w:rsidR="009752D5" w:rsidRPr="001A69E8" w14:paraId="2C279D92" w14:textId="77777777" w:rsidTr="00AF1662">
        <w:trPr>
          <w:gridAfter w:val="1"/>
          <w:wAfter w:w="12" w:type="dxa"/>
          <w:trHeight w:val="240"/>
        </w:trPr>
        <w:tc>
          <w:tcPr>
            <w:tcW w:w="3261" w:type="dxa"/>
            <w:noWrap/>
          </w:tcPr>
          <w:p w14:paraId="56FAA5D2" w14:textId="77777777" w:rsidR="009752D5" w:rsidRPr="001A69E8" w:rsidRDefault="009752D5" w:rsidP="001A69E8">
            <w:r w:rsidRPr="001A69E8">
              <w:t>Satisfied/Very satisfied</w:t>
            </w:r>
          </w:p>
        </w:tc>
        <w:tc>
          <w:tcPr>
            <w:tcW w:w="1219" w:type="dxa"/>
            <w:noWrap/>
          </w:tcPr>
          <w:p w14:paraId="68B8423A" w14:textId="66719AAE" w:rsidR="009752D5" w:rsidRPr="001A69E8" w:rsidRDefault="00E85AC5" w:rsidP="001A69E8">
            <w:r w:rsidRPr="001A69E8">
              <w:t>87</w:t>
            </w:r>
          </w:p>
        </w:tc>
        <w:tc>
          <w:tcPr>
            <w:tcW w:w="1049" w:type="dxa"/>
            <w:noWrap/>
          </w:tcPr>
          <w:p w14:paraId="7FD19C35" w14:textId="58FD03C3" w:rsidR="009752D5" w:rsidRPr="001A69E8" w:rsidRDefault="00937880" w:rsidP="001A69E8">
            <w:r w:rsidRPr="001A69E8">
              <w:t>87</w:t>
            </w:r>
          </w:p>
        </w:tc>
        <w:tc>
          <w:tcPr>
            <w:tcW w:w="992" w:type="dxa"/>
            <w:noWrap/>
          </w:tcPr>
          <w:p w14:paraId="2762A819" w14:textId="3F130622" w:rsidR="009752D5" w:rsidRPr="001A69E8" w:rsidRDefault="00937880" w:rsidP="001A69E8">
            <w:r w:rsidRPr="001A69E8">
              <w:t>87</w:t>
            </w:r>
          </w:p>
        </w:tc>
        <w:tc>
          <w:tcPr>
            <w:tcW w:w="992" w:type="dxa"/>
          </w:tcPr>
          <w:p w14:paraId="0ED790E4" w14:textId="5A87AC51" w:rsidR="009752D5" w:rsidRPr="001A69E8" w:rsidRDefault="005659CA" w:rsidP="001A69E8">
            <w:r w:rsidRPr="001A69E8">
              <w:t>8</w:t>
            </w:r>
            <w:r w:rsidR="007152F3" w:rsidRPr="001A69E8">
              <w:t>5</w:t>
            </w:r>
          </w:p>
        </w:tc>
        <w:tc>
          <w:tcPr>
            <w:tcW w:w="1134" w:type="dxa"/>
          </w:tcPr>
          <w:p w14:paraId="7EDE2B14" w14:textId="1F699EAB" w:rsidR="009752D5" w:rsidRPr="001A69E8" w:rsidRDefault="00E837A4" w:rsidP="001A69E8">
            <w:r w:rsidRPr="001A69E8">
              <w:t>81</w:t>
            </w:r>
          </w:p>
        </w:tc>
      </w:tr>
      <w:tr w:rsidR="009752D5" w:rsidRPr="001A69E8" w14:paraId="1D6FDA54" w14:textId="77777777" w:rsidTr="00AF1662">
        <w:trPr>
          <w:gridAfter w:val="1"/>
          <w:wAfter w:w="12" w:type="dxa"/>
          <w:trHeight w:val="240"/>
        </w:trPr>
        <w:tc>
          <w:tcPr>
            <w:tcW w:w="3261" w:type="dxa"/>
            <w:noWrap/>
          </w:tcPr>
          <w:p w14:paraId="06D4B4E5" w14:textId="77777777" w:rsidR="009752D5" w:rsidRPr="001A69E8" w:rsidRDefault="009752D5" w:rsidP="001A69E8">
            <w:r w:rsidRPr="001A69E8">
              <w:t>Very satisfied</w:t>
            </w:r>
          </w:p>
        </w:tc>
        <w:tc>
          <w:tcPr>
            <w:tcW w:w="1219" w:type="dxa"/>
            <w:noWrap/>
          </w:tcPr>
          <w:p w14:paraId="292C7A47" w14:textId="2CEAC7F6" w:rsidR="009752D5" w:rsidRPr="001A69E8" w:rsidRDefault="00E85AC5" w:rsidP="001A69E8">
            <w:r w:rsidRPr="001A69E8">
              <w:t>61</w:t>
            </w:r>
          </w:p>
        </w:tc>
        <w:tc>
          <w:tcPr>
            <w:tcW w:w="1049" w:type="dxa"/>
            <w:noWrap/>
          </w:tcPr>
          <w:p w14:paraId="2A5BBB67" w14:textId="1F93F51E" w:rsidR="009752D5" w:rsidRPr="001A69E8" w:rsidRDefault="00937880" w:rsidP="001A69E8">
            <w:r w:rsidRPr="001A69E8">
              <w:t>64</w:t>
            </w:r>
          </w:p>
        </w:tc>
        <w:tc>
          <w:tcPr>
            <w:tcW w:w="992" w:type="dxa"/>
            <w:noWrap/>
          </w:tcPr>
          <w:p w14:paraId="1C312E72" w14:textId="7FA3067D" w:rsidR="009752D5" w:rsidRPr="001A69E8" w:rsidRDefault="00937880" w:rsidP="001A69E8">
            <w:r w:rsidRPr="001A69E8">
              <w:t>64</w:t>
            </w:r>
          </w:p>
        </w:tc>
        <w:tc>
          <w:tcPr>
            <w:tcW w:w="992" w:type="dxa"/>
          </w:tcPr>
          <w:p w14:paraId="25CF7E98" w14:textId="1AAE35D1" w:rsidR="009752D5" w:rsidRPr="001A69E8" w:rsidRDefault="005659CA" w:rsidP="001A69E8">
            <w:r w:rsidRPr="001A69E8">
              <w:t>66</w:t>
            </w:r>
          </w:p>
        </w:tc>
        <w:tc>
          <w:tcPr>
            <w:tcW w:w="1134" w:type="dxa"/>
          </w:tcPr>
          <w:p w14:paraId="24384305" w14:textId="21DF1902" w:rsidR="009752D5" w:rsidRPr="001A69E8" w:rsidRDefault="005A0365" w:rsidP="001A69E8">
            <w:r w:rsidRPr="001A69E8">
              <w:t>5</w:t>
            </w:r>
            <w:r w:rsidR="003C1C4A" w:rsidRPr="001A69E8">
              <w:t>5</w:t>
            </w:r>
          </w:p>
        </w:tc>
      </w:tr>
      <w:tr w:rsidR="009752D5" w:rsidRPr="001A69E8" w14:paraId="2B23781B" w14:textId="77777777" w:rsidTr="00AF1662">
        <w:trPr>
          <w:gridAfter w:val="1"/>
          <w:wAfter w:w="12" w:type="dxa"/>
          <w:trHeight w:val="240"/>
        </w:trPr>
        <w:tc>
          <w:tcPr>
            <w:tcW w:w="3261" w:type="dxa"/>
            <w:noWrap/>
          </w:tcPr>
          <w:p w14:paraId="6717953D" w14:textId="77777777" w:rsidR="009752D5" w:rsidRPr="001A69E8" w:rsidRDefault="009752D5" w:rsidP="001A69E8">
            <w:r w:rsidRPr="001A69E8">
              <w:t>Satisfied</w:t>
            </w:r>
          </w:p>
        </w:tc>
        <w:tc>
          <w:tcPr>
            <w:tcW w:w="1219" w:type="dxa"/>
            <w:noWrap/>
          </w:tcPr>
          <w:p w14:paraId="0EC5455E" w14:textId="6F338110" w:rsidR="009752D5" w:rsidRPr="001A69E8" w:rsidRDefault="00E85AC5" w:rsidP="001A69E8">
            <w:r w:rsidRPr="001A69E8">
              <w:t>26</w:t>
            </w:r>
          </w:p>
        </w:tc>
        <w:tc>
          <w:tcPr>
            <w:tcW w:w="1049" w:type="dxa"/>
            <w:noWrap/>
          </w:tcPr>
          <w:p w14:paraId="4102D275" w14:textId="53D4ED60" w:rsidR="009752D5" w:rsidRPr="001A69E8" w:rsidRDefault="00937880" w:rsidP="001A69E8">
            <w:r w:rsidRPr="001A69E8">
              <w:t>23</w:t>
            </w:r>
          </w:p>
        </w:tc>
        <w:tc>
          <w:tcPr>
            <w:tcW w:w="992" w:type="dxa"/>
            <w:noWrap/>
          </w:tcPr>
          <w:p w14:paraId="2450ABE5" w14:textId="3559FA8C" w:rsidR="009752D5" w:rsidRPr="001A69E8" w:rsidRDefault="00937880" w:rsidP="001A69E8">
            <w:r w:rsidRPr="001A69E8">
              <w:t>23</w:t>
            </w:r>
          </w:p>
        </w:tc>
        <w:tc>
          <w:tcPr>
            <w:tcW w:w="992" w:type="dxa"/>
          </w:tcPr>
          <w:p w14:paraId="45DF3E6B" w14:textId="21C5C0CB" w:rsidR="009752D5" w:rsidRPr="001A69E8" w:rsidRDefault="005659CA" w:rsidP="001A69E8">
            <w:r w:rsidRPr="001A69E8">
              <w:t>19</w:t>
            </w:r>
          </w:p>
        </w:tc>
        <w:tc>
          <w:tcPr>
            <w:tcW w:w="1134" w:type="dxa"/>
          </w:tcPr>
          <w:p w14:paraId="206A5AA0" w14:textId="2A631966" w:rsidR="009752D5" w:rsidRPr="001A69E8" w:rsidRDefault="005A0365" w:rsidP="001A69E8">
            <w:r w:rsidRPr="001A69E8">
              <w:t>2</w:t>
            </w:r>
            <w:r w:rsidR="00E837A4" w:rsidRPr="001A69E8">
              <w:t>6</w:t>
            </w:r>
          </w:p>
        </w:tc>
      </w:tr>
      <w:tr w:rsidR="009752D5" w:rsidRPr="001A69E8" w14:paraId="265D6CE5" w14:textId="77777777" w:rsidTr="00AF1662">
        <w:trPr>
          <w:gridAfter w:val="1"/>
          <w:wAfter w:w="12" w:type="dxa"/>
          <w:trHeight w:val="240"/>
        </w:trPr>
        <w:tc>
          <w:tcPr>
            <w:tcW w:w="3261" w:type="dxa"/>
            <w:noWrap/>
          </w:tcPr>
          <w:p w14:paraId="0AC35E55" w14:textId="77777777" w:rsidR="009752D5" w:rsidRPr="001A69E8" w:rsidRDefault="009752D5" w:rsidP="001A69E8">
            <w:r w:rsidRPr="001A69E8">
              <w:t>Neutral</w:t>
            </w:r>
          </w:p>
        </w:tc>
        <w:tc>
          <w:tcPr>
            <w:tcW w:w="1219" w:type="dxa"/>
            <w:noWrap/>
          </w:tcPr>
          <w:p w14:paraId="0406910A" w14:textId="25EB2CFD" w:rsidR="009752D5" w:rsidRPr="001A69E8" w:rsidRDefault="00E85AC5" w:rsidP="001A69E8">
            <w:r w:rsidRPr="001A69E8">
              <w:t>8</w:t>
            </w:r>
          </w:p>
        </w:tc>
        <w:tc>
          <w:tcPr>
            <w:tcW w:w="1049" w:type="dxa"/>
            <w:noWrap/>
          </w:tcPr>
          <w:p w14:paraId="0AF6DBEB" w14:textId="2AA36E38" w:rsidR="009752D5" w:rsidRPr="001A69E8" w:rsidRDefault="00937880" w:rsidP="001A69E8">
            <w:r w:rsidRPr="001A69E8">
              <w:t>8</w:t>
            </w:r>
          </w:p>
        </w:tc>
        <w:tc>
          <w:tcPr>
            <w:tcW w:w="992" w:type="dxa"/>
            <w:noWrap/>
          </w:tcPr>
          <w:p w14:paraId="3B5F6B16" w14:textId="57EDA486" w:rsidR="009752D5" w:rsidRPr="001A69E8" w:rsidRDefault="00937880" w:rsidP="001A69E8">
            <w:r w:rsidRPr="001A69E8">
              <w:t>7</w:t>
            </w:r>
          </w:p>
        </w:tc>
        <w:tc>
          <w:tcPr>
            <w:tcW w:w="992" w:type="dxa"/>
          </w:tcPr>
          <w:p w14:paraId="569C04FB" w14:textId="7AF167E3" w:rsidR="009752D5" w:rsidRPr="001A69E8" w:rsidRDefault="005659CA" w:rsidP="001A69E8">
            <w:r w:rsidRPr="001A69E8">
              <w:t>8</w:t>
            </w:r>
          </w:p>
        </w:tc>
        <w:tc>
          <w:tcPr>
            <w:tcW w:w="1134" w:type="dxa"/>
          </w:tcPr>
          <w:p w14:paraId="3A77F0CB" w14:textId="0830F5A1" w:rsidR="009752D5" w:rsidRPr="001A69E8" w:rsidRDefault="005A0365" w:rsidP="001A69E8">
            <w:r w:rsidRPr="001A69E8">
              <w:t>9</w:t>
            </w:r>
          </w:p>
        </w:tc>
      </w:tr>
      <w:tr w:rsidR="009752D5" w:rsidRPr="001A69E8" w14:paraId="24C9C1A2" w14:textId="77777777" w:rsidTr="00AF1662">
        <w:trPr>
          <w:gridAfter w:val="1"/>
          <w:wAfter w:w="12" w:type="dxa"/>
          <w:trHeight w:val="240"/>
        </w:trPr>
        <w:tc>
          <w:tcPr>
            <w:tcW w:w="3261" w:type="dxa"/>
            <w:noWrap/>
          </w:tcPr>
          <w:p w14:paraId="69275C2A" w14:textId="77777777" w:rsidR="009752D5" w:rsidRPr="001A69E8" w:rsidRDefault="009752D5" w:rsidP="001A69E8">
            <w:r w:rsidRPr="001A69E8">
              <w:t>Dissatisfied</w:t>
            </w:r>
          </w:p>
        </w:tc>
        <w:tc>
          <w:tcPr>
            <w:tcW w:w="1219" w:type="dxa"/>
            <w:noWrap/>
          </w:tcPr>
          <w:p w14:paraId="2607A255" w14:textId="4A29A839" w:rsidR="009752D5" w:rsidRPr="001A69E8" w:rsidRDefault="00E85AC5" w:rsidP="001A69E8">
            <w:r w:rsidRPr="001A69E8">
              <w:t>3</w:t>
            </w:r>
          </w:p>
        </w:tc>
        <w:tc>
          <w:tcPr>
            <w:tcW w:w="1049" w:type="dxa"/>
            <w:noWrap/>
          </w:tcPr>
          <w:p w14:paraId="0DEB6003" w14:textId="5AC814DD" w:rsidR="009752D5" w:rsidRPr="001A69E8" w:rsidRDefault="00937880" w:rsidP="001A69E8">
            <w:r w:rsidRPr="001A69E8">
              <w:t>3</w:t>
            </w:r>
          </w:p>
        </w:tc>
        <w:tc>
          <w:tcPr>
            <w:tcW w:w="992" w:type="dxa"/>
            <w:noWrap/>
          </w:tcPr>
          <w:p w14:paraId="19CF115C" w14:textId="52CD9673" w:rsidR="009752D5" w:rsidRPr="001A69E8" w:rsidRDefault="00937880" w:rsidP="001A69E8">
            <w:r w:rsidRPr="001A69E8">
              <w:t>1</w:t>
            </w:r>
          </w:p>
        </w:tc>
        <w:tc>
          <w:tcPr>
            <w:tcW w:w="992" w:type="dxa"/>
          </w:tcPr>
          <w:p w14:paraId="37D9A7BA" w14:textId="1A2B56DE" w:rsidR="009752D5" w:rsidRPr="001A69E8" w:rsidRDefault="005659CA" w:rsidP="001A69E8">
            <w:r w:rsidRPr="001A69E8">
              <w:t>2</w:t>
            </w:r>
          </w:p>
        </w:tc>
        <w:tc>
          <w:tcPr>
            <w:tcW w:w="1134" w:type="dxa"/>
          </w:tcPr>
          <w:p w14:paraId="340451FA" w14:textId="594BD6D6" w:rsidR="009752D5" w:rsidRPr="001A69E8" w:rsidRDefault="005A0365" w:rsidP="001A69E8">
            <w:r w:rsidRPr="001A69E8">
              <w:t>7</w:t>
            </w:r>
          </w:p>
        </w:tc>
      </w:tr>
      <w:tr w:rsidR="009752D5" w:rsidRPr="001A69E8" w14:paraId="1D045EEF" w14:textId="77777777" w:rsidTr="00AF1662">
        <w:trPr>
          <w:gridAfter w:val="1"/>
          <w:wAfter w:w="12" w:type="dxa"/>
          <w:trHeight w:val="240"/>
        </w:trPr>
        <w:tc>
          <w:tcPr>
            <w:tcW w:w="3261" w:type="dxa"/>
            <w:noWrap/>
          </w:tcPr>
          <w:p w14:paraId="6B162736" w14:textId="77777777" w:rsidR="009752D5" w:rsidRPr="001A69E8" w:rsidRDefault="009752D5" w:rsidP="001A69E8">
            <w:r w:rsidRPr="001A69E8">
              <w:t>Very dissatisfied</w:t>
            </w:r>
          </w:p>
        </w:tc>
        <w:tc>
          <w:tcPr>
            <w:tcW w:w="1219" w:type="dxa"/>
            <w:noWrap/>
          </w:tcPr>
          <w:p w14:paraId="4BEB27C5" w14:textId="3B276308" w:rsidR="009752D5" w:rsidRPr="001A69E8" w:rsidRDefault="00E85AC5" w:rsidP="001A69E8">
            <w:r w:rsidRPr="001A69E8">
              <w:t>2</w:t>
            </w:r>
          </w:p>
        </w:tc>
        <w:tc>
          <w:tcPr>
            <w:tcW w:w="1049" w:type="dxa"/>
            <w:noWrap/>
          </w:tcPr>
          <w:p w14:paraId="176192CD" w14:textId="48D536CE" w:rsidR="009752D5" w:rsidRPr="001A69E8" w:rsidRDefault="00937880" w:rsidP="001A69E8">
            <w:r w:rsidRPr="001A69E8">
              <w:t>3</w:t>
            </w:r>
          </w:p>
        </w:tc>
        <w:tc>
          <w:tcPr>
            <w:tcW w:w="992" w:type="dxa"/>
            <w:noWrap/>
          </w:tcPr>
          <w:p w14:paraId="15497AF9" w14:textId="34119797" w:rsidR="009752D5" w:rsidRPr="001A69E8" w:rsidRDefault="00937880" w:rsidP="001A69E8">
            <w:r w:rsidRPr="001A69E8">
              <w:t>4</w:t>
            </w:r>
          </w:p>
        </w:tc>
        <w:tc>
          <w:tcPr>
            <w:tcW w:w="992" w:type="dxa"/>
          </w:tcPr>
          <w:p w14:paraId="3EFF5449" w14:textId="0BB04F9A" w:rsidR="009752D5" w:rsidRPr="001A69E8" w:rsidRDefault="005659CA" w:rsidP="001A69E8">
            <w:r w:rsidRPr="001A69E8">
              <w:t>4</w:t>
            </w:r>
          </w:p>
        </w:tc>
        <w:tc>
          <w:tcPr>
            <w:tcW w:w="1134" w:type="dxa"/>
          </w:tcPr>
          <w:p w14:paraId="64514657" w14:textId="4D7DB62B" w:rsidR="009752D5" w:rsidRPr="001A69E8" w:rsidRDefault="005A0365" w:rsidP="001A69E8">
            <w:r w:rsidRPr="001A69E8">
              <w:t>9</w:t>
            </w:r>
          </w:p>
        </w:tc>
      </w:tr>
      <w:tr w:rsidR="009752D5" w:rsidRPr="001A69E8" w14:paraId="55EA1DB3" w14:textId="77777777" w:rsidTr="00AF1662">
        <w:trPr>
          <w:trHeight w:val="240"/>
        </w:trPr>
        <w:tc>
          <w:tcPr>
            <w:tcW w:w="8659" w:type="dxa"/>
            <w:gridSpan w:val="7"/>
            <w:noWrap/>
          </w:tcPr>
          <w:p w14:paraId="4BBABCCF" w14:textId="3EFF57D4" w:rsidR="009752D5" w:rsidRPr="001A69E8" w:rsidRDefault="009752D5" w:rsidP="001A69E8">
            <w:pPr>
              <w:rPr>
                <w:b/>
                <w:bCs/>
              </w:rPr>
            </w:pPr>
            <w:r w:rsidRPr="001A69E8">
              <w:t xml:space="preserve"> </w:t>
            </w:r>
            <w:r w:rsidR="0078527D" w:rsidRPr="001A69E8">
              <w:rPr>
                <w:b/>
                <w:bCs/>
              </w:rPr>
              <w:t>Mental health checks from your midwife</w:t>
            </w:r>
          </w:p>
        </w:tc>
      </w:tr>
      <w:tr w:rsidR="009752D5" w:rsidRPr="001A69E8" w14:paraId="17878EEB" w14:textId="77777777" w:rsidTr="00AF1662">
        <w:trPr>
          <w:gridAfter w:val="1"/>
          <w:wAfter w:w="12" w:type="dxa"/>
          <w:trHeight w:val="240"/>
        </w:trPr>
        <w:tc>
          <w:tcPr>
            <w:tcW w:w="3261" w:type="dxa"/>
            <w:noWrap/>
          </w:tcPr>
          <w:p w14:paraId="11824754" w14:textId="77777777" w:rsidR="009752D5" w:rsidRPr="001A69E8" w:rsidRDefault="009752D5" w:rsidP="001A69E8">
            <w:r w:rsidRPr="001A69E8">
              <w:t>Unweighted base =</w:t>
            </w:r>
          </w:p>
        </w:tc>
        <w:tc>
          <w:tcPr>
            <w:tcW w:w="1219" w:type="dxa"/>
            <w:noWrap/>
          </w:tcPr>
          <w:p w14:paraId="4DF71930" w14:textId="1DDC9ADD" w:rsidR="009752D5" w:rsidRPr="001A69E8" w:rsidRDefault="00937880" w:rsidP="001A69E8">
            <w:r w:rsidRPr="001A69E8">
              <w:t>4297</w:t>
            </w:r>
          </w:p>
        </w:tc>
        <w:tc>
          <w:tcPr>
            <w:tcW w:w="1049" w:type="dxa"/>
            <w:noWrap/>
          </w:tcPr>
          <w:p w14:paraId="1B8E1EB5" w14:textId="6B9260AC" w:rsidR="009752D5" w:rsidRPr="001A69E8" w:rsidRDefault="00937880" w:rsidP="001A69E8">
            <w:r w:rsidRPr="001A69E8">
              <w:t>951</w:t>
            </w:r>
          </w:p>
        </w:tc>
        <w:tc>
          <w:tcPr>
            <w:tcW w:w="992" w:type="dxa"/>
            <w:noWrap/>
          </w:tcPr>
          <w:p w14:paraId="363CB82E" w14:textId="7DE6BE25" w:rsidR="009752D5" w:rsidRPr="001A69E8" w:rsidRDefault="0079690A" w:rsidP="001A69E8">
            <w:r w:rsidRPr="001A69E8">
              <w:t>917</w:t>
            </w:r>
          </w:p>
        </w:tc>
        <w:tc>
          <w:tcPr>
            <w:tcW w:w="992" w:type="dxa"/>
          </w:tcPr>
          <w:p w14:paraId="52729FEA" w14:textId="28AB4683" w:rsidR="009752D5" w:rsidRPr="001A69E8" w:rsidRDefault="004765A2" w:rsidP="001A69E8">
            <w:r w:rsidRPr="001A69E8">
              <w:t>618</w:t>
            </w:r>
          </w:p>
        </w:tc>
        <w:tc>
          <w:tcPr>
            <w:tcW w:w="1134" w:type="dxa"/>
          </w:tcPr>
          <w:p w14:paraId="126DC0BB" w14:textId="72019593" w:rsidR="009752D5" w:rsidRPr="001A69E8" w:rsidRDefault="005A0365" w:rsidP="001A69E8">
            <w:r w:rsidRPr="001A69E8">
              <w:t>246</w:t>
            </w:r>
          </w:p>
        </w:tc>
      </w:tr>
      <w:tr w:rsidR="009752D5" w:rsidRPr="001A69E8" w14:paraId="429A46E5" w14:textId="77777777" w:rsidTr="00AF1662">
        <w:trPr>
          <w:gridAfter w:val="1"/>
          <w:wAfter w:w="12" w:type="dxa"/>
          <w:trHeight w:val="240"/>
        </w:trPr>
        <w:tc>
          <w:tcPr>
            <w:tcW w:w="3261" w:type="dxa"/>
            <w:noWrap/>
          </w:tcPr>
          <w:p w14:paraId="46827DB3" w14:textId="77777777" w:rsidR="009752D5" w:rsidRPr="001A69E8" w:rsidRDefault="009752D5" w:rsidP="001A69E8">
            <w:r w:rsidRPr="001A69E8">
              <w:t>Satisfied/Very satisfied</w:t>
            </w:r>
          </w:p>
        </w:tc>
        <w:tc>
          <w:tcPr>
            <w:tcW w:w="1219" w:type="dxa"/>
            <w:noWrap/>
          </w:tcPr>
          <w:p w14:paraId="171D1BF0" w14:textId="6E4F4A20" w:rsidR="009752D5" w:rsidRPr="001A69E8" w:rsidRDefault="00937880" w:rsidP="001A69E8">
            <w:r w:rsidRPr="001A69E8">
              <w:t>83</w:t>
            </w:r>
          </w:p>
        </w:tc>
        <w:tc>
          <w:tcPr>
            <w:tcW w:w="1049" w:type="dxa"/>
            <w:noWrap/>
          </w:tcPr>
          <w:p w14:paraId="52C58CD8" w14:textId="462B5E1E" w:rsidR="009752D5" w:rsidRPr="001A69E8" w:rsidRDefault="00937880" w:rsidP="001A69E8">
            <w:r w:rsidRPr="001A69E8">
              <w:t>81</w:t>
            </w:r>
          </w:p>
        </w:tc>
        <w:tc>
          <w:tcPr>
            <w:tcW w:w="992" w:type="dxa"/>
            <w:noWrap/>
          </w:tcPr>
          <w:p w14:paraId="7FB91F52" w14:textId="368B886F" w:rsidR="009752D5" w:rsidRPr="001A69E8" w:rsidRDefault="0079690A" w:rsidP="001A69E8">
            <w:r w:rsidRPr="001A69E8">
              <w:t>82</w:t>
            </w:r>
          </w:p>
        </w:tc>
        <w:tc>
          <w:tcPr>
            <w:tcW w:w="992" w:type="dxa"/>
          </w:tcPr>
          <w:p w14:paraId="7BF3795B" w14:textId="600F7844" w:rsidR="009752D5" w:rsidRPr="001A69E8" w:rsidRDefault="004765A2" w:rsidP="001A69E8">
            <w:r w:rsidRPr="001A69E8">
              <w:t>82</w:t>
            </w:r>
          </w:p>
        </w:tc>
        <w:tc>
          <w:tcPr>
            <w:tcW w:w="1134" w:type="dxa"/>
          </w:tcPr>
          <w:p w14:paraId="46839FE7" w14:textId="7E9D484D" w:rsidR="009752D5" w:rsidRPr="001A69E8" w:rsidRDefault="005A0365" w:rsidP="001A69E8">
            <w:r w:rsidRPr="001A69E8">
              <w:t>75</w:t>
            </w:r>
          </w:p>
        </w:tc>
      </w:tr>
      <w:tr w:rsidR="009752D5" w:rsidRPr="001A69E8" w14:paraId="5BA44ADC" w14:textId="77777777" w:rsidTr="00AF1662">
        <w:trPr>
          <w:gridAfter w:val="1"/>
          <w:wAfter w:w="12" w:type="dxa"/>
          <w:trHeight w:val="240"/>
        </w:trPr>
        <w:tc>
          <w:tcPr>
            <w:tcW w:w="3261" w:type="dxa"/>
            <w:noWrap/>
          </w:tcPr>
          <w:p w14:paraId="339EA133" w14:textId="77777777" w:rsidR="009752D5" w:rsidRPr="001A69E8" w:rsidRDefault="009752D5" w:rsidP="001A69E8">
            <w:r w:rsidRPr="001A69E8">
              <w:t>Very satisfied</w:t>
            </w:r>
          </w:p>
        </w:tc>
        <w:tc>
          <w:tcPr>
            <w:tcW w:w="1219" w:type="dxa"/>
            <w:noWrap/>
          </w:tcPr>
          <w:p w14:paraId="679AEB7B" w14:textId="00CF7E15" w:rsidR="009752D5" w:rsidRPr="001A69E8" w:rsidRDefault="00937880" w:rsidP="001A69E8">
            <w:r w:rsidRPr="001A69E8">
              <w:t>58</w:t>
            </w:r>
          </w:p>
        </w:tc>
        <w:tc>
          <w:tcPr>
            <w:tcW w:w="1049" w:type="dxa"/>
            <w:noWrap/>
          </w:tcPr>
          <w:p w14:paraId="3D48B23D" w14:textId="5C74ED77" w:rsidR="009752D5" w:rsidRPr="001A69E8" w:rsidRDefault="00937880" w:rsidP="001A69E8">
            <w:r w:rsidRPr="001A69E8">
              <w:t>60</w:t>
            </w:r>
          </w:p>
        </w:tc>
        <w:tc>
          <w:tcPr>
            <w:tcW w:w="992" w:type="dxa"/>
            <w:noWrap/>
          </w:tcPr>
          <w:p w14:paraId="28EA9EDC" w14:textId="27C73AC2" w:rsidR="009752D5" w:rsidRPr="001A69E8" w:rsidRDefault="0079690A" w:rsidP="001A69E8">
            <w:r w:rsidRPr="001A69E8">
              <w:t>59</w:t>
            </w:r>
          </w:p>
        </w:tc>
        <w:tc>
          <w:tcPr>
            <w:tcW w:w="992" w:type="dxa"/>
          </w:tcPr>
          <w:p w14:paraId="4BDD2973" w14:textId="3F268FBE" w:rsidR="009752D5" w:rsidRPr="001A69E8" w:rsidRDefault="004765A2" w:rsidP="001A69E8">
            <w:r w:rsidRPr="001A69E8">
              <w:t>60</w:t>
            </w:r>
          </w:p>
        </w:tc>
        <w:tc>
          <w:tcPr>
            <w:tcW w:w="1134" w:type="dxa"/>
          </w:tcPr>
          <w:p w14:paraId="7E8BFE36" w14:textId="54A3F6C0" w:rsidR="009752D5" w:rsidRPr="001A69E8" w:rsidRDefault="005A0365" w:rsidP="001A69E8">
            <w:r w:rsidRPr="001A69E8">
              <w:t>54</w:t>
            </w:r>
          </w:p>
        </w:tc>
      </w:tr>
      <w:tr w:rsidR="009752D5" w:rsidRPr="001A69E8" w14:paraId="6A0B4865" w14:textId="77777777" w:rsidTr="00AF1662">
        <w:trPr>
          <w:gridAfter w:val="1"/>
          <w:wAfter w:w="12" w:type="dxa"/>
          <w:trHeight w:val="240"/>
        </w:trPr>
        <w:tc>
          <w:tcPr>
            <w:tcW w:w="3261" w:type="dxa"/>
            <w:noWrap/>
          </w:tcPr>
          <w:p w14:paraId="48D8D3D4" w14:textId="77777777" w:rsidR="009752D5" w:rsidRPr="001A69E8" w:rsidRDefault="009752D5" w:rsidP="001A69E8">
            <w:r w:rsidRPr="001A69E8">
              <w:t>Satisfied</w:t>
            </w:r>
          </w:p>
        </w:tc>
        <w:tc>
          <w:tcPr>
            <w:tcW w:w="1219" w:type="dxa"/>
            <w:noWrap/>
          </w:tcPr>
          <w:p w14:paraId="41435A29" w14:textId="1C693DF8" w:rsidR="009752D5" w:rsidRPr="001A69E8" w:rsidRDefault="00937880" w:rsidP="001A69E8">
            <w:r w:rsidRPr="001A69E8">
              <w:t>25</w:t>
            </w:r>
          </w:p>
        </w:tc>
        <w:tc>
          <w:tcPr>
            <w:tcW w:w="1049" w:type="dxa"/>
            <w:noWrap/>
          </w:tcPr>
          <w:p w14:paraId="4FE6B12F" w14:textId="42187F26" w:rsidR="009752D5" w:rsidRPr="001A69E8" w:rsidRDefault="00937880" w:rsidP="001A69E8">
            <w:r w:rsidRPr="001A69E8">
              <w:t>21</w:t>
            </w:r>
          </w:p>
        </w:tc>
        <w:tc>
          <w:tcPr>
            <w:tcW w:w="992" w:type="dxa"/>
            <w:noWrap/>
          </w:tcPr>
          <w:p w14:paraId="60282D31" w14:textId="48F66278" w:rsidR="009752D5" w:rsidRPr="001A69E8" w:rsidRDefault="0079690A" w:rsidP="001A69E8">
            <w:r w:rsidRPr="001A69E8">
              <w:t>23</w:t>
            </w:r>
          </w:p>
        </w:tc>
        <w:tc>
          <w:tcPr>
            <w:tcW w:w="992" w:type="dxa"/>
          </w:tcPr>
          <w:p w14:paraId="005A97D5" w14:textId="5B32CA11" w:rsidR="009752D5" w:rsidRPr="001A69E8" w:rsidRDefault="004765A2" w:rsidP="001A69E8">
            <w:r w:rsidRPr="001A69E8">
              <w:t>22</w:t>
            </w:r>
          </w:p>
        </w:tc>
        <w:tc>
          <w:tcPr>
            <w:tcW w:w="1134" w:type="dxa"/>
          </w:tcPr>
          <w:p w14:paraId="2E7F707D" w14:textId="32C05552" w:rsidR="009752D5" w:rsidRPr="001A69E8" w:rsidRDefault="005A0365" w:rsidP="001A69E8">
            <w:r w:rsidRPr="001A69E8">
              <w:t>21</w:t>
            </w:r>
          </w:p>
        </w:tc>
      </w:tr>
      <w:tr w:rsidR="009752D5" w:rsidRPr="001A69E8" w14:paraId="0DF6B891" w14:textId="77777777" w:rsidTr="00AF1662">
        <w:trPr>
          <w:gridAfter w:val="1"/>
          <w:wAfter w:w="12" w:type="dxa"/>
          <w:trHeight w:val="240"/>
        </w:trPr>
        <w:tc>
          <w:tcPr>
            <w:tcW w:w="3261" w:type="dxa"/>
            <w:noWrap/>
          </w:tcPr>
          <w:p w14:paraId="4DE542E0" w14:textId="77777777" w:rsidR="009752D5" w:rsidRPr="001A69E8" w:rsidRDefault="009752D5" w:rsidP="001A69E8">
            <w:r w:rsidRPr="001A69E8">
              <w:t>Neutral</w:t>
            </w:r>
          </w:p>
        </w:tc>
        <w:tc>
          <w:tcPr>
            <w:tcW w:w="1219" w:type="dxa"/>
            <w:noWrap/>
          </w:tcPr>
          <w:p w14:paraId="6F4372B3" w14:textId="6B343D0B" w:rsidR="009752D5" w:rsidRPr="001A69E8" w:rsidRDefault="00937880" w:rsidP="001A69E8">
            <w:r w:rsidRPr="001A69E8">
              <w:t>10</w:t>
            </w:r>
          </w:p>
        </w:tc>
        <w:tc>
          <w:tcPr>
            <w:tcW w:w="1049" w:type="dxa"/>
            <w:noWrap/>
          </w:tcPr>
          <w:p w14:paraId="09942961" w14:textId="6E4ED86E" w:rsidR="009752D5" w:rsidRPr="001A69E8" w:rsidRDefault="00937880" w:rsidP="001A69E8">
            <w:r w:rsidRPr="001A69E8">
              <w:t>10</w:t>
            </w:r>
          </w:p>
        </w:tc>
        <w:tc>
          <w:tcPr>
            <w:tcW w:w="992" w:type="dxa"/>
            <w:noWrap/>
          </w:tcPr>
          <w:p w14:paraId="14041488" w14:textId="575F9FA0" w:rsidR="009752D5" w:rsidRPr="001A69E8" w:rsidRDefault="0079690A" w:rsidP="001A69E8">
            <w:r w:rsidRPr="001A69E8">
              <w:t>11</w:t>
            </w:r>
          </w:p>
        </w:tc>
        <w:tc>
          <w:tcPr>
            <w:tcW w:w="992" w:type="dxa"/>
          </w:tcPr>
          <w:p w14:paraId="7B9451E9" w14:textId="08A6B4CF" w:rsidR="009752D5" w:rsidRPr="001A69E8" w:rsidRDefault="004765A2" w:rsidP="001A69E8">
            <w:r w:rsidRPr="001A69E8">
              <w:t>10</w:t>
            </w:r>
          </w:p>
        </w:tc>
        <w:tc>
          <w:tcPr>
            <w:tcW w:w="1134" w:type="dxa"/>
          </w:tcPr>
          <w:p w14:paraId="041753CE" w14:textId="1795FE30" w:rsidR="009752D5" w:rsidRPr="001A69E8" w:rsidRDefault="005A0365" w:rsidP="001A69E8">
            <w:r w:rsidRPr="001A69E8">
              <w:t>9</w:t>
            </w:r>
          </w:p>
        </w:tc>
      </w:tr>
      <w:tr w:rsidR="009752D5" w:rsidRPr="001A69E8" w14:paraId="3258F038" w14:textId="77777777" w:rsidTr="00AF1662">
        <w:trPr>
          <w:gridAfter w:val="1"/>
          <w:wAfter w:w="12" w:type="dxa"/>
          <w:trHeight w:val="240"/>
        </w:trPr>
        <w:tc>
          <w:tcPr>
            <w:tcW w:w="3261" w:type="dxa"/>
            <w:noWrap/>
          </w:tcPr>
          <w:p w14:paraId="4D134507" w14:textId="77777777" w:rsidR="009752D5" w:rsidRPr="001A69E8" w:rsidRDefault="009752D5" w:rsidP="001A69E8">
            <w:r w:rsidRPr="001A69E8">
              <w:t>Dissatisfied</w:t>
            </w:r>
          </w:p>
        </w:tc>
        <w:tc>
          <w:tcPr>
            <w:tcW w:w="1219" w:type="dxa"/>
            <w:noWrap/>
          </w:tcPr>
          <w:p w14:paraId="774BF9C7" w14:textId="4E16BED3" w:rsidR="009752D5" w:rsidRPr="001A69E8" w:rsidRDefault="00937880" w:rsidP="001A69E8">
            <w:r w:rsidRPr="001A69E8">
              <w:t>4</w:t>
            </w:r>
          </w:p>
        </w:tc>
        <w:tc>
          <w:tcPr>
            <w:tcW w:w="1049" w:type="dxa"/>
            <w:noWrap/>
          </w:tcPr>
          <w:p w14:paraId="38BA3823" w14:textId="61D1DBA9" w:rsidR="009752D5" w:rsidRPr="001A69E8" w:rsidRDefault="00937880" w:rsidP="001A69E8">
            <w:r w:rsidRPr="001A69E8">
              <w:t>5</w:t>
            </w:r>
          </w:p>
        </w:tc>
        <w:tc>
          <w:tcPr>
            <w:tcW w:w="992" w:type="dxa"/>
            <w:noWrap/>
          </w:tcPr>
          <w:p w14:paraId="5B085F78" w14:textId="0A7B91CC" w:rsidR="009752D5" w:rsidRPr="001A69E8" w:rsidRDefault="0079690A" w:rsidP="001A69E8">
            <w:r w:rsidRPr="001A69E8">
              <w:t>3</w:t>
            </w:r>
          </w:p>
        </w:tc>
        <w:tc>
          <w:tcPr>
            <w:tcW w:w="992" w:type="dxa"/>
          </w:tcPr>
          <w:p w14:paraId="6B4366BE" w14:textId="7E732B6F" w:rsidR="009752D5" w:rsidRPr="001A69E8" w:rsidRDefault="004765A2" w:rsidP="001A69E8">
            <w:r w:rsidRPr="001A69E8">
              <w:t>4</w:t>
            </w:r>
          </w:p>
        </w:tc>
        <w:tc>
          <w:tcPr>
            <w:tcW w:w="1134" w:type="dxa"/>
          </w:tcPr>
          <w:p w14:paraId="13C9734C" w14:textId="70453148" w:rsidR="009752D5" w:rsidRPr="001A69E8" w:rsidRDefault="005A0365" w:rsidP="001A69E8">
            <w:r w:rsidRPr="001A69E8">
              <w:t>7</w:t>
            </w:r>
          </w:p>
        </w:tc>
      </w:tr>
      <w:tr w:rsidR="009752D5" w:rsidRPr="001A69E8" w14:paraId="5BDB107E" w14:textId="77777777" w:rsidTr="00AF1662">
        <w:trPr>
          <w:gridAfter w:val="1"/>
          <w:wAfter w:w="12" w:type="dxa"/>
          <w:trHeight w:val="240"/>
        </w:trPr>
        <w:tc>
          <w:tcPr>
            <w:tcW w:w="3261" w:type="dxa"/>
            <w:noWrap/>
          </w:tcPr>
          <w:p w14:paraId="1904645F" w14:textId="77777777" w:rsidR="009752D5" w:rsidRPr="001A69E8" w:rsidRDefault="009752D5" w:rsidP="001A69E8">
            <w:r w:rsidRPr="001A69E8">
              <w:t>Very dissatisfied</w:t>
            </w:r>
          </w:p>
        </w:tc>
        <w:tc>
          <w:tcPr>
            <w:tcW w:w="1219" w:type="dxa"/>
            <w:noWrap/>
          </w:tcPr>
          <w:p w14:paraId="588B43B0" w14:textId="59A39591" w:rsidR="009752D5" w:rsidRPr="001A69E8" w:rsidRDefault="00937880" w:rsidP="001A69E8">
            <w:r w:rsidRPr="001A69E8">
              <w:t>3</w:t>
            </w:r>
          </w:p>
        </w:tc>
        <w:tc>
          <w:tcPr>
            <w:tcW w:w="1049" w:type="dxa"/>
            <w:noWrap/>
          </w:tcPr>
          <w:p w14:paraId="71B09319" w14:textId="4AE4CB38" w:rsidR="009752D5" w:rsidRPr="001A69E8" w:rsidRDefault="00937880" w:rsidP="001A69E8">
            <w:r w:rsidRPr="001A69E8">
              <w:t>4</w:t>
            </w:r>
          </w:p>
        </w:tc>
        <w:tc>
          <w:tcPr>
            <w:tcW w:w="992" w:type="dxa"/>
            <w:noWrap/>
          </w:tcPr>
          <w:p w14:paraId="1E080FF5" w14:textId="4194FC53" w:rsidR="009752D5" w:rsidRPr="001A69E8" w:rsidRDefault="0079690A" w:rsidP="001A69E8">
            <w:r w:rsidRPr="001A69E8">
              <w:t>4</w:t>
            </w:r>
          </w:p>
        </w:tc>
        <w:tc>
          <w:tcPr>
            <w:tcW w:w="992" w:type="dxa"/>
          </w:tcPr>
          <w:p w14:paraId="3658F6CE" w14:textId="2356310B" w:rsidR="009752D5" w:rsidRPr="001A69E8" w:rsidRDefault="004765A2" w:rsidP="001A69E8">
            <w:r w:rsidRPr="001A69E8">
              <w:t>5</w:t>
            </w:r>
          </w:p>
        </w:tc>
        <w:tc>
          <w:tcPr>
            <w:tcW w:w="1134" w:type="dxa"/>
          </w:tcPr>
          <w:p w14:paraId="0E011DA6" w14:textId="298079B0" w:rsidR="009752D5" w:rsidRPr="001A69E8" w:rsidRDefault="005A0365" w:rsidP="001A69E8">
            <w:r w:rsidRPr="001A69E8">
              <w:t>9</w:t>
            </w:r>
          </w:p>
        </w:tc>
      </w:tr>
    </w:tbl>
    <w:p w14:paraId="7E148B89" w14:textId="11B93A5D" w:rsidR="009752D5" w:rsidRPr="00BB5DAA" w:rsidRDefault="009752D5" w:rsidP="009752D5">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F97264" w:rsidRPr="00BB5DAA">
        <w:rPr>
          <w:color w:val="595959" w:themeColor="text1" w:themeTint="A6"/>
          <w:szCs w:val="24"/>
        </w:rPr>
        <w:t>said,</w:t>
      </w:r>
      <w:r w:rsidRPr="00BB5DAA">
        <w:rPr>
          <w:color w:val="595959" w:themeColor="text1" w:themeTint="A6"/>
          <w:szCs w:val="24"/>
        </w:rPr>
        <w:t xml:space="preserve"> ‘Not applicable’.</w:t>
      </w:r>
    </w:p>
    <w:p w14:paraId="7539F7D5" w14:textId="77777777" w:rsidR="009752D5" w:rsidRPr="00BB5DAA" w:rsidRDefault="009752D5" w:rsidP="009752D5">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4BE5AA54" w14:textId="77777777" w:rsidR="009752D5" w:rsidRPr="00BB5DAA" w:rsidRDefault="009752D5" w:rsidP="009752D5">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71090C96" w14:textId="0D317785" w:rsidR="0078527D" w:rsidRPr="00BB5DAA" w:rsidRDefault="0078527D" w:rsidP="0078527D">
      <w:pPr>
        <w:pStyle w:val="TableTitle"/>
        <w:spacing w:after="60"/>
        <w:rPr>
          <w:szCs w:val="24"/>
        </w:rPr>
      </w:pPr>
      <w:r w:rsidRPr="00BB5DAA">
        <w:rPr>
          <w:szCs w:val="24"/>
        </w:rPr>
        <w:lastRenderedPageBreak/>
        <w:t>Table</w:t>
      </w:r>
      <w:r w:rsidRPr="00BB5DAA">
        <w:rPr>
          <w:noProof/>
          <w:szCs w:val="24"/>
        </w:rPr>
        <w:t xml:space="preserve"> </w:t>
      </w:r>
      <w:r w:rsidR="0095261D" w:rsidRPr="00BB5DAA">
        <w:rPr>
          <w:noProof/>
          <w:szCs w:val="24"/>
        </w:rPr>
        <w:t xml:space="preserve">26 </w:t>
      </w:r>
      <w:r w:rsidRPr="00BB5DAA">
        <w:rPr>
          <w:noProof/>
          <w:szCs w:val="24"/>
        </w:rPr>
        <w:t>(Continued)</w:t>
      </w:r>
      <w:r w:rsidRPr="00BB5DAA">
        <w:rPr>
          <w:szCs w:val="24"/>
        </w:rPr>
        <w:t>: Satisfaction with postnatal care received at home, by key priority groups</w:t>
      </w:r>
    </w:p>
    <w:tbl>
      <w:tblPr>
        <w:tblStyle w:val="TableGrid"/>
        <w:tblW w:w="8657" w:type="dxa"/>
        <w:tblLook w:val="0000" w:firstRow="0" w:lastRow="0" w:firstColumn="0" w:lastColumn="0" w:noHBand="0" w:noVBand="0"/>
      </w:tblPr>
      <w:tblGrid>
        <w:gridCol w:w="3261"/>
        <w:gridCol w:w="1219"/>
        <w:gridCol w:w="1049"/>
        <w:gridCol w:w="992"/>
        <w:gridCol w:w="992"/>
        <w:gridCol w:w="1134"/>
        <w:gridCol w:w="10"/>
      </w:tblGrid>
      <w:tr w:rsidR="0078527D" w:rsidRPr="00BB5DAA" w14:paraId="78210230" w14:textId="77777777" w:rsidTr="00AF1662">
        <w:trPr>
          <w:gridAfter w:val="1"/>
          <w:wAfter w:w="10" w:type="dxa"/>
          <w:trHeight w:val="760"/>
        </w:trPr>
        <w:tc>
          <w:tcPr>
            <w:tcW w:w="3261" w:type="dxa"/>
            <w:noWrap/>
          </w:tcPr>
          <w:p w14:paraId="0334CF95" w14:textId="77777777" w:rsidR="0078527D" w:rsidRPr="00BB5DAA" w:rsidRDefault="0078527D" w:rsidP="005B0D32">
            <w:pPr>
              <w:pStyle w:val="TableHeader1"/>
              <w:jc w:val="right"/>
              <w:rPr>
                <w:color w:val="auto"/>
                <w:szCs w:val="24"/>
              </w:rPr>
            </w:pPr>
          </w:p>
          <w:p w14:paraId="1C0C28A0" w14:textId="77777777" w:rsidR="0078527D" w:rsidRPr="00BB5DAA" w:rsidRDefault="0078527D" w:rsidP="005B0D32">
            <w:pPr>
              <w:pStyle w:val="TableHeader1"/>
              <w:jc w:val="right"/>
              <w:rPr>
                <w:color w:val="auto"/>
                <w:szCs w:val="24"/>
              </w:rPr>
            </w:pPr>
          </w:p>
          <w:p w14:paraId="197F3D06" w14:textId="77777777" w:rsidR="0078527D" w:rsidRPr="00BB5DAA" w:rsidRDefault="0078527D" w:rsidP="005B0D32">
            <w:pPr>
              <w:pStyle w:val="TableHeader1"/>
              <w:jc w:val="right"/>
              <w:rPr>
                <w:rFonts w:eastAsia="Arial Unicode MS"/>
                <w:color w:val="auto"/>
                <w:szCs w:val="24"/>
              </w:rPr>
            </w:pPr>
          </w:p>
        </w:tc>
        <w:tc>
          <w:tcPr>
            <w:tcW w:w="1219" w:type="dxa"/>
            <w:noWrap/>
          </w:tcPr>
          <w:p w14:paraId="4154D0D1" w14:textId="77777777" w:rsidR="0078527D" w:rsidRPr="00BB5DAA" w:rsidRDefault="0078527D" w:rsidP="005B0D32">
            <w:pPr>
              <w:pStyle w:val="TableHeader1"/>
              <w:rPr>
                <w:color w:val="auto"/>
                <w:szCs w:val="24"/>
              </w:rPr>
            </w:pPr>
            <w:r w:rsidRPr="00BB5DAA">
              <w:rPr>
                <w:color w:val="auto"/>
                <w:szCs w:val="24"/>
              </w:rPr>
              <w:t>2022</w:t>
            </w:r>
          </w:p>
          <w:p w14:paraId="6DDBC042" w14:textId="77777777" w:rsidR="0078527D" w:rsidRPr="00BB5DAA" w:rsidRDefault="0078527D" w:rsidP="005B0D32">
            <w:pPr>
              <w:pStyle w:val="TableHeader1"/>
              <w:rPr>
                <w:color w:val="auto"/>
                <w:szCs w:val="24"/>
              </w:rPr>
            </w:pPr>
            <w:r w:rsidRPr="00BB5DAA">
              <w:rPr>
                <w:color w:val="auto"/>
                <w:szCs w:val="24"/>
              </w:rPr>
              <w:t>Total sample</w:t>
            </w:r>
          </w:p>
          <w:p w14:paraId="226B981E" w14:textId="77777777" w:rsidR="0078527D" w:rsidRPr="00BB5DAA" w:rsidRDefault="0078527D" w:rsidP="005B0D32">
            <w:pPr>
              <w:pStyle w:val="TableHeader1"/>
              <w:rPr>
                <w:rFonts w:eastAsia="Arial Unicode MS"/>
                <w:color w:val="auto"/>
                <w:szCs w:val="24"/>
              </w:rPr>
            </w:pPr>
            <w:r w:rsidRPr="00BB5DAA">
              <w:rPr>
                <w:rFonts w:eastAsia="Arial Unicode MS"/>
                <w:color w:val="auto"/>
                <w:szCs w:val="24"/>
              </w:rPr>
              <w:t>%</w:t>
            </w:r>
          </w:p>
        </w:tc>
        <w:tc>
          <w:tcPr>
            <w:tcW w:w="1049" w:type="dxa"/>
            <w:noWrap/>
          </w:tcPr>
          <w:p w14:paraId="14B77F5B" w14:textId="77777777" w:rsidR="0078527D" w:rsidRPr="00BB5DAA" w:rsidRDefault="0078527D" w:rsidP="005B0D32">
            <w:pPr>
              <w:pStyle w:val="TableHeader1"/>
              <w:rPr>
                <w:color w:val="auto"/>
                <w:szCs w:val="24"/>
              </w:rPr>
            </w:pPr>
            <w:r w:rsidRPr="00BB5DAA">
              <w:rPr>
                <w:color w:val="auto"/>
                <w:szCs w:val="24"/>
              </w:rPr>
              <w:t>Māori</w:t>
            </w:r>
          </w:p>
          <w:p w14:paraId="5E9D9256" w14:textId="77777777" w:rsidR="0078527D" w:rsidRPr="00BB5DAA" w:rsidRDefault="0078527D" w:rsidP="005B0D32">
            <w:pPr>
              <w:pStyle w:val="TableHeader1"/>
              <w:rPr>
                <w:rFonts w:eastAsia="Arial Unicode MS"/>
                <w:color w:val="auto"/>
                <w:szCs w:val="24"/>
              </w:rPr>
            </w:pPr>
            <w:r w:rsidRPr="00BB5DAA">
              <w:rPr>
                <w:rFonts w:eastAsia="Arial Unicode MS"/>
                <w:color w:val="auto"/>
                <w:szCs w:val="24"/>
              </w:rPr>
              <w:t>%</w:t>
            </w:r>
          </w:p>
        </w:tc>
        <w:tc>
          <w:tcPr>
            <w:tcW w:w="992" w:type="dxa"/>
            <w:noWrap/>
          </w:tcPr>
          <w:p w14:paraId="5E03C3A2" w14:textId="77777777" w:rsidR="0078527D" w:rsidRPr="00BB5DAA" w:rsidRDefault="0078527D" w:rsidP="005B0D32">
            <w:pPr>
              <w:pStyle w:val="TableHeader1"/>
              <w:rPr>
                <w:color w:val="auto"/>
                <w:szCs w:val="24"/>
              </w:rPr>
            </w:pPr>
            <w:r w:rsidRPr="00BB5DAA">
              <w:rPr>
                <w:color w:val="auto"/>
                <w:szCs w:val="24"/>
              </w:rPr>
              <w:t>Pasifika</w:t>
            </w:r>
          </w:p>
          <w:p w14:paraId="51750840" w14:textId="77777777" w:rsidR="0078527D" w:rsidRPr="00BB5DAA" w:rsidRDefault="0078527D" w:rsidP="005B0D32">
            <w:pPr>
              <w:pStyle w:val="TableHeader1"/>
              <w:rPr>
                <w:rFonts w:eastAsia="Arial Unicode MS"/>
                <w:color w:val="auto"/>
                <w:szCs w:val="24"/>
              </w:rPr>
            </w:pPr>
            <w:r w:rsidRPr="00BB5DAA">
              <w:rPr>
                <w:rFonts w:eastAsia="Arial Unicode MS"/>
                <w:color w:val="auto"/>
                <w:szCs w:val="24"/>
              </w:rPr>
              <w:t>%</w:t>
            </w:r>
          </w:p>
        </w:tc>
        <w:tc>
          <w:tcPr>
            <w:tcW w:w="992" w:type="dxa"/>
          </w:tcPr>
          <w:p w14:paraId="11CA5665" w14:textId="77777777" w:rsidR="0078527D" w:rsidRPr="00BB5DAA" w:rsidRDefault="0078527D" w:rsidP="005B0D32">
            <w:pPr>
              <w:pStyle w:val="TableHeader1"/>
              <w:rPr>
                <w:color w:val="auto"/>
                <w:szCs w:val="24"/>
              </w:rPr>
            </w:pPr>
            <w:r w:rsidRPr="00BB5DAA">
              <w:rPr>
                <w:color w:val="auto"/>
                <w:szCs w:val="24"/>
              </w:rPr>
              <w:t>Young</w:t>
            </w:r>
          </w:p>
          <w:p w14:paraId="1A611DB0" w14:textId="77777777" w:rsidR="0078527D" w:rsidRPr="00BB5DAA" w:rsidRDefault="0078527D" w:rsidP="005B0D32">
            <w:pPr>
              <w:pStyle w:val="TableHeader1"/>
              <w:rPr>
                <w:color w:val="auto"/>
                <w:szCs w:val="24"/>
              </w:rPr>
            </w:pPr>
            <w:r w:rsidRPr="00BB5DAA">
              <w:rPr>
                <w:color w:val="auto"/>
                <w:szCs w:val="24"/>
              </w:rPr>
              <w:t>%</w:t>
            </w:r>
          </w:p>
        </w:tc>
        <w:tc>
          <w:tcPr>
            <w:tcW w:w="1134" w:type="dxa"/>
          </w:tcPr>
          <w:p w14:paraId="1ABC96DF" w14:textId="3DC2DD64" w:rsidR="0078527D" w:rsidRPr="00BB5DAA" w:rsidRDefault="00F00991" w:rsidP="005B0D32">
            <w:pPr>
              <w:pStyle w:val="TableHeader1"/>
              <w:rPr>
                <w:color w:val="auto"/>
                <w:szCs w:val="24"/>
              </w:rPr>
            </w:pPr>
            <w:r w:rsidRPr="00BB5DAA">
              <w:rPr>
                <w:color w:val="auto"/>
                <w:szCs w:val="24"/>
              </w:rPr>
              <w:t>Disabled</w:t>
            </w:r>
          </w:p>
          <w:p w14:paraId="4FF4A9C0" w14:textId="77777777" w:rsidR="0078527D" w:rsidRPr="00BB5DAA" w:rsidRDefault="0078527D" w:rsidP="005B0D32">
            <w:pPr>
              <w:pStyle w:val="TableHeader1"/>
              <w:rPr>
                <w:color w:val="auto"/>
                <w:szCs w:val="24"/>
              </w:rPr>
            </w:pPr>
            <w:r w:rsidRPr="00BB5DAA">
              <w:rPr>
                <w:color w:val="auto"/>
                <w:szCs w:val="24"/>
              </w:rPr>
              <w:t>%</w:t>
            </w:r>
          </w:p>
        </w:tc>
      </w:tr>
      <w:tr w:rsidR="0078527D" w:rsidRPr="00BB5DAA" w14:paraId="1F006615" w14:textId="77777777" w:rsidTr="00AF1662">
        <w:trPr>
          <w:trHeight w:val="240"/>
        </w:trPr>
        <w:tc>
          <w:tcPr>
            <w:tcW w:w="8657" w:type="dxa"/>
            <w:gridSpan w:val="7"/>
            <w:noWrap/>
          </w:tcPr>
          <w:p w14:paraId="255DEAAB" w14:textId="1A44DA07" w:rsidR="0078527D" w:rsidRPr="00BB5DAA" w:rsidRDefault="0078527D" w:rsidP="005B0D32">
            <w:pPr>
              <w:pStyle w:val="TableBody2"/>
              <w:jc w:val="left"/>
              <w:rPr>
                <w:rFonts w:asciiTheme="minorHAnsi" w:hAnsiTheme="minorHAnsi" w:cstheme="minorHAnsi"/>
                <w:b/>
                <w:bCs/>
                <w:sz w:val="24"/>
                <w:szCs w:val="24"/>
              </w:rPr>
            </w:pPr>
            <w:r w:rsidRPr="00BB5DAA">
              <w:rPr>
                <w:rFonts w:ascii="Arial Mäori" w:hAnsi="Arial Mäori"/>
                <w:sz w:val="24"/>
                <w:szCs w:val="24"/>
              </w:rPr>
              <w:t xml:space="preserve"> </w:t>
            </w:r>
            <w:r w:rsidR="008E701C" w:rsidRPr="00BB5DAA">
              <w:rPr>
                <w:rFonts w:asciiTheme="minorHAnsi" w:hAnsiTheme="minorHAnsi" w:cstheme="minorHAnsi"/>
                <w:b/>
                <w:bCs/>
                <w:sz w:val="24"/>
                <w:szCs w:val="24"/>
              </w:rPr>
              <w:t>Physical checks of you from your midwife</w:t>
            </w:r>
          </w:p>
        </w:tc>
      </w:tr>
      <w:tr w:rsidR="0078527D" w:rsidRPr="00BB5DAA" w14:paraId="54FADC8F" w14:textId="77777777" w:rsidTr="00AF1662">
        <w:trPr>
          <w:gridAfter w:val="1"/>
          <w:wAfter w:w="10" w:type="dxa"/>
          <w:trHeight w:val="240"/>
        </w:trPr>
        <w:tc>
          <w:tcPr>
            <w:tcW w:w="3261" w:type="dxa"/>
            <w:noWrap/>
          </w:tcPr>
          <w:p w14:paraId="6D5903CD" w14:textId="77777777" w:rsidR="0078527D" w:rsidRPr="00BB5DAA" w:rsidRDefault="0078527D" w:rsidP="005B0D32">
            <w:pPr>
              <w:pStyle w:val="TableHeader1"/>
              <w:jc w:val="right"/>
              <w:rPr>
                <w:rFonts w:eastAsia="Arial Unicode MS"/>
                <w:b w:val="0"/>
                <w:bCs w:val="0"/>
                <w:color w:val="auto"/>
                <w:szCs w:val="24"/>
              </w:rPr>
            </w:pPr>
            <w:r w:rsidRPr="00BB5DAA">
              <w:rPr>
                <w:b w:val="0"/>
                <w:bCs w:val="0"/>
                <w:color w:val="auto"/>
                <w:szCs w:val="24"/>
              </w:rPr>
              <w:t>Unweighted base =</w:t>
            </w:r>
          </w:p>
        </w:tc>
        <w:tc>
          <w:tcPr>
            <w:tcW w:w="1219" w:type="dxa"/>
            <w:noWrap/>
          </w:tcPr>
          <w:p w14:paraId="0AF3B6F4" w14:textId="28F02CFA" w:rsidR="0078527D" w:rsidRPr="00BB5DAA" w:rsidRDefault="0079690A" w:rsidP="005B0D32">
            <w:pPr>
              <w:pStyle w:val="TableBody2"/>
              <w:spacing w:before="0" w:after="0"/>
              <w:rPr>
                <w:rFonts w:eastAsia="Arial Unicode MS"/>
                <w:sz w:val="24"/>
                <w:szCs w:val="24"/>
              </w:rPr>
            </w:pPr>
            <w:r w:rsidRPr="00BB5DAA">
              <w:rPr>
                <w:rFonts w:eastAsia="Arial Unicode MS"/>
                <w:sz w:val="24"/>
                <w:szCs w:val="24"/>
              </w:rPr>
              <w:t>4230</w:t>
            </w:r>
          </w:p>
        </w:tc>
        <w:tc>
          <w:tcPr>
            <w:tcW w:w="1049" w:type="dxa"/>
            <w:noWrap/>
          </w:tcPr>
          <w:p w14:paraId="42BE5C46" w14:textId="6032F454" w:rsidR="0078527D" w:rsidRPr="00BB5DAA" w:rsidRDefault="00F16B32" w:rsidP="005B0D32">
            <w:pPr>
              <w:pStyle w:val="TableBody2"/>
              <w:spacing w:before="0" w:after="0"/>
              <w:rPr>
                <w:rFonts w:eastAsia="Arial Unicode MS"/>
                <w:sz w:val="24"/>
                <w:szCs w:val="24"/>
              </w:rPr>
            </w:pPr>
            <w:r w:rsidRPr="00BB5DAA">
              <w:rPr>
                <w:rFonts w:eastAsia="Arial Unicode MS"/>
                <w:sz w:val="24"/>
                <w:szCs w:val="24"/>
              </w:rPr>
              <w:t>938</w:t>
            </w:r>
          </w:p>
        </w:tc>
        <w:tc>
          <w:tcPr>
            <w:tcW w:w="992" w:type="dxa"/>
            <w:noWrap/>
          </w:tcPr>
          <w:p w14:paraId="1BE6B4A9" w14:textId="281A84C5" w:rsidR="0078527D" w:rsidRPr="00BB5DAA" w:rsidRDefault="00F16B32" w:rsidP="005B0D32">
            <w:pPr>
              <w:pStyle w:val="TableBody2"/>
              <w:spacing w:before="0" w:after="0"/>
              <w:rPr>
                <w:rFonts w:eastAsia="Arial Unicode MS"/>
                <w:sz w:val="24"/>
                <w:szCs w:val="24"/>
              </w:rPr>
            </w:pPr>
            <w:r w:rsidRPr="00BB5DAA">
              <w:rPr>
                <w:rFonts w:eastAsia="Arial Unicode MS"/>
                <w:sz w:val="24"/>
                <w:szCs w:val="24"/>
              </w:rPr>
              <w:t>911</w:t>
            </w:r>
          </w:p>
        </w:tc>
        <w:tc>
          <w:tcPr>
            <w:tcW w:w="992" w:type="dxa"/>
          </w:tcPr>
          <w:p w14:paraId="7CAD78F4" w14:textId="59047885" w:rsidR="0078527D" w:rsidRPr="00BB5DAA" w:rsidRDefault="004765A2" w:rsidP="005B0D32">
            <w:pPr>
              <w:pStyle w:val="TableBody2"/>
              <w:spacing w:before="0" w:after="0"/>
              <w:rPr>
                <w:sz w:val="24"/>
                <w:szCs w:val="24"/>
              </w:rPr>
            </w:pPr>
            <w:r w:rsidRPr="00BB5DAA">
              <w:rPr>
                <w:sz w:val="24"/>
                <w:szCs w:val="24"/>
              </w:rPr>
              <w:t>605</w:t>
            </w:r>
          </w:p>
        </w:tc>
        <w:tc>
          <w:tcPr>
            <w:tcW w:w="1134" w:type="dxa"/>
          </w:tcPr>
          <w:p w14:paraId="2606265F" w14:textId="00FE69FF" w:rsidR="0078527D" w:rsidRPr="00BB5DAA" w:rsidRDefault="005A0365" w:rsidP="005B0D32">
            <w:pPr>
              <w:pStyle w:val="TableBody2"/>
              <w:spacing w:before="0" w:after="0"/>
              <w:rPr>
                <w:sz w:val="24"/>
                <w:szCs w:val="24"/>
              </w:rPr>
            </w:pPr>
            <w:r w:rsidRPr="00BB5DAA">
              <w:rPr>
                <w:sz w:val="24"/>
                <w:szCs w:val="24"/>
              </w:rPr>
              <w:t>243</w:t>
            </w:r>
          </w:p>
        </w:tc>
      </w:tr>
      <w:tr w:rsidR="0078527D" w:rsidRPr="00BB5DAA" w14:paraId="579E6EDC" w14:textId="77777777" w:rsidTr="00AF1662">
        <w:trPr>
          <w:gridAfter w:val="1"/>
          <w:wAfter w:w="10" w:type="dxa"/>
          <w:trHeight w:val="240"/>
        </w:trPr>
        <w:tc>
          <w:tcPr>
            <w:tcW w:w="3261" w:type="dxa"/>
            <w:noWrap/>
          </w:tcPr>
          <w:p w14:paraId="36EC2FD1" w14:textId="77777777" w:rsidR="0078527D" w:rsidRPr="00BB5DAA" w:rsidRDefault="0078527D" w:rsidP="005B0D3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1DF344E9" w14:textId="61C2CAAC" w:rsidR="0078527D" w:rsidRPr="00BB5DAA" w:rsidRDefault="0079690A" w:rsidP="005B0D32">
            <w:pPr>
              <w:pStyle w:val="TableBody2"/>
              <w:rPr>
                <w:rFonts w:eastAsia="Arial Unicode MS"/>
                <w:i/>
                <w:iCs/>
                <w:sz w:val="24"/>
                <w:szCs w:val="24"/>
              </w:rPr>
            </w:pPr>
            <w:r w:rsidRPr="00BB5DAA">
              <w:rPr>
                <w:rFonts w:eastAsia="Arial Unicode MS"/>
                <w:i/>
                <w:iCs/>
                <w:sz w:val="24"/>
                <w:szCs w:val="24"/>
              </w:rPr>
              <w:t>80</w:t>
            </w:r>
          </w:p>
        </w:tc>
        <w:tc>
          <w:tcPr>
            <w:tcW w:w="1049" w:type="dxa"/>
            <w:noWrap/>
          </w:tcPr>
          <w:p w14:paraId="18A76C46" w14:textId="2CD97614" w:rsidR="0078527D" w:rsidRPr="00BB5DAA" w:rsidRDefault="00F16B32" w:rsidP="005B0D32">
            <w:pPr>
              <w:pStyle w:val="TableBody2"/>
              <w:rPr>
                <w:rFonts w:eastAsia="Arial Unicode MS"/>
                <w:i/>
                <w:iCs/>
                <w:sz w:val="24"/>
                <w:szCs w:val="24"/>
              </w:rPr>
            </w:pPr>
            <w:r w:rsidRPr="00BB5DAA">
              <w:rPr>
                <w:rFonts w:eastAsia="Arial Unicode MS"/>
                <w:i/>
                <w:iCs/>
                <w:sz w:val="24"/>
                <w:szCs w:val="24"/>
              </w:rPr>
              <w:t>79</w:t>
            </w:r>
          </w:p>
        </w:tc>
        <w:tc>
          <w:tcPr>
            <w:tcW w:w="992" w:type="dxa"/>
            <w:noWrap/>
          </w:tcPr>
          <w:p w14:paraId="69F173CC" w14:textId="6EEA82EC" w:rsidR="0078527D" w:rsidRPr="00BB5DAA" w:rsidRDefault="00F16B32" w:rsidP="005B0D32">
            <w:pPr>
              <w:pStyle w:val="TableBody2"/>
              <w:rPr>
                <w:rFonts w:eastAsia="Arial Unicode MS"/>
                <w:i/>
                <w:iCs/>
                <w:sz w:val="24"/>
                <w:szCs w:val="24"/>
              </w:rPr>
            </w:pPr>
            <w:r w:rsidRPr="00BB5DAA">
              <w:rPr>
                <w:rFonts w:eastAsia="Arial Unicode MS"/>
                <w:i/>
                <w:iCs/>
                <w:sz w:val="24"/>
                <w:szCs w:val="24"/>
              </w:rPr>
              <w:t>81</w:t>
            </w:r>
          </w:p>
        </w:tc>
        <w:tc>
          <w:tcPr>
            <w:tcW w:w="992" w:type="dxa"/>
          </w:tcPr>
          <w:p w14:paraId="6EF4460D" w14:textId="0BD71AF1" w:rsidR="0078527D" w:rsidRPr="00BB5DAA" w:rsidRDefault="004765A2" w:rsidP="005B0D32">
            <w:pPr>
              <w:pStyle w:val="TableBody2"/>
              <w:rPr>
                <w:i/>
                <w:iCs/>
                <w:sz w:val="24"/>
                <w:szCs w:val="24"/>
              </w:rPr>
            </w:pPr>
            <w:r w:rsidRPr="00BB5DAA">
              <w:rPr>
                <w:i/>
                <w:iCs/>
                <w:sz w:val="24"/>
                <w:szCs w:val="24"/>
              </w:rPr>
              <w:t>79</w:t>
            </w:r>
          </w:p>
        </w:tc>
        <w:tc>
          <w:tcPr>
            <w:tcW w:w="1134" w:type="dxa"/>
          </w:tcPr>
          <w:p w14:paraId="2C3064F9" w14:textId="6EC1BB94" w:rsidR="0078527D" w:rsidRPr="00BB5DAA" w:rsidRDefault="003773B6" w:rsidP="005B0D32">
            <w:pPr>
              <w:pStyle w:val="TableBody2"/>
              <w:rPr>
                <w:i/>
                <w:iCs/>
                <w:sz w:val="24"/>
                <w:szCs w:val="24"/>
              </w:rPr>
            </w:pPr>
            <w:r w:rsidRPr="00BB5DAA">
              <w:rPr>
                <w:i/>
                <w:iCs/>
                <w:color w:val="C00000"/>
                <w:sz w:val="24"/>
                <w:szCs w:val="24"/>
              </w:rPr>
              <w:t>73</w:t>
            </w:r>
          </w:p>
        </w:tc>
      </w:tr>
      <w:tr w:rsidR="0078527D" w:rsidRPr="00BB5DAA" w14:paraId="64EDAED9" w14:textId="77777777" w:rsidTr="00AF1662">
        <w:trPr>
          <w:gridAfter w:val="1"/>
          <w:wAfter w:w="10" w:type="dxa"/>
          <w:trHeight w:val="240"/>
        </w:trPr>
        <w:tc>
          <w:tcPr>
            <w:tcW w:w="3261" w:type="dxa"/>
            <w:noWrap/>
          </w:tcPr>
          <w:p w14:paraId="740FD5EB"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1E8E9D12" w14:textId="38B8967B" w:rsidR="0078527D" w:rsidRPr="00BB5DAA" w:rsidRDefault="0079690A" w:rsidP="005B0D32">
            <w:pPr>
              <w:pStyle w:val="TableBody2"/>
              <w:rPr>
                <w:rFonts w:eastAsia="Arial Unicode MS"/>
                <w:sz w:val="24"/>
                <w:szCs w:val="24"/>
              </w:rPr>
            </w:pPr>
            <w:r w:rsidRPr="00BB5DAA">
              <w:rPr>
                <w:rFonts w:eastAsia="Arial Unicode MS"/>
                <w:sz w:val="24"/>
                <w:szCs w:val="24"/>
              </w:rPr>
              <w:t>55</w:t>
            </w:r>
          </w:p>
        </w:tc>
        <w:tc>
          <w:tcPr>
            <w:tcW w:w="1049" w:type="dxa"/>
            <w:noWrap/>
          </w:tcPr>
          <w:p w14:paraId="602C8963" w14:textId="70032BDA" w:rsidR="0078527D" w:rsidRPr="00BB5DAA" w:rsidRDefault="00F16B32" w:rsidP="005B0D32">
            <w:pPr>
              <w:pStyle w:val="TableBody2"/>
              <w:rPr>
                <w:rFonts w:eastAsia="Arial Unicode MS"/>
                <w:sz w:val="24"/>
                <w:szCs w:val="24"/>
              </w:rPr>
            </w:pPr>
            <w:r w:rsidRPr="00BB5DAA">
              <w:rPr>
                <w:rFonts w:eastAsia="Arial Unicode MS"/>
                <w:sz w:val="24"/>
                <w:szCs w:val="24"/>
              </w:rPr>
              <w:t>58</w:t>
            </w:r>
          </w:p>
        </w:tc>
        <w:tc>
          <w:tcPr>
            <w:tcW w:w="992" w:type="dxa"/>
            <w:noWrap/>
          </w:tcPr>
          <w:p w14:paraId="279F909B" w14:textId="5008CCA4" w:rsidR="0078527D" w:rsidRPr="00BB5DAA" w:rsidRDefault="00F16B32" w:rsidP="005B0D32">
            <w:pPr>
              <w:pStyle w:val="TableBody2"/>
              <w:rPr>
                <w:rFonts w:eastAsia="Arial Unicode MS"/>
                <w:sz w:val="24"/>
                <w:szCs w:val="24"/>
              </w:rPr>
            </w:pPr>
            <w:r w:rsidRPr="00BB5DAA">
              <w:rPr>
                <w:rFonts w:eastAsia="Arial Unicode MS"/>
                <w:sz w:val="24"/>
                <w:szCs w:val="24"/>
              </w:rPr>
              <w:t>59</w:t>
            </w:r>
          </w:p>
        </w:tc>
        <w:tc>
          <w:tcPr>
            <w:tcW w:w="992" w:type="dxa"/>
          </w:tcPr>
          <w:p w14:paraId="2F7B4487" w14:textId="3A585B8D" w:rsidR="0078527D" w:rsidRPr="00BB5DAA" w:rsidRDefault="004765A2" w:rsidP="005B0D32">
            <w:pPr>
              <w:pStyle w:val="TableBody2"/>
              <w:rPr>
                <w:sz w:val="24"/>
                <w:szCs w:val="24"/>
              </w:rPr>
            </w:pPr>
            <w:r w:rsidRPr="00BB5DAA">
              <w:rPr>
                <w:sz w:val="24"/>
                <w:szCs w:val="24"/>
              </w:rPr>
              <w:t>59</w:t>
            </w:r>
          </w:p>
        </w:tc>
        <w:tc>
          <w:tcPr>
            <w:tcW w:w="1134" w:type="dxa"/>
          </w:tcPr>
          <w:p w14:paraId="2700CE0E" w14:textId="2F56E47F" w:rsidR="0078527D" w:rsidRPr="00BB5DAA" w:rsidRDefault="003773B6" w:rsidP="005B0D32">
            <w:pPr>
              <w:pStyle w:val="TableBody2"/>
              <w:rPr>
                <w:sz w:val="24"/>
                <w:szCs w:val="24"/>
              </w:rPr>
            </w:pPr>
            <w:r w:rsidRPr="00BB5DAA">
              <w:rPr>
                <w:sz w:val="24"/>
                <w:szCs w:val="24"/>
              </w:rPr>
              <w:t>52</w:t>
            </w:r>
          </w:p>
        </w:tc>
      </w:tr>
      <w:tr w:rsidR="0078527D" w:rsidRPr="00BB5DAA" w14:paraId="64A97A59" w14:textId="77777777" w:rsidTr="00AF1662">
        <w:trPr>
          <w:gridAfter w:val="1"/>
          <w:wAfter w:w="10" w:type="dxa"/>
          <w:trHeight w:val="240"/>
        </w:trPr>
        <w:tc>
          <w:tcPr>
            <w:tcW w:w="3261" w:type="dxa"/>
            <w:noWrap/>
          </w:tcPr>
          <w:p w14:paraId="0D59AAC7"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43F95601" w14:textId="50225F28" w:rsidR="0078527D" w:rsidRPr="00BB5DAA" w:rsidRDefault="0079690A" w:rsidP="005B0D32">
            <w:pPr>
              <w:pStyle w:val="TableBody2"/>
              <w:rPr>
                <w:rFonts w:eastAsia="Arial Unicode MS"/>
                <w:sz w:val="24"/>
                <w:szCs w:val="24"/>
              </w:rPr>
            </w:pPr>
            <w:r w:rsidRPr="00BB5DAA">
              <w:rPr>
                <w:rFonts w:eastAsia="Arial Unicode MS"/>
                <w:sz w:val="24"/>
                <w:szCs w:val="24"/>
              </w:rPr>
              <w:t>25</w:t>
            </w:r>
          </w:p>
        </w:tc>
        <w:tc>
          <w:tcPr>
            <w:tcW w:w="1049" w:type="dxa"/>
            <w:noWrap/>
          </w:tcPr>
          <w:p w14:paraId="4F6549AA" w14:textId="1EAA6FBD" w:rsidR="0078527D" w:rsidRPr="00BB5DAA" w:rsidRDefault="00F16B32" w:rsidP="005B0D32">
            <w:pPr>
              <w:pStyle w:val="TableBody2"/>
              <w:rPr>
                <w:rFonts w:eastAsia="Arial Unicode MS"/>
                <w:sz w:val="24"/>
                <w:szCs w:val="24"/>
              </w:rPr>
            </w:pPr>
            <w:r w:rsidRPr="00BB5DAA">
              <w:rPr>
                <w:rFonts w:eastAsia="Arial Unicode MS"/>
                <w:color w:val="C00000"/>
                <w:sz w:val="24"/>
                <w:szCs w:val="24"/>
              </w:rPr>
              <w:t>21</w:t>
            </w:r>
          </w:p>
        </w:tc>
        <w:tc>
          <w:tcPr>
            <w:tcW w:w="992" w:type="dxa"/>
            <w:noWrap/>
          </w:tcPr>
          <w:p w14:paraId="7BC7EEC6" w14:textId="12307F79" w:rsidR="0078527D" w:rsidRPr="00BB5DAA" w:rsidRDefault="00F16B32" w:rsidP="005B0D32">
            <w:pPr>
              <w:pStyle w:val="TableBody2"/>
              <w:rPr>
                <w:rFonts w:eastAsia="Arial Unicode MS"/>
                <w:sz w:val="24"/>
                <w:szCs w:val="24"/>
              </w:rPr>
            </w:pPr>
            <w:r w:rsidRPr="00BB5DAA">
              <w:rPr>
                <w:rFonts w:eastAsia="Arial Unicode MS"/>
                <w:sz w:val="24"/>
                <w:szCs w:val="24"/>
              </w:rPr>
              <w:t>22</w:t>
            </w:r>
          </w:p>
        </w:tc>
        <w:tc>
          <w:tcPr>
            <w:tcW w:w="992" w:type="dxa"/>
          </w:tcPr>
          <w:p w14:paraId="402010F9" w14:textId="72AAA8CC" w:rsidR="0078527D" w:rsidRPr="00BB5DAA" w:rsidRDefault="004765A2" w:rsidP="005B0D32">
            <w:pPr>
              <w:pStyle w:val="TableBody2"/>
              <w:rPr>
                <w:sz w:val="24"/>
                <w:szCs w:val="24"/>
              </w:rPr>
            </w:pPr>
            <w:r w:rsidRPr="00BB5DAA">
              <w:rPr>
                <w:color w:val="C00000"/>
                <w:sz w:val="24"/>
                <w:szCs w:val="24"/>
              </w:rPr>
              <w:t>20</w:t>
            </w:r>
          </w:p>
        </w:tc>
        <w:tc>
          <w:tcPr>
            <w:tcW w:w="1134" w:type="dxa"/>
          </w:tcPr>
          <w:p w14:paraId="293801CA" w14:textId="1F41236B" w:rsidR="0078527D" w:rsidRPr="00BB5DAA" w:rsidRDefault="003773B6" w:rsidP="005B0D32">
            <w:pPr>
              <w:pStyle w:val="TableBody2"/>
              <w:rPr>
                <w:sz w:val="24"/>
                <w:szCs w:val="24"/>
              </w:rPr>
            </w:pPr>
            <w:r w:rsidRPr="00BB5DAA">
              <w:rPr>
                <w:sz w:val="24"/>
                <w:szCs w:val="24"/>
              </w:rPr>
              <w:t>21</w:t>
            </w:r>
          </w:p>
        </w:tc>
      </w:tr>
      <w:tr w:rsidR="0078527D" w:rsidRPr="00BB5DAA" w14:paraId="2EB1E5C9" w14:textId="77777777" w:rsidTr="00AF1662">
        <w:trPr>
          <w:gridAfter w:val="1"/>
          <w:wAfter w:w="10" w:type="dxa"/>
          <w:trHeight w:val="240"/>
        </w:trPr>
        <w:tc>
          <w:tcPr>
            <w:tcW w:w="3261" w:type="dxa"/>
            <w:noWrap/>
          </w:tcPr>
          <w:p w14:paraId="54C78B9C"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0643D35D" w14:textId="6C451919" w:rsidR="0078527D" w:rsidRPr="00BB5DAA" w:rsidRDefault="0079690A" w:rsidP="005B0D32">
            <w:pPr>
              <w:pStyle w:val="TableBody2"/>
              <w:rPr>
                <w:rFonts w:eastAsia="Arial Unicode MS"/>
                <w:sz w:val="24"/>
                <w:szCs w:val="24"/>
              </w:rPr>
            </w:pPr>
            <w:r w:rsidRPr="00BB5DAA">
              <w:rPr>
                <w:rFonts w:eastAsia="Arial Unicode MS"/>
                <w:sz w:val="24"/>
                <w:szCs w:val="24"/>
              </w:rPr>
              <w:t>11</w:t>
            </w:r>
          </w:p>
        </w:tc>
        <w:tc>
          <w:tcPr>
            <w:tcW w:w="1049" w:type="dxa"/>
            <w:noWrap/>
          </w:tcPr>
          <w:p w14:paraId="73105BA4" w14:textId="4D1C51C9" w:rsidR="0078527D" w:rsidRPr="00BB5DAA" w:rsidRDefault="00F16B32" w:rsidP="005B0D32">
            <w:pPr>
              <w:pStyle w:val="TableBody2"/>
              <w:rPr>
                <w:rFonts w:eastAsia="Arial Unicode MS"/>
                <w:sz w:val="24"/>
                <w:szCs w:val="24"/>
              </w:rPr>
            </w:pPr>
            <w:r w:rsidRPr="00BB5DAA">
              <w:rPr>
                <w:rFonts w:eastAsia="Arial Unicode MS"/>
                <w:sz w:val="24"/>
                <w:szCs w:val="24"/>
              </w:rPr>
              <w:t>11</w:t>
            </w:r>
          </w:p>
        </w:tc>
        <w:tc>
          <w:tcPr>
            <w:tcW w:w="992" w:type="dxa"/>
            <w:noWrap/>
          </w:tcPr>
          <w:p w14:paraId="5598A002" w14:textId="61CAF4B7" w:rsidR="0078527D" w:rsidRPr="00BB5DAA" w:rsidRDefault="00F16B32" w:rsidP="005B0D32">
            <w:pPr>
              <w:pStyle w:val="TableBody2"/>
              <w:rPr>
                <w:rFonts w:eastAsia="Arial Unicode MS"/>
                <w:sz w:val="24"/>
                <w:szCs w:val="24"/>
              </w:rPr>
            </w:pPr>
            <w:r w:rsidRPr="00BB5DAA">
              <w:rPr>
                <w:rFonts w:eastAsia="Arial Unicode MS"/>
                <w:sz w:val="24"/>
                <w:szCs w:val="24"/>
              </w:rPr>
              <w:t>11</w:t>
            </w:r>
          </w:p>
        </w:tc>
        <w:tc>
          <w:tcPr>
            <w:tcW w:w="992" w:type="dxa"/>
          </w:tcPr>
          <w:p w14:paraId="5B3F4943" w14:textId="505F5838" w:rsidR="0078527D" w:rsidRPr="00BB5DAA" w:rsidRDefault="004765A2" w:rsidP="005B0D32">
            <w:pPr>
              <w:pStyle w:val="TableBody2"/>
              <w:rPr>
                <w:sz w:val="24"/>
                <w:szCs w:val="24"/>
              </w:rPr>
            </w:pPr>
            <w:r w:rsidRPr="00BB5DAA">
              <w:rPr>
                <w:sz w:val="24"/>
                <w:szCs w:val="24"/>
              </w:rPr>
              <w:t>12</w:t>
            </w:r>
          </w:p>
        </w:tc>
        <w:tc>
          <w:tcPr>
            <w:tcW w:w="1134" w:type="dxa"/>
          </w:tcPr>
          <w:p w14:paraId="25EA75B2" w14:textId="7614D303" w:rsidR="0078527D" w:rsidRPr="00BB5DAA" w:rsidRDefault="003773B6" w:rsidP="005B0D32">
            <w:pPr>
              <w:pStyle w:val="TableBody2"/>
              <w:rPr>
                <w:sz w:val="24"/>
                <w:szCs w:val="24"/>
              </w:rPr>
            </w:pPr>
            <w:r w:rsidRPr="00BB5DAA">
              <w:rPr>
                <w:sz w:val="24"/>
                <w:szCs w:val="24"/>
              </w:rPr>
              <w:t>13</w:t>
            </w:r>
          </w:p>
        </w:tc>
      </w:tr>
      <w:tr w:rsidR="0078527D" w:rsidRPr="00BB5DAA" w14:paraId="1D6E90F7" w14:textId="77777777" w:rsidTr="00AF1662">
        <w:trPr>
          <w:gridAfter w:val="1"/>
          <w:wAfter w:w="10" w:type="dxa"/>
          <w:trHeight w:val="240"/>
        </w:trPr>
        <w:tc>
          <w:tcPr>
            <w:tcW w:w="3261" w:type="dxa"/>
            <w:noWrap/>
          </w:tcPr>
          <w:p w14:paraId="79C92BBB"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359F8B5D" w14:textId="31E0D4F6" w:rsidR="0078527D" w:rsidRPr="00BB5DAA" w:rsidRDefault="0079690A" w:rsidP="005B0D32">
            <w:pPr>
              <w:pStyle w:val="TableBody2"/>
              <w:rPr>
                <w:rFonts w:eastAsia="Arial Unicode MS"/>
                <w:sz w:val="24"/>
                <w:szCs w:val="24"/>
              </w:rPr>
            </w:pPr>
            <w:r w:rsidRPr="00BB5DAA">
              <w:rPr>
                <w:rFonts w:eastAsia="Arial Unicode MS"/>
                <w:sz w:val="24"/>
                <w:szCs w:val="24"/>
              </w:rPr>
              <w:t>5</w:t>
            </w:r>
          </w:p>
        </w:tc>
        <w:tc>
          <w:tcPr>
            <w:tcW w:w="1049" w:type="dxa"/>
            <w:noWrap/>
          </w:tcPr>
          <w:p w14:paraId="44B22DF3" w14:textId="527A6ABA" w:rsidR="0078527D" w:rsidRPr="00BB5DAA" w:rsidRDefault="00F16B32" w:rsidP="005B0D32">
            <w:pPr>
              <w:pStyle w:val="TableBody2"/>
              <w:rPr>
                <w:rFonts w:eastAsia="Arial Unicode MS"/>
                <w:sz w:val="24"/>
                <w:szCs w:val="24"/>
              </w:rPr>
            </w:pPr>
            <w:r w:rsidRPr="00BB5DAA">
              <w:rPr>
                <w:rFonts w:eastAsia="Arial Unicode MS"/>
                <w:sz w:val="24"/>
                <w:szCs w:val="24"/>
              </w:rPr>
              <w:t>6</w:t>
            </w:r>
          </w:p>
        </w:tc>
        <w:tc>
          <w:tcPr>
            <w:tcW w:w="992" w:type="dxa"/>
            <w:noWrap/>
          </w:tcPr>
          <w:p w14:paraId="0299A1D7" w14:textId="421B0359" w:rsidR="0078527D" w:rsidRPr="00BB5DAA" w:rsidRDefault="00F16B32" w:rsidP="005B0D32">
            <w:pPr>
              <w:pStyle w:val="TableBody2"/>
              <w:rPr>
                <w:rFonts w:eastAsia="Arial Unicode MS"/>
                <w:sz w:val="24"/>
                <w:szCs w:val="24"/>
              </w:rPr>
            </w:pPr>
            <w:r w:rsidRPr="00BB5DAA">
              <w:rPr>
                <w:rFonts w:eastAsia="Arial Unicode MS"/>
                <w:color w:val="C00000"/>
                <w:sz w:val="24"/>
                <w:szCs w:val="24"/>
              </w:rPr>
              <w:t>3</w:t>
            </w:r>
          </w:p>
        </w:tc>
        <w:tc>
          <w:tcPr>
            <w:tcW w:w="992" w:type="dxa"/>
          </w:tcPr>
          <w:p w14:paraId="5AE2716C" w14:textId="74C83C19" w:rsidR="0078527D" w:rsidRPr="00BB5DAA" w:rsidRDefault="004765A2" w:rsidP="005B0D32">
            <w:pPr>
              <w:pStyle w:val="TableBody2"/>
              <w:rPr>
                <w:sz w:val="24"/>
                <w:szCs w:val="24"/>
              </w:rPr>
            </w:pPr>
            <w:r w:rsidRPr="00BB5DAA">
              <w:rPr>
                <w:sz w:val="24"/>
                <w:szCs w:val="24"/>
              </w:rPr>
              <w:t>4</w:t>
            </w:r>
          </w:p>
        </w:tc>
        <w:tc>
          <w:tcPr>
            <w:tcW w:w="1134" w:type="dxa"/>
          </w:tcPr>
          <w:p w14:paraId="3C261E8B" w14:textId="17F00025" w:rsidR="0078527D" w:rsidRPr="00BB5DAA" w:rsidRDefault="003773B6" w:rsidP="005B0D32">
            <w:pPr>
              <w:pStyle w:val="TableBody2"/>
              <w:rPr>
                <w:sz w:val="24"/>
                <w:szCs w:val="24"/>
              </w:rPr>
            </w:pPr>
            <w:r w:rsidRPr="00BB5DAA">
              <w:rPr>
                <w:sz w:val="24"/>
                <w:szCs w:val="24"/>
              </w:rPr>
              <w:t>6</w:t>
            </w:r>
          </w:p>
        </w:tc>
      </w:tr>
      <w:tr w:rsidR="0078527D" w:rsidRPr="00BB5DAA" w14:paraId="23077CEC" w14:textId="77777777" w:rsidTr="00AF1662">
        <w:trPr>
          <w:gridAfter w:val="1"/>
          <w:wAfter w:w="10" w:type="dxa"/>
          <w:trHeight w:val="240"/>
        </w:trPr>
        <w:tc>
          <w:tcPr>
            <w:tcW w:w="3261" w:type="dxa"/>
            <w:noWrap/>
          </w:tcPr>
          <w:p w14:paraId="35BC1EBC"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0CF3E552" w14:textId="1956A508" w:rsidR="0078527D" w:rsidRPr="00BB5DAA" w:rsidRDefault="0079690A" w:rsidP="005B0D32">
            <w:pPr>
              <w:pStyle w:val="TableBody2"/>
              <w:rPr>
                <w:rFonts w:eastAsia="Arial Unicode MS"/>
                <w:sz w:val="24"/>
                <w:szCs w:val="24"/>
              </w:rPr>
            </w:pPr>
            <w:r w:rsidRPr="00BB5DAA">
              <w:rPr>
                <w:rFonts w:eastAsia="Arial Unicode MS"/>
                <w:sz w:val="24"/>
                <w:szCs w:val="24"/>
              </w:rPr>
              <w:t>4</w:t>
            </w:r>
          </w:p>
        </w:tc>
        <w:tc>
          <w:tcPr>
            <w:tcW w:w="1049" w:type="dxa"/>
            <w:noWrap/>
          </w:tcPr>
          <w:p w14:paraId="03B13829" w14:textId="3D5D5230" w:rsidR="0078527D" w:rsidRPr="00BB5DAA" w:rsidRDefault="00F16B32" w:rsidP="005B0D32">
            <w:pPr>
              <w:pStyle w:val="TableBody2"/>
              <w:rPr>
                <w:rFonts w:eastAsia="Arial Unicode MS"/>
                <w:sz w:val="24"/>
                <w:szCs w:val="24"/>
              </w:rPr>
            </w:pPr>
            <w:r w:rsidRPr="00BB5DAA">
              <w:rPr>
                <w:rFonts w:eastAsia="Arial Unicode MS"/>
                <w:sz w:val="24"/>
                <w:szCs w:val="24"/>
              </w:rPr>
              <w:t>4</w:t>
            </w:r>
          </w:p>
        </w:tc>
        <w:tc>
          <w:tcPr>
            <w:tcW w:w="992" w:type="dxa"/>
            <w:noWrap/>
          </w:tcPr>
          <w:p w14:paraId="40C4274E" w14:textId="215C3245" w:rsidR="0078527D" w:rsidRPr="00BB5DAA" w:rsidRDefault="00F16B32" w:rsidP="005B0D32">
            <w:pPr>
              <w:pStyle w:val="TableBody2"/>
              <w:rPr>
                <w:rFonts w:eastAsia="Arial Unicode MS"/>
                <w:sz w:val="24"/>
                <w:szCs w:val="24"/>
              </w:rPr>
            </w:pPr>
            <w:r w:rsidRPr="00BB5DAA">
              <w:rPr>
                <w:rFonts w:eastAsia="Arial Unicode MS"/>
                <w:sz w:val="24"/>
                <w:szCs w:val="24"/>
              </w:rPr>
              <w:t>4</w:t>
            </w:r>
          </w:p>
        </w:tc>
        <w:tc>
          <w:tcPr>
            <w:tcW w:w="992" w:type="dxa"/>
          </w:tcPr>
          <w:p w14:paraId="4024ADD5" w14:textId="40B69088" w:rsidR="0078527D" w:rsidRPr="00BB5DAA" w:rsidRDefault="004765A2" w:rsidP="005B0D32">
            <w:pPr>
              <w:pStyle w:val="TableBody2"/>
              <w:rPr>
                <w:sz w:val="24"/>
                <w:szCs w:val="24"/>
              </w:rPr>
            </w:pPr>
            <w:r w:rsidRPr="00BB5DAA">
              <w:rPr>
                <w:sz w:val="24"/>
                <w:szCs w:val="24"/>
              </w:rPr>
              <w:t>5</w:t>
            </w:r>
          </w:p>
        </w:tc>
        <w:tc>
          <w:tcPr>
            <w:tcW w:w="1134" w:type="dxa"/>
          </w:tcPr>
          <w:p w14:paraId="5A2D9DB1" w14:textId="6D424E33" w:rsidR="0078527D" w:rsidRPr="00BB5DAA" w:rsidRDefault="003773B6" w:rsidP="005B0D32">
            <w:pPr>
              <w:pStyle w:val="TableBody2"/>
              <w:rPr>
                <w:sz w:val="24"/>
                <w:szCs w:val="24"/>
              </w:rPr>
            </w:pPr>
            <w:r w:rsidRPr="00BB5DAA">
              <w:rPr>
                <w:color w:val="538135" w:themeColor="accent6" w:themeShade="BF"/>
                <w:sz w:val="24"/>
                <w:szCs w:val="24"/>
              </w:rPr>
              <w:t>9</w:t>
            </w:r>
          </w:p>
        </w:tc>
      </w:tr>
      <w:tr w:rsidR="0078527D" w:rsidRPr="00BB5DAA" w14:paraId="2DBEE147" w14:textId="77777777" w:rsidTr="00AF1662">
        <w:trPr>
          <w:trHeight w:val="240"/>
        </w:trPr>
        <w:tc>
          <w:tcPr>
            <w:tcW w:w="8657" w:type="dxa"/>
            <w:gridSpan w:val="7"/>
            <w:noWrap/>
          </w:tcPr>
          <w:p w14:paraId="7150399B" w14:textId="6BE7E1E0" w:rsidR="0078527D" w:rsidRPr="00BB5DAA" w:rsidRDefault="0078527D" w:rsidP="005B0D32">
            <w:pPr>
              <w:pStyle w:val="TableBody2"/>
              <w:jc w:val="left"/>
              <w:rPr>
                <w:rFonts w:asciiTheme="minorHAnsi" w:hAnsiTheme="minorHAnsi" w:cstheme="minorHAnsi"/>
                <w:b/>
                <w:bCs/>
                <w:sz w:val="24"/>
                <w:szCs w:val="24"/>
              </w:rPr>
            </w:pPr>
            <w:r w:rsidRPr="00BB5DAA">
              <w:rPr>
                <w:rFonts w:asciiTheme="minorHAnsi" w:hAnsiTheme="minorHAnsi" w:cstheme="minorHAnsi"/>
                <w:b/>
                <w:bCs/>
                <w:sz w:val="24"/>
                <w:szCs w:val="24"/>
              </w:rPr>
              <w:t xml:space="preserve"> </w:t>
            </w:r>
            <w:r w:rsidR="008535E1" w:rsidRPr="00BB5DAA">
              <w:rPr>
                <w:rFonts w:asciiTheme="minorHAnsi" w:hAnsiTheme="minorHAnsi" w:cstheme="minorHAnsi"/>
                <w:b/>
                <w:bCs/>
                <w:sz w:val="24"/>
                <w:szCs w:val="24"/>
              </w:rPr>
              <w:t>Physical checks of your pēpē/baby from your midwife</w:t>
            </w:r>
          </w:p>
        </w:tc>
      </w:tr>
      <w:tr w:rsidR="0078527D" w:rsidRPr="00BB5DAA" w14:paraId="65027CB2" w14:textId="77777777" w:rsidTr="00AF1662">
        <w:trPr>
          <w:gridAfter w:val="1"/>
          <w:wAfter w:w="10" w:type="dxa"/>
          <w:trHeight w:val="240"/>
        </w:trPr>
        <w:tc>
          <w:tcPr>
            <w:tcW w:w="3261" w:type="dxa"/>
            <w:noWrap/>
          </w:tcPr>
          <w:p w14:paraId="0ED51EE9" w14:textId="77777777" w:rsidR="0078527D" w:rsidRPr="00BB5DAA" w:rsidRDefault="0078527D" w:rsidP="005B0D32">
            <w:pPr>
              <w:pStyle w:val="TableBody1"/>
              <w:spacing w:before="0" w:after="0"/>
              <w:ind w:left="127"/>
              <w:jc w:val="right"/>
              <w:rPr>
                <w:rFonts w:eastAsia="Arial Unicode MS"/>
                <w:sz w:val="24"/>
                <w:szCs w:val="24"/>
              </w:rPr>
            </w:pPr>
            <w:r w:rsidRPr="00BB5DAA">
              <w:rPr>
                <w:sz w:val="24"/>
                <w:szCs w:val="24"/>
              </w:rPr>
              <w:t>Unweighted base =</w:t>
            </w:r>
          </w:p>
        </w:tc>
        <w:tc>
          <w:tcPr>
            <w:tcW w:w="1219" w:type="dxa"/>
            <w:noWrap/>
          </w:tcPr>
          <w:p w14:paraId="210F9A60" w14:textId="2EA41960" w:rsidR="0078527D" w:rsidRPr="00BB5DAA" w:rsidRDefault="0058162A" w:rsidP="005B0D32">
            <w:pPr>
              <w:pStyle w:val="TableBody2"/>
              <w:spacing w:before="0" w:after="0"/>
              <w:rPr>
                <w:rFonts w:eastAsia="Arial Unicode MS"/>
                <w:sz w:val="24"/>
                <w:szCs w:val="24"/>
              </w:rPr>
            </w:pPr>
            <w:r w:rsidRPr="00BB5DAA">
              <w:rPr>
                <w:rFonts w:eastAsia="Arial Unicode MS"/>
                <w:sz w:val="24"/>
                <w:szCs w:val="24"/>
              </w:rPr>
              <w:t>4299</w:t>
            </w:r>
          </w:p>
        </w:tc>
        <w:tc>
          <w:tcPr>
            <w:tcW w:w="1049" w:type="dxa"/>
            <w:noWrap/>
          </w:tcPr>
          <w:p w14:paraId="6EA22485" w14:textId="1E8B66E0" w:rsidR="0078527D" w:rsidRPr="00BB5DAA" w:rsidRDefault="0058162A" w:rsidP="005B0D32">
            <w:pPr>
              <w:pStyle w:val="TableBody2"/>
              <w:spacing w:before="0" w:after="0"/>
              <w:rPr>
                <w:rFonts w:eastAsia="Arial Unicode MS"/>
                <w:sz w:val="24"/>
                <w:szCs w:val="24"/>
              </w:rPr>
            </w:pPr>
            <w:r w:rsidRPr="00BB5DAA">
              <w:rPr>
                <w:rFonts w:eastAsia="Arial Unicode MS"/>
                <w:sz w:val="24"/>
                <w:szCs w:val="24"/>
              </w:rPr>
              <w:t>951</w:t>
            </w:r>
          </w:p>
        </w:tc>
        <w:tc>
          <w:tcPr>
            <w:tcW w:w="992" w:type="dxa"/>
            <w:noWrap/>
          </w:tcPr>
          <w:p w14:paraId="5D6005BD" w14:textId="0B2B5275" w:rsidR="0078527D" w:rsidRPr="00BB5DAA" w:rsidRDefault="0058162A" w:rsidP="005B0D32">
            <w:pPr>
              <w:pStyle w:val="TableBody2"/>
              <w:spacing w:before="0" w:after="0"/>
              <w:rPr>
                <w:rFonts w:eastAsia="Arial Unicode MS"/>
                <w:sz w:val="24"/>
                <w:szCs w:val="24"/>
              </w:rPr>
            </w:pPr>
            <w:r w:rsidRPr="00BB5DAA">
              <w:rPr>
                <w:rFonts w:eastAsia="Arial Unicode MS"/>
                <w:sz w:val="24"/>
                <w:szCs w:val="24"/>
              </w:rPr>
              <w:t>925</w:t>
            </w:r>
          </w:p>
        </w:tc>
        <w:tc>
          <w:tcPr>
            <w:tcW w:w="992" w:type="dxa"/>
          </w:tcPr>
          <w:p w14:paraId="47C91494" w14:textId="446747BF" w:rsidR="0078527D" w:rsidRPr="00BB5DAA" w:rsidRDefault="004765A2" w:rsidP="005B0D32">
            <w:pPr>
              <w:pStyle w:val="TableBody2"/>
              <w:spacing w:before="0" w:after="0"/>
              <w:rPr>
                <w:sz w:val="24"/>
                <w:szCs w:val="24"/>
              </w:rPr>
            </w:pPr>
            <w:r w:rsidRPr="00BB5DAA">
              <w:rPr>
                <w:sz w:val="24"/>
                <w:szCs w:val="24"/>
              </w:rPr>
              <w:t>621</w:t>
            </w:r>
          </w:p>
        </w:tc>
        <w:tc>
          <w:tcPr>
            <w:tcW w:w="1134" w:type="dxa"/>
          </w:tcPr>
          <w:p w14:paraId="08274158" w14:textId="3A26B74C" w:rsidR="0078527D" w:rsidRPr="00BB5DAA" w:rsidRDefault="003773B6" w:rsidP="005B0D32">
            <w:pPr>
              <w:pStyle w:val="TableBody2"/>
              <w:spacing w:before="0" w:after="0"/>
              <w:rPr>
                <w:sz w:val="24"/>
                <w:szCs w:val="24"/>
              </w:rPr>
            </w:pPr>
            <w:r w:rsidRPr="00BB5DAA">
              <w:rPr>
                <w:sz w:val="24"/>
                <w:szCs w:val="24"/>
              </w:rPr>
              <w:t>245</w:t>
            </w:r>
          </w:p>
        </w:tc>
      </w:tr>
      <w:tr w:rsidR="0078527D" w:rsidRPr="00BB5DAA" w14:paraId="79291B08" w14:textId="77777777" w:rsidTr="00AF1662">
        <w:trPr>
          <w:gridAfter w:val="1"/>
          <w:wAfter w:w="10" w:type="dxa"/>
          <w:trHeight w:val="240"/>
        </w:trPr>
        <w:tc>
          <w:tcPr>
            <w:tcW w:w="3261" w:type="dxa"/>
            <w:noWrap/>
          </w:tcPr>
          <w:p w14:paraId="2B76AD8E" w14:textId="77777777" w:rsidR="0078527D" w:rsidRPr="00BB5DAA" w:rsidRDefault="0078527D" w:rsidP="005B0D3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02ECE1DA" w14:textId="6BF878B1" w:rsidR="0078527D" w:rsidRPr="00BB5DAA" w:rsidRDefault="0058162A" w:rsidP="005B0D32">
            <w:pPr>
              <w:pStyle w:val="TableBody2"/>
              <w:rPr>
                <w:rFonts w:eastAsia="Arial Unicode MS"/>
                <w:i/>
                <w:iCs/>
                <w:sz w:val="24"/>
                <w:szCs w:val="24"/>
              </w:rPr>
            </w:pPr>
            <w:r w:rsidRPr="00BB5DAA">
              <w:rPr>
                <w:rFonts w:eastAsia="Arial Unicode MS"/>
                <w:i/>
                <w:iCs/>
                <w:sz w:val="24"/>
                <w:szCs w:val="24"/>
              </w:rPr>
              <w:t>94</w:t>
            </w:r>
          </w:p>
        </w:tc>
        <w:tc>
          <w:tcPr>
            <w:tcW w:w="1049" w:type="dxa"/>
            <w:noWrap/>
          </w:tcPr>
          <w:p w14:paraId="54A123B0" w14:textId="028C1205" w:rsidR="0078527D" w:rsidRPr="00BB5DAA" w:rsidRDefault="0058162A" w:rsidP="005B0D32">
            <w:pPr>
              <w:pStyle w:val="TableBody2"/>
              <w:rPr>
                <w:rFonts w:eastAsia="Arial Unicode MS"/>
                <w:i/>
                <w:iCs/>
                <w:sz w:val="24"/>
                <w:szCs w:val="24"/>
              </w:rPr>
            </w:pPr>
            <w:r w:rsidRPr="00BB5DAA">
              <w:rPr>
                <w:rFonts w:eastAsia="Arial Unicode MS"/>
                <w:i/>
                <w:iCs/>
                <w:sz w:val="24"/>
                <w:szCs w:val="24"/>
              </w:rPr>
              <w:t>92</w:t>
            </w:r>
          </w:p>
        </w:tc>
        <w:tc>
          <w:tcPr>
            <w:tcW w:w="992" w:type="dxa"/>
            <w:noWrap/>
          </w:tcPr>
          <w:p w14:paraId="44E2F952" w14:textId="56848A20" w:rsidR="0078527D" w:rsidRPr="00BB5DAA" w:rsidRDefault="0058162A" w:rsidP="005B0D32">
            <w:pPr>
              <w:pStyle w:val="TableBody2"/>
              <w:rPr>
                <w:rFonts w:eastAsia="Arial Unicode MS"/>
                <w:i/>
                <w:iCs/>
                <w:sz w:val="24"/>
                <w:szCs w:val="24"/>
              </w:rPr>
            </w:pPr>
            <w:r w:rsidRPr="00BB5DAA">
              <w:rPr>
                <w:rFonts w:eastAsia="Arial Unicode MS"/>
                <w:i/>
                <w:iCs/>
                <w:sz w:val="24"/>
                <w:szCs w:val="24"/>
              </w:rPr>
              <w:t>91</w:t>
            </w:r>
          </w:p>
        </w:tc>
        <w:tc>
          <w:tcPr>
            <w:tcW w:w="992" w:type="dxa"/>
          </w:tcPr>
          <w:p w14:paraId="52839C39" w14:textId="2AFC6CE9" w:rsidR="0078527D" w:rsidRPr="00BB5DAA" w:rsidRDefault="0055086E" w:rsidP="005B0D32">
            <w:pPr>
              <w:pStyle w:val="TableBody2"/>
              <w:rPr>
                <w:i/>
                <w:iCs/>
                <w:sz w:val="24"/>
                <w:szCs w:val="24"/>
              </w:rPr>
            </w:pPr>
            <w:r w:rsidRPr="00BB5DAA">
              <w:rPr>
                <w:i/>
                <w:iCs/>
                <w:sz w:val="24"/>
                <w:szCs w:val="24"/>
              </w:rPr>
              <w:t>93</w:t>
            </w:r>
          </w:p>
        </w:tc>
        <w:tc>
          <w:tcPr>
            <w:tcW w:w="1134" w:type="dxa"/>
          </w:tcPr>
          <w:p w14:paraId="1E0D23F4" w14:textId="50BA79A0" w:rsidR="0078527D" w:rsidRPr="00BB5DAA" w:rsidRDefault="003773B6" w:rsidP="005B0D32">
            <w:pPr>
              <w:pStyle w:val="TableBody2"/>
              <w:rPr>
                <w:i/>
                <w:iCs/>
                <w:sz w:val="24"/>
                <w:szCs w:val="24"/>
              </w:rPr>
            </w:pPr>
            <w:r w:rsidRPr="00BB5DAA">
              <w:rPr>
                <w:i/>
                <w:iCs/>
                <w:color w:val="C00000"/>
                <w:sz w:val="24"/>
                <w:szCs w:val="24"/>
              </w:rPr>
              <w:t>88</w:t>
            </w:r>
          </w:p>
        </w:tc>
      </w:tr>
      <w:tr w:rsidR="0078527D" w:rsidRPr="00BB5DAA" w14:paraId="34E0CA1C" w14:textId="77777777" w:rsidTr="00AF1662">
        <w:trPr>
          <w:gridAfter w:val="1"/>
          <w:wAfter w:w="10" w:type="dxa"/>
          <w:trHeight w:val="240"/>
        </w:trPr>
        <w:tc>
          <w:tcPr>
            <w:tcW w:w="3261" w:type="dxa"/>
            <w:noWrap/>
          </w:tcPr>
          <w:p w14:paraId="38FF087A"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2AF512DA" w14:textId="67173B21" w:rsidR="0078527D" w:rsidRPr="00BB5DAA" w:rsidRDefault="0058162A" w:rsidP="005B0D32">
            <w:pPr>
              <w:pStyle w:val="TableBody2"/>
              <w:rPr>
                <w:rFonts w:eastAsia="Arial Unicode MS"/>
                <w:sz w:val="24"/>
                <w:szCs w:val="24"/>
              </w:rPr>
            </w:pPr>
            <w:r w:rsidRPr="00BB5DAA">
              <w:rPr>
                <w:rFonts w:eastAsia="Arial Unicode MS"/>
                <w:sz w:val="24"/>
                <w:szCs w:val="24"/>
              </w:rPr>
              <w:t>71</w:t>
            </w:r>
          </w:p>
        </w:tc>
        <w:tc>
          <w:tcPr>
            <w:tcW w:w="1049" w:type="dxa"/>
            <w:noWrap/>
          </w:tcPr>
          <w:p w14:paraId="16E10991" w14:textId="5A61F505" w:rsidR="0078527D" w:rsidRPr="00BB5DAA" w:rsidRDefault="0058162A" w:rsidP="005B0D32">
            <w:pPr>
              <w:pStyle w:val="TableBody2"/>
              <w:rPr>
                <w:rFonts w:eastAsia="Arial Unicode MS"/>
                <w:sz w:val="24"/>
                <w:szCs w:val="24"/>
              </w:rPr>
            </w:pPr>
            <w:r w:rsidRPr="00BB5DAA">
              <w:rPr>
                <w:rFonts w:eastAsia="Arial Unicode MS"/>
                <w:sz w:val="24"/>
                <w:szCs w:val="24"/>
              </w:rPr>
              <w:t>73</w:t>
            </w:r>
          </w:p>
        </w:tc>
        <w:tc>
          <w:tcPr>
            <w:tcW w:w="992" w:type="dxa"/>
            <w:noWrap/>
          </w:tcPr>
          <w:p w14:paraId="5238C762" w14:textId="61A83267" w:rsidR="0078527D" w:rsidRPr="00BB5DAA" w:rsidRDefault="0058162A" w:rsidP="005B0D32">
            <w:pPr>
              <w:pStyle w:val="TableBody2"/>
              <w:rPr>
                <w:rFonts w:eastAsia="Arial Unicode MS"/>
                <w:sz w:val="24"/>
                <w:szCs w:val="24"/>
              </w:rPr>
            </w:pPr>
            <w:r w:rsidRPr="00BB5DAA">
              <w:rPr>
                <w:rFonts w:eastAsia="Arial Unicode MS"/>
                <w:sz w:val="24"/>
                <w:szCs w:val="24"/>
              </w:rPr>
              <w:t>70</w:t>
            </w:r>
          </w:p>
        </w:tc>
        <w:tc>
          <w:tcPr>
            <w:tcW w:w="992" w:type="dxa"/>
          </w:tcPr>
          <w:p w14:paraId="6745CDEB" w14:textId="0C2E72CF" w:rsidR="0078527D" w:rsidRPr="00BB5DAA" w:rsidRDefault="004765A2" w:rsidP="005B0D32">
            <w:pPr>
              <w:pStyle w:val="TableBody2"/>
              <w:rPr>
                <w:sz w:val="24"/>
                <w:szCs w:val="24"/>
              </w:rPr>
            </w:pPr>
            <w:r w:rsidRPr="00BB5DAA">
              <w:rPr>
                <w:sz w:val="24"/>
                <w:szCs w:val="24"/>
              </w:rPr>
              <w:t>74</w:t>
            </w:r>
          </w:p>
        </w:tc>
        <w:tc>
          <w:tcPr>
            <w:tcW w:w="1134" w:type="dxa"/>
          </w:tcPr>
          <w:p w14:paraId="7BF9AFF8" w14:textId="42328DF5" w:rsidR="0078527D" w:rsidRPr="00BB5DAA" w:rsidRDefault="003773B6" w:rsidP="005B0D32">
            <w:pPr>
              <w:pStyle w:val="TableBody2"/>
              <w:rPr>
                <w:sz w:val="24"/>
                <w:szCs w:val="24"/>
              </w:rPr>
            </w:pPr>
            <w:r w:rsidRPr="00BB5DAA">
              <w:rPr>
                <w:sz w:val="24"/>
                <w:szCs w:val="24"/>
              </w:rPr>
              <w:t>66</w:t>
            </w:r>
          </w:p>
        </w:tc>
      </w:tr>
      <w:tr w:rsidR="0078527D" w:rsidRPr="00BB5DAA" w14:paraId="766C2ACC" w14:textId="77777777" w:rsidTr="00AF1662">
        <w:trPr>
          <w:gridAfter w:val="1"/>
          <w:wAfter w:w="10" w:type="dxa"/>
          <w:trHeight w:val="240"/>
        </w:trPr>
        <w:tc>
          <w:tcPr>
            <w:tcW w:w="3261" w:type="dxa"/>
            <w:noWrap/>
          </w:tcPr>
          <w:p w14:paraId="2EB66851"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26CCC498" w14:textId="366890F3" w:rsidR="0078527D" w:rsidRPr="00BB5DAA" w:rsidRDefault="0058162A" w:rsidP="005B0D32">
            <w:pPr>
              <w:pStyle w:val="TableBody2"/>
              <w:rPr>
                <w:rFonts w:eastAsia="Arial Unicode MS"/>
                <w:sz w:val="24"/>
                <w:szCs w:val="24"/>
              </w:rPr>
            </w:pPr>
            <w:r w:rsidRPr="00BB5DAA">
              <w:rPr>
                <w:rFonts w:eastAsia="Arial Unicode MS"/>
                <w:sz w:val="24"/>
                <w:szCs w:val="24"/>
              </w:rPr>
              <w:t>23</w:t>
            </w:r>
          </w:p>
        </w:tc>
        <w:tc>
          <w:tcPr>
            <w:tcW w:w="1049" w:type="dxa"/>
            <w:noWrap/>
          </w:tcPr>
          <w:p w14:paraId="189EB48B" w14:textId="088865D8" w:rsidR="0078527D" w:rsidRPr="00BB5DAA" w:rsidRDefault="0058162A" w:rsidP="005B0D32">
            <w:pPr>
              <w:pStyle w:val="TableBody2"/>
              <w:rPr>
                <w:rFonts w:eastAsia="Arial Unicode MS"/>
                <w:sz w:val="24"/>
                <w:szCs w:val="24"/>
              </w:rPr>
            </w:pPr>
            <w:r w:rsidRPr="00BB5DAA">
              <w:rPr>
                <w:rFonts w:eastAsia="Arial Unicode MS"/>
                <w:sz w:val="24"/>
                <w:szCs w:val="24"/>
              </w:rPr>
              <w:t>19</w:t>
            </w:r>
          </w:p>
        </w:tc>
        <w:tc>
          <w:tcPr>
            <w:tcW w:w="992" w:type="dxa"/>
            <w:noWrap/>
          </w:tcPr>
          <w:p w14:paraId="1B80EA40" w14:textId="53DE0697" w:rsidR="0078527D" w:rsidRPr="00BB5DAA" w:rsidRDefault="0058162A" w:rsidP="005B0D32">
            <w:pPr>
              <w:pStyle w:val="TableBody2"/>
              <w:rPr>
                <w:rFonts w:eastAsia="Arial Unicode MS"/>
                <w:sz w:val="24"/>
                <w:szCs w:val="24"/>
              </w:rPr>
            </w:pPr>
            <w:r w:rsidRPr="00BB5DAA">
              <w:rPr>
                <w:rFonts w:eastAsia="Arial Unicode MS"/>
                <w:sz w:val="24"/>
                <w:szCs w:val="24"/>
              </w:rPr>
              <w:t>21</w:t>
            </w:r>
          </w:p>
        </w:tc>
        <w:tc>
          <w:tcPr>
            <w:tcW w:w="992" w:type="dxa"/>
          </w:tcPr>
          <w:p w14:paraId="3BA7641B" w14:textId="61B1E4BB" w:rsidR="0078527D" w:rsidRPr="00BB5DAA" w:rsidRDefault="004765A2" w:rsidP="005B0D32">
            <w:pPr>
              <w:pStyle w:val="TableBody2"/>
              <w:rPr>
                <w:sz w:val="24"/>
                <w:szCs w:val="24"/>
              </w:rPr>
            </w:pPr>
            <w:r w:rsidRPr="00BB5DAA">
              <w:rPr>
                <w:sz w:val="24"/>
                <w:szCs w:val="24"/>
              </w:rPr>
              <w:t>19</w:t>
            </w:r>
          </w:p>
        </w:tc>
        <w:tc>
          <w:tcPr>
            <w:tcW w:w="1134" w:type="dxa"/>
          </w:tcPr>
          <w:p w14:paraId="1FB824E5" w14:textId="54D70678" w:rsidR="0078527D" w:rsidRPr="00BB5DAA" w:rsidRDefault="003773B6" w:rsidP="005B0D32">
            <w:pPr>
              <w:pStyle w:val="TableBody2"/>
              <w:rPr>
                <w:sz w:val="24"/>
                <w:szCs w:val="24"/>
              </w:rPr>
            </w:pPr>
            <w:r w:rsidRPr="00BB5DAA">
              <w:rPr>
                <w:sz w:val="24"/>
                <w:szCs w:val="24"/>
              </w:rPr>
              <w:t>22</w:t>
            </w:r>
          </w:p>
        </w:tc>
      </w:tr>
      <w:tr w:rsidR="0078527D" w:rsidRPr="00BB5DAA" w14:paraId="19BC6FD4" w14:textId="77777777" w:rsidTr="00AF1662">
        <w:trPr>
          <w:gridAfter w:val="1"/>
          <w:wAfter w:w="10" w:type="dxa"/>
          <w:trHeight w:val="240"/>
        </w:trPr>
        <w:tc>
          <w:tcPr>
            <w:tcW w:w="3261" w:type="dxa"/>
            <w:noWrap/>
          </w:tcPr>
          <w:p w14:paraId="2EB2CA7F"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1C0F43AE" w14:textId="648D8834" w:rsidR="0078527D" w:rsidRPr="00BB5DAA" w:rsidRDefault="0058162A" w:rsidP="005B0D32">
            <w:pPr>
              <w:pStyle w:val="TableBody2"/>
              <w:rPr>
                <w:rFonts w:eastAsia="Arial Unicode MS"/>
                <w:sz w:val="24"/>
                <w:szCs w:val="24"/>
              </w:rPr>
            </w:pPr>
            <w:r w:rsidRPr="00BB5DAA">
              <w:rPr>
                <w:rFonts w:eastAsia="Arial Unicode MS"/>
                <w:sz w:val="24"/>
                <w:szCs w:val="24"/>
              </w:rPr>
              <w:t>4</w:t>
            </w:r>
          </w:p>
        </w:tc>
        <w:tc>
          <w:tcPr>
            <w:tcW w:w="1049" w:type="dxa"/>
            <w:noWrap/>
          </w:tcPr>
          <w:p w14:paraId="10A42003" w14:textId="73B7C1BE" w:rsidR="0078527D" w:rsidRPr="00BB5DAA" w:rsidRDefault="0058162A" w:rsidP="005B0D32">
            <w:pPr>
              <w:pStyle w:val="TableBody2"/>
              <w:rPr>
                <w:rFonts w:eastAsia="Arial Unicode MS"/>
                <w:sz w:val="24"/>
                <w:szCs w:val="24"/>
              </w:rPr>
            </w:pPr>
            <w:r w:rsidRPr="00BB5DAA">
              <w:rPr>
                <w:rFonts w:eastAsia="Arial Unicode MS"/>
                <w:sz w:val="24"/>
                <w:szCs w:val="24"/>
              </w:rPr>
              <w:t>5</w:t>
            </w:r>
          </w:p>
        </w:tc>
        <w:tc>
          <w:tcPr>
            <w:tcW w:w="992" w:type="dxa"/>
            <w:noWrap/>
          </w:tcPr>
          <w:p w14:paraId="036CD69B" w14:textId="07AFABFF" w:rsidR="0078527D" w:rsidRPr="00BB5DAA" w:rsidRDefault="0058162A" w:rsidP="005B0D32">
            <w:pPr>
              <w:pStyle w:val="TableBody2"/>
              <w:rPr>
                <w:rFonts w:eastAsia="Arial Unicode MS"/>
                <w:sz w:val="24"/>
                <w:szCs w:val="24"/>
              </w:rPr>
            </w:pPr>
            <w:r w:rsidRPr="00BB5DAA">
              <w:rPr>
                <w:rFonts w:eastAsia="Arial Unicode MS"/>
                <w:sz w:val="24"/>
                <w:szCs w:val="24"/>
              </w:rPr>
              <w:t>5</w:t>
            </w:r>
          </w:p>
        </w:tc>
        <w:tc>
          <w:tcPr>
            <w:tcW w:w="992" w:type="dxa"/>
          </w:tcPr>
          <w:p w14:paraId="01719EAD" w14:textId="00A0C90E" w:rsidR="0078527D" w:rsidRPr="00BB5DAA" w:rsidRDefault="004765A2" w:rsidP="005B0D32">
            <w:pPr>
              <w:pStyle w:val="TableBody2"/>
              <w:rPr>
                <w:sz w:val="24"/>
                <w:szCs w:val="24"/>
              </w:rPr>
            </w:pPr>
            <w:r w:rsidRPr="00BB5DAA">
              <w:rPr>
                <w:sz w:val="24"/>
                <w:szCs w:val="24"/>
              </w:rPr>
              <w:t>5</w:t>
            </w:r>
          </w:p>
        </w:tc>
        <w:tc>
          <w:tcPr>
            <w:tcW w:w="1134" w:type="dxa"/>
          </w:tcPr>
          <w:p w14:paraId="7EE10652" w14:textId="5820121E" w:rsidR="0078527D" w:rsidRPr="00BB5DAA" w:rsidRDefault="003773B6" w:rsidP="005B0D32">
            <w:pPr>
              <w:pStyle w:val="TableBody2"/>
              <w:rPr>
                <w:sz w:val="24"/>
                <w:szCs w:val="24"/>
              </w:rPr>
            </w:pPr>
            <w:r w:rsidRPr="00BB5DAA">
              <w:rPr>
                <w:color w:val="538135" w:themeColor="accent6" w:themeShade="BF"/>
                <w:sz w:val="24"/>
                <w:szCs w:val="24"/>
              </w:rPr>
              <w:t>8</w:t>
            </w:r>
          </w:p>
        </w:tc>
      </w:tr>
      <w:tr w:rsidR="0078527D" w:rsidRPr="00BB5DAA" w14:paraId="6E80ED04" w14:textId="77777777" w:rsidTr="00AF1662">
        <w:trPr>
          <w:gridAfter w:val="1"/>
          <w:wAfter w:w="10" w:type="dxa"/>
          <w:trHeight w:val="240"/>
        </w:trPr>
        <w:tc>
          <w:tcPr>
            <w:tcW w:w="3261" w:type="dxa"/>
            <w:noWrap/>
          </w:tcPr>
          <w:p w14:paraId="6D1AD694"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39A6DF4E" w14:textId="24AF1499" w:rsidR="0078527D" w:rsidRPr="00BB5DAA" w:rsidRDefault="0058162A" w:rsidP="005B0D32">
            <w:pPr>
              <w:pStyle w:val="TableBody2"/>
              <w:rPr>
                <w:rFonts w:eastAsia="Arial Unicode MS"/>
                <w:sz w:val="24"/>
                <w:szCs w:val="24"/>
              </w:rPr>
            </w:pPr>
            <w:r w:rsidRPr="00BB5DAA">
              <w:rPr>
                <w:rFonts w:eastAsia="Arial Unicode MS"/>
                <w:sz w:val="24"/>
                <w:szCs w:val="24"/>
              </w:rPr>
              <w:t>1</w:t>
            </w:r>
          </w:p>
        </w:tc>
        <w:tc>
          <w:tcPr>
            <w:tcW w:w="1049" w:type="dxa"/>
            <w:noWrap/>
          </w:tcPr>
          <w:p w14:paraId="51D190C5" w14:textId="6B9091A7" w:rsidR="0078527D" w:rsidRPr="00BB5DAA" w:rsidRDefault="0058162A" w:rsidP="005B0D32">
            <w:pPr>
              <w:pStyle w:val="TableBody2"/>
              <w:rPr>
                <w:rFonts w:eastAsia="Arial Unicode MS"/>
                <w:sz w:val="24"/>
                <w:szCs w:val="24"/>
              </w:rPr>
            </w:pPr>
            <w:r w:rsidRPr="00BB5DAA">
              <w:rPr>
                <w:rFonts w:eastAsia="Arial Unicode MS"/>
                <w:sz w:val="24"/>
                <w:szCs w:val="24"/>
              </w:rPr>
              <w:t>2</w:t>
            </w:r>
          </w:p>
        </w:tc>
        <w:tc>
          <w:tcPr>
            <w:tcW w:w="992" w:type="dxa"/>
            <w:noWrap/>
          </w:tcPr>
          <w:p w14:paraId="6FABC2CF" w14:textId="796600A4" w:rsidR="0078527D" w:rsidRPr="00BB5DAA" w:rsidRDefault="0058162A" w:rsidP="005B0D32">
            <w:pPr>
              <w:pStyle w:val="TableBody2"/>
              <w:rPr>
                <w:rFonts w:eastAsia="Arial Unicode MS"/>
                <w:sz w:val="24"/>
                <w:szCs w:val="24"/>
              </w:rPr>
            </w:pPr>
            <w:r w:rsidRPr="00BB5DAA">
              <w:rPr>
                <w:rFonts w:eastAsia="Arial Unicode MS"/>
                <w:sz w:val="24"/>
                <w:szCs w:val="24"/>
              </w:rPr>
              <w:t>1</w:t>
            </w:r>
          </w:p>
        </w:tc>
        <w:tc>
          <w:tcPr>
            <w:tcW w:w="992" w:type="dxa"/>
          </w:tcPr>
          <w:p w14:paraId="2B5D78F6" w14:textId="334DDFE0" w:rsidR="0078527D" w:rsidRPr="00BB5DAA" w:rsidRDefault="004765A2" w:rsidP="005B0D32">
            <w:pPr>
              <w:pStyle w:val="TableBody2"/>
              <w:rPr>
                <w:sz w:val="24"/>
                <w:szCs w:val="24"/>
              </w:rPr>
            </w:pPr>
            <w:r w:rsidRPr="00BB5DAA">
              <w:rPr>
                <w:color w:val="C00000"/>
                <w:sz w:val="24"/>
                <w:szCs w:val="24"/>
              </w:rPr>
              <w:t>0</w:t>
            </w:r>
          </w:p>
        </w:tc>
        <w:tc>
          <w:tcPr>
            <w:tcW w:w="1134" w:type="dxa"/>
          </w:tcPr>
          <w:p w14:paraId="3BF62F4A" w14:textId="6163F1A5" w:rsidR="0078527D" w:rsidRPr="00BB5DAA" w:rsidRDefault="003773B6" w:rsidP="005B0D32">
            <w:pPr>
              <w:pStyle w:val="TableBody2"/>
              <w:rPr>
                <w:sz w:val="24"/>
                <w:szCs w:val="24"/>
              </w:rPr>
            </w:pPr>
            <w:r w:rsidRPr="00BB5DAA">
              <w:rPr>
                <w:sz w:val="24"/>
                <w:szCs w:val="24"/>
              </w:rPr>
              <w:t>2</w:t>
            </w:r>
          </w:p>
        </w:tc>
      </w:tr>
      <w:tr w:rsidR="0078527D" w:rsidRPr="00BB5DAA" w14:paraId="682CAE5B" w14:textId="77777777" w:rsidTr="00AF1662">
        <w:trPr>
          <w:gridAfter w:val="1"/>
          <w:wAfter w:w="10" w:type="dxa"/>
          <w:trHeight w:val="240"/>
        </w:trPr>
        <w:tc>
          <w:tcPr>
            <w:tcW w:w="3261" w:type="dxa"/>
            <w:noWrap/>
          </w:tcPr>
          <w:p w14:paraId="24FAA7A3" w14:textId="77777777" w:rsidR="0078527D" w:rsidRPr="00BB5DAA" w:rsidRDefault="0078527D" w:rsidP="005B0D3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3EFDEC23" w14:textId="3A6FF276" w:rsidR="0078527D" w:rsidRPr="00BB5DAA" w:rsidRDefault="00172212" w:rsidP="005B0D32">
            <w:pPr>
              <w:pStyle w:val="TableBody2"/>
              <w:rPr>
                <w:rFonts w:eastAsia="Arial Unicode MS"/>
                <w:sz w:val="24"/>
                <w:szCs w:val="24"/>
              </w:rPr>
            </w:pPr>
            <w:r w:rsidRPr="00BB5DAA">
              <w:rPr>
                <w:rFonts w:eastAsia="Arial Unicode MS"/>
                <w:sz w:val="24"/>
                <w:szCs w:val="24"/>
              </w:rPr>
              <w:t>1</w:t>
            </w:r>
          </w:p>
        </w:tc>
        <w:tc>
          <w:tcPr>
            <w:tcW w:w="1049" w:type="dxa"/>
            <w:noWrap/>
          </w:tcPr>
          <w:p w14:paraId="2E58BEFA" w14:textId="73B574E0" w:rsidR="0078527D" w:rsidRPr="00BB5DAA" w:rsidRDefault="00172212" w:rsidP="005B0D32">
            <w:pPr>
              <w:pStyle w:val="TableBody2"/>
              <w:rPr>
                <w:rFonts w:eastAsia="Arial Unicode MS"/>
                <w:sz w:val="24"/>
                <w:szCs w:val="24"/>
              </w:rPr>
            </w:pPr>
            <w:r w:rsidRPr="00BB5DAA">
              <w:rPr>
                <w:rFonts w:eastAsia="Arial Unicode MS"/>
                <w:sz w:val="24"/>
                <w:szCs w:val="24"/>
              </w:rPr>
              <w:t>2</w:t>
            </w:r>
          </w:p>
        </w:tc>
        <w:tc>
          <w:tcPr>
            <w:tcW w:w="992" w:type="dxa"/>
            <w:noWrap/>
          </w:tcPr>
          <w:p w14:paraId="1DA34282" w14:textId="1351B7AE" w:rsidR="0078527D" w:rsidRPr="00BB5DAA" w:rsidRDefault="00172212" w:rsidP="005B0D32">
            <w:pPr>
              <w:pStyle w:val="TableBody2"/>
              <w:rPr>
                <w:rFonts w:eastAsia="Arial Unicode MS"/>
                <w:sz w:val="24"/>
                <w:szCs w:val="24"/>
              </w:rPr>
            </w:pPr>
            <w:r w:rsidRPr="00BB5DAA">
              <w:rPr>
                <w:rFonts w:eastAsia="Arial Unicode MS"/>
                <w:sz w:val="24"/>
                <w:szCs w:val="24"/>
              </w:rPr>
              <w:t>3</w:t>
            </w:r>
          </w:p>
        </w:tc>
        <w:tc>
          <w:tcPr>
            <w:tcW w:w="992" w:type="dxa"/>
          </w:tcPr>
          <w:p w14:paraId="1B3B25DC" w14:textId="41003CE4" w:rsidR="0078527D" w:rsidRPr="00BB5DAA" w:rsidRDefault="00172212" w:rsidP="005B0D32">
            <w:pPr>
              <w:pStyle w:val="TableBody2"/>
              <w:rPr>
                <w:sz w:val="24"/>
                <w:szCs w:val="24"/>
              </w:rPr>
            </w:pPr>
            <w:r w:rsidRPr="00BB5DAA">
              <w:rPr>
                <w:sz w:val="24"/>
                <w:szCs w:val="24"/>
              </w:rPr>
              <w:t>2</w:t>
            </w:r>
          </w:p>
        </w:tc>
        <w:tc>
          <w:tcPr>
            <w:tcW w:w="1134" w:type="dxa"/>
          </w:tcPr>
          <w:p w14:paraId="472817FA" w14:textId="412CD6E3" w:rsidR="0078527D" w:rsidRPr="00BB5DAA" w:rsidRDefault="00172212" w:rsidP="005B0D32">
            <w:pPr>
              <w:pStyle w:val="TableBody2"/>
              <w:rPr>
                <w:sz w:val="24"/>
                <w:szCs w:val="24"/>
              </w:rPr>
            </w:pPr>
            <w:r w:rsidRPr="00BB5DAA">
              <w:rPr>
                <w:sz w:val="24"/>
                <w:szCs w:val="24"/>
              </w:rPr>
              <w:t>2</w:t>
            </w:r>
          </w:p>
        </w:tc>
      </w:tr>
    </w:tbl>
    <w:p w14:paraId="1529BF6A" w14:textId="561109DE" w:rsidR="0078527D" w:rsidRPr="00BB5DAA" w:rsidRDefault="0078527D" w:rsidP="0078527D">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F97264" w:rsidRPr="00BB5DAA">
        <w:rPr>
          <w:color w:val="595959" w:themeColor="text1" w:themeTint="A6"/>
          <w:szCs w:val="24"/>
        </w:rPr>
        <w:t>said,</w:t>
      </w:r>
      <w:r w:rsidRPr="00BB5DAA">
        <w:rPr>
          <w:color w:val="595959" w:themeColor="text1" w:themeTint="A6"/>
          <w:szCs w:val="24"/>
        </w:rPr>
        <w:t xml:space="preserve"> ‘Not applicable’.</w:t>
      </w:r>
    </w:p>
    <w:p w14:paraId="7DA0FDA0" w14:textId="77777777" w:rsidR="0078527D" w:rsidRPr="00BB5DAA" w:rsidRDefault="0078527D" w:rsidP="0078527D">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242EE534" w14:textId="77777777" w:rsidR="0078527D" w:rsidRPr="00BB5DAA" w:rsidRDefault="0078527D" w:rsidP="0078527D">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054F3388" w14:textId="77777777" w:rsidR="00F72A0D" w:rsidRPr="00F41F42" w:rsidRDefault="00F72A0D">
      <w:pPr>
        <w:spacing w:line="240" w:lineRule="auto"/>
      </w:pPr>
    </w:p>
    <w:p w14:paraId="40021782" w14:textId="77777777" w:rsidR="00186D8D" w:rsidRPr="00F41F42" w:rsidRDefault="00186D8D">
      <w:pPr>
        <w:spacing w:line="240" w:lineRule="auto"/>
        <w:rPr>
          <w:rFonts w:eastAsiaTheme="minorHAnsi" w:cs="Arial"/>
          <w:b/>
          <w:sz w:val="20"/>
          <w:szCs w:val="24"/>
        </w:rPr>
      </w:pPr>
      <w:r w:rsidRPr="00F41F42">
        <w:rPr>
          <w:szCs w:val="24"/>
        </w:rPr>
        <w:br w:type="page"/>
      </w:r>
    </w:p>
    <w:p w14:paraId="51A7292E" w14:textId="6C2D506B" w:rsidR="00724561" w:rsidRPr="00F41F42" w:rsidRDefault="00795435" w:rsidP="00724561">
      <w:pPr>
        <w:pStyle w:val="Heading2"/>
        <w:ind w:left="426" w:hanging="426"/>
      </w:pPr>
      <w:bookmarkStart w:id="151" w:name="_Toc131162926"/>
      <w:r>
        <w:lastRenderedPageBreak/>
        <w:t>6.</w:t>
      </w:r>
      <w:r w:rsidR="00C03544" w:rsidRPr="00F41F42">
        <w:t>3</w:t>
      </w:r>
      <w:r w:rsidR="00724561" w:rsidRPr="00F41F42">
        <w:t xml:space="preserve"> Satisfaction with access to </w:t>
      </w:r>
      <w:r w:rsidR="00C03544" w:rsidRPr="00F41F42">
        <w:t>providers</w:t>
      </w:r>
      <w:r w:rsidR="00724561" w:rsidRPr="00F41F42">
        <w:t xml:space="preserve"> </w:t>
      </w:r>
      <w:r w:rsidR="00724561" w:rsidRPr="00F41F42">
        <w:rPr>
          <w:szCs w:val="24"/>
        </w:rPr>
        <w:t>during pēpē/baby’s first few weeks</w:t>
      </w:r>
      <w:bookmarkEnd w:id="151"/>
    </w:p>
    <w:p w14:paraId="4311E6E1" w14:textId="448B0B99" w:rsidR="00997FCA" w:rsidRPr="00F41F42" w:rsidRDefault="00206737" w:rsidP="00FC4E22">
      <w:pPr>
        <w:pStyle w:val="Caption"/>
        <w:ind w:left="0"/>
        <w:jc w:val="both"/>
        <w:rPr>
          <w:rFonts w:eastAsia="Times New Roman" w:cs="Times New Roman"/>
          <w:b w:val="0"/>
          <w:sz w:val="24"/>
          <w:szCs w:val="20"/>
        </w:rPr>
      </w:pPr>
      <w:r w:rsidRPr="00F41F42">
        <w:rPr>
          <w:rFonts w:eastAsia="Times New Roman" w:cs="Times New Roman"/>
          <w:b w:val="0"/>
          <w:sz w:val="24"/>
          <w:szCs w:val="20"/>
        </w:rPr>
        <w:t xml:space="preserve">In addition to </w:t>
      </w:r>
      <w:r w:rsidR="00886A12" w:rsidRPr="00F41F42">
        <w:rPr>
          <w:rFonts w:eastAsia="Times New Roman" w:cs="Times New Roman"/>
          <w:b w:val="0"/>
          <w:sz w:val="24"/>
          <w:szCs w:val="20"/>
        </w:rPr>
        <w:t>any postnatal c</w:t>
      </w:r>
      <w:r w:rsidR="00A950E3" w:rsidRPr="00F41F42">
        <w:rPr>
          <w:rFonts w:eastAsia="Times New Roman" w:cs="Times New Roman"/>
          <w:b w:val="0"/>
          <w:sz w:val="24"/>
          <w:szCs w:val="20"/>
        </w:rPr>
        <w:t>are</w:t>
      </w:r>
      <w:r w:rsidR="00F119FB" w:rsidRPr="00F41F42">
        <w:rPr>
          <w:rFonts w:eastAsia="Times New Roman" w:cs="Times New Roman"/>
          <w:b w:val="0"/>
          <w:sz w:val="24"/>
          <w:szCs w:val="20"/>
        </w:rPr>
        <w:t xml:space="preserve"> provided by midwi</w:t>
      </w:r>
      <w:r w:rsidR="0089282C" w:rsidRPr="00F41F42">
        <w:rPr>
          <w:rFonts w:eastAsia="Times New Roman" w:cs="Times New Roman"/>
          <w:b w:val="0"/>
          <w:sz w:val="24"/>
          <w:szCs w:val="20"/>
        </w:rPr>
        <w:t>ves, respondents were also asked about the accessibility of other provid</w:t>
      </w:r>
      <w:r w:rsidR="0027217F" w:rsidRPr="00F41F42">
        <w:rPr>
          <w:rFonts w:eastAsia="Times New Roman" w:cs="Times New Roman"/>
          <w:b w:val="0"/>
          <w:sz w:val="24"/>
          <w:szCs w:val="20"/>
        </w:rPr>
        <w:t>ers, namely WellChild Tamariki Ora or Whānau Āwhina Plunket provi</w:t>
      </w:r>
      <w:r w:rsidR="00D8525F" w:rsidRPr="00F41F42">
        <w:rPr>
          <w:rFonts w:eastAsia="Times New Roman" w:cs="Times New Roman"/>
          <w:b w:val="0"/>
          <w:sz w:val="24"/>
          <w:szCs w:val="20"/>
        </w:rPr>
        <w:t>ders</w:t>
      </w:r>
      <w:r w:rsidR="00244EEB">
        <w:rPr>
          <w:rFonts w:eastAsia="Times New Roman" w:cs="Times New Roman"/>
          <w:b w:val="0"/>
          <w:sz w:val="24"/>
          <w:szCs w:val="20"/>
        </w:rPr>
        <w:t>,</w:t>
      </w:r>
      <w:r w:rsidR="00D8525F" w:rsidRPr="00F41F42">
        <w:rPr>
          <w:rFonts w:eastAsia="Times New Roman" w:cs="Times New Roman"/>
          <w:b w:val="0"/>
          <w:sz w:val="24"/>
          <w:szCs w:val="20"/>
        </w:rPr>
        <w:t xml:space="preserve"> and any specialists</w:t>
      </w:r>
      <w:r w:rsidR="00A83790" w:rsidRPr="00F41F42">
        <w:rPr>
          <w:rFonts w:eastAsia="Times New Roman" w:cs="Times New Roman"/>
          <w:b w:val="0"/>
          <w:sz w:val="24"/>
          <w:szCs w:val="20"/>
        </w:rPr>
        <w:t>.</w:t>
      </w:r>
    </w:p>
    <w:p w14:paraId="36561223" w14:textId="0C6BAF0E" w:rsidR="00FC4E22" w:rsidRPr="00F41F42" w:rsidRDefault="00C07FD7" w:rsidP="00FC4E22">
      <w:pPr>
        <w:pStyle w:val="Caption"/>
        <w:ind w:left="0"/>
        <w:jc w:val="both"/>
        <w:rPr>
          <w:rFonts w:eastAsia="Times New Roman" w:cs="Times New Roman"/>
          <w:b w:val="0"/>
          <w:sz w:val="24"/>
          <w:szCs w:val="20"/>
        </w:rPr>
      </w:pPr>
      <w:r w:rsidRPr="00F41F42">
        <w:rPr>
          <w:rFonts w:eastAsia="Times New Roman" w:cs="Times New Roman"/>
          <w:b w:val="0"/>
          <w:sz w:val="24"/>
          <w:szCs w:val="24"/>
        </w:rPr>
        <w:t>As illustrated in</w:t>
      </w:r>
      <w:r w:rsidR="00EF1DC0" w:rsidRPr="00F41F42">
        <w:rPr>
          <w:rFonts w:eastAsia="Times New Roman" w:cs="Times New Roman"/>
          <w:b w:val="0"/>
          <w:sz w:val="24"/>
          <w:szCs w:val="24"/>
        </w:rPr>
        <w:t xml:space="preserve"> </w:t>
      </w:r>
      <w:r w:rsidR="00EF1DC0" w:rsidRPr="00F41F42">
        <w:rPr>
          <w:rFonts w:eastAsia="Times New Roman" w:cs="Times New Roman"/>
          <w:b w:val="0"/>
          <w:sz w:val="24"/>
          <w:szCs w:val="24"/>
        </w:rPr>
        <w:fldChar w:fldCharType="begin"/>
      </w:r>
      <w:r w:rsidR="00EF1DC0" w:rsidRPr="00F41F42">
        <w:rPr>
          <w:rFonts w:eastAsia="Times New Roman" w:cs="Times New Roman"/>
          <w:b w:val="0"/>
          <w:sz w:val="24"/>
          <w:szCs w:val="24"/>
        </w:rPr>
        <w:instrText xml:space="preserve"> REF _Ref120694603 \h  \* MERGEFORMAT </w:instrText>
      </w:r>
      <w:r w:rsidR="00EF1DC0" w:rsidRPr="00F41F42">
        <w:rPr>
          <w:rFonts w:eastAsia="Times New Roman" w:cs="Times New Roman"/>
          <w:b w:val="0"/>
          <w:sz w:val="24"/>
          <w:szCs w:val="24"/>
        </w:rPr>
      </w:r>
      <w:r w:rsidR="00EF1DC0" w:rsidRPr="00F41F42">
        <w:rPr>
          <w:rFonts w:eastAsia="Times New Roman" w:cs="Times New Roman"/>
          <w:b w:val="0"/>
          <w:sz w:val="24"/>
          <w:szCs w:val="24"/>
        </w:rPr>
        <w:fldChar w:fldCharType="separate"/>
      </w:r>
      <w:r w:rsidR="00446AD2" w:rsidRPr="00446AD2">
        <w:rPr>
          <w:rFonts w:eastAsia="Times New Roman" w:cs="Times New Roman"/>
          <w:b w:val="0"/>
          <w:sz w:val="24"/>
          <w:szCs w:val="24"/>
        </w:rPr>
        <w:t>Figure 30</w:t>
      </w:r>
      <w:r w:rsidR="00EF1DC0" w:rsidRPr="00F41F42">
        <w:rPr>
          <w:rFonts w:eastAsia="Times New Roman" w:cs="Times New Roman"/>
          <w:b w:val="0"/>
          <w:sz w:val="24"/>
          <w:szCs w:val="24"/>
        </w:rPr>
        <w:fldChar w:fldCharType="end"/>
      </w:r>
      <w:r w:rsidR="00244EEB">
        <w:rPr>
          <w:rFonts w:eastAsia="Times New Roman" w:cs="Times New Roman"/>
          <w:b w:val="0"/>
          <w:sz w:val="24"/>
          <w:szCs w:val="24"/>
        </w:rPr>
        <w:t>,</w:t>
      </w:r>
      <w:r w:rsidRPr="00F41F42">
        <w:rPr>
          <w:rFonts w:eastAsia="Times New Roman" w:cs="Times New Roman"/>
          <w:b w:val="0"/>
          <w:sz w:val="24"/>
          <w:szCs w:val="24"/>
        </w:rPr>
        <w:t xml:space="preserve"> </w:t>
      </w:r>
      <w:r w:rsidR="004346FF" w:rsidRPr="00F41F42">
        <w:rPr>
          <w:rFonts w:eastAsia="Times New Roman" w:cs="Times New Roman"/>
          <w:b w:val="0"/>
          <w:sz w:val="24"/>
          <w:szCs w:val="24"/>
        </w:rPr>
        <w:t xml:space="preserve">respondents were significantly </w:t>
      </w:r>
      <w:r w:rsidR="004346FF" w:rsidRPr="00F41F42">
        <w:rPr>
          <w:rFonts w:eastAsia="Times New Roman" w:cs="Times New Roman"/>
          <w:bCs/>
          <w:sz w:val="24"/>
          <w:szCs w:val="24"/>
        </w:rPr>
        <w:t>less</w:t>
      </w:r>
      <w:r w:rsidR="004346FF" w:rsidRPr="00F41F42">
        <w:rPr>
          <w:rFonts w:eastAsia="Times New Roman" w:cs="Times New Roman"/>
          <w:b w:val="0"/>
          <w:sz w:val="24"/>
          <w:szCs w:val="24"/>
        </w:rPr>
        <w:t xml:space="preserve"> satisfied with the accessibility</w:t>
      </w:r>
      <w:r w:rsidR="004346FF" w:rsidRPr="00F41F42">
        <w:rPr>
          <w:rFonts w:eastAsia="Times New Roman" w:cs="Times New Roman"/>
          <w:b w:val="0"/>
          <w:sz w:val="24"/>
          <w:szCs w:val="20"/>
        </w:rPr>
        <w:t xml:space="preserve"> of both types of provider</w:t>
      </w:r>
      <w:r w:rsidR="0016794E" w:rsidRPr="00F41F42">
        <w:rPr>
          <w:rFonts w:eastAsia="Times New Roman" w:cs="Times New Roman"/>
          <w:b w:val="0"/>
          <w:sz w:val="24"/>
          <w:szCs w:val="20"/>
        </w:rPr>
        <w:t>s than they were in 2014.</w:t>
      </w:r>
      <w:r w:rsidR="00646AB5" w:rsidRPr="00F41F42">
        <w:rPr>
          <w:rFonts w:eastAsia="Times New Roman" w:cs="Times New Roman"/>
          <w:b w:val="0"/>
          <w:sz w:val="24"/>
          <w:szCs w:val="20"/>
        </w:rPr>
        <w:t xml:space="preserve"> </w:t>
      </w:r>
    </w:p>
    <w:p w14:paraId="395D88A0" w14:textId="4482933E" w:rsidR="00553FC0" w:rsidRPr="00F41F42" w:rsidRDefault="00553FC0" w:rsidP="00553FC0">
      <w:pPr>
        <w:pStyle w:val="Caption"/>
        <w:numPr>
          <w:ilvl w:val="0"/>
          <w:numId w:val="7"/>
        </w:numPr>
        <w:jc w:val="both"/>
        <w:rPr>
          <w:rFonts w:eastAsia="Times New Roman" w:cs="Times New Roman"/>
          <w:b w:val="0"/>
          <w:sz w:val="24"/>
          <w:szCs w:val="20"/>
        </w:rPr>
      </w:pPr>
      <w:r w:rsidRPr="00F41F42">
        <w:rPr>
          <w:rFonts w:eastAsia="Times New Roman" w:cs="Times New Roman"/>
          <w:b w:val="0"/>
          <w:sz w:val="24"/>
          <w:szCs w:val="20"/>
        </w:rPr>
        <w:t xml:space="preserve">65% were </w:t>
      </w:r>
      <w:r w:rsidR="00064E80">
        <w:rPr>
          <w:rFonts w:eastAsia="Times New Roman" w:cs="Times New Roman"/>
          <w:b w:val="0"/>
          <w:sz w:val="24"/>
          <w:szCs w:val="20"/>
        </w:rPr>
        <w:t>‘</w:t>
      </w:r>
      <w:r w:rsidRPr="00F41F42">
        <w:rPr>
          <w:rFonts w:eastAsia="Times New Roman" w:cs="Times New Roman"/>
          <w:b w:val="0"/>
          <w:sz w:val="24"/>
          <w:szCs w:val="20"/>
        </w:rPr>
        <w:t>satisfied</w:t>
      </w:r>
      <w:r w:rsidR="00064E80">
        <w:rPr>
          <w:rFonts w:eastAsia="Times New Roman" w:cs="Times New Roman"/>
          <w:b w:val="0"/>
          <w:sz w:val="24"/>
          <w:szCs w:val="20"/>
        </w:rPr>
        <w:t>’</w:t>
      </w:r>
      <w:r w:rsidRPr="00F41F42">
        <w:rPr>
          <w:rFonts w:eastAsia="Times New Roman" w:cs="Times New Roman"/>
          <w:b w:val="0"/>
          <w:sz w:val="24"/>
          <w:szCs w:val="20"/>
        </w:rPr>
        <w:t>/</w:t>
      </w:r>
      <w:r w:rsidR="00064E80">
        <w:rPr>
          <w:rFonts w:eastAsia="Times New Roman" w:cs="Times New Roman"/>
          <w:b w:val="0"/>
          <w:sz w:val="24"/>
          <w:szCs w:val="20"/>
        </w:rPr>
        <w:t>’</w:t>
      </w:r>
      <w:r w:rsidRPr="00F41F42">
        <w:rPr>
          <w:rFonts w:eastAsia="Times New Roman" w:cs="Times New Roman"/>
          <w:b w:val="0"/>
          <w:sz w:val="24"/>
          <w:szCs w:val="20"/>
        </w:rPr>
        <w:t>very satisfied</w:t>
      </w:r>
      <w:r w:rsidR="00064E80">
        <w:rPr>
          <w:rFonts w:eastAsia="Times New Roman" w:cs="Times New Roman"/>
          <w:b w:val="0"/>
          <w:sz w:val="24"/>
          <w:szCs w:val="20"/>
        </w:rPr>
        <w:t>’</w:t>
      </w:r>
      <w:r w:rsidRPr="00F41F42">
        <w:rPr>
          <w:rFonts w:eastAsia="Times New Roman" w:cs="Times New Roman"/>
          <w:b w:val="0"/>
          <w:sz w:val="24"/>
          <w:szCs w:val="20"/>
        </w:rPr>
        <w:t xml:space="preserve"> with the accessibility of any specialists that they or their pēpē/baby needed to see (compared with 79% in 2014).</w:t>
      </w:r>
    </w:p>
    <w:p w14:paraId="3C5A6083" w14:textId="09C3F72F" w:rsidR="00A83790" w:rsidRPr="00F41F42" w:rsidRDefault="00553FC0" w:rsidP="00B038C3">
      <w:pPr>
        <w:pStyle w:val="Caption"/>
        <w:numPr>
          <w:ilvl w:val="0"/>
          <w:numId w:val="7"/>
        </w:numPr>
        <w:jc w:val="both"/>
        <w:rPr>
          <w:rFonts w:eastAsia="Times New Roman" w:cs="Times New Roman"/>
          <w:b w:val="0"/>
          <w:sz w:val="24"/>
          <w:szCs w:val="20"/>
        </w:rPr>
      </w:pPr>
      <w:r w:rsidRPr="00F41F42">
        <w:rPr>
          <w:rFonts w:eastAsia="Times New Roman" w:cs="Times New Roman"/>
          <w:b w:val="0"/>
          <w:sz w:val="24"/>
          <w:szCs w:val="20"/>
        </w:rPr>
        <w:t>56</w:t>
      </w:r>
      <w:r w:rsidR="00646AB5" w:rsidRPr="00F41F42">
        <w:rPr>
          <w:rFonts w:eastAsia="Times New Roman" w:cs="Times New Roman"/>
          <w:b w:val="0"/>
          <w:sz w:val="24"/>
          <w:szCs w:val="20"/>
        </w:rPr>
        <w:t xml:space="preserve">% </w:t>
      </w:r>
      <w:r w:rsidR="00064E80" w:rsidRPr="00F41F42">
        <w:rPr>
          <w:rFonts w:eastAsia="Times New Roman" w:cs="Times New Roman"/>
          <w:b w:val="0"/>
          <w:sz w:val="24"/>
          <w:szCs w:val="20"/>
        </w:rPr>
        <w:t xml:space="preserve">were </w:t>
      </w:r>
      <w:r w:rsidR="00064E80">
        <w:rPr>
          <w:rFonts w:eastAsia="Times New Roman" w:cs="Times New Roman"/>
          <w:b w:val="0"/>
          <w:sz w:val="24"/>
          <w:szCs w:val="20"/>
        </w:rPr>
        <w:t>‘</w:t>
      </w:r>
      <w:r w:rsidR="00064E80" w:rsidRPr="00F41F42">
        <w:rPr>
          <w:rFonts w:eastAsia="Times New Roman" w:cs="Times New Roman"/>
          <w:b w:val="0"/>
          <w:sz w:val="24"/>
          <w:szCs w:val="20"/>
        </w:rPr>
        <w:t>satisfied</w:t>
      </w:r>
      <w:r w:rsidR="00064E80">
        <w:rPr>
          <w:rFonts w:eastAsia="Times New Roman" w:cs="Times New Roman"/>
          <w:b w:val="0"/>
          <w:sz w:val="24"/>
          <w:szCs w:val="20"/>
        </w:rPr>
        <w:t>’</w:t>
      </w:r>
      <w:r w:rsidR="00064E80" w:rsidRPr="00F41F42">
        <w:rPr>
          <w:rFonts w:eastAsia="Times New Roman" w:cs="Times New Roman"/>
          <w:b w:val="0"/>
          <w:sz w:val="24"/>
          <w:szCs w:val="20"/>
        </w:rPr>
        <w:t>/</w:t>
      </w:r>
      <w:r w:rsidR="00064E80">
        <w:rPr>
          <w:rFonts w:eastAsia="Times New Roman" w:cs="Times New Roman"/>
          <w:b w:val="0"/>
          <w:sz w:val="24"/>
          <w:szCs w:val="20"/>
        </w:rPr>
        <w:t>’</w:t>
      </w:r>
      <w:r w:rsidR="00064E80" w:rsidRPr="00F41F42">
        <w:rPr>
          <w:rFonts w:eastAsia="Times New Roman" w:cs="Times New Roman"/>
          <w:b w:val="0"/>
          <w:sz w:val="24"/>
          <w:szCs w:val="20"/>
        </w:rPr>
        <w:t>very satisfied</w:t>
      </w:r>
      <w:r w:rsidR="00064E80">
        <w:rPr>
          <w:rFonts w:eastAsia="Times New Roman" w:cs="Times New Roman"/>
          <w:b w:val="0"/>
          <w:sz w:val="24"/>
          <w:szCs w:val="20"/>
        </w:rPr>
        <w:t>’</w:t>
      </w:r>
      <w:r w:rsidR="00064E80" w:rsidRPr="00F41F42">
        <w:rPr>
          <w:rFonts w:eastAsia="Times New Roman" w:cs="Times New Roman"/>
          <w:b w:val="0"/>
          <w:sz w:val="24"/>
          <w:szCs w:val="20"/>
        </w:rPr>
        <w:t xml:space="preserve"> </w:t>
      </w:r>
      <w:r w:rsidR="00646AB5" w:rsidRPr="00F41F42">
        <w:rPr>
          <w:rFonts w:eastAsia="Times New Roman" w:cs="Times New Roman"/>
          <w:b w:val="0"/>
          <w:sz w:val="24"/>
          <w:szCs w:val="20"/>
        </w:rPr>
        <w:t xml:space="preserve">with </w:t>
      </w:r>
      <w:r w:rsidR="00382F59" w:rsidRPr="00F41F42">
        <w:rPr>
          <w:rFonts w:eastAsia="Times New Roman" w:cs="Times New Roman"/>
          <w:b w:val="0"/>
          <w:sz w:val="24"/>
          <w:szCs w:val="20"/>
        </w:rPr>
        <w:t xml:space="preserve">their WellChild Tamariki Ora or Whānau Āwhina Plunket provider </w:t>
      </w:r>
      <w:r w:rsidR="00FC4E22" w:rsidRPr="00F41F42">
        <w:rPr>
          <w:rFonts w:eastAsia="Times New Roman" w:cs="Times New Roman"/>
          <w:b w:val="0"/>
          <w:sz w:val="24"/>
          <w:szCs w:val="20"/>
        </w:rPr>
        <w:t xml:space="preserve">(compared with </w:t>
      </w:r>
      <w:r w:rsidRPr="00F41F42">
        <w:rPr>
          <w:rFonts w:eastAsia="Times New Roman" w:cs="Times New Roman"/>
          <w:b w:val="0"/>
          <w:sz w:val="24"/>
          <w:szCs w:val="20"/>
        </w:rPr>
        <w:t>82</w:t>
      </w:r>
      <w:r w:rsidR="00FC4E22" w:rsidRPr="00F41F42">
        <w:rPr>
          <w:rFonts w:eastAsia="Times New Roman" w:cs="Times New Roman"/>
          <w:b w:val="0"/>
          <w:sz w:val="24"/>
          <w:szCs w:val="20"/>
        </w:rPr>
        <w:t>% in 2014).</w:t>
      </w:r>
    </w:p>
    <w:p w14:paraId="4281CC20" w14:textId="77777777" w:rsidR="0024555B" w:rsidRPr="00F41F42" w:rsidRDefault="0024555B" w:rsidP="00186D8D">
      <w:pPr>
        <w:pStyle w:val="Caption"/>
        <w:ind w:left="0"/>
        <w:rPr>
          <w:szCs w:val="24"/>
        </w:rPr>
      </w:pPr>
      <w:bookmarkStart w:id="152" w:name="_Ref119584875"/>
    </w:p>
    <w:p w14:paraId="5C919879" w14:textId="4B48D610" w:rsidR="004F7C69" w:rsidRPr="00BB5DAA" w:rsidRDefault="00186D8D" w:rsidP="00186D8D">
      <w:pPr>
        <w:pStyle w:val="Caption"/>
        <w:ind w:left="0"/>
        <w:rPr>
          <w:bCs/>
          <w:iCs/>
          <w:sz w:val="24"/>
          <w:szCs w:val="24"/>
        </w:rPr>
      </w:pPr>
      <w:bookmarkStart w:id="153" w:name="_Ref120694603"/>
      <w:bookmarkStart w:id="154" w:name="_Toc131162963"/>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30</w:t>
      </w:r>
      <w:r w:rsidRPr="00BB5DAA">
        <w:rPr>
          <w:sz w:val="24"/>
          <w:szCs w:val="24"/>
        </w:rPr>
        <w:fldChar w:fldCharType="end"/>
      </w:r>
      <w:bookmarkEnd w:id="152"/>
      <w:bookmarkEnd w:id="153"/>
      <w:r w:rsidRPr="00BB5DAA">
        <w:rPr>
          <w:sz w:val="24"/>
          <w:szCs w:val="24"/>
        </w:rPr>
        <w:t xml:space="preserve">: </w:t>
      </w:r>
      <w:r w:rsidR="00E86C2E" w:rsidRPr="00BB5DAA">
        <w:rPr>
          <w:sz w:val="24"/>
          <w:szCs w:val="24"/>
        </w:rPr>
        <w:t>Satisfaction with accessibility of other service providers</w:t>
      </w:r>
      <w:bookmarkEnd w:id="154"/>
    </w:p>
    <w:p w14:paraId="5E72A9DF" w14:textId="3B88E2C9" w:rsidR="00186D8D" w:rsidRPr="00F41F42" w:rsidRDefault="000235B2">
      <w:pPr>
        <w:spacing w:line="240" w:lineRule="auto"/>
      </w:pPr>
      <w:r w:rsidRPr="00F41F42">
        <w:rPr>
          <w:noProof/>
        </w:rPr>
        <mc:AlternateContent>
          <mc:Choice Requires="wps">
            <w:drawing>
              <wp:anchor distT="0" distB="0" distL="114300" distR="114300" simplePos="0" relativeHeight="251658425" behindDoc="0" locked="0" layoutInCell="1" allowOverlap="1" wp14:anchorId="6E5FB40E" wp14:editId="52B5B896">
                <wp:simplePos x="0" y="0"/>
                <wp:positionH relativeFrom="column">
                  <wp:posOffset>-1328</wp:posOffset>
                </wp:positionH>
                <wp:positionV relativeFrom="paragraph">
                  <wp:posOffset>1377200</wp:posOffset>
                </wp:positionV>
                <wp:extent cx="1466850" cy="779172"/>
                <wp:effectExtent l="0" t="0" r="0" b="1905"/>
                <wp:wrapNone/>
                <wp:docPr id="391" name="Text Box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79172"/>
                        </a:xfrm>
                        <a:prstGeom prst="rect">
                          <a:avLst/>
                        </a:prstGeom>
                        <a:noFill/>
                        <a:ln w="9525">
                          <a:noFill/>
                          <a:miter lim="800000"/>
                          <a:headEnd/>
                          <a:tailEnd/>
                        </a:ln>
                      </wps:spPr>
                      <wps:txbx>
                        <w:txbxContent>
                          <w:p w14:paraId="6934C8C6" w14:textId="77777777" w:rsidR="00186D8D" w:rsidRPr="00C553A9" w:rsidRDefault="00C553A9" w:rsidP="00186D8D">
                            <w:pPr>
                              <w:spacing w:line="280" w:lineRule="exact"/>
                              <w:rPr>
                                <w:rFonts w:asciiTheme="minorHAnsi" w:hAnsiTheme="minorHAnsi" w:cstheme="minorHAnsi"/>
                                <w:sz w:val="16"/>
                                <w:szCs w:val="16"/>
                              </w:rPr>
                            </w:pPr>
                            <w:r w:rsidRPr="00C553A9">
                              <w:rPr>
                                <w:rFonts w:asciiTheme="minorHAnsi" w:hAnsiTheme="minorHAnsi" w:cstheme="minorHAnsi"/>
                                <w:sz w:val="16"/>
                                <w:szCs w:val="16"/>
                              </w:rPr>
                              <w:t xml:space="preserve">How accessible your </w:t>
                            </w:r>
                            <w:r w:rsidRPr="00C553A9">
                              <w:rPr>
                                <w:rFonts w:asciiTheme="minorHAnsi" w:hAnsiTheme="minorHAnsi" w:cstheme="minorHAnsi"/>
                                <w:sz w:val="16"/>
                                <w:szCs w:val="16"/>
                              </w:rPr>
                              <w:t>WellChild Tamariki Ora or Whānau Āwhina Plunket provider was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5FB40E" id="Text Box 391" o:spid="_x0000_s1144" type="#_x0000_t202" alt="&quot;&quot;" style="position:absolute;margin-left:-.1pt;margin-top:108.45pt;width:115.5pt;height:61.35pt;z-index:2516584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" filled="f" stroked="f">
                <v:textbox>
                  <w:txbxContent>
                    <w:p w14:paraId="6934C8C6" w14:textId="77777777" w:rsidR="00186D8D" w:rsidRPr="00C553A9" w:rsidRDefault="00C553A9" w:rsidP="00186D8D">
                      <w:pPr>
                        <w:spacing w:line="280" w:lineRule="exact"/>
                        <w:rPr>
                          <w:rFonts w:asciiTheme="minorHAnsi" w:hAnsiTheme="minorHAnsi" w:cstheme="minorHAnsi"/>
                          <w:sz w:val="16"/>
                          <w:szCs w:val="16"/>
                        </w:rPr>
                      </w:pPr>
                      <w:r w:rsidRPr="00C553A9">
                        <w:rPr>
                          <w:rFonts w:asciiTheme="minorHAnsi" w:hAnsiTheme="minorHAnsi" w:cstheme="minorHAnsi"/>
                          <w:sz w:val="16"/>
                          <w:szCs w:val="16"/>
                        </w:rPr>
                        <w:t xml:space="preserve">How accessible your </w:t>
                      </w:r>
                      <w:proofErr w:type="spellStart"/>
                      <w:r w:rsidRPr="00C553A9">
                        <w:rPr>
                          <w:rFonts w:asciiTheme="minorHAnsi" w:hAnsiTheme="minorHAnsi" w:cstheme="minorHAnsi"/>
                          <w:sz w:val="16"/>
                          <w:szCs w:val="16"/>
                        </w:rPr>
                        <w:t>WellChild</w:t>
                      </w:r>
                      <w:proofErr w:type="spellEnd"/>
                      <w:r w:rsidRPr="00C553A9">
                        <w:rPr>
                          <w:rFonts w:asciiTheme="minorHAnsi" w:hAnsiTheme="minorHAnsi" w:cstheme="minorHAnsi"/>
                          <w:sz w:val="16"/>
                          <w:szCs w:val="16"/>
                        </w:rPr>
                        <w:t xml:space="preserve"> Tamariki Ora or Whānau </w:t>
                      </w:r>
                      <w:proofErr w:type="spellStart"/>
                      <w:r w:rsidRPr="00C553A9">
                        <w:rPr>
                          <w:rFonts w:asciiTheme="minorHAnsi" w:hAnsiTheme="minorHAnsi" w:cstheme="minorHAnsi"/>
                          <w:sz w:val="16"/>
                          <w:szCs w:val="16"/>
                        </w:rPr>
                        <w:t>Āwhina</w:t>
                      </w:r>
                      <w:proofErr w:type="spellEnd"/>
                      <w:r w:rsidRPr="00C553A9">
                        <w:rPr>
                          <w:rFonts w:asciiTheme="minorHAnsi" w:hAnsiTheme="minorHAnsi" w:cstheme="minorHAnsi"/>
                          <w:sz w:val="16"/>
                          <w:szCs w:val="16"/>
                        </w:rPr>
                        <w:t xml:space="preserve"> Plunket provider was</w:t>
                      </w:r>
                    </w:p>
                  </w:txbxContent>
                </v:textbox>
              </v:shape>
            </w:pict>
          </mc:Fallback>
        </mc:AlternateContent>
      </w:r>
      <w:r w:rsidRPr="00F41F42">
        <w:rPr>
          <w:noProof/>
        </w:rPr>
        <mc:AlternateContent>
          <mc:Choice Requires="wps">
            <w:drawing>
              <wp:anchor distT="0" distB="0" distL="114300" distR="114300" simplePos="0" relativeHeight="251658426" behindDoc="0" locked="0" layoutInCell="1" allowOverlap="1" wp14:anchorId="51B96481" wp14:editId="20772F8E">
                <wp:simplePos x="0" y="0"/>
                <wp:positionH relativeFrom="column">
                  <wp:posOffset>-1789</wp:posOffset>
                </wp:positionH>
                <wp:positionV relativeFrom="paragraph">
                  <wp:posOffset>268721</wp:posOffset>
                </wp:positionV>
                <wp:extent cx="1466850" cy="646305"/>
                <wp:effectExtent l="0" t="0" r="0" b="1905"/>
                <wp:wrapNone/>
                <wp:docPr id="392" name="Text Box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6305"/>
                        </a:xfrm>
                        <a:prstGeom prst="rect">
                          <a:avLst/>
                        </a:prstGeom>
                        <a:noFill/>
                        <a:ln w="9525">
                          <a:noFill/>
                          <a:miter lim="800000"/>
                          <a:headEnd/>
                          <a:tailEnd/>
                        </a:ln>
                      </wps:spPr>
                      <wps:txbx>
                        <w:txbxContent>
                          <w:p w14:paraId="36F82874" w14:textId="77777777" w:rsidR="00186D8D" w:rsidRPr="00621B0D" w:rsidRDefault="00621B0D" w:rsidP="00186D8D">
                            <w:pPr>
                              <w:spacing w:line="280" w:lineRule="exact"/>
                              <w:rPr>
                                <w:rFonts w:asciiTheme="minorHAnsi" w:hAnsiTheme="minorHAnsi" w:cstheme="minorHAnsi"/>
                                <w:sz w:val="16"/>
                                <w:szCs w:val="16"/>
                              </w:rPr>
                            </w:pPr>
                            <w:r w:rsidRPr="00621B0D">
                              <w:rPr>
                                <w:rFonts w:asciiTheme="minorHAnsi" w:hAnsiTheme="minorHAnsi" w:cstheme="minorHAnsi"/>
                                <w:sz w:val="16"/>
                                <w:szCs w:val="16"/>
                              </w:rPr>
                              <w:t xml:space="preserve">How accessible any </w:t>
                            </w:r>
                            <w:r w:rsidRPr="00621B0D">
                              <w:rPr>
                                <w:rFonts w:asciiTheme="minorHAnsi" w:hAnsiTheme="minorHAnsi" w:cstheme="minorHAnsi"/>
                                <w:sz w:val="16"/>
                                <w:szCs w:val="16"/>
                                <w:u w:val="single"/>
                              </w:rPr>
                              <w:t>specialists</w:t>
                            </w:r>
                            <w:r w:rsidRPr="00621B0D">
                              <w:rPr>
                                <w:rFonts w:asciiTheme="minorHAnsi" w:hAnsiTheme="minorHAnsi" w:cstheme="minorHAnsi"/>
                                <w:sz w:val="16"/>
                                <w:szCs w:val="16"/>
                              </w:rPr>
                              <w:t xml:space="preserve"> were that you or your </w:t>
                            </w:r>
                            <w:r w:rsidRPr="00621B0D">
                              <w:rPr>
                                <w:rFonts w:asciiTheme="minorHAnsi" w:hAnsiTheme="minorHAnsi" w:cstheme="minorHAnsi"/>
                                <w:sz w:val="16"/>
                                <w:szCs w:val="16"/>
                              </w:rPr>
                              <w:t>pëpē/baby needed to see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B96481" id="Text Box 392" o:spid="_x0000_s1145" type="#_x0000_t202" alt="&quot;&quot;" style="position:absolute;margin-left:-.15pt;margin-top:21.15pt;width:115.5pt;height:50.9pt;z-index:2516584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" filled="f" stroked="f">
                <v:textbox>
                  <w:txbxContent>
                    <w:p w14:paraId="36F82874" w14:textId="77777777" w:rsidR="00186D8D" w:rsidRPr="00621B0D" w:rsidRDefault="00621B0D" w:rsidP="00186D8D">
                      <w:pPr>
                        <w:spacing w:line="280" w:lineRule="exact"/>
                        <w:rPr>
                          <w:rFonts w:asciiTheme="minorHAnsi" w:hAnsiTheme="minorHAnsi" w:cstheme="minorHAnsi"/>
                          <w:sz w:val="16"/>
                          <w:szCs w:val="16"/>
                        </w:rPr>
                      </w:pPr>
                      <w:r w:rsidRPr="00621B0D">
                        <w:rPr>
                          <w:rFonts w:asciiTheme="minorHAnsi" w:hAnsiTheme="minorHAnsi" w:cstheme="minorHAnsi"/>
                          <w:sz w:val="16"/>
                          <w:szCs w:val="16"/>
                        </w:rPr>
                        <w:t xml:space="preserve">How accessible any </w:t>
                      </w:r>
                      <w:r w:rsidRPr="00621B0D">
                        <w:rPr>
                          <w:rFonts w:asciiTheme="minorHAnsi" w:hAnsiTheme="minorHAnsi" w:cstheme="minorHAnsi"/>
                          <w:sz w:val="16"/>
                          <w:szCs w:val="16"/>
                          <w:u w:val="single"/>
                        </w:rPr>
                        <w:t>specialists</w:t>
                      </w:r>
                      <w:r w:rsidRPr="00621B0D">
                        <w:rPr>
                          <w:rFonts w:asciiTheme="minorHAnsi" w:hAnsiTheme="minorHAnsi" w:cstheme="minorHAnsi"/>
                          <w:sz w:val="16"/>
                          <w:szCs w:val="16"/>
                        </w:rPr>
                        <w:t xml:space="preserve"> were that you or your </w:t>
                      </w:r>
                      <w:proofErr w:type="spellStart"/>
                      <w:r w:rsidRPr="00621B0D">
                        <w:rPr>
                          <w:rFonts w:asciiTheme="minorHAnsi" w:hAnsiTheme="minorHAnsi" w:cstheme="minorHAnsi"/>
                          <w:sz w:val="16"/>
                          <w:szCs w:val="16"/>
                        </w:rPr>
                        <w:t>pëpē</w:t>
                      </w:r>
                      <w:proofErr w:type="spellEnd"/>
                      <w:r w:rsidRPr="00621B0D">
                        <w:rPr>
                          <w:rFonts w:asciiTheme="minorHAnsi" w:hAnsiTheme="minorHAnsi" w:cstheme="minorHAnsi"/>
                          <w:sz w:val="16"/>
                          <w:szCs w:val="16"/>
                        </w:rPr>
                        <w:t>/baby needed to see</w:t>
                      </w:r>
                    </w:p>
                  </w:txbxContent>
                </v:textbox>
              </v:shape>
            </w:pict>
          </mc:Fallback>
        </mc:AlternateContent>
      </w:r>
      <w:r w:rsidR="00915712" w:rsidRPr="00F41F42">
        <w:rPr>
          <w:noProof/>
          <w:lang w:eastAsia="zh-TW"/>
        </w:rPr>
        <mc:AlternateContent>
          <mc:Choice Requires="wps">
            <w:drawing>
              <wp:anchor distT="0" distB="0" distL="114300" distR="114300" simplePos="0" relativeHeight="251658434" behindDoc="0" locked="0" layoutInCell="1" allowOverlap="1" wp14:anchorId="0C0C2FD0" wp14:editId="176824FE">
                <wp:simplePos x="0" y="0"/>
                <wp:positionH relativeFrom="column">
                  <wp:posOffset>5067935</wp:posOffset>
                </wp:positionH>
                <wp:positionV relativeFrom="paragraph">
                  <wp:posOffset>1739461</wp:posOffset>
                </wp:positionV>
                <wp:extent cx="552450" cy="401955"/>
                <wp:effectExtent l="0" t="0" r="0" b="0"/>
                <wp:wrapNone/>
                <wp:docPr id="400" name="Text Box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536EAA3" w14:textId="2C2A6FAC" w:rsidR="00915712" w:rsidRPr="0025076A" w:rsidRDefault="003F3B8E" w:rsidP="00915712">
                            <w:pPr>
                              <w:jc w:val="center"/>
                              <w:rPr>
                                <w:b/>
                                <w:bCs/>
                                <w:color w:val="FFFFFF" w:themeColor="background1"/>
                                <w:sz w:val="18"/>
                                <w:szCs w:val="18"/>
                              </w:rPr>
                            </w:pPr>
                            <w:r>
                              <w:rPr>
                                <w:b/>
                                <w:bCs/>
                                <w:color w:val="FFFFFF" w:themeColor="background1"/>
                                <w:sz w:val="18"/>
                                <w:szCs w:val="18"/>
                              </w:rPr>
                              <w:t>82</w:t>
                            </w:r>
                            <w:r w:rsidR="00915712"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2FD0" id="Text Box 400" o:spid="_x0000_s1146" type="#_x0000_t202" alt="&quot;&quot;" style="position:absolute;margin-left:399.05pt;margin-top:136.95pt;width:43.5pt;height:31.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" filled="f" stroked="f">
                <v:textbox>
                  <w:txbxContent>
                    <w:p w14:paraId="2536EAA3" w14:textId="2C2A6FAC" w:rsidR="00915712" w:rsidRPr="0025076A" w:rsidRDefault="003F3B8E" w:rsidP="00915712">
                      <w:pPr>
                        <w:jc w:val="center"/>
                        <w:rPr>
                          <w:b/>
                          <w:bCs/>
                          <w:color w:val="FFFFFF" w:themeColor="background1"/>
                          <w:sz w:val="18"/>
                          <w:szCs w:val="18"/>
                        </w:rPr>
                      </w:pPr>
                      <w:r>
                        <w:rPr>
                          <w:b/>
                          <w:bCs/>
                          <w:color w:val="FFFFFF" w:themeColor="background1"/>
                          <w:sz w:val="18"/>
                          <w:szCs w:val="18"/>
                        </w:rPr>
                        <w:t>82</w:t>
                      </w:r>
                      <w:r w:rsidR="00915712" w:rsidRPr="0025076A">
                        <w:rPr>
                          <w:b/>
                          <w:bCs/>
                          <w:color w:val="FFFFFF" w:themeColor="background1"/>
                          <w:sz w:val="18"/>
                          <w:szCs w:val="18"/>
                        </w:rPr>
                        <w:t>%</w:t>
                      </w:r>
                    </w:p>
                  </w:txbxContent>
                </v:textbox>
              </v:shape>
            </w:pict>
          </mc:Fallback>
        </mc:AlternateContent>
      </w:r>
      <w:r w:rsidR="00915712" w:rsidRPr="00F41F42">
        <w:rPr>
          <w:noProof/>
          <w:lang w:eastAsia="zh-TW"/>
        </w:rPr>
        <mc:AlternateContent>
          <mc:Choice Requires="wps">
            <w:drawing>
              <wp:anchor distT="0" distB="0" distL="114300" distR="114300" simplePos="0" relativeHeight="251658433" behindDoc="0" locked="0" layoutInCell="1" allowOverlap="1" wp14:anchorId="4F30A817" wp14:editId="115FE5EA">
                <wp:simplePos x="0" y="0"/>
                <wp:positionH relativeFrom="column">
                  <wp:posOffset>5067691</wp:posOffset>
                </wp:positionH>
                <wp:positionV relativeFrom="paragraph">
                  <wp:posOffset>1375508</wp:posOffset>
                </wp:positionV>
                <wp:extent cx="552450" cy="401955"/>
                <wp:effectExtent l="0" t="0" r="0" b="0"/>
                <wp:wrapNone/>
                <wp:docPr id="399" name="Text Box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A0D6C37" w14:textId="32DAC67D" w:rsidR="00915712" w:rsidRPr="0025076A" w:rsidRDefault="00EC5E78" w:rsidP="00915712">
                            <w:pPr>
                              <w:jc w:val="center"/>
                              <w:rPr>
                                <w:b/>
                                <w:bCs/>
                                <w:color w:val="FFFFFF" w:themeColor="background1"/>
                                <w:sz w:val="18"/>
                                <w:szCs w:val="18"/>
                              </w:rPr>
                            </w:pPr>
                            <w:r>
                              <w:rPr>
                                <w:b/>
                                <w:bCs/>
                                <w:color w:val="FFFFFF" w:themeColor="background1"/>
                                <w:sz w:val="18"/>
                                <w:szCs w:val="18"/>
                              </w:rPr>
                              <w:t>56</w:t>
                            </w:r>
                            <w:r w:rsidR="00915712"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0A817" id="Text Box 399" o:spid="_x0000_s1147" type="#_x0000_t202" alt="&quot;&quot;" style="position:absolute;margin-left:399.05pt;margin-top:108.3pt;width:43.5pt;height:31.6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" filled="f" stroked="f">
                <v:textbox>
                  <w:txbxContent>
                    <w:p w14:paraId="4A0D6C37" w14:textId="32DAC67D" w:rsidR="00915712" w:rsidRPr="0025076A" w:rsidRDefault="00EC5E78" w:rsidP="00915712">
                      <w:pPr>
                        <w:jc w:val="center"/>
                        <w:rPr>
                          <w:b/>
                          <w:bCs/>
                          <w:color w:val="FFFFFF" w:themeColor="background1"/>
                          <w:sz w:val="18"/>
                          <w:szCs w:val="18"/>
                        </w:rPr>
                      </w:pPr>
                      <w:r>
                        <w:rPr>
                          <w:b/>
                          <w:bCs/>
                          <w:color w:val="FFFFFF" w:themeColor="background1"/>
                          <w:sz w:val="18"/>
                          <w:szCs w:val="18"/>
                        </w:rPr>
                        <w:t>56</w:t>
                      </w:r>
                      <w:r w:rsidR="00915712" w:rsidRPr="0025076A">
                        <w:rPr>
                          <w:b/>
                          <w:bCs/>
                          <w:color w:val="FFFFFF" w:themeColor="background1"/>
                          <w:sz w:val="18"/>
                          <w:szCs w:val="18"/>
                        </w:rPr>
                        <w:t>%</w:t>
                      </w:r>
                    </w:p>
                  </w:txbxContent>
                </v:textbox>
              </v:shape>
            </w:pict>
          </mc:Fallback>
        </mc:AlternateContent>
      </w:r>
      <w:r w:rsidR="00915712" w:rsidRPr="00F41F42">
        <w:rPr>
          <w:noProof/>
          <w:lang w:eastAsia="zh-TW"/>
        </w:rPr>
        <mc:AlternateContent>
          <mc:Choice Requires="wps">
            <w:drawing>
              <wp:anchor distT="0" distB="0" distL="114300" distR="114300" simplePos="0" relativeHeight="251658429" behindDoc="0" locked="0" layoutInCell="1" allowOverlap="1" wp14:anchorId="6178A58B" wp14:editId="2703F9FB">
                <wp:simplePos x="0" y="0"/>
                <wp:positionH relativeFrom="column">
                  <wp:posOffset>5176520</wp:posOffset>
                </wp:positionH>
                <wp:positionV relativeFrom="paragraph">
                  <wp:posOffset>1377901</wp:posOffset>
                </wp:positionV>
                <wp:extent cx="333375" cy="323850"/>
                <wp:effectExtent l="0" t="0" r="28575" b="19050"/>
                <wp:wrapNone/>
                <wp:docPr id="395" name="Oval 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72E93" id="Oval 395" o:spid="_x0000_s1026" alt="&quot;&quot;" style="position:absolute;margin-left:407.6pt;margin-top:108.5pt;width:26.25pt;height:25.5pt;z-index:251658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" fillcolor="#00b050" strokecolor="#c00000" strokeweight="1.5pt">
                <v:stroke joinstyle="miter"/>
              </v:oval>
            </w:pict>
          </mc:Fallback>
        </mc:AlternateContent>
      </w:r>
      <w:r w:rsidR="00915712" w:rsidRPr="00F41F42">
        <w:rPr>
          <w:noProof/>
          <w:lang w:eastAsia="zh-TW"/>
        </w:rPr>
        <mc:AlternateContent>
          <mc:Choice Requires="wps">
            <w:drawing>
              <wp:anchor distT="0" distB="0" distL="114300" distR="114300" simplePos="0" relativeHeight="251658432" behindDoc="0" locked="0" layoutInCell="1" allowOverlap="1" wp14:anchorId="764C3F19" wp14:editId="5E99DFF5">
                <wp:simplePos x="0" y="0"/>
                <wp:positionH relativeFrom="column">
                  <wp:posOffset>5068033</wp:posOffset>
                </wp:positionH>
                <wp:positionV relativeFrom="paragraph">
                  <wp:posOffset>637540</wp:posOffset>
                </wp:positionV>
                <wp:extent cx="552450" cy="401955"/>
                <wp:effectExtent l="0" t="0" r="0" b="0"/>
                <wp:wrapNone/>
                <wp:docPr id="398" name="Text Box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5A90401" w14:textId="54AB48C3" w:rsidR="00915712" w:rsidRPr="0025076A" w:rsidRDefault="004D1A91" w:rsidP="00915712">
                            <w:pPr>
                              <w:jc w:val="center"/>
                              <w:rPr>
                                <w:b/>
                                <w:bCs/>
                                <w:color w:val="FFFFFF" w:themeColor="background1"/>
                                <w:sz w:val="18"/>
                                <w:szCs w:val="18"/>
                              </w:rPr>
                            </w:pPr>
                            <w:r>
                              <w:rPr>
                                <w:b/>
                                <w:bCs/>
                                <w:color w:val="FFFFFF" w:themeColor="background1"/>
                                <w:sz w:val="18"/>
                                <w:szCs w:val="18"/>
                              </w:rPr>
                              <w:t>79</w:t>
                            </w:r>
                            <w:r w:rsidR="00915712"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C3F19" id="Text Box 398" o:spid="_x0000_s1148" type="#_x0000_t202" alt="&quot;&quot;" style="position:absolute;margin-left:399.05pt;margin-top:50.2pt;width:43.5pt;height:31.6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" filled="f" stroked="f">
                <v:textbox>
                  <w:txbxContent>
                    <w:p w14:paraId="45A90401" w14:textId="54AB48C3" w:rsidR="00915712" w:rsidRPr="0025076A" w:rsidRDefault="004D1A91" w:rsidP="00915712">
                      <w:pPr>
                        <w:jc w:val="center"/>
                        <w:rPr>
                          <w:b/>
                          <w:bCs/>
                          <w:color w:val="FFFFFF" w:themeColor="background1"/>
                          <w:sz w:val="18"/>
                          <w:szCs w:val="18"/>
                        </w:rPr>
                      </w:pPr>
                      <w:r>
                        <w:rPr>
                          <w:b/>
                          <w:bCs/>
                          <w:color w:val="FFFFFF" w:themeColor="background1"/>
                          <w:sz w:val="18"/>
                          <w:szCs w:val="18"/>
                        </w:rPr>
                        <w:t>79</w:t>
                      </w:r>
                      <w:r w:rsidR="00915712" w:rsidRPr="0025076A">
                        <w:rPr>
                          <w:b/>
                          <w:bCs/>
                          <w:color w:val="FFFFFF" w:themeColor="background1"/>
                          <w:sz w:val="18"/>
                          <w:szCs w:val="18"/>
                        </w:rPr>
                        <w:t>%</w:t>
                      </w:r>
                    </w:p>
                  </w:txbxContent>
                </v:textbox>
              </v:shape>
            </w:pict>
          </mc:Fallback>
        </mc:AlternateContent>
      </w:r>
      <w:r w:rsidR="00915712" w:rsidRPr="00F41F42">
        <w:rPr>
          <w:noProof/>
          <w:lang w:eastAsia="zh-TW"/>
        </w:rPr>
        <mc:AlternateContent>
          <mc:Choice Requires="wps">
            <w:drawing>
              <wp:anchor distT="0" distB="0" distL="114300" distR="114300" simplePos="0" relativeHeight="251658431" behindDoc="0" locked="0" layoutInCell="1" allowOverlap="1" wp14:anchorId="6D2F3BCD" wp14:editId="5031A8AC">
                <wp:simplePos x="0" y="0"/>
                <wp:positionH relativeFrom="column">
                  <wp:posOffset>5064223</wp:posOffset>
                </wp:positionH>
                <wp:positionV relativeFrom="paragraph">
                  <wp:posOffset>275590</wp:posOffset>
                </wp:positionV>
                <wp:extent cx="552450" cy="401955"/>
                <wp:effectExtent l="0" t="0" r="0" b="0"/>
                <wp:wrapNone/>
                <wp:docPr id="397" name="Text Box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B156D0E" w14:textId="75384A1A" w:rsidR="00915712" w:rsidRPr="0025076A" w:rsidRDefault="00CD1E0A" w:rsidP="00915712">
                            <w:pPr>
                              <w:jc w:val="center"/>
                              <w:rPr>
                                <w:b/>
                                <w:bCs/>
                                <w:color w:val="FFFFFF" w:themeColor="background1"/>
                                <w:sz w:val="18"/>
                                <w:szCs w:val="18"/>
                              </w:rPr>
                            </w:pPr>
                            <w:r>
                              <w:rPr>
                                <w:b/>
                                <w:bCs/>
                                <w:color w:val="FFFFFF" w:themeColor="background1"/>
                                <w:sz w:val="18"/>
                                <w:szCs w:val="18"/>
                              </w:rPr>
                              <w:t>6</w:t>
                            </w:r>
                            <w:r w:rsidR="00710DC9">
                              <w:rPr>
                                <w:b/>
                                <w:bCs/>
                                <w:color w:val="FFFFFF" w:themeColor="background1"/>
                                <w:sz w:val="18"/>
                                <w:szCs w:val="18"/>
                              </w:rPr>
                              <w:t>5</w:t>
                            </w:r>
                            <w:r w:rsidR="00915712"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F3BCD" id="Text Box 397" o:spid="_x0000_s1149" type="#_x0000_t202" alt="&quot;&quot;" style="position:absolute;margin-left:398.75pt;margin-top:21.7pt;width:43.5pt;height:31.6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" filled="f" stroked="f">
                <v:textbox>
                  <w:txbxContent>
                    <w:p w14:paraId="7B156D0E" w14:textId="75384A1A" w:rsidR="00915712" w:rsidRPr="0025076A" w:rsidRDefault="00CD1E0A" w:rsidP="00915712">
                      <w:pPr>
                        <w:jc w:val="center"/>
                        <w:rPr>
                          <w:b/>
                          <w:bCs/>
                          <w:color w:val="FFFFFF" w:themeColor="background1"/>
                          <w:sz w:val="18"/>
                          <w:szCs w:val="18"/>
                        </w:rPr>
                      </w:pPr>
                      <w:r>
                        <w:rPr>
                          <w:b/>
                          <w:bCs/>
                          <w:color w:val="FFFFFF" w:themeColor="background1"/>
                          <w:sz w:val="18"/>
                          <w:szCs w:val="18"/>
                        </w:rPr>
                        <w:t>6</w:t>
                      </w:r>
                      <w:r w:rsidR="00710DC9">
                        <w:rPr>
                          <w:b/>
                          <w:bCs/>
                          <w:color w:val="FFFFFF" w:themeColor="background1"/>
                          <w:sz w:val="18"/>
                          <w:szCs w:val="18"/>
                        </w:rPr>
                        <w:t>5</w:t>
                      </w:r>
                      <w:r w:rsidR="00915712" w:rsidRPr="0025076A">
                        <w:rPr>
                          <w:b/>
                          <w:bCs/>
                          <w:color w:val="FFFFFF" w:themeColor="background1"/>
                          <w:sz w:val="18"/>
                          <w:szCs w:val="18"/>
                        </w:rPr>
                        <w:t>%</w:t>
                      </w:r>
                    </w:p>
                  </w:txbxContent>
                </v:textbox>
              </v:shape>
            </w:pict>
          </mc:Fallback>
        </mc:AlternateContent>
      </w:r>
      <w:r w:rsidR="00915712" w:rsidRPr="00F41F42">
        <w:rPr>
          <w:noProof/>
          <w:lang w:eastAsia="zh-TW"/>
        </w:rPr>
        <mc:AlternateContent>
          <mc:Choice Requires="wps">
            <w:drawing>
              <wp:anchor distT="0" distB="0" distL="114300" distR="114300" simplePos="0" relativeHeight="251658430" behindDoc="0" locked="0" layoutInCell="1" allowOverlap="1" wp14:anchorId="64739943" wp14:editId="4EE5B5B8">
                <wp:simplePos x="0" y="0"/>
                <wp:positionH relativeFrom="column">
                  <wp:posOffset>5176915</wp:posOffset>
                </wp:positionH>
                <wp:positionV relativeFrom="paragraph">
                  <wp:posOffset>1740998</wp:posOffset>
                </wp:positionV>
                <wp:extent cx="333375" cy="323850"/>
                <wp:effectExtent l="0" t="0" r="9525" b="0"/>
                <wp:wrapNone/>
                <wp:docPr id="396" name="Oval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6C478" id="Oval 396" o:spid="_x0000_s1026" alt="&quot;&quot;" style="position:absolute;margin-left:407.65pt;margin-top:137.1pt;width:26.25pt;height:25.5pt;z-index:2516584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" fillcolor="#00b050" stroked="f" strokeweight="1pt">
                <v:stroke joinstyle="miter"/>
              </v:oval>
            </w:pict>
          </mc:Fallback>
        </mc:AlternateContent>
      </w:r>
      <w:r w:rsidR="00915712" w:rsidRPr="00F41F42">
        <w:rPr>
          <w:noProof/>
          <w:lang w:eastAsia="zh-TW"/>
        </w:rPr>
        <mc:AlternateContent>
          <mc:Choice Requires="wps">
            <w:drawing>
              <wp:anchor distT="0" distB="0" distL="114300" distR="114300" simplePos="0" relativeHeight="251658428" behindDoc="0" locked="0" layoutInCell="1" allowOverlap="1" wp14:anchorId="4F36DB6C" wp14:editId="5D793E17">
                <wp:simplePos x="0" y="0"/>
                <wp:positionH relativeFrom="column">
                  <wp:posOffset>5176915</wp:posOffset>
                </wp:positionH>
                <wp:positionV relativeFrom="paragraph">
                  <wp:posOffset>637969</wp:posOffset>
                </wp:positionV>
                <wp:extent cx="333375" cy="323850"/>
                <wp:effectExtent l="0" t="0" r="9525" b="0"/>
                <wp:wrapNone/>
                <wp:docPr id="394" name="Oval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D10E8" id="Oval 394" o:spid="_x0000_s1026" alt="&quot;&quot;" style="position:absolute;margin-left:407.65pt;margin-top:50.25pt;width:26.25pt;height:25.5pt;z-index:2516584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" fillcolor="#00b050" stroked="f" strokeweight="1pt">
                <v:stroke joinstyle="miter"/>
              </v:oval>
            </w:pict>
          </mc:Fallback>
        </mc:AlternateContent>
      </w:r>
      <w:r w:rsidR="00915712" w:rsidRPr="00F41F42">
        <w:rPr>
          <w:noProof/>
          <w:lang w:eastAsia="zh-TW"/>
        </w:rPr>
        <mc:AlternateContent>
          <mc:Choice Requires="wps">
            <w:drawing>
              <wp:anchor distT="0" distB="0" distL="114300" distR="114300" simplePos="0" relativeHeight="251658427" behindDoc="0" locked="0" layoutInCell="1" allowOverlap="1" wp14:anchorId="32B745F7" wp14:editId="0F4FE7ED">
                <wp:simplePos x="0" y="0"/>
                <wp:positionH relativeFrom="column">
                  <wp:posOffset>5175885</wp:posOffset>
                </wp:positionH>
                <wp:positionV relativeFrom="paragraph">
                  <wp:posOffset>271231</wp:posOffset>
                </wp:positionV>
                <wp:extent cx="333375" cy="323850"/>
                <wp:effectExtent l="0" t="0" r="28575" b="19050"/>
                <wp:wrapNone/>
                <wp:docPr id="393" name="Oval 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39B0FD" id="Oval 393" o:spid="_x0000_s1026" alt="&quot;&quot;" style="position:absolute;margin-left:407.55pt;margin-top:21.35pt;width:26.25pt;height:25.5pt;z-index:2516584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" fillcolor="#00b050" strokecolor="#c00000" strokeweight="1.5pt">
                <v:stroke joinstyle="miter"/>
              </v:oval>
            </w:pict>
          </mc:Fallback>
        </mc:AlternateContent>
      </w:r>
      <w:r w:rsidR="00360CB5" w:rsidRPr="00F41F42">
        <w:rPr>
          <w:noProof/>
        </w:rPr>
        <w:drawing>
          <wp:inline distT="0" distB="0" distL="0" distR="0" wp14:anchorId="1351E3FF" wp14:editId="67FF7EF9">
            <wp:extent cx="5543550" cy="2661313"/>
            <wp:effectExtent l="0" t="0" r="0" b="5715"/>
            <wp:docPr id="508" name="Chart 508" descr="Chart showing satisfaction with accessibility of other service providers.">
              <a:extLst xmlns:a="http://schemas.openxmlformats.org/drawingml/2006/main">
                <a:ext uri="{FF2B5EF4-FFF2-40B4-BE49-F238E27FC236}">
                  <a16:creationId xmlns:a16="http://schemas.microsoft.com/office/drawing/2014/main" id="{07803DEE-2785-404A-99B0-A5083A449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186D8D" w:rsidRPr="00F41F42">
        <w:t xml:space="preserve"> </w:t>
      </w:r>
    </w:p>
    <w:p w14:paraId="6FEBC4F9" w14:textId="54AAAE50" w:rsidR="00186D8D" w:rsidRPr="00BB5DAA" w:rsidRDefault="00186D8D" w:rsidP="00186D8D">
      <w:pPr>
        <w:pStyle w:val="BodyText"/>
        <w:spacing w:before="0" w:after="0"/>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F97264" w:rsidRPr="00BB5DAA">
        <w:rPr>
          <w:color w:val="595959" w:themeColor="text1" w:themeTint="A6"/>
          <w:szCs w:val="24"/>
        </w:rPr>
        <w:t>said</w:t>
      </w:r>
      <w:r w:rsidR="003D309E" w:rsidRPr="00BB5DAA">
        <w:rPr>
          <w:color w:val="595959" w:themeColor="text1" w:themeTint="A6"/>
          <w:szCs w:val="24"/>
        </w:rPr>
        <w:t>,</w:t>
      </w:r>
      <w:r w:rsidRPr="00BB5DAA">
        <w:rPr>
          <w:color w:val="595959" w:themeColor="text1" w:themeTint="A6"/>
          <w:szCs w:val="24"/>
        </w:rPr>
        <w:t xml:space="preserve"> ‘Not applicable’.</w:t>
      </w:r>
    </w:p>
    <w:p w14:paraId="42F0730D" w14:textId="7CE18DE8" w:rsidR="00186D8D" w:rsidRPr="00BB5DAA" w:rsidRDefault="00186D8D" w:rsidP="00186D8D">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1D7A9776" w14:textId="4C811C5D" w:rsidR="00186D8D" w:rsidRPr="00BB5DAA" w:rsidRDefault="00186D8D" w:rsidP="00186D8D">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73440E0A" w14:textId="568B20FF" w:rsidR="00676A16" w:rsidRPr="00F41F42" w:rsidRDefault="00676A16">
      <w:pPr>
        <w:spacing w:line="240" w:lineRule="auto"/>
        <w:rPr>
          <w:szCs w:val="24"/>
        </w:rPr>
      </w:pPr>
    </w:p>
    <w:p w14:paraId="555838CB" w14:textId="0F90A7FA" w:rsidR="00B43B2F" w:rsidRPr="00F41F42" w:rsidRDefault="00B43B2F">
      <w:pPr>
        <w:spacing w:line="240" w:lineRule="auto"/>
        <w:rPr>
          <w:szCs w:val="24"/>
        </w:rPr>
      </w:pPr>
      <w:r w:rsidRPr="00F41F42">
        <w:rPr>
          <w:szCs w:val="24"/>
        </w:rPr>
        <w:br w:type="page"/>
      </w:r>
    </w:p>
    <w:p w14:paraId="5DFD9F3B" w14:textId="411D166A" w:rsidR="00C02D50" w:rsidRPr="00F41F42" w:rsidRDefault="00C02D50" w:rsidP="00C02D50">
      <w:pPr>
        <w:pStyle w:val="BodyText"/>
        <w:spacing w:before="0"/>
        <w:rPr>
          <w:szCs w:val="24"/>
        </w:rPr>
      </w:pPr>
      <w:r w:rsidRPr="00F41F42">
        <w:rPr>
          <w:szCs w:val="24"/>
        </w:rPr>
        <w:lastRenderedPageBreak/>
        <w:t>Statistically significant differences by key priority groups (</w:t>
      </w:r>
      <w:r w:rsidR="00DD3E91" w:rsidRPr="00F41F42">
        <w:rPr>
          <w:szCs w:val="24"/>
        </w:rPr>
        <w:fldChar w:fldCharType="begin"/>
      </w:r>
      <w:r w:rsidR="00DD3E91" w:rsidRPr="00F41F42">
        <w:rPr>
          <w:szCs w:val="24"/>
        </w:rPr>
        <w:instrText xml:space="preserve"> REF _Ref119585137 \h  \* MERGEFORMAT </w:instrText>
      </w:r>
      <w:r w:rsidR="00DD3E91" w:rsidRPr="00F41F42">
        <w:rPr>
          <w:szCs w:val="24"/>
        </w:rPr>
      </w:r>
      <w:r w:rsidR="00DD3E91" w:rsidRPr="00F41F42">
        <w:rPr>
          <w:szCs w:val="24"/>
        </w:rPr>
        <w:fldChar w:fldCharType="separate"/>
      </w:r>
      <w:r w:rsidR="00446AD2" w:rsidRPr="00446AD2">
        <w:rPr>
          <w:szCs w:val="24"/>
        </w:rPr>
        <w:t xml:space="preserve">Table </w:t>
      </w:r>
      <w:r w:rsidR="00446AD2" w:rsidRPr="00446AD2">
        <w:rPr>
          <w:noProof/>
          <w:szCs w:val="24"/>
        </w:rPr>
        <w:t>27</w:t>
      </w:r>
      <w:r w:rsidR="00DD3E91" w:rsidRPr="00F41F42">
        <w:rPr>
          <w:szCs w:val="24"/>
        </w:rPr>
        <w:fldChar w:fldCharType="end"/>
      </w:r>
      <w:r w:rsidRPr="00F41F42">
        <w:rPr>
          <w:szCs w:val="24"/>
        </w:rPr>
        <w:t>):</w:t>
      </w:r>
    </w:p>
    <w:p w14:paraId="65D28880" w14:textId="3A3168AA" w:rsidR="00C02D50" w:rsidRPr="00F41F42" w:rsidRDefault="0090239A" w:rsidP="00C02D50">
      <w:pPr>
        <w:pStyle w:val="RNZBullets"/>
        <w:numPr>
          <w:ilvl w:val="0"/>
          <w:numId w:val="1"/>
        </w:numPr>
        <w:tabs>
          <w:tab w:val="num" w:pos="397"/>
        </w:tabs>
        <w:spacing w:before="0" w:line="240" w:lineRule="auto"/>
        <w:ind w:left="397" w:hanging="397"/>
      </w:pPr>
      <w:r w:rsidRPr="00F41F42">
        <w:rPr>
          <w:b/>
          <w:bCs/>
        </w:rPr>
        <w:t xml:space="preserve">Pasifika </w:t>
      </w:r>
      <w:r w:rsidRPr="00F41F42">
        <w:t xml:space="preserve">respondents were significantly more likely to </w:t>
      </w:r>
      <w:r w:rsidRPr="00327EC2">
        <w:t xml:space="preserve">be </w:t>
      </w:r>
      <w:r w:rsidR="00327EC2" w:rsidRPr="00327EC2">
        <w:rPr>
          <w:szCs w:val="20"/>
        </w:rPr>
        <w:t xml:space="preserve">‘satisfied’/’very satisfied’ </w:t>
      </w:r>
      <w:r w:rsidRPr="00327EC2">
        <w:t>with</w:t>
      </w:r>
      <w:r w:rsidRPr="00F41F42">
        <w:t xml:space="preserve"> how accessible their </w:t>
      </w:r>
      <w:r w:rsidRPr="00F41F42">
        <w:rPr>
          <w:bCs/>
          <w:szCs w:val="20"/>
        </w:rPr>
        <w:t>WellChild Tamariki Ora or Whānau Āwhina Plunket provider was (</w:t>
      </w:r>
      <w:r w:rsidR="00A66ACC" w:rsidRPr="00F41F42">
        <w:rPr>
          <w:bCs/>
          <w:szCs w:val="20"/>
        </w:rPr>
        <w:t xml:space="preserve">60%, compared with </w:t>
      </w:r>
      <w:r w:rsidR="001B5711" w:rsidRPr="00F41F42">
        <w:rPr>
          <w:bCs/>
          <w:szCs w:val="20"/>
        </w:rPr>
        <w:t>56% of the total sample).</w:t>
      </w:r>
    </w:p>
    <w:p w14:paraId="6344AAF5" w14:textId="69A07AAD" w:rsidR="00F237CB" w:rsidRPr="00F41F42" w:rsidRDefault="00F41F42" w:rsidP="00C02D50">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327EC2">
        <w:t xml:space="preserve"> and </w:t>
      </w:r>
      <w:r w:rsidRPr="00DE0DFA">
        <w:t>birthing parents</w:t>
      </w:r>
      <w:r w:rsidR="00004DCB" w:rsidRPr="00DE0DFA">
        <w:rPr>
          <w:b/>
          <w:bCs/>
        </w:rPr>
        <w:t xml:space="preserve"> </w:t>
      </w:r>
      <w:r w:rsidR="00F237CB" w:rsidRPr="00F41F42">
        <w:t xml:space="preserve">were significantly less likely to be </w:t>
      </w:r>
      <w:r w:rsidR="00327EC2">
        <w:t>‘</w:t>
      </w:r>
      <w:r w:rsidR="00F237CB" w:rsidRPr="00F41F42">
        <w:t>satisfied</w:t>
      </w:r>
      <w:r w:rsidR="00327EC2">
        <w:t>’</w:t>
      </w:r>
      <w:r w:rsidR="00F237CB" w:rsidRPr="00F41F42">
        <w:t>/</w:t>
      </w:r>
      <w:r w:rsidR="00327EC2">
        <w:t>’</w:t>
      </w:r>
      <w:r w:rsidR="00F237CB" w:rsidRPr="00F41F42">
        <w:t>very satisfied</w:t>
      </w:r>
      <w:r w:rsidR="00327EC2">
        <w:t>’</w:t>
      </w:r>
      <w:r w:rsidR="00EF1DCD" w:rsidRPr="00F41F42">
        <w:t xml:space="preserve"> with the accessibility of </w:t>
      </w:r>
      <w:r w:rsidR="00B43B2F" w:rsidRPr="00F41F42">
        <w:t xml:space="preserve">any </w:t>
      </w:r>
      <w:r w:rsidR="00EF1DCD" w:rsidRPr="00F41F42">
        <w:t>specialist</w:t>
      </w:r>
      <w:r w:rsidR="00B43B2F" w:rsidRPr="00F41F42">
        <w:t>s that they</w:t>
      </w:r>
      <w:r w:rsidR="00C71EF4" w:rsidRPr="00F41F42">
        <w:t xml:space="preserve"> or their pēpē</w:t>
      </w:r>
      <w:r w:rsidR="00B43B2F" w:rsidRPr="00F41F42">
        <w:t xml:space="preserve"> needed to see (52%, compared with 65%).</w:t>
      </w:r>
    </w:p>
    <w:p w14:paraId="2205D3B8" w14:textId="79C2B75D" w:rsidR="00AF635A" w:rsidRPr="00BB5DAA" w:rsidRDefault="00AF635A" w:rsidP="00AF635A">
      <w:pPr>
        <w:pStyle w:val="TableTitle"/>
        <w:spacing w:after="60"/>
        <w:rPr>
          <w:szCs w:val="24"/>
        </w:rPr>
      </w:pPr>
      <w:bookmarkStart w:id="155" w:name="_Ref119585137"/>
      <w:bookmarkStart w:id="156" w:name="_Toc131162995"/>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27</w:t>
      </w:r>
      <w:r w:rsidRPr="00BB5DAA">
        <w:rPr>
          <w:noProof/>
          <w:szCs w:val="24"/>
        </w:rPr>
        <w:fldChar w:fldCharType="end"/>
      </w:r>
      <w:bookmarkEnd w:id="155"/>
      <w:r w:rsidRPr="00BB5DAA">
        <w:rPr>
          <w:szCs w:val="24"/>
        </w:rPr>
        <w:t>: Satisfaction with accessibility of other service providers, by key priority groups</w:t>
      </w:r>
      <w:bookmarkEnd w:id="156"/>
    </w:p>
    <w:tbl>
      <w:tblPr>
        <w:tblStyle w:val="TableGrid"/>
        <w:tblW w:w="9072" w:type="dxa"/>
        <w:tblLook w:val="0000" w:firstRow="0" w:lastRow="0" w:firstColumn="0" w:lastColumn="0" w:noHBand="0" w:noVBand="0"/>
      </w:tblPr>
      <w:tblGrid>
        <w:gridCol w:w="3686"/>
        <w:gridCol w:w="1219"/>
        <w:gridCol w:w="1049"/>
        <w:gridCol w:w="992"/>
        <w:gridCol w:w="992"/>
        <w:gridCol w:w="1134"/>
      </w:tblGrid>
      <w:tr w:rsidR="00AF635A" w:rsidRPr="00BB5DAA" w14:paraId="1838A6DC" w14:textId="77777777" w:rsidTr="00AF1662">
        <w:trPr>
          <w:trHeight w:val="760"/>
        </w:trPr>
        <w:tc>
          <w:tcPr>
            <w:tcW w:w="3686" w:type="dxa"/>
            <w:noWrap/>
          </w:tcPr>
          <w:p w14:paraId="5498000D" w14:textId="77777777" w:rsidR="00AF635A" w:rsidRPr="00BB5DAA" w:rsidRDefault="00AF635A" w:rsidP="005B0D32">
            <w:pPr>
              <w:pStyle w:val="TableHeader1"/>
              <w:jc w:val="right"/>
              <w:rPr>
                <w:color w:val="auto"/>
                <w:szCs w:val="24"/>
              </w:rPr>
            </w:pPr>
          </w:p>
          <w:p w14:paraId="6646D421" w14:textId="77777777" w:rsidR="00AF635A" w:rsidRPr="00BB5DAA" w:rsidRDefault="00AF635A" w:rsidP="005B0D32">
            <w:pPr>
              <w:pStyle w:val="TableHeader1"/>
              <w:jc w:val="right"/>
              <w:rPr>
                <w:color w:val="auto"/>
                <w:szCs w:val="24"/>
              </w:rPr>
            </w:pPr>
          </w:p>
          <w:p w14:paraId="4644D4EC" w14:textId="77777777" w:rsidR="00AF635A" w:rsidRPr="00BB5DAA" w:rsidRDefault="00AF635A" w:rsidP="005B0D32">
            <w:pPr>
              <w:pStyle w:val="TableHeader1"/>
              <w:jc w:val="right"/>
              <w:rPr>
                <w:rFonts w:eastAsia="Arial Unicode MS"/>
                <w:color w:val="auto"/>
                <w:szCs w:val="24"/>
              </w:rPr>
            </w:pPr>
          </w:p>
        </w:tc>
        <w:tc>
          <w:tcPr>
            <w:tcW w:w="1219" w:type="dxa"/>
            <w:noWrap/>
          </w:tcPr>
          <w:p w14:paraId="59A940E4" w14:textId="77777777" w:rsidR="00AF635A" w:rsidRPr="00BB5DAA" w:rsidRDefault="00AF635A" w:rsidP="005B0D32">
            <w:pPr>
              <w:pStyle w:val="TableHeader1"/>
              <w:rPr>
                <w:color w:val="auto"/>
                <w:szCs w:val="24"/>
              </w:rPr>
            </w:pPr>
            <w:r w:rsidRPr="00BB5DAA">
              <w:rPr>
                <w:color w:val="auto"/>
                <w:szCs w:val="24"/>
              </w:rPr>
              <w:t>2022</w:t>
            </w:r>
          </w:p>
          <w:p w14:paraId="4D2B5EE4" w14:textId="77777777" w:rsidR="00AF635A" w:rsidRPr="00BB5DAA" w:rsidRDefault="00AF635A" w:rsidP="005B0D32">
            <w:pPr>
              <w:pStyle w:val="TableHeader1"/>
              <w:rPr>
                <w:color w:val="auto"/>
                <w:szCs w:val="24"/>
              </w:rPr>
            </w:pPr>
            <w:r w:rsidRPr="00BB5DAA">
              <w:rPr>
                <w:color w:val="auto"/>
                <w:szCs w:val="24"/>
              </w:rPr>
              <w:t>Total sample</w:t>
            </w:r>
          </w:p>
          <w:p w14:paraId="35597BDE" w14:textId="77777777" w:rsidR="00AF635A" w:rsidRPr="00BB5DAA" w:rsidRDefault="00AF635A" w:rsidP="005B0D32">
            <w:pPr>
              <w:pStyle w:val="TableHeader1"/>
              <w:rPr>
                <w:rFonts w:eastAsia="Arial Unicode MS"/>
                <w:color w:val="auto"/>
                <w:szCs w:val="24"/>
              </w:rPr>
            </w:pPr>
            <w:r w:rsidRPr="00BB5DAA">
              <w:rPr>
                <w:rFonts w:eastAsia="Arial Unicode MS"/>
                <w:color w:val="auto"/>
                <w:szCs w:val="24"/>
              </w:rPr>
              <w:t>%</w:t>
            </w:r>
          </w:p>
        </w:tc>
        <w:tc>
          <w:tcPr>
            <w:tcW w:w="1049" w:type="dxa"/>
            <w:noWrap/>
          </w:tcPr>
          <w:p w14:paraId="44F1D1E9" w14:textId="77777777" w:rsidR="00AF635A" w:rsidRPr="00BB5DAA" w:rsidRDefault="00AF635A" w:rsidP="005B0D32">
            <w:pPr>
              <w:pStyle w:val="TableHeader1"/>
              <w:rPr>
                <w:color w:val="auto"/>
                <w:szCs w:val="24"/>
              </w:rPr>
            </w:pPr>
            <w:r w:rsidRPr="00BB5DAA">
              <w:rPr>
                <w:color w:val="auto"/>
                <w:szCs w:val="24"/>
              </w:rPr>
              <w:t>Māori</w:t>
            </w:r>
          </w:p>
          <w:p w14:paraId="27E19492" w14:textId="77777777" w:rsidR="00AF635A" w:rsidRPr="00BB5DAA" w:rsidRDefault="00AF635A" w:rsidP="005B0D32">
            <w:pPr>
              <w:pStyle w:val="TableHeader1"/>
              <w:rPr>
                <w:rFonts w:eastAsia="Arial Unicode MS"/>
                <w:color w:val="auto"/>
                <w:szCs w:val="24"/>
              </w:rPr>
            </w:pPr>
            <w:r w:rsidRPr="00BB5DAA">
              <w:rPr>
                <w:rFonts w:eastAsia="Arial Unicode MS"/>
                <w:color w:val="auto"/>
                <w:szCs w:val="24"/>
              </w:rPr>
              <w:t>%</w:t>
            </w:r>
          </w:p>
        </w:tc>
        <w:tc>
          <w:tcPr>
            <w:tcW w:w="992" w:type="dxa"/>
            <w:noWrap/>
          </w:tcPr>
          <w:p w14:paraId="140D6302" w14:textId="77777777" w:rsidR="00AF635A" w:rsidRPr="00BB5DAA" w:rsidRDefault="00AF635A" w:rsidP="005B0D32">
            <w:pPr>
              <w:pStyle w:val="TableHeader1"/>
              <w:rPr>
                <w:color w:val="auto"/>
                <w:szCs w:val="24"/>
              </w:rPr>
            </w:pPr>
            <w:r w:rsidRPr="00BB5DAA">
              <w:rPr>
                <w:color w:val="auto"/>
                <w:szCs w:val="24"/>
              </w:rPr>
              <w:t>Pasifika</w:t>
            </w:r>
          </w:p>
          <w:p w14:paraId="5BA66935" w14:textId="77777777" w:rsidR="00AF635A" w:rsidRPr="00BB5DAA" w:rsidRDefault="00AF635A" w:rsidP="005B0D32">
            <w:pPr>
              <w:pStyle w:val="TableHeader1"/>
              <w:rPr>
                <w:rFonts w:eastAsia="Arial Unicode MS"/>
                <w:color w:val="auto"/>
                <w:szCs w:val="24"/>
              </w:rPr>
            </w:pPr>
            <w:r w:rsidRPr="00BB5DAA">
              <w:rPr>
                <w:rFonts w:eastAsia="Arial Unicode MS"/>
                <w:color w:val="auto"/>
                <w:szCs w:val="24"/>
              </w:rPr>
              <w:t>%</w:t>
            </w:r>
          </w:p>
        </w:tc>
        <w:tc>
          <w:tcPr>
            <w:tcW w:w="992" w:type="dxa"/>
          </w:tcPr>
          <w:p w14:paraId="1A1EF291" w14:textId="77777777" w:rsidR="00AF635A" w:rsidRPr="00BB5DAA" w:rsidRDefault="00AF635A" w:rsidP="005B0D32">
            <w:pPr>
              <w:pStyle w:val="TableHeader1"/>
              <w:rPr>
                <w:color w:val="auto"/>
                <w:szCs w:val="24"/>
              </w:rPr>
            </w:pPr>
            <w:r w:rsidRPr="00BB5DAA">
              <w:rPr>
                <w:color w:val="auto"/>
                <w:szCs w:val="24"/>
              </w:rPr>
              <w:t>Young</w:t>
            </w:r>
          </w:p>
          <w:p w14:paraId="005C6E1D" w14:textId="77777777" w:rsidR="00AF635A" w:rsidRPr="00BB5DAA" w:rsidRDefault="00AF635A" w:rsidP="005B0D32">
            <w:pPr>
              <w:pStyle w:val="TableHeader1"/>
              <w:rPr>
                <w:color w:val="auto"/>
                <w:szCs w:val="24"/>
              </w:rPr>
            </w:pPr>
            <w:r w:rsidRPr="00BB5DAA">
              <w:rPr>
                <w:color w:val="auto"/>
                <w:szCs w:val="24"/>
              </w:rPr>
              <w:t>%</w:t>
            </w:r>
          </w:p>
        </w:tc>
        <w:tc>
          <w:tcPr>
            <w:tcW w:w="1134" w:type="dxa"/>
          </w:tcPr>
          <w:p w14:paraId="74F902C2" w14:textId="0581746E" w:rsidR="00AF635A" w:rsidRPr="00BB5DAA" w:rsidRDefault="00F00991" w:rsidP="005B0D32">
            <w:pPr>
              <w:pStyle w:val="TableHeader1"/>
              <w:rPr>
                <w:color w:val="auto"/>
                <w:szCs w:val="24"/>
              </w:rPr>
            </w:pPr>
            <w:r w:rsidRPr="00BB5DAA">
              <w:rPr>
                <w:color w:val="auto"/>
                <w:szCs w:val="24"/>
              </w:rPr>
              <w:t>Disabled</w:t>
            </w:r>
          </w:p>
          <w:p w14:paraId="61D08985" w14:textId="77777777" w:rsidR="00AF635A" w:rsidRPr="00BB5DAA" w:rsidRDefault="00AF635A" w:rsidP="005B0D32">
            <w:pPr>
              <w:pStyle w:val="TableHeader1"/>
              <w:rPr>
                <w:color w:val="auto"/>
                <w:szCs w:val="24"/>
              </w:rPr>
            </w:pPr>
            <w:r w:rsidRPr="00BB5DAA">
              <w:rPr>
                <w:color w:val="auto"/>
                <w:szCs w:val="24"/>
              </w:rPr>
              <w:t>%</w:t>
            </w:r>
          </w:p>
        </w:tc>
      </w:tr>
      <w:tr w:rsidR="00AF635A" w:rsidRPr="00BB5DAA" w14:paraId="73A1C9C6" w14:textId="77777777" w:rsidTr="00AF1662">
        <w:trPr>
          <w:trHeight w:val="240"/>
        </w:trPr>
        <w:tc>
          <w:tcPr>
            <w:tcW w:w="9072" w:type="dxa"/>
            <w:gridSpan w:val="6"/>
            <w:noWrap/>
          </w:tcPr>
          <w:p w14:paraId="5065FCD8" w14:textId="6699187F" w:rsidR="00AF635A" w:rsidRPr="00BB5DAA" w:rsidRDefault="00AF635A" w:rsidP="00AF635A">
            <w:pPr>
              <w:spacing w:line="280" w:lineRule="exact"/>
              <w:rPr>
                <w:rFonts w:asciiTheme="minorHAnsi" w:hAnsiTheme="minorHAnsi" w:cstheme="minorHAnsi"/>
                <w:b/>
                <w:bCs/>
                <w:szCs w:val="24"/>
              </w:rPr>
            </w:pPr>
            <w:r w:rsidRPr="00BB5DAA">
              <w:rPr>
                <w:rFonts w:cs="Calibri"/>
                <w:b/>
                <w:bCs/>
                <w:szCs w:val="24"/>
              </w:rPr>
              <w:t xml:space="preserve"> </w:t>
            </w:r>
            <w:r w:rsidRPr="00BB5DAA">
              <w:rPr>
                <w:rFonts w:asciiTheme="minorHAnsi" w:hAnsiTheme="minorHAnsi" w:cstheme="minorHAnsi"/>
                <w:b/>
                <w:bCs/>
                <w:szCs w:val="24"/>
              </w:rPr>
              <w:t xml:space="preserve">How accessible your </w:t>
            </w:r>
            <w:proofErr w:type="spellStart"/>
            <w:r w:rsidRPr="00BB5DAA">
              <w:rPr>
                <w:rFonts w:asciiTheme="minorHAnsi" w:hAnsiTheme="minorHAnsi" w:cstheme="minorHAnsi"/>
                <w:b/>
                <w:bCs/>
                <w:szCs w:val="24"/>
              </w:rPr>
              <w:t>WellChild</w:t>
            </w:r>
            <w:proofErr w:type="spellEnd"/>
            <w:r w:rsidRPr="00BB5DAA">
              <w:rPr>
                <w:rFonts w:asciiTheme="minorHAnsi" w:hAnsiTheme="minorHAnsi" w:cstheme="minorHAnsi"/>
                <w:b/>
                <w:bCs/>
                <w:szCs w:val="24"/>
              </w:rPr>
              <w:t xml:space="preserve"> Tamariki Ora or Whānau Āwhina Plunket provider was</w:t>
            </w:r>
          </w:p>
        </w:tc>
      </w:tr>
      <w:tr w:rsidR="001102B2" w:rsidRPr="00BB5DAA" w14:paraId="1AAE16FD" w14:textId="77777777" w:rsidTr="00AF1662">
        <w:trPr>
          <w:trHeight w:val="170"/>
        </w:trPr>
        <w:tc>
          <w:tcPr>
            <w:tcW w:w="3686" w:type="dxa"/>
            <w:noWrap/>
          </w:tcPr>
          <w:p w14:paraId="75214AE6" w14:textId="08A69E0E" w:rsidR="001102B2" w:rsidRPr="00BB5DAA" w:rsidRDefault="001102B2" w:rsidP="001102B2">
            <w:pPr>
              <w:pStyle w:val="TableBody1"/>
              <w:spacing w:before="0" w:after="0"/>
              <w:ind w:left="127"/>
              <w:jc w:val="right"/>
              <w:rPr>
                <w:rFonts w:eastAsia="Arial Unicode MS"/>
                <w:i/>
                <w:iCs/>
                <w:sz w:val="24"/>
                <w:szCs w:val="24"/>
              </w:rPr>
            </w:pPr>
            <w:r w:rsidRPr="00BB5DAA">
              <w:rPr>
                <w:sz w:val="24"/>
                <w:szCs w:val="24"/>
              </w:rPr>
              <w:t>Unweighted base =</w:t>
            </w:r>
          </w:p>
        </w:tc>
        <w:tc>
          <w:tcPr>
            <w:tcW w:w="1219" w:type="dxa"/>
            <w:noWrap/>
          </w:tcPr>
          <w:p w14:paraId="19435E8E" w14:textId="67FECC7D" w:rsidR="001102B2" w:rsidRPr="00BB5DAA" w:rsidRDefault="001102B2" w:rsidP="001102B2">
            <w:pPr>
              <w:pStyle w:val="TableHeader1"/>
              <w:rPr>
                <w:rFonts w:eastAsia="Arial Unicode MS"/>
                <w:b w:val="0"/>
                <w:bCs w:val="0"/>
                <w:color w:val="auto"/>
                <w:szCs w:val="24"/>
              </w:rPr>
            </w:pPr>
            <w:r w:rsidRPr="00BB5DAA">
              <w:rPr>
                <w:rFonts w:eastAsia="Arial Unicode MS"/>
                <w:b w:val="0"/>
                <w:bCs w:val="0"/>
                <w:color w:val="auto"/>
                <w:szCs w:val="24"/>
              </w:rPr>
              <w:t>4206</w:t>
            </w:r>
          </w:p>
        </w:tc>
        <w:tc>
          <w:tcPr>
            <w:tcW w:w="1049" w:type="dxa"/>
            <w:noWrap/>
          </w:tcPr>
          <w:p w14:paraId="488F30F2" w14:textId="6A71DDB9" w:rsidR="001102B2" w:rsidRPr="00BB5DAA" w:rsidRDefault="001102B2" w:rsidP="001102B2">
            <w:pPr>
              <w:pStyle w:val="TableHeader1"/>
              <w:rPr>
                <w:b w:val="0"/>
                <w:bCs w:val="0"/>
                <w:color w:val="auto"/>
                <w:szCs w:val="24"/>
              </w:rPr>
            </w:pPr>
            <w:r w:rsidRPr="00BB5DAA">
              <w:rPr>
                <w:b w:val="0"/>
                <w:bCs w:val="0"/>
                <w:color w:val="auto"/>
                <w:szCs w:val="24"/>
              </w:rPr>
              <w:t>940</w:t>
            </w:r>
          </w:p>
        </w:tc>
        <w:tc>
          <w:tcPr>
            <w:tcW w:w="992" w:type="dxa"/>
            <w:noWrap/>
          </w:tcPr>
          <w:p w14:paraId="38559911" w14:textId="275B05CD" w:rsidR="001102B2" w:rsidRPr="00BB5DAA" w:rsidRDefault="001102B2" w:rsidP="001102B2">
            <w:pPr>
              <w:pStyle w:val="TableHeader1"/>
              <w:rPr>
                <w:b w:val="0"/>
                <w:bCs w:val="0"/>
                <w:color w:val="auto"/>
                <w:szCs w:val="24"/>
              </w:rPr>
            </w:pPr>
            <w:r w:rsidRPr="00BB5DAA">
              <w:rPr>
                <w:b w:val="0"/>
                <w:bCs w:val="0"/>
                <w:color w:val="auto"/>
                <w:szCs w:val="24"/>
              </w:rPr>
              <w:t>883</w:t>
            </w:r>
          </w:p>
        </w:tc>
        <w:tc>
          <w:tcPr>
            <w:tcW w:w="992" w:type="dxa"/>
          </w:tcPr>
          <w:p w14:paraId="46DE0342" w14:textId="73B30C53" w:rsidR="001102B2" w:rsidRPr="00BB5DAA" w:rsidRDefault="00CB4F09" w:rsidP="001102B2">
            <w:pPr>
              <w:pStyle w:val="TableHeader1"/>
              <w:rPr>
                <w:b w:val="0"/>
                <w:bCs w:val="0"/>
                <w:color w:val="auto"/>
                <w:szCs w:val="24"/>
              </w:rPr>
            </w:pPr>
            <w:r w:rsidRPr="00BB5DAA">
              <w:rPr>
                <w:b w:val="0"/>
                <w:bCs w:val="0"/>
                <w:color w:val="auto"/>
                <w:szCs w:val="24"/>
              </w:rPr>
              <w:t>604</w:t>
            </w:r>
          </w:p>
        </w:tc>
        <w:tc>
          <w:tcPr>
            <w:tcW w:w="1134" w:type="dxa"/>
          </w:tcPr>
          <w:p w14:paraId="4E2FCBE6" w14:textId="52F93C7D" w:rsidR="001102B2" w:rsidRPr="00BB5DAA" w:rsidRDefault="001102B2" w:rsidP="001102B2">
            <w:pPr>
              <w:pStyle w:val="TableHeader1"/>
              <w:rPr>
                <w:b w:val="0"/>
                <w:bCs w:val="0"/>
                <w:color w:val="auto"/>
                <w:szCs w:val="24"/>
              </w:rPr>
            </w:pPr>
            <w:r w:rsidRPr="00BB5DAA">
              <w:rPr>
                <w:b w:val="0"/>
                <w:bCs w:val="0"/>
                <w:color w:val="auto"/>
                <w:szCs w:val="24"/>
              </w:rPr>
              <w:t>245</w:t>
            </w:r>
          </w:p>
        </w:tc>
      </w:tr>
      <w:tr w:rsidR="001102B2" w:rsidRPr="00BB5DAA" w14:paraId="7E99379C" w14:textId="77777777" w:rsidTr="00AF1662">
        <w:trPr>
          <w:trHeight w:val="240"/>
        </w:trPr>
        <w:tc>
          <w:tcPr>
            <w:tcW w:w="3686" w:type="dxa"/>
            <w:noWrap/>
          </w:tcPr>
          <w:p w14:paraId="20C6B2EF" w14:textId="77777777" w:rsidR="001102B2" w:rsidRPr="00BB5DAA" w:rsidRDefault="001102B2" w:rsidP="001102B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01CB3400" w14:textId="79EEC632" w:rsidR="001102B2" w:rsidRPr="00BB5DAA" w:rsidRDefault="00F80829" w:rsidP="001102B2">
            <w:pPr>
              <w:pStyle w:val="TableBody2"/>
              <w:rPr>
                <w:rFonts w:eastAsia="Arial Unicode MS"/>
                <w:i/>
                <w:iCs/>
                <w:sz w:val="24"/>
                <w:szCs w:val="24"/>
              </w:rPr>
            </w:pPr>
            <w:r w:rsidRPr="00BB5DAA">
              <w:rPr>
                <w:rFonts w:eastAsia="Arial Unicode MS"/>
                <w:i/>
                <w:iCs/>
                <w:sz w:val="24"/>
                <w:szCs w:val="24"/>
              </w:rPr>
              <w:t>56</w:t>
            </w:r>
          </w:p>
        </w:tc>
        <w:tc>
          <w:tcPr>
            <w:tcW w:w="1049" w:type="dxa"/>
            <w:noWrap/>
          </w:tcPr>
          <w:p w14:paraId="6B9687D0" w14:textId="2910032C" w:rsidR="001102B2" w:rsidRPr="00BB5DAA" w:rsidRDefault="00F80829" w:rsidP="001102B2">
            <w:pPr>
              <w:pStyle w:val="TableBody2"/>
              <w:rPr>
                <w:rFonts w:eastAsia="Arial Unicode MS"/>
                <w:i/>
                <w:iCs/>
                <w:sz w:val="24"/>
                <w:szCs w:val="24"/>
              </w:rPr>
            </w:pPr>
            <w:r w:rsidRPr="00BB5DAA">
              <w:rPr>
                <w:rFonts w:eastAsia="Arial Unicode MS"/>
                <w:i/>
                <w:iCs/>
                <w:sz w:val="24"/>
                <w:szCs w:val="24"/>
              </w:rPr>
              <w:t>58</w:t>
            </w:r>
          </w:p>
        </w:tc>
        <w:tc>
          <w:tcPr>
            <w:tcW w:w="992" w:type="dxa"/>
            <w:noWrap/>
          </w:tcPr>
          <w:p w14:paraId="08E53007" w14:textId="1E6793DF" w:rsidR="001102B2" w:rsidRPr="00BB5DAA" w:rsidRDefault="00F80829" w:rsidP="001102B2">
            <w:pPr>
              <w:pStyle w:val="TableBody2"/>
              <w:rPr>
                <w:rFonts w:eastAsia="Arial Unicode MS"/>
                <w:i/>
                <w:iCs/>
                <w:sz w:val="24"/>
                <w:szCs w:val="24"/>
              </w:rPr>
            </w:pPr>
            <w:r w:rsidRPr="00BB5DAA">
              <w:rPr>
                <w:rFonts w:eastAsia="Arial Unicode MS"/>
                <w:i/>
                <w:iCs/>
                <w:color w:val="538135" w:themeColor="accent6" w:themeShade="BF"/>
                <w:sz w:val="24"/>
                <w:szCs w:val="24"/>
              </w:rPr>
              <w:t>60</w:t>
            </w:r>
          </w:p>
        </w:tc>
        <w:tc>
          <w:tcPr>
            <w:tcW w:w="992" w:type="dxa"/>
          </w:tcPr>
          <w:p w14:paraId="5B703184" w14:textId="70290B01" w:rsidR="001102B2" w:rsidRPr="00BB5DAA" w:rsidRDefault="00CB4F09" w:rsidP="001102B2">
            <w:pPr>
              <w:pStyle w:val="TableBody2"/>
              <w:rPr>
                <w:i/>
                <w:iCs/>
                <w:sz w:val="24"/>
                <w:szCs w:val="24"/>
              </w:rPr>
            </w:pPr>
            <w:r w:rsidRPr="00BB5DAA">
              <w:rPr>
                <w:i/>
                <w:iCs/>
                <w:sz w:val="24"/>
                <w:szCs w:val="24"/>
              </w:rPr>
              <w:t>54</w:t>
            </w:r>
          </w:p>
        </w:tc>
        <w:tc>
          <w:tcPr>
            <w:tcW w:w="1134" w:type="dxa"/>
          </w:tcPr>
          <w:p w14:paraId="7A287EE6" w14:textId="09909659" w:rsidR="001102B2" w:rsidRPr="00BB5DAA" w:rsidRDefault="00605187" w:rsidP="001102B2">
            <w:pPr>
              <w:pStyle w:val="TableBody2"/>
              <w:rPr>
                <w:i/>
                <w:iCs/>
                <w:sz w:val="24"/>
                <w:szCs w:val="24"/>
              </w:rPr>
            </w:pPr>
            <w:r w:rsidRPr="00BB5DAA">
              <w:rPr>
                <w:i/>
                <w:iCs/>
                <w:sz w:val="24"/>
                <w:szCs w:val="24"/>
              </w:rPr>
              <w:t>50</w:t>
            </w:r>
          </w:p>
        </w:tc>
      </w:tr>
      <w:tr w:rsidR="001102B2" w:rsidRPr="00BB5DAA" w14:paraId="3206BBB0" w14:textId="77777777" w:rsidTr="00AF1662">
        <w:trPr>
          <w:trHeight w:val="240"/>
        </w:trPr>
        <w:tc>
          <w:tcPr>
            <w:tcW w:w="3686" w:type="dxa"/>
            <w:noWrap/>
          </w:tcPr>
          <w:p w14:paraId="56F757D4"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69F1391A" w14:textId="0BB434E9" w:rsidR="001102B2" w:rsidRPr="00BB5DAA" w:rsidRDefault="00852DC6" w:rsidP="001102B2">
            <w:pPr>
              <w:pStyle w:val="TableBody2"/>
              <w:rPr>
                <w:rFonts w:eastAsia="Arial Unicode MS"/>
                <w:sz w:val="24"/>
                <w:szCs w:val="24"/>
              </w:rPr>
            </w:pPr>
            <w:r w:rsidRPr="00BB5DAA">
              <w:rPr>
                <w:rFonts w:eastAsia="Arial Unicode MS"/>
                <w:sz w:val="24"/>
                <w:szCs w:val="24"/>
              </w:rPr>
              <w:t>29</w:t>
            </w:r>
          </w:p>
        </w:tc>
        <w:tc>
          <w:tcPr>
            <w:tcW w:w="1049" w:type="dxa"/>
            <w:noWrap/>
          </w:tcPr>
          <w:p w14:paraId="66289986" w14:textId="1D804089" w:rsidR="001102B2" w:rsidRPr="00BB5DAA" w:rsidRDefault="00852DC6" w:rsidP="001102B2">
            <w:pPr>
              <w:pStyle w:val="TableBody2"/>
              <w:rPr>
                <w:rFonts w:eastAsia="Arial Unicode MS"/>
                <w:sz w:val="24"/>
                <w:szCs w:val="24"/>
              </w:rPr>
            </w:pPr>
            <w:r w:rsidRPr="00BB5DAA">
              <w:rPr>
                <w:rFonts w:eastAsia="Arial Unicode MS"/>
                <w:sz w:val="24"/>
                <w:szCs w:val="24"/>
              </w:rPr>
              <w:t>33</w:t>
            </w:r>
          </w:p>
        </w:tc>
        <w:tc>
          <w:tcPr>
            <w:tcW w:w="992" w:type="dxa"/>
            <w:noWrap/>
          </w:tcPr>
          <w:p w14:paraId="3E9685EB" w14:textId="21B04E10" w:rsidR="001102B2" w:rsidRPr="00BB5DAA" w:rsidRDefault="00852DC6" w:rsidP="001102B2">
            <w:pPr>
              <w:pStyle w:val="TableBody2"/>
              <w:rPr>
                <w:rFonts w:eastAsia="Arial Unicode MS"/>
                <w:sz w:val="24"/>
                <w:szCs w:val="24"/>
              </w:rPr>
            </w:pPr>
            <w:r w:rsidRPr="00BB5DAA">
              <w:rPr>
                <w:rFonts w:eastAsia="Arial Unicode MS"/>
                <w:color w:val="538135" w:themeColor="accent6" w:themeShade="BF"/>
                <w:sz w:val="24"/>
                <w:szCs w:val="24"/>
              </w:rPr>
              <w:t>34</w:t>
            </w:r>
          </w:p>
        </w:tc>
        <w:tc>
          <w:tcPr>
            <w:tcW w:w="992" w:type="dxa"/>
          </w:tcPr>
          <w:p w14:paraId="2F9C52DA" w14:textId="36994319" w:rsidR="001102B2" w:rsidRPr="00BB5DAA" w:rsidRDefault="00CB4F09" w:rsidP="001102B2">
            <w:pPr>
              <w:pStyle w:val="TableBody2"/>
              <w:rPr>
                <w:sz w:val="24"/>
                <w:szCs w:val="24"/>
              </w:rPr>
            </w:pPr>
            <w:r w:rsidRPr="00BB5DAA">
              <w:rPr>
                <w:sz w:val="24"/>
                <w:szCs w:val="24"/>
              </w:rPr>
              <w:t>33</w:t>
            </w:r>
          </w:p>
        </w:tc>
        <w:tc>
          <w:tcPr>
            <w:tcW w:w="1134" w:type="dxa"/>
          </w:tcPr>
          <w:p w14:paraId="1B233DCE" w14:textId="5327F28B" w:rsidR="001102B2" w:rsidRPr="00BB5DAA" w:rsidRDefault="00605187" w:rsidP="001102B2">
            <w:pPr>
              <w:pStyle w:val="TableBody2"/>
              <w:rPr>
                <w:sz w:val="24"/>
                <w:szCs w:val="24"/>
              </w:rPr>
            </w:pPr>
            <w:r w:rsidRPr="00BB5DAA">
              <w:rPr>
                <w:sz w:val="24"/>
                <w:szCs w:val="24"/>
              </w:rPr>
              <w:t>28</w:t>
            </w:r>
          </w:p>
        </w:tc>
      </w:tr>
      <w:tr w:rsidR="001102B2" w:rsidRPr="00BB5DAA" w14:paraId="77999B95" w14:textId="77777777" w:rsidTr="00AF1662">
        <w:trPr>
          <w:trHeight w:val="240"/>
        </w:trPr>
        <w:tc>
          <w:tcPr>
            <w:tcW w:w="3686" w:type="dxa"/>
            <w:noWrap/>
          </w:tcPr>
          <w:p w14:paraId="475B1D16"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0D77C025" w14:textId="15A6DA6F" w:rsidR="001102B2" w:rsidRPr="00BB5DAA" w:rsidRDefault="00852DC6" w:rsidP="001102B2">
            <w:pPr>
              <w:pStyle w:val="TableBody2"/>
              <w:rPr>
                <w:rFonts w:eastAsia="Arial Unicode MS"/>
                <w:sz w:val="24"/>
                <w:szCs w:val="24"/>
              </w:rPr>
            </w:pPr>
            <w:r w:rsidRPr="00BB5DAA">
              <w:rPr>
                <w:rFonts w:eastAsia="Arial Unicode MS"/>
                <w:sz w:val="24"/>
                <w:szCs w:val="24"/>
              </w:rPr>
              <w:t>27</w:t>
            </w:r>
          </w:p>
        </w:tc>
        <w:tc>
          <w:tcPr>
            <w:tcW w:w="1049" w:type="dxa"/>
            <w:noWrap/>
          </w:tcPr>
          <w:p w14:paraId="4612F52D" w14:textId="01D0C40A" w:rsidR="001102B2" w:rsidRPr="00BB5DAA" w:rsidRDefault="00852DC6" w:rsidP="001102B2">
            <w:pPr>
              <w:pStyle w:val="TableBody2"/>
              <w:rPr>
                <w:rFonts w:eastAsia="Arial Unicode MS"/>
                <w:sz w:val="24"/>
                <w:szCs w:val="24"/>
              </w:rPr>
            </w:pPr>
            <w:r w:rsidRPr="00BB5DAA">
              <w:rPr>
                <w:rFonts w:eastAsia="Arial Unicode MS"/>
                <w:sz w:val="24"/>
                <w:szCs w:val="24"/>
              </w:rPr>
              <w:t>25</w:t>
            </w:r>
          </w:p>
        </w:tc>
        <w:tc>
          <w:tcPr>
            <w:tcW w:w="992" w:type="dxa"/>
            <w:noWrap/>
          </w:tcPr>
          <w:p w14:paraId="60549FDB" w14:textId="7D58A687" w:rsidR="001102B2" w:rsidRPr="00BB5DAA" w:rsidRDefault="00852DC6" w:rsidP="001102B2">
            <w:pPr>
              <w:pStyle w:val="TableBody2"/>
              <w:rPr>
                <w:rFonts w:eastAsia="Arial Unicode MS"/>
                <w:sz w:val="24"/>
                <w:szCs w:val="24"/>
              </w:rPr>
            </w:pPr>
            <w:r w:rsidRPr="00BB5DAA">
              <w:rPr>
                <w:rFonts w:eastAsia="Arial Unicode MS"/>
                <w:sz w:val="24"/>
                <w:szCs w:val="24"/>
              </w:rPr>
              <w:t>26</w:t>
            </w:r>
          </w:p>
        </w:tc>
        <w:tc>
          <w:tcPr>
            <w:tcW w:w="992" w:type="dxa"/>
          </w:tcPr>
          <w:p w14:paraId="29856C9A" w14:textId="6754F0C2" w:rsidR="001102B2" w:rsidRPr="00BB5DAA" w:rsidRDefault="00CB4F09" w:rsidP="001102B2">
            <w:pPr>
              <w:pStyle w:val="TableBody2"/>
              <w:rPr>
                <w:sz w:val="24"/>
                <w:szCs w:val="24"/>
              </w:rPr>
            </w:pPr>
            <w:r w:rsidRPr="00BB5DAA">
              <w:rPr>
                <w:color w:val="C00000"/>
                <w:sz w:val="24"/>
                <w:szCs w:val="24"/>
              </w:rPr>
              <w:t>21</w:t>
            </w:r>
          </w:p>
        </w:tc>
        <w:tc>
          <w:tcPr>
            <w:tcW w:w="1134" w:type="dxa"/>
          </w:tcPr>
          <w:p w14:paraId="7EA413D4" w14:textId="502D5F01" w:rsidR="001102B2" w:rsidRPr="00BB5DAA" w:rsidRDefault="00605187" w:rsidP="001102B2">
            <w:pPr>
              <w:pStyle w:val="TableBody2"/>
              <w:rPr>
                <w:sz w:val="24"/>
                <w:szCs w:val="24"/>
              </w:rPr>
            </w:pPr>
            <w:r w:rsidRPr="00BB5DAA">
              <w:rPr>
                <w:sz w:val="24"/>
                <w:szCs w:val="24"/>
              </w:rPr>
              <w:t>22</w:t>
            </w:r>
          </w:p>
        </w:tc>
      </w:tr>
      <w:tr w:rsidR="001102B2" w:rsidRPr="00BB5DAA" w14:paraId="5593A435" w14:textId="77777777" w:rsidTr="00AF1662">
        <w:trPr>
          <w:trHeight w:val="240"/>
        </w:trPr>
        <w:tc>
          <w:tcPr>
            <w:tcW w:w="3686" w:type="dxa"/>
            <w:noWrap/>
          </w:tcPr>
          <w:p w14:paraId="5AF28ECD"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265D2910" w14:textId="2619817D" w:rsidR="001102B2" w:rsidRPr="00BB5DAA" w:rsidRDefault="00852DC6" w:rsidP="001102B2">
            <w:pPr>
              <w:pStyle w:val="TableBody2"/>
              <w:rPr>
                <w:rFonts w:eastAsia="Arial Unicode MS"/>
                <w:sz w:val="24"/>
                <w:szCs w:val="24"/>
              </w:rPr>
            </w:pPr>
            <w:r w:rsidRPr="00BB5DAA">
              <w:rPr>
                <w:rFonts w:eastAsia="Arial Unicode MS"/>
                <w:sz w:val="24"/>
                <w:szCs w:val="24"/>
              </w:rPr>
              <w:t>18</w:t>
            </w:r>
          </w:p>
        </w:tc>
        <w:tc>
          <w:tcPr>
            <w:tcW w:w="1049" w:type="dxa"/>
            <w:noWrap/>
          </w:tcPr>
          <w:p w14:paraId="5EFD1571" w14:textId="556C2335" w:rsidR="001102B2" w:rsidRPr="00BB5DAA" w:rsidRDefault="00852DC6" w:rsidP="001102B2">
            <w:pPr>
              <w:pStyle w:val="TableBody2"/>
              <w:rPr>
                <w:rFonts w:eastAsia="Arial Unicode MS"/>
                <w:sz w:val="24"/>
                <w:szCs w:val="24"/>
              </w:rPr>
            </w:pPr>
            <w:r w:rsidRPr="00BB5DAA">
              <w:rPr>
                <w:rFonts w:eastAsia="Arial Unicode MS"/>
                <w:sz w:val="24"/>
                <w:szCs w:val="24"/>
              </w:rPr>
              <w:t>18</w:t>
            </w:r>
          </w:p>
        </w:tc>
        <w:tc>
          <w:tcPr>
            <w:tcW w:w="992" w:type="dxa"/>
            <w:noWrap/>
          </w:tcPr>
          <w:p w14:paraId="2E2C6698" w14:textId="1AB4576A" w:rsidR="001102B2" w:rsidRPr="00BB5DAA" w:rsidRDefault="00852DC6" w:rsidP="001102B2">
            <w:pPr>
              <w:pStyle w:val="TableBody2"/>
              <w:rPr>
                <w:rFonts w:eastAsia="Arial Unicode MS"/>
                <w:sz w:val="24"/>
                <w:szCs w:val="24"/>
              </w:rPr>
            </w:pPr>
            <w:r w:rsidRPr="00BB5DAA">
              <w:rPr>
                <w:rFonts w:eastAsia="Arial Unicode MS"/>
                <w:sz w:val="24"/>
                <w:szCs w:val="24"/>
              </w:rPr>
              <w:t>18</w:t>
            </w:r>
          </w:p>
        </w:tc>
        <w:tc>
          <w:tcPr>
            <w:tcW w:w="992" w:type="dxa"/>
          </w:tcPr>
          <w:p w14:paraId="7868A730" w14:textId="1E7A84B4" w:rsidR="001102B2" w:rsidRPr="00BB5DAA" w:rsidRDefault="00CB4F09" w:rsidP="001102B2">
            <w:pPr>
              <w:pStyle w:val="TableBody2"/>
              <w:rPr>
                <w:sz w:val="24"/>
                <w:szCs w:val="24"/>
              </w:rPr>
            </w:pPr>
            <w:r w:rsidRPr="00BB5DAA">
              <w:rPr>
                <w:sz w:val="24"/>
                <w:szCs w:val="24"/>
              </w:rPr>
              <w:t>19</w:t>
            </w:r>
          </w:p>
        </w:tc>
        <w:tc>
          <w:tcPr>
            <w:tcW w:w="1134" w:type="dxa"/>
          </w:tcPr>
          <w:p w14:paraId="61E2D1B3" w14:textId="2FB89D43" w:rsidR="001102B2" w:rsidRPr="00BB5DAA" w:rsidRDefault="00605187" w:rsidP="001102B2">
            <w:pPr>
              <w:pStyle w:val="TableBody2"/>
              <w:rPr>
                <w:sz w:val="24"/>
                <w:szCs w:val="24"/>
              </w:rPr>
            </w:pPr>
            <w:r w:rsidRPr="00BB5DAA">
              <w:rPr>
                <w:sz w:val="24"/>
                <w:szCs w:val="24"/>
              </w:rPr>
              <w:t>18</w:t>
            </w:r>
          </w:p>
        </w:tc>
      </w:tr>
      <w:tr w:rsidR="001102B2" w:rsidRPr="00BB5DAA" w14:paraId="5EFA8614" w14:textId="77777777" w:rsidTr="00AF1662">
        <w:trPr>
          <w:trHeight w:val="240"/>
        </w:trPr>
        <w:tc>
          <w:tcPr>
            <w:tcW w:w="3686" w:type="dxa"/>
            <w:noWrap/>
          </w:tcPr>
          <w:p w14:paraId="1C0F597A"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13E85718" w14:textId="20FCA96D" w:rsidR="001102B2" w:rsidRPr="00BB5DAA" w:rsidRDefault="00852DC6" w:rsidP="001102B2">
            <w:pPr>
              <w:pStyle w:val="TableBody2"/>
              <w:rPr>
                <w:rFonts w:eastAsia="Arial Unicode MS"/>
                <w:sz w:val="24"/>
                <w:szCs w:val="24"/>
              </w:rPr>
            </w:pPr>
            <w:r w:rsidRPr="00BB5DAA">
              <w:rPr>
                <w:rFonts w:eastAsia="Arial Unicode MS"/>
                <w:sz w:val="24"/>
                <w:szCs w:val="24"/>
              </w:rPr>
              <w:t>16</w:t>
            </w:r>
          </w:p>
        </w:tc>
        <w:tc>
          <w:tcPr>
            <w:tcW w:w="1049" w:type="dxa"/>
            <w:noWrap/>
          </w:tcPr>
          <w:p w14:paraId="5361E8EB" w14:textId="0C08C9B2" w:rsidR="001102B2" w:rsidRPr="00BB5DAA" w:rsidRDefault="00852DC6" w:rsidP="001102B2">
            <w:pPr>
              <w:pStyle w:val="TableBody2"/>
              <w:rPr>
                <w:rFonts w:eastAsia="Arial Unicode MS"/>
                <w:sz w:val="24"/>
                <w:szCs w:val="24"/>
              </w:rPr>
            </w:pPr>
            <w:r w:rsidRPr="00BB5DAA">
              <w:rPr>
                <w:rFonts w:eastAsia="Arial Unicode MS"/>
                <w:sz w:val="24"/>
                <w:szCs w:val="24"/>
              </w:rPr>
              <w:t>14</w:t>
            </w:r>
          </w:p>
        </w:tc>
        <w:tc>
          <w:tcPr>
            <w:tcW w:w="992" w:type="dxa"/>
            <w:noWrap/>
          </w:tcPr>
          <w:p w14:paraId="6E3157DC" w14:textId="391B52FC" w:rsidR="001102B2" w:rsidRPr="00BB5DAA" w:rsidRDefault="00852DC6" w:rsidP="001102B2">
            <w:pPr>
              <w:pStyle w:val="TableBody2"/>
              <w:rPr>
                <w:rFonts w:eastAsia="Arial Unicode MS"/>
                <w:sz w:val="24"/>
                <w:szCs w:val="24"/>
              </w:rPr>
            </w:pPr>
            <w:r w:rsidRPr="00BB5DAA">
              <w:rPr>
                <w:rFonts w:eastAsia="Arial Unicode MS"/>
                <w:color w:val="C00000"/>
                <w:sz w:val="24"/>
                <w:szCs w:val="24"/>
              </w:rPr>
              <w:t>13</w:t>
            </w:r>
          </w:p>
        </w:tc>
        <w:tc>
          <w:tcPr>
            <w:tcW w:w="992" w:type="dxa"/>
          </w:tcPr>
          <w:p w14:paraId="7604809D" w14:textId="3E7F5FE0" w:rsidR="001102B2" w:rsidRPr="00BB5DAA" w:rsidRDefault="00CB4F09" w:rsidP="001102B2">
            <w:pPr>
              <w:pStyle w:val="TableBody2"/>
              <w:rPr>
                <w:sz w:val="24"/>
                <w:szCs w:val="24"/>
              </w:rPr>
            </w:pPr>
            <w:r w:rsidRPr="00BB5DAA">
              <w:rPr>
                <w:sz w:val="24"/>
                <w:szCs w:val="24"/>
              </w:rPr>
              <w:t>14</w:t>
            </w:r>
          </w:p>
        </w:tc>
        <w:tc>
          <w:tcPr>
            <w:tcW w:w="1134" w:type="dxa"/>
          </w:tcPr>
          <w:p w14:paraId="25C7043E" w14:textId="3F5DCC48" w:rsidR="001102B2" w:rsidRPr="00BB5DAA" w:rsidRDefault="00605187" w:rsidP="001102B2">
            <w:pPr>
              <w:pStyle w:val="TableBody2"/>
              <w:rPr>
                <w:sz w:val="24"/>
                <w:szCs w:val="24"/>
              </w:rPr>
            </w:pPr>
            <w:r w:rsidRPr="00BB5DAA">
              <w:rPr>
                <w:sz w:val="24"/>
                <w:szCs w:val="24"/>
              </w:rPr>
              <w:t>16</w:t>
            </w:r>
          </w:p>
        </w:tc>
      </w:tr>
      <w:tr w:rsidR="001102B2" w:rsidRPr="00BB5DAA" w14:paraId="02128EE0" w14:textId="77777777" w:rsidTr="00AF1662">
        <w:trPr>
          <w:trHeight w:val="240"/>
        </w:trPr>
        <w:tc>
          <w:tcPr>
            <w:tcW w:w="3686" w:type="dxa"/>
            <w:noWrap/>
          </w:tcPr>
          <w:p w14:paraId="4BF69903"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4E58E992" w14:textId="4DFFF391" w:rsidR="001102B2" w:rsidRPr="00BB5DAA" w:rsidRDefault="00852DC6" w:rsidP="001102B2">
            <w:pPr>
              <w:pStyle w:val="TableBody2"/>
              <w:rPr>
                <w:rFonts w:eastAsia="Arial Unicode MS"/>
                <w:sz w:val="24"/>
                <w:szCs w:val="24"/>
              </w:rPr>
            </w:pPr>
            <w:r w:rsidRPr="00BB5DAA">
              <w:rPr>
                <w:rFonts w:eastAsia="Arial Unicode MS"/>
                <w:sz w:val="24"/>
                <w:szCs w:val="24"/>
              </w:rPr>
              <w:t>10</w:t>
            </w:r>
          </w:p>
        </w:tc>
        <w:tc>
          <w:tcPr>
            <w:tcW w:w="1049" w:type="dxa"/>
            <w:noWrap/>
          </w:tcPr>
          <w:p w14:paraId="44056BF1" w14:textId="392CADC2" w:rsidR="001102B2" w:rsidRPr="00BB5DAA" w:rsidRDefault="00852DC6" w:rsidP="001102B2">
            <w:pPr>
              <w:pStyle w:val="TableBody2"/>
              <w:rPr>
                <w:rFonts w:eastAsia="Arial Unicode MS"/>
                <w:sz w:val="24"/>
                <w:szCs w:val="24"/>
              </w:rPr>
            </w:pPr>
            <w:r w:rsidRPr="00BB5DAA">
              <w:rPr>
                <w:rFonts w:eastAsia="Arial Unicode MS"/>
                <w:sz w:val="24"/>
                <w:szCs w:val="24"/>
              </w:rPr>
              <w:t>11</w:t>
            </w:r>
          </w:p>
        </w:tc>
        <w:tc>
          <w:tcPr>
            <w:tcW w:w="992" w:type="dxa"/>
            <w:noWrap/>
          </w:tcPr>
          <w:p w14:paraId="1F0AD797" w14:textId="2EE13D1D" w:rsidR="001102B2" w:rsidRPr="00BB5DAA" w:rsidRDefault="00852DC6" w:rsidP="001102B2">
            <w:pPr>
              <w:pStyle w:val="TableBody2"/>
              <w:rPr>
                <w:rFonts w:eastAsia="Arial Unicode MS"/>
                <w:sz w:val="24"/>
                <w:szCs w:val="24"/>
              </w:rPr>
            </w:pPr>
            <w:r w:rsidRPr="00BB5DAA">
              <w:rPr>
                <w:rFonts w:eastAsia="Arial Unicode MS"/>
                <w:sz w:val="24"/>
                <w:szCs w:val="24"/>
              </w:rPr>
              <w:t>10</w:t>
            </w:r>
          </w:p>
        </w:tc>
        <w:tc>
          <w:tcPr>
            <w:tcW w:w="992" w:type="dxa"/>
          </w:tcPr>
          <w:p w14:paraId="7DFD89ED" w14:textId="599CB54D" w:rsidR="001102B2" w:rsidRPr="00BB5DAA" w:rsidRDefault="00CB4F09" w:rsidP="001102B2">
            <w:pPr>
              <w:pStyle w:val="TableBody2"/>
              <w:rPr>
                <w:sz w:val="24"/>
                <w:szCs w:val="24"/>
              </w:rPr>
            </w:pPr>
            <w:r w:rsidRPr="00BB5DAA">
              <w:rPr>
                <w:sz w:val="24"/>
                <w:szCs w:val="24"/>
              </w:rPr>
              <w:t>13</w:t>
            </w:r>
          </w:p>
        </w:tc>
        <w:tc>
          <w:tcPr>
            <w:tcW w:w="1134" w:type="dxa"/>
          </w:tcPr>
          <w:p w14:paraId="02A153A5" w14:textId="25D8525E" w:rsidR="001102B2" w:rsidRPr="00BB5DAA" w:rsidRDefault="00605187" w:rsidP="001102B2">
            <w:pPr>
              <w:pStyle w:val="TableBody2"/>
              <w:rPr>
                <w:sz w:val="24"/>
                <w:szCs w:val="24"/>
              </w:rPr>
            </w:pPr>
            <w:r w:rsidRPr="00BB5DAA">
              <w:rPr>
                <w:sz w:val="24"/>
                <w:szCs w:val="24"/>
              </w:rPr>
              <w:t>16</w:t>
            </w:r>
          </w:p>
        </w:tc>
      </w:tr>
      <w:tr w:rsidR="001102B2" w:rsidRPr="00BB5DAA" w14:paraId="76AD408B" w14:textId="77777777" w:rsidTr="00AF1662">
        <w:trPr>
          <w:trHeight w:val="240"/>
        </w:trPr>
        <w:tc>
          <w:tcPr>
            <w:tcW w:w="9072" w:type="dxa"/>
            <w:gridSpan w:val="6"/>
            <w:noWrap/>
          </w:tcPr>
          <w:p w14:paraId="164BD814" w14:textId="56C96DC4" w:rsidR="001102B2" w:rsidRPr="00BB5DAA" w:rsidRDefault="001102B2" w:rsidP="001102B2">
            <w:pPr>
              <w:spacing w:line="280" w:lineRule="exact"/>
              <w:rPr>
                <w:rFonts w:asciiTheme="minorHAnsi" w:hAnsiTheme="minorHAnsi" w:cstheme="minorHAnsi"/>
                <w:b/>
                <w:bCs/>
                <w:szCs w:val="24"/>
              </w:rPr>
            </w:pPr>
            <w:r w:rsidRPr="00BB5DAA">
              <w:rPr>
                <w:rFonts w:cs="Calibri"/>
                <w:b/>
                <w:bCs/>
                <w:szCs w:val="24"/>
              </w:rPr>
              <w:t xml:space="preserve"> </w:t>
            </w:r>
            <w:r w:rsidRPr="00BB5DAA">
              <w:rPr>
                <w:rFonts w:asciiTheme="minorHAnsi" w:hAnsiTheme="minorHAnsi" w:cstheme="minorHAnsi"/>
                <w:b/>
                <w:bCs/>
                <w:szCs w:val="24"/>
              </w:rPr>
              <w:t xml:space="preserve">How accessible any specialists were that you or your </w:t>
            </w:r>
            <w:proofErr w:type="spellStart"/>
            <w:r w:rsidRPr="00BB5DAA">
              <w:rPr>
                <w:rFonts w:asciiTheme="minorHAnsi" w:hAnsiTheme="minorHAnsi" w:cstheme="minorHAnsi"/>
                <w:b/>
                <w:bCs/>
                <w:szCs w:val="24"/>
              </w:rPr>
              <w:t>pëpē</w:t>
            </w:r>
            <w:proofErr w:type="spellEnd"/>
            <w:r w:rsidRPr="00BB5DAA">
              <w:rPr>
                <w:rFonts w:asciiTheme="minorHAnsi" w:hAnsiTheme="minorHAnsi" w:cstheme="minorHAnsi"/>
                <w:b/>
                <w:bCs/>
                <w:szCs w:val="24"/>
              </w:rPr>
              <w:t>/baby needed to see</w:t>
            </w:r>
          </w:p>
        </w:tc>
      </w:tr>
      <w:tr w:rsidR="001102B2" w:rsidRPr="00BB5DAA" w14:paraId="3DE37784" w14:textId="77777777" w:rsidTr="00AF1662">
        <w:trPr>
          <w:trHeight w:val="240"/>
        </w:trPr>
        <w:tc>
          <w:tcPr>
            <w:tcW w:w="3686" w:type="dxa"/>
            <w:noWrap/>
          </w:tcPr>
          <w:p w14:paraId="6616384F" w14:textId="2CDE1EA8" w:rsidR="001102B2" w:rsidRPr="00BB5DAA" w:rsidRDefault="001102B2" w:rsidP="00852DC6">
            <w:pPr>
              <w:pStyle w:val="TableBody1"/>
              <w:spacing w:before="0" w:after="0"/>
              <w:ind w:left="127"/>
              <w:jc w:val="right"/>
              <w:rPr>
                <w:rFonts w:eastAsia="Arial Unicode MS"/>
                <w:i/>
                <w:iCs/>
                <w:sz w:val="24"/>
                <w:szCs w:val="24"/>
              </w:rPr>
            </w:pPr>
            <w:r w:rsidRPr="00BB5DAA">
              <w:rPr>
                <w:sz w:val="24"/>
                <w:szCs w:val="24"/>
              </w:rPr>
              <w:t>Unweighted base =</w:t>
            </w:r>
          </w:p>
        </w:tc>
        <w:tc>
          <w:tcPr>
            <w:tcW w:w="1219" w:type="dxa"/>
            <w:noWrap/>
          </w:tcPr>
          <w:p w14:paraId="7D7B0A68" w14:textId="1EACA5CF" w:rsidR="001102B2" w:rsidRPr="00BB5DAA" w:rsidRDefault="00852DC6" w:rsidP="00852DC6">
            <w:pPr>
              <w:pStyle w:val="TableBody2"/>
              <w:spacing w:before="0" w:after="0"/>
              <w:rPr>
                <w:rFonts w:eastAsia="Arial Unicode MS"/>
                <w:sz w:val="24"/>
                <w:szCs w:val="24"/>
              </w:rPr>
            </w:pPr>
            <w:r w:rsidRPr="00BB5DAA">
              <w:rPr>
                <w:rFonts w:eastAsia="Arial Unicode MS"/>
                <w:sz w:val="24"/>
                <w:szCs w:val="24"/>
              </w:rPr>
              <w:t>3369</w:t>
            </w:r>
          </w:p>
        </w:tc>
        <w:tc>
          <w:tcPr>
            <w:tcW w:w="1049" w:type="dxa"/>
            <w:noWrap/>
          </w:tcPr>
          <w:p w14:paraId="744B4492" w14:textId="65E350E4" w:rsidR="001102B2" w:rsidRPr="00BB5DAA" w:rsidRDefault="00852DC6" w:rsidP="00852DC6">
            <w:pPr>
              <w:pStyle w:val="TableBody2"/>
              <w:spacing w:before="0" w:after="0"/>
              <w:rPr>
                <w:rFonts w:eastAsia="Arial Unicode MS"/>
                <w:sz w:val="24"/>
                <w:szCs w:val="24"/>
              </w:rPr>
            </w:pPr>
            <w:r w:rsidRPr="00BB5DAA">
              <w:rPr>
                <w:rFonts w:eastAsia="Arial Unicode MS"/>
                <w:sz w:val="24"/>
                <w:szCs w:val="24"/>
              </w:rPr>
              <w:t>777</w:t>
            </w:r>
          </w:p>
        </w:tc>
        <w:tc>
          <w:tcPr>
            <w:tcW w:w="992" w:type="dxa"/>
            <w:noWrap/>
          </w:tcPr>
          <w:p w14:paraId="06927A92" w14:textId="465E98BC" w:rsidR="001102B2" w:rsidRPr="00BB5DAA" w:rsidRDefault="00852DC6" w:rsidP="00852DC6">
            <w:pPr>
              <w:pStyle w:val="TableBody2"/>
              <w:spacing w:before="0" w:after="0"/>
              <w:rPr>
                <w:rFonts w:eastAsia="Arial Unicode MS"/>
                <w:sz w:val="24"/>
                <w:szCs w:val="24"/>
              </w:rPr>
            </w:pPr>
            <w:r w:rsidRPr="00BB5DAA">
              <w:rPr>
                <w:rFonts w:eastAsia="Arial Unicode MS"/>
                <w:sz w:val="24"/>
                <w:szCs w:val="24"/>
              </w:rPr>
              <w:t>777</w:t>
            </w:r>
          </w:p>
        </w:tc>
        <w:tc>
          <w:tcPr>
            <w:tcW w:w="992" w:type="dxa"/>
          </w:tcPr>
          <w:p w14:paraId="3C74EB50" w14:textId="7E661F06" w:rsidR="001102B2" w:rsidRPr="00BB5DAA" w:rsidRDefault="00CB4F09" w:rsidP="00852DC6">
            <w:pPr>
              <w:pStyle w:val="TableBody2"/>
              <w:spacing w:before="0" w:after="0"/>
              <w:rPr>
                <w:sz w:val="24"/>
                <w:szCs w:val="24"/>
              </w:rPr>
            </w:pPr>
            <w:r w:rsidRPr="00BB5DAA">
              <w:rPr>
                <w:sz w:val="24"/>
                <w:szCs w:val="24"/>
              </w:rPr>
              <w:t>512</w:t>
            </w:r>
          </w:p>
        </w:tc>
        <w:tc>
          <w:tcPr>
            <w:tcW w:w="1134" w:type="dxa"/>
          </w:tcPr>
          <w:p w14:paraId="6C741F59" w14:textId="7B5EB29B" w:rsidR="001102B2" w:rsidRPr="00BB5DAA" w:rsidRDefault="00605187" w:rsidP="00852DC6">
            <w:pPr>
              <w:pStyle w:val="TableBody2"/>
              <w:spacing w:before="0" w:after="0"/>
              <w:rPr>
                <w:sz w:val="24"/>
                <w:szCs w:val="24"/>
              </w:rPr>
            </w:pPr>
            <w:r w:rsidRPr="00BB5DAA">
              <w:rPr>
                <w:sz w:val="24"/>
                <w:szCs w:val="24"/>
              </w:rPr>
              <w:t>209</w:t>
            </w:r>
          </w:p>
        </w:tc>
      </w:tr>
      <w:tr w:rsidR="001102B2" w:rsidRPr="00BB5DAA" w14:paraId="752DFC0A" w14:textId="77777777" w:rsidTr="00AF1662">
        <w:trPr>
          <w:trHeight w:val="240"/>
        </w:trPr>
        <w:tc>
          <w:tcPr>
            <w:tcW w:w="3686" w:type="dxa"/>
            <w:noWrap/>
          </w:tcPr>
          <w:p w14:paraId="6F92070F" w14:textId="77777777" w:rsidR="001102B2" w:rsidRPr="00BB5DAA" w:rsidRDefault="001102B2" w:rsidP="001102B2">
            <w:pPr>
              <w:pStyle w:val="TableBody1"/>
              <w:ind w:left="127"/>
              <w:rPr>
                <w:rFonts w:eastAsia="Arial Unicode MS"/>
                <w:i/>
                <w:iCs/>
                <w:sz w:val="24"/>
                <w:szCs w:val="24"/>
              </w:rPr>
            </w:pPr>
            <w:r w:rsidRPr="00BB5DAA">
              <w:rPr>
                <w:rFonts w:eastAsia="Arial Unicode MS"/>
                <w:i/>
                <w:iCs/>
                <w:sz w:val="24"/>
                <w:szCs w:val="24"/>
              </w:rPr>
              <w:t>Satisfied/Very satisfied</w:t>
            </w:r>
          </w:p>
        </w:tc>
        <w:tc>
          <w:tcPr>
            <w:tcW w:w="1219" w:type="dxa"/>
            <w:noWrap/>
          </w:tcPr>
          <w:p w14:paraId="5025C050" w14:textId="6A1D58B2" w:rsidR="001102B2" w:rsidRPr="00BB5DAA" w:rsidRDefault="00F80829" w:rsidP="001102B2">
            <w:pPr>
              <w:pStyle w:val="TableBody2"/>
              <w:rPr>
                <w:rFonts w:eastAsia="Arial Unicode MS"/>
                <w:i/>
                <w:iCs/>
                <w:sz w:val="24"/>
                <w:szCs w:val="24"/>
              </w:rPr>
            </w:pPr>
            <w:r w:rsidRPr="00BB5DAA">
              <w:rPr>
                <w:rFonts w:eastAsia="Arial Unicode MS"/>
                <w:i/>
                <w:iCs/>
                <w:sz w:val="24"/>
                <w:szCs w:val="24"/>
              </w:rPr>
              <w:t>65</w:t>
            </w:r>
          </w:p>
        </w:tc>
        <w:tc>
          <w:tcPr>
            <w:tcW w:w="1049" w:type="dxa"/>
            <w:noWrap/>
          </w:tcPr>
          <w:p w14:paraId="534F8C43" w14:textId="6FCCB78A" w:rsidR="001102B2" w:rsidRPr="00BB5DAA" w:rsidRDefault="00F80829" w:rsidP="001102B2">
            <w:pPr>
              <w:pStyle w:val="TableBody2"/>
              <w:rPr>
                <w:rFonts w:eastAsia="Arial Unicode MS"/>
                <w:i/>
                <w:iCs/>
                <w:sz w:val="24"/>
                <w:szCs w:val="24"/>
              </w:rPr>
            </w:pPr>
            <w:r w:rsidRPr="00BB5DAA">
              <w:rPr>
                <w:rFonts w:eastAsia="Arial Unicode MS"/>
                <w:i/>
                <w:iCs/>
                <w:sz w:val="24"/>
                <w:szCs w:val="24"/>
              </w:rPr>
              <w:t>61</w:t>
            </w:r>
          </w:p>
        </w:tc>
        <w:tc>
          <w:tcPr>
            <w:tcW w:w="992" w:type="dxa"/>
            <w:noWrap/>
          </w:tcPr>
          <w:p w14:paraId="2DC4BFF5" w14:textId="0285323D" w:rsidR="001102B2" w:rsidRPr="00BB5DAA" w:rsidRDefault="00852DC6" w:rsidP="001102B2">
            <w:pPr>
              <w:pStyle w:val="TableBody2"/>
              <w:rPr>
                <w:rFonts w:eastAsia="Arial Unicode MS"/>
                <w:i/>
                <w:iCs/>
                <w:sz w:val="24"/>
                <w:szCs w:val="24"/>
              </w:rPr>
            </w:pPr>
            <w:r w:rsidRPr="00BB5DAA">
              <w:rPr>
                <w:rFonts w:eastAsia="Arial Unicode MS"/>
                <w:i/>
                <w:iCs/>
                <w:sz w:val="24"/>
                <w:szCs w:val="24"/>
              </w:rPr>
              <w:t>67</w:t>
            </w:r>
          </w:p>
        </w:tc>
        <w:tc>
          <w:tcPr>
            <w:tcW w:w="992" w:type="dxa"/>
          </w:tcPr>
          <w:p w14:paraId="7004D6C5" w14:textId="757B76B2" w:rsidR="001102B2" w:rsidRPr="00BB5DAA" w:rsidRDefault="00CB4F09" w:rsidP="001102B2">
            <w:pPr>
              <w:pStyle w:val="TableBody2"/>
              <w:rPr>
                <w:i/>
                <w:iCs/>
                <w:sz w:val="24"/>
                <w:szCs w:val="24"/>
              </w:rPr>
            </w:pPr>
            <w:r w:rsidRPr="00BB5DAA">
              <w:rPr>
                <w:i/>
                <w:iCs/>
                <w:sz w:val="24"/>
                <w:szCs w:val="24"/>
              </w:rPr>
              <w:t>64</w:t>
            </w:r>
          </w:p>
        </w:tc>
        <w:tc>
          <w:tcPr>
            <w:tcW w:w="1134" w:type="dxa"/>
          </w:tcPr>
          <w:p w14:paraId="04B02953" w14:textId="772EC8C5" w:rsidR="001102B2" w:rsidRPr="00BB5DAA" w:rsidRDefault="00605187" w:rsidP="001102B2">
            <w:pPr>
              <w:pStyle w:val="TableBody2"/>
              <w:rPr>
                <w:i/>
                <w:iCs/>
                <w:sz w:val="24"/>
                <w:szCs w:val="24"/>
              </w:rPr>
            </w:pPr>
            <w:r w:rsidRPr="00BB5DAA">
              <w:rPr>
                <w:i/>
                <w:iCs/>
                <w:color w:val="C00000"/>
                <w:sz w:val="24"/>
                <w:szCs w:val="24"/>
              </w:rPr>
              <w:t>52</w:t>
            </w:r>
          </w:p>
        </w:tc>
      </w:tr>
      <w:tr w:rsidR="001102B2" w:rsidRPr="00BB5DAA" w14:paraId="4A007692" w14:textId="77777777" w:rsidTr="00AF1662">
        <w:trPr>
          <w:trHeight w:val="240"/>
        </w:trPr>
        <w:tc>
          <w:tcPr>
            <w:tcW w:w="3686" w:type="dxa"/>
            <w:noWrap/>
          </w:tcPr>
          <w:p w14:paraId="002AEFE4"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Very satisfied</w:t>
            </w:r>
          </w:p>
        </w:tc>
        <w:tc>
          <w:tcPr>
            <w:tcW w:w="1219" w:type="dxa"/>
            <w:noWrap/>
          </w:tcPr>
          <w:p w14:paraId="0A41B2CE" w14:textId="60A30B20" w:rsidR="001102B2" w:rsidRPr="00BB5DAA" w:rsidRDefault="00852DC6" w:rsidP="001102B2">
            <w:pPr>
              <w:pStyle w:val="TableBody2"/>
              <w:rPr>
                <w:rFonts w:eastAsia="Arial Unicode MS"/>
                <w:sz w:val="24"/>
                <w:szCs w:val="24"/>
              </w:rPr>
            </w:pPr>
            <w:r w:rsidRPr="00BB5DAA">
              <w:rPr>
                <w:rFonts w:eastAsia="Arial Unicode MS"/>
                <w:sz w:val="24"/>
                <w:szCs w:val="24"/>
              </w:rPr>
              <w:t>33</w:t>
            </w:r>
          </w:p>
        </w:tc>
        <w:tc>
          <w:tcPr>
            <w:tcW w:w="1049" w:type="dxa"/>
            <w:noWrap/>
          </w:tcPr>
          <w:p w14:paraId="15754C6D" w14:textId="54F9F2E2" w:rsidR="001102B2" w:rsidRPr="00BB5DAA" w:rsidRDefault="00852DC6" w:rsidP="001102B2">
            <w:pPr>
              <w:pStyle w:val="TableBody2"/>
              <w:rPr>
                <w:rFonts w:eastAsia="Arial Unicode MS"/>
                <w:sz w:val="24"/>
                <w:szCs w:val="24"/>
              </w:rPr>
            </w:pPr>
            <w:r w:rsidRPr="00BB5DAA">
              <w:rPr>
                <w:rFonts w:eastAsia="Arial Unicode MS"/>
                <w:sz w:val="24"/>
                <w:szCs w:val="24"/>
              </w:rPr>
              <w:t>34</w:t>
            </w:r>
          </w:p>
        </w:tc>
        <w:tc>
          <w:tcPr>
            <w:tcW w:w="992" w:type="dxa"/>
            <w:noWrap/>
          </w:tcPr>
          <w:p w14:paraId="5001AD4E" w14:textId="02B34065" w:rsidR="001102B2" w:rsidRPr="00BB5DAA" w:rsidRDefault="00852DC6" w:rsidP="001102B2">
            <w:pPr>
              <w:pStyle w:val="TableBody2"/>
              <w:rPr>
                <w:rFonts w:eastAsia="Arial Unicode MS"/>
                <w:sz w:val="24"/>
                <w:szCs w:val="24"/>
              </w:rPr>
            </w:pPr>
            <w:r w:rsidRPr="00BB5DAA">
              <w:rPr>
                <w:rFonts w:eastAsia="Arial Unicode MS"/>
                <w:sz w:val="24"/>
                <w:szCs w:val="24"/>
              </w:rPr>
              <w:t>37</w:t>
            </w:r>
          </w:p>
        </w:tc>
        <w:tc>
          <w:tcPr>
            <w:tcW w:w="992" w:type="dxa"/>
          </w:tcPr>
          <w:p w14:paraId="6B62715F" w14:textId="424692F8" w:rsidR="001102B2" w:rsidRPr="00BB5DAA" w:rsidRDefault="00CB4F09" w:rsidP="001102B2">
            <w:pPr>
              <w:pStyle w:val="TableBody2"/>
              <w:rPr>
                <w:sz w:val="24"/>
                <w:szCs w:val="24"/>
              </w:rPr>
            </w:pPr>
            <w:r w:rsidRPr="00BB5DAA">
              <w:rPr>
                <w:sz w:val="24"/>
                <w:szCs w:val="24"/>
              </w:rPr>
              <w:t>37</w:t>
            </w:r>
          </w:p>
        </w:tc>
        <w:tc>
          <w:tcPr>
            <w:tcW w:w="1134" w:type="dxa"/>
          </w:tcPr>
          <w:p w14:paraId="3AA43E8D" w14:textId="6DA35C28" w:rsidR="001102B2" w:rsidRPr="00BB5DAA" w:rsidRDefault="00605187" w:rsidP="001102B2">
            <w:pPr>
              <w:pStyle w:val="TableBody2"/>
              <w:rPr>
                <w:sz w:val="24"/>
                <w:szCs w:val="24"/>
              </w:rPr>
            </w:pPr>
            <w:r w:rsidRPr="00BB5DAA">
              <w:rPr>
                <w:sz w:val="24"/>
                <w:szCs w:val="24"/>
              </w:rPr>
              <w:t>25</w:t>
            </w:r>
          </w:p>
        </w:tc>
      </w:tr>
      <w:tr w:rsidR="001102B2" w:rsidRPr="00BB5DAA" w14:paraId="0D828C87" w14:textId="77777777" w:rsidTr="00AF1662">
        <w:trPr>
          <w:trHeight w:val="240"/>
        </w:trPr>
        <w:tc>
          <w:tcPr>
            <w:tcW w:w="3686" w:type="dxa"/>
            <w:noWrap/>
          </w:tcPr>
          <w:p w14:paraId="0ED1A698"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Satisfied</w:t>
            </w:r>
          </w:p>
        </w:tc>
        <w:tc>
          <w:tcPr>
            <w:tcW w:w="1219" w:type="dxa"/>
            <w:noWrap/>
          </w:tcPr>
          <w:p w14:paraId="1BF0C9BF" w14:textId="06167927" w:rsidR="001102B2" w:rsidRPr="00BB5DAA" w:rsidRDefault="00852DC6" w:rsidP="001102B2">
            <w:pPr>
              <w:pStyle w:val="TableBody2"/>
              <w:rPr>
                <w:rFonts w:eastAsia="Arial Unicode MS"/>
                <w:sz w:val="24"/>
                <w:szCs w:val="24"/>
              </w:rPr>
            </w:pPr>
            <w:r w:rsidRPr="00BB5DAA">
              <w:rPr>
                <w:rFonts w:eastAsia="Arial Unicode MS"/>
                <w:sz w:val="24"/>
                <w:szCs w:val="24"/>
              </w:rPr>
              <w:t>32</w:t>
            </w:r>
          </w:p>
        </w:tc>
        <w:tc>
          <w:tcPr>
            <w:tcW w:w="1049" w:type="dxa"/>
            <w:noWrap/>
          </w:tcPr>
          <w:p w14:paraId="7F786486" w14:textId="3972E9B8" w:rsidR="001102B2" w:rsidRPr="00BB5DAA" w:rsidRDefault="00852DC6" w:rsidP="001102B2">
            <w:pPr>
              <w:pStyle w:val="TableBody2"/>
              <w:rPr>
                <w:rFonts w:eastAsia="Arial Unicode MS"/>
                <w:sz w:val="24"/>
                <w:szCs w:val="24"/>
              </w:rPr>
            </w:pPr>
            <w:r w:rsidRPr="00BB5DAA">
              <w:rPr>
                <w:rFonts w:eastAsia="Arial Unicode MS"/>
                <w:sz w:val="24"/>
                <w:szCs w:val="24"/>
              </w:rPr>
              <w:t>27</w:t>
            </w:r>
          </w:p>
        </w:tc>
        <w:tc>
          <w:tcPr>
            <w:tcW w:w="992" w:type="dxa"/>
            <w:noWrap/>
          </w:tcPr>
          <w:p w14:paraId="48B5551A" w14:textId="4B7B3B16" w:rsidR="001102B2" w:rsidRPr="00BB5DAA" w:rsidRDefault="00852DC6" w:rsidP="001102B2">
            <w:pPr>
              <w:pStyle w:val="TableBody2"/>
              <w:rPr>
                <w:rFonts w:eastAsia="Arial Unicode MS"/>
                <w:sz w:val="24"/>
                <w:szCs w:val="24"/>
              </w:rPr>
            </w:pPr>
            <w:r w:rsidRPr="00BB5DAA">
              <w:rPr>
                <w:rFonts w:eastAsia="Arial Unicode MS"/>
                <w:sz w:val="24"/>
                <w:szCs w:val="24"/>
              </w:rPr>
              <w:t>30</w:t>
            </w:r>
          </w:p>
        </w:tc>
        <w:tc>
          <w:tcPr>
            <w:tcW w:w="992" w:type="dxa"/>
          </w:tcPr>
          <w:p w14:paraId="6F8E99FD" w14:textId="78B00AA0" w:rsidR="001102B2" w:rsidRPr="00BB5DAA" w:rsidRDefault="00CB4F09" w:rsidP="001102B2">
            <w:pPr>
              <w:pStyle w:val="TableBody2"/>
              <w:rPr>
                <w:sz w:val="24"/>
                <w:szCs w:val="24"/>
              </w:rPr>
            </w:pPr>
            <w:r w:rsidRPr="00BB5DAA">
              <w:rPr>
                <w:sz w:val="24"/>
                <w:szCs w:val="24"/>
              </w:rPr>
              <w:t>27</w:t>
            </w:r>
          </w:p>
        </w:tc>
        <w:tc>
          <w:tcPr>
            <w:tcW w:w="1134" w:type="dxa"/>
          </w:tcPr>
          <w:p w14:paraId="4CB66D0E" w14:textId="16FDFF87" w:rsidR="001102B2" w:rsidRPr="00BB5DAA" w:rsidRDefault="00605187" w:rsidP="001102B2">
            <w:pPr>
              <w:pStyle w:val="TableBody2"/>
              <w:rPr>
                <w:sz w:val="24"/>
                <w:szCs w:val="24"/>
              </w:rPr>
            </w:pPr>
            <w:r w:rsidRPr="00BB5DAA">
              <w:rPr>
                <w:sz w:val="24"/>
                <w:szCs w:val="24"/>
              </w:rPr>
              <w:t>27</w:t>
            </w:r>
          </w:p>
        </w:tc>
      </w:tr>
      <w:tr w:rsidR="001102B2" w:rsidRPr="00BB5DAA" w14:paraId="02D1323C" w14:textId="77777777" w:rsidTr="00AF1662">
        <w:trPr>
          <w:trHeight w:val="240"/>
        </w:trPr>
        <w:tc>
          <w:tcPr>
            <w:tcW w:w="3686" w:type="dxa"/>
            <w:noWrap/>
          </w:tcPr>
          <w:p w14:paraId="6455D3BC"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Neutral</w:t>
            </w:r>
          </w:p>
        </w:tc>
        <w:tc>
          <w:tcPr>
            <w:tcW w:w="1219" w:type="dxa"/>
            <w:noWrap/>
          </w:tcPr>
          <w:p w14:paraId="4BA8B215" w14:textId="57362ED8" w:rsidR="001102B2" w:rsidRPr="00BB5DAA" w:rsidRDefault="00852DC6" w:rsidP="001102B2">
            <w:pPr>
              <w:pStyle w:val="TableBody2"/>
              <w:rPr>
                <w:rFonts w:eastAsia="Arial Unicode MS"/>
                <w:sz w:val="24"/>
                <w:szCs w:val="24"/>
              </w:rPr>
            </w:pPr>
            <w:r w:rsidRPr="00BB5DAA">
              <w:rPr>
                <w:rFonts w:eastAsia="Arial Unicode MS"/>
                <w:sz w:val="24"/>
                <w:szCs w:val="24"/>
              </w:rPr>
              <w:t>19</w:t>
            </w:r>
          </w:p>
        </w:tc>
        <w:tc>
          <w:tcPr>
            <w:tcW w:w="1049" w:type="dxa"/>
            <w:noWrap/>
          </w:tcPr>
          <w:p w14:paraId="21C4A0DA" w14:textId="4221CC7A" w:rsidR="001102B2" w:rsidRPr="00BB5DAA" w:rsidRDefault="00852DC6" w:rsidP="001102B2">
            <w:pPr>
              <w:pStyle w:val="TableBody2"/>
              <w:rPr>
                <w:rFonts w:eastAsia="Arial Unicode MS"/>
                <w:sz w:val="24"/>
                <w:szCs w:val="24"/>
              </w:rPr>
            </w:pPr>
            <w:r w:rsidRPr="00BB5DAA">
              <w:rPr>
                <w:rFonts w:eastAsia="Arial Unicode MS"/>
                <w:sz w:val="24"/>
                <w:szCs w:val="24"/>
              </w:rPr>
              <w:t>21</w:t>
            </w:r>
          </w:p>
        </w:tc>
        <w:tc>
          <w:tcPr>
            <w:tcW w:w="992" w:type="dxa"/>
            <w:noWrap/>
          </w:tcPr>
          <w:p w14:paraId="0F5BA124" w14:textId="1B53C479" w:rsidR="001102B2" w:rsidRPr="00BB5DAA" w:rsidRDefault="00852DC6" w:rsidP="001102B2">
            <w:pPr>
              <w:pStyle w:val="TableBody2"/>
              <w:rPr>
                <w:rFonts w:eastAsia="Arial Unicode MS"/>
                <w:sz w:val="24"/>
                <w:szCs w:val="24"/>
              </w:rPr>
            </w:pPr>
            <w:r w:rsidRPr="00BB5DAA">
              <w:rPr>
                <w:rFonts w:eastAsia="Arial Unicode MS"/>
                <w:sz w:val="24"/>
                <w:szCs w:val="24"/>
              </w:rPr>
              <w:t>21</w:t>
            </w:r>
          </w:p>
        </w:tc>
        <w:tc>
          <w:tcPr>
            <w:tcW w:w="992" w:type="dxa"/>
          </w:tcPr>
          <w:p w14:paraId="4941A2AB" w14:textId="21B1918C" w:rsidR="001102B2" w:rsidRPr="00BB5DAA" w:rsidRDefault="00CB4F09" w:rsidP="001102B2">
            <w:pPr>
              <w:pStyle w:val="TableBody2"/>
              <w:rPr>
                <w:sz w:val="24"/>
                <w:szCs w:val="24"/>
              </w:rPr>
            </w:pPr>
            <w:r w:rsidRPr="00BB5DAA">
              <w:rPr>
                <w:sz w:val="24"/>
                <w:szCs w:val="24"/>
              </w:rPr>
              <w:t>23</w:t>
            </w:r>
          </w:p>
        </w:tc>
        <w:tc>
          <w:tcPr>
            <w:tcW w:w="1134" w:type="dxa"/>
          </w:tcPr>
          <w:p w14:paraId="760A439F" w14:textId="315CDBFA" w:rsidR="001102B2" w:rsidRPr="00BB5DAA" w:rsidRDefault="00605187" w:rsidP="001102B2">
            <w:pPr>
              <w:pStyle w:val="TableBody2"/>
              <w:rPr>
                <w:sz w:val="24"/>
                <w:szCs w:val="24"/>
              </w:rPr>
            </w:pPr>
            <w:r w:rsidRPr="00BB5DAA">
              <w:rPr>
                <w:sz w:val="24"/>
                <w:szCs w:val="24"/>
              </w:rPr>
              <w:t>26</w:t>
            </w:r>
          </w:p>
        </w:tc>
      </w:tr>
      <w:tr w:rsidR="001102B2" w:rsidRPr="00BB5DAA" w14:paraId="0FADB87E" w14:textId="77777777" w:rsidTr="00AF1662">
        <w:trPr>
          <w:trHeight w:val="240"/>
        </w:trPr>
        <w:tc>
          <w:tcPr>
            <w:tcW w:w="3686" w:type="dxa"/>
            <w:noWrap/>
          </w:tcPr>
          <w:p w14:paraId="2E80EADC"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Dissatisfied</w:t>
            </w:r>
          </w:p>
        </w:tc>
        <w:tc>
          <w:tcPr>
            <w:tcW w:w="1219" w:type="dxa"/>
            <w:noWrap/>
          </w:tcPr>
          <w:p w14:paraId="22BEC335" w14:textId="0035D1C2" w:rsidR="001102B2" w:rsidRPr="00BB5DAA" w:rsidRDefault="00852DC6" w:rsidP="001102B2">
            <w:pPr>
              <w:pStyle w:val="TableBody2"/>
              <w:rPr>
                <w:rFonts w:eastAsia="Arial Unicode MS"/>
                <w:sz w:val="24"/>
                <w:szCs w:val="24"/>
              </w:rPr>
            </w:pPr>
            <w:r w:rsidRPr="00BB5DAA">
              <w:rPr>
                <w:rFonts w:eastAsia="Arial Unicode MS"/>
                <w:sz w:val="24"/>
                <w:szCs w:val="24"/>
              </w:rPr>
              <w:t>10</w:t>
            </w:r>
          </w:p>
        </w:tc>
        <w:tc>
          <w:tcPr>
            <w:tcW w:w="1049" w:type="dxa"/>
            <w:noWrap/>
          </w:tcPr>
          <w:p w14:paraId="0B538519" w14:textId="29CCCE79" w:rsidR="001102B2" w:rsidRPr="00BB5DAA" w:rsidRDefault="00852DC6" w:rsidP="001102B2">
            <w:pPr>
              <w:pStyle w:val="TableBody2"/>
              <w:rPr>
                <w:rFonts w:eastAsia="Arial Unicode MS"/>
                <w:sz w:val="24"/>
                <w:szCs w:val="24"/>
              </w:rPr>
            </w:pPr>
            <w:r w:rsidRPr="00BB5DAA">
              <w:rPr>
                <w:rFonts w:eastAsia="Arial Unicode MS"/>
                <w:sz w:val="24"/>
                <w:szCs w:val="24"/>
              </w:rPr>
              <w:t>11</w:t>
            </w:r>
          </w:p>
        </w:tc>
        <w:tc>
          <w:tcPr>
            <w:tcW w:w="992" w:type="dxa"/>
            <w:noWrap/>
          </w:tcPr>
          <w:p w14:paraId="1E25D671" w14:textId="77A512F2" w:rsidR="001102B2" w:rsidRPr="00BB5DAA" w:rsidRDefault="00852DC6" w:rsidP="001102B2">
            <w:pPr>
              <w:pStyle w:val="TableBody2"/>
              <w:rPr>
                <w:rFonts w:eastAsia="Arial Unicode MS"/>
                <w:sz w:val="24"/>
                <w:szCs w:val="24"/>
              </w:rPr>
            </w:pPr>
            <w:r w:rsidRPr="00BB5DAA">
              <w:rPr>
                <w:rFonts w:eastAsia="Arial Unicode MS"/>
                <w:color w:val="C00000"/>
                <w:sz w:val="24"/>
                <w:szCs w:val="24"/>
              </w:rPr>
              <w:t>6</w:t>
            </w:r>
          </w:p>
        </w:tc>
        <w:tc>
          <w:tcPr>
            <w:tcW w:w="992" w:type="dxa"/>
          </w:tcPr>
          <w:p w14:paraId="2CA07608" w14:textId="342969A6" w:rsidR="001102B2" w:rsidRPr="00BB5DAA" w:rsidRDefault="00CB4F09" w:rsidP="001102B2">
            <w:pPr>
              <w:pStyle w:val="TableBody2"/>
              <w:rPr>
                <w:sz w:val="24"/>
                <w:szCs w:val="24"/>
              </w:rPr>
            </w:pPr>
            <w:r w:rsidRPr="00BB5DAA">
              <w:rPr>
                <w:sz w:val="24"/>
                <w:szCs w:val="24"/>
              </w:rPr>
              <w:t>7</w:t>
            </w:r>
          </w:p>
        </w:tc>
        <w:tc>
          <w:tcPr>
            <w:tcW w:w="1134" w:type="dxa"/>
          </w:tcPr>
          <w:p w14:paraId="22DCE79A" w14:textId="24B9B80C" w:rsidR="001102B2" w:rsidRPr="00BB5DAA" w:rsidRDefault="00605187" w:rsidP="001102B2">
            <w:pPr>
              <w:pStyle w:val="TableBody2"/>
              <w:rPr>
                <w:sz w:val="24"/>
                <w:szCs w:val="24"/>
              </w:rPr>
            </w:pPr>
            <w:r w:rsidRPr="00BB5DAA">
              <w:rPr>
                <w:sz w:val="24"/>
                <w:szCs w:val="24"/>
              </w:rPr>
              <w:t>13</w:t>
            </w:r>
          </w:p>
        </w:tc>
      </w:tr>
      <w:tr w:rsidR="001102B2" w:rsidRPr="00BB5DAA" w14:paraId="1AFB3CF1" w14:textId="77777777" w:rsidTr="00AF1662">
        <w:trPr>
          <w:trHeight w:val="240"/>
        </w:trPr>
        <w:tc>
          <w:tcPr>
            <w:tcW w:w="3686" w:type="dxa"/>
            <w:noWrap/>
          </w:tcPr>
          <w:p w14:paraId="168B806F" w14:textId="77777777" w:rsidR="001102B2" w:rsidRPr="00BB5DAA" w:rsidRDefault="001102B2" w:rsidP="001102B2">
            <w:pPr>
              <w:pStyle w:val="TableBody1"/>
              <w:ind w:left="127"/>
              <w:rPr>
                <w:rFonts w:eastAsia="Arial Unicode MS"/>
                <w:sz w:val="24"/>
                <w:szCs w:val="24"/>
              </w:rPr>
            </w:pPr>
            <w:r w:rsidRPr="00BB5DAA">
              <w:rPr>
                <w:rFonts w:eastAsia="Arial Unicode MS"/>
                <w:sz w:val="24"/>
                <w:szCs w:val="24"/>
              </w:rPr>
              <w:t>Very dissatisfied</w:t>
            </w:r>
          </w:p>
        </w:tc>
        <w:tc>
          <w:tcPr>
            <w:tcW w:w="1219" w:type="dxa"/>
            <w:noWrap/>
          </w:tcPr>
          <w:p w14:paraId="00CAE0D2" w14:textId="2BBCB02E" w:rsidR="001102B2" w:rsidRPr="00BB5DAA" w:rsidRDefault="00852DC6" w:rsidP="001102B2">
            <w:pPr>
              <w:pStyle w:val="TableBody2"/>
              <w:rPr>
                <w:rFonts w:eastAsia="Arial Unicode MS"/>
                <w:sz w:val="24"/>
                <w:szCs w:val="24"/>
              </w:rPr>
            </w:pPr>
            <w:r w:rsidRPr="00BB5DAA">
              <w:rPr>
                <w:rFonts w:eastAsia="Arial Unicode MS"/>
                <w:sz w:val="24"/>
                <w:szCs w:val="24"/>
              </w:rPr>
              <w:t>6</w:t>
            </w:r>
          </w:p>
        </w:tc>
        <w:tc>
          <w:tcPr>
            <w:tcW w:w="1049" w:type="dxa"/>
            <w:noWrap/>
          </w:tcPr>
          <w:p w14:paraId="021F7823" w14:textId="3119B626" w:rsidR="001102B2" w:rsidRPr="00BB5DAA" w:rsidRDefault="00852DC6" w:rsidP="001102B2">
            <w:pPr>
              <w:pStyle w:val="TableBody2"/>
              <w:rPr>
                <w:rFonts w:eastAsia="Arial Unicode MS"/>
                <w:sz w:val="24"/>
                <w:szCs w:val="24"/>
              </w:rPr>
            </w:pPr>
            <w:r w:rsidRPr="00BB5DAA">
              <w:rPr>
                <w:rFonts w:eastAsia="Arial Unicode MS"/>
                <w:sz w:val="24"/>
                <w:szCs w:val="24"/>
              </w:rPr>
              <w:t>6</w:t>
            </w:r>
          </w:p>
        </w:tc>
        <w:tc>
          <w:tcPr>
            <w:tcW w:w="992" w:type="dxa"/>
            <w:noWrap/>
          </w:tcPr>
          <w:p w14:paraId="0C5091C3" w14:textId="12D4C893" w:rsidR="001102B2" w:rsidRPr="00BB5DAA" w:rsidRDefault="00852DC6" w:rsidP="001102B2">
            <w:pPr>
              <w:pStyle w:val="TableBody2"/>
              <w:rPr>
                <w:rFonts w:eastAsia="Arial Unicode MS"/>
                <w:sz w:val="24"/>
                <w:szCs w:val="24"/>
              </w:rPr>
            </w:pPr>
            <w:r w:rsidRPr="00BB5DAA">
              <w:rPr>
                <w:rFonts w:eastAsia="Arial Unicode MS"/>
                <w:sz w:val="24"/>
                <w:szCs w:val="24"/>
              </w:rPr>
              <w:t>6</w:t>
            </w:r>
          </w:p>
        </w:tc>
        <w:tc>
          <w:tcPr>
            <w:tcW w:w="992" w:type="dxa"/>
          </w:tcPr>
          <w:p w14:paraId="09F4A9EA" w14:textId="33C6CB37" w:rsidR="001102B2" w:rsidRPr="00BB5DAA" w:rsidRDefault="00CB4F09" w:rsidP="001102B2">
            <w:pPr>
              <w:pStyle w:val="TableBody2"/>
              <w:rPr>
                <w:sz w:val="24"/>
                <w:szCs w:val="24"/>
              </w:rPr>
            </w:pPr>
            <w:r w:rsidRPr="00BB5DAA">
              <w:rPr>
                <w:sz w:val="24"/>
                <w:szCs w:val="24"/>
              </w:rPr>
              <w:t>7</w:t>
            </w:r>
          </w:p>
        </w:tc>
        <w:tc>
          <w:tcPr>
            <w:tcW w:w="1134" w:type="dxa"/>
          </w:tcPr>
          <w:p w14:paraId="0A272676" w14:textId="03D67822" w:rsidR="001102B2" w:rsidRPr="00BB5DAA" w:rsidRDefault="00605187" w:rsidP="001102B2">
            <w:pPr>
              <w:pStyle w:val="TableBody2"/>
              <w:rPr>
                <w:sz w:val="24"/>
                <w:szCs w:val="24"/>
              </w:rPr>
            </w:pPr>
            <w:r w:rsidRPr="00BB5DAA">
              <w:rPr>
                <w:sz w:val="24"/>
                <w:szCs w:val="24"/>
              </w:rPr>
              <w:t>9</w:t>
            </w:r>
          </w:p>
        </w:tc>
      </w:tr>
    </w:tbl>
    <w:p w14:paraId="1CFFE81E" w14:textId="6844C482" w:rsidR="00AF635A" w:rsidRPr="00BB5DAA" w:rsidRDefault="00AF635A" w:rsidP="00AF635A">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F97264" w:rsidRPr="00BB5DAA">
        <w:rPr>
          <w:color w:val="595959" w:themeColor="text1" w:themeTint="A6"/>
          <w:szCs w:val="24"/>
        </w:rPr>
        <w:t>said,</w:t>
      </w:r>
      <w:r w:rsidRPr="00BB5DAA">
        <w:rPr>
          <w:color w:val="595959" w:themeColor="text1" w:themeTint="A6"/>
          <w:szCs w:val="24"/>
        </w:rPr>
        <w:t xml:space="preserve"> ‘Not applicable’.</w:t>
      </w:r>
    </w:p>
    <w:p w14:paraId="20788EFA" w14:textId="77777777" w:rsidR="00AF635A" w:rsidRPr="00BB5DAA" w:rsidRDefault="00AF635A" w:rsidP="00AF635A">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4C11D4FA" w14:textId="77777777" w:rsidR="00AF635A" w:rsidRPr="00BB5DAA" w:rsidRDefault="00AF635A" w:rsidP="00AF635A">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36066850" w14:textId="2EDCA3EC" w:rsidR="008C6D8F" w:rsidRPr="00F41F42" w:rsidRDefault="008C6D8F">
      <w:pPr>
        <w:spacing w:line="240" w:lineRule="auto"/>
        <w:rPr>
          <w:rFonts w:asciiTheme="minorHAnsi" w:hAnsiTheme="minorHAnsi" w:cstheme="minorHAnsi"/>
          <w:color w:val="767171" w:themeColor="background2" w:themeShade="80"/>
          <w:sz w:val="14"/>
          <w:szCs w:val="14"/>
          <w:lang w:eastAsia="en-NZ"/>
        </w:rPr>
      </w:pPr>
      <w:r w:rsidRPr="00F41F42">
        <w:rPr>
          <w:rFonts w:asciiTheme="minorHAnsi" w:hAnsiTheme="minorHAnsi" w:cstheme="minorHAnsi"/>
          <w:color w:val="767171" w:themeColor="background2" w:themeShade="80"/>
          <w:sz w:val="14"/>
          <w:szCs w:val="14"/>
          <w:lang w:eastAsia="en-NZ"/>
        </w:rPr>
        <w:br w:type="page"/>
      </w:r>
    </w:p>
    <w:p w14:paraId="702491EB" w14:textId="1FC54C5D" w:rsidR="008C6D8F" w:rsidRPr="00F41F42" w:rsidRDefault="00795435" w:rsidP="008C6D8F">
      <w:pPr>
        <w:pStyle w:val="EXECSUMMARY"/>
        <w:ind w:left="567" w:hanging="567"/>
      </w:pPr>
      <w:bookmarkStart w:id="157" w:name="_Toc131162927"/>
      <w:r>
        <w:lastRenderedPageBreak/>
        <w:t>7.</w:t>
      </w:r>
      <w:r w:rsidR="008C6D8F" w:rsidRPr="00F41F42">
        <w:t>0 Information and costs</w:t>
      </w:r>
      <w:bookmarkEnd w:id="157"/>
    </w:p>
    <w:p w14:paraId="277759F3" w14:textId="636DB082" w:rsidR="00354B3D" w:rsidRPr="00F41F42" w:rsidRDefault="00795435" w:rsidP="00354B3D">
      <w:pPr>
        <w:pStyle w:val="Heading2"/>
        <w:ind w:left="426" w:hanging="426"/>
      </w:pPr>
      <w:bookmarkStart w:id="158" w:name="_Toc131162928"/>
      <w:r>
        <w:t>7.</w:t>
      </w:r>
      <w:r w:rsidR="00354B3D" w:rsidRPr="00F41F42">
        <w:t>1 Topics discussed with LMC</w:t>
      </w:r>
      <w:bookmarkEnd w:id="158"/>
    </w:p>
    <w:p w14:paraId="11AD7E53" w14:textId="036D2A6D" w:rsidR="003E1B30" w:rsidRPr="00F41F42" w:rsidRDefault="00412672" w:rsidP="003F0B49">
      <w:pPr>
        <w:pStyle w:val="Caption"/>
        <w:ind w:left="0"/>
        <w:jc w:val="both"/>
        <w:rPr>
          <w:b w:val="0"/>
          <w:bCs/>
          <w:sz w:val="24"/>
          <w:szCs w:val="24"/>
        </w:rPr>
      </w:pPr>
      <w:r w:rsidRPr="00F41F42">
        <w:rPr>
          <w:b w:val="0"/>
          <w:bCs/>
          <w:sz w:val="24"/>
          <w:szCs w:val="32"/>
        </w:rPr>
        <w:t xml:space="preserve">Respondents who had an LMC were </w:t>
      </w:r>
      <w:r w:rsidR="006124BD" w:rsidRPr="00F41F42">
        <w:rPr>
          <w:b w:val="0"/>
          <w:bCs/>
          <w:sz w:val="24"/>
          <w:szCs w:val="32"/>
        </w:rPr>
        <w:t xml:space="preserve">asked to recall what specific topics </w:t>
      </w:r>
      <w:r w:rsidR="003F0B49" w:rsidRPr="00F41F42">
        <w:rPr>
          <w:b w:val="0"/>
          <w:bCs/>
          <w:sz w:val="24"/>
          <w:szCs w:val="32"/>
        </w:rPr>
        <w:t xml:space="preserve">of information </w:t>
      </w:r>
      <w:r w:rsidR="00CD45B8" w:rsidRPr="00F41F42">
        <w:rPr>
          <w:b w:val="0"/>
          <w:bCs/>
          <w:sz w:val="24"/>
          <w:szCs w:val="32"/>
        </w:rPr>
        <w:t xml:space="preserve">they </w:t>
      </w:r>
      <w:r w:rsidR="00CD45B8" w:rsidRPr="00F41F42">
        <w:rPr>
          <w:b w:val="0"/>
          <w:bCs/>
          <w:sz w:val="24"/>
          <w:szCs w:val="24"/>
        </w:rPr>
        <w:t xml:space="preserve">had discussed with them. As illustrated in </w:t>
      </w:r>
      <w:r w:rsidR="008C6D8F" w:rsidRPr="00F41F42">
        <w:rPr>
          <w:b w:val="0"/>
          <w:bCs/>
          <w:sz w:val="24"/>
          <w:szCs w:val="24"/>
        </w:rPr>
        <w:fldChar w:fldCharType="begin"/>
      </w:r>
      <w:r w:rsidR="008C6D8F" w:rsidRPr="00F41F42">
        <w:rPr>
          <w:b w:val="0"/>
          <w:bCs/>
          <w:sz w:val="24"/>
          <w:szCs w:val="24"/>
        </w:rPr>
        <w:instrText xml:space="preserve"> REF _Ref120445752 \h  \* MERGEFORMAT </w:instrText>
      </w:r>
      <w:r w:rsidR="008C6D8F" w:rsidRPr="00F41F42">
        <w:rPr>
          <w:b w:val="0"/>
          <w:bCs/>
          <w:sz w:val="24"/>
          <w:szCs w:val="24"/>
        </w:rPr>
      </w:r>
      <w:r w:rsidR="008C6D8F" w:rsidRPr="00F41F42">
        <w:rPr>
          <w:b w:val="0"/>
          <w:bCs/>
          <w:sz w:val="24"/>
          <w:szCs w:val="24"/>
        </w:rPr>
        <w:fldChar w:fldCharType="separate"/>
      </w:r>
      <w:r w:rsidR="00446AD2" w:rsidRPr="00446AD2">
        <w:rPr>
          <w:b w:val="0"/>
          <w:bCs/>
          <w:sz w:val="24"/>
          <w:szCs w:val="24"/>
        </w:rPr>
        <w:t xml:space="preserve">Figure </w:t>
      </w:r>
      <w:r w:rsidR="00446AD2" w:rsidRPr="00446AD2">
        <w:rPr>
          <w:b w:val="0"/>
          <w:bCs/>
          <w:noProof/>
          <w:sz w:val="24"/>
          <w:szCs w:val="24"/>
        </w:rPr>
        <w:t>31</w:t>
      </w:r>
      <w:r w:rsidR="008C6D8F" w:rsidRPr="00F41F42">
        <w:rPr>
          <w:b w:val="0"/>
          <w:bCs/>
          <w:sz w:val="24"/>
          <w:szCs w:val="24"/>
        </w:rPr>
        <w:fldChar w:fldCharType="end"/>
      </w:r>
      <w:r w:rsidR="0017350B" w:rsidRPr="00F41F42">
        <w:rPr>
          <w:b w:val="0"/>
          <w:bCs/>
          <w:sz w:val="24"/>
          <w:szCs w:val="24"/>
        </w:rPr>
        <w:t xml:space="preserve">, </w:t>
      </w:r>
      <w:r w:rsidR="003E1B30" w:rsidRPr="00F41F42">
        <w:rPr>
          <w:b w:val="0"/>
          <w:bCs/>
          <w:sz w:val="24"/>
          <w:szCs w:val="24"/>
        </w:rPr>
        <w:t>92% recalled discussing place of birth</w:t>
      </w:r>
      <w:r w:rsidR="003E1B30" w:rsidRPr="00F41F42">
        <w:rPr>
          <w:b w:val="0"/>
          <w:bCs/>
          <w:sz w:val="24"/>
          <w:szCs w:val="32"/>
        </w:rPr>
        <w:t xml:space="preserve"> options with their LMC. </w:t>
      </w:r>
    </w:p>
    <w:p w14:paraId="7D6CA365" w14:textId="0760BBFB" w:rsidR="000077FD" w:rsidRPr="00F41F42" w:rsidRDefault="003E1B30" w:rsidP="003F0B49">
      <w:pPr>
        <w:pStyle w:val="Caption"/>
        <w:ind w:left="0"/>
        <w:jc w:val="both"/>
        <w:rPr>
          <w:b w:val="0"/>
          <w:bCs/>
          <w:sz w:val="24"/>
          <w:szCs w:val="32"/>
        </w:rPr>
      </w:pPr>
      <w:r w:rsidRPr="00F41F42">
        <w:rPr>
          <w:b w:val="0"/>
          <w:bCs/>
          <w:sz w:val="24"/>
          <w:szCs w:val="32"/>
        </w:rPr>
        <w:t>M</w:t>
      </w:r>
      <w:r w:rsidR="001B6EDA" w:rsidRPr="00F41F42">
        <w:rPr>
          <w:b w:val="0"/>
          <w:bCs/>
          <w:sz w:val="24"/>
          <w:szCs w:val="32"/>
        </w:rPr>
        <w:t>ost</w:t>
      </w:r>
      <w:r w:rsidR="0017350B" w:rsidRPr="00F41F42">
        <w:rPr>
          <w:b w:val="0"/>
          <w:bCs/>
          <w:sz w:val="24"/>
          <w:szCs w:val="32"/>
        </w:rPr>
        <w:t xml:space="preserve"> (91%) </w:t>
      </w:r>
      <w:r w:rsidRPr="00F41F42">
        <w:rPr>
          <w:b w:val="0"/>
          <w:bCs/>
          <w:sz w:val="24"/>
          <w:szCs w:val="32"/>
        </w:rPr>
        <w:t xml:space="preserve">also </w:t>
      </w:r>
      <w:r w:rsidR="0017350B" w:rsidRPr="00F41F42">
        <w:rPr>
          <w:b w:val="0"/>
          <w:bCs/>
          <w:sz w:val="24"/>
          <w:szCs w:val="32"/>
        </w:rPr>
        <w:t xml:space="preserve">reported that </w:t>
      </w:r>
      <w:r w:rsidR="00F02401" w:rsidRPr="00F41F42">
        <w:rPr>
          <w:b w:val="0"/>
          <w:bCs/>
          <w:sz w:val="24"/>
          <w:szCs w:val="32"/>
        </w:rPr>
        <w:t xml:space="preserve">they had discussed immunisations/vaccinations </w:t>
      </w:r>
      <w:r w:rsidR="00D3181A" w:rsidRPr="00F41F42">
        <w:rPr>
          <w:b w:val="0"/>
          <w:bCs/>
          <w:sz w:val="24"/>
          <w:szCs w:val="32"/>
        </w:rPr>
        <w:t xml:space="preserve">for themselves </w:t>
      </w:r>
      <w:r w:rsidR="00F02401" w:rsidRPr="00F41F42">
        <w:rPr>
          <w:b w:val="0"/>
          <w:bCs/>
          <w:sz w:val="24"/>
          <w:szCs w:val="32"/>
        </w:rPr>
        <w:t>with their LMC</w:t>
      </w:r>
      <w:r w:rsidR="00D3181A" w:rsidRPr="00F41F42">
        <w:rPr>
          <w:b w:val="0"/>
          <w:bCs/>
          <w:sz w:val="24"/>
          <w:szCs w:val="32"/>
        </w:rPr>
        <w:t>, whilst 86% discussed immunisations/vaccinations for the pēpē/baby.</w:t>
      </w:r>
    </w:p>
    <w:p w14:paraId="0245A2AE" w14:textId="1D18C197" w:rsidR="00F02401" w:rsidRPr="00F41F42" w:rsidRDefault="00EB5EC1" w:rsidP="003F0B49">
      <w:pPr>
        <w:pStyle w:val="Caption"/>
        <w:ind w:left="0"/>
        <w:jc w:val="both"/>
        <w:rPr>
          <w:b w:val="0"/>
          <w:bCs/>
          <w:sz w:val="24"/>
          <w:szCs w:val="32"/>
        </w:rPr>
      </w:pPr>
      <w:r w:rsidRPr="00F41F42">
        <w:rPr>
          <w:b w:val="0"/>
          <w:bCs/>
          <w:sz w:val="24"/>
          <w:szCs w:val="32"/>
        </w:rPr>
        <w:t xml:space="preserve">At least 80% also reported having discussed </w:t>
      </w:r>
      <w:r w:rsidR="00071920" w:rsidRPr="00F41F42">
        <w:rPr>
          <w:b w:val="0"/>
          <w:bCs/>
          <w:sz w:val="24"/>
          <w:szCs w:val="32"/>
        </w:rPr>
        <w:t xml:space="preserve">other key topics including alcohol/drugs, smoking, </w:t>
      </w:r>
      <w:r w:rsidR="0023536B" w:rsidRPr="00F41F42">
        <w:rPr>
          <w:b w:val="0"/>
          <w:bCs/>
          <w:sz w:val="24"/>
          <w:szCs w:val="32"/>
        </w:rPr>
        <w:t xml:space="preserve">sleeping on their side during the last trimester, </w:t>
      </w:r>
      <w:r w:rsidR="00E879D4" w:rsidRPr="00F41F42">
        <w:rPr>
          <w:b w:val="0"/>
          <w:bCs/>
          <w:sz w:val="24"/>
          <w:szCs w:val="32"/>
        </w:rPr>
        <w:t>safe sleeping, food and exercise and patterns of pēpē/baby’s movement.</w:t>
      </w:r>
    </w:p>
    <w:p w14:paraId="55E2FE10" w14:textId="21825719" w:rsidR="00E879D4" w:rsidRPr="00F41F42" w:rsidRDefault="00DB0AA1" w:rsidP="003F0B49">
      <w:pPr>
        <w:pStyle w:val="Caption"/>
        <w:ind w:left="0"/>
        <w:jc w:val="both"/>
        <w:rPr>
          <w:b w:val="0"/>
          <w:bCs/>
          <w:sz w:val="24"/>
          <w:szCs w:val="32"/>
        </w:rPr>
      </w:pPr>
      <w:r w:rsidRPr="00F41F42">
        <w:rPr>
          <w:b w:val="0"/>
          <w:bCs/>
          <w:sz w:val="24"/>
          <w:szCs w:val="32"/>
        </w:rPr>
        <w:t xml:space="preserve">Significantly </w:t>
      </w:r>
      <w:r w:rsidRPr="00F41F42">
        <w:rPr>
          <w:sz w:val="24"/>
          <w:szCs w:val="32"/>
        </w:rPr>
        <w:t>fewer</w:t>
      </w:r>
      <w:r w:rsidRPr="00F41F42">
        <w:rPr>
          <w:b w:val="0"/>
          <w:bCs/>
          <w:sz w:val="24"/>
          <w:szCs w:val="32"/>
        </w:rPr>
        <w:t xml:space="preserve"> </w:t>
      </w:r>
      <w:r w:rsidR="00F02867" w:rsidRPr="00F41F42">
        <w:rPr>
          <w:b w:val="0"/>
          <w:bCs/>
          <w:sz w:val="24"/>
          <w:szCs w:val="32"/>
        </w:rPr>
        <w:t xml:space="preserve">mothers/birthing parents </w:t>
      </w:r>
      <w:r w:rsidRPr="00F41F42">
        <w:rPr>
          <w:b w:val="0"/>
          <w:bCs/>
          <w:sz w:val="24"/>
          <w:szCs w:val="32"/>
        </w:rPr>
        <w:t xml:space="preserve">recalled having a conversation with their LMC about the </w:t>
      </w:r>
      <w:r w:rsidRPr="00F41F42">
        <w:rPr>
          <w:sz w:val="24"/>
          <w:szCs w:val="32"/>
        </w:rPr>
        <w:t>importance of not shaking</w:t>
      </w:r>
      <w:r w:rsidR="00DB2C66" w:rsidRPr="00F41F42">
        <w:rPr>
          <w:sz w:val="24"/>
          <w:szCs w:val="32"/>
        </w:rPr>
        <w:t xml:space="preserve"> the pēpē/baby</w:t>
      </w:r>
      <w:r w:rsidR="00DB2C66" w:rsidRPr="00F41F42">
        <w:rPr>
          <w:b w:val="0"/>
          <w:bCs/>
          <w:sz w:val="24"/>
          <w:szCs w:val="32"/>
        </w:rPr>
        <w:t xml:space="preserve"> (63%).</w:t>
      </w:r>
    </w:p>
    <w:p w14:paraId="4BC567E8" w14:textId="02F6E9CB" w:rsidR="000077FD" w:rsidRPr="00BB5DAA" w:rsidRDefault="000077FD" w:rsidP="000077FD">
      <w:pPr>
        <w:pStyle w:val="Caption"/>
        <w:ind w:left="0"/>
        <w:rPr>
          <w:sz w:val="24"/>
          <w:szCs w:val="24"/>
        </w:rPr>
      </w:pPr>
      <w:bookmarkStart w:id="159" w:name="_Ref118981744"/>
      <w:bookmarkStart w:id="160" w:name="_Ref120445752"/>
      <w:bookmarkStart w:id="161" w:name="_Toc131162964"/>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31</w:t>
      </w:r>
      <w:r w:rsidRPr="00BB5DAA">
        <w:rPr>
          <w:sz w:val="24"/>
          <w:szCs w:val="24"/>
        </w:rPr>
        <w:fldChar w:fldCharType="end"/>
      </w:r>
      <w:bookmarkEnd w:id="159"/>
      <w:bookmarkEnd w:id="160"/>
      <w:r w:rsidRPr="00BB5DAA">
        <w:rPr>
          <w:sz w:val="24"/>
          <w:szCs w:val="24"/>
        </w:rPr>
        <w:t>: Topics LMC discussed with respondents</w:t>
      </w:r>
      <w:bookmarkEnd w:id="161"/>
    </w:p>
    <w:p w14:paraId="6F3016C1" w14:textId="44D7E971" w:rsidR="000077FD" w:rsidRPr="00F41F42" w:rsidRDefault="00ED1351" w:rsidP="000077FD">
      <w:pPr>
        <w:spacing w:line="240" w:lineRule="auto"/>
        <w:rPr>
          <w:szCs w:val="18"/>
        </w:rPr>
      </w:pPr>
      <w:r w:rsidRPr="00F41F42">
        <w:rPr>
          <w:noProof/>
        </w:rPr>
        <w:drawing>
          <wp:inline distT="0" distB="0" distL="0" distR="0" wp14:anchorId="2A2365CD" wp14:editId="5986CF63">
            <wp:extent cx="5543550" cy="4338084"/>
            <wp:effectExtent l="0" t="0" r="0" b="5715"/>
            <wp:docPr id="19" name="Chart 19" descr="Chart showing topics LMC discussed with respondents.">
              <a:extLst xmlns:a="http://schemas.openxmlformats.org/drawingml/2006/main">
                <a:ext uri="{FF2B5EF4-FFF2-40B4-BE49-F238E27FC236}">
                  <a16:creationId xmlns:a16="http://schemas.microsoft.com/office/drawing/2014/main" id="{60180C80-B6BA-4431-ABF9-AB91FC8CF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2B0F0B" w14:textId="7C3EEC53" w:rsidR="00C2399B" w:rsidRPr="00BB5DAA" w:rsidRDefault="00C2399B" w:rsidP="004F1B5A">
      <w:pPr>
        <w:pStyle w:val="BodyText"/>
        <w:spacing w:before="0" w:after="0" w:line="240" w:lineRule="auto"/>
        <w:rPr>
          <w:color w:val="595959" w:themeColor="text1" w:themeTint="A6"/>
          <w:szCs w:val="24"/>
        </w:rPr>
      </w:pPr>
      <w:r w:rsidRPr="00BB5DAA">
        <w:rPr>
          <w:color w:val="595959" w:themeColor="text1" w:themeTint="A6"/>
          <w:szCs w:val="24"/>
        </w:rPr>
        <w:t>Unweighted base (n=</w:t>
      </w:r>
      <w:r w:rsidR="004F1B5A" w:rsidRPr="00BB5DAA">
        <w:rPr>
          <w:color w:val="595959" w:themeColor="text1" w:themeTint="A6"/>
          <w:szCs w:val="24"/>
        </w:rPr>
        <w:t>4097</w:t>
      </w:r>
      <w:r w:rsidR="005E0765" w:rsidRPr="00BB5DAA">
        <w:rPr>
          <w:color w:val="595959" w:themeColor="text1" w:themeTint="A6"/>
          <w:szCs w:val="24"/>
        </w:rPr>
        <w:t>).</w:t>
      </w:r>
    </w:p>
    <w:p w14:paraId="22E5E466" w14:textId="3D6DED08" w:rsidR="000077FD" w:rsidRPr="00BB5DAA" w:rsidRDefault="000077FD" w:rsidP="004F1B5A">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6877E150" w14:textId="36FB86D0" w:rsidR="000077FD" w:rsidRPr="00BB5DAA" w:rsidRDefault="000077FD" w:rsidP="004F1B5A">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 xml:space="preserve">Totals </w:t>
      </w:r>
      <w:r w:rsidR="00BA2A92" w:rsidRPr="00BB5DAA">
        <w:rPr>
          <w:rFonts w:asciiTheme="minorHAnsi" w:hAnsiTheme="minorHAnsi" w:cstheme="minorHAnsi"/>
          <w:color w:val="595959" w:themeColor="text1" w:themeTint="A6"/>
          <w:szCs w:val="24"/>
          <w:lang w:eastAsia="en-NZ"/>
        </w:rPr>
        <w:t>will</w:t>
      </w:r>
      <w:r w:rsidRPr="00BB5DAA">
        <w:rPr>
          <w:rFonts w:asciiTheme="minorHAnsi" w:hAnsiTheme="minorHAnsi" w:cstheme="minorHAnsi"/>
          <w:color w:val="595959" w:themeColor="text1" w:themeTint="A6"/>
          <w:szCs w:val="24"/>
          <w:lang w:eastAsia="en-NZ"/>
        </w:rPr>
        <w:t xml:space="preserve"> not sum to 100 percent due to multiple response.</w:t>
      </w:r>
    </w:p>
    <w:p w14:paraId="5A0BA61C" w14:textId="77777777" w:rsidR="000077FD" w:rsidRPr="00F41F42" w:rsidRDefault="000077FD" w:rsidP="000077FD">
      <w:pPr>
        <w:spacing w:line="240" w:lineRule="auto"/>
        <w:rPr>
          <w:szCs w:val="18"/>
        </w:rPr>
      </w:pPr>
    </w:p>
    <w:p w14:paraId="53BAA84B" w14:textId="64AC0EDC" w:rsidR="00806E5D" w:rsidRPr="00F41F42" w:rsidRDefault="00806E5D" w:rsidP="00806E5D">
      <w:pPr>
        <w:pStyle w:val="BodyText"/>
        <w:spacing w:before="0"/>
      </w:pPr>
      <w:r w:rsidRPr="00F41F42">
        <w:lastRenderedPageBreak/>
        <w:t>Statistically significant differences by key priority-</w:t>
      </w:r>
      <w:r w:rsidRPr="00F41F42">
        <w:rPr>
          <w:szCs w:val="24"/>
        </w:rPr>
        <w:t>groups (</w:t>
      </w:r>
      <w:r w:rsidR="00E3043C" w:rsidRPr="00F41F42">
        <w:rPr>
          <w:szCs w:val="24"/>
        </w:rPr>
        <w:fldChar w:fldCharType="begin"/>
      </w:r>
      <w:r w:rsidR="00E3043C" w:rsidRPr="00F41F42">
        <w:rPr>
          <w:szCs w:val="24"/>
        </w:rPr>
        <w:instrText xml:space="preserve"> REF _Ref119398969 \h  \* MERGEFORMAT </w:instrText>
      </w:r>
      <w:r w:rsidR="00E3043C" w:rsidRPr="00F41F42">
        <w:rPr>
          <w:szCs w:val="24"/>
        </w:rPr>
      </w:r>
      <w:r w:rsidR="00E3043C" w:rsidRPr="00F41F42">
        <w:rPr>
          <w:szCs w:val="24"/>
        </w:rPr>
        <w:fldChar w:fldCharType="separate"/>
      </w:r>
      <w:r w:rsidR="00446AD2" w:rsidRPr="00446AD2">
        <w:rPr>
          <w:szCs w:val="24"/>
        </w:rPr>
        <w:t>Table 28</w:t>
      </w:r>
      <w:r w:rsidR="00E3043C" w:rsidRPr="00F41F42">
        <w:rPr>
          <w:szCs w:val="24"/>
        </w:rPr>
        <w:fldChar w:fldCharType="end"/>
      </w:r>
      <w:r w:rsidR="002862F3" w:rsidRPr="00F41F42">
        <w:rPr>
          <w:szCs w:val="24"/>
        </w:rPr>
        <w:t>):</w:t>
      </w:r>
    </w:p>
    <w:p w14:paraId="3AD738F0" w14:textId="6EE9413B" w:rsidR="00806E5D" w:rsidRPr="00F41F42" w:rsidRDefault="0064795E" w:rsidP="00806E5D">
      <w:pPr>
        <w:pStyle w:val="RNZBullets"/>
        <w:numPr>
          <w:ilvl w:val="0"/>
          <w:numId w:val="1"/>
        </w:numPr>
        <w:tabs>
          <w:tab w:val="num" w:pos="397"/>
        </w:tabs>
        <w:spacing w:before="0" w:line="240" w:lineRule="auto"/>
        <w:ind w:left="397" w:hanging="397"/>
      </w:pPr>
      <w:r w:rsidRPr="00F41F42">
        <w:rPr>
          <w:b/>
          <w:bCs/>
        </w:rPr>
        <w:t>Māori</w:t>
      </w:r>
      <w:r w:rsidR="005C2D37" w:rsidRPr="00F41F42">
        <w:rPr>
          <w:b/>
          <w:bCs/>
        </w:rPr>
        <w:t xml:space="preserve">, Pasifika </w:t>
      </w:r>
      <w:r w:rsidR="005C2D37" w:rsidRPr="008530F0">
        <w:t>and</w:t>
      </w:r>
      <w:r w:rsidR="005C2D37" w:rsidRPr="00F41F42">
        <w:rPr>
          <w:b/>
          <w:bCs/>
        </w:rPr>
        <w:t xml:space="preserve"> young</w:t>
      </w:r>
      <w:r w:rsidRPr="00F41F42">
        <w:rPr>
          <w:b/>
          <w:bCs/>
        </w:rPr>
        <w:t xml:space="preserve"> </w:t>
      </w:r>
      <w:r w:rsidRPr="00F41F42">
        <w:t xml:space="preserve">respondents were significantly more likely to report </w:t>
      </w:r>
      <w:r w:rsidR="00387BBF" w:rsidRPr="00F41F42">
        <w:t>that their LMC had discussed</w:t>
      </w:r>
      <w:r w:rsidRPr="00F41F42">
        <w:t xml:space="preserve"> smoking</w:t>
      </w:r>
      <w:r w:rsidR="009914EB" w:rsidRPr="00F41F42">
        <w:t xml:space="preserve"> (85%)</w:t>
      </w:r>
      <w:r w:rsidRPr="00F41F42">
        <w:t xml:space="preserve">, </w:t>
      </w:r>
      <w:proofErr w:type="gramStart"/>
      <w:r w:rsidRPr="00F41F42">
        <w:t>drinking</w:t>
      </w:r>
      <w:proofErr w:type="gramEnd"/>
      <w:r w:rsidRPr="00F41F42">
        <w:t xml:space="preserve"> alcohol or taking recreational drugs </w:t>
      </w:r>
      <w:r w:rsidR="009F59E1" w:rsidRPr="00F41F42">
        <w:t xml:space="preserve">(84%) </w:t>
      </w:r>
      <w:r w:rsidR="00387BBF" w:rsidRPr="00F41F42">
        <w:t>and shaken pēpē</w:t>
      </w:r>
      <w:r w:rsidR="00C50EE5" w:rsidRPr="00F41F42">
        <w:t>/baby</w:t>
      </w:r>
      <w:r w:rsidR="00387BBF" w:rsidRPr="00F41F42">
        <w:t xml:space="preserve"> prevention</w:t>
      </w:r>
      <w:r w:rsidR="009F59E1" w:rsidRPr="00F41F42">
        <w:t xml:space="preserve"> (72%)</w:t>
      </w:r>
      <w:r w:rsidR="00387BBF" w:rsidRPr="00F41F42">
        <w:t xml:space="preserve"> with the</w:t>
      </w:r>
      <w:r w:rsidR="000B2A76" w:rsidRPr="00F41F42">
        <w:t>m.</w:t>
      </w:r>
    </w:p>
    <w:p w14:paraId="69AEA644" w14:textId="2AA1527B" w:rsidR="000B2A76" w:rsidRPr="00F41F42" w:rsidRDefault="000B2A76" w:rsidP="00806E5D">
      <w:pPr>
        <w:pStyle w:val="RNZBullets"/>
        <w:numPr>
          <w:ilvl w:val="0"/>
          <w:numId w:val="1"/>
        </w:numPr>
        <w:tabs>
          <w:tab w:val="num" w:pos="397"/>
        </w:tabs>
        <w:spacing w:before="0" w:line="240" w:lineRule="auto"/>
        <w:ind w:left="397" w:hanging="397"/>
      </w:pPr>
      <w:r w:rsidRPr="00F41F42">
        <w:rPr>
          <w:b/>
          <w:bCs/>
        </w:rPr>
        <w:t>Pasifika</w:t>
      </w:r>
      <w:r w:rsidRPr="00F41F42">
        <w:t xml:space="preserve"> respondents were also </w:t>
      </w:r>
      <w:r w:rsidR="005C2D37" w:rsidRPr="00F41F42">
        <w:t>more likely to report having discussed food and exercise</w:t>
      </w:r>
      <w:r w:rsidR="00AF2CE4" w:rsidRPr="00F41F42">
        <w:t xml:space="preserve"> (90%) and safe sleeping</w:t>
      </w:r>
      <w:r w:rsidR="001F0839" w:rsidRPr="00F41F42">
        <w:t>/SUDI</w:t>
      </w:r>
      <w:r w:rsidR="0063387D" w:rsidRPr="00F41F42">
        <w:t xml:space="preserve"> (86%)</w:t>
      </w:r>
      <w:r w:rsidR="00414E26" w:rsidRPr="00F41F42">
        <w:t xml:space="preserve"> with their LMC</w:t>
      </w:r>
      <w:r w:rsidR="0063387D" w:rsidRPr="00F41F42">
        <w:t xml:space="preserve"> </w:t>
      </w:r>
      <w:r w:rsidR="00F53850" w:rsidRPr="00F41F42">
        <w:t>(</w:t>
      </w:r>
      <w:r w:rsidR="00374800" w:rsidRPr="00F41F42">
        <w:t xml:space="preserve">compared with </w:t>
      </w:r>
      <w:r w:rsidR="00F53850" w:rsidRPr="00F41F42">
        <w:t xml:space="preserve">86% and </w:t>
      </w:r>
      <w:r w:rsidR="00CC6C8C" w:rsidRPr="00F41F42">
        <w:t>82% respectively, of the total sample).</w:t>
      </w:r>
    </w:p>
    <w:p w14:paraId="57BF06BF" w14:textId="1F2DDB6E" w:rsidR="00414E26" w:rsidRPr="00F41F42" w:rsidRDefault="00414E26" w:rsidP="00806E5D">
      <w:pPr>
        <w:pStyle w:val="RNZBullets"/>
        <w:numPr>
          <w:ilvl w:val="0"/>
          <w:numId w:val="1"/>
        </w:numPr>
        <w:tabs>
          <w:tab w:val="num" w:pos="397"/>
        </w:tabs>
        <w:spacing w:before="0" w:line="240" w:lineRule="auto"/>
        <w:ind w:left="397" w:hanging="397"/>
      </w:pPr>
      <w:r w:rsidRPr="00F41F42">
        <w:rPr>
          <w:b/>
          <w:bCs/>
        </w:rPr>
        <w:t xml:space="preserve">Young </w:t>
      </w:r>
      <w:r w:rsidRPr="00F41F42">
        <w:t xml:space="preserve">respondents were more likely to </w:t>
      </w:r>
      <w:r w:rsidR="00C54C20" w:rsidRPr="00F41F42">
        <w:t xml:space="preserve">report that their LMC </w:t>
      </w:r>
      <w:r w:rsidRPr="00F41F42">
        <w:t>discussed immunisations/vaccinations for their pēpē/baby (89%</w:t>
      </w:r>
      <w:r w:rsidR="006446EA" w:rsidRPr="00F41F42">
        <w:t xml:space="preserve">, compared with </w:t>
      </w:r>
      <w:r w:rsidR="00F53850" w:rsidRPr="00F41F42">
        <w:t>86% of the total sample).</w:t>
      </w:r>
    </w:p>
    <w:p w14:paraId="137EAB10" w14:textId="77777777" w:rsidR="008E3584" w:rsidRPr="00F41F42" w:rsidRDefault="008E3584" w:rsidP="008E3584">
      <w:pPr>
        <w:pStyle w:val="RNZBullets"/>
        <w:tabs>
          <w:tab w:val="clear" w:pos="397"/>
        </w:tabs>
        <w:spacing w:before="0"/>
        <w:ind w:left="0" w:firstLine="0"/>
      </w:pPr>
      <w:r w:rsidRPr="00F41F42">
        <w:t>Other statistically significant differences:</w:t>
      </w:r>
    </w:p>
    <w:p w14:paraId="56510C12" w14:textId="641D3418" w:rsidR="008E3584" w:rsidRPr="00F41F42" w:rsidRDefault="008E3584" w:rsidP="00AF15E7">
      <w:pPr>
        <w:pStyle w:val="RNZBullets"/>
        <w:numPr>
          <w:ilvl w:val="0"/>
          <w:numId w:val="1"/>
        </w:numPr>
        <w:tabs>
          <w:tab w:val="num" w:pos="397"/>
        </w:tabs>
        <w:spacing w:before="0" w:line="240" w:lineRule="auto"/>
        <w:ind w:left="397" w:hanging="397"/>
      </w:pPr>
      <w:r w:rsidRPr="00F41F42">
        <w:rPr>
          <w:b/>
          <w:bCs/>
        </w:rPr>
        <w:t>First</w:t>
      </w:r>
      <w:r w:rsidR="00636C9F" w:rsidRPr="00F41F42">
        <w:rPr>
          <w:b/>
          <w:bCs/>
        </w:rPr>
        <w:t>-</w:t>
      </w:r>
      <w:r w:rsidRPr="00F41F42">
        <w:rPr>
          <w:b/>
          <w:bCs/>
        </w:rPr>
        <w:t xml:space="preserve">time </w:t>
      </w:r>
      <w:r w:rsidR="00F02867" w:rsidRPr="00F41F42">
        <w:rPr>
          <w:b/>
          <w:bCs/>
        </w:rPr>
        <w:t>mothers</w:t>
      </w:r>
      <w:r w:rsidR="00DF574E">
        <w:rPr>
          <w:b/>
          <w:bCs/>
        </w:rPr>
        <w:t xml:space="preserve"> and </w:t>
      </w:r>
      <w:r w:rsidR="00F02867" w:rsidRPr="00F41F42">
        <w:rPr>
          <w:b/>
          <w:bCs/>
        </w:rPr>
        <w:t xml:space="preserve">birthing parents </w:t>
      </w:r>
      <w:r w:rsidRPr="00F41F42">
        <w:t xml:space="preserve">were significantly </w:t>
      </w:r>
      <w:r w:rsidR="006358B9" w:rsidRPr="00F41F42">
        <w:t>more likely to report that their LMC discussed sleeping on your side during the last trimester (</w:t>
      </w:r>
      <w:r w:rsidR="00AF15E7" w:rsidRPr="00F41F42">
        <w:t>84%, compared with 81% of the total sample).</w:t>
      </w:r>
      <w:r w:rsidRPr="00F41F42">
        <w:t xml:space="preserve"> </w:t>
      </w:r>
    </w:p>
    <w:p w14:paraId="0BF0572B" w14:textId="6CC843AB" w:rsidR="000077FD" w:rsidRPr="00BB5DAA" w:rsidRDefault="000077FD" w:rsidP="000077FD">
      <w:pPr>
        <w:pStyle w:val="TableTitle"/>
        <w:rPr>
          <w:szCs w:val="24"/>
        </w:rPr>
      </w:pPr>
      <w:bookmarkStart w:id="162" w:name="_Ref119398969"/>
      <w:bookmarkStart w:id="163" w:name="_Toc131162996"/>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28</w:t>
      </w:r>
      <w:r w:rsidRPr="00BB5DAA">
        <w:rPr>
          <w:noProof/>
          <w:szCs w:val="24"/>
        </w:rPr>
        <w:fldChar w:fldCharType="end"/>
      </w:r>
      <w:bookmarkEnd w:id="162"/>
      <w:r w:rsidRPr="00BB5DAA">
        <w:rPr>
          <w:szCs w:val="24"/>
        </w:rPr>
        <w:t>: Topics LMC discussed with respondents, by key priority groups</w:t>
      </w:r>
      <w:bookmarkEnd w:id="163"/>
    </w:p>
    <w:tbl>
      <w:tblPr>
        <w:tblStyle w:val="TableGrid"/>
        <w:tblW w:w="8790" w:type="dxa"/>
        <w:tblLayout w:type="fixed"/>
        <w:tblLook w:val="0000" w:firstRow="0" w:lastRow="0" w:firstColumn="0" w:lastColumn="0" w:noHBand="0" w:noVBand="0"/>
      </w:tblPr>
      <w:tblGrid>
        <w:gridCol w:w="3666"/>
        <w:gridCol w:w="1213"/>
        <w:gridCol w:w="902"/>
        <w:gridCol w:w="959"/>
        <w:gridCol w:w="1057"/>
        <w:gridCol w:w="993"/>
      </w:tblGrid>
      <w:tr w:rsidR="000077FD" w:rsidRPr="001A69E8" w14:paraId="59CC7831" w14:textId="77777777" w:rsidTr="00AF1662">
        <w:trPr>
          <w:trHeight w:val="760"/>
        </w:trPr>
        <w:tc>
          <w:tcPr>
            <w:tcW w:w="3666" w:type="dxa"/>
            <w:noWrap/>
          </w:tcPr>
          <w:p w14:paraId="1E4CBBAE" w14:textId="77777777" w:rsidR="000077FD" w:rsidRPr="001A69E8" w:rsidRDefault="000077FD" w:rsidP="001A69E8">
            <w:pPr>
              <w:rPr>
                <w:b/>
                <w:bCs/>
              </w:rPr>
            </w:pPr>
          </w:p>
          <w:p w14:paraId="00C8B863" w14:textId="77777777" w:rsidR="000077FD" w:rsidRPr="001A69E8" w:rsidRDefault="000077FD" w:rsidP="001A69E8">
            <w:pPr>
              <w:rPr>
                <w:b/>
                <w:bCs/>
              </w:rPr>
            </w:pPr>
          </w:p>
          <w:p w14:paraId="2F566DF4" w14:textId="77777777" w:rsidR="000077FD" w:rsidRPr="001A69E8" w:rsidRDefault="000077FD" w:rsidP="001A69E8">
            <w:pPr>
              <w:rPr>
                <w:b/>
                <w:bCs/>
              </w:rPr>
            </w:pPr>
            <w:r w:rsidRPr="001A69E8">
              <w:rPr>
                <w:b/>
                <w:bCs/>
              </w:rPr>
              <w:t>Unweighted base =</w:t>
            </w:r>
          </w:p>
          <w:p w14:paraId="21C50821" w14:textId="77777777" w:rsidR="000077FD" w:rsidRPr="001A69E8" w:rsidRDefault="000077FD" w:rsidP="001A69E8">
            <w:pPr>
              <w:rPr>
                <w:b/>
                <w:bCs/>
              </w:rPr>
            </w:pPr>
          </w:p>
        </w:tc>
        <w:tc>
          <w:tcPr>
            <w:tcW w:w="1213" w:type="dxa"/>
            <w:noWrap/>
          </w:tcPr>
          <w:p w14:paraId="1ED59AD7" w14:textId="77777777" w:rsidR="000077FD" w:rsidRPr="001A69E8" w:rsidRDefault="000077FD" w:rsidP="001A69E8">
            <w:pPr>
              <w:rPr>
                <w:b/>
                <w:bCs/>
              </w:rPr>
            </w:pPr>
            <w:r w:rsidRPr="001A69E8">
              <w:rPr>
                <w:b/>
                <w:bCs/>
              </w:rPr>
              <w:t>2022</w:t>
            </w:r>
          </w:p>
          <w:p w14:paraId="03A1F8D2" w14:textId="77777777" w:rsidR="000077FD" w:rsidRPr="001A69E8" w:rsidRDefault="000077FD" w:rsidP="001A69E8">
            <w:pPr>
              <w:rPr>
                <w:b/>
                <w:bCs/>
              </w:rPr>
            </w:pPr>
            <w:r w:rsidRPr="001A69E8">
              <w:rPr>
                <w:b/>
                <w:bCs/>
              </w:rPr>
              <w:t>Total sample</w:t>
            </w:r>
          </w:p>
          <w:p w14:paraId="77D34FCA" w14:textId="77777777" w:rsidR="000077FD" w:rsidRPr="001A69E8" w:rsidRDefault="000077FD" w:rsidP="001A69E8">
            <w:pPr>
              <w:rPr>
                <w:b/>
                <w:bCs/>
              </w:rPr>
            </w:pPr>
            <w:r w:rsidRPr="001A69E8">
              <w:rPr>
                <w:b/>
                <w:bCs/>
              </w:rPr>
              <w:t>4097</w:t>
            </w:r>
          </w:p>
          <w:p w14:paraId="00A8E31F" w14:textId="77777777" w:rsidR="000077FD" w:rsidRPr="001A69E8" w:rsidRDefault="000077FD" w:rsidP="001A69E8">
            <w:pPr>
              <w:rPr>
                <w:b/>
                <w:bCs/>
              </w:rPr>
            </w:pPr>
            <w:r w:rsidRPr="001A69E8">
              <w:rPr>
                <w:b/>
                <w:bCs/>
              </w:rPr>
              <w:t>%</w:t>
            </w:r>
          </w:p>
        </w:tc>
        <w:tc>
          <w:tcPr>
            <w:tcW w:w="902" w:type="dxa"/>
            <w:noWrap/>
          </w:tcPr>
          <w:p w14:paraId="6A1DD953" w14:textId="77777777" w:rsidR="000077FD" w:rsidRPr="001A69E8" w:rsidRDefault="000077FD" w:rsidP="001A69E8">
            <w:pPr>
              <w:rPr>
                <w:b/>
                <w:bCs/>
              </w:rPr>
            </w:pPr>
            <w:r w:rsidRPr="001A69E8">
              <w:rPr>
                <w:b/>
                <w:bCs/>
              </w:rPr>
              <w:t>Māori</w:t>
            </w:r>
          </w:p>
          <w:p w14:paraId="162746C8" w14:textId="77777777" w:rsidR="000077FD" w:rsidRPr="001A69E8" w:rsidRDefault="000077FD" w:rsidP="001A69E8">
            <w:pPr>
              <w:rPr>
                <w:b/>
                <w:bCs/>
              </w:rPr>
            </w:pPr>
            <w:r w:rsidRPr="001A69E8">
              <w:rPr>
                <w:b/>
                <w:bCs/>
              </w:rPr>
              <w:t>909</w:t>
            </w:r>
          </w:p>
          <w:p w14:paraId="7BD32EBC" w14:textId="77777777" w:rsidR="000077FD" w:rsidRPr="001A69E8" w:rsidRDefault="000077FD" w:rsidP="001A69E8">
            <w:pPr>
              <w:rPr>
                <w:b/>
                <w:bCs/>
              </w:rPr>
            </w:pPr>
            <w:r w:rsidRPr="001A69E8">
              <w:rPr>
                <w:b/>
                <w:bCs/>
              </w:rPr>
              <w:t>%</w:t>
            </w:r>
          </w:p>
        </w:tc>
        <w:tc>
          <w:tcPr>
            <w:tcW w:w="959" w:type="dxa"/>
            <w:noWrap/>
          </w:tcPr>
          <w:p w14:paraId="6FB4D875" w14:textId="77777777" w:rsidR="000077FD" w:rsidRPr="001A69E8" w:rsidRDefault="000077FD" w:rsidP="001A69E8">
            <w:pPr>
              <w:rPr>
                <w:b/>
                <w:bCs/>
              </w:rPr>
            </w:pPr>
            <w:r w:rsidRPr="001A69E8">
              <w:rPr>
                <w:b/>
                <w:bCs/>
              </w:rPr>
              <w:t>Pasifika</w:t>
            </w:r>
          </w:p>
          <w:p w14:paraId="07E0EB95" w14:textId="77777777" w:rsidR="000077FD" w:rsidRPr="001A69E8" w:rsidRDefault="000077FD" w:rsidP="001A69E8">
            <w:pPr>
              <w:rPr>
                <w:b/>
                <w:bCs/>
              </w:rPr>
            </w:pPr>
            <w:r w:rsidRPr="001A69E8">
              <w:rPr>
                <w:b/>
                <w:bCs/>
              </w:rPr>
              <w:t>847</w:t>
            </w:r>
          </w:p>
          <w:p w14:paraId="5ABA55F8" w14:textId="77777777" w:rsidR="000077FD" w:rsidRPr="001A69E8" w:rsidRDefault="000077FD" w:rsidP="001A69E8">
            <w:pPr>
              <w:rPr>
                <w:b/>
                <w:bCs/>
              </w:rPr>
            </w:pPr>
            <w:r w:rsidRPr="001A69E8">
              <w:rPr>
                <w:b/>
                <w:bCs/>
              </w:rPr>
              <w:t>%</w:t>
            </w:r>
          </w:p>
        </w:tc>
        <w:tc>
          <w:tcPr>
            <w:tcW w:w="1057" w:type="dxa"/>
          </w:tcPr>
          <w:p w14:paraId="3980F6B1" w14:textId="77777777" w:rsidR="000077FD" w:rsidRPr="001A69E8" w:rsidRDefault="000077FD" w:rsidP="001A69E8">
            <w:pPr>
              <w:rPr>
                <w:b/>
                <w:bCs/>
              </w:rPr>
            </w:pPr>
            <w:r w:rsidRPr="001A69E8">
              <w:rPr>
                <w:b/>
                <w:bCs/>
              </w:rPr>
              <w:t>Young</w:t>
            </w:r>
          </w:p>
          <w:p w14:paraId="2384B7D9" w14:textId="77777777" w:rsidR="000077FD" w:rsidRPr="001A69E8" w:rsidRDefault="000077FD" w:rsidP="001A69E8">
            <w:pPr>
              <w:rPr>
                <w:b/>
                <w:bCs/>
              </w:rPr>
            </w:pPr>
            <w:r w:rsidRPr="001A69E8">
              <w:rPr>
                <w:b/>
                <w:bCs/>
              </w:rPr>
              <w:t>575</w:t>
            </w:r>
          </w:p>
          <w:p w14:paraId="358DC79D" w14:textId="77777777" w:rsidR="000077FD" w:rsidRPr="001A69E8" w:rsidRDefault="000077FD" w:rsidP="001A69E8">
            <w:pPr>
              <w:rPr>
                <w:b/>
                <w:bCs/>
              </w:rPr>
            </w:pPr>
            <w:r w:rsidRPr="001A69E8">
              <w:rPr>
                <w:b/>
                <w:bCs/>
              </w:rPr>
              <w:t>%</w:t>
            </w:r>
          </w:p>
        </w:tc>
        <w:tc>
          <w:tcPr>
            <w:tcW w:w="993" w:type="dxa"/>
          </w:tcPr>
          <w:p w14:paraId="1B2FAC54" w14:textId="34783AF6" w:rsidR="000077FD" w:rsidRPr="001A69E8" w:rsidRDefault="00F00991" w:rsidP="001A69E8">
            <w:pPr>
              <w:rPr>
                <w:b/>
                <w:bCs/>
              </w:rPr>
            </w:pPr>
            <w:r w:rsidRPr="001A69E8">
              <w:rPr>
                <w:b/>
                <w:bCs/>
              </w:rPr>
              <w:t>Disabled</w:t>
            </w:r>
          </w:p>
          <w:p w14:paraId="0EF2C146" w14:textId="77777777" w:rsidR="000077FD" w:rsidRPr="001A69E8" w:rsidRDefault="000077FD" w:rsidP="001A69E8">
            <w:pPr>
              <w:rPr>
                <w:b/>
                <w:bCs/>
              </w:rPr>
            </w:pPr>
            <w:r w:rsidRPr="001A69E8">
              <w:rPr>
                <w:b/>
                <w:bCs/>
              </w:rPr>
              <w:t>232</w:t>
            </w:r>
          </w:p>
          <w:p w14:paraId="11ED5B19" w14:textId="77777777" w:rsidR="000077FD" w:rsidRPr="001A69E8" w:rsidRDefault="000077FD" w:rsidP="001A69E8">
            <w:pPr>
              <w:rPr>
                <w:b/>
                <w:bCs/>
              </w:rPr>
            </w:pPr>
            <w:r w:rsidRPr="001A69E8">
              <w:rPr>
                <w:b/>
                <w:bCs/>
              </w:rPr>
              <w:t>%</w:t>
            </w:r>
          </w:p>
        </w:tc>
      </w:tr>
      <w:tr w:rsidR="000077FD" w:rsidRPr="001A69E8" w14:paraId="5ED6CFF3" w14:textId="77777777" w:rsidTr="00AF1662">
        <w:trPr>
          <w:trHeight w:val="240"/>
        </w:trPr>
        <w:tc>
          <w:tcPr>
            <w:tcW w:w="3666" w:type="dxa"/>
            <w:noWrap/>
          </w:tcPr>
          <w:p w14:paraId="142BCCCA" w14:textId="77777777" w:rsidR="000077FD" w:rsidRPr="001A69E8" w:rsidRDefault="000077FD" w:rsidP="001A69E8">
            <w:proofErr w:type="spellStart"/>
            <w:r w:rsidRPr="001A69E8">
              <w:t>Immunisations</w:t>
            </w:r>
            <w:proofErr w:type="spellEnd"/>
            <w:r w:rsidRPr="001A69E8">
              <w:t>/vaccinations for yourself</w:t>
            </w:r>
          </w:p>
        </w:tc>
        <w:tc>
          <w:tcPr>
            <w:tcW w:w="1213" w:type="dxa"/>
            <w:noWrap/>
          </w:tcPr>
          <w:p w14:paraId="6F5C24D1" w14:textId="77777777" w:rsidR="000077FD" w:rsidRPr="001A69E8" w:rsidRDefault="000077FD" w:rsidP="001A69E8">
            <w:r w:rsidRPr="001A69E8">
              <w:t>91</w:t>
            </w:r>
          </w:p>
        </w:tc>
        <w:tc>
          <w:tcPr>
            <w:tcW w:w="902" w:type="dxa"/>
            <w:noWrap/>
          </w:tcPr>
          <w:p w14:paraId="3CFD520C" w14:textId="77777777" w:rsidR="000077FD" w:rsidRPr="001A69E8" w:rsidRDefault="000077FD" w:rsidP="001A69E8">
            <w:r w:rsidRPr="001A69E8">
              <w:t>89</w:t>
            </w:r>
          </w:p>
        </w:tc>
        <w:tc>
          <w:tcPr>
            <w:tcW w:w="959" w:type="dxa"/>
            <w:noWrap/>
          </w:tcPr>
          <w:p w14:paraId="5D417465" w14:textId="77777777" w:rsidR="000077FD" w:rsidRPr="001A69E8" w:rsidRDefault="000077FD" w:rsidP="001A69E8">
            <w:r w:rsidRPr="001A69E8">
              <w:t>91</w:t>
            </w:r>
          </w:p>
        </w:tc>
        <w:tc>
          <w:tcPr>
            <w:tcW w:w="1057" w:type="dxa"/>
          </w:tcPr>
          <w:p w14:paraId="331B1EF5" w14:textId="77777777" w:rsidR="000077FD" w:rsidRPr="001A69E8" w:rsidRDefault="000077FD" w:rsidP="001A69E8">
            <w:r w:rsidRPr="001A69E8">
              <w:t>89</w:t>
            </w:r>
          </w:p>
        </w:tc>
        <w:tc>
          <w:tcPr>
            <w:tcW w:w="993" w:type="dxa"/>
          </w:tcPr>
          <w:p w14:paraId="327F75CC" w14:textId="77777777" w:rsidR="000077FD" w:rsidRPr="001A69E8" w:rsidRDefault="000077FD" w:rsidP="001A69E8">
            <w:r w:rsidRPr="001A69E8">
              <w:t>88</w:t>
            </w:r>
          </w:p>
        </w:tc>
      </w:tr>
      <w:tr w:rsidR="000077FD" w:rsidRPr="001A69E8" w14:paraId="6DBFDFD5" w14:textId="77777777" w:rsidTr="00AF1662">
        <w:trPr>
          <w:trHeight w:val="240"/>
        </w:trPr>
        <w:tc>
          <w:tcPr>
            <w:tcW w:w="3666" w:type="dxa"/>
            <w:noWrap/>
          </w:tcPr>
          <w:p w14:paraId="71F489FF" w14:textId="77777777" w:rsidR="000077FD" w:rsidRPr="001A69E8" w:rsidRDefault="000077FD" w:rsidP="001A69E8">
            <w:proofErr w:type="spellStart"/>
            <w:r w:rsidRPr="001A69E8">
              <w:t>Immunisations</w:t>
            </w:r>
            <w:proofErr w:type="spellEnd"/>
            <w:r w:rsidRPr="001A69E8">
              <w:t>/vaccinations for your pēpē/baby</w:t>
            </w:r>
          </w:p>
        </w:tc>
        <w:tc>
          <w:tcPr>
            <w:tcW w:w="1213" w:type="dxa"/>
            <w:noWrap/>
          </w:tcPr>
          <w:p w14:paraId="4D5EEAFB" w14:textId="77777777" w:rsidR="000077FD" w:rsidRPr="001A69E8" w:rsidRDefault="000077FD" w:rsidP="001A69E8">
            <w:r w:rsidRPr="001A69E8">
              <w:t>86</w:t>
            </w:r>
          </w:p>
        </w:tc>
        <w:tc>
          <w:tcPr>
            <w:tcW w:w="902" w:type="dxa"/>
            <w:noWrap/>
          </w:tcPr>
          <w:p w14:paraId="4D697606" w14:textId="77777777" w:rsidR="000077FD" w:rsidRPr="001A69E8" w:rsidRDefault="000077FD" w:rsidP="001A69E8">
            <w:r w:rsidRPr="001A69E8">
              <w:t>87</w:t>
            </w:r>
          </w:p>
        </w:tc>
        <w:tc>
          <w:tcPr>
            <w:tcW w:w="959" w:type="dxa"/>
            <w:noWrap/>
          </w:tcPr>
          <w:p w14:paraId="61E1B206" w14:textId="77777777" w:rsidR="000077FD" w:rsidRPr="001A69E8" w:rsidRDefault="000077FD" w:rsidP="001A69E8">
            <w:r w:rsidRPr="001A69E8">
              <w:t>88</w:t>
            </w:r>
          </w:p>
        </w:tc>
        <w:tc>
          <w:tcPr>
            <w:tcW w:w="1057" w:type="dxa"/>
          </w:tcPr>
          <w:p w14:paraId="2A7774F6" w14:textId="77777777" w:rsidR="000077FD" w:rsidRPr="001A69E8" w:rsidRDefault="000077FD" w:rsidP="001A69E8">
            <w:r w:rsidRPr="001A69E8">
              <w:t>89</w:t>
            </w:r>
          </w:p>
        </w:tc>
        <w:tc>
          <w:tcPr>
            <w:tcW w:w="993" w:type="dxa"/>
          </w:tcPr>
          <w:p w14:paraId="43CEC09B" w14:textId="77777777" w:rsidR="000077FD" w:rsidRPr="001A69E8" w:rsidRDefault="000077FD" w:rsidP="001A69E8">
            <w:r w:rsidRPr="001A69E8">
              <w:t>85</w:t>
            </w:r>
          </w:p>
        </w:tc>
      </w:tr>
      <w:tr w:rsidR="000077FD" w:rsidRPr="001A69E8" w14:paraId="67AEBF5C" w14:textId="77777777" w:rsidTr="00AF1662">
        <w:trPr>
          <w:trHeight w:val="240"/>
        </w:trPr>
        <w:tc>
          <w:tcPr>
            <w:tcW w:w="3666" w:type="dxa"/>
            <w:noWrap/>
          </w:tcPr>
          <w:p w14:paraId="74FAF34C" w14:textId="77777777" w:rsidR="000077FD" w:rsidRPr="001A69E8" w:rsidRDefault="000077FD" w:rsidP="001A69E8">
            <w:r w:rsidRPr="001A69E8">
              <w:t>Patterns of pēpē/baby's movement</w:t>
            </w:r>
          </w:p>
        </w:tc>
        <w:tc>
          <w:tcPr>
            <w:tcW w:w="1213" w:type="dxa"/>
            <w:noWrap/>
          </w:tcPr>
          <w:p w14:paraId="5A54B3CD" w14:textId="77777777" w:rsidR="000077FD" w:rsidRPr="001A69E8" w:rsidRDefault="000077FD" w:rsidP="001A69E8">
            <w:r w:rsidRPr="001A69E8">
              <w:t>86</w:t>
            </w:r>
          </w:p>
        </w:tc>
        <w:tc>
          <w:tcPr>
            <w:tcW w:w="902" w:type="dxa"/>
            <w:noWrap/>
          </w:tcPr>
          <w:p w14:paraId="7E82AFC9" w14:textId="77777777" w:rsidR="000077FD" w:rsidRPr="001A69E8" w:rsidRDefault="000077FD" w:rsidP="001A69E8">
            <w:r w:rsidRPr="001A69E8">
              <w:t>86</w:t>
            </w:r>
          </w:p>
        </w:tc>
        <w:tc>
          <w:tcPr>
            <w:tcW w:w="959" w:type="dxa"/>
            <w:noWrap/>
          </w:tcPr>
          <w:p w14:paraId="769EBCEF" w14:textId="77777777" w:rsidR="000077FD" w:rsidRPr="001A69E8" w:rsidRDefault="000077FD" w:rsidP="001A69E8">
            <w:r w:rsidRPr="001A69E8">
              <w:t>85</w:t>
            </w:r>
          </w:p>
        </w:tc>
        <w:tc>
          <w:tcPr>
            <w:tcW w:w="1057" w:type="dxa"/>
          </w:tcPr>
          <w:p w14:paraId="42C31409" w14:textId="77777777" w:rsidR="000077FD" w:rsidRPr="001A69E8" w:rsidRDefault="000077FD" w:rsidP="001A69E8">
            <w:r w:rsidRPr="001A69E8">
              <w:t>87</w:t>
            </w:r>
          </w:p>
        </w:tc>
        <w:tc>
          <w:tcPr>
            <w:tcW w:w="993" w:type="dxa"/>
          </w:tcPr>
          <w:p w14:paraId="50E476CF" w14:textId="77777777" w:rsidR="000077FD" w:rsidRPr="001A69E8" w:rsidRDefault="000077FD" w:rsidP="001A69E8">
            <w:r w:rsidRPr="001A69E8">
              <w:t>82</w:t>
            </w:r>
          </w:p>
        </w:tc>
      </w:tr>
      <w:tr w:rsidR="000077FD" w:rsidRPr="001A69E8" w14:paraId="7D8495C9" w14:textId="77777777" w:rsidTr="00AF1662">
        <w:trPr>
          <w:trHeight w:val="240"/>
        </w:trPr>
        <w:tc>
          <w:tcPr>
            <w:tcW w:w="3666" w:type="dxa"/>
            <w:noWrap/>
          </w:tcPr>
          <w:p w14:paraId="35F0164C" w14:textId="77777777" w:rsidR="000077FD" w:rsidRPr="001A69E8" w:rsidRDefault="000077FD" w:rsidP="001A69E8">
            <w:r w:rsidRPr="001A69E8">
              <w:t>Food and exercise</w:t>
            </w:r>
          </w:p>
        </w:tc>
        <w:tc>
          <w:tcPr>
            <w:tcW w:w="1213" w:type="dxa"/>
            <w:noWrap/>
          </w:tcPr>
          <w:p w14:paraId="56942E56" w14:textId="77777777" w:rsidR="000077FD" w:rsidRPr="001A69E8" w:rsidRDefault="000077FD" w:rsidP="001A69E8">
            <w:r w:rsidRPr="001A69E8">
              <w:t>86</w:t>
            </w:r>
          </w:p>
        </w:tc>
        <w:tc>
          <w:tcPr>
            <w:tcW w:w="902" w:type="dxa"/>
            <w:noWrap/>
          </w:tcPr>
          <w:p w14:paraId="0DC27316" w14:textId="77777777" w:rsidR="000077FD" w:rsidRPr="001A69E8" w:rsidRDefault="000077FD" w:rsidP="001A69E8">
            <w:r w:rsidRPr="001A69E8">
              <w:t>87</w:t>
            </w:r>
          </w:p>
        </w:tc>
        <w:tc>
          <w:tcPr>
            <w:tcW w:w="959" w:type="dxa"/>
            <w:noWrap/>
          </w:tcPr>
          <w:p w14:paraId="77C5BE4C" w14:textId="77777777" w:rsidR="000077FD" w:rsidRPr="001A69E8" w:rsidRDefault="000077FD" w:rsidP="001A69E8">
            <w:r w:rsidRPr="001A69E8">
              <w:t>90</w:t>
            </w:r>
          </w:p>
        </w:tc>
        <w:tc>
          <w:tcPr>
            <w:tcW w:w="1057" w:type="dxa"/>
          </w:tcPr>
          <w:p w14:paraId="7822695C" w14:textId="77777777" w:rsidR="000077FD" w:rsidRPr="001A69E8" w:rsidRDefault="000077FD" w:rsidP="001A69E8">
            <w:r w:rsidRPr="001A69E8">
              <w:t>88</w:t>
            </w:r>
          </w:p>
        </w:tc>
        <w:tc>
          <w:tcPr>
            <w:tcW w:w="993" w:type="dxa"/>
          </w:tcPr>
          <w:p w14:paraId="5B30E315" w14:textId="77777777" w:rsidR="000077FD" w:rsidRPr="001A69E8" w:rsidRDefault="000077FD" w:rsidP="001A69E8">
            <w:r w:rsidRPr="001A69E8">
              <w:t>83</w:t>
            </w:r>
          </w:p>
        </w:tc>
      </w:tr>
      <w:tr w:rsidR="000077FD" w:rsidRPr="001A69E8" w14:paraId="7ED46865" w14:textId="77777777" w:rsidTr="00AF1662">
        <w:trPr>
          <w:trHeight w:val="240"/>
        </w:trPr>
        <w:tc>
          <w:tcPr>
            <w:tcW w:w="3666" w:type="dxa"/>
            <w:noWrap/>
          </w:tcPr>
          <w:p w14:paraId="62733535" w14:textId="77777777" w:rsidR="000077FD" w:rsidRPr="001A69E8" w:rsidRDefault="000077FD" w:rsidP="001A69E8">
            <w:r w:rsidRPr="001A69E8">
              <w:t>Safe sleeping/SUDI</w:t>
            </w:r>
          </w:p>
        </w:tc>
        <w:tc>
          <w:tcPr>
            <w:tcW w:w="1213" w:type="dxa"/>
            <w:noWrap/>
          </w:tcPr>
          <w:p w14:paraId="78CD0F63" w14:textId="77777777" w:rsidR="000077FD" w:rsidRPr="001A69E8" w:rsidRDefault="000077FD" w:rsidP="001A69E8">
            <w:r w:rsidRPr="001A69E8">
              <w:t>82</w:t>
            </w:r>
          </w:p>
        </w:tc>
        <w:tc>
          <w:tcPr>
            <w:tcW w:w="902" w:type="dxa"/>
            <w:noWrap/>
          </w:tcPr>
          <w:p w14:paraId="6DD440B3" w14:textId="77777777" w:rsidR="000077FD" w:rsidRPr="001A69E8" w:rsidRDefault="000077FD" w:rsidP="001A69E8">
            <w:r w:rsidRPr="001A69E8">
              <w:t>85</w:t>
            </w:r>
          </w:p>
        </w:tc>
        <w:tc>
          <w:tcPr>
            <w:tcW w:w="959" w:type="dxa"/>
            <w:noWrap/>
          </w:tcPr>
          <w:p w14:paraId="02C2F710" w14:textId="77777777" w:rsidR="000077FD" w:rsidRPr="001A69E8" w:rsidRDefault="000077FD" w:rsidP="001A69E8">
            <w:r w:rsidRPr="001A69E8">
              <w:t>86</w:t>
            </w:r>
          </w:p>
        </w:tc>
        <w:tc>
          <w:tcPr>
            <w:tcW w:w="1057" w:type="dxa"/>
          </w:tcPr>
          <w:p w14:paraId="0C8CC0CF" w14:textId="77777777" w:rsidR="000077FD" w:rsidRPr="001A69E8" w:rsidRDefault="000077FD" w:rsidP="001A69E8">
            <w:r w:rsidRPr="001A69E8">
              <w:t>86</w:t>
            </w:r>
          </w:p>
        </w:tc>
        <w:tc>
          <w:tcPr>
            <w:tcW w:w="993" w:type="dxa"/>
          </w:tcPr>
          <w:p w14:paraId="0ECD8E2F" w14:textId="77777777" w:rsidR="000077FD" w:rsidRPr="001A69E8" w:rsidRDefault="000077FD" w:rsidP="001A69E8">
            <w:r w:rsidRPr="001A69E8">
              <w:t>79</w:t>
            </w:r>
          </w:p>
        </w:tc>
      </w:tr>
      <w:tr w:rsidR="000077FD" w:rsidRPr="001A69E8" w14:paraId="50606473" w14:textId="77777777" w:rsidTr="00AF1662">
        <w:trPr>
          <w:trHeight w:val="240"/>
        </w:trPr>
        <w:tc>
          <w:tcPr>
            <w:tcW w:w="3666" w:type="dxa"/>
            <w:noWrap/>
          </w:tcPr>
          <w:p w14:paraId="35B5D8A6" w14:textId="77777777" w:rsidR="000077FD" w:rsidRPr="001A69E8" w:rsidRDefault="000077FD" w:rsidP="001A69E8">
            <w:r w:rsidRPr="001A69E8">
              <w:t>Sleeping on your side during the last trimester</w:t>
            </w:r>
          </w:p>
        </w:tc>
        <w:tc>
          <w:tcPr>
            <w:tcW w:w="1213" w:type="dxa"/>
            <w:noWrap/>
          </w:tcPr>
          <w:p w14:paraId="1C453465" w14:textId="77777777" w:rsidR="000077FD" w:rsidRPr="001A69E8" w:rsidRDefault="000077FD" w:rsidP="001A69E8">
            <w:r w:rsidRPr="001A69E8">
              <w:t>81</w:t>
            </w:r>
          </w:p>
        </w:tc>
        <w:tc>
          <w:tcPr>
            <w:tcW w:w="902" w:type="dxa"/>
            <w:noWrap/>
          </w:tcPr>
          <w:p w14:paraId="25F7C33C" w14:textId="77777777" w:rsidR="000077FD" w:rsidRPr="001A69E8" w:rsidRDefault="000077FD" w:rsidP="001A69E8">
            <w:r w:rsidRPr="001A69E8">
              <w:t>81</w:t>
            </w:r>
          </w:p>
        </w:tc>
        <w:tc>
          <w:tcPr>
            <w:tcW w:w="959" w:type="dxa"/>
            <w:noWrap/>
          </w:tcPr>
          <w:p w14:paraId="2D09A5A5" w14:textId="77777777" w:rsidR="000077FD" w:rsidRPr="001A69E8" w:rsidRDefault="000077FD" w:rsidP="001A69E8">
            <w:r w:rsidRPr="001A69E8">
              <w:t>81</w:t>
            </w:r>
          </w:p>
        </w:tc>
        <w:tc>
          <w:tcPr>
            <w:tcW w:w="1057" w:type="dxa"/>
          </w:tcPr>
          <w:p w14:paraId="66248467" w14:textId="77777777" w:rsidR="000077FD" w:rsidRPr="001A69E8" w:rsidRDefault="000077FD" w:rsidP="001A69E8">
            <w:r w:rsidRPr="001A69E8">
              <w:t>82</w:t>
            </w:r>
          </w:p>
        </w:tc>
        <w:tc>
          <w:tcPr>
            <w:tcW w:w="993" w:type="dxa"/>
          </w:tcPr>
          <w:p w14:paraId="21F85EFA" w14:textId="77777777" w:rsidR="000077FD" w:rsidRPr="001A69E8" w:rsidRDefault="000077FD" w:rsidP="001A69E8">
            <w:r w:rsidRPr="001A69E8">
              <w:t>81</w:t>
            </w:r>
          </w:p>
        </w:tc>
      </w:tr>
      <w:tr w:rsidR="000077FD" w:rsidRPr="001A69E8" w14:paraId="5C16EC1A" w14:textId="77777777" w:rsidTr="00AF1662">
        <w:trPr>
          <w:trHeight w:val="240"/>
        </w:trPr>
        <w:tc>
          <w:tcPr>
            <w:tcW w:w="3666" w:type="dxa"/>
            <w:noWrap/>
          </w:tcPr>
          <w:p w14:paraId="1CFA827F" w14:textId="77777777" w:rsidR="000077FD" w:rsidRPr="001A69E8" w:rsidRDefault="000077FD" w:rsidP="001A69E8">
            <w:r w:rsidRPr="001A69E8">
              <w:t>Smoking</w:t>
            </w:r>
          </w:p>
        </w:tc>
        <w:tc>
          <w:tcPr>
            <w:tcW w:w="1213" w:type="dxa"/>
            <w:noWrap/>
          </w:tcPr>
          <w:p w14:paraId="516CF922" w14:textId="77777777" w:rsidR="000077FD" w:rsidRPr="001A69E8" w:rsidRDefault="000077FD" w:rsidP="001A69E8">
            <w:r w:rsidRPr="001A69E8">
              <w:t>80</w:t>
            </w:r>
          </w:p>
        </w:tc>
        <w:tc>
          <w:tcPr>
            <w:tcW w:w="902" w:type="dxa"/>
            <w:noWrap/>
          </w:tcPr>
          <w:p w14:paraId="5C9E73A1" w14:textId="77777777" w:rsidR="000077FD" w:rsidRPr="001A69E8" w:rsidRDefault="000077FD" w:rsidP="001A69E8">
            <w:r w:rsidRPr="001A69E8">
              <w:t>85</w:t>
            </w:r>
          </w:p>
        </w:tc>
        <w:tc>
          <w:tcPr>
            <w:tcW w:w="959" w:type="dxa"/>
            <w:noWrap/>
          </w:tcPr>
          <w:p w14:paraId="45C6BF01" w14:textId="77777777" w:rsidR="000077FD" w:rsidRPr="001A69E8" w:rsidRDefault="000077FD" w:rsidP="001A69E8">
            <w:r w:rsidRPr="001A69E8">
              <w:t>86</w:t>
            </w:r>
          </w:p>
        </w:tc>
        <w:tc>
          <w:tcPr>
            <w:tcW w:w="1057" w:type="dxa"/>
          </w:tcPr>
          <w:p w14:paraId="749A6932" w14:textId="77777777" w:rsidR="000077FD" w:rsidRPr="001A69E8" w:rsidRDefault="000077FD" w:rsidP="001A69E8">
            <w:r w:rsidRPr="001A69E8">
              <w:t>87</w:t>
            </w:r>
          </w:p>
        </w:tc>
        <w:tc>
          <w:tcPr>
            <w:tcW w:w="993" w:type="dxa"/>
          </w:tcPr>
          <w:p w14:paraId="62C28937" w14:textId="77777777" w:rsidR="000077FD" w:rsidRPr="001A69E8" w:rsidRDefault="000077FD" w:rsidP="001A69E8">
            <w:r w:rsidRPr="001A69E8">
              <w:t>82</w:t>
            </w:r>
          </w:p>
        </w:tc>
      </w:tr>
      <w:tr w:rsidR="000077FD" w:rsidRPr="001A69E8" w14:paraId="58169C42" w14:textId="77777777" w:rsidTr="00AF1662">
        <w:trPr>
          <w:trHeight w:val="240"/>
        </w:trPr>
        <w:tc>
          <w:tcPr>
            <w:tcW w:w="3666" w:type="dxa"/>
            <w:noWrap/>
          </w:tcPr>
          <w:p w14:paraId="766C9B93" w14:textId="77777777" w:rsidR="000077FD" w:rsidRPr="001A69E8" w:rsidRDefault="000077FD" w:rsidP="001A69E8">
            <w:r w:rsidRPr="001A69E8">
              <w:t>Drinking alcohol/taking recreational drugs</w:t>
            </w:r>
          </w:p>
        </w:tc>
        <w:tc>
          <w:tcPr>
            <w:tcW w:w="1213" w:type="dxa"/>
            <w:noWrap/>
          </w:tcPr>
          <w:p w14:paraId="3F995974" w14:textId="77777777" w:rsidR="000077FD" w:rsidRPr="001A69E8" w:rsidRDefault="000077FD" w:rsidP="001A69E8">
            <w:r w:rsidRPr="001A69E8">
              <w:t>80</w:t>
            </w:r>
          </w:p>
        </w:tc>
        <w:tc>
          <w:tcPr>
            <w:tcW w:w="902" w:type="dxa"/>
            <w:noWrap/>
          </w:tcPr>
          <w:p w14:paraId="79098523" w14:textId="77777777" w:rsidR="000077FD" w:rsidRPr="001A69E8" w:rsidRDefault="000077FD" w:rsidP="001A69E8">
            <w:r w:rsidRPr="001A69E8">
              <w:t>84</w:t>
            </w:r>
          </w:p>
        </w:tc>
        <w:tc>
          <w:tcPr>
            <w:tcW w:w="959" w:type="dxa"/>
            <w:noWrap/>
          </w:tcPr>
          <w:p w14:paraId="7D459349" w14:textId="77777777" w:rsidR="000077FD" w:rsidRPr="001A69E8" w:rsidRDefault="000077FD" w:rsidP="001A69E8">
            <w:r w:rsidRPr="001A69E8">
              <w:t>85</w:t>
            </w:r>
          </w:p>
        </w:tc>
        <w:tc>
          <w:tcPr>
            <w:tcW w:w="1057" w:type="dxa"/>
          </w:tcPr>
          <w:p w14:paraId="71305638" w14:textId="77777777" w:rsidR="000077FD" w:rsidRPr="001A69E8" w:rsidRDefault="000077FD" w:rsidP="001A69E8">
            <w:r w:rsidRPr="001A69E8">
              <w:t>86</w:t>
            </w:r>
          </w:p>
        </w:tc>
        <w:tc>
          <w:tcPr>
            <w:tcW w:w="993" w:type="dxa"/>
          </w:tcPr>
          <w:p w14:paraId="6668A88A" w14:textId="77777777" w:rsidR="000077FD" w:rsidRPr="001A69E8" w:rsidRDefault="000077FD" w:rsidP="001A69E8">
            <w:r w:rsidRPr="001A69E8">
              <w:t>78</w:t>
            </w:r>
          </w:p>
        </w:tc>
      </w:tr>
      <w:tr w:rsidR="000077FD" w:rsidRPr="001A69E8" w14:paraId="04637298" w14:textId="77777777" w:rsidTr="00AF1662">
        <w:trPr>
          <w:trHeight w:val="240"/>
        </w:trPr>
        <w:tc>
          <w:tcPr>
            <w:tcW w:w="3666" w:type="dxa"/>
            <w:noWrap/>
          </w:tcPr>
          <w:p w14:paraId="76757FEB" w14:textId="77777777" w:rsidR="000077FD" w:rsidRPr="001A69E8" w:rsidRDefault="000077FD" w:rsidP="001A69E8">
            <w:r w:rsidRPr="001A69E8">
              <w:t>Shaken pēpē/baby prevention</w:t>
            </w:r>
          </w:p>
        </w:tc>
        <w:tc>
          <w:tcPr>
            <w:tcW w:w="1213" w:type="dxa"/>
            <w:noWrap/>
          </w:tcPr>
          <w:p w14:paraId="14B94273" w14:textId="77777777" w:rsidR="000077FD" w:rsidRPr="001A69E8" w:rsidRDefault="000077FD" w:rsidP="001A69E8">
            <w:r w:rsidRPr="001A69E8">
              <w:t>63</w:t>
            </w:r>
          </w:p>
        </w:tc>
        <w:tc>
          <w:tcPr>
            <w:tcW w:w="902" w:type="dxa"/>
            <w:noWrap/>
          </w:tcPr>
          <w:p w14:paraId="2236F4CB" w14:textId="77777777" w:rsidR="000077FD" w:rsidRPr="001A69E8" w:rsidRDefault="000077FD" w:rsidP="001A69E8">
            <w:r w:rsidRPr="001A69E8">
              <w:t>72</w:t>
            </w:r>
          </w:p>
        </w:tc>
        <w:tc>
          <w:tcPr>
            <w:tcW w:w="959" w:type="dxa"/>
            <w:noWrap/>
          </w:tcPr>
          <w:p w14:paraId="3159E05F" w14:textId="77777777" w:rsidR="000077FD" w:rsidRPr="001A69E8" w:rsidRDefault="000077FD" w:rsidP="001A69E8">
            <w:r w:rsidRPr="001A69E8">
              <w:t>73</w:t>
            </w:r>
          </w:p>
        </w:tc>
        <w:tc>
          <w:tcPr>
            <w:tcW w:w="1057" w:type="dxa"/>
          </w:tcPr>
          <w:p w14:paraId="60016112" w14:textId="77777777" w:rsidR="000077FD" w:rsidRPr="001A69E8" w:rsidRDefault="000077FD" w:rsidP="001A69E8">
            <w:r w:rsidRPr="001A69E8">
              <w:t>73</w:t>
            </w:r>
          </w:p>
        </w:tc>
        <w:tc>
          <w:tcPr>
            <w:tcW w:w="993" w:type="dxa"/>
          </w:tcPr>
          <w:p w14:paraId="2FF5D119" w14:textId="77777777" w:rsidR="000077FD" w:rsidRPr="001A69E8" w:rsidRDefault="000077FD" w:rsidP="001A69E8">
            <w:r w:rsidRPr="001A69E8">
              <w:t>65</w:t>
            </w:r>
          </w:p>
        </w:tc>
      </w:tr>
      <w:tr w:rsidR="000077FD" w:rsidRPr="001A69E8" w14:paraId="0F428EFA" w14:textId="77777777" w:rsidTr="00AF1662">
        <w:trPr>
          <w:trHeight w:val="240"/>
        </w:trPr>
        <w:tc>
          <w:tcPr>
            <w:tcW w:w="3666" w:type="dxa"/>
            <w:noWrap/>
          </w:tcPr>
          <w:p w14:paraId="762FE1C5" w14:textId="77777777" w:rsidR="000077FD" w:rsidRPr="001A69E8" w:rsidRDefault="000077FD" w:rsidP="001A69E8">
            <w:r w:rsidRPr="001A69E8">
              <w:t>None of the above</w:t>
            </w:r>
          </w:p>
        </w:tc>
        <w:tc>
          <w:tcPr>
            <w:tcW w:w="1213" w:type="dxa"/>
            <w:noWrap/>
          </w:tcPr>
          <w:p w14:paraId="25F53762" w14:textId="77777777" w:rsidR="000077FD" w:rsidRPr="001A69E8" w:rsidRDefault="000077FD" w:rsidP="001A69E8">
            <w:r w:rsidRPr="001A69E8">
              <w:t>2</w:t>
            </w:r>
          </w:p>
        </w:tc>
        <w:tc>
          <w:tcPr>
            <w:tcW w:w="902" w:type="dxa"/>
            <w:noWrap/>
          </w:tcPr>
          <w:p w14:paraId="4B5A64F8" w14:textId="77777777" w:rsidR="000077FD" w:rsidRPr="001A69E8" w:rsidRDefault="000077FD" w:rsidP="001A69E8">
            <w:r w:rsidRPr="001A69E8">
              <w:t>2</w:t>
            </w:r>
          </w:p>
        </w:tc>
        <w:tc>
          <w:tcPr>
            <w:tcW w:w="959" w:type="dxa"/>
            <w:noWrap/>
          </w:tcPr>
          <w:p w14:paraId="65E06B0A" w14:textId="77777777" w:rsidR="000077FD" w:rsidRPr="001A69E8" w:rsidRDefault="000077FD" w:rsidP="001A69E8">
            <w:r w:rsidRPr="001A69E8">
              <w:t>3</w:t>
            </w:r>
          </w:p>
        </w:tc>
        <w:tc>
          <w:tcPr>
            <w:tcW w:w="1057" w:type="dxa"/>
          </w:tcPr>
          <w:p w14:paraId="6D773C84" w14:textId="77777777" w:rsidR="000077FD" w:rsidRPr="001A69E8" w:rsidRDefault="000077FD" w:rsidP="001A69E8">
            <w:r w:rsidRPr="001A69E8">
              <w:t>2</w:t>
            </w:r>
          </w:p>
        </w:tc>
        <w:tc>
          <w:tcPr>
            <w:tcW w:w="993" w:type="dxa"/>
          </w:tcPr>
          <w:p w14:paraId="125984A6" w14:textId="77777777" w:rsidR="000077FD" w:rsidRPr="001A69E8" w:rsidRDefault="000077FD" w:rsidP="001A69E8">
            <w:r w:rsidRPr="001A69E8">
              <w:t>3</w:t>
            </w:r>
          </w:p>
        </w:tc>
      </w:tr>
    </w:tbl>
    <w:p w14:paraId="0773C8EB" w14:textId="77777777" w:rsidR="000077FD" w:rsidRPr="00BB5DAA" w:rsidRDefault="000077FD" w:rsidP="000077FD">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7FEF8668" w14:textId="77777777" w:rsidR="000077FD" w:rsidRPr="00BB5DAA" w:rsidRDefault="000077FD" w:rsidP="000077FD">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230435F9" w14:textId="77777777" w:rsidR="000077FD" w:rsidRPr="00BB5DAA" w:rsidRDefault="000077FD" w:rsidP="000077FD">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2DCBAE33" w14:textId="21C5A8F5" w:rsidR="002E5C82" w:rsidRPr="00F41F42" w:rsidRDefault="00795435" w:rsidP="002E5C82">
      <w:pPr>
        <w:pStyle w:val="Heading2"/>
        <w:ind w:left="426" w:hanging="426"/>
      </w:pPr>
      <w:bookmarkStart w:id="164" w:name="_Toc131162929"/>
      <w:r>
        <w:lastRenderedPageBreak/>
        <w:t>7.</w:t>
      </w:r>
      <w:r w:rsidR="002E5C82" w:rsidRPr="00F41F42">
        <w:t>2 Information sources</w:t>
      </w:r>
      <w:bookmarkEnd w:id="164"/>
    </w:p>
    <w:p w14:paraId="6C890EA7" w14:textId="0CCEADF1" w:rsidR="00876D10" w:rsidRPr="00F41F42" w:rsidRDefault="00876D10" w:rsidP="00876D10">
      <w:pPr>
        <w:pStyle w:val="BodyText"/>
        <w:spacing w:before="0"/>
      </w:pPr>
      <w:r w:rsidRPr="00F41F42">
        <w:t xml:space="preserve">As shown in </w:t>
      </w:r>
      <w:r w:rsidR="00E852B7" w:rsidRPr="00F41F42">
        <w:fldChar w:fldCharType="begin"/>
      </w:r>
      <w:r w:rsidR="00E852B7" w:rsidRPr="00F41F42">
        <w:instrText xml:space="preserve"> REF _Ref119398367 \h </w:instrText>
      </w:r>
      <w:r w:rsidR="00F41F42">
        <w:instrText xml:space="preserve"> \* MERGEFORMAT </w:instrText>
      </w:r>
      <w:r w:rsidR="00E852B7" w:rsidRPr="00F41F42">
        <w:fldChar w:fldCharType="separate"/>
      </w:r>
      <w:r w:rsidR="00446AD2" w:rsidRPr="00F41F42">
        <w:rPr>
          <w:szCs w:val="24"/>
        </w:rPr>
        <w:t xml:space="preserve">Figure </w:t>
      </w:r>
      <w:r w:rsidR="00446AD2">
        <w:rPr>
          <w:noProof/>
          <w:szCs w:val="24"/>
        </w:rPr>
        <w:t>32</w:t>
      </w:r>
      <w:r w:rsidR="00E852B7" w:rsidRPr="00F41F42">
        <w:fldChar w:fldCharType="end"/>
      </w:r>
      <w:r w:rsidR="00553738" w:rsidRPr="00F41F42">
        <w:t xml:space="preserve">, respondents sourced information about the services for pregnancy, birth and caring for </w:t>
      </w:r>
      <w:r w:rsidR="008D0381" w:rsidRPr="00F41F42">
        <w:t>new-borns</w:t>
      </w:r>
      <w:r w:rsidR="00553738" w:rsidRPr="00F41F42">
        <w:t xml:space="preserve"> from a v</w:t>
      </w:r>
      <w:r w:rsidR="001D6925" w:rsidRPr="00F41F42">
        <w:t xml:space="preserve">ariety of sources, although the most commonly mentioned sources were </w:t>
      </w:r>
      <w:r w:rsidR="001D2EE1" w:rsidRPr="00F41F42">
        <w:t>‘LMCs or other healthcare providers’ (79%) and ‘friends and whānau/family’ (73%).</w:t>
      </w:r>
    </w:p>
    <w:p w14:paraId="69DDBEB0" w14:textId="4F716664" w:rsidR="00780247" w:rsidRPr="00F41F42" w:rsidRDefault="00A3227F" w:rsidP="00876D10">
      <w:pPr>
        <w:pStyle w:val="BodyText"/>
        <w:spacing w:before="0"/>
      </w:pPr>
      <w:r w:rsidRPr="00F41F42">
        <w:t xml:space="preserve">Just over one-third (36%) reported having sourced information from ‘books or </w:t>
      </w:r>
      <w:proofErr w:type="gramStart"/>
      <w:r w:rsidRPr="00F41F42">
        <w:t>brochures’</w:t>
      </w:r>
      <w:proofErr w:type="gramEnd"/>
      <w:r w:rsidRPr="00F41F42">
        <w:t>. This result is significantly lower than in 2014</w:t>
      </w:r>
      <w:r w:rsidR="00660047" w:rsidRPr="00F41F42">
        <w:t xml:space="preserve"> (60%)</w:t>
      </w:r>
      <w:r w:rsidR="00676F1F" w:rsidRPr="00F41F42">
        <w:t>.</w:t>
      </w:r>
      <w:r w:rsidR="002016EE" w:rsidRPr="00F41F42">
        <w:t xml:space="preserve"> Also lower</w:t>
      </w:r>
      <w:r w:rsidR="002C2205">
        <w:t>,</w:t>
      </w:r>
      <w:r w:rsidR="002016EE" w:rsidRPr="00F41F42">
        <w:t xml:space="preserve"> were </w:t>
      </w:r>
      <w:r w:rsidR="00025E32" w:rsidRPr="00F41F42">
        <w:t xml:space="preserve">the </w:t>
      </w:r>
      <w:r w:rsidR="00025E32" w:rsidRPr="00F41F42">
        <w:rPr>
          <w:szCs w:val="24"/>
        </w:rPr>
        <w:t xml:space="preserve">percentages using </w:t>
      </w:r>
      <w:r w:rsidR="00025E32" w:rsidRPr="00F41F42">
        <w:rPr>
          <w:rFonts w:eastAsia="Arial Unicode MS"/>
          <w:szCs w:val="24"/>
        </w:rPr>
        <w:t xml:space="preserve">Hapū wānanga/Pregnancy and Parenting Education (PPE)/Antenatal classes </w:t>
      </w:r>
      <w:r w:rsidR="00B8016A" w:rsidRPr="00F41F42">
        <w:rPr>
          <w:rFonts w:eastAsia="Arial Unicode MS"/>
          <w:szCs w:val="24"/>
        </w:rPr>
        <w:t xml:space="preserve">(27%, down from 31% in 2014) </w:t>
      </w:r>
      <w:r w:rsidR="00025E32" w:rsidRPr="00F41F42">
        <w:rPr>
          <w:rFonts w:eastAsia="Arial Unicode MS"/>
          <w:szCs w:val="24"/>
        </w:rPr>
        <w:t xml:space="preserve">and </w:t>
      </w:r>
      <w:r w:rsidR="00CA53B0" w:rsidRPr="00F41F42">
        <w:rPr>
          <w:rFonts w:eastAsia="Arial Unicode MS"/>
          <w:szCs w:val="24"/>
        </w:rPr>
        <w:t>t</w:t>
      </w:r>
      <w:r w:rsidR="00660047" w:rsidRPr="00F41F42">
        <w:rPr>
          <w:rFonts w:eastAsia="Arial Unicode MS"/>
          <w:szCs w:val="24"/>
        </w:rPr>
        <w:t>elephone</w:t>
      </w:r>
      <w:r w:rsidR="00025E32" w:rsidRPr="00F41F42">
        <w:rPr>
          <w:rFonts w:eastAsia="Arial Unicode MS"/>
          <w:szCs w:val="24"/>
        </w:rPr>
        <w:t xml:space="preserve"> </w:t>
      </w:r>
      <w:r w:rsidR="00660047" w:rsidRPr="00F41F42">
        <w:rPr>
          <w:rFonts w:eastAsia="Arial Unicode MS"/>
          <w:szCs w:val="24"/>
        </w:rPr>
        <w:t>helpline</w:t>
      </w:r>
      <w:r w:rsidR="00CA53B0" w:rsidRPr="00F41F42">
        <w:rPr>
          <w:rFonts w:eastAsia="Arial Unicode MS"/>
          <w:szCs w:val="24"/>
        </w:rPr>
        <w:t>s (8%, down from 14%</w:t>
      </w:r>
      <w:r w:rsidR="00F97264" w:rsidRPr="00F41F42">
        <w:rPr>
          <w:rFonts w:eastAsia="Arial Unicode MS"/>
          <w:szCs w:val="24"/>
        </w:rPr>
        <w:t>).</w:t>
      </w:r>
    </w:p>
    <w:p w14:paraId="5F50DEF4" w14:textId="53BBC2A2" w:rsidR="00676F1F" w:rsidRPr="00F41F42" w:rsidRDefault="00F471B0" w:rsidP="00876D10">
      <w:pPr>
        <w:pStyle w:val="BodyText"/>
        <w:spacing w:before="0"/>
      </w:pPr>
      <w:r w:rsidRPr="00F41F42">
        <w:t xml:space="preserve">Perhaps reflecting the lower </w:t>
      </w:r>
      <w:r w:rsidR="000E3409" w:rsidRPr="00F41F42">
        <w:t>percentage</w:t>
      </w:r>
      <w:r w:rsidRPr="00F41F42">
        <w:t xml:space="preserve"> of paper-based sources</w:t>
      </w:r>
      <w:r w:rsidR="00861694" w:rsidRPr="00F41F42">
        <w:t xml:space="preserve">, </w:t>
      </w:r>
      <w:r w:rsidR="00587AE6" w:rsidRPr="00F41F42">
        <w:t xml:space="preserve">many respondents </w:t>
      </w:r>
      <w:r w:rsidR="002C2205">
        <w:t>in 2022</w:t>
      </w:r>
      <w:r w:rsidR="00587AE6" w:rsidRPr="00F41F42">
        <w:t xml:space="preserve"> reported having sourced their information electronically; 59% </w:t>
      </w:r>
      <w:r w:rsidR="006A1746" w:rsidRPr="00F41F42">
        <w:t xml:space="preserve">searched for information on the Internet (e.g. through Google), 40% </w:t>
      </w:r>
      <w:r w:rsidR="00E16DE9" w:rsidRPr="00F41F42">
        <w:t>used specific websites or apps and 35% received information through social media.</w:t>
      </w:r>
    </w:p>
    <w:p w14:paraId="112CF70D" w14:textId="552C7A01" w:rsidR="00417B25" w:rsidRPr="00BB5DAA" w:rsidRDefault="00417B25" w:rsidP="00417B25">
      <w:pPr>
        <w:pStyle w:val="Caption"/>
        <w:ind w:left="0"/>
        <w:rPr>
          <w:sz w:val="24"/>
          <w:szCs w:val="24"/>
        </w:rPr>
      </w:pPr>
      <w:bookmarkStart w:id="165" w:name="_Ref119398367"/>
      <w:bookmarkStart w:id="166" w:name="_Toc131162965"/>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32</w:t>
      </w:r>
      <w:r w:rsidRPr="00BB5DAA">
        <w:rPr>
          <w:sz w:val="24"/>
          <w:szCs w:val="24"/>
        </w:rPr>
        <w:fldChar w:fldCharType="end"/>
      </w:r>
      <w:bookmarkEnd w:id="165"/>
      <w:r w:rsidRPr="00BB5DAA">
        <w:rPr>
          <w:sz w:val="24"/>
          <w:szCs w:val="24"/>
        </w:rPr>
        <w:t xml:space="preserve">: </w:t>
      </w:r>
      <w:r w:rsidR="0050461A" w:rsidRPr="00BB5DAA">
        <w:rPr>
          <w:sz w:val="24"/>
          <w:szCs w:val="24"/>
        </w:rPr>
        <w:t xml:space="preserve">Sources of information about pregnancy, birth and caring for </w:t>
      </w:r>
      <w:r w:rsidR="008D0381" w:rsidRPr="00BB5DAA">
        <w:rPr>
          <w:sz w:val="24"/>
          <w:szCs w:val="24"/>
        </w:rPr>
        <w:t>new-borns</w:t>
      </w:r>
      <w:bookmarkEnd w:id="166"/>
    </w:p>
    <w:p w14:paraId="05B3BA7A" w14:textId="23C97096" w:rsidR="00BA2A92" w:rsidRPr="00BB5DAA" w:rsidRDefault="00F56319" w:rsidP="00BA2A92">
      <w:pPr>
        <w:pStyle w:val="BodyText"/>
        <w:spacing w:before="0" w:after="0"/>
        <w:rPr>
          <w:color w:val="595959" w:themeColor="text1" w:themeTint="A6"/>
          <w:szCs w:val="24"/>
        </w:rPr>
      </w:pPr>
      <w:r w:rsidRPr="00F41F42">
        <w:rPr>
          <w:noProof/>
        </w:rPr>
        <w:drawing>
          <wp:inline distT="0" distB="0" distL="0" distR="0" wp14:anchorId="120488FE" wp14:editId="432117BB">
            <wp:extent cx="5543550" cy="4895850"/>
            <wp:effectExtent l="0" t="0" r="0" b="0"/>
            <wp:docPr id="401" name="Chart 401" descr="Chart showing source of information about pregnancy, birth and caring for newborns.">
              <a:extLst xmlns:a="http://schemas.openxmlformats.org/drawingml/2006/main">
                <a:ext uri="{FF2B5EF4-FFF2-40B4-BE49-F238E27FC236}">
                  <a16:creationId xmlns:a16="http://schemas.microsoft.com/office/drawing/2014/main" id="{879F068F-3268-4B8C-821C-3F5BD11D4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BA2A92" w:rsidRPr="00BB5DAA">
        <w:rPr>
          <w:color w:val="595959" w:themeColor="text1" w:themeTint="A6"/>
          <w:szCs w:val="24"/>
        </w:rPr>
        <w:t>Unweighted base (n=4097).</w:t>
      </w:r>
    </w:p>
    <w:p w14:paraId="4A45E189" w14:textId="77777777" w:rsidR="00BA2A92" w:rsidRPr="00BB5DAA" w:rsidRDefault="00BA2A92" w:rsidP="00BA2A92">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75EA2C64" w14:textId="77777777" w:rsidR="00BA2A92" w:rsidRPr="00BB5DAA" w:rsidRDefault="00BA2A92" w:rsidP="00BA2A92">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lastRenderedPageBreak/>
        <w:t>Totals will not sum to 100 percent due to multiple response.</w:t>
      </w:r>
    </w:p>
    <w:p w14:paraId="25ABC8DF" w14:textId="77777777" w:rsidR="00BA2A92" w:rsidRPr="00F41F42" w:rsidRDefault="00BA2A92" w:rsidP="00BA2A92">
      <w:pPr>
        <w:pStyle w:val="BodyText"/>
        <w:spacing w:before="0" w:after="0" w:line="240" w:lineRule="auto"/>
        <w:rPr>
          <w:color w:val="767171" w:themeColor="background2" w:themeShade="80"/>
          <w:sz w:val="14"/>
          <w:szCs w:val="14"/>
        </w:rPr>
      </w:pPr>
    </w:p>
    <w:p w14:paraId="2A239509" w14:textId="0DD06C9F" w:rsidR="00E16DE9" w:rsidRPr="00F41F42" w:rsidRDefault="00E16DE9" w:rsidP="00E16DE9">
      <w:pPr>
        <w:pStyle w:val="BodyText"/>
        <w:spacing w:before="0"/>
        <w:rPr>
          <w:szCs w:val="24"/>
        </w:rPr>
      </w:pPr>
      <w:r w:rsidRPr="00F41F42">
        <w:rPr>
          <w:szCs w:val="24"/>
        </w:rPr>
        <w:t>Statistically significant differences by key priority-groups (</w:t>
      </w:r>
      <w:r w:rsidR="00C65EA9" w:rsidRPr="00F41F42">
        <w:rPr>
          <w:szCs w:val="24"/>
        </w:rPr>
        <w:fldChar w:fldCharType="begin"/>
      </w:r>
      <w:r w:rsidR="00C65EA9" w:rsidRPr="00F41F42">
        <w:rPr>
          <w:szCs w:val="24"/>
        </w:rPr>
        <w:instrText xml:space="preserve"> REF _Ref119935717 \h </w:instrText>
      </w:r>
      <w:r w:rsidR="00660047" w:rsidRPr="00F41F42">
        <w:rPr>
          <w:szCs w:val="24"/>
        </w:rPr>
        <w:instrText xml:space="preserve"> \* MERGEFORMAT </w:instrText>
      </w:r>
      <w:r w:rsidR="00C65EA9" w:rsidRPr="00F41F42">
        <w:rPr>
          <w:szCs w:val="24"/>
        </w:rPr>
      </w:r>
      <w:r w:rsidR="00C65EA9" w:rsidRPr="00F41F42">
        <w:rPr>
          <w:szCs w:val="24"/>
        </w:rPr>
        <w:fldChar w:fldCharType="separate"/>
      </w:r>
      <w:r w:rsidR="00446AD2" w:rsidRPr="00446AD2">
        <w:rPr>
          <w:szCs w:val="24"/>
        </w:rPr>
        <w:t xml:space="preserve">Table </w:t>
      </w:r>
      <w:r w:rsidR="00446AD2" w:rsidRPr="00446AD2">
        <w:rPr>
          <w:noProof/>
          <w:szCs w:val="24"/>
        </w:rPr>
        <w:t>29</w:t>
      </w:r>
      <w:r w:rsidR="00C65EA9" w:rsidRPr="00F41F42">
        <w:rPr>
          <w:szCs w:val="24"/>
        </w:rPr>
        <w:fldChar w:fldCharType="end"/>
      </w:r>
      <w:r w:rsidRPr="00F41F42">
        <w:rPr>
          <w:szCs w:val="24"/>
        </w:rPr>
        <w:t>):</w:t>
      </w:r>
    </w:p>
    <w:p w14:paraId="555B1ED9" w14:textId="4F645CB4" w:rsidR="00F9573C" w:rsidRPr="00F41F42" w:rsidRDefault="00495F77" w:rsidP="00E16DE9">
      <w:pPr>
        <w:pStyle w:val="RNZBullets"/>
        <w:numPr>
          <w:ilvl w:val="0"/>
          <w:numId w:val="1"/>
        </w:numPr>
        <w:tabs>
          <w:tab w:val="num" w:pos="397"/>
        </w:tabs>
        <w:spacing w:before="0" w:line="240" w:lineRule="auto"/>
        <w:ind w:left="397" w:hanging="397"/>
      </w:pPr>
      <w:r w:rsidRPr="00F41F42">
        <w:t xml:space="preserve">Compared with the total sample, </w:t>
      </w:r>
      <w:r w:rsidR="00E16DE9" w:rsidRPr="00F41F42">
        <w:rPr>
          <w:b/>
          <w:bCs/>
        </w:rPr>
        <w:t>Māori</w:t>
      </w:r>
      <w:r w:rsidR="00290F93" w:rsidRPr="00F41F42">
        <w:rPr>
          <w:b/>
          <w:bCs/>
        </w:rPr>
        <w:t xml:space="preserve"> </w:t>
      </w:r>
      <w:r w:rsidR="00E16DE9" w:rsidRPr="00F41F42">
        <w:t>respondents were significantly</w:t>
      </w:r>
      <w:r w:rsidR="00AE30FB" w:rsidRPr="00F41F42">
        <w:t xml:space="preserve"> </w:t>
      </w:r>
      <w:r w:rsidR="005174D2" w:rsidRPr="00F41F42">
        <w:t xml:space="preserve">less likely to report having sourced information about </w:t>
      </w:r>
      <w:r w:rsidR="00AE4F24" w:rsidRPr="00F41F42">
        <w:t xml:space="preserve">pregnancy, birth and caring for </w:t>
      </w:r>
      <w:r w:rsidR="008D0381" w:rsidRPr="00F41F42">
        <w:t>new</w:t>
      </w:r>
      <w:r w:rsidR="00DF574E">
        <w:t>-</w:t>
      </w:r>
      <w:r w:rsidR="008D0381" w:rsidRPr="00F41F42">
        <w:t>borns</w:t>
      </w:r>
      <w:r w:rsidR="00AE4F24" w:rsidRPr="00F41F42">
        <w:t xml:space="preserve"> </w:t>
      </w:r>
      <w:r w:rsidR="00AC300A" w:rsidRPr="00F41F42">
        <w:t xml:space="preserve">via an </w:t>
      </w:r>
      <w:r w:rsidR="00A47472">
        <w:t>i</w:t>
      </w:r>
      <w:r w:rsidR="00AE4F24" w:rsidRPr="00F41F42">
        <w:t>nternet</w:t>
      </w:r>
      <w:r w:rsidR="00AC300A" w:rsidRPr="00F41F42">
        <w:t xml:space="preserve"> search</w:t>
      </w:r>
      <w:r w:rsidR="00455387" w:rsidRPr="00F41F42">
        <w:t xml:space="preserve"> (53%</w:t>
      </w:r>
      <w:r w:rsidR="00476B47" w:rsidRPr="00F41F42">
        <w:t>)</w:t>
      </w:r>
      <w:r w:rsidR="004D56B6" w:rsidRPr="00F41F42">
        <w:t xml:space="preserve"> or </w:t>
      </w:r>
      <w:r w:rsidR="00F50F5E" w:rsidRPr="00F41F42">
        <w:t>through specific websites or apps</w:t>
      </w:r>
      <w:r w:rsidR="00476B47" w:rsidRPr="00F41F42">
        <w:t xml:space="preserve"> (</w:t>
      </w:r>
      <w:r w:rsidR="00BD561C" w:rsidRPr="00F41F42">
        <w:t>33%)</w:t>
      </w:r>
      <w:r w:rsidR="00F50F5E" w:rsidRPr="00F41F42">
        <w:t>.</w:t>
      </w:r>
      <w:r w:rsidR="00A4137F" w:rsidRPr="00F41F42">
        <w:t xml:space="preserve"> They were also significantly less likely to have </w:t>
      </w:r>
      <w:r w:rsidR="00433ACE" w:rsidRPr="00F41F42">
        <w:t>sourced information through books or brochures (30%) or to have used a telephone helpline (5%).</w:t>
      </w:r>
    </w:p>
    <w:p w14:paraId="6F9FD506" w14:textId="58453304" w:rsidR="005A0A2E" w:rsidRPr="00F41F42" w:rsidRDefault="005A0A2E" w:rsidP="005A0A2E">
      <w:pPr>
        <w:pStyle w:val="RNZBullets"/>
        <w:numPr>
          <w:ilvl w:val="0"/>
          <w:numId w:val="1"/>
        </w:numPr>
        <w:tabs>
          <w:tab w:val="num" w:pos="397"/>
        </w:tabs>
        <w:spacing w:before="0" w:line="240" w:lineRule="auto"/>
        <w:ind w:left="397" w:hanging="397"/>
      </w:pPr>
      <w:r w:rsidRPr="00F41F42">
        <w:rPr>
          <w:b/>
          <w:bCs/>
        </w:rPr>
        <w:t xml:space="preserve">Pasifika </w:t>
      </w:r>
      <w:r w:rsidRPr="00F41F42">
        <w:t xml:space="preserve">respondents were also significantly less likely to report having sourced information about pregnancy, birth and caring for </w:t>
      </w:r>
      <w:r w:rsidR="008D0381" w:rsidRPr="00F41F42">
        <w:t>new</w:t>
      </w:r>
      <w:r w:rsidR="00DF574E">
        <w:t>-</w:t>
      </w:r>
      <w:r w:rsidR="008D0381" w:rsidRPr="00F41F42">
        <w:t>borns</w:t>
      </w:r>
      <w:r w:rsidRPr="00F41F42">
        <w:t xml:space="preserve"> via an </w:t>
      </w:r>
      <w:r w:rsidR="00A47472">
        <w:t>i</w:t>
      </w:r>
      <w:r w:rsidRPr="00F41F42">
        <w:t>nternet search (53%) or through specific websites or apps (</w:t>
      </w:r>
      <w:r w:rsidR="004E6862" w:rsidRPr="00F41F42">
        <w:t>32</w:t>
      </w:r>
      <w:r w:rsidRPr="00F41F42">
        <w:t xml:space="preserve">%). </w:t>
      </w:r>
      <w:r w:rsidR="00052FA8" w:rsidRPr="00F41F42">
        <w:t xml:space="preserve">Reflecting their </w:t>
      </w:r>
      <w:r w:rsidR="00CC4D5A" w:rsidRPr="00F41F42">
        <w:t>lower attendance rates, they were also significantly less likely to report having sourced information through an antenatal class (13%</w:t>
      </w:r>
      <w:r w:rsidR="005F65D3" w:rsidRPr="00F41F42">
        <w:t>, compared with 25% of the total sample</w:t>
      </w:r>
      <w:r w:rsidR="00CC4D5A" w:rsidRPr="00F41F42">
        <w:t>).</w:t>
      </w:r>
    </w:p>
    <w:p w14:paraId="097E399B" w14:textId="71C3012F" w:rsidR="007A2D52" w:rsidRPr="00F41F42" w:rsidRDefault="0064229C" w:rsidP="00E16DE9">
      <w:pPr>
        <w:pStyle w:val="RNZBullets"/>
        <w:numPr>
          <w:ilvl w:val="0"/>
          <w:numId w:val="1"/>
        </w:numPr>
        <w:tabs>
          <w:tab w:val="num" w:pos="397"/>
        </w:tabs>
        <w:spacing w:before="0" w:line="240" w:lineRule="auto"/>
        <w:ind w:left="397" w:hanging="397"/>
      </w:pPr>
      <w:r w:rsidRPr="00F41F42">
        <w:rPr>
          <w:b/>
          <w:bCs/>
        </w:rPr>
        <w:t xml:space="preserve">Young </w:t>
      </w:r>
      <w:r w:rsidRPr="00F41F42">
        <w:t xml:space="preserve">respondents were </w:t>
      </w:r>
      <w:r w:rsidR="00BE2D56" w:rsidRPr="00F41F42">
        <w:t xml:space="preserve">also significantly less likely to report having sourced information about pregnancy, birth and caring for </w:t>
      </w:r>
      <w:r w:rsidR="008D0381" w:rsidRPr="00F41F42">
        <w:t>new</w:t>
      </w:r>
      <w:r w:rsidR="00DF574E">
        <w:t>-</w:t>
      </w:r>
      <w:r w:rsidR="008D0381" w:rsidRPr="00F41F42">
        <w:t>borns</w:t>
      </w:r>
      <w:r w:rsidR="00BE2D56" w:rsidRPr="00F41F42">
        <w:t xml:space="preserve"> via an </w:t>
      </w:r>
      <w:r w:rsidR="00B633F3">
        <w:t>i</w:t>
      </w:r>
      <w:r w:rsidR="00BE2D56" w:rsidRPr="00F41F42">
        <w:t>nternet search (5</w:t>
      </w:r>
      <w:r w:rsidR="00D808A1" w:rsidRPr="00F41F42">
        <w:t>2</w:t>
      </w:r>
      <w:r w:rsidR="00BE2D56" w:rsidRPr="00F41F42">
        <w:t>%)</w:t>
      </w:r>
      <w:r w:rsidR="00D808A1" w:rsidRPr="00F41F42">
        <w:t xml:space="preserve">, </w:t>
      </w:r>
      <w:r w:rsidR="00BE2D56" w:rsidRPr="00F41F42">
        <w:t>through specific websites or apps (3</w:t>
      </w:r>
      <w:r w:rsidR="00D808A1" w:rsidRPr="00F41F42">
        <w:t>4%)</w:t>
      </w:r>
      <w:r w:rsidR="003D4289" w:rsidRPr="00F41F42">
        <w:t>,</w:t>
      </w:r>
      <w:r w:rsidR="00BE2D56" w:rsidRPr="00F41F42">
        <w:t xml:space="preserve"> through antenatal class</w:t>
      </w:r>
      <w:r w:rsidR="00EB13C3" w:rsidRPr="00F41F42">
        <w:t>es</w:t>
      </w:r>
      <w:r w:rsidR="00BE2D56" w:rsidRPr="00F41F42">
        <w:t xml:space="preserve"> (</w:t>
      </w:r>
      <w:r w:rsidR="00CE6273" w:rsidRPr="00F41F42">
        <w:t>20</w:t>
      </w:r>
      <w:r w:rsidR="00BE2D56" w:rsidRPr="00F41F42">
        <w:t>%</w:t>
      </w:r>
      <w:r w:rsidR="00CE6273" w:rsidRPr="00F41F42">
        <w:t>)</w:t>
      </w:r>
      <w:r w:rsidR="00BE2D56" w:rsidRPr="00F41F42">
        <w:t xml:space="preserve">, </w:t>
      </w:r>
      <w:r w:rsidR="00FF0B94" w:rsidRPr="00F41F42">
        <w:t>or via a telephone helpline (5%)</w:t>
      </w:r>
      <w:r w:rsidR="00457E43" w:rsidRPr="00F41F42">
        <w:t>.</w:t>
      </w:r>
    </w:p>
    <w:p w14:paraId="32194055" w14:textId="13B325B5" w:rsidR="00E16DE9" w:rsidRPr="00F41F42" w:rsidRDefault="00F41F42" w:rsidP="00E16DE9">
      <w:pPr>
        <w:pStyle w:val="RNZBullets"/>
        <w:numPr>
          <w:ilvl w:val="0"/>
          <w:numId w:val="1"/>
        </w:numPr>
        <w:tabs>
          <w:tab w:val="num" w:pos="397"/>
        </w:tabs>
        <w:spacing w:before="0" w:line="240" w:lineRule="auto"/>
        <w:ind w:left="397" w:hanging="397"/>
      </w:pPr>
      <w:r w:rsidRPr="00F41F42">
        <w:rPr>
          <w:b/>
          <w:bCs/>
        </w:rPr>
        <w:t xml:space="preserve">Disabled </w:t>
      </w:r>
      <w:r w:rsidRPr="00DE0DFA">
        <w:t>mothers</w:t>
      </w:r>
      <w:r w:rsidR="00DF574E">
        <w:t xml:space="preserve"> and </w:t>
      </w:r>
      <w:r w:rsidRPr="00DE0DFA">
        <w:t>birthing parents</w:t>
      </w:r>
      <w:r w:rsidR="00004DCB" w:rsidRPr="00F41F42">
        <w:t xml:space="preserve"> </w:t>
      </w:r>
      <w:r w:rsidR="00F9573C" w:rsidRPr="00F41F42">
        <w:t>were significantly less likely to report having received information</w:t>
      </w:r>
      <w:r w:rsidR="007A2D52" w:rsidRPr="00F41F42">
        <w:t xml:space="preserve"> about pregnancy, birth and caring for </w:t>
      </w:r>
      <w:r w:rsidR="008D0381" w:rsidRPr="00F41F42">
        <w:t>ne</w:t>
      </w:r>
      <w:r w:rsidR="00B633F3">
        <w:t>w</w:t>
      </w:r>
      <w:r w:rsidR="00DF574E">
        <w:t>-</w:t>
      </w:r>
      <w:r w:rsidR="008D0381" w:rsidRPr="00F41F42">
        <w:t>borns</w:t>
      </w:r>
      <w:r w:rsidR="007A2D52" w:rsidRPr="00F41F42">
        <w:t xml:space="preserve"> from their LMC or another healthcare provider</w:t>
      </w:r>
      <w:r w:rsidR="00AE30FB" w:rsidRPr="00F41F42">
        <w:t xml:space="preserve"> (72%, compared with 79% of the total sample)</w:t>
      </w:r>
      <w:r w:rsidR="00E16DE9" w:rsidRPr="00F41F42">
        <w:t>.</w:t>
      </w:r>
    </w:p>
    <w:p w14:paraId="5E5F9B35" w14:textId="77777777" w:rsidR="00E6328E" w:rsidRPr="00F41F42" w:rsidRDefault="00E6328E" w:rsidP="00E6328E">
      <w:pPr>
        <w:pStyle w:val="RNZBullets"/>
        <w:tabs>
          <w:tab w:val="clear" w:pos="397"/>
        </w:tabs>
        <w:spacing w:before="0"/>
        <w:ind w:left="0" w:firstLine="0"/>
      </w:pPr>
      <w:r w:rsidRPr="00F41F42">
        <w:t>Other statistically significant differences:</w:t>
      </w:r>
    </w:p>
    <w:p w14:paraId="14D239A4" w14:textId="73148D00" w:rsidR="00E6328E" w:rsidRPr="00F41F42" w:rsidRDefault="00E6328E" w:rsidP="00E6328E">
      <w:pPr>
        <w:pStyle w:val="RNZBullets"/>
        <w:numPr>
          <w:ilvl w:val="0"/>
          <w:numId w:val="1"/>
        </w:numPr>
        <w:tabs>
          <w:tab w:val="num" w:pos="397"/>
        </w:tabs>
        <w:spacing w:before="0" w:line="240" w:lineRule="auto"/>
        <w:ind w:left="397" w:hanging="397"/>
      </w:pPr>
      <w:r w:rsidRPr="00F41F42">
        <w:rPr>
          <w:b/>
          <w:bCs/>
        </w:rPr>
        <w:t>First</w:t>
      </w:r>
      <w:r w:rsidR="00660047" w:rsidRPr="00F41F42">
        <w:rPr>
          <w:b/>
          <w:bCs/>
        </w:rPr>
        <w:t>-</w:t>
      </w:r>
      <w:r w:rsidRPr="00F41F42">
        <w:rPr>
          <w:b/>
          <w:bCs/>
        </w:rPr>
        <w:t xml:space="preserve">time </w:t>
      </w:r>
      <w:r w:rsidR="00F02867" w:rsidRPr="00F41F42">
        <w:rPr>
          <w:b/>
          <w:bCs/>
        </w:rPr>
        <w:t>mothers</w:t>
      </w:r>
      <w:r w:rsidR="00DF574E">
        <w:rPr>
          <w:b/>
          <w:bCs/>
        </w:rPr>
        <w:t xml:space="preserve"> and </w:t>
      </w:r>
      <w:r w:rsidR="00F02867" w:rsidRPr="00F41F42">
        <w:rPr>
          <w:b/>
          <w:bCs/>
        </w:rPr>
        <w:t xml:space="preserve">birthing parents </w:t>
      </w:r>
      <w:r w:rsidR="00AC0D9C" w:rsidRPr="00F41F42">
        <w:t xml:space="preserve">were significantly more likely to </w:t>
      </w:r>
      <w:r w:rsidR="000D396D" w:rsidRPr="00F41F42">
        <w:t xml:space="preserve">get their information about pregnancy, birth and caring for </w:t>
      </w:r>
      <w:r w:rsidR="008D0381" w:rsidRPr="00F41F42">
        <w:t>new</w:t>
      </w:r>
      <w:r w:rsidR="00DF574E">
        <w:t>-</w:t>
      </w:r>
      <w:r w:rsidR="008D0381" w:rsidRPr="00F41F42">
        <w:t>borns</w:t>
      </w:r>
      <w:r w:rsidR="000D396D" w:rsidRPr="00F41F42">
        <w:t xml:space="preserve"> from </w:t>
      </w:r>
      <w:r w:rsidR="00144F36" w:rsidRPr="00F41F42">
        <w:t>friends and wh</w:t>
      </w:r>
      <w:r w:rsidR="0029103F" w:rsidRPr="00F41F42">
        <w:rPr>
          <w:rFonts w:cs="Calibri"/>
        </w:rPr>
        <w:t>ā</w:t>
      </w:r>
      <w:r w:rsidR="00144F36" w:rsidRPr="00F41F42">
        <w:t xml:space="preserve">nau/family (79%), </w:t>
      </w:r>
      <w:r w:rsidR="0029103F" w:rsidRPr="00F41F42">
        <w:t xml:space="preserve">the internet (65%), </w:t>
      </w:r>
      <w:r w:rsidR="00452B1B" w:rsidRPr="00F41F42">
        <w:t xml:space="preserve">specific websites/apps (45%), </w:t>
      </w:r>
      <w:r w:rsidR="00B0429D" w:rsidRPr="00F41F42">
        <w:t>books/brochures (41%)</w:t>
      </w:r>
      <w:r w:rsidR="00A40F74" w:rsidRPr="00F41F42">
        <w:t>, social media (39%)</w:t>
      </w:r>
      <w:r w:rsidR="0035241F" w:rsidRPr="00F41F42">
        <w:t xml:space="preserve"> and/or </w:t>
      </w:r>
      <w:r w:rsidR="00BF2BAA" w:rsidRPr="00F41F42">
        <w:t>antenatal classes (38%).</w:t>
      </w:r>
    </w:p>
    <w:p w14:paraId="199403B9" w14:textId="77777777" w:rsidR="00E6328E" w:rsidRPr="00F41F42" w:rsidRDefault="00E6328E" w:rsidP="00E6328E">
      <w:pPr>
        <w:pStyle w:val="RNZBullets"/>
        <w:tabs>
          <w:tab w:val="clear" w:pos="397"/>
        </w:tabs>
        <w:spacing w:before="0" w:line="240" w:lineRule="auto"/>
        <w:ind w:left="0" w:firstLine="0"/>
      </w:pPr>
    </w:p>
    <w:p w14:paraId="0BCF5AD7" w14:textId="452F0332" w:rsidR="0050461A" w:rsidRPr="00BB5DAA" w:rsidRDefault="0050461A" w:rsidP="0050461A">
      <w:pPr>
        <w:pStyle w:val="TableTitle"/>
        <w:rPr>
          <w:szCs w:val="24"/>
        </w:rPr>
      </w:pPr>
      <w:bookmarkStart w:id="167" w:name="_Ref119935717"/>
      <w:bookmarkStart w:id="168" w:name="_Toc131162997"/>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29</w:t>
      </w:r>
      <w:r w:rsidRPr="00BB5DAA">
        <w:rPr>
          <w:noProof/>
          <w:szCs w:val="24"/>
        </w:rPr>
        <w:fldChar w:fldCharType="end"/>
      </w:r>
      <w:bookmarkEnd w:id="167"/>
      <w:r w:rsidRPr="00BB5DAA">
        <w:rPr>
          <w:szCs w:val="24"/>
        </w:rPr>
        <w:t xml:space="preserve">: </w:t>
      </w:r>
      <w:r w:rsidR="00F9573C" w:rsidRPr="00BB5DAA">
        <w:rPr>
          <w:szCs w:val="24"/>
        </w:rPr>
        <w:t xml:space="preserve">Sources of information about pregnancy, birth and caring for </w:t>
      </w:r>
      <w:r w:rsidR="008D0381" w:rsidRPr="00BB5DAA">
        <w:rPr>
          <w:szCs w:val="24"/>
        </w:rPr>
        <w:t>new-borns</w:t>
      </w:r>
      <w:r w:rsidR="00FC6102" w:rsidRPr="00BB5DAA">
        <w:rPr>
          <w:szCs w:val="24"/>
        </w:rPr>
        <w:t>, by key priority groups</w:t>
      </w:r>
      <w:bookmarkEnd w:id="168"/>
    </w:p>
    <w:tbl>
      <w:tblPr>
        <w:tblStyle w:val="TableGrid"/>
        <w:tblW w:w="8648" w:type="dxa"/>
        <w:tblLook w:val="0000" w:firstRow="0" w:lastRow="0" w:firstColumn="0" w:lastColumn="0" w:noHBand="0" w:noVBand="0"/>
      </w:tblPr>
      <w:tblGrid>
        <w:gridCol w:w="3686"/>
        <w:gridCol w:w="1219"/>
        <w:gridCol w:w="907"/>
        <w:gridCol w:w="986"/>
        <w:gridCol w:w="842"/>
        <w:gridCol w:w="1078"/>
      </w:tblGrid>
      <w:tr w:rsidR="0050461A" w:rsidRPr="00BB5DAA" w14:paraId="75456C99" w14:textId="77777777" w:rsidTr="00AF1662">
        <w:trPr>
          <w:trHeight w:val="760"/>
        </w:trPr>
        <w:tc>
          <w:tcPr>
            <w:tcW w:w="3686" w:type="dxa"/>
            <w:noWrap/>
          </w:tcPr>
          <w:p w14:paraId="2CDCAD51" w14:textId="77777777" w:rsidR="0050461A" w:rsidRPr="00BB5DAA" w:rsidRDefault="0050461A" w:rsidP="005B0D32">
            <w:pPr>
              <w:pStyle w:val="TableHeader1"/>
              <w:jc w:val="right"/>
              <w:rPr>
                <w:color w:val="auto"/>
                <w:szCs w:val="24"/>
              </w:rPr>
            </w:pPr>
          </w:p>
          <w:p w14:paraId="28F1D3A5" w14:textId="77777777" w:rsidR="0050461A" w:rsidRPr="00BB5DAA" w:rsidRDefault="0050461A" w:rsidP="005B0D32">
            <w:pPr>
              <w:pStyle w:val="TableHeader1"/>
              <w:jc w:val="right"/>
              <w:rPr>
                <w:color w:val="auto"/>
                <w:szCs w:val="24"/>
              </w:rPr>
            </w:pPr>
          </w:p>
          <w:p w14:paraId="605124E6" w14:textId="77777777" w:rsidR="0050461A" w:rsidRPr="00BB5DAA" w:rsidRDefault="0050461A" w:rsidP="005B0D32">
            <w:pPr>
              <w:pStyle w:val="TableHeader1"/>
              <w:jc w:val="right"/>
              <w:rPr>
                <w:rFonts w:eastAsia="Arial Unicode MS"/>
                <w:color w:val="auto"/>
                <w:szCs w:val="24"/>
              </w:rPr>
            </w:pPr>
            <w:r w:rsidRPr="00BB5DAA">
              <w:rPr>
                <w:color w:val="auto"/>
                <w:szCs w:val="24"/>
              </w:rPr>
              <w:t>Unweighted base =</w:t>
            </w:r>
          </w:p>
          <w:p w14:paraId="24018218" w14:textId="77777777" w:rsidR="0050461A" w:rsidRPr="00BB5DAA" w:rsidRDefault="0050461A" w:rsidP="005B0D32">
            <w:pPr>
              <w:pStyle w:val="TableHeader1"/>
              <w:jc w:val="right"/>
              <w:rPr>
                <w:rFonts w:eastAsia="Arial Unicode MS"/>
                <w:color w:val="auto"/>
                <w:szCs w:val="24"/>
              </w:rPr>
            </w:pPr>
          </w:p>
        </w:tc>
        <w:tc>
          <w:tcPr>
            <w:tcW w:w="1219" w:type="dxa"/>
            <w:noWrap/>
          </w:tcPr>
          <w:p w14:paraId="68E893D4" w14:textId="77777777" w:rsidR="0050461A" w:rsidRPr="00BB5DAA" w:rsidRDefault="0050461A" w:rsidP="005B0D32">
            <w:pPr>
              <w:pStyle w:val="TableHeader1"/>
              <w:rPr>
                <w:color w:val="auto"/>
                <w:szCs w:val="24"/>
              </w:rPr>
            </w:pPr>
            <w:r w:rsidRPr="00BB5DAA">
              <w:rPr>
                <w:color w:val="auto"/>
                <w:szCs w:val="24"/>
              </w:rPr>
              <w:t>2022</w:t>
            </w:r>
          </w:p>
          <w:p w14:paraId="3D7C264D" w14:textId="77777777" w:rsidR="0050461A" w:rsidRPr="00BB5DAA" w:rsidRDefault="0050461A" w:rsidP="005B0D32">
            <w:pPr>
              <w:pStyle w:val="TableHeader1"/>
              <w:rPr>
                <w:color w:val="auto"/>
                <w:szCs w:val="24"/>
              </w:rPr>
            </w:pPr>
            <w:r w:rsidRPr="00BB5DAA">
              <w:rPr>
                <w:color w:val="auto"/>
                <w:szCs w:val="24"/>
              </w:rPr>
              <w:t>Total sample</w:t>
            </w:r>
          </w:p>
          <w:p w14:paraId="5ED61C3B" w14:textId="78F19FB5" w:rsidR="0050461A" w:rsidRPr="00BB5DAA" w:rsidRDefault="00353C03" w:rsidP="005B0D32">
            <w:pPr>
              <w:pStyle w:val="TableHeader1"/>
              <w:rPr>
                <w:rFonts w:eastAsia="Arial Unicode MS"/>
                <w:color w:val="auto"/>
                <w:szCs w:val="24"/>
              </w:rPr>
            </w:pPr>
            <w:r w:rsidRPr="00BB5DAA">
              <w:rPr>
                <w:rFonts w:eastAsia="Arial Unicode MS"/>
                <w:color w:val="auto"/>
                <w:szCs w:val="24"/>
              </w:rPr>
              <w:t>4352</w:t>
            </w:r>
          </w:p>
          <w:p w14:paraId="5705EF7B" w14:textId="77777777" w:rsidR="0050461A" w:rsidRPr="00BB5DAA" w:rsidRDefault="0050461A" w:rsidP="005B0D32">
            <w:pPr>
              <w:pStyle w:val="TableHeader1"/>
              <w:rPr>
                <w:rFonts w:eastAsia="Arial Unicode MS"/>
                <w:color w:val="auto"/>
                <w:szCs w:val="24"/>
              </w:rPr>
            </w:pPr>
            <w:r w:rsidRPr="00BB5DAA">
              <w:rPr>
                <w:rFonts w:eastAsia="Arial Unicode MS"/>
                <w:color w:val="auto"/>
                <w:szCs w:val="24"/>
              </w:rPr>
              <w:t>%</w:t>
            </w:r>
          </w:p>
        </w:tc>
        <w:tc>
          <w:tcPr>
            <w:tcW w:w="907" w:type="dxa"/>
            <w:noWrap/>
          </w:tcPr>
          <w:p w14:paraId="19C118AE" w14:textId="77777777" w:rsidR="0050461A" w:rsidRPr="00BB5DAA" w:rsidRDefault="0050461A" w:rsidP="005B0D32">
            <w:pPr>
              <w:pStyle w:val="TableHeader1"/>
              <w:rPr>
                <w:color w:val="auto"/>
                <w:szCs w:val="24"/>
              </w:rPr>
            </w:pPr>
            <w:r w:rsidRPr="00BB5DAA">
              <w:rPr>
                <w:color w:val="auto"/>
                <w:szCs w:val="24"/>
              </w:rPr>
              <w:t>Māori</w:t>
            </w:r>
          </w:p>
          <w:p w14:paraId="1FDC7A45" w14:textId="0B26D48C" w:rsidR="0050461A" w:rsidRPr="00BB5DAA" w:rsidRDefault="0050461A" w:rsidP="005B0D32">
            <w:pPr>
              <w:pStyle w:val="TableHeader1"/>
              <w:rPr>
                <w:rFonts w:eastAsia="Arial Unicode MS"/>
                <w:color w:val="auto"/>
                <w:szCs w:val="24"/>
              </w:rPr>
            </w:pPr>
            <w:r w:rsidRPr="00BB5DAA">
              <w:rPr>
                <w:rFonts w:eastAsia="Arial Unicode MS"/>
                <w:color w:val="auto"/>
                <w:szCs w:val="24"/>
              </w:rPr>
              <w:t>9</w:t>
            </w:r>
            <w:r w:rsidR="00DA5AE0" w:rsidRPr="00BB5DAA">
              <w:rPr>
                <w:rFonts w:eastAsia="Arial Unicode MS"/>
                <w:color w:val="auto"/>
                <w:szCs w:val="24"/>
              </w:rPr>
              <w:t>71</w:t>
            </w:r>
          </w:p>
          <w:p w14:paraId="684B5F3D" w14:textId="77777777" w:rsidR="0050461A" w:rsidRPr="00BB5DAA" w:rsidRDefault="0050461A" w:rsidP="005B0D32">
            <w:pPr>
              <w:pStyle w:val="TableHeader1"/>
              <w:rPr>
                <w:rFonts w:eastAsia="Arial Unicode MS"/>
                <w:color w:val="auto"/>
                <w:szCs w:val="24"/>
              </w:rPr>
            </w:pPr>
            <w:r w:rsidRPr="00BB5DAA">
              <w:rPr>
                <w:rFonts w:eastAsia="Arial Unicode MS"/>
                <w:color w:val="auto"/>
                <w:szCs w:val="24"/>
              </w:rPr>
              <w:t>%</w:t>
            </w:r>
          </w:p>
        </w:tc>
        <w:tc>
          <w:tcPr>
            <w:tcW w:w="964" w:type="dxa"/>
            <w:noWrap/>
          </w:tcPr>
          <w:p w14:paraId="2E918D83" w14:textId="77777777" w:rsidR="0050461A" w:rsidRPr="00BB5DAA" w:rsidRDefault="0050461A" w:rsidP="005B0D32">
            <w:pPr>
              <w:pStyle w:val="TableHeader1"/>
              <w:rPr>
                <w:color w:val="auto"/>
                <w:szCs w:val="24"/>
              </w:rPr>
            </w:pPr>
            <w:r w:rsidRPr="00BB5DAA">
              <w:rPr>
                <w:color w:val="auto"/>
                <w:szCs w:val="24"/>
              </w:rPr>
              <w:t>Pasifika</w:t>
            </w:r>
          </w:p>
          <w:p w14:paraId="20EEB914" w14:textId="32AB37D4" w:rsidR="0050461A" w:rsidRPr="00BB5DAA" w:rsidRDefault="00DA5AE0" w:rsidP="005B0D32">
            <w:pPr>
              <w:pStyle w:val="TableHeader1"/>
              <w:rPr>
                <w:rFonts w:eastAsia="Arial Unicode MS"/>
                <w:color w:val="auto"/>
                <w:szCs w:val="24"/>
              </w:rPr>
            </w:pPr>
            <w:r w:rsidRPr="00BB5DAA">
              <w:rPr>
                <w:rFonts w:eastAsia="Arial Unicode MS"/>
                <w:color w:val="auto"/>
                <w:szCs w:val="24"/>
              </w:rPr>
              <w:t>929</w:t>
            </w:r>
          </w:p>
          <w:p w14:paraId="013EE99E" w14:textId="77777777" w:rsidR="0050461A" w:rsidRPr="00BB5DAA" w:rsidRDefault="0050461A" w:rsidP="005B0D32">
            <w:pPr>
              <w:pStyle w:val="TableHeader1"/>
              <w:rPr>
                <w:rFonts w:eastAsia="Arial Unicode MS"/>
                <w:color w:val="auto"/>
                <w:szCs w:val="24"/>
              </w:rPr>
            </w:pPr>
            <w:r w:rsidRPr="00BB5DAA">
              <w:rPr>
                <w:rFonts w:eastAsia="Arial Unicode MS"/>
                <w:color w:val="auto"/>
                <w:szCs w:val="24"/>
              </w:rPr>
              <w:t>%</w:t>
            </w:r>
          </w:p>
        </w:tc>
        <w:tc>
          <w:tcPr>
            <w:tcW w:w="879" w:type="dxa"/>
          </w:tcPr>
          <w:p w14:paraId="65951276" w14:textId="77777777" w:rsidR="0050461A" w:rsidRPr="00BB5DAA" w:rsidRDefault="0050461A" w:rsidP="005B0D32">
            <w:pPr>
              <w:pStyle w:val="TableHeader1"/>
              <w:rPr>
                <w:color w:val="auto"/>
                <w:szCs w:val="24"/>
              </w:rPr>
            </w:pPr>
            <w:r w:rsidRPr="00BB5DAA">
              <w:rPr>
                <w:color w:val="auto"/>
                <w:szCs w:val="24"/>
              </w:rPr>
              <w:t>Young</w:t>
            </w:r>
          </w:p>
          <w:p w14:paraId="22F21E53" w14:textId="7EC474AE" w:rsidR="0050461A" w:rsidRPr="00BB5DAA" w:rsidRDefault="009E746F" w:rsidP="005B0D32">
            <w:pPr>
              <w:pStyle w:val="TableHeader1"/>
              <w:rPr>
                <w:color w:val="auto"/>
                <w:szCs w:val="24"/>
              </w:rPr>
            </w:pPr>
            <w:r w:rsidRPr="00BB5DAA">
              <w:rPr>
                <w:color w:val="auto"/>
                <w:szCs w:val="24"/>
              </w:rPr>
              <w:t>624</w:t>
            </w:r>
          </w:p>
          <w:p w14:paraId="3D8212D8" w14:textId="77777777" w:rsidR="0050461A" w:rsidRPr="00BB5DAA" w:rsidRDefault="0050461A" w:rsidP="005B0D32">
            <w:pPr>
              <w:pStyle w:val="TableHeader1"/>
              <w:rPr>
                <w:color w:val="auto"/>
                <w:szCs w:val="24"/>
              </w:rPr>
            </w:pPr>
            <w:r w:rsidRPr="00BB5DAA">
              <w:rPr>
                <w:color w:val="auto"/>
                <w:szCs w:val="24"/>
              </w:rPr>
              <w:t>%</w:t>
            </w:r>
          </w:p>
        </w:tc>
        <w:tc>
          <w:tcPr>
            <w:tcW w:w="993" w:type="dxa"/>
          </w:tcPr>
          <w:p w14:paraId="4219C741" w14:textId="47892119" w:rsidR="0050461A" w:rsidRPr="00BB5DAA" w:rsidRDefault="00F00991" w:rsidP="005B0D32">
            <w:pPr>
              <w:pStyle w:val="TableHeader1"/>
              <w:rPr>
                <w:color w:val="auto"/>
                <w:szCs w:val="24"/>
              </w:rPr>
            </w:pPr>
            <w:r w:rsidRPr="00BB5DAA">
              <w:rPr>
                <w:color w:val="auto"/>
                <w:szCs w:val="24"/>
              </w:rPr>
              <w:t>Disabled</w:t>
            </w:r>
          </w:p>
          <w:p w14:paraId="71FDD9D5" w14:textId="0AF83600" w:rsidR="0050461A" w:rsidRPr="00BB5DAA" w:rsidRDefault="0050461A" w:rsidP="005B0D32">
            <w:pPr>
              <w:pStyle w:val="TableHeader1"/>
              <w:rPr>
                <w:color w:val="auto"/>
                <w:szCs w:val="24"/>
              </w:rPr>
            </w:pPr>
            <w:r w:rsidRPr="00BB5DAA">
              <w:rPr>
                <w:color w:val="auto"/>
                <w:szCs w:val="24"/>
              </w:rPr>
              <w:t>2</w:t>
            </w:r>
            <w:r w:rsidR="00CF5471" w:rsidRPr="00BB5DAA">
              <w:rPr>
                <w:color w:val="auto"/>
                <w:szCs w:val="24"/>
              </w:rPr>
              <w:t>51</w:t>
            </w:r>
          </w:p>
          <w:p w14:paraId="329ABCB0" w14:textId="77777777" w:rsidR="0050461A" w:rsidRPr="00BB5DAA" w:rsidRDefault="0050461A" w:rsidP="005B0D32">
            <w:pPr>
              <w:pStyle w:val="TableHeader1"/>
              <w:rPr>
                <w:color w:val="auto"/>
                <w:szCs w:val="24"/>
              </w:rPr>
            </w:pPr>
            <w:r w:rsidRPr="00BB5DAA">
              <w:rPr>
                <w:color w:val="auto"/>
                <w:szCs w:val="24"/>
              </w:rPr>
              <w:t>%</w:t>
            </w:r>
          </w:p>
        </w:tc>
      </w:tr>
      <w:tr w:rsidR="0050461A" w:rsidRPr="00BB5DAA" w14:paraId="3BA61F75" w14:textId="77777777" w:rsidTr="00AF1662">
        <w:trPr>
          <w:trHeight w:val="240"/>
        </w:trPr>
        <w:tc>
          <w:tcPr>
            <w:tcW w:w="3686" w:type="dxa"/>
            <w:noWrap/>
          </w:tcPr>
          <w:p w14:paraId="0364206C" w14:textId="09C868EF" w:rsidR="0050461A" w:rsidRPr="00BB5DAA" w:rsidRDefault="000206B6" w:rsidP="005B0D32">
            <w:pPr>
              <w:pStyle w:val="TableBody1"/>
              <w:ind w:left="127"/>
              <w:rPr>
                <w:rFonts w:eastAsia="Arial Unicode MS"/>
                <w:sz w:val="24"/>
                <w:szCs w:val="24"/>
              </w:rPr>
            </w:pPr>
            <w:r w:rsidRPr="00BB5DAA">
              <w:rPr>
                <w:rFonts w:eastAsia="Arial Unicode MS"/>
                <w:sz w:val="24"/>
                <w:szCs w:val="24"/>
              </w:rPr>
              <w:t>LMC or another healthcare provider</w:t>
            </w:r>
          </w:p>
        </w:tc>
        <w:tc>
          <w:tcPr>
            <w:tcW w:w="1219" w:type="dxa"/>
            <w:noWrap/>
          </w:tcPr>
          <w:p w14:paraId="333C8602" w14:textId="651052FD" w:rsidR="0050461A" w:rsidRPr="00BB5DAA" w:rsidRDefault="00353C03" w:rsidP="005B0D32">
            <w:pPr>
              <w:pStyle w:val="TableBody2"/>
              <w:rPr>
                <w:rFonts w:eastAsia="Arial Unicode MS"/>
                <w:sz w:val="24"/>
                <w:szCs w:val="24"/>
              </w:rPr>
            </w:pPr>
            <w:r w:rsidRPr="00BB5DAA">
              <w:rPr>
                <w:rFonts w:eastAsia="Arial Unicode MS"/>
                <w:sz w:val="24"/>
                <w:szCs w:val="24"/>
              </w:rPr>
              <w:t>79</w:t>
            </w:r>
          </w:p>
        </w:tc>
        <w:tc>
          <w:tcPr>
            <w:tcW w:w="907" w:type="dxa"/>
            <w:noWrap/>
          </w:tcPr>
          <w:p w14:paraId="33EDCC1A" w14:textId="7288CA23" w:rsidR="0050461A" w:rsidRPr="00BB5DAA" w:rsidRDefault="00520513" w:rsidP="005B0D32">
            <w:pPr>
              <w:pStyle w:val="TableBody2"/>
              <w:rPr>
                <w:rFonts w:eastAsia="Arial Unicode MS"/>
                <w:color w:val="000000" w:themeColor="text1"/>
                <w:sz w:val="24"/>
                <w:szCs w:val="24"/>
              </w:rPr>
            </w:pPr>
            <w:r w:rsidRPr="00BB5DAA">
              <w:rPr>
                <w:rFonts w:eastAsia="Arial Unicode MS"/>
                <w:color w:val="000000" w:themeColor="text1"/>
                <w:sz w:val="24"/>
                <w:szCs w:val="24"/>
              </w:rPr>
              <w:t>75</w:t>
            </w:r>
          </w:p>
        </w:tc>
        <w:tc>
          <w:tcPr>
            <w:tcW w:w="964" w:type="dxa"/>
            <w:noWrap/>
          </w:tcPr>
          <w:p w14:paraId="44BBBEF6" w14:textId="444E42FC" w:rsidR="0050461A" w:rsidRPr="00BB5DAA" w:rsidRDefault="00520513" w:rsidP="005B0D32">
            <w:pPr>
              <w:pStyle w:val="TableBody2"/>
              <w:rPr>
                <w:rFonts w:eastAsia="Arial Unicode MS"/>
                <w:color w:val="000000" w:themeColor="text1"/>
                <w:sz w:val="24"/>
                <w:szCs w:val="24"/>
              </w:rPr>
            </w:pPr>
            <w:r w:rsidRPr="00BB5DAA">
              <w:rPr>
                <w:rFonts w:eastAsia="Arial Unicode MS"/>
                <w:color w:val="000000" w:themeColor="text1"/>
                <w:sz w:val="24"/>
                <w:szCs w:val="24"/>
              </w:rPr>
              <w:t>76</w:t>
            </w:r>
          </w:p>
        </w:tc>
        <w:tc>
          <w:tcPr>
            <w:tcW w:w="879" w:type="dxa"/>
          </w:tcPr>
          <w:p w14:paraId="7199C213" w14:textId="04BD47BF" w:rsidR="0050461A" w:rsidRPr="00BB5DAA" w:rsidRDefault="009E746F" w:rsidP="005B0D32">
            <w:pPr>
              <w:pStyle w:val="TableBody2"/>
              <w:rPr>
                <w:color w:val="000000" w:themeColor="text1"/>
                <w:sz w:val="24"/>
                <w:szCs w:val="24"/>
              </w:rPr>
            </w:pPr>
            <w:r w:rsidRPr="00BB5DAA">
              <w:rPr>
                <w:color w:val="000000" w:themeColor="text1"/>
                <w:sz w:val="24"/>
                <w:szCs w:val="24"/>
              </w:rPr>
              <w:t>76</w:t>
            </w:r>
          </w:p>
        </w:tc>
        <w:tc>
          <w:tcPr>
            <w:tcW w:w="993" w:type="dxa"/>
          </w:tcPr>
          <w:p w14:paraId="32B74385" w14:textId="11054383" w:rsidR="0050461A" w:rsidRPr="00BB5DAA" w:rsidRDefault="00350102" w:rsidP="005B0D32">
            <w:pPr>
              <w:pStyle w:val="TableBody2"/>
              <w:rPr>
                <w:sz w:val="24"/>
                <w:szCs w:val="24"/>
              </w:rPr>
            </w:pPr>
            <w:r w:rsidRPr="00BB5DAA">
              <w:rPr>
                <w:color w:val="C00000"/>
                <w:sz w:val="24"/>
                <w:szCs w:val="24"/>
              </w:rPr>
              <w:t>72</w:t>
            </w:r>
          </w:p>
        </w:tc>
      </w:tr>
      <w:tr w:rsidR="0050461A" w:rsidRPr="00BB5DAA" w14:paraId="31107EB2" w14:textId="77777777" w:rsidTr="00AF1662">
        <w:trPr>
          <w:trHeight w:val="240"/>
        </w:trPr>
        <w:tc>
          <w:tcPr>
            <w:tcW w:w="3686" w:type="dxa"/>
            <w:noWrap/>
          </w:tcPr>
          <w:p w14:paraId="6F1192AF" w14:textId="7C7372C9" w:rsidR="0050461A" w:rsidRPr="00BB5DAA" w:rsidRDefault="00D65EC0" w:rsidP="005B0D32">
            <w:pPr>
              <w:pStyle w:val="TableBody1"/>
              <w:ind w:left="127"/>
              <w:rPr>
                <w:rFonts w:eastAsia="Arial Unicode MS"/>
                <w:sz w:val="24"/>
                <w:szCs w:val="24"/>
              </w:rPr>
            </w:pPr>
            <w:r w:rsidRPr="00BB5DAA">
              <w:rPr>
                <w:rFonts w:eastAsia="Arial Unicode MS"/>
                <w:sz w:val="24"/>
                <w:szCs w:val="24"/>
              </w:rPr>
              <w:t>Friends and whānau/family</w:t>
            </w:r>
          </w:p>
        </w:tc>
        <w:tc>
          <w:tcPr>
            <w:tcW w:w="1219" w:type="dxa"/>
            <w:noWrap/>
          </w:tcPr>
          <w:p w14:paraId="103532D9" w14:textId="1E61BCD3" w:rsidR="0050461A" w:rsidRPr="00BB5DAA" w:rsidRDefault="00353C03" w:rsidP="005B0D32">
            <w:pPr>
              <w:pStyle w:val="TableBody2"/>
              <w:rPr>
                <w:rFonts w:eastAsia="Arial Unicode MS"/>
                <w:sz w:val="24"/>
                <w:szCs w:val="24"/>
              </w:rPr>
            </w:pPr>
            <w:r w:rsidRPr="00BB5DAA">
              <w:rPr>
                <w:rFonts w:eastAsia="Arial Unicode MS"/>
                <w:sz w:val="24"/>
                <w:szCs w:val="24"/>
              </w:rPr>
              <w:t>73</w:t>
            </w:r>
          </w:p>
        </w:tc>
        <w:tc>
          <w:tcPr>
            <w:tcW w:w="907" w:type="dxa"/>
            <w:noWrap/>
          </w:tcPr>
          <w:p w14:paraId="63EC5844" w14:textId="4FAA1D38" w:rsidR="0050461A" w:rsidRPr="00BB5DAA" w:rsidRDefault="00DA5AE0" w:rsidP="005B0D32">
            <w:pPr>
              <w:pStyle w:val="TableBody2"/>
              <w:rPr>
                <w:rFonts w:eastAsia="Arial Unicode MS"/>
                <w:color w:val="000000" w:themeColor="text1"/>
                <w:sz w:val="24"/>
                <w:szCs w:val="24"/>
              </w:rPr>
            </w:pPr>
            <w:r w:rsidRPr="00BB5DAA">
              <w:rPr>
                <w:rFonts w:eastAsia="Arial Unicode MS"/>
                <w:color w:val="000000" w:themeColor="text1"/>
                <w:sz w:val="24"/>
                <w:szCs w:val="24"/>
              </w:rPr>
              <w:t>73</w:t>
            </w:r>
          </w:p>
        </w:tc>
        <w:tc>
          <w:tcPr>
            <w:tcW w:w="964" w:type="dxa"/>
            <w:noWrap/>
          </w:tcPr>
          <w:p w14:paraId="7D0313B3" w14:textId="5E4FBAE2" w:rsidR="0050461A" w:rsidRPr="00BB5DAA" w:rsidRDefault="00DA5AE0" w:rsidP="005B0D32">
            <w:pPr>
              <w:pStyle w:val="TableBody2"/>
              <w:rPr>
                <w:rFonts w:eastAsia="Arial Unicode MS"/>
                <w:color w:val="000000" w:themeColor="text1"/>
                <w:sz w:val="24"/>
                <w:szCs w:val="24"/>
              </w:rPr>
            </w:pPr>
            <w:r w:rsidRPr="00BB5DAA">
              <w:rPr>
                <w:rFonts w:eastAsia="Arial Unicode MS"/>
                <w:color w:val="000000" w:themeColor="text1"/>
                <w:sz w:val="24"/>
                <w:szCs w:val="24"/>
              </w:rPr>
              <w:t>70</w:t>
            </w:r>
          </w:p>
        </w:tc>
        <w:tc>
          <w:tcPr>
            <w:tcW w:w="879" w:type="dxa"/>
          </w:tcPr>
          <w:p w14:paraId="7A17A28D" w14:textId="61E15C64" w:rsidR="0050461A" w:rsidRPr="00BB5DAA" w:rsidRDefault="009E746F" w:rsidP="005B0D32">
            <w:pPr>
              <w:pStyle w:val="TableBody2"/>
              <w:rPr>
                <w:color w:val="000000" w:themeColor="text1"/>
                <w:sz w:val="24"/>
                <w:szCs w:val="24"/>
              </w:rPr>
            </w:pPr>
            <w:r w:rsidRPr="00BB5DAA">
              <w:rPr>
                <w:color w:val="000000" w:themeColor="text1"/>
                <w:sz w:val="24"/>
                <w:szCs w:val="24"/>
              </w:rPr>
              <w:t>74</w:t>
            </w:r>
          </w:p>
        </w:tc>
        <w:tc>
          <w:tcPr>
            <w:tcW w:w="993" w:type="dxa"/>
          </w:tcPr>
          <w:p w14:paraId="77C3E40B" w14:textId="7E6C80B3" w:rsidR="0050461A" w:rsidRPr="00BB5DAA" w:rsidRDefault="00350102" w:rsidP="005B0D32">
            <w:pPr>
              <w:pStyle w:val="TableBody2"/>
              <w:rPr>
                <w:sz w:val="24"/>
                <w:szCs w:val="24"/>
              </w:rPr>
            </w:pPr>
            <w:r w:rsidRPr="00BB5DAA">
              <w:rPr>
                <w:sz w:val="24"/>
                <w:szCs w:val="24"/>
              </w:rPr>
              <w:t>72</w:t>
            </w:r>
          </w:p>
        </w:tc>
      </w:tr>
      <w:tr w:rsidR="0050461A" w:rsidRPr="00BB5DAA" w14:paraId="4D413821" w14:textId="77777777" w:rsidTr="00AF1662">
        <w:trPr>
          <w:trHeight w:val="240"/>
        </w:trPr>
        <w:tc>
          <w:tcPr>
            <w:tcW w:w="3686" w:type="dxa"/>
            <w:noWrap/>
          </w:tcPr>
          <w:p w14:paraId="60D94083" w14:textId="7A8A4351" w:rsidR="0050461A" w:rsidRPr="00BB5DAA" w:rsidRDefault="00D65EC0" w:rsidP="005B0D32">
            <w:pPr>
              <w:pStyle w:val="TableBody1"/>
              <w:ind w:left="127"/>
              <w:rPr>
                <w:rFonts w:eastAsia="Arial Unicode MS"/>
                <w:sz w:val="24"/>
                <w:szCs w:val="24"/>
              </w:rPr>
            </w:pPr>
            <w:r w:rsidRPr="00BB5DAA">
              <w:rPr>
                <w:rFonts w:eastAsia="Arial Unicode MS"/>
                <w:sz w:val="24"/>
                <w:szCs w:val="24"/>
              </w:rPr>
              <w:t>The internet (</w:t>
            </w:r>
            <w:proofErr w:type="gramStart"/>
            <w:r w:rsidRPr="00BB5DAA">
              <w:rPr>
                <w:rFonts w:eastAsia="Arial Unicode MS"/>
                <w:sz w:val="24"/>
                <w:szCs w:val="24"/>
              </w:rPr>
              <w:t>e.g.</w:t>
            </w:r>
            <w:proofErr w:type="gramEnd"/>
            <w:r w:rsidRPr="00BB5DAA">
              <w:rPr>
                <w:rFonts w:eastAsia="Arial Unicode MS"/>
                <w:sz w:val="24"/>
                <w:szCs w:val="24"/>
              </w:rPr>
              <w:t xml:space="preserve"> Google)</w:t>
            </w:r>
          </w:p>
        </w:tc>
        <w:tc>
          <w:tcPr>
            <w:tcW w:w="1219" w:type="dxa"/>
            <w:noWrap/>
          </w:tcPr>
          <w:p w14:paraId="098CD73B" w14:textId="559B0141" w:rsidR="0050461A" w:rsidRPr="00BB5DAA" w:rsidRDefault="00353C03" w:rsidP="005B0D32">
            <w:pPr>
              <w:pStyle w:val="TableBody2"/>
              <w:rPr>
                <w:rFonts w:eastAsia="Arial Unicode MS"/>
                <w:sz w:val="24"/>
                <w:szCs w:val="24"/>
              </w:rPr>
            </w:pPr>
            <w:r w:rsidRPr="00BB5DAA">
              <w:rPr>
                <w:rFonts w:eastAsia="Arial Unicode MS"/>
                <w:sz w:val="24"/>
                <w:szCs w:val="24"/>
              </w:rPr>
              <w:t>59</w:t>
            </w:r>
          </w:p>
        </w:tc>
        <w:tc>
          <w:tcPr>
            <w:tcW w:w="907" w:type="dxa"/>
            <w:noWrap/>
          </w:tcPr>
          <w:p w14:paraId="7B29ACA6" w14:textId="46F6BC3F" w:rsidR="0050461A" w:rsidRPr="00BB5DAA" w:rsidRDefault="00DA5AE0" w:rsidP="005B0D32">
            <w:pPr>
              <w:pStyle w:val="TableBody2"/>
              <w:rPr>
                <w:rFonts w:eastAsia="Arial Unicode MS"/>
                <w:color w:val="C00000"/>
                <w:sz w:val="24"/>
                <w:szCs w:val="24"/>
              </w:rPr>
            </w:pPr>
            <w:r w:rsidRPr="00BB5DAA">
              <w:rPr>
                <w:rFonts w:eastAsia="Arial Unicode MS"/>
                <w:color w:val="C00000"/>
                <w:sz w:val="24"/>
                <w:szCs w:val="24"/>
              </w:rPr>
              <w:t>53</w:t>
            </w:r>
          </w:p>
        </w:tc>
        <w:tc>
          <w:tcPr>
            <w:tcW w:w="964" w:type="dxa"/>
            <w:noWrap/>
          </w:tcPr>
          <w:p w14:paraId="08D161AE" w14:textId="65CEAEB9" w:rsidR="0050461A" w:rsidRPr="00BB5DAA" w:rsidRDefault="00DA5AE0" w:rsidP="005B0D32">
            <w:pPr>
              <w:pStyle w:val="TableBody2"/>
              <w:rPr>
                <w:rFonts w:eastAsia="Arial Unicode MS"/>
                <w:color w:val="C00000"/>
                <w:sz w:val="24"/>
                <w:szCs w:val="24"/>
              </w:rPr>
            </w:pPr>
            <w:r w:rsidRPr="00BB5DAA">
              <w:rPr>
                <w:rFonts w:eastAsia="Arial Unicode MS"/>
                <w:color w:val="C00000"/>
                <w:sz w:val="24"/>
                <w:szCs w:val="24"/>
              </w:rPr>
              <w:t>53</w:t>
            </w:r>
          </w:p>
        </w:tc>
        <w:tc>
          <w:tcPr>
            <w:tcW w:w="879" w:type="dxa"/>
          </w:tcPr>
          <w:p w14:paraId="639D0FF9" w14:textId="7A8C960B" w:rsidR="0050461A" w:rsidRPr="00BB5DAA" w:rsidRDefault="009E746F" w:rsidP="005B0D32">
            <w:pPr>
              <w:pStyle w:val="TableBody2"/>
              <w:rPr>
                <w:color w:val="000000" w:themeColor="text1"/>
                <w:sz w:val="24"/>
                <w:szCs w:val="24"/>
              </w:rPr>
            </w:pPr>
            <w:r w:rsidRPr="00BB5DAA">
              <w:rPr>
                <w:color w:val="C00000"/>
                <w:sz w:val="24"/>
                <w:szCs w:val="24"/>
              </w:rPr>
              <w:t>52</w:t>
            </w:r>
          </w:p>
        </w:tc>
        <w:tc>
          <w:tcPr>
            <w:tcW w:w="993" w:type="dxa"/>
          </w:tcPr>
          <w:p w14:paraId="1B7AB367" w14:textId="3DBB4530" w:rsidR="0050461A" w:rsidRPr="00BB5DAA" w:rsidRDefault="00350102" w:rsidP="005B0D32">
            <w:pPr>
              <w:pStyle w:val="TableBody2"/>
              <w:rPr>
                <w:sz w:val="24"/>
                <w:szCs w:val="24"/>
              </w:rPr>
            </w:pPr>
            <w:r w:rsidRPr="00BB5DAA">
              <w:rPr>
                <w:sz w:val="24"/>
                <w:szCs w:val="24"/>
              </w:rPr>
              <w:t>54</w:t>
            </w:r>
          </w:p>
        </w:tc>
      </w:tr>
      <w:tr w:rsidR="0050461A" w:rsidRPr="00BB5DAA" w14:paraId="0FA1E958" w14:textId="77777777" w:rsidTr="00AF1662">
        <w:trPr>
          <w:trHeight w:val="240"/>
        </w:trPr>
        <w:tc>
          <w:tcPr>
            <w:tcW w:w="3686" w:type="dxa"/>
            <w:noWrap/>
          </w:tcPr>
          <w:p w14:paraId="5A132F4A" w14:textId="03CA1509" w:rsidR="0050461A" w:rsidRPr="00BB5DAA" w:rsidRDefault="00D65EC0" w:rsidP="005B0D32">
            <w:pPr>
              <w:pStyle w:val="TableBody1"/>
              <w:ind w:left="127"/>
              <w:rPr>
                <w:rFonts w:eastAsia="Arial Unicode MS"/>
                <w:sz w:val="24"/>
                <w:szCs w:val="24"/>
              </w:rPr>
            </w:pPr>
            <w:r w:rsidRPr="00BB5DAA">
              <w:rPr>
                <w:rFonts w:eastAsia="Arial Unicode MS"/>
                <w:sz w:val="24"/>
                <w:szCs w:val="24"/>
              </w:rPr>
              <w:t>Books or brochures</w:t>
            </w:r>
          </w:p>
        </w:tc>
        <w:tc>
          <w:tcPr>
            <w:tcW w:w="1219" w:type="dxa"/>
            <w:noWrap/>
          </w:tcPr>
          <w:p w14:paraId="2D0A19E7" w14:textId="3236776D" w:rsidR="0050461A" w:rsidRPr="00BB5DAA" w:rsidRDefault="00353C03" w:rsidP="005B0D32">
            <w:pPr>
              <w:pStyle w:val="TableBody2"/>
              <w:rPr>
                <w:rFonts w:eastAsia="Arial Unicode MS"/>
                <w:sz w:val="24"/>
                <w:szCs w:val="24"/>
              </w:rPr>
            </w:pPr>
            <w:r w:rsidRPr="00BB5DAA">
              <w:rPr>
                <w:rFonts w:eastAsia="Arial Unicode MS"/>
                <w:sz w:val="24"/>
                <w:szCs w:val="24"/>
              </w:rPr>
              <w:t>36</w:t>
            </w:r>
          </w:p>
        </w:tc>
        <w:tc>
          <w:tcPr>
            <w:tcW w:w="907" w:type="dxa"/>
            <w:noWrap/>
          </w:tcPr>
          <w:p w14:paraId="77907B98" w14:textId="1E577983" w:rsidR="0050461A" w:rsidRPr="00BB5DAA" w:rsidRDefault="00DA5AE0" w:rsidP="005B0D32">
            <w:pPr>
              <w:pStyle w:val="TableBody2"/>
              <w:rPr>
                <w:rFonts w:eastAsia="Arial Unicode MS"/>
                <w:color w:val="000000" w:themeColor="text1"/>
                <w:sz w:val="24"/>
                <w:szCs w:val="24"/>
              </w:rPr>
            </w:pPr>
            <w:r w:rsidRPr="00BB5DAA">
              <w:rPr>
                <w:rFonts w:eastAsia="Arial Unicode MS"/>
                <w:color w:val="C00000"/>
                <w:sz w:val="24"/>
                <w:szCs w:val="24"/>
              </w:rPr>
              <w:t>30</w:t>
            </w:r>
          </w:p>
        </w:tc>
        <w:tc>
          <w:tcPr>
            <w:tcW w:w="964" w:type="dxa"/>
            <w:noWrap/>
          </w:tcPr>
          <w:p w14:paraId="7CE27DC3" w14:textId="71B1315C" w:rsidR="0050461A" w:rsidRPr="00BB5DAA" w:rsidRDefault="00DA5AE0" w:rsidP="005B0D32">
            <w:pPr>
              <w:pStyle w:val="TableBody2"/>
              <w:rPr>
                <w:rFonts w:eastAsia="Arial Unicode MS"/>
                <w:color w:val="000000" w:themeColor="text1"/>
                <w:sz w:val="24"/>
                <w:szCs w:val="24"/>
              </w:rPr>
            </w:pPr>
            <w:r w:rsidRPr="00BB5DAA">
              <w:rPr>
                <w:rFonts w:eastAsia="Arial Unicode MS"/>
                <w:color w:val="000000" w:themeColor="text1"/>
                <w:sz w:val="24"/>
                <w:szCs w:val="24"/>
              </w:rPr>
              <w:t>34</w:t>
            </w:r>
          </w:p>
        </w:tc>
        <w:tc>
          <w:tcPr>
            <w:tcW w:w="879" w:type="dxa"/>
          </w:tcPr>
          <w:p w14:paraId="17FF924F" w14:textId="75F94FF8" w:rsidR="0050461A" w:rsidRPr="00BB5DAA" w:rsidRDefault="009E746F" w:rsidP="005B0D32">
            <w:pPr>
              <w:pStyle w:val="TableBody2"/>
              <w:rPr>
                <w:color w:val="000000" w:themeColor="text1"/>
                <w:sz w:val="24"/>
                <w:szCs w:val="24"/>
              </w:rPr>
            </w:pPr>
            <w:r w:rsidRPr="00BB5DAA">
              <w:rPr>
                <w:color w:val="000000" w:themeColor="text1"/>
                <w:sz w:val="24"/>
                <w:szCs w:val="24"/>
              </w:rPr>
              <w:t>31</w:t>
            </w:r>
          </w:p>
        </w:tc>
        <w:tc>
          <w:tcPr>
            <w:tcW w:w="993" w:type="dxa"/>
          </w:tcPr>
          <w:p w14:paraId="429CACE7" w14:textId="1D18E2B4" w:rsidR="0050461A" w:rsidRPr="00BB5DAA" w:rsidRDefault="00350102" w:rsidP="005B0D32">
            <w:pPr>
              <w:pStyle w:val="TableBody2"/>
              <w:rPr>
                <w:sz w:val="24"/>
                <w:szCs w:val="24"/>
              </w:rPr>
            </w:pPr>
            <w:r w:rsidRPr="00BB5DAA">
              <w:rPr>
                <w:sz w:val="24"/>
                <w:szCs w:val="24"/>
              </w:rPr>
              <w:t>30</w:t>
            </w:r>
          </w:p>
        </w:tc>
      </w:tr>
      <w:tr w:rsidR="00CF5471" w:rsidRPr="00BB5DAA" w14:paraId="1C206209" w14:textId="77777777" w:rsidTr="00AF1662">
        <w:trPr>
          <w:trHeight w:val="240"/>
        </w:trPr>
        <w:tc>
          <w:tcPr>
            <w:tcW w:w="3686" w:type="dxa"/>
            <w:noWrap/>
          </w:tcPr>
          <w:p w14:paraId="42177579" w14:textId="43185542" w:rsidR="00CF5471" w:rsidRPr="00BB5DAA" w:rsidRDefault="00CF5471" w:rsidP="005B0D32">
            <w:pPr>
              <w:pStyle w:val="TableBody1"/>
              <w:ind w:left="127"/>
              <w:rPr>
                <w:rFonts w:eastAsia="Arial Unicode MS"/>
                <w:sz w:val="24"/>
                <w:szCs w:val="24"/>
              </w:rPr>
            </w:pPr>
            <w:r w:rsidRPr="00BB5DAA">
              <w:rPr>
                <w:rFonts w:eastAsia="Arial Unicode MS"/>
                <w:sz w:val="24"/>
                <w:szCs w:val="24"/>
              </w:rPr>
              <w:t>Websites or apps</w:t>
            </w:r>
          </w:p>
        </w:tc>
        <w:tc>
          <w:tcPr>
            <w:tcW w:w="1219" w:type="dxa"/>
            <w:noWrap/>
          </w:tcPr>
          <w:p w14:paraId="19028245" w14:textId="63ABBA56" w:rsidR="00CF5471" w:rsidRPr="00BB5DAA" w:rsidRDefault="00CF5471" w:rsidP="005B0D32">
            <w:pPr>
              <w:pStyle w:val="TableBody2"/>
              <w:rPr>
                <w:rFonts w:eastAsia="Arial Unicode MS"/>
                <w:sz w:val="24"/>
                <w:szCs w:val="24"/>
              </w:rPr>
            </w:pPr>
            <w:r w:rsidRPr="00BB5DAA">
              <w:rPr>
                <w:rFonts w:eastAsia="Arial Unicode MS"/>
                <w:sz w:val="24"/>
                <w:szCs w:val="24"/>
              </w:rPr>
              <w:t>40</w:t>
            </w:r>
          </w:p>
        </w:tc>
        <w:tc>
          <w:tcPr>
            <w:tcW w:w="907" w:type="dxa"/>
            <w:noWrap/>
          </w:tcPr>
          <w:p w14:paraId="104C4658" w14:textId="5990D50C" w:rsidR="00CF5471" w:rsidRPr="00BB5DAA" w:rsidRDefault="00DA5AE0" w:rsidP="005B0D32">
            <w:pPr>
              <w:pStyle w:val="TableBody2"/>
              <w:rPr>
                <w:rFonts w:eastAsia="Arial Unicode MS"/>
                <w:color w:val="C00000"/>
                <w:sz w:val="24"/>
                <w:szCs w:val="24"/>
              </w:rPr>
            </w:pPr>
            <w:r w:rsidRPr="00BB5DAA">
              <w:rPr>
                <w:rFonts w:eastAsia="Arial Unicode MS"/>
                <w:color w:val="C00000"/>
                <w:sz w:val="24"/>
                <w:szCs w:val="24"/>
              </w:rPr>
              <w:t>33</w:t>
            </w:r>
          </w:p>
        </w:tc>
        <w:tc>
          <w:tcPr>
            <w:tcW w:w="964" w:type="dxa"/>
            <w:noWrap/>
          </w:tcPr>
          <w:p w14:paraId="59335710" w14:textId="472E1F42" w:rsidR="00CF5471" w:rsidRPr="00BB5DAA" w:rsidRDefault="00DA5AE0" w:rsidP="005B0D32">
            <w:pPr>
              <w:pStyle w:val="TableBody2"/>
              <w:rPr>
                <w:rFonts w:eastAsia="Arial Unicode MS"/>
                <w:color w:val="C00000"/>
                <w:sz w:val="24"/>
                <w:szCs w:val="24"/>
              </w:rPr>
            </w:pPr>
            <w:r w:rsidRPr="00BB5DAA">
              <w:rPr>
                <w:rFonts w:eastAsia="Arial Unicode MS"/>
                <w:color w:val="C00000"/>
                <w:sz w:val="24"/>
                <w:szCs w:val="24"/>
              </w:rPr>
              <w:t>32</w:t>
            </w:r>
          </w:p>
        </w:tc>
        <w:tc>
          <w:tcPr>
            <w:tcW w:w="879" w:type="dxa"/>
          </w:tcPr>
          <w:p w14:paraId="219FEA63" w14:textId="09C5C34B" w:rsidR="00CF5471" w:rsidRPr="00BB5DAA" w:rsidRDefault="009E746F" w:rsidP="005B0D32">
            <w:pPr>
              <w:pStyle w:val="TableBody2"/>
              <w:rPr>
                <w:color w:val="000000" w:themeColor="text1"/>
                <w:sz w:val="24"/>
                <w:szCs w:val="24"/>
              </w:rPr>
            </w:pPr>
            <w:r w:rsidRPr="00BB5DAA">
              <w:rPr>
                <w:color w:val="C00000"/>
                <w:sz w:val="24"/>
                <w:szCs w:val="24"/>
              </w:rPr>
              <w:t>34</w:t>
            </w:r>
          </w:p>
        </w:tc>
        <w:tc>
          <w:tcPr>
            <w:tcW w:w="993" w:type="dxa"/>
          </w:tcPr>
          <w:p w14:paraId="0EEFAF2F" w14:textId="34EFBCE0" w:rsidR="00CF5471" w:rsidRPr="00BB5DAA" w:rsidRDefault="00350102" w:rsidP="005B0D32">
            <w:pPr>
              <w:pStyle w:val="TableBody2"/>
              <w:rPr>
                <w:sz w:val="24"/>
                <w:szCs w:val="24"/>
              </w:rPr>
            </w:pPr>
            <w:r w:rsidRPr="00BB5DAA">
              <w:rPr>
                <w:sz w:val="24"/>
                <w:szCs w:val="24"/>
              </w:rPr>
              <w:t>42</w:t>
            </w:r>
          </w:p>
        </w:tc>
      </w:tr>
      <w:tr w:rsidR="0050461A" w:rsidRPr="00BB5DAA" w14:paraId="513B7636" w14:textId="77777777" w:rsidTr="00AF1662">
        <w:trPr>
          <w:trHeight w:val="240"/>
        </w:trPr>
        <w:tc>
          <w:tcPr>
            <w:tcW w:w="3686" w:type="dxa"/>
            <w:noWrap/>
          </w:tcPr>
          <w:p w14:paraId="51819D20" w14:textId="1F21ECDE" w:rsidR="0050461A" w:rsidRPr="00BB5DAA" w:rsidRDefault="00D65EC0" w:rsidP="005B0D32">
            <w:pPr>
              <w:pStyle w:val="TableBody1"/>
              <w:ind w:left="127"/>
              <w:rPr>
                <w:rFonts w:eastAsia="Arial Unicode MS"/>
                <w:sz w:val="24"/>
                <w:szCs w:val="24"/>
              </w:rPr>
            </w:pPr>
            <w:r w:rsidRPr="00BB5DAA">
              <w:rPr>
                <w:rFonts w:eastAsia="Arial Unicode MS"/>
                <w:sz w:val="24"/>
                <w:szCs w:val="24"/>
              </w:rPr>
              <w:t>Social media (</w:t>
            </w:r>
            <w:proofErr w:type="gramStart"/>
            <w:r w:rsidRPr="00BB5DAA">
              <w:rPr>
                <w:rFonts w:eastAsia="Arial Unicode MS"/>
                <w:sz w:val="24"/>
                <w:szCs w:val="24"/>
              </w:rPr>
              <w:t>e.g.</w:t>
            </w:r>
            <w:proofErr w:type="gramEnd"/>
            <w:r w:rsidRPr="00BB5DAA">
              <w:rPr>
                <w:rFonts w:eastAsia="Arial Unicode MS"/>
                <w:sz w:val="24"/>
                <w:szCs w:val="24"/>
              </w:rPr>
              <w:t xml:space="preserve"> Facebook)</w:t>
            </w:r>
          </w:p>
        </w:tc>
        <w:tc>
          <w:tcPr>
            <w:tcW w:w="1219" w:type="dxa"/>
            <w:noWrap/>
          </w:tcPr>
          <w:p w14:paraId="7475AB64" w14:textId="3364927A" w:rsidR="0050461A" w:rsidRPr="00BB5DAA" w:rsidRDefault="00353C03" w:rsidP="005B0D32">
            <w:pPr>
              <w:pStyle w:val="TableBody2"/>
              <w:rPr>
                <w:rFonts w:eastAsia="Arial Unicode MS"/>
                <w:sz w:val="24"/>
                <w:szCs w:val="24"/>
              </w:rPr>
            </w:pPr>
            <w:r w:rsidRPr="00BB5DAA">
              <w:rPr>
                <w:rFonts w:eastAsia="Arial Unicode MS"/>
                <w:sz w:val="24"/>
                <w:szCs w:val="24"/>
              </w:rPr>
              <w:t>35</w:t>
            </w:r>
          </w:p>
        </w:tc>
        <w:tc>
          <w:tcPr>
            <w:tcW w:w="907" w:type="dxa"/>
            <w:noWrap/>
          </w:tcPr>
          <w:p w14:paraId="613D0234" w14:textId="11C30CB8" w:rsidR="0050461A" w:rsidRPr="00BB5DAA" w:rsidRDefault="00DA5AE0" w:rsidP="005B0D32">
            <w:pPr>
              <w:pStyle w:val="TableBody2"/>
              <w:rPr>
                <w:rFonts w:eastAsia="Arial Unicode MS"/>
                <w:color w:val="000000" w:themeColor="text1"/>
                <w:sz w:val="24"/>
                <w:szCs w:val="24"/>
              </w:rPr>
            </w:pPr>
            <w:r w:rsidRPr="00BB5DAA">
              <w:rPr>
                <w:rFonts w:eastAsia="Arial Unicode MS"/>
                <w:color w:val="000000" w:themeColor="text1"/>
                <w:sz w:val="24"/>
                <w:szCs w:val="24"/>
              </w:rPr>
              <w:t>37</w:t>
            </w:r>
          </w:p>
        </w:tc>
        <w:tc>
          <w:tcPr>
            <w:tcW w:w="964" w:type="dxa"/>
            <w:noWrap/>
          </w:tcPr>
          <w:p w14:paraId="7C8A6DDD" w14:textId="5C2FB227" w:rsidR="0050461A" w:rsidRPr="00BB5DAA" w:rsidRDefault="00DA5AE0" w:rsidP="005B0D32">
            <w:pPr>
              <w:pStyle w:val="TableBody2"/>
              <w:rPr>
                <w:rFonts w:eastAsia="Arial Unicode MS"/>
                <w:color w:val="000000" w:themeColor="text1"/>
                <w:sz w:val="24"/>
                <w:szCs w:val="24"/>
              </w:rPr>
            </w:pPr>
            <w:r w:rsidRPr="00BB5DAA">
              <w:rPr>
                <w:rFonts w:eastAsia="Arial Unicode MS"/>
                <w:color w:val="000000" w:themeColor="text1"/>
                <w:sz w:val="24"/>
                <w:szCs w:val="24"/>
              </w:rPr>
              <w:t>32</w:t>
            </w:r>
          </w:p>
        </w:tc>
        <w:tc>
          <w:tcPr>
            <w:tcW w:w="879" w:type="dxa"/>
          </w:tcPr>
          <w:p w14:paraId="65A5A37B" w14:textId="0F2F6354" w:rsidR="0050461A" w:rsidRPr="00BB5DAA" w:rsidRDefault="009E746F" w:rsidP="005B0D32">
            <w:pPr>
              <w:pStyle w:val="TableBody2"/>
              <w:rPr>
                <w:color w:val="000000" w:themeColor="text1"/>
                <w:sz w:val="24"/>
                <w:szCs w:val="24"/>
              </w:rPr>
            </w:pPr>
            <w:r w:rsidRPr="00BB5DAA">
              <w:rPr>
                <w:color w:val="000000" w:themeColor="text1"/>
                <w:sz w:val="24"/>
                <w:szCs w:val="24"/>
              </w:rPr>
              <w:t>39</w:t>
            </w:r>
          </w:p>
        </w:tc>
        <w:tc>
          <w:tcPr>
            <w:tcW w:w="993" w:type="dxa"/>
          </w:tcPr>
          <w:p w14:paraId="1E7D8A9D" w14:textId="32251BC8" w:rsidR="0050461A" w:rsidRPr="00BB5DAA" w:rsidRDefault="00350102" w:rsidP="005B0D32">
            <w:pPr>
              <w:pStyle w:val="TableBody2"/>
              <w:rPr>
                <w:sz w:val="24"/>
                <w:szCs w:val="24"/>
              </w:rPr>
            </w:pPr>
            <w:r w:rsidRPr="00BB5DAA">
              <w:rPr>
                <w:sz w:val="24"/>
                <w:szCs w:val="24"/>
              </w:rPr>
              <w:t>37</w:t>
            </w:r>
          </w:p>
        </w:tc>
      </w:tr>
      <w:tr w:rsidR="0050461A" w:rsidRPr="00BB5DAA" w14:paraId="23DBE1C7" w14:textId="77777777" w:rsidTr="00AF1662">
        <w:trPr>
          <w:trHeight w:val="240"/>
        </w:trPr>
        <w:tc>
          <w:tcPr>
            <w:tcW w:w="3686" w:type="dxa"/>
            <w:noWrap/>
          </w:tcPr>
          <w:p w14:paraId="7132D2E6" w14:textId="1629EAF5" w:rsidR="0050461A" w:rsidRPr="00BB5DAA" w:rsidRDefault="00D65EC0" w:rsidP="005B0D32">
            <w:pPr>
              <w:pStyle w:val="TableBody1"/>
              <w:ind w:left="127"/>
              <w:rPr>
                <w:rFonts w:eastAsia="Arial Unicode MS"/>
                <w:sz w:val="24"/>
                <w:szCs w:val="24"/>
              </w:rPr>
            </w:pPr>
            <w:r w:rsidRPr="00BB5DAA">
              <w:rPr>
                <w:rFonts w:eastAsia="Arial Unicode MS"/>
                <w:sz w:val="24"/>
                <w:szCs w:val="24"/>
              </w:rPr>
              <w:t>Hapū wānanga/Pregnancy and Parenting Education (PPE)/Antenatal classes</w:t>
            </w:r>
          </w:p>
        </w:tc>
        <w:tc>
          <w:tcPr>
            <w:tcW w:w="1219" w:type="dxa"/>
            <w:noWrap/>
          </w:tcPr>
          <w:p w14:paraId="45D1C73A" w14:textId="176A959D" w:rsidR="0050461A" w:rsidRPr="00BB5DAA" w:rsidRDefault="00CF5471" w:rsidP="005B0D32">
            <w:pPr>
              <w:pStyle w:val="TableBody2"/>
              <w:rPr>
                <w:rFonts w:eastAsia="Arial Unicode MS"/>
                <w:sz w:val="24"/>
                <w:szCs w:val="24"/>
              </w:rPr>
            </w:pPr>
            <w:r w:rsidRPr="00BB5DAA">
              <w:rPr>
                <w:rFonts w:eastAsia="Arial Unicode MS"/>
                <w:sz w:val="24"/>
                <w:szCs w:val="24"/>
              </w:rPr>
              <w:t>25</w:t>
            </w:r>
          </w:p>
        </w:tc>
        <w:tc>
          <w:tcPr>
            <w:tcW w:w="907" w:type="dxa"/>
            <w:noWrap/>
          </w:tcPr>
          <w:p w14:paraId="1BD4D7B6" w14:textId="23FBB988" w:rsidR="0050461A" w:rsidRPr="00BB5DAA" w:rsidRDefault="00520513" w:rsidP="005B0D32">
            <w:pPr>
              <w:pStyle w:val="TableBody2"/>
              <w:rPr>
                <w:rFonts w:eastAsia="Arial Unicode MS"/>
                <w:color w:val="000000" w:themeColor="text1"/>
                <w:sz w:val="24"/>
                <w:szCs w:val="24"/>
              </w:rPr>
            </w:pPr>
            <w:r w:rsidRPr="00BB5DAA">
              <w:rPr>
                <w:rFonts w:eastAsia="Arial Unicode MS"/>
                <w:color w:val="000000" w:themeColor="text1"/>
                <w:sz w:val="24"/>
                <w:szCs w:val="24"/>
              </w:rPr>
              <w:t>23</w:t>
            </w:r>
          </w:p>
        </w:tc>
        <w:tc>
          <w:tcPr>
            <w:tcW w:w="964" w:type="dxa"/>
            <w:noWrap/>
          </w:tcPr>
          <w:p w14:paraId="4F641A36" w14:textId="7E6714A4" w:rsidR="0050461A" w:rsidRPr="00BB5DAA" w:rsidRDefault="00520513" w:rsidP="005B0D32">
            <w:pPr>
              <w:pStyle w:val="TableBody2"/>
              <w:rPr>
                <w:rFonts w:eastAsia="Arial Unicode MS"/>
                <w:color w:val="000000" w:themeColor="text1"/>
                <w:sz w:val="24"/>
                <w:szCs w:val="24"/>
              </w:rPr>
            </w:pPr>
            <w:r w:rsidRPr="00BB5DAA">
              <w:rPr>
                <w:rFonts w:eastAsia="Arial Unicode MS"/>
                <w:color w:val="C00000"/>
                <w:sz w:val="24"/>
                <w:szCs w:val="24"/>
              </w:rPr>
              <w:t>13</w:t>
            </w:r>
          </w:p>
        </w:tc>
        <w:tc>
          <w:tcPr>
            <w:tcW w:w="879" w:type="dxa"/>
          </w:tcPr>
          <w:p w14:paraId="4E4E7331" w14:textId="2CD9FD4F" w:rsidR="0050461A" w:rsidRPr="00BB5DAA" w:rsidRDefault="009E746F" w:rsidP="005B0D32">
            <w:pPr>
              <w:pStyle w:val="TableBody2"/>
              <w:rPr>
                <w:color w:val="000000" w:themeColor="text1"/>
                <w:sz w:val="24"/>
                <w:szCs w:val="24"/>
              </w:rPr>
            </w:pPr>
            <w:r w:rsidRPr="00BB5DAA">
              <w:rPr>
                <w:color w:val="C00000"/>
                <w:sz w:val="24"/>
                <w:szCs w:val="24"/>
              </w:rPr>
              <w:t>20</w:t>
            </w:r>
          </w:p>
        </w:tc>
        <w:tc>
          <w:tcPr>
            <w:tcW w:w="993" w:type="dxa"/>
          </w:tcPr>
          <w:p w14:paraId="32A5F605" w14:textId="1DD9555E" w:rsidR="0050461A" w:rsidRPr="00BB5DAA" w:rsidRDefault="00350102" w:rsidP="005B0D32">
            <w:pPr>
              <w:pStyle w:val="TableBody2"/>
              <w:rPr>
                <w:sz w:val="24"/>
                <w:szCs w:val="24"/>
              </w:rPr>
            </w:pPr>
            <w:r w:rsidRPr="00BB5DAA">
              <w:rPr>
                <w:sz w:val="24"/>
                <w:szCs w:val="24"/>
              </w:rPr>
              <w:t>20</w:t>
            </w:r>
          </w:p>
        </w:tc>
      </w:tr>
      <w:tr w:rsidR="0050461A" w:rsidRPr="00BB5DAA" w14:paraId="4A8718A4" w14:textId="77777777" w:rsidTr="00AF1662">
        <w:trPr>
          <w:trHeight w:val="240"/>
        </w:trPr>
        <w:tc>
          <w:tcPr>
            <w:tcW w:w="3686" w:type="dxa"/>
            <w:noWrap/>
          </w:tcPr>
          <w:p w14:paraId="45715F77" w14:textId="6D848D8A" w:rsidR="0050461A" w:rsidRPr="00BB5DAA" w:rsidRDefault="00D65EC0" w:rsidP="005B0D32">
            <w:pPr>
              <w:pStyle w:val="TableBody1"/>
              <w:ind w:left="127"/>
              <w:rPr>
                <w:rFonts w:eastAsia="Arial Unicode MS"/>
                <w:sz w:val="24"/>
                <w:szCs w:val="24"/>
              </w:rPr>
            </w:pPr>
            <w:r w:rsidRPr="00BB5DAA">
              <w:rPr>
                <w:rFonts w:eastAsia="Arial Unicode MS"/>
                <w:sz w:val="24"/>
                <w:szCs w:val="24"/>
              </w:rPr>
              <w:t>A telephone helpline</w:t>
            </w:r>
          </w:p>
        </w:tc>
        <w:tc>
          <w:tcPr>
            <w:tcW w:w="1219" w:type="dxa"/>
            <w:noWrap/>
          </w:tcPr>
          <w:p w14:paraId="29683FB5" w14:textId="6EFA53DE" w:rsidR="0050461A" w:rsidRPr="00BB5DAA" w:rsidRDefault="00CF5471" w:rsidP="005B0D32">
            <w:pPr>
              <w:pStyle w:val="TableBody2"/>
              <w:rPr>
                <w:rFonts w:eastAsia="Arial Unicode MS"/>
                <w:sz w:val="24"/>
                <w:szCs w:val="24"/>
              </w:rPr>
            </w:pPr>
            <w:r w:rsidRPr="00BB5DAA">
              <w:rPr>
                <w:rFonts w:eastAsia="Arial Unicode MS"/>
                <w:sz w:val="24"/>
                <w:szCs w:val="24"/>
              </w:rPr>
              <w:t>8</w:t>
            </w:r>
          </w:p>
        </w:tc>
        <w:tc>
          <w:tcPr>
            <w:tcW w:w="907" w:type="dxa"/>
            <w:noWrap/>
          </w:tcPr>
          <w:p w14:paraId="1F60D6AD" w14:textId="4F720F47" w:rsidR="0050461A" w:rsidRPr="00BB5DAA" w:rsidRDefault="00DA5AE0" w:rsidP="005B0D32">
            <w:pPr>
              <w:pStyle w:val="TableBody2"/>
              <w:rPr>
                <w:rFonts w:eastAsia="Arial Unicode MS"/>
                <w:color w:val="000000" w:themeColor="text1"/>
                <w:sz w:val="24"/>
                <w:szCs w:val="24"/>
              </w:rPr>
            </w:pPr>
            <w:r w:rsidRPr="00BB5DAA">
              <w:rPr>
                <w:rFonts w:eastAsia="Arial Unicode MS"/>
                <w:color w:val="C00000"/>
                <w:sz w:val="24"/>
                <w:szCs w:val="24"/>
              </w:rPr>
              <w:t>5</w:t>
            </w:r>
          </w:p>
        </w:tc>
        <w:tc>
          <w:tcPr>
            <w:tcW w:w="964" w:type="dxa"/>
            <w:noWrap/>
          </w:tcPr>
          <w:p w14:paraId="61186F1B" w14:textId="65C0EAA3" w:rsidR="0050461A" w:rsidRPr="00BB5DAA" w:rsidRDefault="00DA5AE0" w:rsidP="005B0D32">
            <w:pPr>
              <w:pStyle w:val="TableBody2"/>
              <w:rPr>
                <w:rFonts w:eastAsia="Arial Unicode MS"/>
                <w:color w:val="000000" w:themeColor="text1"/>
                <w:sz w:val="24"/>
                <w:szCs w:val="24"/>
              </w:rPr>
            </w:pPr>
            <w:r w:rsidRPr="00BB5DAA">
              <w:rPr>
                <w:rFonts w:eastAsia="Arial Unicode MS"/>
                <w:color w:val="000000" w:themeColor="text1"/>
                <w:sz w:val="24"/>
                <w:szCs w:val="24"/>
              </w:rPr>
              <w:t>8</w:t>
            </w:r>
          </w:p>
        </w:tc>
        <w:tc>
          <w:tcPr>
            <w:tcW w:w="879" w:type="dxa"/>
          </w:tcPr>
          <w:p w14:paraId="016B4ADC" w14:textId="6C761C23" w:rsidR="0050461A" w:rsidRPr="00BB5DAA" w:rsidRDefault="009E746F" w:rsidP="005B0D32">
            <w:pPr>
              <w:pStyle w:val="TableBody2"/>
              <w:rPr>
                <w:color w:val="000000" w:themeColor="text1"/>
                <w:sz w:val="24"/>
                <w:szCs w:val="24"/>
              </w:rPr>
            </w:pPr>
            <w:r w:rsidRPr="00BB5DAA">
              <w:rPr>
                <w:color w:val="C00000"/>
                <w:sz w:val="24"/>
                <w:szCs w:val="24"/>
              </w:rPr>
              <w:t>5</w:t>
            </w:r>
          </w:p>
        </w:tc>
        <w:tc>
          <w:tcPr>
            <w:tcW w:w="993" w:type="dxa"/>
          </w:tcPr>
          <w:p w14:paraId="0C238A8E" w14:textId="35ACC5C0" w:rsidR="0050461A" w:rsidRPr="00BB5DAA" w:rsidRDefault="00350102" w:rsidP="005B0D32">
            <w:pPr>
              <w:pStyle w:val="TableBody2"/>
              <w:rPr>
                <w:sz w:val="24"/>
                <w:szCs w:val="24"/>
              </w:rPr>
            </w:pPr>
            <w:r w:rsidRPr="00BB5DAA">
              <w:rPr>
                <w:sz w:val="24"/>
                <w:szCs w:val="24"/>
              </w:rPr>
              <w:t>7</w:t>
            </w:r>
          </w:p>
        </w:tc>
      </w:tr>
      <w:tr w:rsidR="0050461A" w:rsidRPr="00BB5DAA" w14:paraId="6584FE91" w14:textId="77777777" w:rsidTr="00AF1662">
        <w:trPr>
          <w:trHeight w:val="240"/>
        </w:trPr>
        <w:tc>
          <w:tcPr>
            <w:tcW w:w="3686" w:type="dxa"/>
            <w:noWrap/>
          </w:tcPr>
          <w:p w14:paraId="3BC9339E" w14:textId="7817C504" w:rsidR="0050461A" w:rsidRPr="00BB5DAA" w:rsidRDefault="00353C03" w:rsidP="005B0D32">
            <w:pPr>
              <w:pStyle w:val="TableBody1"/>
              <w:ind w:left="127"/>
              <w:rPr>
                <w:rFonts w:eastAsia="Arial Unicode MS"/>
                <w:sz w:val="24"/>
                <w:szCs w:val="24"/>
              </w:rPr>
            </w:pPr>
            <w:r w:rsidRPr="00BB5DAA">
              <w:rPr>
                <w:rFonts w:eastAsia="Arial Unicode MS"/>
                <w:sz w:val="24"/>
                <w:szCs w:val="24"/>
              </w:rPr>
              <w:t>Plunket</w:t>
            </w:r>
          </w:p>
        </w:tc>
        <w:tc>
          <w:tcPr>
            <w:tcW w:w="1219" w:type="dxa"/>
            <w:noWrap/>
          </w:tcPr>
          <w:p w14:paraId="30CE0313" w14:textId="14704F75" w:rsidR="0050461A" w:rsidRPr="00BB5DAA" w:rsidRDefault="00CF5471" w:rsidP="005B0D32">
            <w:pPr>
              <w:pStyle w:val="TableBody2"/>
              <w:rPr>
                <w:rFonts w:eastAsia="Arial Unicode MS"/>
                <w:sz w:val="24"/>
                <w:szCs w:val="24"/>
              </w:rPr>
            </w:pPr>
            <w:r w:rsidRPr="00BB5DAA">
              <w:rPr>
                <w:rFonts w:eastAsia="Arial Unicode MS"/>
                <w:sz w:val="24"/>
                <w:szCs w:val="24"/>
              </w:rPr>
              <w:t>1</w:t>
            </w:r>
          </w:p>
        </w:tc>
        <w:tc>
          <w:tcPr>
            <w:tcW w:w="907" w:type="dxa"/>
            <w:noWrap/>
          </w:tcPr>
          <w:p w14:paraId="6A58BF19" w14:textId="093A30AA" w:rsidR="0050461A" w:rsidRPr="00BB5DAA" w:rsidRDefault="00AA041C"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964" w:type="dxa"/>
            <w:noWrap/>
          </w:tcPr>
          <w:p w14:paraId="69A8220F" w14:textId="4FA68D5E" w:rsidR="0050461A" w:rsidRPr="00BB5DAA" w:rsidRDefault="00520513" w:rsidP="005B0D32">
            <w:pPr>
              <w:pStyle w:val="TableBody2"/>
              <w:rPr>
                <w:rFonts w:eastAsia="Arial Unicode MS"/>
                <w:color w:val="000000" w:themeColor="text1"/>
                <w:sz w:val="24"/>
                <w:szCs w:val="24"/>
              </w:rPr>
            </w:pPr>
            <w:r w:rsidRPr="00BB5DAA">
              <w:rPr>
                <w:rFonts w:eastAsia="Arial Unicode MS"/>
                <w:color w:val="000000" w:themeColor="text1"/>
                <w:sz w:val="24"/>
                <w:szCs w:val="24"/>
              </w:rPr>
              <w:t>0</w:t>
            </w:r>
          </w:p>
        </w:tc>
        <w:tc>
          <w:tcPr>
            <w:tcW w:w="879" w:type="dxa"/>
          </w:tcPr>
          <w:p w14:paraId="722F7C94" w14:textId="0A225BEF" w:rsidR="0050461A" w:rsidRPr="00BB5DAA" w:rsidRDefault="009E746F" w:rsidP="005B0D32">
            <w:pPr>
              <w:pStyle w:val="TableBody2"/>
              <w:rPr>
                <w:color w:val="000000" w:themeColor="text1"/>
                <w:sz w:val="24"/>
                <w:szCs w:val="24"/>
              </w:rPr>
            </w:pPr>
            <w:r w:rsidRPr="00BB5DAA">
              <w:rPr>
                <w:color w:val="000000" w:themeColor="text1"/>
                <w:sz w:val="24"/>
                <w:szCs w:val="24"/>
              </w:rPr>
              <w:t>1</w:t>
            </w:r>
          </w:p>
        </w:tc>
        <w:tc>
          <w:tcPr>
            <w:tcW w:w="993" w:type="dxa"/>
          </w:tcPr>
          <w:p w14:paraId="22CB1F85" w14:textId="402B1EFB" w:rsidR="0050461A" w:rsidRPr="00BB5DAA" w:rsidRDefault="00350102" w:rsidP="005B0D32">
            <w:pPr>
              <w:pStyle w:val="TableBody2"/>
              <w:rPr>
                <w:sz w:val="24"/>
                <w:szCs w:val="24"/>
              </w:rPr>
            </w:pPr>
            <w:r w:rsidRPr="00BB5DAA">
              <w:rPr>
                <w:sz w:val="24"/>
                <w:szCs w:val="24"/>
              </w:rPr>
              <w:t>0</w:t>
            </w:r>
          </w:p>
        </w:tc>
      </w:tr>
      <w:tr w:rsidR="0050461A" w:rsidRPr="00BB5DAA" w14:paraId="153902E4" w14:textId="77777777" w:rsidTr="00AF1662">
        <w:trPr>
          <w:trHeight w:val="240"/>
        </w:trPr>
        <w:tc>
          <w:tcPr>
            <w:tcW w:w="3686" w:type="dxa"/>
            <w:noWrap/>
          </w:tcPr>
          <w:p w14:paraId="3A26E4EE" w14:textId="19FFAD2C" w:rsidR="0050461A" w:rsidRPr="00BB5DAA" w:rsidRDefault="00353C03" w:rsidP="005B0D32">
            <w:pPr>
              <w:pStyle w:val="TableBody1"/>
              <w:ind w:left="127"/>
              <w:rPr>
                <w:rFonts w:eastAsia="Arial Unicode MS"/>
                <w:sz w:val="24"/>
                <w:szCs w:val="24"/>
              </w:rPr>
            </w:pPr>
            <w:r w:rsidRPr="00BB5DAA">
              <w:rPr>
                <w:rFonts w:eastAsia="Arial Unicode MS"/>
                <w:sz w:val="24"/>
                <w:szCs w:val="24"/>
              </w:rPr>
              <w:t>Other sources</w:t>
            </w:r>
          </w:p>
        </w:tc>
        <w:tc>
          <w:tcPr>
            <w:tcW w:w="1219" w:type="dxa"/>
            <w:noWrap/>
          </w:tcPr>
          <w:p w14:paraId="012959A7" w14:textId="33A4ECE2" w:rsidR="0050461A" w:rsidRPr="00BB5DAA" w:rsidRDefault="00CF5471" w:rsidP="005B0D32">
            <w:pPr>
              <w:pStyle w:val="TableBody2"/>
              <w:rPr>
                <w:rFonts w:eastAsia="Arial Unicode MS"/>
                <w:sz w:val="24"/>
                <w:szCs w:val="24"/>
              </w:rPr>
            </w:pPr>
            <w:r w:rsidRPr="00BB5DAA">
              <w:rPr>
                <w:rFonts w:eastAsia="Arial Unicode MS"/>
                <w:sz w:val="24"/>
                <w:szCs w:val="24"/>
              </w:rPr>
              <w:t>1</w:t>
            </w:r>
          </w:p>
        </w:tc>
        <w:tc>
          <w:tcPr>
            <w:tcW w:w="907" w:type="dxa"/>
            <w:noWrap/>
          </w:tcPr>
          <w:p w14:paraId="2A611151" w14:textId="2526CAF7" w:rsidR="0050461A" w:rsidRPr="00BB5DAA" w:rsidRDefault="00AA041C" w:rsidP="005B0D32">
            <w:pPr>
              <w:pStyle w:val="TableBody2"/>
              <w:rPr>
                <w:rFonts w:eastAsia="Arial Unicode MS"/>
                <w:color w:val="000000" w:themeColor="text1"/>
                <w:sz w:val="24"/>
                <w:szCs w:val="24"/>
              </w:rPr>
            </w:pPr>
            <w:r w:rsidRPr="00BB5DAA">
              <w:rPr>
                <w:rFonts w:eastAsia="Arial Unicode MS"/>
                <w:color w:val="000000" w:themeColor="text1"/>
                <w:sz w:val="24"/>
                <w:szCs w:val="24"/>
              </w:rPr>
              <w:t>0</w:t>
            </w:r>
          </w:p>
        </w:tc>
        <w:tc>
          <w:tcPr>
            <w:tcW w:w="964" w:type="dxa"/>
            <w:noWrap/>
          </w:tcPr>
          <w:p w14:paraId="68E22C5D" w14:textId="63E760C6" w:rsidR="0050461A" w:rsidRPr="00BB5DAA" w:rsidRDefault="00AA041C" w:rsidP="005B0D32">
            <w:pPr>
              <w:pStyle w:val="TableBody2"/>
              <w:rPr>
                <w:rFonts w:eastAsia="Arial Unicode MS"/>
                <w:color w:val="000000" w:themeColor="text1"/>
                <w:sz w:val="24"/>
                <w:szCs w:val="24"/>
              </w:rPr>
            </w:pPr>
            <w:r w:rsidRPr="00BB5DAA">
              <w:rPr>
                <w:rFonts w:eastAsia="Arial Unicode MS"/>
                <w:color w:val="000000" w:themeColor="text1"/>
                <w:sz w:val="24"/>
                <w:szCs w:val="24"/>
              </w:rPr>
              <w:t>1</w:t>
            </w:r>
          </w:p>
        </w:tc>
        <w:tc>
          <w:tcPr>
            <w:tcW w:w="879" w:type="dxa"/>
          </w:tcPr>
          <w:p w14:paraId="47CCCC41" w14:textId="632DA4FB" w:rsidR="0050461A" w:rsidRPr="00BB5DAA" w:rsidRDefault="009E746F" w:rsidP="005B0D32">
            <w:pPr>
              <w:pStyle w:val="TableBody2"/>
              <w:rPr>
                <w:color w:val="000000" w:themeColor="text1"/>
                <w:sz w:val="24"/>
                <w:szCs w:val="24"/>
              </w:rPr>
            </w:pPr>
            <w:r w:rsidRPr="00BB5DAA">
              <w:rPr>
                <w:color w:val="000000" w:themeColor="text1"/>
                <w:sz w:val="24"/>
                <w:szCs w:val="24"/>
              </w:rPr>
              <w:t>0</w:t>
            </w:r>
          </w:p>
        </w:tc>
        <w:tc>
          <w:tcPr>
            <w:tcW w:w="993" w:type="dxa"/>
          </w:tcPr>
          <w:p w14:paraId="16C4C151" w14:textId="5F7ACB8A" w:rsidR="0050461A" w:rsidRPr="00BB5DAA" w:rsidRDefault="00FE30E8" w:rsidP="005B0D32">
            <w:pPr>
              <w:pStyle w:val="TableBody2"/>
              <w:rPr>
                <w:sz w:val="24"/>
                <w:szCs w:val="24"/>
              </w:rPr>
            </w:pPr>
            <w:r w:rsidRPr="00BB5DAA">
              <w:rPr>
                <w:sz w:val="24"/>
                <w:szCs w:val="24"/>
              </w:rPr>
              <w:t>1</w:t>
            </w:r>
          </w:p>
        </w:tc>
      </w:tr>
      <w:tr w:rsidR="0050461A" w:rsidRPr="00BB5DAA" w14:paraId="419F90FA" w14:textId="77777777" w:rsidTr="00AF1662">
        <w:trPr>
          <w:trHeight w:val="240"/>
        </w:trPr>
        <w:tc>
          <w:tcPr>
            <w:tcW w:w="3686" w:type="dxa"/>
            <w:noWrap/>
          </w:tcPr>
          <w:p w14:paraId="47309CB9" w14:textId="1C3303D6" w:rsidR="0050461A" w:rsidRPr="00BB5DAA" w:rsidRDefault="00353C03" w:rsidP="005B0D32">
            <w:pPr>
              <w:pStyle w:val="TableBody1"/>
              <w:ind w:left="127"/>
              <w:rPr>
                <w:rFonts w:eastAsia="Arial Unicode MS"/>
                <w:sz w:val="24"/>
                <w:szCs w:val="24"/>
              </w:rPr>
            </w:pPr>
            <w:r w:rsidRPr="00BB5DAA">
              <w:rPr>
                <w:rFonts w:eastAsia="Arial Unicode MS"/>
                <w:sz w:val="24"/>
                <w:szCs w:val="24"/>
              </w:rPr>
              <w:t>Did not get or look for any information</w:t>
            </w:r>
          </w:p>
        </w:tc>
        <w:tc>
          <w:tcPr>
            <w:tcW w:w="1219" w:type="dxa"/>
            <w:noWrap/>
          </w:tcPr>
          <w:p w14:paraId="2EF95261" w14:textId="5920687A" w:rsidR="0050461A" w:rsidRPr="00BB5DAA" w:rsidRDefault="00CF5471" w:rsidP="005B0D32">
            <w:pPr>
              <w:pStyle w:val="TableBody2"/>
              <w:rPr>
                <w:rFonts w:eastAsia="Arial Unicode MS"/>
                <w:sz w:val="24"/>
                <w:szCs w:val="24"/>
              </w:rPr>
            </w:pPr>
            <w:r w:rsidRPr="00BB5DAA">
              <w:rPr>
                <w:rFonts w:eastAsia="Arial Unicode MS"/>
                <w:sz w:val="24"/>
                <w:szCs w:val="24"/>
              </w:rPr>
              <w:t>3</w:t>
            </w:r>
          </w:p>
        </w:tc>
        <w:tc>
          <w:tcPr>
            <w:tcW w:w="907" w:type="dxa"/>
            <w:noWrap/>
          </w:tcPr>
          <w:p w14:paraId="2DDA1FAB" w14:textId="47DA3FE0" w:rsidR="0050461A" w:rsidRPr="00BB5DAA" w:rsidRDefault="00520513" w:rsidP="005B0D32">
            <w:pPr>
              <w:pStyle w:val="TableBody2"/>
              <w:rPr>
                <w:rFonts w:eastAsia="Arial Unicode MS"/>
                <w:color w:val="000000" w:themeColor="text1"/>
                <w:sz w:val="24"/>
                <w:szCs w:val="24"/>
              </w:rPr>
            </w:pPr>
            <w:r w:rsidRPr="00BB5DAA">
              <w:rPr>
                <w:rFonts w:eastAsia="Arial Unicode MS"/>
                <w:color w:val="000000" w:themeColor="text1"/>
                <w:sz w:val="24"/>
                <w:szCs w:val="24"/>
              </w:rPr>
              <w:t>4</w:t>
            </w:r>
          </w:p>
        </w:tc>
        <w:tc>
          <w:tcPr>
            <w:tcW w:w="964" w:type="dxa"/>
            <w:noWrap/>
          </w:tcPr>
          <w:p w14:paraId="23FDA117" w14:textId="1AD1569C" w:rsidR="0050461A" w:rsidRPr="00BB5DAA" w:rsidRDefault="00520513" w:rsidP="005B0D32">
            <w:pPr>
              <w:pStyle w:val="TableBody2"/>
              <w:rPr>
                <w:rFonts w:eastAsia="Arial Unicode MS"/>
                <w:color w:val="000000" w:themeColor="text1"/>
                <w:sz w:val="24"/>
                <w:szCs w:val="24"/>
              </w:rPr>
            </w:pPr>
            <w:r w:rsidRPr="00BB5DAA">
              <w:rPr>
                <w:rFonts w:eastAsia="Arial Unicode MS"/>
                <w:color w:val="000000" w:themeColor="text1"/>
                <w:sz w:val="24"/>
                <w:szCs w:val="24"/>
              </w:rPr>
              <w:t>4</w:t>
            </w:r>
          </w:p>
        </w:tc>
        <w:tc>
          <w:tcPr>
            <w:tcW w:w="879" w:type="dxa"/>
          </w:tcPr>
          <w:p w14:paraId="5419AB26" w14:textId="691F241F" w:rsidR="0050461A" w:rsidRPr="00BB5DAA" w:rsidRDefault="009E746F" w:rsidP="005B0D32">
            <w:pPr>
              <w:pStyle w:val="TableBody2"/>
              <w:rPr>
                <w:color w:val="000000" w:themeColor="text1"/>
                <w:sz w:val="24"/>
                <w:szCs w:val="24"/>
              </w:rPr>
            </w:pPr>
            <w:r w:rsidRPr="00BB5DAA">
              <w:rPr>
                <w:color w:val="000000" w:themeColor="text1"/>
                <w:sz w:val="24"/>
                <w:szCs w:val="24"/>
              </w:rPr>
              <w:t>4</w:t>
            </w:r>
          </w:p>
        </w:tc>
        <w:tc>
          <w:tcPr>
            <w:tcW w:w="993" w:type="dxa"/>
          </w:tcPr>
          <w:p w14:paraId="77C7A8B1" w14:textId="04DF53B7" w:rsidR="0050461A" w:rsidRPr="00BB5DAA" w:rsidRDefault="00FE30E8" w:rsidP="005B0D32">
            <w:pPr>
              <w:pStyle w:val="TableBody2"/>
              <w:rPr>
                <w:sz w:val="24"/>
                <w:szCs w:val="24"/>
              </w:rPr>
            </w:pPr>
            <w:r w:rsidRPr="00BB5DAA">
              <w:rPr>
                <w:sz w:val="24"/>
                <w:szCs w:val="24"/>
              </w:rPr>
              <w:t>4</w:t>
            </w:r>
          </w:p>
        </w:tc>
      </w:tr>
    </w:tbl>
    <w:p w14:paraId="21899845" w14:textId="77777777" w:rsidR="0050461A" w:rsidRPr="00BB5DAA" w:rsidRDefault="0050461A" w:rsidP="0050461A">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36A3538D" w14:textId="77777777" w:rsidR="0050461A" w:rsidRPr="00BB5DAA" w:rsidRDefault="0050461A" w:rsidP="0050461A">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32C922D0" w14:textId="77777777" w:rsidR="0050461A" w:rsidRPr="00BB5DAA" w:rsidRDefault="0050461A" w:rsidP="0050461A">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2801B98C" w14:textId="77777777" w:rsidR="00FE30E8" w:rsidRPr="00F41F42" w:rsidRDefault="00FE30E8" w:rsidP="0050461A">
      <w:pPr>
        <w:spacing w:line="240" w:lineRule="auto"/>
        <w:rPr>
          <w:szCs w:val="18"/>
        </w:rPr>
      </w:pPr>
    </w:p>
    <w:p w14:paraId="69495030" w14:textId="186548F8" w:rsidR="0050461A" w:rsidRPr="00F41F42" w:rsidRDefault="0050461A" w:rsidP="0050461A">
      <w:pPr>
        <w:spacing w:line="240" w:lineRule="auto"/>
        <w:rPr>
          <w:rFonts w:eastAsiaTheme="minorHAnsi" w:cs="Arial"/>
          <w:b/>
          <w:szCs w:val="18"/>
        </w:rPr>
      </w:pPr>
      <w:r w:rsidRPr="00F41F42">
        <w:rPr>
          <w:szCs w:val="18"/>
        </w:rPr>
        <w:br w:type="page"/>
      </w:r>
    </w:p>
    <w:p w14:paraId="19B388A3" w14:textId="67D3383D" w:rsidR="000E6CF5" w:rsidRPr="00F41F42" w:rsidRDefault="004224AF" w:rsidP="0092377B">
      <w:pPr>
        <w:pStyle w:val="Caption"/>
        <w:ind w:left="0"/>
        <w:jc w:val="both"/>
        <w:rPr>
          <w:rFonts w:eastAsia="Times New Roman" w:cs="Times New Roman"/>
          <w:b w:val="0"/>
          <w:sz w:val="24"/>
          <w:szCs w:val="20"/>
        </w:rPr>
      </w:pPr>
      <w:r w:rsidRPr="00F41F42">
        <w:rPr>
          <w:rFonts w:eastAsia="Times New Roman" w:cs="Times New Roman"/>
          <w:b w:val="0"/>
          <w:sz w:val="24"/>
          <w:szCs w:val="20"/>
        </w:rPr>
        <w:lastRenderedPageBreak/>
        <w:t xml:space="preserve">As mentioned earlier, 40% of respondents reported having sourced information about pregnancy, birth and caring for </w:t>
      </w:r>
      <w:r w:rsidR="008D0381" w:rsidRPr="00F41F42">
        <w:rPr>
          <w:rFonts w:eastAsia="Times New Roman" w:cs="Times New Roman"/>
          <w:b w:val="0"/>
          <w:sz w:val="24"/>
          <w:szCs w:val="20"/>
        </w:rPr>
        <w:t>new</w:t>
      </w:r>
      <w:r w:rsidR="00DF574E">
        <w:rPr>
          <w:rFonts w:eastAsia="Times New Roman" w:cs="Times New Roman"/>
          <w:b w:val="0"/>
          <w:sz w:val="24"/>
          <w:szCs w:val="20"/>
        </w:rPr>
        <w:t>-</w:t>
      </w:r>
      <w:r w:rsidR="008D0381" w:rsidRPr="00F41F42">
        <w:rPr>
          <w:rFonts w:eastAsia="Times New Roman" w:cs="Times New Roman"/>
          <w:b w:val="0"/>
          <w:sz w:val="24"/>
          <w:szCs w:val="20"/>
        </w:rPr>
        <w:t>borns</w:t>
      </w:r>
      <w:r w:rsidRPr="00F41F42">
        <w:rPr>
          <w:rFonts w:eastAsia="Times New Roman" w:cs="Times New Roman"/>
          <w:b w:val="0"/>
          <w:sz w:val="24"/>
          <w:szCs w:val="20"/>
        </w:rPr>
        <w:t xml:space="preserve"> via websites or apps</w:t>
      </w:r>
      <w:r w:rsidR="003827D2" w:rsidRPr="00F41F42">
        <w:rPr>
          <w:rFonts w:eastAsia="Times New Roman" w:cs="Times New Roman"/>
          <w:b w:val="0"/>
          <w:sz w:val="24"/>
          <w:szCs w:val="20"/>
        </w:rPr>
        <w:t xml:space="preserve">. </w:t>
      </w:r>
      <w:r w:rsidR="00606D7C" w:rsidRPr="00F41F42">
        <w:rPr>
          <w:rFonts w:eastAsia="Times New Roman" w:cs="Times New Roman"/>
          <w:b w:val="0"/>
          <w:sz w:val="24"/>
          <w:szCs w:val="20"/>
        </w:rPr>
        <w:fldChar w:fldCharType="begin"/>
      </w:r>
      <w:r w:rsidR="00606D7C" w:rsidRPr="00F41F42">
        <w:rPr>
          <w:rFonts w:eastAsia="Times New Roman" w:cs="Times New Roman"/>
          <w:b w:val="0"/>
          <w:sz w:val="24"/>
          <w:szCs w:val="20"/>
        </w:rPr>
        <w:instrText xml:space="preserve"> REF _Ref119586374 \h  \* MERGEFORMAT </w:instrText>
      </w:r>
      <w:r w:rsidR="00606D7C" w:rsidRPr="00F41F42">
        <w:rPr>
          <w:rFonts w:eastAsia="Times New Roman" w:cs="Times New Roman"/>
          <w:b w:val="0"/>
          <w:sz w:val="24"/>
          <w:szCs w:val="20"/>
        </w:rPr>
      </w:r>
      <w:r w:rsidR="00606D7C" w:rsidRPr="00F41F42">
        <w:rPr>
          <w:rFonts w:eastAsia="Times New Roman" w:cs="Times New Roman"/>
          <w:b w:val="0"/>
          <w:sz w:val="24"/>
          <w:szCs w:val="20"/>
        </w:rPr>
        <w:fldChar w:fldCharType="separate"/>
      </w:r>
      <w:r w:rsidR="00446AD2" w:rsidRPr="00446AD2">
        <w:rPr>
          <w:rFonts w:eastAsia="Times New Roman" w:cs="Times New Roman"/>
          <w:b w:val="0"/>
          <w:sz w:val="24"/>
          <w:szCs w:val="20"/>
        </w:rPr>
        <w:t>Figure 33</w:t>
      </w:r>
      <w:r w:rsidR="00606D7C" w:rsidRPr="00F41F42">
        <w:rPr>
          <w:rFonts w:eastAsia="Times New Roman" w:cs="Times New Roman"/>
          <w:b w:val="0"/>
          <w:sz w:val="24"/>
          <w:szCs w:val="20"/>
        </w:rPr>
        <w:fldChar w:fldCharType="end"/>
      </w:r>
      <w:r w:rsidR="00606D7C" w:rsidRPr="00F41F42">
        <w:rPr>
          <w:rFonts w:eastAsia="Times New Roman" w:cs="Times New Roman"/>
          <w:b w:val="0"/>
          <w:sz w:val="24"/>
          <w:szCs w:val="20"/>
        </w:rPr>
        <w:t xml:space="preserve"> shows the specific sites and apps that were used in this regard.</w:t>
      </w:r>
    </w:p>
    <w:p w14:paraId="1C09F800" w14:textId="4FD2DF05" w:rsidR="00606D7C" w:rsidRPr="00F41F42" w:rsidRDefault="00857436" w:rsidP="0092377B">
      <w:pPr>
        <w:pStyle w:val="Caption"/>
        <w:ind w:left="0"/>
        <w:jc w:val="both"/>
        <w:rPr>
          <w:rFonts w:eastAsia="Times New Roman" w:cs="Times New Roman"/>
          <w:b w:val="0"/>
          <w:sz w:val="24"/>
          <w:szCs w:val="20"/>
        </w:rPr>
      </w:pPr>
      <w:r w:rsidRPr="00F41F42">
        <w:rPr>
          <w:rFonts w:eastAsia="Times New Roman" w:cs="Times New Roman"/>
          <w:b w:val="0"/>
          <w:sz w:val="24"/>
          <w:szCs w:val="20"/>
        </w:rPr>
        <w:t xml:space="preserve">Over one-half (56%) </w:t>
      </w:r>
      <w:r w:rsidR="005F0626" w:rsidRPr="00F41F42">
        <w:rPr>
          <w:rFonts w:eastAsia="Times New Roman" w:cs="Times New Roman"/>
          <w:b w:val="0"/>
          <w:sz w:val="24"/>
          <w:szCs w:val="20"/>
        </w:rPr>
        <w:t>reported</w:t>
      </w:r>
      <w:r w:rsidRPr="00F41F42">
        <w:rPr>
          <w:rFonts w:eastAsia="Times New Roman" w:cs="Times New Roman"/>
          <w:b w:val="0"/>
          <w:sz w:val="24"/>
          <w:szCs w:val="20"/>
        </w:rPr>
        <w:t xml:space="preserve"> having visited the Te Whatu Ora website</w:t>
      </w:r>
      <w:r w:rsidR="000C3FFE" w:rsidRPr="00F41F42">
        <w:rPr>
          <w:rFonts w:eastAsia="Times New Roman" w:cs="Times New Roman"/>
          <w:b w:val="0"/>
          <w:sz w:val="24"/>
          <w:szCs w:val="20"/>
        </w:rPr>
        <w:t xml:space="preserve">, while 44% </w:t>
      </w:r>
      <w:r w:rsidR="001C23ED" w:rsidRPr="00F41F42">
        <w:rPr>
          <w:rFonts w:eastAsia="Times New Roman" w:cs="Times New Roman"/>
          <w:b w:val="0"/>
          <w:sz w:val="24"/>
          <w:szCs w:val="20"/>
        </w:rPr>
        <w:t xml:space="preserve">used the What to Expect app/website and one-third (32%) used the Baby </w:t>
      </w:r>
      <w:r w:rsidR="00CD31CC" w:rsidRPr="00F41F42">
        <w:rPr>
          <w:rFonts w:eastAsia="Times New Roman" w:cs="Times New Roman"/>
          <w:b w:val="0"/>
          <w:sz w:val="24"/>
          <w:szCs w:val="20"/>
        </w:rPr>
        <w:t>Centre</w:t>
      </w:r>
      <w:r w:rsidR="001C23ED" w:rsidRPr="00F41F42">
        <w:rPr>
          <w:rFonts w:eastAsia="Times New Roman" w:cs="Times New Roman"/>
          <w:b w:val="0"/>
          <w:sz w:val="24"/>
          <w:szCs w:val="20"/>
        </w:rPr>
        <w:t xml:space="preserve"> – Pregnancy Tracker app.</w:t>
      </w:r>
    </w:p>
    <w:p w14:paraId="36391661" w14:textId="45837C28" w:rsidR="00772844" w:rsidRPr="00F41F42" w:rsidRDefault="00772844" w:rsidP="0092377B">
      <w:pPr>
        <w:pStyle w:val="Caption"/>
        <w:ind w:left="0"/>
        <w:jc w:val="both"/>
        <w:rPr>
          <w:rFonts w:eastAsia="Times New Roman" w:cs="Times New Roman"/>
          <w:b w:val="0"/>
          <w:sz w:val="24"/>
          <w:szCs w:val="20"/>
        </w:rPr>
      </w:pPr>
      <w:r w:rsidRPr="00F41F42">
        <w:rPr>
          <w:rFonts w:eastAsia="Times New Roman" w:cs="Times New Roman"/>
          <w:b w:val="0"/>
          <w:sz w:val="24"/>
          <w:szCs w:val="20"/>
        </w:rPr>
        <w:t>Almost one-in-five (18%) used the Māmā Aroh</w:t>
      </w:r>
      <w:r w:rsidR="001311CD" w:rsidRPr="00F41F42">
        <w:rPr>
          <w:rFonts w:eastAsia="Times New Roman" w:cs="Times New Roman"/>
          <w:b w:val="0"/>
          <w:sz w:val="24"/>
          <w:szCs w:val="20"/>
        </w:rPr>
        <w:t>a</w:t>
      </w:r>
      <w:r w:rsidRPr="00F41F42">
        <w:rPr>
          <w:rFonts w:eastAsia="Times New Roman" w:cs="Times New Roman"/>
          <w:b w:val="0"/>
          <w:sz w:val="24"/>
          <w:szCs w:val="20"/>
        </w:rPr>
        <w:t xml:space="preserve"> breastfeeding app</w:t>
      </w:r>
      <w:r w:rsidR="00D0203A" w:rsidRPr="00F41F42">
        <w:rPr>
          <w:rFonts w:eastAsia="Times New Roman" w:cs="Times New Roman"/>
          <w:b w:val="0"/>
          <w:sz w:val="24"/>
          <w:szCs w:val="20"/>
        </w:rPr>
        <w:t xml:space="preserve">, </w:t>
      </w:r>
      <w:r w:rsidR="00707E0A" w:rsidRPr="00F41F42">
        <w:rPr>
          <w:rFonts w:eastAsia="Times New Roman" w:cs="Times New Roman"/>
          <w:b w:val="0"/>
          <w:sz w:val="24"/>
          <w:szCs w:val="20"/>
        </w:rPr>
        <w:t xml:space="preserve">followed by </w:t>
      </w:r>
      <w:r w:rsidR="00D0203A" w:rsidRPr="00F41F42">
        <w:rPr>
          <w:rFonts w:eastAsia="Times New Roman" w:cs="Times New Roman"/>
          <w:b w:val="0"/>
          <w:sz w:val="24"/>
          <w:szCs w:val="20"/>
        </w:rPr>
        <w:t>pregnancy tracker apps</w:t>
      </w:r>
      <w:r w:rsidR="00930FEB" w:rsidRPr="00F41F42">
        <w:rPr>
          <w:rFonts w:eastAsia="Times New Roman" w:cs="Times New Roman"/>
          <w:b w:val="0"/>
          <w:sz w:val="24"/>
          <w:szCs w:val="20"/>
        </w:rPr>
        <w:t>’ Ovia</w:t>
      </w:r>
      <w:r w:rsidR="00370F11" w:rsidRPr="00F41F42">
        <w:rPr>
          <w:rFonts w:eastAsia="Times New Roman" w:cs="Times New Roman"/>
          <w:b w:val="0"/>
          <w:sz w:val="24"/>
          <w:szCs w:val="20"/>
        </w:rPr>
        <w:t xml:space="preserve"> (15%) and </w:t>
      </w:r>
      <w:r w:rsidR="00EE2659" w:rsidRPr="00F41F42">
        <w:rPr>
          <w:rFonts w:eastAsia="Times New Roman" w:cs="Times New Roman"/>
          <w:b w:val="0"/>
          <w:sz w:val="24"/>
          <w:szCs w:val="20"/>
        </w:rPr>
        <w:t>The Bump</w:t>
      </w:r>
      <w:r w:rsidR="00707E0A" w:rsidRPr="00F41F42">
        <w:rPr>
          <w:rFonts w:eastAsia="Times New Roman" w:cs="Times New Roman"/>
          <w:b w:val="0"/>
          <w:sz w:val="24"/>
          <w:szCs w:val="20"/>
        </w:rPr>
        <w:t xml:space="preserve"> (14%).</w:t>
      </w:r>
    </w:p>
    <w:p w14:paraId="0EC47896" w14:textId="77777777" w:rsidR="00EF7CDE" w:rsidRPr="00F41F42" w:rsidRDefault="00EF7CDE" w:rsidP="0092377B">
      <w:pPr>
        <w:pStyle w:val="Caption"/>
        <w:ind w:left="0"/>
        <w:jc w:val="both"/>
        <w:rPr>
          <w:rFonts w:eastAsia="Times New Roman" w:cs="Times New Roman"/>
          <w:b w:val="0"/>
          <w:sz w:val="24"/>
          <w:szCs w:val="20"/>
        </w:rPr>
      </w:pPr>
    </w:p>
    <w:p w14:paraId="24D1A003" w14:textId="476DB986" w:rsidR="00327908" w:rsidRPr="00BB5DAA" w:rsidRDefault="00327908" w:rsidP="00327908">
      <w:pPr>
        <w:pStyle w:val="Caption"/>
        <w:ind w:left="0"/>
        <w:rPr>
          <w:sz w:val="24"/>
          <w:szCs w:val="24"/>
        </w:rPr>
      </w:pPr>
      <w:bookmarkStart w:id="169" w:name="_Ref119586374"/>
      <w:bookmarkStart w:id="170" w:name="_Toc131162966"/>
      <w:r w:rsidRPr="00BB5DAA">
        <w:rPr>
          <w:sz w:val="24"/>
          <w:szCs w:val="24"/>
        </w:rPr>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33</w:t>
      </w:r>
      <w:r w:rsidRPr="00BB5DAA">
        <w:rPr>
          <w:sz w:val="24"/>
          <w:szCs w:val="24"/>
        </w:rPr>
        <w:fldChar w:fldCharType="end"/>
      </w:r>
      <w:bookmarkEnd w:id="169"/>
      <w:r w:rsidRPr="00BB5DAA">
        <w:rPr>
          <w:sz w:val="24"/>
          <w:szCs w:val="24"/>
        </w:rPr>
        <w:t xml:space="preserve">: </w:t>
      </w:r>
      <w:r w:rsidR="000E4B4B" w:rsidRPr="00BB5DAA">
        <w:rPr>
          <w:sz w:val="24"/>
          <w:szCs w:val="24"/>
        </w:rPr>
        <w:t>Websites/apps used for</w:t>
      </w:r>
      <w:r w:rsidRPr="00BB5DAA">
        <w:rPr>
          <w:sz w:val="24"/>
          <w:szCs w:val="24"/>
        </w:rPr>
        <w:t xml:space="preserve"> information about pregnancy, birth and caring for </w:t>
      </w:r>
      <w:r w:rsidR="00CD31CC" w:rsidRPr="00BB5DAA">
        <w:rPr>
          <w:sz w:val="24"/>
          <w:szCs w:val="24"/>
        </w:rPr>
        <w:t>new-borns</w:t>
      </w:r>
      <w:bookmarkEnd w:id="170"/>
    </w:p>
    <w:p w14:paraId="4C5A5A97" w14:textId="711D4809" w:rsidR="00327908" w:rsidRPr="00BB5DAA" w:rsidRDefault="00327908" w:rsidP="00A11B05">
      <w:pPr>
        <w:pStyle w:val="BodyText"/>
        <w:spacing w:before="0" w:after="0"/>
        <w:rPr>
          <w:color w:val="595959" w:themeColor="text1" w:themeTint="A6"/>
          <w:szCs w:val="24"/>
        </w:rPr>
      </w:pPr>
      <w:r w:rsidRPr="00F41F42">
        <w:rPr>
          <w:noProof/>
        </w:rPr>
        <w:drawing>
          <wp:inline distT="0" distB="0" distL="0" distR="0" wp14:anchorId="5449B6DF" wp14:editId="1A2F92A7">
            <wp:extent cx="5543550" cy="4756785"/>
            <wp:effectExtent l="0" t="0" r="0" b="5715"/>
            <wp:docPr id="30" name="Chart 30" descr="Chart showing websites/apps used for information about pregnancy, birth and caring for newborns.">
              <a:extLst xmlns:a="http://schemas.openxmlformats.org/drawingml/2006/main">
                <a:ext uri="{FF2B5EF4-FFF2-40B4-BE49-F238E27FC236}">
                  <a16:creationId xmlns:a16="http://schemas.microsoft.com/office/drawing/2014/main" id="{23132379-272A-4096-936D-A62E5F3E1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A11B05" w:rsidRPr="00BB5DAA">
        <w:rPr>
          <w:color w:val="595959" w:themeColor="text1" w:themeTint="A6"/>
          <w:szCs w:val="24"/>
        </w:rPr>
        <w:t>Unweighted base (n</w:t>
      </w:r>
      <w:r w:rsidR="0003219C" w:rsidRPr="00BB5DAA">
        <w:rPr>
          <w:color w:val="595959" w:themeColor="text1" w:themeTint="A6"/>
          <w:szCs w:val="24"/>
        </w:rPr>
        <w:t>=1681</w:t>
      </w:r>
      <w:r w:rsidR="00A11B05" w:rsidRPr="00BB5DAA">
        <w:rPr>
          <w:color w:val="595959" w:themeColor="text1" w:themeTint="A6"/>
          <w:szCs w:val="24"/>
        </w:rPr>
        <w:t>).</w:t>
      </w:r>
    </w:p>
    <w:p w14:paraId="0E648484" w14:textId="37A009D4" w:rsidR="007B2EF9" w:rsidRPr="00BB5DAA" w:rsidRDefault="007B2EF9" w:rsidP="007B2EF9">
      <w:pPr>
        <w:pStyle w:val="BodyText"/>
        <w:spacing w:before="0" w:after="0" w:line="240" w:lineRule="auto"/>
        <w:rPr>
          <w:color w:val="595959" w:themeColor="text1" w:themeTint="A6"/>
          <w:szCs w:val="24"/>
        </w:rPr>
      </w:pPr>
      <w:r w:rsidRPr="00BB5DAA">
        <w:rPr>
          <w:color w:val="595959" w:themeColor="text1" w:themeTint="A6"/>
          <w:szCs w:val="24"/>
        </w:rPr>
        <w:t xml:space="preserve">Sub-sample based on respondents who </w:t>
      </w:r>
      <w:r w:rsidR="00526A09" w:rsidRPr="00BB5DAA">
        <w:rPr>
          <w:color w:val="595959" w:themeColor="text1" w:themeTint="A6"/>
          <w:szCs w:val="24"/>
        </w:rPr>
        <w:t>us</w:t>
      </w:r>
      <w:r w:rsidR="00594DE5" w:rsidRPr="00BB5DAA">
        <w:rPr>
          <w:color w:val="595959" w:themeColor="text1" w:themeTint="A6"/>
          <w:szCs w:val="24"/>
        </w:rPr>
        <w:t>ed</w:t>
      </w:r>
      <w:r w:rsidR="00526A09" w:rsidRPr="00BB5DAA">
        <w:rPr>
          <w:color w:val="595959" w:themeColor="text1" w:themeTint="A6"/>
          <w:szCs w:val="24"/>
        </w:rPr>
        <w:t xml:space="preserve"> an app/website, who</w:t>
      </w:r>
      <w:r w:rsidRPr="00BB5DAA">
        <w:rPr>
          <w:color w:val="595959" w:themeColor="text1" w:themeTint="A6"/>
          <w:szCs w:val="24"/>
        </w:rPr>
        <w:t xml:space="preserve"> provided a response for this question</w:t>
      </w:r>
      <w:r w:rsidR="005D441D" w:rsidRPr="00BB5DAA">
        <w:rPr>
          <w:color w:val="595959" w:themeColor="text1" w:themeTint="A6"/>
          <w:szCs w:val="24"/>
        </w:rPr>
        <w:t xml:space="preserve"> and excludes those who </w:t>
      </w:r>
      <w:r w:rsidR="00F97264" w:rsidRPr="00BB5DAA">
        <w:rPr>
          <w:color w:val="595959" w:themeColor="text1" w:themeTint="A6"/>
          <w:szCs w:val="24"/>
        </w:rPr>
        <w:t>said,</w:t>
      </w:r>
      <w:r w:rsidR="005D441D" w:rsidRPr="00BB5DAA">
        <w:rPr>
          <w:color w:val="595959" w:themeColor="text1" w:themeTint="A6"/>
          <w:szCs w:val="24"/>
        </w:rPr>
        <w:t xml:space="preserve"> ‘Can’t remember’.</w:t>
      </w:r>
    </w:p>
    <w:p w14:paraId="0921D37C" w14:textId="3CBF8E0B" w:rsidR="00A11B05" w:rsidRPr="00BB5DAA" w:rsidRDefault="00A11B05" w:rsidP="00A11B05">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 will not sum to 100 percent due to multiple response.</w:t>
      </w:r>
    </w:p>
    <w:p w14:paraId="409C6EFB" w14:textId="77777777" w:rsidR="00A11B05" w:rsidRPr="00F41F42" w:rsidRDefault="00A11B05" w:rsidP="00203EAF">
      <w:pPr>
        <w:pStyle w:val="BodyText"/>
        <w:rPr>
          <w:color w:val="C00000"/>
        </w:rPr>
      </w:pPr>
    </w:p>
    <w:p w14:paraId="7F38102E" w14:textId="77777777" w:rsidR="00327908" w:rsidRPr="00F41F42" w:rsidRDefault="00327908" w:rsidP="00203EAF">
      <w:pPr>
        <w:pStyle w:val="BodyText"/>
        <w:rPr>
          <w:color w:val="C00000"/>
        </w:rPr>
      </w:pPr>
    </w:p>
    <w:p w14:paraId="2EE124E6" w14:textId="4CE01BEC" w:rsidR="00313E8C" w:rsidRPr="00F41F42" w:rsidRDefault="00313E8C" w:rsidP="00313E8C">
      <w:pPr>
        <w:pStyle w:val="BodyText"/>
        <w:spacing w:before="0"/>
        <w:rPr>
          <w:szCs w:val="24"/>
        </w:rPr>
      </w:pPr>
      <w:r w:rsidRPr="00F41F42">
        <w:rPr>
          <w:szCs w:val="24"/>
        </w:rPr>
        <w:lastRenderedPageBreak/>
        <w:t>Statistically significant differences by key priority</w:t>
      </w:r>
      <w:r w:rsidR="0092377B" w:rsidRPr="00F41F42">
        <w:rPr>
          <w:szCs w:val="24"/>
        </w:rPr>
        <w:t xml:space="preserve"> </w:t>
      </w:r>
      <w:r w:rsidRPr="00F41F42">
        <w:rPr>
          <w:szCs w:val="24"/>
        </w:rPr>
        <w:t>groups (</w:t>
      </w:r>
      <w:r w:rsidRPr="00F41F42">
        <w:rPr>
          <w:szCs w:val="24"/>
        </w:rPr>
        <w:fldChar w:fldCharType="begin"/>
      </w:r>
      <w:r w:rsidRPr="00F41F42">
        <w:rPr>
          <w:szCs w:val="24"/>
        </w:rPr>
        <w:instrText xml:space="preserve"> REF _Ref119586714 \h </w:instrText>
      </w:r>
      <w:r w:rsidR="0092377B" w:rsidRPr="00F41F42">
        <w:rPr>
          <w:szCs w:val="24"/>
        </w:rPr>
        <w:instrText xml:space="preserve"> \* MERGEFORMAT </w:instrText>
      </w:r>
      <w:r w:rsidRPr="00F41F42">
        <w:rPr>
          <w:szCs w:val="24"/>
        </w:rPr>
      </w:r>
      <w:r w:rsidRPr="00F41F42">
        <w:rPr>
          <w:szCs w:val="24"/>
        </w:rPr>
        <w:fldChar w:fldCharType="separate"/>
      </w:r>
      <w:r w:rsidR="00446AD2" w:rsidRPr="00446AD2">
        <w:rPr>
          <w:szCs w:val="24"/>
        </w:rPr>
        <w:t xml:space="preserve">Table </w:t>
      </w:r>
      <w:r w:rsidR="00446AD2" w:rsidRPr="00446AD2">
        <w:rPr>
          <w:noProof/>
          <w:szCs w:val="24"/>
        </w:rPr>
        <w:t>30</w:t>
      </w:r>
      <w:r w:rsidRPr="00F41F42">
        <w:rPr>
          <w:szCs w:val="24"/>
        </w:rPr>
        <w:fldChar w:fldCharType="end"/>
      </w:r>
      <w:r w:rsidRPr="00F41F42">
        <w:rPr>
          <w:szCs w:val="24"/>
        </w:rPr>
        <w:t>):</w:t>
      </w:r>
    </w:p>
    <w:p w14:paraId="0E51634D" w14:textId="3700C3AB" w:rsidR="00313E8C" w:rsidRPr="00F41F42" w:rsidRDefault="00313E8C" w:rsidP="00313E8C">
      <w:pPr>
        <w:pStyle w:val="RNZBullets"/>
        <w:numPr>
          <w:ilvl w:val="0"/>
          <w:numId w:val="1"/>
        </w:numPr>
        <w:tabs>
          <w:tab w:val="num" w:pos="397"/>
        </w:tabs>
        <w:spacing w:before="0" w:line="240" w:lineRule="auto"/>
        <w:ind w:left="397" w:hanging="397"/>
      </w:pPr>
      <w:r w:rsidRPr="00F41F42">
        <w:t xml:space="preserve">Compared with the total sample, </w:t>
      </w:r>
      <w:r w:rsidR="004530E1" w:rsidRPr="00F41F42">
        <w:rPr>
          <w:b/>
          <w:bCs/>
        </w:rPr>
        <w:t>Pasifika</w:t>
      </w:r>
      <w:r w:rsidRPr="00F41F42">
        <w:rPr>
          <w:b/>
          <w:bCs/>
        </w:rPr>
        <w:t xml:space="preserve"> </w:t>
      </w:r>
      <w:r w:rsidR="004530E1" w:rsidRPr="00F41F42">
        <w:t>respondents were significantly more likely to report having used the Baby</w:t>
      </w:r>
      <w:r w:rsidR="00CD31CC">
        <w:t xml:space="preserve"> </w:t>
      </w:r>
      <w:r w:rsidR="004530E1" w:rsidRPr="00F41F42">
        <w:t>Centre – Pregnancy Tracker app (42%, compared with 32% of the total sample).</w:t>
      </w:r>
    </w:p>
    <w:p w14:paraId="2BD37021" w14:textId="77777777" w:rsidR="00913008" w:rsidRPr="00F41F42" w:rsidRDefault="00913008" w:rsidP="00913008">
      <w:pPr>
        <w:pStyle w:val="RNZBullets"/>
        <w:tabs>
          <w:tab w:val="clear" w:pos="397"/>
        </w:tabs>
        <w:spacing w:before="0"/>
        <w:ind w:left="0" w:firstLine="0"/>
      </w:pPr>
      <w:r w:rsidRPr="00F41F42">
        <w:t>Other statistically significant differences:</w:t>
      </w:r>
    </w:p>
    <w:p w14:paraId="23D48A89" w14:textId="475A3D02" w:rsidR="00913008" w:rsidRPr="00F41F42" w:rsidRDefault="00913008" w:rsidP="00913008">
      <w:pPr>
        <w:pStyle w:val="RNZBullets"/>
        <w:numPr>
          <w:ilvl w:val="0"/>
          <w:numId w:val="1"/>
        </w:numPr>
        <w:tabs>
          <w:tab w:val="num" w:pos="397"/>
        </w:tabs>
        <w:spacing w:before="0" w:line="240" w:lineRule="auto"/>
        <w:ind w:left="397" w:hanging="397"/>
      </w:pPr>
      <w:r w:rsidRPr="00F41F42">
        <w:rPr>
          <w:b/>
          <w:bCs/>
        </w:rPr>
        <w:t>First</w:t>
      </w:r>
      <w:r w:rsidR="0092377B" w:rsidRPr="00F41F42">
        <w:rPr>
          <w:b/>
          <w:bCs/>
        </w:rPr>
        <w:t xml:space="preserve">-time </w:t>
      </w:r>
      <w:r w:rsidR="00F02867" w:rsidRPr="00F41F42">
        <w:rPr>
          <w:b/>
          <w:bCs/>
        </w:rPr>
        <w:t>mothers</w:t>
      </w:r>
      <w:r w:rsidR="00DF574E">
        <w:rPr>
          <w:b/>
          <w:bCs/>
        </w:rPr>
        <w:t xml:space="preserve"> and </w:t>
      </w:r>
      <w:r w:rsidR="00F02867" w:rsidRPr="00F41F42">
        <w:rPr>
          <w:b/>
          <w:bCs/>
        </w:rPr>
        <w:t xml:space="preserve">birthing parents </w:t>
      </w:r>
      <w:r w:rsidRPr="00F41F42">
        <w:t xml:space="preserve">were significantly more likely to </w:t>
      </w:r>
      <w:r w:rsidR="00045991" w:rsidRPr="00F41F42">
        <w:t>report having used the Find Your Midwife website</w:t>
      </w:r>
      <w:r w:rsidR="00EC14A2" w:rsidRPr="00F41F42">
        <w:t xml:space="preserve"> (62%, compared with 56% of the total sample)</w:t>
      </w:r>
      <w:r w:rsidR="00045991" w:rsidRPr="00F41F42">
        <w:t xml:space="preserve"> and the What to Expect app (</w:t>
      </w:r>
      <w:r w:rsidR="00EC14A2" w:rsidRPr="00F41F42">
        <w:t>52%, compared with 44% of the total sample).</w:t>
      </w:r>
    </w:p>
    <w:p w14:paraId="193FF214" w14:textId="22A1980A" w:rsidR="00594DE5" w:rsidRPr="00BB5DAA" w:rsidRDefault="0092377B" w:rsidP="00DE0DFA">
      <w:pPr>
        <w:pStyle w:val="TableTitle"/>
        <w:ind w:right="-59"/>
        <w:rPr>
          <w:szCs w:val="24"/>
        </w:rPr>
      </w:pPr>
      <w:bookmarkStart w:id="171" w:name="_Ref119586714"/>
      <w:bookmarkStart w:id="172" w:name="_Toc131162998"/>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30</w:t>
      </w:r>
      <w:r w:rsidRPr="00BB5DAA">
        <w:rPr>
          <w:noProof/>
          <w:szCs w:val="24"/>
        </w:rPr>
        <w:fldChar w:fldCharType="end"/>
      </w:r>
      <w:bookmarkEnd w:id="171"/>
      <w:r w:rsidRPr="00BB5DAA">
        <w:rPr>
          <w:szCs w:val="24"/>
        </w:rPr>
        <w:t xml:space="preserve">: </w:t>
      </w:r>
      <w:r w:rsidR="000E4B4B" w:rsidRPr="00BB5DAA">
        <w:rPr>
          <w:szCs w:val="24"/>
        </w:rPr>
        <w:t>Websites/apps used for info</w:t>
      </w:r>
      <w:r w:rsidR="0077633E" w:rsidRPr="00BB5DAA">
        <w:rPr>
          <w:szCs w:val="24"/>
        </w:rPr>
        <w:t>rmation</w:t>
      </w:r>
      <w:r w:rsidR="000E4B4B" w:rsidRPr="00BB5DAA">
        <w:rPr>
          <w:szCs w:val="24"/>
        </w:rPr>
        <w:t xml:space="preserve"> about pregnancy, birth and caring for </w:t>
      </w:r>
      <w:r w:rsidR="00CD31CC" w:rsidRPr="00BB5DAA">
        <w:rPr>
          <w:szCs w:val="24"/>
        </w:rPr>
        <w:t>new</w:t>
      </w:r>
      <w:r w:rsidR="00DF574E" w:rsidRPr="00BB5DAA">
        <w:rPr>
          <w:szCs w:val="24"/>
        </w:rPr>
        <w:t>-</w:t>
      </w:r>
      <w:r w:rsidR="00CD31CC" w:rsidRPr="00BB5DAA">
        <w:rPr>
          <w:szCs w:val="24"/>
        </w:rPr>
        <w:t>borns</w:t>
      </w:r>
      <w:r w:rsidR="00594DE5" w:rsidRPr="00BB5DAA">
        <w:rPr>
          <w:szCs w:val="24"/>
        </w:rPr>
        <w:t xml:space="preserve">, by </w:t>
      </w:r>
      <w:r w:rsidR="0077633E" w:rsidRPr="00BB5DAA">
        <w:rPr>
          <w:szCs w:val="24"/>
        </w:rPr>
        <w:t xml:space="preserve">key </w:t>
      </w:r>
      <w:r w:rsidR="00594DE5" w:rsidRPr="00BB5DAA">
        <w:rPr>
          <w:szCs w:val="24"/>
        </w:rPr>
        <w:t>priority groups</w:t>
      </w:r>
      <w:bookmarkEnd w:id="172"/>
    </w:p>
    <w:tbl>
      <w:tblPr>
        <w:tblStyle w:val="TableGrid"/>
        <w:tblW w:w="8789" w:type="dxa"/>
        <w:tblLook w:val="0000" w:firstRow="0" w:lastRow="0" w:firstColumn="0" w:lastColumn="0" w:noHBand="0" w:noVBand="0"/>
      </w:tblPr>
      <w:tblGrid>
        <w:gridCol w:w="3969"/>
        <w:gridCol w:w="1134"/>
        <w:gridCol w:w="993"/>
        <w:gridCol w:w="992"/>
        <w:gridCol w:w="842"/>
        <w:gridCol w:w="1078"/>
      </w:tblGrid>
      <w:tr w:rsidR="00594DE5" w:rsidRPr="00BB5DAA" w14:paraId="6A8AEB5C" w14:textId="77777777" w:rsidTr="00AF1662">
        <w:trPr>
          <w:trHeight w:val="760"/>
        </w:trPr>
        <w:tc>
          <w:tcPr>
            <w:tcW w:w="3969" w:type="dxa"/>
            <w:noWrap/>
          </w:tcPr>
          <w:p w14:paraId="45369A45" w14:textId="77777777" w:rsidR="00594DE5" w:rsidRPr="00BB5DAA" w:rsidRDefault="00594DE5">
            <w:pPr>
              <w:pStyle w:val="TableHeader1"/>
              <w:jc w:val="right"/>
              <w:rPr>
                <w:color w:val="auto"/>
                <w:szCs w:val="24"/>
              </w:rPr>
            </w:pPr>
          </w:p>
          <w:p w14:paraId="5AC91AF6" w14:textId="77777777" w:rsidR="00594DE5" w:rsidRPr="00BB5DAA" w:rsidRDefault="00594DE5">
            <w:pPr>
              <w:pStyle w:val="TableHeader1"/>
              <w:jc w:val="right"/>
              <w:rPr>
                <w:color w:val="auto"/>
                <w:szCs w:val="24"/>
              </w:rPr>
            </w:pPr>
          </w:p>
          <w:p w14:paraId="701C3DA9" w14:textId="77777777" w:rsidR="00594DE5" w:rsidRPr="00BB5DAA" w:rsidRDefault="00594DE5">
            <w:pPr>
              <w:pStyle w:val="TableHeader1"/>
              <w:jc w:val="right"/>
              <w:rPr>
                <w:rFonts w:eastAsia="Arial Unicode MS"/>
                <w:color w:val="auto"/>
                <w:szCs w:val="24"/>
              </w:rPr>
            </w:pPr>
            <w:r w:rsidRPr="00BB5DAA">
              <w:rPr>
                <w:color w:val="auto"/>
                <w:szCs w:val="24"/>
              </w:rPr>
              <w:t>Unweighted base =</w:t>
            </w:r>
          </w:p>
          <w:p w14:paraId="067664A0" w14:textId="77777777" w:rsidR="00594DE5" w:rsidRPr="00BB5DAA" w:rsidRDefault="00594DE5">
            <w:pPr>
              <w:pStyle w:val="TableHeader1"/>
              <w:jc w:val="right"/>
              <w:rPr>
                <w:rFonts w:eastAsia="Arial Unicode MS"/>
                <w:color w:val="auto"/>
                <w:szCs w:val="24"/>
              </w:rPr>
            </w:pPr>
          </w:p>
        </w:tc>
        <w:tc>
          <w:tcPr>
            <w:tcW w:w="1134" w:type="dxa"/>
            <w:noWrap/>
          </w:tcPr>
          <w:p w14:paraId="06FEF4B8" w14:textId="77777777" w:rsidR="00594DE5" w:rsidRPr="00BB5DAA" w:rsidRDefault="00594DE5">
            <w:pPr>
              <w:pStyle w:val="TableHeader1"/>
              <w:rPr>
                <w:color w:val="auto"/>
                <w:szCs w:val="24"/>
              </w:rPr>
            </w:pPr>
            <w:r w:rsidRPr="00BB5DAA">
              <w:rPr>
                <w:color w:val="auto"/>
                <w:szCs w:val="24"/>
              </w:rPr>
              <w:t>2022</w:t>
            </w:r>
          </w:p>
          <w:p w14:paraId="7DFED8DC" w14:textId="77777777" w:rsidR="00594DE5" w:rsidRPr="00BB5DAA" w:rsidRDefault="00594DE5">
            <w:pPr>
              <w:pStyle w:val="TableHeader1"/>
              <w:rPr>
                <w:color w:val="auto"/>
                <w:szCs w:val="24"/>
              </w:rPr>
            </w:pPr>
            <w:r w:rsidRPr="00BB5DAA">
              <w:rPr>
                <w:color w:val="auto"/>
                <w:szCs w:val="24"/>
              </w:rPr>
              <w:t>Total sample</w:t>
            </w:r>
          </w:p>
          <w:p w14:paraId="34D25B98" w14:textId="271571D4" w:rsidR="00594DE5" w:rsidRPr="00BB5DAA" w:rsidRDefault="0003219C">
            <w:pPr>
              <w:pStyle w:val="TableHeader1"/>
              <w:rPr>
                <w:rFonts w:eastAsia="Arial Unicode MS"/>
                <w:color w:val="auto"/>
                <w:szCs w:val="24"/>
              </w:rPr>
            </w:pPr>
            <w:r w:rsidRPr="00BB5DAA">
              <w:rPr>
                <w:rFonts w:eastAsia="Arial Unicode MS"/>
                <w:color w:val="auto"/>
                <w:szCs w:val="24"/>
              </w:rPr>
              <w:t>1681</w:t>
            </w:r>
          </w:p>
          <w:p w14:paraId="0510B0D0" w14:textId="77777777" w:rsidR="00594DE5" w:rsidRPr="00BB5DAA" w:rsidRDefault="00594DE5">
            <w:pPr>
              <w:pStyle w:val="TableHeader1"/>
              <w:rPr>
                <w:rFonts w:eastAsia="Arial Unicode MS"/>
                <w:color w:val="auto"/>
                <w:szCs w:val="24"/>
              </w:rPr>
            </w:pPr>
            <w:r w:rsidRPr="00BB5DAA">
              <w:rPr>
                <w:rFonts w:eastAsia="Arial Unicode MS"/>
                <w:color w:val="auto"/>
                <w:szCs w:val="24"/>
              </w:rPr>
              <w:t>%</w:t>
            </w:r>
          </w:p>
        </w:tc>
        <w:tc>
          <w:tcPr>
            <w:tcW w:w="993" w:type="dxa"/>
            <w:noWrap/>
          </w:tcPr>
          <w:p w14:paraId="6C5BBFD3" w14:textId="77777777" w:rsidR="00594DE5" w:rsidRPr="00BB5DAA" w:rsidRDefault="00594DE5">
            <w:pPr>
              <w:pStyle w:val="TableHeader1"/>
              <w:rPr>
                <w:color w:val="auto"/>
                <w:szCs w:val="24"/>
              </w:rPr>
            </w:pPr>
            <w:r w:rsidRPr="00BB5DAA">
              <w:rPr>
                <w:color w:val="auto"/>
                <w:szCs w:val="24"/>
              </w:rPr>
              <w:t>Māori</w:t>
            </w:r>
          </w:p>
          <w:p w14:paraId="16DAFE90" w14:textId="7B151A48" w:rsidR="00594DE5" w:rsidRPr="00BB5DAA" w:rsidRDefault="0061559D">
            <w:pPr>
              <w:pStyle w:val="TableHeader1"/>
              <w:rPr>
                <w:rFonts w:eastAsia="Arial Unicode MS"/>
                <w:color w:val="auto"/>
                <w:szCs w:val="24"/>
              </w:rPr>
            </w:pPr>
            <w:r w:rsidRPr="00BB5DAA">
              <w:rPr>
                <w:rFonts w:eastAsia="Arial Unicode MS"/>
                <w:color w:val="auto"/>
                <w:szCs w:val="24"/>
              </w:rPr>
              <w:t>3</w:t>
            </w:r>
            <w:r w:rsidR="008A4488" w:rsidRPr="00BB5DAA">
              <w:rPr>
                <w:rFonts w:eastAsia="Arial Unicode MS"/>
                <w:color w:val="auto"/>
                <w:szCs w:val="24"/>
              </w:rPr>
              <w:t>18</w:t>
            </w:r>
          </w:p>
          <w:p w14:paraId="6A6485FE" w14:textId="77777777" w:rsidR="00594DE5" w:rsidRPr="00BB5DAA" w:rsidRDefault="00594DE5">
            <w:pPr>
              <w:pStyle w:val="TableHeader1"/>
              <w:rPr>
                <w:rFonts w:eastAsia="Arial Unicode MS"/>
                <w:color w:val="auto"/>
                <w:szCs w:val="24"/>
              </w:rPr>
            </w:pPr>
            <w:r w:rsidRPr="00BB5DAA">
              <w:rPr>
                <w:rFonts w:eastAsia="Arial Unicode MS"/>
                <w:color w:val="auto"/>
                <w:szCs w:val="24"/>
              </w:rPr>
              <w:t>%</w:t>
            </w:r>
          </w:p>
        </w:tc>
        <w:tc>
          <w:tcPr>
            <w:tcW w:w="992" w:type="dxa"/>
            <w:noWrap/>
          </w:tcPr>
          <w:p w14:paraId="2D755D82" w14:textId="77777777" w:rsidR="00594DE5" w:rsidRPr="00BB5DAA" w:rsidRDefault="00594DE5">
            <w:pPr>
              <w:pStyle w:val="TableHeader1"/>
              <w:rPr>
                <w:color w:val="auto"/>
                <w:szCs w:val="24"/>
              </w:rPr>
            </w:pPr>
            <w:r w:rsidRPr="00BB5DAA">
              <w:rPr>
                <w:color w:val="auto"/>
                <w:szCs w:val="24"/>
              </w:rPr>
              <w:t>Pasifika</w:t>
            </w:r>
          </w:p>
          <w:p w14:paraId="0A90FDDA" w14:textId="186773BF" w:rsidR="00594DE5" w:rsidRPr="00BB5DAA" w:rsidRDefault="0061559D">
            <w:pPr>
              <w:pStyle w:val="TableHeader1"/>
              <w:rPr>
                <w:rFonts w:eastAsia="Arial Unicode MS"/>
                <w:color w:val="auto"/>
                <w:szCs w:val="24"/>
              </w:rPr>
            </w:pPr>
            <w:r w:rsidRPr="00BB5DAA">
              <w:rPr>
                <w:rFonts w:eastAsia="Arial Unicode MS"/>
                <w:color w:val="auto"/>
                <w:szCs w:val="24"/>
              </w:rPr>
              <w:t>29</w:t>
            </w:r>
            <w:r w:rsidR="008A4488" w:rsidRPr="00BB5DAA">
              <w:rPr>
                <w:rFonts w:eastAsia="Arial Unicode MS"/>
                <w:color w:val="auto"/>
                <w:szCs w:val="24"/>
              </w:rPr>
              <w:t>8</w:t>
            </w:r>
          </w:p>
          <w:p w14:paraId="77673B74" w14:textId="77777777" w:rsidR="00594DE5" w:rsidRPr="00BB5DAA" w:rsidRDefault="00594DE5">
            <w:pPr>
              <w:pStyle w:val="TableHeader1"/>
              <w:rPr>
                <w:rFonts w:eastAsia="Arial Unicode MS"/>
                <w:color w:val="auto"/>
                <w:szCs w:val="24"/>
              </w:rPr>
            </w:pPr>
            <w:r w:rsidRPr="00BB5DAA">
              <w:rPr>
                <w:rFonts w:eastAsia="Arial Unicode MS"/>
                <w:color w:val="auto"/>
                <w:szCs w:val="24"/>
              </w:rPr>
              <w:t>%</w:t>
            </w:r>
          </w:p>
        </w:tc>
        <w:tc>
          <w:tcPr>
            <w:tcW w:w="709" w:type="dxa"/>
          </w:tcPr>
          <w:p w14:paraId="4E60D83C" w14:textId="77777777" w:rsidR="00594DE5" w:rsidRPr="00BB5DAA" w:rsidRDefault="00594DE5">
            <w:pPr>
              <w:pStyle w:val="TableHeader1"/>
              <w:rPr>
                <w:color w:val="auto"/>
                <w:szCs w:val="24"/>
              </w:rPr>
            </w:pPr>
            <w:r w:rsidRPr="00BB5DAA">
              <w:rPr>
                <w:color w:val="auto"/>
                <w:szCs w:val="24"/>
              </w:rPr>
              <w:t>Young</w:t>
            </w:r>
          </w:p>
          <w:p w14:paraId="745462D1" w14:textId="72A4F2CF" w:rsidR="00594DE5" w:rsidRPr="00BB5DAA" w:rsidRDefault="00786DED">
            <w:pPr>
              <w:pStyle w:val="TableHeader1"/>
              <w:rPr>
                <w:color w:val="auto"/>
                <w:szCs w:val="24"/>
              </w:rPr>
            </w:pPr>
            <w:r w:rsidRPr="00BB5DAA">
              <w:rPr>
                <w:color w:val="auto"/>
                <w:szCs w:val="24"/>
              </w:rPr>
              <w:t>199</w:t>
            </w:r>
          </w:p>
          <w:p w14:paraId="645FD0C7" w14:textId="77777777" w:rsidR="00594DE5" w:rsidRPr="00BB5DAA" w:rsidRDefault="00594DE5">
            <w:pPr>
              <w:pStyle w:val="TableHeader1"/>
              <w:rPr>
                <w:color w:val="auto"/>
                <w:szCs w:val="24"/>
              </w:rPr>
            </w:pPr>
            <w:r w:rsidRPr="00BB5DAA">
              <w:rPr>
                <w:color w:val="auto"/>
                <w:szCs w:val="24"/>
              </w:rPr>
              <w:t>%</w:t>
            </w:r>
          </w:p>
        </w:tc>
        <w:tc>
          <w:tcPr>
            <w:tcW w:w="992" w:type="dxa"/>
          </w:tcPr>
          <w:p w14:paraId="4AD94F03" w14:textId="137F93B5" w:rsidR="00594DE5" w:rsidRPr="00BB5DAA" w:rsidRDefault="00F00991">
            <w:pPr>
              <w:pStyle w:val="TableHeader1"/>
              <w:rPr>
                <w:color w:val="auto"/>
                <w:szCs w:val="24"/>
              </w:rPr>
            </w:pPr>
            <w:r w:rsidRPr="00BB5DAA">
              <w:rPr>
                <w:color w:val="auto"/>
                <w:szCs w:val="24"/>
              </w:rPr>
              <w:t>Disabled</w:t>
            </w:r>
          </w:p>
          <w:p w14:paraId="0DB91570" w14:textId="034B2CFF" w:rsidR="00594DE5" w:rsidRPr="00BB5DAA" w:rsidRDefault="009F5089">
            <w:pPr>
              <w:pStyle w:val="TableHeader1"/>
              <w:rPr>
                <w:color w:val="auto"/>
                <w:szCs w:val="24"/>
              </w:rPr>
            </w:pPr>
            <w:r w:rsidRPr="00BB5DAA">
              <w:rPr>
                <w:color w:val="auto"/>
                <w:szCs w:val="24"/>
              </w:rPr>
              <w:t>100</w:t>
            </w:r>
          </w:p>
          <w:p w14:paraId="10781A05" w14:textId="77777777" w:rsidR="00594DE5" w:rsidRPr="00BB5DAA" w:rsidRDefault="00594DE5">
            <w:pPr>
              <w:pStyle w:val="TableHeader1"/>
              <w:rPr>
                <w:color w:val="auto"/>
                <w:szCs w:val="24"/>
              </w:rPr>
            </w:pPr>
            <w:r w:rsidRPr="00BB5DAA">
              <w:rPr>
                <w:color w:val="auto"/>
                <w:szCs w:val="24"/>
              </w:rPr>
              <w:t>%</w:t>
            </w:r>
          </w:p>
        </w:tc>
      </w:tr>
      <w:tr w:rsidR="00594DE5" w:rsidRPr="00BB5DAA" w14:paraId="5B642108" w14:textId="77777777" w:rsidTr="00AF1662">
        <w:trPr>
          <w:trHeight w:val="170"/>
        </w:trPr>
        <w:tc>
          <w:tcPr>
            <w:tcW w:w="3969" w:type="dxa"/>
            <w:noWrap/>
          </w:tcPr>
          <w:p w14:paraId="6E741571" w14:textId="684C5240" w:rsidR="00594DE5" w:rsidRPr="00BB5DAA" w:rsidRDefault="00AE1225" w:rsidP="00DE0DFA">
            <w:pPr>
              <w:pStyle w:val="TableBody1"/>
              <w:spacing w:after="0"/>
              <w:ind w:left="127"/>
              <w:rPr>
                <w:rFonts w:eastAsia="Arial Unicode MS"/>
                <w:sz w:val="24"/>
                <w:szCs w:val="24"/>
              </w:rPr>
            </w:pPr>
            <w:r w:rsidRPr="00BB5DAA">
              <w:rPr>
                <w:rFonts w:eastAsia="Arial Unicode MS"/>
                <w:sz w:val="24"/>
                <w:szCs w:val="24"/>
              </w:rPr>
              <w:t>Te Whatu Ora web</w:t>
            </w:r>
          </w:p>
        </w:tc>
        <w:tc>
          <w:tcPr>
            <w:tcW w:w="1134" w:type="dxa"/>
            <w:noWrap/>
          </w:tcPr>
          <w:p w14:paraId="766774E7" w14:textId="518A765C" w:rsidR="00594DE5" w:rsidRPr="00BB5DAA" w:rsidRDefault="00C074DE" w:rsidP="00DE0DFA">
            <w:pPr>
              <w:pStyle w:val="TableBody2"/>
              <w:spacing w:after="0"/>
              <w:rPr>
                <w:rFonts w:eastAsia="Arial Unicode MS"/>
                <w:sz w:val="24"/>
                <w:szCs w:val="24"/>
              </w:rPr>
            </w:pPr>
            <w:r w:rsidRPr="00BB5DAA">
              <w:rPr>
                <w:rFonts w:eastAsia="Arial Unicode MS"/>
                <w:sz w:val="24"/>
                <w:szCs w:val="24"/>
              </w:rPr>
              <w:t>56</w:t>
            </w:r>
          </w:p>
        </w:tc>
        <w:tc>
          <w:tcPr>
            <w:tcW w:w="993" w:type="dxa"/>
            <w:noWrap/>
          </w:tcPr>
          <w:p w14:paraId="79FCAEA3" w14:textId="697D0B25" w:rsidR="00594DE5" w:rsidRPr="00BB5DAA" w:rsidRDefault="00F10598" w:rsidP="00DE0DFA">
            <w:pPr>
              <w:pStyle w:val="TableBody2"/>
              <w:spacing w:after="0"/>
              <w:rPr>
                <w:rFonts w:eastAsia="Arial Unicode MS"/>
                <w:sz w:val="24"/>
                <w:szCs w:val="24"/>
              </w:rPr>
            </w:pPr>
            <w:r w:rsidRPr="00BB5DAA">
              <w:rPr>
                <w:rFonts w:eastAsia="Arial Unicode MS"/>
                <w:sz w:val="24"/>
                <w:szCs w:val="24"/>
              </w:rPr>
              <w:t>5</w:t>
            </w:r>
            <w:r w:rsidR="005A7152" w:rsidRPr="00BB5DAA">
              <w:rPr>
                <w:rFonts w:eastAsia="Arial Unicode MS"/>
                <w:sz w:val="24"/>
                <w:szCs w:val="24"/>
              </w:rPr>
              <w:t>6</w:t>
            </w:r>
          </w:p>
        </w:tc>
        <w:tc>
          <w:tcPr>
            <w:tcW w:w="992" w:type="dxa"/>
            <w:noWrap/>
          </w:tcPr>
          <w:p w14:paraId="6DC492A1" w14:textId="0A594F99" w:rsidR="00594DE5" w:rsidRPr="00BB5DAA" w:rsidRDefault="00626853" w:rsidP="00DE0DFA">
            <w:pPr>
              <w:pStyle w:val="TableBody2"/>
              <w:spacing w:after="0"/>
              <w:rPr>
                <w:rFonts w:eastAsia="Arial Unicode MS"/>
                <w:sz w:val="24"/>
                <w:szCs w:val="24"/>
              </w:rPr>
            </w:pPr>
            <w:r w:rsidRPr="00BB5DAA">
              <w:rPr>
                <w:rFonts w:eastAsia="Arial Unicode MS"/>
                <w:sz w:val="24"/>
                <w:szCs w:val="24"/>
              </w:rPr>
              <w:t>51</w:t>
            </w:r>
          </w:p>
        </w:tc>
        <w:tc>
          <w:tcPr>
            <w:tcW w:w="709" w:type="dxa"/>
          </w:tcPr>
          <w:p w14:paraId="293A2E97" w14:textId="5C0F6810" w:rsidR="00594DE5" w:rsidRPr="00BB5DAA" w:rsidRDefault="00786DED" w:rsidP="00DE0DFA">
            <w:pPr>
              <w:pStyle w:val="TableBody2"/>
              <w:spacing w:after="0"/>
              <w:rPr>
                <w:sz w:val="24"/>
                <w:szCs w:val="24"/>
              </w:rPr>
            </w:pPr>
            <w:r w:rsidRPr="00BB5DAA">
              <w:rPr>
                <w:sz w:val="24"/>
                <w:szCs w:val="24"/>
              </w:rPr>
              <w:t>52</w:t>
            </w:r>
          </w:p>
        </w:tc>
        <w:tc>
          <w:tcPr>
            <w:tcW w:w="992" w:type="dxa"/>
          </w:tcPr>
          <w:p w14:paraId="381A1353" w14:textId="00453EF4" w:rsidR="00594DE5" w:rsidRPr="00BB5DAA" w:rsidRDefault="007D409B" w:rsidP="00DE0DFA">
            <w:pPr>
              <w:pStyle w:val="TableBody2"/>
              <w:spacing w:after="0"/>
              <w:rPr>
                <w:sz w:val="24"/>
                <w:szCs w:val="24"/>
              </w:rPr>
            </w:pPr>
            <w:r w:rsidRPr="00BB5DAA">
              <w:rPr>
                <w:sz w:val="24"/>
                <w:szCs w:val="24"/>
              </w:rPr>
              <w:t>50</w:t>
            </w:r>
          </w:p>
        </w:tc>
      </w:tr>
      <w:tr w:rsidR="00594DE5" w:rsidRPr="00BB5DAA" w14:paraId="59CB6746" w14:textId="77777777" w:rsidTr="00AF1662">
        <w:trPr>
          <w:trHeight w:val="170"/>
        </w:trPr>
        <w:tc>
          <w:tcPr>
            <w:tcW w:w="3969" w:type="dxa"/>
            <w:noWrap/>
          </w:tcPr>
          <w:p w14:paraId="2B540D7E" w14:textId="207444A7" w:rsidR="00594DE5" w:rsidRPr="00BB5DAA" w:rsidRDefault="00F97264" w:rsidP="00DE0DFA">
            <w:pPr>
              <w:pStyle w:val="TableBody1"/>
              <w:spacing w:after="0"/>
              <w:ind w:left="127"/>
              <w:rPr>
                <w:rFonts w:eastAsia="Arial Unicode MS"/>
                <w:sz w:val="24"/>
                <w:szCs w:val="24"/>
              </w:rPr>
            </w:pPr>
            <w:r w:rsidRPr="00BB5DAA">
              <w:rPr>
                <w:rFonts w:eastAsia="Arial Unicode MS"/>
                <w:sz w:val="24"/>
                <w:szCs w:val="24"/>
              </w:rPr>
              <w:t>Māmā Aroha</w:t>
            </w:r>
            <w:r w:rsidR="002114AB" w:rsidRPr="00BB5DAA">
              <w:rPr>
                <w:rFonts w:eastAsia="Arial Unicode MS"/>
                <w:sz w:val="24"/>
                <w:szCs w:val="24"/>
              </w:rPr>
              <w:t xml:space="preserve"> breastfeeding app</w:t>
            </w:r>
          </w:p>
        </w:tc>
        <w:tc>
          <w:tcPr>
            <w:tcW w:w="1134" w:type="dxa"/>
            <w:noWrap/>
          </w:tcPr>
          <w:p w14:paraId="52966F97" w14:textId="23E03852" w:rsidR="00594DE5" w:rsidRPr="00BB5DAA" w:rsidRDefault="00C074DE" w:rsidP="00DE0DFA">
            <w:pPr>
              <w:pStyle w:val="TableBody2"/>
              <w:spacing w:after="0"/>
              <w:rPr>
                <w:rFonts w:eastAsia="Arial Unicode MS"/>
                <w:sz w:val="24"/>
                <w:szCs w:val="24"/>
              </w:rPr>
            </w:pPr>
            <w:r w:rsidRPr="00BB5DAA">
              <w:rPr>
                <w:rFonts w:eastAsia="Arial Unicode MS"/>
                <w:sz w:val="24"/>
                <w:szCs w:val="24"/>
              </w:rPr>
              <w:t>1</w:t>
            </w:r>
            <w:r w:rsidR="00CE09A4" w:rsidRPr="00BB5DAA">
              <w:rPr>
                <w:rFonts w:eastAsia="Arial Unicode MS"/>
                <w:sz w:val="24"/>
                <w:szCs w:val="24"/>
              </w:rPr>
              <w:t>8</w:t>
            </w:r>
          </w:p>
        </w:tc>
        <w:tc>
          <w:tcPr>
            <w:tcW w:w="993" w:type="dxa"/>
            <w:noWrap/>
          </w:tcPr>
          <w:p w14:paraId="7043E55F" w14:textId="075EDA79" w:rsidR="00594DE5" w:rsidRPr="00BB5DAA" w:rsidRDefault="00F10598" w:rsidP="00DE0DFA">
            <w:pPr>
              <w:pStyle w:val="TableBody2"/>
              <w:spacing w:after="0"/>
              <w:rPr>
                <w:rFonts w:eastAsia="Arial Unicode MS"/>
                <w:sz w:val="24"/>
                <w:szCs w:val="24"/>
              </w:rPr>
            </w:pPr>
            <w:r w:rsidRPr="00BB5DAA">
              <w:rPr>
                <w:rFonts w:eastAsia="Arial Unicode MS"/>
                <w:sz w:val="24"/>
                <w:szCs w:val="24"/>
              </w:rPr>
              <w:t>20</w:t>
            </w:r>
          </w:p>
        </w:tc>
        <w:tc>
          <w:tcPr>
            <w:tcW w:w="992" w:type="dxa"/>
            <w:noWrap/>
          </w:tcPr>
          <w:p w14:paraId="77C34E77" w14:textId="423E8AC6" w:rsidR="00594DE5" w:rsidRPr="00BB5DAA" w:rsidRDefault="00626853" w:rsidP="00DE0DFA">
            <w:pPr>
              <w:pStyle w:val="TableBody2"/>
              <w:spacing w:after="0"/>
              <w:rPr>
                <w:rFonts w:eastAsia="Arial Unicode MS"/>
                <w:sz w:val="24"/>
                <w:szCs w:val="24"/>
              </w:rPr>
            </w:pPr>
            <w:r w:rsidRPr="00BB5DAA">
              <w:rPr>
                <w:rFonts w:eastAsia="Arial Unicode MS"/>
                <w:sz w:val="24"/>
                <w:szCs w:val="24"/>
              </w:rPr>
              <w:t>13</w:t>
            </w:r>
          </w:p>
        </w:tc>
        <w:tc>
          <w:tcPr>
            <w:tcW w:w="709" w:type="dxa"/>
          </w:tcPr>
          <w:p w14:paraId="1AA62D3C" w14:textId="72E78377" w:rsidR="00594DE5" w:rsidRPr="00BB5DAA" w:rsidRDefault="00786DED" w:rsidP="00DE0DFA">
            <w:pPr>
              <w:pStyle w:val="TableBody2"/>
              <w:spacing w:after="0"/>
              <w:rPr>
                <w:sz w:val="24"/>
                <w:szCs w:val="24"/>
              </w:rPr>
            </w:pPr>
            <w:r w:rsidRPr="00BB5DAA">
              <w:rPr>
                <w:sz w:val="24"/>
                <w:szCs w:val="24"/>
              </w:rPr>
              <w:t>19</w:t>
            </w:r>
          </w:p>
        </w:tc>
        <w:tc>
          <w:tcPr>
            <w:tcW w:w="992" w:type="dxa"/>
          </w:tcPr>
          <w:p w14:paraId="74220FF7" w14:textId="62BCD7DF" w:rsidR="00594DE5" w:rsidRPr="00BB5DAA" w:rsidRDefault="007D409B" w:rsidP="00DE0DFA">
            <w:pPr>
              <w:pStyle w:val="TableBody2"/>
              <w:spacing w:after="0"/>
              <w:rPr>
                <w:sz w:val="24"/>
                <w:szCs w:val="24"/>
              </w:rPr>
            </w:pPr>
            <w:r w:rsidRPr="00BB5DAA">
              <w:rPr>
                <w:sz w:val="24"/>
                <w:szCs w:val="24"/>
              </w:rPr>
              <w:t>16</w:t>
            </w:r>
          </w:p>
        </w:tc>
      </w:tr>
      <w:tr w:rsidR="00594DE5" w:rsidRPr="00BB5DAA" w14:paraId="6D066C38" w14:textId="77777777" w:rsidTr="00AF1662">
        <w:trPr>
          <w:trHeight w:val="170"/>
        </w:trPr>
        <w:tc>
          <w:tcPr>
            <w:tcW w:w="3969" w:type="dxa"/>
            <w:noWrap/>
          </w:tcPr>
          <w:p w14:paraId="6B45BBAC" w14:textId="00D49CB4" w:rsidR="00594DE5" w:rsidRPr="00BB5DAA" w:rsidRDefault="005F6E18" w:rsidP="00DE0DFA">
            <w:pPr>
              <w:pStyle w:val="TableBody1"/>
              <w:spacing w:after="0"/>
              <w:ind w:left="127"/>
              <w:rPr>
                <w:rFonts w:eastAsia="Arial Unicode MS"/>
                <w:sz w:val="24"/>
                <w:szCs w:val="24"/>
              </w:rPr>
            </w:pPr>
            <w:r w:rsidRPr="00BB5DAA">
              <w:rPr>
                <w:rFonts w:eastAsia="Arial Unicode MS"/>
                <w:sz w:val="24"/>
                <w:szCs w:val="24"/>
              </w:rPr>
              <w:t>Find your midwife website</w:t>
            </w:r>
          </w:p>
        </w:tc>
        <w:tc>
          <w:tcPr>
            <w:tcW w:w="1134" w:type="dxa"/>
            <w:noWrap/>
          </w:tcPr>
          <w:p w14:paraId="6D3DAE1E" w14:textId="224DDD2C" w:rsidR="00594DE5" w:rsidRPr="00BB5DAA" w:rsidRDefault="00C074DE" w:rsidP="00DE0DFA">
            <w:pPr>
              <w:pStyle w:val="TableBody2"/>
              <w:spacing w:after="0"/>
              <w:rPr>
                <w:rFonts w:eastAsia="Arial Unicode MS"/>
                <w:sz w:val="24"/>
                <w:szCs w:val="24"/>
              </w:rPr>
            </w:pPr>
            <w:r w:rsidRPr="00BB5DAA">
              <w:rPr>
                <w:rFonts w:eastAsia="Arial Unicode MS"/>
                <w:sz w:val="24"/>
                <w:szCs w:val="24"/>
              </w:rPr>
              <w:t>56</w:t>
            </w:r>
          </w:p>
        </w:tc>
        <w:tc>
          <w:tcPr>
            <w:tcW w:w="993" w:type="dxa"/>
            <w:noWrap/>
          </w:tcPr>
          <w:p w14:paraId="724D9FD2" w14:textId="005CB35C" w:rsidR="00594DE5" w:rsidRPr="00BB5DAA" w:rsidRDefault="00F10598" w:rsidP="00DE0DFA">
            <w:pPr>
              <w:pStyle w:val="TableBody2"/>
              <w:spacing w:after="0"/>
              <w:rPr>
                <w:rFonts w:eastAsia="Arial Unicode MS"/>
                <w:sz w:val="24"/>
                <w:szCs w:val="24"/>
              </w:rPr>
            </w:pPr>
            <w:r w:rsidRPr="00BB5DAA">
              <w:rPr>
                <w:rFonts w:eastAsia="Arial Unicode MS"/>
                <w:sz w:val="24"/>
                <w:szCs w:val="24"/>
              </w:rPr>
              <w:t>61</w:t>
            </w:r>
          </w:p>
        </w:tc>
        <w:tc>
          <w:tcPr>
            <w:tcW w:w="992" w:type="dxa"/>
            <w:noWrap/>
          </w:tcPr>
          <w:p w14:paraId="26F91CEC" w14:textId="709BA81D" w:rsidR="00594DE5" w:rsidRPr="00BB5DAA" w:rsidRDefault="00626853" w:rsidP="00DE0DFA">
            <w:pPr>
              <w:pStyle w:val="TableBody2"/>
              <w:spacing w:after="0"/>
              <w:rPr>
                <w:rFonts w:eastAsia="Arial Unicode MS"/>
                <w:sz w:val="24"/>
                <w:szCs w:val="24"/>
              </w:rPr>
            </w:pPr>
            <w:r w:rsidRPr="00BB5DAA">
              <w:rPr>
                <w:rFonts w:eastAsia="Arial Unicode MS"/>
                <w:sz w:val="24"/>
                <w:szCs w:val="24"/>
              </w:rPr>
              <w:t>55</w:t>
            </w:r>
          </w:p>
        </w:tc>
        <w:tc>
          <w:tcPr>
            <w:tcW w:w="709" w:type="dxa"/>
          </w:tcPr>
          <w:p w14:paraId="3DD75749" w14:textId="69F889A8" w:rsidR="00594DE5" w:rsidRPr="00BB5DAA" w:rsidRDefault="00786DED" w:rsidP="00DE0DFA">
            <w:pPr>
              <w:pStyle w:val="TableBody2"/>
              <w:spacing w:after="0"/>
              <w:rPr>
                <w:sz w:val="24"/>
                <w:szCs w:val="24"/>
              </w:rPr>
            </w:pPr>
            <w:r w:rsidRPr="00BB5DAA">
              <w:rPr>
                <w:sz w:val="24"/>
                <w:szCs w:val="24"/>
              </w:rPr>
              <w:t>65</w:t>
            </w:r>
          </w:p>
        </w:tc>
        <w:tc>
          <w:tcPr>
            <w:tcW w:w="992" w:type="dxa"/>
          </w:tcPr>
          <w:p w14:paraId="093C654A" w14:textId="37808CEA" w:rsidR="00594DE5" w:rsidRPr="00BB5DAA" w:rsidRDefault="007D409B" w:rsidP="00DE0DFA">
            <w:pPr>
              <w:pStyle w:val="TableBody2"/>
              <w:spacing w:after="0"/>
              <w:rPr>
                <w:sz w:val="24"/>
                <w:szCs w:val="24"/>
              </w:rPr>
            </w:pPr>
            <w:r w:rsidRPr="00BB5DAA">
              <w:rPr>
                <w:sz w:val="24"/>
                <w:szCs w:val="24"/>
              </w:rPr>
              <w:t>61</w:t>
            </w:r>
          </w:p>
        </w:tc>
      </w:tr>
      <w:tr w:rsidR="00594DE5" w:rsidRPr="00BB5DAA" w14:paraId="7B2B3D7C" w14:textId="77777777" w:rsidTr="00AF1662">
        <w:trPr>
          <w:trHeight w:val="170"/>
        </w:trPr>
        <w:tc>
          <w:tcPr>
            <w:tcW w:w="3969" w:type="dxa"/>
            <w:noWrap/>
          </w:tcPr>
          <w:p w14:paraId="2A72A438" w14:textId="6EA6C3C4" w:rsidR="00594DE5" w:rsidRPr="00BB5DAA" w:rsidRDefault="00587B97" w:rsidP="00DE0DFA">
            <w:pPr>
              <w:pStyle w:val="TableBody1"/>
              <w:spacing w:after="0"/>
              <w:ind w:left="127"/>
              <w:rPr>
                <w:rFonts w:eastAsia="Arial Unicode MS"/>
                <w:sz w:val="24"/>
                <w:szCs w:val="24"/>
              </w:rPr>
            </w:pPr>
            <w:r w:rsidRPr="00BB5DAA">
              <w:rPr>
                <w:rFonts w:eastAsia="Arial Unicode MS"/>
                <w:sz w:val="24"/>
                <w:szCs w:val="24"/>
              </w:rPr>
              <w:t>What to Expect app/website</w:t>
            </w:r>
          </w:p>
        </w:tc>
        <w:tc>
          <w:tcPr>
            <w:tcW w:w="1134" w:type="dxa"/>
            <w:noWrap/>
          </w:tcPr>
          <w:p w14:paraId="0B12C633" w14:textId="21CCA825" w:rsidR="00594DE5" w:rsidRPr="00BB5DAA" w:rsidRDefault="00C074DE" w:rsidP="00DE0DFA">
            <w:pPr>
              <w:pStyle w:val="TableBody2"/>
              <w:spacing w:after="0"/>
              <w:rPr>
                <w:rFonts w:eastAsia="Arial Unicode MS"/>
                <w:sz w:val="24"/>
                <w:szCs w:val="24"/>
              </w:rPr>
            </w:pPr>
            <w:r w:rsidRPr="00BB5DAA">
              <w:rPr>
                <w:rFonts w:eastAsia="Arial Unicode MS"/>
                <w:sz w:val="24"/>
                <w:szCs w:val="24"/>
              </w:rPr>
              <w:t>44</w:t>
            </w:r>
          </w:p>
        </w:tc>
        <w:tc>
          <w:tcPr>
            <w:tcW w:w="993" w:type="dxa"/>
            <w:noWrap/>
          </w:tcPr>
          <w:p w14:paraId="6A4A3B70" w14:textId="5F2A0F50" w:rsidR="00594DE5" w:rsidRPr="00BB5DAA" w:rsidRDefault="00F10598" w:rsidP="00DE0DFA">
            <w:pPr>
              <w:pStyle w:val="TableBody2"/>
              <w:spacing w:after="0"/>
              <w:rPr>
                <w:rFonts w:eastAsia="Arial Unicode MS"/>
                <w:sz w:val="24"/>
                <w:szCs w:val="24"/>
              </w:rPr>
            </w:pPr>
            <w:r w:rsidRPr="00BB5DAA">
              <w:rPr>
                <w:rFonts w:eastAsia="Arial Unicode MS"/>
                <w:sz w:val="24"/>
                <w:szCs w:val="24"/>
              </w:rPr>
              <w:t>4</w:t>
            </w:r>
            <w:r w:rsidR="00E33308" w:rsidRPr="00BB5DAA">
              <w:rPr>
                <w:rFonts w:eastAsia="Arial Unicode MS"/>
                <w:sz w:val="24"/>
                <w:szCs w:val="24"/>
              </w:rPr>
              <w:t>8</w:t>
            </w:r>
          </w:p>
        </w:tc>
        <w:tc>
          <w:tcPr>
            <w:tcW w:w="992" w:type="dxa"/>
            <w:noWrap/>
          </w:tcPr>
          <w:p w14:paraId="3CD71845" w14:textId="2CAEB37C" w:rsidR="00594DE5" w:rsidRPr="00BB5DAA" w:rsidRDefault="00626853" w:rsidP="00DE0DFA">
            <w:pPr>
              <w:pStyle w:val="TableBody2"/>
              <w:spacing w:after="0"/>
              <w:rPr>
                <w:rFonts w:eastAsia="Arial Unicode MS"/>
                <w:sz w:val="24"/>
                <w:szCs w:val="24"/>
              </w:rPr>
            </w:pPr>
            <w:r w:rsidRPr="00BB5DAA">
              <w:rPr>
                <w:rFonts w:eastAsia="Arial Unicode MS"/>
                <w:sz w:val="24"/>
                <w:szCs w:val="24"/>
              </w:rPr>
              <w:t>37</w:t>
            </w:r>
          </w:p>
        </w:tc>
        <w:tc>
          <w:tcPr>
            <w:tcW w:w="709" w:type="dxa"/>
          </w:tcPr>
          <w:p w14:paraId="22CAEE14" w14:textId="09556BB5" w:rsidR="00594DE5" w:rsidRPr="00BB5DAA" w:rsidRDefault="00786DED" w:rsidP="00DE0DFA">
            <w:pPr>
              <w:pStyle w:val="TableBody2"/>
              <w:spacing w:after="0"/>
              <w:rPr>
                <w:sz w:val="24"/>
                <w:szCs w:val="24"/>
              </w:rPr>
            </w:pPr>
            <w:r w:rsidRPr="00BB5DAA">
              <w:rPr>
                <w:sz w:val="24"/>
                <w:szCs w:val="24"/>
              </w:rPr>
              <w:t>50</w:t>
            </w:r>
          </w:p>
        </w:tc>
        <w:tc>
          <w:tcPr>
            <w:tcW w:w="992" w:type="dxa"/>
          </w:tcPr>
          <w:p w14:paraId="5E1C3507" w14:textId="05ACF1C1" w:rsidR="00594DE5" w:rsidRPr="00BB5DAA" w:rsidRDefault="007D409B" w:rsidP="00DE0DFA">
            <w:pPr>
              <w:pStyle w:val="TableBody2"/>
              <w:spacing w:after="0"/>
              <w:rPr>
                <w:sz w:val="24"/>
                <w:szCs w:val="24"/>
              </w:rPr>
            </w:pPr>
            <w:r w:rsidRPr="00BB5DAA">
              <w:rPr>
                <w:sz w:val="24"/>
                <w:szCs w:val="24"/>
              </w:rPr>
              <w:t>40</w:t>
            </w:r>
          </w:p>
        </w:tc>
      </w:tr>
      <w:tr w:rsidR="00594DE5" w:rsidRPr="00BB5DAA" w14:paraId="70182DAA" w14:textId="77777777" w:rsidTr="00AF1662">
        <w:trPr>
          <w:trHeight w:val="170"/>
        </w:trPr>
        <w:tc>
          <w:tcPr>
            <w:tcW w:w="3969" w:type="dxa"/>
            <w:noWrap/>
          </w:tcPr>
          <w:p w14:paraId="44E2A61F" w14:textId="07CF5D70" w:rsidR="00594DE5" w:rsidRPr="00BB5DAA" w:rsidRDefault="00F32EB6" w:rsidP="00DE0DFA">
            <w:pPr>
              <w:pStyle w:val="TableBody1"/>
              <w:spacing w:after="0"/>
              <w:ind w:left="127"/>
              <w:rPr>
                <w:rFonts w:eastAsia="Arial Unicode MS"/>
                <w:sz w:val="24"/>
                <w:szCs w:val="24"/>
              </w:rPr>
            </w:pPr>
            <w:r w:rsidRPr="00BB5DAA">
              <w:rPr>
                <w:rFonts w:eastAsia="Arial Unicode MS"/>
                <w:sz w:val="24"/>
                <w:szCs w:val="24"/>
              </w:rPr>
              <w:t>BabyCenter - Pregnancy Tracker app</w:t>
            </w:r>
          </w:p>
        </w:tc>
        <w:tc>
          <w:tcPr>
            <w:tcW w:w="1134" w:type="dxa"/>
            <w:noWrap/>
          </w:tcPr>
          <w:p w14:paraId="460BD8A4" w14:textId="2476A099" w:rsidR="00594DE5" w:rsidRPr="00BB5DAA" w:rsidRDefault="00C074DE" w:rsidP="00DE0DFA">
            <w:pPr>
              <w:pStyle w:val="TableBody2"/>
              <w:spacing w:after="0"/>
              <w:rPr>
                <w:rFonts w:eastAsia="Arial Unicode MS"/>
                <w:sz w:val="24"/>
                <w:szCs w:val="24"/>
              </w:rPr>
            </w:pPr>
            <w:r w:rsidRPr="00BB5DAA">
              <w:rPr>
                <w:rFonts w:eastAsia="Arial Unicode MS"/>
                <w:sz w:val="24"/>
                <w:szCs w:val="24"/>
              </w:rPr>
              <w:t>32</w:t>
            </w:r>
          </w:p>
        </w:tc>
        <w:tc>
          <w:tcPr>
            <w:tcW w:w="993" w:type="dxa"/>
            <w:noWrap/>
          </w:tcPr>
          <w:p w14:paraId="4F82DC33" w14:textId="5F95C784" w:rsidR="00594DE5" w:rsidRPr="00BB5DAA" w:rsidRDefault="00F10598" w:rsidP="00DE0DFA">
            <w:pPr>
              <w:pStyle w:val="TableBody2"/>
              <w:spacing w:after="0"/>
              <w:rPr>
                <w:rFonts w:eastAsia="Arial Unicode MS"/>
                <w:sz w:val="24"/>
                <w:szCs w:val="24"/>
              </w:rPr>
            </w:pPr>
            <w:r w:rsidRPr="00BB5DAA">
              <w:rPr>
                <w:rFonts w:eastAsia="Arial Unicode MS"/>
                <w:sz w:val="24"/>
                <w:szCs w:val="24"/>
              </w:rPr>
              <w:t>35</w:t>
            </w:r>
          </w:p>
        </w:tc>
        <w:tc>
          <w:tcPr>
            <w:tcW w:w="992" w:type="dxa"/>
            <w:noWrap/>
          </w:tcPr>
          <w:p w14:paraId="6A467B73" w14:textId="380F2760" w:rsidR="00594DE5" w:rsidRPr="00BB5DAA" w:rsidRDefault="00626853" w:rsidP="00DE0DFA">
            <w:pPr>
              <w:pStyle w:val="TableBody2"/>
              <w:spacing w:after="0"/>
              <w:rPr>
                <w:rFonts w:eastAsia="Arial Unicode MS"/>
                <w:sz w:val="24"/>
                <w:szCs w:val="24"/>
              </w:rPr>
            </w:pPr>
            <w:r w:rsidRPr="00BB5DAA">
              <w:rPr>
                <w:rFonts w:eastAsia="Arial Unicode MS"/>
                <w:color w:val="538135" w:themeColor="accent6" w:themeShade="BF"/>
                <w:sz w:val="24"/>
                <w:szCs w:val="24"/>
              </w:rPr>
              <w:t>42</w:t>
            </w:r>
          </w:p>
        </w:tc>
        <w:tc>
          <w:tcPr>
            <w:tcW w:w="709" w:type="dxa"/>
          </w:tcPr>
          <w:p w14:paraId="2CFACC56" w14:textId="1BB88A0E" w:rsidR="00594DE5" w:rsidRPr="00BB5DAA" w:rsidRDefault="00786DED" w:rsidP="00DE0DFA">
            <w:pPr>
              <w:pStyle w:val="TableBody2"/>
              <w:spacing w:after="0"/>
              <w:rPr>
                <w:sz w:val="24"/>
                <w:szCs w:val="24"/>
              </w:rPr>
            </w:pPr>
            <w:r w:rsidRPr="00BB5DAA">
              <w:rPr>
                <w:sz w:val="24"/>
                <w:szCs w:val="24"/>
              </w:rPr>
              <w:t>23</w:t>
            </w:r>
          </w:p>
        </w:tc>
        <w:tc>
          <w:tcPr>
            <w:tcW w:w="992" w:type="dxa"/>
          </w:tcPr>
          <w:p w14:paraId="2C7DC5C0" w14:textId="12EC5CD8" w:rsidR="00594DE5" w:rsidRPr="00BB5DAA" w:rsidRDefault="007D409B" w:rsidP="00DE0DFA">
            <w:pPr>
              <w:pStyle w:val="TableBody2"/>
              <w:spacing w:after="0"/>
              <w:rPr>
                <w:sz w:val="24"/>
                <w:szCs w:val="24"/>
              </w:rPr>
            </w:pPr>
            <w:r w:rsidRPr="00BB5DAA">
              <w:rPr>
                <w:sz w:val="24"/>
                <w:szCs w:val="24"/>
              </w:rPr>
              <w:t>24</w:t>
            </w:r>
          </w:p>
        </w:tc>
      </w:tr>
      <w:tr w:rsidR="00594DE5" w:rsidRPr="00BB5DAA" w14:paraId="566DADB2" w14:textId="77777777" w:rsidTr="00AF1662">
        <w:trPr>
          <w:trHeight w:val="170"/>
        </w:trPr>
        <w:tc>
          <w:tcPr>
            <w:tcW w:w="3969" w:type="dxa"/>
            <w:noWrap/>
          </w:tcPr>
          <w:p w14:paraId="6A9CC792" w14:textId="39DC22C4" w:rsidR="00594DE5" w:rsidRPr="00BB5DAA" w:rsidRDefault="000C5A07" w:rsidP="00DE0DFA">
            <w:pPr>
              <w:pStyle w:val="TableBody1"/>
              <w:spacing w:after="0"/>
              <w:ind w:left="127"/>
              <w:rPr>
                <w:rFonts w:eastAsia="Arial Unicode MS"/>
                <w:sz w:val="24"/>
                <w:szCs w:val="24"/>
              </w:rPr>
            </w:pPr>
            <w:r w:rsidRPr="00BB5DAA">
              <w:rPr>
                <w:rFonts w:eastAsia="Arial Unicode MS"/>
                <w:sz w:val="24"/>
                <w:szCs w:val="24"/>
              </w:rPr>
              <w:t>Ovia - Pregnancy Tracker app</w:t>
            </w:r>
          </w:p>
        </w:tc>
        <w:tc>
          <w:tcPr>
            <w:tcW w:w="1134" w:type="dxa"/>
            <w:noWrap/>
          </w:tcPr>
          <w:p w14:paraId="1BA10CC6" w14:textId="5A8E1B8E" w:rsidR="00594DE5" w:rsidRPr="00BB5DAA" w:rsidRDefault="00C074DE" w:rsidP="00DE0DFA">
            <w:pPr>
              <w:pStyle w:val="TableBody2"/>
              <w:spacing w:after="0"/>
              <w:rPr>
                <w:rFonts w:eastAsia="Arial Unicode MS"/>
                <w:sz w:val="24"/>
                <w:szCs w:val="24"/>
              </w:rPr>
            </w:pPr>
            <w:r w:rsidRPr="00BB5DAA">
              <w:rPr>
                <w:rFonts w:eastAsia="Arial Unicode MS"/>
                <w:sz w:val="24"/>
                <w:szCs w:val="24"/>
              </w:rPr>
              <w:t>15</w:t>
            </w:r>
          </w:p>
        </w:tc>
        <w:tc>
          <w:tcPr>
            <w:tcW w:w="993" w:type="dxa"/>
            <w:noWrap/>
          </w:tcPr>
          <w:p w14:paraId="0C73CE84" w14:textId="672AFC85" w:rsidR="00594DE5" w:rsidRPr="00BB5DAA" w:rsidRDefault="00F10598" w:rsidP="00DE0DFA">
            <w:pPr>
              <w:pStyle w:val="TableBody2"/>
              <w:spacing w:after="0"/>
              <w:rPr>
                <w:rFonts w:eastAsia="Arial Unicode MS"/>
                <w:sz w:val="24"/>
                <w:szCs w:val="24"/>
              </w:rPr>
            </w:pPr>
            <w:r w:rsidRPr="00BB5DAA">
              <w:rPr>
                <w:rFonts w:eastAsia="Arial Unicode MS"/>
                <w:sz w:val="24"/>
                <w:szCs w:val="24"/>
              </w:rPr>
              <w:t>13</w:t>
            </w:r>
          </w:p>
        </w:tc>
        <w:tc>
          <w:tcPr>
            <w:tcW w:w="992" w:type="dxa"/>
            <w:noWrap/>
          </w:tcPr>
          <w:p w14:paraId="51C65579" w14:textId="4BF90567" w:rsidR="00594DE5" w:rsidRPr="00BB5DAA" w:rsidRDefault="00626853" w:rsidP="00DE0DFA">
            <w:pPr>
              <w:pStyle w:val="TableBody2"/>
              <w:spacing w:after="0"/>
              <w:rPr>
                <w:rFonts w:eastAsia="Arial Unicode MS"/>
                <w:sz w:val="24"/>
                <w:szCs w:val="24"/>
              </w:rPr>
            </w:pPr>
            <w:r w:rsidRPr="00BB5DAA">
              <w:rPr>
                <w:rFonts w:eastAsia="Arial Unicode MS"/>
                <w:sz w:val="24"/>
                <w:szCs w:val="24"/>
              </w:rPr>
              <w:t>13</w:t>
            </w:r>
          </w:p>
        </w:tc>
        <w:tc>
          <w:tcPr>
            <w:tcW w:w="709" w:type="dxa"/>
          </w:tcPr>
          <w:p w14:paraId="40C9F3A6" w14:textId="1C42BCF3" w:rsidR="00594DE5" w:rsidRPr="00BB5DAA" w:rsidRDefault="00786DED" w:rsidP="00DE0DFA">
            <w:pPr>
              <w:pStyle w:val="TableBody2"/>
              <w:spacing w:after="0"/>
              <w:rPr>
                <w:sz w:val="24"/>
                <w:szCs w:val="24"/>
              </w:rPr>
            </w:pPr>
            <w:r w:rsidRPr="00BB5DAA">
              <w:rPr>
                <w:sz w:val="24"/>
                <w:szCs w:val="24"/>
              </w:rPr>
              <w:t>17</w:t>
            </w:r>
          </w:p>
        </w:tc>
        <w:tc>
          <w:tcPr>
            <w:tcW w:w="992" w:type="dxa"/>
          </w:tcPr>
          <w:p w14:paraId="1E950857" w14:textId="5928BA46" w:rsidR="00594DE5" w:rsidRPr="00BB5DAA" w:rsidRDefault="007D409B" w:rsidP="00DE0DFA">
            <w:pPr>
              <w:pStyle w:val="TableBody2"/>
              <w:spacing w:after="0"/>
              <w:rPr>
                <w:sz w:val="24"/>
                <w:szCs w:val="24"/>
              </w:rPr>
            </w:pPr>
            <w:r w:rsidRPr="00BB5DAA">
              <w:rPr>
                <w:sz w:val="24"/>
                <w:szCs w:val="24"/>
              </w:rPr>
              <w:t>22</w:t>
            </w:r>
          </w:p>
        </w:tc>
      </w:tr>
      <w:tr w:rsidR="00594DE5" w:rsidRPr="00BB5DAA" w14:paraId="666DC13B" w14:textId="77777777" w:rsidTr="00AF1662">
        <w:trPr>
          <w:trHeight w:val="170"/>
        </w:trPr>
        <w:tc>
          <w:tcPr>
            <w:tcW w:w="3969" w:type="dxa"/>
            <w:noWrap/>
          </w:tcPr>
          <w:p w14:paraId="48AD796E" w14:textId="27995C1A" w:rsidR="00594DE5" w:rsidRPr="00BB5DAA" w:rsidRDefault="00CF41B5" w:rsidP="00DE0DFA">
            <w:pPr>
              <w:pStyle w:val="TableBody1"/>
              <w:spacing w:after="0"/>
              <w:ind w:left="127"/>
              <w:rPr>
                <w:rFonts w:eastAsia="Arial Unicode MS"/>
                <w:sz w:val="24"/>
                <w:szCs w:val="24"/>
              </w:rPr>
            </w:pPr>
            <w:r w:rsidRPr="00BB5DAA">
              <w:rPr>
                <w:rFonts w:eastAsia="Arial Unicode MS"/>
                <w:sz w:val="24"/>
                <w:szCs w:val="24"/>
              </w:rPr>
              <w:t>The Bump - Pregnancy Tracker app</w:t>
            </w:r>
          </w:p>
        </w:tc>
        <w:tc>
          <w:tcPr>
            <w:tcW w:w="1134" w:type="dxa"/>
            <w:noWrap/>
          </w:tcPr>
          <w:p w14:paraId="42183CCA" w14:textId="2FDA180C" w:rsidR="00594DE5" w:rsidRPr="00BB5DAA" w:rsidRDefault="00C074DE" w:rsidP="00DE0DFA">
            <w:pPr>
              <w:pStyle w:val="TableBody2"/>
              <w:spacing w:after="0"/>
              <w:rPr>
                <w:rFonts w:eastAsia="Arial Unicode MS"/>
                <w:sz w:val="24"/>
                <w:szCs w:val="24"/>
              </w:rPr>
            </w:pPr>
            <w:r w:rsidRPr="00BB5DAA">
              <w:rPr>
                <w:rFonts w:eastAsia="Arial Unicode MS"/>
                <w:sz w:val="24"/>
                <w:szCs w:val="24"/>
              </w:rPr>
              <w:t>14</w:t>
            </w:r>
          </w:p>
        </w:tc>
        <w:tc>
          <w:tcPr>
            <w:tcW w:w="993" w:type="dxa"/>
            <w:noWrap/>
          </w:tcPr>
          <w:p w14:paraId="36E0E454" w14:textId="17B8EEB4" w:rsidR="00594DE5" w:rsidRPr="00BB5DAA" w:rsidRDefault="00F10598" w:rsidP="00DE0DFA">
            <w:pPr>
              <w:pStyle w:val="TableBody2"/>
              <w:spacing w:after="0"/>
              <w:rPr>
                <w:rFonts w:eastAsia="Arial Unicode MS"/>
                <w:sz w:val="24"/>
                <w:szCs w:val="24"/>
              </w:rPr>
            </w:pPr>
            <w:r w:rsidRPr="00BB5DAA">
              <w:rPr>
                <w:rFonts w:eastAsia="Arial Unicode MS"/>
                <w:sz w:val="24"/>
                <w:szCs w:val="24"/>
              </w:rPr>
              <w:t>14</w:t>
            </w:r>
          </w:p>
        </w:tc>
        <w:tc>
          <w:tcPr>
            <w:tcW w:w="992" w:type="dxa"/>
            <w:noWrap/>
          </w:tcPr>
          <w:p w14:paraId="6CA44746" w14:textId="55438041" w:rsidR="00594DE5" w:rsidRPr="00BB5DAA" w:rsidRDefault="00130D98" w:rsidP="00DE0DFA">
            <w:pPr>
              <w:pStyle w:val="TableBody2"/>
              <w:spacing w:after="0"/>
              <w:rPr>
                <w:rFonts w:eastAsia="Arial Unicode MS"/>
                <w:sz w:val="24"/>
                <w:szCs w:val="24"/>
              </w:rPr>
            </w:pPr>
            <w:r w:rsidRPr="00BB5DAA">
              <w:rPr>
                <w:rFonts w:eastAsia="Arial Unicode MS"/>
                <w:sz w:val="24"/>
                <w:szCs w:val="24"/>
              </w:rPr>
              <w:t>16</w:t>
            </w:r>
          </w:p>
        </w:tc>
        <w:tc>
          <w:tcPr>
            <w:tcW w:w="709" w:type="dxa"/>
          </w:tcPr>
          <w:p w14:paraId="754F43AF" w14:textId="00B19515" w:rsidR="00594DE5" w:rsidRPr="00BB5DAA" w:rsidRDefault="00786DED" w:rsidP="00DE0DFA">
            <w:pPr>
              <w:pStyle w:val="TableBody2"/>
              <w:spacing w:after="0"/>
              <w:rPr>
                <w:sz w:val="24"/>
                <w:szCs w:val="24"/>
              </w:rPr>
            </w:pPr>
            <w:r w:rsidRPr="00BB5DAA">
              <w:rPr>
                <w:sz w:val="24"/>
                <w:szCs w:val="24"/>
              </w:rPr>
              <w:t>16</w:t>
            </w:r>
          </w:p>
        </w:tc>
        <w:tc>
          <w:tcPr>
            <w:tcW w:w="992" w:type="dxa"/>
          </w:tcPr>
          <w:p w14:paraId="7CE48921" w14:textId="4129B4DA" w:rsidR="00594DE5" w:rsidRPr="00BB5DAA" w:rsidRDefault="007D409B" w:rsidP="00DE0DFA">
            <w:pPr>
              <w:pStyle w:val="TableBody2"/>
              <w:spacing w:after="0"/>
              <w:rPr>
                <w:sz w:val="24"/>
                <w:szCs w:val="24"/>
              </w:rPr>
            </w:pPr>
            <w:r w:rsidRPr="00BB5DAA">
              <w:rPr>
                <w:sz w:val="24"/>
                <w:szCs w:val="24"/>
              </w:rPr>
              <w:t>20</w:t>
            </w:r>
          </w:p>
        </w:tc>
      </w:tr>
      <w:tr w:rsidR="00594DE5" w:rsidRPr="00BB5DAA" w14:paraId="2FD14AEE" w14:textId="77777777" w:rsidTr="00AF1662">
        <w:trPr>
          <w:trHeight w:val="170"/>
        </w:trPr>
        <w:tc>
          <w:tcPr>
            <w:tcW w:w="3969" w:type="dxa"/>
            <w:noWrap/>
          </w:tcPr>
          <w:p w14:paraId="1B9AD338" w14:textId="00B8700A" w:rsidR="00594DE5" w:rsidRPr="00BB5DAA" w:rsidRDefault="00041636" w:rsidP="00DE0DFA">
            <w:pPr>
              <w:pStyle w:val="TableBody1"/>
              <w:spacing w:after="0"/>
              <w:ind w:left="127"/>
              <w:rPr>
                <w:rFonts w:eastAsia="Arial Unicode MS"/>
                <w:sz w:val="24"/>
                <w:szCs w:val="24"/>
              </w:rPr>
            </w:pPr>
            <w:r w:rsidRPr="00BB5DAA">
              <w:rPr>
                <w:rFonts w:eastAsia="Arial Unicode MS"/>
                <w:sz w:val="24"/>
                <w:szCs w:val="24"/>
              </w:rPr>
              <w:t>Babble NZ Neonatal Family app</w:t>
            </w:r>
          </w:p>
        </w:tc>
        <w:tc>
          <w:tcPr>
            <w:tcW w:w="1134" w:type="dxa"/>
            <w:noWrap/>
          </w:tcPr>
          <w:p w14:paraId="1DA5DC92" w14:textId="5CD9501C" w:rsidR="00594DE5" w:rsidRPr="00BB5DAA" w:rsidRDefault="00C074DE" w:rsidP="00DE0DFA">
            <w:pPr>
              <w:pStyle w:val="TableBody2"/>
              <w:spacing w:after="0"/>
              <w:rPr>
                <w:rFonts w:eastAsia="Arial Unicode MS"/>
                <w:sz w:val="24"/>
                <w:szCs w:val="24"/>
              </w:rPr>
            </w:pPr>
            <w:r w:rsidRPr="00BB5DAA">
              <w:rPr>
                <w:rFonts w:eastAsia="Arial Unicode MS"/>
                <w:sz w:val="24"/>
                <w:szCs w:val="24"/>
              </w:rPr>
              <w:t>1</w:t>
            </w:r>
          </w:p>
        </w:tc>
        <w:tc>
          <w:tcPr>
            <w:tcW w:w="993" w:type="dxa"/>
            <w:noWrap/>
          </w:tcPr>
          <w:p w14:paraId="7F0B7C9D" w14:textId="2CAA1C93" w:rsidR="00594DE5" w:rsidRPr="00BB5DAA" w:rsidRDefault="00F10598" w:rsidP="00DE0DFA">
            <w:pPr>
              <w:pStyle w:val="TableBody2"/>
              <w:spacing w:after="0"/>
              <w:rPr>
                <w:rFonts w:eastAsia="Arial Unicode MS"/>
                <w:sz w:val="24"/>
                <w:szCs w:val="24"/>
              </w:rPr>
            </w:pPr>
            <w:r w:rsidRPr="00BB5DAA">
              <w:rPr>
                <w:rFonts w:eastAsia="Arial Unicode MS"/>
                <w:sz w:val="24"/>
                <w:szCs w:val="24"/>
              </w:rPr>
              <w:t>1</w:t>
            </w:r>
          </w:p>
        </w:tc>
        <w:tc>
          <w:tcPr>
            <w:tcW w:w="992" w:type="dxa"/>
            <w:noWrap/>
          </w:tcPr>
          <w:p w14:paraId="76B8A059" w14:textId="6B13D2BD" w:rsidR="00594DE5" w:rsidRPr="00BB5DAA" w:rsidRDefault="00130D98" w:rsidP="00DE0DFA">
            <w:pPr>
              <w:pStyle w:val="TableBody2"/>
              <w:spacing w:after="0"/>
              <w:rPr>
                <w:rFonts w:eastAsia="Arial Unicode MS"/>
                <w:sz w:val="24"/>
                <w:szCs w:val="24"/>
              </w:rPr>
            </w:pPr>
            <w:r w:rsidRPr="00BB5DAA">
              <w:rPr>
                <w:rFonts w:eastAsia="Arial Unicode MS"/>
                <w:sz w:val="24"/>
                <w:szCs w:val="24"/>
              </w:rPr>
              <w:t>3</w:t>
            </w:r>
          </w:p>
        </w:tc>
        <w:tc>
          <w:tcPr>
            <w:tcW w:w="709" w:type="dxa"/>
          </w:tcPr>
          <w:p w14:paraId="23EC665A" w14:textId="37B0EAD2" w:rsidR="00594DE5" w:rsidRPr="00BB5DAA" w:rsidRDefault="00786DED" w:rsidP="00DE0DFA">
            <w:pPr>
              <w:pStyle w:val="TableBody2"/>
              <w:spacing w:after="0"/>
              <w:rPr>
                <w:sz w:val="24"/>
                <w:szCs w:val="24"/>
              </w:rPr>
            </w:pPr>
            <w:r w:rsidRPr="00BB5DAA">
              <w:rPr>
                <w:sz w:val="24"/>
                <w:szCs w:val="24"/>
              </w:rPr>
              <w:t>2</w:t>
            </w:r>
          </w:p>
        </w:tc>
        <w:tc>
          <w:tcPr>
            <w:tcW w:w="992" w:type="dxa"/>
          </w:tcPr>
          <w:p w14:paraId="3F1F5373" w14:textId="780BE50F" w:rsidR="00594DE5" w:rsidRPr="00BB5DAA" w:rsidRDefault="007D409B" w:rsidP="00DE0DFA">
            <w:pPr>
              <w:pStyle w:val="TableBody2"/>
              <w:spacing w:after="0"/>
              <w:rPr>
                <w:sz w:val="24"/>
                <w:szCs w:val="24"/>
              </w:rPr>
            </w:pPr>
            <w:r w:rsidRPr="00BB5DAA">
              <w:rPr>
                <w:sz w:val="24"/>
                <w:szCs w:val="24"/>
              </w:rPr>
              <w:t>2</w:t>
            </w:r>
          </w:p>
        </w:tc>
      </w:tr>
      <w:tr w:rsidR="00594DE5" w:rsidRPr="00BB5DAA" w14:paraId="78D2FC9F" w14:textId="77777777" w:rsidTr="00AF1662">
        <w:trPr>
          <w:trHeight w:val="170"/>
        </w:trPr>
        <w:tc>
          <w:tcPr>
            <w:tcW w:w="3969" w:type="dxa"/>
            <w:noWrap/>
          </w:tcPr>
          <w:p w14:paraId="0B34525F" w14:textId="7251B068" w:rsidR="00594DE5" w:rsidRPr="00BB5DAA" w:rsidRDefault="007B3F1C" w:rsidP="00DE0DFA">
            <w:pPr>
              <w:pStyle w:val="TableBody1"/>
              <w:spacing w:after="0"/>
              <w:ind w:left="127"/>
              <w:rPr>
                <w:rFonts w:eastAsia="Arial Unicode MS"/>
                <w:sz w:val="24"/>
                <w:szCs w:val="24"/>
              </w:rPr>
            </w:pPr>
            <w:proofErr w:type="gramStart"/>
            <w:r w:rsidRPr="00BB5DAA">
              <w:rPr>
                <w:rFonts w:eastAsia="Arial Unicode MS"/>
                <w:sz w:val="24"/>
                <w:szCs w:val="24"/>
              </w:rPr>
              <w:t>Oh</w:t>
            </w:r>
            <w:proofErr w:type="gramEnd"/>
            <w:r w:rsidRPr="00BB5DAA">
              <w:rPr>
                <w:rFonts w:eastAsia="Arial Unicode MS"/>
                <w:sz w:val="24"/>
                <w:szCs w:val="24"/>
              </w:rPr>
              <w:t xml:space="preserve"> baby app</w:t>
            </w:r>
          </w:p>
        </w:tc>
        <w:tc>
          <w:tcPr>
            <w:tcW w:w="1134" w:type="dxa"/>
            <w:noWrap/>
          </w:tcPr>
          <w:p w14:paraId="7148CC0B" w14:textId="17E33484" w:rsidR="00594DE5" w:rsidRPr="00BB5DAA" w:rsidRDefault="00C074DE" w:rsidP="00DE0DFA">
            <w:pPr>
              <w:pStyle w:val="TableBody2"/>
              <w:spacing w:after="0"/>
              <w:rPr>
                <w:rFonts w:eastAsia="Arial Unicode MS"/>
                <w:sz w:val="24"/>
                <w:szCs w:val="24"/>
              </w:rPr>
            </w:pPr>
            <w:r w:rsidRPr="00BB5DAA">
              <w:rPr>
                <w:rFonts w:eastAsia="Arial Unicode MS"/>
                <w:sz w:val="24"/>
                <w:szCs w:val="24"/>
              </w:rPr>
              <w:t>9</w:t>
            </w:r>
          </w:p>
        </w:tc>
        <w:tc>
          <w:tcPr>
            <w:tcW w:w="993" w:type="dxa"/>
            <w:noWrap/>
          </w:tcPr>
          <w:p w14:paraId="10C8B16B" w14:textId="1516FB30" w:rsidR="00594DE5" w:rsidRPr="00BB5DAA" w:rsidRDefault="00F10598" w:rsidP="00DE0DFA">
            <w:pPr>
              <w:pStyle w:val="TableBody2"/>
              <w:spacing w:after="0"/>
              <w:rPr>
                <w:rFonts w:eastAsia="Arial Unicode MS"/>
                <w:sz w:val="24"/>
                <w:szCs w:val="24"/>
              </w:rPr>
            </w:pPr>
            <w:r w:rsidRPr="00BB5DAA">
              <w:rPr>
                <w:rFonts w:eastAsia="Arial Unicode MS"/>
                <w:sz w:val="24"/>
                <w:szCs w:val="24"/>
              </w:rPr>
              <w:t>9</w:t>
            </w:r>
          </w:p>
        </w:tc>
        <w:tc>
          <w:tcPr>
            <w:tcW w:w="992" w:type="dxa"/>
            <w:noWrap/>
          </w:tcPr>
          <w:p w14:paraId="7E4B0D3D" w14:textId="72889751" w:rsidR="00594DE5" w:rsidRPr="00BB5DAA" w:rsidRDefault="00130D98" w:rsidP="00DE0DFA">
            <w:pPr>
              <w:pStyle w:val="TableBody2"/>
              <w:spacing w:after="0"/>
              <w:rPr>
                <w:rFonts w:eastAsia="Arial Unicode MS"/>
                <w:sz w:val="24"/>
                <w:szCs w:val="24"/>
              </w:rPr>
            </w:pPr>
            <w:r w:rsidRPr="00BB5DAA">
              <w:rPr>
                <w:rFonts w:eastAsia="Arial Unicode MS"/>
                <w:sz w:val="24"/>
                <w:szCs w:val="24"/>
              </w:rPr>
              <w:t>9</w:t>
            </w:r>
          </w:p>
        </w:tc>
        <w:tc>
          <w:tcPr>
            <w:tcW w:w="709" w:type="dxa"/>
          </w:tcPr>
          <w:p w14:paraId="2047E648" w14:textId="793018F9" w:rsidR="00594DE5" w:rsidRPr="00BB5DAA" w:rsidRDefault="00786DED" w:rsidP="00DE0DFA">
            <w:pPr>
              <w:pStyle w:val="TableBody2"/>
              <w:spacing w:after="0"/>
              <w:rPr>
                <w:sz w:val="24"/>
                <w:szCs w:val="24"/>
              </w:rPr>
            </w:pPr>
            <w:r w:rsidRPr="00BB5DAA">
              <w:rPr>
                <w:sz w:val="24"/>
                <w:szCs w:val="24"/>
              </w:rPr>
              <w:t>8</w:t>
            </w:r>
          </w:p>
        </w:tc>
        <w:tc>
          <w:tcPr>
            <w:tcW w:w="992" w:type="dxa"/>
          </w:tcPr>
          <w:p w14:paraId="015A1B39" w14:textId="185D3DD0" w:rsidR="00594DE5" w:rsidRPr="00BB5DAA" w:rsidRDefault="007D409B" w:rsidP="00DE0DFA">
            <w:pPr>
              <w:pStyle w:val="TableBody2"/>
              <w:spacing w:after="0"/>
              <w:rPr>
                <w:sz w:val="24"/>
                <w:szCs w:val="24"/>
              </w:rPr>
            </w:pPr>
            <w:r w:rsidRPr="00BB5DAA">
              <w:rPr>
                <w:sz w:val="24"/>
                <w:szCs w:val="24"/>
              </w:rPr>
              <w:t>10</w:t>
            </w:r>
          </w:p>
        </w:tc>
      </w:tr>
      <w:tr w:rsidR="00594DE5" w:rsidRPr="00BB5DAA" w14:paraId="0C33FDC2" w14:textId="77777777" w:rsidTr="00AF1662">
        <w:trPr>
          <w:trHeight w:val="170"/>
        </w:trPr>
        <w:tc>
          <w:tcPr>
            <w:tcW w:w="3969" w:type="dxa"/>
            <w:noWrap/>
          </w:tcPr>
          <w:p w14:paraId="51325254" w14:textId="2244CCF8" w:rsidR="00594DE5" w:rsidRPr="00BB5DAA" w:rsidRDefault="00361676" w:rsidP="00DE0DFA">
            <w:pPr>
              <w:pStyle w:val="TableBody1"/>
              <w:spacing w:after="0"/>
              <w:ind w:left="127"/>
              <w:rPr>
                <w:rFonts w:eastAsia="Arial Unicode MS"/>
                <w:sz w:val="24"/>
                <w:szCs w:val="24"/>
              </w:rPr>
            </w:pPr>
            <w:r w:rsidRPr="00BB5DAA">
              <w:rPr>
                <w:rFonts w:eastAsia="Arial Unicode MS"/>
                <w:sz w:val="24"/>
                <w:szCs w:val="24"/>
              </w:rPr>
              <w:t>Mokopuna Ora app</w:t>
            </w:r>
          </w:p>
        </w:tc>
        <w:tc>
          <w:tcPr>
            <w:tcW w:w="1134" w:type="dxa"/>
            <w:noWrap/>
          </w:tcPr>
          <w:p w14:paraId="128D3B8E" w14:textId="0262667A" w:rsidR="00594DE5" w:rsidRPr="00BB5DAA" w:rsidRDefault="00C074DE" w:rsidP="00DE0DFA">
            <w:pPr>
              <w:pStyle w:val="TableBody2"/>
              <w:spacing w:after="0"/>
              <w:rPr>
                <w:rFonts w:eastAsia="Arial Unicode MS"/>
                <w:sz w:val="24"/>
                <w:szCs w:val="24"/>
              </w:rPr>
            </w:pPr>
            <w:r w:rsidRPr="00BB5DAA">
              <w:rPr>
                <w:rFonts w:eastAsia="Arial Unicode MS"/>
                <w:sz w:val="24"/>
                <w:szCs w:val="24"/>
              </w:rPr>
              <w:t>2</w:t>
            </w:r>
          </w:p>
        </w:tc>
        <w:tc>
          <w:tcPr>
            <w:tcW w:w="993" w:type="dxa"/>
            <w:noWrap/>
          </w:tcPr>
          <w:p w14:paraId="4F3284A9" w14:textId="2DAF145D" w:rsidR="00594DE5" w:rsidRPr="00BB5DAA" w:rsidRDefault="00F10598" w:rsidP="00DE0DFA">
            <w:pPr>
              <w:pStyle w:val="TableBody2"/>
              <w:spacing w:after="0"/>
              <w:rPr>
                <w:rFonts w:eastAsia="Arial Unicode MS"/>
                <w:sz w:val="24"/>
                <w:szCs w:val="24"/>
              </w:rPr>
            </w:pPr>
            <w:r w:rsidRPr="00BB5DAA">
              <w:rPr>
                <w:rFonts w:eastAsia="Arial Unicode MS"/>
                <w:sz w:val="24"/>
                <w:szCs w:val="24"/>
              </w:rPr>
              <w:t>4</w:t>
            </w:r>
          </w:p>
        </w:tc>
        <w:tc>
          <w:tcPr>
            <w:tcW w:w="992" w:type="dxa"/>
            <w:noWrap/>
          </w:tcPr>
          <w:p w14:paraId="60182B92" w14:textId="7D21E599" w:rsidR="00594DE5" w:rsidRPr="00BB5DAA" w:rsidRDefault="00130D98" w:rsidP="00DE0DFA">
            <w:pPr>
              <w:pStyle w:val="TableBody2"/>
              <w:spacing w:after="0"/>
              <w:rPr>
                <w:rFonts w:eastAsia="Arial Unicode MS"/>
                <w:sz w:val="24"/>
                <w:szCs w:val="24"/>
              </w:rPr>
            </w:pPr>
            <w:r w:rsidRPr="00BB5DAA">
              <w:rPr>
                <w:rFonts w:eastAsia="Arial Unicode MS"/>
                <w:sz w:val="24"/>
                <w:szCs w:val="24"/>
              </w:rPr>
              <w:t>3</w:t>
            </w:r>
          </w:p>
        </w:tc>
        <w:tc>
          <w:tcPr>
            <w:tcW w:w="709" w:type="dxa"/>
          </w:tcPr>
          <w:p w14:paraId="1A4C7AA0" w14:textId="453B05D0" w:rsidR="00594DE5" w:rsidRPr="00BB5DAA" w:rsidRDefault="00786DED" w:rsidP="00DE0DFA">
            <w:pPr>
              <w:pStyle w:val="TableBody2"/>
              <w:spacing w:after="0"/>
              <w:rPr>
                <w:sz w:val="24"/>
                <w:szCs w:val="24"/>
              </w:rPr>
            </w:pPr>
            <w:r w:rsidRPr="00BB5DAA">
              <w:rPr>
                <w:sz w:val="24"/>
                <w:szCs w:val="24"/>
              </w:rPr>
              <w:t>3</w:t>
            </w:r>
          </w:p>
        </w:tc>
        <w:tc>
          <w:tcPr>
            <w:tcW w:w="992" w:type="dxa"/>
          </w:tcPr>
          <w:p w14:paraId="030905E6" w14:textId="4C1915F9" w:rsidR="00594DE5" w:rsidRPr="00BB5DAA" w:rsidRDefault="007D409B" w:rsidP="00DE0DFA">
            <w:pPr>
              <w:pStyle w:val="TableBody2"/>
              <w:spacing w:after="0"/>
              <w:rPr>
                <w:sz w:val="24"/>
                <w:szCs w:val="24"/>
              </w:rPr>
            </w:pPr>
            <w:r w:rsidRPr="00BB5DAA">
              <w:rPr>
                <w:sz w:val="24"/>
                <w:szCs w:val="24"/>
              </w:rPr>
              <w:t>4</w:t>
            </w:r>
          </w:p>
        </w:tc>
      </w:tr>
      <w:tr w:rsidR="00361676" w:rsidRPr="00BB5DAA" w14:paraId="6FF343DB" w14:textId="77777777" w:rsidTr="00AF1662">
        <w:trPr>
          <w:trHeight w:val="170"/>
        </w:trPr>
        <w:tc>
          <w:tcPr>
            <w:tcW w:w="3969" w:type="dxa"/>
            <w:noWrap/>
          </w:tcPr>
          <w:p w14:paraId="62B9C772" w14:textId="77674E89" w:rsidR="00361676" w:rsidRPr="00BB5DAA" w:rsidRDefault="00770533" w:rsidP="00DE0DFA">
            <w:pPr>
              <w:pStyle w:val="TableBody1"/>
              <w:spacing w:after="0"/>
              <w:ind w:left="127"/>
              <w:rPr>
                <w:rFonts w:eastAsia="Arial Unicode MS"/>
                <w:sz w:val="24"/>
                <w:szCs w:val="24"/>
              </w:rPr>
            </w:pPr>
            <w:r w:rsidRPr="00BB5DAA">
              <w:rPr>
                <w:rFonts w:eastAsia="Arial Unicode MS"/>
                <w:sz w:val="24"/>
                <w:szCs w:val="24"/>
              </w:rPr>
              <w:t xml:space="preserve">Caring for a </w:t>
            </w:r>
            <w:proofErr w:type="gramStart"/>
            <w:r w:rsidR="00CD31CC" w:rsidRPr="00BB5DAA">
              <w:rPr>
                <w:rFonts w:eastAsia="Arial Unicode MS"/>
                <w:sz w:val="24"/>
                <w:szCs w:val="24"/>
              </w:rPr>
              <w:t>new born</w:t>
            </w:r>
            <w:proofErr w:type="gramEnd"/>
            <w:r w:rsidRPr="00BB5DAA">
              <w:rPr>
                <w:rFonts w:eastAsia="Arial Unicode MS"/>
                <w:sz w:val="24"/>
                <w:szCs w:val="24"/>
              </w:rPr>
              <w:t xml:space="preserve"> - Health Navigator NZ </w:t>
            </w:r>
          </w:p>
        </w:tc>
        <w:tc>
          <w:tcPr>
            <w:tcW w:w="1134" w:type="dxa"/>
            <w:noWrap/>
          </w:tcPr>
          <w:p w14:paraId="0C255A8D" w14:textId="2C7291F8" w:rsidR="00361676" w:rsidRPr="00BB5DAA" w:rsidRDefault="00C074DE" w:rsidP="00DE0DFA">
            <w:pPr>
              <w:pStyle w:val="TableBody2"/>
              <w:spacing w:after="0"/>
              <w:rPr>
                <w:rFonts w:eastAsia="Arial Unicode MS"/>
                <w:sz w:val="24"/>
                <w:szCs w:val="24"/>
              </w:rPr>
            </w:pPr>
            <w:r w:rsidRPr="00BB5DAA">
              <w:rPr>
                <w:rFonts w:eastAsia="Arial Unicode MS"/>
                <w:sz w:val="24"/>
                <w:szCs w:val="24"/>
              </w:rPr>
              <w:t>13</w:t>
            </w:r>
          </w:p>
        </w:tc>
        <w:tc>
          <w:tcPr>
            <w:tcW w:w="993" w:type="dxa"/>
            <w:noWrap/>
          </w:tcPr>
          <w:p w14:paraId="100F898D" w14:textId="793B6CF1" w:rsidR="00361676" w:rsidRPr="00BB5DAA" w:rsidRDefault="00F10598" w:rsidP="00DE0DFA">
            <w:pPr>
              <w:pStyle w:val="TableBody2"/>
              <w:spacing w:after="0"/>
              <w:rPr>
                <w:rFonts w:eastAsia="Arial Unicode MS"/>
                <w:sz w:val="24"/>
                <w:szCs w:val="24"/>
              </w:rPr>
            </w:pPr>
            <w:r w:rsidRPr="00BB5DAA">
              <w:rPr>
                <w:rFonts w:eastAsia="Arial Unicode MS"/>
                <w:sz w:val="24"/>
                <w:szCs w:val="24"/>
              </w:rPr>
              <w:t>11</w:t>
            </w:r>
          </w:p>
        </w:tc>
        <w:tc>
          <w:tcPr>
            <w:tcW w:w="992" w:type="dxa"/>
            <w:noWrap/>
          </w:tcPr>
          <w:p w14:paraId="3F1C8DC9" w14:textId="6DC60EBF" w:rsidR="00361676" w:rsidRPr="00BB5DAA" w:rsidRDefault="00130D98" w:rsidP="00DE0DFA">
            <w:pPr>
              <w:pStyle w:val="TableBody2"/>
              <w:spacing w:after="0"/>
              <w:rPr>
                <w:rFonts w:eastAsia="Arial Unicode MS"/>
                <w:sz w:val="24"/>
                <w:szCs w:val="24"/>
              </w:rPr>
            </w:pPr>
            <w:r w:rsidRPr="00BB5DAA">
              <w:rPr>
                <w:rFonts w:eastAsia="Arial Unicode MS"/>
                <w:sz w:val="24"/>
                <w:szCs w:val="24"/>
              </w:rPr>
              <w:t>18</w:t>
            </w:r>
          </w:p>
        </w:tc>
        <w:tc>
          <w:tcPr>
            <w:tcW w:w="709" w:type="dxa"/>
          </w:tcPr>
          <w:p w14:paraId="45782E43" w14:textId="2B394698" w:rsidR="00361676" w:rsidRPr="00BB5DAA" w:rsidRDefault="00786DED" w:rsidP="00DE0DFA">
            <w:pPr>
              <w:pStyle w:val="TableBody2"/>
              <w:spacing w:after="0"/>
              <w:rPr>
                <w:sz w:val="24"/>
                <w:szCs w:val="24"/>
              </w:rPr>
            </w:pPr>
            <w:r w:rsidRPr="00BB5DAA">
              <w:rPr>
                <w:sz w:val="24"/>
                <w:szCs w:val="24"/>
              </w:rPr>
              <w:t>13</w:t>
            </w:r>
          </w:p>
        </w:tc>
        <w:tc>
          <w:tcPr>
            <w:tcW w:w="992" w:type="dxa"/>
          </w:tcPr>
          <w:p w14:paraId="2E939CCE" w14:textId="610A2E63" w:rsidR="00361676" w:rsidRPr="00BB5DAA" w:rsidRDefault="007D409B" w:rsidP="00DE0DFA">
            <w:pPr>
              <w:pStyle w:val="TableBody2"/>
              <w:spacing w:after="0"/>
              <w:rPr>
                <w:sz w:val="24"/>
                <w:szCs w:val="24"/>
              </w:rPr>
            </w:pPr>
            <w:r w:rsidRPr="00BB5DAA">
              <w:rPr>
                <w:sz w:val="24"/>
                <w:szCs w:val="24"/>
              </w:rPr>
              <w:t>10</w:t>
            </w:r>
          </w:p>
        </w:tc>
      </w:tr>
      <w:tr w:rsidR="00361676" w:rsidRPr="00BB5DAA" w14:paraId="11CED688" w14:textId="77777777" w:rsidTr="00AF1662">
        <w:trPr>
          <w:trHeight w:val="170"/>
        </w:trPr>
        <w:tc>
          <w:tcPr>
            <w:tcW w:w="3969" w:type="dxa"/>
            <w:noWrap/>
          </w:tcPr>
          <w:p w14:paraId="43A6F647" w14:textId="460FC715" w:rsidR="00361676" w:rsidRPr="00BB5DAA" w:rsidRDefault="006B3C91" w:rsidP="00DE0DFA">
            <w:pPr>
              <w:pStyle w:val="TableBody1"/>
              <w:spacing w:after="0"/>
              <w:ind w:left="127"/>
              <w:rPr>
                <w:rFonts w:eastAsia="Arial Unicode MS"/>
                <w:sz w:val="24"/>
                <w:szCs w:val="24"/>
              </w:rPr>
            </w:pPr>
            <w:r w:rsidRPr="00BB5DAA">
              <w:rPr>
                <w:rFonts w:eastAsia="Arial Unicode MS"/>
                <w:sz w:val="24"/>
                <w:szCs w:val="24"/>
              </w:rPr>
              <w:t>Plunket website</w:t>
            </w:r>
          </w:p>
        </w:tc>
        <w:tc>
          <w:tcPr>
            <w:tcW w:w="1134" w:type="dxa"/>
            <w:noWrap/>
          </w:tcPr>
          <w:p w14:paraId="7742E1EC" w14:textId="425692D0" w:rsidR="00361676" w:rsidRPr="00BB5DAA" w:rsidRDefault="00C074DE" w:rsidP="00DE0DFA">
            <w:pPr>
              <w:pStyle w:val="TableBody2"/>
              <w:spacing w:after="0"/>
              <w:rPr>
                <w:rFonts w:eastAsia="Arial Unicode MS"/>
                <w:sz w:val="24"/>
                <w:szCs w:val="24"/>
              </w:rPr>
            </w:pPr>
            <w:r w:rsidRPr="00BB5DAA">
              <w:rPr>
                <w:rFonts w:eastAsia="Arial Unicode MS"/>
                <w:sz w:val="24"/>
                <w:szCs w:val="24"/>
              </w:rPr>
              <w:t>3</w:t>
            </w:r>
          </w:p>
        </w:tc>
        <w:tc>
          <w:tcPr>
            <w:tcW w:w="993" w:type="dxa"/>
            <w:noWrap/>
          </w:tcPr>
          <w:p w14:paraId="5BE21CA9" w14:textId="77CF5062" w:rsidR="00361676" w:rsidRPr="00BB5DAA" w:rsidRDefault="00F10598" w:rsidP="00DE0DFA">
            <w:pPr>
              <w:pStyle w:val="TableBody2"/>
              <w:spacing w:after="0"/>
              <w:rPr>
                <w:rFonts w:eastAsia="Arial Unicode MS"/>
                <w:sz w:val="24"/>
                <w:szCs w:val="24"/>
              </w:rPr>
            </w:pPr>
            <w:r w:rsidRPr="00BB5DAA">
              <w:rPr>
                <w:rFonts w:eastAsia="Arial Unicode MS"/>
                <w:sz w:val="24"/>
                <w:szCs w:val="24"/>
              </w:rPr>
              <w:t>2</w:t>
            </w:r>
          </w:p>
        </w:tc>
        <w:tc>
          <w:tcPr>
            <w:tcW w:w="992" w:type="dxa"/>
            <w:noWrap/>
          </w:tcPr>
          <w:p w14:paraId="0C72580A" w14:textId="6230A2C8" w:rsidR="00361676" w:rsidRPr="00BB5DAA" w:rsidRDefault="00130D98" w:rsidP="00DE0DFA">
            <w:pPr>
              <w:pStyle w:val="TableBody2"/>
              <w:spacing w:after="0"/>
              <w:rPr>
                <w:rFonts w:eastAsia="Arial Unicode MS"/>
                <w:sz w:val="24"/>
                <w:szCs w:val="24"/>
              </w:rPr>
            </w:pPr>
            <w:r w:rsidRPr="00BB5DAA">
              <w:rPr>
                <w:rFonts w:eastAsia="Arial Unicode MS"/>
                <w:sz w:val="24"/>
                <w:szCs w:val="24"/>
              </w:rPr>
              <w:t>4</w:t>
            </w:r>
          </w:p>
        </w:tc>
        <w:tc>
          <w:tcPr>
            <w:tcW w:w="709" w:type="dxa"/>
          </w:tcPr>
          <w:p w14:paraId="19A8268A" w14:textId="4F55F116" w:rsidR="00361676" w:rsidRPr="00BB5DAA" w:rsidRDefault="00786DED" w:rsidP="00DE0DFA">
            <w:pPr>
              <w:pStyle w:val="TableBody2"/>
              <w:spacing w:after="0"/>
              <w:rPr>
                <w:sz w:val="24"/>
                <w:szCs w:val="24"/>
              </w:rPr>
            </w:pPr>
            <w:r w:rsidRPr="00BB5DAA">
              <w:rPr>
                <w:sz w:val="24"/>
                <w:szCs w:val="24"/>
              </w:rPr>
              <w:t>2</w:t>
            </w:r>
          </w:p>
        </w:tc>
        <w:tc>
          <w:tcPr>
            <w:tcW w:w="992" w:type="dxa"/>
          </w:tcPr>
          <w:p w14:paraId="62DB4ABB" w14:textId="5EA27995" w:rsidR="00361676" w:rsidRPr="00BB5DAA" w:rsidRDefault="007D409B" w:rsidP="00DE0DFA">
            <w:pPr>
              <w:pStyle w:val="TableBody2"/>
              <w:spacing w:after="0"/>
              <w:rPr>
                <w:sz w:val="24"/>
                <w:szCs w:val="24"/>
              </w:rPr>
            </w:pPr>
            <w:r w:rsidRPr="00BB5DAA">
              <w:rPr>
                <w:sz w:val="24"/>
                <w:szCs w:val="24"/>
              </w:rPr>
              <w:t>5</w:t>
            </w:r>
          </w:p>
        </w:tc>
      </w:tr>
      <w:tr w:rsidR="00361676" w:rsidRPr="00BB5DAA" w14:paraId="1E40A6D8" w14:textId="77777777" w:rsidTr="00AF1662">
        <w:trPr>
          <w:trHeight w:val="170"/>
        </w:trPr>
        <w:tc>
          <w:tcPr>
            <w:tcW w:w="3969" w:type="dxa"/>
            <w:noWrap/>
          </w:tcPr>
          <w:p w14:paraId="6EA84859" w14:textId="7AC25F46" w:rsidR="00361676" w:rsidRPr="00BB5DAA" w:rsidRDefault="00E36EC3" w:rsidP="00DE0DFA">
            <w:pPr>
              <w:pStyle w:val="TableBody1"/>
              <w:spacing w:after="0"/>
              <w:ind w:left="127"/>
              <w:rPr>
                <w:rFonts w:eastAsia="Arial Unicode MS"/>
                <w:sz w:val="24"/>
                <w:szCs w:val="24"/>
              </w:rPr>
            </w:pPr>
            <w:r w:rsidRPr="00BB5DAA">
              <w:rPr>
                <w:rFonts w:eastAsia="Arial Unicode MS"/>
                <w:sz w:val="24"/>
                <w:szCs w:val="24"/>
              </w:rPr>
              <w:t>Flo app</w:t>
            </w:r>
          </w:p>
        </w:tc>
        <w:tc>
          <w:tcPr>
            <w:tcW w:w="1134" w:type="dxa"/>
            <w:noWrap/>
          </w:tcPr>
          <w:p w14:paraId="48EC6373" w14:textId="0E4B067D" w:rsidR="00361676" w:rsidRPr="00BB5DAA" w:rsidRDefault="00C074DE" w:rsidP="00DE0DFA">
            <w:pPr>
              <w:pStyle w:val="TableBody2"/>
              <w:spacing w:after="0"/>
              <w:rPr>
                <w:rFonts w:eastAsia="Arial Unicode MS"/>
                <w:sz w:val="24"/>
                <w:szCs w:val="24"/>
              </w:rPr>
            </w:pPr>
            <w:r w:rsidRPr="00BB5DAA">
              <w:rPr>
                <w:rFonts w:eastAsia="Arial Unicode MS"/>
                <w:sz w:val="24"/>
                <w:szCs w:val="24"/>
              </w:rPr>
              <w:t>2</w:t>
            </w:r>
          </w:p>
        </w:tc>
        <w:tc>
          <w:tcPr>
            <w:tcW w:w="993" w:type="dxa"/>
            <w:noWrap/>
          </w:tcPr>
          <w:p w14:paraId="2FAFFE3B" w14:textId="674BC319" w:rsidR="00361676" w:rsidRPr="00BB5DAA" w:rsidRDefault="00F10598" w:rsidP="00DE0DFA">
            <w:pPr>
              <w:pStyle w:val="TableBody2"/>
              <w:spacing w:after="0"/>
              <w:rPr>
                <w:rFonts w:eastAsia="Arial Unicode MS"/>
                <w:sz w:val="24"/>
                <w:szCs w:val="24"/>
              </w:rPr>
            </w:pPr>
            <w:r w:rsidRPr="00BB5DAA">
              <w:rPr>
                <w:rFonts w:eastAsia="Arial Unicode MS"/>
                <w:sz w:val="24"/>
                <w:szCs w:val="24"/>
              </w:rPr>
              <w:t>2</w:t>
            </w:r>
          </w:p>
        </w:tc>
        <w:tc>
          <w:tcPr>
            <w:tcW w:w="992" w:type="dxa"/>
            <w:noWrap/>
          </w:tcPr>
          <w:p w14:paraId="0DB8F3E7" w14:textId="7EE1B3FC" w:rsidR="00361676" w:rsidRPr="00BB5DAA" w:rsidRDefault="00130D98" w:rsidP="00DE0DFA">
            <w:pPr>
              <w:pStyle w:val="TableBody2"/>
              <w:spacing w:after="0"/>
              <w:rPr>
                <w:rFonts w:eastAsia="Arial Unicode MS"/>
                <w:sz w:val="24"/>
                <w:szCs w:val="24"/>
              </w:rPr>
            </w:pPr>
            <w:r w:rsidRPr="00BB5DAA">
              <w:rPr>
                <w:rFonts w:eastAsia="Arial Unicode MS"/>
                <w:sz w:val="24"/>
                <w:szCs w:val="24"/>
              </w:rPr>
              <w:t>2</w:t>
            </w:r>
          </w:p>
        </w:tc>
        <w:tc>
          <w:tcPr>
            <w:tcW w:w="709" w:type="dxa"/>
          </w:tcPr>
          <w:p w14:paraId="0B71AFED" w14:textId="2F0EB7DA" w:rsidR="00361676" w:rsidRPr="00BB5DAA" w:rsidRDefault="00786DED" w:rsidP="00DE0DFA">
            <w:pPr>
              <w:pStyle w:val="TableBody2"/>
              <w:spacing w:after="0"/>
              <w:rPr>
                <w:sz w:val="24"/>
                <w:szCs w:val="24"/>
              </w:rPr>
            </w:pPr>
            <w:r w:rsidRPr="00BB5DAA">
              <w:rPr>
                <w:sz w:val="24"/>
                <w:szCs w:val="24"/>
              </w:rPr>
              <w:t>1</w:t>
            </w:r>
          </w:p>
        </w:tc>
        <w:tc>
          <w:tcPr>
            <w:tcW w:w="992" w:type="dxa"/>
          </w:tcPr>
          <w:p w14:paraId="2376C3C2" w14:textId="1A1F3F5E" w:rsidR="00361676" w:rsidRPr="00BB5DAA" w:rsidRDefault="007D409B" w:rsidP="00DE0DFA">
            <w:pPr>
              <w:pStyle w:val="TableBody2"/>
              <w:spacing w:after="0"/>
              <w:rPr>
                <w:sz w:val="24"/>
                <w:szCs w:val="24"/>
              </w:rPr>
            </w:pPr>
            <w:r w:rsidRPr="00BB5DAA">
              <w:rPr>
                <w:sz w:val="24"/>
                <w:szCs w:val="24"/>
              </w:rPr>
              <w:t>2</w:t>
            </w:r>
          </w:p>
        </w:tc>
      </w:tr>
      <w:tr w:rsidR="00361676" w:rsidRPr="00BB5DAA" w14:paraId="5C41B7B3" w14:textId="77777777" w:rsidTr="00AF1662">
        <w:trPr>
          <w:trHeight w:val="170"/>
        </w:trPr>
        <w:tc>
          <w:tcPr>
            <w:tcW w:w="3969" w:type="dxa"/>
            <w:noWrap/>
          </w:tcPr>
          <w:p w14:paraId="07C18346" w14:textId="1463AFE0" w:rsidR="00361676" w:rsidRPr="00BB5DAA" w:rsidRDefault="000B7DA7" w:rsidP="00DE0DFA">
            <w:pPr>
              <w:pStyle w:val="TableBody1"/>
              <w:spacing w:after="0"/>
              <w:ind w:left="127"/>
              <w:rPr>
                <w:rFonts w:eastAsia="Arial Unicode MS"/>
                <w:sz w:val="24"/>
                <w:szCs w:val="24"/>
              </w:rPr>
            </w:pPr>
            <w:r w:rsidRPr="00BB5DAA">
              <w:rPr>
                <w:rFonts w:eastAsia="Arial Unicode MS"/>
                <w:sz w:val="24"/>
                <w:szCs w:val="24"/>
              </w:rPr>
              <w:t>Wonder Weeks app</w:t>
            </w:r>
          </w:p>
        </w:tc>
        <w:tc>
          <w:tcPr>
            <w:tcW w:w="1134" w:type="dxa"/>
            <w:noWrap/>
          </w:tcPr>
          <w:p w14:paraId="25D5D731" w14:textId="6F44A37A" w:rsidR="00361676" w:rsidRPr="00BB5DAA" w:rsidRDefault="00C074DE" w:rsidP="00DE0DFA">
            <w:pPr>
              <w:pStyle w:val="TableBody2"/>
              <w:spacing w:after="0"/>
              <w:rPr>
                <w:rFonts w:eastAsia="Arial Unicode MS"/>
                <w:sz w:val="24"/>
                <w:szCs w:val="24"/>
              </w:rPr>
            </w:pPr>
            <w:r w:rsidRPr="00BB5DAA">
              <w:rPr>
                <w:rFonts w:eastAsia="Arial Unicode MS"/>
                <w:sz w:val="24"/>
                <w:szCs w:val="24"/>
              </w:rPr>
              <w:t>2</w:t>
            </w:r>
          </w:p>
        </w:tc>
        <w:tc>
          <w:tcPr>
            <w:tcW w:w="993" w:type="dxa"/>
            <w:noWrap/>
          </w:tcPr>
          <w:p w14:paraId="17AD4693" w14:textId="60888DE4" w:rsidR="00361676" w:rsidRPr="00BB5DAA" w:rsidRDefault="00F10598" w:rsidP="00DE0DFA">
            <w:pPr>
              <w:pStyle w:val="TableBody2"/>
              <w:spacing w:after="0"/>
              <w:rPr>
                <w:rFonts w:eastAsia="Arial Unicode MS"/>
                <w:sz w:val="24"/>
                <w:szCs w:val="24"/>
              </w:rPr>
            </w:pPr>
            <w:r w:rsidRPr="00BB5DAA">
              <w:rPr>
                <w:rFonts w:eastAsia="Arial Unicode MS"/>
                <w:sz w:val="24"/>
                <w:szCs w:val="24"/>
              </w:rPr>
              <w:t>2</w:t>
            </w:r>
          </w:p>
        </w:tc>
        <w:tc>
          <w:tcPr>
            <w:tcW w:w="992" w:type="dxa"/>
            <w:noWrap/>
          </w:tcPr>
          <w:p w14:paraId="6D792BB9" w14:textId="33C2C8E1" w:rsidR="00361676" w:rsidRPr="00BB5DAA" w:rsidRDefault="00130D98" w:rsidP="00DE0DFA">
            <w:pPr>
              <w:pStyle w:val="TableBody2"/>
              <w:spacing w:after="0"/>
              <w:rPr>
                <w:rFonts w:eastAsia="Arial Unicode MS"/>
                <w:sz w:val="24"/>
                <w:szCs w:val="24"/>
              </w:rPr>
            </w:pPr>
            <w:r w:rsidRPr="00BB5DAA">
              <w:rPr>
                <w:rFonts w:eastAsia="Arial Unicode MS"/>
                <w:sz w:val="24"/>
                <w:szCs w:val="24"/>
              </w:rPr>
              <w:t>2</w:t>
            </w:r>
          </w:p>
        </w:tc>
        <w:tc>
          <w:tcPr>
            <w:tcW w:w="709" w:type="dxa"/>
          </w:tcPr>
          <w:p w14:paraId="5C8F4C7F" w14:textId="62AFFE62" w:rsidR="00361676" w:rsidRPr="00BB5DAA" w:rsidRDefault="00786DED" w:rsidP="00DE0DFA">
            <w:pPr>
              <w:pStyle w:val="TableBody2"/>
              <w:spacing w:after="0"/>
              <w:rPr>
                <w:sz w:val="24"/>
                <w:szCs w:val="24"/>
              </w:rPr>
            </w:pPr>
            <w:r w:rsidRPr="00BB5DAA">
              <w:rPr>
                <w:sz w:val="24"/>
                <w:szCs w:val="24"/>
              </w:rPr>
              <w:t>2</w:t>
            </w:r>
          </w:p>
        </w:tc>
        <w:tc>
          <w:tcPr>
            <w:tcW w:w="992" w:type="dxa"/>
          </w:tcPr>
          <w:p w14:paraId="00767A62" w14:textId="3BCEC4C0" w:rsidR="00361676" w:rsidRPr="00BB5DAA" w:rsidRDefault="007D409B" w:rsidP="00DE0DFA">
            <w:pPr>
              <w:pStyle w:val="TableBody2"/>
              <w:spacing w:after="0"/>
              <w:rPr>
                <w:sz w:val="24"/>
                <w:szCs w:val="24"/>
              </w:rPr>
            </w:pPr>
            <w:r w:rsidRPr="00BB5DAA">
              <w:rPr>
                <w:sz w:val="24"/>
                <w:szCs w:val="24"/>
              </w:rPr>
              <w:t>1</w:t>
            </w:r>
          </w:p>
        </w:tc>
      </w:tr>
      <w:tr w:rsidR="00361676" w:rsidRPr="00BB5DAA" w14:paraId="78156CCD" w14:textId="77777777" w:rsidTr="00AF1662">
        <w:trPr>
          <w:trHeight w:val="170"/>
        </w:trPr>
        <w:tc>
          <w:tcPr>
            <w:tcW w:w="3969" w:type="dxa"/>
            <w:noWrap/>
          </w:tcPr>
          <w:p w14:paraId="7877D50A" w14:textId="4C346D1F" w:rsidR="00361676" w:rsidRPr="00BB5DAA" w:rsidRDefault="00991080" w:rsidP="00DE0DFA">
            <w:pPr>
              <w:pStyle w:val="TableBody1"/>
              <w:spacing w:after="0"/>
              <w:ind w:left="127"/>
              <w:rPr>
                <w:rFonts w:eastAsia="Arial Unicode MS"/>
                <w:sz w:val="24"/>
                <w:szCs w:val="24"/>
              </w:rPr>
            </w:pPr>
            <w:r w:rsidRPr="00BB5DAA">
              <w:rPr>
                <w:rFonts w:eastAsia="Arial Unicode MS"/>
                <w:sz w:val="24"/>
                <w:szCs w:val="24"/>
              </w:rPr>
              <w:t>Pregnancy + app</w:t>
            </w:r>
          </w:p>
        </w:tc>
        <w:tc>
          <w:tcPr>
            <w:tcW w:w="1134" w:type="dxa"/>
            <w:noWrap/>
          </w:tcPr>
          <w:p w14:paraId="2834C88F" w14:textId="374076C2" w:rsidR="00361676" w:rsidRPr="00BB5DAA" w:rsidRDefault="00C074DE" w:rsidP="00DE0DFA">
            <w:pPr>
              <w:pStyle w:val="TableBody2"/>
              <w:spacing w:after="0"/>
              <w:rPr>
                <w:rFonts w:eastAsia="Arial Unicode MS"/>
                <w:sz w:val="24"/>
                <w:szCs w:val="24"/>
              </w:rPr>
            </w:pPr>
            <w:r w:rsidRPr="00BB5DAA">
              <w:rPr>
                <w:rFonts w:eastAsia="Arial Unicode MS"/>
                <w:sz w:val="24"/>
                <w:szCs w:val="24"/>
              </w:rPr>
              <w:t>1</w:t>
            </w:r>
          </w:p>
        </w:tc>
        <w:tc>
          <w:tcPr>
            <w:tcW w:w="993" w:type="dxa"/>
            <w:noWrap/>
          </w:tcPr>
          <w:p w14:paraId="0BFEED65" w14:textId="71B84EAC" w:rsidR="00361676" w:rsidRPr="00BB5DAA" w:rsidRDefault="00F10598" w:rsidP="00DE0DFA">
            <w:pPr>
              <w:pStyle w:val="TableBody2"/>
              <w:spacing w:after="0"/>
              <w:rPr>
                <w:rFonts w:eastAsia="Arial Unicode MS"/>
                <w:sz w:val="24"/>
                <w:szCs w:val="24"/>
              </w:rPr>
            </w:pPr>
            <w:r w:rsidRPr="00BB5DAA">
              <w:rPr>
                <w:rFonts w:eastAsia="Arial Unicode MS"/>
                <w:sz w:val="24"/>
                <w:szCs w:val="24"/>
              </w:rPr>
              <w:t>3</w:t>
            </w:r>
          </w:p>
        </w:tc>
        <w:tc>
          <w:tcPr>
            <w:tcW w:w="992" w:type="dxa"/>
            <w:noWrap/>
          </w:tcPr>
          <w:p w14:paraId="4DE5EE31" w14:textId="52A11CCE" w:rsidR="00361676" w:rsidRPr="00BB5DAA" w:rsidRDefault="00130D98" w:rsidP="00DE0DFA">
            <w:pPr>
              <w:pStyle w:val="TableBody2"/>
              <w:spacing w:after="0"/>
              <w:rPr>
                <w:rFonts w:eastAsia="Arial Unicode MS"/>
                <w:sz w:val="24"/>
                <w:szCs w:val="24"/>
              </w:rPr>
            </w:pPr>
            <w:r w:rsidRPr="00BB5DAA">
              <w:rPr>
                <w:rFonts w:eastAsia="Arial Unicode MS"/>
                <w:sz w:val="24"/>
                <w:szCs w:val="24"/>
              </w:rPr>
              <w:t>2</w:t>
            </w:r>
          </w:p>
        </w:tc>
        <w:tc>
          <w:tcPr>
            <w:tcW w:w="709" w:type="dxa"/>
          </w:tcPr>
          <w:p w14:paraId="08EFB7FA" w14:textId="14BEEDCA" w:rsidR="00361676" w:rsidRPr="00BB5DAA" w:rsidRDefault="00786DED" w:rsidP="00DE0DFA">
            <w:pPr>
              <w:pStyle w:val="TableBody2"/>
              <w:spacing w:after="0"/>
              <w:rPr>
                <w:sz w:val="24"/>
                <w:szCs w:val="24"/>
              </w:rPr>
            </w:pPr>
            <w:r w:rsidRPr="00BB5DAA">
              <w:rPr>
                <w:sz w:val="24"/>
                <w:szCs w:val="24"/>
              </w:rPr>
              <w:t>4</w:t>
            </w:r>
          </w:p>
        </w:tc>
        <w:tc>
          <w:tcPr>
            <w:tcW w:w="992" w:type="dxa"/>
          </w:tcPr>
          <w:p w14:paraId="6F71B40E" w14:textId="065EDE28" w:rsidR="00361676" w:rsidRPr="00BB5DAA" w:rsidRDefault="007D409B" w:rsidP="00DE0DFA">
            <w:pPr>
              <w:pStyle w:val="TableBody2"/>
              <w:spacing w:after="0"/>
              <w:rPr>
                <w:sz w:val="24"/>
                <w:szCs w:val="24"/>
              </w:rPr>
            </w:pPr>
            <w:r w:rsidRPr="00BB5DAA">
              <w:rPr>
                <w:sz w:val="24"/>
                <w:szCs w:val="24"/>
              </w:rPr>
              <w:t>4</w:t>
            </w:r>
          </w:p>
        </w:tc>
      </w:tr>
      <w:tr w:rsidR="00361676" w:rsidRPr="00BB5DAA" w14:paraId="29280214" w14:textId="77777777" w:rsidTr="00AF1662">
        <w:trPr>
          <w:trHeight w:val="170"/>
        </w:trPr>
        <w:tc>
          <w:tcPr>
            <w:tcW w:w="3969" w:type="dxa"/>
            <w:noWrap/>
          </w:tcPr>
          <w:p w14:paraId="165FB275" w14:textId="1C554CC3" w:rsidR="00361676" w:rsidRPr="00BB5DAA" w:rsidRDefault="004A22AF" w:rsidP="00DE0DFA">
            <w:pPr>
              <w:pStyle w:val="TableBody1"/>
              <w:spacing w:after="0"/>
              <w:ind w:left="127"/>
              <w:rPr>
                <w:rFonts w:eastAsia="Arial Unicode MS"/>
                <w:sz w:val="24"/>
                <w:szCs w:val="24"/>
              </w:rPr>
            </w:pPr>
            <w:r w:rsidRPr="00BB5DAA">
              <w:rPr>
                <w:rFonts w:eastAsia="Arial Unicode MS"/>
                <w:sz w:val="24"/>
                <w:szCs w:val="24"/>
              </w:rPr>
              <w:t>Social media apps</w:t>
            </w:r>
          </w:p>
        </w:tc>
        <w:tc>
          <w:tcPr>
            <w:tcW w:w="1134" w:type="dxa"/>
            <w:noWrap/>
          </w:tcPr>
          <w:p w14:paraId="704DF1AA" w14:textId="3F18B8A2" w:rsidR="00361676" w:rsidRPr="00BB5DAA" w:rsidRDefault="00C074DE" w:rsidP="00DE0DFA">
            <w:pPr>
              <w:pStyle w:val="TableBody2"/>
              <w:spacing w:after="0"/>
              <w:rPr>
                <w:rFonts w:eastAsia="Arial Unicode MS"/>
                <w:sz w:val="24"/>
                <w:szCs w:val="24"/>
              </w:rPr>
            </w:pPr>
            <w:r w:rsidRPr="00BB5DAA">
              <w:rPr>
                <w:rFonts w:eastAsia="Arial Unicode MS"/>
                <w:sz w:val="24"/>
                <w:szCs w:val="24"/>
              </w:rPr>
              <w:t>1</w:t>
            </w:r>
          </w:p>
        </w:tc>
        <w:tc>
          <w:tcPr>
            <w:tcW w:w="993" w:type="dxa"/>
            <w:noWrap/>
          </w:tcPr>
          <w:p w14:paraId="793D0BAD" w14:textId="46AF1D70" w:rsidR="00361676" w:rsidRPr="00BB5DAA" w:rsidRDefault="00F10598" w:rsidP="00DE0DFA">
            <w:pPr>
              <w:pStyle w:val="TableBody2"/>
              <w:spacing w:after="0"/>
              <w:rPr>
                <w:rFonts w:eastAsia="Arial Unicode MS"/>
                <w:sz w:val="24"/>
                <w:szCs w:val="24"/>
              </w:rPr>
            </w:pPr>
            <w:r w:rsidRPr="00BB5DAA">
              <w:rPr>
                <w:rFonts w:eastAsia="Arial Unicode MS"/>
                <w:sz w:val="24"/>
                <w:szCs w:val="24"/>
              </w:rPr>
              <w:t>1</w:t>
            </w:r>
          </w:p>
        </w:tc>
        <w:tc>
          <w:tcPr>
            <w:tcW w:w="992" w:type="dxa"/>
            <w:noWrap/>
          </w:tcPr>
          <w:p w14:paraId="35F5F50B" w14:textId="09DAE61A" w:rsidR="00361676" w:rsidRPr="00BB5DAA" w:rsidRDefault="00130D98" w:rsidP="00DE0DFA">
            <w:pPr>
              <w:pStyle w:val="TableBody2"/>
              <w:spacing w:after="0"/>
              <w:rPr>
                <w:rFonts w:eastAsia="Arial Unicode MS"/>
                <w:sz w:val="24"/>
                <w:szCs w:val="24"/>
              </w:rPr>
            </w:pPr>
            <w:r w:rsidRPr="00BB5DAA">
              <w:rPr>
                <w:rFonts w:eastAsia="Arial Unicode MS"/>
                <w:sz w:val="24"/>
                <w:szCs w:val="24"/>
              </w:rPr>
              <w:t>1</w:t>
            </w:r>
          </w:p>
        </w:tc>
        <w:tc>
          <w:tcPr>
            <w:tcW w:w="709" w:type="dxa"/>
          </w:tcPr>
          <w:p w14:paraId="37C670F3" w14:textId="7BB51F58" w:rsidR="00361676" w:rsidRPr="00BB5DAA" w:rsidRDefault="00786DED" w:rsidP="00DE0DFA">
            <w:pPr>
              <w:pStyle w:val="TableBody2"/>
              <w:spacing w:after="0"/>
              <w:rPr>
                <w:sz w:val="24"/>
                <w:szCs w:val="24"/>
              </w:rPr>
            </w:pPr>
            <w:r w:rsidRPr="00BB5DAA">
              <w:rPr>
                <w:sz w:val="24"/>
                <w:szCs w:val="24"/>
              </w:rPr>
              <w:t>0</w:t>
            </w:r>
          </w:p>
        </w:tc>
        <w:tc>
          <w:tcPr>
            <w:tcW w:w="992" w:type="dxa"/>
          </w:tcPr>
          <w:p w14:paraId="52E7FED5" w14:textId="007D674C" w:rsidR="00361676" w:rsidRPr="00BB5DAA" w:rsidRDefault="007D409B" w:rsidP="00DE0DFA">
            <w:pPr>
              <w:pStyle w:val="TableBody2"/>
              <w:spacing w:after="0"/>
              <w:rPr>
                <w:sz w:val="24"/>
                <w:szCs w:val="24"/>
              </w:rPr>
            </w:pPr>
            <w:r w:rsidRPr="00BB5DAA">
              <w:rPr>
                <w:sz w:val="24"/>
                <w:szCs w:val="24"/>
              </w:rPr>
              <w:t>2</w:t>
            </w:r>
          </w:p>
        </w:tc>
      </w:tr>
      <w:tr w:rsidR="00361676" w:rsidRPr="00BB5DAA" w14:paraId="1DAE048F" w14:textId="77777777" w:rsidTr="00AF1662">
        <w:trPr>
          <w:trHeight w:val="170"/>
        </w:trPr>
        <w:tc>
          <w:tcPr>
            <w:tcW w:w="3969" w:type="dxa"/>
            <w:noWrap/>
          </w:tcPr>
          <w:p w14:paraId="6ADAAF9E" w14:textId="41AE5D08" w:rsidR="00361676" w:rsidRPr="00BB5DAA" w:rsidRDefault="00324915" w:rsidP="00DE0DFA">
            <w:pPr>
              <w:pStyle w:val="TableBody1"/>
              <w:spacing w:after="0"/>
              <w:ind w:left="127"/>
              <w:rPr>
                <w:rFonts w:eastAsia="Arial Unicode MS"/>
                <w:sz w:val="24"/>
                <w:szCs w:val="24"/>
              </w:rPr>
            </w:pPr>
            <w:r w:rsidRPr="00BB5DAA">
              <w:rPr>
                <w:rFonts w:eastAsia="Arial Unicode MS"/>
                <w:sz w:val="24"/>
                <w:szCs w:val="24"/>
              </w:rPr>
              <w:t xml:space="preserve">Little </w:t>
            </w:r>
            <w:proofErr w:type="gramStart"/>
            <w:r w:rsidRPr="00BB5DAA">
              <w:rPr>
                <w:rFonts w:eastAsia="Arial Unicode MS"/>
                <w:sz w:val="24"/>
                <w:szCs w:val="24"/>
              </w:rPr>
              <w:t>ones</w:t>
            </w:r>
            <w:proofErr w:type="gramEnd"/>
            <w:r w:rsidRPr="00BB5DAA">
              <w:rPr>
                <w:rFonts w:eastAsia="Arial Unicode MS"/>
                <w:sz w:val="24"/>
                <w:szCs w:val="24"/>
              </w:rPr>
              <w:t xml:space="preserve"> app</w:t>
            </w:r>
          </w:p>
        </w:tc>
        <w:tc>
          <w:tcPr>
            <w:tcW w:w="1134" w:type="dxa"/>
            <w:noWrap/>
          </w:tcPr>
          <w:p w14:paraId="62903C1A" w14:textId="326FF59F" w:rsidR="00361676" w:rsidRPr="00BB5DAA" w:rsidRDefault="00C074DE" w:rsidP="00DE0DFA">
            <w:pPr>
              <w:pStyle w:val="TableBody2"/>
              <w:spacing w:after="0"/>
              <w:rPr>
                <w:rFonts w:eastAsia="Arial Unicode MS"/>
                <w:sz w:val="24"/>
                <w:szCs w:val="24"/>
              </w:rPr>
            </w:pPr>
            <w:r w:rsidRPr="00BB5DAA">
              <w:rPr>
                <w:rFonts w:eastAsia="Arial Unicode MS"/>
                <w:sz w:val="24"/>
                <w:szCs w:val="24"/>
              </w:rPr>
              <w:t>1</w:t>
            </w:r>
          </w:p>
        </w:tc>
        <w:tc>
          <w:tcPr>
            <w:tcW w:w="993" w:type="dxa"/>
            <w:noWrap/>
          </w:tcPr>
          <w:p w14:paraId="525EAD73" w14:textId="362FDA45" w:rsidR="00361676" w:rsidRPr="00BB5DAA" w:rsidRDefault="00176E6E" w:rsidP="00DE0DFA">
            <w:pPr>
              <w:pStyle w:val="TableBody2"/>
              <w:spacing w:after="0"/>
              <w:rPr>
                <w:rFonts w:eastAsia="Arial Unicode MS"/>
                <w:sz w:val="24"/>
                <w:szCs w:val="24"/>
              </w:rPr>
            </w:pPr>
            <w:r w:rsidRPr="00BB5DAA">
              <w:rPr>
                <w:rFonts w:eastAsia="Arial Unicode MS"/>
                <w:sz w:val="24"/>
                <w:szCs w:val="24"/>
              </w:rPr>
              <w:t>0</w:t>
            </w:r>
          </w:p>
        </w:tc>
        <w:tc>
          <w:tcPr>
            <w:tcW w:w="992" w:type="dxa"/>
            <w:noWrap/>
          </w:tcPr>
          <w:p w14:paraId="15310639" w14:textId="632EE94E" w:rsidR="00361676" w:rsidRPr="00BB5DAA" w:rsidRDefault="00EA3848" w:rsidP="00DE0DFA">
            <w:pPr>
              <w:pStyle w:val="TableBody2"/>
              <w:spacing w:after="0"/>
              <w:rPr>
                <w:rFonts w:eastAsia="Arial Unicode MS"/>
                <w:sz w:val="24"/>
                <w:szCs w:val="24"/>
              </w:rPr>
            </w:pPr>
            <w:r w:rsidRPr="00BB5DAA">
              <w:rPr>
                <w:rFonts w:eastAsia="Arial Unicode MS"/>
                <w:sz w:val="24"/>
                <w:szCs w:val="24"/>
              </w:rPr>
              <w:t>0</w:t>
            </w:r>
          </w:p>
        </w:tc>
        <w:tc>
          <w:tcPr>
            <w:tcW w:w="709" w:type="dxa"/>
          </w:tcPr>
          <w:p w14:paraId="14C86C56" w14:textId="6E805F50" w:rsidR="00361676" w:rsidRPr="00BB5DAA" w:rsidRDefault="00786DED" w:rsidP="00DE0DFA">
            <w:pPr>
              <w:pStyle w:val="TableBody2"/>
              <w:spacing w:after="0"/>
              <w:rPr>
                <w:sz w:val="24"/>
                <w:szCs w:val="24"/>
              </w:rPr>
            </w:pPr>
            <w:r w:rsidRPr="00BB5DAA">
              <w:rPr>
                <w:sz w:val="24"/>
                <w:szCs w:val="24"/>
              </w:rPr>
              <w:t>0</w:t>
            </w:r>
          </w:p>
        </w:tc>
        <w:tc>
          <w:tcPr>
            <w:tcW w:w="992" w:type="dxa"/>
          </w:tcPr>
          <w:p w14:paraId="67F0D87C" w14:textId="65F07C04" w:rsidR="00361676" w:rsidRPr="00BB5DAA" w:rsidRDefault="007D409B" w:rsidP="00DE0DFA">
            <w:pPr>
              <w:pStyle w:val="TableBody2"/>
              <w:spacing w:after="0"/>
              <w:rPr>
                <w:sz w:val="24"/>
                <w:szCs w:val="24"/>
              </w:rPr>
            </w:pPr>
            <w:r w:rsidRPr="00BB5DAA">
              <w:rPr>
                <w:sz w:val="24"/>
                <w:szCs w:val="24"/>
              </w:rPr>
              <w:t>0</w:t>
            </w:r>
          </w:p>
        </w:tc>
      </w:tr>
      <w:tr w:rsidR="00361676" w:rsidRPr="00BB5DAA" w14:paraId="266ED3A5" w14:textId="77777777" w:rsidTr="00AF1662">
        <w:trPr>
          <w:trHeight w:val="170"/>
        </w:trPr>
        <w:tc>
          <w:tcPr>
            <w:tcW w:w="3969" w:type="dxa"/>
            <w:noWrap/>
          </w:tcPr>
          <w:p w14:paraId="5C33A893" w14:textId="75C6A488" w:rsidR="00361676" w:rsidRPr="00BB5DAA" w:rsidRDefault="00366B0B" w:rsidP="00DE0DFA">
            <w:pPr>
              <w:pStyle w:val="TableBody1"/>
              <w:spacing w:after="0"/>
              <w:ind w:left="127"/>
              <w:rPr>
                <w:rFonts w:eastAsia="Arial Unicode MS"/>
                <w:sz w:val="24"/>
                <w:szCs w:val="24"/>
              </w:rPr>
            </w:pPr>
            <w:r w:rsidRPr="00BB5DAA">
              <w:rPr>
                <w:rFonts w:eastAsia="Arial Unicode MS"/>
                <w:sz w:val="24"/>
                <w:szCs w:val="24"/>
              </w:rPr>
              <w:t>Breastfed NZ</w:t>
            </w:r>
          </w:p>
        </w:tc>
        <w:tc>
          <w:tcPr>
            <w:tcW w:w="1134" w:type="dxa"/>
            <w:noWrap/>
          </w:tcPr>
          <w:p w14:paraId="44D6F920" w14:textId="5621A68A" w:rsidR="00361676" w:rsidRPr="00BB5DAA" w:rsidRDefault="00876D6A" w:rsidP="00DE0DFA">
            <w:pPr>
              <w:pStyle w:val="TableBody2"/>
              <w:spacing w:after="0"/>
              <w:rPr>
                <w:rFonts w:eastAsia="Arial Unicode MS"/>
                <w:sz w:val="24"/>
                <w:szCs w:val="24"/>
              </w:rPr>
            </w:pPr>
            <w:r w:rsidRPr="00BB5DAA">
              <w:rPr>
                <w:rFonts w:eastAsia="Arial Unicode MS"/>
                <w:sz w:val="24"/>
                <w:szCs w:val="24"/>
              </w:rPr>
              <w:t>1</w:t>
            </w:r>
          </w:p>
        </w:tc>
        <w:tc>
          <w:tcPr>
            <w:tcW w:w="993" w:type="dxa"/>
            <w:noWrap/>
          </w:tcPr>
          <w:p w14:paraId="062025C8" w14:textId="64D566A6" w:rsidR="00361676" w:rsidRPr="00BB5DAA" w:rsidRDefault="00176E6E" w:rsidP="00DE0DFA">
            <w:pPr>
              <w:pStyle w:val="TableBody2"/>
              <w:spacing w:after="0"/>
              <w:rPr>
                <w:rFonts w:eastAsia="Arial Unicode MS"/>
                <w:sz w:val="24"/>
                <w:szCs w:val="24"/>
              </w:rPr>
            </w:pPr>
            <w:r w:rsidRPr="00BB5DAA">
              <w:rPr>
                <w:rFonts w:eastAsia="Arial Unicode MS"/>
                <w:sz w:val="24"/>
                <w:szCs w:val="24"/>
              </w:rPr>
              <w:t>1</w:t>
            </w:r>
          </w:p>
        </w:tc>
        <w:tc>
          <w:tcPr>
            <w:tcW w:w="992" w:type="dxa"/>
            <w:noWrap/>
          </w:tcPr>
          <w:p w14:paraId="1A562560" w14:textId="19B943B5" w:rsidR="00361676" w:rsidRPr="00BB5DAA" w:rsidRDefault="00EA3848" w:rsidP="00DE0DFA">
            <w:pPr>
              <w:pStyle w:val="TableBody2"/>
              <w:spacing w:after="0"/>
              <w:rPr>
                <w:rFonts w:eastAsia="Arial Unicode MS"/>
                <w:sz w:val="24"/>
                <w:szCs w:val="24"/>
              </w:rPr>
            </w:pPr>
            <w:r w:rsidRPr="00BB5DAA">
              <w:rPr>
                <w:rFonts w:eastAsia="Arial Unicode MS"/>
                <w:sz w:val="24"/>
                <w:szCs w:val="24"/>
              </w:rPr>
              <w:t>0</w:t>
            </w:r>
          </w:p>
        </w:tc>
        <w:tc>
          <w:tcPr>
            <w:tcW w:w="709" w:type="dxa"/>
          </w:tcPr>
          <w:p w14:paraId="75E4A4CB" w14:textId="4DD57314" w:rsidR="00361676" w:rsidRPr="00BB5DAA" w:rsidRDefault="00786DED" w:rsidP="00DE0DFA">
            <w:pPr>
              <w:pStyle w:val="TableBody2"/>
              <w:spacing w:after="0"/>
              <w:rPr>
                <w:sz w:val="24"/>
                <w:szCs w:val="24"/>
              </w:rPr>
            </w:pPr>
            <w:r w:rsidRPr="00BB5DAA">
              <w:rPr>
                <w:sz w:val="24"/>
                <w:szCs w:val="24"/>
              </w:rPr>
              <w:t>1</w:t>
            </w:r>
          </w:p>
        </w:tc>
        <w:tc>
          <w:tcPr>
            <w:tcW w:w="992" w:type="dxa"/>
          </w:tcPr>
          <w:p w14:paraId="5F93068A" w14:textId="034777C3" w:rsidR="00361676" w:rsidRPr="00BB5DAA" w:rsidRDefault="00EE634A" w:rsidP="00DE0DFA">
            <w:pPr>
              <w:pStyle w:val="TableBody2"/>
              <w:spacing w:after="0"/>
              <w:rPr>
                <w:sz w:val="24"/>
                <w:szCs w:val="24"/>
              </w:rPr>
            </w:pPr>
            <w:r w:rsidRPr="00BB5DAA">
              <w:rPr>
                <w:sz w:val="24"/>
                <w:szCs w:val="24"/>
              </w:rPr>
              <w:t>1</w:t>
            </w:r>
          </w:p>
        </w:tc>
      </w:tr>
      <w:tr w:rsidR="00594DE5" w:rsidRPr="00BB5DAA" w14:paraId="767BFE71" w14:textId="77777777" w:rsidTr="00AF1662">
        <w:trPr>
          <w:trHeight w:val="170"/>
        </w:trPr>
        <w:tc>
          <w:tcPr>
            <w:tcW w:w="3969" w:type="dxa"/>
            <w:noWrap/>
          </w:tcPr>
          <w:p w14:paraId="419AAD9B" w14:textId="37F9458A" w:rsidR="00594DE5" w:rsidRPr="00BB5DAA" w:rsidRDefault="00366B0B" w:rsidP="00DE0DFA">
            <w:pPr>
              <w:pStyle w:val="TableBody1"/>
              <w:spacing w:after="0"/>
              <w:ind w:left="127"/>
              <w:rPr>
                <w:rFonts w:eastAsia="Arial Unicode MS"/>
                <w:sz w:val="24"/>
                <w:szCs w:val="24"/>
              </w:rPr>
            </w:pPr>
            <w:r w:rsidRPr="00BB5DAA">
              <w:rPr>
                <w:rFonts w:eastAsia="Arial Unicode MS"/>
                <w:sz w:val="24"/>
                <w:szCs w:val="24"/>
              </w:rPr>
              <w:t>Other</w:t>
            </w:r>
            <w:r w:rsidR="004C62B4" w:rsidRPr="00BB5DAA">
              <w:rPr>
                <w:rFonts w:eastAsia="Arial Unicode MS"/>
                <w:sz w:val="24"/>
                <w:szCs w:val="24"/>
              </w:rPr>
              <w:t xml:space="preserve"> websites/apps</w:t>
            </w:r>
          </w:p>
        </w:tc>
        <w:tc>
          <w:tcPr>
            <w:tcW w:w="1134" w:type="dxa"/>
            <w:noWrap/>
          </w:tcPr>
          <w:p w14:paraId="6602F1A2" w14:textId="60F887E8" w:rsidR="00594DE5" w:rsidRPr="00BB5DAA" w:rsidRDefault="004C62B4" w:rsidP="00DE0DFA">
            <w:pPr>
              <w:pStyle w:val="TableBody2"/>
              <w:spacing w:after="0"/>
              <w:rPr>
                <w:rFonts w:eastAsia="Arial Unicode MS"/>
                <w:sz w:val="24"/>
                <w:szCs w:val="24"/>
              </w:rPr>
            </w:pPr>
            <w:r w:rsidRPr="00BB5DAA">
              <w:rPr>
                <w:rFonts w:eastAsia="Arial Unicode MS"/>
                <w:sz w:val="24"/>
                <w:szCs w:val="24"/>
              </w:rPr>
              <w:t>8</w:t>
            </w:r>
          </w:p>
        </w:tc>
        <w:tc>
          <w:tcPr>
            <w:tcW w:w="993" w:type="dxa"/>
            <w:noWrap/>
          </w:tcPr>
          <w:p w14:paraId="19FCB8B5" w14:textId="5971315E" w:rsidR="00594DE5" w:rsidRPr="00BB5DAA" w:rsidRDefault="00E96BAB" w:rsidP="00DE0DFA">
            <w:pPr>
              <w:pStyle w:val="TableBody2"/>
              <w:spacing w:after="0"/>
              <w:rPr>
                <w:rFonts w:eastAsia="Arial Unicode MS"/>
                <w:sz w:val="24"/>
                <w:szCs w:val="24"/>
              </w:rPr>
            </w:pPr>
            <w:r w:rsidRPr="00BB5DAA">
              <w:rPr>
                <w:rFonts w:eastAsia="Arial Unicode MS"/>
                <w:sz w:val="24"/>
                <w:szCs w:val="24"/>
              </w:rPr>
              <w:t>9</w:t>
            </w:r>
          </w:p>
        </w:tc>
        <w:tc>
          <w:tcPr>
            <w:tcW w:w="992" w:type="dxa"/>
            <w:noWrap/>
          </w:tcPr>
          <w:p w14:paraId="0F46BDF7" w14:textId="73673F95" w:rsidR="00594DE5" w:rsidRPr="00BB5DAA" w:rsidRDefault="00EA3848" w:rsidP="00DE0DFA">
            <w:pPr>
              <w:pStyle w:val="TableBody2"/>
              <w:spacing w:after="0"/>
              <w:rPr>
                <w:rFonts w:eastAsia="Arial Unicode MS"/>
                <w:sz w:val="24"/>
                <w:szCs w:val="24"/>
              </w:rPr>
            </w:pPr>
            <w:r w:rsidRPr="00BB5DAA">
              <w:rPr>
                <w:rFonts w:eastAsia="Arial Unicode MS"/>
                <w:sz w:val="24"/>
                <w:szCs w:val="24"/>
              </w:rPr>
              <w:t>4</w:t>
            </w:r>
          </w:p>
        </w:tc>
        <w:tc>
          <w:tcPr>
            <w:tcW w:w="709" w:type="dxa"/>
          </w:tcPr>
          <w:p w14:paraId="27F267C7" w14:textId="3FFC8F21" w:rsidR="00594DE5" w:rsidRPr="00BB5DAA" w:rsidRDefault="00346824" w:rsidP="00DE0DFA">
            <w:pPr>
              <w:pStyle w:val="TableBody2"/>
              <w:spacing w:after="0"/>
              <w:rPr>
                <w:sz w:val="24"/>
                <w:szCs w:val="24"/>
              </w:rPr>
            </w:pPr>
            <w:r w:rsidRPr="00BB5DAA">
              <w:rPr>
                <w:sz w:val="24"/>
                <w:szCs w:val="24"/>
              </w:rPr>
              <w:t>5</w:t>
            </w:r>
          </w:p>
        </w:tc>
        <w:tc>
          <w:tcPr>
            <w:tcW w:w="992" w:type="dxa"/>
          </w:tcPr>
          <w:p w14:paraId="1983F5DE" w14:textId="77752C3E" w:rsidR="00594DE5" w:rsidRPr="00BB5DAA" w:rsidRDefault="004C62B4" w:rsidP="00DE0DFA">
            <w:pPr>
              <w:pStyle w:val="TableBody2"/>
              <w:spacing w:after="0"/>
              <w:rPr>
                <w:sz w:val="24"/>
                <w:szCs w:val="24"/>
              </w:rPr>
            </w:pPr>
            <w:r w:rsidRPr="00BB5DAA">
              <w:rPr>
                <w:sz w:val="24"/>
                <w:szCs w:val="24"/>
              </w:rPr>
              <w:t>8</w:t>
            </w:r>
          </w:p>
        </w:tc>
      </w:tr>
    </w:tbl>
    <w:p w14:paraId="0DDD291E" w14:textId="77777777" w:rsidR="00594DE5" w:rsidRPr="00BB5DAA" w:rsidRDefault="00594DE5" w:rsidP="00594DE5">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787F254F" w14:textId="77777777" w:rsidR="00594DE5" w:rsidRPr="00BB5DAA" w:rsidRDefault="00594DE5" w:rsidP="00594DE5">
      <w:pPr>
        <w:spacing w:line="240" w:lineRule="auto"/>
        <w:rPr>
          <w:rFonts w:asciiTheme="minorHAnsi" w:hAnsiTheme="minorHAnsi" w:cstheme="minorHAnsi"/>
          <w:color w:val="595959" w:themeColor="text1" w:themeTint="A6"/>
          <w:szCs w:val="24"/>
        </w:rPr>
      </w:pPr>
      <w:r w:rsidRPr="00BB5DAA">
        <w:rPr>
          <w:color w:val="595959" w:themeColor="text1" w:themeTint="A6"/>
          <w:szCs w:val="24"/>
        </w:rPr>
        <w:lastRenderedPageBreak/>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40D5366" w14:textId="7116347D" w:rsidR="0077633E" w:rsidRPr="00BB5DAA" w:rsidRDefault="0077633E" w:rsidP="00594DE5">
      <w:pPr>
        <w:spacing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Totals will not sum to 100 percent due to multiple response.</w:t>
      </w:r>
    </w:p>
    <w:p w14:paraId="581B41B9" w14:textId="1DFBBF59" w:rsidR="003B5489" w:rsidRPr="00F41F42" w:rsidRDefault="00795435" w:rsidP="003B5489">
      <w:pPr>
        <w:pStyle w:val="Heading2"/>
        <w:ind w:left="426" w:hanging="426"/>
      </w:pPr>
      <w:bookmarkStart w:id="173" w:name="_Toc131162930"/>
      <w:r>
        <w:t>7.</w:t>
      </w:r>
      <w:r w:rsidR="003B5489" w:rsidRPr="00F41F42">
        <w:t>3 Satisfaction with information quality</w:t>
      </w:r>
      <w:bookmarkEnd w:id="173"/>
    </w:p>
    <w:p w14:paraId="747B064B" w14:textId="35FF2AD7" w:rsidR="003C4DFA" w:rsidRPr="00F41F42" w:rsidRDefault="001343E9" w:rsidP="00201C86">
      <w:pPr>
        <w:spacing w:line="240" w:lineRule="auto"/>
        <w:jc w:val="both"/>
      </w:pPr>
      <w:r w:rsidRPr="00F41F42">
        <w:rPr>
          <w:szCs w:val="24"/>
        </w:rPr>
        <w:t xml:space="preserve">Respondents </w:t>
      </w:r>
      <w:r w:rsidR="00C354D1" w:rsidRPr="00F41F42">
        <w:rPr>
          <w:szCs w:val="24"/>
        </w:rPr>
        <w:t xml:space="preserve">were asked to rate how satisfied they were with the quality of information received about </w:t>
      </w:r>
      <w:r w:rsidR="00557965" w:rsidRPr="00F41F42">
        <w:rPr>
          <w:szCs w:val="24"/>
        </w:rPr>
        <w:t>various topics relating to</w:t>
      </w:r>
      <w:r w:rsidR="00504DD6" w:rsidRPr="00F41F42">
        <w:rPr>
          <w:szCs w:val="24"/>
        </w:rPr>
        <w:t xml:space="preserve"> </w:t>
      </w:r>
      <w:r w:rsidR="00504DD6" w:rsidRPr="00F41F42">
        <w:t xml:space="preserve">pregnancy, birth and caring for </w:t>
      </w:r>
      <w:r w:rsidR="00CD31CC" w:rsidRPr="00F41F42">
        <w:t>new</w:t>
      </w:r>
      <w:r w:rsidR="00DF574E">
        <w:t>-</w:t>
      </w:r>
      <w:r w:rsidR="00CD31CC" w:rsidRPr="00F41F42">
        <w:t>borns</w:t>
      </w:r>
      <w:r w:rsidR="00504DD6" w:rsidRPr="00F41F42">
        <w:t xml:space="preserve">. </w:t>
      </w:r>
      <w:r w:rsidR="00CC25AD" w:rsidRPr="00F41F42">
        <w:t xml:space="preserve">As illustrated in </w:t>
      </w:r>
      <w:r w:rsidR="00CC25AD" w:rsidRPr="00F41F42">
        <w:fldChar w:fldCharType="begin"/>
      </w:r>
      <w:r w:rsidR="00CC25AD" w:rsidRPr="00F41F42">
        <w:instrText xml:space="preserve"> REF _Ref119670469 \h </w:instrText>
      </w:r>
      <w:r w:rsidR="00201C86" w:rsidRPr="00F41F42">
        <w:instrText xml:space="preserve"> \* MERGEFORMAT </w:instrText>
      </w:r>
      <w:r w:rsidR="00CC25AD" w:rsidRPr="00F41F42">
        <w:fldChar w:fldCharType="separate"/>
      </w:r>
      <w:r w:rsidR="00446AD2" w:rsidRPr="00F41F42">
        <w:rPr>
          <w:szCs w:val="24"/>
        </w:rPr>
        <w:t xml:space="preserve">Figure </w:t>
      </w:r>
      <w:r w:rsidR="00446AD2">
        <w:rPr>
          <w:noProof/>
          <w:szCs w:val="24"/>
        </w:rPr>
        <w:t>34</w:t>
      </w:r>
      <w:r w:rsidR="00CC25AD" w:rsidRPr="00F41F42">
        <w:fldChar w:fldCharType="end"/>
      </w:r>
      <w:r w:rsidR="0092377B" w:rsidRPr="00F41F42">
        <w:t xml:space="preserve"> overleaf</w:t>
      </w:r>
      <w:r w:rsidR="00CC25AD" w:rsidRPr="00F41F42">
        <w:t xml:space="preserve">, </w:t>
      </w:r>
      <w:r w:rsidR="00901582" w:rsidRPr="00F41F42">
        <w:t xml:space="preserve">many respondents (71% to 85%) were satisfied/very satisfied overall with the quality of that information. </w:t>
      </w:r>
    </w:p>
    <w:p w14:paraId="62F981F1" w14:textId="77777777" w:rsidR="00901582" w:rsidRPr="00F41F42" w:rsidRDefault="00901582" w:rsidP="00201C86">
      <w:pPr>
        <w:spacing w:line="240" w:lineRule="auto"/>
        <w:jc w:val="both"/>
      </w:pPr>
    </w:p>
    <w:p w14:paraId="6C845189" w14:textId="7F740B8C" w:rsidR="00901582" w:rsidRPr="00F41F42" w:rsidRDefault="00901582" w:rsidP="00201C86">
      <w:pPr>
        <w:spacing w:line="240" w:lineRule="auto"/>
        <w:jc w:val="both"/>
      </w:pPr>
      <w:r w:rsidRPr="00F41F42">
        <w:t>There were</w:t>
      </w:r>
      <w:r w:rsidR="009E3031" w:rsidRPr="00F41F42">
        <w:t>,</w:t>
      </w:r>
      <w:r w:rsidRPr="00F41F42">
        <w:t xml:space="preserve"> however</w:t>
      </w:r>
      <w:r w:rsidR="009E3031" w:rsidRPr="00F41F42">
        <w:t>,</w:t>
      </w:r>
      <w:r w:rsidRPr="00F41F42">
        <w:t xml:space="preserve"> some differences in this regard compared with </w:t>
      </w:r>
      <w:r w:rsidR="001721D3" w:rsidRPr="00F41F42">
        <w:t xml:space="preserve">the </w:t>
      </w:r>
      <w:r w:rsidR="00FF6C07" w:rsidRPr="00F41F42">
        <w:t>2014</w:t>
      </w:r>
      <w:r w:rsidR="001721D3" w:rsidRPr="00F41F42">
        <w:t xml:space="preserve"> results</w:t>
      </w:r>
      <w:r w:rsidR="00201C86" w:rsidRPr="00F41F42">
        <w:t xml:space="preserve">, with respondents </w:t>
      </w:r>
      <w:r w:rsidR="00FD1CE4">
        <w:t>in 2022</w:t>
      </w:r>
      <w:r w:rsidR="00EC7E72" w:rsidRPr="00F41F42">
        <w:t xml:space="preserve"> significantly </w:t>
      </w:r>
      <w:r w:rsidR="00EC7E72" w:rsidRPr="00F41F42">
        <w:rPr>
          <w:b/>
          <w:bCs/>
        </w:rPr>
        <w:t>less</w:t>
      </w:r>
      <w:r w:rsidR="00EC7E72" w:rsidRPr="00F41F42">
        <w:t xml:space="preserve"> likely to report being satisfied/very satisfied with information received on the following topics:</w:t>
      </w:r>
    </w:p>
    <w:p w14:paraId="55D6E038" w14:textId="77777777" w:rsidR="00EC7E72" w:rsidRPr="00F41F42" w:rsidRDefault="00EC7E72" w:rsidP="00201C86">
      <w:pPr>
        <w:spacing w:line="240" w:lineRule="auto"/>
        <w:jc w:val="both"/>
      </w:pPr>
    </w:p>
    <w:p w14:paraId="4123CD9C" w14:textId="64E5D7BC" w:rsidR="00EC7E72" w:rsidRPr="00F41F42" w:rsidRDefault="005F7A00" w:rsidP="00B038C3">
      <w:pPr>
        <w:pStyle w:val="ListParagraph"/>
        <w:numPr>
          <w:ilvl w:val="0"/>
          <w:numId w:val="8"/>
        </w:numPr>
        <w:spacing w:line="240" w:lineRule="auto"/>
        <w:jc w:val="both"/>
        <w:rPr>
          <w:sz w:val="24"/>
          <w:szCs w:val="24"/>
        </w:rPr>
      </w:pPr>
      <w:r w:rsidRPr="00F41F42">
        <w:rPr>
          <w:b/>
          <w:bCs/>
          <w:sz w:val="24"/>
          <w:szCs w:val="24"/>
        </w:rPr>
        <w:t>A</w:t>
      </w:r>
      <w:r w:rsidR="00EC7E72" w:rsidRPr="00F41F42">
        <w:rPr>
          <w:b/>
          <w:bCs/>
          <w:sz w:val="24"/>
          <w:szCs w:val="24"/>
        </w:rPr>
        <w:t>ntenatal screening</w:t>
      </w:r>
      <w:r w:rsidR="00956330" w:rsidRPr="00F41F42">
        <w:rPr>
          <w:sz w:val="24"/>
          <w:szCs w:val="24"/>
        </w:rPr>
        <w:t xml:space="preserve"> (85% satisfaction, compared with </w:t>
      </w:r>
      <w:r w:rsidR="00CE44CD" w:rsidRPr="00F41F42">
        <w:rPr>
          <w:sz w:val="24"/>
          <w:szCs w:val="24"/>
        </w:rPr>
        <w:t>88% in 2014</w:t>
      </w:r>
      <w:r w:rsidR="00115D05" w:rsidRPr="00F41F42">
        <w:rPr>
          <w:sz w:val="24"/>
          <w:szCs w:val="24"/>
        </w:rPr>
        <w:t>).</w:t>
      </w:r>
      <w:r w:rsidR="000135F4" w:rsidRPr="00F41F42">
        <w:rPr>
          <w:sz w:val="24"/>
          <w:szCs w:val="24"/>
        </w:rPr>
        <w:t xml:space="preserve"> </w:t>
      </w:r>
      <w:r w:rsidRPr="00F41F42">
        <w:rPr>
          <w:sz w:val="24"/>
          <w:szCs w:val="24"/>
        </w:rPr>
        <w:t xml:space="preserve">This reflects a significant drop in </w:t>
      </w:r>
      <w:r w:rsidR="000161CF" w:rsidRPr="00F41F42">
        <w:rPr>
          <w:sz w:val="24"/>
          <w:szCs w:val="24"/>
        </w:rPr>
        <w:t xml:space="preserve">‘very satisfied’ </w:t>
      </w:r>
      <w:r w:rsidRPr="00F41F42">
        <w:rPr>
          <w:sz w:val="24"/>
          <w:szCs w:val="24"/>
        </w:rPr>
        <w:t xml:space="preserve">ratings </w:t>
      </w:r>
      <w:r w:rsidR="000161CF" w:rsidRPr="00F41F42">
        <w:rPr>
          <w:sz w:val="24"/>
          <w:szCs w:val="24"/>
        </w:rPr>
        <w:t>with this</w:t>
      </w:r>
      <w:r w:rsidRPr="00F41F42">
        <w:rPr>
          <w:sz w:val="24"/>
          <w:szCs w:val="24"/>
        </w:rPr>
        <w:t xml:space="preserve"> topic, from 58% in 2014 to 46% in 2022.</w:t>
      </w:r>
    </w:p>
    <w:p w14:paraId="7C2BF049" w14:textId="77777777" w:rsidR="009F4080" w:rsidRPr="00F41F42" w:rsidRDefault="009F4080" w:rsidP="009F4080">
      <w:pPr>
        <w:pStyle w:val="ListParagraph"/>
        <w:spacing w:line="240" w:lineRule="auto"/>
        <w:jc w:val="both"/>
        <w:rPr>
          <w:sz w:val="24"/>
          <w:szCs w:val="24"/>
        </w:rPr>
      </w:pPr>
    </w:p>
    <w:p w14:paraId="40F1AB48" w14:textId="60923AE9" w:rsidR="00A02D33" w:rsidRPr="00F41F42" w:rsidRDefault="00A02D33" w:rsidP="00B038C3">
      <w:pPr>
        <w:pStyle w:val="ListParagraph"/>
        <w:numPr>
          <w:ilvl w:val="0"/>
          <w:numId w:val="8"/>
        </w:numPr>
        <w:spacing w:line="240" w:lineRule="auto"/>
        <w:jc w:val="both"/>
        <w:rPr>
          <w:sz w:val="24"/>
          <w:szCs w:val="24"/>
        </w:rPr>
      </w:pPr>
      <w:r w:rsidRPr="00F41F42">
        <w:rPr>
          <w:b/>
          <w:bCs/>
          <w:sz w:val="24"/>
          <w:szCs w:val="24"/>
        </w:rPr>
        <w:t>Giving birth</w:t>
      </w:r>
      <w:r w:rsidRPr="00F41F42">
        <w:rPr>
          <w:sz w:val="24"/>
          <w:szCs w:val="24"/>
        </w:rPr>
        <w:t xml:space="preserve"> (8</w:t>
      </w:r>
      <w:r w:rsidR="00E536F7" w:rsidRPr="00F41F42">
        <w:rPr>
          <w:sz w:val="24"/>
          <w:szCs w:val="24"/>
        </w:rPr>
        <w:t>3</w:t>
      </w:r>
      <w:r w:rsidRPr="00F41F42">
        <w:rPr>
          <w:sz w:val="24"/>
          <w:szCs w:val="24"/>
        </w:rPr>
        <w:t>% satisfaction, compared with 8</w:t>
      </w:r>
      <w:r w:rsidR="00E536F7" w:rsidRPr="00F41F42">
        <w:rPr>
          <w:sz w:val="24"/>
          <w:szCs w:val="24"/>
        </w:rPr>
        <w:t>8</w:t>
      </w:r>
      <w:r w:rsidRPr="00F41F42">
        <w:rPr>
          <w:sz w:val="24"/>
          <w:szCs w:val="24"/>
        </w:rPr>
        <w:t>% in 2014). This reflects a significant drop in ‘very satisfied’ ratings with this topic, from 5</w:t>
      </w:r>
      <w:r w:rsidR="00E536F7" w:rsidRPr="00F41F42">
        <w:rPr>
          <w:sz w:val="24"/>
          <w:szCs w:val="24"/>
        </w:rPr>
        <w:t>9</w:t>
      </w:r>
      <w:r w:rsidRPr="00F41F42">
        <w:rPr>
          <w:sz w:val="24"/>
          <w:szCs w:val="24"/>
        </w:rPr>
        <w:t>% in 2014 to 4</w:t>
      </w:r>
      <w:r w:rsidR="00E536F7" w:rsidRPr="00F41F42">
        <w:rPr>
          <w:sz w:val="24"/>
          <w:szCs w:val="24"/>
        </w:rPr>
        <w:t>5</w:t>
      </w:r>
      <w:r w:rsidRPr="00F41F42">
        <w:rPr>
          <w:sz w:val="24"/>
          <w:szCs w:val="24"/>
        </w:rPr>
        <w:t>% in 2022.</w:t>
      </w:r>
    </w:p>
    <w:p w14:paraId="47AD2E6F" w14:textId="77777777" w:rsidR="00A02D33" w:rsidRPr="00F41F42" w:rsidRDefault="00A02D33" w:rsidP="00A02D33">
      <w:pPr>
        <w:pStyle w:val="ListParagraph"/>
        <w:rPr>
          <w:sz w:val="24"/>
          <w:szCs w:val="24"/>
        </w:rPr>
      </w:pPr>
    </w:p>
    <w:p w14:paraId="22C2C17F" w14:textId="64EAE0E6" w:rsidR="00EC7E72" w:rsidRPr="00F41F42" w:rsidRDefault="005F7A00" w:rsidP="00B038C3">
      <w:pPr>
        <w:pStyle w:val="ListParagraph"/>
        <w:numPr>
          <w:ilvl w:val="0"/>
          <w:numId w:val="8"/>
        </w:numPr>
        <w:spacing w:line="240" w:lineRule="auto"/>
        <w:jc w:val="both"/>
        <w:rPr>
          <w:sz w:val="24"/>
          <w:szCs w:val="24"/>
        </w:rPr>
      </w:pPr>
      <w:r w:rsidRPr="00F41F42">
        <w:rPr>
          <w:b/>
          <w:bCs/>
          <w:sz w:val="24"/>
          <w:szCs w:val="24"/>
        </w:rPr>
        <w:t>S</w:t>
      </w:r>
      <w:r w:rsidR="00EC7E72" w:rsidRPr="00F41F42">
        <w:rPr>
          <w:b/>
          <w:bCs/>
          <w:sz w:val="24"/>
          <w:szCs w:val="24"/>
        </w:rPr>
        <w:t xml:space="preserve">creening for </w:t>
      </w:r>
      <w:r w:rsidR="00CD31CC" w:rsidRPr="00F41F42">
        <w:rPr>
          <w:b/>
          <w:bCs/>
          <w:sz w:val="24"/>
          <w:szCs w:val="24"/>
        </w:rPr>
        <w:t>new-borns</w:t>
      </w:r>
      <w:r w:rsidR="00E92BC6" w:rsidRPr="00F41F42">
        <w:rPr>
          <w:sz w:val="24"/>
          <w:szCs w:val="24"/>
        </w:rPr>
        <w:t xml:space="preserve"> (8</w:t>
      </w:r>
      <w:r w:rsidR="00572455" w:rsidRPr="00F41F42">
        <w:rPr>
          <w:sz w:val="24"/>
          <w:szCs w:val="24"/>
        </w:rPr>
        <w:t>1</w:t>
      </w:r>
      <w:r w:rsidR="00E92BC6" w:rsidRPr="00F41F42">
        <w:rPr>
          <w:sz w:val="24"/>
          <w:szCs w:val="24"/>
        </w:rPr>
        <w:t>% satisfaction, compared with 8</w:t>
      </w:r>
      <w:r w:rsidR="00572455" w:rsidRPr="00F41F42">
        <w:rPr>
          <w:sz w:val="24"/>
          <w:szCs w:val="24"/>
        </w:rPr>
        <w:t>6</w:t>
      </w:r>
      <w:r w:rsidR="00E92BC6" w:rsidRPr="00F41F42">
        <w:rPr>
          <w:sz w:val="24"/>
          <w:szCs w:val="24"/>
        </w:rPr>
        <w:t>% in 2014). This reflects a significant drop in ‘very satisfied’ ratings with this topic, from 5</w:t>
      </w:r>
      <w:r w:rsidR="00A02D33" w:rsidRPr="00F41F42">
        <w:rPr>
          <w:sz w:val="24"/>
          <w:szCs w:val="24"/>
        </w:rPr>
        <w:t>7</w:t>
      </w:r>
      <w:r w:rsidR="00E92BC6" w:rsidRPr="00F41F42">
        <w:rPr>
          <w:sz w:val="24"/>
          <w:szCs w:val="24"/>
        </w:rPr>
        <w:t>% in 2014 to 4</w:t>
      </w:r>
      <w:r w:rsidR="00A02D33" w:rsidRPr="00F41F42">
        <w:rPr>
          <w:sz w:val="24"/>
          <w:szCs w:val="24"/>
        </w:rPr>
        <w:t>2</w:t>
      </w:r>
      <w:r w:rsidR="00E92BC6" w:rsidRPr="00F41F42">
        <w:rPr>
          <w:sz w:val="24"/>
          <w:szCs w:val="24"/>
        </w:rPr>
        <w:t>% in 2022.</w:t>
      </w:r>
    </w:p>
    <w:p w14:paraId="3192B383" w14:textId="77777777" w:rsidR="009F4080" w:rsidRPr="00F41F42" w:rsidRDefault="009F4080" w:rsidP="009F4080">
      <w:pPr>
        <w:pStyle w:val="ListParagraph"/>
        <w:rPr>
          <w:sz w:val="24"/>
          <w:szCs w:val="24"/>
        </w:rPr>
      </w:pPr>
    </w:p>
    <w:p w14:paraId="60C98E8C" w14:textId="2233C2D4" w:rsidR="00714FAA" w:rsidRPr="00F41F42" w:rsidRDefault="00714FAA" w:rsidP="00B038C3">
      <w:pPr>
        <w:pStyle w:val="ListParagraph"/>
        <w:numPr>
          <w:ilvl w:val="0"/>
          <w:numId w:val="8"/>
        </w:numPr>
        <w:spacing w:line="240" w:lineRule="auto"/>
        <w:jc w:val="both"/>
        <w:rPr>
          <w:sz w:val="24"/>
          <w:szCs w:val="24"/>
        </w:rPr>
      </w:pPr>
      <w:r w:rsidRPr="00F41F42">
        <w:rPr>
          <w:b/>
          <w:bCs/>
          <w:sz w:val="24"/>
          <w:szCs w:val="24"/>
        </w:rPr>
        <w:t>Safe sleeping</w:t>
      </w:r>
      <w:r w:rsidRPr="00F41F42">
        <w:rPr>
          <w:sz w:val="24"/>
          <w:szCs w:val="24"/>
        </w:rPr>
        <w:t xml:space="preserve"> (86% satisfaction, compared with 90% in 2014). This reflects a significant drop in ‘very satisfied’ ratings with this topic, from </w:t>
      </w:r>
      <w:r w:rsidR="00763D18" w:rsidRPr="00F41F42">
        <w:rPr>
          <w:sz w:val="24"/>
          <w:szCs w:val="24"/>
        </w:rPr>
        <w:t>64</w:t>
      </w:r>
      <w:r w:rsidRPr="00F41F42">
        <w:rPr>
          <w:sz w:val="24"/>
          <w:szCs w:val="24"/>
        </w:rPr>
        <w:t>% in 2014 to 4</w:t>
      </w:r>
      <w:r w:rsidR="00CD7450" w:rsidRPr="00F41F42">
        <w:rPr>
          <w:sz w:val="24"/>
          <w:szCs w:val="24"/>
        </w:rPr>
        <w:t>7</w:t>
      </w:r>
      <w:r w:rsidRPr="00F41F42">
        <w:rPr>
          <w:sz w:val="24"/>
          <w:szCs w:val="24"/>
        </w:rPr>
        <w:t>% in 2022.</w:t>
      </w:r>
    </w:p>
    <w:p w14:paraId="7B9E69FA" w14:textId="77777777" w:rsidR="00714FAA" w:rsidRPr="00F41F42" w:rsidRDefault="00714FAA" w:rsidP="00714FAA">
      <w:pPr>
        <w:pStyle w:val="ListParagraph"/>
        <w:rPr>
          <w:sz w:val="24"/>
          <w:szCs w:val="24"/>
        </w:rPr>
      </w:pPr>
    </w:p>
    <w:p w14:paraId="24BB817E" w14:textId="154DC6FF" w:rsidR="00EC7E72" w:rsidRPr="00F41F42" w:rsidRDefault="005F7A00" w:rsidP="00B038C3">
      <w:pPr>
        <w:pStyle w:val="ListParagraph"/>
        <w:numPr>
          <w:ilvl w:val="0"/>
          <w:numId w:val="8"/>
        </w:numPr>
        <w:spacing w:line="240" w:lineRule="auto"/>
        <w:jc w:val="both"/>
        <w:rPr>
          <w:sz w:val="24"/>
          <w:szCs w:val="24"/>
        </w:rPr>
      </w:pPr>
      <w:r w:rsidRPr="00F41F42">
        <w:rPr>
          <w:b/>
          <w:bCs/>
          <w:sz w:val="24"/>
          <w:szCs w:val="24"/>
        </w:rPr>
        <w:t>B</w:t>
      </w:r>
      <w:r w:rsidR="00EC7E72" w:rsidRPr="00F41F42">
        <w:rPr>
          <w:b/>
          <w:bCs/>
          <w:sz w:val="24"/>
          <w:szCs w:val="24"/>
        </w:rPr>
        <w:t>reast</w:t>
      </w:r>
      <w:r w:rsidR="00FA1FC9">
        <w:rPr>
          <w:b/>
          <w:bCs/>
          <w:sz w:val="24"/>
          <w:szCs w:val="24"/>
        </w:rPr>
        <w:t xml:space="preserve"> </w:t>
      </w:r>
      <w:r w:rsidR="00EC7E72" w:rsidRPr="00F41F42">
        <w:rPr>
          <w:b/>
          <w:bCs/>
          <w:sz w:val="24"/>
          <w:szCs w:val="24"/>
        </w:rPr>
        <w:t>feeding/</w:t>
      </w:r>
      <w:r w:rsidR="00CD31CC" w:rsidRPr="00F41F42">
        <w:rPr>
          <w:b/>
          <w:bCs/>
          <w:sz w:val="24"/>
          <w:szCs w:val="24"/>
        </w:rPr>
        <w:t>chest feeding</w:t>
      </w:r>
      <w:r w:rsidR="00E85863" w:rsidRPr="00F41F42">
        <w:rPr>
          <w:sz w:val="24"/>
          <w:szCs w:val="24"/>
        </w:rPr>
        <w:t xml:space="preserve"> (81% satisfaction, compared with 86% in 2014). This reflects a significant drop in ‘very satisfied’ ratings with this topic, from 55% in 2014 to 41% in 2022.</w:t>
      </w:r>
    </w:p>
    <w:p w14:paraId="6606D925" w14:textId="77777777" w:rsidR="009F4080" w:rsidRPr="00F41F42" w:rsidRDefault="009F4080" w:rsidP="009F4080">
      <w:pPr>
        <w:spacing w:line="240" w:lineRule="auto"/>
        <w:jc w:val="both"/>
        <w:rPr>
          <w:szCs w:val="24"/>
        </w:rPr>
      </w:pPr>
    </w:p>
    <w:p w14:paraId="043E3811" w14:textId="6835E0EB" w:rsidR="00EC7E72" w:rsidRPr="00F41F42" w:rsidRDefault="005F7A00" w:rsidP="00B038C3">
      <w:pPr>
        <w:pStyle w:val="ListParagraph"/>
        <w:numPr>
          <w:ilvl w:val="0"/>
          <w:numId w:val="8"/>
        </w:numPr>
        <w:spacing w:line="240" w:lineRule="auto"/>
        <w:jc w:val="both"/>
        <w:rPr>
          <w:sz w:val="24"/>
          <w:szCs w:val="24"/>
        </w:rPr>
      </w:pPr>
      <w:r w:rsidRPr="00F41F42">
        <w:rPr>
          <w:b/>
          <w:bCs/>
          <w:sz w:val="24"/>
          <w:szCs w:val="24"/>
        </w:rPr>
        <w:t>P</w:t>
      </w:r>
      <w:r w:rsidR="00EC7E72" w:rsidRPr="00F41F42">
        <w:rPr>
          <w:b/>
          <w:bCs/>
          <w:sz w:val="24"/>
          <w:szCs w:val="24"/>
        </w:rPr>
        <w:t>arenting skills</w:t>
      </w:r>
      <w:r w:rsidR="004739BA" w:rsidRPr="00F41F42">
        <w:rPr>
          <w:sz w:val="24"/>
          <w:szCs w:val="24"/>
        </w:rPr>
        <w:t xml:space="preserve"> (74% satisfaction, compared with 78% in 2014). This reflects a significant drop in ‘very satisfied’ ratings with this topic, from 49% in 2014 to 39% in 2022.</w:t>
      </w:r>
    </w:p>
    <w:p w14:paraId="7F6E7B79" w14:textId="77777777" w:rsidR="009F4080" w:rsidRPr="00F41F42" w:rsidRDefault="009F4080" w:rsidP="009F4080">
      <w:pPr>
        <w:pStyle w:val="ListParagraph"/>
        <w:rPr>
          <w:sz w:val="24"/>
          <w:szCs w:val="24"/>
        </w:rPr>
      </w:pPr>
    </w:p>
    <w:p w14:paraId="0F562589" w14:textId="76028CA2" w:rsidR="004739BA" w:rsidRPr="00F41F42" w:rsidRDefault="009407C8" w:rsidP="00B038C3">
      <w:pPr>
        <w:pStyle w:val="ListParagraph"/>
        <w:numPr>
          <w:ilvl w:val="0"/>
          <w:numId w:val="8"/>
        </w:numPr>
        <w:spacing w:line="240" w:lineRule="auto"/>
        <w:jc w:val="both"/>
        <w:rPr>
          <w:sz w:val="24"/>
          <w:szCs w:val="24"/>
        </w:rPr>
      </w:pPr>
      <w:r w:rsidRPr="00F41F42">
        <w:rPr>
          <w:b/>
          <w:bCs/>
          <w:sz w:val="24"/>
          <w:szCs w:val="24"/>
        </w:rPr>
        <w:t>WellChild Tamariki Ora</w:t>
      </w:r>
      <w:r w:rsidR="00C603A9" w:rsidRPr="00F41F42">
        <w:rPr>
          <w:b/>
          <w:bCs/>
          <w:sz w:val="24"/>
          <w:szCs w:val="24"/>
        </w:rPr>
        <w:t>/Whānau Āwhina Plunket Services</w:t>
      </w:r>
      <w:r w:rsidR="004739BA" w:rsidRPr="00F41F42">
        <w:rPr>
          <w:sz w:val="24"/>
          <w:szCs w:val="24"/>
        </w:rPr>
        <w:t xml:space="preserve"> (71% satisfaction, compared with 85% in 2014). This reflects a significant drop in ‘very satisfied’ ratings with this topic, from </w:t>
      </w:r>
      <w:r w:rsidRPr="00F41F42">
        <w:rPr>
          <w:sz w:val="24"/>
          <w:szCs w:val="24"/>
        </w:rPr>
        <w:t>55</w:t>
      </w:r>
      <w:r w:rsidR="004739BA" w:rsidRPr="00F41F42">
        <w:rPr>
          <w:sz w:val="24"/>
          <w:szCs w:val="24"/>
        </w:rPr>
        <w:t xml:space="preserve">% in 2014 to </w:t>
      </w:r>
      <w:r w:rsidRPr="00F41F42">
        <w:rPr>
          <w:sz w:val="24"/>
          <w:szCs w:val="24"/>
        </w:rPr>
        <w:t>33</w:t>
      </w:r>
      <w:r w:rsidR="004739BA" w:rsidRPr="00F41F42">
        <w:rPr>
          <w:sz w:val="24"/>
          <w:szCs w:val="24"/>
        </w:rPr>
        <w:t>% in 2022.</w:t>
      </w:r>
    </w:p>
    <w:p w14:paraId="353E84E8" w14:textId="77777777" w:rsidR="004739BA" w:rsidRPr="00F41F42" w:rsidRDefault="004739BA" w:rsidP="009F4080">
      <w:pPr>
        <w:pStyle w:val="ListParagraph"/>
        <w:rPr>
          <w:sz w:val="24"/>
          <w:szCs w:val="24"/>
        </w:rPr>
      </w:pPr>
    </w:p>
    <w:p w14:paraId="73490E5F" w14:textId="77777777" w:rsidR="00AF5730" w:rsidRPr="00F41F42" w:rsidRDefault="00AF5730">
      <w:pPr>
        <w:spacing w:line="240" w:lineRule="auto"/>
        <w:rPr>
          <w:szCs w:val="24"/>
        </w:rPr>
      </w:pPr>
    </w:p>
    <w:p w14:paraId="7BEE83EE" w14:textId="7B1383D7" w:rsidR="00B37DAF" w:rsidRPr="00BB5DAA" w:rsidRDefault="00AA7AF5" w:rsidP="00AE3237">
      <w:pPr>
        <w:pStyle w:val="Caption"/>
        <w:ind w:left="0"/>
        <w:rPr>
          <w:color w:val="C00000"/>
          <w:sz w:val="24"/>
          <w:szCs w:val="24"/>
        </w:rPr>
      </w:pPr>
      <w:bookmarkStart w:id="174" w:name="_Ref119670469"/>
      <w:bookmarkStart w:id="175" w:name="_Toc131162967"/>
      <w:r w:rsidRPr="00BB5DAA">
        <w:rPr>
          <w:sz w:val="24"/>
          <w:szCs w:val="24"/>
        </w:rPr>
        <w:lastRenderedPageBreak/>
        <w:t xml:space="preserve">Figure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34</w:t>
      </w:r>
      <w:r w:rsidRPr="00BB5DAA">
        <w:rPr>
          <w:sz w:val="24"/>
          <w:szCs w:val="24"/>
        </w:rPr>
        <w:fldChar w:fldCharType="end"/>
      </w:r>
      <w:bookmarkEnd w:id="174"/>
      <w:r w:rsidRPr="00BB5DAA">
        <w:rPr>
          <w:sz w:val="24"/>
          <w:szCs w:val="24"/>
        </w:rPr>
        <w:t xml:space="preserve">: </w:t>
      </w:r>
      <w:r w:rsidR="00AE3237" w:rsidRPr="00BB5DAA">
        <w:rPr>
          <w:sz w:val="24"/>
          <w:szCs w:val="24"/>
        </w:rPr>
        <w:t>Satisfaction with the quality of</w:t>
      </w:r>
      <w:r w:rsidRPr="00BB5DAA">
        <w:rPr>
          <w:sz w:val="24"/>
          <w:szCs w:val="24"/>
        </w:rPr>
        <w:t xml:space="preserve"> information </w:t>
      </w:r>
      <w:r w:rsidR="00AE3237" w:rsidRPr="00BB5DAA">
        <w:rPr>
          <w:sz w:val="24"/>
          <w:szCs w:val="24"/>
        </w:rPr>
        <w:t>received</w:t>
      </w:r>
      <w:bookmarkEnd w:id="175"/>
      <w:r w:rsidR="00AE3237" w:rsidRPr="00BB5DAA">
        <w:rPr>
          <w:sz w:val="24"/>
          <w:szCs w:val="24"/>
        </w:rPr>
        <w:t xml:space="preserve"> </w:t>
      </w:r>
    </w:p>
    <w:p w14:paraId="48AA898A" w14:textId="48C71722" w:rsidR="00AE3237" w:rsidRPr="00F41F42" w:rsidRDefault="005D6993">
      <w:pPr>
        <w:spacing w:line="240" w:lineRule="auto"/>
        <w:rPr>
          <w:color w:val="C00000"/>
        </w:rPr>
      </w:pPr>
      <w:r w:rsidRPr="00F41F42">
        <w:rPr>
          <w:noProof/>
          <w:lang w:eastAsia="zh-TW"/>
        </w:rPr>
        <mc:AlternateContent>
          <mc:Choice Requires="wps">
            <w:drawing>
              <wp:anchor distT="0" distB="0" distL="114300" distR="114300" simplePos="0" relativeHeight="251658460" behindDoc="0" locked="0" layoutInCell="1" allowOverlap="1" wp14:anchorId="364E1D8E" wp14:editId="1C20B331">
                <wp:simplePos x="0" y="0"/>
                <wp:positionH relativeFrom="column">
                  <wp:posOffset>5056522</wp:posOffset>
                </wp:positionH>
                <wp:positionV relativeFrom="paragraph">
                  <wp:posOffset>5894070</wp:posOffset>
                </wp:positionV>
                <wp:extent cx="552450" cy="401955"/>
                <wp:effectExtent l="0" t="0" r="0" b="0"/>
                <wp:wrapNone/>
                <wp:docPr id="404" name="Text Box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B0EF48A" w14:textId="71DFC51A" w:rsidR="007173D9" w:rsidRPr="0025076A" w:rsidRDefault="009700DF" w:rsidP="007173D9">
                            <w:pPr>
                              <w:jc w:val="center"/>
                              <w:rPr>
                                <w:b/>
                                <w:bCs/>
                                <w:color w:val="FFFFFF" w:themeColor="background1"/>
                                <w:sz w:val="18"/>
                                <w:szCs w:val="18"/>
                              </w:rPr>
                            </w:pPr>
                            <w:r>
                              <w:rPr>
                                <w:b/>
                                <w:bCs/>
                                <w:color w:val="FFFFFF" w:themeColor="background1"/>
                                <w:sz w:val="18"/>
                                <w:szCs w:val="18"/>
                              </w:rPr>
                              <w:t>78</w:t>
                            </w:r>
                            <w:r w:rsidR="007173D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E1D8E" id="Text Box 404" o:spid="_x0000_s1150" type="#_x0000_t202" alt="&quot;&quot;" style="position:absolute;margin-left:398.15pt;margin-top:464.1pt;width:43.5pt;height:31.6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xB+wEAANU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" filled="f" stroked="f">
                <v:textbox>
                  <w:txbxContent>
                    <w:p w14:paraId="7B0EF48A" w14:textId="71DFC51A" w:rsidR="007173D9" w:rsidRPr="0025076A" w:rsidRDefault="009700DF" w:rsidP="007173D9">
                      <w:pPr>
                        <w:jc w:val="center"/>
                        <w:rPr>
                          <w:b/>
                          <w:bCs/>
                          <w:color w:val="FFFFFF" w:themeColor="background1"/>
                          <w:sz w:val="18"/>
                          <w:szCs w:val="18"/>
                        </w:rPr>
                      </w:pPr>
                      <w:r>
                        <w:rPr>
                          <w:b/>
                          <w:bCs/>
                          <w:color w:val="FFFFFF" w:themeColor="background1"/>
                          <w:sz w:val="18"/>
                          <w:szCs w:val="18"/>
                        </w:rPr>
                        <w:t>78</w:t>
                      </w:r>
                      <w:r w:rsidR="007173D9" w:rsidRPr="0025076A">
                        <w:rPr>
                          <w:b/>
                          <w:bCs/>
                          <w:color w:val="FFFFFF" w:themeColor="background1"/>
                          <w:sz w:val="18"/>
                          <w:szCs w:val="18"/>
                        </w:rPr>
                        <w:t>%</w:t>
                      </w:r>
                    </w:p>
                  </w:txbxContent>
                </v:textbox>
              </v:shape>
            </w:pict>
          </mc:Fallback>
        </mc:AlternateContent>
      </w:r>
      <w:r w:rsidR="00C867E2" w:rsidRPr="00F41F42">
        <w:rPr>
          <w:noProof/>
          <w:lang w:eastAsia="zh-TW"/>
        </w:rPr>
        <mc:AlternateContent>
          <mc:Choice Requires="wps">
            <w:drawing>
              <wp:anchor distT="0" distB="0" distL="114300" distR="114300" simplePos="0" relativeHeight="251658462" behindDoc="0" locked="0" layoutInCell="1" allowOverlap="1" wp14:anchorId="4E637E65" wp14:editId="2D871713">
                <wp:simplePos x="0" y="0"/>
                <wp:positionH relativeFrom="column">
                  <wp:posOffset>5069840</wp:posOffset>
                </wp:positionH>
                <wp:positionV relativeFrom="paragraph">
                  <wp:posOffset>6946788</wp:posOffset>
                </wp:positionV>
                <wp:extent cx="552450" cy="401955"/>
                <wp:effectExtent l="0" t="0" r="0" b="0"/>
                <wp:wrapNone/>
                <wp:docPr id="406" name="Text Box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12B1F76" w14:textId="3E6166F9" w:rsidR="007173D9" w:rsidRPr="0025076A" w:rsidRDefault="009700DF" w:rsidP="007173D9">
                            <w:pPr>
                              <w:jc w:val="center"/>
                              <w:rPr>
                                <w:b/>
                                <w:bCs/>
                                <w:color w:val="FFFFFF" w:themeColor="background1"/>
                                <w:sz w:val="18"/>
                                <w:szCs w:val="18"/>
                              </w:rPr>
                            </w:pPr>
                            <w:r>
                              <w:rPr>
                                <w:b/>
                                <w:bCs/>
                                <w:color w:val="FFFFFF" w:themeColor="background1"/>
                                <w:sz w:val="18"/>
                                <w:szCs w:val="18"/>
                              </w:rPr>
                              <w:t>7</w:t>
                            </w:r>
                            <w:r w:rsidR="007173D9">
                              <w:rPr>
                                <w:b/>
                                <w:bCs/>
                                <w:color w:val="FFFFFF" w:themeColor="background1"/>
                                <w:sz w:val="18"/>
                                <w:szCs w:val="18"/>
                              </w:rPr>
                              <w:t>3</w:t>
                            </w:r>
                            <w:r w:rsidR="007173D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37E65" id="Text Box 406" o:spid="_x0000_s1151" type="#_x0000_t202" alt="&quot;&quot;" style="position:absolute;margin-left:399.2pt;margin-top:547pt;width:43.5pt;height:31.6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6A/AEAANUDAAAOAAAAZHJzL2Uyb0RvYy54bWysU9uO2yAQfa/Uf0C8N74o3m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" filled="f" stroked="f">
                <v:textbox>
                  <w:txbxContent>
                    <w:p w14:paraId="412B1F76" w14:textId="3E6166F9" w:rsidR="007173D9" w:rsidRPr="0025076A" w:rsidRDefault="009700DF" w:rsidP="007173D9">
                      <w:pPr>
                        <w:jc w:val="center"/>
                        <w:rPr>
                          <w:b/>
                          <w:bCs/>
                          <w:color w:val="FFFFFF" w:themeColor="background1"/>
                          <w:sz w:val="18"/>
                          <w:szCs w:val="18"/>
                        </w:rPr>
                      </w:pPr>
                      <w:r>
                        <w:rPr>
                          <w:b/>
                          <w:bCs/>
                          <w:color w:val="FFFFFF" w:themeColor="background1"/>
                          <w:sz w:val="18"/>
                          <w:szCs w:val="18"/>
                        </w:rPr>
                        <w:t>7</w:t>
                      </w:r>
                      <w:r w:rsidR="007173D9">
                        <w:rPr>
                          <w:b/>
                          <w:bCs/>
                          <w:color w:val="FFFFFF" w:themeColor="background1"/>
                          <w:sz w:val="18"/>
                          <w:szCs w:val="18"/>
                        </w:rPr>
                        <w:t>3</w:t>
                      </w:r>
                      <w:r w:rsidR="007173D9" w:rsidRPr="0025076A">
                        <w:rPr>
                          <w:b/>
                          <w:bCs/>
                          <w:color w:val="FFFFFF" w:themeColor="background1"/>
                          <w:sz w:val="18"/>
                          <w:szCs w:val="18"/>
                        </w:rPr>
                        <w:t>%</w:t>
                      </w:r>
                    </w:p>
                  </w:txbxContent>
                </v:textbox>
              </v:shape>
            </w:pict>
          </mc:Fallback>
        </mc:AlternateContent>
      </w:r>
      <w:r w:rsidR="00C867E2" w:rsidRPr="00F41F42">
        <w:rPr>
          <w:noProof/>
          <w:lang w:eastAsia="zh-TW"/>
        </w:rPr>
        <mc:AlternateContent>
          <mc:Choice Requires="wps">
            <w:drawing>
              <wp:anchor distT="0" distB="0" distL="114300" distR="114300" simplePos="0" relativeHeight="251658461" behindDoc="0" locked="0" layoutInCell="1" allowOverlap="1" wp14:anchorId="2E85CDC7" wp14:editId="328CF730">
                <wp:simplePos x="0" y="0"/>
                <wp:positionH relativeFrom="column">
                  <wp:posOffset>5066937</wp:posOffset>
                </wp:positionH>
                <wp:positionV relativeFrom="paragraph">
                  <wp:posOffset>6592856</wp:posOffset>
                </wp:positionV>
                <wp:extent cx="552450" cy="401955"/>
                <wp:effectExtent l="0" t="0" r="0" b="0"/>
                <wp:wrapNone/>
                <wp:docPr id="405" name="Text Box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82B689F" w14:textId="02658FC3" w:rsidR="007173D9" w:rsidRPr="0025076A" w:rsidRDefault="009700DF" w:rsidP="007173D9">
                            <w:pPr>
                              <w:jc w:val="center"/>
                              <w:rPr>
                                <w:b/>
                                <w:bCs/>
                                <w:color w:val="FFFFFF" w:themeColor="background1"/>
                                <w:sz w:val="18"/>
                                <w:szCs w:val="18"/>
                              </w:rPr>
                            </w:pPr>
                            <w:r>
                              <w:rPr>
                                <w:b/>
                                <w:bCs/>
                                <w:color w:val="FFFFFF" w:themeColor="background1"/>
                                <w:sz w:val="18"/>
                                <w:szCs w:val="18"/>
                              </w:rPr>
                              <w:t>72</w:t>
                            </w:r>
                            <w:r w:rsidR="007173D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CDC7" id="Text Box 405" o:spid="_x0000_s1152" type="#_x0000_t202" alt="&quot;&quot;" style="position:absolute;margin-left:398.95pt;margin-top:519.1pt;width:43.5pt;height:31.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" filled="f" stroked="f">
                <v:textbox>
                  <w:txbxContent>
                    <w:p w14:paraId="682B689F" w14:textId="02658FC3" w:rsidR="007173D9" w:rsidRPr="0025076A" w:rsidRDefault="009700DF" w:rsidP="007173D9">
                      <w:pPr>
                        <w:jc w:val="center"/>
                        <w:rPr>
                          <w:b/>
                          <w:bCs/>
                          <w:color w:val="FFFFFF" w:themeColor="background1"/>
                          <w:sz w:val="18"/>
                          <w:szCs w:val="18"/>
                        </w:rPr>
                      </w:pPr>
                      <w:r>
                        <w:rPr>
                          <w:b/>
                          <w:bCs/>
                          <w:color w:val="FFFFFF" w:themeColor="background1"/>
                          <w:sz w:val="18"/>
                          <w:szCs w:val="18"/>
                        </w:rPr>
                        <w:t>72</w:t>
                      </w:r>
                      <w:r w:rsidR="007173D9" w:rsidRPr="0025076A">
                        <w:rPr>
                          <w:b/>
                          <w:bCs/>
                          <w:color w:val="FFFFFF" w:themeColor="background1"/>
                          <w:sz w:val="18"/>
                          <w:szCs w:val="18"/>
                        </w:rPr>
                        <w:t>%</w:t>
                      </w:r>
                    </w:p>
                  </w:txbxContent>
                </v:textbox>
              </v:shape>
            </w:pict>
          </mc:Fallback>
        </mc:AlternateContent>
      </w:r>
      <w:r w:rsidR="00C867E2" w:rsidRPr="00F41F42">
        <w:rPr>
          <w:noProof/>
          <w:lang w:eastAsia="zh-TW"/>
        </w:rPr>
        <mc:AlternateContent>
          <mc:Choice Requires="wps">
            <w:drawing>
              <wp:anchor distT="0" distB="0" distL="114300" distR="114300" simplePos="0" relativeHeight="251658448" behindDoc="0" locked="0" layoutInCell="1" allowOverlap="1" wp14:anchorId="7009E0E5" wp14:editId="64F3CA9F">
                <wp:simplePos x="0" y="0"/>
                <wp:positionH relativeFrom="column">
                  <wp:posOffset>5173345</wp:posOffset>
                </wp:positionH>
                <wp:positionV relativeFrom="paragraph">
                  <wp:posOffset>6944360</wp:posOffset>
                </wp:positionV>
                <wp:extent cx="333375" cy="323850"/>
                <wp:effectExtent l="0" t="0" r="9525" b="0"/>
                <wp:wrapNone/>
                <wp:docPr id="311" name="Oval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C44149" id="Oval 311" o:spid="_x0000_s1026" alt="&quot;&quot;" style="position:absolute;margin-left:407.35pt;margin-top:546.8pt;width:26.25pt;height:25.5pt;z-index:25165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" fillcolor="#00b050" stroked="f" strokeweight="1pt">
                <v:stroke joinstyle="miter"/>
              </v:oval>
            </w:pict>
          </mc:Fallback>
        </mc:AlternateContent>
      </w:r>
      <w:r w:rsidR="00C867E2" w:rsidRPr="00F41F42">
        <w:rPr>
          <w:noProof/>
          <w:lang w:eastAsia="zh-TW"/>
        </w:rPr>
        <mc:AlternateContent>
          <mc:Choice Requires="wps">
            <w:drawing>
              <wp:anchor distT="0" distB="0" distL="114300" distR="114300" simplePos="0" relativeHeight="251658447" behindDoc="0" locked="0" layoutInCell="1" allowOverlap="1" wp14:anchorId="78B4CD8F" wp14:editId="77B11BF6">
                <wp:simplePos x="0" y="0"/>
                <wp:positionH relativeFrom="column">
                  <wp:posOffset>5173345</wp:posOffset>
                </wp:positionH>
                <wp:positionV relativeFrom="paragraph">
                  <wp:posOffset>6591935</wp:posOffset>
                </wp:positionV>
                <wp:extent cx="333375" cy="323850"/>
                <wp:effectExtent l="0" t="0" r="9525" b="0"/>
                <wp:wrapNone/>
                <wp:docPr id="310" name="Oval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7FCCA" id="Oval 310" o:spid="_x0000_s1026" alt="&quot;&quot;" style="position:absolute;margin-left:407.35pt;margin-top:519.05pt;width:26.25pt;height:25.5pt;z-index:251658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" fillcolor="#00b050" stroked="f" strokeweight="1pt">
                <v:stroke joinstyle="miter"/>
              </v:oval>
            </w:pict>
          </mc:Fallback>
        </mc:AlternateContent>
      </w:r>
      <w:r w:rsidR="00AB7DD6" w:rsidRPr="00F41F42">
        <w:rPr>
          <w:noProof/>
        </w:rPr>
        <mc:AlternateContent>
          <mc:Choice Requires="wps">
            <w:drawing>
              <wp:anchor distT="0" distB="0" distL="114300" distR="114300" simplePos="0" relativeHeight="251658469" behindDoc="0" locked="0" layoutInCell="1" allowOverlap="1" wp14:anchorId="54411E50" wp14:editId="608AA347">
                <wp:simplePos x="0" y="0"/>
                <wp:positionH relativeFrom="column">
                  <wp:posOffset>-1270</wp:posOffset>
                </wp:positionH>
                <wp:positionV relativeFrom="paragraph">
                  <wp:posOffset>6586030</wp:posOffset>
                </wp:positionV>
                <wp:extent cx="1567180" cy="775970"/>
                <wp:effectExtent l="0" t="0" r="0" b="5080"/>
                <wp:wrapNone/>
                <wp:docPr id="413" name="Text Box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75970"/>
                        </a:xfrm>
                        <a:prstGeom prst="rect">
                          <a:avLst/>
                        </a:prstGeom>
                        <a:noFill/>
                        <a:ln w="9525">
                          <a:noFill/>
                          <a:miter lim="800000"/>
                          <a:headEnd/>
                          <a:tailEnd/>
                        </a:ln>
                      </wps:spPr>
                      <wps:txbx>
                        <w:txbxContent>
                          <w:p w14:paraId="4F231B0B" w14:textId="520C2C0E" w:rsidR="004A0B4C" w:rsidRDefault="00AB7DD6" w:rsidP="004A0B4C">
                            <w:pPr>
                              <w:spacing w:line="280" w:lineRule="exact"/>
                              <w:rPr>
                                <w:sz w:val="18"/>
                                <w:szCs w:val="18"/>
                              </w:rPr>
                            </w:pPr>
                            <w:r w:rsidRPr="00AB7DD6">
                              <w:rPr>
                                <w:sz w:val="18"/>
                                <w:szCs w:val="18"/>
                              </w:rPr>
                              <w:t>Hapū wānanga/Pregnancy and Parenting Education (PPE)/Antenatal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11E50" id="Text Box 413" o:spid="_x0000_s1153" type="#_x0000_t202" alt="&quot;&quot;" style="position:absolute;margin-left:-.1pt;margin-top:518.6pt;width:123.4pt;height:61.1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" filled="f" stroked="f">
                <v:textbox>
                  <w:txbxContent>
                    <w:p w14:paraId="4F231B0B" w14:textId="520C2C0E" w:rsidR="004A0B4C" w:rsidRDefault="00AB7DD6" w:rsidP="004A0B4C">
                      <w:pPr>
                        <w:spacing w:line="280" w:lineRule="exact"/>
                        <w:rPr>
                          <w:sz w:val="18"/>
                          <w:szCs w:val="18"/>
                        </w:rPr>
                      </w:pPr>
                      <w:r w:rsidRPr="00AB7DD6">
                        <w:rPr>
                          <w:sz w:val="18"/>
                          <w:szCs w:val="18"/>
                        </w:rPr>
                        <w:t>Hapū wānanga/Pregnancy and Parenting Education (PPE)/Antenatal classes</w:t>
                      </w:r>
                    </w:p>
                  </w:txbxContent>
                </v:textbox>
              </v:shape>
            </w:pict>
          </mc:Fallback>
        </mc:AlternateContent>
      </w:r>
      <w:r w:rsidR="000760F6" w:rsidRPr="00F41F42">
        <w:rPr>
          <w:noProof/>
        </w:rPr>
        <mc:AlternateContent>
          <mc:Choice Requires="wps">
            <w:drawing>
              <wp:anchor distT="0" distB="0" distL="114300" distR="114300" simplePos="0" relativeHeight="251658465" behindDoc="0" locked="0" layoutInCell="1" allowOverlap="1" wp14:anchorId="1E52DD18" wp14:editId="41A6BED3">
                <wp:simplePos x="0" y="0"/>
                <wp:positionH relativeFrom="column">
                  <wp:posOffset>-1270</wp:posOffset>
                </wp:positionH>
                <wp:positionV relativeFrom="paragraph">
                  <wp:posOffset>2488565</wp:posOffset>
                </wp:positionV>
                <wp:extent cx="1567180" cy="775970"/>
                <wp:effectExtent l="0" t="0" r="0" b="5080"/>
                <wp:wrapNone/>
                <wp:docPr id="409" name="Text Box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75970"/>
                        </a:xfrm>
                        <a:prstGeom prst="rect">
                          <a:avLst/>
                        </a:prstGeom>
                        <a:noFill/>
                        <a:ln w="9525">
                          <a:noFill/>
                          <a:miter lim="800000"/>
                          <a:headEnd/>
                          <a:tailEnd/>
                        </a:ln>
                      </wps:spPr>
                      <wps:txbx>
                        <w:txbxContent>
                          <w:p w14:paraId="7C5E43DD" w14:textId="77777777" w:rsidR="000760F6" w:rsidRDefault="009865A9" w:rsidP="004A0B4C">
                            <w:pPr>
                              <w:spacing w:line="280" w:lineRule="exact"/>
                              <w:rPr>
                                <w:sz w:val="18"/>
                                <w:szCs w:val="18"/>
                              </w:rPr>
                            </w:pPr>
                            <w:r>
                              <w:rPr>
                                <w:sz w:val="18"/>
                                <w:szCs w:val="18"/>
                              </w:rPr>
                              <w:t>S</w:t>
                            </w:r>
                            <w:r w:rsidRPr="009865A9">
                              <w:rPr>
                                <w:sz w:val="18"/>
                                <w:szCs w:val="18"/>
                              </w:rPr>
                              <w:t xml:space="preserve">creening tests for </w:t>
                            </w:r>
                          </w:p>
                          <w:p w14:paraId="3EA2F38E" w14:textId="620BDE5B" w:rsidR="004A0B4C" w:rsidRDefault="009865A9" w:rsidP="004A0B4C">
                            <w:pPr>
                              <w:spacing w:line="280" w:lineRule="exact"/>
                              <w:rPr>
                                <w:sz w:val="18"/>
                                <w:szCs w:val="18"/>
                              </w:rPr>
                            </w:pPr>
                            <w:r w:rsidRPr="009865A9">
                              <w:rPr>
                                <w:sz w:val="18"/>
                                <w:szCs w:val="18"/>
                              </w:rPr>
                              <w:t>newborns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DD18" id="Text Box 409" o:spid="_x0000_s1154" type="#_x0000_t202" alt="&quot;&quot;" style="position:absolute;margin-left:-.1pt;margin-top:195.95pt;width:123.4pt;height:61.1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" filled="f" stroked="f">
                <v:textbox>
                  <w:txbxContent>
                    <w:p w14:paraId="7C5E43DD" w14:textId="77777777" w:rsidR="000760F6" w:rsidRDefault="009865A9" w:rsidP="004A0B4C">
                      <w:pPr>
                        <w:spacing w:line="280" w:lineRule="exact"/>
                        <w:rPr>
                          <w:sz w:val="18"/>
                          <w:szCs w:val="18"/>
                        </w:rPr>
                      </w:pPr>
                      <w:r>
                        <w:rPr>
                          <w:sz w:val="18"/>
                          <w:szCs w:val="18"/>
                        </w:rPr>
                        <w:t>S</w:t>
                      </w:r>
                      <w:r w:rsidRPr="009865A9">
                        <w:rPr>
                          <w:sz w:val="18"/>
                          <w:szCs w:val="18"/>
                        </w:rPr>
                        <w:t xml:space="preserve">creening tests for </w:t>
                      </w:r>
                    </w:p>
                    <w:p w14:paraId="3EA2F38E" w14:textId="620BDE5B" w:rsidR="004A0B4C" w:rsidRDefault="009865A9" w:rsidP="004A0B4C">
                      <w:pPr>
                        <w:spacing w:line="280" w:lineRule="exact"/>
                        <w:rPr>
                          <w:sz w:val="18"/>
                          <w:szCs w:val="18"/>
                        </w:rPr>
                      </w:pPr>
                      <w:proofErr w:type="spellStart"/>
                      <w:r w:rsidRPr="009865A9">
                        <w:rPr>
                          <w:sz w:val="18"/>
                          <w:szCs w:val="18"/>
                        </w:rPr>
                        <w:t>newborns</w:t>
                      </w:r>
                      <w:proofErr w:type="spellEnd"/>
                    </w:p>
                  </w:txbxContent>
                </v:textbox>
              </v:shape>
            </w:pict>
          </mc:Fallback>
        </mc:AlternateContent>
      </w:r>
      <w:r w:rsidR="00F62848" w:rsidRPr="00F41F42">
        <w:rPr>
          <w:noProof/>
        </w:rPr>
        <mc:AlternateContent>
          <mc:Choice Requires="wps">
            <w:drawing>
              <wp:anchor distT="0" distB="0" distL="114300" distR="114300" simplePos="0" relativeHeight="251658467" behindDoc="0" locked="0" layoutInCell="1" allowOverlap="1" wp14:anchorId="236AD8BD" wp14:editId="34F36AF0">
                <wp:simplePos x="0" y="0"/>
                <wp:positionH relativeFrom="column">
                  <wp:posOffset>635</wp:posOffset>
                </wp:positionH>
                <wp:positionV relativeFrom="paragraph">
                  <wp:posOffset>4680354</wp:posOffset>
                </wp:positionV>
                <wp:extent cx="1567180" cy="463138"/>
                <wp:effectExtent l="0" t="0" r="0" b="0"/>
                <wp:wrapNone/>
                <wp:docPr id="411" name="Text Box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463138"/>
                        </a:xfrm>
                        <a:prstGeom prst="rect">
                          <a:avLst/>
                        </a:prstGeom>
                        <a:noFill/>
                        <a:ln w="9525">
                          <a:noFill/>
                          <a:miter lim="800000"/>
                          <a:headEnd/>
                          <a:tailEnd/>
                        </a:ln>
                      </wps:spPr>
                      <wps:txbx>
                        <w:txbxContent>
                          <w:p w14:paraId="4C844701" w14:textId="77777777" w:rsidR="004A0B4C" w:rsidRDefault="00F62848" w:rsidP="004A0B4C">
                            <w:pPr>
                              <w:spacing w:line="280" w:lineRule="exact"/>
                              <w:rPr>
                                <w:sz w:val="18"/>
                                <w:szCs w:val="18"/>
                              </w:rPr>
                            </w:pPr>
                            <w:r>
                              <w:rPr>
                                <w:sz w:val="18"/>
                                <w:szCs w:val="18"/>
                              </w:rPr>
                              <w:t>C</w:t>
                            </w:r>
                            <w:r w:rsidRPr="00F62848">
                              <w:rPr>
                                <w:sz w:val="18"/>
                                <w:szCs w:val="18"/>
                              </w:rPr>
                              <w:t xml:space="preserve">aring for pēpē/baby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AD8BD" id="Text Box 411" o:spid="_x0000_s1155" type="#_x0000_t202" alt="&quot;&quot;" style="position:absolute;margin-left:.05pt;margin-top:368.55pt;width:123.4pt;height:36.4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Nk/A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" filled="f" stroked="f">
                <v:textbox>
                  <w:txbxContent>
                    <w:p w14:paraId="4C844701" w14:textId="77777777" w:rsidR="004A0B4C" w:rsidRDefault="00F62848" w:rsidP="004A0B4C">
                      <w:pPr>
                        <w:spacing w:line="280" w:lineRule="exact"/>
                        <w:rPr>
                          <w:sz w:val="18"/>
                          <w:szCs w:val="18"/>
                        </w:rPr>
                      </w:pPr>
                      <w:r>
                        <w:rPr>
                          <w:sz w:val="18"/>
                          <w:szCs w:val="18"/>
                        </w:rPr>
                        <w:t>C</w:t>
                      </w:r>
                      <w:r w:rsidRPr="00F62848">
                        <w:rPr>
                          <w:sz w:val="18"/>
                          <w:szCs w:val="18"/>
                        </w:rPr>
                        <w:t xml:space="preserve">aring for pēpē/baby </w:t>
                      </w:r>
                    </w:p>
                  </w:txbxContent>
                </v:textbox>
              </v:shape>
            </w:pict>
          </mc:Fallback>
        </mc:AlternateContent>
      </w:r>
      <w:r w:rsidR="004A0B4C" w:rsidRPr="00F41F42">
        <w:rPr>
          <w:noProof/>
        </w:rPr>
        <mc:AlternateContent>
          <mc:Choice Requires="wps">
            <w:drawing>
              <wp:anchor distT="0" distB="0" distL="114300" distR="114300" simplePos="0" relativeHeight="251658468" behindDoc="0" locked="0" layoutInCell="1" allowOverlap="1" wp14:anchorId="5E7135F3" wp14:editId="795A3B32">
                <wp:simplePos x="0" y="0"/>
                <wp:positionH relativeFrom="column">
                  <wp:posOffset>-1344</wp:posOffset>
                </wp:positionH>
                <wp:positionV relativeFrom="paragraph">
                  <wp:posOffset>5541835</wp:posOffset>
                </wp:positionV>
                <wp:extent cx="1567542" cy="776177"/>
                <wp:effectExtent l="0" t="0" r="0" b="5080"/>
                <wp:wrapNone/>
                <wp:docPr id="412" name="Text Box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2" cy="776177"/>
                        </a:xfrm>
                        <a:prstGeom prst="rect">
                          <a:avLst/>
                        </a:prstGeom>
                        <a:noFill/>
                        <a:ln w="9525">
                          <a:noFill/>
                          <a:miter lim="800000"/>
                          <a:headEnd/>
                          <a:tailEnd/>
                        </a:ln>
                      </wps:spPr>
                      <wps:txbx>
                        <w:txbxContent>
                          <w:p w14:paraId="561A48C4" w14:textId="77777777" w:rsidR="00145F7F" w:rsidRDefault="00F749FD" w:rsidP="004A0B4C">
                            <w:pPr>
                              <w:spacing w:line="280" w:lineRule="exact"/>
                              <w:rPr>
                                <w:sz w:val="18"/>
                                <w:szCs w:val="18"/>
                              </w:rPr>
                            </w:pPr>
                            <w:r w:rsidRPr="00F749FD">
                              <w:rPr>
                                <w:sz w:val="18"/>
                                <w:szCs w:val="18"/>
                              </w:rPr>
                              <w:t>How the services for hapū/pregnant women/people work</w:t>
                            </w:r>
                          </w:p>
                          <w:p w14:paraId="35106F6D" w14:textId="34158900" w:rsidR="004A0B4C" w:rsidRDefault="004A0B4C" w:rsidP="004A0B4C">
                            <w:pPr>
                              <w:spacing w:line="280" w:lineRule="exac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135F3" id="Text Box 412" o:spid="_x0000_s1156" type="#_x0000_t202" alt="&quot;&quot;" style="position:absolute;margin-left:-.1pt;margin-top:436.35pt;width:123.45pt;height:61.1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" filled="f" stroked="f">
                <v:textbox>
                  <w:txbxContent>
                    <w:p w14:paraId="561A48C4" w14:textId="77777777" w:rsidR="00145F7F" w:rsidRDefault="00F749FD" w:rsidP="004A0B4C">
                      <w:pPr>
                        <w:spacing w:line="280" w:lineRule="exact"/>
                        <w:rPr>
                          <w:sz w:val="18"/>
                          <w:szCs w:val="18"/>
                        </w:rPr>
                      </w:pPr>
                      <w:r w:rsidRPr="00F749FD">
                        <w:rPr>
                          <w:sz w:val="18"/>
                          <w:szCs w:val="18"/>
                        </w:rPr>
                        <w:t>How the services for hapū/pregnant women/people work</w:t>
                      </w:r>
                    </w:p>
                    <w:p w14:paraId="35106F6D" w14:textId="34158900" w:rsidR="004A0B4C" w:rsidRDefault="004A0B4C" w:rsidP="004A0B4C">
                      <w:pPr>
                        <w:spacing w:line="280" w:lineRule="exact"/>
                        <w:rPr>
                          <w:sz w:val="18"/>
                          <w:szCs w:val="18"/>
                        </w:rPr>
                      </w:pPr>
                    </w:p>
                  </w:txbxContent>
                </v:textbox>
              </v:shape>
            </w:pict>
          </mc:Fallback>
        </mc:AlternateContent>
      </w:r>
      <w:r w:rsidR="004A0B4C" w:rsidRPr="00F41F42">
        <w:rPr>
          <w:noProof/>
        </w:rPr>
        <mc:AlternateContent>
          <mc:Choice Requires="wps">
            <w:drawing>
              <wp:anchor distT="0" distB="0" distL="114300" distR="114300" simplePos="0" relativeHeight="251658466" behindDoc="0" locked="0" layoutInCell="1" allowOverlap="1" wp14:anchorId="779A9273" wp14:editId="159DEE58">
                <wp:simplePos x="0" y="0"/>
                <wp:positionH relativeFrom="column">
                  <wp:posOffset>-1344</wp:posOffset>
                </wp:positionH>
                <wp:positionV relativeFrom="paragraph">
                  <wp:posOffset>3415855</wp:posOffset>
                </wp:positionV>
                <wp:extent cx="1567542" cy="776177"/>
                <wp:effectExtent l="0" t="0" r="0" b="5080"/>
                <wp:wrapNone/>
                <wp:docPr id="410" name="Text Box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2" cy="776177"/>
                        </a:xfrm>
                        <a:prstGeom prst="rect">
                          <a:avLst/>
                        </a:prstGeom>
                        <a:noFill/>
                        <a:ln w="9525">
                          <a:noFill/>
                          <a:miter lim="800000"/>
                          <a:headEnd/>
                          <a:tailEnd/>
                        </a:ln>
                      </wps:spPr>
                      <wps:txbx>
                        <w:txbxContent>
                          <w:p w14:paraId="68E2B9CB" w14:textId="77777777" w:rsidR="003C0490" w:rsidRDefault="00245DB6" w:rsidP="004A0B4C">
                            <w:pPr>
                              <w:spacing w:line="280" w:lineRule="exact"/>
                              <w:rPr>
                                <w:sz w:val="18"/>
                                <w:szCs w:val="18"/>
                              </w:rPr>
                            </w:pPr>
                            <w:r w:rsidRPr="00245DB6">
                              <w:rPr>
                                <w:sz w:val="18"/>
                                <w:szCs w:val="18"/>
                              </w:rPr>
                              <w:t xml:space="preserve">What to do when you </w:t>
                            </w:r>
                          </w:p>
                          <w:p w14:paraId="2F8F8A8E" w14:textId="77777777" w:rsidR="003C0490" w:rsidRDefault="00245DB6" w:rsidP="004A0B4C">
                            <w:pPr>
                              <w:spacing w:line="280" w:lineRule="exact"/>
                              <w:rPr>
                                <w:sz w:val="18"/>
                                <w:szCs w:val="18"/>
                              </w:rPr>
                            </w:pPr>
                            <w:r w:rsidRPr="00245DB6">
                              <w:rPr>
                                <w:sz w:val="18"/>
                                <w:szCs w:val="18"/>
                              </w:rPr>
                              <w:t xml:space="preserve">first found out you </w:t>
                            </w:r>
                          </w:p>
                          <w:p w14:paraId="40459E3A" w14:textId="5CFEA1BC" w:rsidR="004A0B4C" w:rsidRDefault="00245DB6" w:rsidP="004A0B4C">
                            <w:pPr>
                              <w:spacing w:line="280" w:lineRule="exact"/>
                              <w:rPr>
                                <w:sz w:val="18"/>
                                <w:szCs w:val="18"/>
                              </w:rPr>
                            </w:pPr>
                            <w:r w:rsidRPr="00245DB6">
                              <w:rPr>
                                <w:sz w:val="18"/>
                                <w:szCs w:val="18"/>
                              </w:rPr>
                              <w:t xml:space="preserve">were </w:t>
                            </w:r>
                            <w:r w:rsidRPr="00245DB6">
                              <w:rPr>
                                <w:sz w:val="18"/>
                                <w:szCs w:val="18"/>
                              </w:rPr>
                              <w:t>hapü/pregnant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A9273" id="Text Box 410" o:spid="_x0000_s1157" type="#_x0000_t202" alt="&quot;&quot;" style="position:absolute;margin-left:-.1pt;margin-top:268.95pt;width:123.45pt;height:61.1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" filled="f" stroked="f">
                <v:textbox>
                  <w:txbxContent>
                    <w:p w14:paraId="68E2B9CB" w14:textId="77777777" w:rsidR="003C0490" w:rsidRDefault="00245DB6" w:rsidP="004A0B4C">
                      <w:pPr>
                        <w:spacing w:line="280" w:lineRule="exact"/>
                        <w:rPr>
                          <w:sz w:val="18"/>
                          <w:szCs w:val="18"/>
                        </w:rPr>
                      </w:pPr>
                      <w:r w:rsidRPr="00245DB6">
                        <w:rPr>
                          <w:sz w:val="18"/>
                          <w:szCs w:val="18"/>
                        </w:rPr>
                        <w:t xml:space="preserve">What to do when you </w:t>
                      </w:r>
                    </w:p>
                    <w:p w14:paraId="2F8F8A8E" w14:textId="77777777" w:rsidR="003C0490" w:rsidRDefault="00245DB6" w:rsidP="004A0B4C">
                      <w:pPr>
                        <w:spacing w:line="280" w:lineRule="exact"/>
                        <w:rPr>
                          <w:sz w:val="18"/>
                          <w:szCs w:val="18"/>
                        </w:rPr>
                      </w:pPr>
                      <w:r w:rsidRPr="00245DB6">
                        <w:rPr>
                          <w:sz w:val="18"/>
                          <w:szCs w:val="18"/>
                        </w:rPr>
                        <w:t xml:space="preserve">first found out you </w:t>
                      </w:r>
                    </w:p>
                    <w:p w14:paraId="40459E3A" w14:textId="5CFEA1BC" w:rsidR="004A0B4C" w:rsidRDefault="00245DB6" w:rsidP="004A0B4C">
                      <w:pPr>
                        <w:spacing w:line="280" w:lineRule="exact"/>
                        <w:rPr>
                          <w:sz w:val="18"/>
                          <w:szCs w:val="18"/>
                        </w:rPr>
                      </w:pPr>
                      <w:r w:rsidRPr="00245DB6">
                        <w:rPr>
                          <w:sz w:val="18"/>
                          <w:szCs w:val="18"/>
                        </w:rPr>
                        <w:t xml:space="preserve">were </w:t>
                      </w:r>
                      <w:proofErr w:type="spellStart"/>
                      <w:r w:rsidRPr="00245DB6">
                        <w:rPr>
                          <w:sz w:val="18"/>
                          <w:szCs w:val="18"/>
                        </w:rPr>
                        <w:t>hapü</w:t>
                      </w:r>
                      <w:proofErr w:type="spellEnd"/>
                      <w:r w:rsidRPr="00245DB6">
                        <w:rPr>
                          <w:sz w:val="18"/>
                          <w:szCs w:val="18"/>
                        </w:rPr>
                        <w:t>/pregnant</w:t>
                      </w:r>
                    </w:p>
                  </w:txbxContent>
                </v:textbox>
              </v:shape>
            </w:pict>
          </mc:Fallback>
        </mc:AlternateContent>
      </w:r>
      <w:r w:rsidR="00547B88" w:rsidRPr="00F41F42">
        <w:rPr>
          <w:noProof/>
        </w:rPr>
        <mc:AlternateContent>
          <mc:Choice Requires="wps">
            <w:drawing>
              <wp:anchor distT="0" distB="0" distL="114300" distR="114300" simplePos="0" relativeHeight="251658464" behindDoc="0" locked="0" layoutInCell="1" allowOverlap="1" wp14:anchorId="31297BC7" wp14:editId="66CD5F23">
                <wp:simplePos x="0" y="0"/>
                <wp:positionH relativeFrom="column">
                  <wp:posOffset>635</wp:posOffset>
                </wp:positionH>
                <wp:positionV relativeFrom="paragraph">
                  <wp:posOffset>1438490</wp:posOffset>
                </wp:positionV>
                <wp:extent cx="1567542" cy="534390"/>
                <wp:effectExtent l="0" t="0" r="0" b="0"/>
                <wp:wrapNone/>
                <wp:docPr id="408" name="Text Box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2" cy="534390"/>
                        </a:xfrm>
                        <a:prstGeom prst="rect">
                          <a:avLst/>
                        </a:prstGeom>
                        <a:noFill/>
                        <a:ln w="9525">
                          <a:noFill/>
                          <a:miter lim="800000"/>
                          <a:headEnd/>
                          <a:tailEnd/>
                        </a:ln>
                      </wps:spPr>
                      <wps:txbx>
                        <w:txbxContent>
                          <w:p w14:paraId="099FD117" w14:textId="2AD972E1" w:rsidR="00547B88" w:rsidRDefault="004A0B4C" w:rsidP="00547B88">
                            <w:pPr>
                              <w:spacing w:line="280" w:lineRule="exact"/>
                              <w:rPr>
                                <w:sz w:val="18"/>
                                <w:szCs w:val="18"/>
                              </w:rPr>
                            </w:pPr>
                            <w:r>
                              <w:rPr>
                                <w:sz w:val="18"/>
                                <w:szCs w:val="18"/>
                              </w:rPr>
                              <w:t>Giving birth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97BC7" id="Text Box 408" o:spid="_x0000_s1158" type="#_x0000_t202" alt="&quot;&quot;" style="position:absolute;margin-left:.05pt;margin-top:113.25pt;width:123.45pt;height:42.1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" filled="f" stroked="f">
                <v:textbox>
                  <w:txbxContent>
                    <w:p w14:paraId="099FD117" w14:textId="2AD972E1" w:rsidR="00547B88" w:rsidRDefault="004A0B4C" w:rsidP="00547B88">
                      <w:pPr>
                        <w:spacing w:line="280" w:lineRule="exact"/>
                        <w:rPr>
                          <w:sz w:val="18"/>
                          <w:szCs w:val="18"/>
                        </w:rPr>
                      </w:pPr>
                      <w:r>
                        <w:rPr>
                          <w:sz w:val="18"/>
                          <w:szCs w:val="18"/>
                        </w:rPr>
                        <w:t>Giving birth</w:t>
                      </w:r>
                    </w:p>
                  </w:txbxContent>
                </v:textbox>
              </v:shape>
            </w:pict>
          </mc:Fallback>
        </mc:AlternateContent>
      </w:r>
      <w:r w:rsidR="009700DF" w:rsidRPr="00F41F42">
        <w:rPr>
          <w:noProof/>
        </w:rPr>
        <mc:AlternateContent>
          <mc:Choice Requires="wps">
            <w:drawing>
              <wp:anchor distT="0" distB="0" distL="114300" distR="114300" simplePos="0" relativeHeight="251658463" behindDoc="0" locked="0" layoutInCell="1" allowOverlap="1" wp14:anchorId="29565405" wp14:editId="6FC7B241">
                <wp:simplePos x="0" y="0"/>
                <wp:positionH relativeFrom="column">
                  <wp:posOffset>1023</wp:posOffset>
                </wp:positionH>
                <wp:positionV relativeFrom="paragraph">
                  <wp:posOffset>247460</wp:posOffset>
                </wp:positionV>
                <wp:extent cx="1567542" cy="776177"/>
                <wp:effectExtent l="0" t="0" r="0" b="5080"/>
                <wp:wrapNone/>
                <wp:docPr id="407" name="Text Box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2" cy="776177"/>
                        </a:xfrm>
                        <a:prstGeom prst="rect">
                          <a:avLst/>
                        </a:prstGeom>
                        <a:noFill/>
                        <a:ln w="9525">
                          <a:noFill/>
                          <a:miter lim="800000"/>
                          <a:headEnd/>
                          <a:tailEnd/>
                        </a:ln>
                      </wps:spPr>
                      <wps:txbx>
                        <w:txbxContent>
                          <w:p w14:paraId="6EFE0682" w14:textId="09986F15" w:rsidR="009700DF" w:rsidRDefault="00547B88" w:rsidP="009700DF">
                            <w:pPr>
                              <w:spacing w:line="280" w:lineRule="exact"/>
                              <w:rPr>
                                <w:sz w:val="18"/>
                                <w:szCs w:val="18"/>
                              </w:rPr>
                            </w:pPr>
                            <w:r>
                              <w:rPr>
                                <w:sz w:val="18"/>
                                <w:szCs w:val="18"/>
                              </w:rPr>
                              <w:t>A</w:t>
                            </w:r>
                            <w:r w:rsidR="005477E0" w:rsidRPr="005477E0">
                              <w:rPr>
                                <w:sz w:val="18"/>
                                <w:szCs w:val="18"/>
                              </w:rPr>
                              <w:t xml:space="preserve">ntenatal screening for Down syndrome </w:t>
                            </w:r>
                            <w:r w:rsidR="005477E0">
                              <w:rPr>
                                <w:sz w:val="18"/>
                                <w:szCs w:val="18"/>
                              </w:rPr>
                              <w:t>&amp;</w:t>
                            </w:r>
                            <w:r w:rsidR="005477E0" w:rsidRPr="005477E0">
                              <w:rPr>
                                <w:sz w:val="18"/>
                                <w:szCs w:val="18"/>
                              </w:rPr>
                              <w:t xml:space="preserve"> other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65405" id="Text Box 407" o:spid="_x0000_s1159" type="#_x0000_t202" alt="&quot;&quot;" style="position:absolute;margin-left:.1pt;margin-top:19.5pt;width:123.45pt;height:61.1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" filled="f" stroked="f">
                <v:textbox>
                  <w:txbxContent>
                    <w:p w14:paraId="6EFE0682" w14:textId="09986F15" w:rsidR="009700DF" w:rsidRDefault="00547B88" w:rsidP="009700DF">
                      <w:pPr>
                        <w:spacing w:line="280" w:lineRule="exact"/>
                        <w:rPr>
                          <w:sz w:val="18"/>
                          <w:szCs w:val="18"/>
                        </w:rPr>
                      </w:pPr>
                      <w:r>
                        <w:rPr>
                          <w:sz w:val="18"/>
                          <w:szCs w:val="18"/>
                        </w:rPr>
                        <w:t>A</w:t>
                      </w:r>
                      <w:r w:rsidR="005477E0" w:rsidRPr="005477E0">
                        <w:rPr>
                          <w:sz w:val="18"/>
                          <w:szCs w:val="18"/>
                        </w:rPr>
                        <w:t xml:space="preserve">ntenatal screening for Down syndrome </w:t>
                      </w:r>
                      <w:r w:rsidR="005477E0">
                        <w:rPr>
                          <w:sz w:val="18"/>
                          <w:szCs w:val="18"/>
                        </w:rPr>
                        <w:t>&amp;</w:t>
                      </w:r>
                      <w:r w:rsidR="005477E0" w:rsidRPr="005477E0">
                        <w:rPr>
                          <w:sz w:val="18"/>
                          <w:szCs w:val="18"/>
                        </w:rPr>
                        <w:t xml:space="preserve"> other conditions</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0" behindDoc="0" locked="0" layoutInCell="1" allowOverlap="1" wp14:anchorId="6E273186" wp14:editId="5B0E6112">
                <wp:simplePos x="0" y="0"/>
                <wp:positionH relativeFrom="column">
                  <wp:posOffset>5072380</wp:posOffset>
                </wp:positionH>
                <wp:positionV relativeFrom="paragraph">
                  <wp:posOffset>245110</wp:posOffset>
                </wp:positionV>
                <wp:extent cx="552450" cy="401955"/>
                <wp:effectExtent l="0" t="0" r="0" b="0"/>
                <wp:wrapNone/>
                <wp:docPr id="313" name="Text Box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2E8068C" w14:textId="30ECFEBC" w:rsidR="00483618" w:rsidRPr="0025076A" w:rsidRDefault="007173D9" w:rsidP="00483618">
                            <w:pPr>
                              <w:jc w:val="center"/>
                              <w:rPr>
                                <w:b/>
                                <w:bCs/>
                                <w:color w:val="FFFFFF" w:themeColor="background1"/>
                                <w:sz w:val="18"/>
                                <w:szCs w:val="18"/>
                              </w:rPr>
                            </w:pPr>
                            <w:r>
                              <w:rPr>
                                <w:b/>
                                <w:bCs/>
                                <w:color w:val="FFFFFF" w:themeColor="background1"/>
                                <w:sz w:val="18"/>
                                <w:szCs w:val="18"/>
                              </w:rPr>
                              <w:t>85</w:t>
                            </w:r>
                            <w:r w:rsidR="00483618"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73186" id="Text Box 313" o:spid="_x0000_s1160" type="#_x0000_t202" alt="&quot;&quot;" style="position:absolute;margin-left:399.4pt;margin-top:19.3pt;width:43.5pt;height:31.6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" filled="f" stroked="f">
                <v:textbox>
                  <w:txbxContent>
                    <w:p w14:paraId="72E8068C" w14:textId="30ECFEBC" w:rsidR="00483618" w:rsidRPr="0025076A" w:rsidRDefault="007173D9" w:rsidP="00483618">
                      <w:pPr>
                        <w:jc w:val="center"/>
                        <w:rPr>
                          <w:b/>
                          <w:bCs/>
                          <w:color w:val="FFFFFF" w:themeColor="background1"/>
                          <w:sz w:val="18"/>
                          <w:szCs w:val="18"/>
                        </w:rPr>
                      </w:pPr>
                      <w:r>
                        <w:rPr>
                          <w:b/>
                          <w:bCs/>
                          <w:color w:val="FFFFFF" w:themeColor="background1"/>
                          <w:sz w:val="18"/>
                          <w:szCs w:val="18"/>
                        </w:rPr>
                        <w:t>85</w:t>
                      </w:r>
                      <w:r w:rsidR="00483618"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9" behindDoc="0" locked="0" layoutInCell="1" allowOverlap="1" wp14:anchorId="666A76C9" wp14:editId="51AEDA50">
                <wp:simplePos x="0" y="0"/>
                <wp:positionH relativeFrom="column">
                  <wp:posOffset>5067438</wp:posOffset>
                </wp:positionH>
                <wp:positionV relativeFrom="paragraph">
                  <wp:posOffset>5546201</wp:posOffset>
                </wp:positionV>
                <wp:extent cx="552450" cy="401955"/>
                <wp:effectExtent l="0" t="0" r="0" b="0"/>
                <wp:wrapNone/>
                <wp:docPr id="403" name="Text Box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7665B26" w14:textId="4B443506" w:rsidR="007173D9" w:rsidRPr="0025076A" w:rsidRDefault="009700DF" w:rsidP="007173D9">
                            <w:pPr>
                              <w:jc w:val="center"/>
                              <w:rPr>
                                <w:b/>
                                <w:bCs/>
                                <w:color w:val="FFFFFF" w:themeColor="background1"/>
                                <w:sz w:val="18"/>
                                <w:szCs w:val="18"/>
                              </w:rPr>
                            </w:pPr>
                            <w:r>
                              <w:rPr>
                                <w:b/>
                                <w:bCs/>
                                <w:color w:val="FFFFFF" w:themeColor="background1"/>
                                <w:sz w:val="18"/>
                                <w:szCs w:val="18"/>
                              </w:rPr>
                              <w:t>79</w:t>
                            </w:r>
                            <w:r w:rsidR="007173D9"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A76C9" id="Text Box 403" o:spid="_x0000_s1161" type="#_x0000_t202" alt="&quot;&quot;" style="position:absolute;margin-left:399pt;margin-top:436.7pt;width:43.5pt;height:31.6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" filled="f" stroked="f">
                <v:textbox>
                  <w:txbxContent>
                    <w:p w14:paraId="57665B26" w14:textId="4B443506" w:rsidR="007173D9" w:rsidRPr="0025076A" w:rsidRDefault="009700DF" w:rsidP="007173D9">
                      <w:pPr>
                        <w:jc w:val="center"/>
                        <w:rPr>
                          <w:b/>
                          <w:bCs/>
                          <w:color w:val="FFFFFF" w:themeColor="background1"/>
                          <w:sz w:val="18"/>
                          <w:szCs w:val="18"/>
                        </w:rPr>
                      </w:pPr>
                      <w:r>
                        <w:rPr>
                          <w:b/>
                          <w:bCs/>
                          <w:color w:val="FFFFFF" w:themeColor="background1"/>
                          <w:sz w:val="18"/>
                          <w:szCs w:val="18"/>
                        </w:rPr>
                        <w:t>79</w:t>
                      </w:r>
                      <w:r w:rsidR="007173D9"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8" behindDoc="0" locked="0" layoutInCell="1" allowOverlap="1" wp14:anchorId="02956381" wp14:editId="3BFA02AF">
                <wp:simplePos x="0" y="0"/>
                <wp:positionH relativeFrom="column">
                  <wp:posOffset>5067438</wp:posOffset>
                </wp:positionH>
                <wp:positionV relativeFrom="paragraph">
                  <wp:posOffset>4826332</wp:posOffset>
                </wp:positionV>
                <wp:extent cx="552450" cy="401955"/>
                <wp:effectExtent l="0" t="0" r="0" b="0"/>
                <wp:wrapNone/>
                <wp:docPr id="402" name="Text Box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10B546C" w14:textId="54674566" w:rsidR="007173D9" w:rsidRPr="0025076A" w:rsidRDefault="007173D9" w:rsidP="007173D9">
                            <w:pPr>
                              <w:jc w:val="center"/>
                              <w:rPr>
                                <w:b/>
                                <w:bCs/>
                                <w:color w:val="FFFFFF" w:themeColor="background1"/>
                                <w:sz w:val="18"/>
                                <w:szCs w:val="18"/>
                              </w:rPr>
                            </w:pPr>
                            <w:r>
                              <w:rPr>
                                <w:b/>
                                <w:bCs/>
                                <w:color w:val="FFFFFF" w:themeColor="background1"/>
                                <w:sz w:val="18"/>
                                <w:szCs w:val="18"/>
                              </w:rPr>
                              <w:t>80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6381" id="Text Box 402" o:spid="_x0000_s1162" type="#_x0000_t202" alt="&quot;&quot;" style="position:absolute;margin-left:399pt;margin-top:380.05pt;width:43.5pt;height:31.6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" filled="f" stroked="f">
                <v:textbox>
                  <w:txbxContent>
                    <w:p w14:paraId="210B546C" w14:textId="54674566" w:rsidR="007173D9" w:rsidRPr="0025076A" w:rsidRDefault="007173D9" w:rsidP="007173D9">
                      <w:pPr>
                        <w:jc w:val="center"/>
                        <w:rPr>
                          <w:b/>
                          <w:bCs/>
                          <w:color w:val="FFFFFF" w:themeColor="background1"/>
                          <w:sz w:val="18"/>
                          <w:szCs w:val="18"/>
                        </w:rPr>
                      </w:pPr>
                      <w:r>
                        <w:rPr>
                          <w:b/>
                          <w:bCs/>
                          <w:color w:val="FFFFFF" w:themeColor="background1"/>
                          <w:sz w:val="18"/>
                          <w:szCs w:val="18"/>
                        </w:rPr>
                        <w:t>80</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7" behindDoc="0" locked="0" layoutInCell="1" allowOverlap="1" wp14:anchorId="7CF34788" wp14:editId="0145C254">
                <wp:simplePos x="0" y="0"/>
                <wp:positionH relativeFrom="column">
                  <wp:posOffset>5067217</wp:posOffset>
                </wp:positionH>
                <wp:positionV relativeFrom="paragraph">
                  <wp:posOffset>4482576</wp:posOffset>
                </wp:positionV>
                <wp:extent cx="552450" cy="401955"/>
                <wp:effectExtent l="0" t="0" r="0" b="0"/>
                <wp:wrapNone/>
                <wp:docPr id="388" name="Text Box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EA69E0C" w14:textId="47426952" w:rsidR="007173D9" w:rsidRPr="0025076A" w:rsidRDefault="007173D9" w:rsidP="007173D9">
                            <w:pPr>
                              <w:jc w:val="center"/>
                              <w:rPr>
                                <w:b/>
                                <w:bCs/>
                                <w:color w:val="FFFFFF" w:themeColor="background1"/>
                                <w:sz w:val="18"/>
                                <w:szCs w:val="18"/>
                              </w:rPr>
                            </w:pPr>
                            <w:r>
                              <w:rPr>
                                <w:b/>
                                <w:bCs/>
                                <w:color w:val="FFFFFF" w:themeColor="background1"/>
                                <w:sz w:val="18"/>
                                <w:szCs w:val="18"/>
                              </w:rPr>
                              <w:t>79</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34788" id="Text Box 388" o:spid="_x0000_s1163" type="#_x0000_t202" alt="&quot;&quot;" style="position:absolute;margin-left:399pt;margin-top:352.95pt;width:43.5pt;height:31.6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" filled="f" stroked="f">
                <v:textbox>
                  <w:txbxContent>
                    <w:p w14:paraId="7EA69E0C" w14:textId="47426952" w:rsidR="007173D9" w:rsidRPr="0025076A" w:rsidRDefault="007173D9" w:rsidP="007173D9">
                      <w:pPr>
                        <w:jc w:val="center"/>
                        <w:rPr>
                          <w:b/>
                          <w:bCs/>
                          <w:color w:val="FFFFFF" w:themeColor="background1"/>
                          <w:sz w:val="18"/>
                          <w:szCs w:val="18"/>
                        </w:rPr>
                      </w:pPr>
                      <w:r>
                        <w:rPr>
                          <w:b/>
                          <w:bCs/>
                          <w:color w:val="FFFFFF" w:themeColor="background1"/>
                          <w:sz w:val="18"/>
                          <w:szCs w:val="18"/>
                        </w:rPr>
                        <w:t>79</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6" behindDoc="0" locked="0" layoutInCell="1" allowOverlap="1" wp14:anchorId="71E74AA6" wp14:editId="6C3CC051">
                <wp:simplePos x="0" y="0"/>
                <wp:positionH relativeFrom="column">
                  <wp:posOffset>5057278</wp:posOffset>
                </wp:positionH>
                <wp:positionV relativeFrom="paragraph">
                  <wp:posOffset>3766847</wp:posOffset>
                </wp:positionV>
                <wp:extent cx="552450" cy="401955"/>
                <wp:effectExtent l="0" t="0" r="0" b="0"/>
                <wp:wrapNone/>
                <wp:docPr id="332" name="Text Box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7A8512D2" w14:textId="2B1E892E" w:rsidR="007173D9" w:rsidRPr="0025076A" w:rsidRDefault="007173D9" w:rsidP="007173D9">
                            <w:pPr>
                              <w:jc w:val="center"/>
                              <w:rPr>
                                <w:b/>
                                <w:bCs/>
                                <w:color w:val="FFFFFF" w:themeColor="background1"/>
                                <w:sz w:val="18"/>
                                <w:szCs w:val="18"/>
                              </w:rPr>
                            </w:pPr>
                            <w:r>
                              <w:rPr>
                                <w:b/>
                                <w:bCs/>
                                <w:color w:val="FFFFFF" w:themeColor="background1"/>
                                <w:sz w:val="18"/>
                                <w:szCs w:val="18"/>
                              </w:rPr>
                              <w:t>81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74AA6" id="Text Box 332" o:spid="_x0000_s1164" type="#_x0000_t202" alt="&quot;&quot;" style="position:absolute;margin-left:398.2pt;margin-top:296.6pt;width:43.5pt;height:31.65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" filled="f" stroked="f">
                <v:textbox>
                  <w:txbxContent>
                    <w:p w14:paraId="7A8512D2" w14:textId="2B1E892E" w:rsidR="007173D9" w:rsidRPr="0025076A" w:rsidRDefault="007173D9" w:rsidP="007173D9">
                      <w:pPr>
                        <w:jc w:val="center"/>
                        <w:rPr>
                          <w:b/>
                          <w:bCs/>
                          <w:color w:val="FFFFFF" w:themeColor="background1"/>
                          <w:sz w:val="18"/>
                          <w:szCs w:val="18"/>
                        </w:rPr>
                      </w:pPr>
                      <w:r>
                        <w:rPr>
                          <w:b/>
                          <w:bCs/>
                          <w:color w:val="FFFFFF" w:themeColor="background1"/>
                          <w:sz w:val="18"/>
                          <w:szCs w:val="18"/>
                        </w:rPr>
                        <w:t>81</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5" behindDoc="0" locked="0" layoutInCell="1" allowOverlap="1" wp14:anchorId="2A9806CA" wp14:editId="71AADF48">
                <wp:simplePos x="0" y="0"/>
                <wp:positionH relativeFrom="column">
                  <wp:posOffset>5053358</wp:posOffset>
                </wp:positionH>
                <wp:positionV relativeFrom="paragraph">
                  <wp:posOffset>3419392</wp:posOffset>
                </wp:positionV>
                <wp:extent cx="552450" cy="401955"/>
                <wp:effectExtent l="0" t="0" r="0" b="0"/>
                <wp:wrapNone/>
                <wp:docPr id="330" name="Text Box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5527C1E" w14:textId="706A86F8" w:rsidR="007173D9" w:rsidRPr="0025076A" w:rsidRDefault="007173D9" w:rsidP="007173D9">
                            <w:pPr>
                              <w:jc w:val="center"/>
                              <w:rPr>
                                <w:b/>
                                <w:bCs/>
                                <w:color w:val="FFFFFF" w:themeColor="background1"/>
                                <w:sz w:val="18"/>
                                <w:szCs w:val="18"/>
                              </w:rPr>
                            </w:pPr>
                            <w:r>
                              <w:rPr>
                                <w:b/>
                                <w:bCs/>
                                <w:color w:val="FFFFFF" w:themeColor="background1"/>
                                <w:sz w:val="18"/>
                                <w:szCs w:val="18"/>
                              </w:rPr>
                              <w:t>80</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806CA" id="Text Box 330" o:spid="_x0000_s1165" type="#_x0000_t202" alt="&quot;&quot;" style="position:absolute;margin-left:397.9pt;margin-top:269.25pt;width:43.5pt;height:31.6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" filled="f" stroked="f">
                <v:textbox>
                  <w:txbxContent>
                    <w:p w14:paraId="05527C1E" w14:textId="706A86F8" w:rsidR="007173D9" w:rsidRPr="0025076A" w:rsidRDefault="007173D9" w:rsidP="007173D9">
                      <w:pPr>
                        <w:jc w:val="center"/>
                        <w:rPr>
                          <w:b/>
                          <w:bCs/>
                          <w:color w:val="FFFFFF" w:themeColor="background1"/>
                          <w:sz w:val="18"/>
                          <w:szCs w:val="18"/>
                        </w:rPr>
                      </w:pPr>
                      <w:r>
                        <w:rPr>
                          <w:b/>
                          <w:bCs/>
                          <w:color w:val="FFFFFF" w:themeColor="background1"/>
                          <w:sz w:val="18"/>
                          <w:szCs w:val="18"/>
                        </w:rPr>
                        <w:t>80</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4" behindDoc="0" locked="0" layoutInCell="1" allowOverlap="1" wp14:anchorId="65EF3913" wp14:editId="4344BC46">
                <wp:simplePos x="0" y="0"/>
                <wp:positionH relativeFrom="column">
                  <wp:posOffset>5067438</wp:posOffset>
                </wp:positionH>
                <wp:positionV relativeFrom="paragraph">
                  <wp:posOffset>2719181</wp:posOffset>
                </wp:positionV>
                <wp:extent cx="552450" cy="401955"/>
                <wp:effectExtent l="0" t="0" r="0" b="0"/>
                <wp:wrapNone/>
                <wp:docPr id="318" name="Text Box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8959585" w14:textId="2277926A" w:rsidR="007173D9" w:rsidRPr="0025076A" w:rsidRDefault="007173D9" w:rsidP="007173D9">
                            <w:pPr>
                              <w:jc w:val="center"/>
                              <w:rPr>
                                <w:b/>
                                <w:bCs/>
                                <w:color w:val="FFFFFF" w:themeColor="background1"/>
                                <w:sz w:val="18"/>
                                <w:szCs w:val="18"/>
                              </w:rPr>
                            </w:pPr>
                            <w:r>
                              <w:rPr>
                                <w:b/>
                                <w:bCs/>
                                <w:color w:val="FFFFFF" w:themeColor="background1"/>
                                <w:sz w:val="18"/>
                                <w:szCs w:val="18"/>
                              </w:rPr>
                              <w:t>86</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F3913" id="Text Box 318" o:spid="_x0000_s1166" type="#_x0000_t202" alt="&quot;&quot;" style="position:absolute;margin-left:399pt;margin-top:214.1pt;width:43.5pt;height:31.6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" filled="f" stroked="f">
                <v:textbox>
                  <w:txbxContent>
                    <w:p w14:paraId="38959585" w14:textId="2277926A" w:rsidR="007173D9" w:rsidRPr="0025076A" w:rsidRDefault="007173D9" w:rsidP="007173D9">
                      <w:pPr>
                        <w:jc w:val="center"/>
                        <w:rPr>
                          <w:b/>
                          <w:bCs/>
                          <w:color w:val="FFFFFF" w:themeColor="background1"/>
                          <w:sz w:val="18"/>
                          <w:szCs w:val="18"/>
                        </w:rPr>
                      </w:pPr>
                      <w:r>
                        <w:rPr>
                          <w:b/>
                          <w:bCs/>
                          <w:color w:val="FFFFFF" w:themeColor="background1"/>
                          <w:sz w:val="18"/>
                          <w:szCs w:val="18"/>
                        </w:rPr>
                        <w:t>86</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3" behindDoc="0" locked="0" layoutInCell="1" allowOverlap="1" wp14:anchorId="5DBE58BD" wp14:editId="3EF7B1A8">
                <wp:simplePos x="0" y="0"/>
                <wp:positionH relativeFrom="column">
                  <wp:posOffset>5067438</wp:posOffset>
                </wp:positionH>
                <wp:positionV relativeFrom="paragraph">
                  <wp:posOffset>2365486</wp:posOffset>
                </wp:positionV>
                <wp:extent cx="552450" cy="401955"/>
                <wp:effectExtent l="0" t="0" r="0" b="0"/>
                <wp:wrapNone/>
                <wp:docPr id="317" name="Text Box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F0801BC" w14:textId="7E66B9C1" w:rsidR="007173D9" w:rsidRPr="0025076A" w:rsidRDefault="007173D9" w:rsidP="007173D9">
                            <w:pPr>
                              <w:jc w:val="center"/>
                              <w:rPr>
                                <w:b/>
                                <w:bCs/>
                                <w:color w:val="FFFFFF" w:themeColor="background1"/>
                                <w:sz w:val="18"/>
                                <w:szCs w:val="18"/>
                              </w:rPr>
                            </w:pPr>
                            <w:r>
                              <w:rPr>
                                <w:b/>
                                <w:bCs/>
                                <w:color w:val="FFFFFF" w:themeColor="background1"/>
                                <w:sz w:val="18"/>
                                <w:szCs w:val="18"/>
                              </w:rPr>
                              <w:t>81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E58BD" id="Text Box 317" o:spid="_x0000_s1167" type="#_x0000_t202" alt="&quot;&quot;" style="position:absolute;margin-left:399pt;margin-top:186.25pt;width:43.5pt;height:31.6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" filled="f" stroked="f">
                <v:textbox>
                  <w:txbxContent>
                    <w:p w14:paraId="1F0801BC" w14:textId="7E66B9C1" w:rsidR="007173D9" w:rsidRPr="0025076A" w:rsidRDefault="007173D9" w:rsidP="007173D9">
                      <w:pPr>
                        <w:jc w:val="center"/>
                        <w:rPr>
                          <w:b/>
                          <w:bCs/>
                          <w:color w:val="FFFFFF" w:themeColor="background1"/>
                          <w:sz w:val="18"/>
                          <w:szCs w:val="18"/>
                        </w:rPr>
                      </w:pPr>
                      <w:r>
                        <w:rPr>
                          <w:b/>
                          <w:bCs/>
                          <w:color w:val="FFFFFF" w:themeColor="background1"/>
                          <w:sz w:val="18"/>
                          <w:szCs w:val="18"/>
                        </w:rPr>
                        <w:t>81</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2" behindDoc="0" locked="0" layoutInCell="1" allowOverlap="1" wp14:anchorId="637E64CF" wp14:editId="3F6746E8">
                <wp:simplePos x="0" y="0"/>
                <wp:positionH relativeFrom="column">
                  <wp:posOffset>5067300</wp:posOffset>
                </wp:positionH>
                <wp:positionV relativeFrom="paragraph">
                  <wp:posOffset>1649316</wp:posOffset>
                </wp:positionV>
                <wp:extent cx="552450" cy="401955"/>
                <wp:effectExtent l="0" t="0" r="0" b="0"/>
                <wp:wrapNone/>
                <wp:docPr id="316" name="Text Box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EC916DE" w14:textId="331CDC62" w:rsidR="007173D9" w:rsidRPr="0025076A" w:rsidRDefault="007173D9" w:rsidP="007173D9">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64CF" id="Text Box 316" o:spid="_x0000_s1168" type="#_x0000_t202" alt="&quot;&quot;" style="position:absolute;margin-left:399pt;margin-top:129.85pt;width:43.5pt;height:31.6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" filled="f" stroked="f">
                <v:textbox>
                  <w:txbxContent>
                    <w:p w14:paraId="4EC916DE" w14:textId="331CDC62" w:rsidR="007173D9" w:rsidRPr="0025076A" w:rsidRDefault="007173D9" w:rsidP="007173D9">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v:textbox>
              </v:shape>
            </w:pict>
          </mc:Fallback>
        </mc:AlternateContent>
      </w:r>
      <w:r w:rsidR="007173D9" w:rsidRPr="00F41F42">
        <w:rPr>
          <w:noProof/>
          <w:lang w:eastAsia="zh-TW"/>
        </w:rPr>
        <mc:AlternateContent>
          <mc:Choice Requires="wps">
            <w:drawing>
              <wp:anchor distT="0" distB="0" distL="114300" distR="114300" simplePos="0" relativeHeight="251658451" behindDoc="0" locked="0" layoutInCell="1" allowOverlap="1" wp14:anchorId="3373EB7D" wp14:editId="78181A0E">
                <wp:simplePos x="0" y="0"/>
                <wp:positionH relativeFrom="column">
                  <wp:posOffset>5067438</wp:posOffset>
                </wp:positionH>
                <wp:positionV relativeFrom="paragraph">
                  <wp:posOffset>1302302</wp:posOffset>
                </wp:positionV>
                <wp:extent cx="552450" cy="401955"/>
                <wp:effectExtent l="0" t="0" r="0" b="0"/>
                <wp:wrapNone/>
                <wp:docPr id="315" name="Text Box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98DCF3A" w14:textId="50DC4B73" w:rsidR="007173D9" w:rsidRPr="0025076A" w:rsidRDefault="007173D9" w:rsidP="007173D9">
                            <w:pPr>
                              <w:jc w:val="center"/>
                              <w:rPr>
                                <w:b/>
                                <w:bCs/>
                                <w:color w:val="FFFFFF" w:themeColor="background1"/>
                                <w:sz w:val="18"/>
                                <w:szCs w:val="18"/>
                              </w:rPr>
                            </w:pPr>
                            <w:r>
                              <w:rPr>
                                <w:b/>
                                <w:bCs/>
                                <w:color w:val="FFFFFF" w:themeColor="background1"/>
                                <w:sz w:val="18"/>
                                <w:szCs w:val="18"/>
                              </w:rPr>
                              <w:t>83</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EB7D" id="Text Box 315" o:spid="_x0000_s1169" type="#_x0000_t202" alt="&quot;&quot;" style="position:absolute;margin-left:399pt;margin-top:102.55pt;width:43.5pt;height:31.6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" filled="f" stroked="f">
                <v:textbox>
                  <w:txbxContent>
                    <w:p w14:paraId="298DCF3A" w14:textId="50DC4B73" w:rsidR="007173D9" w:rsidRPr="0025076A" w:rsidRDefault="007173D9" w:rsidP="007173D9">
                      <w:pPr>
                        <w:jc w:val="center"/>
                        <w:rPr>
                          <w:b/>
                          <w:bCs/>
                          <w:color w:val="FFFFFF" w:themeColor="background1"/>
                          <w:sz w:val="18"/>
                          <w:szCs w:val="18"/>
                        </w:rPr>
                      </w:pPr>
                      <w:r>
                        <w:rPr>
                          <w:b/>
                          <w:bCs/>
                          <w:color w:val="FFFFFF" w:themeColor="background1"/>
                          <w:sz w:val="18"/>
                          <w:szCs w:val="18"/>
                        </w:rPr>
                        <w:t>83</w:t>
                      </w:r>
                      <w:r w:rsidRPr="0025076A">
                        <w:rPr>
                          <w:b/>
                          <w:bCs/>
                          <w:color w:val="FFFFFF" w:themeColor="background1"/>
                          <w:sz w:val="18"/>
                          <w:szCs w:val="18"/>
                        </w:rPr>
                        <w:t>%</w:t>
                      </w:r>
                    </w:p>
                  </w:txbxContent>
                </v:textbox>
              </v:shape>
            </w:pict>
          </mc:Fallback>
        </mc:AlternateContent>
      </w:r>
      <w:r w:rsidR="00647727" w:rsidRPr="00F41F42">
        <w:rPr>
          <w:noProof/>
          <w:lang w:eastAsia="zh-TW"/>
        </w:rPr>
        <mc:AlternateContent>
          <mc:Choice Requires="wps">
            <w:drawing>
              <wp:anchor distT="0" distB="0" distL="114300" distR="114300" simplePos="0" relativeHeight="251658446" behindDoc="0" locked="0" layoutInCell="1" allowOverlap="1" wp14:anchorId="79BA820F" wp14:editId="4FAC7AE1">
                <wp:simplePos x="0" y="0"/>
                <wp:positionH relativeFrom="column">
                  <wp:posOffset>5170170</wp:posOffset>
                </wp:positionH>
                <wp:positionV relativeFrom="paragraph">
                  <wp:posOffset>5890512</wp:posOffset>
                </wp:positionV>
                <wp:extent cx="333375" cy="323850"/>
                <wp:effectExtent l="0" t="0" r="9525" b="0"/>
                <wp:wrapNone/>
                <wp:docPr id="300" name="Oval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B7CDB" id="Oval 300" o:spid="_x0000_s1026" alt="&quot;&quot;" style="position:absolute;margin-left:407.1pt;margin-top:463.8pt;width:26.25pt;height:25.5pt;z-index:2516584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45" behindDoc="0" locked="0" layoutInCell="1" allowOverlap="1" wp14:anchorId="69EBD555" wp14:editId="26F2E3E1">
                <wp:simplePos x="0" y="0"/>
                <wp:positionH relativeFrom="column">
                  <wp:posOffset>5174232</wp:posOffset>
                </wp:positionH>
                <wp:positionV relativeFrom="paragraph">
                  <wp:posOffset>5549507</wp:posOffset>
                </wp:positionV>
                <wp:extent cx="333375" cy="323850"/>
                <wp:effectExtent l="0" t="0" r="9525" b="0"/>
                <wp:wrapNone/>
                <wp:docPr id="299" name="Oval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6FBC5" id="Oval 299" o:spid="_x0000_s1026" alt="&quot;&quot;" style="position:absolute;margin-left:407.4pt;margin-top:436.95pt;width:26.25pt;height:25.5pt;z-index:2516584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44" behindDoc="0" locked="0" layoutInCell="1" allowOverlap="1" wp14:anchorId="344C931E" wp14:editId="4F1CF5EB">
                <wp:simplePos x="0" y="0"/>
                <wp:positionH relativeFrom="column">
                  <wp:posOffset>5177790</wp:posOffset>
                </wp:positionH>
                <wp:positionV relativeFrom="paragraph">
                  <wp:posOffset>4824196</wp:posOffset>
                </wp:positionV>
                <wp:extent cx="333375" cy="323850"/>
                <wp:effectExtent l="0" t="0" r="9525" b="0"/>
                <wp:wrapNone/>
                <wp:docPr id="298" name="Oval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D0D2D" id="Oval 298" o:spid="_x0000_s1026" alt="&quot;&quot;" style="position:absolute;margin-left:407.7pt;margin-top:379.85pt;width:26.25pt;height:25.5pt;z-index:2516584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43" behindDoc="0" locked="0" layoutInCell="1" allowOverlap="1" wp14:anchorId="237179B3" wp14:editId="251327A4">
                <wp:simplePos x="0" y="0"/>
                <wp:positionH relativeFrom="column">
                  <wp:posOffset>5173980</wp:posOffset>
                </wp:positionH>
                <wp:positionV relativeFrom="paragraph">
                  <wp:posOffset>4482062</wp:posOffset>
                </wp:positionV>
                <wp:extent cx="333375" cy="323850"/>
                <wp:effectExtent l="0" t="0" r="9525" b="0"/>
                <wp:wrapNone/>
                <wp:docPr id="296" name="Oval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8314A" id="Oval 296" o:spid="_x0000_s1026" alt="&quot;&quot;" style="position:absolute;margin-left:407.4pt;margin-top:352.9pt;width:26.25pt;height:25.5pt;z-index:2516584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42" behindDoc="0" locked="0" layoutInCell="1" allowOverlap="1" wp14:anchorId="4983622A" wp14:editId="6AE48E4D">
                <wp:simplePos x="0" y="0"/>
                <wp:positionH relativeFrom="column">
                  <wp:posOffset>5174232</wp:posOffset>
                </wp:positionH>
                <wp:positionV relativeFrom="paragraph">
                  <wp:posOffset>3766820</wp:posOffset>
                </wp:positionV>
                <wp:extent cx="333375" cy="323850"/>
                <wp:effectExtent l="0" t="0" r="9525" b="0"/>
                <wp:wrapNone/>
                <wp:docPr id="293" name="Oval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215B6" id="Oval 293" o:spid="_x0000_s1026" alt="&quot;&quot;" style="position:absolute;margin-left:407.4pt;margin-top:296.6pt;width:26.25pt;height:25.5pt;z-index:2516584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41" behindDoc="0" locked="0" layoutInCell="1" allowOverlap="1" wp14:anchorId="5ABBF9E8" wp14:editId="5D340400">
                <wp:simplePos x="0" y="0"/>
                <wp:positionH relativeFrom="column">
                  <wp:posOffset>5171057</wp:posOffset>
                </wp:positionH>
                <wp:positionV relativeFrom="paragraph">
                  <wp:posOffset>3415384</wp:posOffset>
                </wp:positionV>
                <wp:extent cx="333375" cy="323850"/>
                <wp:effectExtent l="0" t="0" r="9525" b="0"/>
                <wp:wrapNone/>
                <wp:docPr id="292" name="Oval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D23A4" id="Oval 292" o:spid="_x0000_s1026" alt="&quot;&quot;" style="position:absolute;margin-left:407.15pt;margin-top:268.95pt;width:26.25pt;height:25.5pt;z-index:251658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40" behindDoc="0" locked="0" layoutInCell="1" allowOverlap="1" wp14:anchorId="1F331283" wp14:editId="2F8A60B9">
                <wp:simplePos x="0" y="0"/>
                <wp:positionH relativeFrom="column">
                  <wp:posOffset>5174615</wp:posOffset>
                </wp:positionH>
                <wp:positionV relativeFrom="paragraph">
                  <wp:posOffset>2717519</wp:posOffset>
                </wp:positionV>
                <wp:extent cx="333375" cy="323850"/>
                <wp:effectExtent l="0" t="0" r="9525" b="0"/>
                <wp:wrapNone/>
                <wp:docPr id="260" name="Oval 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57DFE" id="Oval 260" o:spid="_x0000_s1026" alt="&quot;&quot;" style="position:absolute;margin-left:407.45pt;margin-top:214pt;width:26.25pt;height:25.5pt;z-index:251658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39" behindDoc="0" locked="0" layoutInCell="1" allowOverlap="1" wp14:anchorId="01CC0678" wp14:editId="6AAD622F">
                <wp:simplePos x="0" y="0"/>
                <wp:positionH relativeFrom="column">
                  <wp:posOffset>5174615</wp:posOffset>
                </wp:positionH>
                <wp:positionV relativeFrom="paragraph">
                  <wp:posOffset>2365094</wp:posOffset>
                </wp:positionV>
                <wp:extent cx="333375" cy="323850"/>
                <wp:effectExtent l="0" t="0" r="28575" b="19050"/>
                <wp:wrapNone/>
                <wp:docPr id="246" name="Oval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33AF11" id="Oval 246" o:spid="_x0000_s1026" alt="&quot;&quot;" style="position:absolute;margin-left:407.45pt;margin-top:186.25pt;width:26.25pt;height:25.5pt;z-index:2516584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" fillcolor="#00b050" strokecolor="#c00000" strokeweight="1.5pt">
                <v:stroke joinstyle="miter"/>
              </v:oval>
            </w:pict>
          </mc:Fallback>
        </mc:AlternateContent>
      </w:r>
      <w:r w:rsidR="00647727" w:rsidRPr="00F41F42">
        <w:rPr>
          <w:noProof/>
          <w:lang w:eastAsia="zh-TW"/>
        </w:rPr>
        <mc:AlternateContent>
          <mc:Choice Requires="wps">
            <w:drawing>
              <wp:anchor distT="0" distB="0" distL="114300" distR="114300" simplePos="0" relativeHeight="251658438" behindDoc="0" locked="0" layoutInCell="1" allowOverlap="1" wp14:anchorId="17552123" wp14:editId="189CA222">
                <wp:simplePos x="0" y="0"/>
                <wp:positionH relativeFrom="column">
                  <wp:posOffset>5174615</wp:posOffset>
                </wp:positionH>
                <wp:positionV relativeFrom="paragraph">
                  <wp:posOffset>1654015</wp:posOffset>
                </wp:positionV>
                <wp:extent cx="333375" cy="323850"/>
                <wp:effectExtent l="0" t="0" r="9525" b="0"/>
                <wp:wrapNone/>
                <wp:docPr id="242" name="Oval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FD4C0" id="Oval 242" o:spid="_x0000_s1026" alt="&quot;&quot;" style="position:absolute;margin-left:407.45pt;margin-top:130.25pt;width:26.25pt;height:25.5pt;z-index:2516584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37" behindDoc="0" locked="0" layoutInCell="1" allowOverlap="1" wp14:anchorId="12AEECB1" wp14:editId="4C04ABE5">
                <wp:simplePos x="0" y="0"/>
                <wp:positionH relativeFrom="column">
                  <wp:posOffset>5171057</wp:posOffset>
                </wp:positionH>
                <wp:positionV relativeFrom="paragraph">
                  <wp:posOffset>1301459</wp:posOffset>
                </wp:positionV>
                <wp:extent cx="333375" cy="323850"/>
                <wp:effectExtent l="0" t="0" r="28575" b="19050"/>
                <wp:wrapNone/>
                <wp:docPr id="239" name="Oval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B0FBCC" id="Oval 239" o:spid="_x0000_s1026" alt="&quot;&quot;" style="position:absolute;margin-left:407.15pt;margin-top:102.5pt;width:26.25pt;height:25.5pt;z-index:251658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" fillcolor="#00b050" strokecolor="#c00000" strokeweight="1.5pt">
                <v:stroke joinstyle="miter"/>
              </v:oval>
            </w:pict>
          </mc:Fallback>
        </mc:AlternateContent>
      </w:r>
      <w:r w:rsidR="00647727" w:rsidRPr="00F41F42">
        <w:rPr>
          <w:noProof/>
          <w:lang w:eastAsia="zh-TW"/>
        </w:rPr>
        <mc:AlternateContent>
          <mc:Choice Requires="wps">
            <w:drawing>
              <wp:anchor distT="0" distB="0" distL="114300" distR="114300" simplePos="0" relativeHeight="251658449" behindDoc="0" locked="0" layoutInCell="1" allowOverlap="1" wp14:anchorId="79DBFC96" wp14:editId="6A435D36">
                <wp:simplePos x="0" y="0"/>
                <wp:positionH relativeFrom="column">
                  <wp:posOffset>5061968</wp:posOffset>
                </wp:positionH>
                <wp:positionV relativeFrom="paragraph">
                  <wp:posOffset>603885</wp:posOffset>
                </wp:positionV>
                <wp:extent cx="552450" cy="401955"/>
                <wp:effectExtent l="0" t="0" r="0" b="0"/>
                <wp:wrapNone/>
                <wp:docPr id="312" name="Text Box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028C070" w14:textId="50E61D24" w:rsidR="005568A2" w:rsidRPr="0025076A" w:rsidRDefault="007173D9" w:rsidP="005568A2">
                            <w:pPr>
                              <w:jc w:val="center"/>
                              <w:rPr>
                                <w:b/>
                                <w:bCs/>
                                <w:color w:val="FFFFFF" w:themeColor="background1"/>
                                <w:sz w:val="18"/>
                                <w:szCs w:val="18"/>
                              </w:rPr>
                            </w:pPr>
                            <w:r>
                              <w:rPr>
                                <w:b/>
                                <w:bCs/>
                                <w:color w:val="FFFFFF" w:themeColor="background1"/>
                                <w:sz w:val="18"/>
                                <w:szCs w:val="18"/>
                              </w:rPr>
                              <w:t>88</w:t>
                            </w:r>
                            <w:r w:rsidR="005568A2"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BFC96" id="Text Box 312" o:spid="_x0000_s1170" type="#_x0000_t202" alt="&quot;&quot;" style="position:absolute;margin-left:398.6pt;margin-top:47.55pt;width:43.5pt;height:31.6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" filled="f" stroked="f">
                <v:textbox>
                  <w:txbxContent>
                    <w:p w14:paraId="5028C070" w14:textId="50E61D24" w:rsidR="005568A2" w:rsidRPr="0025076A" w:rsidRDefault="007173D9" w:rsidP="005568A2">
                      <w:pPr>
                        <w:jc w:val="center"/>
                        <w:rPr>
                          <w:b/>
                          <w:bCs/>
                          <w:color w:val="FFFFFF" w:themeColor="background1"/>
                          <w:sz w:val="18"/>
                          <w:szCs w:val="18"/>
                        </w:rPr>
                      </w:pPr>
                      <w:r>
                        <w:rPr>
                          <w:b/>
                          <w:bCs/>
                          <w:color w:val="FFFFFF" w:themeColor="background1"/>
                          <w:sz w:val="18"/>
                          <w:szCs w:val="18"/>
                        </w:rPr>
                        <w:t>88</w:t>
                      </w:r>
                      <w:r w:rsidR="005568A2" w:rsidRPr="0025076A">
                        <w:rPr>
                          <w:b/>
                          <w:bCs/>
                          <w:color w:val="FFFFFF" w:themeColor="background1"/>
                          <w:sz w:val="18"/>
                          <w:szCs w:val="18"/>
                        </w:rPr>
                        <w:t>%</w:t>
                      </w:r>
                    </w:p>
                  </w:txbxContent>
                </v:textbox>
              </v:shape>
            </w:pict>
          </mc:Fallback>
        </mc:AlternateContent>
      </w:r>
      <w:r w:rsidR="00647727" w:rsidRPr="00F41F42">
        <w:rPr>
          <w:noProof/>
          <w:lang w:eastAsia="zh-TW"/>
        </w:rPr>
        <mc:AlternateContent>
          <mc:Choice Requires="wps">
            <w:drawing>
              <wp:anchor distT="0" distB="0" distL="114300" distR="114300" simplePos="0" relativeHeight="251658436" behindDoc="0" locked="0" layoutInCell="1" allowOverlap="1" wp14:anchorId="450CEBF8" wp14:editId="68F2C46F">
                <wp:simplePos x="0" y="0"/>
                <wp:positionH relativeFrom="column">
                  <wp:posOffset>5171057</wp:posOffset>
                </wp:positionH>
                <wp:positionV relativeFrom="paragraph">
                  <wp:posOffset>604611</wp:posOffset>
                </wp:positionV>
                <wp:extent cx="333375" cy="323850"/>
                <wp:effectExtent l="0" t="0" r="9525" b="0"/>
                <wp:wrapNone/>
                <wp:docPr id="235" name="Oval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CA14B" id="Oval 235" o:spid="_x0000_s1026" alt="&quot;&quot;" style="position:absolute;margin-left:407.15pt;margin-top:47.6pt;width:26.25pt;height:25.5pt;z-index:2516584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" fillcolor="#00b050" stroked="f" strokeweight="1pt">
                <v:stroke joinstyle="miter"/>
              </v:oval>
            </w:pict>
          </mc:Fallback>
        </mc:AlternateContent>
      </w:r>
      <w:r w:rsidR="00647727" w:rsidRPr="00F41F42">
        <w:rPr>
          <w:noProof/>
          <w:lang w:eastAsia="zh-TW"/>
        </w:rPr>
        <mc:AlternateContent>
          <mc:Choice Requires="wps">
            <w:drawing>
              <wp:anchor distT="0" distB="0" distL="114300" distR="114300" simplePos="0" relativeHeight="251658435" behindDoc="0" locked="0" layoutInCell="1" allowOverlap="1" wp14:anchorId="50F0CE04" wp14:editId="4466C9F0">
                <wp:simplePos x="0" y="0"/>
                <wp:positionH relativeFrom="column">
                  <wp:posOffset>5170422</wp:posOffset>
                </wp:positionH>
                <wp:positionV relativeFrom="paragraph">
                  <wp:posOffset>247650</wp:posOffset>
                </wp:positionV>
                <wp:extent cx="333375" cy="323850"/>
                <wp:effectExtent l="0" t="0" r="28575" b="19050"/>
                <wp:wrapNone/>
                <wp:docPr id="192" name="Oval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7016D" id="Oval 192" o:spid="_x0000_s1026" alt="&quot;&quot;" style="position:absolute;margin-left:407.1pt;margin-top:19.5pt;width:26.25pt;height:25.5pt;z-index:2516584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" fillcolor="#00b050" strokecolor="#c00000" strokeweight="1.5pt">
                <v:stroke joinstyle="miter"/>
              </v:oval>
            </w:pict>
          </mc:Fallback>
        </mc:AlternateContent>
      </w:r>
      <w:r w:rsidR="005730E4" w:rsidRPr="00F41F42">
        <w:rPr>
          <w:noProof/>
        </w:rPr>
        <w:drawing>
          <wp:inline distT="0" distB="0" distL="0" distR="0" wp14:anchorId="1F07055E" wp14:editId="37E71C45">
            <wp:extent cx="5543550" cy="7847763"/>
            <wp:effectExtent l="0" t="0" r="0" b="1270"/>
            <wp:docPr id="314" name="Chart 314" descr="Chart showing satisfaction with the quality of information received.">
              <a:extLst xmlns:a="http://schemas.openxmlformats.org/drawingml/2006/main">
                <a:ext uri="{FF2B5EF4-FFF2-40B4-BE49-F238E27FC236}">
                  <a16:creationId xmlns:a16="http://schemas.microsoft.com/office/drawing/2014/main" id="{2084E1DA-46D4-4CD3-A25A-4C734783D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FBC6F3" w14:textId="77777777" w:rsidR="001A69E8" w:rsidRDefault="001A69E8">
      <w:pPr>
        <w:spacing w:line="240" w:lineRule="auto"/>
        <w:rPr>
          <w:color w:val="595959" w:themeColor="text1" w:themeTint="A6"/>
          <w:szCs w:val="24"/>
        </w:rPr>
      </w:pPr>
      <w:r>
        <w:rPr>
          <w:color w:val="595959" w:themeColor="text1" w:themeTint="A6"/>
          <w:szCs w:val="24"/>
        </w:rPr>
        <w:br w:type="page"/>
      </w:r>
    </w:p>
    <w:p w14:paraId="516B55E3" w14:textId="317C48A6" w:rsidR="00DE1AB3" w:rsidRPr="00BB5DAA" w:rsidRDefault="00DE1AB3" w:rsidP="00DE1AB3">
      <w:pPr>
        <w:pStyle w:val="BodyText"/>
        <w:spacing w:before="0" w:after="0"/>
        <w:rPr>
          <w:color w:val="595959" w:themeColor="text1" w:themeTint="A6"/>
          <w:szCs w:val="24"/>
        </w:rPr>
      </w:pPr>
      <w:r w:rsidRPr="00BB5DAA">
        <w:rPr>
          <w:color w:val="595959" w:themeColor="text1" w:themeTint="A6"/>
          <w:szCs w:val="24"/>
        </w:rPr>
        <w:lastRenderedPageBreak/>
        <w:t xml:space="preserve">Sub-samples are based on respondents who provided a response for this question and excludes those who </w:t>
      </w:r>
      <w:r w:rsidR="00F97264" w:rsidRPr="00BB5DAA">
        <w:rPr>
          <w:color w:val="595959" w:themeColor="text1" w:themeTint="A6"/>
          <w:szCs w:val="24"/>
        </w:rPr>
        <w:t>said</w:t>
      </w:r>
      <w:r w:rsidR="00C11817" w:rsidRPr="00BB5DAA">
        <w:rPr>
          <w:color w:val="595959" w:themeColor="text1" w:themeTint="A6"/>
          <w:szCs w:val="24"/>
        </w:rPr>
        <w:t>,</w:t>
      </w:r>
      <w:r w:rsidRPr="00BB5DAA">
        <w:rPr>
          <w:color w:val="595959" w:themeColor="text1" w:themeTint="A6"/>
          <w:szCs w:val="24"/>
        </w:rPr>
        <w:t xml:space="preserve"> ‘Not applicable’.</w:t>
      </w:r>
    </w:p>
    <w:p w14:paraId="1DCACEBE" w14:textId="77777777" w:rsidR="00DE1AB3" w:rsidRPr="00BB5DAA" w:rsidRDefault="00DE1AB3" w:rsidP="00DE1AB3">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086A0A5F" w14:textId="77777777" w:rsidR="00DE1AB3" w:rsidRPr="00BB5DAA" w:rsidRDefault="00DE1AB3" w:rsidP="00DE1AB3">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031EA2A5" w14:textId="28407102" w:rsidR="00454FA4" w:rsidRPr="00BB5DAA" w:rsidRDefault="00454FA4" w:rsidP="00454FA4">
      <w:pPr>
        <w:pStyle w:val="Caption"/>
        <w:ind w:left="0"/>
        <w:rPr>
          <w:color w:val="C00000"/>
          <w:sz w:val="24"/>
          <w:szCs w:val="24"/>
        </w:rPr>
      </w:pPr>
      <w:r w:rsidRPr="00BB5DAA">
        <w:rPr>
          <w:sz w:val="24"/>
          <w:szCs w:val="24"/>
        </w:rPr>
        <w:lastRenderedPageBreak/>
        <w:t xml:space="preserve">Figure </w:t>
      </w:r>
      <w:r w:rsidR="00531E73" w:rsidRPr="00BB5DAA">
        <w:rPr>
          <w:sz w:val="24"/>
          <w:szCs w:val="24"/>
        </w:rPr>
        <w:t xml:space="preserve">34 </w:t>
      </w:r>
      <w:r w:rsidRPr="00BB5DAA">
        <w:rPr>
          <w:sz w:val="24"/>
          <w:szCs w:val="24"/>
        </w:rPr>
        <w:t xml:space="preserve">(Continued): Satisfaction with the quality of information received </w:t>
      </w:r>
    </w:p>
    <w:p w14:paraId="5B7CB843" w14:textId="3753CFFF" w:rsidR="00A1298D" w:rsidRPr="00BB5DAA" w:rsidRDefault="00844105" w:rsidP="00A1298D">
      <w:pPr>
        <w:pStyle w:val="BodyText"/>
        <w:spacing w:before="0" w:after="0"/>
        <w:rPr>
          <w:color w:val="595959" w:themeColor="text1" w:themeTint="A6"/>
          <w:szCs w:val="24"/>
        </w:rPr>
      </w:pPr>
      <w:r w:rsidRPr="00F41F42">
        <w:rPr>
          <w:noProof/>
          <w:lang w:eastAsia="zh-TW"/>
        </w:rPr>
        <mc:AlternateContent>
          <mc:Choice Requires="wps">
            <w:drawing>
              <wp:anchor distT="0" distB="0" distL="114300" distR="114300" simplePos="0" relativeHeight="251658496" behindDoc="0" locked="0" layoutInCell="1" allowOverlap="1" wp14:anchorId="75CCA142" wp14:editId="355BC579">
                <wp:simplePos x="0" y="0"/>
                <wp:positionH relativeFrom="column">
                  <wp:posOffset>5074316</wp:posOffset>
                </wp:positionH>
                <wp:positionV relativeFrom="paragraph">
                  <wp:posOffset>6752590</wp:posOffset>
                </wp:positionV>
                <wp:extent cx="552450" cy="401955"/>
                <wp:effectExtent l="0" t="0" r="0" b="0"/>
                <wp:wrapNone/>
                <wp:docPr id="443" name="Text Box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76DC51D" w14:textId="77777777"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CA142" id="Text Box 443" o:spid="_x0000_s1171" type="#_x0000_t202" alt="&quot;&quot;" style="position:absolute;left:0;text-align:left;margin-left:399.55pt;margin-top:531.7pt;width:43.5pt;height:31.6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" filled="f" stroked="f">
                <v:textbox>
                  <w:txbxContent>
                    <w:p w14:paraId="076DC51D" w14:textId="77777777"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1</w:t>
                      </w:r>
                      <w:r w:rsidRPr="0025076A">
                        <w:rPr>
                          <w:b/>
                          <w:bCs/>
                          <w:color w:val="FFFFFF" w:themeColor="background1"/>
                          <w:sz w:val="18"/>
                          <w:szCs w:val="18"/>
                        </w:rPr>
                        <w:t>%</w:t>
                      </w:r>
                    </w:p>
                  </w:txbxContent>
                </v:textbox>
              </v:shape>
            </w:pict>
          </mc:Fallback>
        </mc:AlternateContent>
      </w:r>
      <w:r w:rsidRPr="00F41F42">
        <w:rPr>
          <w:noProof/>
          <w:lang w:eastAsia="zh-TW"/>
        </w:rPr>
        <mc:AlternateContent>
          <mc:Choice Requires="wps">
            <w:drawing>
              <wp:anchor distT="0" distB="0" distL="114300" distR="114300" simplePos="0" relativeHeight="251658497" behindDoc="0" locked="0" layoutInCell="1" allowOverlap="1" wp14:anchorId="120AAD98" wp14:editId="1CB3792B">
                <wp:simplePos x="0" y="0"/>
                <wp:positionH relativeFrom="column">
                  <wp:posOffset>5078761</wp:posOffset>
                </wp:positionH>
                <wp:positionV relativeFrom="paragraph">
                  <wp:posOffset>7115175</wp:posOffset>
                </wp:positionV>
                <wp:extent cx="552450" cy="401955"/>
                <wp:effectExtent l="0" t="0" r="0" b="0"/>
                <wp:wrapNone/>
                <wp:docPr id="444" name="Text Box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09B7399" w14:textId="77777777" w:rsidR="00B85B71" w:rsidRPr="0025076A" w:rsidRDefault="00215410" w:rsidP="00B85B71">
                            <w:pPr>
                              <w:jc w:val="center"/>
                              <w:rPr>
                                <w:b/>
                                <w:bCs/>
                                <w:color w:val="FFFFFF" w:themeColor="background1"/>
                                <w:sz w:val="18"/>
                                <w:szCs w:val="18"/>
                              </w:rPr>
                            </w:pPr>
                            <w:r>
                              <w:rPr>
                                <w:b/>
                                <w:bCs/>
                                <w:color w:val="FFFFFF" w:themeColor="background1"/>
                                <w:sz w:val="18"/>
                                <w:szCs w:val="18"/>
                              </w:rPr>
                              <w:t>85</w:t>
                            </w:r>
                            <w:r w:rsidR="00B85B7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AD98" id="Text Box 444" o:spid="_x0000_s1172" type="#_x0000_t202" alt="&quot;&quot;" style="position:absolute;left:0;text-align:left;margin-left:399.9pt;margin-top:560.25pt;width:43.5pt;height:31.65pt;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" filled="f" stroked="f">
                <v:textbox>
                  <w:txbxContent>
                    <w:p w14:paraId="009B7399" w14:textId="77777777" w:rsidR="00B85B71" w:rsidRPr="0025076A" w:rsidRDefault="00215410" w:rsidP="00B85B71">
                      <w:pPr>
                        <w:jc w:val="center"/>
                        <w:rPr>
                          <w:b/>
                          <w:bCs/>
                          <w:color w:val="FFFFFF" w:themeColor="background1"/>
                          <w:sz w:val="18"/>
                          <w:szCs w:val="18"/>
                        </w:rPr>
                      </w:pPr>
                      <w:r>
                        <w:rPr>
                          <w:b/>
                          <w:bCs/>
                          <w:color w:val="FFFFFF" w:themeColor="background1"/>
                          <w:sz w:val="18"/>
                          <w:szCs w:val="18"/>
                        </w:rPr>
                        <w:t>85</w:t>
                      </w:r>
                      <w:r w:rsidR="00B85B71" w:rsidRPr="0025076A">
                        <w:rPr>
                          <w:b/>
                          <w:bCs/>
                          <w:color w:val="FFFFFF" w:themeColor="background1"/>
                          <w:sz w:val="18"/>
                          <w:szCs w:val="18"/>
                        </w:rPr>
                        <w:t>%</w:t>
                      </w:r>
                    </w:p>
                  </w:txbxContent>
                </v:textbox>
              </v:shape>
            </w:pict>
          </mc:Fallback>
        </mc:AlternateContent>
      </w:r>
      <w:r w:rsidR="00D64106" w:rsidRPr="00F41F42">
        <w:rPr>
          <w:noProof/>
          <w:lang w:eastAsia="zh-TW"/>
        </w:rPr>
        <mc:AlternateContent>
          <mc:Choice Requires="wps">
            <w:drawing>
              <wp:anchor distT="0" distB="0" distL="114300" distR="114300" simplePos="0" relativeHeight="251658488" behindDoc="0" locked="0" layoutInCell="1" allowOverlap="1" wp14:anchorId="122BC096" wp14:editId="2C3C21AB">
                <wp:simplePos x="0" y="0"/>
                <wp:positionH relativeFrom="column">
                  <wp:posOffset>5062867</wp:posOffset>
                </wp:positionH>
                <wp:positionV relativeFrom="paragraph">
                  <wp:posOffset>2545269</wp:posOffset>
                </wp:positionV>
                <wp:extent cx="552450" cy="401955"/>
                <wp:effectExtent l="0" t="0" r="0" b="0"/>
                <wp:wrapNone/>
                <wp:docPr id="435" name="Text Box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92F917A" w14:textId="77777777" w:rsidR="00B85B71" w:rsidRPr="0025076A" w:rsidRDefault="00215410" w:rsidP="00B85B71">
                            <w:pPr>
                              <w:jc w:val="center"/>
                              <w:rPr>
                                <w:b/>
                                <w:bCs/>
                                <w:color w:val="FFFFFF" w:themeColor="background1"/>
                                <w:sz w:val="18"/>
                                <w:szCs w:val="18"/>
                              </w:rPr>
                            </w:pPr>
                            <w:r>
                              <w:rPr>
                                <w:b/>
                                <w:bCs/>
                                <w:color w:val="FFFFFF" w:themeColor="background1"/>
                                <w:sz w:val="18"/>
                                <w:szCs w:val="18"/>
                              </w:rPr>
                              <w:t>86</w:t>
                            </w:r>
                            <w:r w:rsidR="00B85B7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BC096" id="Text Box 435" o:spid="_x0000_s1173" type="#_x0000_t202" alt="&quot;&quot;" style="position:absolute;left:0;text-align:left;margin-left:398.65pt;margin-top:200.4pt;width:43.5pt;height:31.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" filled="f" stroked="f">
                <v:textbox>
                  <w:txbxContent>
                    <w:p w14:paraId="192F917A" w14:textId="77777777" w:rsidR="00B85B71" w:rsidRPr="0025076A" w:rsidRDefault="00215410" w:rsidP="00B85B71">
                      <w:pPr>
                        <w:jc w:val="center"/>
                        <w:rPr>
                          <w:b/>
                          <w:bCs/>
                          <w:color w:val="FFFFFF" w:themeColor="background1"/>
                          <w:sz w:val="18"/>
                          <w:szCs w:val="18"/>
                        </w:rPr>
                      </w:pPr>
                      <w:r>
                        <w:rPr>
                          <w:b/>
                          <w:bCs/>
                          <w:color w:val="FFFFFF" w:themeColor="background1"/>
                          <w:sz w:val="18"/>
                          <w:szCs w:val="18"/>
                        </w:rPr>
                        <w:t>86</w:t>
                      </w:r>
                      <w:r w:rsidR="00B85B71" w:rsidRPr="0025076A">
                        <w:rPr>
                          <w:b/>
                          <w:bCs/>
                          <w:color w:val="FFFFFF" w:themeColor="background1"/>
                          <w:sz w:val="18"/>
                          <w:szCs w:val="18"/>
                        </w:rPr>
                        <w:t>%</w:t>
                      </w:r>
                    </w:p>
                  </w:txbxContent>
                </v:textbox>
              </v:shape>
            </w:pict>
          </mc:Fallback>
        </mc:AlternateContent>
      </w:r>
      <w:r w:rsidR="00D64106" w:rsidRPr="00F41F42">
        <w:rPr>
          <w:noProof/>
          <w:lang w:eastAsia="zh-TW"/>
        </w:rPr>
        <mc:AlternateContent>
          <mc:Choice Requires="wps">
            <w:drawing>
              <wp:anchor distT="0" distB="0" distL="114300" distR="114300" simplePos="0" relativeHeight="251658484" behindDoc="0" locked="0" layoutInCell="1" allowOverlap="1" wp14:anchorId="7342C3A0" wp14:editId="19E455B2">
                <wp:simplePos x="0" y="0"/>
                <wp:positionH relativeFrom="column">
                  <wp:posOffset>5064125</wp:posOffset>
                </wp:positionH>
                <wp:positionV relativeFrom="paragraph">
                  <wp:posOffset>269083</wp:posOffset>
                </wp:positionV>
                <wp:extent cx="552450" cy="401955"/>
                <wp:effectExtent l="0" t="0" r="0" b="0"/>
                <wp:wrapNone/>
                <wp:docPr id="431" name="Text Box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0ECA1AD" w14:textId="77777777" w:rsidR="00882D93" w:rsidRPr="0025076A" w:rsidRDefault="00B85B71" w:rsidP="00882D93">
                            <w:pPr>
                              <w:jc w:val="center"/>
                              <w:rPr>
                                <w:b/>
                                <w:bCs/>
                                <w:color w:val="FFFFFF" w:themeColor="background1"/>
                                <w:sz w:val="18"/>
                                <w:szCs w:val="18"/>
                              </w:rPr>
                            </w:pPr>
                            <w:r>
                              <w:rPr>
                                <w:b/>
                                <w:bCs/>
                                <w:color w:val="FFFFFF" w:themeColor="background1"/>
                                <w:sz w:val="18"/>
                                <w:szCs w:val="18"/>
                              </w:rPr>
                              <w:t>89</w:t>
                            </w:r>
                            <w:r w:rsidR="00882D93"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2C3A0" id="Text Box 431" o:spid="_x0000_s1174" type="#_x0000_t202" alt="&quot;&quot;" style="position:absolute;left:0;text-align:left;margin-left:398.75pt;margin-top:21.2pt;width:43.5pt;height:31.6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" filled="f" stroked="f">
                <v:textbox>
                  <w:txbxContent>
                    <w:p w14:paraId="50ECA1AD" w14:textId="77777777" w:rsidR="00882D93" w:rsidRPr="0025076A" w:rsidRDefault="00B85B71" w:rsidP="00882D93">
                      <w:pPr>
                        <w:jc w:val="center"/>
                        <w:rPr>
                          <w:b/>
                          <w:bCs/>
                          <w:color w:val="FFFFFF" w:themeColor="background1"/>
                          <w:sz w:val="18"/>
                          <w:szCs w:val="18"/>
                        </w:rPr>
                      </w:pPr>
                      <w:r>
                        <w:rPr>
                          <w:b/>
                          <w:bCs/>
                          <w:color w:val="FFFFFF" w:themeColor="background1"/>
                          <w:sz w:val="18"/>
                          <w:szCs w:val="18"/>
                        </w:rPr>
                        <w:t>89</w:t>
                      </w:r>
                      <w:r w:rsidR="00882D93" w:rsidRPr="0025076A">
                        <w:rPr>
                          <w:b/>
                          <w:bCs/>
                          <w:color w:val="FFFFFF" w:themeColor="background1"/>
                          <w:sz w:val="18"/>
                          <w:szCs w:val="18"/>
                        </w:rPr>
                        <w:t>%</w:t>
                      </w:r>
                    </w:p>
                  </w:txbxContent>
                </v:textbox>
              </v:shape>
            </w:pict>
          </mc:Fallback>
        </mc:AlternateContent>
      </w:r>
      <w:r w:rsidR="00E56265" w:rsidRPr="00F41F42">
        <w:rPr>
          <w:noProof/>
        </w:rPr>
        <mc:AlternateContent>
          <mc:Choice Requires="wps">
            <w:drawing>
              <wp:anchor distT="0" distB="0" distL="114300" distR="114300" simplePos="0" relativeHeight="251658506" behindDoc="0" locked="0" layoutInCell="1" allowOverlap="1" wp14:anchorId="3ED414D0" wp14:editId="67B84675">
                <wp:simplePos x="0" y="0"/>
                <wp:positionH relativeFrom="column">
                  <wp:posOffset>7842</wp:posOffset>
                </wp:positionH>
                <wp:positionV relativeFrom="paragraph">
                  <wp:posOffset>6788142</wp:posOffset>
                </wp:positionV>
                <wp:extent cx="1567180" cy="622977"/>
                <wp:effectExtent l="0" t="0" r="0" b="5715"/>
                <wp:wrapNone/>
                <wp:docPr id="453" name="Text Box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622977"/>
                        </a:xfrm>
                        <a:prstGeom prst="rect">
                          <a:avLst/>
                        </a:prstGeom>
                        <a:noFill/>
                        <a:ln w="9525">
                          <a:noFill/>
                          <a:miter lim="800000"/>
                          <a:headEnd/>
                          <a:tailEnd/>
                        </a:ln>
                      </wps:spPr>
                      <wps:txbx>
                        <w:txbxContent>
                          <w:p w14:paraId="0F49D129" w14:textId="584FBD51" w:rsidR="001812C5" w:rsidRDefault="00932B1C" w:rsidP="001812C5">
                            <w:pPr>
                              <w:spacing w:line="280" w:lineRule="exact"/>
                              <w:rPr>
                                <w:sz w:val="18"/>
                                <w:szCs w:val="18"/>
                              </w:rPr>
                            </w:pPr>
                            <w:r w:rsidRPr="00932B1C">
                              <w:rPr>
                                <w:sz w:val="18"/>
                                <w:szCs w:val="18"/>
                              </w:rPr>
                              <w:t>WellChild Tamariki Ora/ Whānau Āwhina Plunket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414D0" id="Text Box 453" o:spid="_x0000_s1175" type="#_x0000_t202" alt="&quot;&quot;" style="position:absolute;left:0;text-align:left;margin-left:.6pt;margin-top:534.5pt;width:123.4pt;height:49.05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" filled="f" stroked="f">
                <v:textbox>
                  <w:txbxContent>
                    <w:p w14:paraId="0F49D129" w14:textId="584FBD51" w:rsidR="001812C5" w:rsidRDefault="00932B1C" w:rsidP="001812C5">
                      <w:pPr>
                        <w:spacing w:line="280" w:lineRule="exact"/>
                        <w:rPr>
                          <w:sz w:val="18"/>
                          <w:szCs w:val="18"/>
                        </w:rPr>
                      </w:pPr>
                      <w:proofErr w:type="spellStart"/>
                      <w:r w:rsidRPr="00932B1C">
                        <w:rPr>
                          <w:sz w:val="18"/>
                          <w:szCs w:val="18"/>
                        </w:rPr>
                        <w:t>WellChild</w:t>
                      </w:r>
                      <w:proofErr w:type="spellEnd"/>
                      <w:r w:rsidRPr="00932B1C">
                        <w:rPr>
                          <w:sz w:val="18"/>
                          <w:szCs w:val="18"/>
                        </w:rPr>
                        <w:t xml:space="preserve"> Tamariki Ora/ Whānau </w:t>
                      </w:r>
                      <w:proofErr w:type="spellStart"/>
                      <w:r w:rsidRPr="00932B1C">
                        <w:rPr>
                          <w:sz w:val="18"/>
                          <w:szCs w:val="18"/>
                        </w:rPr>
                        <w:t>Āwhina</w:t>
                      </w:r>
                      <w:proofErr w:type="spellEnd"/>
                      <w:r w:rsidRPr="00932B1C">
                        <w:rPr>
                          <w:sz w:val="18"/>
                          <w:szCs w:val="18"/>
                        </w:rPr>
                        <w:t xml:space="preserve"> Plunket Services</w:t>
                      </w:r>
                    </w:p>
                  </w:txbxContent>
                </v:textbox>
              </v:shape>
            </w:pict>
          </mc:Fallback>
        </mc:AlternateContent>
      </w:r>
      <w:r w:rsidR="00E56265" w:rsidRPr="00F41F42">
        <w:rPr>
          <w:noProof/>
        </w:rPr>
        <mc:AlternateContent>
          <mc:Choice Requires="wps">
            <w:drawing>
              <wp:anchor distT="0" distB="0" distL="114300" distR="114300" simplePos="0" relativeHeight="251658505" behindDoc="0" locked="0" layoutInCell="1" allowOverlap="1" wp14:anchorId="63FB49A3" wp14:editId="2373EA92">
                <wp:simplePos x="0" y="0"/>
                <wp:positionH relativeFrom="column">
                  <wp:posOffset>9112</wp:posOffset>
                </wp:positionH>
                <wp:positionV relativeFrom="paragraph">
                  <wp:posOffset>5936485</wp:posOffset>
                </wp:positionV>
                <wp:extent cx="1567180" cy="512487"/>
                <wp:effectExtent l="0" t="0" r="0" b="1905"/>
                <wp:wrapNone/>
                <wp:docPr id="452" name="Text Box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12487"/>
                        </a:xfrm>
                        <a:prstGeom prst="rect">
                          <a:avLst/>
                        </a:prstGeom>
                        <a:noFill/>
                        <a:ln w="9525">
                          <a:noFill/>
                          <a:miter lim="800000"/>
                          <a:headEnd/>
                          <a:tailEnd/>
                        </a:ln>
                      </wps:spPr>
                      <wps:txbx>
                        <w:txbxContent>
                          <w:p w14:paraId="2E59D493" w14:textId="5F8C3F77" w:rsidR="00134FEC" w:rsidRDefault="001812C5" w:rsidP="00134FEC">
                            <w:pPr>
                              <w:spacing w:line="280" w:lineRule="exact"/>
                              <w:rPr>
                                <w:sz w:val="18"/>
                                <w:szCs w:val="18"/>
                              </w:rPr>
                            </w:pPr>
                            <w:r w:rsidRPr="001812C5">
                              <w:rPr>
                                <w:sz w:val="18"/>
                                <w:szCs w:val="18"/>
                              </w:rPr>
                              <w:t>Parenting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B49A3" id="Text Box 452" o:spid="_x0000_s1176" type="#_x0000_t202" alt="&quot;&quot;" style="position:absolute;left:0;text-align:left;margin-left:.7pt;margin-top:467.45pt;width:123.4pt;height:40.3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m2+wEAANYDAAAOAAAAZHJzL2Uyb0RvYy54bWysU1Fv0zAQfkfiP1h+p2mqdu2iptPYGEIa&#10;A2nwA1zHaSxsnzm7Tcqv5+x0XQVviDxYvpz93X3ffV7fDNawg8KgwdW8nEw5U05Co92u5t+/Pbxb&#10;cR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" filled="f" stroked="f">
                <v:textbox>
                  <w:txbxContent>
                    <w:p w14:paraId="2E59D493" w14:textId="5F8C3F77" w:rsidR="00134FEC" w:rsidRDefault="001812C5" w:rsidP="00134FEC">
                      <w:pPr>
                        <w:spacing w:line="280" w:lineRule="exact"/>
                        <w:rPr>
                          <w:sz w:val="18"/>
                          <w:szCs w:val="18"/>
                        </w:rPr>
                      </w:pPr>
                      <w:r w:rsidRPr="001812C5">
                        <w:rPr>
                          <w:sz w:val="18"/>
                          <w:szCs w:val="18"/>
                        </w:rPr>
                        <w:t>Parenting skills</w:t>
                      </w:r>
                    </w:p>
                  </w:txbxContent>
                </v:textbox>
              </v:shape>
            </w:pict>
          </mc:Fallback>
        </mc:AlternateContent>
      </w:r>
      <w:r w:rsidR="00E56265" w:rsidRPr="00F41F42">
        <w:rPr>
          <w:noProof/>
        </w:rPr>
        <mc:AlternateContent>
          <mc:Choice Requires="wps">
            <w:drawing>
              <wp:anchor distT="0" distB="0" distL="114300" distR="114300" simplePos="0" relativeHeight="251658504" behindDoc="0" locked="0" layoutInCell="1" allowOverlap="1" wp14:anchorId="24E2B058" wp14:editId="30FAA461">
                <wp:simplePos x="0" y="0"/>
                <wp:positionH relativeFrom="column">
                  <wp:posOffset>-3175</wp:posOffset>
                </wp:positionH>
                <wp:positionV relativeFrom="paragraph">
                  <wp:posOffset>4871980</wp:posOffset>
                </wp:positionV>
                <wp:extent cx="1477010" cy="512445"/>
                <wp:effectExtent l="0" t="0" r="0" b="1905"/>
                <wp:wrapNone/>
                <wp:docPr id="451" name="Text Box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12445"/>
                        </a:xfrm>
                        <a:prstGeom prst="rect">
                          <a:avLst/>
                        </a:prstGeom>
                        <a:noFill/>
                        <a:ln w="9525">
                          <a:noFill/>
                          <a:miter lim="800000"/>
                          <a:headEnd/>
                          <a:tailEnd/>
                        </a:ln>
                      </wps:spPr>
                      <wps:txbx>
                        <w:txbxContent>
                          <w:p w14:paraId="0CB94ABF" w14:textId="491C3F58" w:rsidR="00134FEC" w:rsidRDefault="00855901" w:rsidP="00134FEC">
                            <w:pPr>
                              <w:spacing w:line="280" w:lineRule="exact"/>
                              <w:rPr>
                                <w:sz w:val="18"/>
                                <w:szCs w:val="18"/>
                              </w:rPr>
                            </w:pPr>
                            <w:r w:rsidRPr="00855901">
                              <w:rPr>
                                <w:sz w:val="18"/>
                                <w:szCs w:val="18"/>
                              </w:rPr>
                              <w:t>Breastfeeding/</w:t>
                            </w:r>
                            <w:r w:rsidR="00EC1822">
                              <w:rPr>
                                <w:sz w:val="18"/>
                                <w:szCs w:val="18"/>
                              </w:rPr>
                              <w:t xml:space="preserve"> </w:t>
                            </w:r>
                            <w:r w:rsidRPr="00855901">
                              <w:rPr>
                                <w:sz w:val="18"/>
                                <w:szCs w:val="18"/>
                              </w:rPr>
                              <w:t>chestfeeding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B058" id="Text Box 451" o:spid="_x0000_s1177" type="#_x0000_t202" alt="&quot;&quot;" style="position:absolute;left:0;text-align:left;margin-left:-.25pt;margin-top:383.6pt;width:116.3pt;height:40.35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" filled="f" stroked="f">
                <v:textbox>
                  <w:txbxContent>
                    <w:p w14:paraId="0CB94ABF" w14:textId="491C3F58" w:rsidR="00134FEC" w:rsidRDefault="00855901" w:rsidP="00134FEC">
                      <w:pPr>
                        <w:spacing w:line="280" w:lineRule="exact"/>
                        <w:rPr>
                          <w:sz w:val="18"/>
                          <w:szCs w:val="18"/>
                        </w:rPr>
                      </w:pPr>
                      <w:r w:rsidRPr="00855901">
                        <w:rPr>
                          <w:sz w:val="18"/>
                          <w:szCs w:val="18"/>
                        </w:rPr>
                        <w:t>Breastfeeding/</w:t>
                      </w:r>
                      <w:r w:rsidR="00EC1822">
                        <w:rPr>
                          <w:sz w:val="18"/>
                          <w:szCs w:val="18"/>
                        </w:rPr>
                        <w:t xml:space="preserve"> </w:t>
                      </w:r>
                      <w:proofErr w:type="spellStart"/>
                      <w:r w:rsidRPr="00855901">
                        <w:rPr>
                          <w:sz w:val="18"/>
                          <w:szCs w:val="18"/>
                        </w:rPr>
                        <w:t>chestfeeding</w:t>
                      </w:r>
                      <w:proofErr w:type="spellEnd"/>
                    </w:p>
                  </w:txbxContent>
                </v:textbox>
              </v:shape>
            </w:pict>
          </mc:Fallback>
        </mc:AlternateContent>
      </w:r>
      <w:r w:rsidR="00E56265" w:rsidRPr="00F41F42">
        <w:rPr>
          <w:noProof/>
        </w:rPr>
        <mc:AlternateContent>
          <mc:Choice Requires="wps">
            <w:drawing>
              <wp:anchor distT="0" distB="0" distL="114300" distR="114300" simplePos="0" relativeHeight="251658503" behindDoc="0" locked="0" layoutInCell="1" allowOverlap="1" wp14:anchorId="2F222945" wp14:editId="1A80DFB4">
                <wp:simplePos x="0" y="0"/>
                <wp:positionH relativeFrom="column">
                  <wp:posOffset>7842</wp:posOffset>
                </wp:positionH>
                <wp:positionV relativeFrom="paragraph">
                  <wp:posOffset>4029351</wp:posOffset>
                </wp:positionV>
                <wp:extent cx="1386673" cy="643095"/>
                <wp:effectExtent l="0" t="0" r="0" b="5080"/>
                <wp:wrapNone/>
                <wp:docPr id="450" name="Text Box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673" cy="643095"/>
                        </a:xfrm>
                        <a:prstGeom prst="rect">
                          <a:avLst/>
                        </a:prstGeom>
                        <a:noFill/>
                        <a:ln w="9525">
                          <a:noFill/>
                          <a:miter lim="800000"/>
                          <a:headEnd/>
                          <a:tailEnd/>
                        </a:ln>
                      </wps:spPr>
                      <wps:txbx>
                        <w:txbxContent>
                          <w:p w14:paraId="2644EFB6" w14:textId="0D20EEEA" w:rsidR="00134FEC" w:rsidRDefault="00790E6D" w:rsidP="00134FEC">
                            <w:pPr>
                              <w:spacing w:line="280" w:lineRule="exact"/>
                              <w:rPr>
                                <w:sz w:val="18"/>
                                <w:szCs w:val="18"/>
                              </w:rPr>
                            </w:pPr>
                            <w:r w:rsidRPr="00790E6D">
                              <w:rPr>
                                <w:sz w:val="18"/>
                                <w:szCs w:val="18"/>
                              </w:rPr>
                              <w:t>Food and exercise for both you and your pēpē/baby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2945" id="Text Box 450" o:spid="_x0000_s1178" type="#_x0000_t202" alt="&quot;&quot;" style="position:absolute;left:0;text-align:left;margin-left:.6pt;margin-top:317.25pt;width:109.2pt;height:50.6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" filled="f" stroked="f">
                <v:textbox>
                  <w:txbxContent>
                    <w:p w14:paraId="2644EFB6" w14:textId="0D20EEEA" w:rsidR="00134FEC" w:rsidRDefault="00790E6D" w:rsidP="00134FEC">
                      <w:pPr>
                        <w:spacing w:line="280" w:lineRule="exact"/>
                        <w:rPr>
                          <w:sz w:val="18"/>
                          <w:szCs w:val="18"/>
                        </w:rPr>
                      </w:pPr>
                      <w:r w:rsidRPr="00790E6D">
                        <w:rPr>
                          <w:sz w:val="18"/>
                          <w:szCs w:val="18"/>
                        </w:rPr>
                        <w:t>Food and exercise for both you and your pēpē/baby</w:t>
                      </w:r>
                    </w:p>
                  </w:txbxContent>
                </v:textbox>
              </v:shape>
            </w:pict>
          </mc:Fallback>
        </mc:AlternateContent>
      </w:r>
      <w:r w:rsidR="00E56265" w:rsidRPr="00F41F42">
        <w:rPr>
          <w:noProof/>
        </w:rPr>
        <mc:AlternateContent>
          <mc:Choice Requires="wps">
            <w:drawing>
              <wp:anchor distT="0" distB="0" distL="114300" distR="114300" simplePos="0" relativeHeight="251658498" behindDoc="0" locked="0" layoutInCell="1" allowOverlap="1" wp14:anchorId="3A08724C" wp14:editId="5D12B449">
                <wp:simplePos x="0" y="0"/>
                <wp:positionH relativeFrom="column">
                  <wp:posOffset>7842</wp:posOffset>
                </wp:positionH>
                <wp:positionV relativeFrom="paragraph">
                  <wp:posOffset>302260</wp:posOffset>
                </wp:positionV>
                <wp:extent cx="1477108" cy="534670"/>
                <wp:effectExtent l="0" t="0" r="0" b="0"/>
                <wp:wrapNone/>
                <wp:docPr id="445" name="Text Box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108" cy="534670"/>
                        </a:xfrm>
                        <a:prstGeom prst="rect">
                          <a:avLst/>
                        </a:prstGeom>
                        <a:noFill/>
                        <a:ln w="9525">
                          <a:noFill/>
                          <a:miter lim="800000"/>
                          <a:headEnd/>
                          <a:tailEnd/>
                        </a:ln>
                      </wps:spPr>
                      <wps:txbx>
                        <w:txbxContent>
                          <w:p w14:paraId="42D97236" w14:textId="08FD27C8" w:rsidR="00855F60" w:rsidRDefault="00BE6C64" w:rsidP="00855F60">
                            <w:pPr>
                              <w:spacing w:line="280" w:lineRule="exact"/>
                              <w:rPr>
                                <w:sz w:val="18"/>
                                <w:szCs w:val="18"/>
                              </w:rPr>
                            </w:pPr>
                            <w:r w:rsidRPr="00BE6C64">
                              <w:rPr>
                                <w:sz w:val="18"/>
                                <w:szCs w:val="18"/>
                              </w:rPr>
                              <w:t>Immunisations/</w:t>
                            </w:r>
                            <w:r w:rsidR="00EC1822">
                              <w:rPr>
                                <w:sz w:val="18"/>
                                <w:szCs w:val="18"/>
                              </w:rPr>
                              <w:t xml:space="preserve"> </w:t>
                            </w:r>
                            <w:r w:rsidRPr="00BE6C64">
                              <w:rPr>
                                <w:sz w:val="18"/>
                                <w:szCs w:val="18"/>
                              </w:rPr>
                              <w:t>vaccinations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724C" id="Text Box 445" o:spid="_x0000_s1179" type="#_x0000_t202" alt="&quot;&quot;" style="position:absolute;left:0;text-align:left;margin-left:.6pt;margin-top:23.8pt;width:116.3pt;height:42.1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" filled="f" stroked="f">
                <v:textbox>
                  <w:txbxContent>
                    <w:p w14:paraId="42D97236" w14:textId="08FD27C8" w:rsidR="00855F60" w:rsidRDefault="00BE6C64" w:rsidP="00855F60">
                      <w:pPr>
                        <w:spacing w:line="280" w:lineRule="exact"/>
                        <w:rPr>
                          <w:sz w:val="18"/>
                          <w:szCs w:val="18"/>
                        </w:rPr>
                      </w:pPr>
                      <w:r w:rsidRPr="00BE6C64">
                        <w:rPr>
                          <w:sz w:val="18"/>
                          <w:szCs w:val="18"/>
                        </w:rPr>
                        <w:t>Immunisations/</w:t>
                      </w:r>
                      <w:r w:rsidR="00EC1822">
                        <w:rPr>
                          <w:sz w:val="18"/>
                          <w:szCs w:val="18"/>
                        </w:rPr>
                        <w:t xml:space="preserve"> </w:t>
                      </w:r>
                      <w:r w:rsidRPr="00BE6C64">
                        <w:rPr>
                          <w:sz w:val="18"/>
                          <w:szCs w:val="18"/>
                        </w:rPr>
                        <w:t>vaccinations</w:t>
                      </w:r>
                    </w:p>
                  </w:txbxContent>
                </v:textbox>
              </v:shape>
            </w:pict>
          </mc:Fallback>
        </mc:AlternateContent>
      </w:r>
      <w:r w:rsidR="00E56265" w:rsidRPr="00F41F42">
        <w:rPr>
          <w:noProof/>
        </w:rPr>
        <mc:AlternateContent>
          <mc:Choice Requires="wps">
            <w:drawing>
              <wp:anchor distT="0" distB="0" distL="114300" distR="114300" simplePos="0" relativeHeight="251658499" behindDoc="0" locked="0" layoutInCell="1" allowOverlap="1" wp14:anchorId="757252A0" wp14:editId="319B41B1">
                <wp:simplePos x="0" y="0"/>
                <wp:positionH relativeFrom="column">
                  <wp:posOffset>7620</wp:posOffset>
                </wp:positionH>
                <wp:positionV relativeFrom="paragraph">
                  <wp:posOffset>1179830</wp:posOffset>
                </wp:positionV>
                <wp:extent cx="1567180" cy="512445"/>
                <wp:effectExtent l="0" t="0" r="0" b="1905"/>
                <wp:wrapNone/>
                <wp:docPr id="446" name="Text Box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12445"/>
                        </a:xfrm>
                        <a:prstGeom prst="rect">
                          <a:avLst/>
                        </a:prstGeom>
                        <a:noFill/>
                        <a:ln w="9525">
                          <a:noFill/>
                          <a:miter lim="800000"/>
                          <a:headEnd/>
                          <a:tailEnd/>
                        </a:ln>
                      </wps:spPr>
                      <wps:txbx>
                        <w:txbxContent>
                          <w:p w14:paraId="354F23FF" w14:textId="562193DC" w:rsidR="0033443C" w:rsidRDefault="00544751" w:rsidP="0033443C">
                            <w:pPr>
                              <w:spacing w:line="280" w:lineRule="exact"/>
                              <w:rPr>
                                <w:sz w:val="18"/>
                                <w:szCs w:val="18"/>
                              </w:rPr>
                            </w:pPr>
                            <w:r w:rsidRPr="00544751">
                              <w:rPr>
                                <w:sz w:val="18"/>
                                <w:szCs w:val="18"/>
                              </w:rPr>
                              <w:t>Not drinking alcohol/ or taking recreational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252A0" id="Text Box 446" o:spid="_x0000_s1180" type="#_x0000_t202" alt="&quot;&quot;" style="position:absolute;left:0;text-align:left;margin-left:.6pt;margin-top:92.9pt;width:123.4pt;height:40.35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" filled="f" stroked="f">
                <v:textbox>
                  <w:txbxContent>
                    <w:p w14:paraId="354F23FF" w14:textId="562193DC" w:rsidR="0033443C" w:rsidRDefault="00544751" w:rsidP="0033443C">
                      <w:pPr>
                        <w:spacing w:line="280" w:lineRule="exact"/>
                        <w:rPr>
                          <w:sz w:val="18"/>
                          <w:szCs w:val="18"/>
                        </w:rPr>
                      </w:pPr>
                      <w:r w:rsidRPr="00544751">
                        <w:rPr>
                          <w:sz w:val="18"/>
                          <w:szCs w:val="18"/>
                        </w:rPr>
                        <w:t>Not drinking alcohol/ or taking recreational drugs</w:t>
                      </w:r>
                    </w:p>
                  </w:txbxContent>
                </v:textbox>
              </v:shape>
            </w:pict>
          </mc:Fallback>
        </mc:AlternateContent>
      </w:r>
      <w:r w:rsidR="00E56265" w:rsidRPr="00F41F42">
        <w:rPr>
          <w:noProof/>
        </w:rPr>
        <mc:AlternateContent>
          <mc:Choice Requires="wps">
            <w:drawing>
              <wp:anchor distT="0" distB="0" distL="114300" distR="114300" simplePos="0" relativeHeight="251658500" behindDoc="0" locked="0" layoutInCell="1" allowOverlap="1" wp14:anchorId="61FD6D85" wp14:editId="2C33EFBB">
                <wp:simplePos x="0" y="0"/>
                <wp:positionH relativeFrom="column">
                  <wp:posOffset>7620</wp:posOffset>
                </wp:positionH>
                <wp:positionV relativeFrom="paragraph">
                  <wp:posOffset>1890395</wp:posOffset>
                </wp:positionV>
                <wp:extent cx="1567180" cy="464185"/>
                <wp:effectExtent l="0" t="0" r="0" b="0"/>
                <wp:wrapNone/>
                <wp:docPr id="447" name="Text Box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464185"/>
                        </a:xfrm>
                        <a:prstGeom prst="rect">
                          <a:avLst/>
                        </a:prstGeom>
                        <a:noFill/>
                        <a:ln w="9525">
                          <a:noFill/>
                          <a:miter lim="800000"/>
                          <a:headEnd/>
                          <a:tailEnd/>
                        </a:ln>
                      </wps:spPr>
                      <wps:txbx>
                        <w:txbxContent>
                          <w:p w14:paraId="513D3FDC" w14:textId="4C3333C4" w:rsidR="00544751" w:rsidRDefault="003A65ED" w:rsidP="00544751">
                            <w:pPr>
                              <w:spacing w:line="280" w:lineRule="exact"/>
                              <w:rPr>
                                <w:sz w:val="18"/>
                                <w:szCs w:val="18"/>
                              </w:rPr>
                            </w:pPr>
                            <w:r w:rsidRPr="003A65ED">
                              <w:rPr>
                                <w:sz w:val="18"/>
                                <w:szCs w:val="18"/>
                              </w:rPr>
                              <w:t>Stopping smoking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D6D85" id="Text Box 447" o:spid="_x0000_s1181" type="#_x0000_t202" alt="&quot;&quot;" style="position:absolute;left:0;text-align:left;margin-left:.6pt;margin-top:148.85pt;width:123.4pt;height:36.5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" filled="f" stroked="f">
                <v:textbox>
                  <w:txbxContent>
                    <w:p w14:paraId="513D3FDC" w14:textId="4C3333C4" w:rsidR="00544751" w:rsidRDefault="003A65ED" w:rsidP="00544751">
                      <w:pPr>
                        <w:spacing w:line="280" w:lineRule="exact"/>
                        <w:rPr>
                          <w:sz w:val="18"/>
                          <w:szCs w:val="18"/>
                        </w:rPr>
                      </w:pPr>
                      <w:r w:rsidRPr="003A65ED">
                        <w:rPr>
                          <w:sz w:val="18"/>
                          <w:szCs w:val="18"/>
                        </w:rPr>
                        <w:t>Stopping smoking</w:t>
                      </w:r>
                    </w:p>
                  </w:txbxContent>
                </v:textbox>
              </v:shape>
            </w:pict>
          </mc:Fallback>
        </mc:AlternateContent>
      </w:r>
      <w:r w:rsidR="00E56265" w:rsidRPr="00F41F42">
        <w:rPr>
          <w:noProof/>
        </w:rPr>
        <mc:AlternateContent>
          <mc:Choice Requires="wps">
            <w:drawing>
              <wp:anchor distT="0" distB="0" distL="114300" distR="114300" simplePos="0" relativeHeight="251658501" behindDoc="0" locked="0" layoutInCell="1" allowOverlap="1" wp14:anchorId="52A606CB" wp14:editId="5F8096E6">
                <wp:simplePos x="0" y="0"/>
                <wp:positionH relativeFrom="column">
                  <wp:posOffset>8890</wp:posOffset>
                </wp:positionH>
                <wp:positionV relativeFrom="paragraph">
                  <wp:posOffset>2715260</wp:posOffset>
                </wp:positionV>
                <wp:extent cx="1567180" cy="512445"/>
                <wp:effectExtent l="0" t="0" r="0" b="1905"/>
                <wp:wrapNone/>
                <wp:docPr id="448" name="Text Box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12445"/>
                        </a:xfrm>
                        <a:prstGeom prst="rect">
                          <a:avLst/>
                        </a:prstGeom>
                        <a:noFill/>
                        <a:ln w="9525">
                          <a:noFill/>
                          <a:miter lim="800000"/>
                          <a:headEnd/>
                          <a:tailEnd/>
                        </a:ln>
                      </wps:spPr>
                      <wps:txbx>
                        <w:txbxContent>
                          <w:p w14:paraId="0233FB63" w14:textId="5B1A341F" w:rsidR="00541208" w:rsidRDefault="00134FEC" w:rsidP="00541208">
                            <w:pPr>
                              <w:spacing w:line="280" w:lineRule="exact"/>
                              <w:rPr>
                                <w:sz w:val="18"/>
                                <w:szCs w:val="18"/>
                              </w:rPr>
                            </w:pPr>
                            <w:r w:rsidRPr="00134FEC">
                              <w:rPr>
                                <w:sz w:val="18"/>
                                <w:szCs w:val="18"/>
                              </w:rPr>
                              <w:t>Safe sleeping/SUDI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606CB" id="Text Box 448" o:spid="_x0000_s1182" type="#_x0000_t202" alt="&quot;&quot;" style="position:absolute;left:0;text-align:left;margin-left:.7pt;margin-top:213.8pt;width:123.4pt;height:40.35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" filled="f" stroked="f">
                <v:textbox>
                  <w:txbxContent>
                    <w:p w14:paraId="0233FB63" w14:textId="5B1A341F" w:rsidR="00541208" w:rsidRDefault="00134FEC" w:rsidP="00541208">
                      <w:pPr>
                        <w:spacing w:line="280" w:lineRule="exact"/>
                        <w:rPr>
                          <w:sz w:val="18"/>
                          <w:szCs w:val="18"/>
                        </w:rPr>
                      </w:pPr>
                      <w:r w:rsidRPr="00134FEC">
                        <w:rPr>
                          <w:sz w:val="18"/>
                          <w:szCs w:val="18"/>
                        </w:rPr>
                        <w:t>Safe sleeping/SUDI</w:t>
                      </w:r>
                    </w:p>
                  </w:txbxContent>
                </v:textbox>
              </v:shape>
            </w:pict>
          </mc:Fallback>
        </mc:AlternateContent>
      </w:r>
      <w:r w:rsidR="00E56265" w:rsidRPr="00F41F42">
        <w:rPr>
          <w:noProof/>
        </w:rPr>
        <mc:AlternateContent>
          <mc:Choice Requires="wps">
            <w:drawing>
              <wp:anchor distT="0" distB="0" distL="114300" distR="114300" simplePos="0" relativeHeight="251658502" behindDoc="0" locked="0" layoutInCell="1" allowOverlap="1" wp14:anchorId="539341FC" wp14:editId="6329D7B5">
                <wp:simplePos x="0" y="0"/>
                <wp:positionH relativeFrom="column">
                  <wp:posOffset>9112</wp:posOffset>
                </wp:positionH>
                <wp:positionV relativeFrom="paragraph">
                  <wp:posOffset>3515360</wp:posOffset>
                </wp:positionV>
                <wp:extent cx="1567180" cy="512445"/>
                <wp:effectExtent l="0" t="0" r="0" b="1905"/>
                <wp:wrapNone/>
                <wp:docPr id="449" name="Text Box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12445"/>
                        </a:xfrm>
                        <a:prstGeom prst="rect">
                          <a:avLst/>
                        </a:prstGeom>
                        <a:noFill/>
                        <a:ln w="9525">
                          <a:noFill/>
                          <a:miter lim="800000"/>
                          <a:headEnd/>
                          <a:tailEnd/>
                        </a:ln>
                      </wps:spPr>
                      <wps:txbx>
                        <w:txbxContent>
                          <w:p w14:paraId="569E5949" w14:textId="0F895DCD" w:rsidR="00134FEC" w:rsidRDefault="00AD3D63" w:rsidP="00134FEC">
                            <w:pPr>
                              <w:spacing w:line="280" w:lineRule="exact"/>
                              <w:rPr>
                                <w:sz w:val="18"/>
                                <w:szCs w:val="18"/>
                              </w:rPr>
                            </w:pPr>
                            <w:r w:rsidRPr="00AD3D63">
                              <w:rPr>
                                <w:sz w:val="18"/>
                                <w:szCs w:val="18"/>
                              </w:rPr>
                              <w:t>Shaken pēpē/baby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341FC" id="Text Box 449" o:spid="_x0000_s1183" type="#_x0000_t202" alt="&quot;&quot;" style="position:absolute;left:0;text-align:left;margin-left:.7pt;margin-top:276.8pt;width:123.4pt;height:40.3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" filled="f" stroked="f">
                <v:textbox>
                  <w:txbxContent>
                    <w:p w14:paraId="569E5949" w14:textId="0F895DCD" w:rsidR="00134FEC" w:rsidRDefault="00AD3D63" w:rsidP="00134FEC">
                      <w:pPr>
                        <w:spacing w:line="280" w:lineRule="exact"/>
                        <w:rPr>
                          <w:sz w:val="18"/>
                          <w:szCs w:val="18"/>
                        </w:rPr>
                      </w:pPr>
                      <w:r w:rsidRPr="00AD3D63">
                        <w:rPr>
                          <w:sz w:val="18"/>
                          <w:szCs w:val="18"/>
                        </w:rPr>
                        <w:t>Shaken pēpē/baby</w:t>
                      </w:r>
                    </w:p>
                  </w:txbxContent>
                </v:textbox>
              </v:shape>
            </w:pict>
          </mc:Fallback>
        </mc:AlternateContent>
      </w:r>
      <w:r w:rsidR="00E56265" w:rsidRPr="00F41F42">
        <w:rPr>
          <w:noProof/>
          <w:lang w:eastAsia="zh-TW"/>
        </w:rPr>
        <mc:AlternateContent>
          <mc:Choice Requires="wps">
            <w:drawing>
              <wp:anchor distT="0" distB="0" distL="114300" distR="114300" simplePos="0" relativeHeight="251658483" behindDoc="0" locked="0" layoutInCell="1" allowOverlap="1" wp14:anchorId="282371FC" wp14:editId="57453902">
                <wp:simplePos x="0" y="0"/>
                <wp:positionH relativeFrom="column">
                  <wp:posOffset>5177155</wp:posOffset>
                </wp:positionH>
                <wp:positionV relativeFrom="paragraph">
                  <wp:posOffset>7109612</wp:posOffset>
                </wp:positionV>
                <wp:extent cx="333375" cy="323850"/>
                <wp:effectExtent l="0" t="0" r="9525" b="0"/>
                <wp:wrapNone/>
                <wp:docPr id="428" name="Oval 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6C80E" id="Oval 428" o:spid="_x0000_s1026" alt="&quot;&quot;" style="position:absolute;margin-left:407.65pt;margin-top:559.8pt;width:26.25pt;height:25.5pt;z-index:2516584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82" behindDoc="0" locked="0" layoutInCell="1" allowOverlap="1" wp14:anchorId="701482E4" wp14:editId="15A8DE0B">
                <wp:simplePos x="0" y="0"/>
                <wp:positionH relativeFrom="column">
                  <wp:posOffset>5173345</wp:posOffset>
                </wp:positionH>
                <wp:positionV relativeFrom="paragraph">
                  <wp:posOffset>6746392</wp:posOffset>
                </wp:positionV>
                <wp:extent cx="333375" cy="323850"/>
                <wp:effectExtent l="0" t="0" r="28575" b="19050"/>
                <wp:wrapNone/>
                <wp:docPr id="427" name="Oval 4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6D9D8" id="Oval 427" o:spid="_x0000_s1026" alt="&quot;&quot;" style="position:absolute;margin-left:407.35pt;margin-top:531.2pt;width:26.25pt;height:25.5pt;z-index:2516584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" fillcolor="#00b050" strokecolor="#c00000" strokeweight="1.5pt">
                <v:stroke joinstyle="miter"/>
              </v:oval>
            </w:pict>
          </mc:Fallback>
        </mc:AlternateContent>
      </w:r>
      <w:r w:rsidR="00E56265" w:rsidRPr="00F41F42">
        <w:rPr>
          <w:noProof/>
          <w:lang w:eastAsia="zh-TW"/>
        </w:rPr>
        <mc:AlternateContent>
          <mc:Choice Requires="wps">
            <w:drawing>
              <wp:anchor distT="0" distB="0" distL="114300" distR="114300" simplePos="0" relativeHeight="251658495" behindDoc="0" locked="0" layoutInCell="1" allowOverlap="1" wp14:anchorId="2242F158" wp14:editId="0A5AF715">
                <wp:simplePos x="0" y="0"/>
                <wp:positionH relativeFrom="column">
                  <wp:posOffset>5061254</wp:posOffset>
                </wp:positionH>
                <wp:positionV relativeFrom="paragraph">
                  <wp:posOffset>6139815</wp:posOffset>
                </wp:positionV>
                <wp:extent cx="552450" cy="401955"/>
                <wp:effectExtent l="0" t="0" r="0" b="0"/>
                <wp:wrapNone/>
                <wp:docPr id="442" name="Text Box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5783E55" w14:textId="104A4B5C"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F158" id="Text Box 442" o:spid="_x0000_s1184" type="#_x0000_t202" alt="&quot;&quot;" style="position:absolute;left:0;text-align:left;margin-left:398.5pt;margin-top:483.45pt;width:43.5pt;height:31.6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" filled="f" stroked="f">
                <v:textbox>
                  <w:txbxContent>
                    <w:p w14:paraId="35783E55" w14:textId="104A4B5C"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8</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81" behindDoc="0" locked="0" layoutInCell="1" allowOverlap="1" wp14:anchorId="2D587E40" wp14:editId="5EC5A51D">
                <wp:simplePos x="0" y="0"/>
                <wp:positionH relativeFrom="column">
                  <wp:posOffset>5174463</wp:posOffset>
                </wp:positionH>
                <wp:positionV relativeFrom="paragraph">
                  <wp:posOffset>6138722</wp:posOffset>
                </wp:positionV>
                <wp:extent cx="333375" cy="323850"/>
                <wp:effectExtent l="0" t="0" r="9525" b="0"/>
                <wp:wrapNone/>
                <wp:docPr id="426" name="Oval 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CCEF2" id="Oval 426" o:spid="_x0000_s1026" alt="&quot;&quot;" style="position:absolute;margin-left:407.45pt;margin-top:483.35pt;width:26.25pt;height:25.5pt;z-index:25165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94" behindDoc="0" locked="0" layoutInCell="1" allowOverlap="1" wp14:anchorId="40DC4D50" wp14:editId="5F5C241F">
                <wp:simplePos x="0" y="0"/>
                <wp:positionH relativeFrom="column">
                  <wp:posOffset>5061433</wp:posOffset>
                </wp:positionH>
                <wp:positionV relativeFrom="paragraph">
                  <wp:posOffset>5789422</wp:posOffset>
                </wp:positionV>
                <wp:extent cx="552450" cy="401955"/>
                <wp:effectExtent l="0" t="0" r="0" b="0"/>
                <wp:wrapNone/>
                <wp:docPr id="441" name="Text Box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818D70E" w14:textId="3792CD65"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4</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4D50" id="Text Box 441" o:spid="_x0000_s1185" type="#_x0000_t202" alt="&quot;&quot;" style="position:absolute;left:0;text-align:left;margin-left:398.55pt;margin-top:455.85pt;width:43.5pt;height:31.6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Sj+wEAANUDAAAOAAAAZHJzL2Uyb0RvYy54bWysU8tu2zAQvBfoPxC815INK40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" filled="f" stroked="f">
                <v:textbox>
                  <w:txbxContent>
                    <w:p w14:paraId="5818D70E" w14:textId="3792CD65"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4</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80" behindDoc="0" locked="0" layoutInCell="1" allowOverlap="1" wp14:anchorId="51D0E3E4" wp14:editId="6CE2AA40">
                <wp:simplePos x="0" y="0"/>
                <wp:positionH relativeFrom="column">
                  <wp:posOffset>5177790</wp:posOffset>
                </wp:positionH>
                <wp:positionV relativeFrom="paragraph">
                  <wp:posOffset>5786272</wp:posOffset>
                </wp:positionV>
                <wp:extent cx="333375" cy="323850"/>
                <wp:effectExtent l="0" t="0" r="28575" b="19050"/>
                <wp:wrapNone/>
                <wp:docPr id="425" name="Oval 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4E38F" id="Oval 425" o:spid="_x0000_s1026" alt="&quot;&quot;" style="position:absolute;margin-left:407.7pt;margin-top:455.6pt;width:26.25pt;height:25.5pt;z-index:25165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" fillcolor="#00b050" strokecolor="#c00000" strokeweight="1.5pt">
                <v:stroke joinstyle="miter"/>
              </v:oval>
            </w:pict>
          </mc:Fallback>
        </mc:AlternateContent>
      </w:r>
      <w:r w:rsidR="00E56265" w:rsidRPr="00F41F42">
        <w:rPr>
          <w:noProof/>
          <w:lang w:eastAsia="zh-TW"/>
        </w:rPr>
        <mc:AlternateContent>
          <mc:Choice Requires="wps">
            <w:drawing>
              <wp:anchor distT="0" distB="0" distL="114300" distR="114300" simplePos="0" relativeHeight="251658493" behindDoc="0" locked="0" layoutInCell="1" allowOverlap="1" wp14:anchorId="368EF304" wp14:editId="4EAA5628">
                <wp:simplePos x="0" y="0"/>
                <wp:positionH relativeFrom="column">
                  <wp:posOffset>5061585</wp:posOffset>
                </wp:positionH>
                <wp:positionV relativeFrom="paragraph">
                  <wp:posOffset>5158105</wp:posOffset>
                </wp:positionV>
                <wp:extent cx="552450" cy="401955"/>
                <wp:effectExtent l="0" t="0" r="0" b="0"/>
                <wp:wrapNone/>
                <wp:docPr id="440" name="Text Box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7EEF58C" w14:textId="25304A51" w:rsidR="00B85B71" w:rsidRPr="0025076A" w:rsidRDefault="00215410" w:rsidP="00B85B71">
                            <w:pPr>
                              <w:jc w:val="center"/>
                              <w:rPr>
                                <w:b/>
                                <w:bCs/>
                                <w:color w:val="FFFFFF" w:themeColor="background1"/>
                                <w:sz w:val="18"/>
                                <w:szCs w:val="18"/>
                              </w:rPr>
                            </w:pPr>
                            <w:r>
                              <w:rPr>
                                <w:b/>
                                <w:bCs/>
                                <w:color w:val="FFFFFF" w:themeColor="background1"/>
                                <w:sz w:val="18"/>
                                <w:szCs w:val="18"/>
                              </w:rPr>
                              <w:t>81</w:t>
                            </w:r>
                            <w:r w:rsidR="00B85B7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EF304" id="Text Box 440" o:spid="_x0000_s1186" type="#_x0000_t202" alt="&quot;&quot;" style="position:absolute;left:0;text-align:left;margin-left:398.55pt;margin-top:406.15pt;width:43.5pt;height:31.6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" filled="f" stroked="f">
                <v:textbox>
                  <w:txbxContent>
                    <w:p w14:paraId="27EEF58C" w14:textId="25304A51" w:rsidR="00B85B71" w:rsidRPr="0025076A" w:rsidRDefault="00215410" w:rsidP="00B85B71">
                      <w:pPr>
                        <w:jc w:val="center"/>
                        <w:rPr>
                          <w:b/>
                          <w:bCs/>
                          <w:color w:val="FFFFFF" w:themeColor="background1"/>
                          <w:sz w:val="18"/>
                          <w:szCs w:val="18"/>
                        </w:rPr>
                      </w:pPr>
                      <w:r>
                        <w:rPr>
                          <w:b/>
                          <w:bCs/>
                          <w:color w:val="FFFFFF" w:themeColor="background1"/>
                          <w:sz w:val="18"/>
                          <w:szCs w:val="18"/>
                        </w:rPr>
                        <w:t>81</w:t>
                      </w:r>
                      <w:r w:rsidR="00B85B71"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92" behindDoc="0" locked="0" layoutInCell="1" allowOverlap="1" wp14:anchorId="2BDC05A2" wp14:editId="77B80E93">
                <wp:simplePos x="0" y="0"/>
                <wp:positionH relativeFrom="column">
                  <wp:posOffset>5064836</wp:posOffset>
                </wp:positionH>
                <wp:positionV relativeFrom="paragraph">
                  <wp:posOffset>4797526</wp:posOffset>
                </wp:positionV>
                <wp:extent cx="552450" cy="401955"/>
                <wp:effectExtent l="0" t="0" r="0" b="0"/>
                <wp:wrapNone/>
                <wp:docPr id="439" name="Text Box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E89B034" w14:textId="22ECE5C9"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6</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C05A2" id="Text Box 439" o:spid="_x0000_s1187" type="#_x0000_t202" alt="&quot;&quot;" style="position:absolute;left:0;text-align:left;margin-left:398.8pt;margin-top:377.75pt;width:43.5pt;height:31.6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iU/AEAANUDAAAOAAAAZHJzL2Uyb0RvYy54bWysU9uO2yAQfa/Uf0C8N74o3m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" filled="f" stroked="f">
                <v:textbox>
                  <w:txbxContent>
                    <w:p w14:paraId="3E89B034" w14:textId="22ECE5C9"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6</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9" behindDoc="0" locked="0" layoutInCell="1" allowOverlap="1" wp14:anchorId="73817AD9" wp14:editId="6B1419A2">
                <wp:simplePos x="0" y="0"/>
                <wp:positionH relativeFrom="column">
                  <wp:posOffset>5173193</wp:posOffset>
                </wp:positionH>
                <wp:positionV relativeFrom="paragraph">
                  <wp:posOffset>5156835</wp:posOffset>
                </wp:positionV>
                <wp:extent cx="333375" cy="323850"/>
                <wp:effectExtent l="0" t="0" r="9525" b="0"/>
                <wp:wrapNone/>
                <wp:docPr id="424" name="Oval 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5B6C0" id="Oval 424" o:spid="_x0000_s1026" alt="&quot;&quot;" style="position:absolute;margin-left:407.35pt;margin-top:406.05pt;width:26.25pt;height:25.5pt;z-index:25165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78" behindDoc="0" locked="0" layoutInCell="1" allowOverlap="1" wp14:anchorId="15AA2EAB" wp14:editId="7D283BFB">
                <wp:simplePos x="0" y="0"/>
                <wp:positionH relativeFrom="column">
                  <wp:posOffset>5173345</wp:posOffset>
                </wp:positionH>
                <wp:positionV relativeFrom="paragraph">
                  <wp:posOffset>4798212</wp:posOffset>
                </wp:positionV>
                <wp:extent cx="333375" cy="323850"/>
                <wp:effectExtent l="0" t="0" r="28575" b="19050"/>
                <wp:wrapNone/>
                <wp:docPr id="423" name="Oval 4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2FA6E3" id="Oval 423" o:spid="_x0000_s1026" alt="&quot;&quot;" style="position:absolute;margin-left:407.35pt;margin-top:377.8pt;width:26.25pt;height:25.5pt;z-index:2516584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" fillcolor="#00b050" strokecolor="#c00000" strokeweight="1.5pt">
                <v:stroke joinstyle="miter"/>
              </v:oval>
            </w:pict>
          </mc:Fallback>
        </mc:AlternateContent>
      </w:r>
      <w:r w:rsidR="00E56265" w:rsidRPr="00F41F42">
        <w:rPr>
          <w:noProof/>
          <w:lang w:eastAsia="zh-TW"/>
        </w:rPr>
        <mc:AlternateContent>
          <mc:Choice Requires="wps">
            <w:drawing>
              <wp:anchor distT="0" distB="0" distL="114300" distR="114300" simplePos="0" relativeHeight="251658491" behindDoc="0" locked="0" layoutInCell="1" allowOverlap="1" wp14:anchorId="0E0F4D62" wp14:editId="0B920E30">
                <wp:simplePos x="0" y="0"/>
                <wp:positionH relativeFrom="column">
                  <wp:posOffset>5064938</wp:posOffset>
                </wp:positionH>
                <wp:positionV relativeFrom="paragraph">
                  <wp:posOffset>4163060</wp:posOffset>
                </wp:positionV>
                <wp:extent cx="552450" cy="401955"/>
                <wp:effectExtent l="0" t="0" r="0" b="0"/>
                <wp:wrapNone/>
                <wp:docPr id="438" name="Text Box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58796FE3" w14:textId="22062FB0"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F4D62" id="Text Box 438" o:spid="_x0000_s1188" type="#_x0000_t202" alt="&quot;&quot;" style="position:absolute;left:0;text-align:left;margin-left:398.8pt;margin-top:327.8pt;width:43.5pt;height:31.6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" filled="f" stroked="f">
                <v:textbox>
                  <w:txbxContent>
                    <w:p w14:paraId="58796FE3" w14:textId="22062FB0" w:rsidR="00B85B71" w:rsidRPr="0025076A" w:rsidRDefault="00B85B71" w:rsidP="00B85B71">
                      <w:pPr>
                        <w:jc w:val="center"/>
                        <w:rPr>
                          <w:b/>
                          <w:bCs/>
                          <w:color w:val="FFFFFF" w:themeColor="background1"/>
                          <w:sz w:val="18"/>
                          <w:szCs w:val="18"/>
                        </w:rPr>
                      </w:pPr>
                      <w:r>
                        <w:rPr>
                          <w:b/>
                          <w:bCs/>
                          <w:color w:val="FFFFFF" w:themeColor="background1"/>
                          <w:sz w:val="18"/>
                          <w:szCs w:val="18"/>
                        </w:rPr>
                        <w:t>7</w:t>
                      </w:r>
                      <w:r w:rsidR="00215410">
                        <w:rPr>
                          <w:b/>
                          <w:bCs/>
                          <w:color w:val="FFFFFF" w:themeColor="background1"/>
                          <w:sz w:val="18"/>
                          <w:szCs w:val="18"/>
                        </w:rPr>
                        <w:t>8</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7" behindDoc="0" locked="0" layoutInCell="1" allowOverlap="1" wp14:anchorId="49D494F3" wp14:editId="7D37009B">
                <wp:simplePos x="0" y="0"/>
                <wp:positionH relativeFrom="column">
                  <wp:posOffset>5173828</wp:posOffset>
                </wp:positionH>
                <wp:positionV relativeFrom="paragraph">
                  <wp:posOffset>4164990</wp:posOffset>
                </wp:positionV>
                <wp:extent cx="333375" cy="323850"/>
                <wp:effectExtent l="0" t="0" r="9525" b="0"/>
                <wp:wrapNone/>
                <wp:docPr id="422" name="Oval 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2001C" id="Oval 422" o:spid="_x0000_s1026" alt="&quot;&quot;" style="position:absolute;margin-left:407.4pt;margin-top:327.95pt;width:26.25pt;height:25.5pt;z-index:2516584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90" behindDoc="0" locked="0" layoutInCell="1" allowOverlap="1" wp14:anchorId="0E6C5417" wp14:editId="421F2ADA">
                <wp:simplePos x="0" y="0"/>
                <wp:positionH relativeFrom="column">
                  <wp:posOffset>5064785</wp:posOffset>
                </wp:positionH>
                <wp:positionV relativeFrom="paragraph">
                  <wp:posOffset>3519627</wp:posOffset>
                </wp:positionV>
                <wp:extent cx="552450" cy="401955"/>
                <wp:effectExtent l="0" t="0" r="0" b="0"/>
                <wp:wrapNone/>
                <wp:docPr id="437" name="Text Box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5E1F3BA" w14:textId="79747D1D" w:rsidR="00B85B71" w:rsidRPr="0025076A" w:rsidRDefault="00215410" w:rsidP="00B85B71">
                            <w:pPr>
                              <w:jc w:val="center"/>
                              <w:rPr>
                                <w:b/>
                                <w:bCs/>
                                <w:color w:val="FFFFFF" w:themeColor="background1"/>
                                <w:sz w:val="18"/>
                                <w:szCs w:val="18"/>
                              </w:rPr>
                            </w:pPr>
                            <w:r>
                              <w:rPr>
                                <w:b/>
                                <w:bCs/>
                                <w:color w:val="FFFFFF" w:themeColor="background1"/>
                                <w:sz w:val="18"/>
                                <w:szCs w:val="18"/>
                              </w:rPr>
                              <w:t>80</w:t>
                            </w:r>
                            <w:r w:rsidR="00B85B7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C5417" id="Text Box 437" o:spid="_x0000_s1189" type="#_x0000_t202" alt="&quot;&quot;" style="position:absolute;left:0;text-align:left;margin-left:398.8pt;margin-top:277.15pt;width:43.5pt;height:31.6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" filled="f" stroked="f">
                <v:textbox>
                  <w:txbxContent>
                    <w:p w14:paraId="35E1F3BA" w14:textId="79747D1D" w:rsidR="00B85B71" w:rsidRPr="0025076A" w:rsidRDefault="00215410" w:rsidP="00B85B71">
                      <w:pPr>
                        <w:jc w:val="center"/>
                        <w:rPr>
                          <w:b/>
                          <w:bCs/>
                          <w:color w:val="FFFFFF" w:themeColor="background1"/>
                          <w:sz w:val="18"/>
                          <w:szCs w:val="18"/>
                        </w:rPr>
                      </w:pPr>
                      <w:r>
                        <w:rPr>
                          <w:b/>
                          <w:bCs/>
                          <w:color w:val="FFFFFF" w:themeColor="background1"/>
                          <w:sz w:val="18"/>
                          <w:szCs w:val="18"/>
                        </w:rPr>
                        <w:t>80</w:t>
                      </w:r>
                      <w:r w:rsidR="00B85B71"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6" behindDoc="0" locked="0" layoutInCell="1" allowOverlap="1" wp14:anchorId="502C93CA" wp14:editId="40BBC071">
                <wp:simplePos x="0" y="0"/>
                <wp:positionH relativeFrom="column">
                  <wp:posOffset>5173345</wp:posOffset>
                </wp:positionH>
                <wp:positionV relativeFrom="paragraph">
                  <wp:posOffset>3521862</wp:posOffset>
                </wp:positionV>
                <wp:extent cx="333375" cy="323850"/>
                <wp:effectExtent l="0" t="0" r="9525" b="0"/>
                <wp:wrapNone/>
                <wp:docPr id="421" name="Oval 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F456CC" id="Oval 421" o:spid="_x0000_s1026" alt="&quot;&quot;" style="position:absolute;margin-left:407.35pt;margin-top:277.3pt;width:26.25pt;height:25.5pt;z-index:2516584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89" behindDoc="0" locked="0" layoutInCell="1" allowOverlap="1" wp14:anchorId="673607AD" wp14:editId="7DD28152">
                <wp:simplePos x="0" y="0"/>
                <wp:positionH relativeFrom="column">
                  <wp:posOffset>5061585</wp:posOffset>
                </wp:positionH>
                <wp:positionV relativeFrom="paragraph">
                  <wp:posOffset>2898343</wp:posOffset>
                </wp:positionV>
                <wp:extent cx="552450" cy="401955"/>
                <wp:effectExtent l="0" t="0" r="0" b="0"/>
                <wp:wrapNone/>
                <wp:docPr id="436" name="Text Box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FAE0AFD" w14:textId="0CADC8B7" w:rsidR="00B85B71" w:rsidRPr="0025076A" w:rsidRDefault="00215410" w:rsidP="00B85B71">
                            <w:pPr>
                              <w:jc w:val="center"/>
                              <w:rPr>
                                <w:b/>
                                <w:bCs/>
                                <w:color w:val="FFFFFF" w:themeColor="background1"/>
                                <w:sz w:val="18"/>
                                <w:szCs w:val="18"/>
                              </w:rPr>
                            </w:pPr>
                            <w:r>
                              <w:rPr>
                                <w:b/>
                                <w:bCs/>
                                <w:color w:val="FFFFFF" w:themeColor="background1"/>
                                <w:sz w:val="18"/>
                                <w:szCs w:val="18"/>
                              </w:rPr>
                              <w:t>90</w:t>
                            </w:r>
                            <w:r w:rsidR="00B85B71"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07AD" id="Text Box 436" o:spid="_x0000_s1190" type="#_x0000_t202" alt="&quot;&quot;" style="position:absolute;left:0;text-align:left;margin-left:398.55pt;margin-top:228.2pt;width:43.5pt;height:31.6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" filled="f" stroked="f">
                <v:textbox>
                  <w:txbxContent>
                    <w:p w14:paraId="1FAE0AFD" w14:textId="0CADC8B7" w:rsidR="00B85B71" w:rsidRPr="0025076A" w:rsidRDefault="00215410" w:rsidP="00B85B71">
                      <w:pPr>
                        <w:jc w:val="center"/>
                        <w:rPr>
                          <w:b/>
                          <w:bCs/>
                          <w:color w:val="FFFFFF" w:themeColor="background1"/>
                          <w:sz w:val="18"/>
                          <w:szCs w:val="18"/>
                        </w:rPr>
                      </w:pPr>
                      <w:r>
                        <w:rPr>
                          <w:b/>
                          <w:bCs/>
                          <w:color w:val="FFFFFF" w:themeColor="background1"/>
                          <w:sz w:val="18"/>
                          <w:szCs w:val="18"/>
                        </w:rPr>
                        <w:t>90</w:t>
                      </w:r>
                      <w:r w:rsidR="00B85B71"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4" behindDoc="0" locked="0" layoutInCell="1" allowOverlap="1" wp14:anchorId="629E09E4" wp14:editId="0FB81191">
                <wp:simplePos x="0" y="0"/>
                <wp:positionH relativeFrom="column">
                  <wp:posOffset>5174615</wp:posOffset>
                </wp:positionH>
                <wp:positionV relativeFrom="paragraph">
                  <wp:posOffset>2543175</wp:posOffset>
                </wp:positionV>
                <wp:extent cx="333375" cy="323850"/>
                <wp:effectExtent l="0" t="0" r="28575" b="19050"/>
                <wp:wrapNone/>
                <wp:docPr id="419" name="Oval 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EF8C2" id="Oval 419" o:spid="_x0000_s1026" alt="&quot;&quot;" style="position:absolute;margin-left:407.45pt;margin-top:200.25pt;width:26.25pt;height:25.5pt;z-index:2516584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" fillcolor="#00b050" strokecolor="#c00000" strokeweight="1.5pt">
                <v:stroke joinstyle="miter"/>
              </v:oval>
            </w:pict>
          </mc:Fallback>
        </mc:AlternateContent>
      </w:r>
      <w:r w:rsidR="00E56265" w:rsidRPr="00F41F42">
        <w:rPr>
          <w:noProof/>
          <w:lang w:eastAsia="zh-TW"/>
        </w:rPr>
        <mc:AlternateContent>
          <mc:Choice Requires="wps">
            <w:drawing>
              <wp:anchor distT="0" distB="0" distL="114300" distR="114300" simplePos="0" relativeHeight="251658475" behindDoc="0" locked="0" layoutInCell="1" allowOverlap="1" wp14:anchorId="6FB9080A" wp14:editId="23869502">
                <wp:simplePos x="0" y="0"/>
                <wp:positionH relativeFrom="column">
                  <wp:posOffset>5173828</wp:posOffset>
                </wp:positionH>
                <wp:positionV relativeFrom="paragraph">
                  <wp:posOffset>2899004</wp:posOffset>
                </wp:positionV>
                <wp:extent cx="333375" cy="323850"/>
                <wp:effectExtent l="0" t="0" r="9525" b="0"/>
                <wp:wrapNone/>
                <wp:docPr id="420" name="Oval 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3C922" id="Oval 420" o:spid="_x0000_s1026" alt="&quot;&quot;" style="position:absolute;margin-left:407.4pt;margin-top:228.25pt;width:26.25pt;height:25.5pt;z-index:2516584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87" behindDoc="0" locked="0" layoutInCell="1" allowOverlap="1" wp14:anchorId="4E8E4FFA" wp14:editId="7D0F4371">
                <wp:simplePos x="0" y="0"/>
                <wp:positionH relativeFrom="column">
                  <wp:posOffset>5064836</wp:posOffset>
                </wp:positionH>
                <wp:positionV relativeFrom="paragraph">
                  <wp:posOffset>1893799</wp:posOffset>
                </wp:positionV>
                <wp:extent cx="552450" cy="401955"/>
                <wp:effectExtent l="0" t="0" r="0" b="0"/>
                <wp:wrapNone/>
                <wp:docPr id="434" name="Text Box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708DE7F" w14:textId="1D9D8581" w:rsidR="00B85B71" w:rsidRPr="0025076A" w:rsidRDefault="00B85B71" w:rsidP="00B85B71">
                            <w:pPr>
                              <w:jc w:val="center"/>
                              <w:rPr>
                                <w:b/>
                                <w:bCs/>
                                <w:color w:val="FFFFFF" w:themeColor="background1"/>
                                <w:sz w:val="18"/>
                                <w:szCs w:val="18"/>
                              </w:rPr>
                            </w:pPr>
                            <w:r>
                              <w:rPr>
                                <w:b/>
                                <w:bCs/>
                                <w:color w:val="FFFFFF" w:themeColor="background1"/>
                                <w:sz w:val="18"/>
                                <w:szCs w:val="18"/>
                              </w:rPr>
                              <w:t>86</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E4FFA" id="Text Box 434" o:spid="_x0000_s1191" type="#_x0000_t202" alt="&quot;&quot;" style="position:absolute;left:0;text-align:left;margin-left:398.8pt;margin-top:149.1pt;width:43.5pt;height:31.6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" filled="f" stroked="f">
                <v:textbox>
                  <w:txbxContent>
                    <w:p w14:paraId="3708DE7F" w14:textId="1D9D8581" w:rsidR="00B85B71" w:rsidRPr="0025076A" w:rsidRDefault="00B85B71" w:rsidP="00B85B71">
                      <w:pPr>
                        <w:jc w:val="center"/>
                        <w:rPr>
                          <w:b/>
                          <w:bCs/>
                          <w:color w:val="FFFFFF" w:themeColor="background1"/>
                          <w:sz w:val="18"/>
                          <w:szCs w:val="18"/>
                        </w:rPr>
                      </w:pPr>
                      <w:r>
                        <w:rPr>
                          <w:b/>
                          <w:bCs/>
                          <w:color w:val="FFFFFF" w:themeColor="background1"/>
                          <w:sz w:val="18"/>
                          <w:szCs w:val="18"/>
                        </w:rPr>
                        <w:t>86</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3" behindDoc="0" locked="0" layoutInCell="1" allowOverlap="1" wp14:anchorId="222C86A7" wp14:editId="4D9B3E76">
                <wp:simplePos x="0" y="0"/>
                <wp:positionH relativeFrom="column">
                  <wp:posOffset>5170018</wp:posOffset>
                </wp:positionH>
                <wp:positionV relativeFrom="paragraph">
                  <wp:posOffset>1892300</wp:posOffset>
                </wp:positionV>
                <wp:extent cx="333375" cy="323850"/>
                <wp:effectExtent l="0" t="0" r="9525" b="0"/>
                <wp:wrapNone/>
                <wp:docPr id="418" name="Oval 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D3381" id="Oval 418" o:spid="_x0000_s1026" alt="&quot;&quot;" style="position:absolute;margin-left:407.1pt;margin-top:149pt;width:26.25pt;height:25.5pt;z-index:2516584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86" behindDoc="0" locked="0" layoutInCell="1" allowOverlap="1" wp14:anchorId="66A1CF55" wp14:editId="57B80ACF">
                <wp:simplePos x="0" y="0"/>
                <wp:positionH relativeFrom="column">
                  <wp:posOffset>5065065</wp:posOffset>
                </wp:positionH>
                <wp:positionV relativeFrom="paragraph">
                  <wp:posOffset>1248181</wp:posOffset>
                </wp:positionV>
                <wp:extent cx="552450" cy="401955"/>
                <wp:effectExtent l="0" t="0" r="0" b="0"/>
                <wp:wrapNone/>
                <wp:docPr id="433" name="Text Box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6BCD0F7" w14:textId="5559E320" w:rsidR="00B85B71" w:rsidRPr="0025076A" w:rsidRDefault="00B85B71" w:rsidP="00B85B71">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CF55" id="Text Box 433" o:spid="_x0000_s1192" type="#_x0000_t202" alt="&quot;&quot;" style="position:absolute;left:0;text-align:left;margin-left:398.8pt;margin-top:98.3pt;width:43.5pt;height:31.6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" filled="f" stroked="f">
                <v:textbox>
                  <w:txbxContent>
                    <w:p w14:paraId="66BCD0F7" w14:textId="5559E320" w:rsidR="00B85B71" w:rsidRPr="0025076A" w:rsidRDefault="00B85B71" w:rsidP="00B85B71">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2" behindDoc="0" locked="0" layoutInCell="1" allowOverlap="1" wp14:anchorId="46DABDB7" wp14:editId="4A838E26">
                <wp:simplePos x="0" y="0"/>
                <wp:positionH relativeFrom="column">
                  <wp:posOffset>5173980</wp:posOffset>
                </wp:positionH>
                <wp:positionV relativeFrom="paragraph">
                  <wp:posOffset>1248791</wp:posOffset>
                </wp:positionV>
                <wp:extent cx="333375" cy="323850"/>
                <wp:effectExtent l="0" t="0" r="9525" b="0"/>
                <wp:wrapNone/>
                <wp:docPr id="417" name="Oval 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8AD29" id="Oval 417" o:spid="_x0000_s1026" alt="&quot;&quot;" style="position:absolute;margin-left:407.4pt;margin-top:98.35pt;width:26.25pt;height:25.5pt;z-index:251658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85" behindDoc="0" locked="0" layoutInCell="1" allowOverlap="1" wp14:anchorId="6C52782C" wp14:editId="33F137AC">
                <wp:simplePos x="0" y="0"/>
                <wp:positionH relativeFrom="column">
                  <wp:posOffset>5064303</wp:posOffset>
                </wp:positionH>
                <wp:positionV relativeFrom="paragraph">
                  <wp:posOffset>610185</wp:posOffset>
                </wp:positionV>
                <wp:extent cx="552450" cy="401955"/>
                <wp:effectExtent l="0" t="0" r="0" b="0"/>
                <wp:wrapNone/>
                <wp:docPr id="432" name="Text Box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41C34E2" w14:textId="112DBFA4" w:rsidR="00B85B71" w:rsidRPr="0025076A" w:rsidRDefault="00B85B71" w:rsidP="00B85B71">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2782C" id="Text Box 432" o:spid="_x0000_s1193" type="#_x0000_t202" alt="&quot;&quot;" style="position:absolute;left:0;text-align:left;margin-left:398.75pt;margin-top:48.05pt;width:43.5pt;height:31.6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" filled="f" stroked="f">
                <v:textbox>
                  <w:txbxContent>
                    <w:p w14:paraId="241C34E2" w14:textId="112DBFA4" w:rsidR="00B85B71" w:rsidRPr="0025076A" w:rsidRDefault="00B85B71" w:rsidP="00B85B71">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v:textbox>
              </v:shape>
            </w:pict>
          </mc:Fallback>
        </mc:AlternateContent>
      </w:r>
      <w:r w:rsidR="00E56265" w:rsidRPr="00F41F42">
        <w:rPr>
          <w:noProof/>
          <w:lang w:eastAsia="zh-TW"/>
        </w:rPr>
        <mc:AlternateContent>
          <mc:Choice Requires="wps">
            <w:drawing>
              <wp:anchor distT="0" distB="0" distL="114300" distR="114300" simplePos="0" relativeHeight="251658471" behindDoc="0" locked="0" layoutInCell="1" allowOverlap="1" wp14:anchorId="0C1392FF" wp14:editId="1A32AE3B">
                <wp:simplePos x="0" y="0"/>
                <wp:positionH relativeFrom="column">
                  <wp:posOffset>5177155</wp:posOffset>
                </wp:positionH>
                <wp:positionV relativeFrom="paragraph">
                  <wp:posOffset>605790</wp:posOffset>
                </wp:positionV>
                <wp:extent cx="333375" cy="323850"/>
                <wp:effectExtent l="0" t="0" r="9525" b="0"/>
                <wp:wrapNone/>
                <wp:docPr id="416" name="Oval 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E135F" id="Oval 416" o:spid="_x0000_s1026" alt="&quot;&quot;" style="position:absolute;margin-left:407.65pt;margin-top:47.7pt;width:26.25pt;height:25.5pt;z-index:251658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" fillcolor="#00b050" stroked="f" strokeweight="1pt">
                <v:stroke joinstyle="miter"/>
              </v:oval>
            </w:pict>
          </mc:Fallback>
        </mc:AlternateContent>
      </w:r>
      <w:r w:rsidR="00E56265" w:rsidRPr="00F41F42">
        <w:rPr>
          <w:noProof/>
          <w:lang w:eastAsia="zh-TW"/>
        </w:rPr>
        <mc:AlternateContent>
          <mc:Choice Requires="wps">
            <w:drawing>
              <wp:anchor distT="0" distB="0" distL="114300" distR="114300" simplePos="0" relativeHeight="251658470" behindDoc="0" locked="0" layoutInCell="1" allowOverlap="1" wp14:anchorId="49736683" wp14:editId="2552D37E">
                <wp:simplePos x="0" y="0"/>
                <wp:positionH relativeFrom="column">
                  <wp:posOffset>5175250</wp:posOffset>
                </wp:positionH>
                <wp:positionV relativeFrom="paragraph">
                  <wp:posOffset>263525</wp:posOffset>
                </wp:positionV>
                <wp:extent cx="333375" cy="323850"/>
                <wp:effectExtent l="0" t="0" r="9525" b="0"/>
                <wp:wrapNone/>
                <wp:docPr id="415" name="Oval 4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769CE" id="Oval 415" o:spid="_x0000_s1026" alt="&quot;&quot;" style="position:absolute;margin-left:407.5pt;margin-top:20.75pt;width:26.25pt;height:25.5pt;z-index:2516584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" fillcolor="#00b050" stroked="f" strokeweight="1pt">
                <v:stroke joinstyle="miter"/>
              </v:oval>
            </w:pict>
          </mc:Fallback>
        </mc:AlternateContent>
      </w:r>
      <w:r w:rsidR="00A446C6" w:rsidRPr="00F41F42">
        <w:rPr>
          <w:noProof/>
        </w:rPr>
        <w:drawing>
          <wp:inline distT="0" distB="0" distL="0" distR="0" wp14:anchorId="7FDC3199" wp14:editId="4133C574">
            <wp:extent cx="5543550" cy="7877908"/>
            <wp:effectExtent l="0" t="0" r="0" b="8890"/>
            <wp:docPr id="430" name="Chart 430" descr="Chart showing satisfaction with the quality of information received.">
              <a:extLst xmlns:a="http://schemas.openxmlformats.org/drawingml/2006/main">
                <a:ext uri="{FF2B5EF4-FFF2-40B4-BE49-F238E27FC236}">
                  <a16:creationId xmlns:a16="http://schemas.microsoft.com/office/drawing/2014/main" id="{A4D74A47-6994-4733-886A-9B6D10253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A1298D" w:rsidRPr="00BB5DAA">
        <w:rPr>
          <w:color w:val="595959" w:themeColor="text1" w:themeTint="A6"/>
          <w:szCs w:val="24"/>
        </w:rPr>
        <w:t xml:space="preserve">Sub-samples are based on respondents who provided a response for this question and excludes those who </w:t>
      </w:r>
      <w:r w:rsidR="001A27D9" w:rsidRPr="00BB5DAA">
        <w:rPr>
          <w:color w:val="595959" w:themeColor="text1" w:themeTint="A6"/>
          <w:szCs w:val="24"/>
        </w:rPr>
        <w:t>said</w:t>
      </w:r>
      <w:r w:rsidR="00C11817" w:rsidRPr="00BB5DAA">
        <w:rPr>
          <w:color w:val="595959" w:themeColor="text1" w:themeTint="A6"/>
          <w:szCs w:val="24"/>
        </w:rPr>
        <w:t xml:space="preserve">, </w:t>
      </w:r>
      <w:r w:rsidR="00A1298D" w:rsidRPr="00BB5DAA">
        <w:rPr>
          <w:color w:val="595959" w:themeColor="text1" w:themeTint="A6"/>
          <w:szCs w:val="24"/>
        </w:rPr>
        <w:t>‘Not applicable</w:t>
      </w:r>
      <w:r w:rsidR="00706538" w:rsidRPr="00BB5DAA">
        <w:rPr>
          <w:color w:val="595959" w:themeColor="text1" w:themeTint="A6"/>
          <w:szCs w:val="24"/>
        </w:rPr>
        <w:t>’.</w:t>
      </w:r>
    </w:p>
    <w:p w14:paraId="5AB5DAAC" w14:textId="77777777" w:rsidR="00A1298D" w:rsidRPr="00BB5DAA" w:rsidRDefault="00A1298D" w:rsidP="00A1298D">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lastRenderedPageBreak/>
        <w:t>Results outlined in red denote a significantly lower result compared to 2014, while results outlined in green denote a significantly higher result.</w:t>
      </w:r>
    </w:p>
    <w:p w14:paraId="0D92EDC0" w14:textId="77777777" w:rsidR="00A1298D" w:rsidRPr="00BB5DAA" w:rsidRDefault="00A1298D" w:rsidP="00A1298D">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may not sum to 100 percent due to rounding.</w:t>
      </w:r>
    </w:p>
    <w:p w14:paraId="536C9CE4" w14:textId="2CE71AB6" w:rsidR="00C93EEA" w:rsidRPr="00F41F42" w:rsidRDefault="00C93EEA" w:rsidP="00C93EEA">
      <w:pPr>
        <w:pStyle w:val="BodyText"/>
        <w:spacing w:before="0"/>
        <w:rPr>
          <w:szCs w:val="24"/>
        </w:rPr>
      </w:pPr>
      <w:r w:rsidRPr="00F41F42">
        <w:rPr>
          <w:szCs w:val="24"/>
        </w:rPr>
        <w:t>Statistically significant differences by key priority</w:t>
      </w:r>
      <w:r w:rsidR="008E19FD" w:rsidRPr="00F41F42">
        <w:rPr>
          <w:szCs w:val="24"/>
        </w:rPr>
        <w:t xml:space="preserve"> </w:t>
      </w:r>
      <w:r w:rsidRPr="00F41F42">
        <w:rPr>
          <w:szCs w:val="24"/>
        </w:rPr>
        <w:t>groups (</w:t>
      </w:r>
      <w:r w:rsidR="00AC65ED" w:rsidRPr="00F41F42">
        <w:rPr>
          <w:szCs w:val="24"/>
        </w:rPr>
        <w:fldChar w:fldCharType="begin"/>
      </w:r>
      <w:r w:rsidR="00AC65ED" w:rsidRPr="00F41F42">
        <w:rPr>
          <w:szCs w:val="24"/>
        </w:rPr>
        <w:instrText xml:space="preserve"> REF _Ref120446380 \h  \* MERGEFORMAT </w:instrText>
      </w:r>
      <w:r w:rsidR="00AC65ED" w:rsidRPr="00F41F42">
        <w:rPr>
          <w:szCs w:val="24"/>
        </w:rPr>
      </w:r>
      <w:r w:rsidR="00AC65ED" w:rsidRPr="00F41F42">
        <w:rPr>
          <w:szCs w:val="24"/>
        </w:rPr>
        <w:fldChar w:fldCharType="separate"/>
      </w:r>
      <w:r w:rsidR="00446AD2" w:rsidRPr="00446AD2">
        <w:rPr>
          <w:szCs w:val="24"/>
        </w:rPr>
        <w:t xml:space="preserve">Table </w:t>
      </w:r>
      <w:r w:rsidR="00446AD2" w:rsidRPr="00446AD2">
        <w:rPr>
          <w:noProof/>
          <w:szCs w:val="24"/>
        </w:rPr>
        <w:t>31</w:t>
      </w:r>
      <w:r w:rsidR="00AC65ED" w:rsidRPr="00F41F42">
        <w:rPr>
          <w:szCs w:val="24"/>
        </w:rPr>
        <w:fldChar w:fldCharType="end"/>
      </w:r>
      <w:r w:rsidRPr="00F41F42">
        <w:rPr>
          <w:szCs w:val="24"/>
        </w:rPr>
        <w:t>):</w:t>
      </w:r>
    </w:p>
    <w:p w14:paraId="7232E325" w14:textId="77777777" w:rsidR="00140C48" w:rsidRPr="00F41F42" w:rsidRDefault="006B6491" w:rsidP="00140C48">
      <w:pPr>
        <w:pStyle w:val="RNZBullets"/>
        <w:numPr>
          <w:ilvl w:val="0"/>
          <w:numId w:val="1"/>
        </w:numPr>
        <w:tabs>
          <w:tab w:val="num" w:pos="397"/>
        </w:tabs>
        <w:spacing w:before="0" w:line="240" w:lineRule="auto"/>
        <w:ind w:left="397" w:hanging="397"/>
      </w:pPr>
      <w:r w:rsidRPr="00F41F42">
        <w:rPr>
          <w:b/>
          <w:bCs/>
        </w:rPr>
        <w:t>Māori</w:t>
      </w:r>
      <w:r w:rsidR="00C93EEA" w:rsidRPr="00F41F42">
        <w:rPr>
          <w:b/>
          <w:bCs/>
        </w:rPr>
        <w:t xml:space="preserve"> </w:t>
      </w:r>
      <w:r w:rsidR="00C93EEA" w:rsidRPr="00F41F42">
        <w:t>respondents</w:t>
      </w:r>
      <w:r w:rsidRPr="00F41F42">
        <w:t xml:space="preserve"> </w:t>
      </w:r>
      <w:r w:rsidR="00DA11D8" w:rsidRPr="00F41F42">
        <w:t xml:space="preserve">reported significantly </w:t>
      </w:r>
      <w:r w:rsidR="00DA11D8" w:rsidRPr="00F41F42">
        <w:rPr>
          <w:b/>
          <w:bCs/>
        </w:rPr>
        <w:t>lower</w:t>
      </w:r>
      <w:r w:rsidR="00DA11D8" w:rsidRPr="00F41F42">
        <w:t xml:space="preserve"> satisfaction</w:t>
      </w:r>
      <w:r w:rsidR="006F66CB" w:rsidRPr="00F41F42">
        <w:t xml:space="preserve"> with </w:t>
      </w:r>
      <w:r w:rsidR="00A25737" w:rsidRPr="00F41F42">
        <w:t>the information they received in relation to</w:t>
      </w:r>
      <w:r w:rsidR="00DF1F8C" w:rsidRPr="00F41F42">
        <w:t xml:space="preserve"> </w:t>
      </w:r>
      <w:r w:rsidR="00235BD7" w:rsidRPr="00F41F42">
        <w:rPr>
          <w:b/>
          <w:bCs/>
        </w:rPr>
        <w:t>a</w:t>
      </w:r>
      <w:r w:rsidR="00161B70" w:rsidRPr="00F41F42">
        <w:rPr>
          <w:b/>
          <w:bCs/>
        </w:rPr>
        <w:t>ntenatal classes</w:t>
      </w:r>
      <w:r w:rsidR="00A25737" w:rsidRPr="00F41F42">
        <w:t xml:space="preserve"> </w:t>
      </w:r>
      <w:r w:rsidR="00E532F0" w:rsidRPr="00F41F42">
        <w:t>(</w:t>
      </w:r>
      <w:r w:rsidR="00A25737" w:rsidRPr="00F41F42">
        <w:t>67%, compared with 72% of the total sample</w:t>
      </w:r>
      <w:r w:rsidR="00E532F0" w:rsidRPr="00F41F42">
        <w:t>)</w:t>
      </w:r>
      <w:r w:rsidR="00235BD7" w:rsidRPr="00F41F42">
        <w:t xml:space="preserve"> and </w:t>
      </w:r>
      <w:r w:rsidR="00235BD7" w:rsidRPr="00F41F42">
        <w:rPr>
          <w:b/>
          <w:bCs/>
        </w:rPr>
        <w:t>g</w:t>
      </w:r>
      <w:r w:rsidR="00E532F0" w:rsidRPr="00F41F42">
        <w:rPr>
          <w:b/>
          <w:bCs/>
        </w:rPr>
        <w:t>iving birth</w:t>
      </w:r>
      <w:r w:rsidR="00E532F0" w:rsidRPr="00F41F42">
        <w:t xml:space="preserve"> (79%, compared with 83%).</w:t>
      </w:r>
    </w:p>
    <w:p w14:paraId="308C65D7" w14:textId="62E2D063" w:rsidR="00E532F0" w:rsidRPr="00F41F42" w:rsidRDefault="00C274E6" w:rsidP="00140C48">
      <w:pPr>
        <w:pStyle w:val="RNZBullets"/>
        <w:tabs>
          <w:tab w:val="clear" w:pos="397"/>
        </w:tabs>
        <w:spacing w:before="0" w:line="240" w:lineRule="auto"/>
        <w:ind w:firstLine="0"/>
      </w:pPr>
      <w:r w:rsidRPr="00F41F42">
        <w:t xml:space="preserve">However, </w:t>
      </w:r>
      <w:r w:rsidRPr="00665244">
        <w:rPr>
          <w:b/>
          <w:bCs/>
        </w:rPr>
        <w:t>Māori</w:t>
      </w:r>
      <w:r w:rsidRPr="00F41F42">
        <w:t xml:space="preserve"> respondents were significantly </w:t>
      </w:r>
      <w:r w:rsidRPr="00F41F42">
        <w:rPr>
          <w:b/>
          <w:bCs/>
        </w:rPr>
        <w:t>more likely</w:t>
      </w:r>
      <w:r w:rsidRPr="00F41F42">
        <w:t xml:space="preserve"> to report being </w:t>
      </w:r>
      <w:r w:rsidR="00665244">
        <w:t>‘</w:t>
      </w:r>
      <w:r w:rsidRPr="00F41F42">
        <w:rPr>
          <w:b/>
          <w:bCs/>
        </w:rPr>
        <w:t>very satisfied</w:t>
      </w:r>
      <w:r w:rsidR="00665244">
        <w:rPr>
          <w:b/>
          <w:bCs/>
        </w:rPr>
        <w:t>’</w:t>
      </w:r>
      <w:r w:rsidRPr="00F41F42">
        <w:t xml:space="preserve"> with </w:t>
      </w:r>
      <w:r w:rsidR="005E4A84" w:rsidRPr="00F41F42">
        <w:t>information on the following topics</w:t>
      </w:r>
      <w:r w:rsidR="00140C48" w:rsidRPr="00F41F42">
        <w:t>:</w:t>
      </w:r>
    </w:p>
    <w:p w14:paraId="33EC68A8" w14:textId="7CA2B664" w:rsidR="00140C48" w:rsidRPr="00F41F42" w:rsidRDefault="0034458C" w:rsidP="0010056A">
      <w:pPr>
        <w:pStyle w:val="RNZBullets"/>
        <w:numPr>
          <w:ilvl w:val="0"/>
          <w:numId w:val="1"/>
        </w:numPr>
        <w:tabs>
          <w:tab w:val="num" w:pos="1134"/>
        </w:tabs>
        <w:spacing w:before="0" w:line="240" w:lineRule="auto"/>
        <w:ind w:left="1134" w:hanging="397"/>
      </w:pPr>
      <w:r w:rsidRPr="00F41F42">
        <w:t xml:space="preserve">Caring for </w:t>
      </w:r>
      <w:r w:rsidR="00E32C2A" w:rsidRPr="00F41F42">
        <w:t>pēpē/baby</w:t>
      </w:r>
      <w:r w:rsidR="00665244">
        <w:t>.</w:t>
      </w:r>
    </w:p>
    <w:p w14:paraId="035A822C" w14:textId="57E7F2DC" w:rsidR="0034458C" w:rsidRPr="00F41F42" w:rsidRDefault="0034458C" w:rsidP="0010056A">
      <w:pPr>
        <w:pStyle w:val="RNZBullets"/>
        <w:numPr>
          <w:ilvl w:val="0"/>
          <w:numId w:val="1"/>
        </w:numPr>
        <w:tabs>
          <w:tab w:val="num" w:pos="1134"/>
        </w:tabs>
        <w:spacing w:before="0" w:line="240" w:lineRule="auto"/>
        <w:ind w:left="1134" w:hanging="397"/>
      </w:pPr>
      <w:r w:rsidRPr="00F41F42">
        <w:t>Breastfeeding/</w:t>
      </w:r>
      <w:r w:rsidR="000B5DC7" w:rsidRPr="00F41F42">
        <w:t>chest feeding</w:t>
      </w:r>
      <w:r w:rsidR="00665244">
        <w:t>.</w:t>
      </w:r>
    </w:p>
    <w:p w14:paraId="3CE42815" w14:textId="61D584F2" w:rsidR="0034458C" w:rsidRPr="00F41F42" w:rsidRDefault="009614B9" w:rsidP="0010056A">
      <w:pPr>
        <w:pStyle w:val="RNZBullets"/>
        <w:numPr>
          <w:ilvl w:val="0"/>
          <w:numId w:val="1"/>
        </w:numPr>
        <w:tabs>
          <w:tab w:val="num" w:pos="1134"/>
        </w:tabs>
        <w:spacing w:before="0" w:line="240" w:lineRule="auto"/>
        <w:ind w:left="1134" w:hanging="397"/>
      </w:pPr>
      <w:r w:rsidRPr="00F41F42">
        <w:t xml:space="preserve">Shaken </w:t>
      </w:r>
      <w:r w:rsidR="00E32C2A" w:rsidRPr="00F41F42">
        <w:t>pēpē/baby</w:t>
      </w:r>
      <w:r w:rsidR="00665244">
        <w:t>.</w:t>
      </w:r>
    </w:p>
    <w:p w14:paraId="7F480A15" w14:textId="1B33FBA4" w:rsidR="009614B9" w:rsidRPr="00F41F42" w:rsidRDefault="009614B9" w:rsidP="0010056A">
      <w:pPr>
        <w:pStyle w:val="RNZBullets"/>
        <w:numPr>
          <w:ilvl w:val="0"/>
          <w:numId w:val="1"/>
        </w:numPr>
        <w:tabs>
          <w:tab w:val="num" w:pos="1134"/>
        </w:tabs>
        <w:spacing w:before="0" w:line="240" w:lineRule="auto"/>
        <w:ind w:left="1134" w:hanging="397"/>
      </w:pPr>
      <w:r w:rsidRPr="00F41F42">
        <w:t>Parenting skills</w:t>
      </w:r>
      <w:r w:rsidR="00665244">
        <w:t>.</w:t>
      </w:r>
    </w:p>
    <w:p w14:paraId="3E0A6C58" w14:textId="34497CCC" w:rsidR="005F2FD3" w:rsidRPr="00F41F42" w:rsidRDefault="000B5DC7" w:rsidP="0010056A">
      <w:pPr>
        <w:pStyle w:val="RNZBullets"/>
        <w:numPr>
          <w:ilvl w:val="0"/>
          <w:numId w:val="1"/>
        </w:numPr>
        <w:tabs>
          <w:tab w:val="num" w:pos="1134"/>
        </w:tabs>
        <w:spacing w:before="0" w:line="240" w:lineRule="auto"/>
        <w:ind w:left="1134" w:hanging="397"/>
      </w:pPr>
      <w:r w:rsidRPr="00F41F42">
        <w:t>WellChild</w:t>
      </w:r>
      <w:r w:rsidR="00D84D96" w:rsidRPr="00F41F42">
        <w:t xml:space="preserve"> Tamariki Ora/Whānau Āwhina Plunket Services</w:t>
      </w:r>
      <w:r w:rsidR="00665244">
        <w:t>.</w:t>
      </w:r>
    </w:p>
    <w:p w14:paraId="73654DC6" w14:textId="02457D1F" w:rsidR="005F2FD3" w:rsidRPr="00F41F42" w:rsidRDefault="00D755B3" w:rsidP="0010056A">
      <w:pPr>
        <w:pStyle w:val="RNZBullets"/>
        <w:numPr>
          <w:ilvl w:val="0"/>
          <w:numId w:val="1"/>
        </w:numPr>
        <w:tabs>
          <w:tab w:val="num" w:pos="1134"/>
        </w:tabs>
        <w:spacing w:before="0" w:line="240" w:lineRule="auto"/>
        <w:ind w:left="1134" w:hanging="397"/>
      </w:pPr>
      <w:r w:rsidRPr="00F41F42">
        <w:t xml:space="preserve">Food and exercise for </w:t>
      </w:r>
      <w:r w:rsidR="00800F03" w:rsidRPr="00F41F42">
        <w:t>them and their pēpē</w:t>
      </w:r>
      <w:r w:rsidR="00665244">
        <w:t>.</w:t>
      </w:r>
    </w:p>
    <w:p w14:paraId="4A4E3ED3" w14:textId="14E12F24" w:rsidR="000B411F" w:rsidRPr="00F41F42" w:rsidRDefault="000B411F" w:rsidP="000B411F">
      <w:pPr>
        <w:pStyle w:val="RNZBullets"/>
        <w:numPr>
          <w:ilvl w:val="0"/>
          <w:numId w:val="1"/>
        </w:numPr>
        <w:tabs>
          <w:tab w:val="num" w:pos="397"/>
        </w:tabs>
        <w:spacing w:before="0" w:line="240" w:lineRule="auto"/>
        <w:ind w:left="397" w:hanging="397"/>
      </w:pPr>
      <w:r w:rsidRPr="00F41F42">
        <w:rPr>
          <w:b/>
          <w:bCs/>
        </w:rPr>
        <w:t xml:space="preserve">Pasifika </w:t>
      </w:r>
      <w:r w:rsidRPr="00F41F42">
        <w:t xml:space="preserve">respondents reported significantly </w:t>
      </w:r>
      <w:r w:rsidRPr="00F41F42">
        <w:rPr>
          <w:b/>
          <w:bCs/>
        </w:rPr>
        <w:t>lower</w:t>
      </w:r>
      <w:r w:rsidRPr="00F41F42">
        <w:t xml:space="preserve"> satisfaction with the information they received in relation to </w:t>
      </w:r>
      <w:r w:rsidRPr="00F41F42">
        <w:rPr>
          <w:b/>
          <w:bCs/>
        </w:rPr>
        <w:t xml:space="preserve">antenatal </w:t>
      </w:r>
      <w:r w:rsidR="00F064DA" w:rsidRPr="00F41F42">
        <w:rPr>
          <w:b/>
          <w:bCs/>
        </w:rPr>
        <w:t>screening</w:t>
      </w:r>
      <w:r w:rsidRPr="00F41F42">
        <w:t xml:space="preserve"> (</w:t>
      </w:r>
      <w:r w:rsidR="00FF3381" w:rsidRPr="00F41F42">
        <w:t>81</w:t>
      </w:r>
      <w:r w:rsidRPr="00F41F42">
        <w:t xml:space="preserve">%, compared with </w:t>
      </w:r>
      <w:r w:rsidR="00FF3381" w:rsidRPr="00F41F42">
        <w:t>85</w:t>
      </w:r>
      <w:r w:rsidRPr="00F41F42">
        <w:t xml:space="preserve">% of the total sample) and </w:t>
      </w:r>
      <w:r w:rsidR="00CC7889" w:rsidRPr="00F41F42">
        <w:rPr>
          <w:b/>
          <w:bCs/>
        </w:rPr>
        <w:t>immunisations</w:t>
      </w:r>
      <w:r w:rsidR="00B72516" w:rsidRPr="00F41F42">
        <w:rPr>
          <w:b/>
          <w:bCs/>
        </w:rPr>
        <w:t xml:space="preserve"> and vaccinations</w:t>
      </w:r>
      <w:r w:rsidRPr="00F41F42">
        <w:t xml:space="preserve"> (</w:t>
      </w:r>
      <w:r w:rsidR="00B72516" w:rsidRPr="00F41F42">
        <w:t>86</w:t>
      </w:r>
      <w:r w:rsidRPr="00F41F42">
        <w:t xml:space="preserve">%, compared with </w:t>
      </w:r>
      <w:r w:rsidR="00B72516" w:rsidRPr="00F41F42">
        <w:t>89</w:t>
      </w:r>
      <w:r w:rsidRPr="00F41F42">
        <w:t>%).</w:t>
      </w:r>
    </w:p>
    <w:p w14:paraId="36CCF979" w14:textId="65CD317A" w:rsidR="000B411F" w:rsidRPr="00F41F42" w:rsidRDefault="00B72516" w:rsidP="000B411F">
      <w:pPr>
        <w:pStyle w:val="RNZBullets"/>
        <w:tabs>
          <w:tab w:val="clear" w:pos="397"/>
        </w:tabs>
        <w:spacing w:before="0" w:line="240" w:lineRule="auto"/>
        <w:ind w:firstLine="0"/>
      </w:pPr>
      <w:r w:rsidRPr="00E32C2A">
        <w:rPr>
          <w:b/>
          <w:bCs/>
        </w:rPr>
        <w:t>Pasifika</w:t>
      </w:r>
      <w:r w:rsidR="000B411F" w:rsidRPr="00F41F42">
        <w:t xml:space="preserve"> respondents were significantly </w:t>
      </w:r>
      <w:r w:rsidR="000B411F" w:rsidRPr="00F41F42">
        <w:rPr>
          <w:b/>
          <w:bCs/>
        </w:rPr>
        <w:t>more likely</w:t>
      </w:r>
      <w:r w:rsidR="000B411F" w:rsidRPr="00F41F42">
        <w:t xml:space="preserve"> to report being </w:t>
      </w:r>
      <w:r w:rsidR="00E32C2A">
        <w:t>‘</w:t>
      </w:r>
      <w:r w:rsidR="000B411F" w:rsidRPr="00F41F42">
        <w:rPr>
          <w:b/>
          <w:bCs/>
        </w:rPr>
        <w:t>very satisfied</w:t>
      </w:r>
      <w:r w:rsidR="00E32C2A">
        <w:rPr>
          <w:b/>
          <w:bCs/>
        </w:rPr>
        <w:t>’</w:t>
      </w:r>
      <w:r w:rsidR="000B411F" w:rsidRPr="00F41F42">
        <w:t xml:space="preserve"> with information on the following topics:</w:t>
      </w:r>
    </w:p>
    <w:p w14:paraId="708B621C" w14:textId="6E97824C" w:rsidR="000B411F" w:rsidRPr="00F41F42" w:rsidRDefault="00AB2022" w:rsidP="0010056A">
      <w:pPr>
        <w:pStyle w:val="RNZBullets"/>
        <w:numPr>
          <w:ilvl w:val="0"/>
          <w:numId w:val="1"/>
        </w:numPr>
        <w:tabs>
          <w:tab w:val="num" w:pos="1134"/>
        </w:tabs>
        <w:spacing w:before="0" w:line="240" w:lineRule="auto"/>
        <w:ind w:left="1134" w:hanging="397"/>
      </w:pPr>
      <w:r w:rsidRPr="00F41F42">
        <w:t>What to do when they first found out they were</w:t>
      </w:r>
      <w:r w:rsidR="00D8646C">
        <w:t xml:space="preserve"> hapū/pregnant</w:t>
      </w:r>
      <w:r w:rsidR="00E32C2A">
        <w:t>.</w:t>
      </w:r>
      <w:r w:rsidRPr="00F41F42">
        <w:t xml:space="preserve"> </w:t>
      </w:r>
    </w:p>
    <w:p w14:paraId="492821E2" w14:textId="14204B3C" w:rsidR="00682859" w:rsidRPr="00F41F42" w:rsidRDefault="00682859" w:rsidP="0010056A">
      <w:pPr>
        <w:pStyle w:val="RNZBullets"/>
        <w:numPr>
          <w:ilvl w:val="0"/>
          <w:numId w:val="1"/>
        </w:numPr>
        <w:tabs>
          <w:tab w:val="num" w:pos="1134"/>
        </w:tabs>
        <w:spacing w:before="0" w:line="240" w:lineRule="auto"/>
        <w:ind w:left="1134" w:hanging="397"/>
      </w:pPr>
      <w:r w:rsidRPr="00F41F42">
        <w:t>Caring for pēpē/baby</w:t>
      </w:r>
      <w:r w:rsidR="00E32C2A">
        <w:t>.</w:t>
      </w:r>
    </w:p>
    <w:p w14:paraId="2E3FAD21" w14:textId="35F2F85E" w:rsidR="000B411F" w:rsidRPr="00F41F42" w:rsidRDefault="000B411F" w:rsidP="0010056A">
      <w:pPr>
        <w:pStyle w:val="RNZBullets"/>
        <w:numPr>
          <w:ilvl w:val="0"/>
          <w:numId w:val="1"/>
        </w:numPr>
        <w:tabs>
          <w:tab w:val="num" w:pos="1134"/>
        </w:tabs>
        <w:spacing w:before="0" w:line="240" w:lineRule="auto"/>
        <w:ind w:left="1134" w:hanging="397"/>
      </w:pPr>
      <w:r w:rsidRPr="00F41F42">
        <w:t>Breastfeeding/</w:t>
      </w:r>
      <w:r w:rsidR="000B5DC7" w:rsidRPr="00F41F42">
        <w:t>chest feeding</w:t>
      </w:r>
      <w:r w:rsidR="00E32C2A">
        <w:t>.</w:t>
      </w:r>
    </w:p>
    <w:p w14:paraId="5BE1A6A0" w14:textId="452EF122" w:rsidR="000B411F" w:rsidRPr="00F41F42" w:rsidRDefault="000B411F" w:rsidP="0010056A">
      <w:pPr>
        <w:pStyle w:val="RNZBullets"/>
        <w:numPr>
          <w:ilvl w:val="0"/>
          <w:numId w:val="1"/>
        </w:numPr>
        <w:tabs>
          <w:tab w:val="num" w:pos="1134"/>
        </w:tabs>
        <w:spacing w:before="0" w:line="240" w:lineRule="auto"/>
        <w:ind w:left="1134" w:hanging="397"/>
      </w:pPr>
      <w:r w:rsidRPr="00F41F42">
        <w:t>Shaken pēpē</w:t>
      </w:r>
      <w:r w:rsidR="002412F5" w:rsidRPr="00F41F42">
        <w:t>/baby</w:t>
      </w:r>
      <w:r w:rsidR="00E32C2A">
        <w:t>.</w:t>
      </w:r>
    </w:p>
    <w:p w14:paraId="7AC22795" w14:textId="34E58E07" w:rsidR="000B411F" w:rsidRPr="00F41F42" w:rsidRDefault="000B411F" w:rsidP="0010056A">
      <w:pPr>
        <w:pStyle w:val="RNZBullets"/>
        <w:numPr>
          <w:ilvl w:val="0"/>
          <w:numId w:val="1"/>
        </w:numPr>
        <w:tabs>
          <w:tab w:val="num" w:pos="1134"/>
        </w:tabs>
        <w:spacing w:before="0" w:line="240" w:lineRule="auto"/>
        <w:ind w:left="1134" w:hanging="397"/>
      </w:pPr>
      <w:r w:rsidRPr="00F41F42">
        <w:t>Parenting skills</w:t>
      </w:r>
      <w:r w:rsidR="00E32C2A">
        <w:t>.</w:t>
      </w:r>
    </w:p>
    <w:p w14:paraId="057568B5" w14:textId="658672DD" w:rsidR="000B411F" w:rsidRPr="00F41F42" w:rsidRDefault="000B5DC7" w:rsidP="0010056A">
      <w:pPr>
        <w:pStyle w:val="RNZBullets"/>
        <w:numPr>
          <w:ilvl w:val="0"/>
          <w:numId w:val="1"/>
        </w:numPr>
        <w:tabs>
          <w:tab w:val="num" w:pos="1134"/>
        </w:tabs>
        <w:spacing w:before="0" w:line="240" w:lineRule="auto"/>
        <w:ind w:left="1134" w:hanging="397"/>
      </w:pPr>
      <w:r w:rsidRPr="00F41F42">
        <w:t>WellChild</w:t>
      </w:r>
      <w:r w:rsidR="000B411F" w:rsidRPr="00F41F42">
        <w:t xml:space="preserve"> Tamariki Ora/Whānau Āwhina Plunket Services</w:t>
      </w:r>
      <w:r w:rsidR="00E32C2A">
        <w:t>.</w:t>
      </w:r>
    </w:p>
    <w:p w14:paraId="043E98B0" w14:textId="71F17DB2" w:rsidR="00426C66" w:rsidRPr="00F41F42" w:rsidRDefault="000B411F" w:rsidP="0010056A">
      <w:pPr>
        <w:pStyle w:val="RNZBullets"/>
        <w:numPr>
          <w:ilvl w:val="0"/>
          <w:numId w:val="1"/>
        </w:numPr>
        <w:tabs>
          <w:tab w:val="num" w:pos="1134"/>
        </w:tabs>
        <w:spacing w:before="0" w:line="240" w:lineRule="auto"/>
        <w:ind w:left="1134" w:hanging="397"/>
      </w:pPr>
      <w:r w:rsidRPr="00F41F42">
        <w:t>Food and exercise for them and their pēpē</w:t>
      </w:r>
      <w:r w:rsidR="002412F5" w:rsidRPr="00F41F42">
        <w:t>/baby</w:t>
      </w:r>
      <w:r w:rsidR="00E32C2A">
        <w:t>.</w:t>
      </w:r>
    </w:p>
    <w:p w14:paraId="01218FD7" w14:textId="77777777" w:rsidR="00426C66" w:rsidRPr="00F41F42" w:rsidRDefault="00426C66">
      <w:pPr>
        <w:spacing w:line="240" w:lineRule="auto"/>
        <w:rPr>
          <w:szCs w:val="24"/>
        </w:rPr>
      </w:pPr>
      <w:r w:rsidRPr="00F41F42">
        <w:br w:type="page"/>
      </w:r>
    </w:p>
    <w:p w14:paraId="22B60126" w14:textId="7D1F632B" w:rsidR="00426C66" w:rsidRPr="00F41F42" w:rsidRDefault="00426C66" w:rsidP="00426C66">
      <w:pPr>
        <w:pStyle w:val="RNZBullets"/>
        <w:numPr>
          <w:ilvl w:val="0"/>
          <w:numId w:val="1"/>
        </w:numPr>
        <w:tabs>
          <w:tab w:val="num" w:pos="397"/>
        </w:tabs>
        <w:spacing w:before="0" w:line="240" w:lineRule="auto"/>
        <w:ind w:left="397" w:hanging="397"/>
      </w:pPr>
      <w:r w:rsidRPr="00F41F42">
        <w:rPr>
          <w:b/>
          <w:bCs/>
        </w:rPr>
        <w:lastRenderedPageBreak/>
        <w:t xml:space="preserve">Young </w:t>
      </w:r>
      <w:r w:rsidRPr="00F41F42">
        <w:t xml:space="preserve">respondents reported significantly </w:t>
      </w:r>
      <w:r w:rsidRPr="00F41F42">
        <w:rPr>
          <w:b/>
          <w:bCs/>
        </w:rPr>
        <w:t>lower</w:t>
      </w:r>
      <w:r w:rsidRPr="00F41F42">
        <w:t xml:space="preserve"> satisfaction with the information they received in relation to </w:t>
      </w:r>
      <w:r w:rsidRPr="00F41F42">
        <w:rPr>
          <w:b/>
          <w:bCs/>
        </w:rPr>
        <w:t>antenatal screening</w:t>
      </w:r>
      <w:r w:rsidRPr="00F41F42">
        <w:t xml:space="preserve"> (81%, compared with 85% of the total sample) and </w:t>
      </w:r>
      <w:r w:rsidR="001454E5" w:rsidRPr="00F41F42">
        <w:rPr>
          <w:b/>
          <w:bCs/>
        </w:rPr>
        <w:t>giving birth</w:t>
      </w:r>
      <w:r w:rsidRPr="00F41F42">
        <w:t xml:space="preserve"> (</w:t>
      </w:r>
      <w:r w:rsidR="007638AF" w:rsidRPr="00F41F42">
        <w:t>79</w:t>
      </w:r>
      <w:r w:rsidRPr="00F41F42">
        <w:t xml:space="preserve">%, compared with </w:t>
      </w:r>
      <w:r w:rsidR="007638AF" w:rsidRPr="00F41F42">
        <w:t>83</w:t>
      </w:r>
      <w:r w:rsidRPr="00F41F42">
        <w:t>%).</w:t>
      </w:r>
    </w:p>
    <w:p w14:paraId="3B56CD72" w14:textId="7F1DFF7B" w:rsidR="00426C66" w:rsidRPr="00F41F42" w:rsidRDefault="007638AF" w:rsidP="00426C66">
      <w:pPr>
        <w:pStyle w:val="RNZBullets"/>
        <w:tabs>
          <w:tab w:val="clear" w:pos="397"/>
        </w:tabs>
        <w:spacing w:before="0" w:line="240" w:lineRule="auto"/>
        <w:ind w:firstLine="0"/>
      </w:pPr>
      <w:r w:rsidRPr="00E32C2A">
        <w:rPr>
          <w:b/>
          <w:bCs/>
        </w:rPr>
        <w:t>Young</w:t>
      </w:r>
      <w:r w:rsidR="00426C66" w:rsidRPr="00F41F42">
        <w:t xml:space="preserve"> respondents were significantly </w:t>
      </w:r>
      <w:r w:rsidR="00426C66" w:rsidRPr="00F41F42">
        <w:rPr>
          <w:b/>
          <w:bCs/>
        </w:rPr>
        <w:t>more likely</w:t>
      </w:r>
      <w:r w:rsidR="00426C66" w:rsidRPr="00F41F42">
        <w:t xml:space="preserve"> to report being </w:t>
      </w:r>
      <w:r w:rsidR="00E32C2A">
        <w:t>‘</w:t>
      </w:r>
      <w:r w:rsidR="00426C66" w:rsidRPr="00F41F42">
        <w:rPr>
          <w:b/>
          <w:bCs/>
        </w:rPr>
        <w:t>very satisfied</w:t>
      </w:r>
      <w:r w:rsidR="00E32C2A">
        <w:rPr>
          <w:b/>
          <w:bCs/>
        </w:rPr>
        <w:t>’</w:t>
      </w:r>
      <w:r w:rsidR="00426C66" w:rsidRPr="00F41F42">
        <w:t xml:space="preserve"> with information on the following topics:</w:t>
      </w:r>
    </w:p>
    <w:p w14:paraId="31EB39F8" w14:textId="3CDF19C1" w:rsidR="00A04649" w:rsidRPr="00F41F42" w:rsidRDefault="00A04649" w:rsidP="00A04649">
      <w:pPr>
        <w:pStyle w:val="RNZBullets"/>
        <w:numPr>
          <w:ilvl w:val="0"/>
          <w:numId w:val="1"/>
        </w:numPr>
        <w:tabs>
          <w:tab w:val="num" w:pos="1134"/>
        </w:tabs>
        <w:spacing w:before="0" w:line="240" w:lineRule="auto"/>
        <w:ind w:left="1134" w:hanging="397"/>
      </w:pPr>
      <w:r w:rsidRPr="00F41F42">
        <w:t>Giving birth</w:t>
      </w:r>
      <w:r w:rsidR="00E32C2A">
        <w:t>.</w:t>
      </w:r>
    </w:p>
    <w:p w14:paraId="281B9DA9" w14:textId="55EBD58E" w:rsidR="00A04649" w:rsidRPr="00F41F42" w:rsidRDefault="00A04649" w:rsidP="00A04649">
      <w:pPr>
        <w:pStyle w:val="RNZBullets"/>
        <w:numPr>
          <w:ilvl w:val="0"/>
          <w:numId w:val="1"/>
        </w:numPr>
        <w:tabs>
          <w:tab w:val="num" w:pos="1134"/>
        </w:tabs>
        <w:spacing w:before="0" w:line="240" w:lineRule="auto"/>
        <w:ind w:left="1134" w:hanging="397"/>
      </w:pPr>
      <w:r w:rsidRPr="00F41F42">
        <w:t xml:space="preserve">Screening tests for </w:t>
      </w:r>
      <w:r w:rsidR="000B5DC7" w:rsidRPr="00F41F42">
        <w:t>new-borns</w:t>
      </w:r>
      <w:r w:rsidR="00E32C2A">
        <w:t>.</w:t>
      </w:r>
    </w:p>
    <w:p w14:paraId="467C2992" w14:textId="536C9DA0" w:rsidR="00A04649" w:rsidRPr="00F41F42" w:rsidRDefault="00A04649" w:rsidP="00A04649">
      <w:pPr>
        <w:pStyle w:val="RNZBullets"/>
        <w:numPr>
          <w:ilvl w:val="0"/>
          <w:numId w:val="1"/>
        </w:numPr>
        <w:tabs>
          <w:tab w:val="num" w:pos="1134"/>
        </w:tabs>
        <w:spacing w:before="0" w:line="240" w:lineRule="auto"/>
        <w:ind w:left="1134" w:hanging="397"/>
      </w:pPr>
      <w:r w:rsidRPr="00F41F42">
        <w:t>Caring for pēpē/baby</w:t>
      </w:r>
      <w:r w:rsidR="00E32C2A">
        <w:t>.</w:t>
      </w:r>
    </w:p>
    <w:p w14:paraId="2453A354" w14:textId="063DA956" w:rsidR="00A04649" w:rsidRPr="00F41F42" w:rsidRDefault="00A04649" w:rsidP="00A04649">
      <w:pPr>
        <w:pStyle w:val="RNZBullets"/>
        <w:numPr>
          <w:ilvl w:val="0"/>
          <w:numId w:val="1"/>
        </w:numPr>
        <w:tabs>
          <w:tab w:val="num" w:pos="1134"/>
        </w:tabs>
        <w:spacing w:before="0" w:line="240" w:lineRule="auto"/>
        <w:ind w:left="1134" w:hanging="397"/>
      </w:pPr>
      <w:r w:rsidRPr="00F41F42">
        <w:t>Breast</w:t>
      </w:r>
      <w:r w:rsidR="00E32C2A">
        <w:t xml:space="preserve"> </w:t>
      </w:r>
      <w:r w:rsidRPr="00F41F42">
        <w:t>feeding/</w:t>
      </w:r>
      <w:r w:rsidR="000B5DC7" w:rsidRPr="00F41F42">
        <w:t>chest</w:t>
      </w:r>
      <w:r w:rsidR="00E32C2A">
        <w:t xml:space="preserve"> </w:t>
      </w:r>
      <w:r w:rsidR="000B5DC7" w:rsidRPr="00F41F42">
        <w:t>feeding</w:t>
      </w:r>
      <w:r w:rsidR="00E32C2A">
        <w:t>.</w:t>
      </w:r>
    </w:p>
    <w:p w14:paraId="6A3AA8D8" w14:textId="2071CCF6" w:rsidR="00970881" w:rsidRPr="00F41F42" w:rsidRDefault="00970881" w:rsidP="0010056A">
      <w:pPr>
        <w:pStyle w:val="RNZBullets"/>
        <w:numPr>
          <w:ilvl w:val="0"/>
          <w:numId w:val="1"/>
        </w:numPr>
        <w:tabs>
          <w:tab w:val="num" w:pos="1134"/>
        </w:tabs>
        <w:spacing w:before="0" w:line="240" w:lineRule="auto"/>
        <w:ind w:left="1134" w:hanging="397"/>
      </w:pPr>
      <w:r w:rsidRPr="00F41F42">
        <w:t>Safe sleeping</w:t>
      </w:r>
      <w:r w:rsidR="00FF5ABE" w:rsidRPr="00F41F42">
        <w:t>/SUDI</w:t>
      </w:r>
      <w:r w:rsidR="00E32C2A">
        <w:t>.</w:t>
      </w:r>
    </w:p>
    <w:p w14:paraId="02F13D77" w14:textId="48D0B66F" w:rsidR="00426C66" w:rsidRPr="00F41F42" w:rsidRDefault="00426C66" w:rsidP="0010056A">
      <w:pPr>
        <w:pStyle w:val="RNZBullets"/>
        <w:numPr>
          <w:ilvl w:val="0"/>
          <w:numId w:val="1"/>
        </w:numPr>
        <w:tabs>
          <w:tab w:val="num" w:pos="1134"/>
        </w:tabs>
        <w:spacing w:before="0" w:line="240" w:lineRule="auto"/>
        <w:ind w:left="1134" w:hanging="397"/>
      </w:pPr>
      <w:r w:rsidRPr="00F41F42">
        <w:t>Shaken pēpē</w:t>
      </w:r>
      <w:r w:rsidR="002412F5" w:rsidRPr="00F41F42">
        <w:t>/baby</w:t>
      </w:r>
      <w:r w:rsidR="00E32C2A">
        <w:t>.</w:t>
      </w:r>
    </w:p>
    <w:p w14:paraId="7BCFA2B8" w14:textId="09F39B97" w:rsidR="00426C66" w:rsidRPr="00F41F42" w:rsidRDefault="00426C66" w:rsidP="0010056A">
      <w:pPr>
        <w:pStyle w:val="RNZBullets"/>
        <w:numPr>
          <w:ilvl w:val="0"/>
          <w:numId w:val="1"/>
        </w:numPr>
        <w:tabs>
          <w:tab w:val="num" w:pos="1134"/>
        </w:tabs>
        <w:spacing w:before="0" w:line="240" w:lineRule="auto"/>
        <w:ind w:left="1134" w:hanging="397"/>
      </w:pPr>
      <w:r w:rsidRPr="00F41F42">
        <w:t>Parenting skills</w:t>
      </w:r>
      <w:r w:rsidR="00E32C2A">
        <w:t>.</w:t>
      </w:r>
    </w:p>
    <w:p w14:paraId="67A2584B" w14:textId="61A4AC79" w:rsidR="00426C66" w:rsidRPr="00F41F42" w:rsidRDefault="000B5DC7" w:rsidP="0010056A">
      <w:pPr>
        <w:pStyle w:val="RNZBullets"/>
        <w:numPr>
          <w:ilvl w:val="0"/>
          <w:numId w:val="1"/>
        </w:numPr>
        <w:tabs>
          <w:tab w:val="num" w:pos="1134"/>
        </w:tabs>
        <w:spacing w:before="0" w:line="240" w:lineRule="auto"/>
        <w:ind w:left="1134" w:hanging="397"/>
      </w:pPr>
      <w:r w:rsidRPr="00F41F42">
        <w:t>WellChild</w:t>
      </w:r>
      <w:r w:rsidR="00426C66" w:rsidRPr="00F41F42">
        <w:t xml:space="preserve"> Tamariki Ora/Whānau Āwhina Plunket Services</w:t>
      </w:r>
      <w:r w:rsidR="00E32C2A">
        <w:t>.</w:t>
      </w:r>
    </w:p>
    <w:p w14:paraId="1EAC6E18" w14:textId="057975C7" w:rsidR="002B1A20" w:rsidRPr="00F41F42" w:rsidRDefault="002B1A20" w:rsidP="0010056A">
      <w:pPr>
        <w:pStyle w:val="RNZBullets"/>
        <w:numPr>
          <w:ilvl w:val="0"/>
          <w:numId w:val="1"/>
        </w:numPr>
        <w:tabs>
          <w:tab w:val="num" w:pos="1134"/>
        </w:tabs>
        <w:spacing w:before="0" w:line="240" w:lineRule="auto"/>
        <w:ind w:left="1134" w:hanging="397"/>
      </w:pPr>
      <w:r w:rsidRPr="00F41F42">
        <w:t>Immunisations and vaccin</w:t>
      </w:r>
      <w:r w:rsidR="001D4B9F" w:rsidRPr="00F41F42">
        <w:t>ations</w:t>
      </w:r>
      <w:r w:rsidR="00E32C2A">
        <w:t>.</w:t>
      </w:r>
    </w:p>
    <w:p w14:paraId="461B632A" w14:textId="1FA80246" w:rsidR="00B63CB4" w:rsidRPr="00F41F42" w:rsidRDefault="00B63CB4" w:rsidP="0010056A">
      <w:pPr>
        <w:pStyle w:val="RNZBullets"/>
        <w:numPr>
          <w:ilvl w:val="0"/>
          <w:numId w:val="1"/>
        </w:numPr>
        <w:tabs>
          <w:tab w:val="num" w:pos="1134"/>
        </w:tabs>
        <w:spacing w:before="0" w:line="240" w:lineRule="auto"/>
        <w:ind w:left="1134" w:hanging="397"/>
      </w:pPr>
      <w:r w:rsidRPr="00F41F42">
        <w:t>Stopping smoking</w:t>
      </w:r>
      <w:r w:rsidR="00E32C2A">
        <w:t>.</w:t>
      </w:r>
    </w:p>
    <w:p w14:paraId="3FDE2796" w14:textId="0B6C0D00" w:rsidR="001D4B9F" w:rsidRPr="00F41F42" w:rsidRDefault="001D4B9F" w:rsidP="0010056A">
      <w:pPr>
        <w:pStyle w:val="RNZBullets"/>
        <w:numPr>
          <w:ilvl w:val="0"/>
          <w:numId w:val="1"/>
        </w:numPr>
        <w:tabs>
          <w:tab w:val="num" w:pos="1134"/>
        </w:tabs>
        <w:spacing w:before="0" w:line="240" w:lineRule="auto"/>
        <w:ind w:left="1134" w:hanging="397"/>
      </w:pPr>
      <w:r w:rsidRPr="00F41F42">
        <w:t xml:space="preserve">Information about not drinking alcohol </w:t>
      </w:r>
      <w:r w:rsidR="00D05FC9" w:rsidRPr="00F41F42">
        <w:t>or taking recreational drugs</w:t>
      </w:r>
      <w:r w:rsidR="00E32C2A">
        <w:t>.</w:t>
      </w:r>
    </w:p>
    <w:p w14:paraId="5A2211EE" w14:textId="4B3B7D1C" w:rsidR="00426C66" w:rsidRPr="00F41F42" w:rsidRDefault="00426C66" w:rsidP="0010056A">
      <w:pPr>
        <w:pStyle w:val="RNZBullets"/>
        <w:numPr>
          <w:ilvl w:val="0"/>
          <w:numId w:val="1"/>
        </w:numPr>
        <w:tabs>
          <w:tab w:val="num" w:pos="1134"/>
        </w:tabs>
        <w:spacing w:before="0" w:line="240" w:lineRule="auto"/>
        <w:ind w:left="1134" w:hanging="397"/>
      </w:pPr>
      <w:r w:rsidRPr="00F41F42">
        <w:t>Food and exercise for them and their pēpē</w:t>
      </w:r>
      <w:r w:rsidR="002412F5" w:rsidRPr="00F41F42">
        <w:t>/baby</w:t>
      </w:r>
      <w:r w:rsidR="00E32C2A">
        <w:t>.</w:t>
      </w:r>
    </w:p>
    <w:p w14:paraId="09C290CE" w14:textId="1C663678" w:rsidR="00001AD9" w:rsidRPr="00F41F42" w:rsidRDefault="00F41F42" w:rsidP="00001AD9">
      <w:pPr>
        <w:pStyle w:val="RNZBullets"/>
        <w:numPr>
          <w:ilvl w:val="0"/>
          <w:numId w:val="1"/>
        </w:numPr>
        <w:tabs>
          <w:tab w:val="num" w:pos="397"/>
        </w:tabs>
        <w:spacing w:before="0" w:line="240" w:lineRule="auto"/>
        <w:ind w:left="397" w:hanging="397"/>
      </w:pPr>
      <w:r w:rsidRPr="00F41F42">
        <w:rPr>
          <w:b/>
          <w:bCs/>
        </w:rPr>
        <w:t xml:space="preserve">Disabled </w:t>
      </w:r>
      <w:r w:rsidRPr="00DE0DFA">
        <w:t>mothers/birthing parents</w:t>
      </w:r>
      <w:r w:rsidR="00004DCB" w:rsidRPr="00F41F42">
        <w:t xml:space="preserve"> </w:t>
      </w:r>
      <w:r w:rsidR="00001AD9" w:rsidRPr="00F41F42">
        <w:t>were significantly less satisfied wi</w:t>
      </w:r>
      <w:r w:rsidR="00A13075" w:rsidRPr="00F41F42">
        <w:t xml:space="preserve">th the information they received on </w:t>
      </w:r>
      <w:r w:rsidR="00A13075" w:rsidRPr="00F41F42">
        <w:rPr>
          <w:b/>
        </w:rPr>
        <w:t>every</w:t>
      </w:r>
      <w:r w:rsidR="00A13075" w:rsidRPr="00F41F42">
        <w:t xml:space="preserve"> topic</w:t>
      </w:r>
      <w:r w:rsidR="001B3BD3" w:rsidRPr="00F41F42">
        <w:t xml:space="preserve">. </w:t>
      </w:r>
      <w:r w:rsidR="001C4F66" w:rsidRPr="00F41F42">
        <w:t>For example:</w:t>
      </w:r>
    </w:p>
    <w:p w14:paraId="0A7273A2" w14:textId="792D1C67" w:rsidR="00A04649" w:rsidRPr="00F41F42" w:rsidRDefault="00A04649" w:rsidP="00A04649">
      <w:pPr>
        <w:pStyle w:val="RNZBullets"/>
        <w:numPr>
          <w:ilvl w:val="0"/>
          <w:numId w:val="1"/>
        </w:numPr>
        <w:tabs>
          <w:tab w:val="num" w:pos="1134"/>
        </w:tabs>
        <w:spacing w:before="0" w:line="240" w:lineRule="auto"/>
        <w:ind w:left="1134" w:hanging="397"/>
      </w:pPr>
      <w:r w:rsidRPr="00F41F42">
        <w:t>Antenatal classes (57%, compared with 72% of the total sample)</w:t>
      </w:r>
      <w:r w:rsidR="008A2CB5">
        <w:t>.</w:t>
      </w:r>
    </w:p>
    <w:p w14:paraId="63CABB68" w14:textId="49D48633" w:rsidR="00A04649" w:rsidRPr="00F41F42" w:rsidRDefault="00A04649" w:rsidP="00A04649">
      <w:pPr>
        <w:pStyle w:val="RNZBullets"/>
        <w:numPr>
          <w:ilvl w:val="0"/>
          <w:numId w:val="1"/>
        </w:numPr>
        <w:tabs>
          <w:tab w:val="num" w:pos="1134"/>
        </w:tabs>
        <w:spacing w:before="0" w:line="240" w:lineRule="auto"/>
        <w:ind w:left="1134" w:hanging="397"/>
      </w:pPr>
      <w:r w:rsidRPr="00F41F42">
        <w:t xml:space="preserve">Screening tests for </w:t>
      </w:r>
      <w:r w:rsidR="000B5DC7" w:rsidRPr="00F41F42">
        <w:t>new</w:t>
      </w:r>
      <w:r w:rsidR="007E6152">
        <w:t>-</w:t>
      </w:r>
      <w:r w:rsidR="000B5DC7" w:rsidRPr="00F41F42">
        <w:t>borns</w:t>
      </w:r>
      <w:r w:rsidR="00BE42FD" w:rsidRPr="00F41F42">
        <w:t xml:space="preserve"> (66%, compared with 81%)</w:t>
      </w:r>
      <w:r w:rsidR="008A2CB5">
        <w:t>.</w:t>
      </w:r>
    </w:p>
    <w:p w14:paraId="473B5F5F" w14:textId="52A79F5E" w:rsidR="00BE42FD" w:rsidRPr="00F41F42" w:rsidRDefault="000B5DC7" w:rsidP="00BE42FD">
      <w:pPr>
        <w:pStyle w:val="RNZBullets"/>
        <w:numPr>
          <w:ilvl w:val="0"/>
          <w:numId w:val="1"/>
        </w:numPr>
        <w:tabs>
          <w:tab w:val="num" w:pos="1134"/>
        </w:tabs>
        <w:spacing w:before="0" w:line="240" w:lineRule="auto"/>
        <w:ind w:left="1134" w:hanging="397"/>
      </w:pPr>
      <w:r w:rsidRPr="00F41F42">
        <w:t>WellChild</w:t>
      </w:r>
      <w:r w:rsidR="00BE42FD" w:rsidRPr="00F41F42">
        <w:t xml:space="preserve"> Tamariki Ora/Whānau Āwhina Plunket Services (58%, compared with 71%)</w:t>
      </w:r>
      <w:r w:rsidR="008A2CB5">
        <w:t>.</w:t>
      </w:r>
    </w:p>
    <w:p w14:paraId="3AB2AE77" w14:textId="0399AE0C" w:rsidR="00A04649" w:rsidRPr="00F41F42" w:rsidRDefault="00A04649" w:rsidP="00A04649">
      <w:pPr>
        <w:pStyle w:val="RNZBullets"/>
        <w:numPr>
          <w:ilvl w:val="0"/>
          <w:numId w:val="1"/>
        </w:numPr>
        <w:tabs>
          <w:tab w:val="num" w:pos="1134"/>
        </w:tabs>
        <w:spacing w:before="0" w:line="240" w:lineRule="auto"/>
        <w:ind w:left="1134" w:hanging="397"/>
      </w:pPr>
      <w:r w:rsidRPr="00F41F42">
        <w:t>Breastfeeding/</w:t>
      </w:r>
      <w:r w:rsidR="000B5DC7" w:rsidRPr="00F41F42">
        <w:t>chest feeding</w:t>
      </w:r>
      <w:r w:rsidR="00BE42FD" w:rsidRPr="00F41F42">
        <w:t xml:space="preserve"> (61%, compared with 76%)</w:t>
      </w:r>
      <w:r w:rsidR="008A2CB5">
        <w:t>.</w:t>
      </w:r>
    </w:p>
    <w:p w14:paraId="5BEF18AC" w14:textId="77777777" w:rsidR="004E3F6F" w:rsidRPr="00F41F42" w:rsidRDefault="004E3F6F">
      <w:pPr>
        <w:spacing w:line="240" w:lineRule="auto"/>
        <w:rPr>
          <w:szCs w:val="24"/>
        </w:rPr>
      </w:pPr>
      <w:r w:rsidRPr="00F41F42">
        <w:br w:type="page"/>
      </w:r>
    </w:p>
    <w:p w14:paraId="3FD9229E" w14:textId="26C12D2F" w:rsidR="004E3F6F" w:rsidRPr="00F41F42" w:rsidRDefault="004E3F6F" w:rsidP="004E3F6F">
      <w:pPr>
        <w:pStyle w:val="RNZBullets"/>
        <w:tabs>
          <w:tab w:val="clear" w:pos="397"/>
        </w:tabs>
        <w:spacing w:before="0"/>
        <w:ind w:left="0" w:firstLine="0"/>
      </w:pPr>
      <w:r w:rsidRPr="00F41F42">
        <w:lastRenderedPageBreak/>
        <w:t>Other statistically significant differences:</w:t>
      </w:r>
    </w:p>
    <w:p w14:paraId="0811CC43" w14:textId="62C05D16" w:rsidR="004E3F6F" w:rsidRPr="00F41F42" w:rsidRDefault="004E3F6F" w:rsidP="004E3F6F">
      <w:pPr>
        <w:pStyle w:val="RNZBullets"/>
        <w:numPr>
          <w:ilvl w:val="0"/>
          <w:numId w:val="1"/>
        </w:numPr>
        <w:tabs>
          <w:tab w:val="num" w:pos="397"/>
        </w:tabs>
        <w:spacing w:before="0" w:line="240" w:lineRule="auto"/>
        <w:ind w:left="397" w:hanging="397"/>
      </w:pPr>
      <w:r w:rsidRPr="00F41F42">
        <w:rPr>
          <w:b/>
          <w:bCs/>
        </w:rPr>
        <w:t>First</w:t>
      </w:r>
      <w:r w:rsidR="00AC65ED" w:rsidRPr="00F41F42">
        <w:rPr>
          <w:b/>
          <w:bCs/>
        </w:rPr>
        <w:t>-</w:t>
      </w:r>
      <w:r w:rsidRPr="00F41F42">
        <w:rPr>
          <w:b/>
          <w:bCs/>
        </w:rPr>
        <w:t xml:space="preserve">time </w:t>
      </w:r>
      <w:r w:rsidR="00F02867" w:rsidRPr="00F41F42">
        <w:rPr>
          <w:b/>
          <w:bCs/>
        </w:rPr>
        <w:t>mothers</w:t>
      </w:r>
      <w:r w:rsidR="008A2CB5">
        <w:rPr>
          <w:b/>
          <w:bCs/>
        </w:rPr>
        <w:t xml:space="preserve"> </w:t>
      </w:r>
      <w:r w:rsidR="00D63C50">
        <w:rPr>
          <w:b/>
          <w:bCs/>
        </w:rPr>
        <w:t xml:space="preserve">and </w:t>
      </w:r>
      <w:r w:rsidR="00F02867" w:rsidRPr="00F41F42">
        <w:rPr>
          <w:b/>
          <w:bCs/>
        </w:rPr>
        <w:t xml:space="preserve">birthing parents </w:t>
      </w:r>
      <w:r w:rsidRPr="00F41F42">
        <w:t xml:space="preserve">were significantly </w:t>
      </w:r>
      <w:r w:rsidR="002412F5" w:rsidRPr="00F41F42">
        <w:t>less satisfied with the information they received about the following topics:</w:t>
      </w:r>
    </w:p>
    <w:p w14:paraId="610B18A1" w14:textId="08BFF0EF" w:rsidR="004622F9" w:rsidRPr="00F41F42" w:rsidRDefault="004622F9" w:rsidP="004622F9">
      <w:pPr>
        <w:pStyle w:val="RNZBullets"/>
        <w:numPr>
          <w:ilvl w:val="0"/>
          <w:numId w:val="1"/>
        </w:numPr>
        <w:tabs>
          <w:tab w:val="num" w:pos="1134"/>
        </w:tabs>
        <w:spacing w:before="0" w:line="240" w:lineRule="auto"/>
        <w:ind w:left="1134" w:hanging="397"/>
      </w:pPr>
      <w:r w:rsidRPr="00F41F42">
        <w:t>Giving birth (80% were satisfied/very satisfied, compared with 83%)</w:t>
      </w:r>
      <w:r w:rsidR="00D63C50">
        <w:t>.</w:t>
      </w:r>
    </w:p>
    <w:p w14:paraId="772DC358" w14:textId="468AAF6E" w:rsidR="00317C18" w:rsidRPr="00F41F42" w:rsidRDefault="00317C18" w:rsidP="009D36DE">
      <w:pPr>
        <w:pStyle w:val="RNZBullets"/>
        <w:numPr>
          <w:ilvl w:val="0"/>
          <w:numId w:val="1"/>
        </w:numPr>
        <w:tabs>
          <w:tab w:val="num" w:pos="1134"/>
        </w:tabs>
        <w:spacing w:before="0" w:line="240" w:lineRule="auto"/>
        <w:ind w:left="1134" w:hanging="397"/>
      </w:pPr>
      <w:r w:rsidRPr="00F41F42">
        <w:t xml:space="preserve">Screening tests for </w:t>
      </w:r>
      <w:r w:rsidR="000B5DC7" w:rsidRPr="00F41F42">
        <w:t>new-borns</w:t>
      </w:r>
      <w:r w:rsidRPr="00F41F42">
        <w:t xml:space="preserve"> (78%, compared with 81%)</w:t>
      </w:r>
      <w:r w:rsidR="00D63C50">
        <w:t>.</w:t>
      </w:r>
    </w:p>
    <w:p w14:paraId="20651BB1" w14:textId="2AEACB61" w:rsidR="004622F9" w:rsidRPr="00F41F42" w:rsidRDefault="004622F9" w:rsidP="004622F9">
      <w:pPr>
        <w:pStyle w:val="RNZBullets"/>
        <w:numPr>
          <w:ilvl w:val="0"/>
          <w:numId w:val="1"/>
        </w:numPr>
        <w:tabs>
          <w:tab w:val="num" w:pos="1134"/>
        </w:tabs>
        <w:spacing w:before="0" w:line="240" w:lineRule="auto"/>
        <w:ind w:left="1134" w:hanging="397"/>
      </w:pPr>
      <w:r w:rsidRPr="00F41F42">
        <w:t>What to do when they first found out they were</w:t>
      </w:r>
      <w:r w:rsidR="00D8646C">
        <w:t xml:space="preserve"> hapū/pregnant</w:t>
      </w:r>
      <w:r w:rsidRPr="00F41F42">
        <w:t xml:space="preserve"> (77%, compared with</w:t>
      </w:r>
      <w:r w:rsidR="00D87A0C" w:rsidRPr="00F41F42">
        <w:t xml:space="preserve"> </w:t>
      </w:r>
      <w:r w:rsidRPr="00F41F42">
        <w:t>80%)</w:t>
      </w:r>
      <w:r w:rsidR="00D63C50">
        <w:t>.</w:t>
      </w:r>
    </w:p>
    <w:p w14:paraId="0EE324C5" w14:textId="266B1371" w:rsidR="003A043D" w:rsidRPr="00F41F42" w:rsidRDefault="003A043D" w:rsidP="003A043D">
      <w:pPr>
        <w:pStyle w:val="RNZBullets"/>
        <w:numPr>
          <w:ilvl w:val="0"/>
          <w:numId w:val="1"/>
        </w:numPr>
        <w:tabs>
          <w:tab w:val="num" w:pos="1134"/>
        </w:tabs>
        <w:spacing w:before="0" w:line="240" w:lineRule="auto"/>
        <w:ind w:left="1134" w:hanging="397"/>
      </w:pPr>
      <w:r w:rsidRPr="00F41F42">
        <w:t xml:space="preserve">Caring for pēpē/baby </w:t>
      </w:r>
      <w:r w:rsidR="00317C18" w:rsidRPr="00F41F42">
        <w:t>(</w:t>
      </w:r>
      <w:r w:rsidR="009D3A2E" w:rsidRPr="00F41F42">
        <w:t>75%, compared with 79%)</w:t>
      </w:r>
      <w:r w:rsidR="00D63C50">
        <w:t>.</w:t>
      </w:r>
    </w:p>
    <w:p w14:paraId="35019793" w14:textId="74D58BEC" w:rsidR="004622F9" w:rsidRPr="00F41F42" w:rsidRDefault="004622F9" w:rsidP="004622F9">
      <w:pPr>
        <w:pStyle w:val="RNZBullets"/>
        <w:numPr>
          <w:ilvl w:val="0"/>
          <w:numId w:val="1"/>
        </w:numPr>
        <w:tabs>
          <w:tab w:val="num" w:pos="1134"/>
        </w:tabs>
        <w:spacing w:before="0" w:line="240" w:lineRule="auto"/>
        <w:ind w:left="1134" w:hanging="397"/>
      </w:pPr>
      <w:r w:rsidRPr="00F41F42">
        <w:t>How antenatal services work (75%, compared with 79%)</w:t>
      </w:r>
      <w:r w:rsidR="00D63C50">
        <w:t>.</w:t>
      </w:r>
    </w:p>
    <w:p w14:paraId="3075EB8A" w14:textId="3F8C6F85" w:rsidR="009D3A2E" w:rsidRPr="00F41F42" w:rsidRDefault="009D3A2E" w:rsidP="003A043D">
      <w:pPr>
        <w:pStyle w:val="RNZBullets"/>
        <w:numPr>
          <w:ilvl w:val="0"/>
          <w:numId w:val="1"/>
        </w:numPr>
        <w:tabs>
          <w:tab w:val="num" w:pos="1134"/>
        </w:tabs>
        <w:spacing w:before="0" w:line="240" w:lineRule="auto"/>
        <w:ind w:left="1134" w:hanging="397"/>
      </w:pPr>
      <w:r w:rsidRPr="00F41F42">
        <w:t>Breastfeeding</w:t>
      </w:r>
      <w:r w:rsidR="003A043D" w:rsidRPr="00F41F42">
        <w:t>/</w:t>
      </w:r>
      <w:r w:rsidR="00CC04EF" w:rsidRPr="00F41F42">
        <w:t>chest</w:t>
      </w:r>
      <w:r w:rsidR="00D63C50">
        <w:t xml:space="preserve"> </w:t>
      </w:r>
      <w:r w:rsidR="00CC04EF" w:rsidRPr="00F41F42">
        <w:t>feeding</w:t>
      </w:r>
      <w:r w:rsidRPr="00F41F42">
        <w:t xml:space="preserve"> (</w:t>
      </w:r>
      <w:r w:rsidR="001A05A9" w:rsidRPr="00F41F42">
        <w:t>70%, compared with 76%)</w:t>
      </w:r>
      <w:r w:rsidR="00D63C50">
        <w:t>.</w:t>
      </w:r>
    </w:p>
    <w:p w14:paraId="3FFBDD55" w14:textId="099F2978" w:rsidR="00AB37B3" w:rsidRPr="00F41F42" w:rsidRDefault="00CC04EF" w:rsidP="009D36DE">
      <w:pPr>
        <w:pStyle w:val="RNZBullets"/>
        <w:numPr>
          <w:ilvl w:val="0"/>
          <w:numId w:val="1"/>
        </w:numPr>
        <w:tabs>
          <w:tab w:val="num" w:pos="1134"/>
        </w:tabs>
        <w:spacing w:before="0" w:line="240" w:lineRule="auto"/>
        <w:ind w:left="1134" w:hanging="397"/>
      </w:pPr>
      <w:r w:rsidRPr="00F41F42">
        <w:t>WellChild</w:t>
      </w:r>
      <w:r w:rsidR="003A043D" w:rsidRPr="00F41F42">
        <w:t xml:space="preserve"> Tamariki Ora/Whānau Āwhina Plunket Services</w:t>
      </w:r>
      <w:r w:rsidR="009D36DE" w:rsidRPr="00F41F42">
        <w:t xml:space="preserve"> </w:t>
      </w:r>
      <w:r w:rsidR="00AB37B3" w:rsidRPr="00F41F42">
        <w:t>(</w:t>
      </w:r>
      <w:r w:rsidR="00D45FA5" w:rsidRPr="00F41F42">
        <w:t xml:space="preserve">68%, </w:t>
      </w:r>
      <w:r w:rsidR="004622F9" w:rsidRPr="00F41F42">
        <w:t xml:space="preserve">compared with </w:t>
      </w:r>
      <w:r w:rsidR="00450B26" w:rsidRPr="00F41F42">
        <w:t>71%)</w:t>
      </w:r>
      <w:r w:rsidR="00D63C50">
        <w:t>.</w:t>
      </w:r>
    </w:p>
    <w:p w14:paraId="46A575C6" w14:textId="77777777" w:rsidR="00426C66" w:rsidRPr="00F41F42" w:rsidRDefault="00426C66" w:rsidP="00426C66">
      <w:pPr>
        <w:pStyle w:val="RNZBullets"/>
        <w:tabs>
          <w:tab w:val="clear" w:pos="397"/>
        </w:tabs>
        <w:spacing w:before="0" w:line="240" w:lineRule="auto"/>
      </w:pPr>
    </w:p>
    <w:p w14:paraId="2C8E9E95" w14:textId="6A83BD35" w:rsidR="009343D2" w:rsidRPr="00BB5DAA" w:rsidRDefault="008E19FD" w:rsidP="009343D2">
      <w:pPr>
        <w:pStyle w:val="TableTitle"/>
        <w:spacing w:after="60"/>
        <w:rPr>
          <w:szCs w:val="24"/>
        </w:rPr>
      </w:pPr>
      <w:bookmarkStart w:id="176" w:name="_Ref120446380"/>
      <w:bookmarkStart w:id="177" w:name="_Toc131162999"/>
      <w:r w:rsidRPr="00BB5DAA">
        <w:rPr>
          <w:szCs w:val="24"/>
        </w:rPr>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31</w:t>
      </w:r>
      <w:r w:rsidRPr="00BB5DAA">
        <w:rPr>
          <w:noProof/>
          <w:szCs w:val="24"/>
        </w:rPr>
        <w:fldChar w:fldCharType="end"/>
      </w:r>
      <w:bookmarkEnd w:id="176"/>
      <w:r w:rsidRPr="00BB5DAA">
        <w:rPr>
          <w:szCs w:val="24"/>
        </w:rPr>
        <w:t xml:space="preserve">: </w:t>
      </w:r>
      <w:r w:rsidR="009343D2" w:rsidRPr="00BB5DAA">
        <w:rPr>
          <w:szCs w:val="24"/>
        </w:rPr>
        <w:t xml:space="preserve">Satisfaction with </w:t>
      </w:r>
      <w:r w:rsidR="0027684B" w:rsidRPr="00BB5DAA">
        <w:rPr>
          <w:szCs w:val="24"/>
        </w:rPr>
        <w:t>quality of information</w:t>
      </w:r>
      <w:r w:rsidR="009343D2" w:rsidRPr="00BB5DAA">
        <w:rPr>
          <w:szCs w:val="24"/>
        </w:rPr>
        <w:t xml:space="preserve"> received, by key priority groups</w:t>
      </w:r>
      <w:bookmarkEnd w:id="177"/>
    </w:p>
    <w:tbl>
      <w:tblPr>
        <w:tblStyle w:val="TableGrid"/>
        <w:tblW w:w="8659" w:type="dxa"/>
        <w:tblLook w:val="0000" w:firstRow="0" w:lastRow="0" w:firstColumn="0" w:lastColumn="0" w:noHBand="0" w:noVBand="0"/>
      </w:tblPr>
      <w:tblGrid>
        <w:gridCol w:w="3261"/>
        <w:gridCol w:w="1219"/>
        <w:gridCol w:w="1049"/>
        <w:gridCol w:w="992"/>
        <w:gridCol w:w="992"/>
        <w:gridCol w:w="1146"/>
      </w:tblGrid>
      <w:tr w:rsidR="009343D2" w:rsidRPr="00506B5A" w14:paraId="5046E6F9" w14:textId="77777777" w:rsidTr="00AF1662">
        <w:trPr>
          <w:trHeight w:val="760"/>
        </w:trPr>
        <w:tc>
          <w:tcPr>
            <w:tcW w:w="3261" w:type="dxa"/>
            <w:noWrap/>
          </w:tcPr>
          <w:p w14:paraId="766674DF" w14:textId="77777777" w:rsidR="009343D2" w:rsidRPr="00506B5A" w:rsidRDefault="009343D2" w:rsidP="00506B5A">
            <w:pPr>
              <w:rPr>
                <w:b/>
                <w:bCs/>
              </w:rPr>
            </w:pPr>
          </w:p>
          <w:p w14:paraId="539E786F" w14:textId="77777777" w:rsidR="009343D2" w:rsidRPr="00506B5A" w:rsidRDefault="009343D2" w:rsidP="00506B5A">
            <w:pPr>
              <w:rPr>
                <w:b/>
                <w:bCs/>
              </w:rPr>
            </w:pPr>
          </w:p>
          <w:p w14:paraId="017F2A0C" w14:textId="77777777" w:rsidR="009343D2" w:rsidRPr="00506B5A" w:rsidRDefault="009343D2" w:rsidP="00506B5A">
            <w:pPr>
              <w:rPr>
                <w:b/>
                <w:bCs/>
              </w:rPr>
            </w:pPr>
          </w:p>
        </w:tc>
        <w:tc>
          <w:tcPr>
            <w:tcW w:w="1219" w:type="dxa"/>
            <w:noWrap/>
          </w:tcPr>
          <w:p w14:paraId="067CBB2C" w14:textId="77777777" w:rsidR="009343D2" w:rsidRPr="00506B5A" w:rsidRDefault="009343D2" w:rsidP="00506B5A">
            <w:pPr>
              <w:rPr>
                <w:b/>
                <w:bCs/>
              </w:rPr>
            </w:pPr>
            <w:r w:rsidRPr="00506B5A">
              <w:rPr>
                <w:b/>
                <w:bCs/>
              </w:rPr>
              <w:t>2022</w:t>
            </w:r>
          </w:p>
          <w:p w14:paraId="7A252BEC" w14:textId="77777777" w:rsidR="009343D2" w:rsidRPr="00506B5A" w:rsidRDefault="009343D2" w:rsidP="00506B5A">
            <w:pPr>
              <w:rPr>
                <w:b/>
                <w:bCs/>
              </w:rPr>
            </w:pPr>
            <w:r w:rsidRPr="00506B5A">
              <w:rPr>
                <w:b/>
                <w:bCs/>
              </w:rPr>
              <w:t>Total sample</w:t>
            </w:r>
          </w:p>
          <w:p w14:paraId="7F12F71F" w14:textId="77777777" w:rsidR="009343D2" w:rsidRPr="00506B5A" w:rsidRDefault="009343D2" w:rsidP="00506B5A">
            <w:pPr>
              <w:rPr>
                <w:b/>
                <w:bCs/>
              </w:rPr>
            </w:pPr>
            <w:r w:rsidRPr="00506B5A">
              <w:rPr>
                <w:b/>
                <w:bCs/>
              </w:rPr>
              <w:t>%</w:t>
            </w:r>
          </w:p>
        </w:tc>
        <w:tc>
          <w:tcPr>
            <w:tcW w:w="1049" w:type="dxa"/>
            <w:noWrap/>
          </w:tcPr>
          <w:p w14:paraId="159F60EB" w14:textId="77777777" w:rsidR="009343D2" w:rsidRPr="00506B5A" w:rsidRDefault="009343D2" w:rsidP="00506B5A">
            <w:pPr>
              <w:rPr>
                <w:b/>
                <w:bCs/>
              </w:rPr>
            </w:pPr>
            <w:r w:rsidRPr="00506B5A">
              <w:rPr>
                <w:b/>
                <w:bCs/>
              </w:rPr>
              <w:t>Māori</w:t>
            </w:r>
          </w:p>
          <w:p w14:paraId="1E55C634" w14:textId="77777777" w:rsidR="009343D2" w:rsidRPr="00506B5A" w:rsidRDefault="009343D2" w:rsidP="00506B5A">
            <w:pPr>
              <w:rPr>
                <w:b/>
                <w:bCs/>
              </w:rPr>
            </w:pPr>
            <w:r w:rsidRPr="00506B5A">
              <w:rPr>
                <w:b/>
                <w:bCs/>
              </w:rPr>
              <w:t>%</w:t>
            </w:r>
          </w:p>
        </w:tc>
        <w:tc>
          <w:tcPr>
            <w:tcW w:w="992" w:type="dxa"/>
            <w:noWrap/>
          </w:tcPr>
          <w:p w14:paraId="5BA18085" w14:textId="77777777" w:rsidR="009343D2" w:rsidRPr="00506B5A" w:rsidRDefault="009343D2" w:rsidP="00506B5A">
            <w:pPr>
              <w:rPr>
                <w:b/>
                <w:bCs/>
              </w:rPr>
            </w:pPr>
            <w:r w:rsidRPr="00506B5A">
              <w:rPr>
                <w:b/>
                <w:bCs/>
              </w:rPr>
              <w:t>Pasifika</w:t>
            </w:r>
          </w:p>
          <w:p w14:paraId="5DCC6108" w14:textId="77777777" w:rsidR="009343D2" w:rsidRPr="00506B5A" w:rsidRDefault="009343D2" w:rsidP="00506B5A">
            <w:pPr>
              <w:rPr>
                <w:b/>
                <w:bCs/>
              </w:rPr>
            </w:pPr>
            <w:r w:rsidRPr="00506B5A">
              <w:rPr>
                <w:b/>
                <w:bCs/>
              </w:rPr>
              <w:t>%</w:t>
            </w:r>
          </w:p>
        </w:tc>
        <w:tc>
          <w:tcPr>
            <w:tcW w:w="992" w:type="dxa"/>
          </w:tcPr>
          <w:p w14:paraId="04B34D45" w14:textId="77777777" w:rsidR="009343D2" w:rsidRPr="00506B5A" w:rsidRDefault="009343D2" w:rsidP="00506B5A">
            <w:pPr>
              <w:rPr>
                <w:b/>
                <w:bCs/>
              </w:rPr>
            </w:pPr>
            <w:r w:rsidRPr="00506B5A">
              <w:rPr>
                <w:b/>
                <w:bCs/>
              </w:rPr>
              <w:t>Young</w:t>
            </w:r>
          </w:p>
          <w:p w14:paraId="6DA80FFA" w14:textId="77777777" w:rsidR="009343D2" w:rsidRPr="00506B5A" w:rsidRDefault="009343D2" w:rsidP="00506B5A">
            <w:pPr>
              <w:rPr>
                <w:b/>
                <w:bCs/>
              </w:rPr>
            </w:pPr>
            <w:r w:rsidRPr="00506B5A">
              <w:rPr>
                <w:b/>
                <w:bCs/>
              </w:rPr>
              <w:t>%</w:t>
            </w:r>
          </w:p>
        </w:tc>
        <w:tc>
          <w:tcPr>
            <w:tcW w:w="1134" w:type="dxa"/>
          </w:tcPr>
          <w:p w14:paraId="6379E7B3" w14:textId="406AAA46" w:rsidR="009343D2" w:rsidRPr="00506B5A" w:rsidRDefault="00F00991" w:rsidP="00506B5A">
            <w:pPr>
              <w:rPr>
                <w:b/>
                <w:bCs/>
              </w:rPr>
            </w:pPr>
            <w:r w:rsidRPr="00506B5A">
              <w:rPr>
                <w:b/>
                <w:bCs/>
              </w:rPr>
              <w:t>Disabled</w:t>
            </w:r>
          </w:p>
          <w:p w14:paraId="56BA9DDC" w14:textId="77777777" w:rsidR="009343D2" w:rsidRPr="00506B5A" w:rsidRDefault="009343D2" w:rsidP="00506B5A">
            <w:pPr>
              <w:rPr>
                <w:b/>
                <w:bCs/>
              </w:rPr>
            </w:pPr>
            <w:r w:rsidRPr="00506B5A">
              <w:rPr>
                <w:b/>
                <w:bCs/>
              </w:rPr>
              <w:t>%</w:t>
            </w:r>
          </w:p>
        </w:tc>
      </w:tr>
      <w:tr w:rsidR="004A5F72" w:rsidRPr="00506B5A" w14:paraId="266563A7" w14:textId="77777777" w:rsidTr="00AF1662">
        <w:trPr>
          <w:trHeight w:val="240"/>
        </w:trPr>
        <w:tc>
          <w:tcPr>
            <w:tcW w:w="8659" w:type="dxa"/>
            <w:gridSpan w:val="6"/>
            <w:noWrap/>
          </w:tcPr>
          <w:p w14:paraId="5EDB840A" w14:textId="77777777" w:rsidR="004A5F72" w:rsidRPr="00506B5A" w:rsidRDefault="004A5F72" w:rsidP="00506B5A">
            <w:pPr>
              <w:rPr>
                <w:b/>
                <w:bCs/>
              </w:rPr>
            </w:pPr>
            <w:r w:rsidRPr="00506B5A">
              <w:rPr>
                <w:b/>
                <w:bCs/>
              </w:rPr>
              <w:t xml:space="preserve"> </w:t>
            </w:r>
            <w:proofErr w:type="spellStart"/>
            <w:r w:rsidRPr="00506B5A">
              <w:rPr>
                <w:b/>
                <w:bCs/>
              </w:rPr>
              <w:t>Immunisations</w:t>
            </w:r>
            <w:proofErr w:type="spellEnd"/>
            <w:r w:rsidRPr="00506B5A">
              <w:rPr>
                <w:b/>
                <w:bCs/>
              </w:rPr>
              <w:t>/vaccinations</w:t>
            </w:r>
          </w:p>
        </w:tc>
      </w:tr>
      <w:tr w:rsidR="004A5F72" w:rsidRPr="00506B5A" w14:paraId="2AC7D092" w14:textId="77777777" w:rsidTr="00AF1662">
        <w:trPr>
          <w:trHeight w:val="240"/>
        </w:trPr>
        <w:tc>
          <w:tcPr>
            <w:tcW w:w="3261" w:type="dxa"/>
            <w:noWrap/>
          </w:tcPr>
          <w:p w14:paraId="1AACC65A" w14:textId="77777777" w:rsidR="004A5F72" w:rsidRPr="00506B5A" w:rsidRDefault="004A5F72" w:rsidP="00506B5A">
            <w:r w:rsidRPr="00506B5A">
              <w:t>Unweighted base =</w:t>
            </w:r>
          </w:p>
        </w:tc>
        <w:tc>
          <w:tcPr>
            <w:tcW w:w="1219" w:type="dxa"/>
            <w:noWrap/>
          </w:tcPr>
          <w:p w14:paraId="71422583" w14:textId="77777777" w:rsidR="004A5F72" w:rsidRPr="00506B5A" w:rsidRDefault="004A5F72" w:rsidP="00506B5A">
            <w:r w:rsidRPr="00506B5A">
              <w:t>4199</w:t>
            </w:r>
          </w:p>
        </w:tc>
        <w:tc>
          <w:tcPr>
            <w:tcW w:w="1049" w:type="dxa"/>
            <w:noWrap/>
          </w:tcPr>
          <w:p w14:paraId="11A602FC" w14:textId="77777777" w:rsidR="004A5F72" w:rsidRPr="00506B5A" w:rsidRDefault="004A5F72" w:rsidP="00506B5A">
            <w:r w:rsidRPr="00506B5A">
              <w:t>927</w:t>
            </w:r>
          </w:p>
        </w:tc>
        <w:tc>
          <w:tcPr>
            <w:tcW w:w="992" w:type="dxa"/>
            <w:noWrap/>
          </w:tcPr>
          <w:p w14:paraId="28CD42B5" w14:textId="77777777" w:rsidR="004A5F72" w:rsidRPr="00506B5A" w:rsidRDefault="004A5F72" w:rsidP="00506B5A">
            <w:r w:rsidRPr="00506B5A">
              <w:t>893</w:t>
            </w:r>
          </w:p>
        </w:tc>
        <w:tc>
          <w:tcPr>
            <w:tcW w:w="992" w:type="dxa"/>
          </w:tcPr>
          <w:p w14:paraId="6584E654" w14:textId="77777777" w:rsidR="004A5F72" w:rsidRPr="00506B5A" w:rsidRDefault="004A5F72" w:rsidP="00506B5A">
            <w:r w:rsidRPr="00506B5A">
              <w:t>604</w:t>
            </w:r>
          </w:p>
        </w:tc>
        <w:tc>
          <w:tcPr>
            <w:tcW w:w="1134" w:type="dxa"/>
          </w:tcPr>
          <w:p w14:paraId="368516C8" w14:textId="77777777" w:rsidR="004A5F72" w:rsidRPr="00506B5A" w:rsidRDefault="004A5F72" w:rsidP="00506B5A">
            <w:r w:rsidRPr="00506B5A">
              <w:t>241</w:t>
            </w:r>
          </w:p>
        </w:tc>
      </w:tr>
      <w:tr w:rsidR="004A5F72" w:rsidRPr="00506B5A" w14:paraId="673B25E5" w14:textId="77777777" w:rsidTr="00AF1662">
        <w:trPr>
          <w:trHeight w:val="240"/>
        </w:trPr>
        <w:tc>
          <w:tcPr>
            <w:tcW w:w="3261" w:type="dxa"/>
            <w:noWrap/>
          </w:tcPr>
          <w:p w14:paraId="4E9949AE" w14:textId="77777777" w:rsidR="004A5F72" w:rsidRPr="00506B5A" w:rsidRDefault="004A5F72" w:rsidP="00506B5A">
            <w:r w:rsidRPr="00506B5A">
              <w:t>Satisfied/Very satisfied</w:t>
            </w:r>
          </w:p>
        </w:tc>
        <w:tc>
          <w:tcPr>
            <w:tcW w:w="1219" w:type="dxa"/>
            <w:noWrap/>
          </w:tcPr>
          <w:p w14:paraId="69AC6D7A" w14:textId="77777777" w:rsidR="004A5F72" w:rsidRPr="00506B5A" w:rsidRDefault="004A5F72" w:rsidP="00506B5A">
            <w:r w:rsidRPr="00506B5A">
              <w:t>89</w:t>
            </w:r>
          </w:p>
        </w:tc>
        <w:tc>
          <w:tcPr>
            <w:tcW w:w="1049" w:type="dxa"/>
            <w:noWrap/>
          </w:tcPr>
          <w:p w14:paraId="16F0D649" w14:textId="77777777" w:rsidR="004A5F72" w:rsidRPr="00506B5A" w:rsidRDefault="004A5F72" w:rsidP="00506B5A">
            <w:r w:rsidRPr="00506B5A">
              <w:t>86</w:t>
            </w:r>
          </w:p>
        </w:tc>
        <w:tc>
          <w:tcPr>
            <w:tcW w:w="992" w:type="dxa"/>
            <w:noWrap/>
          </w:tcPr>
          <w:p w14:paraId="305976C0" w14:textId="77777777" w:rsidR="004A5F72" w:rsidRPr="00506B5A" w:rsidRDefault="004A5F72" w:rsidP="00506B5A">
            <w:r w:rsidRPr="00506B5A">
              <w:t>86</w:t>
            </w:r>
          </w:p>
        </w:tc>
        <w:tc>
          <w:tcPr>
            <w:tcW w:w="992" w:type="dxa"/>
          </w:tcPr>
          <w:p w14:paraId="732D817C" w14:textId="77777777" w:rsidR="004A5F72" w:rsidRPr="00506B5A" w:rsidRDefault="004A5F72" w:rsidP="00506B5A">
            <w:r w:rsidRPr="00506B5A">
              <w:t>86</w:t>
            </w:r>
          </w:p>
        </w:tc>
        <w:tc>
          <w:tcPr>
            <w:tcW w:w="1134" w:type="dxa"/>
          </w:tcPr>
          <w:p w14:paraId="33CD54CE" w14:textId="77777777" w:rsidR="004A5F72" w:rsidRPr="00506B5A" w:rsidRDefault="004A5F72" w:rsidP="00506B5A">
            <w:r w:rsidRPr="00506B5A">
              <w:t>77</w:t>
            </w:r>
          </w:p>
        </w:tc>
      </w:tr>
      <w:tr w:rsidR="004A5F72" w:rsidRPr="00506B5A" w14:paraId="026848FB" w14:textId="77777777" w:rsidTr="00AF1662">
        <w:trPr>
          <w:trHeight w:val="240"/>
        </w:trPr>
        <w:tc>
          <w:tcPr>
            <w:tcW w:w="3261" w:type="dxa"/>
            <w:noWrap/>
          </w:tcPr>
          <w:p w14:paraId="6329B1D5" w14:textId="77777777" w:rsidR="004A5F72" w:rsidRPr="00506B5A" w:rsidRDefault="004A5F72" w:rsidP="00506B5A">
            <w:r w:rsidRPr="00506B5A">
              <w:t>Very satisfied</w:t>
            </w:r>
          </w:p>
        </w:tc>
        <w:tc>
          <w:tcPr>
            <w:tcW w:w="1219" w:type="dxa"/>
            <w:noWrap/>
          </w:tcPr>
          <w:p w14:paraId="51982AF2" w14:textId="77777777" w:rsidR="004A5F72" w:rsidRPr="00506B5A" w:rsidRDefault="004A5F72" w:rsidP="00506B5A">
            <w:r w:rsidRPr="00506B5A">
              <w:t>49</w:t>
            </w:r>
          </w:p>
        </w:tc>
        <w:tc>
          <w:tcPr>
            <w:tcW w:w="1049" w:type="dxa"/>
            <w:noWrap/>
          </w:tcPr>
          <w:p w14:paraId="55B45556" w14:textId="77777777" w:rsidR="004A5F72" w:rsidRPr="00506B5A" w:rsidRDefault="004A5F72" w:rsidP="00506B5A">
            <w:r w:rsidRPr="00506B5A">
              <w:t>52</w:t>
            </w:r>
          </w:p>
        </w:tc>
        <w:tc>
          <w:tcPr>
            <w:tcW w:w="992" w:type="dxa"/>
            <w:noWrap/>
          </w:tcPr>
          <w:p w14:paraId="023AB2C4" w14:textId="77777777" w:rsidR="004A5F72" w:rsidRPr="00506B5A" w:rsidRDefault="004A5F72" w:rsidP="00506B5A">
            <w:r w:rsidRPr="00506B5A">
              <w:t>53</w:t>
            </w:r>
          </w:p>
        </w:tc>
        <w:tc>
          <w:tcPr>
            <w:tcW w:w="992" w:type="dxa"/>
          </w:tcPr>
          <w:p w14:paraId="20E8B99C" w14:textId="77777777" w:rsidR="004A5F72" w:rsidRPr="00506B5A" w:rsidRDefault="004A5F72" w:rsidP="00506B5A">
            <w:r w:rsidRPr="00506B5A">
              <w:t>57</w:t>
            </w:r>
          </w:p>
        </w:tc>
        <w:tc>
          <w:tcPr>
            <w:tcW w:w="1134" w:type="dxa"/>
          </w:tcPr>
          <w:p w14:paraId="1B255631" w14:textId="77777777" w:rsidR="004A5F72" w:rsidRPr="00506B5A" w:rsidRDefault="004A5F72" w:rsidP="00506B5A">
            <w:r w:rsidRPr="00506B5A">
              <w:t>44</w:t>
            </w:r>
          </w:p>
        </w:tc>
      </w:tr>
      <w:tr w:rsidR="004A5F72" w:rsidRPr="00506B5A" w14:paraId="043EABD3" w14:textId="77777777" w:rsidTr="00AF1662">
        <w:trPr>
          <w:trHeight w:val="240"/>
        </w:trPr>
        <w:tc>
          <w:tcPr>
            <w:tcW w:w="3261" w:type="dxa"/>
            <w:noWrap/>
          </w:tcPr>
          <w:p w14:paraId="75C47AFB" w14:textId="77777777" w:rsidR="004A5F72" w:rsidRPr="00506B5A" w:rsidRDefault="004A5F72" w:rsidP="00506B5A">
            <w:r w:rsidRPr="00506B5A">
              <w:t>Satisfied</w:t>
            </w:r>
          </w:p>
        </w:tc>
        <w:tc>
          <w:tcPr>
            <w:tcW w:w="1219" w:type="dxa"/>
            <w:noWrap/>
          </w:tcPr>
          <w:p w14:paraId="0DAED910" w14:textId="77777777" w:rsidR="004A5F72" w:rsidRPr="00506B5A" w:rsidRDefault="004A5F72" w:rsidP="00506B5A">
            <w:r w:rsidRPr="00506B5A">
              <w:t>40</w:t>
            </w:r>
          </w:p>
        </w:tc>
        <w:tc>
          <w:tcPr>
            <w:tcW w:w="1049" w:type="dxa"/>
            <w:noWrap/>
          </w:tcPr>
          <w:p w14:paraId="07C9F82F" w14:textId="77777777" w:rsidR="004A5F72" w:rsidRPr="00506B5A" w:rsidRDefault="004A5F72" w:rsidP="00506B5A">
            <w:r w:rsidRPr="00506B5A">
              <w:t>34</w:t>
            </w:r>
          </w:p>
        </w:tc>
        <w:tc>
          <w:tcPr>
            <w:tcW w:w="992" w:type="dxa"/>
            <w:noWrap/>
          </w:tcPr>
          <w:p w14:paraId="6A42CD7B" w14:textId="77777777" w:rsidR="004A5F72" w:rsidRPr="00506B5A" w:rsidRDefault="004A5F72" w:rsidP="00506B5A">
            <w:r w:rsidRPr="00506B5A">
              <w:t>33</w:t>
            </w:r>
          </w:p>
        </w:tc>
        <w:tc>
          <w:tcPr>
            <w:tcW w:w="992" w:type="dxa"/>
          </w:tcPr>
          <w:p w14:paraId="1FD1E08C" w14:textId="77777777" w:rsidR="004A5F72" w:rsidRPr="00506B5A" w:rsidRDefault="004A5F72" w:rsidP="00506B5A">
            <w:r w:rsidRPr="00506B5A">
              <w:t>29</w:t>
            </w:r>
          </w:p>
        </w:tc>
        <w:tc>
          <w:tcPr>
            <w:tcW w:w="1134" w:type="dxa"/>
          </w:tcPr>
          <w:p w14:paraId="51A00DCF" w14:textId="77777777" w:rsidR="004A5F72" w:rsidRPr="00506B5A" w:rsidRDefault="004A5F72" w:rsidP="00506B5A">
            <w:r w:rsidRPr="00506B5A">
              <w:t>33</w:t>
            </w:r>
          </w:p>
        </w:tc>
      </w:tr>
      <w:tr w:rsidR="004A5F72" w:rsidRPr="00506B5A" w14:paraId="13822369" w14:textId="77777777" w:rsidTr="00AF1662">
        <w:trPr>
          <w:trHeight w:val="240"/>
        </w:trPr>
        <w:tc>
          <w:tcPr>
            <w:tcW w:w="3261" w:type="dxa"/>
            <w:noWrap/>
          </w:tcPr>
          <w:p w14:paraId="73526729" w14:textId="77777777" w:rsidR="004A5F72" w:rsidRPr="00506B5A" w:rsidRDefault="004A5F72" w:rsidP="00506B5A">
            <w:r w:rsidRPr="00506B5A">
              <w:t>Neutral</w:t>
            </w:r>
          </w:p>
        </w:tc>
        <w:tc>
          <w:tcPr>
            <w:tcW w:w="1219" w:type="dxa"/>
            <w:noWrap/>
          </w:tcPr>
          <w:p w14:paraId="3B4C81DC" w14:textId="77777777" w:rsidR="004A5F72" w:rsidRPr="00506B5A" w:rsidRDefault="004A5F72" w:rsidP="00506B5A">
            <w:r w:rsidRPr="00506B5A">
              <w:t>8</w:t>
            </w:r>
          </w:p>
        </w:tc>
        <w:tc>
          <w:tcPr>
            <w:tcW w:w="1049" w:type="dxa"/>
            <w:noWrap/>
          </w:tcPr>
          <w:p w14:paraId="011EB968" w14:textId="77777777" w:rsidR="004A5F72" w:rsidRPr="00506B5A" w:rsidRDefault="004A5F72" w:rsidP="00506B5A">
            <w:r w:rsidRPr="00506B5A">
              <w:t>11</w:t>
            </w:r>
          </w:p>
        </w:tc>
        <w:tc>
          <w:tcPr>
            <w:tcW w:w="992" w:type="dxa"/>
            <w:noWrap/>
          </w:tcPr>
          <w:p w14:paraId="12BB6E27" w14:textId="77777777" w:rsidR="004A5F72" w:rsidRPr="00506B5A" w:rsidRDefault="004A5F72" w:rsidP="00506B5A">
            <w:r w:rsidRPr="00506B5A">
              <w:t>10</w:t>
            </w:r>
          </w:p>
        </w:tc>
        <w:tc>
          <w:tcPr>
            <w:tcW w:w="992" w:type="dxa"/>
          </w:tcPr>
          <w:p w14:paraId="3B7D7775" w14:textId="77777777" w:rsidR="004A5F72" w:rsidRPr="00506B5A" w:rsidRDefault="004A5F72" w:rsidP="00506B5A">
            <w:r w:rsidRPr="00506B5A">
              <w:t>12</w:t>
            </w:r>
          </w:p>
        </w:tc>
        <w:tc>
          <w:tcPr>
            <w:tcW w:w="1134" w:type="dxa"/>
          </w:tcPr>
          <w:p w14:paraId="575C85B4" w14:textId="77777777" w:rsidR="004A5F72" w:rsidRPr="00506B5A" w:rsidRDefault="004A5F72" w:rsidP="00506B5A">
            <w:r w:rsidRPr="00506B5A">
              <w:t>16</w:t>
            </w:r>
          </w:p>
        </w:tc>
      </w:tr>
      <w:tr w:rsidR="004A5F72" w:rsidRPr="00506B5A" w14:paraId="68231B57" w14:textId="77777777" w:rsidTr="00AF1662">
        <w:trPr>
          <w:trHeight w:val="240"/>
        </w:trPr>
        <w:tc>
          <w:tcPr>
            <w:tcW w:w="3261" w:type="dxa"/>
            <w:noWrap/>
          </w:tcPr>
          <w:p w14:paraId="02951E88" w14:textId="77777777" w:rsidR="004A5F72" w:rsidRPr="00506B5A" w:rsidRDefault="004A5F72" w:rsidP="00506B5A">
            <w:r w:rsidRPr="00506B5A">
              <w:t>Dissatisfied</w:t>
            </w:r>
          </w:p>
        </w:tc>
        <w:tc>
          <w:tcPr>
            <w:tcW w:w="1219" w:type="dxa"/>
            <w:noWrap/>
          </w:tcPr>
          <w:p w14:paraId="2DC10167" w14:textId="77777777" w:rsidR="004A5F72" w:rsidRPr="00506B5A" w:rsidRDefault="004A5F72" w:rsidP="00506B5A">
            <w:r w:rsidRPr="00506B5A">
              <w:t>2</w:t>
            </w:r>
          </w:p>
        </w:tc>
        <w:tc>
          <w:tcPr>
            <w:tcW w:w="1049" w:type="dxa"/>
            <w:noWrap/>
          </w:tcPr>
          <w:p w14:paraId="605F9686" w14:textId="77777777" w:rsidR="004A5F72" w:rsidRPr="00506B5A" w:rsidRDefault="004A5F72" w:rsidP="00506B5A">
            <w:r w:rsidRPr="00506B5A">
              <w:t>2</w:t>
            </w:r>
          </w:p>
        </w:tc>
        <w:tc>
          <w:tcPr>
            <w:tcW w:w="992" w:type="dxa"/>
            <w:noWrap/>
          </w:tcPr>
          <w:p w14:paraId="4E1E75CF" w14:textId="77777777" w:rsidR="004A5F72" w:rsidRPr="00506B5A" w:rsidRDefault="004A5F72" w:rsidP="00506B5A">
            <w:r w:rsidRPr="00506B5A">
              <w:t>2</w:t>
            </w:r>
          </w:p>
        </w:tc>
        <w:tc>
          <w:tcPr>
            <w:tcW w:w="992" w:type="dxa"/>
          </w:tcPr>
          <w:p w14:paraId="019A6BF5" w14:textId="77777777" w:rsidR="004A5F72" w:rsidRPr="00506B5A" w:rsidRDefault="004A5F72" w:rsidP="00506B5A">
            <w:r w:rsidRPr="00506B5A">
              <w:t>2</w:t>
            </w:r>
          </w:p>
        </w:tc>
        <w:tc>
          <w:tcPr>
            <w:tcW w:w="1134" w:type="dxa"/>
          </w:tcPr>
          <w:p w14:paraId="1C2C3CBF" w14:textId="77777777" w:rsidR="004A5F72" w:rsidRPr="00506B5A" w:rsidRDefault="004A5F72" w:rsidP="00506B5A">
            <w:r w:rsidRPr="00506B5A">
              <w:t>5</w:t>
            </w:r>
          </w:p>
        </w:tc>
      </w:tr>
      <w:tr w:rsidR="004A5F72" w:rsidRPr="00506B5A" w14:paraId="381B9951" w14:textId="77777777" w:rsidTr="00AF1662">
        <w:trPr>
          <w:trHeight w:val="240"/>
        </w:trPr>
        <w:tc>
          <w:tcPr>
            <w:tcW w:w="3261" w:type="dxa"/>
            <w:noWrap/>
          </w:tcPr>
          <w:p w14:paraId="25DCC78A" w14:textId="77777777" w:rsidR="004A5F72" w:rsidRPr="00506B5A" w:rsidRDefault="004A5F72" w:rsidP="00506B5A">
            <w:r w:rsidRPr="00506B5A">
              <w:t>Very dissatisfied</w:t>
            </w:r>
          </w:p>
        </w:tc>
        <w:tc>
          <w:tcPr>
            <w:tcW w:w="1219" w:type="dxa"/>
            <w:noWrap/>
          </w:tcPr>
          <w:p w14:paraId="21DFBCB8" w14:textId="77777777" w:rsidR="004A5F72" w:rsidRPr="00506B5A" w:rsidRDefault="004A5F72" w:rsidP="00506B5A">
            <w:r w:rsidRPr="00506B5A">
              <w:t>1</w:t>
            </w:r>
          </w:p>
        </w:tc>
        <w:tc>
          <w:tcPr>
            <w:tcW w:w="1049" w:type="dxa"/>
            <w:noWrap/>
          </w:tcPr>
          <w:p w14:paraId="1F57B28A" w14:textId="77777777" w:rsidR="004A5F72" w:rsidRPr="00506B5A" w:rsidRDefault="004A5F72" w:rsidP="00506B5A">
            <w:r w:rsidRPr="00506B5A">
              <w:t>1</w:t>
            </w:r>
          </w:p>
        </w:tc>
        <w:tc>
          <w:tcPr>
            <w:tcW w:w="992" w:type="dxa"/>
            <w:noWrap/>
          </w:tcPr>
          <w:p w14:paraId="02692DDB" w14:textId="77777777" w:rsidR="004A5F72" w:rsidRPr="00506B5A" w:rsidRDefault="004A5F72" w:rsidP="00506B5A">
            <w:r w:rsidRPr="00506B5A">
              <w:t>2</w:t>
            </w:r>
          </w:p>
        </w:tc>
        <w:tc>
          <w:tcPr>
            <w:tcW w:w="992" w:type="dxa"/>
          </w:tcPr>
          <w:p w14:paraId="1810D63F" w14:textId="77777777" w:rsidR="004A5F72" w:rsidRPr="00506B5A" w:rsidRDefault="004A5F72" w:rsidP="00506B5A">
            <w:r w:rsidRPr="00506B5A">
              <w:t>1</w:t>
            </w:r>
          </w:p>
        </w:tc>
        <w:tc>
          <w:tcPr>
            <w:tcW w:w="1134" w:type="dxa"/>
          </w:tcPr>
          <w:p w14:paraId="58F7DE64" w14:textId="77777777" w:rsidR="004A5F72" w:rsidRPr="00506B5A" w:rsidRDefault="004A5F72" w:rsidP="00506B5A">
            <w:r w:rsidRPr="00506B5A">
              <w:t>1</w:t>
            </w:r>
          </w:p>
        </w:tc>
      </w:tr>
      <w:tr w:rsidR="004A5F72" w:rsidRPr="00506B5A" w14:paraId="447F1F74" w14:textId="77777777" w:rsidTr="00AF1662">
        <w:trPr>
          <w:trHeight w:val="240"/>
        </w:trPr>
        <w:tc>
          <w:tcPr>
            <w:tcW w:w="8659" w:type="dxa"/>
            <w:gridSpan w:val="6"/>
            <w:noWrap/>
          </w:tcPr>
          <w:p w14:paraId="120427FF" w14:textId="77777777" w:rsidR="004A5F72" w:rsidRPr="00506B5A" w:rsidRDefault="004A5F72" w:rsidP="00506B5A">
            <w:pPr>
              <w:rPr>
                <w:b/>
                <w:bCs/>
              </w:rPr>
            </w:pPr>
            <w:r w:rsidRPr="00506B5A">
              <w:t xml:space="preserve"> </w:t>
            </w:r>
            <w:r w:rsidRPr="00506B5A">
              <w:rPr>
                <w:b/>
                <w:bCs/>
              </w:rPr>
              <w:t>Not drinking alcohol/ or taking recreational drugs</w:t>
            </w:r>
          </w:p>
        </w:tc>
      </w:tr>
      <w:tr w:rsidR="004A5F72" w:rsidRPr="00506B5A" w14:paraId="481A7D10" w14:textId="77777777" w:rsidTr="00AF1662">
        <w:trPr>
          <w:trHeight w:val="240"/>
        </w:trPr>
        <w:tc>
          <w:tcPr>
            <w:tcW w:w="3261" w:type="dxa"/>
            <w:noWrap/>
          </w:tcPr>
          <w:p w14:paraId="5BE6795C" w14:textId="77777777" w:rsidR="004A5F72" w:rsidRPr="00506B5A" w:rsidRDefault="004A5F72" w:rsidP="00506B5A">
            <w:r w:rsidRPr="00506B5A">
              <w:t>Unweighted base =</w:t>
            </w:r>
          </w:p>
        </w:tc>
        <w:tc>
          <w:tcPr>
            <w:tcW w:w="1219" w:type="dxa"/>
            <w:noWrap/>
          </w:tcPr>
          <w:p w14:paraId="33CA9E8E" w14:textId="77777777" w:rsidR="004A5F72" w:rsidRPr="00506B5A" w:rsidRDefault="004A5F72" w:rsidP="00506B5A">
            <w:r w:rsidRPr="00506B5A">
              <w:t>2833</w:t>
            </w:r>
          </w:p>
        </w:tc>
        <w:tc>
          <w:tcPr>
            <w:tcW w:w="1049" w:type="dxa"/>
            <w:noWrap/>
          </w:tcPr>
          <w:p w14:paraId="7F318925" w14:textId="77777777" w:rsidR="004A5F72" w:rsidRPr="00506B5A" w:rsidRDefault="004A5F72" w:rsidP="00506B5A">
            <w:r w:rsidRPr="00506B5A">
              <w:t>672</w:t>
            </w:r>
          </w:p>
        </w:tc>
        <w:tc>
          <w:tcPr>
            <w:tcW w:w="992" w:type="dxa"/>
            <w:noWrap/>
          </w:tcPr>
          <w:p w14:paraId="2A674F4C" w14:textId="77777777" w:rsidR="004A5F72" w:rsidRPr="00506B5A" w:rsidRDefault="004A5F72" w:rsidP="00506B5A">
            <w:r w:rsidRPr="00506B5A">
              <w:t>722</w:t>
            </w:r>
          </w:p>
        </w:tc>
        <w:tc>
          <w:tcPr>
            <w:tcW w:w="992" w:type="dxa"/>
          </w:tcPr>
          <w:p w14:paraId="5859DE04" w14:textId="77777777" w:rsidR="004A5F72" w:rsidRPr="00506B5A" w:rsidRDefault="004A5F72" w:rsidP="00506B5A">
            <w:r w:rsidRPr="00506B5A">
              <w:t>505</w:t>
            </w:r>
          </w:p>
        </w:tc>
        <w:tc>
          <w:tcPr>
            <w:tcW w:w="1134" w:type="dxa"/>
          </w:tcPr>
          <w:p w14:paraId="0AA71D44" w14:textId="77777777" w:rsidR="004A5F72" w:rsidRPr="00506B5A" w:rsidRDefault="004A5F72" w:rsidP="00506B5A">
            <w:r w:rsidRPr="00506B5A">
              <w:t>172</w:t>
            </w:r>
          </w:p>
        </w:tc>
      </w:tr>
      <w:tr w:rsidR="004A5F72" w:rsidRPr="00506B5A" w14:paraId="09C787E1" w14:textId="77777777" w:rsidTr="00AF1662">
        <w:trPr>
          <w:trHeight w:val="240"/>
        </w:trPr>
        <w:tc>
          <w:tcPr>
            <w:tcW w:w="3261" w:type="dxa"/>
            <w:noWrap/>
          </w:tcPr>
          <w:p w14:paraId="3B3CB3F7" w14:textId="77777777" w:rsidR="004A5F72" w:rsidRPr="00506B5A" w:rsidRDefault="004A5F72" w:rsidP="00506B5A">
            <w:r w:rsidRPr="00506B5A">
              <w:t>Satisfied/Very satisfied</w:t>
            </w:r>
          </w:p>
        </w:tc>
        <w:tc>
          <w:tcPr>
            <w:tcW w:w="1219" w:type="dxa"/>
            <w:noWrap/>
          </w:tcPr>
          <w:p w14:paraId="22D0ECD0" w14:textId="77777777" w:rsidR="004A5F72" w:rsidRPr="00506B5A" w:rsidRDefault="004A5F72" w:rsidP="00506B5A">
            <w:r w:rsidRPr="00506B5A">
              <w:t>88</w:t>
            </w:r>
          </w:p>
        </w:tc>
        <w:tc>
          <w:tcPr>
            <w:tcW w:w="1049" w:type="dxa"/>
            <w:noWrap/>
          </w:tcPr>
          <w:p w14:paraId="4419B87C" w14:textId="77777777" w:rsidR="004A5F72" w:rsidRPr="00506B5A" w:rsidRDefault="004A5F72" w:rsidP="00506B5A">
            <w:r w:rsidRPr="00506B5A">
              <w:t>87</w:t>
            </w:r>
          </w:p>
        </w:tc>
        <w:tc>
          <w:tcPr>
            <w:tcW w:w="992" w:type="dxa"/>
            <w:noWrap/>
          </w:tcPr>
          <w:p w14:paraId="29C74D7B" w14:textId="77777777" w:rsidR="004A5F72" w:rsidRPr="00506B5A" w:rsidRDefault="004A5F72" w:rsidP="00506B5A">
            <w:r w:rsidRPr="00506B5A">
              <w:t>86</w:t>
            </w:r>
          </w:p>
        </w:tc>
        <w:tc>
          <w:tcPr>
            <w:tcW w:w="992" w:type="dxa"/>
          </w:tcPr>
          <w:p w14:paraId="5DF438C1" w14:textId="77777777" w:rsidR="004A5F72" w:rsidRPr="00506B5A" w:rsidRDefault="004A5F72" w:rsidP="00506B5A">
            <w:r w:rsidRPr="00506B5A">
              <w:t>88</w:t>
            </w:r>
          </w:p>
        </w:tc>
        <w:tc>
          <w:tcPr>
            <w:tcW w:w="1134" w:type="dxa"/>
          </w:tcPr>
          <w:p w14:paraId="7D32327B" w14:textId="77777777" w:rsidR="004A5F72" w:rsidRPr="00506B5A" w:rsidRDefault="004A5F72" w:rsidP="00506B5A">
            <w:r w:rsidRPr="00506B5A">
              <w:t>79</w:t>
            </w:r>
          </w:p>
        </w:tc>
      </w:tr>
      <w:tr w:rsidR="004A5F72" w:rsidRPr="00506B5A" w14:paraId="7D176F7B" w14:textId="77777777" w:rsidTr="00AF1662">
        <w:trPr>
          <w:trHeight w:val="240"/>
        </w:trPr>
        <w:tc>
          <w:tcPr>
            <w:tcW w:w="3261" w:type="dxa"/>
            <w:noWrap/>
          </w:tcPr>
          <w:p w14:paraId="46B48B7E" w14:textId="77777777" w:rsidR="004A5F72" w:rsidRPr="00506B5A" w:rsidRDefault="004A5F72" w:rsidP="00506B5A">
            <w:r w:rsidRPr="00506B5A">
              <w:t>Very satisfied</w:t>
            </w:r>
          </w:p>
        </w:tc>
        <w:tc>
          <w:tcPr>
            <w:tcW w:w="1219" w:type="dxa"/>
            <w:noWrap/>
          </w:tcPr>
          <w:p w14:paraId="175848ED" w14:textId="77777777" w:rsidR="004A5F72" w:rsidRPr="00506B5A" w:rsidRDefault="004A5F72" w:rsidP="00506B5A">
            <w:r w:rsidRPr="00506B5A">
              <w:t>52</w:t>
            </w:r>
          </w:p>
        </w:tc>
        <w:tc>
          <w:tcPr>
            <w:tcW w:w="1049" w:type="dxa"/>
            <w:noWrap/>
          </w:tcPr>
          <w:p w14:paraId="30F27202" w14:textId="77777777" w:rsidR="004A5F72" w:rsidRPr="00506B5A" w:rsidRDefault="004A5F72" w:rsidP="00506B5A">
            <w:r w:rsidRPr="00506B5A">
              <w:t>57</w:t>
            </w:r>
          </w:p>
        </w:tc>
        <w:tc>
          <w:tcPr>
            <w:tcW w:w="992" w:type="dxa"/>
            <w:noWrap/>
          </w:tcPr>
          <w:p w14:paraId="600C7C42" w14:textId="77777777" w:rsidR="004A5F72" w:rsidRPr="00506B5A" w:rsidRDefault="004A5F72" w:rsidP="00506B5A">
            <w:r w:rsidRPr="00506B5A">
              <w:t>55</w:t>
            </w:r>
          </w:p>
        </w:tc>
        <w:tc>
          <w:tcPr>
            <w:tcW w:w="992" w:type="dxa"/>
          </w:tcPr>
          <w:p w14:paraId="5A07DF65" w14:textId="77777777" w:rsidR="004A5F72" w:rsidRPr="00506B5A" w:rsidRDefault="004A5F72" w:rsidP="00506B5A">
            <w:r w:rsidRPr="00506B5A">
              <w:t>61</w:t>
            </w:r>
          </w:p>
        </w:tc>
        <w:tc>
          <w:tcPr>
            <w:tcW w:w="1134" w:type="dxa"/>
          </w:tcPr>
          <w:p w14:paraId="7B120359" w14:textId="77777777" w:rsidR="004A5F72" w:rsidRPr="00506B5A" w:rsidRDefault="004A5F72" w:rsidP="00506B5A">
            <w:r w:rsidRPr="00506B5A">
              <w:t>49</w:t>
            </w:r>
          </w:p>
        </w:tc>
      </w:tr>
      <w:tr w:rsidR="004A5F72" w:rsidRPr="00506B5A" w14:paraId="703C03B4" w14:textId="77777777" w:rsidTr="00AF1662">
        <w:trPr>
          <w:trHeight w:val="240"/>
        </w:trPr>
        <w:tc>
          <w:tcPr>
            <w:tcW w:w="3261" w:type="dxa"/>
            <w:noWrap/>
          </w:tcPr>
          <w:p w14:paraId="071CAF28" w14:textId="77777777" w:rsidR="004A5F72" w:rsidRPr="00506B5A" w:rsidRDefault="004A5F72" w:rsidP="00506B5A">
            <w:r w:rsidRPr="00506B5A">
              <w:t>Satisfied</w:t>
            </w:r>
          </w:p>
        </w:tc>
        <w:tc>
          <w:tcPr>
            <w:tcW w:w="1219" w:type="dxa"/>
            <w:noWrap/>
          </w:tcPr>
          <w:p w14:paraId="7278538A" w14:textId="77777777" w:rsidR="004A5F72" w:rsidRPr="00506B5A" w:rsidRDefault="004A5F72" w:rsidP="00506B5A">
            <w:r w:rsidRPr="00506B5A">
              <w:t>36</w:t>
            </w:r>
          </w:p>
        </w:tc>
        <w:tc>
          <w:tcPr>
            <w:tcW w:w="1049" w:type="dxa"/>
            <w:noWrap/>
          </w:tcPr>
          <w:p w14:paraId="0D29D650" w14:textId="77777777" w:rsidR="004A5F72" w:rsidRPr="00506B5A" w:rsidRDefault="004A5F72" w:rsidP="00506B5A">
            <w:r w:rsidRPr="00506B5A">
              <w:t>30</w:t>
            </w:r>
          </w:p>
        </w:tc>
        <w:tc>
          <w:tcPr>
            <w:tcW w:w="992" w:type="dxa"/>
            <w:noWrap/>
          </w:tcPr>
          <w:p w14:paraId="190F743C" w14:textId="77777777" w:rsidR="004A5F72" w:rsidRPr="00506B5A" w:rsidRDefault="004A5F72" w:rsidP="00506B5A">
            <w:r w:rsidRPr="00506B5A">
              <w:t>31</w:t>
            </w:r>
          </w:p>
        </w:tc>
        <w:tc>
          <w:tcPr>
            <w:tcW w:w="992" w:type="dxa"/>
          </w:tcPr>
          <w:p w14:paraId="00EAEBFB" w14:textId="77777777" w:rsidR="004A5F72" w:rsidRPr="00506B5A" w:rsidRDefault="004A5F72" w:rsidP="00506B5A">
            <w:r w:rsidRPr="00506B5A">
              <w:t>27</w:t>
            </w:r>
          </w:p>
        </w:tc>
        <w:tc>
          <w:tcPr>
            <w:tcW w:w="1134" w:type="dxa"/>
          </w:tcPr>
          <w:p w14:paraId="4F6BA8EA" w14:textId="77777777" w:rsidR="004A5F72" w:rsidRPr="00506B5A" w:rsidRDefault="004A5F72" w:rsidP="00506B5A">
            <w:r w:rsidRPr="00506B5A">
              <w:t>30</w:t>
            </w:r>
          </w:p>
        </w:tc>
      </w:tr>
      <w:tr w:rsidR="004A5F72" w:rsidRPr="00506B5A" w14:paraId="46850C00" w14:textId="77777777" w:rsidTr="00AF1662">
        <w:trPr>
          <w:trHeight w:val="240"/>
        </w:trPr>
        <w:tc>
          <w:tcPr>
            <w:tcW w:w="3261" w:type="dxa"/>
            <w:noWrap/>
          </w:tcPr>
          <w:p w14:paraId="49670EDF" w14:textId="77777777" w:rsidR="004A5F72" w:rsidRPr="00506B5A" w:rsidRDefault="004A5F72" w:rsidP="00506B5A">
            <w:r w:rsidRPr="00506B5A">
              <w:t>Neutral</w:t>
            </w:r>
          </w:p>
        </w:tc>
        <w:tc>
          <w:tcPr>
            <w:tcW w:w="1219" w:type="dxa"/>
            <w:noWrap/>
          </w:tcPr>
          <w:p w14:paraId="11B24BDE" w14:textId="77777777" w:rsidR="004A5F72" w:rsidRPr="00506B5A" w:rsidRDefault="004A5F72" w:rsidP="00506B5A">
            <w:r w:rsidRPr="00506B5A">
              <w:t>10</w:t>
            </w:r>
          </w:p>
        </w:tc>
        <w:tc>
          <w:tcPr>
            <w:tcW w:w="1049" w:type="dxa"/>
            <w:noWrap/>
          </w:tcPr>
          <w:p w14:paraId="001548BD" w14:textId="77777777" w:rsidR="004A5F72" w:rsidRPr="00506B5A" w:rsidRDefault="004A5F72" w:rsidP="00506B5A">
            <w:r w:rsidRPr="00506B5A">
              <w:t>11</w:t>
            </w:r>
          </w:p>
        </w:tc>
        <w:tc>
          <w:tcPr>
            <w:tcW w:w="992" w:type="dxa"/>
            <w:noWrap/>
          </w:tcPr>
          <w:p w14:paraId="4B9419E8" w14:textId="77777777" w:rsidR="004A5F72" w:rsidRPr="00506B5A" w:rsidRDefault="004A5F72" w:rsidP="00506B5A">
            <w:r w:rsidRPr="00506B5A">
              <w:t>11</w:t>
            </w:r>
          </w:p>
        </w:tc>
        <w:tc>
          <w:tcPr>
            <w:tcW w:w="992" w:type="dxa"/>
          </w:tcPr>
          <w:p w14:paraId="0BB2A94F" w14:textId="77777777" w:rsidR="004A5F72" w:rsidRPr="00506B5A" w:rsidRDefault="004A5F72" w:rsidP="00506B5A">
            <w:r w:rsidRPr="00506B5A">
              <w:t>11</w:t>
            </w:r>
          </w:p>
        </w:tc>
        <w:tc>
          <w:tcPr>
            <w:tcW w:w="1134" w:type="dxa"/>
          </w:tcPr>
          <w:p w14:paraId="6015FC83" w14:textId="77777777" w:rsidR="004A5F72" w:rsidRPr="00506B5A" w:rsidRDefault="004A5F72" w:rsidP="00506B5A">
            <w:r w:rsidRPr="00506B5A">
              <w:t>18</w:t>
            </w:r>
          </w:p>
        </w:tc>
      </w:tr>
      <w:tr w:rsidR="004A5F72" w:rsidRPr="00506B5A" w14:paraId="75229E79" w14:textId="77777777" w:rsidTr="00AF1662">
        <w:trPr>
          <w:trHeight w:val="240"/>
        </w:trPr>
        <w:tc>
          <w:tcPr>
            <w:tcW w:w="3261" w:type="dxa"/>
            <w:noWrap/>
          </w:tcPr>
          <w:p w14:paraId="792A30BE" w14:textId="77777777" w:rsidR="004A5F72" w:rsidRPr="00506B5A" w:rsidRDefault="004A5F72" w:rsidP="00506B5A">
            <w:r w:rsidRPr="00506B5A">
              <w:t>Dissatisfied</w:t>
            </w:r>
          </w:p>
        </w:tc>
        <w:tc>
          <w:tcPr>
            <w:tcW w:w="1219" w:type="dxa"/>
            <w:noWrap/>
          </w:tcPr>
          <w:p w14:paraId="629CD392" w14:textId="77777777" w:rsidR="004A5F72" w:rsidRPr="00506B5A" w:rsidRDefault="004A5F72" w:rsidP="00506B5A">
            <w:r w:rsidRPr="00506B5A">
              <w:t>1</w:t>
            </w:r>
          </w:p>
        </w:tc>
        <w:tc>
          <w:tcPr>
            <w:tcW w:w="1049" w:type="dxa"/>
            <w:noWrap/>
          </w:tcPr>
          <w:p w14:paraId="356D6D45" w14:textId="77777777" w:rsidR="004A5F72" w:rsidRPr="00506B5A" w:rsidRDefault="004A5F72" w:rsidP="00506B5A">
            <w:r w:rsidRPr="00506B5A">
              <w:t>1</w:t>
            </w:r>
          </w:p>
        </w:tc>
        <w:tc>
          <w:tcPr>
            <w:tcW w:w="992" w:type="dxa"/>
            <w:noWrap/>
          </w:tcPr>
          <w:p w14:paraId="4205B2C1" w14:textId="77777777" w:rsidR="004A5F72" w:rsidRPr="00506B5A" w:rsidRDefault="004A5F72" w:rsidP="00506B5A">
            <w:r w:rsidRPr="00506B5A">
              <w:t>1</w:t>
            </w:r>
          </w:p>
        </w:tc>
        <w:tc>
          <w:tcPr>
            <w:tcW w:w="992" w:type="dxa"/>
          </w:tcPr>
          <w:p w14:paraId="6FA762EA" w14:textId="77777777" w:rsidR="004A5F72" w:rsidRPr="00506B5A" w:rsidRDefault="004A5F72" w:rsidP="00506B5A">
            <w:r w:rsidRPr="00506B5A">
              <w:t>0</w:t>
            </w:r>
          </w:p>
        </w:tc>
        <w:tc>
          <w:tcPr>
            <w:tcW w:w="1134" w:type="dxa"/>
          </w:tcPr>
          <w:p w14:paraId="038A8BD2" w14:textId="77777777" w:rsidR="004A5F72" w:rsidRPr="00506B5A" w:rsidRDefault="004A5F72" w:rsidP="00506B5A">
            <w:r w:rsidRPr="00506B5A">
              <w:t>0</w:t>
            </w:r>
          </w:p>
        </w:tc>
      </w:tr>
      <w:tr w:rsidR="004A5F72" w:rsidRPr="00506B5A" w14:paraId="6FDACA0D" w14:textId="77777777" w:rsidTr="00AF1662">
        <w:trPr>
          <w:trHeight w:val="240"/>
        </w:trPr>
        <w:tc>
          <w:tcPr>
            <w:tcW w:w="3261" w:type="dxa"/>
            <w:noWrap/>
          </w:tcPr>
          <w:p w14:paraId="4C268816" w14:textId="77777777" w:rsidR="004A5F72" w:rsidRPr="00506B5A" w:rsidRDefault="004A5F72" w:rsidP="00506B5A">
            <w:r w:rsidRPr="00506B5A">
              <w:t>Very dissatisfied</w:t>
            </w:r>
          </w:p>
        </w:tc>
        <w:tc>
          <w:tcPr>
            <w:tcW w:w="1219" w:type="dxa"/>
            <w:noWrap/>
          </w:tcPr>
          <w:p w14:paraId="7D3F7ED8" w14:textId="77777777" w:rsidR="004A5F72" w:rsidRPr="00506B5A" w:rsidRDefault="004A5F72" w:rsidP="00506B5A">
            <w:r w:rsidRPr="00506B5A">
              <w:t>1</w:t>
            </w:r>
          </w:p>
        </w:tc>
        <w:tc>
          <w:tcPr>
            <w:tcW w:w="1049" w:type="dxa"/>
            <w:noWrap/>
          </w:tcPr>
          <w:p w14:paraId="07F20FEB" w14:textId="77777777" w:rsidR="004A5F72" w:rsidRPr="00506B5A" w:rsidRDefault="004A5F72" w:rsidP="00506B5A">
            <w:r w:rsidRPr="00506B5A">
              <w:t>1</w:t>
            </w:r>
          </w:p>
        </w:tc>
        <w:tc>
          <w:tcPr>
            <w:tcW w:w="992" w:type="dxa"/>
            <w:noWrap/>
          </w:tcPr>
          <w:p w14:paraId="6C597021" w14:textId="77777777" w:rsidR="004A5F72" w:rsidRPr="00506B5A" w:rsidRDefault="004A5F72" w:rsidP="00506B5A">
            <w:r w:rsidRPr="00506B5A">
              <w:t>2</w:t>
            </w:r>
          </w:p>
        </w:tc>
        <w:tc>
          <w:tcPr>
            <w:tcW w:w="992" w:type="dxa"/>
          </w:tcPr>
          <w:p w14:paraId="3E2F7FF3" w14:textId="77777777" w:rsidR="004A5F72" w:rsidRPr="00506B5A" w:rsidRDefault="004A5F72" w:rsidP="00506B5A">
            <w:r w:rsidRPr="00506B5A">
              <w:t>1</w:t>
            </w:r>
          </w:p>
        </w:tc>
        <w:tc>
          <w:tcPr>
            <w:tcW w:w="1134" w:type="dxa"/>
          </w:tcPr>
          <w:p w14:paraId="3F4C5EBA" w14:textId="77777777" w:rsidR="004A5F72" w:rsidRPr="00506B5A" w:rsidRDefault="004A5F72" w:rsidP="00506B5A">
            <w:r w:rsidRPr="00506B5A">
              <w:t>2</w:t>
            </w:r>
          </w:p>
        </w:tc>
      </w:tr>
      <w:tr w:rsidR="004A5F72" w:rsidRPr="00506B5A" w14:paraId="648FB25D" w14:textId="77777777" w:rsidTr="00AF1662">
        <w:trPr>
          <w:trHeight w:val="240"/>
        </w:trPr>
        <w:tc>
          <w:tcPr>
            <w:tcW w:w="8659" w:type="dxa"/>
            <w:gridSpan w:val="6"/>
            <w:noWrap/>
          </w:tcPr>
          <w:p w14:paraId="11722F5D" w14:textId="77777777" w:rsidR="004A5F72" w:rsidRPr="00506B5A" w:rsidRDefault="004A5F72" w:rsidP="00506B5A">
            <w:pPr>
              <w:rPr>
                <w:b/>
                <w:bCs/>
              </w:rPr>
            </w:pPr>
            <w:r w:rsidRPr="00506B5A">
              <w:t xml:space="preserve"> </w:t>
            </w:r>
            <w:r w:rsidRPr="00506B5A">
              <w:rPr>
                <w:b/>
                <w:bCs/>
              </w:rPr>
              <w:t>Safe sleeping/SUDI</w:t>
            </w:r>
          </w:p>
        </w:tc>
      </w:tr>
      <w:tr w:rsidR="004A5F72" w:rsidRPr="00506B5A" w14:paraId="16EA8546" w14:textId="77777777" w:rsidTr="00AF1662">
        <w:trPr>
          <w:trHeight w:val="240"/>
        </w:trPr>
        <w:tc>
          <w:tcPr>
            <w:tcW w:w="3261" w:type="dxa"/>
            <w:noWrap/>
          </w:tcPr>
          <w:p w14:paraId="77BA80BC" w14:textId="77777777" w:rsidR="004A5F72" w:rsidRPr="00506B5A" w:rsidRDefault="004A5F72" w:rsidP="00506B5A">
            <w:r w:rsidRPr="00506B5A">
              <w:lastRenderedPageBreak/>
              <w:t>Unweighted base =</w:t>
            </w:r>
          </w:p>
        </w:tc>
        <w:tc>
          <w:tcPr>
            <w:tcW w:w="1219" w:type="dxa"/>
            <w:noWrap/>
          </w:tcPr>
          <w:p w14:paraId="48E99C2A" w14:textId="77777777" w:rsidR="004A5F72" w:rsidRPr="00506B5A" w:rsidRDefault="004A5F72" w:rsidP="00506B5A">
            <w:r w:rsidRPr="00506B5A">
              <w:t>4196</w:t>
            </w:r>
          </w:p>
        </w:tc>
        <w:tc>
          <w:tcPr>
            <w:tcW w:w="1049" w:type="dxa"/>
            <w:noWrap/>
          </w:tcPr>
          <w:p w14:paraId="4518D871" w14:textId="77777777" w:rsidR="004A5F72" w:rsidRPr="00506B5A" w:rsidRDefault="004A5F72" w:rsidP="00506B5A">
            <w:r w:rsidRPr="00506B5A">
              <w:t>919</w:t>
            </w:r>
          </w:p>
        </w:tc>
        <w:tc>
          <w:tcPr>
            <w:tcW w:w="992" w:type="dxa"/>
            <w:noWrap/>
          </w:tcPr>
          <w:p w14:paraId="65343114" w14:textId="77777777" w:rsidR="004A5F72" w:rsidRPr="00506B5A" w:rsidRDefault="004A5F72" w:rsidP="00506B5A">
            <w:r w:rsidRPr="00506B5A">
              <w:t>893</w:t>
            </w:r>
          </w:p>
        </w:tc>
        <w:tc>
          <w:tcPr>
            <w:tcW w:w="992" w:type="dxa"/>
          </w:tcPr>
          <w:p w14:paraId="1E4BB7CA" w14:textId="77777777" w:rsidR="004A5F72" w:rsidRPr="00506B5A" w:rsidRDefault="004A5F72" w:rsidP="00506B5A">
            <w:r w:rsidRPr="00506B5A">
              <w:t>599</w:t>
            </w:r>
          </w:p>
        </w:tc>
        <w:tc>
          <w:tcPr>
            <w:tcW w:w="1134" w:type="dxa"/>
          </w:tcPr>
          <w:p w14:paraId="59D68CF5" w14:textId="77777777" w:rsidR="004A5F72" w:rsidRPr="00506B5A" w:rsidRDefault="004A5F72" w:rsidP="00506B5A">
            <w:r w:rsidRPr="00506B5A">
              <w:t>242</w:t>
            </w:r>
          </w:p>
        </w:tc>
      </w:tr>
      <w:tr w:rsidR="004A5F72" w:rsidRPr="00506B5A" w14:paraId="1AFE61F3" w14:textId="77777777" w:rsidTr="00AF1662">
        <w:trPr>
          <w:trHeight w:val="240"/>
        </w:trPr>
        <w:tc>
          <w:tcPr>
            <w:tcW w:w="3261" w:type="dxa"/>
            <w:noWrap/>
          </w:tcPr>
          <w:p w14:paraId="3E0781FB" w14:textId="77777777" w:rsidR="004A5F72" w:rsidRPr="00506B5A" w:rsidRDefault="004A5F72" w:rsidP="00506B5A">
            <w:r w:rsidRPr="00506B5A">
              <w:t>Satisfied/Very satisfied</w:t>
            </w:r>
          </w:p>
        </w:tc>
        <w:tc>
          <w:tcPr>
            <w:tcW w:w="1219" w:type="dxa"/>
            <w:noWrap/>
          </w:tcPr>
          <w:p w14:paraId="411252D3" w14:textId="77777777" w:rsidR="004A5F72" w:rsidRPr="00506B5A" w:rsidRDefault="004A5F72" w:rsidP="00506B5A">
            <w:r w:rsidRPr="00506B5A">
              <w:t>86</w:t>
            </w:r>
          </w:p>
        </w:tc>
        <w:tc>
          <w:tcPr>
            <w:tcW w:w="1049" w:type="dxa"/>
            <w:noWrap/>
          </w:tcPr>
          <w:p w14:paraId="77003DEB" w14:textId="77777777" w:rsidR="004A5F72" w:rsidRPr="00506B5A" w:rsidRDefault="004A5F72" w:rsidP="00506B5A">
            <w:r w:rsidRPr="00506B5A">
              <w:t>86</w:t>
            </w:r>
          </w:p>
        </w:tc>
        <w:tc>
          <w:tcPr>
            <w:tcW w:w="992" w:type="dxa"/>
            <w:noWrap/>
          </w:tcPr>
          <w:p w14:paraId="5F545555" w14:textId="77777777" w:rsidR="004A5F72" w:rsidRPr="00506B5A" w:rsidRDefault="004A5F72" w:rsidP="00506B5A">
            <w:r w:rsidRPr="00506B5A">
              <w:t>88</w:t>
            </w:r>
          </w:p>
        </w:tc>
        <w:tc>
          <w:tcPr>
            <w:tcW w:w="992" w:type="dxa"/>
          </w:tcPr>
          <w:p w14:paraId="415A8C8C" w14:textId="77777777" w:rsidR="004A5F72" w:rsidRPr="00506B5A" w:rsidRDefault="004A5F72" w:rsidP="00506B5A">
            <w:r w:rsidRPr="00506B5A">
              <w:t>84</w:t>
            </w:r>
          </w:p>
        </w:tc>
        <w:tc>
          <w:tcPr>
            <w:tcW w:w="1134" w:type="dxa"/>
          </w:tcPr>
          <w:p w14:paraId="49CEBB90" w14:textId="77777777" w:rsidR="004A5F72" w:rsidRPr="00506B5A" w:rsidRDefault="004A5F72" w:rsidP="00506B5A">
            <w:r w:rsidRPr="00506B5A">
              <w:t>79</w:t>
            </w:r>
          </w:p>
        </w:tc>
      </w:tr>
      <w:tr w:rsidR="004A5F72" w:rsidRPr="00506B5A" w14:paraId="25F815C3" w14:textId="77777777" w:rsidTr="00AF1662">
        <w:trPr>
          <w:trHeight w:val="240"/>
        </w:trPr>
        <w:tc>
          <w:tcPr>
            <w:tcW w:w="3261" w:type="dxa"/>
            <w:noWrap/>
          </w:tcPr>
          <w:p w14:paraId="2C006A91" w14:textId="77777777" w:rsidR="004A5F72" w:rsidRPr="00506B5A" w:rsidRDefault="004A5F72" w:rsidP="00506B5A">
            <w:r w:rsidRPr="00506B5A">
              <w:t>Very satisfied</w:t>
            </w:r>
          </w:p>
        </w:tc>
        <w:tc>
          <w:tcPr>
            <w:tcW w:w="1219" w:type="dxa"/>
            <w:noWrap/>
          </w:tcPr>
          <w:p w14:paraId="2704F480" w14:textId="77777777" w:rsidR="004A5F72" w:rsidRPr="00506B5A" w:rsidRDefault="004A5F72" w:rsidP="00506B5A">
            <w:r w:rsidRPr="00506B5A">
              <w:t>47</w:t>
            </w:r>
          </w:p>
        </w:tc>
        <w:tc>
          <w:tcPr>
            <w:tcW w:w="1049" w:type="dxa"/>
            <w:noWrap/>
          </w:tcPr>
          <w:p w14:paraId="04249258" w14:textId="77777777" w:rsidR="004A5F72" w:rsidRPr="00506B5A" w:rsidRDefault="004A5F72" w:rsidP="00506B5A">
            <w:r w:rsidRPr="00506B5A">
              <w:t>53</w:t>
            </w:r>
          </w:p>
        </w:tc>
        <w:tc>
          <w:tcPr>
            <w:tcW w:w="992" w:type="dxa"/>
            <w:noWrap/>
          </w:tcPr>
          <w:p w14:paraId="0A0EE428" w14:textId="77777777" w:rsidR="004A5F72" w:rsidRPr="00506B5A" w:rsidRDefault="004A5F72" w:rsidP="00506B5A">
            <w:r w:rsidRPr="00506B5A">
              <w:t>53</w:t>
            </w:r>
          </w:p>
        </w:tc>
        <w:tc>
          <w:tcPr>
            <w:tcW w:w="992" w:type="dxa"/>
          </w:tcPr>
          <w:p w14:paraId="7853901F" w14:textId="77777777" w:rsidR="004A5F72" w:rsidRPr="00506B5A" w:rsidRDefault="004A5F72" w:rsidP="00506B5A">
            <w:r w:rsidRPr="00506B5A">
              <w:t>54</w:t>
            </w:r>
          </w:p>
        </w:tc>
        <w:tc>
          <w:tcPr>
            <w:tcW w:w="1134" w:type="dxa"/>
          </w:tcPr>
          <w:p w14:paraId="38CCDAF1" w14:textId="77777777" w:rsidR="004A5F72" w:rsidRPr="00506B5A" w:rsidRDefault="004A5F72" w:rsidP="00506B5A">
            <w:r w:rsidRPr="00506B5A">
              <w:t>42</w:t>
            </w:r>
          </w:p>
        </w:tc>
      </w:tr>
      <w:tr w:rsidR="004A5F72" w:rsidRPr="00506B5A" w14:paraId="700674C1" w14:textId="77777777" w:rsidTr="00AF1662">
        <w:trPr>
          <w:trHeight w:val="240"/>
        </w:trPr>
        <w:tc>
          <w:tcPr>
            <w:tcW w:w="3261" w:type="dxa"/>
            <w:noWrap/>
          </w:tcPr>
          <w:p w14:paraId="396794E2" w14:textId="77777777" w:rsidR="004A5F72" w:rsidRPr="00506B5A" w:rsidRDefault="004A5F72" w:rsidP="00506B5A">
            <w:r w:rsidRPr="00506B5A">
              <w:t>Satisfied</w:t>
            </w:r>
          </w:p>
        </w:tc>
        <w:tc>
          <w:tcPr>
            <w:tcW w:w="1219" w:type="dxa"/>
            <w:noWrap/>
          </w:tcPr>
          <w:p w14:paraId="55C78109" w14:textId="77777777" w:rsidR="004A5F72" w:rsidRPr="00506B5A" w:rsidRDefault="004A5F72" w:rsidP="00506B5A">
            <w:r w:rsidRPr="00506B5A">
              <w:t>39</w:t>
            </w:r>
          </w:p>
        </w:tc>
        <w:tc>
          <w:tcPr>
            <w:tcW w:w="1049" w:type="dxa"/>
            <w:noWrap/>
          </w:tcPr>
          <w:p w14:paraId="61AE156D" w14:textId="77777777" w:rsidR="004A5F72" w:rsidRPr="00506B5A" w:rsidRDefault="004A5F72" w:rsidP="00506B5A">
            <w:r w:rsidRPr="00506B5A">
              <w:t>33</w:t>
            </w:r>
          </w:p>
        </w:tc>
        <w:tc>
          <w:tcPr>
            <w:tcW w:w="992" w:type="dxa"/>
            <w:noWrap/>
          </w:tcPr>
          <w:p w14:paraId="6E78EAA9" w14:textId="77777777" w:rsidR="004A5F72" w:rsidRPr="00506B5A" w:rsidRDefault="004A5F72" w:rsidP="00506B5A">
            <w:r w:rsidRPr="00506B5A">
              <w:t>35</w:t>
            </w:r>
          </w:p>
        </w:tc>
        <w:tc>
          <w:tcPr>
            <w:tcW w:w="992" w:type="dxa"/>
          </w:tcPr>
          <w:p w14:paraId="2FCF3D19" w14:textId="77777777" w:rsidR="004A5F72" w:rsidRPr="00506B5A" w:rsidRDefault="004A5F72" w:rsidP="00506B5A">
            <w:r w:rsidRPr="00506B5A">
              <w:t>30</w:t>
            </w:r>
          </w:p>
        </w:tc>
        <w:tc>
          <w:tcPr>
            <w:tcW w:w="1134" w:type="dxa"/>
          </w:tcPr>
          <w:p w14:paraId="3C67AA8B" w14:textId="77777777" w:rsidR="004A5F72" w:rsidRPr="00506B5A" w:rsidRDefault="004A5F72" w:rsidP="00506B5A">
            <w:r w:rsidRPr="00506B5A">
              <w:t>37</w:t>
            </w:r>
          </w:p>
        </w:tc>
      </w:tr>
      <w:tr w:rsidR="004A5F72" w:rsidRPr="00506B5A" w14:paraId="7B6B75B8" w14:textId="77777777" w:rsidTr="00AF1662">
        <w:trPr>
          <w:trHeight w:val="240"/>
        </w:trPr>
        <w:tc>
          <w:tcPr>
            <w:tcW w:w="3261" w:type="dxa"/>
            <w:noWrap/>
          </w:tcPr>
          <w:p w14:paraId="42B9FD49" w14:textId="77777777" w:rsidR="004A5F72" w:rsidRPr="00506B5A" w:rsidRDefault="004A5F72" w:rsidP="00506B5A">
            <w:r w:rsidRPr="00506B5A">
              <w:t>Neutral</w:t>
            </w:r>
          </w:p>
        </w:tc>
        <w:tc>
          <w:tcPr>
            <w:tcW w:w="1219" w:type="dxa"/>
            <w:noWrap/>
          </w:tcPr>
          <w:p w14:paraId="7436A605" w14:textId="77777777" w:rsidR="004A5F72" w:rsidRPr="00506B5A" w:rsidRDefault="004A5F72" w:rsidP="00506B5A">
            <w:r w:rsidRPr="00506B5A">
              <w:t>10</w:t>
            </w:r>
          </w:p>
        </w:tc>
        <w:tc>
          <w:tcPr>
            <w:tcW w:w="1049" w:type="dxa"/>
            <w:noWrap/>
          </w:tcPr>
          <w:p w14:paraId="6F8BF91C" w14:textId="77777777" w:rsidR="004A5F72" w:rsidRPr="00506B5A" w:rsidRDefault="004A5F72" w:rsidP="00506B5A">
            <w:r w:rsidRPr="00506B5A">
              <w:t>10</w:t>
            </w:r>
          </w:p>
        </w:tc>
        <w:tc>
          <w:tcPr>
            <w:tcW w:w="992" w:type="dxa"/>
            <w:noWrap/>
          </w:tcPr>
          <w:p w14:paraId="67E0AB91" w14:textId="77777777" w:rsidR="004A5F72" w:rsidRPr="00506B5A" w:rsidRDefault="004A5F72" w:rsidP="00506B5A">
            <w:r w:rsidRPr="00506B5A">
              <w:t>9</w:t>
            </w:r>
          </w:p>
        </w:tc>
        <w:tc>
          <w:tcPr>
            <w:tcW w:w="992" w:type="dxa"/>
          </w:tcPr>
          <w:p w14:paraId="3122D861" w14:textId="77777777" w:rsidR="004A5F72" w:rsidRPr="00506B5A" w:rsidRDefault="004A5F72" w:rsidP="00506B5A">
            <w:r w:rsidRPr="00506B5A">
              <w:t>12</w:t>
            </w:r>
          </w:p>
        </w:tc>
        <w:tc>
          <w:tcPr>
            <w:tcW w:w="1134" w:type="dxa"/>
          </w:tcPr>
          <w:p w14:paraId="20D3E100" w14:textId="77777777" w:rsidR="004A5F72" w:rsidRPr="00506B5A" w:rsidRDefault="004A5F72" w:rsidP="00506B5A">
            <w:r w:rsidRPr="00506B5A">
              <w:t>14</w:t>
            </w:r>
          </w:p>
        </w:tc>
      </w:tr>
      <w:tr w:rsidR="004A5F72" w:rsidRPr="00506B5A" w14:paraId="7231CE53" w14:textId="77777777" w:rsidTr="00AF1662">
        <w:trPr>
          <w:trHeight w:val="240"/>
        </w:trPr>
        <w:tc>
          <w:tcPr>
            <w:tcW w:w="3261" w:type="dxa"/>
            <w:noWrap/>
          </w:tcPr>
          <w:p w14:paraId="649000F0" w14:textId="77777777" w:rsidR="004A5F72" w:rsidRPr="00506B5A" w:rsidRDefault="004A5F72" w:rsidP="00506B5A">
            <w:r w:rsidRPr="00506B5A">
              <w:t>Dissatisfied</w:t>
            </w:r>
          </w:p>
        </w:tc>
        <w:tc>
          <w:tcPr>
            <w:tcW w:w="1219" w:type="dxa"/>
            <w:noWrap/>
          </w:tcPr>
          <w:p w14:paraId="0380E303" w14:textId="77777777" w:rsidR="004A5F72" w:rsidRPr="00506B5A" w:rsidRDefault="004A5F72" w:rsidP="00506B5A">
            <w:r w:rsidRPr="00506B5A">
              <w:t>3</w:t>
            </w:r>
          </w:p>
        </w:tc>
        <w:tc>
          <w:tcPr>
            <w:tcW w:w="1049" w:type="dxa"/>
            <w:noWrap/>
          </w:tcPr>
          <w:p w14:paraId="0291AC2E" w14:textId="77777777" w:rsidR="004A5F72" w:rsidRPr="00506B5A" w:rsidRDefault="004A5F72" w:rsidP="00506B5A">
            <w:r w:rsidRPr="00506B5A">
              <w:t>3</w:t>
            </w:r>
          </w:p>
        </w:tc>
        <w:tc>
          <w:tcPr>
            <w:tcW w:w="992" w:type="dxa"/>
            <w:noWrap/>
          </w:tcPr>
          <w:p w14:paraId="29871C21" w14:textId="77777777" w:rsidR="004A5F72" w:rsidRPr="00506B5A" w:rsidRDefault="004A5F72" w:rsidP="00506B5A">
            <w:r w:rsidRPr="00506B5A">
              <w:t>2</w:t>
            </w:r>
          </w:p>
        </w:tc>
        <w:tc>
          <w:tcPr>
            <w:tcW w:w="992" w:type="dxa"/>
          </w:tcPr>
          <w:p w14:paraId="3F4EF967" w14:textId="77777777" w:rsidR="004A5F72" w:rsidRPr="00506B5A" w:rsidRDefault="004A5F72" w:rsidP="00506B5A">
            <w:r w:rsidRPr="00506B5A">
              <w:t>3</w:t>
            </w:r>
          </w:p>
        </w:tc>
        <w:tc>
          <w:tcPr>
            <w:tcW w:w="1134" w:type="dxa"/>
          </w:tcPr>
          <w:p w14:paraId="53C2C5F9" w14:textId="77777777" w:rsidR="004A5F72" w:rsidRPr="00506B5A" w:rsidRDefault="004A5F72" w:rsidP="00506B5A">
            <w:r w:rsidRPr="00506B5A">
              <w:t>5</w:t>
            </w:r>
          </w:p>
        </w:tc>
      </w:tr>
      <w:tr w:rsidR="004A5F72" w:rsidRPr="00506B5A" w14:paraId="62FF687A" w14:textId="77777777" w:rsidTr="00AF1662">
        <w:trPr>
          <w:trHeight w:val="240"/>
        </w:trPr>
        <w:tc>
          <w:tcPr>
            <w:tcW w:w="3261" w:type="dxa"/>
            <w:noWrap/>
          </w:tcPr>
          <w:p w14:paraId="7BC5436E" w14:textId="77777777" w:rsidR="004A5F72" w:rsidRPr="00506B5A" w:rsidRDefault="004A5F72" w:rsidP="00506B5A">
            <w:r w:rsidRPr="00506B5A">
              <w:t>Very dissatisfied</w:t>
            </w:r>
          </w:p>
        </w:tc>
        <w:tc>
          <w:tcPr>
            <w:tcW w:w="1219" w:type="dxa"/>
            <w:noWrap/>
          </w:tcPr>
          <w:p w14:paraId="59B8C7C6" w14:textId="77777777" w:rsidR="004A5F72" w:rsidRPr="00506B5A" w:rsidRDefault="004A5F72" w:rsidP="00506B5A">
            <w:r w:rsidRPr="00506B5A">
              <w:t>1</w:t>
            </w:r>
          </w:p>
        </w:tc>
        <w:tc>
          <w:tcPr>
            <w:tcW w:w="1049" w:type="dxa"/>
            <w:noWrap/>
          </w:tcPr>
          <w:p w14:paraId="20D4D7AA" w14:textId="77777777" w:rsidR="004A5F72" w:rsidRPr="00506B5A" w:rsidRDefault="004A5F72" w:rsidP="00506B5A">
            <w:r w:rsidRPr="00506B5A">
              <w:t>1</w:t>
            </w:r>
          </w:p>
        </w:tc>
        <w:tc>
          <w:tcPr>
            <w:tcW w:w="992" w:type="dxa"/>
            <w:noWrap/>
          </w:tcPr>
          <w:p w14:paraId="20625B58" w14:textId="77777777" w:rsidR="004A5F72" w:rsidRPr="00506B5A" w:rsidRDefault="004A5F72" w:rsidP="00506B5A">
            <w:r w:rsidRPr="00506B5A">
              <w:t>2</w:t>
            </w:r>
          </w:p>
        </w:tc>
        <w:tc>
          <w:tcPr>
            <w:tcW w:w="992" w:type="dxa"/>
          </w:tcPr>
          <w:p w14:paraId="7856F67D" w14:textId="77777777" w:rsidR="004A5F72" w:rsidRPr="00506B5A" w:rsidRDefault="004A5F72" w:rsidP="00506B5A">
            <w:r w:rsidRPr="00506B5A">
              <w:t>1</w:t>
            </w:r>
          </w:p>
        </w:tc>
        <w:tc>
          <w:tcPr>
            <w:tcW w:w="1134" w:type="dxa"/>
          </w:tcPr>
          <w:p w14:paraId="3B3B0A1A" w14:textId="77777777" w:rsidR="004A5F72" w:rsidRPr="00506B5A" w:rsidRDefault="004A5F72" w:rsidP="00506B5A">
            <w:r w:rsidRPr="00506B5A">
              <w:t>2</w:t>
            </w:r>
          </w:p>
        </w:tc>
      </w:tr>
      <w:tr w:rsidR="004A5F72" w:rsidRPr="00506B5A" w14:paraId="3D7A8E4F" w14:textId="77777777" w:rsidTr="00AF1662">
        <w:trPr>
          <w:trHeight w:val="240"/>
        </w:trPr>
        <w:tc>
          <w:tcPr>
            <w:tcW w:w="8659" w:type="dxa"/>
            <w:gridSpan w:val="6"/>
            <w:noWrap/>
          </w:tcPr>
          <w:p w14:paraId="74D8D544" w14:textId="77777777" w:rsidR="004A5F72" w:rsidRPr="00506B5A" w:rsidRDefault="004A5F72" w:rsidP="00506B5A">
            <w:pPr>
              <w:rPr>
                <w:b/>
                <w:bCs/>
              </w:rPr>
            </w:pPr>
            <w:r w:rsidRPr="00506B5A">
              <w:t xml:space="preserve"> </w:t>
            </w:r>
            <w:r w:rsidRPr="00506B5A">
              <w:rPr>
                <w:b/>
                <w:bCs/>
              </w:rPr>
              <w:t>Stopping smoking</w:t>
            </w:r>
          </w:p>
        </w:tc>
      </w:tr>
      <w:tr w:rsidR="004A5F72" w:rsidRPr="00506B5A" w14:paraId="3C291148" w14:textId="77777777" w:rsidTr="00AF1662">
        <w:trPr>
          <w:trHeight w:val="240"/>
        </w:trPr>
        <w:tc>
          <w:tcPr>
            <w:tcW w:w="3261" w:type="dxa"/>
            <w:noWrap/>
          </w:tcPr>
          <w:p w14:paraId="21B2493D" w14:textId="77777777" w:rsidR="004A5F72" w:rsidRPr="00506B5A" w:rsidRDefault="004A5F72" w:rsidP="00506B5A">
            <w:r w:rsidRPr="00506B5A">
              <w:t>Unweighted base =</w:t>
            </w:r>
          </w:p>
        </w:tc>
        <w:tc>
          <w:tcPr>
            <w:tcW w:w="1219" w:type="dxa"/>
            <w:noWrap/>
          </w:tcPr>
          <w:p w14:paraId="4FB06926" w14:textId="77777777" w:rsidR="004A5F72" w:rsidRPr="00506B5A" w:rsidRDefault="004A5F72" w:rsidP="00506B5A">
            <w:r w:rsidRPr="00506B5A">
              <w:t>2551</w:t>
            </w:r>
          </w:p>
        </w:tc>
        <w:tc>
          <w:tcPr>
            <w:tcW w:w="1049" w:type="dxa"/>
            <w:noWrap/>
          </w:tcPr>
          <w:p w14:paraId="3DBEB54A" w14:textId="77777777" w:rsidR="004A5F72" w:rsidRPr="00506B5A" w:rsidRDefault="004A5F72" w:rsidP="00506B5A">
            <w:r w:rsidRPr="00506B5A">
              <w:t>639</w:t>
            </w:r>
          </w:p>
        </w:tc>
        <w:tc>
          <w:tcPr>
            <w:tcW w:w="992" w:type="dxa"/>
            <w:noWrap/>
          </w:tcPr>
          <w:p w14:paraId="583DB398" w14:textId="77777777" w:rsidR="004A5F72" w:rsidRPr="00506B5A" w:rsidRDefault="004A5F72" w:rsidP="00506B5A">
            <w:r w:rsidRPr="00506B5A">
              <w:t>704</w:t>
            </w:r>
          </w:p>
        </w:tc>
        <w:tc>
          <w:tcPr>
            <w:tcW w:w="992" w:type="dxa"/>
          </w:tcPr>
          <w:p w14:paraId="521FB4A5" w14:textId="77777777" w:rsidR="004A5F72" w:rsidRPr="00506B5A" w:rsidRDefault="004A5F72" w:rsidP="00506B5A">
            <w:r w:rsidRPr="00506B5A">
              <w:t>486</w:t>
            </w:r>
          </w:p>
        </w:tc>
        <w:tc>
          <w:tcPr>
            <w:tcW w:w="1134" w:type="dxa"/>
          </w:tcPr>
          <w:p w14:paraId="25620365" w14:textId="77777777" w:rsidR="004A5F72" w:rsidRPr="00506B5A" w:rsidRDefault="004A5F72" w:rsidP="00506B5A">
            <w:r w:rsidRPr="00506B5A">
              <w:t>166</w:t>
            </w:r>
          </w:p>
        </w:tc>
      </w:tr>
      <w:tr w:rsidR="004A5F72" w:rsidRPr="00506B5A" w14:paraId="367F7BDF" w14:textId="77777777" w:rsidTr="00AF1662">
        <w:trPr>
          <w:trHeight w:val="240"/>
        </w:trPr>
        <w:tc>
          <w:tcPr>
            <w:tcW w:w="3261" w:type="dxa"/>
            <w:noWrap/>
          </w:tcPr>
          <w:p w14:paraId="0E88DDF6" w14:textId="77777777" w:rsidR="004A5F72" w:rsidRPr="00506B5A" w:rsidRDefault="004A5F72" w:rsidP="00506B5A">
            <w:r w:rsidRPr="00506B5A">
              <w:t>Satisfied/Very satisfied</w:t>
            </w:r>
          </w:p>
        </w:tc>
        <w:tc>
          <w:tcPr>
            <w:tcW w:w="1219" w:type="dxa"/>
            <w:noWrap/>
          </w:tcPr>
          <w:p w14:paraId="33B7E1F0" w14:textId="77777777" w:rsidR="004A5F72" w:rsidRPr="00506B5A" w:rsidRDefault="004A5F72" w:rsidP="00506B5A">
            <w:r w:rsidRPr="00506B5A">
              <w:t>86</w:t>
            </w:r>
          </w:p>
        </w:tc>
        <w:tc>
          <w:tcPr>
            <w:tcW w:w="1049" w:type="dxa"/>
            <w:noWrap/>
          </w:tcPr>
          <w:p w14:paraId="3063772D" w14:textId="77777777" w:rsidR="004A5F72" w:rsidRPr="00506B5A" w:rsidRDefault="004A5F72" w:rsidP="00506B5A">
            <w:r w:rsidRPr="00506B5A">
              <w:t>85</w:t>
            </w:r>
          </w:p>
        </w:tc>
        <w:tc>
          <w:tcPr>
            <w:tcW w:w="992" w:type="dxa"/>
            <w:noWrap/>
          </w:tcPr>
          <w:p w14:paraId="72DFBBA8" w14:textId="77777777" w:rsidR="004A5F72" w:rsidRPr="00506B5A" w:rsidRDefault="004A5F72" w:rsidP="00506B5A">
            <w:r w:rsidRPr="00506B5A">
              <w:t>86</w:t>
            </w:r>
          </w:p>
        </w:tc>
        <w:tc>
          <w:tcPr>
            <w:tcW w:w="992" w:type="dxa"/>
          </w:tcPr>
          <w:p w14:paraId="0C2F12B9" w14:textId="77777777" w:rsidR="004A5F72" w:rsidRPr="00506B5A" w:rsidRDefault="004A5F72" w:rsidP="00506B5A">
            <w:r w:rsidRPr="00506B5A">
              <w:t>86</w:t>
            </w:r>
          </w:p>
        </w:tc>
        <w:tc>
          <w:tcPr>
            <w:tcW w:w="1134" w:type="dxa"/>
          </w:tcPr>
          <w:p w14:paraId="04EDEBE6" w14:textId="77777777" w:rsidR="004A5F72" w:rsidRPr="00506B5A" w:rsidRDefault="004A5F72" w:rsidP="00506B5A">
            <w:r w:rsidRPr="00506B5A">
              <w:t>78</w:t>
            </w:r>
          </w:p>
        </w:tc>
      </w:tr>
      <w:tr w:rsidR="004A5F72" w:rsidRPr="00506B5A" w14:paraId="4DDD4A07" w14:textId="77777777" w:rsidTr="00AF1662">
        <w:trPr>
          <w:trHeight w:val="240"/>
        </w:trPr>
        <w:tc>
          <w:tcPr>
            <w:tcW w:w="3261" w:type="dxa"/>
            <w:noWrap/>
          </w:tcPr>
          <w:p w14:paraId="53BFDF05" w14:textId="77777777" w:rsidR="004A5F72" w:rsidRPr="00506B5A" w:rsidRDefault="004A5F72" w:rsidP="00506B5A">
            <w:r w:rsidRPr="00506B5A">
              <w:t>Very satisfied</w:t>
            </w:r>
          </w:p>
        </w:tc>
        <w:tc>
          <w:tcPr>
            <w:tcW w:w="1219" w:type="dxa"/>
            <w:noWrap/>
          </w:tcPr>
          <w:p w14:paraId="02DBA7D3" w14:textId="77777777" w:rsidR="004A5F72" w:rsidRPr="00506B5A" w:rsidRDefault="004A5F72" w:rsidP="00506B5A">
            <w:r w:rsidRPr="00506B5A">
              <w:t>51</w:t>
            </w:r>
          </w:p>
        </w:tc>
        <w:tc>
          <w:tcPr>
            <w:tcW w:w="1049" w:type="dxa"/>
            <w:noWrap/>
          </w:tcPr>
          <w:p w14:paraId="3FC1F76F" w14:textId="77777777" w:rsidR="004A5F72" w:rsidRPr="00506B5A" w:rsidRDefault="004A5F72" w:rsidP="00506B5A">
            <w:r w:rsidRPr="00506B5A">
              <w:t>54</w:t>
            </w:r>
          </w:p>
        </w:tc>
        <w:tc>
          <w:tcPr>
            <w:tcW w:w="992" w:type="dxa"/>
            <w:noWrap/>
          </w:tcPr>
          <w:p w14:paraId="0F3E367F" w14:textId="77777777" w:rsidR="004A5F72" w:rsidRPr="00506B5A" w:rsidRDefault="004A5F72" w:rsidP="00506B5A">
            <w:r w:rsidRPr="00506B5A">
              <w:t>54</w:t>
            </w:r>
          </w:p>
        </w:tc>
        <w:tc>
          <w:tcPr>
            <w:tcW w:w="992" w:type="dxa"/>
          </w:tcPr>
          <w:p w14:paraId="60BD5018" w14:textId="77777777" w:rsidR="004A5F72" w:rsidRPr="00506B5A" w:rsidRDefault="004A5F72" w:rsidP="00506B5A">
            <w:r w:rsidRPr="00506B5A">
              <w:t>59</w:t>
            </w:r>
          </w:p>
        </w:tc>
        <w:tc>
          <w:tcPr>
            <w:tcW w:w="1134" w:type="dxa"/>
          </w:tcPr>
          <w:p w14:paraId="59B69E21" w14:textId="77777777" w:rsidR="004A5F72" w:rsidRPr="00506B5A" w:rsidRDefault="004A5F72" w:rsidP="00506B5A">
            <w:r w:rsidRPr="00506B5A">
              <w:t>47</w:t>
            </w:r>
          </w:p>
        </w:tc>
      </w:tr>
      <w:tr w:rsidR="004A5F72" w:rsidRPr="00506B5A" w14:paraId="123CDDF6" w14:textId="77777777" w:rsidTr="00AF1662">
        <w:trPr>
          <w:trHeight w:val="240"/>
        </w:trPr>
        <w:tc>
          <w:tcPr>
            <w:tcW w:w="3261" w:type="dxa"/>
            <w:noWrap/>
          </w:tcPr>
          <w:p w14:paraId="3D6DD9EA" w14:textId="77777777" w:rsidR="004A5F72" w:rsidRPr="00506B5A" w:rsidRDefault="004A5F72" w:rsidP="00506B5A">
            <w:r w:rsidRPr="00506B5A">
              <w:t>Satisfied</w:t>
            </w:r>
          </w:p>
        </w:tc>
        <w:tc>
          <w:tcPr>
            <w:tcW w:w="1219" w:type="dxa"/>
            <w:noWrap/>
          </w:tcPr>
          <w:p w14:paraId="3A4DCB03" w14:textId="77777777" w:rsidR="004A5F72" w:rsidRPr="00506B5A" w:rsidRDefault="004A5F72" w:rsidP="00506B5A">
            <w:r w:rsidRPr="00506B5A">
              <w:t>35</w:t>
            </w:r>
          </w:p>
        </w:tc>
        <w:tc>
          <w:tcPr>
            <w:tcW w:w="1049" w:type="dxa"/>
            <w:noWrap/>
          </w:tcPr>
          <w:p w14:paraId="5572063C" w14:textId="77777777" w:rsidR="004A5F72" w:rsidRPr="00506B5A" w:rsidRDefault="004A5F72" w:rsidP="00506B5A">
            <w:r w:rsidRPr="00506B5A">
              <w:t>31</w:t>
            </w:r>
          </w:p>
        </w:tc>
        <w:tc>
          <w:tcPr>
            <w:tcW w:w="992" w:type="dxa"/>
            <w:noWrap/>
          </w:tcPr>
          <w:p w14:paraId="126604F7" w14:textId="77777777" w:rsidR="004A5F72" w:rsidRPr="00506B5A" w:rsidRDefault="004A5F72" w:rsidP="00506B5A">
            <w:r w:rsidRPr="00506B5A">
              <w:t>32</w:t>
            </w:r>
          </w:p>
        </w:tc>
        <w:tc>
          <w:tcPr>
            <w:tcW w:w="992" w:type="dxa"/>
          </w:tcPr>
          <w:p w14:paraId="6ED9310C" w14:textId="77777777" w:rsidR="004A5F72" w:rsidRPr="00506B5A" w:rsidRDefault="004A5F72" w:rsidP="00506B5A">
            <w:r w:rsidRPr="00506B5A">
              <w:t>27</w:t>
            </w:r>
          </w:p>
        </w:tc>
        <w:tc>
          <w:tcPr>
            <w:tcW w:w="1134" w:type="dxa"/>
          </w:tcPr>
          <w:p w14:paraId="1D3B97D7" w14:textId="77777777" w:rsidR="004A5F72" w:rsidRPr="00506B5A" w:rsidRDefault="004A5F72" w:rsidP="00506B5A">
            <w:r w:rsidRPr="00506B5A">
              <w:t>31</w:t>
            </w:r>
          </w:p>
        </w:tc>
      </w:tr>
      <w:tr w:rsidR="004A5F72" w:rsidRPr="00506B5A" w14:paraId="3CCF32B6" w14:textId="77777777" w:rsidTr="00AF1662">
        <w:trPr>
          <w:trHeight w:val="240"/>
        </w:trPr>
        <w:tc>
          <w:tcPr>
            <w:tcW w:w="3261" w:type="dxa"/>
            <w:noWrap/>
          </w:tcPr>
          <w:p w14:paraId="441BEB73" w14:textId="77777777" w:rsidR="004A5F72" w:rsidRPr="00506B5A" w:rsidRDefault="004A5F72" w:rsidP="00506B5A">
            <w:r w:rsidRPr="00506B5A">
              <w:t>Neutral</w:t>
            </w:r>
          </w:p>
        </w:tc>
        <w:tc>
          <w:tcPr>
            <w:tcW w:w="1219" w:type="dxa"/>
            <w:noWrap/>
          </w:tcPr>
          <w:p w14:paraId="7E2486BF" w14:textId="77777777" w:rsidR="004A5F72" w:rsidRPr="00506B5A" w:rsidRDefault="004A5F72" w:rsidP="00506B5A">
            <w:r w:rsidRPr="00506B5A">
              <w:t>12</w:t>
            </w:r>
          </w:p>
        </w:tc>
        <w:tc>
          <w:tcPr>
            <w:tcW w:w="1049" w:type="dxa"/>
            <w:noWrap/>
          </w:tcPr>
          <w:p w14:paraId="5A5243C6" w14:textId="77777777" w:rsidR="004A5F72" w:rsidRPr="00506B5A" w:rsidRDefault="004A5F72" w:rsidP="00506B5A">
            <w:r w:rsidRPr="00506B5A">
              <w:t>13</w:t>
            </w:r>
          </w:p>
        </w:tc>
        <w:tc>
          <w:tcPr>
            <w:tcW w:w="992" w:type="dxa"/>
            <w:noWrap/>
          </w:tcPr>
          <w:p w14:paraId="20FEDC79" w14:textId="77777777" w:rsidR="004A5F72" w:rsidRPr="00506B5A" w:rsidRDefault="004A5F72" w:rsidP="00506B5A">
            <w:r w:rsidRPr="00506B5A">
              <w:t>11</w:t>
            </w:r>
          </w:p>
        </w:tc>
        <w:tc>
          <w:tcPr>
            <w:tcW w:w="992" w:type="dxa"/>
          </w:tcPr>
          <w:p w14:paraId="6C5CC3C1" w14:textId="77777777" w:rsidR="004A5F72" w:rsidRPr="00506B5A" w:rsidRDefault="004A5F72" w:rsidP="00506B5A">
            <w:r w:rsidRPr="00506B5A">
              <w:t>13</w:t>
            </w:r>
          </w:p>
        </w:tc>
        <w:tc>
          <w:tcPr>
            <w:tcW w:w="1134" w:type="dxa"/>
          </w:tcPr>
          <w:p w14:paraId="3DCEACFD" w14:textId="77777777" w:rsidR="004A5F72" w:rsidRPr="00506B5A" w:rsidRDefault="004A5F72" w:rsidP="00506B5A">
            <w:r w:rsidRPr="00506B5A">
              <w:t>18</w:t>
            </w:r>
          </w:p>
        </w:tc>
      </w:tr>
      <w:tr w:rsidR="004A5F72" w:rsidRPr="00506B5A" w14:paraId="70E806D9" w14:textId="77777777" w:rsidTr="00AF1662">
        <w:trPr>
          <w:trHeight w:val="240"/>
        </w:trPr>
        <w:tc>
          <w:tcPr>
            <w:tcW w:w="3261" w:type="dxa"/>
            <w:noWrap/>
          </w:tcPr>
          <w:p w14:paraId="73D950EC" w14:textId="77777777" w:rsidR="004A5F72" w:rsidRPr="00506B5A" w:rsidRDefault="004A5F72" w:rsidP="00506B5A">
            <w:r w:rsidRPr="00506B5A">
              <w:t>Dissatisfied</w:t>
            </w:r>
          </w:p>
        </w:tc>
        <w:tc>
          <w:tcPr>
            <w:tcW w:w="1219" w:type="dxa"/>
            <w:noWrap/>
          </w:tcPr>
          <w:p w14:paraId="730261A5" w14:textId="77777777" w:rsidR="004A5F72" w:rsidRPr="00506B5A" w:rsidRDefault="004A5F72" w:rsidP="00506B5A">
            <w:r w:rsidRPr="00506B5A">
              <w:t>1</w:t>
            </w:r>
          </w:p>
        </w:tc>
        <w:tc>
          <w:tcPr>
            <w:tcW w:w="1049" w:type="dxa"/>
            <w:noWrap/>
          </w:tcPr>
          <w:p w14:paraId="3D68F725" w14:textId="77777777" w:rsidR="004A5F72" w:rsidRPr="00506B5A" w:rsidRDefault="004A5F72" w:rsidP="00506B5A">
            <w:r w:rsidRPr="00506B5A">
              <w:t>1</w:t>
            </w:r>
          </w:p>
        </w:tc>
        <w:tc>
          <w:tcPr>
            <w:tcW w:w="992" w:type="dxa"/>
            <w:noWrap/>
          </w:tcPr>
          <w:p w14:paraId="7EDE182F" w14:textId="77777777" w:rsidR="004A5F72" w:rsidRPr="00506B5A" w:rsidRDefault="004A5F72" w:rsidP="00506B5A">
            <w:r w:rsidRPr="00506B5A">
              <w:t>1</w:t>
            </w:r>
          </w:p>
        </w:tc>
        <w:tc>
          <w:tcPr>
            <w:tcW w:w="992" w:type="dxa"/>
          </w:tcPr>
          <w:p w14:paraId="2952C9CC" w14:textId="77777777" w:rsidR="004A5F72" w:rsidRPr="00506B5A" w:rsidRDefault="004A5F72" w:rsidP="00506B5A">
            <w:r w:rsidRPr="00506B5A">
              <w:t>0</w:t>
            </w:r>
          </w:p>
        </w:tc>
        <w:tc>
          <w:tcPr>
            <w:tcW w:w="1134" w:type="dxa"/>
          </w:tcPr>
          <w:p w14:paraId="6814615C" w14:textId="77777777" w:rsidR="004A5F72" w:rsidRPr="00506B5A" w:rsidRDefault="004A5F72" w:rsidP="00506B5A">
            <w:r w:rsidRPr="00506B5A">
              <w:t>3</w:t>
            </w:r>
          </w:p>
        </w:tc>
      </w:tr>
      <w:tr w:rsidR="004A5F72" w:rsidRPr="00506B5A" w14:paraId="50996235" w14:textId="77777777" w:rsidTr="00AF1662">
        <w:trPr>
          <w:trHeight w:val="240"/>
        </w:trPr>
        <w:tc>
          <w:tcPr>
            <w:tcW w:w="3261" w:type="dxa"/>
            <w:noWrap/>
          </w:tcPr>
          <w:p w14:paraId="105B9969" w14:textId="77777777" w:rsidR="004A5F72" w:rsidRPr="00506B5A" w:rsidRDefault="004A5F72" w:rsidP="00506B5A">
            <w:r w:rsidRPr="00506B5A">
              <w:t>Very dissatisfied</w:t>
            </w:r>
          </w:p>
        </w:tc>
        <w:tc>
          <w:tcPr>
            <w:tcW w:w="1219" w:type="dxa"/>
            <w:noWrap/>
          </w:tcPr>
          <w:p w14:paraId="25191E3F" w14:textId="77777777" w:rsidR="004A5F72" w:rsidRPr="00506B5A" w:rsidRDefault="004A5F72" w:rsidP="00506B5A">
            <w:r w:rsidRPr="00506B5A">
              <w:t>1</w:t>
            </w:r>
          </w:p>
        </w:tc>
        <w:tc>
          <w:tcPr>
            <w:tcW w:w="1049" w:type="dxa"/>
            <w:noWrap/>
          </w:tcPr>
          <w:p w14:paraId="4FAA2D34" w14:textId="77777777" w:rsidR="004A5F72" w:rsidRPr="00506B5A" w:rsidRDefault="004A5F72" w:rsidP="00506B5A">
            <w:r w:rsidRPr="00506B5A">
              <w:t>1</w:t>
            </w:r>
          </w:p>
        </w:tc>
        <w:tc>
          <w:tcPr>
            <w:tcW w:w="992" w:type="dxa"/>
            <w:noWrap/>
          </w:tcPr>
          <w:p w14:paraId="4E950752" w14:textId="77777777" w:rsidR="004A5F72" w:rsidRPr="00506B5A" w:rsidRDefault="004A5F72" w:rsidP="00506B5A">
            <w:r w:rsidRPr="00506B5A">
              <w:t>2</w:t>
            </w:r>
          </w:p>
        </w:tc>
        <w:tc>
          <w:tcPr>
            <w:tcW w:w="992" w:type="dxa"/>
          </w:tcPr>
          <w:p w14:paraId="4646B00D" w14:textId="77777777" w:rsidR="004A5F72" w:rsidRPr="00506B5A" w:rsidRDefault="004A5F72" w:rsidP="00506B5A">
            <w:r w:rsidRPr="00506B5A">
              <w:t>1</w:t>
            </w:r>
          </w:p>
        </w:tc>
        <w:tc>
          <w:tcPr>
            <w:tcW w:w="1134" w:type="dxa"/>
          </w:tcPr>
          <w:p w14:paraId="20DCC5B5" w14:textId="77777777" w:rsidR="004A5F72" w:rsidRPr="00506B5A" w:rsidRDefault="004A5F72" w:rsidP="00506B5A">
            <w:r w:rsidRPr="00506B5A">
              <w:t>2</w:t>
            </w:r>
          </w:p>
        </w:tc>
      </w:tr>
    </w:tbl>
    <w:p w14:paraId="208B6B6C" w14:textId="6DED4C57" w:rsidR="00CA2670" w:rsidRPr="00BB5DAA" w:rsidRDefault="00CA2670" w:rsidP="00CA2670">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706538" w:rsidRPr="00BB5DAA">
        <w:rPr>
          <w:color w:val="595959" w:themeColor="text1" w:themeTint="A6"/>
          <w:szCs w:val="24"/>
        </w:rPr>
        <w:t>said,</w:t>
      </w:r>
      <w:r w:rsidRPr="00BB5DAA">
        <w:rPr>
          <w:color w:val="595959" w:themeColor="text1" w:themeTint="A6"/>
          <w:szCs w:val="24"/>
        </w:rPr>
        <w:t xml:space="preserve"> ‘Not applicable’.</w:t>
      </w:r>
    </w:p>
    <w:p w14:paraId="1FA4CBC1" w14:textId="77777777" w:rsidR="00CA2670" w:rsidRPr="00BB5DAA" w:rsidRDefault="00CA2670" w:rsidP="00CA2670">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10296376" w14:textId="77777777" w:rsidR="00CA2670" w:rsidRDefault="00CA2670" w:rsidP="00CA2670">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1808735E" w14:textId="77777777" w:rsidR="00506B5A" w:rsidRPr="00BB5DAA" w:rsidRDefault="00506B5A" w:rsidP="00CA2670">
      <w:pPr>
        <w:pStyle w:val="BodyText"/>
        <w:spacing w:before="0" w:after="0" w:line="240" w:lineRule="auto"/>
        <w:rPr>
          <w:rFonts w:asciiTheme="minorHAnsi" w:hAnsiTheme="minorHAnsi" w:cstheme="minorHAnsi"/>
          <w:color w:val="595959" w:themeColor="text1" w:themeTint="A6"/>
          <w:szCs w:val="24"/>
          <w:lang w:eastAsia="en-NZ"/>
        </w:rPr>
      </w:pPr>
    </w:p>
    <w:p w14:paraId="6DAE2DE7" w14:textId="1352B704" w:rsidR="00D272BD" w:rsidRPr="00BB5DAA" w:rsidRDefault="00D272BD" w:rsidP="00D272BD">
      <w:pPr>
        <w:pStyle w:val="TableTitle"/>
        <w:spacing w:after="60"/>
        <w:rPr>
          <w:szCs w:val="24"/>
        </w:rPr>
      </w:pPr>
      <w:r w:rsidRPr="00BB5DAA">
        <w:rPr>
          <w:szCs w:val="24"/>
        </w:rPr>
        <w:t>Table</w:t>
      </w:r>
      <w:r w:rsidRPr="00BB5DAA">
        <w:rPr>
          <w:noProof/>
          <w:szCs w:val="24"/>
        </w:rPr>
        <w:t xml:space="preserve"> </w:t>
      </w:r>
      <w:r w:rsidR="00531E73" w:rsidRPr="00BB5DAA">
        <w:rPr>
          <w:noProof/>
          <w:szCs w:val="24"/>
        </w:rPr>
        <w:t xml:space="preserve">31 </w:t>
      </w:r>
      <w:r w:rsidR="00FB0049" w:rsidRPr="00BB5DAA">
        <w:rPr>
          <w:noProof/>
          <w:szCs w:val="24"/>
        </w:rPr>
        <w:t>(Continued)</w:t>
      </w:r>
      <w:r w:rsidRPr="00BB5DAA">
        <w:rPr>
          <w:szCs w:val="24"/>
        </w:rPr>
        <w:t>: Satisfaction with quality of information received, by key priority groups</w:t>
      </w:r>
    </w:p>
    <w:tbl>
      <w:tblPr>
        <w:tblStyle w:val="TableGrid"/>
        <w:tblW w:w="8659" w:type="dxa"/>
        <w:tblLook w:val="0000" w:firstRow="0" w:lastRow="0" w:firstColumn="0" w:lastColumn="0" w:noHBand="0" w:noVBand="0"/>
      </w:tblPr>
      <w:tblGrid>
        <w:gridCol w:w="3261"/>
        <w:gridCol w:w="1219"/>
        <w:gridCol w:w="1049"/>
        <w:gridCol w:w="992"/>
        <w:gridCol w:w="992"/>
        <w:gridCol w:w="1134"/>
        <w:gridCol w:w="12"/>
      </w:tblGrid>
      <w:tr w:rsidR="00EF1249" w:rsidRPr="00506B5A" w14:paraId="6BFB9132" w14:textId="77777777" w:rsidTr="00AF1662">
        <w:trPr>
          <w:gridAfter w:val="1"/>
          <w:wAfter w:w="12" w:type="dxa"/>
          <w:trHeight w:val="760"/>
        </w:trPr>
        <w:tc>
          <w:tcPr>
            <w:tcW w:w="3261" w:type="dxa"/>
            <w:noWrap/>
          </w:tcPr>
          <w:p w14:paraId="2FDC6FBF" w14:textId="77777777" w:rsidR="00EF1249" w:rsidRPr="00506B5A" w:rsidRDefault="00EF1249" w:rsidP="00506B5A">
            <w:pPr>
              <w:rPr>
                <w:b/>
                <w:bCs/>
              </w:rPr>
            </w:pPr>
          </w:p>
          <w:p w14:paraId="36B7D0DF" w14:textId="77777777" w:rsidR="00EF1249" w:rsidRPr="00506B5A" w:rsidRDefault="00EF1249" w:rsidP="00506B5A">
            <w:pPr>
              <w:rPr>
                <w:b/>
                <w:bCs/>
              </w:rPr>
            </w:pPr>
          </w:p>
          <w:p w14:paraId="44D4D6B9" w14:textId="77777777" w:rsidR="00EF1249" w:rsidRPr="00506B5A" w:rsidRDefault="00EF1249" w:rsidP="00506B5A">
            <w:pPr>
              <w:rPr>
                <w:b/>
                <w:bCs/>
              </w:rPr>
            </w:pPr>
          </w:p>
        </w:tc>
        <w:tc>
          <w:tcPr>
            <w:tcW w:w="1219" w:type="dxa"/>
            <w:noWrap/>
          </w:tcPr>
          <w:p w14:paraId="343E5DA3" w14:textId="77777777" w:rsidR="00EF1249" w:rsidRPr="00506B5A" w:rsidRDefault="00EF1249" w:rsidP="00506B5A">
            <w:pPr>
              <w:rPr>
                <w:b/>
                <w:bCs/>
              </w:rPr>
            </w:pPr>
            <w:r w:rsidRPr="00506B5A">
              <w:rPr>
                <w:b/>
                <w:bCs/>
              </w:rPr>
              <w:t>2022</w:t>
            </w:r>
          </w:p>
          <w:p w14:paraId="579AF54E" w14:textId="77777777" w:rsidR="00EF1249" w:rsidRPr="00506B5A" w:rsidRDefault="00EF1249" w:rsidP="00506B5A">
            <w:pPr>
              <w:rPr>
                <w:b/>
                <w:bCs/>
              </w:rPr>
            </w:pPr>
            <w:r w:rsidRPr="00506B5A">
              <w:rPr>
                <w:b/>
                <w:bCs/>
              </w:rPr>
              <w:t>Total sample</w:t>
            </w:r>
          </w:p>
          <w:p w14:paraId="6EC188ED" w14:textId="77777777" w:rsidR="00EF1249" w:rsidRPr="00506B5A" w:rsidRDefault="00EF1249" w:rsidP="00506B5A">
            <w:pPr>
              <w:rPr>
                <w:b/>
                <w:bCs/>
              </w:rPr>
            </w:pPr>
            <w:r w:rsidRPr="00506B5A">
              <w:rPr>
                <w:b/>
                <w:bCs/>
              </w:rPr>
              <w:t>%</w:t>
            </w:r>
          </w:p>
        </w:tc>
        <w:tc>
          <w:tcPr>
            <w:tcW w:w="1049" w:type="dxa"/>
            <w:noWrap/>
          </w:tcPr>
          <w:p w14:paraId="11AED2E7" w14:textId="77777777" w:rsidR="00EF1249" w:rsidRPr="00506B5A" w:rsidRDefault="00EF1249" w:rsidP="00506B5A">
            <w:pPr>
              <w:rPr>
                <w:b/>
                <w:bCs/>
              </w:rPr>
            </w:pPr>
            <w:r w:rsidRPr="00506B5A">
              <w:rPr>
                <w:b/>
                <w:bCs/>
              </w:rPr>
              <w:t>Māori</w:t>
            </w:r>
          </w:p>
          <w:p w14:paraId="7ADDA37C" w14:textId="77777777" w:rsidR="00EF1249" w:rsidRPr="00506B5A" w:rsidRDefault="00EF1249" w:rsidP="00506B5A">
            <w:pPr>
              <w:rPr>
                <w:b/>
                <w:bCs/>
              </w:rPr>
            </w:pPr>
            <w:r w:rsidRPr="00506B5A">
              <w:rPr>
                <w:b/>
                <w:bCs/>
              </w:rPr>
              <w:t>%</w:t>
            </w:r>
          </w:p>
        </w:tc>
        <w:tc>
          <w:tcPr>
            <w:tcW w:w="992" w:type="dxa"/>
            <w:noWrap/>
          </w:tcPr>
          <w:p w14:paraId="23D5B566" w14:textId="77777777" w:rsidR="00EF1249" w:rsidRPr="00506B5A" w:rsidRDefault="00EF1249" w:rsidP="00506B5A">
            <w:pPr>
              <w:rPr>
                <w:b/>
                <w:bCs/>
              </w:rPr>
            </w:pPr>
            <w:r w:rsidRPr="00506B5A">
              <w:rPr>
                <w:b/>
                <w:bCs/>
              </w:rPr>
              <w:t>Pasifika</w:t>
            </w:r>
          </w:p>
          <w:p w14:paraId="589CCC84" w14:textId="77777777" w:rsidR="00EF1249" w:rsidRPr="00506B5A" w:rsidRDefault="00EF1249" w:rsidP="00506B5A">
            <w:pPr>
              <w:rPr>
                <w:b/>
                <w:bCs/>
              </w:rPr>
            </w:pPr>
            <w:r w:rsidRPr="00506B5A">
              <w:rPr>
                <w:b/>
                <w:bCs/>
              </w:rPr>
              <w:t>%</w:t>
            </w:r>
          </w:p>
        </w:tc>
        <w:tc>
          <w:tcPr>
            <w:tcW w:w="992" w:type="dxa"/>
          </w:tcPr>
          <w:p w14:paraId="125EC237" w14:textId="77777777" w:rsidR="00EF1249" w:rsidRPr="00506B5A" w:rsidRDefault="00EF1249" w:rsidP="00506B5A">
            <w:pPr>
              <w:rPr>
                <w:b/>
                <w:bCs/>
              </w:rPr>
            </w:pPr>
            <w:r w:rsidRPr="00506B5A">
              <w:rPr>
                <w:b/>
                <w:bCs/>
              </w:rPr>
              <w:t>Young</w:t>
            </w:r>
          </w:p>
          <w:p w14:paraId="584D7EC9" w14:textId="77777777" w:rsidR="00EF1249" w:rsidRPr="00506B5A" w:rsidRDefault="00EF1249" w:rsidP="00506B5A">
            <w:pPr>
              <w:rPr>
                <w:b/>
                <w:bCs/>
              </w:rPr>
            </w:pPr>
            <w:r w:rsidRPr="00506B5A">
              <w:rPr>
                <w:b/>
                <w:bCs/>
              </w:rPr>
              <w:t>%</w:t>
            </w:r>
          </w:p>
        </w:tc>
        <w:tc>
          <w:tcPr>
            <w:tcW w:w="1134" w:type="dxa"/>
          </w:tcPr>
          <w:p w14:paraId="3005D7D0" w14:textId="6743D75D" w:rsidR="00EF1249" w:rsidRPr="00506B5A" w:rsidRDefault="00F00991" w:rsidP="00506B5A">
            <w:pPr>
              <w:rPr>
                <w:b/>
                <w:bCs/>
              </w:rPr>
            </w:pPr>
            <w:r w:rsidRPr="00506B5A">
              <w:rPr>
                <w:b/>
                <w:bCs/>
              </w:rPr>
              <w:t>Disabled</w:t>
            </w:r>
          </w:p>
          <w:p w14:paraId="6B350487" w14:textId="77777777" w:rsidR="00EF1249" w:rsidRPr="00506B5A" w:rsidRDefault="00EF1249" w:rsidP="00506B5A">
            <w:pPr>
              <w:rPr>
                <w:b/>
                <w:bCs/>
              </w:rPr>
            </w:pPr>
            <w:r w:rsidRPr="00506B5A">
              <w:rPr>
                <w:b/>
                <w:bCs/>
              </w:rPr>
              <w:t>%</w:t>
            </w:r>
          </w:p>
        </w:tc>
      </w:tr>
      <w:tr w:rsidR="004E4F34" w:rsidRPr="00506B5A" w14:paraId="221EB05C" w14:textId="77777777" w:rsidTr="00AF1662">
        <w:trPr>
          <w:trHeight w:val="240"/>
        </w:trPr>
        <w:tc>
          <w:tcPr>
            <w:tcW w:w="8659" w:type="dxa"/>
            <w:gridSpan w:val="7"/>
            <w:noWrap/>
          </w:tcPr>
          <w:p w14:paraId="7798205E" w14:textId="3E032248" w:rsidR="004E4F34" w:rsidRPr="00506B5A" w:rsidRDefault="004E4F34" w:rsidP="00506B5A">
            <w:pPr>
              <w:rPr>
                <w:b/>
                <w:bCs/>
              </w:rPr>
            </w:pPr>
            <w:r w:rsidRPr="00506B5A">
              <w:rPr>
                <w:b/>
                <w:bCs/>
              </w:rPr>
              <w:t xml:space="preserve"> Antenatal screening for Down syndrome and other conditions</w:t>
            </w:r>
          </w:p>
        </w:tc>
      </w:tr>
      <w:tr w:rsidR="004E4F34" w:rsidRPr="00506B5A" w14:paraId="3DE99F18" w14:textId="77777777" w:rsidTr="00AF1662">
        <w:trPr>
          <w:gridAfter w:val="1"/>
          <w:wAfter w:w="12" w:type="dxa"/>
          <w:trHeight w:val="240"/>
        </w:trPr>
        <w:tc>
          <w:tcPr>
            <w:tcW w:w="3261" w:type="dxa"/>
            <w:noWrap/>
          </w:tcPr>
          <w:p w14:paraId="0E6076CB" w14:textId="77777777" w:rsidR="004E4F34" w:rsidRPr="00506B5A" w:rsidRDefault="004E4F34" w:rsidP="00506B5A">
            <w:r w:rsidRPr="00506B5A">
              <w:t>Unweighted base =</w:t>
            </w:r>
          </w:p>
        </w:tc>
        <w:tc>
          <w:tcPr>
            <w:tcW w:w="1219" w:type="dxa"/>
            <w:noWrap/>
          </w:tcPr>
          <w:p w14:paraId="25B9F428" w14:textId="77777777" w:rsidR="004E4F34" w:rsidRPr="00506B5A" w:rsidRDefault="004E4F34" w:rsidP="00506B5A">
            <w:r w:rsidRPr="00506B5A">
              <w:t>4154</w:t>
            </w:r>
          </w:p>
        </w:tc>
        <w:tc>
          <w:tcPr>
            <w:tcW w:w="1049" w:type="dxa"/>
            <w:noWrap/>
          </w:tcPr>
          <w:p w14:paraId="69D87506" w14:textId="77777777" w:rsidR="004E4F34" w:rsidRPr="00506B5A" w:rsidRDefault="004E4F34" w:rsidP="00506B5A">
            <w:r w:rsidRPr="00506B5A">
              <w:t>913</w:t>
            </w:r>
          </w:p>
        </w:tc>
        <w:tc>
          <w:tcPr>
            <w:tcW w:w="992" w:type="dxa"/>
            <w:noWrap/>
          </w:tcPr>
          <w:p w14:paraId="300E66DC" w14:textId="77777777" w:rsidR="004E4F34" w:rsidRPr="00506B5A" w:rsidRDefault="004E4F34" w:rsidP="00506B5A">
            <w:r w:rsidRPr="00506B5A">
              <w:t>876</w:t>
            </w:r>
          </w:p>
        </w:tc>
        <w:tc>
          <w:tcPr>
            <w:tcW w:w="992" w:type="dxa"/>
          </w:tcPr>
          <w:p w14:paraId="338CCD2E" w14:textId="77777777" w:rsidR="004E4F34" w:rsidRPr="00506B5A" w:rsidRDefault="004E4F34" w:rsidP="00506B5A">
            <w:r w:rsidRPr="00506B5A">
              <w:t>588</w:t>
            </w:r>
          </w:p>
        </w:tc>
        <w:tc>
          <w:tcPr>
            <w:tcW w:w="1134" w:type="dxa"/>
          </w:tcPr>
          <w:p w14:paraId="3BA82D96" w14:textId="77777777" w:rsidR="004E4F34" w:rsidRPr="00506B5A" w:rsidRDefault="004E4F34" w:rsidP="00506B5A">
            <w:r w:rsidRPr="00506B5A">
              <w:t>239</w:t>
            </w:r>
          </w:p>
        </w:tc>
      </w:tr>
      <w:tr w:rsidR="004E4F34" w:rsidRPr="00506B5A" w14:paraId="1E2F8541" w14:textId="77777777" w:rsidTr="00AF1662">
        <w:trPr>
          <w:gridAfter w:val="1"/>
          <w:wAfter w:w="12" w:type="dxa"/>
          <w:trHeight w:val="240"/>
        </w:trPr>
        <w:tc>
          <w:tcPr>
            <w:tcW w:w="3261" w:type="dxa"/>
            <w:noWrap/>
          </w:tcPr>
          <w:p w14:paraId="4689401F" w14:textId="77777777" w:rsidR="004E4F34" w:rsidRPr="00506B5A" w:rsidRDefault="004E4F34" w:rsidP="00506B5A">
            <w:r w:rsidRPr="00506B5A">
              <w:t>Satisfied/Very satisfied</w:t>
            </w:r>
          </w:p>
        </w:tc>
        <w:tc>
          <w:tcPr>
            <w:tcW w:w="1219" w:type="dxa"/>
            <w:noWrap/>
          </w:tcPr>
          <w:p w14:paraId="1A6DCE64" w14:textId="77777777" w:rsidR="004E4F34" w:rsidRPr="00506B5A" w:rsidRDefault="004E4F34" w:rsidP="00506B5A">
            <w:r w:rsidRPr="00506B5A">
              <w:t>85</w:t>
            </w:r>
          </w:p>
        </w:tc>
        <w:tc>
          <w:tcPr>
            <w:tcW w:w="1049" w:type="dxa"/>
            <w:noWrap/>
          </w:tcPr>
          <w:p w14:paraId="01937FBD" w14:textId="77777777" w:rsidR="004E4F34" w:rsidRPr="00506B5A" w:rsidRDefault="004E4F34" w:rsidP="00506B5A">
            <w:r w:rsidRPr="00506B5A">
              <w:t>83</w:t>
            </w:r>
          </w:p>
        </w:tc>
        <w:tc>
          <w:tcPr>
            <w:tcW w:w="992" w:type="dxa"/>
            <w:noWrap/>
          </w:tcPr>
          <w:p w14:paraId="12982BFC" w14:textId="77777777" w:rsidR="004E4F34" w:rsidRPr="00506B5A" w:rsidRDefault="004E4F34" w:rsidP="00506B5A">
            <w:r w:rsidRPr="00506B5A">
              <w:t>81</w:t>
            </w:r>
          </w:p>
        </w:tc>
        <w:tc>
          <w:tcPr>
            <w:tcW w:w="992" w:type="dxa"/>
          </w:tcPr>
          <w:p w14:paraId="72DC3078" w14:textId="77777777" w:rsidR="004E4F34" w:rsidRPr="00506B5A" w:rsidRDefault="004E4F34" w:rsidP="00506B5A">
            <w:r w:rsidRPr="00506B5A">
              <w:t>81</w:t>
            </w:r>
          </w:p>
        </w:tc>
        <w:tc>
          <w:tcPr>
            <w:tcW w:w="1134" w:type="dxa"/>
          </w:tcPr>
          <w:p w14:paraId="043C73B4" w14:textId="77777777" w:rsidR="004E4F34" w:rsidRPr="00506B5A" w:rsidRDefault="004E4F34" w:rsidP="00506B5A">
            <w:r w:rsidRPr="00506B5A">
              <w:t>79</w:t>
            </w:r>
          </w:p>
        </w:tc>
      </w:tr>
      <w:tr w:rsidR="004E4F34" w:rsidRPr="00506B5A" w14:paraId="7BCAE6C6" w14:textId="77777777" w:rsidTr="00AF1662">
        <w:trPr>
          <w:gridAfter w:val="1"/>
          <w:wAfter w:w="12" w:type="dxa"/>
          <w:trHeight w:val="240"/>
        </w:trPr>
        <w:tc>
          <w:tcPr>
            <w:tcW w:w="3261" w:type="dxa"/>
            <w:noWrap/>
          </w:tcPr>
          <w:p w14:paraId="2017BF52" w14:textId="77777777" w:rsidR="004E4F34" w:rsidRPr="00506B5A" w:rsidRDefault="004E4F34" w:rsidP="00506B5A">
            <w:r w:rsidRPr="00506B5A">
              <w:t>Very satisfied</w:t>
            </w:r>
          </w:p>
        </w:tc>
        <w:tc>
          <w:tcPr>
            <w:tcW w:w="1219" w:type="dxa"/>
            <w:noWrap/>
          </w:tcPr>
          <w:p w14:paraId="4A1362D0" w14:textId="77777777" w:rsidR="004E4F34" w:rsidRPr="00506B5A" w:rsidRDefault="004E4F34" w:rsidP="00506B5A">
            <w:r w:rsidRPr="00506B5A">
              <w:t>46</w:t>
            </w:r>
          </w:p>
        </w:tc>
        <w:tc>
          <w:tcPr>
            <w:tcW w:w="1049" w:type="dxa"/>
            <w:noWrap/>
          </w:tcPr>
          <w:p w14:paraId="64C29DFA" w14:textId="77777777" w:rsidR="004E4F34" w:rsidRPr="00506B5A" w:rsidRDefault="004E4F34" w:rsidP="00506B5A">
            <w:r w:rsidRPr="00506B5A">
              <w:t>47</w:t>
            </w:r>
          </w:p>
        </w:tc>
        <w:tc>
          <w:tcPr>
            <w:tcW w:w="992" w:type="dxa"/>
            <w:noWrap/>
          </w:tcPr>
          <w:p w14:paraId="1933668D" w14:textId="77777777" w:rsidR="004E4F34" w:rsidRPr="00506B5A" w:rsidRDefault="004E4F34" w:rsidP="00506B5A">
            <w:r w:rsidRPr="00506B5A">
              <w:t>47</w:t>
            </w:r>
          </w:p>
        </w:tc>
        <w:tc>
          <w:tcPr>
            <w:tcW w:w="992" w:type="dxa"/>
          </w:tcPr>
          <w:p w14:paraId="63F1E3D2" w14:textId="77777777" w:rsidR="004E4F34" w:rsidRPr="00506B5A" w:rsidRDefault="004E4F34" w:rsidP="00506B5A">
            <w:r w:rsidRPr="00506B5A">
              <w:t>49</w:t>
            </w:r>
          </w:p>
        </w:tc>
        <w:tc>
          <w:tcPr>
            <w:tcW w:w="1134" w:type="dxa"/>
          </w:tcPr>
          <w:p w14:paraId="51BDDCC2" w14:textId="77777777" w:rsidR="004E4F34" w:rsidRPr="00506B5A" w:rsidRDefault="004E4F34" w:rsidP="00506B5A">
            <w:r w:rsidRPr="00506B5A">
              <w:t>44</w:t>
            </w:r>
          </w:p>
        </w:tc>
      </w:tr>
      <w:tr w:rsidR="004E4F34" w:rsidRPr="00506B5A" w14:paraId="1B0C8C1E" w14:textId="77777777" w:rsidTr="00AF1662">
        <w:trPr>
          <w:gridAfter w:val="1"/>
          <w:wAfter w:w="12" w:type="dxa"/>
          <w:trHeight w:val="240"/>
        </w:trPr>
        <w:tc>
          <w:tcPr>
            <w:tcW w:w="3261" w:type="dxa"/>
            <w:noWrap/>
          </w:tcPr>
          <w:p w14:paraId="32043424" w14:textId="77777777" w:rsidR="004E4F34" w:rsidRPr="00506B5A" w:rsidRDefault="004E4F34" w:rsidP="00506B5A">
            <w:r w:rsidRPr="00506B5A">
              <w:t>Satisfied</w:t>
            </w:r>
          </w:p>
        </w:tc>
        <w:tc>
          <w:tcPr>
            <w:tcW w:w="1219" w:type="dxa"/>
            <w:noWrap/>
          </w:tcPr>
          <w:p w14:paraId="66510671" w14:textId="77777777" w:rsidR="004E4F34" w:rsidRPr="00506B5A" w:rsidRDefault="004E4F34" w:rsidP="00506B5A">
            <w:r w:rsidRPr="00506B5A">
              <w:t>39</w:t>
            </w:r>
          </w:p>
        </w:tc>
        <w:tc>
          <w:tcPr>
            <w:tcW w:w="1049" w:type="dxa"/>
            <w:noWrap/>
          </w:tcPr>
          <w:p w14:paraId="4D711430" w14:textId="77777777" w:rsidR="004E4F34" w:rsidRPr="00506B5A" w:rsidRDefault="004E4F34" w:rsidP="00506B5A">
            <w:r w:rsidRPr="00506B5A">
              <w:t>36</w:t>
            </w:r>
          </w:p>
        </w:tc>
        <w:tc>
          <w:tcPr>
            <w:tcW w:w="992" w:type="dxa"/>
            <w:noWrap/>
          </w:tcPr>
          <w:p w14:paraId="062047F0" w14:textId="77777777" w:rsidR="004E4F34" w:rsidRPr="00506B5A" w:rsidRDefault="004E4F34" w:rsidP="00506B5A">
            <w:r w:rsidRPr="00506B5A">
              <w:t>34</w:t>
            </w:r>
          </w:p>
        </w:tc>
        <w:tc>
          <w:tcPr>
            <w:tcW w:w="992" w:type="dxa"/>
          </w:tcPr>
          <w:p w14:paraId="1F747524" w14:textId="77777777" w:rsidR="004E4F34" w:rsidRPr="00506B5A" w:rsidRDefault="004E4F34" w:rsidP="00506B5A">
            <w:r w:rsidRPr="00506B5A">
              <w:t>32</w:t>
            </w:r>
          </w:p>
        </w:tc>
        <w:tc>
          <w:tcPr>
            <w:tcW w:w="1134" w:type="dxa"/>
          </w:tcPr>
          <w:p w14:paraId="51BEAD56" w14:textId="77777777" w:rsidR="004E4F34" w:rsidRPr="00506B5A" w:rsidRDefault="004E4F34" w:rsidP="00506B5A">
            <w:r w:rsidRPr="00506B5A">
              <w:t>35</w:t>
            </w:r>
          </w:p>
        </w:tc>
      </w:tr>
      <w:tr w:rsidR="004E4F34" w:rsidRPr="00506B5A" w14:paraId="5FF0718F" w14:textId="77777777" w:rsidTr="00AF1662">
        <w:trPr>
          <w:gridAfter w:val="1"/>
          <w:wAfter w:w="12" w:type="dxa"/>
          <w:trHeight w:val="240"/>
        </w:trPr>
        <w:tc>
          <w:tcPr>
            <w:tcW w:w="3261" w:type="dxa"/>
            <w:noWrap/>
          </w:tcPr>
          <w:p w14:paraId="4B682680" w14:textId="77777777" w:rsidR="004E4F34" w:rsidRPr="00506B5A" w:rsidRDefault="004E4F34" w:rsidP="00506B5A">
            <w:r w:rsidRPr="00506B5A">
              <w:t>Neutral</w:t>
            </w:r>
          </w:p>
        </w:tc>
        <w:tc>
          <w:tcPr>
            <w:tcW w:w="1219" w:type="dxa"/>
            <w:noWrap/>
          </w:tcPr>
          <w:p w14:paraId="7599E0E7" w14:textId="77777777" w:rsidR="004E4F34" w:rsidRPr="00506B5A" w:rsidRDefault="004E4F34" w:rsidP="00506B5A">
            <w:r w:rsidRPr="00506B5A">
              <w:t>11</w:t>
            </w:r>
          </w:p>
        </w:tc>
        <w:tc>
          <w:tcPr>
            <w:tcW w:w="1049" w:type="dxa"/>
            <w:noWrap/>
          </w:tcPr>
          <w:p w14:paraId="2B55E70B" w14:textId="77777777" w:rsidR="004E4F34" w:rsidRPr="00506B5A" w:rsidRDefault="004E4F34" w:rsidP="00506B5A">
            <w:r w:rsidRPr="00506B5A">
              <w:t>13</w:t>
            </w:r>
          </w:p>
        </w:tc>
        <w:tc>
          <w:tcPr>
            <w:tcW w:w="992" w:type="dxa"/>
            <w:noWrap/>
          </w:tcPr>
          <w:p w14:paraId="198D64D8" w14:textId="77777777" w:rsidR="004E4F34" w:rsidRPr="00506B5A" w:rsidRDefault="004E4F34" w:rsidP="00506B5A">
            <w:r w:rsidRPr="00506B5A">
              <w:t>13</w:t>
            </w:r>
          </w:p>
        </w:tc>
        <w:tc>
          <w:tcPr>
            <w:tcW w:w="992" w:type="dxa"/>
          </w:tcPr>
          <w:p w14:paraId="60626FC2" w14:textId="77777777" w:rsidR="004E4F34" w:rsidRPr="00506B5A" w:rsidRDefault="004E4F34" w:rsidP="00506B5A">
            <w:r w:rsidRPr="00506B5A">
              <w:t>15</w:t>
            </w:r>
          </w:p>
        </w:tc>
        <w:tc>
          <w:tcPr>
            <w:tcW w:w="1134" w:type="dxa"/>
          </w:tcPr>
          <w:p w14:paraId="3B6655A5" w14:textId="77777777" w:rsidR="004E4F34" w:rsidRPr="00506B5A" w:rsidRDefault="004E4F34" w:rsidP="00506B5A">
            <w:r w:rsidRPr="00506B5A">
              <w:t>15</w:t>
            </w:r>
          </w:p>
        </w:tc>
      </w:tr>
      <w:tr w:rsidR="004E4F34" w:rsidRPr="00506B5A" w14:paraId="3D116E1F" w14:textId="77777777" w:rsidTr="00AF1662">
        <w:trPr>
          <w:gridAfter w:val="1"/>
          <w:wAfter w:w="12" w:type="dxa"/>
          <w:trHeight w:val="240"/>
        </w:trPr>
        <w:tc>
          <w:tcPr>
            <w:tcW w:w="3261" w:type="dxa"/>
            <w:noWrap/>
          </w:tcPr>
          <w:p w14:paraId="264153E4" w14:textId="77777777" w:rsidR="004E4F34" w:rsidRPr="00506B5A" w:rsidRDefault="004E4F34" w:rsidP="00506B5A">
            <w:r w:rsidRPr="00506B5A">
              <w:t>Dissatisfied</w:t>
            </w:r>
          </w:p>
        </w:tc>
        <w:tc>
          <w:tcPr>
            <w:tcW w:w="1219" w:type="dxa"/>
            <w:noWrap/>
          </w:tcPr>
          <w:p w14:paraId="333C1C9C" w14:textId="77777777" w:rsidR="004E4F34" w:rsidRPr="00506B5A" w:rsidRDefault="004E4F34" w:rsidP="00506B5A">
            <w:r w:rsidRPr="00506B5A">
              <w:t>3</w:t>
            </w:r>
          </w:p>
        </w:tc>
        <w:tc>
          <w:tcPr>
            <w:tcW w:w="1049" w:type="dxa"/>
            <w:noWrap/>
          </w:tcPr>
          <w:p w14:paraId="24224ACA" w14:textId="77777777" w:rsidR="004E4F34" w:rsidRPr="00506B5A" w:rsidRDefault="004E4F34" w:rsidP="00506B5A">
            <w:r w:rsidRPr="00506B5A">
              <w:t>3</w:t>
            </w:r>
          </w:p>
        </w:tc>
        <w:tc>
          <w:tcPr>
            <w:tcW w:w="992" w:type="dxa"/>
            <w:noWrap/>
          </w:tcPr>
          <w:p w14:paraId="529BF11D" w14:textId="77777777" w:rsidR="004E4F34" w:rsidRPr="00506B5A" w:rsidRDefault="004E4F34" w:rsidP="00506B5A">
            <w:r w:rsidRPr="00506B5A">
              <w:t>3</w:t>
            </w:r>
          </w:p>
        </w:tc>
        <w:tc>
          <w:tcPr>
            <w:tcW w:w="992" w:type="dxa"/>
          </w:tcPr>
          <w:p w14:paraId="437DB52F" w14:textId="77777777" w:rsidR="004E4F34" w:rsidRPr="00506B5A" w:rsidRDefault="004E4F34" w:rsidP="00506B5A">
            <w:r w:rsidRPr="00506B5A">
              <w:t>1</w:t>
            </w:r>
          </w:p>
        </w:tc>
        <w:tc>
          <w:tcPr>
            <w:tcW w:w="1134" w:type="dxa"/>
          </w:tcPr>
          <w:p w14:paraId="489CA923" w14:textId="77777777" w:rsidR="004E4F34" w:rsidRPr="00506B5A" w:rsidRDefault="004E4F34" w:rsidP="00506B5A">
            <w:r w:rsidRPr="00506B5A">
              <w:t>3</w:t>
            </w:r>
          </w:p>
        </w:tc>
      </w:tr>
      <w:tr w:rsidR="004E4F34" w:rsidRPr="00506B5A" w14:paraId="608125E5" w14:textId="77777777" w:rsidTr="00AF1662">
        <w:trPr>
          <w:gridAfter w:val="1"/>
          <w:wAfter w:w="12" w:type="dxa"/>
          <w:trHeight w:val="240"/>
        </w:trPr>
        <w:tc>
          <w:tcPr>
            <w:tcW w:w="3261" w:type="dxa"/>
            <w:noWrap/>
          </w:tcPr>
          <w:p w14:paraId="60BA5CE6" w14:textId="77777777" w:rsidR="004E4F34" w:rsidRPr="00506B5A" w:rsidRDefault="004E4F34" w:rsidP="00506B5A">
            <w:r w:rsidRPr="00506B5A">
              <w:t>Very dissatisfied</w:t>
            </w:r>
          </w:p>
        </w:tc>
        <w:tc>
          <w:tcPr>
            <w:tcW w:w="1219" w:type="dxa"/>
            <w:noWrap/>
          </w:tcPr>
          <w:p w14:paraId="688AC1E3" w14:textId="77777777" w:rsidR="004E4F34" w:rsidRPr="00506B5A" w:rsidRDefault="004E4F34" w:rsidP="00506B5A">
            <w:r w:rsidRPr="00506B5A">
              <w:t>1</w:t>
            </w:r>
          </w:p>
        </w:tc>
        <w:tc>
          <w:tcPr>
            <w:tcW w:w="1049" w:type="dxa"/>
            <w:noWrap/>
          </w:tcPr>
          <w:p w14:paraId="2E3D159B" w14:textId="77777777" w:rsidR="004E4F34" w:rsidRPr="00506B5A" w:rsidRDefault="004E4F34" w:rsidP="00506B5A">
            <w:r w:rsidRPr="00506B5A">
              <w:t>1</w:t>
            </w:r>
          </w:p>
        </w:tc>
        <w:tc>
          <w:tcPr>
            <w:tcW w:w="992" w:type="dxa"/>
            <w:noWrap/>
          </w:tcPr>
          <w:p w14:paraId="7872A39C" w14:textId="77777777" w:rsidR="004E4F34" w:rsidRPr="00506B5A" w:rsidRDefault="004E4F34" w:rsidP="00506B5A">
            <w:r w:rsidRPr="00506B5A">
              <w:t>2</w:t>
            </w:r>
          </w:p>
        </w:tc>
        <w:tc>
          <w:tcPr>
            <w:tcW w:w="992" w:type="dxa"/>
          </w:tcPr>
          <w:p w14:paraId="60FBA2BD" w14:textId="77777777" w:rsidR="004E4F34" w:rsidRPr="00506B5A" w:rsidRDefault="004E4F34" w:rsidP="00506B5A">
            <w:r w:rsidRPr="00506B5A">
              <w:t>2</w:t>
            </w:r>
          </w:p>
        </w:tc>
        <w:tc>
          <w:tcPr>
            <w:tcW w:w="1134" w:type="dxa"/>
          </w:tcPr>
          <w:p w14:paraId="309F0B4C" w14:textId="77777777" w:rsidR="004E4F34" w:rsidRPr="00506B5A" w:rsidRDefault="004E4F34" w:rsidP="00506B5A">
            <w:r w:rsidRPr="00506B5A">
              <w:t>4</w:t>
            </w:r>
          </w:p>
        </w:tc>
      </w:tr>
      <w:tr w:rsidR="004E4F34" w:rsidRPr="00506B5A" w14:paraId="6744E70F" w14:textId="77777777" w:rsidTr="00AF1662">
        <w:trPr>
          <w:trHeight w:val="240"/>
        </w:trPr>
        <w:tc>
          <w:tcPr>
            <w:tcW w:w="8659" w:type="dxa"/>
            <w:gridSpan w:val="7"/>
            <w:noWrap/>
          </w:tcPr>
          <w:p w14:paraId="6B4593D3" w14:textId="77777777" w:rsidR="004E4F34" w:rsidRPr="00506B5A" w:rsidRDefault="004E4F34" w:rsidP="00506B5A">
            <w:pPr>
              <w:rPr>
                <w:b/>
                <w:bCs/>
              </w:rPr>
            </w:pPr>
            <w:r w:rsidRPr="00506B5A">
              <w:t xml:space="preserve"> </w:t>
            </w:r>
            <w:r w:rsidRPr="00506B5A">
              <w:rPr>
                <w:b/>
                <w:bCs/>
              </w:rPr>
              <w:t>Giving birth</w:t>
            </w:r>
          </w:p>
        </w:tc>
      </w:tr>
      <w:tr w:rsidR="004E4F34" w:rsidRPr="00506B5A" w14:paraId="2109EE2F" w14:textId="77777777" w:rsidTr="00AF1662">
        <w:trPr>
          <w:gridAfter w:val="1"/>
          <w:wAfter w:w="12" w:type="dxa"/>
          <w:trHeight w:val="240"/>
        </w:trPr>
        <w:tc>
          <w:tcPr>
            <w:tcW w:w="3261" w:type="dxa"/>
            <w:noWrap/>
          </w:tcPr>
          <w:p w14:paraId="59610962" w14:textId="77777777" w:rsidR="004E4F34" w:rsidRPr="00506B5A" w:rsidRDefault="004E4F34" w:rsidP="00506B5A">
            <w:r w:rsidRPr="00506B5A">
              <w:t>Unweighted base =</w:t>
            </w:r>
          </w:p>
        </w:tc>
        <w:tc>
          <w:tcPr>
            <w:tcW w:w="1219" w:type="dxa"/>
            <w:noWrap/>
          </w:tcPr>
          <w:p w14:paraId="7AB1D3C2" w14:textId="77777777" w:rsidR="004E4F34" w:rsidRPr="00506B5A" w:rsidRDefault="004E4F34" w:rsidP="00506B5A">
            <w:r w:rsidRPr="00506B5A">
              <w:t>4187</w:t>
            </w:r>
          </w:p>
        </w:tc>
        <w:tc>
          <w:tcPr>
            <w:tcW w:w="1049" w:type="dxa"/>
            <w:noWrap/>
          </w:tcPr>
          <w:p w14:paraId="1315AD8B" w14:textId="77777777" w:rsidR="004E4F34" w:rsidRPr="00506B5A" w:rsidRDefault="004E4F34" w:rsidP="00506B5A">
            <w:r w:rsidRPr="00506B5A">
              <w:t>919</w:t>
            </w:r>
          </w:p>
        </w:tc>
        <w:tc>
          <w:tcPr>
            <w:tcW w:w="992" w:type="dxa"/>
            <w:noWrap/>
          </w:tcPr>
          <w:p w14:paraId="41AF6EE9" w14:textId="77777777" w:rsidR="004E4F34" w:rsidRPr="00506B5A" w:rsidRDefault="004E4F34" w:rsidP="00506B5A">
            <w:r w:rsidRPr="00506B5A">
              <w:t>888</w:t>
            </w:r>
          </w:p>
        </w:tc>
        <w:tc>
          <w:tcPr>
            <w:tcW w:w="992" w:type="dxa"/>
          </w:tcPr>
          <w:p w14:paraId="023EAA14" w14:textId="77777777" w:rsidR="004E4F34" w:rsidRPr="00506B5A" w:rsidRDefault="004E4F34" w:rsidP="00506B5A">
            <w:r w:rsidRPr="00506B5A">
              <w:t>595</w:t>
            </w:r>
          </w:p>
        </w:tc>
        <w:tc>
          <w:tcPr>
            <w:tcW w:w="1134" w:type="dxa"/>
          </w:tcPr>
          <w:p w14:paraId="390F750B" w14:textId="77777777" w:rsidR="004E4F34" w:rsidRPr="00506B5A" w:rsidRDefault="004E4F34" w:rsidP="00506B5A">
            <w:r w:rsidRPr="00506B5A">
              <w:t>242</w:t>
            </w:r>
          </w:p>
        </w:tc>
      </w:tr>
      <w:tr w:rsidR="004E4F34" w:rsidRPr="00506B5A" w14:paraId="6EA78686" w14:textId="77777777" w:rsidTr="00AF1662">
        <w:trPr>
          <w:gridAfter w:val="1"/>
          <w:wAfter w:w="12" w:type="dxa"/>
          <w:trHeight w:val="240"/>
        </w:trPr>
        <w:tc>
          <w:tcPr>
            <w:tcW w:w="3261" w:type="dxa"/>
            <w:noWrap/>
          </w:tcPr>
          <w:p w14:paraId="15033A9F" w14:textId="77777777" w:rsidR="004E4F34" w:rsidRPr="00506B5A" w:rsidRDefault="004E4F34" w:rsidP="00506B5A">
            <w:r w:rsidRPr="00506B5A">
              <w:t>Satisfied/Very satisfied</w:t>
            </w:r>
          </w:p>
        </w:tc>
        <w:tc>
          <w:tcPr>
            <w:tcW w:w="1219" w:type="dxa"/>
            <w:noWrap/>
          </w:tcPr>
          <w:p w14:paraId="37ECAC6B" w14:textId="77777777" w:rsidR="004E4F34" w:rsidRPr="00506B5A" w:rsidRDefault="004E4F34" w:rsidP="00506B5A">
            <w:r w:rsidRPr="00506B5A">
              <w:t>83</w:t>
            </w:r>
          </w:p>
        </w:tc>
        <w:tc>
          <w:tcPr>
            <w:tcW w:w="1049" w:type="dxa"/>
            <w:noWrap/>
          </w:tcPr>
          <w:p w14:paraId="0D9F69BA" w14:textId="77777777" w:rsidR="004E4F34" w:rsidRPr="00506B5A" w:rsidRDefault="004E4F34" w:rsidP="00506B5A">
            <w:r w:rsidRPr="00506B5A">
              <w:t>79</w:t>
            </w:r>
          </w:p>
        </w:tc>
        <w:tc>
          <w:tcPr>
            <w:tcW w:w="992" w:type="dxa"/>
            <w:noWrap/>
          </w:tcPr>
          <w:p w14:paraId="37A7CAC7" w14:textId="77777777" w:rsidR="004E4F34" w:rsidRPr="00506B5A" w:rsidRDefault="004E4F34" w:rsidP="00506B5A">
            <w:r w:rsidRPr="00506B5A">
              <w:t>80</w:t>
            </w:r>
          </w:p>
        </w:tc>
        <w:tc>
          <w:tcPr>
            <w:tcW w:w="992" w:type="dxa"/>
          </w:tcPr>
          <w:p w14:paraId="3B1B15B3" w14:textId="77777777" w:rsidR="004E4F34" w:rsidRPr="00506B5A" w:rsidRDefault="004E4F34" w:rsidP="00506B5A">
            <w:r w:rsidRPr="00506B5A">
              <w:t>79</w:t>
            </w:r>
          </w:p>
        </w:tc>
        <w:tc>
          <w:tcPr>
            <w:tcW w:w="1134" w:type="dxa"/>
          </w:tcPr>
          <w:p w14:paraId="191C52F7" w14:textId="77777777" w:rsidR="004E4F34" w:rsidRPr="00506B5A" w:rsidRDefault="004E4F34" w:rsidP="00506B5A">
            <w:r w:rsidRPr="00506B5A">
              <w:t>69</w:t>
            </w:r>
          </w:p>
        </w:tc>
      </w:tr>
      <w:tr w:rsidR="004E4F34" w:rsidRPr="00506B5A" w14:paraId="4FCC5A33" w14:textId="77777777" w:rsidTr="00AF1662">
        <w:trPr>
          <w:gridAfter w:val="1"/>
          <w:wAfter w:w="12" w:type="dxa"/>
          <w:trHeight w:val="240"/>
        </w:trPr>
        <w:tc>
          <w:tcPr>
            <w:tcW w:w="3261" w:type="dxa"/>
            <w:noWrap/>
          </w:tcPr>
          <w:p w14:paraId="2BE0B6BF" w14:textId="77777777" w:rsidR="004E4F34" w:rsidRPr="00506B5A" w:rsidRDefault="004E4F34" w:rsidP="00506B5A">
            <w:r w:rsidRPr="00506B5A">
              <w:t>Very satisfied</w:t>
            </w:r>
          </w:p>
        </w:tc>
        <w:tc>
          <w:tcPr>
            <w:tcW w:w="1219" w:type="dxa"/>
            <w:noWrap/>
          </w:tcPr>
          <w:p w14:paraId="66CF7ECC" w14:textId="77777777" w:rsidR="004E4F34" w:rsidRPr="00506B5A" w:rsidRDefault="004E4F34" w:rsidP="00506B5A">
            <w:r w:rsidRPr="00506B5A">
              <w:t>45</w:t>
            </w:r>
          </w:p>
        </w:tc>
        <w:tc>
          <w:tcPr>
            <w:tcW w:w="1049" w:type="dxa"/>
            <w:noWrap/>
          </w:tcPr>
          <w:p w14:paraId="414047E7" w14:textId="77777777" w:rsidR="004E4F34" w:rsidRPr="00506B5A" w:rsidRDefault="004E4F34" w:rsidP="00506B5A">
            <w:r w:rsidRPr="00506B5A">
              <w:t>47</w:t>
            </w:r>
          </w:p>
        </w:tc>
        <w:tc>
          <w:tcPr>
            <w:tcW w:w="992" w:type="dxa"/>
            <w:noWrap/>
          </w:tcPr>
          <w:p w14:paraId="5A13430E" w14:textId="77777777" w:rsidR="004E4F34" w:rsidRPr="00506B5A" w:rsidRDefault="004E4F34" w:rsidP="00506B5A">
            <w:r w:rsidRPr="00506B5A">
              <w:t>47</w:t>
            </w:r>
          </w:p>
        </w:tc>
        <w:tc>
          <w:tcPr>
            <w:tcW w:w="992" w:type="dxa"/>
          </w:tcPr>
          <w:p w14:paraId="30005DA2" w14:textId="77777777" w:rsidR="004E4F34" w:rsidRPr="00506B5A" w:rsidRDefault="004E4F34" w:rsidP="00506B5A">
            <w:r w:rsidRPr="00506B5A">
              <w:t>52</w:t>
            </w:r>
          </w:p>
        </w:tc>
        <w:tc>
          <w:tcPr>
            <w:tcW w:w="1134" w:type="dxa"/>
          </w:tcPr>
          <w:p w14:paraId="1914D8C2" w14:textId="77777777" w:rsidR="004E4F34" w:rsidRPr="00506B5A" w:rsidRDefault="004E4F34" w:rsidP="00506B5A">
            <w:r w:rsidRPr="00506B5A">
              <w:t>39</w:t>
            </w:r>
          </w:p>
        </w:tc>
      </w:tr>
      <w:tr w:rsidR="004E4F34" w:rsidRPr="00506B5A" w14:paraId="1226E52C" w14:textId="77777777" w:rsidTr="00AF1662">
        <w:trPr>
          <w:gridAfter w:val="1"/>
          <w:wAfter w:w="12" w:type="dxa"/>
          <w:trHeight w:val="240"/>
        </w:trPr>
        <w:tc>
          <w:tcPr>
            <w:tcW w:w="3261" w:type="dxa"/>
            <w:noWrap/>
          </w:tcPr>
          <w:p w14:paraId="6DAD3A8E" w14:textId="77777777" w:rsidR="004E4F34" w:rsidRPr="00506B5A" w:rsidRDefault="004E4F34" w:rsidP="00506B5A">
            <w:r w:rsidRPr="00506B5A">
              <w:t>Satisfied</w:t>
            </w:r>
          </w:p>
        </w:tc>
        <w:tc>
          <w:tcPr>
            <w:tcW w:w="1219" w:type="dxa"/>
            <w:noWrap/>
          </w:tcPr>
          <w:p w14:paraId="29AC463C" w14:textId="77777777" w:rsidR="004E4F34" w:rsidRPr="00506B5A" w:rsidRDefault="004E4F34" w:rsidP="00506B5A">
            <w:r w:rsidRPr="00506B5A">
              <w:t>38</w:t>
            </w:r>
          </w:p>
        </w:tc>
        <w:tc>
          <w:tcPr>
            <w:tcW w:w="1049" w:type="dxa"/>
            <w:noWrap/>
          </w:tcPr>
          <w:p w14:paraId="510F2DF5" w14:textId="77777777" w:rsidR="004E4F34" w:rsidRPr="00506B5A" w:rsidRDefault="004E4F34" w:rsidP="00506B5A">
            <w:r w:rsidRPr="00506B5A">
              <w:t>32</w:t>
            </w:r>
          </w:p>
        </w:tc>
        <w:tc>
          <w:tcPr>
            <w:tcW w:w="992" w:type="dxa"/>
            <w:noWrap/>
          </w:tcPr>
          <w:p w14:paraId="4E62F8C1" w14:textId="77777777" w:rsidR="004E4F34" w:rsidRPr="00506B5A" w:rsidRDefault="004E4F34" w:rsidP="00506B5A">
            <w:r w:rsidRPr="00506B5A">
              <w:t>33</w:t>
            </w:r>
          </w:p>
        </w:tc>
        <w:tc>
          <w:tcPr>
            <w:tcW w:w="992" w:type="dxa"/>
          </w:tcPr>
          <w:p w14:paraId="45EDDB68" w14:textId="77777777" w:rsidR="004E4F34" w:rsidRPr="00506B5A" w:rsidRDefault="004E4F34" w:rsidP="00506B5A">
            <w:r w:rsidRPr="00506B5A">
              <w:t>27</w:t>
            </w:r>
          </w:p>
        </w:tc>
        <w:tc>
          <w:tcPr>
            <w:tcW w:w="1134" w:type="dxa"/>
          </w:tcPr>
          <w:p w14:paraId="5106EFB5" w14:textId="77777777" w:rsidR="004E4F34" w:rsidRPr="00506B5A" w:rsidRDefault="004E4F34" w:rsidP="00506B5A">
            <w:r w:rsidRPr="00506B5A">
              <w:t>30</w:t>
            </w:r>
          </w:p>
        </w:tc>
      </w:tr>
      <w:tr w:rsidR="004E4F34" w:rsidRPr="00506B5A" w14:paraId="26F84407" w14:textId="77777777" w:rsidTr="00AF1662">
        <w:trPr>
          <w:gridAfter w:val="1"/>
          <w:wAfter w:w="12" w:type="dxa"/>
          <w:trHeight w:val="240"/>
        </w:trPr>
        <w:tc>
          <w:tcPr>
            <w:tcW w:w="3261" w:type="dxa"/>
            <w:noWrap/>
          </w:tcPr>
          <w:p w14:paraId="79328A78" w14:textId="77777777" w:rsidR="004E4F34" w:rsidRPr="00506B5A" w:rsidRDefault="004E4F34" w:rsidP="00506B5A">
            <w:r w:rsidRPr="00506B5A">
              <w:t>Neutral</w:t>
            </w:r>
          </w:p>
        </w:tc>
        <w:tc>
          <w:tcPr>
            <w:tcW w:w="1219" w:type="dxa"/>
            <w:noWrap/>
          </w:tcPr>
          <w:p w14:paraId="22F7145B" w14:textId="77777777" w:rsidR="004E4F34" w:rsidRPr="00506B5A" w:rsidRDefault="004E4F34" w:rsidP="00506B5A">
            <w:r w:rsidRPr="00506B5A">
              <w:t>12</w:t>
            </w:r>
          </w:p>
        </w:tc>
        <w:tc>
          <w:tcPr>
            <w:tcW w:w="1049" w:type="dxa"/>
            <w:noWrap/>
          </w:tcPr>
          <w:p w14:paraId="7BD4BD26" w14:textId="77777777" w:rsidR="004E4F34" w:rsidRPr="00506B5A" w:rsidRDefault="004E4F34" w:rsidP="00506B5A">
            <w:r w:rsidRPr="00506B5A">
              <w:t>14</w:t>
            </w:r>
          </w:p>
        </w:tc>
        <w:tc>
          <w:tcPr>
            <w:tcW w:w="992" w:type="dxa"/>
            <w:noWrap/>
          </w:tcPr>
          <w:p w14:paraId="2B694FB2" w14:textId="77777777" w:rsidR="004E4F34" w:rsidRPr="00506B5A" w:rsidRDefault="004E4F34" w:rsidP="00506B5A">
            <w:r w:rsidRPr="00506B5A">
              <w:t>12</w:t>
            </w:r>
          </w:p>
        </w:tc>
        <w:tc>
          <w:tcPr>
            <w:tcW w:w="992" w:type="dxa"/>
          </w:tcPr>
          <w:p w14:paraId="022320EE" w14:textId="77777777" w:rsidR="004E4F34" w:rsidRPr="00506B5A" w:rsidRDefault="004E4F34" w:rsidP="00506B5A">
            <w:r w:rsidRPr="00506B5A">
              <w:t>14</w:t>
            </w:r>
          </w:p>
        </w:tc>
        <w:tc>
          <w:tcPr>
            <w:tcW w:w="1134" w:type="dxa"/>
          </w:tcPr>
          <w:p w14:paraId="18B305F5" w14:textId="77777777" w:rsidR="004E4F34" w:rsidRPr="00506B5A" w:rsidRDefault="004E4F34" w:rsidP="00506B5A">
            <w:r w:rsidRPr="00506B5A">
              <w:t>19</w:t>
            </w:r>
          </w:p>
        </w:tc>
      </w:tr>
      <w:tr w:rsidR="004E4F34" w:rsidRPr="00506B5A" w14:paraId="1E085405" w14:textId="77777777" w:rsidTr="00AF1662">
        <w:trPr>
          <w:gridAfter w:val="1"/>
          <w:wAfter w:w="12" w:type="dxa"/>
          <w:trHeight w:val="240"/>
        </w:trPr>
        <w:tc>
          <w:tcPr>
            <w:tcW w:w="3261" w:type="dxa"/>
            <w:noWrap/>
          </w:tcPr>
          <w:p w14:paraId="1D56779E" w14:textId="77777777" w:rsidR="004E4F34" w:rsidRPr="00506B5A" w:rsidRDefault="004E4F34" w:rsidP="00506B5A">
            <w:r w:rsidRPr="00506B5A">
              <w:t>Dissatisfied</w:t>
            </w:r>
          </w:p>
        </w:tc>
        <w:tc>
          <w:tcPr>
            <w:tcW w:w="1219" w:type="dxa"/>
            <w:noWrap/>
          </w:tcPr>
          <w:p w14:paraId="1937AF49" w14:textId="77777777" w:rsidR="004E4F34" w:rsidRPr="00506B5A" w:rsidRDefault="004E4F34" w:rsidP="00506B5A">
            <w:r w:rsidRPr="00506B5A">
              <w:t>4</w:t>
            </w:r>
          </w:p>
        </w:tc>
        <w:tc>
          <w:tcPr>
            <w:tcW w:w="1049" w:type="dxa"/>
            <w:noWrap/>
          </w:tcPr>
          <w:p w14:paraId="084C308E" w14:textId="77777777" w:rsidR="004E4F34" w:rsidRPr="00506B5A" w:rsidRDefault="004E4F34" w:rsidP="00506B5A">
            <w:r w:rsidRPr="00506B5A">
              <w:t>5</w:t>
            </w:r>
          </w:p>
        </w:tc>
        <w:tc>
          <w:tcPr>
            <w:tcW w:w="992" w:type="dxa"/>
            <w:noWrap/>
          </w:tcPr>
          <w:p w14:paraId="6DEF716E" w14:textId="77777777" w:rsidR="004E4F34" w:rsidRPr="00506B5A" w:rsidRDefault="004E4F34" w:rsidP="00506B5A">
            <w:r w:rsidRPr="00506B5A">
              <w:t>5</w:t>
            </w:r>
          </w:p>
        </w:tc>
        <w:tc>
          <w:tcPr>
            <w:tcW w:w="992" w:type="dxa"/>
          </w:tcPr>
          <w:p w14:paraId="15DF6B7F" w14:textId="77777777" w:rsidR="004E4F34" w:rsidRPr="00506B5A" w:rsidRDefault="004E4F34" w:rsidP="00506B5A">
            <w:r w:rsidRPr="00506B5A">
              <w:t>5</w:t>
            </w:r>
          </w:p>
        </w:tc>
        <w:tc>
          <w:tcPr>
            <w:tcW w:w="1134" w:type="dxa"/>
          </w:tcPr>
          <w:p w14:paraId="372B9538" w14:textId="77777777" w:rsidR="004E4F34" w:rsidRPr="00506B5A" w:rsidRDefault="004E4F34" w:rsidP="00506B5A">
            <w:r w:rsidRPr="00506B5A">
              <w:t>7</w:t>
            </w:r>
          </w:p>
        </w:tc>
      </w:tr>
      <w:tr w:rsidR="004E4F34" w:rsidRPr="00506B5A" w14:paraId="545FD7B8" w14:textId="77777777" w:rsidTr="00AF1662">
        <w:trPr>
          <w:gridAfter w:val="1"/>
          <w:wAfter w:w="12" w:type="dxa"/>
          <w:trHeight w:val="240"/>
        </w:trPr>
        <w:tc>
          <w:tcPr>
            <w:tcW w:w="3261" w:type="dxa"/>
            <w:noWrap/>
          </w:tcPr>
          <w:p w14:paraId="408C1304" w14:textId="77777777" w:rsidR="004E4F34" w:rsidRPr="00506B5A" w:rsidRDefault="004E4F34" w:rsidP="00506B5A">
            <w:r w:rsidRPr="00506B5A">
              <w:t>Very dissatisfied</w:t>
            </w:r>
          </w:p>
        </w:tc>
        <w:tc>
          <w:tcPr>
            <w:tcW w:w="1219" w:type="dxa"/>
            <w:noWrap/>
          </w:tcPr>
          <w:p w14:paraId="58C25A11" w14:textId="77777777" w:rsidR="004E4F34" w:rsidRPr="00506B5A" w:rsidRDefault="004E4F34" w:rsidP="00506B5A">
            <w:r w:rsidRPr="00506B5A">
              <w:t>1</w:t>
            </w:r>
          </w:p>
        </w:tc>
        <w:tc>
          <w:tcPr>
            <w:tcW w:w="1049" w:type="dxa"/>
            <w:noWrap/>
          </w:tcPr>
          <w:p w14:paraId="3306214F" w14:textId="77777777" w:rsidR="004E4F34" w:rsidRPr="00506B5A" w:rsidRDefault="004E4F34" w:rsidP="00506B5A">
            <w:r w:rsidRPr="00506B5A">
              <w:t>3</w:t>
            </w:r>
          </w:p>
        </w:tc>
        <w:tc>
          <w:tcPr>
            <w:tcW w:w="992" w:type="dxa"/>
            <w:noWrap/>
          </w:tcPr>
          <w:p w14:paraId="0D389318" w14:textId="77777777" w:rsidR="004E4F34" w:rsidRPr="00506B5A" w:rsidRDefault="004E4F34" w:rsidP="00506B5A">
            <w:r w:rsidRPr="00506B5A">
              <w:t>3</w:t>
            </w:r>
          </w:p>
        </w:tc>
        <w:tc>
          <w:tcPr>
            <w:tcW w:w="992" w:type="dxa"/>
          </w:tcPr>
          <w:p w14:paraId="4E6FA675" w14:textId="77777777" w:rsidR="004E4F34" w:rsidRPr="00506B5A" w:rsidRDefault="004E4F34" w:rsidP="00506B5A">
            <w:r w:rsidRPr="00506B5A">
              <w:t>2</w:t>
            </w:r>
          </w:p>
        </w:tc>
        <w:tc>
          <w:tcPr>
            <w:tcW w:w="1134" w:type="dxa"/>
          </w:tcPr>
          <w:p w14:paraId="2C51ACD3" w14:textId="77777777" w:rsidR="004E4F34" w:rsidRPr="00506B5A" w:rsidRDefault="004E4F34" w:rsidP="00506B5A">
            <w:r w:rsidRPr="00506B5A">
              <w:t>5</w:t>
            </w:r>
          </w:p>
        </w:tc>
      </w:tr>
      <w:tr w:rsidR="004E4F34" w:rsidRPr="00506B5A" w14:paraId="630FB3C9" w14:textId="77777777" w:rsidTr="00AF1662">
        <w:trPr>
          <w:trHeight w:val="240"/>
        </w:trPr>
        <w:tc>
          <w:tcPr>
            <w:tcW w:w="8659" w:type="dxa"/>
            <w:gridSpan w:val="7"/>
            <w:noWrap/>
          </w:tcPr>
          <w:p w14:paraId="7BE3891A" w14:textId="11BDBFAA" w:rsidR="004E4F34" w:rsidRPr="00506B5A" w:rsidRDefault="004E4F34" w:rsidP="00506B5A">
            <w:pPr>
              <w:rPr>
                <w:b/>
                <w:bCs/>
              </w:rPr>
            </w:pPr>
            <w:r w:rsidRPr="00506B5A">
              <w:t xml:space="preserve"> </w:t>
            </w:r>
            <w:r w:rsidRPr="00506B5A">
              <w:rPr>
                <w:b/>
                <w:bCs/>
              </w:rPr>
              <w:t xml:space="preserve">Screening tests for </w:t>
            </w:r>
            <w:r w:rsidR="00CC04EF" w:rsidRPr="00506B5A">
              <w:rPr>
                <w:b/>
                <w:bCs/>
              </w:rPr>
              <w:t>new-</w:t>
            </w:r>
            <w:proofErr w:type="spellStart"/>
            <w:r w:rsidR="00CC04EF" w:rsidRPr="00506B5A">
              <w:rPr>
                <w:b/>
                <w:bCs/>
              </w:rPr>
              <w:t>borns</w:t>
            </w:r>
            <w:proofErr w:type="spellEnd"/>
          </w:p>
        </w:tc>
      </w:tr>
      <w:tr w:rsidR="004E4F34" w:rsidRPr="00506B5A" w14:paraId="55FC6394" w14:textId="77777777" w:rsidTr="00AF1662">
        <w:trPr>
          <w:gridAfter w:val="1"/>
          <w:wAfter w:w="12" w:type="dxa"/>
          <w:trHeight w:val="240"/>
        </w:trPr>
        <w:tc>
          <w:tcPr>
            <w:tcW w:w="3261" w:type="dxa"/>
            <w:noWrap/>
          </w:tcPr>
          <w:p w14:paraId="6C712445" w14:textId="77777777" w:rsidR="004E4F34" w:rsidRPr="00506B5A" w:rsidRDefault="004E4F34" w:rsidP="00506B5A">
            <w:r w:rsidRPr="00506B5A">
              <w:lastRenderedPageBreak/>
              <w:t>Unweighted base =</w:t>
            </w:r>
          </w:p>
        </w:tc>
        <w:tc>
          <w:tcPr>
            <w:tcW w:w="1219" w:type="dxa"/>
            <w:noWrap/>
          </w:tcPr>
          <w:p w14:paraId="4B896DBE" w14:textId="77777777" w:rsidR="004E4F34" w:rsidRPr="00506B5A" w:rsidRDefault="004E4F34" w:rsidP="00506B5A">
            <w:r w:rsidRPr="00506B5A">
              <w:t>4187</w:t>
            </w:r>
          </w:p>
        </w:tc>
        <w:tc>
          <w:tcPr>
            <w:tcW w:w="1049" w:type="dxa"/>
            <w:noWrap/>
          </w:tcPr>
          <w:p w14:paraId="7243E378" w14:textId="77777777" w:rsidR="004E4F34" w:rsidRPr="00506B5A" w:rsidRDefault="004E4F34" w:rsidP="00506B5A">
            <w:r w:rsidRPr="00506B5A">
              <w:t>921</w:t>
            </w:r>
          </w:p>
        </w:tc>
        <w:tc>
          <w:tcPr>
            <w:tcW w:w="992" w:type="dxa"/>
            <w:noWrap/>
          </w:tcPr>
          <w:p w14:paraId="317A5D71" w14:textId="77777777" w:rsidR="004E4F34" w:rsidRPr="00506B5A" w:rsidRDefault="004E4F34" w:rsidP="00506B5A">
            <w:r w:rsidRPr="00506B5A">
              <w:t>882</w:t>
            </w:r>
          </w:p>
        </w:tc>
        <w:tc>
          <w:tcPr>
            <w:tcW w:w="992" w:type="dxa"/>
          </w:tcPr>
          <w:p w14:paraId="3E5F92CA" w14:textId="77777777" w:rsidR="004E4F34" w:rsidRPr="00506B5A" w:rsidRDefault="004E4F34" w:rsidP="00506B5A">
            <w:r w:rsidRPr="00506B5A">
              <w:t>592</w:t>
            </w:r>
          </w:p>
        </w:tc>
        <w:tc>
          <w:tcPr>
            <w:tcW w:w="1134" w:type="dxa"/>
          </w:tcPr>
          <w:p w14:paraId="738F27F2" w14:textId="77777777" w:rsidR="004E4F34" w:rsidRPr="00506B5A" w:rsidRDefault="004E4F34" w:rsidP="00506B5A">
            <w:r w:rsidRPr="00506B5A">
              <w:t>240</w:t>
            </w:r>
          </w:p>
        </w:tc>
      </w:tr>
      <w:tr w:rsidR="004E4F34" w:rsidRPr="00506B5A" w14:paraId="7E9646DC" w14:textId="77777777" w:rsidTr="00AF1662">
        <w:trPr>
          <w:gridAfter w:val="1"/>
          <w:wAfter w:w="12" w:type="dxa"/>
          <w:trHeight w:val="240"/>
        </w:trPr>
        <w:tc>
          <w:tcPr>
            <w:tcW w:w="3261" w:type="dxa"/>
            <w:noWrap/>
          </w:tcPr>
          <w:p w14:paraId="4E84F790" w14:textId="77777777" w:rsidR="004E4F34" w:rsidRPr="00506B5A" w:rsidRDefault="004E4F34" w:rsidP="00506B5A">
            <w:r w:rsidRPr="00506B5A">
              <w:t>Satisfied/Very satisfied</w:t>
            </w:r>
          </w:p>
        </w:tc>
        <w:tc>
          <w:tcPr>
            <w:tcW w:w="1219" w:type="dxa"/>
            <w:noWrap/>
          </w:tcPr>
          <w:p w14:paraId="5E1A1E23" w14:textId="77777777" w:rsidR="004E4F34" w:rsidRPr="00506B5A" w:rsidRDefault="004E4F34" w:rsidP="00506B5A">
            <w:r w:rsidRPr="00506B5A">
              <w:t>81</w:t>
            </w:r>
          </w:p>
        </w:tc>
        <w:tc>
          <w:tcPr>
            <w:tcW w:w="1049" w:type="dxa"/>
            <w:noWrap/>
          </w:tcPr>
          <w:p w14:paraId="2B0301DA" w14:textId="77777777" w:rsidR="004E4F34" w:rsidRPr="00506B5A" w:rsidRDefault="004E4F34" w:rsidP="00506B5A">
            <w:r w:rsidRPr="00506B5A">
              <w:t>78</w:t>
            </w:r>
          </w:p>
        </w:tc>
        <w:tc>
          <w:tcPr>
            <w:tcW w:w="992" w:type="dxa"/>
            <w:noWrap/>
          </w:tcPr>
          <w:p w14:paraId="2D6AD992" w14:textId="77777777" w:rsidR="004E4F34" w:rsidRPr="00506B5A" w:rsidRDefault="004E4F34" w:rsidP="00506B5A">
            <w:r w:rsidRPr="00506B5A">
              <w:t>78</w:t>
            </w:r>
          </w:p>
        </w:tc>
        <w:tc>
          <w:tcPr>
            <w:tcW w:w="992" w:type="dxa"/>
          </w:tcPr>
          <w:p w14:paraId="7729738D" w14:textId="77777777" w:rsidR="004E4F34" w:rsidRPr="00506B5A" w:rsidRDefault="004E4F34" w:rsidP="00506B5A">
            <w:r w:rsidRPr="00506B5A">
              <w:t>78</w:t>
            </w:r>
          </w:p>
        </w:tc>
        <w:tc>
          <w:tcPr>
            <w:tcW w:w="1134" w:type="dxa"/>
          </w:tcPr>
          <w:p w14:paraId="0C42ED4C" w14:textId="77777777" w:rsidR="004E4F34" w:rsidRPr="00506B5A" w:rsidRDefault="004E4F34" w:rsidP="00506B5A">
            <w:r w:rsidRPr="00506B5A">
              <w:t>66</w:t>
            </w:r>
          </w:p>
        </w:tc>
      </w:tr>
      <w:tr w:rsidR="004E4F34" w:rsidRPr="00506B5A" w14:paraId="5982C7A5" w14:textId="77777777" w:rsidTr="00AF1662">
        <w:trPr>
          <w:gridAfter w:val="1"/>
          <w:wAfter w:w="12" w:type="dxa"/>
          <w:trHeight w:val="240"/>
        </w:trPr>
        <w:tc>
          <w:tcPr>
            <w:tcW w:w="3261" w:type="dxa"/>
            <w:noWrap/>
          </w:tcPr>
          <w:p w14:paraId="66296659" w14:textId="77777777" w:rsidR="004E4F34" w:rsidRPr="00506B5A" w:rsidRDefault="004E4F34" w:rsidP="00506B5A">
            <w:r w:rsidRPr="00506B5A">
              <w:t>Very satisfied</w:t>
            </w:r>
          </w:p>
        </w:tc>
        <w:tc>
          <w:tcPr>
            <w:tcW w:w="1219" w:type="dxa"/>
            <w:noWrap/>
          </w:tcPr>
          <w:p w14:paraId="5D484B0F" w14:textId="77777777" w:rsidR="004E4F34" w:rsidRPr="00506B5A" w:rsidRDefault="004E4F34" w:rsidP="00506B5A">
            <w:r w:rsidRPr="00506B5A">
              <w:t>42</w:t>
            </w:r>
          </w:p>
        </w:tc>
        <w:tc>
          <w:tcPr>
            <w:tcW w:w="1049" w:type="dxa"/>
            <w:noWrap/>
          </w:tcPr>
          <w:p w14:paraId="3974596A" w14:textId="77777777" w:rsidR="004E4F34" w:rsidRPr="00506B5A" w:rsidRDefault="004E4F34" w:rsidP="00506B5A">
            <w:r w:rsidRPr="00506B5A">
              <w:t>45</w:t>
            </w:r>
          </w:p>
        </w:tc>
        <w:tc>
          <w:tcPr>
            <w:tcW w:w="992" w:type="dxa"/>
            <w:noWrap/>
          </w:tcPr>
          <w:p w14:paraId="3F96FE9D" w14:textId="77777777" w:rsidR="004E4F34" w:rsidRPr="00506B5A" w:rsidRDefault="004E4F34" w:rsidP="00506B5A">
            <w:r w:rsidRPr="00506B5A">
              <w:t>46</w:t>
            </w:r>
          </w:p>
        </w:tc>
        <w:tc>
          <w:tcPr>
            <w:tcW w:w="992" w:type="dxa"/>
          </w:tcPr>
          <w:p w14:paraId="1EB2B556" w14:textId="77777777" w:rsidR="004E4F34" w:rsidRPr="00506B5A" w:rsidRDefault="004E4F34" w:rsidP="00506B5A">
            <w:r w:rsidRPr="00506B5A">
              <w:t>49</w:t>
            </w:r>
          </w:p>
        </w:tc>
        <w:tc>
          <w:tcPr>
            <w:tcW w:w="1134" w:type="dxa"/>
          </w:tcPr>
          <w:p w14:paraId="48E37816" w14:textId="77777777" w:rsidR="004E4F34" w:rsidRPr="00506B5A" w:rsidRDefault="004E4F34" w:rsidP="00506B5A">
            <w:r w:rsidRPr="00506B5A">
              <w:t>37</w:t>
            </w:r>
          </w:p>
        </w:tc>
      </w:tr>
      <w:tr w:rsidR="004E4F34" w:rsidRPr="00506B5A" w14:paraId="7AC3F7CD" w14:textId="77777777" w:rsidTr="00AF1662">
        <w:trPr>
          <w:gridAfter w:val="1"/>
          <w:wAfter w:w="12" w:type="dxa"/>
          <w:trHeight w:val="240"/>
        </w:trPr>
        <w:tc>
          <w:tcPr>
            <w:tcW w:w="3261" w:type="dxa"/>
            <w:noWrap/>
          </w:tcPr>
          <w:p w14:paraId="0931F51D" w14:textId="77777777" w:rsidR="004E4F34" w:rsidRPr="00506B5A" w:rsidRDefault="004E4F34" w:rsidP="00506B5A">
            <w:r w:rsidRPr="00506B5A">
              <w:t>Satisfied</w:t>
            </w:r>
          </w:p>
        </w:tc>
        <w:tc>
          <w:tcPr>
            <w:tcW w:w="1219" w:type="dxa"/>
            <w:noWrap/>
          </w:tcPr>
          <w:p w14:paraId="5C9509CA" w14:textId="77777777" w:rsidR="004E4F34" w:rsidRPr="00506B5A" w:rsidRDefault="004E4F34" w:rsidP="00506B5A">
            <w:r w:rsidRPr="00506B5A">
              <w:t>39</w:t>
            </w:r>
          </w:p>
        </w:tc>
        <w:tc>
          <w:tcPr>
            <w:tcW w:w="1049" w:type="dxa"/>
            <w:noWrap/>
          </w:tcPr>
          <w:p w14:paraId="5CA56352" w14:textId="77777777" w:rsidR="004E4F34" w:rsidRPr="00506B5A" w:rsidRDefault="004E4F34" w:rsidP="00506B5A">
            <w:r w:rsidRPr="00506B5A">
              <w:t>33</w:t>
            </w:r>
          </w:p>
        </w:tc>
        <w:tc>
          <w:tcPr>
            <w:tcW w:w="992" w:type="dxa"/>
            <w:noWrap/>
          </w:tcPr>
          <w:p w14:paraId="4FE031EE" w14:textId="77777777" w:rsidR="004E4F34" w:rsidRPr="00506B5A" w:rsidRDefault="004E4F34" w:rsidP="00506B5A">
            <w:r w:rsidRPr="00506B5A">
              <w:t>32</w:t>
            </w:r>
          </w:p>
        </w:tc>
        <w:tc>
          <w:tcPr>
            <w:tcW w:w="992" w:type="dxa"/>
          </w:tcPr>
          <w:p w14:paraId="66E85BF0" w14:textId="77777777" w:rsidR="004E4F34" w:rsidRPr="00506B5A" w:rsidRDefault="004E4F34" w:rsidP="00506B5A">
            <w:r w:rsidRPr="00506B5A">
              <w:t>29</w:t>
            </w:r>
          </w:p>
        </w:tc>
        <w:tc>
          <w:tcPr>
            <w:tcW w:w="1134" w:type="dxa"/>
          </w:tcPr>
          <w:p w14:paraId="7B1BF647" w14:textId="77777777" w:rsidR="004E4F34" w:rsidRPr="00506B5A" w:rsidRDefault="004E4F34" w:rsidP="00506B5A">
            <w:r w:rsidRPr="00506B5A">
              <w:t>29</w:t>
            </w:r>
          </w:p>
        </w:tc>
      </w:tr>
      <w:tr w:rsidR="004E4F34" w:rsidRPr="00506B5A" w14:paraId="22492DD8" w14:textId="77777777" w:rsidTr="00AF1662">
        <w:trPr>
          <w:gridAfter w:val="1"/>
          <w:wAfter w:w="12" w:type="dxa"/>
          <w:trHeight w:val="240"/>
        </w:trPr>
        <w:tc>
          <w:tcPr>
            <w:tcW w:w="3261" w:type="dxa"/>
            <w:noWrap/>
          </w:tcPr>
          <w:p w14:paraId="4B0676F9" w14:textId="77777777" w:rsidR="004E4F34" w:rsidRPr="00506B5A" w:rsidRDefault="004E4F34" w:rsidP="00506B5A">
            <w:r w:rsidRPr="00506B5A">
              <w:t>Neutral</w:t>
            </w:r>
          </w:p>
        </w:tc>
        <w:tc>
          <w:tcPr>
            <w:tcW w:w="1219" w:type="dxa"/>
            <w:noWrap/>
          </w:tcPr>
          <w:p w14:paraId="520EFFE7" w14:textId="77777777" w:rsidR="004E4F34" w:rsidRPr="00506B5A" w:rsidRDefault="004E4F34" w:rsidP="00506B5A">
            <w:r w:rsidRPr="00506B5A">
              <w:t>13</w:t>
            </w:r>
          </w:p>
        </w:tc>
        <w:tc>
          <w:tcPr>
            <w:tcW w:w="1049" w:type="dxa"/>
            <w:noWrap/>
          </w:tcPr>
          <w:p w14:paraId="247C2BC5" w14:textId="77777777" w:rsidR="004E4F34" w:rsidRPr="00506B5A" w:rsidRDefault="004E4F34" w:rsidP="00506B5A">
            <w:r w:rsidRPr="00506B5A">
              <w:t>14</w:t>
            </w:r>
          </w:p>
        </w:tc>
        <w:tc>
          <w:tcPr>
            <w:tcW w:w="992" w:type="dxa"/>
            <w:noWrap/>
          </w:tcPr>
          <w:p w14:paraId="4AA7D8CB" w14:textId="77777777" w:rsidR="004E4F34" w:rsidRPr="00506B5A" w:rsidRDefault="004E4F34" w:rsidP="00506B5A">
            <w:r w:rsidRPr="00506B5A">
              <w:t>13</w:t>
            </w:r>
          </w:p>
        </w:tc>
        <w:tc>
          <w:tcPr>
            <w:tcW w:w="992" w:type="dxa"/>
          </w:tcPr>
          <w:p w14:paraId="2434AE60" w14:textId="77777777" w:rsidR="004E4F34" w:rsidRPr="00506B5A" w:rsidRDefault="004E4F34" w:rsidP="00506B5A">
            <w:r w:rsidRPr="00506B5A">
              <w:t>15</w:t>
            </w:r>
          </w:p>
        </w:tc>
        <w:tc>
          <w:tcPr>
            <w:tcW w:w="1134" w:type="dxa"/>
          </w:tcPr>
          <w:p w14:paraId="14126F6C" w14:textId="77777777" w:rsidR="004E4F34" w:rsidRPr="00506B5A" w:rsidRDefault="004E4F34" w:rsidP="00506B5A">
            <w:r w:rsidRPr="00506B5A">
              <w:t>21</w:t>
            </w:r>
          </w:p>
        </w:tc>
      </w:tr>
      <w:tr w:rsidR="004E4F34" w:rsidRPr="00506B5A" w14:paraId="7919B247" w14:textId="77777777" w:rsidTr="00AF1662">
        <w:trPr>
          <w:gridAfter w:val="1"/>
          <w:wAfter w:w="12" w:type="dxa"/>
          <w:trHeight w:val="240"/>
        </w:trPr>
        <w:tc>
          <w:tcPr>
            <w:tcW w:w="3261" w:type="dxa"/>
            <w:noWrap/>
          </w:tcPr>
          <w:p w14:paraId="6C70865E" w14:textId="77777777" w:rsidR="004E4F34" w:rsidRPr="00506B5A" w:rsidRDefault="004E4F34" w:rsidP="00506B5A">
            <w:r w:rsidRPr="00506B5A">
              <w:t>Dissatisfied</w:t>
            </w:r>
          </w:p>
        </w:tc>
        <w:tc>
          <w:tcPr>
            <w:tcW w:w="1219" w:type="dxa"/>
            <w:noWrap/>
          </w:tcPr>
          <w:p w14:paraId="33DFA841" w14:textId="77777777" w:rsidR="004E4F34" w:rsidRPr="00506B5A" w:rsidRDefault="004E4F34" w:rsidP="00506B5A">
            <w:r w:rsidRPr="00506B5A">
              <w:t>4</w:t>
            </w:r>
          </w:p>
        </w:tc>
        <w:tc>
          <w:tcPr>
            <w:tcW w:w="1049" w:type="dxa"/>
            <w:noWrap/>
          </w:tcPr>
          <w:p w14:paraId="264692DE" w14:textId="77777777" w:rsidR="004E4F34" w:rsidRPr="00506B5A" w:rsidRDefault="004E4F34" w:rsidP="00506B5A">
            <w:r w:rsidRPr="00506B5A">
              <w:t>5</w:t>
            </w:r>
          </w:p>
        </w:tc>
        <w:tc>
          <w:tcPr>
            <w:tcW w:w="992" w:type="dxa"/>
            <w:noWrap/>
          </w:tcPr>
          <w:p w14:paraId="7C7D0C89" w14:textId="77777777" w:rsidR="004E4F34" w:rsidRPr="00506B5A" w:rsidRDefault="004E4F34" w:rsidP="00506B5A">
            <w:r w:rsidRPr="00506B5A">
              <w:t>6</w:t>
            </w:r>
          </w:p>
        </w:tc>
        <w:tc>
          <w:tcPr>
            <w:tcW w:w="992" w:type="dxa"/>
          </w:tcPr>
          <w:p w14:paraId="6456E552" w14:textId="77777777" w:rsidR="004E4F34" w:rsidRPr="00506B5A" w:rsidRDefault="004E4F34" w:rsidP="00506B5A">
            <w:r w:rsidRPr="00506B5A">
              <w:t>5</w:t>
            </w:r>
          </w:p>
        </w:tc>
        <w:tc>
          <w:tcPr>
            <w:tcW w:w="1134" w:type="dxa"/>
          </w:tcPr>
          <w:p w14:paraId="74A856DF" w14:textId="77777777" w:rsidR="004E4F34" w:rsidRPr="00506B5A" w:rsidRDefault="004E4F34" w:rsidP="00506B5A">
            <w:r w:rsidRPr="00506B5A">
              <w:t>8</w:t>
            </w:r>
          </w:p>
        </w:tc>
      </w:tr>
      <w:tr w:rsidR="004E4F34" w:rsidRPr="00506B5A" w14:paraId="61920685" w14:textId="77777777" w:rsidTr="00AF1662">
        <w:trPr>
          <w:gridAfter w:val="1"/>
          <w:wAfter w:w="12" w:type="dxa"/>
          <w:trHeight w:val="240"/>
        </w:trPr>
        <w:tc>
          <w:tcPr>
            <w:tcW w:w="3261" w:type="dxa"/>
            <w:noWrap/>
          </w:tcPr>
          <w:p w14:paraId="69D94500" w14:textId="77777777" w:rsidR="004E4F34" w:rsidRPr="00506B5A" w:rsidRDefault="004E4F34" w:rsidP="00506B5A">
            <w:r w:rsidRPr="00506B5A">
              <w:t>Very dissatisfied</w:t>
            </w:r>
          </w:p>
        </w:tc>
        <w:tc>
          <w:tcPr>
            <w:tcW w:w="1219" w:type="dxa"/>
            <w:noWrap/>
          </w:tcPr>
          <w:p w14:paraId="4F3910E7" w14:textId="77777777" w:rsidR="004E4F34" w:rsidRPr="00506B5A" w:rsidRDefault="004E4F34" w:rsidP="00506B5A">
            <w:r w:rsidRPr="00506B5A">
              <w:t>1</w:t>
            </w:r>
          </w:p>
        </w:tc>
        <w:tc>
          <w:tcPr>
            <w:tcW w:w="1049" w:type="dxa"/>
            <w:noWrap/>
          </w:tcPr>
          <w:p w14:paraId="5B4A4A14" w14:textId="77777777" w:rsidR="004E4F34" w:rsidRPr="00506B5A" w:rsidRDefault="004E4F34" w:rsidP="00506B5A">
            <w:r w:rsidRPr="00506B5A">
              <w:t>2</w:t>
            </w:r>
          </w:p>
        </w:tc>
        <w:tc>
          <w:tcPr>
            <w:tcW w:w="992" w:type="dxa"/>
            <w:noWrap/>
          </w:tcPr>
          <w:p w14:paraId="4C08CB24" w14:textId="77777777" w:rsidR="004E4F34" w:rsidRPr="00506B5A" w:rsidRDefault="004E4F34" w:rsidP="00506B5A">
            <w:r w:rsidRPr="00506B5A">
              <w:t>3</w:t>
            </w:r>
          </w:p>
        </w:tc>
        <w:tc>
          <w:tcPr>
            <w:tcW w:w="992" w:type="dxa"/>
          </w:tcPr>
          <w:p w14:paraId="0865F0CF" w14:textId="77777777" w:rsidR="004E4F34" w:rsidRPr="00506B5A" w:rsidRDefault="004E4F34" w:rsidP="00506B5A">
            <w:r w:rsidRPr="00506B5A">
              <w:t>2</w:t>
            </w:r>
          </w:p>
        </w:tc>
        <w:tc>
          <w:tcPr>
            <w:tcW w:w="1134" w:type="dxa"/>
          </w:tcPr>
          <w:p w14:paraId="49D3E8AD" w14:textId="77777777" w:rsidR="004E4F34" w:rsidRPr="00506B5A" w:rsidRDefault="004E4F34" w:rsidP="00506B5A">
            <w:r w:rsidRPr="00506B5A">
              <w:t>5</w:t>
            </w:r>
          </w:p>
        </w:tc>
      </w:tr>
      <w:tr w:rsidR="004A5F72" w:rsidRPr="00506B5A" w14:paraId="04372AFC" w14:textId="77777777" w:rsidTr="00AF1662">
        <w:trPr>
          <w:trHeight w:val="240"/>
        </w:trPr>
        <w:tc>
          <w:tcPr>
            <w:tcW w:w="8659" w:type="dxa"/>
            <w:gridSpan w:val="7"/>
            <w:noWrap/>
          </w:tcPr>
          <w:p w14:paraId="0878252F" w14:textId="77777777" w:rsidR="004A5F72" w:rsidRPr="00506B5A" w:rsidRDefault="004A5F72" w:rsidP="00506B5A">
            <w:pPr>
              <w:rPr>
                <w:b/>
                <w:bCs/>
              </w:rPr>
            </w:pPr>
            <w:r w:rsidRPr="00506B5A">
              <w:rPr>
                <w:b/>
                <w:bCs/>
              </w:rPr>
              <w:t>Shaken pēpē/baby</w:t>
            </w:r>
          </w:p>
        </w:tc>
      </w:tr>
      <w:tr w:rsidR="004A5F72" w:rsidRPr="00506B5A" w14:paraId="32E762AA" w14:textId="77777777" w:rsidTr="00AF1662">
        <w:trPr>
          <w:gridAfter w:val="1"/>
          <w:wAfter w:w="12" w:type="dxa"/>
          <w:trHeight w:val="240"/>
        </w:trPr>
        <w:tc>
          <w:tcPr>
            <w:tcW w:w="3261" w:type="dxa"/>
            <w:noWrap/>
          </w:tcPr>
          <w:p w14:paraId="5378ADC8" w14:textId="77777777" w:rsidR="004A5F72" w:rsidRPr="00506B5A" w:rsidRDefault="004A5F72" w:rsidP="00506B5A">
            <w:r w:rsidRPr="00506B5A">
              <w:t>Unweighted base =</w:t>
            </w:r>
          </w:p>
        </w:tc>
        <w:tc>
          <w:tcPr>
            <w:tcW w:w="1219" w:type="dxa"/>
            <w:noWrap/>
          </w:tcPr>
          <w:p w14:paraId="57AFC040" w14:textId="77777777" w:rsidR="004A5F72" w:rsidRPr="00506B5A" w:rsidRDefault="004A5F72" w:rsidP="00506B5A">
            <w:r w:rsidRPr="00506B5A">
              <w:t>4056</w:t>
            </w:r>
          </w:p>
        </w:tc>
        <w:tc>
          <w:tcPr>
            <w:tcW w:w="1049" w:type="dxa"/>
            <w:noWrap/>
          </w:tcPr>
          <w:p w14:paraId="0C6F34FD" w14:textId="77777777" w:rsidR="004A5F72" w:rsidRPr="00506B5A" w:rsidRDefault="004A5F72" w:rsidP="00506B5A">
            <w:r w:rsidRPr="00506B5A">
              <w:t>899</w:t>
            </w:r>
          </w:p>
        </w:tc>
        <w:tc>
          <w:tcPr>
            <w:tcW w:w="992" w:type="dxa"/>
            <w:noWrap/>
          </w:tcPr>
          <w:p w14:paraId="21508A4E" w14:textId="77777777" w:rsidR="004A5F72" w:rsidRPr="00506B5A" w:rsidRDefault="004A5F72" w:rsidP="00506B5A">
            <w:r w:rsidRPr="00506B5A">
              <w:t>875</w:t>
            </w:r>
          </w:p>
        </w:tc>
        <w:tc>
          <w:tcPr>
            <w:tcW w:w="992" w:type="dxa"/>
          </w:tcPr>
          <w:p w14:paraId="29D69540" w14:textId="77777777" w:rsidR="004A5F72" w:rsidRPr="00506B5A" w:rsidRDefault="004A5F72" w:rsidP="00506B5A">
            <w:r w:rsidRPr="00506B5A">
              <w:t>588</w:t>
            </w:r>
          </w:p>
        </w:tc>
        <w:tc>
          <w:tcPr>
            <w:tcW w:w="1134" w:type="dxa"/>
          </w:tcPr>
          <w:p w14:paraId="28287398" w14:textId="77777777" w:rsidR="004A5F72" w:rsidRPr="00506B5A" w:rsidRDefault="004A5F72" w:rsidP="00506B5A">
            <w:r w:rsidRPr="00506B5A">
              <w:t>240</w:t>
            </w:r>
          </w:p>
        </w:tc>
      </w:tr>
      <w:tr w:rsidR="004A5F72" w:rsidRPr="00506B5A" w14:paraId="48C08C8B" w14:textId="77777777" w:rsidTr="00AF1662">
        <w:trPr>
          <w:gridAfter w:val="1"/>
          <w:wAfter w:w="12" w:type="dxa"/>
          <w:trHeight w:val="240"/>
        </w:trPr>
        <w:tc>
          <w:tcPr>
            <w:tcW w:w="3261" w:type="dxa"/>
            <w:noWrap/>
          </w:tcPr>
          <w:p w14:paraId="71C0E26E" w14:textId="77777777" w:rsidR="004A5F72" w:rsidRPr="00506B5A" w:rsidRDefault="004A5F72" w:rsidP="00506B5A">
            <w:r w:rsidRPr="00506B5A">
              <w:t>Satisfied/Very satisfied</w:t>
            </w:r>
          </w:p>
        </w:tc>
        <w:tc>
          <w:tcPr>
            <w:tcW w:w="1219" w:type="dxa"/>
            <w:noWrap/>
          </w:tcPr>
          <w:p w14:paraId="0FBB8B87" w14:textId="77777777" w:rsidR="004A5F72" w:rsidRPr="00506B5A" w:rsidRDefault="004A5F72" w:rsidP="00506B5A">
            <w:r w:rsidRPr="00506B5A">
              <w:t>80</w:t>
            </w:r>
          </w:p>
        </w:tc>
        <w:tc>
          <w:tcPr>
            <w:tcW w:w="1049" w:type="dxa"/>
            <w:noWrap/>
          </w:tcPr>
          <w:p w14:paraId="28E46D5F" w14:textId="77777777" w:rsidR="004A5F72" w:rsidRPr="00506B5A" w:rsidRDefault="004A5F72" w:rsidP="00506B5A">
            <w:r w:rsidRPr="00506B5A">
              <w:t>81</w:t>
            </w:r>
          </w:p>
        </w:tc>
        <w:tc>
          <w:tcPr>
            <w:tcW w:w="992" w:type="dxa"/>
            <w:noWrap/>
          </w:tcPr>
          <w:p w14:paraId="5E44993F" w14:textId="77777777" w:rsidR="004A5F72" w:rsidRPr="00506B5A" w:rsidRDefault="004A5F72" w:rsidP="00506B5A">
            <w:r w:rsidRPr="00506B5A">
              <w:t>81</w:t>
            </w:r>
          </w:p>
        </w:tc>
        <w:tc>
          <w:tcPr>
            <w:tcW w:w="992" w:type="dxa"/>
          </w:tcPr>
          <w:p w14:paraId="08B7E786" w14:textId="77777777" w:rsidR="004A5F72" w:rsidRPr="00506B5A" w:rsidRDefault="004A5F72" w:rsidP="00506B5A">
            <w:r w:rsidRPr="00506B5A">
              <w:t>79</w:t>
            </w:r>
          </w:p>
        </w:tc>
        <w:tc>
          <w:tcPr>
            <w:tcW w:w="1134" w:type="dxa"/>
          </w:tcPr>
          <w:p w14:paraId="1239A6CC" w14:textId="77777777" w:rsidR="004A5F72" w:rsidRPr="00506B5A" w:rsidRDefault="004A5F72" w:rsidP="00506B5A">
            <w:r w:rsidRPr="00506B5A">
              <w:t>72</w:t>
            </w:r>
          </w:p>
        </w:tc>
      </w:tr>
      <w:tr w:rsidR="004A5F72" w:rsidRPr="00506B5A" w14:paraId="00861405" w14:textId="77777777" w:rsidTr="00AF1662">
        <w:trPr>
          <w:gridAfter w:val="1"/>
          <w:wAfter w:w="12" w:type="dxa"/>
          <w:trHeight w:val="240"/>
        </w:trPr>
        <w:tc>
          <w:tcPr>
            <w:tcW w:w="3261" w:type="dxa"/>
            <w:noWrap/>
          </w:tcPr>
          <w:p w14:paraId="1DDC7F53" w14:textId="77777777" w:rsidR="004A5F72" w:rsidRPr="00506B5A" w:rsidRDefault="004A5F72" w:rsidP="00506B5A">
            <w:r w:rsidRPr="00506B5A">
              <w:t>Very satisfied</w:t>
            </w:r>
          </w:p>
        </w:tc>
        <w:tc>
          <w:tcPr>
            <w:tcW w:w="1219" w:type="dxa"/>
            <w:noWrap/>
          </w:tcPr>
          <w:p w14:paraId="2F0D49ED" w14:textId="77777777" w:rsidR="004A5F72" w:rsidRPr="00506B5A" w:rsidRDefault="004A5F72" w:rsidP="00506B5A">
            <w:r w:rsidRPr="00506B5A">
              <w:t>43</w:t>
            </w:r>
          </w:p>
        </w:tc>
        <w:tc>
          <w:tcPr>
            <w:tcW w:w="1049" w:type="dxa"/>
            <w:noWrap/>
          </w:tcPr>
          <w:p w14:paraId="2BD9DA79" w14:textId="77777777" w:rsidR="004A5F72" w:rsidRPr="00506B5A" w:rsidRDefault="004A5F72" w:rsidP="00506B5A">
            <w:r w:rsidRPr="00506B5A">
              <w:t>50</w:t>
            </w:r>
          </w:p>
        </w:tc>
        <w:tc>
          <w:tcPr>
            <w:tcW w:w="992" w:type="dxa"/>
            <w:noWrap/>
          </w:tcPr>
          <w:p w14:paraId="5F9F1179" w14:textId="77777777" w:rsidR="004A5F72" w:rsidRPr="00506B5A" w:rsidRDefault="004A5F72" w:rsidP="00506B5A">
            <w:r w:rsidRPr="00506B5A">
              <w:t>50</w:t>
            </w:r>
          </w:p>
        </w:tc>
        <w:tc>
          <w:tcPr>
            <w:tcW w:w="992" w:type="dxa"/>
          </w:tcPr>
          <w:p w14:paraId="746E2DAA" w14:textId="77777777" w:rsidR="004A5F72" w:rsidRPr="00506B5A" w:rsidRDefault="004A5F72" w:rsidP="00506B5A">
            <w:r w:rsidRPr="00506B5A">
              <w:t>50</w:t>
            </w:r>
          </w:p>
        </w:tc>
        <w:tc>
          <w:tcPr>
            <w:tcW w:w="1134" w:type="dxa"/>
          </w:tcPr>
          <w:p w14:paraId="41DAC360" w14:textId="77777777" w:rsidR="004A5F72" w:rsidRPr="00506B5A" w:rsidRDefault="004A5F72" w:rsidP="00506B5A">
            <w:r w:rsidRPr="00506B5A">
              <w:t>41</w:t>
            </w:r>
          </w:p>
        </w:tc>
      </w:tr>
      <w:tr w:rsidR="004A5F72" w:rsidRPr="00506B5A" w14:paraId="301BC715" w14:textId="77777777" w:rsidTr="00AF1662">
        <w:trPr>
          <w:gridAfter w:val="1"/>
          <w:wAfter w:w="12" w:type="dxa"/>
          <w:trHeight w:val="240"/>
        </w:trPr>
        <w:tc>
          <w:tcPr>
            <w:tcW w:w="3261" w:type="dxa"/>
            <w:noWrap/>
          </w:tcPr>
          <w:p w14:paraId="32BAA4A3" w14:textId="77777777" w:rsidR="004A5F72" w:rsidRPr="00506B5A" w:rsidRDefault="004A5F72" w:rsidP="00506B5A">
            <w:r w:rsidRPr="00506B5A">
              <w:t>Satisfied</w:t>
            </w:r>
          </w:p>
        </w:tc>
        <w:tc>
          <w:tcPr>
            <w:tcW w:w="1219" w:type="dxa"/>
            <w:noWrap/>
          </w:tcPr>
          <w:p w14:paraId="3D4ACA1F" w14:textId="77777777" w:rsidR="004A5F72" w:rsidRPr="00506B5A" w:rsidRDefault="004A5F72" w:rsidP="00506B5A">
            <w:r w:rsidRPr="00506B5A">
              <w:t>37</w:t>
            </w:r>
          </w:p>
        </w:tc>
        <w:tc>
          <w:tcPr>
            <w:tcW w:w="1049" w:type="dxa"/>
            <w:noWrap/>
          </w:tcPr>
          <w:p w14:paraId="7938E27C" w14:textId="77777777" w:rsidR="004A5F72" w:rsidRPr="00506B5A" w:rsidRDefault="004A5F72" w:rsidP="00506B5A">
            <w:r w:rsidRPr="00506B5A">
              <w:t>31</w:t>
            </w:r>
          </w:p>
        </w:tc>
        <w:tc>
          <w:tcPr>
            <w:tcW w:w="992" w:type="dxa"/>
            <w:noWrap/>
          </w:tcPr>
          <w:p w14:paraId="1655A1B1" w14:textId="77777777" w:rsidR="004A5F72" w:rsidRPr="00506B5A" w:rsidRDefault="004A5F72" w:rsidP="00506B5A">
            <w:r w:rsidRPr="00506B5A">
              <w:t>31</w:t>
            </w:r>
          </w:p>
        </w:tc>
        <w:tc>
          <w:tcPr>
            <w:tcW w:w="992" w:type="dxa"/>
          </w:tcPr>
          <w:p w14:paraId="6E28B37A" w14:textId="77777777" w:rsidR="004A5F72" w:rsidRPr="00506B5A" w:rsidRDefault="004A5F72" w:rsidP="00506B5A">
            <w:r w:rsidRPr="00506B5A">
              <w:t>29</w:t>
            </w:r>
          </w:p>
        </w:tc>
        <w:tc>
          <w:tcPr>
            <w:tcW w:w="1134" w:type="dxa"/>
          </w:tcPr>
          <w:p w14:paraId="2A7A47A8" w14:textId="77777777" w:rsidR="004A5F72" w:rsidRPr="00506B5A" w:rsidRDefault="004A5F72" w:rsidP="00506B5A">
            <w:r w:rsidRPr="00506B5A">
              <w:t>31</w:t>
            </w:r>
          </w:p>
        </w:tc>
      </w:tr>
      <w:tr w:rsidR="004A5F72" w:rsidRPr="00506B5A" w14:paraId="4FB0B083" w14:textId="77777777" w:rsidTr="00AF1662">
        <w:trPr>
          <w:gridAfter w:val="1"/>
          <w:wAfter w:w="12" w:type="dxa"/>
          <w:trHeight w:val="240"/>
        </w:trPr>
        <w:tc>
          <w:tcPr>
            <w:tcW w:w="3261" w:type="dxa"/>
            <w:noWrap/>
          </w:tcPr>
          <w:p w14:paraId="34B13C4F" w14:textId="77777777" w:rsidR="004A5F72" w:rsidRPr="00506B5A" w:rsidRDefault="004A5F72" w:rsidP="00506B5A">
            <w:r w:rsidRPr="00506B5A">
              <w:t>Neutral</w:t>
            </w:r>
          </w:p>
        </w:tc>
        <w:tc>
          <w:tcPr>
            <w:tcW w:w="1219" w:type="dxa"/>
            <w:noWrap/>
          </w:tcPr>
          <w:p w14:paraId="0E6367B6" w14:textId="77777777" w:rsidR="004A5F72" w:rsidRPr="00506B5A" w:rsidRDefault="004A5F72" w:rsidP="00506B5A">
            <w:r w:rsidRPr="00506B5A">
              <w:t>14</w:t>
            </w:r>
          </w:p>
        </w:tc>
        <w:tc>
          <w:tcPr>
            <w:tcW w:w="1049" w:type="dxa"/>
            <w:noWrap/>
          </w:tcPr>
          <w:p w14:paraId="168E6FC3" w14:textId="77777777" w:rsidR="004A5F72" w:rsidRPr="00506B5A" w:rsidRDefault="004A5F72" w:rsidP="00506B5A">
            <w:r w:rsidRPr="00506B5A">
              <w:t>13</w:t>
            </w:r>
          </w:p>
        </w:tc>
        <w:tc>
          <w:tcPr>
            <w:tcW w:w="992" w:type="dxa"/>
            <w:noWrap/>
          </w:tcPr>
          <w:p w14:paraId="7162399E" w14:textId="77777777" w:rsidR="004A5F72" w:rsidRPr="00506B5A" w:rsidRDefault="004A5F72" w:rsidP="00506B5A">
            <w:r w:rsidRPr="00506B5A">
              <w:t>12</w:t>
            </w:r>
          </w:p>
        </w:tc>
        <w:tc>
          <w:tcPr>
            <w:tcW w:w="992" w:type="dxa"/>
          </w:tcPr>
          <w:p w14:paraId="604961ED" w14:textId="77777777" w:rsidR="004A5F72" w:rsidRPr="00506B5A" w:rsidRDefault="004A5F72" w:rsidP="00506B5A">
            <w:r w:rsidRPr="00506B5A">
              <w:t>13</w:t>
            </w:r>
          </w:p>
        </w:tc>
        <w:tc>
          <w:tcPr>
            <w:tcW w:w="1134" w:type="dxa"/>
          </w:tcPr>
          <w:p w14:paraId="7A3EA0ED" w14:textId="77777777" w:rsidR="004A5F72" w:rsidRPr="00506B5A" w:rsidRDefault="004A5F72" w:rsidP="00506B5A">
            <w:r w:rsidRPr="00506B5A">
              <w:t>18</w:t>
            </w:r>
          </w:p>
        </w:tc>
      </w:tr>
      <w:tr w:rsidR="004A5F72" w:rsidRPr="00506B5A" w14:paraId="22C60580" w14:textId="77777777" w:rsidTr="00AF1662">
        <w:trPr>
          <w:gridAfter w:val="1"/>
          <w:wAfter w:w="12" w:type="dxa"/>
          <w:trHeight w:val="240"/>
        </w:trPr>
        <w:tc>
          <w:tcPr>
            <w:tcW w:w="3261" w:type="dxa"/>
            <w:noWrap/>
          </w:tcPr>
          <w:p w14:paraId="48707AB7" w14:textId="77777777" w:rsidR="004A5F72" w:rsidRPr="00506B5A" w:rsidRDefault="004A5F72" w:rsidP="00506B5A">
            <w:r w:rsidRPr="00506B5A">
              <w:t>Dissatisfied</w:t>
            </w:r>
          </w:p>
        </w:tc>
        <w:tc>
          <w:tcPr>
            <w:tcW w:w="1219" w:type="dxa"/>
            <w:noWrap/>
          </w:tcPr>
          <w:p w14:paraId="1E209241" w14:textId="77777777" w:rsidR="004A5F72" w:rsidRPr="00506B5A" w:rsidRDefault="004A5F72" w:rsidP="00506B5A">
            <w:r w:rsidRPr="00506B5A">
              <w:t>4</w:t>
            </w:r>
          </w:p>
        </w:tc>
        <w:tc>
          <w:tcPr>
            <w:tcW w:w="1049" w:type="dxa"/>
            <w:noWrap/>
          </w:tcPr>
          <w:p w14:paraId="62977DEF" w14:textId="77777777" w:rsidR="004A5F72" w:rsidRPr="00506B5A" w:rsidRDefault="004A5F72" w:rsidP="00506B5A">
            <w:r w:rsidRPr="00506B5A">
              <w:t>4</w:t>
            </w:r>
          </w:p>
        </w:tc>
        <w:tc>
          <w:tcPr>
            <w:tcW w:w="992" w:type="dxa"/>
            <w:noWrap/>
          </w:tcPr>
          <w:p w14:paraId="68C72E1C" w14:textId="77777777" w:rsidR="004A5F72" w:rsidRPr="00506B5A" w:rsidRDefault="004A5F72" w:rsidP="00506B5A">
            <w:r w:rsidRPr="00506B5A">
              <w:t>5</w:t>
            </w:r>
          </w:p>
        </w:tc>
        <w:tc>
          <w:tcPr>
            <w:tcW w:w="992" w:type="dxa"/>
          </w:tcPr>
          <w:p w14:paraId="3C40E4C7" w14:textId="77777777" w:rsidR="004A5F72" w:rsidRPr="00506B5A" w:rsidRDefault="004A5F72" w:rsidP="00506B5A">
            <w:r w:rsidRPr="00506B5A">
              <w:t>5</w:t>
            </w:r>
          </w:p>
        </w:tc>
        <w:tc>
          <w:tcPr>
            <w:tcW w:w="1134" w:type="dxa"/>
          </w:tcPr>
          <w:p w14:paraId="209582C2" w14:textId="77777777" w:rsidR="004A5F72" w:rsidRPr="00506B5A" w:rsidRDefault="004A5F72" w:rsidP="00506B5A">
            <w:r w:rsidRPr="00506B5A">
              <w:t>5</w:t>
            </w:r>
          </w:p>
        </w:tc>
      </w:tr>
      <w:tr w:rsidR="004A5F72" w:rsidRPr="00506B5A" w14:paraId="1550D4E2" w14:textId="77777777" w:rsidTr="00AF1662">
        <w:trPr>
          <w:gridAfter w:val="1"/>
          <w:wAfter w:w="12" w:type="dxa"/>
          <w:trHeight w:val="240"/>
        </w:trPr>
        <w:tc>
          <w:tcPr>
            <w:tcW w:w="3261" w:type="dxa"/>
            <w:noWrap/>
          </w:tcPr>
          <w:p w14:paraId="21CDBBBF" w14:textId="77777777" w:rsidR="004A5F72" w:rsidRPr="00506B5A" w:rsidRDefault="004A5F72" w:rsidP="00506B5A">
            <w:r w:rsidRPr="00506B5A">
              <w:t>Very dissatisfied</w:t>
            </w:r>
          </w:p>
        </w:tc>
        <w:tc>
          <w:tcPr>
            <w:tcW w:w="1219" w:type="dxa"/>
            <w:noWrap/>
          </w:tcPr>
          <w:p w14:paraId="6CA8435C" w14:textId="77777777" w:rsidR="004A5F72" w:rsidRPr="00506B5A" w:rsidRDefault="004A5F72" w:rsidP="00506B5A">
            <w:r w:rsidRPr="00506B5A">
              <w:t>2</w:t>
            </w:r>
          </w:p>
        </w:tc>
        <w:tc>
          <w:tcPr>
            <w:tcW w:w="1049" w:type="dxa"/>
            <w:noWrap/>
          </w:tcPr>
          <w:p w14:paraId="0E2D0A60" w14:textId="77777777" w:rsidR="004A5F72" w:rsidRPr="00506B5A" w:rsidRDefault="004A5F72" w:rsidP="00506B5A">
            <w:r w:rsidRPr="00506B5A">
              <w:t>2</w:t>
            </w:r>
          </w:p>
        </w:tc>
        <w:tc>
          <w:tcPr>
            <w:tcW w:w="992" w:type="dxa"/>
            <w:noWrap/>
          </w:tcPr>
          <w:p w14:paraId="70F3B25B" w14:textId="77777777" w:rsidR="004A5F72" w:rsidRPr="00506B5A" w:rsidRDefault="004A5F72" w:rsidP="00506B5A">
            <w:r w:rsidRPr="00506B5A">
              <w:t>2</w:t>
            </w:r>
          </w:p>
        </w:tc>
        <w:tc>
          <w:tcPr>
            <w:tcW w:w="992" w:type="dxa"/>
          </w:tcPr>
          <w:p w14:paraId="500E30B6" w14:textId="77777777" w:rsidR="004A5F72" w:rsidRPr="00506B5A" w:rsidRDefault="004A5F72" w:rsidP="00506B5A">
            <w:r w:rsidRPr="00506B5A">
              <w:t>3</w:t>
            </w:r>
          </w:p>
        </w:tc>
        <w:tc>
          <w:tcPr>
            <w:tcW w:w="1134" w:type="dxa"/>
          </w:tcPr>
          <w:p w14:paraId="4B6FA66F" w14:textId="77777777" w:rsidR="004A5F72" w:rsidRPr="00506B5A" w:rsidRDefault="004A5F72" w:rsidP="00506B5A">
            <w:r w:rsidRPr="00506B5A">
              <w:t>5</w:t>
            </w:r>
          </w:p>
        </w:tc>
      </w:tr>
    </w:tbl>
    <w:p w14:paraId="77822A32" w14:textId="15A0C629" w:rsidR="00CA2670" w:rsidRPr="00BB5DAA" w:rsidRDefault="00CA2670" w:rsidP="00CA2670">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706538" w:rsidRPr="00BB5DAA">
        <w:rPr>
          <w:color w:val="595959" w:themeColor="text1" w:themeTint="A6"/>
          <w:szCs w:val="24"/>
        </w:rPr>
        <w:t>said,</w:t>
      </w:r>
      <w:r w:rsidRPr="00BB5DAA">
        <w:rPr>
          <w:color w:val="595959" w:themeColor="text1" w:themeTint="A6"/>
          <w:szCs w:val="24"/>
        </w:rPr>
        <w:t xml:space="preserve"> ‘Not applicable’.</w:t>
      </w:r>
    </w:p>
    <w:p w14:paraId="5799AD8F" w14:textId="77777777" w:rsidR="00CA2670" w:rsidRPr="00BB5DAA" w:rsidRDefault="00CA2670" w:rsidP="00CA2670">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3DA42848" w14:textId="77777777" w:rsidR="00CA2670" w:rsidRDefault="00CA2670" w:rsidP="00CA2670">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55CC20F8" w14:textId="77777777" w:rsidR="00506B5A" w:rsidRPr="00BB5DAA" w:rsidRDefault="00506B5A" w:rsidP="00CA2670">
      <w:pPr>
        <w:pStyle w:val="BodyText"/>
        <w:spacing w:before="0" w:after="0" w:line="240" w:lineRule="auto"/>
        <w:rPr>
          <w:rFonts w:asciiTheme="minorHAnsi" w:hAnsiTheme="minorHAnsi" w:cstheme="minorHAnsi"/>
          <w:color w:val="595959" w:themeColor="text1" w:themeTint="A6"/>
          <w:szCs w:val="24"/>
          <w:lang w:eastAsia="en-NZ"/>
        </w:rPr>
      </w:pPr>
    </w:p>
    <w:p w14:paraId="572923C5" w14:textId="30A9EC7E" w:rsidR="00D272BD" w:rsidRPr="00BB5DAA" w:rsidRDefault="00D272BD" w:rsidP="00D272BD">
      <w:pPr>
        <w:pStyle w:val="TableTitle"/>
        <w:spacing w:after="60"/>
        <w:rPr>
          <w:szCs w:val="24"/>
        </w:rPr>
      </w:pPr>
      <w:r w:rsidRPr="00BB5DAA">
        <w:rPr>
          <w:szCs w:val="24"/>
        </w:rPr>
        <w:t>Table</w:t>
      </w:r>
      <w:r w:rsidRPr="00BB5DAA">
        <w:rPr>
          <w:noProof/>
          <w:szCs w:val="24"/>
        </w:rPr>
        <w:t xml:space="preserve"> </w:t>
      </w:r>
      <w:r w:rsidR="00531E73" w:rsidRPr="00BB5DAA">
        <w:rPr>
          <w:noProof/>
          <w:szCs w:val="24"/>
        </w:rPr>
        <w:t xml:space="preserve">31 </w:t>
      </w:r>
      <w:r w:rsidR="00FB0049" w:rsidRPr="00BB5DAA">
        <w:rPr>
          <w:noProof/>
          <w:szCs w:val="24"/>
        </w:rPr>
        <w:t>(Continued)</w:t>
      </w:r>
      <w:r w:rsidR="00FB0049" w:rsidRPr="00BB5DAA">
        <w:rPr>
          <w:szCs w:val="24"/>
        </w:rPr>
        <w:t xml:space="preserve">: </w:t>
      </w:r>
      <w:r w:rsidRPr="00BB5DAA">
        <w:rPr>
          <w:szCs w:val="24"/>
        </w:rPr>
        <w:t xml:space="preserve"> Satisfaction with quality of information received, by key priority groups</w:t>
      </w:r>
    </w:p>
    <w:tbl>
      <w:tblPr>
        <w:tblStyle w:val="TableGrid"/>
        <w:tblW w:w="8659" w:type="dxa"/>
        <w:tblLook w:val="0000" w:firstRow="0" w:lastRow="0" w:firstColumn="0" w:lastColumn="0" w:noHBand="0" w:noVBand="0"/>
      </w:tblPr>
      <w:tblGrid>
        <w:gridCol w:w="3261"/>
        <w:gridCol w:w="1219"/>
        <w:gridCol w:w="1049"/>
        <w:gridCol w:w="992"/>
        <w:gridCol w:w="992"/>
        <w:gridCol w:w="1134"/>
        <w:gridCol w:w="12"/>
      </w:tblGrid>
      <w:tr w:rsidR="00EF1249" w:rsidRPr="00506B5A" w14:paraId="0009C764" w14:textId="77777777" w:rsidTr="00AF1662">
        <w:trPr>
          <w:gridAfter w:val="1"/>
          <w:wAfter w:w="12" w:type="dxa"/>
          <w:trHeight w:val="760"/>
        </w:trPr>
        <w:tc>
          <w:tcPr>
            <w:tcW w:w="3261" w:type="dxa"/>
            <w:noWrap/>
          </w:tcPr>
          <w:p w14:paraId="2CFE2992" w14:textId="77777777" w:rsidR="00EF1249" w:rsidRPr="00506B5A" w:rsidRDefault="00EF1249" w:rsidP="00506B5A">
            <w:pPr>
              <w:rPr>
                <w:b/>
                <w:bCs/>
              </w:rPr>
            </w:pPr>
          </w:p>
          <w:p w14:paraId="2D8D8A00" w14:textId="77777777" w:rsidR="00EF1249" w:rsidRPr="00506B5A" w:rsidRDefault="00EF1249" w:rsidP="00506B5A">
            <w:pPr>
              <w:rPr>
                <w:b/>
                <w:bCs/>
              </w:rPr>
            </w:pPr>
          </w:p>
          <w:p w14:paraId="29F3F22D" w14:textId="77777777" w:rsidR="00EF1249" w:rsidRPr="00506B5A" w:rsidRDefault="00EF1249" w:rsidP="00506B5A">
            <w:pPr>
              <w:rPr>
                <w:b/>
                <w:bCs/>
              </w:rPr>
            </w:pPr>
          </w:p>
        </w:tc>
        <w:tc>
          <w:tcPr>
            <w:tcW w:w="1219" w:type="dxa"/>
            <w:noWrap/>
          </w:tcPr>
          <w:p w14:paraId="0E9E6977" w14:textId="77777777" w:rsidR="00EF1249" w:rsidRPr="00506B5A" w:rsidRDefault="00EF1249" w:rsidP="00506B5A">
            <w:pPr>
              <w:rPr>
                <w:b/>
                <w:bCs/>
              </w:rPr>
            </w:pPr>
            <w:r w:rsidRPr="00506B5A">
              <w:rPr>
                <w:b/>
                <w:bCs/>
              </w:rPr>
              <w:t>2022</w:t>
            </w:r>
          </w:p>
          <w:p w14:paraId="6E40A7C9" w14:textId="77777777" w:rsidR="00EF1249" w:rsidRPr="00506B5A" w:rsidRDefault="00EF1249" w:rsidP="00506B5A">
            <w:pPr>
              <w:rPr>
                <w:b/>
                <w:bCs/>
              </w:rPr>
            </w:pPr>
            <w:r w:rsidRPr="00506B5A">
              <w:rPr>
                <w:b/>
                <w:bCs/>
              </w:rPr>
              <w:t>Total sample</w:t>
            </w:r>
          </w:p>
          <w:p w14:paraId="4171B4A5" w14:textId="77777777" w:rsidR="00EF1249" w:rsidRPr="00506B5A" w:rsidRDefault="00EF1249" w:rsidP="00506B5A">
            <w:pPr>
              <w:rPr>
                <w:b/>
                <w:bCs/>
              </w:rPr>
            </w:pPr>
            <w:r w:rsidRPr="00506B5A">
              <w:rPr>
                <w:b/>
                <w:bCs/>
              </w:rPr>
              <w:t>%</w:t>
            </w:r>
          </w:p>
        </w:tc>
        <w:tc>
          <w:tcPr>
            <w:tcW w:w="1049" w:type="dxa"/>
            <w:noWrap/>
          </w:tcPr>
          <w:p w14:paraId="422BE3B3" w14:textId="77777777" w:rsidR="00EF1249" w:rsidRPr="00506B5A" w:rsidRDefault="00EF1249" w:rsidP="00506B5A">
            <w:pPr>
              <w:rPr>
                <w:b/>
                <w:bCs/>
              </w:rPr>
            </w:pPr>
            <w:r w:rsidRPr="00506B5A">
              <w:rPr>
                <w:b/>
                <w:bCs/>
              </w:rPr>
              <w:t>Māori</w:t>
            </w:r>
          </w:p>
          <w:p w14:paraId="28CB27FD" w14:textId="77777777" w:rsidR="00EF1249" w:rsidRPr="00506B5A" w:rsidRDefault="00EF1249" w:rsidP="00506B5A">
            <w:pPr>
              <w:rPr>
                <w:b/>
                <w:bCs/>
              </w:rPr>
            </w:pPr>
            <w:r w:rsidRPr="00506B5A">
              <w:rPr>
                <w:b/>
                <w:bCs/>
              </w:rPr>
              <w:t>%</w:t>
            </w:r>
          </w:p>
        </w:tc>
        <w:tc>
          <w:tcPr>
            <w:tcW w:w="992" w:type="dxa"/>
            <w:noWrap/>
          </w:tcPr>
          <w:p w14:paraId="14C9E636" w14:textId="77777777" w:rsidR="00EF1249" w:rsidRPr="00506B5A" w:rsidRDefault="00EF1249" w:rsidP="00506B5A">
            <w:pPr>
              <w:rPr>
                <w:b/>
                <w:bCs/>
              </w:rPr>
            </w:pPr>
            <w:r w:rsidRPr="00506B5A">
              <w:rPr>
                <w:b/>
                <w:bCs/>
              </w:rPr>
              <w:t>Pasifika</w:t>
            </w:r>
          </w:p>
          <w:p w14:paraId="20915C2B" w14:textId="77777777" w:rsidR="00EF1249" w:rsidRPr="00506B5A" w:rsidRDefault="00EF1249" w:rsidP="00506B5A">
            <w:pPr>
              <w:rPr>
                <w:b/>
                <w:bCs/>
              </w:rPr>
            </w:pPr>
            <w:r w:rsidRPr="00506B5A">
              <w:rPr>
                <w:b/>
                <w:bCs/>
              </w:rPr>
              <w:t>%</w:t>
            </w:r>
          </w:p>
        </w:tc>
        <w:tc>
          <w:tcPr>
            <w:tcW w:w="992" w:type="dxa"/>
          </w:tcPr>
          <w:p w14:paraId="03899A18" w14:textId="77777777" w:rsidR="00EF1249" w:rsidRPr="00506B5A" w:rsidRDefault="00EF1249" w:rsidP="00506B5A">
            <w:pPr>
              <w:rPr>
                <w:b/>
                <w:bCs/>
              </w:rPr>
            </w:pPr>
            <w:r w:rsidRPr="00506B5A">
              <w:rPr>
                <w:b/>
                <w:bCs/>
              </w:rPr>
              <w:t>Young</w:t>
            </w:r>
          </w:p>
          <w:p w14:paraId="50E92E3C" w14:textId="77777777" w:rsidR="00EF1249" w:rsidRPr="00506B5A" w:rsidRDefault="00EF1249" w:rsidP="00506B5A">
            <w:pPr>
              <w:rPr>
                <w:b/>
                <w:bCs/>
              </w:rPr>
            </w:pPr>
            <w:r w:rsidRPr="00506B5A">
              <w:rPr>
                <w:b/>
                <w:bCs/>
              </w:rPr>
              <w:t>%</w:t>
            </w:r>
          </w:p>
        </w:tc>
        <w:tc>
          <w:tcPr>
            <w:tcW w:w="1134" w:type="dxa"/>
          </w:tcPr>
          <w:p w14:paraId="1C9F9163" w14:textId="01E27239" w:rsidR="00EF1249" w:rsidRPr="00506B5A" w:rsidRDefault="00F00991" w:rsidP="00506B5A">
            <w:pPr>
              <w:rPr>
                <w:b/>
                <w:bCs/>
              </w:rPr>
            </w:pPr>
            <w:r w:rsidRPr="00506B5A">
              <w:rPr>
                <w:b/>
                <w:bCs/>
              </w:rPr>
              <w:t>Disabled</w:t>
            </w:r>
          </w:p>
          <w:p w14:paraId="3099316C" w14:textId="77777777" w:rsidR="00EF1249" w:rsidRPr="00506B5A" w:rsidRDefault="00EF1249" w:rsidP="00506B5A">
            <w:pPr>
              <w:rPr>
                <w:b/>
                <w:bCs/>
              </w:rPr>
            </w:pPr>
            <w:r w:rsidRPr="00506B5A">
              <w:rPr>
                <w:b/>
                <w:bCs/>
              </w:rPr>
              <w:t>%</w:t>
            </w:r>
          </w:p>
        </w:tc>
      </w:tr>
      <w:tr w:rsidR="004A5F72" w:rsidRPr="00506B5A" w14:paraId="782F7036" w14:textId="77777777" w:rsidTr="00AF1662">
        <w:trPr>
          <w:trHeight w:val="240"/>
        </w:trPr>
        <w:tc>
          <w:tcPr>
            <w:tcW w:w="8659" w:type="dxa"/>
            <w:gridSpan w:val="7"/>
            <w:noWrap/>
          </w:tcPr>
          <w:p w14:paraId="59038C6F" w14:textId="77777777" w:rsidR="004A5F72" w:rsidRPr="00506B5A" w:rsidRDefault="004A5F72" w:rsidP="00506B5A">
            <w:pPr>
              <w:rPr>
                <w:b/>
                <w:bCs/>
              </w:rPr>
            </w:pPr>
            <w:r w:rsidRPr="00506B5A">
              <w:rPr>
                <w:b/>
                <w:bCs/>
              </w:rPr>
              <w:t xml:space="preserve"> What to do when you first found out you were hapū/pregnant</w:t>
            </w:r>
          </w:p>
        </w:tc>
      </w:tr>
      <w:tr w:rsidR="004A5F72" w:rsidRPr="00506B5A" w14:paraId="765BDFF6" w14:textId="77777777" w:rsidTr="00AF1662">
        <w:trPr>
          <w:gridAfter w:val="1"/>
          <w:wAfter w:w="12" w:type="dxa"/>
          <w:trHeight w:val="240"/>
        </w:trPr>
        <w:tc>
          <w:tcPr>
            <w:tcW w:w="3261" w:type="dxa"/>
            <w:noWrap/>
          </w:tcPr>
          <w:p w14:paraId="4EF0CB6A" w14:textId="77777777" w:rsidR="004A5F72" w:rsidRPr="00506B5A" w:rsidRDefault="004A5F72" w:rsidP="00506B5A">
            <w:r w:rsidRPr="00506B5A">
              <w:t>Unweighted base =</w:t>
            </w:r>
          </w:p>
        </w:tc>
        <w:tc>
          <w:tcPr>
            <w:tcW w:w="1219" w:type="dxa"/>
            <w:noWrap/>
          </w:tcPr>
          <w:p w14:paraId="06B88ED5" w14:textId="77777777" w:rsidR="004A5F72" w:rsidRPr="00506B5A" w:rsidRDefault="004A5F72" w:rsidP="00506B5A">
            <w:r w:rsidRPr="00506B5A">
              <w:t>4127</w:t>
            </w:r>
          </w:p>
        </w:tc>
        <w:tc>
          <w:tcPr>
            <w:tcW w:w="1049" w:type="dxa"/>
            <w:noWrap/>
          </w:tcPr>
          <w:p w14:paraId="714C3560" w14:textId="77777777" w:rsidR="004A5F72" w:rsidRPr="00506B5A" w:rsidRDefault="004A5F72" w:rsidP="00506B5A">
            <w:r w:rsidRPr="00506B5A">
              <w:t>894</w:t>
            </w:r>
          </w:p>
        </w:tc>
        <w:tc>
          <w:tcPr>
            <w:tcW w:w="992" w:type="dxa"/>
            <w:noWrap/>
          </w:tcPr>
          <w:p w14:paraId="13A8A654" w14:textId="77777777" w:rsidR="004A5F72" w:rsidRPr="00506B5A" w:rsidRDefault="004A5F72" w:rsidP="00506B5A">
            <w:r w:rsidRPr="00506B5A">
              <w:t>879</w:t>
            </w:r>
          </w:p>
        </w:tc>
        <w:tc>
          <w:tcPr>
            <w:tcW w:w="992" w:type="dxa"/>
          </w:tcPr>
          <w:p w14:paraId="4801A122" w14:textId="77777777" w:rsidR="004A5F72" w:rsidRPr="00506B5A" w:rsidRDefault="004A5F72" w:rsidP="00506B5A">
            <w:r w:rsidRPr="00506B5A">
              <w:t>591</w:t>
            </w:r>
          </w:p>
        </w:tc>
        <w:tc>
          <w:tcPr>
            <w:tcW w:w="1134" w:type="dxa"/>
          </w:tcPr>
          <w:p w14:paraId="018F6D2C" w14:textId="77777777" w:rsidR="004A5F72" w:rsidRPr="00506B5A" w:rsidRDefault="004A5F72" w:rsidP="00506B5A">
            <w:r w:rsidRPr="00506B5A">
              <w:t>237</w:t>
            </w:r>
          </w:p>
        </w:tc>
      </w:tr>
      <w:tr w:rsidR="004A5F72" w:rsidRPr="00506B5A" w14:paraId="0389D982" w14:textId="77777777" w:rsidTr="00AF1662">
        <w:trPr>
          <w:gridAfter w:val="1"/>
          <w:wAfter w:w="12" w:type="dxa"/>
          <w:trHeight w:val="240"/>
        </w:trPr>
        <w:tc>
          <w:tcPr>
            <w:tcW w:w="3261" w:type="dxa"/>
            <w:noWrap/>
          </w:tcPr>
          <w:p w14:paraId="3DABDC4D" w14:textId="77777777" w:rsidR="004A5F72" w:rsidRPr="00506B5A" w:rsidRDefault="004A5F72" w:rsidP="00506B5A">
            <w:r w:rsidRPr="00506B5A">
              <w:t>Satisfied/Very satisfied</w:t>
            </w:r>
          </w:p>
        </w:tc>
        <w:tc>
          <w:tcPr>
            <w:tcW w:w="1219" w:type="dxa"/>
            <w:noWrap/>
          </w:tcPr>
          <w:p w14:paraId="052F45A0" w14:textId="77777777" w:rsidR="004A5F72" w:rsidRPr="00506B5A" w:rsidRDefault="004A5F72" w:rsidP="00506B5A">
            <w:r w:rsidRPr="00506B5A">
              <w:t>80</w:t>
            </w:r>
          </w:p>
        </w:tc>
        <w:tc>
          <w:tcPr>
            <w:tcW w:w="1049" w:type="dxa"/>
            <w:noWrap/>
          </w:tcPr>
          <w:p w14:paraId="018EC1D4" w14:textId="77777777" w:rsidR="004A5F72" w:rsidRPr="00506B5A" w:rsidRDefault="004A5F72" w:rsidP="00506B5A">
            <w:r w:rsidRPr="00506B5A">
              <w:t>78</w:t>
            </w:r>
          </w:p>
        </w:tc>
        <w:tc>
          <w:tcPr>
            <w:tcW w:w="992" w:type="dxa"/>
            <w:noWrap/>
          </w:tcPr>
          <w:p w14:paraId="5CAE860E" w14:textId="77777777" w:rsidR="004A5F72" w:rsidRPr="00506B5A" w:rsidRDefault="004A5F72" w:rsidP="00506B5A">
            <w:r w:rsidRPr="00506B5A">
              <w:t>80</w:t>
            </w:r>
          </w:p>
        </w:tc>
        <w:tc>
          <w:tcPr>
            <w:tcW w:w="992" w:type="dxa"/>
          </w:tcPr>
          <w:p w14:paraId="2E59AF17" w14:textId="77777777" w:rsidR="004A5F72" w:rsidRPr="00506B5A" w:rsidRDefault="004A5F72" w:rsidP="00506B5A">
            <w:r w:rsidRPr="00506B5A">
              <w:t>79</w:t>
            </w:r>
          </w:p>
        </w:tc>
        <w:tc>
          <w:tcPr>
            <w:tcW w:w="1134" w:type="dxa"/>
          </w:tcPr>
          <w:p w14:paraId="419EC8CB" w14:textId="77777777" w:rsidR="004A5F72" w:rsidRPr="00506B5A" w:rsidRDefault="004A5F72" w:rsidP="00506B5A">
            <w:r w:rsidRPr="00506B5A">
              <w:t>67</w:t>
            </w:r>
          </w:p>
        </w:tc>
      </w:tr>
      <w:tr w:rsidR="004A5F72" w:rsidRPr="00506B5A" w14:paraId="7128ED51" w14:textId="77777777" w:rsidTr="00AF1662">
        <w:trPr>
          <w:gridAfter w:val="1"/>
          <w:wAfter w:w="12" w:type="dxa"/>
          <w:trHeight w:val="240"/>
        </w:trPr>
        <w:tc>
          <w:tcPr>
            <w:tcW w:w="3261" w:type="dxa"/>
            <w:noWrap/>
          </w:tcPr>
          <w:p w14:paraId="5A6A07D2" w14:textId="77777777" w:rsidR="004A5F72" w:rsidRPr="00506B5A" w:rsidRDefault="004A5F72" w:rsidP="00506B5A">
            <w:r w:rsidRPr="00506B5A">
              <w:t>Very satisfied</w:t>
            </w:r>
          </w:p>
        </w:tc>
        <w:tc>
          <w:tcPr>
            <w:tcW w:w="1219" w:type="dxa"/>
            <w:noWrap/>
          </w:tcPr>
          <w:p w14:paraId="30BAFAF3" w14:textId="77777777" w:rsidR="004A5F72" w:rsidRPr="00506B5A" w:rsidRDefault="004A5F72" w:rsidP="00506B5A">
            <w:r w:rsidRPr="00506B5A">
              <w:t>37</w:t>
            </w:r>
          </w:p>
        </w:tc>
        <w:tc>
          <w:tcPr>
            <w:tcW w:w="1049" w:type="dxa"/>
            <w:noWrap/>
          </w:tcPr>
          <w:p w14:paraId="103A1931" w14:textId="77777777" w:rsidR="004A5F72" w:rsidRPr="00506B5A" w:rsidRDefault="004A5F72" w:rsidP="00506B5A">
            <w:r w:rsidRPr="00506B5A">
              <w:t>41</w:t>
            </w:r>
          </w:p>
        </w:tc>
        <w:tc>
          <w:tcPr>
            <w:tcW w:w="992" w:type="dxa"/>
            <w:noWrap/>
          </w:tcPr>
          <w:p w14:paraId="1FE52945" w14:textId="77777777" w:rsidR="004A5F72" w:rsidRPr="00506B5A" w:rsidRDefault="004A5F72" w:rsidP="00506B5A">
            <w:r w:rsidRPr="00506B5A">
              <w:t>43</w:t>
            </w:r>
          </w:p>
        </w:tc>
        <w:tc>
          <w:tcPr>
            <w:tcW w:w="992" w:type="dxa"/>
          </w:tcPr>
          <w:p w14:paraId="356D05F2" w14:textId="77777777" w:rsidR="004A5F72" w:rsidRPr="00506B5A" w:rsidRDefault="004A5F72" w:rsidP="00506B5A">
            <w:r w:rsidRPr="00506B5A">
              <w:t>42</w:t>
            </w:r>
          </w:p>
        </w:tc>
        <w:tc>
          <w:tcPr>
            <w:tcW w:w="1134" w:type="dxa"/>
          </w:tcPr>
          <w:p w14:paraId="3289F280" w14:textId="77777777" w:rsidR="004A5F72" w:rsidRPr="00506B5A" w:rsidRDefault="004A5F72" w:rsidP="00506B5A">
            <w:r w:rsidRPr="00506B5A">
              <w:t>33</w:t>
            </w:r>
          </w:p>
        </w:tc>
      </w:tr>
      <w:tr w:rsidR="004A5F72" w:rsidRPr="00506B5A" w14:paraId="7127527D" w14:textId="77777777" w:rsidTr="00AF1662">
        <w:trPr>
          <w:gridAfter w:val="1"/>
          <w:wAfter w:w="12" w:type="dxa"/>
          <w:trHeight w:val="240"/>
        </w:trPr>
        <w:tc>
          <w:tcPr>
            <w:tcW w:w="3261" w:type="dxa"/>
            <w:noWrap/>
          </w:tcPr>
          <w:p w14:paraId="4A252DF1" w14:textId="77777777" w:rsidR="004A5F72" w:rsidRPr="00506B5A" w:rsidRDefault="004A5F72" w:rsidP="00506B5A">
            <w:r w:rsidRPr="00506B5A">
              <w:t>Satisfied</w:t>
            </w:r>
          </w:p>
        </w:tc>
        <w:tc>
          <w:tcPr>
            <w:tcW w:w="1219" w:type="dxa"/>
            <w:noWrap/>
          </w:tcPr>
          <w:p w14:paraId="0F605796" w14:textId="77777777" w:rsidR="004A5F72" w:rsidRPr="00506B5A" w:rsidRDefault="004A5F72" w:rsidP="00506B5A">
            <w:r w:rsidRPr="00506B5A">
              <w:t>43</w:t>
            </w:r>
          </w:p>
        </w:tc>
        <w:tc>
          <w:tcPr>
            <w:tcW w:w="1049" w:type="dxa"/>
            <w:noWrap/>
          </w:tcPr>
          <w:p w14:paraId="7E0CD195" w14:textId="77777777" w:rsidR="004A5F72" w:rsidRPr="00506B5A" w:rsidRDefault="004A5F72" w:rsidP="00506B5A">
            <w:r w:rsidRPr="00506B5A">
              <w:t>37</w:t>
            </w:r>
          </w:p>
        </w:tc>
        <w:tc>
          <w:tcPr>
            <w:tcW w:w="992" w:type="dxa"/>
            <w:noWrap/>
          </w:tcPr>
          <w:p w14:paraId="4CD134E5" w14:textId="77777777" w:rsidR="004A5F72" w:rsidRPr="00506B5A" w:rsidRDefault="004A5F72" w:rsidP="00506B5A">
            <w:r w:rsidRPr="00506B5A">
              <w:t>37</w:t>
            </w:r>
          </w:p>
        </w:tc>
        <w:tc>
          <w:tcPr>
            <w:tcW w:w="992" w:type="dxa"/>
          </w:tcPr>
          <w:p w14:paraId="10E70119" w14:textId="77777777" w:rsidR="004A5F72" w:rsidRPr="00506B5A" w:rsidRDefault="004A5F72" w:rsidP="00506B5A">
            <w:r w:rsidRPr="00506B5A">
              <w:t>37</w:t>
            </w:r>
          </w:p>
        </w:tc>
        <w:tc>
          <w:tcPr>
            <w:tcW w:w="1134" w:type="dxa"/>
          </w:tcPr>
          <w:p w14:paraId="0921CFA3" w14:textId="77777777" w:rsidR="004A5F72" w:rsidRPr="00506B5A" w:rsidRDefault="004A5F72" w:rsidP="00506B5A">
            <w:r w:rsidRPr="00506B5A">
              <w:t>34</w:t>
            </w:r>
          </w:p>
        </w:tc>
      </w:tr>
      <w:tr w:rsidR="004A5F72" w:rsidRPr="00506B5A" w14:paraId="564F60F8" w14:textId="77777777" w:rsidTr="00AF1662">
        <w:trPr>
          <w:gridAfter w:val="1"/>
          <w:wAfter w:w="12" w:type="dxa"/>
          <w:trHeight w:val="240"/>
        </w:trPr>
        <w:tc>
          <w:tcPr>
            <w:tcW w:w="3261" w:type="dxa"/>
            <w:noWrap/>
          </w:tcPr>
          <w:p w14:paraId="0C94810C" w14:textId="77777777" w:rsidR="004A5F72" w:rsidRPr="00506B5A" w:rsidRDefault="004A5F72" w:rsidP="00506B5A">
            <w:r w:rsidRPr="00506B5A">
              <w:t>Neutral</w:t>
            </w:r>
          </w:p>
        </w:tc>
        <w:tc>
          <w:tcPr>
            <w:tcW w:w="1219" w:type="dxa"/>
            <w:noWrap/>
          </w:tcPr>
          <w:p w14:paraId="382751BF" w14:textId="77777777" w:rsidR="004A5F72" w:rsidRPr="00506B5A" w:rsidRDefault="004A5F72" w:rsidP="00506B5A">
            <w:r w:rsidRPr="00506B5A">
              <w:t>14</w:t>
            </w:r>
          </w:p>
        </w:tc>
        <w:tc>
          <w:tcPr>
            <w:tcW w:w="1049" w:type="dxa"/>
            <w:noWrap/>
          </w:tcPr>
          <w:p w14:paraId="5777E28E" w14:textId="77777777" w:rsidR="004A5F72" w:rsidRPr="00506B5A" w:rsidRDefault="004A5F72" w:rsidP="00506B5A">
            <w:r w:rsidRPr="00506B5A">
              <w:t>15</w:t>
            </w:r>
          </w:p>
        </w:tc>
        <w:tc>
          <w:tcPr>
            <w:tcW w:w="992" w:type="dxa"/>
            <w:noWrap/>
          </w:tcPr>
          <w:p w14:paraId="2D3B3715" w14:textId="77777777" w:rsidR="004A5F72" w:rsidRPr="00506B5A" w:rsidRDefault="004A5F72" w:rsidP="00506B5A">
            <w:r w:rsidRPr="00506B5A">
              <w:t>13</w:t>
            </w:r>
          </w:p>
        </w:tc>
        <w:tc>
          <w:tcPr>
            <w:tcW w:w="992" w:type="dxa"/>
          </w:tcPr>
          <w:p w14:paraId="53BCDDC5" w14:textId="77777777" w:rsidR="004A5F72" w:rsidRPr="00506B5A" w:rsidRDefault="004A5F72" w:rsidP="00506B5A">
            <w:r w:rsidRPr="00506B5A">
              <w:t>15</w:t>
            </w:r>
          </w:p>
        </w:tc>
        <w:tc>
          <w:tcPr>
            <w:tcW w:w="1134" w:type="dxa"/>
          </w:tcPr>
          <w:p w14:paraId="0F94B0CD" w14:textId="77777777" w:rsidR="004A5F72" w:rsidRPr="00506B5A" w:rsidRDefault="004A5F72" w:rsidP="00506B5A">
            <w:r w:rsidRPr="00506B5A">
              <w:t>21</w:t>
            </w:r>
          </w:p>
        </w:tc>
      </w:tr>
      <w:tr w:rsidR="004A5F72" w:rsidRPr="00506B5A" w14:paraId="756D02B0" w14:textId="77777777" w:rsidTr="00AF1662">
        <w:trPr>
          <w:gridAfter w:val="1"/>
          <w:wAfter w:w="12" w:type="dxa"/>
          <w:trHeight w:val="240"/>
        </w:trPr>
        <w:tc>
          <w:tcPr>
            <w:tcW w:w="3261" w:type="dxa"/>
            <w:noWrap/>
          </w:tcPr>
          <w:p w14:paraId="3E47E249" w14:textId="77777777" w:rsidR="004A5F72" w:rsidRPr="00506B5A" w:rsidRDefault="004A5F72" w:rsidP="00506B5A">
            <w:r w:rsidRPr="00506B5A">
              <w:t>Dissatisfied</w:t>
            </w:r>
          </w:p>
        </w:tc>
        <w:tc>
          <w:tcPr>
            <w:tcW w:w="1219" w:type="dxa"/>
            <w:noWrap/>
          </w:tcPr>
          <w:p w14:paraId="66C0DC57" w14:textId="77777777" w:rsidR="004A5F72" w:rsidRPr="00506B5A" w:rsidRDefault="004A5F72" w:rsidP="00506B5A">
            <w:r w:rsidRPr="00506B5A">
              <w:t>4</w:t>
            </w:r>
          </w:p>
        </w:tc>
        <w:tc>
          <w:tcPr>
            <w:tcW w:w="1049" w:type="dxa"/>
            <w:noWrap/>
          </w:tcPr>
          <w:p w14:paraId="0FD1DCEF" w14:textId="77777777" w:rsidR="004A5F72" w:rsidRPr="00506B5A" w:rsidRDefault="004A5F72" w:rsidP="00506B5A">
            <w:r w:rsidRPr="00506B5A">
              <w:t>5</w:t>
            </w:r>
          </w:p>
        </w:tc>
        <w:tc>
          <w:tcPr>
            <w:tcW w:w="992" w:type="dxa"/>
            <w:noWrap/>
          </w:tcPr>
          <w:p w14:paraId="011582D0" w14:textId="77777777" w:rsidR="004A5F72" w:rsidRPr="00506B5A" w:rsidRDefault="004A5F72" w:rsidP="00506B5A">
            <w:r w:rsidRPr="00506B5A">
              <w:t>4</w:t>
            </w:r>
          </w:p>
        </w:tc>
        <w:tc>
          <w:tcPr>
            <w:tcW w:w="992" w:type="dxa"/>
          </w:tcPr>
          <w:p w14:paraId="31480BB4" w14:textId="77777777" w:rsidR="004A5F72" w:rsidRPr="00506B5A" w:rsidRDefault="004A5F72" w:rsidP="00506B5A">
            <w:r w:rsidRPr="00506B5A">
              <w:t>5</w:t>
            </w:r>
          </w:p>
        </w:tc>
        <w:tc>
          <w:tcPr>
            <w:tcW w:w="1134" w:type="dxa"/>
          </w:tcPr>
          <w:p w14:paraId="33F5BD54" w14:textId="77777777" w:rsidR="004A5F72" w:rsidRPr="00506B5A" w:rsidRDefault="004A5F72" w:rsidP="00506B5A">
            <w:r w:rsidRPr="00506B5A">
              <w:t>8</w:t>
            </w:r>
          </w:p>
        </w:tc>
      </w:tr>
      <w:tr w:rsidR="004A5F72" w:rsidRPr="00506B5A" w14:paraId="2350CAA9" w14:textId="77777777" w:rsidTr="00AF1662">
        <w:trPr>
          <w:gridAfter w:val="1"/>
          <w:wAfter w:w="12" w:type="dxa"/>
          <w:trHeight w:val="240"/>
        </w:trPr>
        <w:tc>
          <w:tcPr>
            <w:tcW w:w="3261" w:type="dxa"/>
            <w:noWrap/>
          </w:tcPr>
          <w:p w14:paraId="720D00D9" w14:textId="77777777" w:rsidR="004A5F72" w:rsidRPr="00506B5A" w:rsidRDefault="004A5F72" w:rsidP="00506B5A">
            <w:r w:rsidRPr="00506B5A">
              <w:t>Very dissatisfied</w:t>
            </w:r>
          </w:p>
        </w:tc>
        <w:tc>
          <w:tcPr>
            <w:tcW w:w="1219" w:type="dxa"/>
            <w:noWrap/>
          </w:tcPr>
          <w:p w14:paraId="77E6846F" w14:textId="77777777" w:rsidR="004A5F72" w:rsidRPr="00506B5A" w:rsidRDefault="004A5F72" w:rsidP="00506B5A">
            <w:r w:rsidRPr="00506B5A">
              <w:t>2</w:t>
            </w:r>
          </w:p>
        </w:tc>
        <w:tc>
          <w:tcPr>
            <w:tcW w:w="1049" w:type="dxa"/>
            <w:noWrap/>
          </w:tcPr>
          <w:p w14:paraId="61737D0D" w14:textId="77777777" w:rsidR="004A5F72" w:rsidRPr="00506B5A" w:rsidRDefault="004A5F72" w:rsidP="00506B5A">
            <w:r w:rsidRPr="00506B5A">
              <w:t>2</w:t>
            </w:r>
          </w:p>
        </w:tc>
        <w:tc>
          <w:tcPr>
            <w:tcW w:w="992" w:type="dxa"/>
            <w:noWrap/>
          </w:tcPr>
          <w:p w14:paraId="269136C3" w14:textId="77777777" w:rsidR="004A5F72" w:rsidRPr="00506B5A" w:rsidRDefault="004A5F72" w:rsidP="00506B5A">
            <w:r w:rsidRPr="00506B5A">
              <w:t>3</w:t>
            </w:r>
          </w:p>
        </w:tc>
        <w:tc>
          <w:tcPr>
            <w:tcW w:w="992" w:type="dxa"/>
          </w:tcPr>
          <w:p w14:paraId="2BEEA4EB" w14:textId="77777777" w:rsidR="004A5F72" w:rsidRPr="00506B5A" w:rsidRDefault="004A5F72" w:rsidP="00506B5A">
            <w:r w:rsidRPr="00506B5A">
              <w:t>2</w:t>
            </w:r>
          </w:p>
        </w:tc>
        <w:tc>
          <w:tcPr>
            <w:tcW w:w="1134" w:type="dxa"/>
          </w:tcPr>
          <w:p w14:paraId="7D39892F" w14:textId="77777777" w:rsidR="004A5F72" w:rsidRPr="00506B5A" w:rsidRDefault="004A5F72" w:rsidP="00506B5A">
            <w:r w:rsidRPr="00506B5A">
              <w:t>4</w:t>
            </w:r>
          </w:p>
        </w:tc>
      </w:tr>
      <w:tr w:rsidR="00EF1249" w:rsidRPr="00506B5A" w14:paraId="47125858" w14:textId="77777777" w:rsidTr="00AF1662">
        <w:trPr>
          <w:trHeight w:val="240"/>
        </w:trPr>
        <w:tc>
          <w:tcPr>
            <w:tcW w:w="8659" w:type="dxa"/>
            <w:gridSpan w:val="7"/>
            <w:noWrap/>
          </w:tcPr>
          <w:p w14:paraId="61D86E75" w14:textId="376E91BC" w:rsidR="00EF1249" w:rsidRPr="00506B5A" w:rsidRDefault="00EF1249" w:rsidP="00506B5A">
            <w:pPr>
              <w:rPr>
                <w:b/>
                <w:bCs/>
              </w:rPr>
            </w:pPr>
            <w:r w:rsidRPr="00506B5A">
              <w:rPr>
                <w:b/>
                <w:bCs/>
              </w:rPr>
              <w:t>Caring for pēpē/baby</w:t>
            </w:r>
          </w:p>
        </w:tc>
      </w:tr>
      <w:tr w:rsidR="00EF1249" w:rsidRPr="00506B5A" w14:paraId="09FDDE64" w14:textId="77777777" w:rsidTr="00AF1662">
        <w:trPr>
          <w:gridAfter w:val="1"/>
          <w:wAfter w:w="12" w:type="dxa"/>
          <w:trHeight w:val="240"/>
        </w:trPr>
        <w:tc>
          <w:tcPr>
            <w:tcW w:w="3261" w:type="dxa"/>
            <w:noWrap/>
          </w:tcPr>
          <w:p w14:paraId="25D3F9A4" w14:textId="77777777" w:rsidR="00EF1249" w:rsidRPr="00506B5A" w:rsidRDefault="00EF1249" w:rsidP="00506B5A">
            <w:r w:rsidRPr="00506B5A">
              <w:t>Unweighted base =</w:t>
            </w:r>
          </w:p>
        </w:tc>
        <w:tc>
          <w:tcPr>
            <w:tcW w:w="1219" w:type="dxa"/>
            <w:noWrap/>
          </w:tcPr>
          <w:p w14:paraId="501CE1F8" w14:textId="77777777" w:rsidR="00EF1249" w:rsidRPr="00506B5A" w:rsidRDefault="00EF1249" w:rsidP="00506B5A">
            <w:r w:rsidRPr="00506B5A">
              <w:t>4155</w:t>
            </w:r>
          </w:p>
        </w:tc>
        <w:tc>
          <w:tcPr>
            <w:tcW w:w="1049" w:type="dxa"/>
            <w:noWrap/>
          </w:tcPr>
          <w:p w14:paraId="7F15B551" w14:textId="77777777" w:rsidR="00EF1249" w:rsidRPr="00506B5A" w:rsidRDefault="00EF1249" w:rsidP="00506B5A">
            <w:r w:rsidRPr="00506B5A">
              <w:t>917</w:t>
            </w:r>
          </w:p>
        </w:tc>
        <w:tc>
          <w:tcPr>
            <w:tcW w:w="992" w:type="dxa"/>
            <w:noWrap/>
          </w:tcPr>
          <w:p w14:paraId="7ED9D68A" w14:textId="77777777" w:rsidR="00EF1249" w:rsidRPr="00506B5A" w:rsidRDefault="00EF1249" w:rsidP="00506B5A">
            <w:r w:rsidRPr="00506B5A">
              <w:t>878</w:t>
            </w:r>
          </w:p>
        </w:tc>
        <w:tc>
          <w:tcPr>
            <w:tcW w:w="992" w:type="dxa"/>
          </w:tcPr>
          <w:p w14:paraId="06085E8D" w14:textId="77777777" w:rsidR="00EF1249" w:rsidRPr="00506B5A" w:rsidRDefault="00EF1249" w:rsidP="00506B5A">
            <w:r w:rsidRPr="00506B5A">
              <w:t>595</w:t>
            </w:r>
          </w:p>
        </w:tc>
        <w:tc>
          <w:tcPr>
            <w:tcW w:w="1134" w:type="dxa"/>
          </w:tcPr>
          <w:p w14:paraId="0A2008CA" w14:textId="77777777" w:rsidR="00EF1249" w:rsidRPr="00506B5A" w:rsidRDefault="00EF1249" w:rsidP="00506B5A">
            <w:r w:rsidRPr="00506B5A">
              <w:t>238</w:t>
            </w:r>
          </w:p>
        </w:tc>
      </w:tr>
      <w:tr w:rsidR="00EF1249" w:rsidRPr="00506B5A" w14:paraId="046E8946" w14:textId="77777777" w:rsidTr="00AF1662">
        <w:trPr>
          <w:gridAfter w:val="1"/>
          <w:wAfter w:w="12" w:type="dxa"/>
          <w:trHeight w:val="240"/>
        </w:trPr>
        <w:tc>
          <w:tcPr>
            <w:tcW w:w="3261" w:type="dxa"/>
            <w:noWrap/>
          </w:tcPr>
          <w:p w14:paraId="6B494DDC" w14:textId="77777777" w:rsidR="00EF1249" w:rsidRPr="00506B5A" w:rsidRDefault="00EF1249" w:rsidP="00506B5A">
            <w:r w:rsidRPr="00506B5A">
              <w:t>Satisfied/Very satisfied</w:t>
            </w:r>
          </w:p>
        </w:tc>
        <w:tc>
          <w:tcPr>
            <w:tcW w:w="1219" w:type="dxa"/>
            <w:noWrap/>
          </w:tcPr>
          <w:p w14:paraId="763CDF37" w14:textId="77777777" w:rsidR="00EF1249" w:rsidRPr="00506B5A" w:rsidRDefault="00EF1249" w:rsidP="00506B5A">
            <w:r w:rsidRPr="00506B5A">
              <w:t>79</w:t>
            </w:r>
          </w:p>
        </w:tc>
        <w:tc>
          <w:tcPr>
            <w:tcW w:w="1049" w:type="dxa"/>
            <w:noWrap/>
          </w:tcPr>
          <w:p w14:paraId="184C2935" w14:textId="77777777" w:rsidR="00EF1249" w:rsidRPr="00506B5A" w:rsidRDefault="00EF1249" w:rsidP="00506B5A">
            <w:r w:rsidRPr="00506B5A">
              <w:t>79</w:t>
            </w:r>
          </w:p>
        </w:tc>
        <w:tc>
          <w:tcPr>
            <w:tcW w:w="992" w:type="dxa"/>
            <w:noWrap/>
          </w:tcPr>
          <w:p w14:paraId="3CD5A335" w14:textId="77777777" w:rsidR="00EF1249" w:rsidRPr="00506B5A" w:rsidRDefault="00EF1249" w:rsidP="00506B5A">
            <w:r w:rsidRPr="00506B5A">
              <w:t>80</w:t>
            </w:r>
          </w:p>
        </w:tc>
        <w:tc>
          <w:tcPr>
            <w:tcW w:w="992" w:type="dxa"/>
          </w:tcPr>
          <w:p w14:paraId="6AE2F0A2" w14:textId="77777777" w:rsidR="00EF1249" w:rsidRPr="00506B5A" w:rsidRDefault="00EF1249" w:rsidP="00506B5A">
            <w:r w:rsidRPr="00506B5A">
              <w:t>79</w:t>
            </w:r>
          </w:p>
        </w:tc>
        <w:tc>
          <w:tcPr>
            <w:tcW w:w="1134" w:type="dxa"/>
          </w:tcPr>
          <w:p w14:paraId="1F366287" w14:textId="77777777" w:rsidR="00EF1249" w:rsidRPr="00506B5A" w:rsidRDefault="00EF1249" w:rsidP="00506B5A">
            <w:r w:rsidRPr="00506B5A">
              <w:t>65</w:t>
            </w:r>
          </w:p>
        </w:tc>
      </w:tr>
      <w:tr w:rsidR="00EF1249" w:rsidRPr="00506B5A" w14:paraId="513F2C8C" w14:textId="77777777" w:rsidTr="00AF1662">
        <w:trPr>
          <w:gridAfter w:val="1"/>
          <w:wAfter w:w="12" w:type="dxa"/>
          <w:trHeight w:val="240"/>
        </w:trPr>
        <w:tc>
          <w:tcPr>
            <w:tcW w:w="3261" w:type="dxa"/>
            <w:noWrap/>
          </w:tcPr>
          <w:p w14:paraId="1F94E6B3" w14:textId="77777777" w:rsidR="00EF1249" w:rsidRPr="00506B5A" w:rsidRDefault="00EF1249" w:rsidP="00506B5A">
            <w:r w:rsidRPr="00506B5A">
              <w:t>Very satisfied</w:t>
            </w:r>
          </w:p>
        </w:tc>
        <w:tc>
          <w:tcPr>
            <w:tcW w:w="1219" w:type="dxa"/>
            <w:noWrap/>
          </w:tcPr>
          <w:p w14:paraId="2E631135" w14:textId="77777777" w:rsidR="00EF1249" w:rsidRPr="00506B5A" w:rsidRDefault="00EF1249" w:rsidP="00506B5A">
            <w:r w:rsidRPr="00506B5A">
              <w:t>41</w:t>
            </w:r>
          </w:p>
        </w:tc>
        <w:tc>
          <w:tcPr>
            <w:tcW w:w="1049" w:type="dxa"/>
            <w:noWrap/>
          </w:tcPr>
          <w:p w14:paraId="2997F03A" w14:textId="77777777" w:rsidR="00EF1249" w:rsidRPr="00506B5A" w:rsidRDefault="00EF1249" w:rsidP="00506B5A">
            <w:r w:rsidRPr="00506B5A">
              <w:t>47</w:t>
            </w:r>
          </w:p>
        </w:tc>
        <w:tc>
          <w:tcPr>
            <w:tcW w:w="992" w:type="dxa"/>
            <w:noWrap/>
          </w:tcPr>
          <w:p w14:paraId="44E7AFF8" w14:textId="77777777" w:rsidR="00EF1249" w:rsidRPr="00506B5A" w:rsidRDefault="00EF1249" w:rsidP="00506B5A">
            <w:r w:rsidRPr="00506B5A">
              <w:t>49</w:t>
            </w:r>
          </w:p>
        </w:tc>
        <w:tc>
          <w:tcPr>
            <w:tcW w:w="992" w:type="dxa"/>
          </w:tcPr>
          <w:p w14:paraId="0756A134" w14:textId="77777777" w:rsidR="00EF1249" w:rsidRPr="00506B5A" w:rsidRDefault="00EF1249" w:rsidP="00506B5A">
            <w:r w:rsidRPr="00506B5A">
              <w:t>52</w:t>
            </w:r>
          </w:p>
        </w:tc>
        <w:tc>
          <w:tcPr>
            <w:tcW w:w="1134" w:type="dxa"/>
          </w:tcPr>
          <w:p w14:paraId="2172EEC8" w14:textId="77777777" w:rsidR="00EF1249" w:rsidRPr="00506B5A" w:rsidRDefault="00EF1249" w:rsidP="00506B5A">
            <w:r w:rsidRPr="00506B5A">
              <w:t>35</w:t>
            </w:r>
          </w:p>
        </w:tc>
      </w:tr>
      <w:tr w:rsidR="00EF1249" w:rsidRPr="00506B5A" w14:paraId="442C3C61" w14:textId="77777777" w:rsidTr="00AF1662">
        <w:trPr>
          <w:gridAfter w:val="1"/>
          <w:wAfter w:w="12" w:type="dxa"/>
          <w:trHeight w:val="240"/>
        </w:trPr>
        <w:tc>
          <w:tcPr>
            <w:tcW w:w="3261" w:type="dxa"/>
            <w:noWrap/>
          </w:tcPr>
          <w:p w14:paraId="7F9CD20B" w14:textId="77777777" w:rsidR="00EF1249" w:rsidRPr="00506B5A" w:rsidRDefault="00EF1249" w:rsidP="00506B5A">
            <w:r w:rsidRPr="00506B5A">
              <w:t>Satisfied</w:t>
            </w:r>
          </w:p>
        </w:tc>
        <w:tc>
          <w:tcPr>
            <w:tcW w:w="1219" w:type="dxa"/>
            <w:noWrap/>
          </w:tcPr>
          <w:p w14:paraId="3E32F25F" w14:textId="77777777" w:rsidR="00EF1249" w:rsidRPr="00506B5A" w:rsidRDefault="00EF1249" w:rsidP="00506B5A">
            <w:r w:rsidRPr="00506B5A">
              <w:t>38</w:t>
            </w:r>
          </w:p>
        </w:tc>
        <w:tc>
          <w:tcPr>
            <w:tcW w:w="1049" w:type="dxa"/>
            <w:noWrap/>
          </w:tcPr>
          <w:p w14:paraId="43890273" w14:textId="77777777" w:rsidR="00EF1249" w:rsidRPr="00506B5A" w:rsidRDefault="00EF1249" w:rsidP="00506B5A">
            <w:r w:rsidRPr="00506B5A">
              <w:t>32</w:t>
            </w:r>
          </w:p>
        </w:tc>
        <w:tc>
          <w:tcPr>
            <w:tcW w:w="992" w:type="dxa"/>
            <w:noWrap/>
          </w:tcPr>
          <w:p w14:paraId="7A2FCABE" w14:textId="77777777" w:rsidR="00EF1249" w:rsidRPr="00506B5A" w:rsidRDefault="00EF1249" w:rsidP="00506B5A">
            <w:r w:rsidRPr="00506B5A">
              <w:t>31</w:t>
            </w:r>
          </w:p>
        </w:tc>
        <w:tc>
          <w:tcPr>
            <w:tcW w:w="992" w:type="dxa"/>
          </w:tcPr>
          <w:p w14:paraId="1681DA7B" w14:textId="77777777" w:rsidR="00EF1249" w:rsidRPr="00506B5A" w:rsidRDefault="00EF1249" w:rsidP="00506B5A">
            <w:r w:rsidRPr="00506B5A">
              <w:t>27</w:t>
            </w:r>
          </w:p>
        </w:tc>
        <w:tc>
          <w:tcPr>
            <w:tcW w:w="1134" w:type="dxa"/>
          </w:tcPr>
          <w:p w14:paraId="0EA7531D" w14:textId="77777777" w:rsidR="00EF1249" w:rsidRPr="00506B5A" w:rsidRDefault="00EF1249" w:rsidP="00506B5A">
            <w:r w:rsidRPr="00506B5A">
              <w:t>30</w:t>
            </w:r>
          </w:p>
        </w:tc>
      </w:tr>
      <w:tr w:rsidR="00EF1249" w:rsidRPr="00506B5A" w14:paraId="374D01BE" w14:textId="77777777" w:rsidTr="00AF1662">
        <w:trPr>
          <w:gridAfter w:val="1"/>
          <w:wAfter w:w="12" w:type="dxa"/>
          <w:trHeight w:val="240"/>
        </w:trPr>
        <w:tc>
          <w:tcPr>
            <w:tcW w:w="3261" w:type="dxa"/>
            <w:noWrap/>
          </w:tcPr>
          <w:p w14:paraId="70151B98" w14:textId="77777777" w:rsidR="00EF1249" w:rsidRPr="00506B5A" w:rsidRDefault="00EF1249" w:rsidP="00506B5A">
            <w:r w:rsidRPr="00506B5A">
              <w:t>Neutral</w:t>
            </w:r>
          </w:p>
        </w:tc>
        <w:tc>
          <w:tcPr>
            <w:tcW w:w="1219" w:type="dxa"/>
            <w:noWrap/>
          </w:tcPr>
          <w:p w14:paraId="74D0858F" w14:textId="77777777" w:rsidR="00EF1249" w:rsidRPr="00506B5A" w:rsidRDefault="00EF1249" w:rsidP="00506B5A">
            <w:r w:rsidRPr="00506B5A">
              <w:t>14</w:t>
            </w:r>
          </w:p>
        </w:tc>
        <w:tc>
          <w:tcPr>
            <w:tcW w:w="1049" w:type="dxa"/>
            <w:noWrap/>
          </w:tcPr>
          <w:p w14:paraId="7EA0BC27" w14:textId="77777777" w:rsidR="00EF1249" w:rsidRPr="00506B5A" w:rsidRDefault="00EF1249" w:rsidP="00506B5A">
            <w:r w:rsidRPr="00506B5A">
              <w:t>14</w:t>
            </w:r>
          </w:p>
        </w:tc>
        <w:tc>
          <w:tcPr>
            <w:tcW w:w="992" w:type="dxa"/>
            <w:noWrap/>
          </w:tcPr>
          <w:p w14:paraId="775F1216" w14:textId="77777777" w:rsidR="00EF1249" w:rsidRPr="00506B5A" w:rsidRDefault="00EF1249" w:rsidP="00506B5A">
            <w:r w:rsidRPr="00506B5A">
              <w:t>13</w:t>
            </w:r>
          </w:p>
        </w:tc>
        <w:tc>
          <w:tcPr>
            <w:tcW w:w="992" w:type="dxa"/>
          </w:tcPr>
          <w:p w14:paraId="1545C1D1" w14:textId="77777777" w:rsidR="00EF1249" w:rsidRPr="00506B5A" w:rsidRDefault="00EF1249" w:rsidP="00506B5A">
            <w:r w:rsidRPr="00506B5A">
              <w:t>15</w:t>
            </w:r>
          </w:p>
        </w:tc>
        <w:tc>
          <w:tcPr>
            <w:tcW w:w="1134" w:type="dxa"/>
          </w:tcPr>
          <w:p w14:paraId="30293117" w14:textId="77777777" w:rsidR="00EF1249" w:rsidRPr="00506B5A" w:rsidRDefault="00EF1249" w:rsidP="00506B5A">
            <w:r w:rsidRPr="00506B5A">
              <w:t>19</w:t>
            </w:r>
          </w:p>
        </w:tc>
      </w:tr>
      <w:tr w:rsidR="00EF1249" w:rsidRPr="00506B5A" w14:paraId="02DF3F95" w14:textId="77777777" w:rsidTr="00AF1662">
        <w:trPr>
          <w:gridAfter w:val="1"/>
          <w:wAfter w:w="12" w:type="dxa"/>
          <w:trHeight w:val="240"/>
        </w:trPr>
        <w:tc>
          <w:tcPr>
            <w:tcW w:w="3261" w:type="dxa"/>
            <w:noWrap/>
          </w:tcPr>
          <w:p w14:paraId="2048AD51" w14:textId="77777777" w:rsidR="00EF1249" w:rsidRPr="00506B5A" w:rsidRDefault="00EF1249" w:rsidP="00506B5A">
            <w:r w:rsidRPr="00506B5A">
              <w:t>Dissatisfied</w:t>
            </w:r>
          </w:p>
        </w:tc>
        <w:tc>
          <w:tcPr>
            <w:tcW w:w="1219" w:type="dxa"/>
            <w:noWrap/>
          </w:tcPr>
          <w:p w14:paraId="1F2DC75B" w14:textId="77777777" w:rsidR="00EF1249" w:rsidRPr="00506B5A" w:rsidRDefault="00EF1249" w:rsidP="00506B5A">
            <w:r w:rsidRPr="00506B5A">
              <w:t>5</w:t>
            </w:r>
          </w:p>
        </w:tc>
        <w:tc>
          <w:tcPr>
            <w:tcW w:w="1049" w:type="dxa"/>
            <w:noWrap/>
          </w:tcPr>
          <w:p w14:paraId="3A45BA1D" w14:textId="77777777" w:rsidR="00EF1249" w:rsidRPr="00506B5A" w:rsidRDefault="00EF1249" w:rsidP="00506B5A">
            <w:r w:rsidRPr="00506B5A">
              <w:t>5</w:t>
            </w:r>
          </w:p>
        </w:tc>
        <w:tc>
          <w:tcPr>
            <w:tcW w:w="992" w:type="dxa"/>
            <w:noWrap/>
          </w:tcPr>
          <w:p w14:paraId="2001AC06" w14:textId="77777777" w:rsidR="00EF1249" w:rsidRPr="00506B5A" w:rsidRDefault="00EF1249" w:rsidP="00506B5A">
            <w:r w:rsidRPr="00506B5A">
              <w:t>4</w:t>
            </w:r>
          </w:p>
        </w:tc>
        <w:tc>
          <w:tcPr>
            <w:tcW w:w="992" w:type="dxa"/>
          </w:tcPr>
          <w:p w14:paraId="7B313293" w14:textId="77777777" w:rsidR="00EF1249" w:rsidRPr="00506B5A" w:rsidRDefault="00EF1249" w:rsidP="00506B5A">
            <w:r w:rsidRPr="00506B5A">
              <w:t>3</w:t>
            </w:r>
          </w:p>
        </w:tc>
        <w:tc>
          <w:tcPr>
            <w:tcW w:w="1134" w:type="dxa"/>
          </w:tcPr>
          <w:p w14:paraId="296E2DC9" w14:textId="77777777" w:rsidR="00EF1249" w:rsidRPr="00506B5A" w:rsidRDefault="00EF1249" w:rsidP="00506B5A">
            <w:r w:rsidRPr="00506B5A">
              <w:t>11</w:t>
            </w:r>
          </w:p>
        </w:tc>
      </w:tr>
      <w:tr w:rsidR="00EF1249" w:rsidRPr="00506B5A" w14:paraId="148165F6" w14:textId="77777777" w:rsidTr="00AF1662">
        <w:trPr>
          <w:gridAfter w:val="1"/>
          <w:wAfter w:w="12" w:type="dxa"/>
          <w:trHeight w:val="240"/>
        </w:trPr>
        <w:tc>
          <w:tcPr>
            <w:tcW w:w="3261" w:type="dxa"/>
            <w:noWrap/>
          </w:tcPr>
          <w:p w14:paraId="4996D626" w14:textId="77777777" w:rsidR="00EF1249" w:rsidRPr="00506B5A" w:rsidRDefault="00EF1249" w:rsidP="00506B5A">
            <w:r w:rsidRPr="00506B5A">
              <w:t>Very dissatisfied</w:t>
            </w:r>
          </w:p>
        </w:tc>
        <w:tc>
          <w:tcPr>
            <w:tcW w:w="1219" w:type="dxa"/>
            <w:noWrap/>
          </w:tcPr>
          <w:p w14:paraId="3AA2514A" w14:textId="77777777" w:rsidR="00EF1249" w:rsidRPr="00506B5A" w:rsidRDefault="00EF1249" w:rsidP="00506B5A">
            <w:r w:rsidRPr="00506B5A">
              <w:t>2</w:t>
            </w:r>
          </w:p>
        </w:tc>
        <w:tc>
          <w:tcPr>
            <w:tcW w:w="1049" w:type="dxa"/>
            <w:noWrap/>
          </w:tcPr>
          <w:p w14:paraId="00155A6E" w14:textId="77777777" w:rsidR="00EF1249" w:rsidRPr="00506B5A" w:rsidRDefault="00EF1249" w:rsidP="00506B5A">
            <w:r w:rsidRPr="00506B5A">
              <w:t>2</w:t>
            </w:r>
          </w:p>
        </w:tc>
        <w:tc>
          <w:tcPr>
            <w:tcW w:w="992" w:type="dxa"/>
            <w:noWrap/>
          </w:tcPr>
          <w:p w14:paraId="4E3AD992" w14:textId="77777777" w:rsidR="00EF1249" w:rsidRPr="00506B5A" w:rsidRDefault="00EF1249" w:rsidP="00506B5A">
            <w:r w:rsidRPr="00506B5A">
              <w:t>3</w:t>
            </w:r>
          </w:p>
        </w:tc>
        <w:tc>
          <w:tcPr>
            <w:tcW w:w="992" w:type="dxa"/>
          </w:tcPr>
          <w:p w14:paraId="42B984F1" w14:textId="77777777" w:rsidR="00EF1249" w:rsidRPr="00506B5A" w:rsidRDefault="00EF1249" w:rsidP="00506B5A">
            <w:r w:rsidRPr="00506B5A">
              <w:t>3</w:t>
            </w:r>
          </w:p>
        </w:tc>
        <w:tc>
          <w:tcPr>
            <w:tcW w:w="1134" w:type="dxa"/>
          </w:tcPr>
          <w:p w14:paraId="622DDCED" w14:textId="77777777" w:rsidR="00EF1249" w:rsidRPr="00506B5A" w:rsidRDefault="00EF1249" w:rsidP="00506B5A">
            <w:r w:rsidRPr="00506B5A">
              <w:t>5</w:t>
            </w:r>
          </w:p>
        </w:tc>
      </w:tr>
      <w:tr w:rsidR="00EF1249" w:rsidRPr="00506B5A" w14:paraId="57DC7D6B" w14:textId="77777777" w:rsidTr="00AF1662">
        <w:trPr>
          <w:trHeight w:val="240"/>
        </w:trPr>
        <w:tc>
          <w:tcPr>
            <w:tcW w:w="8659" w:type="dxa"/>
            <w:gridSpan w:val="7"/>
            <w:noWrap/>
          </w:tcPr>
          <w:p w14:paraId="43315D7E" w14:textId="36C90866" w:rsidR="00EF1249" w:rsidRPr="00506B5A" w:rsidRDefault="00EF1249" w:rsidP="00506B5A">
            <w:pPr>
              <w:rPr>
                <w:b/>
                <w:bCs/>
              </w:rPr>
            </w:pPr>
            <w:r w:rsidRPr="00506B5A">
              <w:rPr>
                <w:b/>
                <w:bCs/>
              </w:rPr>
              <w:t xml:space="preserve"> How the services for hapū/pregnant </w:t>
            </w:r>
            <w:r w:rsidR="009C24E1" w:rsidRPr="00506B5A">
              <w:rPr>
                <w:b/>
                <w:bCs/>
              </w:rPr>
              <w:t>mothers/birthing parents</w:t>
            </w:r>
            <w:r w:rsidRPr="00506B5A">
              <w:rPr>
                <w:b/>
                <w:bCs/>
              </w:rPr>
              <w:t xml:space="preserve"> work</w:t>
            </w:r>
          </w:p>
        </w:tc>
      </w:tr>
      <w:tr w:rsidR="00EF1249" w:rsidRPr="00506B5A" w14:paraId="6992A8BD" w14:textId="77777777" w:rsidTr="00AF1662">
        <w:trPr>
          <w:gridAfter w:val="1"/>
          <w:wAfter w:w="12" w:type="dxa"/>
          <w:trHeight w:val="240"/>
        </w:trPr>
        <w:tc>
          <w:tcPr>
            <w:tcW w:w="3261" w:type="dxa"/>
            <w:noWrap/>
          </w:tcPr>
          <w:p w14:paraId="40C4591F" w14:textId="77777777" w:rsidR="00EF1249" w:rsidRPr="00506B5A" w:rsidRDefault="00EF1249" w:rsidP="00506B5A">
            <w:r w:rsidRPr="00506B5A">
              <w:lastRenderedPageBreak/>
              <w:t>Unweighted base =</w:t>
            </w:r>
          </w:p>
        </w:tc>
        <w:tc>
          <w:tcPr>
            <w:tcW w:w="1219" w:type="dxa"/>
            <w:noWrap/>
          </w:tcPr>
          <w:p w14:paraId="479BDFA4" w14:textId="77777777" w:rsidR="00EF1249" w:rsidRPr="00506B5A" w:rsidRDefault="00EF1249" w:rsidP="00506B5A">
            <w:r w:rsidRPr="00506B5A">
              <w:t>4168</w:t>
            </w:r>
          </w:p>
        </w:tc>
        <w:tc>
          <w:tcPr>
            <w:tcW w:w="1049" w:type="dxa"/>
            <w:noWrap/>
          </w:tcPr>
          <w:p w14:paraId="41DF6734" w14:textId="77777777" w:rsidR="00EF1249" w:rsidRPr="00506B5A" w:rsidRDefault="00EF1249" w:rsidP="00506B5A">
            <w:r w:rsidRPr="00506B5A">
              <w:t>906</w:t>
            </w:r>
          </w:p>
        </w:tc>
        <w:tc>
          <w:tcPr>
            <w:tcW w:w="992" w:type="dxa"/>
            <w:noWrap/>
          </w:tcPr>
          <w:p w14:paraId="3286FA73" w14:textId="77777777" w:rsidR="00EF1249" w:rsidRPr="00506B5A" w:rsidRDefault="00EF1249" w:rsidP="00506B5A">
            <w:r w:rsidRPr="00506B5A">
              <w:t>882</w:t>
            </w:r>
          </w:p>
        </w:tc>
        <w:tc>
          <w:tcPr>
            <w:tcW w:w="992" w:type="dxa"/>
          </w:tcPr>
          <w:p w14:paraId="7F42EF55" w14:textId="77777777" w:rsidR="00EF1249" w:rsidRPr="00506B5A" w:rsidRDefault="00EF1249" w:rsidP="00506B5A">
            <w:r w:rsidRPr="00506B5A">
              <w:t>591</w:t>
            </w:r>
          </w:p>
        </w:tc>
        <w:tc>
          <w:tcPr>
            <w:tcW w:w="1134" w:type="dxa"/>
          </w:tcPr>
          <w:p w14:paraId="45E47CC0" w14:textId="77777777" w:rsidR="00EF1249" w:rsidRPr="00506B5A" w:rsidRDefault="00EF1249" w:rsidP="00506B5A">
            <w:r w:rsidRPr="00506B5A">
              <w:t>237</w:t>
            </w:r>
          </w:p>
        </w:tc>
      </w:tr>
      <w:tr w:rsidR="00EF1249" w:rsidRPr="00506B5A" w14:paraId="1E4015E3" w14:textId="77777777" w:rsidTr="00AF1662">
        <w:trPr>
          <w:gridAfter w:val="1"/>
          <w:wAfter w:w="12" w:type="dxa"/>
          <w:trHeight w:val="240"/>
        </w:trPr>
        <w:tc>
          <w:tcPr>
            <w:tcW w:w="3261" w:type="dxa"/>
            <w:noWrap/>
          </w:tcPr>
          <w:p w14:paraId="3A605671" w14:textId="77777777" w:rsidR="00EF1249" w:rsidRPr="00506B5A" w:rsidRDefault="00EF1249" w:rsidP="00506B5A">
            <w:r w:rsidRPr="00506B5A">
              <w:t>Satisfied/Very satisfied</w:t>
            </w:r>
          </w:p>
        </w:tc>
        <w:tc>
          <w:tcPr>
            <w:tcW w:w="1219" w:type="dxa"/>
            <w:noWrap/>
          </w:tcPr>
          <w:p w14:paraId="1CE10997" w14:textId="77777777" w:rsidR="00EF1249" w:rsidRPr="00506B5A" w:rsidRDefault="00EF1249" w:rsidP="00506B5A">
            <w:r w:rsidRPr="00506B5A">
              <w:t>79</w:t>
            </w:r>
          </w:p>
        </w:tc>
        <w:tc>
          <w:tcPr>
            <w:tcW w:w="1049" w:type="dxa"/>
            <w:noWrap/>
          </w:tcPr>
          <w:p w14:paraId="0039A5D9" w14:textId="77777777" w:rsidR="00EF1249" w:rsidRPr="00506B5A" w:rsidRDefault="00EF1249" w:rsidP="00506B5A">
            <w:r w:rsidRPr="00506B5A">
              <w:t>77</w:t>
            </w:r>
          </w:p>
        </w:tc>
        <w:tc>
          <w:tcPr>
            <w:tcW w:w="992" w:type="dxa"/>
            <w:noWrap/>
          </w:tcPr>
          <w:p w14:paraId="3E9C2DF4" w14:textId="77777777" w:rsidR="00EF1249" w:rsidRPr="00506B5A" w:rsidRDefault="00EF1249" w:rsidP="00506B5A">
            <w:r w:rsidRPr="00506B5A">
              <w:t>77</w:t>
            </w:r>
          </w:p>
        </w:tc>
        <w:tc>
          <w:tcPr>
            <w:tcW w:w="992" w:type="dxa"/>
          </w:tcPr>
          <w:p w14:paraId="089BC55C" w14:textId="77777777" w:rsidR="00EF1249" w:rsidRPr="00506B5A" w:rsidRDefault="00EF1249" w:rsidP="00506B5A">
            <w:r w:rsidRPr="00506B5A">
              <w:t>76</w:t>
            </w:r>
          </w:p>
        </w:tc>
        <w:tc>
          <w:tcPr>
            <w:tcW w:w="1134" w:type="dxa"/>
          </w:tcPr>
          <w:p w14:paraId="5AEF0282" w14:textId="77777777" w:rsidR="00EF1249" w:rsidRPr="00506B5A" w:rsidRDefault="00EF1249" w:rsidP="00506B5A">
            <w:r w:rsidRPr="00506B5A">
              <w:t>64</w:t>
            </w:r>
          </w:p>
        </w:tc>
      </w:tr>
      <w:tr w:rsidR="00EF1249" w:rsidRPr="00506B5A" w14:paraId="09ED00AD" w14:textId="77777777" w:rsidTr="00AF1662">
        <w:trPr>
          <w:gridAfter w:val="1"/>
          <w:wAfter w:w="12" w:type="dxa"/>
          <w:trHeight w:val="240"/>
        </w:trPr>
        <w:tc>
          <w:tcPr>
            <w:tcW w:w="3261" w:type="dxa"/>
            <w:noWrap/>
          </w:tcPr>
          <w:p w14:paraId="1B946515" w14:textId="77777777" w:rsidR="00EF1249" w:rsidRPr="00506B5A" w:rsidRDefault="00EF1249" w:rsidP="00506B5A">
            <w:r w:rsidRPr="00506B5A">
              <w:t>Very satisfied</w:t>
            </w:r>
          </w:p>
        </w:tc>
        <w:tc>
          <w:tcPr>
            <w:tcW w:w="1219" w:type="dxa"/>
            <w:noWrap/>
          </w:tcPr>
          <w:p w14:paraId="26F69246" w14:textId="77777777" w:rsidR="00EF1249" w:rsidRPr="00506B5A" w:rsidRDefault="00EF1249" w:rsidP="00506B5A">
            <w:r w:rsidRPr="00506B5A">
              <w:t>39</w:t>
            </w:r>
          </w:p>
        </w:tc>
        <w:tc>
          <w:tcPr>
            <w:tcW w:w="1049" w:type="dxa"/>
            <w:noWrap/>
          </w:tcPr>
          <w:p w14:paraId="5C565162" w14:textId="77777777" w:rsidR="00EF1249" w:rsidRPr="00506B5A" w:rsidRDefault="00EF1249" w:rsidP="00506B5A">
            <w:r w:rsidRPr="00506B5A">
              <w:t>40</w:t>
            </w:r>
          </w:p>
        </w:tc>
        <w:tc>
          <w:tcPr>
            <w:tcW w:w="992" w:type="dxa"/>
            <w:noWrap/>
          </w:tcPr>
          <w:p w14:paraId="767D0127" w14:textId="77777777" w:rsidR="00EF1249" w:rsidRPr="00506B5A" w:rsidRDefault="00EF1249" w:rsidP="00506B5A">
            <w:r w:rsidRPr="00506B5A">
              <w:t>42</w:t>
            </w:r>
          </w:p>
        </w:tc>
        <w:tc>
          <w:tcPr>
            <w:tcW w:w="992" w:type="dxa"/>
          </w:tcPr>
          <w:p w14:paraId="34A22C3B" w14:textId="77777777" w:rsidR="00EF1249" w:rsidRPr="00506B5A" w:rsidRDefault="00EF1249" w:rsidP="00506B5A">
            <w:r w:rsidRPr="00506B5A">
              <w:t>43</w:t>
            </w:r>
          </w:p>
        </w:tc>
        <w:tc>
          <w:tcPr>
            <w:tcW w:w="1134" w:type="dxa"/>
          </w:tcPr>
          <w:p w14:paraId="4C879F09" w14:textId="77777777" w:rsidR="00EF1249" w:rsidRPr="00506B5A" w:rsidRDefault="00EF1249" w:rsidP="00506B5A">
            <w:r w:rsidRPr="00506B5A">
              <w:t>35</w:t>
            </w:r>
          </w:p>
        </w:tc>
      </w:tr>
      <w:tr w:rsidR="00EF1249" w:rsidRPr="00506B5A" w14:paraId="2F419010" w14:textId="77777777" w:rsidTr="00AF1662">
        <w:trPr>
          <w:gridAfter w:val="1"/>
          <w:wAfter w:w="12" w:type="dxa"/>
          <w:trHeight w:val="240"/>
        </w:trPr>
        <w:tc>
          <w:tcPr>
            <w:tcW w:w="3261" w:type="dxa"/>
            <w:noWrap/>
          </w:tcPr>
          <w:p w14:paraId="643FAF9B" w14:textId="77777777" w:rsidR="00EF1249" w:rsidRPr="00506B5A" w:rsidRDefault="00EF1249" w:rsidP="00506B5A">
            <w:r w:rsidRPr="00506B5A">
              <w:t>Satisfied</w:t>
            </w:r>
          </w:p>
        </w:tc>
        <w:tc>
          <w:tcPr>
            <w:tcW w:w="1219" w:type="dxa"/>
            <w:noWrap/>
          </w:tcPr>
          <w:p w14:paraId="7A40C770" w14:textId="77777777" w:rsidR="00EF1249" w:rsidRPr="00506B5A" w:rsidRDefault="00EF1249" w:rsidP="00506B5A">
            <w:r w:rsidRPr="00506B5A">
              <w:t>40</w:t>
            </w:r>
          </w:p>
        </w:tc>
        <w:tc>
          <w:tcPr>
            <w:tcW w:w="1049" w:type="dxa"/>
            <w:noWrap/>
          </w:tcPr>
          <w:p w14:paraId="223016BD" w14:textId="77777777" w:rsidR="00EF1249" w:rsidRPr="00506B5A" w:rsidRDefault="00EF1249" w:rsidP="00506B5A">
            <w:r w:rsidRPr="00506B5A">
              <w:t>37</w:t>
            </w:r>
          </w:p>
        </w:tc>
        <w:tc>
          <w:tcPr>
            <w:tcW w:w="992" w:type="dxa"/>
            <w:noWrap/>
          </w:tcPr>
          <w:p w14:paraId="29E51EAA" w14:textId="77777777" w:rsidR="00EF1249" w:rsidRPr="00506B5A" w:rsidRDefault="00EF1249" w:rsidP="00506B5A">
            <w:r w:rsidRPr="00506B5A">
              <w:t>35</w:t>
            </w:r>
          </w:p>
        </w:tc>
        <w:tc>
          <w:tcPr>
            <w:tcW w:w="992" w:type="dxa"/>
          </w:tcPr>
          <w:p w14:paraId="55D6169B" w14:textId="77777777" w:rsidR="00EF1249" w:rsidRPr="00506B5A" w:rsidRDefault="00EF1249" w:rsidP="00506B5A">
            <w:r w:rsidRPr="00506B5A">
              <w:t>33</w:t>
            </w:r>
          </w:p>
        </w:tc>
        <w:tc>
          <w:tcPr>
            <w:tcW w:w="1134" w:type="dxa"/>
          </w:tcPr>
          <w:p w14:paraId="112E10A7" w14:textId="77777777" w:rsidR="00EF1249" w:rsidRPr="00506B5A" w:rsidRDefault="00EF1249" w:rsidP="00506B5A">
            <w:r w:rsidRPr="00506B5A">
              <w:t>29</w:t>
            </w:r>
          </w:p>
        </w:tc>
      </w:tr>
      <w:tr w:rsidR="00EF1249" w:rsidRPr="00506B5A" w14:paraId="578EB14C" w14:textId="77777777" w:rsidTr="00AF1662">
        <w:trPr>
          <w:gridAfter w:val="1"/>
          <w:wAfter w:w="12" w:type="dxa"/>
          <w:trHeight w:val="240"/>
        </w:trPr>
        <w:tc>
          <w:tcPr>
            <w:tcW w:w="3261" w:type="dxa"/>
            <w:noWrap/>
          </w:tcPr>
          <w:p w14:paraId="014094E7" w14:textId="77777777" w:rsidR="00EF1249" w:rsidRPr="00506B5A" w:rsidRDefault="00EF1249" w:rsidP="00506B5A">
            <w:r w:rsidRPr="00506B5A">
              <w:t>Neutral</w:t>
            </w:r>
          </w:p>
        </w:tc>
        <w:tc>
          <w:tcPr>
            <w:tcW w:w="1219" w:type="dxa"/>
            <w:noWrap/>
          </w:tcPr>
          <w:p w14:paraId="259D024A" w14:textId="77777777" w:rsidR="00EF1249" w:rsidRPr="00506B5A" w:rsidRDefault="00EF1249" w:rsidP="00506B5A">
            <w:r w:rsidRPr="00506B5A">
              <w:t>15</w:t>
            </w:r>
          </w:p>
        </w:tc>
        <w:tc>
          <w:tcPr>
            <w:tcW w:w="1049" w:type="dxa"/>
            <w:noWrap/>
          </w:tcPr>
          <w:p w14:paraId="136D9658" w14:textId="77777777" w:rsidR="00EF1249" w:rsidRPr="00506B5A" w:rsidRDefault="00EF1249" w:rsidP="00506B5A">
            <w:r w:rsidRPr="00506B5A">
              <w:t>15</w:t>
            </w:r>
          </w:p>
        </w:tc>
        <w:tc>
          <w:tcPr>
            <w:tcW w:w="992" w:type="dxa"/>
            <w:noWrap/>
          </w:tcPr>
          <w:p w14:paraId="6E2D7B8E" w14:textId="77777777" w:rsidR="00EF1249" w:rsidRPr="00506B5A" w:rsidRDefault="00EF1249" w:rsidP="00506B5A">
            <w:r w:rsidRPr="00506B5A">
              <w:t>15</w:t>
            </w:r>
          </w:p>
        </w:tc>
        <w:tc>
          <w:tcPr>
            <w:tcW w:w="992" w:type="dxa"/>
          </w:tcPr>
          <w:p w14:paraId="61E9E704" w14:textId="77777777" w:rsidR="00EF1249" w:rsidRPr="00506B5A" w:rsidRDefault="00EF1249" w:rsidP="00506B5A">
            <w:r w:rsidRPr="00506B5A">
              <w:t>19</w:t>
            </w:r>
          </w:p>
        </w:tc>
        <w:tc>
          <w:tcPr>
            <w:tcW w:w="1134" w:type="dxa"/>
          </w:tcPr>
          <w:p w14:paraId="65506063" w14:textId="77777777" w:rsidR="00EF1249" w:rsidRPr="00506B5A" w:rsidRDefault="00EF1249" w:rsidP="00506B5A">
            <w:r w:rsidRPr="00506B5A">
              <w:t>22</w:t>
            </w:r>
          </w:p>
        </w:tc>
      </w:tr>
      <w:tr w:rsidR="00EF1249" w:rsidRPr="00506B5A" w14:paraId="7C617BEE" w14:textId="77777777" w:rsidTr="00AF1662">
        <w:trPr>
          <w:gridAfter w:val="1"/>
          <w:wAfter w:w="12" w:type="dxa"/>
          <w:trHeight w:val="240"/>
        </w:trPr>
        <w:tc>
          <w:tcPr>
            <w:tcW w:w="3261" w:type="dxa"/>
            <w:noWrap/>
          </w:tcPr>
          <w:p w14:paraId="183489B4" w14:textId="77777777" w:rsidR="00EF1249" w:rsidRPr="00506B5A" w:rsidRDefault="00EF1249" w:rsidP="00506B5A">
            <w:r w:rsidRPr="00506B5A">
              <w:t>Dissatisfied</w:t>
            </w:r>
          </w:p>
        </w:tc>
        <w:tc>
          <w:tcPr>
            <w:tcW w:w="1219" w:type="dxa"/>
            <w:noWrap/>
          </w:tcPr>
          <w:p w14:paraId="329370BE" w14:textId="77777777" w:rsidR="00EF1249" w:rsidRPr="00506B5A" w:rsidRDefault="00EF1249" w:rsidP="00506B5A">
            <w:r w:rsidRPr="00506B5A">
              <w:t>5</w:t>
            </w:r>
          </w:p>
        </w:tc>
        <w:tc>
          <w:tcPr>
            <w:tcW w:w="1049" w:type="dxa"/>
            <w:noWrap/>
          </w:tcPr>
          <w:p w14:paraId="5D590542" w14:textId="77777777" w:rsidR="00EF1249" w:rsidRPr="00506B5A" w:rsidRDefault="00EF1249" w:rsidP="00506B5A">
            <w:r w:rsidRPr="00506B5A">
              <w:t>5</w:t>
            </w:r>
          </w:p>
        </w:tc>
        <w:tc>
          <w:tcPr>
            <w:tcW w:w="992" w:type="dxa"/>
            <w:noWrap/>
          </w:tcPr>
          <w:p w14:paraId="3B2BA5D2" w14:textId="77777777" w:rsidR="00EF1249" w:rsidRPr="00506B5A" w:rsidRDefault="00EF1249" w:rsidP="00506B5A">
            <w:r w:rsidRPr="00506B5A">
              <w:t>5</w:t>
            </w:r>
          </w:p>
        </w:tc>
        <w:tc>
          <w:tcPr>
            <w:tcW w:w="992" w:type="dxa"/>
          </w:tcPr>
          <w:p w14:paraId="148531E6" w14:textId="77777777" w:rsidR="00EF1249" w:rsidRPr="00506B5A" w:rsidRDefault="00EF1249" w:rsidP="00506B5A">
            <w:r w:rsidRPr="00506B5A">
              <w:t>4</w:t>
            </w:r>
          </w:p>
        </w:tc>
        <w:tc>
          <w:tcPr>
            <w:tcW w:w="1134" w:type="dxa"/>
          </w:tcPr>
          <w:p w14:paraId="54D7F867" w14:textId="77777777" w:rsidR="00EF1249" w:rsidRPr="00506B5A" w:rsidRDefault="00EF1249" w:rsidP="00506B5A">
            <w:r w:rsidRPr="00506B5A">
              <w:t>7</w:t>
            </w:r>
          </w:p>
        </w:tc>
      </w:tr>
      <w:tr w:rsidR="00EF1249" w:rsidRPr="00506B5A" w14:paraId="40898442" w14:textId="77777777" w:rsidTr="00AF1662">
        <w:trPr>
          <w:gridAfter w:val="1"/>
          <w:wAfter w:w="12" w:type="dxa"/>
          <w:trHeight w:val="240"/>
        </w:trPr>
        <w:tc>
          <w:tcPr>
            <w:tcW w:w="3261" w:type="dxa"/>
            <w:noWrap/>
          </w:tcPr>
          <w:p w14:paraId="42DC449C" w14:textId="77777777" w:rsidR="00EF1249" w:rsidRPr="00506B5A" w:rsidRDefault="00EF1249" w:rsidP="00506B5A">
            <w:r w:rsidRPr="00506B5A">
              <w:t>Very dissatisfied</w:t>
            </w:r>
          </w:p>
        </w:tc>
        <w:tc>
          <w:tcPr>
            <w:tcW w:w="1219" w:type="dxa"/>
            <w:noWrap/>
          </w:tcPr>
          <w:p w14:paraId="1740E4EC" w14:textId="77777777" w:rsidR="00EF1249" w:rsidRPr="00506B5A" w:rsidRDefault="00EF1249" w:rsidP="00506B5A">
            <w:r w:rsidRPr="00506B5A">
              <w:t>2</w:t>
            </w:r>
          </w:p>
        </w:tc>
        <w:tc>
          <w:tcPr>
            <w:tcW w:w="1049" w:type="dxa"/>
            <w:noWrap/>
          </w:tcPr>
          <w:p w14:paraId="2F9AF9D1" w14:textId="77777777" w:rsidR="00EF1249" w:rsidRPr="00506B5A" w:rsidRDefault="00EF1249" w:rsidP="00506B5A">
            <w:r w:rsidRPr="00506B5A">
              <w:t>2</w:t>
            </w:r>
          </w:p>
        </w:tc>
        <w:tc>
          <w:tcPr>
            <w:tcW w:w="992" w:type="dxa"/>
            <w:noWrap/>
          </w:tcPr>
          <w:p w14:paraId="676E96B9" w14:textId="77777777" w:rsidR="00EF1249" w:rsidRPr="00506B5A" w:rsidRDefault="00EF1249" w:rsidP="00506B5A">
            <w:r w:rsidRPr="00506B5A">
              <w:t>3</w:t>
            </w:r>
          </w:p>
        </w:tc>
        <w:tc>
          <w:tcPr>
            <w:tcW w:w="992" w:type="dxa"/>
          </w:tcPr>
          <w:p w14:paraId="18992235" w14:textId="77777777" w:rsidR="00EF1249" w:rsidRPr="00506B5A" w:rsidRDefault="00EF1249" w:rsidP="00506B5A">
            <w:r w:rsidRPr="00506B5A">
              <w:t>2</w:t>
            </w:r>
          </w:p>
        </w:tc>
        <w:tc>
          <w:tcPr>
            <w:tcW w:w="1134" w:type="dxa"/>
          </w:tcPr>
          <w:p w14:paraId="45C20D6A" w14:textId="77777777" w:rsidR="00EF1249" w:rsidRPr="00506B5A" w:rsidRDefault="00EF1249" w:rsidP="00506B5A">
            <w:r w:rsidRPr="00506B5A">
              <w:t>7</w:t>
            </w:r>
          </w:p>
        </w:tc>
      </w:tr>
      <w:tr w:rsidR="00EF1249" w:rsidRPr="00506B5A" w14:paraId="0087B500" w14:textId="77777777" w:rsidTr="00AF1662">
        <w:trPr>
          <w:trHeight w:val="240"/>
        </w:trPr>
        <w:tc>
          <w:tcPr>
            <w:tcW w:w="8659" w:type="dxa"/>
            <w:gridSpan w:val="7"/>
            <w:noWrap/>
          </w:tcPr>
          <w:p w14:paraId="76A3AF44" w14:textId="77777777" w:rsidR="00EF1249" w:rsidRPr="00506B5A" w:rsidRDefault="00EF1249" w:rsidP="00506B5A">
            <w:pPr>
              <w:rPr>
                <w:b/>
                <w:bCs/>
              </w:rPr>
            </w:pPr>
            <w:r w:rsidRPr="00506B5A">
              <w:rPr>
                <w:b/>
                <w:bCs/>
              </w:rPr>
              <w:t xml:space="preserve"> Food and exercise for both you and your pēpē/baby</w:t>
            </w:r>
          </w:p>
        </w:tc>
      </w:tr>
      <w:tr w:rsidR="00EF1249" w:rsidRPr="00506B5A" w14:paraId="0D664AC5" w14:textId="77777777" w:rsidTr="00AF1662">
        <w:trPr>
          <w:gridAfter w:val="1"/>
          <w:wAfter w:w="12" w:type="dxa"/>
          <w:trHeight w:val="240"/>
        </w:trPr>
        <w:tc>
          <w:tcPr>
            <w:tcW w:w="3261" w:type="dxa"/>
            <w:noWrap/>
          </w:tcPr>
          <w:p w14:paraId="713766B0" w14:textId="77777777" w:rsidR="00EF1249" w:rsidRPr="00506B5A" w:rsidRDefault="00EF1249" w:rsidP="00506B5A">
            <w:r w:rsidRPr="00506B5A">
              <w:t>Unweighted base =</w:t>
            </w:r>
          </w:p>
        </w:tc>
        <w:tc>
          <w:tcPr>
            <w:tcW w:w="1219" w:type="dxa"/>
            <w:noWrap/>
          </w:tcPr>
          <w:p w14:paraId="756B55C9" w14:textId="77777777" w:rsidR="00EF1249" w:rsidRPr="00506B5A" w:rsidRDefault="00EF1249" w:rsidP="00506B5A">
            <w:r w:rsidRPr="00506B5A">
              <w:t>4134</w:t>
            </w:r>
          </w:p>
        </w:tc>
        <w:tc>
          <w:tcPr>
            <w:tcW w:w="1049" w:type="dxa"/>
            <w:noWrap/>
          </w:tcPr>
          <w:p w14:paraId="31C70252" w14:textId="77777777" w:rsidR="00EF1249" w:rsidRPr="00506B5A" w:rsidRDefault="00EF1249" w:rsidP="00506B5A">
            <w:r w:rsidRPr="00506B5A">
              <w:t>918</w:t>
            </w:r>
          </w:p>
        </w:tc>
        <w:tc>
          <w:tcPr>
            <w:tcW w:w="992" w:type="dxa"/>
            <w:noWrap/>
          </w:tcPr>
          <w:p w14:paraId="3AB0D8D5" w14:textId="77777777" w:rsidR="00EF1249" w:rsidRPr="00506B5A" w:rsidRDefault="00EF1249" w:rsidP="00506B5A">
            <w:r w:rsidRPr="00506B5A">
              <w:t>885</w:t>
            </w:r>
          </w:p>
        </w:tc>
        <w:tc>
          <w:tcPr>
            <w:tcW w:w="992" w:type="dxa"/>
          </w:tcPr>
          <w:p w14:paraId="2D7B4370" w14:textId="77777777" w:rsidR="00EF1249" w:rsidRPr="00506B5A" w:rsidRDefault="00EF1249" w:rsidP="00506B5A">
            <w:r w:rsidRPr="00506B5A">
              <w:t>600</w:t>
            </w:r>
          </w:p>
        </w:tc>
        <w:tc>
          <w:tcPr>
            <w:tcW w:w="1134" w:type="dxa"/>
          </w:tcPr>
          <w:p w14:paraId="6CD6F447" w14:textId="77777777" w:rsidR="00EF1249" w:rsidRPr="00506B5A" w:rsidRDefault="00EF1249" w:rsidP="00506B5A">
            <w:r w:rsidRPr="00506B5A">
              <w:t>234</w:t>
            </w:r>
          </w:p>
        </w:tc>
      </w:tr>
      <w:tr w:rsidR="00EF1249" w:rsidRPr="00506B5A" w14:paraId="1B650DC1" w14:textId="77777777" w:rsidTr="00AF1662">
        <w:trPr>
          <w:gridAfter w:val="1"/>
          <w:wAfter w:w="12" w:type="dxa"/>
          <w:trHeight w:val="240"/>
        </w:trPr>
        <w:tc>
          <w:tcPr>
            <w:tcW w:w="3261" w:type="dxa"/>
            <w:noWrap/>
          </w:tcPr>
          <w:p w14:paraId="284F2E86" w14:textId="77777777" w:rsidR="00EF1249" w:rsidRPr="00506B5A" w:rsidRDefault="00EF1249" w:rsidP="00506B5A">
            <w:r w:rsidRPr="00506B5A">
              <w:t>Satisfied/Very satisfied</w:t>
            </w:r>
          </w:p>
        </w:tc>
        <w:tc>
          <w:tcPr>
            <w:tcW w:w="1219" w:type="dxa"/>
            <w:noWrap/>
          </w:tcPr>
          <w:p w14:paraId="00B8A50C" w14:textId="77777777" w:rsidR="00EF1249" w:rsidRPr="00506B5A" w:rsidRDefault="00EF1249" w:rsidP="00506B5A">
            <w:r w:rsidRPr="00506B5A">
              <w:t>78</w:t>
            </w:r>
          </w:p>
        </w:tc>
        <w:tc>
          <w:tcPr>
            <w:tcW w:w="1049" w:type="dxa"/>
            <w:noWrap/>
          </w:tcPr>
          <w:p w14:paraId="46A07315" w14:textId="77777777" w:rsidR="00EF1249" w:rsidRPr="00506B5A" w:rsidRDefault="00EF1249" w:rsidP="00506B5A">
            <w:r w:rsidRPr="00506B5A">
              <w:t>78</w:t>
            </w:r>
          </w:p>
        </w:tc>
        <w:tc>
          <w:tcPr>
            <w:tcW w:w="992" w:type="dxa"/>
            <w:noWrap/>
          </w:tcPr>
          <w:p w14:paraId="146BCF8A" w14:textId="77777777" w:rsidR="00EF1249" w:rsidRPr="00506B5A" w:rsidRDefault="00EF1249" w:rsidP="00506B5A">
            <w:r w:rsidRPr="00506B5A">
              <w:t>80</w:t>
            </w:r>
          </w:p>
        </w:tc>
        <w:tc>
          <w:tcPr>
            <w:tcW w:w="992" w:type="dxa"/>
          </w:tcPr>
          <w:p w14:paraId="07059716" w14:textId="77777777" w:rsidR="00EF1249" w:rsidRPr="00506B5A" w:rsidRDefault="00EF1249" w:rsidP="00506B5A">
            <w:r w:rsidRPr="00506B5A">
              <w:t>78</w:t>
            </w:r>
          </w:p>
        </w:tc>
        <w:tc>
          <w:tcPr>
            <w:tcW w:w="1134" w:type="dxa"/>
          </w:tcPr>
          <w:p w14:paraId="7C81D213" w14:textId="77777777" w:rsidR="00EF1249" w:rsidRPr="00506B5A" w:rsidRDefault="00EF1249" w:rsidP="00506B5A">
            <w:r w:rsidRPr="00506B5A">
              <w:t>65</w:t>
            </w:r>
          </w:p>
        </w:tc>
      </w:tr>
      <w:tr w:rsidR="00EF1249" w:rsidRPr="00506B5A" w14:paraId="1893B10D" w14:textId="77777777" w:rsidTr="00AF1662">
        <w:trPr>
          <w:gridAfter w:val="1"/>
          <w:wAfter w:w="12" w:type="dxa"/>
          <w:trHeight w:val="240"/>
        </w:trPr>
        <w:tc>
          <w:tcPr>
            <w:tcW w:w="3261" w:type="dxa"/>
            <w:noWrap/>
          </w:tcPr>
          <w:p w14:paraId="0ECD597E" w14:textId="77777777" w:rsidR="00EF1249" w:rsidRPr="00506B5A" w:rsidRDefault="00EF1249" w:rsidP="00506B5A">
            <w:r w:rsidRPr="00506B5A">
              <w:t>Very satisfied</w:t>
            </w:r>
          </w:p>
        </w:tc>
        <w:tc>
          <w:tcPr>
            <w:tcW w:w="1219" w:type="dxa"/>
            <w:noWrap/>
          </w:tcPr>
          <w:p w14:paraId="76EEE8F9" w14:textId="77777777" w:rsidR="00EF1249" w:rsidRPr="00506B5A" w:rsidRDefault="00EF1249" w:rsidP="00506B5A">
            <w:r w:rsidRPr="00506B5A">
              <w:t>41</w:t>
            </w:r>
          </w:p>
        </w:tc>
        <w:tc>
          <w:tcPr>
            <w:tcW w:w="1049" w:type="dxa"/>
            <w:noWrap/>
          </w:tcPr>
          <w:p w14:paraId="466C8D1F" w14:textId="77777777" w:rsidR="00EF1249" w:rsidRPr="00506B5A" w:rsidRDefault="00EF1249" w:rsidP="00506B5A">
            <w:r w:rsidRPr="00506B5A">
              <w:t>46</w:t>
            </w:r>
          </w:p>
        </w:tc>
        <w:tc>
          <w:tcPr>
            <w:tcW w:w="992" w:type="dxa"/>
            <w:noWrap/>
          </w:tcPr>
          <w:p w14:paraId="4D6EB10F" w14:textId="77777777" w:rsidR="00EF1249" w:rsidRPr="00506B5A" w:rsidRDefault="00EF1249" w:rsidP="00506B5A">
            <w:r w:rsidRPr="00506B5A">
              <w:t>49</w:t>
            </w:r>
          </w:p>
        </w:tc>
        <w:tc>
          <w:tcPr>
            <w:tcW w:w="992" w:type="dxa"/>
          </w:tcPr>
          <w:p w14:paraId="2A8B5B47" w14:textId="77777777" w:rsidR="00EF1249" w:rsidRPr="00506B5A" w:rsidRDefault="00EF1249" w:rsidP="00506B5A">
            <w:r w:rsidRPr="00506B5A">
              <w:t>50</w:t>
            </w:r>
          </w:p>
        </w:tc>
        <w:tc>
          <w:tcPr>
            <w:tcW w:w="1134" w:type="dxa"/>
          </w:tcPr>
          <w:p w14:paraId="3F396991" w14:textId="77777777" w:rsidR="00EF1249" w:rsidRPr="00506B5A" w:rsidRDefault="00EF1249" w:rsidP="00506B5A">
            <w:r w:rsidRPr="00506B5A">
              <w:t>38</w:t>
            </w:r>
          </w:p>
        </w:tc>
      </w:tr>
      <w:tr w:rsidR="00EF1249" w:rsidRPr="00506B5A" w14:paraId="76D3C95B" w14:textId="77777777" w:rsidTr="00AF1662">
        <w:trPr>
          <w:gridAfter w:val="1"/>
          <w:wAfter w:w="12" w:type="dxa"/>
          <w:trHeight w:val="240"/>
        </w:trPr>
        <w:tc>
          <w:tcPr>
            <w:tcW w:w="3261" w:type="dxa"/>
            <w:noWrap/>
          </w:tcPr>
          <w:p w14:paraId="74FBFD3C" w14:textId="77777777" w:rsidR="00EF1249" w:rsidRPr="00506B5A" w:rsidRDefault="00EF1249" w:rsidP="00506B5A">
            <w:r w:rsidRPr="00506B5A">
              <w:t>Satisfied</w:t>
            </w:r>
          </w:p>
        </w:tc>
        <w:tc>
          <w:tcPr>
            <w:tcW w:w="1219" w:type="dxa"/>
            <w:noWrap/>
          </w:tcPr>
          <w:p w14:paraId="022EEBE0" w14:textId="77777777" w:rsidR="00EF1249" w:rsidRPr="00506B5A" w:rsidRDefault="00EF1249" w:rsidP="00506B5A">
            <w:r w:rsidRPr="00506B5A">
              <w:t>37</w:t>
            </w:r>
          </w:p>
        </w:tc>
        <w:tc>
          <w:tcPr>
            <w:tcW w:w="1049" w:type="dxa"/>
            <w:noWrap/>
          </w:tcPr>
          <w:p w14:paraId="5D1B9444" w14:textId="77777777" w:rsidR="00EF1249" w:rsidRPr="00506B5A" w:rsidRDefault="00EF1249" w:rsidP="00506B5A">
            <w:r w:rsidRPr="00506B5A">
              <w:t>32</w:t>
            </w:r>
          </w:p>
        </w:tc>
        <w:tc>
          <w:tcPr>
            <w:tcW w:w="992" w:type="dxa"/>
            <w:noWrap/>
          </w:tcPr>
          <w:p w14:paraId="0613CEC6" w14:textId="77777777" w:rsidR="00EF1249" w:rsidRPr="00506B5A" w:rsidRDefault="00EF1249" w:rsidP="00506B5A">
            <w:r w:rsidRPr="00506B5A">
              <w:t>31</w:t>
            </w:r>
          </w:p>
        </w:tc>
        <w:tc>
          <w:tcPr>
            <w:tcW w:w="992" w:type="dxa"/>
          </w:tcPr>
          <w:p w14:paraId="40F032C9" w14:textId="77777777" w:rsidR="00EF1249" w:rsidRPr="00506B5A" w:rsidRDefault="00EF1249" w:rsidP="00506B5A">
            <w:r w:rsidRPr="00506B5A">
              <w:t>28</w:t>
            </w:r>
          </w:p>
        </w:tc>
        <w:tc>
          <w:tcPr>
            <w:tcW w:w="1134" w:type="dxa"/>
          </w:tcPr>
          <w:p w14:paraId="59D90CFA" w14:textId="77777777" w:rsidR="00EF1249" w:rsidRPr="00506B5A" w:rsidRDefault="00EF1249" w:rsidP="00506B5A">
            <w:r w:rsidRPr="00506B5A">
              <w:t>27</w:t>
            </w:r>
          </w:p>
        </w:tc>
      </w:tr>
      <w:tr w:rsidR="00EF1249" w:rsidRPr="00506B5A" w14:paraId="24607329" w14:textId="77777777" w:rsidTr="00AF1662">
        <w:trPr>
          <w:gridAfter w:val="1"/>
          <w:wAfter w:w="12" w:type="dxa"/>
          <w:trHeight w:val="240"/>
        </w:trPr>
        <w:tc>
          <w:tcPr>
            <w:tcW w:w="3261" w:type="dxa"/>
            <w:noWrap/>
          </w:tcPr>
          <w:p w14:paraId="35E08F89" w14:textId="77777777" w:rsidR="00EF1249" w:rsidRPr="00506B5A" w:rsidRDefault="00EF1249" w:rsidP="00506B5A">
            <w:r w:rsidRPr="00506B5A">
              <w:t>Neutral</w:t>
            </w:r>
          </w:p>
        </w:tc>
        <w:tc>
          <w:tcPr>
            <w:tcW w:w="1219" w:type="dxa"/>
            <w:noWrap/>
          </w:tcPr>
          <w:p w14:paraId="02EF4EC5" w14:textId="77777777" w:rsidR="00EF1249" w:rsidRPr="00506B5A" w:rsidRDefault="00EF1249" w:rsidP="00506B5A">
            <w:r w:rsidRPr="00506B5A">
              <w:t>15</w:t>
            </w:r>
          </w:p>
        </w:tc>
        <w:tc>
          <w:tcPr>
            <w:tcW w:w="1049" w:type="dxa"/>
            <w:noWrap/>
          </w:tcPr>
          <w:p w14:paraId="31AD806F" w14:textId="77777777" w:rsidR="00EF1249" w:rsidRPr="00506B5A" w:rsidRDefault="00EF1249" w:rsidP="00506B5A">
            <w:r w:rsidRPr="00506B5A">
              <w:t>15</w:t>
            </w:r>
          </w:p>
        </w:tc>
        <w:tc>
          <w:tcPr>
            <w:tcW w:w="992" w:type="dxa"/>
            <w:noWrap/>
          </w:tcPr>
          <w:p w14:paraId="6824E3E3" w14:textId="77777777" w:rsidR="00EF1249" w:rsidRPr="00506B5A" w:rsidRDefault="00EF1249" w:rsidP="00506B5A">
            <w:r w:rsidRPr="00506B5A">
              <w:t>14</w:t>
            </w:r>
          </w:p>
        </w:tc>
        <w:tc>
          <w:tcPr>
            <w:tcW w:w="992" w:type="dxa"/>
          </w:tcPr>
          <w:p w14:paraId="6A4769D5" w14:textId="77777777" w:rsidR="00EF1249" w:rsidRPr="00506B5A" w:rsidRDefault="00EF1249" w:rsidP="00506B5A">
            <w:r w:rsidRPr="00506B5A">
              <w:t>17</w:t>
            </w:r>
          </w:p>
        </w:tc>
        <w:tc>
          <w:tcPr>
            <w:tcW w:w="1134" w:type="dxa"/>
          </w:tcPr>
          <w:p w14:paraId="50B3FF92" w14:textId="77777777" w:rsidR="00EF1249" w:rsidRPr="00506B5A" w:rsidRDefault="00EF1249" w:rsidP="00506B5A">
            <w:r w:rsidRPr="00506B5A">
              <w:t>22</w:t>
            </w:r>
          </w:p>
        </w:tc>
      </w:tr>
      <w:tr w:rsidR="00EF1249" w:rsidRPr="00506B5A" w14:paraId="51B42606" w14:textId="77777777" w:rsidTr="00AF1662">
        <w:trPr>
          <w:gridAfter w:val="1"/>
          <w:wAfter w:w="12" w:type="dxa"/>
          <w:trHeight w:val="240"/>
        </w:trPr>
        <w:tc>
          <w:tcPr>
            <w:tcW w:w="3261" w:type="dxa"/>
            <w:noWrap/>
          </w:tcPr>
          <w:p w14:paraId="232EADAF" w14:textId="77777777" w:rsidR="00EF1249" w:rsidRPr="00506B5A" w:rsidRDefault="00EF1249" w:rsidP="00506B5A">
            <w:r w:rsidRPr="00506B5A">
              <w:t>Dissatisfied</w:t>
            </w:r>
          </w:p>
        </w:tc>
        <w:tc>
          <w:tcPr>
            <w:tcW w:w="1219" w:type="dxa"/>
            <w:noWrap/>
          </w:tcPr>
          <w:p w14:paraId="50C9D87B" w14:textId="77777777" w:rsidR="00EF1249" w:rsidRPr="00506B5A" w:rsidRDefault="00EF1249" w:rsidP="00506B5A">
            <w:r w:rsidRPr="00506B5A">
              <w:t>5</w:t>
            </w:r>
          </w:p>
        </w:tc>
        <w:tc>
          <w:tcPr>
            <w:tcW w:w="1049" w:type="dxa"/>
            <w:noWrap/>
          </w:tcPr>
          <w:p w14:paraId="6A82D294" w14:textId="77777777" w:rsidR="00EF1249" w:rsidRPr="00506B5A" w:rsidRDefault="00EF1249" w:rsidP="00506B5A">
            <w:r w:rsidRPr="00506B5A">
              <w:t>6</w:t>
            </w:r>
          </w:p>
        </w:tc>
        <w:tc>
          <w:tcPr>
            <w:tcW w:w="992" w:type="dxa"/>
            <w:noWrap/>
          </w:tcPr>
          <w:p w14:paraId="37D5672F" w14:textId="77777777" w:rsidR="00EF1249" w:rsidRPr="00506B5A" w:rsidRDefault="00EF1249" w:rsidP="00506B5A">
            <w:r w:rsidRPr="00506B5A">
              <w:t>4</w:t>
            </w:r>
          </w:p>
        </w:tc>
        <w:tc>
          <w:tcPr>
            <w:tcW w:w="992" w:type="dxa"/>
          </w:tcPr>
          <w:p w14:paraId="10E453BD" w14:textId="77777777" w:rsidR="00EF1249" w:rsidRPr="00506B5A" w:rsidRDefault="00EF1249" w:rsidP="00506B5A">
            <w:r w:rsidRPr="00506B5A">
              <w:t>3</w:t>
            </w:r>
          </w:p>
        </w:tc>
        <w:tc>
          <w:tcPr>
            <w:tcW w:w="1134" w:type="dxa"/>
          </w:tcPr>
          <w:p w14:paraId="226D2F16" w14:textId="77777777" w:rsidR="00EF1249" w:rsidRPr="00506B5A" w:rsidRDefault="00EF1249" w:rsidP="00506B5A">
            <w:r w:rsidRPr="00506B5A">
              <w:t>9</w:t>
            </w:r>
          </w:p>
        </w:tc>
      </w:tr>
      <w:tr w:rsidR="00EF1249" w:rsidRPr="00506B5A" w14:paraId="1DB05662" w14:textId="77777777" w:rsidTr="00AF1662">
        <w:trPr>
          <w:gridAfter w:val="1"/>
          <w:wAfter w:w="12" w:type="dxa"/>
          <w:trHeight w:val="240"/>
        </w:trPr>
        <w:tc>
          <w:tcPr>
            <w:tcW w:w="3261" w:type="dxa"/>
            <w:noWrap/>
          </w:tcPr>
          <w:p w14:paraId="07239584" w14:textId="77777777" w:rsidR="00EF1249" w:rsidRPr="00506B5A" w:rsidRDefault="00EF1249" w:rsidP="00506B5A">
            <w:r w:rsidRPr="00506B5A">
              <w:t>Very dissatisfied</w:t>
            </w:r>
          </w:p>
        </w:tc>
        <w:tc>
          <w:tcPr>
            <w:tcW w:w="1219" w:type="dxa"/>
            <w:noWrap/>
          </w:tcPr>
          <w:p w14:paraId="7B2B9A8D" w14:textId="0AFD068F" w:rsidR="00EF1249" w:rsidRPr="00506B5A" w:rsidRDefault="00C947F8" w:rsidP="00506B5A">
            <w:r w:rsidRPr="00506B5A">
              <w:t>2</w:t>
            </w:r>
          </w:p>
        </w:tc>
        <w:tc>
          <w:tcPr>
            <w:tcW w:w="1049" w:type="dxa"/>
            <w:noWrap/>
          </w:tcPr>
          <w:p w14:paraId="52D51CDD" w14:textId="77777777" w:rsidR="00EF1249" w:rsidRPr="00506B5A" w:rsidRDefault="00EF1249" w:rsidP="00506B5A">
            <w:r w:rsidRPr="00506B5A">
              <w:t>2</w:t>
            </w:r>
          </w:p>
        </w:tc>
        <w:tc>
          <w:tcPr>
            <w:tcW w:w="992" w:type="dxa"/>
            <w:noWrap/>
          </w:tcPr>
          <w:p w14:paraId="54C13E0C" w14:textId="77777777" w:rsidR="00EF1249" w:rsidRPr="00506B5A" w:rsidRDefault="00EF1249" w:rsidP="00506B5A">
            <w:r w:rsidRPr="00506B5A">
              <w:t>3</w:t>
            </w:r>
          </w:p>
        </w:tc>
        <w:tc>
          <w:tcPr>
            <w:tcW w:w="992" w:type="dxa"/>
          </w:tcPr>
          <w:p w14:paraId="1476448E" w14:textId="77777777" w:rsidR="00EF1249" w:rsidRPr="00506B5A" w:rsidRDefault="00EF1249" w:rsidP="00506B5A">
            <w:r w:rsidRPr="00506B5A">
              <w:t>2</w:t>
            </w:r>
          </w:p>
        </w:tc>
        <w:tc>
          <w:tcPr>
            <w:tcW w:w="1134" w:type="dxa"/>
          </w:tcPr>
          <w:p w14:paraId="1830A82C" w14:textId="77777777" w:rsidR="00EF1249" w:rsidRPr="00506B5A" w:rsidRDefault="00EF1249" w:rsidP="00506B5A">
            <w:r w:rsidRPr="00506B5A">
              <w:t>4</w:t>
            </w:r>
          </w:p>
        </w:tc>
      </w:tr>
    </w:tbl>
    <w:p w14:paraId="2419000B" w14:textId="75AD358B" w:rsidR="009343D2" w:rsidRPr="00BB5DAA" w:rsidRDefault="009343D2" w:rsidP="009343D2">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706538" w:rsidRPr="00BB5DAA">
        <w:rPr>
          <w:color w:val="595959" w:themeColor="text1" w:themeTint="A6"/>
          <w:szCs w:val="24"/>
        </w:rPr>
        <w:t>said,</w:t>
      </w:r>
      <w:r w:rsidRPr="00BB5DAA">
        <w:rPr>
          <w:color w:val="595959" w:themeColor="text1" w:themeTint="A6"/>
          <w:szCs w:val="24"/>
        </w:rPr>
        <w:t xml:space="preserve"> ‘Not applicable’.</w:t>
      </w:r>
    </w:p>
    <w:p w14:paraId="6E237D23" w14:textId="77777777" w:rsidR="009343D2" w:rsidRPr="00BB5DAA" w:rsidRDefault="009343D2" w:rsidP="009343D2">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62848B11" w14:textId="77777777" w:rsidR="009343D2" w:rsidRDefault="009343D2" w:rsidP="009343D2">
      <w:pPr>
        <w:pStyle w:val="BodyText"/>
        <w:spacing w:before="0" w:after="0"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Totals may not sum to 100 percent due to rounding.</w:t>
      </w:r>
    </w:p>
    <w:p w14:paraId="70B7277D" w14:textId="77777777" w:rsidR="00506B5A" w:rsidRPr="00BB5DAA" w:rsidRDefault="00506B5A" w:rsidP="009343D2">
      <w:pPr>
        <w:pStyle w:val="BodyText"/>
        <w:spacing w:before="0" w:after="0" w:line="240" w:lineRule="auto"/>
        <w:rPr>
          <w:rFonts w:asciiTheme="minorHAnsi" w:hAnsiTheme="minorHAnsi" w:cstheme="minorHAnsi"/>
          <w:color w:val="595959" w:themeColor="text1" w:themeTint="A6"/>
          <w:szCs w:val="24"/>
          <w:lang w:eastAsia="en-NZ"/>
        </w:rPr>
      </w:pPr>
    </w:p>
    <w:p w14:paraId="44068F02" w14:textId="4E489804" w:rsidR="00D272BD" w:rsidRPr="00BB5DAA" w:rsidRDefault="00D272BD" w:rsidP="00D272BD">
      <w:pPr>
        <w:pStyle w:val="TableTitle"/>
        <w:spacing w:after="60"/>
        <w:rPr>
          <w:szCs w:val="24"/>
        </w:rPr>
      </w:pPr>
      <w:r w:rsidRPr="00BB5DAA">
        <w:rPr>
          <w:szCs w:val="24"/>
        </w:rPr>
        <w:t>Table</w:t>
      </w:r>
      <w:r w:rsidRPr="00BB5DAA">
        <w:rPr>
          <w:noProof/>
          <w:szCs w:val="24"/>
        </w:rPr>
        <w:t xml:space="preserve"> </w:t>
      </w:r>
      <w:r w:rsidR="00531E73" w:rsidRPr="00BB5DAA">
        <w:rPr>
          <w:noProof/>
          <w:szCs w:val="24"/>
        </w:rPr>
        <w:t xml:space="preserve">31 </w:t>
      </w:r>
      <w:r w:rsidR="00FB0049" w:rsidRPr="00BB5DAA">
        <w:rPr>
          <w:noProof/>
          <w:szCs w:val="24"/>
        </w:rPr>
        <w:t>(Continued)</w:t>
      </w:r>
      <w:r w:rsidR="00FB0049" w:rsidRPr="00BB5DAA">
        <w:rPr>
          <w:szCs w:val="24"/>
        </w:rPr>
        <w:t xml:space="preserve">: </w:t>
      </w:r>
      <w:r w:rsidRPr="00BB5DAA">
        <w:rPr>
          <w:szCs w:val="24"/>
        </w:rPr>
        <w:t>Satisfaction with quality of information received, by key priority groups</w:t>
      </w:r>
    </w:p>
    <w:tbl>
      <w:tblPr>
        <w:tblStyle w:val="TableGrid"/>
        <w:tblW w:w="8659" w:type="dxa"/>
        <w:tblLook w:val="0000" w:firstRow="0" w:lastRow="0" w:firstColumn="0" w:lastColumn="0" w:noHBand="0" w:noVBand="0"/>
      </w:tblPr>
      <w:tblGrid>
        <w:gridCol w:w="3261"/>
        <w:gridCol w:w="1219"/>
        <w:gridCol w:w="1049"/>
        <w:gridCol w:w="992"/>
        <w:gridCol w:w="992"/>
        <w:gridCol w:w="1134"/>
        <w:gridCol w:w="12"/>
      </w:tblGrid>
      <w:tr w:rsidR="009343D2" w:rsidRPr="00506B5A" w14:paraId="4C7A0954" w14:textId="77777777" w:rsidTr="00AF1662">
        <w:trPr>
          <w:gridAfter w:val="1"/>
          <w:wAfter w:w="12" w:type="dxa"/>
          <w:trHeight w:val="760"/>
        </w:trPr>
        <w:tc>
          <w:tcPr>
            <w:tcW w:w="3261" w:type="dxa"/>
            <w:noWrap/>
          </w:tcPr>
          <w:p w14:paraId="276A6339" w14:textId="77777777" w:rsidR="009343D2" w:rsidRPr="00506B5A" w:rsidRDefault="009343D2" w:rsidP="00506B5A">
            <w:pPr>
              <w:rPr>
                <w:b/>
                <w:bCs/>
              </w:rPr>
            </w:pPr>
          </w:p>
          <w:p w14:paraId="376D50E8" w14:textId="77777777" w:rsidR="009343D2" w:rsidRPr="00506B5A" w:rsidRDefault="009343D2" w:rsidP="00506B5A">
            <w:pPr>
              <w:rPr>
                <w:b/>
                <w:bCs/>
              </w:rPr>
            </w:pPr>
          </w:p>
          <w:p w14:paraId="77C5ADE4" w14:textId="77777777" w:rsidR="009343D2" w:rsidRPr="00506B5A" w:rsidRDefault="009343D2" w:rsidP="00506B5A">
            <w:pPr>
              <w:rPr>
                <w:b/>
                <w:bCs/>
              </w:rPr>
            </w:pPr>
          </w:p>
        </w:tc>
        <w:tc>
          <w:tcPr>
            <w:tcW w:w="1219" w:type="dxa"/>
            <w:noWrap/>
          </w:tcPr>
          <w:p w14:paraId="75AD0D52" w14:textId="77777777" w:rsidR="009343D2" w:rsidRPr="00506B5A" w:rsidRDefault="009343D2" w:rsidP="00506B5A">
            <w:pPr>
              <w:rPr>
                <w:b/>
                <w:bCs/>
              </w:rPr>
            </w:pPr>
            <w:r w:rsidRPr="00506B5A">
              <w:rPr>
                <w:b/>
                <w:bCs/>
              </w:rPr>
              <w:t>2022</w:t>
            </w:r>
          </w:p>
          <w:p w14:paraId="0AE4E89F" w14:textId="77777777" w:rsidR="009343D2" w:rsidRPr="00506B5A" w:rsidRDefault="009343D2" w:rsidP="00506B5A">
            <w:pPr>
              <w:rPr>
                <w:b/>
                <w:bCs/>
              </w:rPr>
            </w:pPr>
            <w:r w:rsidRPr="00506B5A">
              <w:rPr>
                <w:b/>
                <w:bCs/>
              </w:rPr>
              <w:t>Total sample</w:t>
            </w:r>
          </w:p>
          <w:p w14:paraId="0ABCC98C" w14:textId="77777777" w:rsidR="009343D2" w:rsidRPr="00506B5A" w:rsidRDefault="009343D2" w:rsidP="00506B5A">
            <w:pPr>
              <w:rPr>
                <w:b/>
                <w:bCs/>
              </w:rPr>
            </w:pPr>
            <w:r w:rsidRPr="00506B5A">
              <w:rPr>
                <w:b/>
                <w:bCs/>
              </w:rPr>
              <w:t>%</w:t>
            </w:r>
          </w:p>
        </w:tc>
        <w:tc>
          <w:tcPr>
            <w:tcW w:w="1049" w:type="dxa"/>
            <w:noWrap/>
          </w:tcPr>
          <w:p w14:paraId="078CB2AA" w14:textId="77777777" w:rsidR="009343D2" w:rsidRPr="00506B5A" w:rsidRDefault="009343D2" w:rsidP="00506B5A">
            <w:pPr>
              <w:rPr>
                <w:b/>
                <w:bCs/>
              </w:rPr>
            </w:pPr>
            <w:r w:rsidRPr="00506B5A">
              <w:rPr>
                <w:b/>
                <w:bCs/>
              </w:rPr>
              <w:t>Māori</w:t>
            </w:r>
          </w:p>
          <w:p w14:paraId="3BAEDD14" w14:textId="77777777" w:rsidR="009343D2" w:rsidRPr="00506B5A" w:rsidRDefault="009343D2" w:rsidP="00506B5A">
            <w:pPr>
              <w:rPr>
                <w:b/>
                <w:bCs/>
              </w:rPr>
            </w:pPr>
            <w:r w:rsidRPr="00506B5A">
              <w:rPr>
                <w:b/>
                <w:bCs/>
              </w:rPr>
              <w:t>%</w:t>
            </w:r>
          </w:p>
        </w:tc>
        <w:tc>
          <w:tcPr>
            <w:tcW w:w="992" w:type="dxa"/>
            <w:noWrap/>
          </w:tcPr>
          <w:p w14:paraId="3E642062" w14:textId="77777777" w:rsidR="009343D2" w:rsidRPr="00506B5A" w:rsidRDefault="009343D2" w:rsidP="00506B5A">
            <w:pPr>
              <w:rPr>
                <w:b/>
                <w:bCs/>
              </w:rPr>
            </w:pPr>
            <w:r w:rsidRPr="00506B5A">
              <w:rPr>
                <w:b/>
                <w:bCs/>
              </w:rPr>
              <w:t>Pasifika</w:t>
            </w:r>
          </w:p>
          <w:p w14:paraId="223B1A75" w14:textId="77777777" w:rsidR="009343D2" w:rsidRPr="00506B5A" w:rsidRDefault="009343D2" w:rsidP="00506B5A">
            <w:pPr>
              <w:rPr>
                <w:b/>
                <w:bCs/>
              </w:rPr>
            </w:pPr>
            <w:r w:rsidRPr="00506B5A">
              <w:rPr>
                <w:b/>
                <w:bCs/>
              </w:rPr>
              <w:t>%</w:t>
            </w:r>
          </w:p>
        </w:tc>
        <w:tc>
          <w:tcPr>
            <w:tcW w:w="992" w:type="dxa"/>
          </w:tcPr>
          <w:p w14:paraId="5072BF96" w14:textId="77777777" w:rsidR="009343D2" w:rsidRPr="00506B5A" w:rsidRDefault="009343D2" w:rsidP="00506B5A">
            <w:pPr>
              <w:rPr>
                <w:b/>
                <w:bCs/>
              </w:rPr>
            </w:pPr>
            <w:r w:rsidRPr="00506B5A">
              <w:rPr>
                <w:b/>
                <w:bCs/>
              </w:rPr>
              <w:t>Young</w:t>
            </w:r>
          </w:p>
          <w:p w14:paraId="5D2CC976" w14:textId="77777777" w:rsidR="009343D2" w:rsidRPr="00506B5A" w:rsidRDefault="009343D2" w:rsidP="00506B5A">
            <w:pPr>
              <w:rPr>
                <w:b/>
                <w:bCs/>
              </w:rPr>
            </w:pPr>
            <w:r w:rsidRPr="00506B5A">
              <w:rPr>
                <w:b/>
                <w:bCs/>
              </w:rPr>
              <w:t>%</w:t>
            </w:r>
          </w:p>
        </w:tc>
        <w:tc>
          <w:tcPr>
            <w:tcW w:w="1134" w:type="dxa"/>
          </w:tcPr>
          <w:p w14:paraId="1A39AA42" w14:textId="51FCC212" w:rsidR="009343D2" w:rsidRPr="00506B5A" w:rsidRDefault="00F00991" w:rsidP="00506B5A">
            <w:pPr>
              <w:rPr>
                <w:b/>
                <w:bCs/>
              </w:rPr>
            </w:pPr>
            <w:r w:rsidRPr="00506B5A">
              <w:rPr>
                <w:b/>
                <w:bCs/>
              </w:rPr>
              <w:t>Disabled</w:t>
            </w:r>
          </w:p>
          <w:p w14:paraId="31455927" w14:textId="77777777" w:rsidR="009343D2" w:rsidRPr="00506B5A" w:rsidRDefault="009343D2" w:rsidP="00506B5A">
            <w:pPr>
              <w:rPr>
                <w:b/>
                <w:bCs/>
              </w:rPr>
            </w:pPr>
            <w:r w:rsidRPr="00506B5A">
              <w:rPr>
                <w:b/>
                <w:bCs/>
              </w:rPr>
              <w:t>%</w:t>
            </w:r>
          </w:p>
        </w:tc>
      </w:tr>
      <w:tr w:rsidR="0027684B" w:rsidRPr="00506B5A" w14:paraId="7E1947CE" w14:textId="77777777" w:rsidTr="00AF1662">
        <w:trPr>
          <w:trHeight w:val="240"/>
        </w:trPr>
        <w:tc>
          <w:tcPr>
            <w:tcW w:w="8659" w:type="dxa"/>
            <w:gridSpan w:val="7"/>
            <w:noWrap/>
          </w:tcPr>
          <w:p w14:paraId="2B65DE98" w14:textId="3F6F30D4" w:rsidR="009343D2" w:rsidRPr="00506B5A" w:rsidRDefault="00CD2E2E" w:rsidP="00506B5A">
            <w:pPr>
              <w:rPr>
                <w:b/>
                <w:bCs/>
              </w:rPr>
            </w:pPr>
            <w:r w:rsidRPr="00506B5A">
              <w:rPr>
                <w:b/>
                <w:bCs/>
              </w:rPr>
              <w:t xml:space="preserve"> Breastfeeding/</w:t>
            </w:r>
            <w:r w:rsidR="00CC04EF" w:rsidRPr="00506B5A">
              <w:rPr>
                <w:b/>
                <w:bCs/>
              </w:rPr>
              <w:t>chest feeding</w:t>
            </w:r>
          </w:p>
        </w:tc>
      </w:tr>
      <w:tr w:rsidR="0027684B" w:rsidRPr="00506B5A" w14:paraId="4A53CDC2" w14:textId="77777777" w:rsidTr="00AF1662">
        <w:trPr>
          <w:gridAfter w:val="1"/>
          <w:wAfter w:w="12" w:type="dxa"/>
          <w:trHeight w:val="240"/>
        </w:trPr>
        <w:tc>
          <w:tcPr>
            <w:tcW w:w="3261" w:type="dxa"/>
            <w:noWrap/>
          </w:tcPr>
          <w:p w14:paraId="2AE49AD4" w14:textId="77777777" w:rsidR="009343D2" w:rsidRPr="00506B5A" w:rsidRDefault="009343D2" w:rsidP="00506B5A">
            <w:r w:rsidRPr="00506B5A">
              <w:t>Unweighted base =</w:t>
            </w:r>
          </w:p>
        </w:tc>
        <w:tc>
          <w:tcPr>
            <w:tcW w:w="1219" w:type="dxa"/>
            <w:noWrap/>
          </w:tcPr>
          <w:p w14:paraId="1F148D8F" w14:textId="615E3FB2" w:rsidR="009343D2" w:rsidRPr="00506B5A" w:rsidRDefault="00373E0E" w:rsidP="00506B5A">
            <w:r w:rsidRPr="00506B5A">
              <w:t>4173</w:t>
            </w:r>
          </w:p>
        </w:tc>
        <w:tc>
          <w:tcPr>
            <w:tcW w:w="1049" w:type="dxa"/>
            <w:noWrap/>
          </w:tcPr>
          <w:p w14:paraId="728778EB" w14:textId="73FC49CA" w:rsidR="009343D2" w:rsidRPr="00506B5A" w:rsidRDefault="006303A3" w:rsidP="00506B5A">
            <w:r w:rsidRPr="00506B5A">
              <w:t>911</w:t>
            </w:r>
          </w:p>
        </w:tc>
        <w:tc>
          <w:tcPr>
            <w:tcW w:w="992" w:type="dxa"/>
            <w:noWrap/>
          </w:tcPr>
          <w:p w14:paraId="5236C4A2" w14:textId="25B1660F" w:rsidR="009343D2" w:rsidRPr="00506B5A" w:rsidRDefault="006303A3" w:rsidP="00506B5A">
            <w:r w:rsidRPr="00506B5A">
              <w:t>887</w:t>
            </w:r>
          </w:p>
        </w:tc>
        <w:tc>
          <w:tcPr>
            <w:tcW w:w="992" w:type="dxa"/>
          </w:tcPr>
          <w:p w14:paraId="1A225F09" w14:textId="22EAE20C" w:rsidR="009343D2" w:rsidRPr="00506B5A" w:rsidRDefault="007F2AB3" w:rsidP="00506B5A">
            <w:r w:rsidRPr="00506B5A">
              <w:t>598</w:t>
            </w:r>
          </w:p>
        </w:tc>
        <w:tc>
          <w:tcPr>
            <w:tcW w:w="1134" w:type="dxa"/>
          </w:tcPr>
          <w:p w14:paraId="33A48A20" w14:textId="043D478D" w:rsidR="009343D2" w:rsidRPr="00506B5A" w:rsidRDefault="003025BE" w:rsidP="00506B5A">
            <w:r w:rsidRPr="00506B5A">
              <w:t>239</w:t>
            </w:r>
          </w:p>
        </w:tc>
      </w:tr>
      <w:tr w:rsidR="0027684B" w:rsidRPr="00506B5A" w14:paraId="390217B6" w14:textId="77777777" w:rsidTr="00AF1662">
        <w:trPr>
          <w:gridAfter w:val="1"/>
          <w:wAfter w:w="12" w:type="dxa"/>
          <w:trHeight w:val="240"/>
        </w:trPr>
        <w:tc>
          <w:tcPr>
            <w:tcW w:w="3261" w:type="dxa"/>
            <w:noWrap/>
          </w:tcPr>
          <w:p w14:paraId="0C09670B" w14:textId="77777777" w:rsidR="009343D2" w:rsidRPr="00506B5A" w:rsidRDefault="009343D2" w:rsidP="00506B5A">
            <w:r w:rsidRPr="00506B5A">
              <w:t>Satisfied/Very satisfied</w:t>
            </w:r>
          </w:p>
        </w:tc>
        <w:tc>
          <w:tcPr>
            <w:tcW w:w="1219" w:type="dxa"/>
            <w:noWrap/>
          </w:tcPr>
          <w:p w14:paraId="5FC2C31F" w14:textId="2ADF2CB4" w:rsidR="009343D2" w:rsidRPr="00506B5A" w:rsidRDefault="00373E0E" w:rsidP="00506B5A">
            <w:r w:rsidRPr="00506B5A">
              <w:t>76</w:t>
            </w:r>
          </w:p>
        </w:tc>
        <w:tc>
          <w:tcPr>
            <w:tcW w:w="1049" w:type="dxa"/>
            <w:noWrap/>
          </w:tcPr>
          <w:p w14:paraId="4DC469F5" w14:textId="16C7D922" w:rsidR="009343D2" w:rsidRPr="00506B5A" w:rsidRDefault="006303A3" w:rsidP="00506B5A">
            <w:r w:rsidRPr="00506B5A">
              <w:t>76</w:t>
            </w:r>
          </w:p>
        </w:tc>
        <w:tc>
          <w:tcPr>
            <w:tcW w:w="992" w:type="dxa"/>
            <w:noWrap/>
          </w:tcPr>
          <w:p w14:paraId="0321B2DA" w14:textId="6B64E55B" w:rsidR="009343D2" w:rsidRPr="00506B5A" w:rsidRDefault="006303A3" w:rsidP="00506B5A">
            <w:r w:rsidRPr="00506B5A">
              <w:t>79</w:t>
            </w:r>
          </w:p>
        </w:tc>
        <w:tc>
          <w:tcPr>
            <w:tcW w:w="992" w:type="dxa"/>
          </w:tcPr>
          <w:p w14:paraId="3ED6F650" w14:textId="5FB32BBE" w:rsidR="009343D2" w:rsidRPr="00506B5A" w:rsidRDefault="007F2AB3" w:rsidP="00506B5A">
            <w:r w:rsidRPr="00506B5A">
              <w:t>75</w:t>
            </w:r>
          </w:p>
        </w:tc>
        <w:tc>
          <w:tcPr>
            <w:tcW w:w="1134" w:type="dxa"/>
          </w:tcPr>
          <w:p w14:paraId="57B43FD8" w14:textId="5E28C25F" w:rsidR="009343D2" w:rsidRPr="00506B5A" w:rsidRDefault="006D2341" w:rsidP="00506B5A">
            <w:r w:rsidRPr="00506B5A">
              <w:t>61</w:t>
            </w:r>
          </w:p>
        </w:tc>
      </w:tr>
      <w:tr w:rsidR="0027684B" w:rsidRPr="00506B5A" w14:paraId="69195F93" w14:textId="77777777" w:rsidTr="00AF1662">
        <w:trPr>
          <w:gridAfter w:val="1"/>
          <w:wAfter w:w="12" w:type="dxa"/>
          <w:trHeight w:val="240"/>
        </w:trPr>
        <w:tc>
          <w:tcPr>
            <w:tcW w:w="3261" w:type="dxa"/>
            <w:noWrap/>
          </w:tcPr>
          <w:p w14:paraId="20547D95" w14:textId="77777777" w:rsidR="009343D2" w:rsidRPr="00506B5A" w:rsidRDefault="009343D2" w:rsidP="00506B5A">
            <w:r w:rsidRPr="00506B5A">
              <w:t>Very satisfied</w:t>
            </w:r>
          </w:p>
        </w:tc>
        <w:tc>
          <w:tcPr>
            <w:tcW w:w="1219" w:type="dxa"/>
            <w:noWrap/>
          </w:tcPr>
          <w:p w14:paraId="64627626" w14:textId="5FCE00EE" w:rsidR="009343D2" w:rsidRPr="00506B5A" w:rsidRDefault="00373E0E" w:rsidP="00506B5A">
            <w:r w:rsidRPr="00506B5A">
              <w:t>41</w:t>
            </w:r>
          </w:p>
        </w:tc>
        <w:tc>
          <w:tcPr>
            <w:tcW w:w="1049" w:type="dxa"/>
            <w:noWrap/>
          </w:tcPr>
          <w:p w14:paraId="305B7269" w14:textId="53A28470" w:rsidR="009343D2" w:rsidRPr="00506B5A" w:rsidRDefault="006303A3" w:rsidP="00506B5A">
            <w:r w:rsidRPr="00506B5A">
              <w:t>46</w:t>
            </w:r>
          </w:p>
        </w:tc>
        <w:tc>
          <w:tcPr>
            <w:tcW w:w="992" w:type="dxa"/>
            <w:noWrap/>
          </w:tcPr>
          <w:p w14:paraId="3F41017C" w14:textId="5374AF09" w:rsidR="009343D2" w:rsidRPr="00506B5A" w:rsidRDefault="006303A3" w:rsidP="00506B5A">
            <w:r w:rsidRPr="00506B5A">
              <w:t>48</w:t>
            </w:r>
          </w:p>
        </w:tc>
        <w:tc>
          <w:tcPr>
            <w:tcW w:w="992" w:type="dxa"/>
          </w:tcPr>
          <w:p w14:paraId="3BE2B5A2" w14:textId="0C534195" w:rsidR="009343D2" w:rsidRPr="00506B5A" w:rsidRDefault="007F2AB3" w:rsidP="00506B5A">
            <w:r w:rsidRPr="00506B5A">
              <w:t>48</w:t>
            </w:r>
          </w:p>
        </w:tc>
        <w:tc>
          <w:tcPr>
            <w:tcW w:w="1134" w:type="dxa"/>
          </w:tcPr>
          <w:p w14:paraId="035EDB8D" w14:textId="4CEAC1DE" w:rsidR="009343D2" w:rsidRPr="00506B5A" w:rsidRDefault="006D2341" w:rsidP="00506B5A">
            <w:r w:rsidRPr="00506B5A">
              <w:t>35</w:t>
            </w:r>
          </w:p>
        </w:tc>
      </w:tr>
      <w:tr w:rsidR="0027684B" w:rsidRPr="00506B5A" w14:paraId="32EB7178" w14:textId="77777777" w:rsidTr="00AF1662">
        <w:trPr>
          <w:gridAfter w:val="1"/>
          <w:wAfter w:w="12" w:type="dxa"/>
          <w:trHeight w:val="240"/>
        </w:trPr>
        <w:tc>
          <w:tcPr>
            <w:tcW w:w="3261" w:type="dxa"/>
            <w:noWrap/>
          </w:tcPr>
          <w:p w14:paraId="0D7482D1" w14:textId="77777777" w:rsidR="009343D2" w:rsidRPr="00506B5A" w:rsidRDefault="009343D2" w:rsidP="00506B5A">
            <w:r w:rsidRPr="00506B5A">
              <w:t>Satisfied</w:t>
            </w:r>
          </w:p>
        </w:tc>
        <w:tc>
          <w:tcPr>
            <w:tcW w:w="1219" w:type="dxa"/>
            <w:noWrap/>
          </w:tcPr>
          <w:p w14:paraId="49CB3B6E" w14:textId="7F16C3BE" w:rsidR="009343D2" w:rsidRPr="00506B5A" w:rsidRDefault="00373E0E" w:rsidP="00506B5A">
            <w:r w:rsidRPr="00506B5A">
              <w:t>35</w:t>
            </w:r>
          </w:p>
        </w:tc>
        <w:tc>
          <w:tcPr>
            <w:tcW w:w="1049" w:type="dxa"/>
            <w:noWrap/>
          </w:tcPr>
          <w:p w14:paraId="14B3CAF2" w14:textId="00686367" w:rsidR="009343D2" w:rsidRPr="00506B5A" w:rsidRDefault="006303A3" w:rsidP="00506B5A">
            <w:r w:rsidRPr="00506B5A">
              <w:t>30</w:t>
            </w:r>
          </w:p>
        </w:tc>
        <w:tc>
          <w:tcPr>
            <w:tcW w:w="992" w:type="dxa"/>
            <w:noWrap/>
          </w:tcPr>
          <w:p w14:paraId="507D738A" w14:textId="46CCFB28" w:rsidR="009343D2" w:rsidRPr="00506B5A" w:rsidRDefault="006303A3" w:rsidP="00506B5A">
            <w:r w:rsidRPr="00506B5A">
              <w:t>31</w:t>
            </w:r>
          </w:p>
        </w:tc>
        <w:tc>
          <w:tcPr>
            <w:tcW w:w="992" w:type="dxa"/>
          </w:tcPr>
          <w:p w14:paraId="77C655DD" w14:textId="4FCC42C1" w:rsidR="009343D2" w:rsidRPr="00506B5A" w:rsidRDefault="007F2AB3" w:rsidP="00506B5A">
            <w:r w:rsidRPr="00506B5A">
              <w:t>25</w:t>
            </w:r>
          </w:p>
        </w:tc>
        <w:tc>
          <w:tcPr>
            <w:tcW w:w="1134" w:type="dxa"/>
          </w:tcPr>
          <w:p w14:paraId="0ED8EC3C" w14:textId="06B2E121" w:rsidR="009343D2" w:rsidRPr="00506B5A" w:rsidRDefault="006D2341" w:rsidP="00506B5A">
            <w:r w:rsidRPr="00506B5A">
              <w:t>26</w:t>
            </w:r>
          </w:p>
        </w:tc>
      </w:tr>
      <w:tr w:rsidR="0027684B" w:rsidRPr="00506B5A" w14:paraId="726691D7" w14:textId="77777777" w:rsidTr="00AF1662">
        <w:trPr>
          <w:gridAfter w:val="1"/>
          <w:wAfter w:w="12" w:type="dxa"/>
          <w:trHeight w:val="240"/>
        </w:trPr>
        <w:tc>
          <w:tcPr>
            <w:tcW w:w="3261" w:type="dxa"/>
            <w:noWrap/>
          </w:tcPr>
          <w:p w14:paraId="0D6CE0DD" w14:textId="77777777" w:rsidR="009343D2" w:rsidRPr="00506B5A" w:rsidRDefault="009343D2" w:rsidP="00506B5A">
            <w:r w:rsidRPr="00506B5A">
              <w:t>Neutral</w:t>
            </w:r>
          </w:p>
        </w:tc>
        <w:tc>
          <w:tcPr>
            <w:tcW w:w="1219" w:type="dxa"/>
            <w:noWrap/>
          </w:tcPr>
          <w:p w14:paraId="24FB30B7" w14:textId="35938B93" w:rsidR="009343D2" w:rsidRPr="00506B5A" w:rsidRDefault="00373E0E" w:rsidP="00506B5A">
            <w:r w:rsidRPr="00506B5A">
              <w:t>12</w:t>
            </w:r>
          </w:p>
        </w:tc>
        <w:tc>
          <w:tcPr>
            <w:tcW w:w="1049" w:type="dxa"/>
            <w:noWrap/>
          </w:tcPr>
          <w:p w14:paraId="53889952" w14:textId="6368E1E1" w:rsidR="009343D2" w:rsidRPr="00506B5A" w:rsidRDefault="006303A3" w:rsidP="00506B5A">
            <w:r w:rsidRPr="00506B5A">
              <w:t>14</w:t>
            </w:r>
          </w:p>
        </w:tc>
        <w:tc>
          <w:tcPr>
            <w:tcW w:w="992" w:type="dxa"/>
            <w:noWrap/>
          </w:tcPr>
          <w:p w14:paraId="3A6ECB83" w14:textId="6CAB6B8C" w:rsidR="009343D2" w:rsidRPr="00506B5A" w:rsidRDefault="006303A3" w:rsidP="00506B5A">
            <w:r w:rsidRPr="00506B5A">
              <w:t>13</w:t>
            </w:r>
          </w:p>
        </w:tc>
        <w:tc>
          <w:tcPr>
            <w:tcW w:w="992" w:type="dxa"/>
          </w:tcPr>
          <w:p w14:paraId="47822992" w14:textId="5D0C5874" w:rsidR="009343D2" w:rsidRPr="00506B5A" w:rsidRDefault="007F2AB3" w:rsidP="00506B5A">
            <w:r w:rsidRPr="00506B5A">
              <w:t>15</w:t>
            </w:r>
          </w:p>
        </w:tc>
        <w:tc>
          <w:tcPr>
            <w:tcW w:w="1134" w:type="dxa"/>
          </w:tcPr>
          <w:p w14:paraId="67819CBB" w14:textId="419AD522" w:rsidR="009343D2" w:rsidRPr="00506B5A" w:rsidRDefault="006D2341" w:rsidP="00506B5A">
            <w:r w:rsidRPr="00506B5A">
              <w:t>18</w:t>
            </w:r>
          </w:p>
        </w:tc>
      </w:tr>
      <w:tr w:rsidR="0027684B" w:rsidRPr="00506B5A" w14:paraId="02D7B854" w14:textId="77777777" w:rsidTr="00AF1662">
        <w:trPr>
          <w:gridAfter w:val="1"/>
          <w:wAfter w:w="12" w:type="dxa"/>
          <w:trHeight w:val="240"/>
        </w:trPr>
        <w:tc>
          <w:tcPr>
            <w:tcW w:w="3261" w:type="dxa"/>
            <w:noWrap/>
          </w:tcPr>
          <w:p w14:paraId="63F5D220" w14:textId="77777777" w:rsidR="009343D2" w:rsidRPr="00506B5A" w:rsidRDefault="009343D2" w:rsidP="00506B5A">
            <w:r w:rsidRPr="00506B5A">
              <w:t>Dissatisfied</w:t>
            </w:r>
          </w:p>
        </w:tc>
        <w:tc>
          <w:tcPr>
            <w:tcW w:w="1219" w:type="dxa"/>
            <w:noWrap/>
          </w:tcPr>
          <w:p w14:paraId="688AFA8D" w14:textId="785E6628" w:rsidR="009343D2" w:rsidRPr="00506B5A" w:rsidRDefault="00373E0E" w:rsidP="00506B5A">
            <w:r w:rsidRPr="00506B5A">
              <w:t>7</w:t>
            </w:r>
          </w:p>
        </w:tc>
        <w:tc>
          <w:tcPr>
            <w:tcW w:w="1049" w:type="dxa"/>
            <w:noWrap/>
          </w:tcPr>
          <w:p w14:paraId="36BAE6C3" w14:textId="49AE5279" w:rsidR="009343D2" w:rsidRPr="00506B5A" w:rsidRDefault="006303A3" w:rsidP="00506B5A">
            <w:r w:rsidRPr="00506B5A">
              <w:t>6</w:t>
            </w:r>
          </w:p>
        </w:tc>
        <w:tc>
          <w:tcPr>
            <w:tcW w:w="992" w:type="dxa"/>
            <w:noWrap/>
          </w:tcPr>
          <w:p w14:paraId="3B33A420" w14:textId="0749BCFE" w:rsidR="009343D2" w:rsidRPr="00506B5A" w:rsidRDefault="006303A3" w:rsidP="00506B5A">
            <w:r w:rsidRPr="00506B5A">
              <w:t>4</w:t>
            </w:r>
          </w:p>
        </w:tc>
        <w:tc>
          <w:tcPr>
            <w:tcW w:w="992" w:type="dxa"/>
          </w:tcPr>
          <w:p w14:paraId="472C3EEF" w14:textId="3DAA2FA2" w:rsidR="009343D2" w:rsidRPr="00506B5A" w:rsidRDefault="007F2AB3" w:rsidP="00506B5A">
            <w:r w:rsidRPr="00506B5A">
              <w:t>6</w:t>
            </w:r>
          </w:p>
        </w:tc>
        <w:tc>
          <w:tcPr>
            <w:tcW w:w="1134" w:type="dxa"/>
          </w:tcPr>
          <w:p w14:paraId="07773277" w14:textId="5890A260" w:rsidR="009343D2" w:rsidRPr="00506B5A" w:rsidRDefault="006D2341" w:rsidP="00506B5A">
            <w:r w:rsidRPr="00506B5A">
              <w:t>11</w:t>
            </w:r>
          </w:p>
        </w:tc>
      </w:tr>
      <w:tr w:rsidR="0027684B" w:rsidRPr="00506B5A" w14:paraId="745A412C" w14:textId="77777777" w:rsidTr="00AF1662">
        <w:trPr>
          <w:gridAfter w:val="1"/>
          <w:wAfter w:w="12" w:type="dxa"/>
          <w:trHeight w:val="240"/>
        </w:trPr>
        <w:tc>
          <w:tcPr>
            <w:tcW w:w="3261" w:type="dxa"/>
            <w:noWrap/>
          </w:tcPr>
          <w:p w14:paraId="28C731BA" w14:textId="77777777" w:rsidR="009343D2" w:rsidRPr="00506B5A" w:rsidRDefault="009343D2" w:rsidP="00506B5A">
            <w:r w:rsidRPr="00506B5A">
              <w:t>Very dissatisfied</w:t>
            </w:r>
          </w:p>
        </w:tc>
        <w:tc>
          <w:tcPr>
            <w:tcW w:w="1219" w:type="dxa"/>
            <w:noWrap/>
          </w:tcPr>
          <w:p w14:paraId="7CCB83C9" w14:textId="588211FA" w:rsidR="009343D2" w:rsidRPr="00506B5A" w:rsidRDefault="00373E0E" w:rsidP="00506B5A">
            <w:r w:rsidRPr="00506B5A">
              <w:t>4</w:t>
            </w:r>
          </w:p>
        </w:tc>
        <w:tc>
          <w:tcPr>
            <w:tcW w:w="1049" w:type="dxa"/>
            <w:noWrap/>
          </w:tcPr>
          <w:p w14:paraId="268BB759" w14:textId="3F9ECEB6" w:rsidR="009343D2" w:rsidRPr="00506B5A" w:rsidRDefault="006303A3" w:rsidP="00506B5A">
            <w:r w:rsidRPr="00506B5A">
              <w:t>4</w:t>
            </w:r>
          </w:p>
        </w:tc>
        <w:tc>
          <w:tcPr>
            <w:tcW w:w="992" w:type="dxa"/>
            <w:noWrap/>
          </w:tcPr>
          <w:p w14:paraId="59059896" w14:textId="32E41BBD" w:rsidR="009343D2" w:rsidRPr="00506B5A" w:rsidRDefault="006303A3" w:rsidP="00506B5A">
            <w:r w:rsidRPr="00506B5A">
              <w:t>4</w:t>
            </w:r>
          </w:p>
        </w:tc>
        <w:tc>
          <w:tcPr>
            <w:tcW w:w="992" w:type="dxa"/>
          </w:tcPr>
          <w:p w14:paraId="46BBA8BB" w14:textId="44F23D5B" w:rsidR="009343D2" w:rsidRPr="00506B5A" w:rsidRDefault="007F2AB3" w:rsidP="00506B5A">
            <w:r w:rsidRPr="00506B5A">
              <w:t>5</w:t>
            </w:r>
          </w:p>
        </w:tc>
        <w:tc>
          <w:tcPr>
            <w:tcW w:w="1134" w:type="dxa"/>
          </w:tcPr>
          <w:p w14:paraId="2844D98A" w14:textId="2FBC2988" w:rsidR="009343D2" w:rsidRPr="00506B5A" w:rsidRDefault="006D2341" w:rsidP="00506B5A">
            <w:r w:rsidRPr="00506B5A">
              <w:t>10</w:t>
            </w:r>
          </w:p>
        </w:tc>
      </w:tr>
      <w:tr w:rsidR="00EF1249" w:rsidRPr="00506B5A" w14:paraId="5D58A862" w14:textId="77777777" w:rsidTr="00AF1662">
        <w:trPr>
          <w:trHeight w:val="240"/>
        </w:trPr>
        <w:tc>
          <w:tcPr>
            <w:tcW w:w="8659" w:type="dxa"/>
            <w:gridSpan w:val="7"/>
            <w:noWrap/>
          </w:tcPr>
          <w:p w14:paraId="7E1A987B" w14:textId="38376E02" w:rsidR="00EF1249" w:rsidRPr="00506B5A" w:rsidRDefault="00EF1249" w:rsidP="00506B5A">
            <w:pPr>
              <w:rPr>
                <w:b/>
                <w:bCs/>
              </w:rPr>
            </w:pPr>
            <w:r w:rsidRPr="00506B5A">
              <w:t xml:space="preserve"> </w:t>
            </w:r>
            <w:r w:rsidRPr="00506B5A">
              <w:rPr>
                <w:b/>
                <w:bCs/>
              </w:rPr>
              <w:t>Parenting skills</w:t>
            </w:r>
          </w:p>
        </w:tc>
      </w:tr>
      <w:tr w:rsidR="00EF1249" w:rsidRPr="00506B5A" w14:paraId="02842DA6" w14:textId="77777777" w:rsidTr="00AF1662">
        <w:trPr>
          <w:trHeight w:val="240"/>
        </w:trPr>
        <w:tc>
          <w:tcPr>
            <w:tcW w:w="3261" w:type="dxa"/>
            <w:noWrap/>
          </w:tcPr>
          <w:p w14:paraId="2D40A1A0" w14:textId="77777777" w:rsidR="00EF1249" w:rsidRPr="00506B5A" w:rsidRDefault="00EF1249" w:rsidP="00506B5A">
            <w:r w:rsidRPr="00506B5A">
              <w:t>Unweighted base =</w:t>
            </w:r>
          </w:p>
        </w:tc>
        <w:tc>
          <w:tcPr>
            <w:tcW w:w="1219" w:type="dxa"/>
            <w:noWrap/>
          </w:tcPr>
          <w:p w14:paraId="238551CA" w14:textId="77777777" w:rsidR="00EF1249" w:rsidRPr="00506B5A" w:rsidRDefault="00EF1249" w:rsidP="00506B5A">
            <w:r w:rsidRPr="00506B5A">
              <w:t>4170</w:t>
            </w:r>
          </w:p>
        </w:tc>
        <w:tc>
          <w:tcPr>
            <w:tcW w:w="1049" w:type="dxa"/>
            <w:noWrap/>
          </w:tcPr>
          <w:p w14:paraId="4C9F83FB" w14:textId="77777777" w:rsidR="00EF1249" w:rsidRPr="00506B5A" w:rsidRDefault="00EF1249" w:rsidP="00506B5A">
            <w:r w:rsidRPr="00506B5A">
              <w:t>915</w:t>
            </w:r>
          </w:p>
        </w:tc>
        <w:tc>
          <w:tcPr>
            <w:tcW w:w="992" w:type="dxa"/>
            <w:noWrap/>
          </w:tcPr>
          <w:p w14:paraId="1E97069B" w14:textId="77777777" w:rsidR="00EF1249" w:rsidRPr="00506B5A" w:rsidRDefault="00EF1249" w:rsidP="00506B5A">
            <w:r w:rsidRPr="00506B5A">
              <w:t>886</w:t>
            </w:r>
          </w:p>
        </w:tc>
        <w:tc>
          <w:tcPr>
            <w:tcW w:w="992" w:type="dxa"/>
          </w:tcPr>
          <w:p w14:paraId="22E53AA8" w14:textId="77777777" w:rsidR="00EF1249" w:rsidRPr="00506B5A" w:rsidRDefault="00EF1249" w:rsidP="00506B5A">
            <w:r w:rsidRPr="00506B5A">
              <w:t>600</w:t>
            </w:r>
          </w:p>
        </w:tc>
        <w:tc>
          <w:tcPr>
            <w:tcW w:w="1134" w:type="dxa"/>
            <w:gridSpan w:val="2"/>
          </w:tcPr>
          <w:p w14:paraId="4F080A69" w14:textId="77777777" w:rsidR="00EF1249" w:rsidRPr="00506B5A" w:rsidRDefault="00EF1249" w:rsidP="00506B5A">
            <w:r w:rsidRPr="00506B5A">
              <w:t>239</w:t>
            </w:r>
          </w:p>
        </w:tc>
      </w:tr>
      <w:tr w:rsidR="00EF1249" w:rsidRPr="00506B5A" w14:paraId="328177D8" w14:textId="77777777" w:rsidTr="00AF1662">
        <w:trPr>
          <w:trHeight w:val="240"/>
        </w:trPr>
        <w:tc>
          <w:tcPr>
            <w:tcW w:w="3261" w:type="dxa"/>
            <w:noWrap/>
          </w:tcPr>
          <w:p w14:paraId="23D7E211" w14:textId="77777777" w:rsidR="00EF1249" w:rsidRPr="00506B5A" w:rsidRDefault="00EF1249" w:rsidP="00506B5A">
            <w:r w:rsidRPr="00506B5A">
              <w:t>Satisfied/Very satisfied</w:t>
            </w:r>
          </w:p>
        </w:tc>
        <w:tc>
          <w:tcPr>
            <w:tcW w:w="1219" w:type="dxa"/>
            <w:noWrap/>
          </w:tcPr>
          <w:p w14:paraId="2C0878D3" w14:textId="77777777" w:rsidR="00EF1249" w:rsidRPr="00506B5A" w:rsidRDefault="00EF1249" w:rsidP="00506B5A">
            <w:r w:rsidRPr="00506B5A">
              <w:t>74</w:t>
            </w:r>
          </w:p>
        </w:tc>
        <w:tc>
          <w:tcPr>
            <w:tcW w:w="1049" w:type="dxa"/>
            <w:noWrap/>
          </w:tcPr>
          <w:p w14:paraId="5C100E8B" w14:textId="50FD0F85" w:rsidR="00EF1249" w:rsidRPr="00506B5A" w:rsidRDefault="00EF1249" w:rsidP="00506B5A">
            <w:r w:rsidRPr="00506B5A">
              <w:t>7</w:t>
            </w:r>
            <w:r w:rsidR="004B44B9" w:rsidRPr="00506B5A">
              <w:t>4</w:t>
            </w:r>
          </w:p>
        </w:tc>
        <w:tc>
          <w:tcPr>
            <w:tcW w:w="992" w:type="dxa"/>
            <w:noWrap/>
          </w:tcPr>
          <w:p w14:paraId="6F0AC6CE" w14:textId="77777777" w:rsidR="00EF1249" w:rsidRPr="00506B5A" w:rsidRDefault="00EF1249" w:rsidP="00506B5A">
            <w:r w:rsidRPr="00506B5A">
              <w:t>77</w:t>
            </w:r>
          </w:p>
        </w:tc>
        <w:tc>
          <w:tcPr>
            <w:tcW w:w="992" w:type="dxa"/>
          </w:tcPr>
          <w:p w14:paraId="0B79C4A6" w14:textId="77777777" w:rsidR="00EF1249" w:rsidRPr="00506B5A" w:rsidRDefault="00EF1249" w:rsidP="00506B5A">
            <w:r w:rsidRPr="00506B5A">
              <w:t>75</w:t>
            </w:r>
          </w:p>
        </w:tc>
        <w:tc>
          <w:tcPr>
            <w:tcW w:w="1134" w:type="dxa"/>
            <w:gridSpan w:val="2"/>
          </w:tcPr>
          <w:p w14:paraId="5979D8DD" w14:textId="77777777" w:rsidR="00EF1249" w:rsidRPr="00506B5A" w:rsidRDefault="00EF1249" w:rsidP="00506B5A">
            <w:r w:rsidRPr="00506B5A">
              <w:t>63</w:t>
            </w:r>
          </w:p>
        </w:tc>
      </w:tr>
      <w:tr w:rsidR="00EF1249" w:rsidRPr="00506B5A" w14:paraId="5376D31C" w14:textId="77777777" w:rsidTr="00AF1662">
        <w:trPr>
          <w:trHeight w:val="240"/>
        </w:trPr>
        <w:tc>
          <w:tcPr>
            <w:tcW w:w="3261" w:type="dxa"/>
            <w:noWrap/>
          </w:tcPr>
          <w:p w14:paraId="2BDF5FFA" w14:textId="77777777" w:rsidR="00EF1249" w:rsidRPr="00506B5A" w:rsidRDefault="00EF1249" w:rsidP="00506B5A">
            <w:r w:rsidRPr="00506B5A">
              <w:t>Very satisfied</w:t>
            </w:r>
          </w:p>
        </w:tc>
        <w:tc>
          <w:tcPr>
            <w:tcW w:w="1219" w:type="dxa"/>
            <w:noWrap/>
          </w:tcPr>
          <w:p w14:paraId="3371D0BD" w14:textId="77777777" w:rsidR="00EF1249" w:rsidRPr="00506B5A" w:rsidRDefault="00EF1249" w:rsidP="00506B5A">
            <w:r w:rsidRPr="00506B5A">
              <w:t>39</w:t>
            </w:r>
          </w:p>
        </w:tc>
        <w:tc>
          <w:tcPr>
            <w:tcW w:w="1049" w:type="dxa"/>
            <w:noWrap/>
          </w:tcPr>
          <w:p w14:paraId="3061B11D" w14:textId="77777777" w:rsidR="00EF1249" w:rsidRPr="00506B5A" w:rsidRDefault="00EF1249" w:rsidP="00506B5A">
            <w:r w:rsidRPr="00506B5A">
              <w:t>45</w:t>
            </w:r>
          </w:p>
        </w:tc>
        <w:tc>
          <w:tcPr>
            <w:tcW w:w="992" w:type="dxa"/>
            <w:noWrap/>
          </w:tcPr>
          <w:p w14:paraId="2ED45FD5" w14:textId="77777777" w:rsidR="00EF1249" w:rsidRPr="00506B5A" w:rsidRDefault="00EF1249" w:rsidP="00506B5A">
            <w:r w:rsidRPr="00506B5A">
              <w:t>48</w:t>
            </w:r>
          </w:p>
        </w:tc>
        <w:tc>
          <w:tcPr>
            <w:tcW w:w="992" w:type="dxa"/>
          </w:tcPr>
          <w:p w14:paraId="246D2DFF" w14:textId="77777777" w:rsidR="00EF1249" w:rsidRPr="00506B5A" w:rsidRDefault="00EF1249" w:rsidP="00506B5A">
            <w:r w:rsidRPr="00506B5A">
              <w:t>48</w:t>
            </w:r>
          </w:p>
        </w:tc>
        <w:tc>
          <w:tcPr>
            <w:tcW w:w="1134" w:type="dxa"/>
            <w:gridSpan w:val="2"/>
          </w:tcPr>
          <w:p w14:paraId="0B8A4B48" w14:textId="77777777" w:rsidR="00EF1249" w:rsidRPr="00506B5A" w:rsidRDefault="00EF1249" w:rsidP="00506B5A">
            <w:r w:rsidRPr="00506B5A">
              <w:t>35</w:t>
            </w:r>
          </w:p>
        </w:tc>
      </w:tr>
      <w:tr w:rsidR="00EF1249" w:rsidRPr="00506B5A" w14:paraId="104249A1" w14:textId="77777777" w:rsidTr="00AF1662">
        <w:trPr>
          <w:trHeight w:val="240"/>
        </w:trPr>
        <w:tc>
          <w:tcPr>
            <w:tcW w:w="3261" w:type="dxa"/>
            <w:noWrap/>
          </w:tcPr>
          <w:p w14:paraId="108DBDBB" w14:textId="77777777" w:rsidR="00EF1249" w:rsidRPr="00506B5A" w:rsidRDefault="00EF1249" w:rsidP="00506B5A">
            <w:r w:rsidRPr="00506B5A">
              <w:t>Satisfied</w:t>
            </w:r>
          </w:p>
        </w:tc>
        <w:tc>
          <w:tcPr>
            <w:tcW w:w="1219" w:type="dxa"/>
            <w:noWrap/>
          </w:tcPr>
          <w:p w14:paraId="28B45945" w14:textId="77777777" w:rsidR="00EF1249" w:rsidRPr="00506B5A" w:rsidRDefault="00EF1249" w:rsidP="00506B5A">
            <w:r w:rsidRPr="00506B5A">
              <w:t>35</w:t>
            </w:r>
          </w:p>
        </w:tc>
        <w:tc>
          <w:tcPr>
            <w:tcW w:w="1049" w:type="dxa"/>
            <w:noWrap/>
          </w:tcPr>
          <w:p w14:paraId="29D17799" w14:textId="77777777" w:rsidR="00EF1249" w:rsidRPr="00506B5A" w:rsidRDefault="00EF1249" w:rsidP="00506B5A">
            <w:r w:rsidRPr="00506B5A">
              <w:t>29</w:t>
            </w:r>
          </w:p>
        </w:tc>
        <w:tc>
          <w:tcPr>
            <w:tcW w:w="992" w:type="dxa"/>
            <w:noWrap/>
          </w:tcPr>
          <w:p w14:paraId="63E5DFA7" w14:textId="77777777" w:rsidR="00EF1249" w:rsidRPr="00506B5A" w:rsidRDefault="00EF1249" w:rsidP="00506B5A">
            <w:r w:rsidRPr="00506B5A">
              <w:t>29</w:t>
            </w:r>
          </w:p>
        </w:tc>
        <w:tc>
          <w:tcPr>
            <w:tcW w:w="992" w:type="dxa"/>
          </w:tcPr>
          <w:p w14:paraId="04C1F6EB" w14:textId="77777777" w:rsidR="00EF1249" w:rsidRPr="00506B5A" w:rsidRDefault="00EF1249" w:rsidP="00506B5A">
            <w:r w:rsidRPr="00506B5A">
              <w:t>27</w:t>
            </w:r>
          </w:p>
        </w:tc>
        <w:tc>
          <w:tcPr>
            <w:tcW w:w="1134" w:type="dxa"/>
            <w:gridSpan w:val="2"/>
          </w:tcPr>
          <w:p w14:paraId="202A4268" w14:textId="77777777" w:rsidR="00EF1249" w:rsidRPr="00506B5A" w:rsidRDefault="00EF1249" w:rsidP="00506B5A">
            <w:r w:rsidRPr="00506B5A">
              <w:t>28</w:t>
            </w:r>
          </w:p>
        </w:tc>
      </w:tr>
      <w:tr w:rsidR="00EF1249" w:rsidRPr="00506B5A" w14:paraId="41585A28" w14:textId="77777777" w:rsidTr="00AF1662">
        <w:trPr>
          <w:trHeight w:val="240"/>
        </w:trPr>
        <w:tc>
          <w:tcPr>
            <w:tcW w:w="3261" w:type="dxa"/>
            <w:noWrap/>
          </w:tcPr>
          <w:p w14:paraId="5A0F61A8" w14:textId="77777777" w:rsidR="00EF1249" w:rsidRPr="00506B5A" w:rsidRDefault="00EF1249" w:rsidP="00506B5A">
            <w:r w:rsidRPr="00506B5A">
              <w:t>Neutral</w:t>
            </w:r>
          </w:p>
        </w:tc>
        <w:tc>
          <w:tcPr>
            <w:tcW w:w="1219" w:type="dxa"/>
            <w:noWrap/>
          </w:tcPr>
          <w:p w14:paraId="1B223E67" w14:textId="77777777" w:rsidR="00EF1249" w:rsidRPr="00506B5A" w:rsidRDefault="00EF1249" w:rsidP="00506B5A">
            <w:r w:rsidRPr="00506B5A">
              <w:t>16</w:t>
            </w:r>
          </w:p>
        </w:tc>
        <w:tc>
          <w:tcPr>
            <w:tcW w:w="1049" w:type="dxa"/>
            <w:noWrap/>
          </w:tcPr>
          <w:p w14:paraId="0BC0BD21" w14:textId="77777777" w:rsidR="00EF1249" w:rsidRPr="00506B5A" w:rsidRDefault="00EF1249" w:rsidP="00506B5A">
            <w:r w:rsidRPr="00506B5A">
              <w:t>14</w:t>
            </w:r>
          </w:p>
        </w:tc>
        <w:tc>
          <w:tcPr>
            <w:tcW w:w="992" w:type="dxa"/>
            <w:noWrap/>
          </w:tcPr>
          <w:p w14:paraId="7C2447F1" w14:textId="77777777" w:rsidR="00EF1249" w:rsidRPr="00506B5A" w:rsidRDefault="00EF1249" w:rsidP="00506B5A">
            <w:r w:rsidRPr="00506B5A">
              <w:t>15</w:t>
            </w:r>
          </w:p>
        </w:tc>
        <w:tc>
          <w:tcPr>
            <w:tcW w:w="992" w:type="dxa"/>
          </w:tcPr>
          <w:p w14:paraId="16E8E828" w14:textId="77777777" w:rsidR="00EF1249" w:rsidRPr="00506B5A" w:rsidRDefault="00EF1249" w:rsidP="00506B5A">
            <w:r w:rsidRPr="00506B5A">
              <w:t>15</w:t>
            </w:r>
          </w:p>
        </w:tc>
        <w:tc>
          <w:tcPr>
            <w:tcW w:w="1134" w:type="dxa"/>
            <w:gridSpan w:val="2"/>
          </w:tcPr>
          <w:p w14:paraId="001F06E6" w14:textId="77777777" w:rsidR="00EF1249" w:rsidRPr="00506B5A" w:rsidRDefault="00EF1249" w:rsidP="00506B5A">
            <w:r w:rsidRPr="00506B5A">
              <w:t>17</w:t>
            </w:r>
          </w:p>
        </w:tc>
      </w:tr>
      <w:tr w:rsidR="00EF1249" w:rsidRPr="00506B5A" w14:paraId="784659F1" w14:textId="77777777" w:rsidTr="00AF1662">
        <w:trPr>
          <w:trHeight w:val="240"/>
        </w:trPr>
        <w:tc>
          <w:tcPr>
            <w:tcW w:w="3261" w:type="dxa"/>
            <w:noWrap/>
          </w:tcPr>
          <w:p w14:paraId="758777A3" w14:textId="77777777" w:rsidR="00EF1249" w:rsidRPr="00506B5A" w:rsidRDefault="00EF1249" w:rsidP="00506B5A">
            <w:r w:rsidRPr="00506B5A">
              <w:t>Dissatisfied</w:t>
            </w:r>
          </w:p>
        </w:tc>
        <w:tc>
          <w:tcPr>
            <w:tcW w:w="1219" w:type="dxa"/>
            <w:noWrap/>
          </w:tcPr>
          <w:p w14:paraId="69059EE6" w14:textId="77777777" w:rsidR="00EF1249" w:rsidRPr="00506B5A" w:rsidRDefault="00EF1249" w:rsidP="00506B5A">
            <w:r w:rsidRPr="00506B5A">
              <w:t>7</w:t>
            </w:r>
          </w:p>
        </w:tc>
        <w:tc>
          <w:tcPr>
            <w:tcW w:w="1049" w:type="dxa"/>
            <w:noWrap/>
          </w:tcPr>
          <w:p w14:paraId="17ADD2F8" w14:textId="77777777" w:rsidR="00EF1249" w:rsidRPr="00506B5A" w:rsidRDefault="00EF1249" w:rsidP="00506B5A">
            <w:r w:rsidRPr="00506B5A">
              <w:t>8</w:t>
            </w:r>
          </w:p>
        </w:tc>
        <w:tc>
          <w:tcPr>
            <w:tcW w:w="992" w:type="dxa"/>
            <w:noWrap/>
          </w:tcPr>
          <w:p w14:paraId="02833FC7" w14:textId="77777777" w:rsidR="00EF1249" w:rsidRPr="00506B5A" w:rsidRDefault="00EF1249" w:rsidP="00506B5A">
            <w:r w:rsidRPr="00506B5A">
              <w:t>5</w:t>
            </w:r>
          </w:p>
        </w:tc>
        <w:tc>
          <w:tcPr>
            <w:tcW w:w="992" w:type="dxa"/>
          </w:tcPr>
          <w:p w14:paraId="003253F1" w14:textId="77777777" w:rsidR="00EF1249" w:rsidRPr="00506B5A" w:rsidRDefault="00EF1249" w:rsidP="00506B5A">
            <w:r w:rsidRPr="00506B5A">
              <w:t>7</w:t>
            </w:r>
          </w:p>
        </w:tc>
        <w:tc>
          <w:tcPr>
            <w:tcW w:w="1134" w:type="dxa"/>
            <w:gridSpan w:val="2"/>
          </w:tcPr>
          <w:p w14:paraId="25CB0332" w14:textId="77777777" w:rsidR="00EF1249" w:rsidRPr="00506B5A" w:rsidRDefault="00EF1249" w:rsidP="00506B5A">
            <w:r w:rsidRPr="00506B5A">
              <w:t>11</w:t>
            </w:r>
          </w:p>
        </w:tc>
      </w:tr>
      <w:tr w:rsidR="00EF1249" w:rsidRPr="00506B5A" w14:paraId="3B2C977F" w14:textId="77777777" w:rsidTr="00AF1662">
        <w:trPr>
          <w:trHeight w:val="240"/>
        </w:trPr>
        <w:tc>
          <w:tcPr>
            <w:tcW w:w="3261" w:type="dxa"/>
            <w:noWrap/>
          </w:tcPr>
          <w:p w14:paraId="3DF558C1" w14:textId="77777777" w:rsidR="00EF1249" w:rsidRPr="00506B5A" w:rsidRDefault="00EF1249" w:rsidP="00506B5A">
            <w:r w:rsidRPr="00506B5A">
              <w:t>Very dissatisfied</w:t>
            </w:r>
          </w:p>
        </w:tc>
        <w:tc>
          <w:tcPr>
            <w:tcW w:w="1219" w:type="dxa"/>
            <w:noWrap/>
          </w:tcPr>
          <w:p w14:paraId="085AB4AA" w14:textId="77777777" w:rsidR="00EF1249" w:rsidRPr="00506B5A" w:rsidRDefault="00EF1249" w:rsidP="00506B5A">
            <w:r w:rsidRPr="00506B5A">
              <w:t>3</w:t>
            </w:r>
          </w:p>
        </w:tc>
        <w:tc>
          <w:tcPr>
            <w:tcW w:w="1049" w:type="dxa"/>
            <w:noWrap/>
          </w:tcPr>
          <w:p w14:paraId="1AD19B5A" w14:textId="77777777" w:rsidR="00EF1249" w:rsidRPr="00506B5A" w:rsidRDefault="00EF1249" w:rsidP="00506B5A">
            <w:r w:rsidRPr="00506B5A">
              <w:t>3</w:t>
            </w:r>
          </w:p>
        </w:tc>
        <w:tc>
          <w:tcPr>
            <w:tcW w:w="992" w:type="dxa"/>
            <w:noWrap/>
          </w:tcPr>
          <w:p w14:paraId="76418B02" w14:textId="77777777" w:rsidR="00EF1249" w:rsidRPr="00506B5A" w:rsidRDefault="00EF1249" w:rsidP="00506B5A">
            <w:r w:rsidRPr="00506B5A">
              <w:t>3</w:t>
            </w:r>
          </w:p>
        </w:tc>
        <w:tc>
          <w:tcPr>
            <w:tcW w:w="992" w:type="dxa"/>
          </w:tcPr>
          <w:p w14:paraId="4B7EB839" w14:textId="77777777" w:rsidR="00EF1249" w:rsidRPr="00506B5A" w:rsidRDefault="00EF1249" w:rsidP="00506B5A">
            <w:r w:rsidRPr="00506B5A">
              <w:t>3</w:t>
            </w:r>
          </w:p>
        </w:tc>
        <w:tc>
          <w:tcPr>
            <w:tcW w:w="1134" w:type="dxa"/>
            <w:gridSpan w:val="2"/>
          </w:tcPr>
          <w:p w14:paraId="576E3D25" w14:textId="77777777" w:rsidR="00EF1249" w:rsidRPr="00506B5A" w:rsidRDefault="00EF1249" w:rsidP="00506B5A">
            <w:r w:rsidRPr="00506B5A">
              <w:t>9</w:t>
            </w:r>
          </w:p>
        </w:tc>
      </w:tr>
      <w:tr w:rsidR="00EF1249" w:rsidRPr="00506B5A" w14:paraId="3C684BF5" w14:textId="77777777" w:rsidTr="00AF1662">
        <w:trPr>
          <w:trHeight w:val="240"/>
        </w:trPr>
        <w:tc>
          <w:tcPr>
            <w:tcW w:w="8659" w:type="dxa"/>
            <w:gridSpan w:val="7"/>
            <w:noWrap/>
          </w:tcPr>
          <w:p w14:paraId="38BCC1EC" w14:textId="77777777" w:rsidR="00EF1249" w:rsidRPr="00506B5A" w:rsidRDefault="00EF1249" w:rsidP="00506B5A">
            <w:pPr>
              <w:rPr>
                <w:b/>
                <w:bCs/>
              </w:rPr>
            </w:pPr>
            <w:r w:rsidRPr="00506B5A">
              <w:t xml:space="preserve"> </w:t>
            </w:r>
            <w:r w:rsidRPr="00506B5A">
              <w:rPr>
                <w:b/>
                <w:bCs/>
              </w:rPr>
              <w:t>Hapū wānanga/Pregnancy and Parenting Education (PPE)/Antenatal classes</w:t>
            </w:r>
          </w:p>
        </w:tc>
      </w:tr>
      <w:tr w:rsidR="00EF1249" w:rsidRPr="00506B5A" w14:paraId="1D0DCC4F" w14:textId="77777777" w:rsidTr="00AF1662">
        <w:trPr>
          <w:trHeight w:val="240"/>
        </w:trPr>
        <w:tc>
          <w:tcPr>
            <w:tcW w:w="3261" w:type="dxa"/>
            <w:noWrap/>
          </w:tcPr>
          <w:p w14:paraId="0836CBF3" w14:textId="77777777" w:rsidR="00EF1249" w:rsidRPr="00506B5A" w:rsidRDefault="00EF1249" w:rsidP="00506B5A">
            <w:r w:rsidRPr="00506B5A">
              <w:lastRenderedPageBreak/>
              <w:t>Unweighted base =</w:t>
            </w:r>
          </w:p>
        </w:tc>
        <w:tc>
          <w:tcPr>
            <w:tcW w:w="1219" w:type="dxa"/>
            <w:noWrap/>
          </w:tcPr>
          <w:p w14:paraId="393AE9DE" w14:textId="77777777" w:rsidR="00EF1249" w:rsidRPr="00506B5A" w:rsidRDefault="00EF1249" w:rsidP="00506B5A">
            <w:r w:rsidRPr="00506B5A">
              <w:t>3799</w:t>
            </w:r>
          </w:p>
        </w:tc>
        <w:tc>
          <w:tcPr>
            <w:tcW w:w="1049" w:type="dxa"/>
            <w:noWrap/>
          </w:tcPr>
          <w:p w14:paraId="242AB328" w14:textId="77777777" w:rsidR="00EF1249" w:rsidRPr="00506B5A" w:rsidRDefault="00EF1249" w:rsidP="00506B5A">
            <w:r w:rsidRPr="00506B5A">
              <w:t>857</w:t>
            </w:r>
          </w:p>
        </w:tc>
        <w:tc>
          <w:tcPr>
            <w:tcW w:w="992" w:type="dxa"/>
            <w:noWrap/>
          </w:tcPr>
          <w:p w14:paraId="1527C047" w14:textId="77777777" w:rsidR="00EF1249" w:rsidRPr="00506B5A" w:rsidRDefault="00EF1249" w:rsidP="00506B5A">
            <w:r w:rsidRPr="00506B5A">
              <w:t>805</w:t>
            </w:r>
          </w:p>
        </w:tc>
        <w:tc>
          <w:tcPr>
            <w:tcW w:w="992" w:type="dxa"/>
          </w:tcPr>
          <w:p w14:paraId="310826DB" w14:textId="77777777" w:rsidR="00EF1249" w:rsidRPr="00506B5A" w:rsidRDefault="00EF1249" w:rsidP="00506B5A">
            <w:r w:rsidRPr="00506B5A">
              <w:t>567</w:t>
            </w:r>
          </w:p>
        </w:tc>
        <w:tc>
          <w:tcPr>
            <w:tcW w:w="1134" w:type="dxa"/>
            <w:gridSpan w:val="2"/>
          </w:tcPr>
          <w:p w14:paraId="20C768D7" w14:textId="77777777" w:rsidR="00EF1249" w:rsidRPr="00506B5A" w:rsidRDefault="00EF1249" w:rsidP="00506B5A">
            <w:r w:rsidRPr="00506B5A">
              <w:t>223</w:t>
            </w:r>
          </w:p>
        </w:tc>
      </w:tr>
      <w:tr w:rsidR="00EF1249" w:rsidRPr="00506B5A" w14:paraId="602FCC40" w14:textId="77777777" w:rsidTr="00AF1662">
        <w:trPr>
          <w:trHeight w:val="240"/>
        </w:trPr>
        <w:tc>
          <w:tcPr>
            <w:tcW w:w="3261" w:type="dxa"/>
            <w:noWrap/>
          </w:tcPr>
          <w:p w14:paraId="3563C220" w14:textId="77777777" w:rsidR="00EF1249" w:rsidRPr="00506B5A" w:rsidRDefault="00EF1249" w:rsidP="00506B5A">
            <w:r w:rsidRPr="00506B5A">
              <w:t>Satisfied/Very satisfied</w:t>
            </w:r>
          </w:p>
        </w:tc>
        <w:tc>
          <w:tcPr>
            <w:tcW w:w="1219" w:type="dxa"/>
            <w:noWrap/>
          </w:tcPr>
          <w:p w14:paraId="4F1B0DC8" w14:textId="77777777" w:rsidR="00EF1249" w:rsidRPr="00506B5A" w:rsidRDefault="00EF1249" w:rsidP="00506B5A">
            <w:r w:rsidRPr="00506B5A">
              <w:t>72</w:t>
            </w:r>
          </w:p>
        </w:tc>
        <w:tc>
          <w:tcPr>
            <w:tcW w:w="1049" w:type="dxa"/>
            <w:noWrap/>
          </w:tcPr>
          <w:p w14:paraId="5BEC886C" w14:textId="77777777" w:rsidR="00EF1249" w:rsidRPr="00506B5A" w:rsidRDefault="00EF1249" w:rsidP="00506B5A">
            <w:r w:rsidRPr="00506B5A">
              <w:t>67</w:t>
            </w:r>
          </w:p>
        </w:tc>
        <w:tc>
          <w:tcPr>
            <w:tcW w:w="992" w:type="dxa"/>
            <w:noWrap/>
          </w:tcPr>
          <w:p w14:paraId="1C3A7E1D" w14:textId="77777777" w:rsidR="00EF1249" w:rsidRPr="00506B5A" w:rsidRDefault="00EF1249" w:rsidP="00506B5A">
            <w:r w:rsidRPr="00506B5A">
              <w:t>70</w:t>
            </w:r>
          </w:p>
        </w:tc>
        <w:tc>
          <w:tcPr>
            <w:tcW w:w="992" w:type="dxa"/>
          </w:tcPr>
          <w:p w14:paraId="0B04E113" w14:textId="77777777" w:rsidR="00EF1249" w:rsidRPr="00506B5A" w:rsidRDefault="00EF1249" w:rsidP="00506B5A">
            <w:r w:rsidRPr="00506B5A">
              <w:t>71</w:t>
            </w:r>
          </w:p>
        </w:tc>
        <w:tc>
          <w:tcPr>
            <w:tcW w:w="1134" w:type="dxa"/>
            <w:gridSpan w:val="2"/>
          </w:tcPr>
          <w:p w14:paraId="553B54C4" w14:textId="77777777" w:rsidR="00EF1249" w:rsidRPr="00506B5A" w:rsidRDefault="00EF1249" w:rsidP="00506B5A">
            <w:r w:rsidRPr="00506B5A">
              <w:t>57</w:t>
            </w:r>
          </w:p>
        </w:tc>
      </w:tr>
      <w:tr w:rsidR="00EF1249" w:rsidRPr="00506B5A" w14:paraId="23AC077B" w14:textId="77777777" w:rsidTr="00AF1662">
        <w:trPr>
          <w:trHeight w:val="240"/>
        </w:trPr>
        <w:tc>
          <w:tcPr>
            <w:tcW w:w="3261" w:type="dxa"/>
            <w:noWrap/>
          </w:tcPr>
          <w:p w14:paraId="24BBA66B" w14:textId="77777777" w:rsidR="00EF1249" w:rsidRPr="00506B5A" w:rsidRDefault="00EF1249" w:rsidP="00506B5A">
            <w:r w:rsidRPr="00506B5A">
              <w:t>Very satisfied</w:t>
            </w:r>
          </w:p>
        </w:tc>
        <w:tc>
          <w:tcPr>
            <w:tcW w:w="1219" w:type="dxa"/>
            <w:noWrap/>
          </w:tcPr>
          <w:p w14:paraId="4DEC1151" w14:textId="77777777" w:rsidR="00EF1249" w:rsidRPr="00506B5A" w:rsidRDefault="00EF1249" w:rsidP="00506B5A">
            <w:r w:rsidRPr="00506B5A">
              <w:t>33</w:t>
            </w:r>
          </w:p>
        </w:tc>
        <w:tc>
          <w:tcPr>
            <w:tcW w:w="1049" w:type="dxa"/>
            <w:noWrap/>
          </w:tcPr>
          <w:p w14:paraId="74611DF9" w14:textId="77777777" w:rsidR="00EF1249" w:rsidRPr="00506B5A" w:rsidRDefault="00EF1249" w:rsidP="00506B5A">
            <w:r w:rsidRPr="00506B5A">
              <w:t>35</w:t>
            </w:r>
          </w:p>
        </w:tc>
        <w:tc>
          <w:tcPr>
            <w:tcW w:w="992" w:type="dxa"/>
            <w:noWrap/>
          </w:tcPr>
          <w:p w14:paraId="4CC7D995" w14:textId="77777777" w:rsidR="00EF1249" w:rsidRPr="00506B5A" w:rsidRDefault="00EF1249" w:rsidP="00506B5A">
            <w:r w:rsidRPr="00506B5A">
              <w:t>36</w:t>
            </w:r>
          </w:p>
        </w:tc>
        <w:tc>
          <w:tcPr>
            <w:tcW w:w="992" w:type="dxa"/>
          </w:tcPr>
          <w:p w14:paraId="29F31A59" w14:textId="77777777" w:rsidR="00EF1249" w:rsidRPr="00506B5A" w:rsidRDefault="00EF1249" w:rsidP="00506B5A">
            <w:r w:rsidRPr="00506B5A">
              <w:t>37</w:t>
            </w:r>
          </w:p>
        </w:tc>
        <w:tc>
          <w:tcPr>
            <w:tcW w:w="1134" w:type="dxa"/>
            <w:gridSpan w:val="2"/>
          </w:tcPr>
          <w:p w14:paraId="6E468D6A" w14:textId="77777777" w:rsidR="00EF1249" w:rsidRPr="00506B5A" w:rsidRDefault="00EF1249" w:rsidP="00506B5A">
            <w:r w:rsidRPr="00506B5A">
              <w:t>29</w:t>
            </w:r>
          </w:p>
        </w:tc>
      </w:tr>
      <w:tr w:rsidR="00EF1249" w:rsidRPr="00506B5A" w14:paraId="3527FC41" w14:textId="77777777" w:rsidTr="00AF1662">
        <w:trPr>
          <w:trHeight w:val="240"/>
        </w:trPr>
        <w:tc>
          <w:tcPr>
            <w:tcW w:w="3261" w:type="dxa"/>
            <w:noWrap/>
          </w:tcPr>
          <w:p w14:paraId="19A7C9C9" w14:textId="77777777" w:rsidR="00EF1249" w:rsidRPr="00506B5A" w:rsidRDefault="00EF1249" w:rsidP="00506B5A">
            <w:r w:rsidRPr="00506B5A">
              <w:t>Satisfied</w:t>
            </w:r>
          </w:p>
        </w:tc>
        <w:tc>
          <w:tcPr>
            <w:tcW w:w="1219" w:type="dxa"/>
            <w:noWrap/>
          </w:tcPr>
          <w:p w14:paraId="54F4DE2A" w14:textId="77777777" w:rsidR="00EF1249" w:rsidRPr="00506B5A" w:rsidRDefault="00EF1249" w:rsidP="00506B5A">
            <w:r w:rsidRPr="00506B5A">
              <w:t>39</w:t>
            </w:r>
          </w:p>
        </w:tc>
        <w:tc>
          <w:tcPr>
            <w:tcW w:w="1049" w:type="dxa"/>
            <w:noWrap/>
          </w:tcPr>
          <w:p w14:paraId="50FBC94C" w14:textId="77777777" w:rsidR="00EF1249" w:rsidRPr="00506B5A" w:rsidRDefault="00EF1249" w:rsidP="00506B5A">
            <w:r w:rsidRPr="00506B5A">
              <w:t>32</w:t>
            </w:r>
          </w:p>
        </w:tc>
        <w:tc>
          <w:tcPr>
            <w:tcW w:w="992" w:type="dxa"/>
            <w:noWrap/>
          </w:tcPr>
          <w:p w14:paraId="666652DB" w14:textId="77777777" w:rsidR="00EF1249" w:rsidRPr="00506B5A" w:rsidRDefault="00EF1249" w:rsidP="00506B5A">
            <w:r w:rsidRPr="00506B5A">
              <w:t>34</w:t>
            </w:r>
          </w:p>
        </w:tc>
        <w:tc>
          <w:tcPr>
            <w:tcW w:w="992" w:type="dxa"/>
          </w:tcPr>
          <w:p w14:paraId="7E858B20" w14:textId="77777777" w:rsidR="00EF1249" w:rsidRPr="00506B5A" w:rsidRDefault="00EF1249" w:rsidP="00506B5A">
            <w:r w:rsidRPr="00506B5A">
              <w:t>34</w:t>
            </w:r>
          </w:p>
        </w:tc>
        <w:tc>
          <w:tcPr>
            <w:tcW w:w="1134" w:type="dxa"/>
            <w:gridSpan w:val="2"/>
          </w:tcPr>
          <w:p w14:paraId="64373638" w14:textId="77777777" w:rsidR="00EF1249" w:rsidRPr="00506B5A" w:rsidRDefault="00EF1249" w:rsidP="00506B5A">
            <w:r w:rsidRPr="00506B5A">
              <w:t>28</w:t>
            </w:r>
          </w:p>
        </w:tc>
      </w:tr>
      <w:tr w:rsidR="00EF1249" w:rsidRPr="00506B5A" w14:paraId="1FDCD96D" w14:textId="77777777" w:rsidTr="00AF1662">
        <w:trPr>
          <w:trHeight w:val="240"/>
        </w:trPr>
        <w:tc>
          <w:tcPr>
            <w:tcW w:w="3261" w:type="dxa"/>
            <w:noWrap/>
          </w:tcPr>
          <w:p w14:paraId="5A051165" w14:textId="77777777" w:rsidR="00EF1249" w:rsidRPr="00506B5A" w:rsidRDefault="00EF1249" w:rsidP="00506B5A">
            <w:r w:rsidRPr="00506B5A">
              <w:t>Neutral</w:t>
            </w:r>
          </w:p>
        </w:tc>
        <w:tc>
          <w:tcPr>
            <w:tcW w:w="1219" w:type="dxa"/>
            <w:noWrap/>
          </w:tcPr>
          <w:p w14:paraId="0F7929FC" w14:textId="77777777" w:rsidR="00EF1249" w:rsidRPr="00506B5A" w:rsidRDefault="00EF1249" w:rsidP="00506B5A">
            <w:r w:rsidRPr="00506B5A">
              <w:t>19</w:t>
            </w:r>
          </w:p>
        </w:tc>
        <w:tc>
          <w:tcPr>
            <w:tcW w:w="1049" w:type="dxa"/>
            <w:noWrap/>
          </w:tcPr>
          <w:p w14:paraId="364C574E" w14:textId="77777777" w:rsidR="00EF1249" w:rsidRPr="00506B5A" w:rsidRDefault="00EF1249" w:rsidP="00506B5A">
            <w:r w:rsidRPr="00506B5A">
              <w:t>20</w:t>
            </w:r>
          </w:p>
        </w:tc>
        <w:tc>
          <w:tcPr>
            <w:tcW w:w="992" w:type="dxa"/>
            <w:noWrap/>
          </w:tcPr>
          <w:p w14:paraId="29BE0C00" w14:textId="77777777" w:rsidR="00EF1249" w:rsidRPr="00506B5A" w:rsidRDefault="00EF1249" w:rsidP="00506B5A">
            <w:r w:rsidRPr="00506B5A">
              <w:t>20</w:t>
            </w:r>
          </w:p>
        </w:tc>
        <w:tc>
          <w:tcPr>
            <w:tcW w:w="992" w:type="dxa"/>
          </w:tcPr>
          <w:p w14:paraId="7ADF2C78" w14:textId="77777777" w:rsidR="00EF1249" w:rsidRPr="00506B5A" w:rsidRDefault="00EF1249" w:rsidP="00506B5A">
            <w:r w:rsidRPr="00506B5A">
              <w:t>19</w:t>
            </w:r>
          </w:p>
        </w:tc>
        <w:tc>
          <w:tcPr>
            <w:tcW w:w="1134" w:type="dxa"/>
            <w:gridSpan w:val="2"/>
          </w:tcPr>
          <w:p w14:paraId="5EB9FAF1" w14:textId="77777777" w:rsidR="00EF1249" w:rsidRPr="00506B5A" w:rsidRDefault="00EF1249" w:rsidP="00506B5A">
            <w:r w:rsidRPr="00506B5A">
              <w:t>27</w:t>
            </w:r>
          </w:p>
        </w:tc>
      </w:tr>
      <w:tr w:rsidR="00EF1249" w:rsidRPr="00506B5A" w14:paraId="14EDF386" w14:textId="77777777" w:rsidTr="00AF1662">
        <w:trPr>
          <w:trHeight w:val="240"/>
        </w:trPr>
        <w:tc>
          <w:tcPr>
            <w:tcW w:w="3261" w:type="dxa"/>
            <w:noWrap/>
          </w:tcPr>
          <w:p w14:paraId="768DF752" w14:textId="77777777" w:rsidR="00EF1249" w:rsidRPr="00506B5A" w:rsidRDefault="00EF1249" w:rsidP="00506B5A">
            <w:r w:rsidRPr="00506B5A">
              <w:t>Dissatisfied</w:t>
            </w:r>
          </w:p>
        </w:tc>
        <w:tc>
          <w:tcPr>
            <w:tcW w:w="1219" w:type="dxa"/>
            <w:noWrap/>
          </w:tcPr>
          <w:p w14:paraId="3F5604FE" w14:textId="77777777" w:rsidR="00EF1249" w:rsidRPr="00506B5A" w:rsidRDefault="00EF1249" w:rsidP="00506B5A">
            <w:r w:rsidRPr="00506B5A">
              <w:t>7</w:t>
            </w:r>
          </w:p>
        </w:tc>
        <w:tc>
          <w:tcPr>
            <w:tcW w:w="1049" w:type="dxa"/>
            <w:noWrap/>
          </w:tcPr>
          <w:p w14:paraId="620A5605" w14:textId="77777777" w:rsidR="00EF1249" w:rsidRPr="00506B5A" w:rsidRDefault="00EF1249" w:rsidP="00506B5A">
            <w:r w:rsidRPr="00506B5A">
              <w:t>8</w:t>
            </w:r>
          </w:p>
        </w:tc>
        <w:tc>
          <w:tcPr>
            <w:tcW w:w="992" w:type="dxa"/>
            <w:noWrap/>
          </w:tcPr>
          <w:p w14:paraId="4192DE2D" w14:textId="77777777" w:rsidR="00EF1249" w:rsidRPr="00506B5A" w:rsidRDefault="00EF1249" w:rsidP="00506B5A">
            <w:r w:rsidRPr="00506B5A">
              <w:t>6</w:t>
            </w:r>
          </w:p>
        </w:tc>
        <w:tc>
          <w:tcPr>
            <w:tcW w:w="992" w:type="dxa"/>
          </w:tcPr>
          <w:p w14:paraId="3A622E74" w14:textId="77777777" w:rsidR="00EF1249" w:rsidRPr="00506B5A" w:rsidRDefault="00EF1249" w:rsidP="00506B5A">
            <w:r w:rsidRPr="00506B5A">
              <w:t>6</w:t>
            </w:r>
          </w:p>
        </w:tc>
        <w:tc>
          <w:tcPr>
            <w:tcW w:w="1134" w:type="dxa"/>
            <w:gridSpan w:val="2"/>
          </w:tcPr>
          <w:p w14:paraId="639CE444" w14:textId="77777777" w:rsidR="00EF1249" w:rsidRPr="00506B5A" w:rsidRDefault="00EF1249" w:rsidP="00506B5A">
            <w:r w:rsidRPr="00506B5A">
              <w:t>9</w:t>
            </w:r>
          </w:p>
        </w:tc>
      </w:tr>
      <w:tr w:rsidR="00EF1249" w:rsidRPr="00506B5A" w14:paraId="1AC57648" w14:textId="77777777" w:rsidTr="00AF1662">
        <w:trPr>
          <w:trHeight w:val="240"/>
        </w:trPr>
        <w:tc>
          <w:tcPr>
            <w:tcW w:w="3261" w:type="dxa"/>
            <w:noWrap/>
          </w:tcPr>
          <w:p w14:paraId="07A427F6" w14:textId="77777777" w:rsidR="00EF1249" w:rsidRPr="00506B5A" w:rsidRDefault="00EF1249" w:rsidP="00506B5A">
            <w:r w:rsidRPr="00506B5A">
              <w:t>Very dissatisfied</w:t>
            </w:r>
          </w:p>
        </w:tc>
        <w:tc>
          <w:tcPr>
            <w:tcW w:w="1219" w:type="dxa"/>
            <w:noWrap/>
          </w:tcPr>
          <w:p w14:paraId="3F9DB866" w14:textId="77777777" w:rsidR="00EF1249" w:rsidRPr="00506B5A" w:rsidRDefault="00EF1249" w:rsidP="00506B5A">
            <w:r w:rsidRPr="00506B5A">
              <w:t>3</w:t>
            </w:r>
          </w:p>
        </w:tc>
        <w:tc>
          <w:tcPr>
            <w:tcW w:w="1049" w:type="dxa"/>
            <w:noWrap/>
          </w:tcPr>
          <w:p w14:paraId="20B7E518" w14:textId="77777777" w:rsidR="00EF1249" w:rsidRPr="00506B5A" w:rsidRDefault="00EF1249" w:rsidP="00506B5A">
            <w:r w:rsidRPr="00506B5A">
              <w:t>4</w:t>
            </w:r>
          </w:p>
        </w:tc>
        <w:tc>
          <w:tcPr>
            <w:tcW w:w="992" w:type="dxa"/>
            <w:noWrap/>
          </w:tcPr>
          <w:p w14:paraId="49DC7A7F" w14:textId="77777777" w:rsidR="00EF1249" w:rsidRPr="00506B5A" w:rsidRDefault="00EF1249" w:rsidP="00506B5A">
            <w:r w:rsidRPr="00506B5A">
              <w:t>4</w:t>
            </w:r>
          </w:p>
        </w:tc>
        <w:tc>
          <w:tcPr>
            <w:tcW w:w="992" w:type="dxa"/>
          </w:tcPr>
          <w:p w14:paraId="2A543D7E" w14:textId="77777777" w:rsidR="00EF1249" w:rsidRPr="00506B5A" w:rsidRDefault="00EF1249" w:rsidP="00506B5A">
            <w:r w:rsidRPr="00506B5A">
              <w:t>3</w:t>
            </w:r>
          </w:p>
        </w:tc>
        <w:tc>
          <w:tcPr>
            <w:tcW w:w="1134" w:type="dxa"/>
            <w:gridSpan w:val="2"/>
          </w:tcPr>
          <w:p w14:paraId="7CC7DF10" w14:textId="77777777" w:rsidR="00EF1249" w:rsidRPr="00506B5A" w:rsidRDefault="00EF1249" w:rsidP="00506B5A">
            <w:r w:rsidRPr="00506B5A">
              <w:t>7</w:t>
            </w:r>
          </w:p>
        </w:tc>
      </w:tr>
      <w:tr w:rsidR="00EF1249" w:rsidRPr="00506B5A" w14:paraId="46072BA9" w14:textId="77777777" w:rsidTr="00AF1662">
        <w:trPr>
          <w:trHeight w:val="240"/>
        </w:trPr>
        <w:tc>
          <w:tcPr>
            <w:tcW w:w="8659" w:type="dxa"/>
            <w:gridSpan w:val="7"/>
            <w:noWrap/>
          </w:tcPr>
          <w:p w14:paraId="2457593C" w14:textId="77777777" w:rsidR="00EF1249" w:rsidRPr="00506B5A" w:rsidRDefault="00EF1249" w:rsidP="00506B5A">
            <w:pPr>
              <w:rPr>
                <w:b/>
                <w:bCs/>
              </w:rPr>
            </w:pPr>
            <w:r w:rsidRPr="00506B5A">
              <w:rPr>
                <w:b/>
                <w:bCs/>
              </w:rPr>
              <w:t xml:space="preserve"> </w:t>
            </w:r>
            <w:proofErr w:type="spellStart"/>
            <w:r w:rsidRPr="00506B5A">
              <w:rPr>
                <w:b/>
                <w:bCs/>
              </w:rPr>
              <w:t>WellChild</w:t>
            </w:r>
            <w:proofErr w:type="spellEnd"/>
            <w:r w:rsidRPr="00506B5A">
              <w:rPr>
                <w:b/>
                <w:bCs/>
              </w:rPr>
              <w:t xml:space="preserve"> Tamariki Ora/ Whānau Āwhina Plunket Services</w:t>
            </w:r>
          </w:p>
        </w:tc>
      </w:tr>
      <w:tr w:rsidR="00EF1249" w:rsidRPr="00506B5A" w14:paraId="0B39D9FF" w14:textId="77777777" w:rsidTr="00AF1662">
        <w:trPr>
          <w:trHeight w:val="240"/>
        </w:trPr>
        <w:tc>
          <w:tcPr>
            <w:tcW w:w="3261" w:type="dxa"/>
            <w:noWrap/>
          </w:tcPr>
          <w:p w14:paraId="1C22DC92" w14:textId="77777777" w:rsidR="00EF1249" w:rsidRPr="00506B5A" w:rsidRDefault="00EF1249" w:rsidP="00506B5A">
            <w:r w:rsidRPr="00506B5A">
              <w:t>Unweighted base =</w:t>
            </w:r>
          </w:p>
        </w:tc>
        <w:tc>
          <w:tcPr>
            <w:tcW w:w="1219" w:type="dxa"/>
            <w:noWrap/>
          </w:tcPr>
          <w:p w14:paraId="00748F48" w14:textId="77777777" w:rsidR="00EF1249" w:rsidRPr="00506B5A" w:rsidRDefault="00EF1249" w:rsidP="00506B5A">
            <w:r w:rsidRPr="00506B5A">
              <w:t>4188</w:t>
            </w:r>
          </w:p>
        </w:tc>
        <w:tc>
          <w:tcPr>
            <w:tcW w:w="1049" w:type="dxa"/>
            <w:noWrap/>
          </w:tcPr>
          <w:p w14:paraId="12A96027" w14:textId="77777777" w:rsidR="00EF1249" w:rsidRPr="00506B5A" w:rsidRDefault="00EF1249" w:rsidP="00506B5A">
            <w:r w:rsidRPr="00506B5A">
              <w:t>926</w:t>
            </w:r>
          </w:p>
        </w:tc>
        <w:tc>
          <w:tcPr>
            <w:tcW w:w="992" w:type="dxa"/>
            <w:noWrap/>
          </w:tcPr>
          <w:p w14:paraId="06DA64FB" w14:textId="77777777" w:rsidR="00EF1249" w:rsidRPr="00506B5A" w:rsidRDefault="00EF1249" w:rsidP="00506B5A">
            <w:r w:rsidRPr="00506B5A">
              <w:t>889</w:t>
            </w:r>
          </w:p>
        </w:tc>
        <w:tc>
          <w:tcPr>
            <w:tcW w:w="992" w:type="dxa"/>
          </w:tcPr>
          <w:p w14:paraId="0360A1A1" w14:textId="77777777" w:rsidR="00EF1249" w:rsidRPr="00506B5A" w:rsidRDefault="00EF1249" w:rsidP="00506B5A">
            <w:r w:rsidRPr="00506B5A">
              <w:t>601</w:t>
            </w:r>
          </w:p>
        </w:tc>
        <w:tc>
          <w:tcPr>
            <w:tcW w:w="1134" w:type="dxa"/>
            <w:gridSpan w:val="2"/>
          </w:tcPr>
          <w:p w14:paraId="2D254E4E" w14:textId="77777777" w:rsidR="00EF1249" w:rsidRPr="00506B5A" w:rsidRDefault="00EF1249" w:rsidP="00506B5A">
            <w:r w:rsidRPr="00506B5A">
              <w:t>240</w:t>
            </w:r>
          </w:p>
        </w:tc>
      </w:tr>
      <w:tr w:rsidR="00EF1249" w:rsidRPr="00506B5A" w14:paraId="0020A5B4" w14:textId="77777777" w:rsidTr="00AF1662">
        <w:trPr>
          <w:trHeight w:val="240"/>
        </w:trPr>
        <w:tc>
          <w:tcPr>
            <w:tcW w:w="3261" w:type="dxa"/>
            <w:noWrap/>
          </w:tcPr>
          <w:p w14:paraId="456CCAB0" w14:textId="77777777" w:rsidR="00EF1249" w:rsidRPr="00506B5A" w:rsidRDefault="00EF1249" w:rsidP="00506B5A">
            <w:r w:rsidRPr="00506B5A">
              <w:t>Satisfied/Very satisfied</w:t>
            </w:r>
          </w:p>
        </w:tc>
        <w:tc>
          <w:tcPr>
            <w:tcW w:w="1219" w:type="dxa"/>
            <w:noWrap/>
          </w:tcPr>
          <w:p w14:paraId="79A8A939" w14:textId="77777777" w:rsidR="00EF1249" w:rsidRPr="00506B5A" w:rsidRDefault="00EF1249" w:rsidP="00506B5A">
            <w:r w:rsidRPr="00506B5A">
              <w:t>71</w:t>
            </w:r>
          </w:p>
        </w:tc>
        <w:tc>
          <w:tcPr>
            <w:tcW w:w="1049" w:type="dxa"/>
            <w:noWrap/>
          </w:tcPr>
          <w:p w14:paraId="5670EBCA" w14:textId="77777777" w:rsidR="00EF1249" w:rsidRPr="00506B5A" w:rsidRDefault="00EF1249" w:rsidP="00506B5A">
            <w:r w:rsidRPr="00506B5A">
              <w:t>72</w:t>
            </w:r>
          </w:p>
        </w:tc>
        <w:tc>
          <w:tcPr>
            <w:tcW w:w="992" w:type="dxa"/>
            <w:noWrap/>
          </w:tcPr>
          <w:p w14:paraId="4512766E" w14:textId="77777777" w:rsidR="00EF1249" w:rsidRPr="00506B5A" w:rsidRDefault="00EF1249" w:rsidP="00506B5A">
            <w:r w:rsidRPr="00506B5A">
              <w:t>74</w:t>
            </w:r>
          </w:p>
        </w:tc>
        <w:tc>
          <w:tcPr>
            <w:tcW w:w="992" w:type="dxa"/>
          </w:tcPr>
          <w:p w14:paraId="70562FD3" w14:textId="77777777" w:rsidR="00EF1249" w:rsidRPr="00506B5A" w:rsidRDefault="00EF1249" w:rsidP="00506B5A">
            <w:r w:rsidRPr="00506B5A">
              <w:t>70</w:t>
            </w:r>
          </w:p>
        </w:tc>
        <w:tc>
          <w:tcPr>
            <w:tcW w:w="1134" w:type="dxa"/>
            <w:gridSpan w:val="2"/>
          </w:tcPr>
          <w:p w14:paraId="3575B800" w14:textId="77777777" w:rsidR="00EF1249" w:rsidRPr="00506B5A" w:rsidRDefault="00EF1249" w:rsidP="00506B5A">
            <w:r w:rsidRPr="00506B5A">
              <w:t>58</w:t>
            </w:r>
          </w:p>
        </w:tc>
      </w:tr>
      <w:tr w:rsidR="00EF1249" w:rsidRPr="00506B5A" w14:paraId="29E3ECF7" w14:textId="77777777" w:rsidTr="00AF1662">
        <w:trPr>
          <w:trHeight w:val="240"/>
        </w:trPr>
        <w:tc>
          <w:tcPr>
            <w:tcW w:w="3261" w:type="dxa"/>
            <w:noWrap/>
          </w:tcPr>
          <w:p w14:paraId="7F81ABB9" w14:textId="77777777" w:rsidR="00EF1249" w:rsidRPr="00506B5A" w:rsidRDefault="00EF1249" w:rsidP="00506B5A">
            <w:r w:rsidRPr="00506B5A">
              <w:t>Very satisfied</w:t>
            </w:r>
          </w:p>
        </w:tc>
        <w:tc>
          <w:tcPr>
            <w:tcW w:w="1219" w:type="dxa"/>
            <w:noWrap/>
          </w:tcPr>
          <w:p w14:paraId="2CA5E766" w14:textId="77777777" w:rsidR="00EF1249" w:rsidRPr="00506B5A" w:rsidRDefault="00EF1249" w:rsidP="00506B5A">
            <w:r w:rsidRPr="00506B5A">
              <w:t>33</w:t>
            </w:r>
          </w:p>
        </w:tc>
        <w:tc>
          <w:tcPr>
            <w:tcW w:w="1049" w:type="dxa"/>
            <w:noWrap/>
          </w:tcPr>
          <w:p w14:paraId="73AAFA69" w14:textId="77777777" w:rsidR="00EF1249" w:rsidRPr="00506B5A" w:rsidRDefault="00EF1249" w:rsidP="00506B5A">
            <w:r w:rsidRPr="00506B5A">
              <w:t>39</w:t>
            </w:r>
          </w:p>
        </w:tc>
        <w:tc>
          <w:tcPr>
            <w:tcW w:w="992" w:type="dxa"/>
            <w:noWrap/>
          </w:tcPr>
          <w:p w14:paraId="01557D7E" w14:textId="77777777" w:rsidR="00EF1249" w:rsidRPr="00506B5A" w:rsidRDefault="00EF1249" w:rsidP="00506B5A">
            <w:r w:rsidRPr="00506B5A">
              <w:t>41</w:t>
            </w:r>
          </w:p>
        </w:tc>
        <w:tc>
          <w:tcPr>
            <w:tcW w:w="992" w:type="dxa"/>
          </w:tcPr>
          <w:p w14:paraId="47BBFB40" w14:textId="77777777" w:rsidR="00EF1249" w:rsidRPr="00506B5A" w:rsidRDefault="00EF1249" w:rsidP="00506B5A">
            <w:r w:rsidRPr="00506B5A">
              <w:t>43</w:t>
            </w:r>
          </w:p>
        </w:tc>
        <w:tc>
          <w:tcPr>
            <w:tcW w:w="1134" w:type="dxa"/>
            <w:gridSpan w:val="2"/>
          </w:tcPr>
          <w:p w14:paraId="11A2B419" w14:textId="77777777" w:rsidR="00EF1249" w:rsidRPr="00506B5A" w:rsidRDefault="00EF1249" w:rsidP="00506B5A">
            <w:r w:rsidRPr="00506B5A">
              <w:t>33</w:t>
            </w:r>
          </w:p>
        </w:tc>
      </w:tr>
      <w:tr w:rsidR="00EF1249" w:rsidRPr="00506B5A" w14:paraId="72A5E024" w14:textId="77777777" w:rsidTr="00AF1662">
        <w:trPr>
          <w:trHeight w:val="240"/>
        </w:trPr>
        <w:tc>
          <w:tcPr>
            <w:tcW w:w="3261" w:type="dxa"/>
            <w:noWrap/>
          </w:tcPr>
          <w:p w14:paraId="280676F4" w14:textId="77777777" w:rsidR="00EF1249" w:rsidRPr="00506B5A" w:rsidRDefault="00EF1249" w:rsidP="00506B5A">
            <w:r w:rsidRPr="00506B5A">
              <w:t>Satisfied</w:t>
            </w:r>
          </w:p>
        </w:tc>
        <w:tc>
          <w:tcPr>
            <w:tcW w:w="1219" w:type="dxa"/>
            <w:noWrap/>
          </w:tcPr>
          <w:p w14:paraId="1B0E4376" w14:textId="77777777" w:rsidR="00EF1249" w:rsidRPr="00506B5A" w:rsidRDefault="00EF1249" w:rsidP="00506B5A">
            <w:r w:rsidRPr="00506B5A">
              <w:t>38</w:t>
            </w:r>
          </w:p>
        </w:tc>
        <w:tc>
          <w:tcPr>
            <w:tcW w:w="1049" w:type="dxa"/>
            <w:noWrap/>
          </w:tcPr>
          <w:p w14:paraId="0D3ED106" w14:textId="77777777" w:rsidR="00EF1249" w:rsidRPr="00506B5A" w:rsidRDefault="00EF1249" w:rsidP="00506B5A">
            <w:r w:rsidRPr="00506B5A">
              <w:t>33</w:t>
            </w:r>
          </w:p>
        </w:tc>
        <w:tc>
          <w:tcPr>
            <w:tcW w:w="992" w:type="dxa"/>
            <w:noWrap/>
          </w:tcPr>
          <w:p w14:paraId="3DE58DC6" w14:textId="77777777" w:rsidR="00EF1249" w:rsidRPr="00506B5A" w:rsidRDefault="00EF1249" w:rsidP="00506B5A">
            <w:r w:rsidRPr="00506B5A">
              <w:t>33</w:t>
            </w:r>
          </w:p>
        </w:tc>
        <w:tc>
          <w:tcPr>
            <w:tcW w:w="992" w:type="dxa"/>
          </w:tcPr>
          <w:p w14:paraId="2A7CC06B" w14:textId="77777777" w:rsidR="00EF1249" w:rsidRPr="00506B5A" w:rsidRDefault="00EF1249" w:rsidP="00506B5A">
            <w:r w:rsidRPr="00506B5A">
              <w:t>27</w:t>
            </w:r>
          </w:p>
        </w:tc>
        <w:tc>
          <w:tcPr>
            <w:tcW w:w="1134" w:type="dxa"/>
            <w:gridSpan w:val="2"/>
          </w:tcPr>
          <w:p w14:paraId="0EEE9A65" w14:textId="77777777" w:rsidR="00EF1249" w:rsidRPr="00506B5A" w:rsidRDefault="00EF1249" w:rsidP="00506B5A">
            <w:r w:rsidRPr="00506B5A">
              <w:t>25</w:t>
            </w:r>
          </w:p>
        </w:tc>
      </w:tr>
      <w:tr w:rsidR="00EF1249" w:rsidRPr="00506B5A" w14:paraId="47338B24" w14:textId="77777777" w:rsidTr="00AF1662">
        <w:trPr>
          <w:trHeight w:val="240"/>
        </w:trPr>
        <w:tc>
          <w:tcPr>
            <w:tcW w:w="3261" w:type="dxa"/>
            <w:noWrap/>
          </w:tcPr>
          <w:p w14:paraId="6094C1E8" w14:textId="77777777" w:rsidR="00EF1249" w:rsidRPr="00506B5A" w:rsidRDefault="00EF1249" w:rsidP="00506B5A">
            <w:r w:rsidRPr="00506B5A">
              <w:t>Neutral</w:t>
            </w:r>
          </w:p>
        </w:tc>
        <w:tc>
          <w:tcPr>
            <w:tcW w:w="1219" w:type="dxa"/>
            <w:noWrap/>
          </w:tcPr>
          <w:p w14:paraId="45DFD2CC" w14:textId="77777777" w:rsidR="00EF1249" w:rsidRPr="00506B5A" w:rsidRDefault="00EF1249" w:rsidP="00506B5A">
            <w:r w:rsidRPr="00506B5A">
              <w:t>20</w:t>
            </w:r>
          </w:p>
        </w:tc>
        <w:tc>
          <w:tcPr>
            <w:tcW w:w="1049" w:type="dxa"/>
            <w:noWrap/>
          </w:tcPr>
          <w:p w14:paraId="36A6BD11" w14:textId="77777777" w:rsidR="00EF1249" w:rsidRPr="00506B5A" w:rsidRDefault="00EF1249" w:rsidP="00506B5A">
            <w:r w:rsidRPr="00506B5A">
              <w:t>18</w:t>
            </w:r>
          </w:p>
        </w:tc>
        <w:tc>
          <w:tcPr>
            <w:tcW w:w="992" w:type="dxa"/>
            <w:noWrap/>
          </w:tcPr>
          <w:p w14:paraId="35B010AA" w14:textId="77777777" w:rsidR="00EF1249" w:rsidRPr="00506B5A" w:rsidRDefault="00EF1249" w:rsidP="00506B5A">
            <w:r w:rsidRPr="00506B5A">
              <w:t>16</w:t>
            </w:r>
          </w:p>
        </w:tc>
        <w:tc>
          <w:tcPr>
            <w:tcW w:w="992" w:type="dxa"/>
          </w:tcPr>
          <w:p w14:paraId="3E7C1B48" w14:textId="77777777" w:rsidR="00EF1249" w:rsidRPr="00506B5A" w:rsidRDefault="00EF1249" w:rsidP="00506B5A">
            <w:r w:rsidRPr="00506B5A">
              <w:t>22</w:t>
            </w:r>
          </w:p>
        </w:tc>
        <w:tc>
          <w:tcPr>
            <w:tcW w:w="1134" w:type="dxa"/>
            <w:gridSpan w:val="2"/>
          </w:tcPr>
          <w:p w14:paraId="3A2F649C" w14:textId="77777777" w:rsidR="00EF1249" w:rsidRPr="00506B5A" w:rsidRDefault="00EF1249" w:rsidP="00506B5A">
            <w:r w:rsidRPr="00506B5A">
              <w:t>26</w:t>
            </w:r>
          </w:p>
        </w:tc>
      </w:tr>
      <w:tr w:rsidR="00EF1249" w:rsidRPr="00506B5A" w14:paraId="24E3E59D" w14:textId="77777777" w:rsidTr="00AF1662">
        <w:trPr>
          <w:trHeight w:val="240"/>
        </w:trPr>
        <w:tc>
          <w:tcPr>
            <w:tcW w:w="3261" w:type="dxa"/>
            <w:noWrap/>
          </w:tcPr>
          <w:p w14:paraId="1F6DAF15" w14:textId="77777777" w:rsidR="00EF1249" w:rsidRPr="00506B5A" w:rsidRDefault="00EF1249" w:rsidP="00506B5A">
            <w:r w:rsidRPr="00506B5A">
              <w:t>Dissatisfied</w:t>
            </w:r>
          </w:p>
        </w:tc>
        <w:tc>
          <w:tcPr>
            <w:tcW w:w="1219" w:type="dxa"/>
            <w:noWrap/>
          </w:tcPr>
          <w:p w14:paraId="4DE28BA6" w14:textId="77777777" w:rsidR="00EF1249" w:rsidRPr="00506B5A" w:rsidRDefault="00EF1249" w:rsidP="00506B5A">
            <w:r w:rsidRPr="00506B5A">
              <w:t>6</w:t>
            </w:r>
          </w:p>
        </w:tc>
        <w:tc>
          <w:tcPr>
            <w:tcW w:w="1049" w:type="dxa"/>
            <w:noWrap/>
          </w:tcPr>
          <w:p w14:paraId="0714430A" w14:textId="77777777" w:rsidR="00EF1249" w:rsidRPr="00506B5A" w:rsidRDefault="00EF1249" w:rsidP="00506B5A">
            <w:r w:rsidRPr="00506B5A">
              <w:t>6</w:t>
            </w:r>
          </w:p>
        </w:tc>
        <w:tc>
          <w:tcPr>
            <w:tcW w:w="992" w:type="dxa"/>
            <w:noWrap/>
          </w:tcPr>
          <w:p w14:paraId="2F5C810B" w14:textId="77777777" w:rsidR="00EF1249" w:rsidRPr="00506B5A" w:rsidRDefault="00EF1249" w:rsidP="00506B5A">
            <w:r w:rsidRPr="00506B5A">
              <w:t>5</w:t>
            </w:r>
          </w:p>
        </w:tc>
        <w:tc>
          <w:tcPr>
            <w:tcW w:w="992" w:type="dxa"/>
          </w:tcPr>
          <w:p w14:paraId="0ACF557F" w14:textId="77777777" w:rsidR="00EF1249" w:rsidRPr="00506B5A" w:rsidRDefault="00EF1249" w:rsidP="00506B5A">
            <w:r w:rsidRPr="00506B5A">
              <w:t>4</w:t>
            </w:r>
          </w:p>
        </w:tc>
        <w:tc>
          <w:tcPr>
            <w:tcW w:w="1134" w:type="dxa"/>
            <w:gridSpan w:val="2"/>
          </w:tcPr>
          <w:p w14:paraId="4F0F9C16" w14:textId="77777777" w:rsidR="00EF1249" w:rsidRPr="00506B5A" w:rsidRDefault="00EF1249" w:rsidP="00506B5A">
            <w:r w:rsidRPr="00506B5A">
              <w:t>9</w:t>
            </w:r>
          </w:p>
        </w:tc>
      </w:tr>
      <w:tr w:rsidR="00EF1249" w:rsidRPr="00506B5A" w14:paraId="1E0B7295" w14:textId="77777777" w:rsidTr="00AF1662">
        <w:trPr>
          <w:trHeight w:val="240"/>
        </w:trPr>
        <w:tc>
          <w:tcPr>
            <w:tcW w:w="3261" w:type="dxa"/>
            <w:noWrap/>
          </w:tcPr>
          <w:p w14:paraId="55EC87E8" w14:textId="77777777" w:rsidR="00EF1249" w:rsidRPr="00506B5A" w:rsidRDefault="00EF1249" w:rsidP="00506B5A">
            <w:r w:rsidRPr="00506B5A">
              <w:t>Very dissatisfied</w:t>
            </w:r>
          </w:p>
        </w:tc>
        <w:tc>
          <w:tcPr>
            <w:tcW w:w="1219" w:type="dxa"/>
            <w:noWrap/>
          </w:tcPr>
          <w:p w14:paraId="6E26C13F" w14:textId="77777777" w:rsidR="00EF1249" w:rsidRPr="00506B5A" w:rsidRDefault="00EF1249" w:rsidP="00506B5A">
            <w:r w:rsidRPr="00506B5A">
              <w:t>3</w:t>
            </w:r>
          </w:p>
        </w:tc>
        <w:tc>
          <w:tcPr>
            <w:tcW w:w="1049" w:type="dxa"/>
            <w:noWrap/>
          </w:tcPr>
          <w:p w14:paraId="5FD0724A" w14:textId="77777777" w:rsidR="00EF1249" w:rsidRPr="00506B5A" w:rsidRDefault="00EF1249" w:rsidP="00506B5A">
            <w:r w:rsidRPr="00506B5A">
              <w:t>4</w:t>
            </w:r>
          </w:p>
        </w:tc>
        <w:tc>
          <w:tcPr>
            <w:tcW w:w="992" w:type="dxa"/>
            <w:noWrap/>
          </w:tcPr>
          <w:p w14:paraId="5ABD6A02" w14:textId="77777777" w:rsidR="00EF1249" w:rsidRPr="00506B5A" w:rsidRDefault="00EF1249" w:rsidP="00506B5A">
            <w:r w:rsidRPr="00506B5A">
              <w:t>4</w:t>
            </w:r>
          </w:p>
        </w:tc>
        <w:tc>
          <w:tcPr>
            <w:tcW w:w="992" w:type="dxa"/>
          </w:tcPr>
          <w:p w14:paraId="2F98A27F" w14:textId="77777777" w:rsidR="00EF1249" w:rsidRPr="00506B5A" w:rsidRDefault="00EF1249" w:rsidP="00506B5A">
            <w:r w:rsidRPr="00506B5A">
              <w:t>4</w:t>
            </w:r>
          </w:p>
        </w:tc>
        <w:tc>
          <w:tcPr>
            <w:tcW w:w="1134" w:type="dxa"/>
            <w:gridSpan w:val="2"/>
          </w:tcPr>
          <w:p w14:paraId="0D9EBED4" w14:textId="77777777" w:rsidR="00EF1249" w:rsidRPr="00506B5A" w:rsidRDefault="00EF1249" w:rsidP="00506B5A">
            <w:r w:rsidRPr="00506B5A">
              <w:t>8</w:t>
            </w:r>
          </w:p>
        </w:tc>
      </w:tr>
    </w:tbl>
    <w:p w14:paraId="45831E1C" w14:textId="2D1BC4EF" w:rsidR="009343D2" w:rsidRPr="00BB5DAA" w:rsidRDefault="009343D2" w:rsidP="009343D2">
      <w:pPr>
        <w:pStyle w:val="BodyText"/>
        <w:spacing w:before="0" w:after="0" w:line="240" w:lineRule="auto"/>
        <w:rPr>
          <w:color w:val="000000" w:themeColor="text1"/>
          <w:szCs w:val="24"/>
        </w:rPr>
      </w:pPr>
      <w:r w:rsidRPr="00BB5DAA">
        <w:rPr>
          <w:color w:val="000000" w:themeColor="text1"/>
          <w:szCs w:val="24"/>
        </w:rPr>
        <w:t xml:space="preserve">Sub-samples are based on respondents who provided a response for this question and excludes those who </w:t>
      </w:r>
      <w:r w:rsidR="00706538" w:rsidRPr="00BB5DAA">
        <w:rPr>
          <w:color w:val="000000" w:themeColor="text1"/>
          <w:szCs w:val="24"/>
        </w:rPr>
        <w:t>said,</w:t>
      </w:r>
      <w:r w:rsidRPr="00BB5DAA">
        <w:rPr>
          <w:color w:val="000000" w:themeColor="text1"/>
          <w:szCs w:val="24"/>
        </w:rPr>
        <w:t xml:space="preserve"> ‘Not applicable’.</w:t>
      </w:r>
    </w:p>
    <w:p w14:paraId="5226EC04" w14:textId="77777777" w:rsidR="009343D2" w:rsidRPr="00BB5DAA" w:rsidRDefault="009343D2" w:rsidP="009343D2">
      <w:pPr>
        <w:spacing w:line="240" w:lineRule="auto"/>
        <w:rPr>
          <w:rFonts w:asciiTheme="minorHAnsi" w:hAnsiTheme="minorHAnsi" w:cstheme="minorHAnsi"/>
          <w:color w:val="767171" w:themeColor="background2" w:themeShade="80"/>
          <w:szCs w:val="24"/>
        </w:rPr>
      </w:pPr>
      <w:r w:rsidRPr="00BB5DAA">
        <w:rPr>
          <w:color w:val="767171" w:themeColor="background2" w:themeShade="80"/>
          <w:szCs w:val="24"/>
        </w:rPr>
        <w:t>Figures in red are significantly lower when compared to the total sample, f</w:t>
      </w:r>
      <w:r w:rsidRPr="00BB5DAA">
        <w:rPr>
          <w:rFonts w:asciiTheme="minorHAnsi" w:hAnsiTheme="minorHAnsi" w:cstheme="minorHAnsi"/>
          <w:color w:val="767171" w:themeColor="background2" w:themeShade="80"/>
          <w:szCs w:val="24"/>
        </w:rPr>
        <w:t>igures in green are significantly higher when compared to the total sample.</w:t>
      </w:r>
    </w:p>
    <w:p w14:paraId="3A39391C" w14:textId="77777777" w:rsidR="009343D2" w:rsidRPr="00BB5DAA" w:rsidRDefault="009343D2" w:rsidP="009343D2">
      <w:pPr>
        <w:pStyle w:val="BodyText"/>
        <w:spacing w:before="0" w:after="0" w:line="240" w:lineRule="auto"/>
        <w:rPr>
          <w:rFonts w:asciiTheme="minorHAnsi" w:hAnsiTheme="minorHAnsi" w:cstheme="minorHAnsi"/>
          <w:color w:val="767171" w:themeColor="background2" w:themeShade="80"/>
          <w:szCs w:val="24"/>
          <w:lang w:eastAsia="en-NZ"/>
        </w:rPr>
      </w:pPr>
      <w:r w:rsidRPr="00BB5DAA">
        <w:rPr>
          <w:rFonts w:asciiTheme="minorHAnsi" w:hAnsiTheme="minorHAnsi" w:cstheme="minorHAnsi"/>
          <w:color w:val="767171" w:themeColor="background2" w:themeShade="80"/>
          <w:szCs w:val="24"/>
          <w:lang w:eastAsia="en-NZ"/>
        </w:rPr>
        <w:t>Totals may not sum to 100 percent due to rounding.</w:t>
      </w:r>
    </w:p>
    <w:p w14:paraId="70BFF8B9" w14:textId="77777777" w:rsidR="00AD4B9B" w:rsidRPr="00F41F42" w:rsidRDefault="00AD4B9B" w:rsidP="0027684B">
      <w:pPr>
        <w:pStyle w:val="BodyText"/>
        <w:spacing w:before="0" w:after="0" w:line="240" w:lineRule="auto"/>
        <w:rPr>
          <w:rFonts w:asciiTheme="minorHAnsi" w:hAnsiTheme="minorHAnsi" w:cstheme="minorHAnsi"/>
          <w:color w:val="767171" w:themeColor="background2" w:themeShade="80"/>
          <w:sz w:val="14"/>
          <w:szCs w:val="14"/>
          <w:lang w:eastAsia="en-NZ"/>
        </w:rPr>
      </w:pPr>
    </w:p>
    <w:p w14:paraId="374C8E13" w14:textId="3B82F1C4" w:rsidR="003B5489" w:rsidRPr="00F41F42" w:rsidRDefault="00795435" w:rsidP="003B5489">
      <w:pPr>
        <w:pStyle w:val="Heading2"/>
        <w:ind w:left="426" w:hanging="426"/>
      </w:pPr>
      <w:bookmarkStart w:id="178" w:name="_Toc131162931"/>
      <w:r>
        <w:t>7.</w:t>
      </w:r>
      <w:r w:rsidR="003B5489" w:rsidRPr="00F41F42">
        <w:t>4 Paying for</w:t>
      </w:r>
      <w:r w:rsidR="005C6DD3" w:rsidRPr="00F41F42">
        <w:t xml:space="preserve"> pregnancy-related services</w:t>
      </w:r>
      <w:bookmarkEnd w:id="178"/>
    </w:p>
    <w:p w14:paraId="24BE7233" w14:textId="5ADA72C1" w:rsidR="00634D9A" w:rsidRPr="00F41F42" w:rsidRDefault="00FE5750" w:rsidP="00FD669D">
      <w:pPr>
        <w:pStyle w:val="BodyText"/>
        <w:rPr>
          <w:b/>
        </w:rPr>
      </w:pPr>
      <w:r w:rsidRPr="00F41F42">
        <w:t xml:space="preserve">All respondents were </w:t>
      </w:r>
      <w:r w:rsidR="00FF0FC6" w:rsidRPr="00F41F42">
        <w:t>asked to identify which if any pregnancy-related services they</w:t>
      </w:r>
      <w:r w:rsidR="00E566B0" w:rsidRPr="00F41F42">
        <w:t xml:space="preserve"> paid for</w:t>
      </w:r>
      <w:r w:rsidR="00975200" w:rsidRPr="00F41F42">
        <w:t xml:space="preserve"> (</w:t>
      </w:r>
      <w:r w:rsidR="00975200" w:rsidRPr="00F41F42">
        <w:rPr>
          <w:b/>
        </w:rPr>
        <w:fldChar w:fldCharType="begin"/>
      </w:r>
      <w:r w:rsidR="00975200" w:rsidRPr="00F41F42">
        <w:instrText xml:space="preserve"> REF _Ref119677068 \h  \* MERGEFORMAT </w:instrText>
      </w:r>
      <w:r w:rsidR="00975200" w:rsidRPr="00F41F42">
        <w:rPr>
          <w:b/>
        </w:rPr>
      </w:r>
      <w:r w:rsidR="00975200" w:rsidRPr="00F41F42">
        <w:rPr>
          <w:b/>
        </w:rPr>
        <w:fldChar w:fldCharType="separate"/>
      </w:r>
      <w:r w:rsidR="00446AD2" w:rsidRPr="00446AD2">
        <w:t>Figure 35</w:t>
      </w:r>
      <w:r w:rsidR="00975200" w:rsidRPr="00F41F42">
        <w:rPr>
          <w:b/>
        </w:rPr>
        <w:fldChar w:fldCharType="end"/>
      </w:r>
      <w:r w:rsidR="00975200" w:rsidRPr="00F41F42">
        <w:t>)</w:t>
      </w:r>
      <w:r w:rsidR="00E566B0" w:rsidRPr="00F41F42">
        <w:t xml:space="preserve">. </w:t>
      </w:r>
      <w:r w:rsidR="00CF7AA3" w:rsidRPr="00F41F42">
        <w:t>Overall, 86% of respondents</w:t>
      </w:r>
      <w:r w:rsidR="00EA14B2" w:rsidRPr="00F41F42">
        <w:t xml:space="preserve"> reported having paid</w:t>
      </w:r>
      <w:r w:rsidR="00CF7AA3" w:rsidRPr="00F41F42">
        <w:t xml:space="preserve"> for at least one </w:t>
      </w:r>
      <w:r w:rsidR="00264669" w:rsidRPr="00F41F42">
        <w:t>pregnancy-related service</w:t>
      </w:r>
      <w:r w:rsidR="00634D9A" w:rsidRPr="00F41F42">
        <w:t xml:space="preserve">. This result is significantly </w:t>
      </w:r>
      <w:r w:rsidR="00264669" w:rsidRPr="00F41F42">
        <w:t xml:space="preserve">higher </w:t>
      </w:r>
      <w:r w:rsidR="00634D9A" w:rsidRPr="00F41F42">
        <w:t xml:space="preserve">than the </w:t>
      </w:r>
      <w:r w:rsidR="00DB45C5" w:rsidRPr="00F41F42">
        <w:t>71</w:t>
      </w:r>
      <w:r w:rsidR="00634D9A" w:rsidRPr="00F41F42">
        <w:t>% recorded in 2014.</w:t>
      </w:r>
    </w:p>
    <w:p w14:paraId="562ED3C6" w14:textId="634AC165" w:rsidR="001A0E46" w:rsidRPr="00F41F42" w:rsidRDefault="003C0756" w:rsidP="00FD669D">
      <w:pPr>
        <w:pStyle w:val="BodyText"/>
        <w:rPr>
          <w:b/>
        </w:rPr>
      </w:pPr>
      <w:r w:rsidRPr="00F41F42">
        <w:t>In terms of the specific services, m</w:t>
      </w:r>
      <w:r w:rsidR="003A710B" w:rsidRPr="00F41F42">
        <w:t xml:space="preserve">ost (80%) reported having paid for </w:t>
      </w:r>
      <w:r w:rsidR="00BD46C4" w:rsidRPr="00F41F42">
        <w:t xml:space="preserve">an </w:t>
      </w:r>
      <w:r w:rsidR="003A710B" w:rsidRPr="00F41F42">
        <w:t>ultrasound scan</w:t>
      </w:r>
      <w:r w:rsidR="00114F80" w:rsidRPr="00F41F42">
        <w:t>.</w:t>
      </w:r>
      <w:r w:rsidR="00611B55" w:rsidRPr="00F41F42">
        <w:t xml:space="preserve"> </w:t>
      </w:r>
      <w:r w:rsidR="00114F80" w:rsidRPr="00F41F42">
        <w:t>T</w:t>
      </w:r>
      <w:r w:rsidR="00611B55" w:rsidRPr="00F41F42">
        <w:t xml:space="preserve">his is a significantly higher </w:t>
      </w:r>
      <w:r w:rsidR="00F640F3" w:rsidRPr="00F41F42">
        <w:t>percentage</w:t>
      </w:r>
      <w:r w:rsidR="00611B55" w:rsidRPr="00F41F42">
        <w:t xml:space="preserve"> than in 2014 (57%). </w:t>
      </w:r>
      <w:r w:rsidR="001A0E46" w:rsidRPr="00F41F42">
        <w:t xml:space="preserve">Also significantly </w:t>
      </w:r>
      <w:r w:rsidR="009B1DFD" w:rsidRPr="00F41F42">
        <w:t>higher than in 2014</w:t>
      </w:r>
      <w:r w:rsidR="00A654A2" w:rsidRPr="00F41F42">
        <w:t>,</w:t>
      </w:r>
      <w:r w:rsidR="009B1DFD" w:rsidRPr="00F41F42">
        <w:t xml:space="preserve"> </w:t>
      </w:r>
      <w:r w:rsidR="00055F5A" w:rsidRPr="00F41F42">
        <w:t>are</w:t>
      </w:r>
      <w:r w:rsidR="009B1DFD" w:rsidRPr="00F41F42">
        <w:t xml:space="preserve"> the </w:t>
      </w:r>
      <w:r w:rsidR="00F640F3" w:rsidRPr="00F41F42">
        <w:t>percentages</w:t>
      </w:r>
      <w:r w:rsidR="009B1DFD" w:rsidRPr="00F41F42">
        <w:t xml:space="preserve"> who reported having to pay to attend antenatal classes (15%, compared with 11%)</w:t>
      </w:r>
      <w:r w:rsidR="003F7FC6" w:rsidRPr="00F41F42">
        <w:t xml:space="preserve"> or extra visits to their </w:t>
      </w:r>
      <w:r w:rsidR="006F4121" w:rsidRPr="00F41F42">
        <w:t>doctor</w:t>
      </w:r>
      <w:r w:rsidR="003F7FC6" w:rsidRPr="00F41F42">
        <w:t xml:space="preserve"> in relation to their pregnancy (15%, compared with 13</w:t>
      </w:r>
      <w:r w:rsidR="009B1DFD" w:rsidRPr="00F41F42">
        <w:t>%).</w:t>
      </w:r>
    </w:p>
    <w:p w14:paraId="4EAE0879" w14:textId="1090808F" w:rsidR="00595B9D" w:rsidRPr="00BB5DAA" w:rsidRDefault="00AD4B9B" w:rsidP="00892534">
      <w:pPr>
        <w:pStyle w:val="Caption"/>
        <w:ind w:left="0"/>
        <w:rPr>
          <w:color w:val="C00000"/>
          <w:sz w:val="24"/>
          <w:szCs w:val="24"/>
        </w:rPr>
      </w:pPr>
      <w:bookmarkStart w:id="179" w:name="_Ref119676997"/>
      <w:bookmarkStart w:id="180" w:name="_Ref119677068"/>
      <w:bookmarkStart w:id="181" w:name="_Toc131162968"/>
      <w:r w:rsidRPr="00BB5DAA">
        <w:rPr>
          <w:sz w:val="24"/>
          <w:szCs w:val="24"/>
        </w:rPr>
        <w:lastRenderedPageBreak/>
        <w:t>Figure</w:t>
      </w:r>
      <w:bookmarkEnd w:id="179"/>
      <w:r w:rsidRPr="00BB5DAA">
        <w:rPr>
          <w:sz w:val="24"/>
          <w:szCs w:val="24"/>
        </w:rPr>
        <w:t xml:space="preserve"> </w:t>
      </w:r>
      <w:r w:rsidRPr="00BB5DAA">
        <w:rPr>
          <w:sz w:val="24"/>
          <w:szCs w:val="24"/>
        </w:rPr>
        <w:fldChar w:fldCharType="begin"/>
      </w:r>
      <w:r w:rsidRPr="00BB5DAA">
        <w:rPr>
          <w:sz w:val="24"/>
          <w:szCs w:val="24"/>
        </w:rPr>
        <w:instrText xml:space="preserve"> SEQ Figure \* ARABIC </w:instrText>
      </w:r>
      <w:r w:rsidRPr="00BB5DAA">
        <w:rPr>
          <w:sz w:val="24"/>
          <w:szCs w:val="24"/>
        </w:rPr>
        <w:fldChar w:fldCharType="separate"/>
      </w:r>
      <w:r w:rsidR="00446AD2" w:rsidRPr="00BB5DAA">
        <w:rPr>
          <w:noProof/>
          <w:sz w:val="24"/>
          <w:szCs w:val="24"/>
        </w:rPr>
        <w:t>35</w:t>
      </w:r>
      <w:r w:rsidRPr="00BB5DAA">
        <w:rPr>
          <w:sz w:val="24"/>
          <w:szCs w:val="24"/>
        </w:rPr>
        <w:fldChar w:fldCharType="end"/>
      </w:r>
      <w:bookmarkEnd w:id="180"/>
      <w:r w:rsidRPr="00BB5DAA">
        <w:rPr>
          <w:sz w:val="24"/>
          <w:szCs w:val="24"/>
        </w:rPr>
        <w:t xml:space="preserve">: </w:t>
      </w:r>
      <w:r w:rsidR="00892534" w:rsidRPr="00BB5DAA">
        <w:rPr>
          <w:sz w:val="24"/>
          <w:szCs w:val="24"/>
        </w:rPr>
        <w:t>Pregnancy-related services paid for</w:t>
      </w:r>
      <w:bookmarkEnd w:id="181"/>
      <w:r w:rsidR="00892534" w:rsidRPr="00BB5DAA">
        <w:rPr>
          <w:noProof/>
          <w:sz w:val="24"/>
          <w:szCs w:val="24"/>
        </w:rPr>
        <w:t xml:space="preserve"> </w:t>
      </w:r>
    </w:p>
    <w:p w14:paraId="107EE462" w14:textId="6F0C4589" w:rsidR="007B7D9F" w:rsidRPr="00F41F42" w:rsidRDefault="007B7D9F" w:rsidP="0082405F">
      <w:pPr>
        <w:pStyle w:val="BodyText"/>
        <w:spacing w:before="0" w:after="0" w:line="240" w:lineRule="auto"/>
        <w:rPr>
          <w:color w:val="767171" w:themeColor="background2" w:themeShade="80"/>
          <w:sz w:val="14"/>
          <w:szCs w:val="14"/>
        </w:rPr>
      </w:pPr>
      <w:r w:rsidRPr="00F41F42">
        <w:rPr>
          <w:noProof/>
        </w:rPr>
        <w:drawing>
          <wp:inline distT="0" distB="0" distL="0" distR="0" wp14:anchorId="44D492FA" wp14:editId="324797F7">
            <wp:extent cx="5543550" cy="5622878"/>
            <wp:effectExtent l="0" t="0" r="0" b="16510"/>
            <wp:docPr id="456" name="Chart 456" descr="Chart showing pregnancy-related services paid for.">
              <a:extLst xmlns:a="http://schemas.openxmlformats.org/drawingml/2006/main">
                <a:ext uri="{FF2B5EF4-FFF2-40B4-BE49-F238E27FC236}">
                  <a16:creationId xmlns:a16="http://schemas.microsoft.com/office/drawing/2014/main" id="{72554502-6B29-44F9-AB75-859346118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F1C49DE" w14:textId="57D2A568" w:rsidR="0082405F" w:rsidRPr="00BB5DAA" w:rsidRDefault="0082405F" w:rsidP="0082405F">
      <w:pPr>
        <w:pStyle w:val="BodyText"/>
        <w:spacing w:before="0" w:after="0" w:line="240" w:lineRule="auto"/>
        <w:rPr>
          <w:color w:val="595959" w:themeColor="text1" w:themeTint="A6"/>
          <w:szCs w:val="24"/>
        </w:rPr>
      </w:pPr>
      <w:r w:rsidRPr="00BB5DAA">
        <w:rPr>
          <w:color w:val="595959" w:themeColor="text1" w:themeTint="A6"/>
          <w:szCs w:val="24"/>
        </w:rPr>
        <w:t xml:space="preserve">Sub-samples are based on respondents who provided a response for this question and excludes those who </w:t>
      </w:r>
      <w:r w:rsidR="001A27D9" w:rsidRPr="00BB5DAA">
        <w:rPr>
          <w:color w:val="595959" w:themeColor="text1" w:themeTint="A6"/>
          <w:szCs w:val="24"/>
        </w:rPr>
        <w:t>said,</w:t>
      </w:r>
      <w:r w:rsidRPr="00BB5DAA">
        <w:rPr>
          <w:color w:val="595959" w:themeColor="text1" w:themeTint="A6"/>
          <w:szCs w:val="24"/>
        </w:rPr>
        <w:t xml:space="preserve"> ‘Not applicable</w:t>
      </w:r>
      <w:r w:rsidR="001A27D9" w:rsidRPr="00BB5DAA">
        <w:rPr>
          <w:color w:val="595959" w:themeColor="text1" w:themeTint="A6"/>
          <w:szCs w:val="24"/>
        </w:rPr>
        <w:t>’.</w:t>
      </w:r>
    </w:p>
    <w:p w14:paraId="2B4AC116" w14:textId="77777777" w:rsidR="0082405F" w:rsidRPr="00BB5DAA" w:rsidRDefault="0082405F" w:rsidP="0082405F">
      <w:pPr>
        <w:pStyle w:val="BodyText"/>
        <w:spacing w:before="0" w:after="0" w:line="240" w:lineRule="auto"/>
        <w:rPr>
          <w:rFonts w:asciiTheme="minorHAnsi" w:hAnsiTheme="minorHAnsi" w:cstheme="minorHAnsi"/>
          <w:color w:val="595959" w:themeColor="text1" w:themeTint="A6"/>
          <w:szCs w:val="24"/>
        </w:rPr>
      </w:pPr>
      <w:r w:rsidRPr="00BB5DAA">
        <w:rPr>
          <w:rFonts w:asciiTheme="minorHAnsi" w:hAnsiTheme="minorHAnsi" w:cstheme="minorHAnsi"/>
          <w:color w:val="595959" w:themeColor="text1" w:themeTint="A6"/>
          <w:szCs w:val="24"/>
        </w:rPr>
        <w:t>Results outlined in red denote a significantly lower result compared to 2014, while results outlined in green denote a significantly higher result.</w:t>
      </w:r>
    </w:p>
    <w:p w14:paraId="6DDE3125" w14:textId="69420D3A" w:rsidR="0082405F" w:rsidRPr="00BB5DAA" w:rsidRDefault="0082405F" w:rsidP="0082405F">
      <w:pPr>
        <w:pStyle w:val="BodyText"/>
        <w:spacing w:before="0" w:after="0" w:line="240" w:lineRule="auto"/>
        <w:rPr>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2668AA30" w14:textId="77777777" w:rsidR="00172BE0" w:rsidRDefault="00172BE0">
      <w:pPr>
        <w:spacing w:line="240" w:lineRule="auto"/>
      </w:pPr>
      <w:r>
        <w:br w:type="page"/>
      </w:r>
    </w:p>
    <w:p w14:paraId="44DBC86B" w14:textId="58B3B42F" w:rsidR="00506C5F" w:rsidRPr="00F41F42" w:rsidRDefault="00506C5F" w:rsidP="00506C5F">
      <w:pPr>
        <w:pStyle w:val="BodyText"/>
        <w:spacing w:before="0"/>
      </w:pPr>
      <w:r w:rsidRPr="00F41F42">
        <w:lastRenderedPageBreak/>
        <w:t>Statistically significant differences by key priority-groups (</w:t>
      </w:r>
      <w:r w:rsidR="00504B3D" w:rsidRPr="00F41F42">
        <w:fldChar w:fldCharType="begin"/>
      </w:r>
      <w:r w:rsidR="00504B3D" w:rsidRPr="00F41F42">
        <w:instrText xml:space="preserve"> REF _Ref119677374 \h  \* MERGEFORMAT </w:instrText>
      </w:r>
      <w:r w:rsidR="00504B3D" w:rsidRPr="00F41F42">
        <w:fldChar w:fldCharType="separate"/>
      </w:r>
      <w:r w:rsidR="00446AD2" w:rsidRPr="00446AD2">
        <w:t>Table 32</w:t>
      </w:r>
      <w:r w:rsidR="00504B3D" w:rsidRPr="00F41F42">
        <w:fldChar w:fldCharType="end"/>
      </w:r>
      <w:r w:rsidRPr="00F41F42">
        <w:t>):</w:t>
      </w:r>
    </w:p>
    <w:p w14:paraId="3EA4805F" w14:textId="6C26A023" w:rsidR="00506C5F" w:rsidRPr="00F41F42" w:rsidRDefault="00506C5F" w:rsidP="00506C5F">
      <w:pPr>
        <w:pStyle w:val="RNZBullets"/>
        <w:numPr>
          <w:ilvl w:val="0"/>
          <w:numId w:val="1"/>
        </w:numPr>
        <w:tabs>
          <w:tab w:val="num" w:pos="397"/>
        </w:tabs>
        <w:spacing w:before="0" w:line="240" w:lineRule="auto"/>
        <w:ind w:left="397" w:hanging="397"/>
      </w:pPr>
      <w:r w:rsidRPr="00F41F42">
        <w:rPr>
          <w:b/>
          <w:bCs/>
        </w:rPr>
        <w:t xml:space="preserve">Māori </w:t>
      </w:r>
      <w:r w:rsidR="00D52B22" w:rsidRPr="00F41F42">
        <w:t xml:space="preserve">respondents were significantly </w:t>
      </w:r>
      <w:r w:rsidR="00CD14B9" w:rsidRPr="00F41F42">
        <w:t>more likely to report that</w:t>
      </w:r>
      <w:r w:rsidR="00D72C6A" w:rsidRPr="00F41F42">
        <w:t xml:space="preserve"> they either did not receive</w:t>
      </w:r>
      <w:r w:rsidR="00681DAF">
        <w:t>,</w:t>
      </w:r>
      <w:r w:rsidR="00E83114" w:rsidRPr="00F41F42">
        <w:t xml:space="preserve"> or </w:t>
      </w:r>
      <w:r w:rsidR="00805838" w:rsidRPr="00F41F42">
        <w:t>pay</w:t>
      </w:r>
      <w:r w:rsidR="00F6401B" w:rsidRPr="00F41F42">
        <w:t xml:space="preserve"> for</w:t>
      </w:r>
      <w:r w:rsidR="00681DAF">
        <w:t>,</w:t>
      </w:r>
      <w:r w:rsidR="00F6401B" w:rsidRPr="00F41F42">
        <w:t xml:space="preserve"> any of the </w:t>
      </w:r>
      <w:r w:rsidR="00AB3B17" w:rsidRPr="00F41F42">
        <w:t>listed pregnancy</w:t>
      </w:r>
      <w:r w:rsidR="00E155E9" w:rsidRPr="00F41F42">
        <w:t xml:space="preserve"> services</w:t>
      </w:r>
      <w:r w:rsidR="003F6908" w:rsidRPr="00F41F42">
        <w:t xml:space="preserve"> (</w:t>
      </w:r>
      <w:r w:rsidR="00AB2692" w:rsidRPr="00F41F42">
        <w:t>2</w:t>
      </w:r>
      <w:r w:rsidR="00736D54" w:rsidRPr="00F41F42">
        <w:t>0</w:t>
      </w:r>
      <w:r w:rsidR="003F6908" w:rsidRPr="00F41F42">
        <w:t>%</w:t>
      </w:r>
      <w:r w:rsidR="00736D54" w:rsidRPr="00F41F42">
        <w:t xml:space="preserve">, compared with </w:t>
      </w:r>
      <w:r w:rsidR="00AB2692" w:rsidRPr="00F41F42">
        <w:t>14</w:t>
      </w:r>
      <w:r w:rsidR="00A027B7" w:rsidRPr="00F41F42">
        <w:t>% of the total sample)</w:t>
      </w:r>
      <w:r w:rsidRPr="00F41F42">
        <w:t>.</w:t>
      </w:r>
    </w:p>
    <w:p w14:paraId="4F2C7541" w14:textId="40883CD6" w:rsidR="00AE6F58" w:rsidRPr="00F41F42" w:rsidRDefault="00970B0F" w:rsidP="00AE6F58">
      <w:pPr>
        <w:pStyle w:val="RNZBullets"/>
        <w:tabs>
          <w:tab w:val="clear" w:pos="397"/>
        </w:tabs>
        <w:spacing w:before="0" w:line="240" w:lineRule="auto"/>
        <w:ind w:firstLine="0"/>
      </w:pPr>
      <w:r w:rsidRPr="00F41F42">
        <w:t>They</w:t>
      </w:r>
      <w:r w:rsidR="00B308B9" w:rsidRPr="00F41F42">
        <w:t xml:space="preserve"> were also significantly less likely to report having paid for an ultrasound (74%, compared with 80% of the total sample</w:t>
      </w:r>
      <w:r w:rsidR="00681DAF">
        <w:t>)</w:t>
      </w:r>
      <w:r w:rsidR="00B308B9" w:rsidRPr="00F41F42">
        <w:t xml:space="preserve"> or for Hapū wānanga/</w:t>
      </w:r>
      <w:r w:rsidR="00BC2945" w:rsidRPr="00F41F42">
        <w:t>PPE/Antenatal classes (7%, compared with 15% of the total sample).</w:t>
      </w:r>
    </w:p>
    <w:p w14:paraId="1C5F4F8A" w14:textId="566F2A27" w:rsidR="00533BF4" w:rsidRPr="00F41F42" w:rsidRDefault="00533BF4" w:rsidP="00533BF4">
      <w:pPr>
        <w:pStyle w:val="RNZBullets"/>
        <w:numPr>
          <w:ilvl w:val="0"/>
          <w:numId w:val="1"/>
        </w:numPr>
        <w:tabs>
          <w:tab w:val="num" w:pos="397"/>
        </w:tabs>
        <w:spacing w:before="0" w:line="240" w:lineRule="auto"/>
        <w:ind w:left="397" w:hanging="397"/>
      </w:pPr>
      <w:r w:rsidRPr="00F41F42">
        <w:rPr>
          <w:b/>
          <w:bCs/>
        </w:rPr>
        <w:t xml:space="preserve">Pasifika </w:t>
      </w:r>
      <w:r w:rsidRPr="00F41F42">
        <w:t xml:space="preserve">respondents were </w:t>
      </w:r>
      <w:r w:rsidR="00F855B5" w:rsidRPr="00F41F42">
        <w:t xml:space="preserve">also </w:t>
      </w:r>
      <w:r w:rsidRPr="00F41F42">
        <w:t>significantly more likely to report that they either did not receive</w:t>
      </w:r>
      <w:r w:rsidR="0078491B">
        <w:t>,</w:t>
      </w:r>
      <w:r w:rsidRPr="00F41F42">
        <w:t xml:space="preserve"> or pay for</w:t>
      </w:r>
      <w:r w:rsidR="0078491B">
        <w:t>,</w:t>
      </w:r>
      <w:r w:rsidRPr="00F41F42">
        <w:t xml:space="preserve"> any of the listed pregnancy services (</w:t>
      </w:r>
      <w:r w:rsidR="00F855B5" w:rsidRPr="00F41F42">
        <w:t>22</w:t>
      </w:r>
      <w:r w:rsidRPr="00F41F42">
        <w:t>%, compared with 14% of the total sample).</w:t>
      </w:r>
    </w:p>
    <w:p w14:paraId="0F7B2CF7" w14:textId="01B10B3D" w:rsidR="00533BF4" w:rsidRPr="00F41F42" w:rsidRDefault="00970B0F" w:rsidP="00533BF4">
      <w:pPr>
        <w:pStyle w:val="RNZBullets"/>
        <w:tabs>
          <w:tab w:val="clear" w:pos="397"/>
        </w:tabs>
        <w:spacing w:before="0" w:line="240" w:lineRule="auto"/>
        <w:ind w:firstLine="0"/>
      </w:pPr>
      <w:r w:rsidRPr="00F41F42">
        <w:t>They</w:t>
      </w:r>
      <w:r w:rsidR="00533BF4" w:rsidRPr="00F41F42">
        <w:t xml:space="preserve"> were also significantly less likely to report having paid for an ultrasound (7</w:t>
      </w:r>
      <w:r w:rsidR="00140BD4" w:rsidRPr="00F41F42">
        <w:t>2</w:t>
      </w:r>
      <w:r w:rsidR="00533BF4" w:rsidRPr="00F41F42">
        <w:t>%, compared with 80% of the total sample) or for Hapū wānanga/PPE/Antenatal classes (</w:t>
      </w:r>
      <w:r w:rsidR="00140BD4" w:rsidRPr="00F41F42">
        <w:t>5</w:t>
      </w:r>
      <w:r w:rsidR="00533BF4" w:rsidRPr="00F41F42">
        <w:t>%, compared with 15% of the total sample).</w:t>
      </w:r>
    </w:p>
    <w:p w14:paraId="5D5D015C" w14:textId="0008DA50" w:rsidR="00BC2945" w:rsidRPr="00F41F42" w:rsidRDefault="00140BD4" w:rsidP="00AE6F58">
      <w:pPr>
        <w:pStyle w:val="RNZBullets"/>
        <w:tabs>
          <w:tab w:val="clear" w:pos="397"/>
        </w:tabs>
        <w:spacing w:before="0" w:line="240" w:lineRule="auto"/>
        <w:ind w:firstLine="0"/>
      </w:pPr>
      <w:r w:rsidRPr="00F41F42">
        <w:t>However, they were significantly more likely to report having to pay for a visit to their doctor or Family Planning Clinic for a pregnancy test (19%, compared with 15% of the total sample</w:t>
      </w:r>
      <w:r w:rsidR="0078491B">
        <w:t>)</w:t>
      </w:r>
      <w:r w:rsidRPr="00F41F42">
        <w:t>.</w:t>
      </w:r>
    </w:p>
    <w:p w14:paraId="6CD23A2C" w14:textId="7DD7F4F1" w:rsidR="00140BD4" w:rsidRPr="00F41F42" w:rsidRDefault="00ED1089" w:rsidP="00ED1089">
      <w:pPr>
        <w:pStyle w:val="RNZBullets"/>
        <w:numPr>
          <w:ilvl w:val="0"/>
          <w:numId w:val="1"/>
        </w:numPr>
        <w:spacing w:before="0" w:line="240" w:lineRule="auto"/>
        <w:ind w:left="397" w:hanging="397"/>
      </w:pPr>
      <w:r w:rsidRPr="00F41F42">
        <w:rPr>
          <w:b/>
          <w:bCs/>
        </w:rPr>
        <w:t xml:space="preserve">Young </w:t>
      </w:r>
      <w:r w:rsidRPr="00F41F42">
        <w:t>respondents were significantly less likely to report having paid for Hapū wānanga/PPE/Antenatal classes (</w:t>
      </w:r>
      <w:r w:rsidR="002B09E1" w:rsidRPr="00F41F42">
        <w:t>8</w:t>
      </w:r>
      <w:r w:rsidRPr="00F41F42">
        <w:t>%, compared with 15% of the total sample).</w:t>
      </w:r>
    </w:p>
    <w:p w14:paraId="0C8C82B2" w14:textId="7DAB02D1" w:rsidR="002B09E1" w:rsidRPr="00F41F42" w:rsidRDefault="00F41F42" w:rsidP="00ED1089">
      <w:pPr>
        <w:pStyle w:val="RNZBullets"/>
        <w:numPr>
          <w:ilvl w:val="0"/>
          <w:numId w:val="1"/>
        </w:numPr>
        <w:spacing w:before="0" w:line="240" w:lineRule="auto"/>
        <w:ind w:left="397" w:hanging="397"/>
      </w:pPr>
      <w:r w:rsidRPr="00F41F42">
        <w:rPr>
          <w:b/>
          <w:bCs/>
        </w:rPr>
        <w:t xml:space="preserve">Disabled </w:t>
      </w:r>
      <w:r w:rsidRPr="00DE0DFA">
        <w:t>mothers</w:t>
      </w:r>
      <w:r w:rsidR="00894E2C">
        <w:t xml:space="preserve"> and </w:t>
      </w:r>
      <w:r w:rsidRPr="00DE0DFA">
        <w:t>birthing parents</w:t>
      </w:r>
      <w:r w:rsidR="00004DCB" w:rsidRPr="00F41F42">
        <w:t xml:space="preserve"> </w:t>
      </w:r>
      <w:r w:rsidR="002B09E1" w:rsidRPr="00F41F42">
        <w:t xml:space="preserve">were </w:t>
      </w:r>
      <w:r w:rsidR="004F10CB" w:rsidRPr="00F41F42">
        <w:t>also significantly less likely to report having paid for Hapū wānanga/PPE/Antenatal classes (9%, compared with 15% of the total sample)</w:t>
      </w:r>
      <w:r w:rsidR="006B1FC9" w:rsidRPr="00F41F42">
        <w:t xml:space="preserve"> or for obstetrician/specialist visits (4%, compared with 10%). </w:t>
      </w:r>
    </w:p>
    <w:p w14:paraId="2A0C21A6" w14:textId="2131766C" w:rsidR="006B1FC9" w:rsidRPr="00F41F42" w:rsidRDefault="006B1FC9" w:rsidP="006B1FC9">
      <w:pPr>
        <w:pStyle w:val="RNZBullets"/>
        <w:tabs>
          <w:tab w:val="clear" w:pos="397"/>
        </w:tabs>
        <w:spacing w:before="0" w:line="240" w:lineRule="auto"/>
        <w:ind w:firstLine="0"/>
      </w:pPr>
      <w:r w:rsidRPr="00F41F42">
        <w:t>They were</w:t>
      </w:r>
      <w:r w:rsidR="003F7FC6" w:rsidRPr="00F41F42">
        <w:t>,</w:t>
      </w:r>
      <w:r w:rsidRPr="00F41F42">
        <w:t xml:space="preserve"> however, significantly more likely to </w:t>
      </w:r>
      <w:r w:rsidR="006C2BBC" w:rsidRPr="00F41F42">
        <w:t xml:space="preserve">report having paid for </w:t>
      </w:r>
      <w:r w:rsidR="00FA2B97" w:rsidRPr="00F41F42">
        <w:t xml:space="preserve">visits to their doctor </w:t>
      </w:r>
      <w:r w:rsidR="00CD0E22" w:rsidRPr="00F41F42">
        <w:t xml:space="preserve">about their pregnancy </w:t>
      </w:r>
      <w:r w:rsidR="00715E52" w:rsidRPr="00F41F42">
        <w:t>(for reasons other than a pregnancy test)</w:t>
      </w:r>
      <w:r w:rsidR="00206639" w:rsidRPr="00F41F42">
        <w:t xml:space="preserve"> (23%, compared with 15% of the total sample).</w:t>
      </w:r>
    </w:p>
    <w:p w14:paraId="53177E19" w14:textId="77777777" w:rsidR="003509CD" w:rsidRPr="00F41F42" w:rsidRDefault="003509CD" w:rsidP="003509CD">
      <w:pPr>
        <w:pStyle w:val="RNZBullets"/>
        <w:tabs>
          <w:tab w:val="clear" w:pos="397"/>
        </w:tabs>
        <w:spacing w:before="0"/>
        <w:ind w:left="0" w:firstLine="0"/>
      </w:pPr>
      <w:r w:rsidRPr="00F41F42">
        <w:t>Other statistically significant differences:</w:t>
      </w:r>
    </w:p>
    <w:p w14:paraId="253E3C46" w14:textId="1B154E2A" w:rsidR="00A6445C" w:rsidRPr="00F41F42" w:rsidRDefault="003509CD" w:rsidP="00A6445C">
      <w:pPr>
        <w:pStyle w:val="RNZBullets"/>
        <w:numPr>
          <w:ilvl w:val="0"/>
          <w:numId w:val="1"/>
        </w:numPr>
        <w:spacing w:before="0" w:line="240" w:lineRule="auto"/>
        <w:ind w:left="397" w:hanging="397"/>
      </w:pPr>
      <w:r w:rsidRPr="00F41F42">
        <w:rPr>
          <w:b/>
          <w:bCs/>
        </w:rPr>
        <w:t>First</w:t>
      </w:r>
      <w:r w:rsidR="00F640F3" w:rsidRPr="00F41F42">
        <w:rPr>
          <w:b/>
          <w:bCs/>
        </w:rPr>
        <w:t xml:space="preserve">-time </w:t>
      </w:r>
      <w:r w:rsidR="00F02867" w:rsidRPr="00F41F42">
        <w:rPr>
          <w:b/>
          <w:bCs/>
        </w:rPr>
        <w:t>mothers</w:t>
      </w:r>
      <w:r w:rsidR="00894E2C">
        <w:rPr>
          <w:b/>
          <w:bCs/>
        </w:rPr>
        <w:t xml:space="preserve"> and </w:t>
      </w:r>
      <w:r w:rsidR="00F02867" w:rsidRPr="00F41F42">
        <w:rPr>
          <w:b/>
          <w:bCs/>
        </w:rPr>
        <w:t xml:space="preserve">birthing parents </w:t>
      </w:r>
      <w:r w:rsidR="009724B9" w:rsidRPr="00F41F42">
        <w:t xml:space="preserve">were significantly </w:t>
      </w:r>
      <w:r w:rsidRPr="00F41F42">
        <w:t>more</w:t>
      </w:r>
      <w:r w:rsidR="009724B9" w:rsidRPr="00F41F42">
        <w:t xml:space="preserve"> likely to report having paid for Hapū wānanga/PPE/Antenatal classes (</w:t>
      </w:r>
      <w:r w:rsidR="00A6445C" w:rsidRPr="00F41F42">
        <w:t>19</w:t>
      </w:r>
      <w:r w:rsidR="009724B9" w:rsidRPr="00F41F42">
        <w:t>%, compared with 15% of the total sample).</w:t>
      </w:r>
    </w:p>
    <w:p w14:paraId="23E9C2A0" w14:textId="7691CE67" w:rsidR="003509CD" w:rsidRPr="00F41F42" w:rsidRDefault="00A6445C" w:rsidP="00E420B0">
      <w:pPr>
        <w:pStyle w:val="RNZBullets"/>
        <w:tabs>
          <w:tab w:val="clear" w:pos="397"/>
        </w:tabs>
        <w:spacing w:before="0" w:line="240" w:lineRule="auto"/>
        <w:ind w:firstLine="0"/>
      </w:pPr>
      <w:r w:rsidRPr="00F41F42">
        <w:t>Th</w:t>
      </w:r>
      <w:r w:rsidR="003509CD" w:rsidRPr="00F41F42">
        <w:t xml:space="preserve">ey were </w:t>
      </w:r>
      <w:r w:rsidRPr="00F41F42">
        <w:t xml:space="preserve">also </w:t>
      </w:r>
      <w:r w:rsidR="003509CD" w:rsidRPr="00F41F42">
        <w:t>significantly more likely to report having to pay for a visit to their doctor or Family Planning Clinic for a pregnancy test (</w:t>
      </w:r>
      <w:r w:rsidR="00E420B0" w:rsidRPr="00F41F42">
        <w:t>27</w:t>
      </w:r>
      <w:r w:rsidR="003509CD" w:rsidRPr="00F41F42">
        <w:t>%, compared with 15% of the total sample</w:t>
      </w:r>
      <w:r w:rsidR="000D32BB">
        <w:t>)</w:t>
      </w:r>
      <w:r w:rsidR="003509CD" w:rsidRPr="00F41F42">
        <w:t>.</w:t>
      </w:r>
    </w:p>
    <w:p w14:paraId="123B0B8D" w14:textId="77777777" w:rsidR="009724B9" w:rsidRPr="00F41F42" w:rsidRDefault="009724B9" w:rsidP="006B1FC9">
      <w:pPr>
        <w:pStyle w:val="RNZBullets"/>
        <w:tabs>
          <w:tab w:val="clear" w:pos="397"/>
        </w:tabs>
        <w:spacing w:before="0" w:line="240" w:lineRule="auto"/>
        <w:ind w:firstLine="0"/>
      </w:pPr>
    </w:p>
    <w:p w14:paraId="62D0BCD5" w14:textId="4704001A" w:rsidR="0082405F" w:rsidRPr="00BB5DAA" w:rsidRDefault="0082405F" w:rsidP="0082405F">
      <w:pPr>
        <w:pStyle w:val="TableTitle"/>
        <w:rPr>
          <w:szCs w:val="24"/>
        </w:rPr>
      </w:pPr>
      <w:bookmarkStart w:id="182" w:name="_Ref119677374"/>
      <w:bookmarkStart w:id="183" w:name="_Toc131163000"/>
      <w:r w:rsidRPr="00BB5DAA">
        <w:rPr>
          <w:szCs w:val="24"/>
        </w:rPr>
        <w:lastRenderedPageBreak/>
        <w:t xml:space="preserve">Table </w:t>
      </w:r>
      <w:r w:rsidRPr="00BB5DAA">
        <w:rPr>
          <w:noProof/>
          <w:szCs w:val="24"/>
        </w:rPr>
        <w:fldChar w:fldCharType="begin"/>
      </w:r>
      <w:r w:rsidRPr="00BB5DAA">
        <w:rPr>
          <w:noProof/>
          <w:szCs w:val="24"/>
        </w:rPr>
        <w:instrText xml:space="preserve"> SEQ Table \* ARABIC \* MERGEFORMAT </w:instrText>
      </w:r>
      <w:r w:rsidRPr="00BB5DAA">
        <w:rPr>
          <w:noProof/>
          <w:szCs w:val="24"/>
        </w:rPr>
        <w:fldChar w:fldCharType="separate"/>
      </w:r>
      <w:r w:rsidR="00446AD2" w:rsidRPr="00BB5DAA">
        <w:rPr>
          <w:noProof/>
          <w:szCs w:val="24"/>
        </w:rPr>
        <w:t>32</w:t>
      </w:r>
      <w:r w:rsidRPr="00BB5DAA">
        <w:rPr>
          <w:noProof/>
          <w:szCs w:val="24"/>
        </w:rPr>
        <w:fldChar w:fldCharType="end"/>
      </w:r>
      <w:bookmarkEnd w:id="182"/>
      <w:r w:rsidRPr="00BB5DAA">
        <w:rPr>
          <w:szCs w:val="24"/>
        </w:rPr>
        <w:t>: Pregnancy-related services paid for, by key priority groups</w:t>
      </w:r>
      <w:bookmarkEnd w:id="183"/>
    </w:p>
    <w:tbl>
      <w:tblPr>
        <w:tblStyle w:val="TableGrid"/>
        <w:tblW w:w="8648" w:type="dxa"/>
        <w:tblLook w:val="0000" w:firstRow="0" w:lastRow="0" w:firstColumn="0" w:lastColumn="0" w:noHBand="0" w:noVBand="0"/>
      </w:tblPr>
      <w:tblGrid>
        <w:gridCol w:w="3686"/>
        <w:gridCol w:w="1219"/>
        <w:gridCol w:w="907"/>
        <w:gridCol w:w="986"/>
        <w:gridCol w:w="842"/>
        <w:gridCol w:w="1078"/>
      </w:tblGrid>
      <w:tr w:rsidR="0082405F" w:rsidRPr="00BB5DAA" w14:paraId="45ED1821" w14:textId="77777777" w:rsidTr="00AF1662">
        <w:trPr>
          <w:trHeight w:val="760"/>
        </w:trPr>
        <w:tc>
          <w:tcPr>
            <w:tcW w:w="3686" w:type="dxa"/>
            <w:noWrap/>
          </w:tcPr>
          <w:p w14:paraId="7CE92AEA" w14:textId="77777777" w:rsidR="0082405F" w:rsidRPr="00BB5DAA" w:rsidRDefault="0082405F" w:rsidP="0065162E">
            <w:pPr>
              <w:pStyle w:val="TableHeader1"/>
              <w:jc w:val="right"/>
              <w:rPr>
                <w:color w:val="auto"/>
                <w:szCs w:val="24"/>
              </w:rPr>
            </w:pPr>
          </w:p>
          <w:p w14:paraId="182056A9" w14:textId="77777777" w:rsidR="0082405F" w:rsidRPr="00BB5DAA" w:rsidRDefault="0082405F" w:rsidP="0065162E">
            <w:pPr>
              <w:pStyle w:val="TableHeader1"/>
              <w:jc w:val="right"/>
              <w:rPr>
                <w:color w:val="auto"/>
                <w:szCs w:val="24"/>
              </w:rPr>
            </w:pPr>
          </w:p>
          <w:p w14:paraId="2BA94A6B" w14:textId="77777777" w:rsidR="0082405F" w:rsidRPr="00BB5DAA" w:rsidRDefault="0082405F" w:rsidP="0065162E">
            <w:pPr>
              <w:pStyle w:val="TableHeader1"/>
              <w:jc w:val="right"/>
              <w:rPr>
                <w:rFonts w:eastAsia="Arial Unicode MS"/>
                <w:color w:val="auto"/>
                <w:szCs w:val="24"/>
              </w:rPr>
            </w:pPr>
            <w:r w:rsidRPr="00BB5DAA">
              <w:rPr>
                <w:color w:val="auto"/>
                <w:szCs w:val="24"/>
              </w:rPr>
              <w:t>Unweighted base =</w:t>
            </w:r>
          </w:p>
          <w:p w14:paraId="1898A71E" w14:textId="77777777" w:rsidR="0082405F" w:rsidRPr="00BB5DAA" w:rsidRDefault="0082405F" w:rsidP="0065162E">
            <w:pPr>
              <w:pStyle w:val="TableHeader1"/>
              <w:jc w:val="right"/>
              <w:rPr>
                <w:rFonts w:eastAsia="Arial Unicode MS"/>
                <w:color w:val="auto"/>
                <w:szCs w:val="24"/>
              </w:rPr>
            </w:pPr>
          </w:p>
        </w:tc>
        <w:tc>
          <w:tcPr>
            <w:tcW w:w="1219" w:type="dxa"/>
            <w:noWrap/>
          </w:tcPr>
          <w:p w14:paraId="334FDEE0" w14:textId="77777777" w:rsidR="0082405F" w:rsidRPr="00BB5DAA" w:rsidRDefault="0082405F" w:rsidP="0065162E">
            <w:pPr>
              <w:pStyle w:val="TableHeader1"/>
              <w:rPr>
                <w:color w:val="auto"/>
                <w:szCs w:val="24"/>
              </w:rPr>
            </w:pPr>
            <w:r w:rsidRPr="00BB5DAA">
              <w:rPr>
                <w:color w:val="auto"/>
                <w:szCs w:val="24"/>
              </w:rPr>
              <w:t>2022</w:t>
            </w:r>
          </w:p>
          <w:p w14:paraId="1A25FAF7" w14:textId="77777777" w:rsidR="0082405F" w:rsidRPr="00BB5DAA" w:rsidRDefault="0082405F" w:rsidP="0065162E">
            <w:pPr>
              <w:pStyle w:val="TableHeader1"/>
              <w:rPr>
                <w:color w:val="auto"/>
                <w:szCs w:val="24"/>
              </w:rPr>
            </w:pPr>
            <w:r w:rsidRPr="00BB5DAA">
              <w:rPr>
                <w:color w:val="auto"/>
                <w:szCs w:val="24"/>
              </w:rPr>
              <w:t>Total sample</w:t>
            </w:r>
          </w:p>
          <w:p w14:paraId="3E198310" w14:textId="77777777" w:rsidR="0082405F" w:rsidRPr="00BB5DAA" w:rsidRDefault="0082405F" w:rsidP="0065162E">
            <w:pPr>
              <w:pStyle w:val="TableHeader1"/>
              <w:rPr>
                <w:rFonts w:eastAsia="Arial Unicode MS"/>
                <w:color w:val="auto"/>
                <w:szCs w:val="24"/>
              </w:rPr>
            </w:pPr>
            <w:r w:rsidRPr="00BB5DAA">
              <w:rPr>
                <w:rFonts w:eastAsia="Arial Unicode MS"/>
                <w:color w:val="auto"/>
                <w:szCs w:val="24"/>
              </w:rPr>
              <w:t>4352</w:t>
            </w:r>
          </w:p>
          <w:p w14:paraId="73C5D287" w14:textId="77777777" w:rsidR="0082405F" w:rsidRPr="00BB5DAA" w:rsidRDefault="0082405F" w:rsidP="0065162E">
            <w:pPr>
              <w:pStyle w:val="TableHeader1"/>
              <w:rPr>
                <w:rFonts w:eastAsia="Arial Unicode MS"/>
                <w:color w:val="auto"/>
                <w:szCs w:val="24"/>
              </w:rPr>
            </w:pPr>
            <w:r w:rsidRPr="00BB5DAA">
              <w:rPr>
                <w:rFonts w:eastAsia="Arial Unicode MS"/>
                <w:color w:val="auto"/>
                <w:szCs w:val="24"/>
              </w:rPr>
              <w:t>%</w:t>
            </w:r>
          </w:p>
        </w:tc>
        <w:tc>
          <w:tcPr>
            <w:tcW w:w="907" w:type="dxa"/>
            <w:noWrap/>
          </w:tcPr>
          <w:p w14:paraId="072A7D75" w14:textId="77777777" w:rsidR="0082405F" w:rsidRPr="00BB5DAA" w:rsidRDefault="0082405F" w:rsidP="0065162E">
            <w:pPr>
              <w:pStyle w:val="TableHeader1"/>
              <w:rPr>
                <w:color w:val="auto"/>
                <w:szCs w:val="24"/>
              </w:rPr>
            </w:pPr>
            <w:r w:rsidRPr="00BB5DAA">
              <w:rPr>
                <w:color w:val="auto"/>
                <w:szCs w:val="24"/>
              </w:rPr>
              <w:t>Māori</w:t>
            </w:r>
          </w:p>
          <w:p w14:paraId="041BA116" w14:textId="78F2CABA" w:rsidR="0082405F" w:rsidRPr="00BB5DAA" w:rsidRDefault="00B26B67" w:rsidP="0065162E">
            <w:pPr>
              <w:pStyle w:val="TableHeader1"/>
              <w:rPr>
                <w:rFonts w:eastAsia="Arial Unicode MS"/>
                <w:color w:val="auto"/>
                <w:szCs w:val="24"/>
              </w:rPr>
            </w:pPr>
            <w:r w:rsidRPr="00BB5DAA">
              <w:rPr>
                <w:rFonts w:eastAsia="Arial Unicode MS"/>
                <w:color w:val="auto"/>
                <w:szCs w:val="24"/>
              </w:rPr>
              <w:t>970</w:t>
            </w:r>
          </w:p>
          <w:p w14:paraId="32FF8995" w14:textId="77777777" w:rsidR="0082405F" w:rsidRPr="00BB5DAA" w:rsidRDefault="0082405F" w:rsidP="0065162E">
            <w:pPr>
              <w:pStyle w:val="TableHeader1"/>
              <w:rPr>
                <w:rFonts w:eastAsia="Arial Unicode MS"/>
                <w:color w:val="auto"/>
                <w:szCs w:val="24"/>
              </w:rPr>
            </w:pPr>
            <w:r w:rsidRPr="00BB5DAA">
              <w:rPr>
                <w:rFonts w:eastAsia="Arial Unicode MS"/>
                <w:color w:val="auto"/>
                <w:szCs w:val="24"/>
              </w:rPr>
              <w:t>%</w:t>
            </w:r>
          </w:p>
        </w:tc>
        <w:tc>
          <w:tcPr>
            <w:tcW w:w="964" w:type="dxa"/>
            <w:noWrap/>
          </w:tcPr>
          <w:p w14:paraId="104DE2A3" w14:textId="77777777" w:rsidR="0082405F" w:rsidRPr="00BB5DAA" w:rsidRDefault="0082405F" w:rsidP="0065162E">
            <w:pPr>
              <w:pStyle w:val="TableHeader1"/>
              <w:rPr>
                <w:color w:val="auto"/>
                <w:szCs w:val="24"/>
              </w:rPr>
            </w:pPr>
            <w:r w:rsidRPr="00BB5DAA">
              <w:rPr>
                <w:color w:val="auto"/>
                <w:szCs w:val="24"/>
              </w:rPr>
              <w:t>Pasifika</w:t>
            </w:r>
          </w:p>
          <w:p w14:paraId="16FC41F6" w14:textId="25EB3AF0" w:rsidR="0082405F" w:rsidRPr="00BB5DAA" w:rsidRDefault="00B26B67" w:rsidP="0065162E">
            <w:pPr>
              <w:pStyle w:val="TableHeader1"/>
              <w:rPr>
                <w:rFonts w:eastAsia="Arial Unicode MS"/>
                <w:color w:val="auto"/>
                <w:szCs w:val="24"/>
              </w:rPr>
            </w:pPr>
            <w:r w:rsidRPr="00BB5DAA">
              <w:rPr>
                <w:rFonts w:eastAsia="Arial Unicode MS"/>
                <w:color w:val="auto"/>
                <w:szCs w:val="24"/>
              </w:rPr>
              <w:t>928</w:t>
            </w:r>
          </w:p>
          <w:p w14:paraId="667B3D6D" w14:textId="77777777" w:rsidR="0082405F" w:rsidRPr="00BB5DAA" w:rsidRDefault="0082405F" w:rsidP="0065162E">
            <w:pPr>
              <w:pStyle w:val="TableHeader1"/>
              <w:rPr>
                <w:rFonts w:eastAsia="Arial Unicode MS"/>
                <w:color w:val="auto"/>
                <w:szCs w:val="24"/>
              </w:rPr>
            </w:pPr>
            <w:r w:rsidRPr="00BB5DAA">
              <w:rPr>
                <w:rFonts w:eastAsia="Arial Unicode MS"/>
                <w:color w:val="auto"/>
                <w:szCs w:val="24"/>
              </w:rPr>
              <w:t>%</w:t>
            </w:r>
          </w:p>
        </w:tc>
        <w:tc>
          <w:tcPr>
            <w:tcW w:w="879" w:type="dxa"/>
          </w:tcPr>
          <w:p w14:paraId="20F06E3E" w14:textId="77777777" w:rsidR="0082405F" w:rsidRPr="00BB5DAA" w:rsidRDefault="0082405F" w:rsidP="0065162E">
            <w:pPr>
              <w:pStyle w:val="TableHeader1"/>
              <w:rPr>
                <w:color w:val="auto"/>
                <w:szCs w:val="24"/>
              </w:rPr>
            </w:pPr>
            <w:r w:rsidRPr="00BB5DAA">
              <w:rPr>
                <w:color w:val="auto"/>
                <w:szCs w:val="24"/>
              </w:rPr>
              <w:t>Young</w:t>
            </w:r>
          </w:p>
          <w:p w14:paraId="42C20CBA" w14:textId="16C34C19" w:rsidR="0082405F" w:rsidRPr="00BB5DAA" w:rsidRDefault="00451B35" w:rsidP="0065162E">
            <w:pPr>
              <w:pStyle w:val="TableHeader1"/>
              <w:rPr>
                <w:color w:val="auto"/>
                <w:szCs w:val="24"/>
              </w:rPr>
            </w:pPr>
            <w:r w:rsidRPr="00BB5DAA">
              <w:rPr>
                <w:color w:val="auto"/>
                <w:szCs w:val="24"/>
              </w:rPr>
              <w:t>623</w:t>
            </w:r>
          </w:p>
          <w:p w14:paraId="296F0AFF" w14:textId="77777777" w:rsidR="0082405F" w:rsidRPr="00BB5DAA" w:rsidRDefault="0082405F" w:rsidP="0065162E">
            <w:pPr>
              <w:pStyle w:val="TableHeader1"/>
              <w:rPr>
                <w:color w:val="auto"/>
                <w:szCs w:val="24"/>
              </w:rPr>
            </w:pPr>
            <w:r w:rsidRPr="00BB5DAA">
              <w:rPr>
                <w:color w:val="auto"/>
                <w:szCs w:val="24"/>
              </w:rPr>
              <w:t>%</w:t>
            </w:r>
          </w:p>
        </w:tc>
        <w:tc>
          <w:tcPr>
            <w:tcW w:w="993" w:type="dxa"/>
          </w:tcPr>
          <w:p w14:paraId="2405A0CB" w14:textId="617830E1" w:rsidR="0082405F" w:rsidRPr="00BB5DAA" w:rsidRDefault="00F00991" w:rsidP="0065162E">
            <w:pPr>
              <w:pStyle w:val="TableHeader1"/>
              <w:rPr>
                <w:color w:val="auto"/>
                <w:szCs w:val="24"/>
              </w:rPr>
            </w:pPr>
            <w:r w:rsidRPr="00BB5DAA">
              <w:rPr>
                <w:color w:val="auto"/>
                <w:szCs w:val="24"/>
              </w:rPr>
              <w:t>Disabled</w:t>
            </w:r>
          </w:p>
          <w:p w14:paraId="06F66284" w14:textId="0DF9CB7C" w:rsidR="0082405F" w:rsidRPr="00BB5DAA" w:rsidRDefault="009704CA" w:rsidP="0065162E">
            <w:pPr>
              <w:pStyle w:val="TableHeader1"/>
              <w:rPr>
                <w:color w:val="auto"/>
                <w:szCs w:val="24"/>
              </w:rPr>
            </w:pPr>
            <w:r w:rsidRPr="00BB5DAA">
              <w:rPr>
                <w:color w:val="auto"/>
                <w:szCs w:val="24"/>
              </w:rPr>
              <w:t>251</w:t>
            </w:r>
          </w:p>
          <w:p w14:paraId="352E2278" w14:textId="77777777" w:rsidR="0082405F" w:rsidRPr="00BB5DAA" w:rsidRDefault="0082405F" w:rsidP="0065162E">
            <w:pPr>
              <w:pStyle w:val="TableHeader1"/>
              <w:rPr>
                <w:color w:val="auto"/>
                <w:szCs w:val="24"/>
              </w:rPr>
            </w:pPr>
            <w:r w:rsidRPr="00BB5DAA">
              <w:rPr>
                <w:color w:val="auto"/>
                <w:szCs w:val="24"/>
              </w:rPr>
              <w:t>%</w:t>
            </w:r>
          </w:p>
        </w:tc>
      </w:tr>
      <w:tr w:rsidR="0082405F" w:rsidRPr="00BB5DAA" w14:paraId="19C98FA2" w14:textId="77777777" w:rsidTr="00AF1662">
        <w:trPr>
          <w:trHeight w:val="240"/>
        </w:trPr>
        <w:tc>
          <w:tcPr>
            <w:tcW w:w="3686" w:type="dxa"/>
            <w:noWrap/>
          </w:tcPr>
          <w:p w14:paraId="33C38F38" w14:textId="409E6F11" w:rsidR="0082405F" w:rsidRPr="00BB5DAA" w:rsidRDefault="00A374DE" w:rsidP="0065162E">
            <w:pPr>
              <w:pStyle w:val="TableBody1"/>
              <w:ind w:left="127"/>
              <w:rPr>
                <w:rFonts w:eastAsia="Arial Unicode MS"/>
                <w:sz w:val="24"/>
                <w:szCs w:val="24"/>
              </w:rPr>
            </w:pPr>
            <w:r w:rsidRPr="00BB5DAA">
              <w:rPr>
                <w:rFonts w:eastAsia="Arial Unicode MS"/>
                <w:sz w:val="24"/>
                <w:szCs w:val="24"/>
              </w:rPr>
              <w:t>Ultrasound scan(s)</w:t>
            </w:r>
          </w:p>
        </w:tc>
        <w:tc>
          <w:tcPr>
            <w:tcW w:w="1219" w:type="dxa"/>
            <w:noWrap/>
          </w:tcPr>
          <w:p w14:paraId="705A1A07" w14:textId="491D6B12" w:rsidR="0082405F" w:rsidRPr="00BB5DAA" w:rsidRDefault="004C69B1" w:rsidP="0065162E">
            <w:pPr>
              <w:pStyle w:val="TableBody2"/>
              <w:rPr>
                <w:rFonts w:eastAsia="Arial Unicode MS"/>
                <w:sz w:val="24"/>
                <w:szCs w:val="24"/>
              </w:rPr>
            </w:pPr>
            <w:r w:rsidRPr="00BB5DAA">
              <w:rPr>
                <w:rFonts w:eastAsia="Arial Unicode MS"/>
                <w:sz w:val="24"/>
                <w:szCs w:val="24"/>
              </w:rPr>
              <w:t>80</w:t>
            </w:r>
          </w:p>
        </w:tc>
        <w:tc>
          <w:tcPr>
            <w:tcW w:w="907" w:type="dxa"/>
            <w:noWrap/>
          </w:tcPr>
          <w:p w14:paraId="4BA571B5" w14:textId="35835088" w:rsidR="0082405F" w:rsidRPr="00BB5DAA" w:rsidRDefault="00303A21" w:rsidP="0065162E">
            <w:pPr>
              <w:pStyle w:val="TableBody2"/>
              <w:rPr>
                <w:rFonts w:eastAsia="Arial Unicode MS"/>
                <w:color w:val="C00000"/>
                <w:sz w:val="24"/>
                <w:szCs w:val="24"/>
              </w:rPr>
            </w:pPr>
            <w:r w:rsidRPr="00BB5DAA">
              <w:rPr>
                <w:rFonts w:eastAsia="Arial Unicode MS"/>
                <w:color w:val="C00000"/>
                <w:sz w:val="24"/>
                <w:szCs w:val="24"/>
              </w:rPr>
              <w:t>74</w:t>
            </w:r>
          </w:p>
        </w:tc>
        <w:tc>
          <w:tcPr>
            <w:tcW w:w="964" w:type="dxa"/>
            <w:noWrap/>
          </w:tcPr>
          <w:p w14:paraId="25080DA3" w14:textId="3113D2AA" w:rsidR="0082405F" w:rsidRPr="00BB5DAA" w:rsidRDefault="00303A21" w:rsidP="0065162E">
            <w:pPr>
              <w:pStyle w:val="TableBody2"/>
              <w:rPr>
                <w:rFonts w:eastAsia="Arial Unicode MS"/>
                <w:color w:val="C00000"/>
                <w:sz w:val="24"/>
                <w:szCs w:val="24"/>
              </w:rPr>
            </w:pPr>
            <w:r w:rsidRPr="00BB5DAA">
              <w:rPr>
                <w:rFonts w:eastAsia="Arial Unicode MS"/>
                <w:color w:val="C00000"/>
                <w:sz w:val="24"/>
                <w:szCs w:val="24"/>
              </w:rPr>
              <w:t>72</w:t>
            </w:r>
          </w:p>
        </w:tc>
        <w:tc>
          <w:tcPr>
            <w:tcW w:w="879" w:type="dxa"/>
          </w:tcPr>
          <w:p w14:paraId="40FFFABC" w14:textId="252C6218" w:rsidR="0082405F" w:rsidRPr="00BB5DAA" w:rsidRDefault="00451B35" w:rsidP="0065162E">
            <w:pPr>
              <w:pStyle w:val="TableBody2"/>
              <w:rPr>
                <w:sz w:val="24"/>
                <w:szCs w:val="24"/>
              </w:rPr>
            </w:pPr>
            <w:r w:rsidRPr="00BB5DAA">
              <w:rPr>
                <w:sz w:val="24"/>
                <w:szCs w:val="24"/>
              </w:rPr>
              <w:t>76</w:t>
            </w:r>
          </w:p>
        </w:tc>
        <w:tc>
          <w:tcPr>
            <w:tcW w:w="993" w:type="dxa"/>
          </w:tcPr>
          <w:p w14:paraId="3742D3F1" w14:textId="64BB142E" w:rsidR="0082405F" w:rsidRPr="00BB5DAA" w:rsidRDefault="001E7BFF" w:rsidP="0065162E">
            <w:pPr>
              <w:pStyle w:val="TableBody2"/>
              <w:rPr>
                <w:sz w:val="24"/>
                <w:szCs w:val="24"/>
              </w:rPr>
            </w:pPr>
            <w:r w:rsidRPr="00BB5DAA">
              <w:rPr>
                <w:sz w:val="24"/>
                <w:szCs w:val="24"/>
              </w:rPr>
              <w:t>78</w:t>
            </w:r>
          </w:p>
        </w:tc>
      </w:tr>
      <w:tr w:rsidR="0082405F" w:rsidRPr="00BB5DAA" w14:paraId="224AF5C2" w14:textId="77777777" w:rsidTr="00AF1662">
        <w:trPr>
          <w:trHeight w:val="240"/>
        </w:trPr>
        <w:tc>
          <w:tcPr>
            <w:tcW w:w="3686" w:type="dxa"/>
            <w:noWrap/>
          </w:tcPr>
          <w:p w14:paraId="6497ED7A" w14:textId="5E2FD719" w:rsidR="0082405F" w:rsidRPr="00BB5DAA" w:rsidRDefault="00560BF7" w:rsidP="0065162E">
            <w:pPr>
              <w:pStyle w:val="TableBody1"/>
              <w:ind w:left="127"/>
              <w:rPr>
                <w:rFonts w:eastAsia="Arial Unicode MS"/>
                <w:sz w:val="24"/>
                <w:szCs w:val="24"/>
              </w:rPr>
            </w:pPr>
            <w:r w:rsidRPr="00BB5DAA">
              <w:rPr>
                <w:rFonts w:eastAsia="Arial Unicode MS"/>
                <w:sz w:val="24"/>
                <w:szCs w:val="24"/>
              </w:rPr>
              <w:t>Hapū wānanga/Pregnancy and Parenting Education (PPE)/Antenatal Classes</w:t>
            </w:r>
          </w:p>
        </w:tc>
        <w:tc>
          <w:tcPr>
            <w:tcW w:w="1219" w:type="dxa"/>
            <w:noWrap/>
          </w:tcPr>
          <w:p w14:paraId="337E40EE" w14:textId="290D6917" w:rsidR="0082405F" w:rsidRPr="00BB5DAA" w:rsidRDefault="004C69B1" w:rsidP="0065162E">
            <w:pPr>
              <w:pStyle w:val="TableBody2"/>
              <w:rPr>
                <w:rFonts w:eastAsia="Arial Unicode MS"/>
                <w:sz w:val="24"/>
                <w:szCs w:val="24"/>
              </w:rPr>
            </w:pPr>
            <w:r w:rsidRPr="00BB5DAA">
              <w:rPr>
                <w:rFonts w:eastAsia="Arial Unicode MS"/>
                <w:sz w:val="24"/>
                <w:szCs w:val="24"/>
              </w:rPr>
              <w:t>15</w:t>
            </w:r>
          </w:p>
        </w:tc>
        <w:tc>
          <w:tcPr>
            <w:tcW w:w="907" w:type="dxa"/>
            <w:noWrap/>
          </w:tcPr>
          <w:p w14:paraId="0D8DBB9D" w14:textId="311B24AF" w:rsidR="0082405F" w:rsidRPr="00BB5DAA" w:rsidRDefault="00AC0309" w:rsidP="0065162E">
            <w:pPr>
              <w:pStyle w:val="TableBody2"/>
              <w:rPr>
                <w:rFonts w:eastAsia="Arial Unicode MS"/>
                <w:sz w:val="24"/>
                <w:szCs w:val="24"/>
              </w:rPr>
            </w:pPr>
            <w:r w:rsidRPr="00BB5DAA">
              <w:rPr>
                <w:rFonts w:eastAsia="Arial Unicode MS"/>
                <w:color w:val="C00000"/>
                <w:sz w:val="24"/>
                <w:szCs w:val="24"/>
              </w:rPr>
              <w:t>7</w:t>
            </w:r>
          </w:p>
        </w:tc>
        <w:tc>
          <w:tcPr>
            <w:tcW w:w="964" w:type="dxa"/>
            <w:noWrap/>
          </w:tcPr>
          <w:p w14:paraId="11631EA6" w14:textId="16C57525" w:rsidR="0082405F" w:rsidRPr="00BB5DAA" w:rsidRDefault="007F32A5" w:rsidP="0065162E">
            <w:pPr>
              <w:pStyle w:val="TableBody2"/>
              <w:rPr>
                <w:rFonts w:eastAsia="Arial Unicode MS"/>
                <w:sz w:val="24"/>
                <w:szCs w:val="24"/>
              </w:rPr>
            </w:pPr>
            <w:r w:rsidRPr="00BB5DAA">
              <w:rPr>
                <w:rFonts w:eastAsia="Arial Unicode MS"/>
                <w:color w:val="C00000"/>
                <w:sz w:val="24"/>
                <w:szCs w:val="24"/>
              </w:rPr>
              <w:t>5</w:t>
            </w:r>
          </w:p>
        </w:tc>
        <w:tc>
          <w:tcPr>
            <w:tcW w:w="879" w:type="dxa"/>
          </w:tcPr>
          <w:p w14:paraId="229B8B04" w14:textId="40918555" w:rsidR="0082405F" w:rsidRPr="00BB5DAA" w:rsidRDefault="005B3D6D" w:rsidP="0065162E">
            <w:pPr>
              <w:pStyle w:val="TableBody2"/>
              <w:rPr>
                <w:sz w:val="24"/>
                <w:szCs w:val="24"/>
              </w:rPr>
            </w:pPr>
            <w:r w:rsidRPr="00BB5DAA">
              <w:rPr>
                <w:color w:val="C00000"/>
                <w:sz w:val="24"/>
                <w:szCs w:val="24"/>
              </w:rPr>
              <w:t>8</w:t>
            </w:r>
          </w:p>
        </w:tc>
        <w:tc>
          <w:tcPr>
            <w:tcW w:w="993" w:type="dxa"/>
          </w:tcPr>
          <w:p w14:paraId="4430E195" w14:textId="78022517" w:rsidR="0082405F" w:rsidRPr="00BB5DAA" w:rsidRDefault="001E7BFF" w:rsidP="0065162E">
            <w:pPr>
              <w:pStyle w:val="TableBody2"/>
              <w:rPr>
                <w:sz w:val="24"/>
                <w:szCs w:val="24"/>
              </w:rPr>
            </w:pPr>
            <w:r w:rsidRPr="00BB5DAA">
              <w:rPr>
                <w:color w:val="C00000"/>
                <w:sz w:val="24"/>
                <w:szCs w:val="24"/>
              </w:rPr>
              <w:t>9</w:t>
            </w:r>
          </w:p>
        </w:tc>
      </w:tr>
      <w:tr w:rsidR="0082405F" w:rsidRPr="00BB5DAA" w14:paraId="356940AD" w14:textId="77777777" w:rsidTr="00AF1662">
        <w:trPr>
          <w:trHeight w:val="240"/>
        </w:trPr>
        <w:tc>
          <w:tcPr>
            <w:tcW w:w="3686" w:type="dxa"/>
            <w:noWrap/>
          </w:tcPr>
          <w:p w14:paraId="30C2EB25" w14:textId="582718BE" w:rsidR="0082405F" w:rsidRPr="00BB5DAA" w:rsidRDefault="003B6F53" w:rsidP="0065162E">
            <w:pPr>
              <w:pStyle w:val="TableBody1"/>
              <w:ind w:left="127"/>
              <w:rPr>
                <w:rFonts w:eastAsia="Arial Unicode MS"/>
                <w:sz w:val="24"/>
                <w:szCs w:val="24"/>
              </w:rPr>
            </w:pPr>
            <w:r w:rsidRPr="00BB5DAA">
              <w:rPr>
                <w:rFonts w:eastAsia="Arial Unicode MS"/>
                <w:sz w:val="24"/>
                <w:szCs w:val="24"/>
              </w:rPr>
              <w:t xml:space="preserve">Other visits to your </w:t>
            </w:r>
            <w:r w:rsidR="00706538" w:rsidRPr="00BB5DAA">
              <w:rPr>
                <w:rFonts w:eastAsia="Arial Unicode MS"/>
                <w:sz w:val="24"/>
                <w:szCs w:val="24"/>
              </w:rPr>
              <w:t>doctor</w:t>
            </w:r>
            <w:r w:rsidRPr="00BB5DAA">
              <w:rPr>
                <w:rFonts w:eastAsia="Arial Unicode MS"/>
                <w:sz w:val="24"/>
                <w:szCs w:val="24"/>
              </w:rPr>
              <w:t xml:space="preserve"> about your pregnancy</w:t>
            </w:r>
          </w:p>
        </w:tc>
        <w:tc>
          <w:tcPr>
            <w:tcW w:w="1219" w:type="dxa"/>
            <w:noWrap/>
          </w:tcPr>
          <w:p w14:paraId="40C3B1D9" w14:textId="727CE3B2" w:rsidR="0082405F" w:rsidRPr="00BB5DAA" w:rsidRDefault="003802EE" w:rsidP="0065162E">
            <w:pPr>
              <w:pStyle w:val="TableBody2"/>
              <w:rPr>
                <w:rFonts w:eastAsia="Arial Unicode MS"/>
                <w:sz w:val="24"/>
                <w:szCs w:val="24"/>
              </w:rPr>
            </w:pPr>
            <w:r w:rsidRPr="00BB5DAA">
              <w:rPr>
                <w:rFonts w:eastAsia="Arial Unicode MS"/>
                <w:sz w:val="24"/>
                <w:szCs w:val="24"/>
              </w:rPr>
              <w:t>15</w:t>
            </w:r>
          </w:p>
        </w:tc>
        <w:tc>
          <w:tcPr>
            <w:tcW w:w="907" w:type="dxa"/>
            <w:noWrap/>
          </w:tcPr>
          <w:p w14:paraId="2E8AAFA5" w14:textId="1627C1F3" w:rsidR="0082405F" w:rsidRPr="00BB5DAA" w:rsidRDefault="00FB4A92" w:rsidP="0065162E">
            <w:pPr>
              <w:pStyle w:val="TableBody2"/>
              <w:rPr>
                <w:rFonts w:eastAsia="Arial Unicode MS"/>
                <w:sz w:val="24"/>
                <w:szCs w:val="24"/>
              </w:rPr>
            </w:pPr>
            <w:r w:rsidRPr="00BB5DAA">
              <w:rPr>
                <w:rFonts w:eastAsia="Arial Unicode MS"/>
                <w:sz w:val="24"/>
                <w:szCs w:val="24"/>
              </w:rPr>
              <w:t>14</w:t>
            </w:r>
          </w:p>
        </w:tc>
        <w:tc>
          <w:tcPr>
            <w:tcW w:w="964" w:type="dxa"/>
            <w:noWrap/>
          </w:tcPr>
          <w:p w14:paraId="1981104E" w14:textId="7C9E4C02" w:rsidR="0082405F" w:rsidRPr="00BB5DAA" w:rsidRDefault="009E2D80" w:rsidP="0065162E">
            <w:pPr>
              <w:pStyle w:val="TableBody2"/>
              <w:rPr>
                <w:rFonts w:eastAsia="Arial Unicode MS"/>
                <w:sz w:val="24"/>
                <w:szCs w:val="24"/>
              </w:rPr>
            </w:pPr>
            <w:r w:rsidRPr="00BB5DAA">
              <w:rPr>
                <w:rFonts w:eastAsia="Arial Unicode MS"/>
                <w:sz w:val="24"/>
                <w:szCs w:val="24"/>
              </w:rPr>
              <w:t>15</w:t>
            </w:r>
          </w:p>
        </w:tc>
        <w:tc>
          <w:tcPr>
            <w:tcW w:w="879" w:type="dxa"/>
          </w:tcPr>
          <w:p w14:paraId="075B3F21" w14:textId="00A0E2A1" w:rsidR="0082405F" w:rsidRPr="00BB5DAA" w:rsidRDefault="00AC59F5" w:rsidP="0065162E">
            <w:pPr>
              <w:pStyle w:val="TableBody2"/>
              <w:rPr>
                <w:sz w:val="24"/>
                <w:szCs w:val="24"/>
              </w:rPr>
            </w:pPr>
            <w:r w:rsidRPr="00BB5DAA">
              <w:rPr>
                <w:sz w:val="24"/>
                <w:szCs w:val="24"/>
              </w:rPr>
              <w:t>18</w:t>
            </w:r>
          </w:p>
        </w:tc>
        <w:tc>
          <w:tcPr>
            <w:tcW w:w="993" w:type="dxa"/>
          </w:tcPr>
          <w:p w14:paraId="529190B5" w14:textId="484A5640" w:rsidR="0082405F" w:rsidRPr="00BB5DAA" w:rsidRDefault="001E7BFF" w:rsidP="0065162E">
            <w:pPr>
              <w:pStyle w:val="TableBody2"/>
              <w:rPr>
                <w:sz w:val="24"/>
                <w:szCs w:val="24"/>
              </w:rPr>
            </w:pPr>
            <w:r w:rsidRPr="00BB5DAA">
              <w:rPr>
                <w:color w:val="538135" w:themeColor="accent6" w:themeShade="BF"/>
                <w:sz w:val="24"/>
                <w:szCs w:val="24"/>
              </w:rPr>
              <w:t>23</w:t>
            </w:r>
          </w:p>
        </w:tc>
      </w:tr>
      <w:tr w:rsidR="0082405F" w:rsidRPr="00BB5DAA" w14:paraId="78FFBD06" w14:textId="77777777" w:rsidTr="00AF1662">
        <w:trPr>
          <w:trHeight w:val="240"/>
        </w:trPr>
        <w:tc>
          <w:tcPr>
            <w:tcW w:w="3686" w:type="dxa"/>
            <w:noWrap/>
          </w:tcPr>
          <w:p w14:paraId="21E30D48" w14:textId="4F92D69B" w:rsidR="0082405F" w:rsidRPr="00BB5DAA" w:rsidRDefault="00AE03F6" w:rsidP="0065162E">
            <w:pPr>
              <w:pStyle w:val="TableBody1"/>
              <w:ind w:left="127"/>
              <w:rPr>
                <w:rFonts w:eastAsia="Arial Unicode MS"/>
                <w:sz w:val="24"/>
                <w:szCs w:val="24"/>
              </w:rPr>
            </w:pPr>
            <w:r w:rsidRPr="00BB5DAA">
              <w:rPr>
                <w:rFonts w:eastAsia="Arial Unicode MS"/>
                <w:sz w:val="24"/>
                <w:szCs w:val="24"/>
              </w:rPr>
              <w:t xml:space="preserve">A visit to your </w:t>
            </w:r>
            <w:r w:rsidR="00E42C91" w:rsidRPr="00BB5DAA">
              <w:rPr>
                <w:rFonts w:eastAsia="Arial Unicode MS"/>
                <w:sz w:val="24"/>
                <w:szCs w:val="24"/>
              </w:rPr>
              <w:t>doctor</w:t>
            </w:r>
            <w:r w:rsidRPr="00BB5DAA">
              <w:rPr>
                <w:rFonts w:eastAsia="Arial Unicode MS"/>
                <w:sz w:val="24"/>
                <w:szCs w:val="24"/>
              </w:rPr>
              <w:t xml:space="preserve"> or a Family Planning Clinic for a pregnancy test</w:t>
            </w:r>
          </w:p>
        </w:tc>
        <w:tc>
          <w:tcPr>
            <w:tcW w:w="1219" w:type="dxa"/>
            <w:noWrap/>
          </w:tcPr>
          <w:p w14:paraId="1E81543B" w14:textId="32A7252A" w:rsidR="0082405F" w:rsidRPr="00BB5DAA" w:rsidRDefault="00032DC6" w:rsidP="0065162E">
            <w:pPr>
              <w:pStyle w:val="TableBody2"/>
              <w:rPr>
                <w:rFonts w:eastAsia="Arial Unicode MS"/>
                <w:sz w:val="24"/>
                <w:szCs w:val="24"/>
              </w:rPr>
            </w:pPr>
            <w:r w:rsidRPr="00BB5DAA">
              <w:rPr>
                <w:rFonts w:eastAsia="Arial Unicode MS"/>
                <w:sz w:val="24"/>
                <w:szCs w:val="24"/>
              </w:rPr>
              <w:t>15</w:t>
            </w:r>
          </w:p>
        </w:tc>
        <w:tc>
          <w:tcPr>
            <w:tcW w:w="907" w:type="dxa"/>
            <w:noWrap/>
          </w:tcPr>
          <w:p w14:paraId="62892370" w14:textId="2A7DC5B5" w:rsidR="0082405F" w:rsidRPr="00BB5DAA" w:rsidRDefault="00825BAC" w:rsidP="0065162E">
            <w:pPr>
              <w:pStyle w:val="TableBody2"/>
              <w:rPr>
                <w:rFonts w:eastAsia="Arial Unicode MS"/>
                <w:sz w:val="24"/>
                <w:szCs w:val="24"/>
              </w:rPr>
            </w:pPr>
            <w:r w:rsidRPr="00BB5DAA">
              <w:rPr>
                <w:rFonts w:eastAsia="Arial Unicode MS"/>
                <w:sz w:val="24"/>
                <w:szCs w:val="24"/>
              </w:rPr>
              <w:t>17</w:t>
            </w:r>
          </w:p>
        </w:tc>
        <w:tc>
          <w:tcPr>
            <w:tcW w:w="964" w:type="dxa"/>
            <w:noWrap/>
          </w:tcPr>
          <w:p w14:paraId="42216EE2" w14:textId="6D4B6A09" w:rsidR="0082405F" w:rsidRPr="00BB5DAA" w:rsidRDefault="003E4270" w:rsidP="0065162E">
            <w:pPr>
              <w:pStyle w:val="TableBody2"/>
              <w:rPr>
                <w:rFonts w:eastAsia="Arial Unicode MS"/>
                <w:sz w:val="24"/>
                <w:szCs w:val="24"/>
              </w:rPr>
            </w:pPr>
            <w:r w:rsidRPr="00BB5DAA">
              <w:rPr>
                <w:rFonts w:eastAsia="Arial Unicode MS"/>
                <w:color w:val="538135" w:themeColor="accent6" w:themeShade="BF"/>
                <w:sz w:val="24"/>
                <w:szCs w:val="24"/>
              </w:rPr>
              <w:t>19</w:t>
            </w:r>
          </w:p>
        </w:tc>
        <w:tc>
          <w:tcPr>
            <w:tcW w:w="879" w:type="dxa"/>
          </w:tcPr>
          <w:p w14:paraId="17A79CDC" w14:textId="426831A5" w:rsidR="0082405F" w:rsidRPr="00BB5DAA" w:rsidRDefault="00884821" w:rsidP="0065162E">
            <w:pPr>
              <w:pStyle w:val="TableBody2"/>
              <w:rPr>
                <w:sz w:val="24"/>
                <w:szCs w:val="24"/>
              </w:rPr>
            </w:pPr>
            <w:r w:rsidRPr="00BB5DAA">
              <w:rPr>
                <w:sz w:val="24"/>
                <w:szCs w:val="24"/>
              </w:rPr>
              <w:t>16</w:t>
            </w:r>
          </w:p>
        </w:tc>
        <w:tc>
          <w:tcPr>
            <w:tcW w:w="993" w:type="dxa"/>
          </w:tcPr>
          <w:p w14:paraId="143965B6" w14:textId="0BD0AAED" w:rsidR="0082405F" w:rsidRPr="00BB5DAA" w:rsidRDefault="0059450C" w:rsidP="0065162E">
            <w:pPr>
              <w:pStyle w:val="TableBody2"/>
              <w:rPr>
                <w:sz w:val="24"/>
                <w:szCs w:val="24"/>
              </w:rPr>
            </w:pPr>
            <w:r w:rsidRPr="00BB5DAA">
              <w:rPr>
                <w:sz w:val="24"/>
                <w:szCs w:val="24"/>
              </w:rPr>
              <w:t>20</w:t>
            </w:r>
          </w:p>
        </w:tc>
      </w:tr>
      <w:tr w:rsidR="0082405F" w:rsidRPr="00BB5DAA" w14:paraId="719E3EF5" w14:textId="77777777" w:rsidTr="00AF1662">
        <w:trPr>
          <w:trHeight w:val="240"/>
        </w:trPr>
        <w:tc>
          <w:tcPr>
            <w:tcW w:w="3686" w:type="dxa"/>
            <w:noWrap/>
          </w:tcPr>
          <w:p w14:paraId="06037B15" w14:textId="07925281" w:rsidR="0082405F" w:rsidRPr="00BB5DAA" w:rsidRDefault="00AE03F6" w:rsidP="0065162E">
            <w:pPr>
              <w:pStyle w:val="TableBody1"/>
              <w:ind w:left="127"/>
              <w:rPr>
                <w:rFonts w:eastAsia="Arial Unicode MS"/>
                <w:sz w:val="24"/>
                <w:szCs w:val="24"/>
              </w:rPr>
            </w:pPr>
            <w:r w:rsidRPr="00BB5DAA">
              <w:rPr>
                <w:rFonts w:eastAsia="Arial Unicode MS"/>
                <w:sz w:val="24"/>
                <w:szCs w:val="24"/>
              </w:rPr>
              <w:t>Obstetrician or Specialist visits</w:t>
            </w:r>
          </w:p>
        </w:tc>
        <w:tc>
          <w:tcPr>
            <w:tcW w:w="1219" w:type="dxa"/>
            <w:noWrap/>
          </w:tcPr>
          <w:p w14:paraId="4E957752" w14:textId="0B3BDADC" w:rsidR="0082405F" w:rsidRPr="00BB5DAA" w:rsidRDefault="00032DC6" w:rsidP="0065162E">
            <w:pPr>
              <w:pStyle w:val="TableBody2"/>
              <w:rPr>
                <w:rFonts w:eastAsia="Arial Unicode MS"/>
                <w:sz w:val="24"/>
                <w:szCs w:val="24"/>
              </w:rPr>
            </w:pPr>
            <w:r w:rsidRPr="00BB5DAA">
              <w:rPr>
                <w:rFonts w:eastAsia="Arial Unicode MS"/>
                <w:sz w:val="24"/>
                <w:szCs w:val="24"/>
              </w:rPr>
              <w:t>10</w:t>
            </w:r>
          </w:p>
        </w:tc>
        <w:tc>
          <w:tcPr>
            <w:tcW w:w="907" w:type="dxa"/>
            <w:noWrap/>
          </w:tcPr>
          <w:p w14:paraId="570F6273" w14:textId="787A8B6C" w:rsidR="0082405F" w:rsidRPr="00BB5DAA" w:rsidRDefault="00365718" w:rsidP="0065162E">
            <w:pPr>
              <w:pStyle w:val="TableBody2"/>
              <w:rPr>
                <w:rFonts w:eastAsia="Arial Unicode MS"/>
                <w:sz w:val="24"/>
                <w:szCs w:val="24"/>
              </w:rPr>
            </w:pPr>
            <w:r w:rsidRPr="00BB5DAA">
              <w:rPr>
                <w:rFonts w:eastAsia="Arial Unicode MS"/>
                <w:sz w:val="24"/>
                <w:szCs w:val="24"/>
              </w:rPr>
              <w:t>8</w:t>
            </w:r>
          </w:p>
        </w:tc>
        <w:tc>
          <w:tcPr>
            <w:tcW w:w="964" w:type="dxa"/>
            <w:noWrap/>
          </w:tcPr>
          <w:p w14:paraId="0440B192" w14:textId="7DBD6A39" w:rsidR="0082405F" w:rsidRPr="00BB5DAA" w:rsidRDefault="00976936" w:rsidP="0065162E">
            <w:pPr>
              <w:pStyle w:val="TableBody2"/>
              <w:rPr>
                <w:rFonts w:eastAsia="Arial Unicode MS"/>
                <w:sz w:val="24"/>
                <w:szCs w:val="24"/>
              </w:rPr>
            </w:pPr>
            <w:r w:rsidRPr="00BB5DAA">
              <w:rPr>
                <w:rFonts w:eastAsia="Arial Unicode MS"/>
                <w:sz w:val="24"/>
                <w:szCs w:val="24"/>
              </w:rPr>
              <w:t>5</w:t>
            </w:r>
          </w:p>
        </w:tc>
        <w:tc>
          <w:tcPr>
            <w:tcW w:w="879" w:type="dxa"/>
          </w:tcPr>
          <w:p w14:paraId="40E8CEB5" w14:textId="3210509B" w:rsidR="0082405F" w:rsidRPr="00BB5DAA" w:rsidRDefault="00884821" w:rsidP="0065162E">
            <w:pPr>
              <w:pStyle w:val="TableBody2"/>
              <w:rPr>
                <w:sz w:val="24"/>
                <w:szCs w:val="24"/>
              </w:rPr>
            </w:pPr>
            <w:r w:rsidRPr="00BB5DAA">
              <w:rPr>
                <w:sz w:val="24"/>
                <w:szCs w:val="24"/>
              </w:rPr>
              <w:t>2</w:t>
            </w:r>
          </w:p>
        </w:tc>
        <w:tc>
          <w:tcPr>
            <w:tcW w:w="993" w:type="dxa"/>
          </w:tcPr>
          <w:p w14:paraId="3E4ED716" w14:textId="24863319" w:rsidR="0082405F" w:rsidRPr="00BB5DAA" w:rsidRDefault="006104E0" w:rsidP="0065162E">
            <w:pPr>
              <w:pStyle w:val="TableBody2"/>
              <w:rPr>
                <w:sz w:val="24"/>
                <w:szCs w:val="24"/>
              </w:rPr>
            </w:pPr>
            <w:r w:rsidRPr="00BB5DAA">
              <w:rPr>
                <w:color w:val="C00000"/>
                <w:sz w:val="24"/>
                <w:szCs w:val="24"/>
              </w:rPr>
              <w:t>4</w:t>
            </w:r>
          </w:p>
        </w:tc>
      </w:tr>
      <w:tr w:rsidR="0082405F" w:rsidRPr="00BB5DAA" w14:paraId="7D4B99B4" w14:textId="77777777" w:rsidTr="00AF1662">
        <w:trPr>
          <w:trHeight w:val="240"/>
        </w:trPr>
        <w:tc>
          <w:tcPr>
            <w:tcW w:w="3686" w:type="dxa"/>
            <w:noWrap/>
          </w:tcPr>
          <w:p w14:paraId="5EE22048" w14:textId="73648BF6" w:rsidR="0082405F" w:rsidRPr="00BB5DAA" w:rsidRDefault="00F26491" w:rsidP="0065162E">
            <w:pPr>
              <w:pStyle w:val="TableBody1"/>
              <w:ind w:left="127"/>
              <w:rPr>
                <w:rFonts w:eastAsia="Arial Unicode MS"/>
                <w:sz w:val="24"/>
                <w:szCs w:val="24"/>
              </w:rPr>
            </w:pPr>
            <w:r w:rsidRPr="00BB5DAA">
              <w:rPr>
                <w:rFonts w:eastAsia="Arial Unicode MS"/>
                <w:sz w:val="24"/>
                <w:szCs w:val="24"/>
              </w:rPr>
              <w:t>Midwife services</w:t>
            </w:r>
          </w:p>
        </w:tc>
        <w:tc>
          <w:tcPr>
            <w:tcW w:w="1219" w:type="dxa"/>
            <w:noWrap/>
          </w:tcPr>
          <w:p w14:paraId="23FD5DEC" w14:textId="1247CECA" w:rsidR="0082405F" w:rsidRPr="00BB5DAA" w:rsidRDefault="00032DC6" w:rsidP="0065162E">
            <w:pPr>
              <w:pStyle w:val="TableBody2"/>
              <w:rPr>
                <w:rFonts w:eastAsia="Arial Unicode MS"/>
                <w:sz w:val="24"/>
                <w:szCs w:val="24"/>
              </w:rPr>
            </w:pPr>
            <w:r w:rsidRPr="00BB5DAA">
              <w:rPr>
                <w:rFonts w:eastAsia="Arial Unicode MS"/>
                <w:sz w:val="24"/>
                <w:szCs w:val="24"/>
              </w:rPr>
              <w:t>2</w:t>
            </w:r>
          </w:p>
        </w:tc>
        <w:tc>
          <w:tcPr>
            <w:tcW w:w="907" w:type="dxa"/>
            <w:noWrap/>
          </w:tcPr>
          <w:p w14:paraId="4A08F290" w14:textId="1043B88E" w:rsidR="0082405F" w:rsidRPr="00BB5DAA" w:rsidRDefault="00365718" w:rsidP="0065162E">
            <w:pPr>
              <w:pStyle w:val="TableBody2"/>
              <w:rPr>
                <w:rFonts w:eastAsia="Arial Unicode MS"/>
                <w:sz w:val="24"/>
                <w:szCs w:val="24"/>
              </w:rPr>
            </w:pPr>
            <w:r w:rsidRPr="00BB5DAA">
              <w:rPr>
                <w:rFonts w:eastAsia="Arial Unicode MS"/>
                <w:sz w:val="24"/>
                <w:szCs w:val="24"/>
              </w:rPr>
              <w:t>2</w:t>
            </w:r>
          </w:p>
        </w:tc>
        <w:tc>
          <w:tcPr>
            <w:tcW w:w="964" w:type="dxa"/>
            <w:noWrap/>
          </w:tcPr>
          <w:p w14:paraId="544E5142" w14:textId="66A118AC" w:rsidR="0082405F" w:rsidRPr="00BB5DAA" w:rsidRDefault="00976936" w:rsidP="0065162E">
            <w:pPr>
              <w:pStyle w:val="TableBody2"/>
              <w:rPr>
                <w:rFonts w:eastAsia="Arial Unicode MS"/>
                <w:sz w:val="24"/>
                <w:szCs w:val="24"/>
              </w:rPr>
            </w:pPr>
            <w:r w:rsidRPr="00BB5DAA">
              <w:rPr>
                <w:rFonts w:eastAsia="Arial Unicode MS"/>
                <w:sz w:val="24"/>
                <w:szCs w:val="24"/>
              </w:rPr>
              <w:t>2</w:t>
            </w:r>
          </w:p>
        </w:tc>
        <w:tc>
          <w:tcPr>
            <w:tcW w:w="879" w:type="dxa"/>
          </w:tcPr>
          <w:p w14:paraId="5B902DBD" w14:textId="285A1ADA" w:rsidR="0082405F" w:rsidRPr="00BB5DAA" w:rsidRDefault="00BC5612" w:rsidP="0065162E">
            <w:pPr>
              <w:pStyle w:val="TableBody2"/>
              <w:rPr>
                <w:sz w:val="24"/>
                <w:szCs w:val="24"/>
              </w:rPr>
            </w:pPr>
            <w:r w:rsidRPr="00BB5DAA">
              <w:rPr>
                <w:sz w:val="24"/>
                <w:szCs w:val="24"/>
              </w:rPr>
              <w:t>3</w:t>
            </w:r>
          </w:p>
        </w:tc>
        <w:tc>
          <w:tcPr>
            <w:tcW w:w="993" w:type="dxa"/>
          </w:tcPr>
          <w:p w14:paraId="4537808E" w14:textId="38E01545" w:rsidR="0082405F" w:rsidRPr="00BB5DAA" w:rsidRDefault="00A9579C" w:rsidP="0065162E">
            <w:pPr>
              <w:pStyle w:val="TableBody2"/>
              <w:rPr>
                <w:sz w:val="24"/>
                <w:szCs w:val="24"/>
              </w:rPr>
            </w:pPr>
            <w:r w:rsidRPr="00BB5DAA">
              <w:rPr>
                <w:sz w:val="24"/>
                <w:szCs w:val="24"/>
              </w:rPr>
              <w:t>1</w:t>
            </w:r>
          </w:p>
        </w:tc>
      </w:tr>
      <w:tr w:rsidR="0082405F" w:rsidRPr="00BB5DAA" w14:paraId="388CBE2D" w14:textId="77777777" w:rsidTr="00AF1662">
        <w:trPr>
          <w:trHeight w:val="240"/>
        </w:trPr>
        <w:tc>
          <w:tcPr>
            <w:tcW w:w="3686" w:type="dxa"/>
            <w:noWrap/>
          </w:tcPr>
          <w:p w14:paraId="58549197" w14:textId="6AE1CF33" w:rsidR="0082405F" w:rsidRPr="00BB5DAA" w:rsidRDefault="00F26491" w:rsidP="0065162E">
            <w:pPr>
              <w:pStyle w:val="TableBody1"/>
              <w:ind w:left="127"/>
              <w:rPr>
                <w:rFonts w:eastAsia="Arial Unicode MS"/>
                <w:sz w:val="24"/>
                <w:szCs w:val="24"/>
              </w:rPr>
            </w:pPr>
            <w:r w:rsidRPr="00BB5DAA">
              <w:rPr>
                <w:rFonts w:eastAsia="Arial Unicode MS"/>
                <w:sz w:val="24"/>
                <w:szCs w:val="24"/>
              </w:rPr>
              <w:t>Blood/screening tests</w:t>
            </w:r>
          </w:p>
        </w:tc>
        <w:tc>
          <w:tcPr>
            <w:tcW w:w="1219" w:type="dxa"/>
            <w:noWrap/>
          </w:tcPr>
          <w:p w14:paraId="3F6229CB" w14:textId="67D4DCF1" w:rsidR="0082405F" w:rsidRPr="00BB5DAA" w:rsidRDefault="00032DC6" w:rsidP="0065162E">
            <w:pPr>
              <w:pStyle w:val="TableBody2"/>
              <w:rPr>
                <w:rFonts w:eastAsia="Arial Unicode MS"/>
                <w:sz w:val="24"/>
                <w:szCs w:val="24"/>
              </w:rPr>
            </w:pPr>
            <w:r w:rsidRPr="00BB5DAA">
              <w:rPr>
                <w:rFonts w:eastAsia="Arial Unicode MS"/>
                <w:sz w:val="24"/>
                <w:szCs w:val="24"/>
              </w:rPr>
              <w:t>1</w:t>
            </w:r>
          </w:p>
        </w:tc>
        <w:tc>
          <w:tcPr>
            <w:tcW w:w="907" w:type="dxa"/>
            <w:noWrap/>
          </w:tcPr>
          <w:p w14:paraId="33EA25B7" w14:textId="1CEF93B3" w:rsidR="0082405F" w:rsidRPr="00BB5DAA" w:rsidRDefault="00A91C4E" w:rsidP="0065162E">
            <w:pPr>
              <w:pStyle w:val="TableBody2"/>
              <w:rPr>
                <w:rFonts w:eastAsia="Arial Unicode MS"/>
                <w:sz w:val="24"/>
                <w:szCs w:val="24"/>
              </w:rPr>
            </w:pPr>
            <w:r w:rsidRPr="00BB5DAA">
              <w:rPr>
                <w:rFonts w:eastAsia="Arial Unicode MS"/>
                <w:sz w:val="24"/>
                <w:szCs w:val="24"/>
              </w:rPr>
              <w:t>1</w:t>
            </w:r>
          </w:p>
        </w:tc>
        <w:tc>
          <w:tcPr>
            <w:tcW w:w="964" w:type="dxa"/>
            <w:noWrap/>
          </w:tcPr>
          <w:p w14:paraId="38B5B692" w14:textId="6C1108B4" w:rsidR="0082405F" w:rsidRPr="00BB5DAA" w:rsidRDefault="00601B3F" w:rsidP="0065162E">
            <w:pPr>
              <w:pStyle w:val="TableBody2"/>
              <w:rPr>
                <w:rFonts w:eastAsia="Arial Unicode MS"/>
                <w:sz w:val="24"/>
                <w:szCs w:val="24"/>
              </w:rPr>
            </w:pPr>
            <w:r w:rsidRPr="00BB5DAA">
              <w:rPr>
                <w:rFonts w:eastAsia="Arial Unicode MS"/>
                <w:sz w:val="24"/>
                <w:szCs w:val="24"/>
              </w:rPr>
              <w:t>0</w:t>
            </w:r>
          </w:p>
        </w:tc>
        <w:tc>
          <w:tcPr>
            <w:tcW w:w="879" w:type="dxa"/>
          </w:tcPr>
          <w:p w14:paraId="2E29D7C1" w14:textId="171E3CC6" w:rsidR="0082405F" w:rsidRPr="00BB5DAA" w:rsidRDefault="0058332E" w:rsidP="0065162E">
            <w:pPr>
              <w:pStyle w:val="TableBody2"/>
              <w:rPr>
                <w:sz w:val="24"/>
                <w:szCs w:val="24"/>
              </w:rPr>
            </w:pPr>
            <w:r w:rsidRPr="00BB5DAA">
              <w:rPr>
                <w:sz w:val="24"/>
                <w:szCs w:val="24"/>
              </w:rPr>
              <w:t>0</w:t>
            </w:r>
          </w:p>
        </w:tc>
        <w:tc>
          <w:tcPr>
            <w:tcW w:w="993" w:type="dxa"/>
          </w:tcPr>
          <w:p w14:paraId="1646E35A" w14:textId="079CD7AE" w:rsidR="0082405F" w:rsidRPr="00BB5DAA" w:rsidRDefault="00A9579C" w:rsidP="0065162E">
            <w:pPr>
              <w:pStyle w:val="TableBody2"/>
              <w:rPr>
                <w:sz w:val="24"/>
                <w:szCs w:val="24"/>
              </w:rPr>
            </w:pPr>
            <w:r w:rsidRPr="00BB5DAA">
              <w:rPr>
                <w:sz w:val="24"/>
                <w:szCs w:val="24"/>
              </w:rPr>
              <w:t>1</w:t>
            </w:r>
          </w:p>
        </w:tc>
      </w:tr>
      <w:tr w:rsidR="0082405F" w:rsidRPr="00BB5DAA" w14:paraId="0B7A0966" w14:textId="77777777" w:rsidTr="00AF1662">
        <w:trPr>
          <w:trHeight w:val="240"/>
        </w:trPr>
        <w:tc>
          <w:tcPr>
            <w:tcW w:w="3686" w:type="dxa"/>
            <w:noWrap/>
          </w:tcPr>
          <w:p w14:paraId="438704EC" w14:textId="33F738BA" w:rsidR="0082405F" w:rsidRPr="00BB5DAA" w:rsidRDefault="00E815DB" w:rsidP="0065162E">
            <w:pPr>
              <w:pStyle w:val="TableBody1"/>
              <w:ind w:left="127"/>
              <w:rPr>
                <w:rFonts w:eastAsia="Arial Unicode MS"/>
                <w:sz w:val="24"/>
                <w:szCs w:val="24"/>
              </w:rPr>
            </w:pPr>
            <w:r w:rsidRPr="00BB5DAA">
              <w:rPr>
                <w:rFonts w:eastAsia="Arial Unicode MS"/>
                <w:sz w:val="24"/>
                <w:szCs w:val="24"/>
              </w:rPr>
              <w:t>Other</w:t>
            </w:r>
            <w:r w:rsidR="00EF5A43" w:rsidRPr="00BB5DAA">
              <w:rPr>
                <w:rFonts w:eastAsia="Arial Unicode MS"/>
                <w:sz w:val="24"/>
                <w:szCs w:val="24"/>
              </w:rPr>
              <w:t xml:space="preserve"> services paid for</w:t>
            </w:r>
          </w:p>
        </w:tc>
        <w:tc>
          <w:tcPr>
            <w:tcW w:w="1219" w:type="dxa"/>
            <w:noWrap/>
          </w:tcPr>
          <w:p w14:paraId="2DD49B51" w14:textId="167D270E" w:rsidR="0082405F" w:rsidRPr="00BB5DAA" w:rsidRDefault="00032DC6" w:rsidP="0065162E">
            <w:pPr>
              <w:pStyle w:val="TableBody2"/>
              <w:rPr>
                <w:rFonts w:eastAsia="Arial Unicode MS"/>
                <w:sz w:val="24"/>
                <w:szCs w:val="24"/>
              </w:rPr>
            </w:pPr>
            <w:r w:rsidRPr="00BB5DAA">
              <w:rPr>
                <w:rFonts w:eastAsia="Arial Unicode MS"/>
                <w:sz w:val="24"/>
                <w:szCs w:val="24"/>
              </w:rPr>
              <w:t>2</w:t>
            </w:r>
          </w:p>
        </w:tc>
        <w:tc>
          <w:tcPr>
            <w:tcW w:w="907" w:type="dxa"/>
            <w:noWrap/>
          </w:tcPr>
          <w:p w14:paraId="50573423" w14:textId="38B89824" w:rsidR="0082405F" w:rsidRPr="00BB5DAA" w:rsidRDefault="004B2633" w:rsidP="0065162E">
            <w:pPr>
              <w:pStyle w:val="TableBody2"/>
              <w:rPr>
                <w:rFonts w:eastAsia="Arial Unicode MS"/>
                <w:sz w:val="24"/>
                <w:szCs w:val="24"/>
              </w:rPr>
            </w:pPr>
            <w:r w:rsidRPr="00BB5DAA">
              <w:rPr>
                <w:rFonts w:eastAsia="Arial Unicode MS"/>
                <w:sz w:val="24"/>
                <w:szCs w:val="24"/>
              </w:rPr>
              <w:t>2</w:t>
            </w:r>
          </w:p>
        </w:tc>
        <w:tc>
          <w:tcPr>
            <w:tcW w:w="964" w:type="dxa"/>
            <w:noWrap/>
          </w:tcPr>
          <w:p w14:paraId="3C780805" w14:textId="04AF8B14" w:rsidR="0082405F" w:rsidRPr="00BB5DAA" w:rsidRDefault="00C90C78" w:rsidP="0065162E">
            <w:pPr>
              <w:pStyle w:val="TableBody2"/>
              <w:rPr>
                <w:rFonts w:eastAsia="Arial Unicode MS"/>
                <w:sz w:val="24"/>
                <w:szCs w:val="24"/>
              </w:rPr>
            </w:pPr>
            <w:r w:rsidRPr="00BB5DAA">
              <w:rPr>
                <w:rFonts w:eastAsia="Arial Unicode MS"/>
                <w:sz w:val="24"/>
                <w:szCs w:val="24"/>
              </w:rPr>
              <w:t>1</w:t>
            </w:r>
          </w:p>
        </w:tc>
        <w:tc>
          <w:tcPr>
            <w:tcW w:w="879" w:type="dxa"/>
          </w:tcPr>
          <w:p w14:paraId="63D87178" w14:textId="3D4D6CD3" w:rsidR="0082405F" w:rsidRPr="00BB5DAA" w:rsidRDefault="00A6117E" w:rsidP="0065162E">
            <w:pPr>
              <w:pStyle w:val="TableBody2"/>
              <w:rPr>
                <w:sz w:val="24"/>
                <w:szCs w:val="24"/>
              </w:rPr>
            </w:pPr>
            <w:r w:rsidRPr="00BB5DAA">
              <w:rPr>
                <w:sz w:val="24"/>
                <w:szCs w:val="24"/>
              </w:rPr>
              <w:t>1</w:t>
            </w:r>
          </w:p>
        </w:tc>
        <w:tc>
          <w:tcPr>
            <w:tcW w:w="993" w:type="dxa"/>
          </w:tcPr>
          <w:p w14:paraId="0185F7A4" w14:textId="66337D9C" w:rsidR="0082405F" w:rsidRPr="00BB5DAA" w:rsidRDefault="00A9579C" w:rsidP="0065162E">
            <w:pPr>
              <w:pStyle w:val="TableBody2"/>
              <w:rPr>
                <w:sz w:val="24"/>
                <w:szCs w:val="24"/>
              </w:rPr>
            </w:pPr>
            <w:r w:rsidRPr="00BB5DAA">
              <w:rPr>
                <w:sz w:val="24"/>
                <w:szCs w:val="24"/>
              </w:rPr>
              <w:t>2</w:t>
            </w:r>
          </w:p>
        </w:tc>
      </w:tr>
      <w:tr w:rsidR="0082405F" w:rsidRPr="00BB5DAA" w14:paraId="68BA4974" w14:textId="77777777" w:rsidTr="00AF1662">
        <w:trPr>
          <w:trHeight w:val="240"/>
        </w:trPr>
        <w:tc>
          <w:tcPr>
            <w:tcW w:w="3686" w:type="dxa"/>
            <w:noWrap/>
          </w:tcPr>
          <w:p w14:paraId="5B96EFB7" w14:textId="26ABAF3D" w:rsidR="0082405F" w:rsidRPr="00BB5DAA" w:rsidRDefault="00EF5A43" w:rsidP="0065162E">
            <w:pPr>
              <w:pStyle w:val="TableBody1"/>
              <w:ind w:left="127"/>
              <w:rPr>
                <w:rFonts w:eastAsia="Arial Unicode MS"/>
                <w:sz w:val="24"/>
                <w:szCs w:val="24"/>
              </w:rPr>
            </w:pPr>
            <w:r w:rsidRPr="00BB5DAA">
              <w:rPr>
                <w:rFonts w:eastAsia="Arial Unicode MS"/>
                <w:sz w:val="24"/>
                <w:szCs w:val="24"/>
              </w:rPr>
              <w:t>I did not pay for/have any of these services</w:t>
            </w:r>
          </w:p>
        </w:tc>
        <w:tc>
          <w:tcPr>
            <w:tcW w:w="1219" w:type="dxa"/>
            <w:noWrap/>
          </w:tcPr>
          <w:p w14:paraId="48771C17" w14:textId="4BECBD8C" w:rsidR="0082405F" w:rsidRPr="00BB5DAA" w:rsidRDefault="00032DC6" w:rsidP="0065162E">
            <w:pPr>
              <w:pStyle w:val="TableBody2"/>
              <w:rPr>
                <w:rFonts w:eastAsia="Arial Unicode MS"/>
                <w:sz w:val="24"/>
                <w:szCs w:val="24"/>
              </w:rPr>
            </w:pPr>
            <w:r w:rsidRPr="00BB5DAA">
              <w:rPr>
                <w:rFonts w:eastAsia="Arial Unicode MS"/>
                <w:sz w:val="24"/>
                <w:szCs w:val="24"/>
              </w:rPr>
              <w:t>14</w:t>
            </w:r>
          </w:p>
        </w:tc>
        <w:tc>
          <w:tcPr>
            <w:tcW w:w="907" w:type="dxa"/>
            <w:noWrap/>
          </w:tcPr>
          <w:p w14:paraId="1C7D8BAE" w14:textId="5E6B4FB5" w:rsidR="0082405F" w:rsidRPr="00BB5DAA" w:rsidRDefault="004B2633" w:rsidP="0065162E">
            <w:pPr>
              <w:pStyle w:val="TableBody2"/>
              <w:rPr>
                <w:rFonts w:eastAsia="Arial Unicode MS"/>
                <w:color w:val="00B050"/>
                <w:sz w:val="24"/>
                <w:szCs w:val="24"/>
              </w:rPr>
            </w:pPr>
            <w:r w:rsidRPr="00BB5DAA">
              <w:rPr>
                <w:rFonts w:eastAsia="Arial Unicode MS"/>
                <w:color w:val="538135" w:themeColor="accent6" w:themeShade="BF"/>
                <w:sz w:val="24"/>
                <w:szCs w:val="24"/>
              </w:rPr>
              <w:t>20</w:t>
            </w:r>
          </w:p>
        </w:tc>
        <w:tc>
          <w:tcPr>
            <w:tcW w:w="964" w:type="dxa"/>
            <w:noWrap/>
          </w:tcPr>
          <w:p w14:paraId="17644637" w14:textId="72757DDF" w:rsidR="0082405F" w:rsidRPr="00BB5DAA" w:rsidRDefault="00680C21" w:rsidP="0065162E">
            <w:pPr>
              <w:pStyle w:val="TableBody2"/>
              <w:rPr>
                <w:rFonts w:eastAsia="Arial Unicode MS"/>
                <w:color w:val="538135" w:themeColor="accent6" w:themeShade="BF"/>
                <w:sz w:val="24"/>
                <w:szCs w:val="24"/>
              </w:rPr>
            </w:pPr>
            <w:r w:rsidRPr="00BB5DAA">
              <w:rPr>
                <w:rFonts w:eastAsia="Arial Unicode MS"/>
                <w:color w:val="538135" w:themeColor="accent6" w:themeShade="BF"/>
                <w:sz w:val="24"/>
                <w:szCs w:val="24"/>
              </w:rPr>
              <w:t>22</w:t>
            </w:r>
          </w:p>
        </w:tc>
        <w:tc>
          <w:tcPr>
            <w:tcW w:w="879" w:type="dxa"/>
          </w:tcPr>
          <w:p w14:paraId="7CE661B3" w14:textId="67CD229B" w:rsidR="0082405F" w:rsidRPr="00BB5DAA" w:rsidRDefault="002F693B" w:rsidP="0065162E">
            <w:pPr>
              <w:pStyle w:val="TableBody2"/>
              <w:rPr>
                <w:sz w:val="24"/>
                <w:szCs w:val="24"/>
              </w:rPr>
            </w:pPr>
            <w:r w:rsidRPr="00BB5DAA">
              <w:rPr>
                <w:sz w:val="24"/>
                <w:szCs w:val="24"/>
              </w:rPr>
              <w:t>18</w:t>
            </w:r>
          </w:p>
        </w:tc>
        <w:tc>
          <w:tcPr>
            <w:tcW w:w="993" w:type="dxa"/>
          </w:tcPr>
          <w:p w14:paraId="2D3F194C" w14:textId="5F30CC84" w:rsidR="0082405F" w:rsidRPr="00BB5DAA" w:rsidRDefault="00A9579C" w:rsidP="0065162E">
            <w:pPr>
              <w:pStyle w:val="TableBody2"/>
              <w:rPr>
                <w:sz w:val="24"/>
                <w:szCs w:val="24"/>
              </w:rPr>
            </w:pPr>
            <w:r w:rsidRPr="00BB5DAA">
              <w:rPr>
                <w:sz w:val="24"/>
                <w:szCs w:val="24"/>
              </w:rPr>
              <w:t>18</w:t>
            </w:r>
          </w:p>
        </w:tc>
      </w:tr>
    </w:tbl>
    <w:p w14:paraId="4DA0E6F8" w14:textId="77777777" w:rsidR="0082405F" w:rsidRPr="00BB5DAA" w:rsidRDefault="0082405F" w:rsidP="0082405F">
      <w:pPr>
        <w:pStyle w:val="BodyText"/>
        <w:spacing w:before="0" w:after="0" w:line="240" w:lineRule="auto"/>
        <w:rPr>
          <w:color w:val="595959" w:themeColor="text1" w:themeTint="A6"/>
          <w:szCs w:val="24"/>
        </w:rPr>
      </w:pPr>
      <w:r w:rsidRPr="00BB5DAA">
        <w:rPr>
          <w:color w:val="595959" w:themeColor="text1" w:themeTint="A6"/>
          <w:szCs w:val="24"/>
        </w:rPr>
        <w:t>Sub-samples are based on respondents who provided a response for this question.</w:t>
      </w:r>
    </w:p>
    <w:p w14:paraId="30C98D4A" w14:textId="77777777" w:rsidR="0082405F" w:rsidRPr="00BB5DAA" w:rsidRDefault="0082405F" w:rsidP="0082405F">
      <w:pPr>
        <w:spacing w:line="240" w:lineRule="auto"/>
        <w:rPr>
          <w:rFonts w:asciiTheme="minorHAnsi" w:hAnsiTheme="minorHAnsi" w:cstheme="minorHAnsi"/>
          <w:color w:val="595959" w:themeColor="text1" w:themeTint="A6"/>
          <w:szCs w:val="24"/>
        </w:rPr>
      </w:pPr>
      <w:r w:rsidRPr="00BB5DAA">
        <w:rPr>
          <w:color w:val="595959" w:themeColor="text1" w:themeTint="A6"/>
          <w:szCs w:val="24"/>
        </w:rPr>
        <w:t>Figures in red are significantly lower when compared to the total sample, f</w:t>
      </w:r>
      <w:r w:rsidRPr="00BB5DAA">
        <w:rPr>
          <w:rFonts w:asciiTheme="minorHAnsi" w:hAnsiTheme="minorHAnsi" w:cstheme="minorHAnsi"/>
          <w:color w:val="595959" w:themeColor="text1" w:themeTint="A6"/>
          <w:szCs w:val="24"/>
        </w:rPr>
        <w:t>igures in green are significantly higher when compared to the total sample.</w:t>
      </w:r>
    </w:p>
    <w:p w14:paraId="644A5AB9" w14:textId="3F3E1784" w:rsidR="00FA20F9" w:rsidRPr="00BB5DAA" w:rsidRDefault="0082405F">
      <w:pPr>
        <w:spacing w:line="240" w:lineRule="auto"/>
        <w:rPr>
          <w:rFonts w:cs="Arial"/>
          <w:bCs/>
          <w:iCs/>
          <w:color w:val="595959" w:themeColor="text1" w:themeTint="A6"/>
          <w:szCs w:val="24"/>
        </w:rPr>
      </w:pPr>
      <w:r w:rsidRPr="00BB5DAA">
        <w:rPr>
          <w:rFonts w:asciiTheme="minorHAnsi" w:hAnsiTheme="minorHAnsi" w:cstheme="minorHAnsi"/>
          <w:color w:val="595959" w:themeColor="text1" w:themeTint="A6"/>
          <w:szCs w:val="24"/>
          <w:lang w:eastAsia="en-NZ"/>
        </w:rPr>
        <w:t>Totals will not sum to 100 percent due to multiple response.</w:t>
      </w:r>
    </w:p>
    <w:p w14:paraId="21FF00F3" w14:textId="77777777" w:rsidR="00A9579C" w:rsidRPr="00DE0DFA" w:rsidRDefault="00A9579C">
      <w:pPr>
        <w:spacing w:line="240" w:lineRule="auto"/>
      </w:pPr>
    </w:p>
    <w:p w14:paraId="6209451E" w14:textId="77777777" w:rsidR="00A22FBF" w:rsidRPr="00F41F42" w:rsidRDefault="00A22FBF">
      <w:pPr>
        <w:spacing w:line="240" w:lineRule="auto"/>
      </w:pPr>
      <w:r w:rsidRPr="00F41F42">
        <w:br w:type="page"/>
      </w:r>
    </w:p>
    <w:p w14:paraId="1895A933" w14:textId="22B8F519" w:rsidR="00222F58" w:rsidRPr="00F41F42" w:rsidRDefault="000A699C" w:rsidP="005730D4">
      <w:pPr>
        <w:pStyle w:val="EXECSUMMARY"/>
      </w:pPr>
      <w:bookmarkStart w:id="184" w:name="_Toc131162932"/>
      <w:r w:rsidRPr="00F41F42">
        <w:lastRenderedPageBreak/>
        <w:t xml:space="preserve">Appendix A: </w:t>
      </w:r>
      <w:r w:rsidR="00C71BF0" w:rsidRPr="00F41F42">
        <w:t>M</w:t>
      </w:r>
      <w:r w:rsidR="000B7C0F" w:rsidRPr="00F41F42">
        <w:t>ethodology</w:t>
      </w:r>
      <w:bookmarkEnd w:id="184"/>
    </w:p>
    <w:p w14:paraId="22C06577" w14:textId="0B6588CE" w:rsidR="007D6B57" w:rsidRPr="00F41F42" w:rsidRDefault="007D6B57" w:rsidP="009953BD">
      <w:pPr>
        <w:spacing w:after="240"/>
        <w:jc w:val="both"/>
        <w:rPr>
          <w:szCs w:val="24"/>
          <w:lang w:val="en-GB"/>
        </w:rPr>
      </w:pPr>
      <w:r w:rsidRPr="00F41F42">
        <w:rPr>
          <w:szCs w:val="24"/>
        </w:rPr>
        <w:t>The 2022 Survey of Wh</w:t>
      </w:r>
      <w:r w:rsidRPr="00F41F42">
        <w:rPr>
          <w:rFonts w:cs="Calibri"/>
          <w:szCs w:val="24"/>
        </w:rPr>
        <w:t>ā</w:t>
      </w:r>
      <w:r w:rsidRPr="00F41F42">
        <w:rPr>
          <w:szCs w:val="24"/>
        </w:rPr>
        <w:t xml:space="preserve">nau/Families’ Experience of the Maternity System was </w:t>
      </w:r>
      <w:r w:rsidRPr="00F41F42">
        <w:rPr>
          <w:szCs w:val="24"/>
          <w:lang w:val="en-GB"/>
        </w:rPr>
        <w:t xml:space="preserve">completed in </w:t>
      </w:r>
      <w:r w:rsidRPr="00F41F42">
        <w:rPr>
          <w:b/>
          <w:bCs/>
          <w:szCs w:val="24"/>
          <w:lang w:val="en-GB"/>
        </w:rPr>
        <w:t>five</w:t>
      </w:r>
      <w:r w:rsidRPr="00F41F42">
        <w:rPr>
          <w:szCs w:val="24"/>
          <w:lang w:val="en-GB"/>
        </w:rPr>
        <w:t xml:space="preserve"> stages</w:t>
      </w:r>
      <w:r w:rsidR="009953BD" w:rsidRPr="00F41F42">
        <w:rPr>
          <w:szCs w:val="24"/>
          <w:lang w:val="en-GB"/>
        </w:rPr>
        <w:t xml:space="preserve"> as follows</w:t>
      </w:r>
      <w:r w:rsidRPr="00F41F42">
        <w:rPr>
          <w:szCs w:val="24"/>
          <w:lang w:val="en-GB"/>
        </w:rPr>
        <w:t>:</w:t>
      </w:r>
    </w:p>
    <w:p w14:paraId="4A0138A8" w14:textId="44550058" w:rsidR="007D6B57" w:rsidRPr="00F41F42" w:rsidRDefault="007D6B57" w:rsidP="00B038C3">
      <w:pPr>
        <w:pStyle w:val="ListParagraph"/>
        <w:numPr>
          <w:ilvl w:val="0"/>
          <w:numId w:val="11"/>
        </w:numPr>
        <w:spacing w:after="160" w:line="259" w:lineRule="auto"/>
        <w:jc w:val="both"/>
        <w:rPr>
          <w:sz w:val="24"/>
          <w:szCs w:val="24"/>
        </w:rPr>
      </w:pPr>
      <w:r w:rsidRPr="00F41F42">
        <w:rPr>
          <w:b/>
          <w:bCs/>
          <w:sz w:val="24"/>
          <w:szCs w:val="24"/>
        </w:rPr>
        <w:t>Stage 1: Research development</w:t>
      </w:r>
    </w:p>
    <w:p w14:paraId="2BE7683D" w14:textId="303DAE22" w:rsidR="007D6B57" w:rsidRPr="00F41F42" w:rsidRDefault="007D6B57" w:rsidP="009953BD">
      <w:pPr>
        <w:spacing w:after="240"/>
        <w:ind w:left="397"/>
        <w:jc w:val="both"/>
        <w:rPr>
          <w:rFonts w:cstheme="minorHAnsi"/>
          <w:szCs w:val="24"/>
        </w:rPr>
      </w:pPr>
      <w:r w:rsidRPr="00F41F42">
        <w:rPr>
          <w:szCs w:val="24"/>
        </w:rPr>
        <w:t xml:space="preserve">This stage commenced with the formation of an Expert Advisory Group (EAG) and obtaining ethics approval from the Health and Disability Ethics Committee (HDEC) in 2021. The EAG members represented the diverse </w:t>
      </w:r>
      <w:r w:rsidRPr="00F41F42">
        <w:rPr>
          <w:rFonts w:cstheme="minorHAnsi"/>
          <w:szCs w:val="24"/>
        </w:rPr>
        <w:t>perspective of stakeholders within the maternity sector:</w:t>
      </w:r>
    </w:p>
    <w:p w14:paraId="6796B284" w14:textId="77777777" w:rsidR="007D6B57" w:rsidRPr="00F41F42" w:rsidRDefault="007D6B57" w:rsidP="00B038C3">
      <w:pPr>
        <w:pStyle w:val="paragraph"/>
        <w:numPr>
          <w:ilvl w:val="0"/>
          <w:numId w:val="17"/>
        </w:numPr>
        <w:spacing w:before="0" w:beforeAutospacing="0" w:after="0" w:afterAutospacing="0"/>
        <w:jc w:val="both"/>
        <w:textAlignment w:val="baseline"/>
        <w:rPr>
          <w:rFonts w:asciiTheme="minorHAnsi" w:hAnsiTheme="minorHAnsi" w:cstheme="minorHAnsi"/>
        </w:rPr>
      </w:pPr>
      <w:r w:rsidRPr="00F41F42">
        <w:rPr>
          <w:rStyle w:val="normaltextrun"/>
          <w:rFonts w:asciiTheme="minorHAnsi" w:hAnsiTheme="minorHAnsi" w:cstheme="minorHAnsi"/>
          <w:lang w:val="en-GB"/>
        </w:rPr>
        <w:t>Dr Lesley Dixon of the New Zealand College of Midwives.</w:t>
      </w:r>
      <w:r w:rsidRPr="00F41F42">
        <w:rPr>
          <w:rStyle w:val="eop"/>
          <w:rFonts w:asciiTheme="minorHAnsi" w:hAnsiTheme="minorHAnsi" w:cstheme="minorHAnsi"/>
        </w:rPr>
        <w:t> </w:t>
      </w:r>
    </w:p>
    <w:p w14:paraId="661A8749" w14:textId="494E2DE3" w:rsidR="00D9164A" w:rsidRPr="00F41F42" w:rsidRDefault="00D9164A" w:rsidP="00D9164A">
      <w:pPr>
        <w:pStyle w:val="paragraph"/>
        <w:numPr>
          <w:ilvl w:val="0"/>
          <w:numId w:val="17"/>
        </w:numPr>
        <w:spacing w:before="0" w:beforeAutospacing="0" w:after="0" w:afterAutospacing="0"/>
        <w:jc w:val="both"/>
        <w:textAlignment w:val="baseline"/>
        <w:rPr>
          <w:rFonts w:asciiTheme="minorHAnsi" w:hAnsiTheme="minorHAnsi" w:cstheme="minorHAnsi"/>
        </w:rPr>
      </w:pPr>
      <w:r w:rsidRPr="00F41F42">
        <w:rPr>
          <w:rStyle w:val="normaltextrun"/>
          <w:rFonts w:asciiTheme="minorHAnsi" w:hAnsiTheme="minorHAnsi" w:cstheme="minorHAnsi"/>
          <w:lang w:val="en-GB"/>
        </w:rPr>
        <w:t xml:space="preserve">Jade Chase, Chief Advisor Pae Ora - Māori Health, </w:t>
      </w:r>
      <w:r w:rsidRPr="00F41F42">
        <w:rPr>
          <w:rFonts w:asciiTheme="minorHAnsi" w:hAnsiTheme="minorHAnsi" w:cstheme="minorHAnsi"/>
        </w:rPr>
        <w:t>Ministry of Health.</w:t>
      </w:r>
      <w:r w:rsidRPr="00F41F42">
        <w:rPr>
          <w:rStyle w:val="eop"/>
          <w:rFonts w:asciiTheme="minorHAnsi" w:hAnsiTheme="minorHAnsi" w:cstheme="minorHAnsi"/>
        </w:rPr>
        <w:t> </w:t>
      </w:r>
    </w:p>
    <w:p w14:paraId="35E0774D" w14:textId="77777777" w:rsidR="007D6B57" w:rsidRPr="00F41F42" w:rsidRDefault="007D6B57" w:rsidP="00B038C3">
      <w:pPr>
        <w:pStyle w:val="paragraph"/>
        <w:numPr>
          <w:ilvl w:val="0"/>
          <w:numId w:val="17"/>
        </w:numPr>
        <w:spacing w:before="0" w:beforeAutospacing="0" w:after="0" w:afterAutospacing="0"/>
        <w:jc w:val="both"/>
        <w:textAlignment w:val="baseline"/>
        <w:rPr>
          <w:rFonts w:ascii="Calibri" w:hAnsi="Calibri" w:cs="Calibri"/>
        </w:rPr>
      </w:pPr>
      <w:r w:rsidRPr="00F41F42">
        <w:rPr>
          <w:rStyle w:val="normaltextrun"/>
          <w:rFonts w:asciiTheme="minorHAnsi" w:hAnsiTheme="minorHAnsi" w:cstheme="minorHAnsi"/>
          <w:lang w:val="en-GB"/>
        </w:rPr>
        <w:t xml:space="preserve">Tish </w:t>
      </w:r>
      <w:proofErr w:type="spellStart"/>
      <w:r w:rsidRPr="00F41F42">
        <w:rPr>
          <w:rStyle w:val="normaltextrun"/>
          <w:rFonts w:asciiTheme="minorHAnsi" w:hAnsiTheme="minorHAnsi" w:cstheme="minorHAnsi"/>
          <w:lang w:val="en-GB"/>
        </w:rPr>
        <w:t>Taihia</w:t>
      </w:r>
      <w:proofErr w:type="spellEnd"/>
      <w:r w:rsidRPr="00F41F42">
        <w:rPr>
          <w:rStyle w:val="normaltextrun"/>
          <w:rFonts w:asciiTheme="minorHAnsi" w:hAnsiTheme="minorHAnsi" w:cstheme="minorHAnsi"/>
          <w:lang w:val="en-GB"/>
        </w:rPr>
        <w:t>, Clinical Midwife</w:t>
      </w:r>
      <w:r w:rsidRPr="00F41F42">
        <w:rPr>
          <w:rStyle w:val="normaltextrun"/>
          <w:rFonts w:ascii="Calibri" w:hAnsi="Calibri" w:cs="Calibri"/>
          <w:lang w:val="en-GB"/>
        </w:rPr>
        <w:t xml:space="preserve"> Manager </w:t>
      </w:r>
      <w:proofErr w:type="spellStart"/>
      <w:r w:rsidRPr="00F41F42">
        <w:rPr>
          <w:rStyle w:val="normaltextrun"/>
          <w:rFonts w:ascii="Calibri" w:hAnsi="Calibri" w:cs="Calibri"/>
          <w:lang w:val="en-GB"/>
        </w:rPr>
        <w:t>Ngā</w:t>
      </w:r>
      <w:proofErr w:type="spellEnd"/>
      <w:r w:rsidRPr="00F41F42">
        <w:rPr>
          <w:rStyle w:val="normaltextrun"/>
          <w:rFonts w:ascii="Calibri" w:hAnsi="Calibri" w:cs="Calibri"/>
          <w:lang w:val="en-GB"/>
        </w:rPr>
        <w:t xml:space="preserve"> </w:t>
      </w:r>
      <w:proofErr w:type="spellStart"/>
      <w:r w:rsidRPr="00F41F42">
        <w:rPr>
          <w:rStyle w:val="normaltextrun"/>
          <w:rFonts w:ascii="Calibri" w:hAnsi="Calibri" w:cs="Calibri"/>
          <w:lang w:val="en-GB"/>
        </w:rPr>
        <w:t>Hau</w:t>
      </w:r>
      <w:proofErr w:type="spellEnd"/>
      <w:r w:rsidRPr="00F41F42">
        <w:rPr>
          <w:rStyle w:val="normaltextrun"/>
          <w:rFonts w:ascii="Calibri" w:hAnsi="Calibri" w:cs="Calibri"/>
          <w:lang w:val="en-GB"/>
        </w:rPr>
        <w:t xml:space="preserve"> Mangere Birthing Centre, representing the </w:t>
      </w:r>
      <w:proofErr w:type="spellStart"/>
      <w:r w:rsidRPr="00F41F42">
        <w:rPr>
          <w:rStyle w:val="normaltextrun"/>
          <w:rFonts w:ascii="Calibri" w:hAnsi="Calibri" w:cs="Calibri"/>
          <w:lang w:val="en-GB"/>
        </w:rPr>
        <w:t>Pasfika</w:t>
      </w:r>
      <w:proofErr w:type="spellEnd"/>
      <w:r w:rsidRPr="00F41F42">
        <w:rPr>
          <w:rStyle w:val="normaltextrun"/>
          <w:rFonts w:ascii="Calibri" w:hAnsi="Calibri" w:cs="Calibri"/>
          <w:lang w:val="en-GB"/>
        </w:rPr>
        <w:t xml:space="preserve"> community.</w:t>
      </w:r>
      <w:r w:rsidRPr="00F41F42">
        <w:rPr>
          <w:rStyle w:val="eop"/>
          <w:rFonts w:ascii="Calibri" w:hAnsi="Calibri" w:cs="Calibri"/>
        </w:rPr>
        <w:t> </w:t>
      </w:r>
    </w:p>
    <w:p w14:paraId="7F4DA4E1" w14:textId="3B251BF8" w:rsidR="007D6B57" w:rsidRPr="00F41F42" w:rsidRDefault="007D6B57" w:rsidP="00B038C3">
      <w:pPr>
        <w:pStyle w:val="paragraph"/>
        <w:numPr>
          <w:ilvl w:val="0"/>
          <w:numId w:val="17"/>
        </w:numPr>
        <w:spacing w:before="0" w:beforeAutospacing="0" w:after="0" w:afterAutospacing="0"/>
        <w:jc w:val="both"/>
        <w:textAlignment w:val="baseline"/>
        <w:rPr>
          <w:rFonts w:ascii="Calibri" w:hAnsi="Calibri" w:cs="Calibri"/>
        </w:rPr>
      </w:pPr>
      <w:r w:rsidRPr="00F41F42">
        <w:rPr>
          <w:rStyle w:val="normaltextrun"/>
          <w:rFonts w:ascii="Calibri" w:hAnsi="Calibri" w:cs="Calibri"/>
          <w:lang w:val="en-GB"/>
        </w:rPr>
        <w:t>Melanie Tarrant and Pania Mitchell from Sands</w:t>
      </w:r>
      <w:r w:rsidR="00EB56A9" w:rsidRPr="00F41F42">
        <w:rPr>
          <w:rStyle w:val="normaltextrun"/>
          <w:rFonts w:ascii="Calibri" w:hAnsi="Calibri" w:cs="Calibri"/>
          <w:lang w:val="en-GB"/>
        </w:rPr>
        <w:t xml:space="preserve"> NZ</w:t>
      </w:r>
      <w:r w:rsidRPr="00F41F42">
        <w:rPr>
          <w:rStyle w:val="normaltextrun"/>
          <w:rFonts w:ascii="Calibri" w:hAnsi="Calibri" w:cs="Calibri"/>
          <w:lang w:val="en-GB"/>
        </w:rPr>
        <w:t>.</w:t>
      </w:r>
      <w:r w:rsidRPr="00F41F42">
        <w:rPr>
          <w:rStyle w:val="eop"/>
          <w:rFonts w:ascii="Calibri" w:hAnsi="Calibri" w:cs="Calibri"/>
        </w:rPr>
        <w:t> </w:t>
      </w:r>
    </w:p>
    <w:p w14:paraId="60BB38C2" w14:textId="77777777" w:rsidR="007D6B57" w:rsidRPr="00F41F42" w:rsidRDefault="007D6B57" w:rsidP="00B038C3">
      <w:pPr>
        <w:pStyle w:val="paragraph"/>
        <w:numPr>
          <w:ilvl w:val="0"/>
          <w:numId w:val="17"/>
        </w:numPr>
        <w:spacing w:before="0" w:beforeAutospacing="0" w:after="0" w:afterAutospacing="0"/>
        <w:jc w:val="both"/>
        <w:textAlignment w:val="baseline"/>
        <w:rPr>
          <w:rFonts w:ascii="Calibri" w:hAnsi="Calibri" w:cs="Calibri"/>
        </w:rPr>
      </w:pPr>
      <w:r w:rsidRPr="00F41F42">
        <w:rPr>
          <w:rStyle w:val="normaltextrun"/>
          <w:rFonts w:ascii="Calibri" w:hAnsi="Calibri" w:cs="Calibri"/>
          <w:lang w:val="en-GB"/>
        </w:rPr>
        <w:t>Dr George Parker, representing the rainbow community.</w:t>
      </w:r>
      <w:r w:rsidRPr="00F41F42">
        <w:rPr>
          <w:rStyle w:val="eop"/>
          <w:rFonts w:ascii="Calibri" w:hAnsi="Calibri" w:cs="Calibri"/>
        </w:rPr>
        <w:t> </w:t>
      </w:r>
    </w:p>
    <w:p w14:paraId="097D4F69" w14:textId="77777777" w:rsidR="007D6B57" w:rsidRPr="00F41F42" w:rsidRDefault="007D6B57" w:rsidP="007D6B57">
      <w:pPr>
        <w:ind w:left="720"/>
        <w:jc w:val="both"/>
        <w:rPr>
          <w:szCs w:val="24"/>
        </w:rPr>
      </w:pPr>
    </w:p>
    <w:p w14:paraId="275C15F6" w14:textId="1EE0EE33" w:rsidR="007D6B57" w:rsidRPr="00F41F42" w:rsidRDefault="007D6B57" w:rsidP="00F747EF">
      <w:pPr>
        <w:spacing w:after="240"/>
        <w:ind w:left="397"/>
        <w:jc w:val="both"/>
        <w:rPr>
          <w:szCs w:val="24"/>
        </w:rPr>
      </w:pPr>
      <w:r w:rsidRPr="00F41F42">
        <w:rPr>
          <w:szCs w:val="24"/>
        </w:rPr>
        <w:t xml:space="preserve">As part of this stage, we reviewed and redesigned the 2014 survey questionnaire (and </w:t>
      </w:r>
      <w:r w:rsidR="00575D70" w:rsidRPr="00F41F42">
        <w:rPr>
          <w:szCs w:val="24"/>
        </w:rPr>
        <w:t>invitation</w:t>
      </w:r>
      <w:r w:rsidRPr="00F41F42">
        <w:rPr>
          <w:szCs w:val="24"/>
        </w:rPr>
        <w:t xml:space="preserve"> letters and other communication materials) to ensure they were fit-for-purpose, before cognitive</w:t>
      </w:r>
      <w:r w:rsidR="004C2055" w:rsidRPr="00F41F42">
        <w:rPr>
          <w:szCs w:val="24"/>
        </w:rPr>
        <w:t>ly</w:t>
      </w:r>
      <w:r w:rsidRPr="00F41F42">
        <w:rPr>
          <w:szCs w:val="24"/>
        </w:rPr>
        <w:t xml:space="preserve"> testing them.</w:t>
      </w:r>
    </w:p>
    <w:p w14:paraId="6AF92F26" w14:textId="38007391" w:rsidR="007E1101" w:rsidRPr="00F41F42" w:rsidRDefault="007E1101" w:rsidP="00F747EF">
      <w:pPr>
        <w:spacing w:after="240"/>
        <w:ind w:left="397"/>
        <w:jc w:val="both"/>
        <w:rPr>
          <w:b/>
          <w:bCs/>
          <w:szCs w:val="24"/>
        </w:rPr>
      </w:pPr>
      <w:r w:rsidRPr="00F41F42">
        <w:rPr>
          <w:b/>
          <w:bCs/>
          <w:szCs w:val="24"/>
        </w:rPr>
        <w:t>Cognitive pre-testing</w:t>
      </w:r>
    </w:p>
    <w:p w14:paraId="12C3354B" w14:textId="157AD3D6" w:rsidR="007D6B57" w:rsidRPr="00F41F42" w:rsidRDefault="0073611A" w:rsidP="00F747EF">
      <w:pPr>
        <w:spacing w:after="240"/>
        <w:ind w:left="397"/>
        <w:jc w:val="both"/>
        <w:rPr>
          <w:szCs w:val="24"/>
        </w:rPr>
      </w:pPr>
      <w:r w:rsidRPr="00F41F42">
        <w:rPr>
          <w:szCs w:val="24"/>
        </w:rPr>
        <w:t>C</w:t>
      </w:r>
      <w:r w:rsidR="007D6B57" w:rsidRPr="00F41F42">
        <w:rPr>
          <w:szCs w:val="24"/>
        </w:rPr>
        <w:t xml:space="preserve">ognitive </w:t>
      </w:r>
      <w:r w:rsidRPr="00F41F42">
        <w:rPr>
          <w:szCs w:val="24"/>
        </w:rPr>
        <w:t>pre-</w:t>
      </w:r>
      <w:r w:rsidR="007D6B57" w:rsidRPr="00F41F42">
        <w:rPr>
          <w:szCs w:val="24"/>
        </w:rPr>
        <w:t xml:space="preserve">testing of the questionnaire </w:t>
      </w:r>
      <w:r w:rsidR="008F323D" w:rsidRPr="00F41F42">
        <w:rPr>
          <w:szCs w:val="24"/>
        </w:rPr>
        <w:t xml:space="preserve">and invitation letter </w:t>
      </w:r>
      <w:r w:rsidR="007D6B57" w:rsidRPr="00F41F42">
        <w:rPr>
          <w:szCs w:val="24"/>
        </w:rPr>
        <w:t>for the 2022 Survey of Wh</w:t>
      </w:r>
      <w:r w:rsidR="007D6B57" w:rsidRPr="00F41F42">
        <w:rPr>
          <w:rFonts w:cs="Calibri"/>
          <w:szCs w:val="24"/>
        </w:rPr>
        <w:t>ā</w:t>
      </w:r>
      <w:r w:rsidR="007D6B57" w:rsidRPr="00F41F42">
        <w:rPr>
          <w:szCs w:val="24"/>
        </w:rPr>
        <w:t>nau</w:t>
      </w:r>
      <w:r w:rsidR="00986F2E">
        <w:rPr>
          <w:szCs w:val="24"/>
        </w:rPr>
        <w:t xml:space="preserve"> and </w:t>
      </w:r>
      <w:r w:rsidR="007D6B57" w:rsidRPr="00F41F42">
        <w:rPr>
          <w:szCs w:val="24"/>
        </w:rPr>
        <w:t xml:space="preserve">Families’ Experience of the Maternity System was completed using Belson’s double-back method. Twelve </w:t>
      </w:r>
      <w:r w:rsidR="00266728" w:rsidRPr="00F41F42">
        <w:rPr>
          <w:szCs w:val="24"/>
        </w:rPr>
        <w:t>mothers</w:t>
      </w:r>
      <w:r w:rsidR="00414BC9">
        <w:rPr>
          <w:szCs w:val="24"/>
        </w:rPr>
        <w:t xml:space="preserve"> and </w:t>
      </w:r>
      <w:r w:rsidR="00266728" w:rsidRPr="00F41F42">
        <w:rPr>
          <w:szCs w:val="24"/>
        </w:rPr>
        <w:t>birthing parents</w:t>
      </w:r>
      <w:r w:rsidR="007D6B57" w:rsidRPr="00F41F42">
        <w:rPr>
          <w:szCs w:val="24"/>
        </w:rPr>
        <w:t xml:space="preserve"> participated in this testing which was completed between 26 and 30 November 2021. </w:t>
      </w:r>
    </w:p>
    <w:p w14:paraId="65E03731" w14:textId="19182409" w:rsidR="007D6B57" w:rsidRPr="00F41F42" w:rsidRDefault="007D6B57" w:rsidP="00F747EF">
      <w:pPr>
        <w:ind w:left="397"/>
        <w:jc w:val="both"/>
        <w:rPr>
          <w:szCs w:val="24"/>
        </w:rPr>
      </w:pPr>
      <w:r w:rsidRPr="00F41F42">
        <w:rPr>
          <w:szCs w:val="24"/>
        </w:rPr>
        <w:t>These respondents identified as M</w:t>
      </w:r>
      <w:r w:rsidRPr="00F41F42">
        <w:rPr>
          <w:rFonts w:cs="Calibri"/>
          <w:szCs w:val="24"/>
        </w:rPr>
        <w:t>ā</w:t>
      </w:r>
      <w:r w:rsidRPr="00F41F42">
        <w:rPr>
          <w:szCs w:val="24"/>
        </w:rPr>
        <w:t xml:space="preserve">ori, Pasifika, European and Asian; </w:t>
      </w:r>
      <w:r w:rsidR="00E661A7">
        <w:rPr>
          <w:szCs w:val="24"/>
        </w:rPr>
        <w:t>young mothers and birthing parents</w:t>
      </w:r>
      <w:r w:rsidRPr="00F41F42">
        <w:rPr>
          <w:szCs w:val="24"/>
        </w:rPr>
        <w:t xml:space="preserve">; </w:t>
      </w:r>
      <w:r w:rsidR="00004DCB" w:rsidRPr="00F41F42">
        <w:rPr>
          <w:szCs w:val="24"/>
        </w:rPr>
        <w:t>disabled people</w:t>
      </w:r>
      <w:r w:rsidRPr="00F41F42">
        <w:rPr>
          <w:szCs w:val="24"/>
        </w:rPr>
        <w:t xml:space="preserve">; and </w:t>
      </w:r>
      <w:r w:rsidR="0051304F" w:rsidRPr="00F41F42">
        <w:rPr>
          <w:szCs w:val="24"/>
        </w:rPr>
        <w:t xml:space="preserve">included a </w:t>
      </w:r>
      <w:r w:rsidRPr="00F41F42">
        <w:rPr>
          <w:szCs w:val="24"/>
        </w:rPr>
        <w:t xml:space="preserve">member of the LGBTQ+ community. Some also noted that they generally have difficulty in relation to their level of literacy. The sample included a cross-section of first-time </w:t>
      </w:r>
      <w:r w:rsidR="00F02867" w:rsidRPr="00F41F42">
        <w:rPr>
          <w:szCs w:val="24"/>
        </w:rPr>
        <w:t xml:space="preserve">mothers/birthing parents </w:t>
      </w:r>
      <w:r w:rsidRPr="00F41F42">
        <w:rPr>
          <w:szCs w:val="24"/>
        </w:rPr>
        <w:t>(including twins), those with other children and those who had also lost a p</w:t>
      </w:r>
      <w:r w:rsidRPr="00F41F42">
        <w:rPr>
          <w:rFonts w:cs="Calibri"/>
          <w:szCs w:val="24"/>
        </w:rPr>
        <w:t>ē</w:t>
      </w:r>
      <w:r w:rsidRPr="00F41F42">
        <w:rPr>
          <w:szCs w:val="24"/>
        </w:rPr>
        <w:t>p</w:t>
      </w:r>
      <w:r w:rsidRPr="00F41F42">
        <w:rPr>
          <w:rFonts w:cs="Calibri"/>
          <w:szCs w:val="24"/>
        </w:rPr>
        <w:t>ē</w:t>
      </w:r>
      <w:r w:rsidRPr="00F41F42">
        <w:rPr>
          <w:szCs w:val="24"/>
        </w:rPr>
        <w:t>/baby.</w:t>
      </w:r>
    </w:p>
    <w:p w14:paraId="65B22E70" w14:textId="4B555044" w:rsidR="007D6B57" w:rsidRPr="00F41F42" w:rsidRDefault="007D6B57" w:rsidP="00F747EF">
      <w:pPr>
        <w:pStyle w:val="BodyText"/>
        <w:ind w:left="397"/>
        <w:rPr>
          <w:szCs w:val="24"/>
        </w:rPr>
      </w:pPr>
      <w:r w:rsidRPr="00F41F42">
        <w:rPr>
          <w:szCs w:val="24"/>
        </w:rPr>
        <w:t xml:space="preserve">On average, respondents took 15-20 minutes to complete the survey questionnaire, with most commenting that the questioning was </w:t>
      </w:r>
      <w:r w:rsidR="00E42C91" w:rsidRPr="00F41F42">
        <w:rPr>
          <w:szCs w:val="24"/>
        </w:rPr>
        <w:t>clear,</w:t>
      </w:r>
      <w:r w:rsidRPr="00F41F42">
        <w:rPr>
          <w:szCs w:val="24"/>
        </w:rPr>
        <w:t xml:space="preserve"> and they could easily move through the logically ordered sections which reflected their maternity journey. </w:t>
      </w:r>
    </w:p>
    <w:p w14:paraId="0B21B62C" w14:textId="05B1F2D4" w:rsidR="00E716ED" w:rsidRPr="00F41F42" w:rsidRDefault="00E716ED" w:rsidP="00F747EF">
      <w:pPr>
        <w:pStyle w:val="BodyText"/>
        <w:ind w:left="397"/>
        <w:rPr>
          <w:szCs w:val="24"/>
        </w:rPr>
      </w:pPr>
      <w:r w:rsidRPr="00F41F42">
        <w:rPr>
          <w:szCs w:val="24"/>
        </w:rPr>
        <w:t>As a result of the cognitive pre-testing, minor wording changes were made to the questionnaire and invitation letter.</w:t>
      </w:r>
    </w:p>
    <w:p w14:paraId="7FAC5E25" w14:textId="3BCE3FEF" w:rsidR="007D6B57" w:rsidRPr="00F41F42" w:rsidRDefault="007D6B57" w:rsidP="00167B4A">
      <w:pPr>
        <w:spacing w:after="240"/>
        <w:ind w:left="397"/>
        <w:jc w:val="both"/>
      </w:pPr>
      <w:r w:rsidRPr="00F41F42">
        <w:t>A copy of the final survey questionnaire, the Participant Information Sheet</w:t>
      </w:r>
      <w:r w:rsidR="00A5707D" w:rsidRPr="00F41F42">
        <w:t xml:space="preserve">, </w:t>
      </w:r>
      <w:r w:rsidRPr="00F41F42">
        <w:t>survey invitation letter</w:t>
      </w:r>
      <w:r w:rsidR="00AA3724" w:rsidRPr="00F41F42">
        <w:t xml:space="preserve"> and email </w:t>
      </w:r>
      <w:r w:rsidRPr="00F41F42">
        <w:t xml:space="preserve">reminder may be found in Appendix B. </w:t>
      </w:r>
    </w:p>
    <w:p w14:paraId="0A608FCA" w14:textId="7B553C3C" w:rsidR="00EF7F94" w:rsidRPr="00F41F42" w:rsidRDefault="00EF7F94" w:rsidP="00167B4A">
      <w:pPr>
        <w:ind w:left="397"/>
        <w:jc w:val="both"/>
        <w:rPr>
          <w:b/>
          <w:bCs/>
        </w:rPr>
      </w:pPr>
      <w:r w:rsidRPr="00F41F42">
        <w:rPr>
          <w:b/>
          <w:bCs/>
        </w:rPr>
        <w:lastRenderedPageBreak/>
        <w:t xml:space="preserve">Sampling </w:t>
      </w:r>
      <w:r w:rsidR="001E567C">
        <w:rPr>
          <w:b/>
          <w:bCs/>
        </w:rPr>
        <w:t>s</w:t>
      </w:r>
      <w:r w:rsidRPr="00F41F42">
        <w:rPr>
          <w:b/>
          <w:bCs/>
        </w:rPr>
        <w:t>trategy</w:t>
      </w:r>
    </w:p>
    <w:p w14:paraId="12A49B05" w14:textId="5D48CBAA" w:rsidR="007D6B57" w:rsidRPr="00F41F42" w:rsidRDefault="007D6B57" w:rsidP="009C24E1">
      <w:pPr>
        <w:pStyle w:val="BodyText"/>
        <w:ind w:left="397"/>
        <w:rPr>
          <w:szCs w:val="24"/>
        </w:rPr>
      </w:pPr>
      <w:r w:rsidRPr="00F41F42">
        <w:rPr>
          <w:szCs w:val="24"/>
        </w:rPr>
        <w:t>This stage also involved finalising the sampling strategy. Given the lower-than-expected response to the 2014 Maternity Services Consumer Satisfaction Survey, Māori</w:t>
      </w:r>
      <w:r w:rsidR="008D3EBC" w:rsidRPr="00F41F42">
        <w:rPr>
          <w:szCs w:val="24"/>
        </w:rPr>
        <w:t xml:space="preserve">, </w:t>
      </w:r>
      <w:r w:rsidRPr="00F41F42">
        <w:rPr>
          <w:szCs w:val="24"/>
        </w:rPr>
        <w:t xml:space="preserve">Pasifika </w:t>
      </w:r>
      <w:r w:rsidR="008D3EBC" w:rsidRPr="00F41F42">
        <w:rPr>
          <w:szCs w:val="24"/>
        </w:rPr>
        <w:t xml:space="preserve">and </w:t>
      </w:r>
      <w:r w:rsidR="00E661A7">
        <w:rPr>
          <w:szCs w:val="24"/>
        </w:rPr>
        <w:t>young mothers and birthing parents</w:t>
      </w:r>
      <w:r w:rsidRPr="00F41F42">
        <w:rPr>
          <w:szCs w:val="24"/>
        </w:rPr>
        <w:t>, were over-sampled for the 2022 Survey of Whānau</w:t>
      </w:r>
      <w:r w:rsidR="00670122">
        <w:rPr>
          <w:szCs w:val="24"/>
        </w:rPr>
        <w:t xml:space="preserve"> and </w:t>
      </w:r>
      <w:r w:rsidRPr="00F41F42">
        <w:rPr>
          <w:szCs w:val="24"/>
        </w:rPr>
        <w:t xml:space="preserve">Families’ Experience of the Maternity System. </w:t>
      </w:r>
    </w:p>
    <w:p w14:paraId="4FDBBFBE" w14:textId="2DA46598" w:rsidR="007D6B57" w:rsidRPr="00F41F42" w:rsidRDefault="007D6B57" w:rsidP="009C24E1">
      <w:pPr>
        <w:pStyle w:val="BodyText"/>
        <w:ind w:left="397"/>
        <w:rPr>
          <w:szCs w:val="24"/>
        </w:rPr>
      </w:pPr>
      <w:r w:rsidRPr="00F41F42">
        <w:rPr>
          <w:szCs w:val="24"/>
        </w:rPr>
        <w:t xml:space="preserve">The original intention was to draw a sample of </w:t>
      </w:r>
      <w:r w:rsidR="00F02867" w:rsidRPr="00F41F42">
        <w:rPr>
          <w:szCs w:val="24"/>
        </w:rPr>
        <w:t xml:space="preserve">mothers/birthing parents </w:t>
      </w:r>
      <w:r w:rsidRPr="00F41F42">
        <w:rPr>
          <w:szCs w:val="24"/>
        </w:rPr>
        <w:t>based on those who had given birth between November 202</w:t>
      </w:r>
      <w:r w:rsidR="00724A0C">
        <w:rPr>
          <w:szCs w:val="24"/>
        </w:rPr>
        <w:t>0</w:t>
      </w:r>
      <w:r w:rsidRPr="00F41F42">
        <w:rPr>
          <w:szCs w:val="24"/>
        </w:rPr>
        <w:t xml:space="preserve"> and February 202</w:t>
      </w:r>
      <w:r w:rsidR="00692304">
        <w:rPr>
          <w:szCs w:val="24"/>
        </w:rPr>
        <w:t>1</w:t>
      </w:r>
      <w:r w:rsidRPr="00F41F42">
        <w:rPr>
          <w:szCs w:val="24"/>
        </w:rPr>
        <w:t xml:space="preserve">. However, there were issues matching the data in the National Maternity Collection and in the data warehouse since the Primary Maternity Notice was implemented in late November 2021. Therefore, the decision was made to sample all </w:t>
      </w:r>
      <w:r w:rsidR="00F02867" w:rsidRPr="00F41F42">
        <w:rPr>
          <w:szCs w:val="24"/>
        </w:rPr>
        <w:t xml:space="preserve">mothers/birthing parents </w:t>
      </w:r>
      <w:r w:rsidRPr="00F41F42">
        <w:rPr>
          <w:szCs w:val="24"/>
        </w:rPr>
        <w:t xml:space="preserve">who had given birth between January and </w:t>
      </w:r>
      <w:r w:rsidR="00E173A0" w:rsidRPr="00F41F42">
        <w:rPr>
          <w:szCs w:val="24"/>
        </w:rPr>
        <w:t>November</w:t>
      </w:r>
      <w:r w:rsidRPr="00F41F42">
        <w:rPr>
          <w:szCs w:val="24"/>
        </w:rPr>
        <w:t xml:space="preserve"> 2021.</w:t>
      </w:r>
    </w:p>
    <w:p w14:paraId="3C57CD51" w14:textId="16C35529" w:rsidR="007D6B57" w:rsidRPr="001E567C" w:rsidRDefault="007D6B57" w:rsidP="00B038C3">
      <w:pPr>
        <w:pStyle w:val="ListParagraph"/>
        <w:numPr>
          <w:ilvl w:val="0"/>
          <w:numId w:val="11"/>
        </w:numPr>
        <w:spacing w:after="160" w:line="259" w:lineRule="auto"/>
        <w:jc w:val="both"/>
        <w:rPr>
          <w:sz w:val="24"/>
          <w:szCs w:val="24"/>
        </w:rPr>
      </w:pPr>
      <w:r w:rsidRPr="001E567C">
        <w:rPr>
          <w:b/>
          <w:bCs/>
          <w:sz w:val="24"/>
          <w:szCs w:val="24"/>
        </w:rPr>
        <w:t>Stage 2: Pilot</w:t>
      </w:r>
    </w:p>
    <w:p w14:paraId="0F6C687B" w14:textId="660BFED2" w:rsidR="007D6B57" w:rsidRPr="00F41F42" w:rsidRDefault="007D6B57" w:rsidP="00A26555">
      <w:pPr>
        <w:spacing w:after="240"/>
        <w:ind w:left="397"/>
        <w:jc w:val="both"/>
      </w:pPr>
      <w:r w:rsidRPr="00F41F42">
        <w:t xml:space="preserve">Before fully launching </w:t>
      </w:r>
      <w:r w:rsidR="00831272" w:rsidRPr="00F41F42">
        <w:t>the 2022 Survey of Wh</w:t>
      </w:r>
      <w:r w:rsidR="00831272" w:rsidRPr="00F41F42">
        <w:rPr>
          <w:rFonts w:cs="Calibri"/>
        </w:rPr>
        <w:t>ā</w:t>
      </w:r>
      <w:r w:rsidR="00831272" w:rsidRPr="00F41F42">
        <w:t>nau</w:t>
      </w:r>
      <w:r w:rsidR="00670122">
        <w:t xml:space="preserve"> and </w:t>
      </w:r>
      <w:r w:rsidR="00831272" w:rsidRPr="00F41F42">
        <w:t>Families’ Experience of the Maternity System</w:t>
      </w:r>
      <w:r w:rsidRPr="00F41F42">
        <w:t>, a pilot was conducted between 13 June and 11 July 2022 as follows:</w:t>
      </w:r>
    </w:p>
    <w:p w14:paraId="4CF0F82C" w14:textId="6438ED3A" w:rsidR="007D6B57" w:rsidRPr="00F41F42" w:rsidRDefault="007D6B57" w:rsidP="00B038C3">
      <w:pPr>
        <w:pStyle w:val="ListParagraph"/>
        <w:numPr>
          <w:ilvl w:val="0"/>
          <w:numId w:val="12"/>
        </w:numPr>
        <w:spacing w:after="160" w:line="259" w:lineRule="auto"/>
        <w:ind w:left="757"/>
        <w:jc w:val="both"/>
        <w:rPr>
          <w:sz w:val="24"/>
          <w:szCs w:val="24"/>
        </w:rPr>
      </w:pPr>
      <w:r w:rsidRPr="00F41F42">
        <w:rPr>
          <w:sz w:val="24"/>
          <w:szCs w:val="24"/>
        </w:rPr>
        <w:t>The pilot simulated the survey process and involved a random sample of n=500 mothers</w:t>
      </w:r>
      <w:r w:rsidR="00BE10E8" w:rsidRPr="00F41F42">
        <w:rPr>
          <w:sz w:val="24"/>
          <w:szCs w:val="24"/>
        </w:rPr>
        <w:t>/bi</w:t>
      </w:r>
      <w:r w:rsidRPr="00F41F42">
        <w:rPr>
          <w:sz w:val="24"/>
          <w:szCs w:val="24"/>
        </w:rPr>
        <w:t xml:space="preserve">rthing parents, with </w:t>
      </w:r>
      <w:r w:rsidRPr="00F41F42">
        <w:rPr>
          <w:rFonts w:cstheme="minorHAnsi"/>
          <w:sz w:val="24"/>
          <w:szCs w:val="24"/>
        </w:rPr>
        <w:t>Māori,</w:t>
      </w:r>
      <w:r w:rsidRPr="00F41F42">
        <w:rPr>
          <w:sz w:val="24"/>
          <w:szCs w:val="24"/>
        </w:rPr>
        <w:t xml:space="preserve"> Pasifika and </w:t>
      </w:r>
      <w:r w:rsidR="00E661A7">
        <w:rPr>
          <w:sz w:val="24"/>
          <w:szCs w:val="24"/>
        </w:rPr>
        <w:t>young mothers and birthing parents</w:t>
      </w:r>
      <w:r w:rsidR="00F02867" w:rsidRPr="00F41F42">
        <w:rPr>
          <w:sz w:val="24"/>
          <w:szCs w:val="24"/>
        </w:rPr>
        <w:t xml:space="preserve"> </w:t>
      </w:r>
      <w:r w:rsidR="00C317DE" w:rsidRPr="00F41F42">
        <w:rPr>
          <w:sz w:val="24"/>
          <w:szCs w:val="24"/>
        </w:rPr>
        <w:t>being</w:t>
      </w:r>
      <w:r w:rsidRPr="00F41F42">
        <w:rPr>
          <w:sz w:val="24"/>
          <w:szCs w:val="24"/>
        </w:rPr>
        <w:t xml:space="preserve"> over-sampled. A sub-sample of n=100 of each of the three priority groups was selected and an additional n=200 </w:t>
      </w:r>
      <w:r w:rsidR="009C24E1" w:rsidRPr="00F41F42">
        <w:rPr>
          <w:sz w:val="24"/>
          <w:szCs w:val="24"/>
        </w:rPr>
        <w:t>mothers/birthing parents</w:t>
      </w:r>
      <w:r w:rsidRPr="00F41F42">
        <w:rPr>
          <w:sz w:val="24"/>
          <w:szCs w:val="24"/>
        </w:rPr>
        <w:t xml:space="preserve"> aged 25 years or older</w:t>
      </w:r>
      <w:r w:rsidR="006913A6" w:rsidRPr="00F41F42">
        <w:rPr>
          <w:sz w:val="24"/>
          <w:szCs w:val="24"/>
        </w:rPr>
        <w:t xml:space="preserve"> of any ethnicity except </w:t>
      </w:r>
      <w:r w:rsidR="006913A6" w:rsidRPr="00F41F42">
        <w:rPr>
          <w:rFonts w:cstheme="minorHAnsi"/>
          <w:sz w:val="24"/>
          <w:szCs w:val="24"/>
        </w:rPr>
        <w:t>Māori or</w:t>
      </w:r>
      <w:r w:rsidR="006913A6" w:rsidRPr="00F41F42">
        <w:rPr>
          <w:sz w:val="24"/>
          <w:szCs w:val="24"/>
        </w:rPr>
        <w:t xml:space="preserve"> Pasifika</w:t>
      </w:r>
      <w:r w:rsidRPr="00F41F42">
        <w:rPr>
          <w:sz w:val="24"/>
          <w:szCs w:val="24"/>
        </w:rPr>
        <w:t>.</w:t>
      </w:r>
    </w:p>
    <w:p w14:paraId="536D8062" w14:textId="2AA65FF5" w:rsidR="007D6B57" w:rsidRPr="00F41F42" w:rsidRDefault="007D6B57" w:rsidP="009D5994">
      <w:pPr>
        <w:spacing w:after="240"/>
        <w:ind w:left="757"/>
        <w:jc w:val="both"/>
      </w:pPr>
      <w:r w:rsidRPr="00F41F42">
        <w:t>These potential respondents were initially sent a survey pack, which included a personalised survey invitation letter (printed on Health New Zealand’s interim letterhead)</w:t>
      </w:r>
      <w:r w:rsidR="00620205" w:rsidRPr="00F41F42">
        <w:t>, an information sheet</w:t>
      </w:r>
      <w:r w:rsidRPr="00F41F42">
        <w:t xml:space="preserve"> and a paper copy of the survey questionnaire. The letter </w:t>
      </w:r>
      <w:r w:rsidR="00532BD3" w:rsidRPr="00F41F42">
        <w:t xml:space="preserve">also </w:t>
      </w:r>
      <w:r w:rsidRPr="00F41F42">
        <w:t xml:space="preserve">gave them the opportunity to complete the survey online </w:t>
      </w:r>
      <w:r w:rsidR="00532BD3" w:rsidRPr="00F41F42">
        <w:t>(</w:t>
      </w:r>
      <w:r w:rsidRPr="00F41F42">
        <w:t>by providing the survey URL and a personalised log-on and password</w:t>
      </w:r>
      <w:r w:rsidR="00532BD3" w:rsidRPr="00F41F42">
        <w:t>) or</w:t>
      </w:r>
      <w:r w:rsidRPr="00F41F42">
        <w:t xml:space="preserve"> by telephone.</w:t>
      </w:r>
    </w:p>
    <w:p w14:paraId="2AE3059F" w14:textId="77777777" w:rsidR="007D6B57" w:rsidRPr="00F41F42" w:rsidRDefault="007D6B57" w:rsidP="009D5994">
      <w:pPr>
        <w:spacing w:after="240"/>
        <w:ind w:left="757"/>
        <w:jc w:val="both"/>
      </w:pPr>
      <w:r w:rsidRPr="00F41F42">
        <w:t>One week later (on 20</w:t>
      </w:r>
      <w:r w:rsidRPr="00F41F42">
        <w:rPr>
          <w:vertAlign w:val="superscript"/>
        </w:rPr>
        <w:t xml:space="preserve"> </w:t>
      </w:r>
      <w:r w:rsidRPr="00F41F42">
        <w:t>June 2022), a reminder postcard was sent to all respondents. The postcard thanked those who had already completed the survey and encouraged those who had not yet completed the survey, to do so.</w:t>
      </w:r>
    </w:p>
    <w:p w14:paraId="625B6C51" w14:textId="1A8F6930" w:rsidR="007D6B57" w:rsidRPr="00F41F42" w:rsidRDefault="007D6B57" w:rsidP="00CE3DED">
      <w:pPr>
        <w:spacing w:after="240"/>
        <w:ind w:left="757"/>
        <w:jc w:val="both"/>
      </w:pPr>
      <w:r w:rsidRPr="00F41F42">
        <w:t>Potential respondents who had not completed the survey by 23 June 2022 were then followed up by telephone</w:t>
      </w:r>
      <w:r w:rsidR="001A32A9" w:rsidRPr="00F41F42">
        <w:t xml:space="preserve"> (where a telephone number was available</w:t>
      </w:r>
      <w:r w:rsidR="00522CBC" w:rsidRPr="00F41F42">
        <w:t>). A</w:t>
      </w:r>
      <w:r w:rsidRPr="00F41F42">
        <w:t xml:space="preserve">s no telephone numbers were provided with the original sample, </w:t>
      </w:r>
      <w:r w:rsidR="00522CBC" w:rsidRPr="00F41F42">
        <w:t xml:space="preserve">the sample was tele-matched through a third-party provider. However, </w:t>
      </w:r>
      <w:r w:rsidR="00F37D44" w:rsidRPr="00F41F42">
        <w:t xml:space="preserve">the tele-match rate was particularly low at </w:t>
      </w:r>
      <w:r w:rsidRPr="00F41F42">
        <w:t xml:space="preserve">8% (i.e. 42 of 500); one-half of the 2014 </w:t>
      </w:r>
      <w:r w:rsidR="00286E54" w:rsidRPr="00F41F42">
        <w:t xml:space="preserve">tele-matching </w:t>
      </w:r>
      <w:r w:rsidRPr="00F41F42">
        <w:t>rate of 16%.</w:t>
      </w:r>
    </w:p>
    <w:p w14:paraId="44FD4C1F" w14:textId="58DA7866" w:rsidR="00CE3DED" w:rsidRPr="00F41F42" w:rsidRDefault="00CB271D" w:rsidP="00AD5C75">
      <w:pPr>
        <w:spacing w:after="240"/>
        <w:ind w:left="757"/>
        <w:jc w:val="both"/>
      </w:pPr>
      <w:r w:rsidRPr="00F41F42">
        <w:t>T</w:t>
      </w:r>
      <w:r w:rsidR="007D6B57" w:rsidRPr="00F41F42">
        <w:t>he overall response rate for the pilot was 10% (i.e. 49 of 500); significantly lower than the 21% recorded for the 2014 pilot. This comprised 26 paper returns and 23 online returns (i.e. no respondent completed the survey by telephone). The response rate for each of the priority groups was between 5% and 7%, with 19% for all other respondents.</w:t>
      </w:r>
    </w:p>
    <w:p w14:paraId="77EBB877" w14:textId="5D2218E2" w:rsidR="007D6B57" w:rsidRPr="00F41F42" w:rsidRDefault="007D6B57" w:rsidP="00CE3DED">
      <w:pPr>
        <w:spacing w:after="240"/>
        <w:ind w:left="720"/>
        <w:jc w:val="both"/>
      </w:pPr>
      <w:r w:rsidRPr="00F41F42">
        <w:lastRenderedPageBreak/>
        <w:t>Based on the results of the pilot, the major recommendations made and accepted by Te Whatu Ora, affecting the methodology for the survey</w:t>
      </w:r>
      <w:r w:rsidR="00400AE6" w:rsidRPr="00F41F42">
        <w:t>,</w:t>
      </w:r>
      <w:r w:rsidRPr="00F41F42">
        <w:t xml:space="preserve"> </w:t>
      </w:r>
      <w:r w:rsidRPr="00F41F42">
        <w:rPr>
          <w:rFonts w:cstheme="minorHAnsi"/>
        </w:rPr>
        <w:t>were as follows</w:t>
      </w:r>
      <w:r w:rsidRPr="00F41F42">
        <w:t>:</w:t>
      </w:r>
    </w:p>
    <w:p w14:paraId="29109322" w14:textId="77777777" w:rsidR="007D6B57" w:rsidRPr="00F41F42" w:rsidRDefault="007D6B57" w:rsidP="00B038C3">
      <w:pPr>
        <w:pStyle w:val="BodyText"/>
        <w:numPr>
          <w:ilvl w:val="0"/>
          <w:numId w:val="12"/>
        </w:numPr>
        <w:spacing w:before="0" w:after="120" w:line="259" w:lineRule="auto"/>
      </w:pPr>
      <w:r w:rsidRPr="00F41F42">
        <w:t>Use alternative contact information available via Te Whatu Ora; specifically email addresses and telephone contact numbers.</w:t>
      </w:r>
    </w:p>
    <w:p w14:paraId="7BE95A63" w14:textId="0AC324AB" w:rsidR="007D6B57" w:rsidRPr="00F41F42" w:rsidRDefault="007D6B57" w:rsidP="00B038C3">
      <w:pPr>
        <w:pStyle w:val="BodyText"/>
        <w:numPr>
          <w:ilvl w:val="0"/>
          <w:numId w:val="12"/>
        </w:numPr>
        <w:spacing w:before="0" w:after="120" w:line="259" w:lineRule="auto"/>
      </w:pPr>
      <w:r w:rsidRPr="00F41F42">
        <w:t>Promote the survey on the social media platforms used by Te Whatu Ora and its consumer groups</w:t>
      </w:r>
      <w:r w:rsidR="00983548">
        <w:t xml:space="preserve"> </w:t>
      </w:r>
      <w:r w:rsidRPr="00F41F42">
        <w:t>and include a link to the survey on Research New Zealand’s website.</w:t>
      </w:r>
    </w:p>
    <w:p w14:paraId="4BDA5FBF" w14:textId="4043792A" w:rsidR="007D6B57" w:rsidRPr="00F41F42" w:rsidRDefault="007D6B57" w:rsidP="00B038C3">
      <w:pPr>
        <w:pStyle w:val="ListParagraph"/>
        <w:numPr>
          <w:ilvl w:val="0"/>
          <w:numId w:val="11"/>
        </w:numPr>
        <w:spacing w:after="160" w:line="259" w:lineRule="auto"/>
        <w:jc w:val="both"/>
        <w:rPr>
          <w:sz w:val="24"/>
          <w:szCs w:val="24"/>
        </w:rPr>
      </w:pPr>
      <w:r w:rsidRPr="00F41F42">
        <w:rPr>
          <w:b/>
          <w:bCs/>
          <w:sz w:val="24"/>
          <w:szCs w:val="24"/>
        </w:rPr>
        <w:t>Stage 3: Full launch</w:t>
      </w:r>
    </w:p>
    <w:p w14:paraId="1398048C" w14:textId="30AEDDC2" w:rsidR="007D6B57" w:rsidRPr="00F41F42" w:rsidRDefault="007D6B57" w:rsidP="00CE3DED">
      <w:pPr>
        <w:spacing w:after="240"/>
        <w:ind w:left="397"/>
        <w:jc w:val="both"/>
        <w:rPr>
          <w:szCs w:val="24"/>
        </w:rPr>
      </w:pPr>
      <w:r w:rsidRPr="00F41F42">
        <w:rPr>
          <w:szCs w:val="24"/>
        </w:rPr>
        <w:t>The 2022 Survey of Wh</w:t>
      </w:r>
      <w:r w:rsidRPr="00F41F42">
        <w:rPr>
          <w:rFonts w:cs="Calibri"/>
          <w:szCs w:val="24"/>
        </w:rPr>
        <w:t>ā</w:t>
      </w:r>
      <w:r w:rsidRPr="00F41F42">
        <w:rPr>
          <w:szCs w:val="24"/>
        </w:rPr>
        <w:t>nau</w:t>
      </w:r>
      <w:r w:rsidR="00670122">
        <w:rPr>
          <w:szCs w:val="24"/>
        </w:rPr>
        <w:t xml:space="preserve"> and </w:t>
      </w:r>
      <w:r w:rsidRPr="00F41F42">
        <w:rPr>
          <w:szCs w:val="24"/>
        </w:rPr>
        <w:t xml:space="preserve">Families’ Experience of the Maternity System was fully launched on </w:t>
      </w:r>
      <w:r w:rsidR="00457D25" w:rsidRPr="00F41F42">
        <w:rPr>
          <w:szCs w:val="24"/>
        </w:rPr>
        <w:t>12 August</w:t>
      </w:r>
      <w:r w:rsidRPr="00F41F42">
        <w:rPr>
          <w:szCs w:val="24"/>
        </w:rPr>
        <w:t xml:space="preserve"> 2022 and by the close-off date of </w:t>
      </w:r>
      <w:r w:rsidR="008D67CF" w:rsidRPr="00F41F42">
        <w:rPr>
          <w:szCs w:val="24"/>
        </w:rPr>
        <w:t>4 October</w:t>
      </w:r>
      <w:r w:rsidRPr="00F41F42">
        <w:rPr>
          <w:szCs w:val="24"/>
        </w:rPr>
        <w:t xml:space="preserve"> 2022, responses had been received from n=</w:t>
      </w:r>
      <w:r w:rsidR="00807E48" w:rsidRPr="00F41F42">
        <w:rPr>
          <w:szCs w:val="24"/>
        </w:rPr>
        <w:t>4</w:t>
      </w:r>
      <w:r w:rsidR="006F141C">
        <w:rPr>
          <w:szCs w:val="24"/>
        </w:rPr>
        <w:t>,</w:t>
      </w:r>
      <w:r w:rsidR="00807E48" w:rsidRPr="00F41F42">
        <w:rPr>
          <w:szCs w:val="24"/>
        </w:rPr>
        <w:t>355</w:t>
      </w:r>
      <w:r w:rsidRPr="00F41F42">
        <w:rPr>
          <w:szCs w:val="24"/>
        </w:rPr>
        <w:t xml:space="preserve"> respondents. This was after </w:t>
      </w:r>
      <w:r w:rsidR="0068290B" w:rsidRPr="00F41F42">
        <w:rPr>
          <w:szCs w:val="24"/>
        </w:rPr>
        <w:t>three</w:t>
      </w:r>
      <w:r w:rsidRPr="00F41F42">
        <w:rPr>
          <w:szCs w:val="24"/>
        </w:rPr>
        <w:t xml:space="preserve"> phases of reminder activity </w:t>
      </w:r>
      <w:r w:rsidR="0068290B" w:rsidRPr="00F41F42">
        <w:rPr>
          <w:szCs w:val="24"/>
        </w:rPr>
        <w:t>(two email reminders and one text reminder)</w:t>
      </w:r>
      <w:r w:rsidR="00793EDA" w:rsidRPr="00F41F42">
        <w:rPr>
          <w:szCs w:val="24"/>
        </w:rPr>
        <w:t xml:space="preserve">, </w:t>
      </w:r>
      <w:r w:rsidR="007467D6" w:rsidRPr="00F41F42">
        <w:rPr>
          <w:szCs w:val="24"/>
        </w:rPr>
        <w:t>telephone follow-up calls</w:t>
      </w:r>
      <w:r w:rsidR="00793EDA" w:rsidRPr="00F41F42">
        <w:rPr>
          <w:szCs w:val="24"/>
        </w:rPr>
        <w:t xml:space="preserve"> </w:t>
      </w:r>
      <w:r w:rsidRPr="00F41F42">
        <w:rPr>
          <w:szCs w:val="24"/>
        </w:rPr>
        <w:t>and the incentive of being entered into a prize draw</w:t>
      </w:r>
      <w:r w:rsidR="001773DF" w:rsidRPr="00F41F42">
        <w:rPr>
          <w:szCs w:val="24"/>
        </w:rPr>
        <w:t xml:space="preserve"> for one of five </w:t>
      </w:r>
      <w:r w:rsidR="00623E6C" w:rsidRPr="00F41F42">
        <w:rPr>
          <w:szCs w:val="24"/>
        </w:rPr>
        <w:t>gift</w:t>
      </w:r>
      <w:r w:rsidR="001773DF" w:rsidRPr="00F41F42">
        <w:rPr>
          <w:szCs w:val="24"/>
        </w:rPr>
        <w:t xml:space="preserve"> vouchers</w:t>
      </w:r>
      <w:r w:rsidRPr="00F41F42">
        <w:rPr>
          <w:szCs w:val="24"/>
        </w:rPr>
        <w:t>.</w:t>
      </w:r>
    </w:p>
    <w:p w14:paraId="70FC354E" w14:textId="187F54BA" w:rsidR="00A31D83" w:rsidRPr="00F41F42" w:rsidRDefault="00682FA7" w:rsidP="00CE3DED">
      <w:pPr>
        <w:spacing w:after="240"/>
        <w:ind w:left="397"/>
        <w:jc w:val="both"/>
        <w:rPr>
          <w:szCs w:val="24"/>
        </w:rPr>
      </w:pPr>
      <w:r w:rsidRPr="00F41F42">
        <w:t>As is the standard practice, t</w:t>
      </w:r>
      <w:r w:rsidR="00886E67" w:rsidRPr="00F41F42">
        <w:t>h</w:t>
      </w:r>
      <w:r w:rsidR="0058353A" w:rsidRPr="00F41F42">
        <w:t>is</w:t>
      </w:r>
      <w:r w:rsidR="00886E67" w:rsidRPr="00F41F42">
        <w:t xml:space="preserve"> </w:t>
      </w:r>
      <w:r w:rsidR="0058353A" w:rsidRPr="00F41F42">
        <w:t>research was conducted</w:t>
      </w:r>
      <w:r w:rsidR="00886E67" w:rsidRPr="00F41F42">
        <w:t xml:space="preserve"> on an informed consent basis.</w:t>
      </w:r>
      <w:r w:rsidR="00A31D83" w:rsidRPr="00F41F42">
        <w:t xml:space="preserve"> The first question in the </w:t>
      </w:r>
      <w:r w:rsidR="008F78E2" w:rsidRPr="00F41F42">
        <w:t xml:space="preserve">online </w:t>
      </w:r>
      <w:r w:rsidR="00F55530" w:rsidRPr="00F41F42">
        <w:t xml:space="preserve">and paper </w:t>
      </w:r>
      <w:r w:rsidR="008F78E2" w:rsidRPr="00F41F42">
        <w:t xml:space="preserve">versions of the </w:t>
      </w:r>
      <w:r w:rsidR="00A31D83" w:rsidRPr="00F41F42">
        <w:t>questionnaire ask</w:t>
      </w:r>
      <w:r w:rsidR="00854CF4" w:rsidRPr="00F41F42">
        <w:t>ed respondents</w:t>
      </w:r>
      <w:r w:rsidR="00A31D83" w:rsidRPr="00F41F42">
        <w:t xml:space="preserve"> to confirm their informed consent before </w:t>
      </w:r>
      <w:r w:rsidR="00F55530" w:rsidRPr="00F41F42">
        <w:t>commencing with the survey</w:t>
      </w:r>
      <w:r w:rsidR="00FD2D6E" w:rsidRPr="00F41F42">
        <w:t>.</w:t>
      </w:r>
      <w:r w:rsidR="00A31D83" w:rsidRPr="00F41F42">
        <w:t xml:space="preserve"> Respondents who </w:t>
      </w:r>
      <w:r w:rsidR="00854CF4" w:rsidRPr="00F41F42">
        <w:t>were</w:t>
      </w:r>
      <w:r w:rsidR="00A31D83" w:rsidRPr="00F41F42">
        <w:t xml:space="preserve"> contacted by telephone </w:t>
      </w:r>
      <w:r w:rsidR="00854CF4" w:rsidRPr="00F41F42">
        <w:t>were</w:t>
      </w:r>
      <w:r w:rsidR="00A31D83" w:rsidRPr="00F41F42">
        <w:t xml:space="preserve"> asked for their consent by the interviewer </w:t>
      </w:r>
      <w:r w:rsidR="00B61B80" w:rsidRPr="00F41F42">
        <w:t>at the time of recruitment</w:t>
      </w:r>
      <w:r w:rsidR="00A31D83" w:rsidRPr="00F41F42">
        <w:t>.</w:t>
      </w:r>
    </w:p>
    <w:p w14:paraId="49F32063" w14:textId="3523CD7B" w:rsidR="007D6B57" w:rsidRPr="00F41F42" w:rsidRDefault="008023B7" w:rsidP="002F74A3">
      <w:pPr>
        <w:spacing w:after="240"/>
        <w:ind w:left="397"/>
        <w:jc w:val="both"/>
        <w:rPr>
          <w:szCs w:val="24"/>
        </w:rPr>
      </w:pPr>
      <w:bookmarkStart w:id="185" w:name="_Ref403555944"/>
      <w:r w:rsidRPr="00F41F42">
        <w:rPr>
          <w:szCs w:val="24"/>
        </w:rPr>
        <w:t>Of the</w:t>
      </w:r>
      <w:r w:rsidR="007D6B57" w:rsidRPr="00F41F42">
        <w:rPr>
          <w:szCs w:val="24"/>
        </w:rPr>
        <w:t xml:space="preserve"> n=4,35</w:t>
      </w:r>
      <w:r w:rsidR="00A026AA" w:rsidRPr="00F41F42">
        <w:rPr>
          <w:szCs w:val="24"/>
        </w:rPr>
        <w:t>5</w:t>
      </w:r>
      <w:r w:rsidR="007D6B57" w:rsidRPr="00F41F42">
        <w:rPr>
          <w:szCs w:val="24"/>
        </w:rPr>
        <w:t xml:space="preserve"> </w:t>
      </w:r>
      <w:r w:rsidRPr="00F41F42">
        <w:rPr>
          <w:szCs w:val="24"/>
        </w:rPr>
        <w:t xml:space="preserve">surveys completed by </w:t>
      </w:r>
      <w:r w:rsidR="007D6B57" w:rsidRPr="00F41F42">
        <w:rPr>
          <w:szCs w:val="24"/>
        </w:rPr>
        <w:t>mothers</w:t>
      </w:r>
      <w:r w:rsidR="009B2E8E">
        <w:rPr>
          <w:szCs w:val="24"/>
        </w:rPr>
        <w:t xml:space="preserve"> and </w:t>
      </w:r>
      <w:r w:rsidR="007D6B57" w:rsidRPr="00F41F42">
        <w:rPr>
          <w:szCs w:val="24"/>
        </w:rPr>
        <w:t xml:space="preserve">birthing parents, </w:t>
      </w:r>
      <w:r w:rsidR="004567D7" w:rsidRPr="00F41F42">
        <w:rPr>
          <w:szCs w:val="24"/>
        </w:rPr>
        <w:t>the majority</w:t>
      </w:r>
      <w:r w:rsidR="007D6B57" w:rsidRPr="00F41F42">
        <w:rPr>
          <w:szCs w:val="24"/>
        </w:rPr>
        <w:t xml:space="preserve"> </w:t>
      </w:r>
      <w:r w:rsidRPr="00F41F42">
        <w:rPr>
          <w:szCs w:val="24"/>
        </w:rPr>
        <w:t>completed the survey</w:t>
      </w:r>
      <w:r w:rsidR="007D6B57" w:rsidRPr="00F41F42">
        <w:rPr>
          <w:szCs w:val="24"/>
        </w:rPr>
        <w:t xml:space="preserve"> online (n=</w:t>
      </w:r>
      <w:r w:rsidR="005940EB" w:rsidRPr="00F41F42">
        <w:rPr>
          <w:szCs w:val="24"/>
        </w:rPr>
        <w:t>3</w:t>
      </w:r>
      <w:r w:rsidR="006F141C">
        <w:rPr>
          <w:szCs w:val="24"/>
        </w:rPr>
        <w:t>,</w:t>
      </w:r>
      <w:r w:rsidR="005940EB" w:rsidRPr="00F41F42">
        <w:rPr>
          <w:szCs w:val="24"/>
        </w:rPr>
        <w:t>511</w:t>
      </w:r>
      <w:r w:rsidR="007D6B57" w:rsidRPr="00F41F42">
        <w:rPr>
          <w:szCs w:val="24"/>
        </w:rPr>
        <w:t xml:space="preserve">), </w:t>
      </w:r>
      <w:r w:rsidRPr="00F41F42">
        <w:rPr>
          <w:szCs w:val="24"/>
        </w:rPr>
        <w:t>while</w:t>
      </w:r>
      <w:r w:rsidR="007D6B57" w:rsidRPr="00F41F42">
        <w:rPr>
          <w:szCs w:val="24"/>
        </w:rPr>
        <w:t xml:space="preserve"> </w:t>
      </w:r>
      <w:r w:rsidR="004567D7" w:rsidRPr="00F41F42">
        <w:rPr>
          <w:szCs w:val="24"/>
        </w:rPr>
        <w:t>n=</w:t>
      </w:r>
      <w:r w:rsidR="005940EB" w:rsidRPr="00F41F42">
        <w:rPr>
          <w:szCs w:val="24"/>
        </w:rPr>
        <w:t>561</w:t>
      </w:r>
      <w:r w:rsidR="00AE574E" w:rsidRPr="00F41F42">
        <w:rPr>
          <w:szCs w:val="24"/>
        </w:rPr>
        <w:t xml:space="preserve"> completed the survey</w:t>
      </w:r>
      <w:r w:rsidR="004567D7" w:rsidRPr="00F41F42">
        <w:rPr>
          <w:szCs w:val="24"/>
        </w:rPr>
        <w:t xml:space="preserve"> on paper and n=</w:t>
      </w:r>
      <w:r w:rsidR="005940EB" w:rsidRPr="00F41F42">
        <w:rPr>
          <w:szCs w:val="24"/>
        </w:rPr>
        <w:t>283</w:t>
      </w:r>
      <w:r w:rsidR="004567D7" w:rsidRPr="00F41F42">
        <w:rPr>
          <w:szCs w:val="24"/>
        </w:rPr>
        <w:t xml:space="preserve"> by </w:t>
      </w:r>
      <w:r w:rsidR="007D6B57" w:rsidRPr="00F41F42">
        <w:rPr>
          <w:szCs w:val="24"/>
        </w:rPr>
        <w:t>telephone</w:t>
      </w:r>
      <w:r w:rsidR="00CE3DED" w:rsidRPr="00F41F42">
        <w:rPr>
          <w:szCs w:val="24"/>
        </w:rPr>
        <w:t xml:space="preserve"> (</w:t>
      </w:r>
      <w:r w:rsidR="00CE3DED" w:rsidRPr="00F41F42">
        <w:rPr>
          <w:szCs w:val="24"/>
        </w:rPr>
        <w:fldChar w:fldCharType="begin"/>
      </w:r>
      <w:r w:rsidR="00CE3DED" w:rsidRPr="00F41F42">
        <w:rPr>
          <w:szCs w:val="24"/>
        </w:rPr>
        <w:instrText xml:space="preserve"> REF _Ref120447232 \h  \* MERGEFORMAT </w:instrText>
      </w:r>
      <w:r w:rsidR="00CE3DED" w:rsidRPr="00F41F42">
        <w:rPr>
          <w:szCs w:val="24"/>
        </w:rPr>
      </w:r>
      <w:r w:rsidR="00CE3DED" w:rsidRPr="00F41F42">
        <w:rPr>
          <w:szCs w:val="24"/>
        </w:rPr>
        <w:fldChar w:fldCharType="separate"/>
      </w:r>
      <w:r w:rsidR="00446AD2" w:rsidRPr="00446AD2">
        <w:rPr>
          <w:rFonts w:asciiTheme="minorHAnsi" w:hAnsiTheme="minorHAnsi" w:cstheme="minorHAnsi"/>
          <w:szCs w:val="24"/>
        </w:rPr>
        <w:t xml:space="preserve">Table </w:t>
      </w:r>
      <w:r w:rsidR="00446AD2" w:rsidRPr="00446AD2">
        <w:rPr>
          <w:rFonts w:asciiTheme="minorHAnsi" w:hAnsiTheme="minorHAnsi" w:cstheme="minorHAnsi"/>
          <w:noProof/>
          <w:szCs w:val="24"/>
        </w:rPr>
        <w:t>33</w:t>
      </w:r>
      <w:r w:rsidR="00CE3DED" w:rsidRPr="00F41F42">
        <w:rPr>
          <w:szCs w:val="24"/>
        </w:rPr>
        <w:fldChar w:fldCharType="end"/>
      </w:r>
      <w:r w:rsidR="00792832" w:rsidRPr="00F41F42">
        <w:rPr>
          <w:szCs w:val="24"/>
        </w:rPr>
        <w:t xml:space="preserve"> overleaf</w:t>
      </w:r>
      <w:r w:rsidR="00CE3DED" w:rsidRPr="00F41F42">
        <w:rPr>
          <w:szCs w:val="24"/>
        </w:rPr>
        <w:t>)</w:t>
      </w:r>
      <w:r w:rsidR="007D6B57" w:rsidRPr="00F41F42">
        <w:rPr>
          <w:szCs w:val="24"/>
        </w:rPr>
        <w:t>.</w:t>
      </w:r>
    </w:p>
    <w:p w14:paraId="0F2E5248" w14:textId="77777777" w:rsidR="007D6B57" w:rsidRPr="00F41F42" w:rsidRDefault="007D6B57" w:rsidP="002F74A3">
      <w:pPr>
        <w:spacing w:after="240"/>
        <w:ind w:left="397"/>
        <w:jc w:val="both"/>
        <w:rPr>
          <w:szCs w:val="24"/>
        </w:rPr>
      </w:pPr>
      <w:r w:rsidRPr="00F41F42">
        <w:rPr>
          <w:szCs w:val="24"/>
        </w:rPr>
        <w:t>Substantial responses were received form all priority groups:</w:t>
      </w:r>
    </w:p>
    <w:p w14:paraId="7F173F3D" w14:textId="2BC7D716" w:rsidR="007D6B57" w:rsidRPr="00F41F42" w:rsidRDefault="007D6B57" w:rsidP="002F74A3">
      <w:pPr>
        <w:pStyle w:val="ListParagraph"/>
        <w:numPr>
          <w:ilvl w:val="0"/>
          <w:numId w:val="16"/>
        </w:numPr>
        <w:spacing w:after="160" w:line="259" w:lineRule="auto"/>
        <w:jc w:val="both"/>
        <w:rPr>
          <w:sz w:val="24"/>
          <w:szCs w:val="24"/>
        </w:rPr>
      </w:pPr>
      <w:r w:rsidRPr="00F41F42">
        <w:rPr>
          <w:sz w:val="24"/>
          <w:szCs w:val="24"/>
        </w:rPr>
        <w:t>n=971 Māori</w:t>
      </w:r>
      <w:r w:rsidR="00F71289" w:rsidRPr="00F41F42">
        <w:rPr>
          <w:sz w:val="24"/>
          <w:szCs w:val="24"/>
        </w:rPr>
        <w:t xml:space="preserve"> </w:t>
      </w:r>
      <w:r w:rsidR="00F71289" w:rsidRPr="00F41F42">
        <w:rPr>
          <w:rFonts w:cstheme="minorHAnsi"/>
          <w:sz w:val="24"/>
          <w:szCs w:val="24"/>
        </w:rPr>
        <w:t>mothers</w:t>
      </w:r>
      <w:r w:rsidR="00E661A7">
        <w:rPr>
          <w:rFonts w:cstheme="minorHAnsi"/>
          <w:sz w:val="24"/>
          <w:szCs w:val="24"/>
        </w:rPr>
        <w:t xml:space="preserve"> and </w:t>
      </w:r>
      <w:r w:rsidR="00F71289" w:rsidRPr="00F41F42">
        <w:rPr>
          <w:rFonts w:cstheme="minorHAnsi"/>
          <w:sz w:val="24"/>
          <w:szCs w:val="24"/>
        </w:rPr>
        <w:t>birthing parents</w:t>
      </w:r>
      <w:r w:rsidR="00D515BD">
        <w:rPr>
          <w:rFonts w:cstheme="minorHAnsi"/>
          <w:sz w:val="24"/>
          <w:szCs w:val="24"/>
        </w:rPr>
        <w:t>.</w:t>
      </w:r>
    </w:p>
    <w:p w14:paraId="63F4A329" w14:textId="2C93281B" w:rsidR="00F71289" w:rsidRPr="00F41F42" w:rsidRDefault="007D6B57">
      <w:pPr>
        <w:pStyle w:val="ListParagraph"/>
        <w:numPr>
          <w:ilvl w:val="0"/>
          <w:numId w:val="16"/>
        </w:numPr>
        <w:spacing w:after="160" w:line="259" w:lineRule="auto"/>
        <w:jc w:val="both"/>
        <w:rPr>
          <w:rFonts w:cstheme="minorHAnsi"/>
          <w:sz w:val="24"/>
          <w:szCs w:val="24"/>
        </w:rPr>
      </w:pPr>
      <w:r w:rsidRPr="00F41F42">
        <w:rPr>
          <w:sz w:val="24"/>
          <w:szCs w:val="24"/>
        </w:rPr>
        <w:t xml:space="preserve">n=930 </w:t>
      </w:r>
      <w:r w:rsidRPr="00F41F42">
        <w:rPr>
          <w:rFonts w:cstheme="minorHAnsi"/>
          <w:sz w:val="24"/>
          <w:szCs w:val="24"/>
        </w:rPr>
        <w:t>Pasifika</w:t>
      </w:r>
      <w:r w:rsidR="00F71289" w:rsidRPr="00F41F42">
        <w:rPr>
          <w:rFonts w:cstheme="minorHAnsi"/>
          <w:sz w:val="24"/>
          <w:szCs w:val="24"/>
        </w:rPr>
        <w:t xml:space="preserve"> mothers</w:t>
      </w:r>
      <w:r w:rsidR="00E661A7">
        <w:rPr>
          <w:rFonts w:cstheme="minorHAnsi"/>
          <w:sz w:val="24"/>
          <w:szCs w:val="24"/>
        </w:rPr>
        <w:t xml:space="preserve"> and </w:t>
      </w:r>
      <w:r w:rsidR="00F71289" w:rsidRPr="00F41F42">
        <w:rPr>
          <w:rFonts w:cstheme="minorHAnsi"/>
          <w:sz w:val="24"/>
          <w:szCs w:val="24"/>
        </w:rPr>
        <w:t>birthing parents</w:t>
      </w:r>
      <w:r w:rsidR="00D515BD">
        <w:rPr>
          <w:rFonts w:cstheme="minorHAnsi"/>
          <w:sz w:val="24"/>
          <w:szCs w:val="24"/>
        </w:rPr>
        <w:t>.</w:t>
      </w:r>
    </w:p>
    <w:p w14:paraId="2C0E1177" w14:textId="247667BB" w:rsidR="007D6B57" w:rsidRPr="00F41F42" w:rsidRDefault="007D6B57">
      <w:pPr>
        <w:pStyle w:val="ListParagraph"/>
        <w:numPr>
          <w:ilvl w:val="0"/>
          <w:numId w:val="16"/>
        </w:numPr>
        <w:spacing w:after="160" w:line="259" w:lineRule="auto"/>
        <w:jc w:val="both"/>
        <w:rPr>
          <w:rFonts w:cstheme="minorHAnsi"/>
          <w:sz w:val="24"/>
          <w:szCs w:val="24"/>
        </w:rPr>
      </w:pPr>
      <w:r w:rsidRPr="00F41F42">
        <w:rPr>
          <w:sz w:val="24"/>
          <w:szCs w:val="24"/>
        </w:rPr>
        <w:t xml:space="preserve">n=625 </w:t>
      </w:r>
      <w:r w:rsidR="00E661A7">
        <w:rPr>
          <w:rFonts w:cstheme="minorHAnsi"/>
          <w:sz w:val="24"/>
          <w:szCs w:val="24"/>
        </w:rPr>
        <w:t>young mothers and birthing parents</w:t>
      </w:r>
      <w:r w:rsidR="00D515BD">
        <w:rPr>
          <w:rFonts w:cstheme="minorHAnsi"/>
          <w:sz w:val="24"/>
          <w:szCs w:val="24"/>
        </w:rPr>
        <w:t>.</w:t>
      </w:r>
    </w:p>
    <w:p w14:paraId="32C0DACC" w14:textId="6D763531" w:rsidR="007D6B57" w:rsidRPr="00F41F42" w:rsidRDefault="007D6B57" w:rsidP="002F74A3">
      <w:pPr>
        <w:pStyle w:val="ListParagraph"/>
        <w:numPr>
          <w:ilvl w:val="0"/>
          <w:numId w:val="16"/>
        </w:numPr>
        <w:spacing w:after="160" w:line="259" w:lineRule="auto"/>
        <w:jc w:val="both"/>
        <w:rPr>
          <w:sz w:val="24"/>
          <w:szCs w:val="24"/>
        </w:rPr>
      </w:pPr>
      <w:r w:rsidRPr="00F41F42">
        <w:rPr>
          <w:sz w:val="24"/>
          <w:szCs w:val="24"/>
        </w:rPr>
        <w:t xml:space="preserve">n=251 </w:t>
      </w:r>
      <w:r w:rsidR="00004DCB" w:rsidRPr="00F41F42">
        <w:rPr>
          <w:sz w:val="24"/>
          <w:szCs w:val="24"/>
        </w:rPr>
        <w:t xml:space="preserve">disabled </w:t>
      </w:r>
      <w:r w:rsidRPr="00F41F42">
        <w:rPr>
          <w:rFonts w:cstheme="minorHAnsi"/>
          <w:sz w:val="24"/>
          <w:szCs w:val="24"/>
        </w:rPr>
        <w:t>mothers</w:t>
      </w:r>
      <w:r w:rsidR="00E661A7">
        <w:rPr>
          <w:rFonts w:cstheme="minorHAnsi"/>
          <w:sz w:val="24"/>
          <w:szCs w:val="24"/>
        </w:rPr>
        <w:t xml:space="preserve"> and </w:t>
      </w:r>
      <w:r w:rsidRPr="00F41F42">
        <w:rPr>
          <w:rFonts w:cstheme="minorHAnsi"/>
          <w:sz w:val="24"/>
          <w:szCs w:val="24"/>
        </w:rPr>
        <w:t>birthing parents</w:t>
      </w:r>
      <w:r w:rsidR="00D515BD">
        <w:rPr>
          <w:rFonts w:cstheme="minorHAnsi"/>
          <w:sz w:val="24"/>
          <w:szCs w:val="24"/>
        </w:rPr>
        <w:t>.</w:t>
      </w:r>
    </w:p>
    <w:p w14:paraId="72716551" w14:textId="77777777" w:rsidR="00556830" w:rsidRPr="00F41F42" w:rsidRDefault="00556830">
      <w:pPr>
        <w:spacing w:line="240" w:lineRule="auto"/>
        <w:rPr>
          <w:rFonts w:asciiTheme="minorHAnsi" w:hAnsiTheme="minorHAnsi" w:cstheme="minorHAnsi"/>
          <w:szCs w:val="24"/>
        </w:rPr>
      </w:pPr>
      <w:r w:rsidRPr="00F41F42">
        <w:rPr>
          <w:rFonts w:asciiTheme="minorHAnsi" w:hAnsiTheme="minorHAnsi" w:cstheme="minorHAnsi"/>
          <w:szCs w:val="24"/>
        </w:rPr>
        <w:br w:type="page"/>
      </w:r>
    </w:p>
    <w:p w14:paraId="12049F5F" w14:textId="6B49BF9C" w:rsidR="00CE3DED" w:rsidRPr="00F41F42" w:rsidRDefault="00BB20F1" w:rsidP="008F65DC">
      <w:pPr>
        <w:spacing w:line="240" w:lineRule="auto"/>
        <w:ind w:left="397"/>
        <w:jc w:val="both"/>
        <w:rPr>
          <w:rFonts w:asciiTheme="minorHAnsi" w:hAnsiTheme="minorHAnsi" w:cstheme="minorHAnsi"/>
          <w:szCs w:val="24"/>
        </w:rPr>
      </w:pPr>
      <w:r w:rsidRPr="00F41F42">
        <w:rPr>
          <w:rFonts w:asciiTheme="minorHAnsi" w:hAnsiTheme="minorHAnsi" w:cstheme="minorHAnsi"/>
          <w:szCs w:val="24"/>
        </w:rPr>
        <w:lastRenderedPageBreak/>
        <w:t>A demographic description of the achieved sample can be found in</w:t>
      </w:r>
      <w:r w:rsidR="008F65DC" w:rsidRPr="00F41F42">
        <w:rPr>
          <w:rFonts w:asciiTheme="minorHAnsi" w:hAnsiTheme="minorHAnsi" w:cstheme="minorHAnsi"/>
          <w:szCs w:val="24"/>
        </w:rPr>
        <w:t xml:space="preserve"> </w:t>
      </w:r>
      <w:r w:rsidR="008F65DC" w:rsidRPr="00F41F42">
        <w:rPr>
          <w:rFonts w:asciiTheme="minorHAnsi" w:hAnsiTheme="minorHAnsi" w:cstheme="minorHAnsi"/>
          <w:szCs w:val="24"/>
        </w:rPr>
        <w:fldChar w:fldCharType="begin"/>
      </w:r>
      <w:r w:rsidR="008F65DC" w:rsidRPr="00F41F42">
        <w:rPr>
          <w:rFonts w:asciiTheme="minorHAnsi" w:hAnsiTheme="minorHAnsi" w:cstheme="minorHAnsi"/>
          <w:szCs w:val="24"/>
        </w:rPr>
        <w:instrText xml:space="preserve"> REF _Ref120542655 \h </w:instrText>
      </w:r>
      <w:r w:rsidR="00F41F42">
        <w:rPr>
          <w:rFonts w:asciiTheme="minorHAnsi" w:hAnsiTheme="minorHAnsi" w:cstheme="minorHAnsi"/>
          <w:szCs w:val="24"/>
        </w:rPr>
        <w:instrText xml:space="preserve"> \* MERGEFORMAT </w:instrText>
      </w:r>
      <w:r w:rsidR="008F65DC" w:rsidRPr="00F41F42">
        <w:rPr>
          <w:rFonts w:asciiTheme="minorHAnsi" w:hAnsiTheme="minorHAnsi" w:cstheme="minorHAnsi"/>
          <w:szCs w:val="24"/>
        </w:rPr>
      </w:r>
      <w:r w:rsidR="008F65DC" w:rsidRPr="00F41F42">
        <w:rPr>
          <w:rFonts w:asciiTheme="minorHAnsi" w:hAnsiTheme="minorHAnsi" w:cstheme="minorHAnsi"/>
          <w:szCs w:val="24"/>
        </w:rPr>
        <w:fldChar w:fldCharType="separate"/>
      </w:r>
      <w:r w:rsidR="00446AD2" w:rsidRPr="00F41F42">
        <w:t xml:space="preserve">Table </w:t>
      </w:r>
      <w:r w:rsidR="00446AD2">
        <w:rPr>
          <w:noProof/>
        </w:rPr>
        <w:t>34</w:t>
      </w:r>
      <w:r w:rsidR="008F65DC" w:rsidRPr="00F41F42">
        <w:rPr>
          <w:rFonts w:asciiTheme="minorHAnsi" w:hAnsiTheme="minorHAnsi" w:cstheme="minorHAnsi"/>
          <w:szCs w:val="24"/>
        </w:rPr>
        <w:fldChar w:fldCharType="end"/>
      </w:r>
      <w:r w:rsidRPr="00F41F42">
        <w:rPr>
          <w:rFonts w:asciiTheme="minorHAnsi" w:hAnsiTheme="minorHAnsi" w:cstheme="minorHAnsi"/>
          <w:szCs w:val="24"/>
        </w:rPr>
        <w:t>.</w:t>
      </w:r>
    </w:p>
    <w:p w14:paraId="04A35A1B" w14:textId="77777777" w:rsidR="00556830" w:rsidRPr="00F41F42" w:rsidRDefault="00556830" w:rsidP="008F65DC">
      <w:pPr>
        <w:spacing w:line="240" w:lineRule="auto"/>
        <w:ind w:left="397"/>
        <w:jc w:val="both"/>
        <w:rPr>
          <w:rFonts w:asciiTheme="minorHAnsi" w:eastAsiaTheme="minorHAnsi" w:hAnsiTheme="minorHAnsi" w:cstheme="minorHAnsi"/>
          <w:b/>
          <w:szCs w:val="24"/>
        </w:rPr>
      </w:pPr>
    </w:p>
    <w:p w14:paraId="2B969269" w14:textId="49C90B06" w:rsidR="007D6B57" w:rsidRPr="00BB5DAA" w:rsidRDefault="007D6B57" w:rsidP="00CE3DED">
      <w:pPr>
        <w:pStyle w:val="Caption"/>
        <w:ind w:left="0"/>
        <w:rPr>
          <w:rFonts w:asciiTheme="minorHAnsi" w:hAnsiTheme="minorHAnsi" w:cstheme="minorHAnsi"/>
          <w:b w:val="0"/>
          <w:bCs/>
          <w:sz w:val="24"/>
          <w:szCs w:val="24"/>
        </w:rPr>
      </w:pPr>
      <w:bookmarkStart w:id="186" w:name="_Ref120447232"/>
      <w:bookmarkStart w:id="187" w:name="_Toc131163001"/>
      <w:r w:rsidRPr="00BB5DAA">
        <w:rPr>
          <w:rFonts w:asciiTheme="minorHAnsi" w:hAnsiTheme="minorHAnsi" w:cstheme="minorHAnsi"/>
          <w:sz w:val="24"/>
          <w:szCs w:val="24"/>
        </w:rPr>
        <w:t xml:space="preserve">Table </w:t>
      </w:r>
      <w:r w:rsidRPr="00BB5DAA">
        <w:rPr>
          <w:rFonts w:asciiTheme="minorHAnsi" w:hAnsiTheme="minorHAnsi" w:cstheme="minorHAnsi"/>
          <w:b w:val="0"/>
          <w:bCs/>
          <w:sz w:val="24"/>
          <w:szCs w:val="24"/>
        </w:rPr>
        <w:fldChar w:fldCharType="begin"/>
      </w:r>
      <w:r w:rsidRPr="00BB5DAA">
        <w:rPr>
          <w:rFonts w:asciiTheme="minorHAnsi" w:hAnsiTheme="minorHAnsi" w:cstheme="minorHAnsi"/>
          <w:sz w:val="24"/>
          <w:szCs w:val="24"/>
        </w:rPr>
        <w:instrText xml:space="preserve"> SEQ Table \* ARABIC </w:instrText>
      </w:r>
      <w:r w:rsidRPr="00BB5DAA">
        <w:rPr>
          <w:rFonts w:asciiTheme="minorHAnsi" w:hAnsiTheme="minorHAnsi" w:cstheme="minorHAnsi"/>
          <w:b w:val="0"/>
          <w:bCs/>
          <w:sz w:val="24"/>
          <w:szCs w:val="24"/>
        </w:rPr>
        <w:fldChar w:fldCharType="separate"/>
      </w:r>
      <w:r w:rsidR="00446AD2" w:rsidRPr="00BB5DAA">
        <w:rPr>
          <w:rFonts w:asciiTheme="minorHAnsi" w:hAnsiTheme="minorHAnsi" w:cstheme="minorHAnsi"/>
          <w:noProof/>
          <w:sz w:val="24"/>
          <w:szCs w:val="24"/>
        </w:rPr>
        <w:t>33</w:t>
      </w:r>
      <w:r w:rsidRPr="00BB5DAA">
        <w:rPr>
          <w:rFonts w:asciiTheme="minorHAnsi" w:hAnsiTheme="minorHAnsi" w:cstheme="minorHAnsi"/>
          <w:b w:val="0"/>
          <w:bCs/>
          <w:sz w:val="24"/>
          <w:szCs w:val="24"/>
        </w:rPr>
        <w:fldChar w:fldCharType="end"/>
      </w:r>
      <w:bookmarkEnd w:id="185"/>
      <w:bookmarkEnd w:id="186"/>
      <w:r w:rsidRPr="00BB5DAA">
        <w:rPr>
          <w:rFonts w:asciiTheme="minorHAnsi" w:hAnsiTheme="minorHAnsi" w:cstheme="minorHAnsi"/>
          <w:sz w:val="24"/>
          <w:szCs w:val="24"/>
        </w:rPr>
        <w:t>: Survey response by priority groups</w:t>
      </w:r>
      <w:bookmarkEnd w:id="187"/>
      <w:r w:rsidRPr="00BB5DAA">
        <w:rPr>
          <w:rFonts w:asciiTheme="minorHAnsi" w:hAnsiTheme="minorHAnsi" w:cstheme="minorHAnsi"/>
          <w:sz w:val="24"/>
          <w:szCs w:val="24"/>
        </w:rPr>
        <w:t xml:space="preserve"> </w:t>
      </w:r>
    </w:p>
    <w:tbl>
      <w:tblPr>
        <w:tblStyle w:val="TableGrid"/>
        <w:tblW w:w="8895" w:type="dxa"/>
        <w:tblLayout w:type="fixed"/>
        <w:tblLook w:val="04A0" w:firstRow="1" w:lastRow="0" w:firstColumn="1" w:lastColumn="0" w:noHBand="0" w:noVBand="1"/>
      </w:tblPr>
      <w:tblGrid>
        <w:gridCol w:w="3510"/>
        <w:gridCol w:w="1077"/>
        <w:gridCol w:w="1077"/>
        <w:gridCol w:w="1077"/>
        <w:gridCol w:w="1077"/>
        <w:gridCol w:w="1077"/>
      </w:tblGrid>
      <w:tr w:rsidR="00CD319E" w:rsidRPr="00BB5DAA" w14:paraId="638C159D" w14:textId="77777777" w:rsidTr="00AF1662">
        <w:tc>
          <w:tcPr>
            <w:tcW w:w="3510" w:type="dxa"/>
          </w:tcPr>
          <w:p w14:paraId="4A7B98DD" w14:textId="77777777" w:rsidR="007D6B57" w:rsidRPr="00BB5DAA" w:rsidRDefault="007D6B57">
            <w:pPr>
              <w:pStyle w:val="BodyText"/>
              <w:rPr>
                <w:rFonts w:asciiTheme="minorHAnsi" w:hAnsiTheme="minorHAnsi" w:cstheme="minorHAnsi"/>
                <w:b/>
                <w:bCs/>
                <w:szCs w:val="24"/>
              </w:rPr>
            </w:pPr>
          </w:p>
        </w:tc>
        <w:tc>
          <w:tcPr>
            <w:tcW w:w="1077" w:type="dxa"/>
          </w:tcPr>
          <w:p w14:paraId="02A44482" w14:textId="77777777" w:rsidR="007D6B57" w:rsidRPr="00BB5DAA" w:rsidRDefault="007D6B57" w:rsidP="00CD319E">
            <w:pPr>
              <w:pStyle w:val="BodyText"/>
              <w:spacing w:before="0" w:after="0"/>
              <w:jc w:val="center"/>
              <w:rPr>
                <w:rFonts w:asciiTheme="minorHAnsi" w:hAnsiTheme="minorHAnsi" w:cstheme="minorHAnsi"/>
                <w:b/>
                <w:bCs/>
                <w:szCs w:val="24"/>
              </w:rPr>
            </w:pPr>
            <w:r w:rsidRPr="00BB5DAA">
              <w:rPr>
                <w:rFonts w:asciiTheme="minorHAnsi" w:hAnsiTheme="minorHAnsi" w:cstheme="minorHAnsi"/>
                <w:b/>
                <w:bCs/>
                <w:szCs w:val="24"/>
              </w:rPr>
              <w:t>Total</w:t>
            </w:r>
          </w:p>
        </w:tc>
        <w:tc>
          <w:tcPr>
            <w:tcW w:w="1077" w:type="dxa"/>
          </w:tcPr>
          <w:p w14:paraId="72E4EA1E" w14:textId="5B7711C2" w:rsidR="007D6B57" w:rsidRPr="00BB5DAA" w:rsidRDefault="007D6B57" w:rsidP="00CD319E">
            <w:pPr>
              <w:pStyle w:val="BodyText"/>
              <w:spacing w:before="0" w:after="0"/>
              <w:jc w:val="center"/>
              <w:rPr>
                <w:rFonts w:asciiTheme="minorHAnsi" w:hAnsiTheme="minorHAnsi" w:cstheme="minorHAnsi"/>
                <w:b/>
                <w:bCs/>
                <w:szCs w:val="24"/>
              </w:rPr>
            </w:pPr>
            <w:r w:rsidRPr="00BB5DAA">
              <w:rPr>
                <w:rFonts w:asciiTheme="minorHAnsi" w:hAnsiTheme="minorHAnsi" w:cstheme="minorHAnsi"/>
                <w:b/>
                <w:bCs/>
                <w:szCs w:val="24"/>
              </w:rPr>
              <w:t>Māori</w:t>
            </w:r>
          </w:p>
        </w:tc>
        <w:tc>
          <w:tcPr>
            <w:tcW w:w="1077" w:type="dxa"/>
          </w:tcPr>
          <w:p w14:paraId="52F67843" w14:textId="01F11A5E" w:rsidR="007D6B57" w:rsidRPr="00BB5DAA" w:rsidRDefault="007D6B57" w:rsidP="00CD319E">
            <w:pPr>
              <w:pStyle w:val="BodyText"/>
              <w:spacing w:before="0" w:after="0"/>
              <w:jc w:val="center"/>
              <w:rPr>
                <w:rFonts w:asciiTheme="minorHAnsi" w:hAnsiTheme="minorHAnsi" w:cstheme="minorHAnsi"/>
                <w:b/>
                <w:bCs/>
                <w:szCs w:val="24"/>
              </w:rPr>
            </w:pPr>
            <w:r w:rsidRPr="00BB5DAA">
              <w:rPr>
                <w:rFonts w:asciiTheme="minorHAnsi" w:hAnsiTheme="minorHAnsi" w:cstheme="minorHAnsi"/>
                <w:b/>
                <w:bCs/>
                <w:szCs w:val="24"/>
              </w:rPr>
              <w:t>Pasifika</w:t>
            </w:r>
          </w:p>
        </w:tc>
        <w:tc>
          <w:tcPr>
            <w:tcW w:w="1077" w:type="dxa"/>
          </w:tcPr>
          <w:p w14:paraId="54707A61" w14:textId="198D484A" w:rsidR="007D6B57" w:rsidRPr="00BB5DAA" w:rsidRDefault="00475D21" w:rsidP="00CD319E">
            <w:pPr>
              <w:pStyle w:val="BodyText"/>
              <w:spacing w:before="0" w:after="0"/>
              <w:jc w:val="center"/>
              <w:rPr>
                <w:rFonts w:asciiTheme="minorHAnsi" w:hAnsiTheme="minorHAnsi" w:cstheme="minorHAnsi"/>
                <w:b/>
                <w:bCs/>
                <w:szCs w:val="24"/>
              </w:rPr>
            </w:pPr>
            <w:r w:rsidRPr="00BB5DAA">
              <w:rPr>
                <w:rFonts w:asciiTheme="minorHAnsi" w:hAnsiTheme="minorHAnsi" w:cstheme="minorHAnsi"/>
                <w:b/>
                <w:bCs/>
                <w:szCs w:val="24"/>
              </w:rPr>
              <w:t>Young</w:t>
            </w:r>
          </w:p>
        </w:tc>
        <w:tc>
          <w:tcPr>
            <w:tcW w:w="1077" w:type="dxa"/>
          </w:tcPr>
          <w:p w14:paraId="7A13C57C" w14:textId="412DBA71" w:rsidR="007D6B57" w:rsidRPr="00BB5DAA" w:rsidRDefault="00004DCB" w:rsidP="00CD319E">
            <w:pPr>
              <w:pStyle w:val="BodyText"/>
              <w:spacing w:before="0" w:after="0"/>
              <w:jc w:val="center"/>
              <w:rPr>
                <w:rFonts w:asciiTheme="minorHAnsi" w:hAnsiTheme="minorHAnsi" w:cstheme="minorHAnsi"/>
                <w:b/>
                <w:bCs/>
                <w:szCs w:val="24"/>
              </w:rPr>
            </w:pPr>
            <w:r w:rsidRPr="00BB5DAA">
              <w:rPr>
                <w:rFonts w:asciiTheme="minorHAnsi" w:hAnsiTheme="minorHAnsi" w:cstheme="minorHAnsi"/>
                <w:b/>
                <w:bCs/>
                <w:szCs w:val="24"/>
              </w:rPr>
              <w:t>Disabled people</w:t>
            </w:r>
          </w:p>
        </w:tc>
      </w:tr>
      <w:tr w:rsidR="007D6B57" w:rsidRPr="00BB5DAA" w14:paraId="07BCBBD5" w14:textId="77777777" w:rsidTr="00AF1662">
        <w:tc>
          <w:tcPr>
            <w:tcW w:w="3510" w:type="dxa"/>
          </w:tcPr>
          <w:p w14:paraId="102613B6" w14:textId="5E8FBD98" w:rsidR="007D6B57" w:rsidRPr="00BB5DAA" w:rsidRDefault="007D6B57">
            <w:pPr>
              <w:pStyle w:val="BodyText"/>
              <w:spacing w:before="40" w:after="40"/>
              <w:rPr>
                <w:rFonts w:asciiTheme="minorHAnsi" w:hAnsiTheme="minorHAnsi" w:cstheme="minorHAnsi"/>
                <w:szCs w:val="24"/>
              </w:rPr>
            </w:pPr>
            <w:r w:rsidRPr="00BB5DAA">
              <w:rPr>
                <w:rFonts w:asciiTheme="minorHAnsi" w:hAnsiTheme="minorHAnsi" w:cstheme="minorHAnsi"/>
                <w:szCs w:val="24"/>
              </w:rPr>
              <w:t xml:space="preserve">Invited to </w:t>
            </w:r>
            <w:r w:rsidR="008946A7" w:rsidRPr="00BB5DAA">
              <w:rPr>
                <w:rFonts w:asciiTheme="minorHAnsi" w:hAnsiTheme="minorHAnsi" w:cstheme="minorHAnsi"/>
                <w:szCs w:val="24"/>
              </w:rPr>
              <w:t>take part in</w:t>
            </w:r>
            <w:r w:rsidRPr="00BB5DAA">
              <w:rPr>
                <w:rFonts w:asciiTheme="minorHAnsi" w:hAnsiTheme="minorHAnsi" w:cstheme="minorHAnsi"/>
                <w:szCs w:val="24"/>
              </w:rPr>
              <w:t xml:space="preserve"> the survey</w:t>
            </w:r>
            <w:r w:rsidR="00E566D9" w:rsidRPr="00BB5DAA">
              <w:rPr>
                <w:rFonts w:asciiTheme="minorHAnsi" w:hAnsiTheme="minorHAnsi" w:cstheme="minorHAnsi"/>
                <w:szCs w:val="24"/>
              </w:rPr>
              <w:t>*</w:t>
            </w:r>
          </w:p>
        </w:tc>
        <w:tc>
          <w:tcPr>
            <w:tcW w:w="1077" w:type="dxa"/>
          </w:tcPr>
          <w:p w14:paraId="1FCEE145" w14:textId="7E08FCA0" w:rsidR="007D6B57" w:rsidRPr="00BB5DAA" w:rsidRDefault="00252A99">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12,00</w:t>
            </w:r>
            <w:r w:rsidR="00C53E3F" w:rsidRPr="00BB5DAA">
              <w:rPr>
                <w:rFonts w:asciiTheme="minorHAnsi" w:hAnsiTheme="minorHAnsi" w:cstheme="minorHAnsi"/>
                <w:szCs w:val="24"/>
              </w:rPr>
              <w:t>1</w:t>
            </w:r>
          </w:p>
        </w:tc>
        <w:tc>
          <w:tcPr>
            <w:tcW w:w="1077" w:type="dxa"/>
          </w:tcPr>
          <w:p w14:paraId="5EA4D7BA" w14:textId="66AB0349" w:rsidR="007D6B57" w:rsidRPr="00BB5DAA" w:rsidRDefault="001556EC">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3</w:t>
            </w:r>
            <w:r w:rsidR="006F141C" w:rsidRPr="00BB5DAA">
              <w:rPr>
                <w:rFonts w:asciiTheme="minorHAnsi" w:hAnsiTheme="minorHAnsi" w:cstheme="minorHAnsi"/>
                <w:szCs w:val="24"/>
              </w:rPr>
              <w:t>,</w:t>
            </w:r>
            <w:r w:rsidRPr="00BB5DAA">
              <w:rPr>
                <w:rFonts w:asciiTheme="minorHAnsi" w:hAnsiTheme="minorHAnsi" w:cstheme="minorHAnsi"/>
                <w:szCs w:val="24"/>
              </w:rPr>
              <w:t>323</w:t>
            </w:r>
          </w:p>
        </w:tc>
        <w:tc>
          <w:tcPr>
            <w:tcW w:w="1077" w:type="dxa"/>
          </w:tcPr>
          <w:p w14:paraId="74F4D53B" w14:textId="49AA05A0" w:rsidR="007D6B57" w:rsidRPr="00BB5DAA" w:rsidRDefault="001556EC">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3</w:t>
            </w:r>
            <w:r w:rsidR="006F141C" w:rsidRPr="00BB5DAA">
              <w:rPr>
                <w:rFonts w:asciiTheme="minorHAnsi" w:hAnsiTheme="minorHAnsi" w:cstheme="minorHAnsi"/>
                <w:szCs w:val="24"/>
              </w:rPr>
              <w:t>,</w:t>
            </w:r>
            <w:r w:rsidRPr="00BB5DAA">
              <w:rPr>
                <w:rFonts w:asciiTheme="minorHAnsi" w:hAnsiTheme="minorHAnsi" w:cstheme="minorHAnsi"/>
                <w:szCs w:val="24"/>
              </w:rPr>
              <w:t>261</w:t>
            </w:r>
          </w:p>
        </w:tc>
        <w:tc>
          <w:tcPr>
            <w:tcW w:w="1077" w:type="dxa"/>
          </w:tcPr>
          <w:p w14:paraId="6FA53064" w14:textId="1AA69981" w:rsidR="007D6B57" w:rsidRPr="00BB5DAA" w:rsidRDefault="00486297">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2</w:t>
            </w:r>
            <w:r w:rsidR="006F141C" w:rsidRPr="00BB5DAA">
              <w:rPr>
                <w:rFonts w:asciiTheme="minorHAnsi" w:hAnsiTheme="minorHAnsi" w:cstheme="minorHAnsi"/>
                <w:szCs w:val="24"/>
              </w:rPr>
              <w:t>,</w:t>
            </w:r>
            <w:r w:rsidRPr="00BB5DAA">
              <w:rPr>
                <w:rFonts w:asciiTheme="minorHAnsi" w:hAnsiTheme="minorHAnsi" w:cstheme="minorHAnsi"/>
                <w:szCs w:val="24"/>
              </w:rPr>
              <w:t>963</w:t>
            </w:r>
          </w:p>
        </w:tc>
        <w:tc>
          <w:tcPr>
            <w:tcW w:w="1077" w:type="dxa"/>
          </w:tcPr>
          <w:p w14:paraId="2F3E6530" w14:textId="40867849" w:rsidR="007D6B57" w:rsidRPr="00BB5DAA" w:rsidRDefault="00B2228A">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w:t>
            </w:r>
          </w:p>
        </w:tc>
      </w:tr>
      <w:tr w:rsidR="007D6B57" w:rsidRPr="00BB5DAA" w14:paraId="2E414DA9" w14:textId="77777777" w:rsidTr="00AF1662">
        <w:tc>
          <w:tcPr>
            <w:tcW w:w="3510" w:type="dxa"/>
          </w:tcPr>
          <w:p w14:paraId="56AD7FAC" w14:textId="6488834E" w:rsidR="007D6B57" w:rsidRPr="00BB5DAA" w:rsidRDefault="007D6B57">
            <w:pPr>
              <w:pStyle w:val="BodyText"/>
              <w:spacing w:before="40" w:after="40"/>
              <w:rPr>
                <w:rFonts w:asciiTheme="minorHAnsi" w:hAnsiTheme="minorHAnsi" w:cstheme="minorHAnsi"/>
                <w:b/>
                <w:bCs/>
                <w:szCs w:val="24"/>
              </w:rPr>
            </w:pPr>
            <w:r w:rsidRPr="00BB5DAA">
              <w:rPr>
                <w:rFonts w:asciiTheme="minorHAnsi" w:hAnsiTheme="minorHAnsi" w:cstheme="minorHAnsi"/>
                <w:b/>
                <w:bCs/>
                <w:szCs w:val="24"/>
              </w:rPr>
              <w:t>Survey completed:</w:t>
            </w:r>
          </w:p>
        </w:tc>
        <w:tc>
          <w:tcPr>
            <w:tcW w:w="1077" w:type="dxa"/>
          </w:tcPr>
          <w:p w14:paraId="5907D78E" w14:textId="77777777" w:rsidR="007D6B57" w:rsidRPr="00BB5DAA" w:rsidRDefault="007D6B57">
            <w:pPr>
              <w:pStyle w:val="BodyText"/>
              <w:spacing w:before="40" w:after="40"/>
              <w:jc w:val="center"/>
              <w:rPr>
                <w:rFonts w:asciiTheme="minorHAnsi" w:hAnsiTheme="minorHAnsi" w:cstheme="minorHAnsi"/>
                <w:szCs w:val="24"/>
              </w:rPr>
            </w:pPr>
          </w:p>
        </w:tc>
        <w:tc>
          <w:tcPr>
            <w:tcW w:w="1077" w:type="dxa"/>
          </w:tcPr>
          <w:p w14:paraId="1CE535E9" w14:textId="77777777" w:rsidR="007D6B57" w:rsidRPr="00BB5DAA" w:rsidRDefault="007D6B57">
            <w:pPr>
              <w:pStyle w:val="BodyText"/>
              <w:spacing w:before="40" w:after="40"/>
              <w:jc w:val="center"/>
              <w:rPr>
                <w:rFonts w:asciiTheme="minorHAnsi" w:hAnsiTheme="minorHAnsi" w:cstheme="minorHAnsi"/>
                <w:szCs w:val="24"/>
              </w:rPr>
            </w:pPr>
          </w:p>
        </w:tc>
        <w:tc>
          <w:tcPr>
            <w:tcW w:w="1077" w:type="dxa"/>
          </w:tcPr>
          <w:p w14:paraId="2051DE86" w14:textId="77777777" w:rsidR="007D6B57" w:rsidRPr="00BB5DAA" w:rsidRDefault="007D6B57">
            <w:pPr>
              <w:pStyle w:val="BodyText"/>
              <w:spacing w:before="40" w:after="40"/>
              <w:jc w:val="center"/>
              <w:rPr>
                <w:rFonts w:asciiTheme="minorHAnsi" w:hAnsiTheme="minorHAnsi" w:cstheme="minorHAnsi"/>
                <w:szCs w:val="24"/>
              </w:rPr>
            </w:pPr>
          </w:p>
        </w:tc>
        <w:tc>
          <w:tcPr>
            <w:tcW w:w="1077" w:type="dxa"/>
          </w:tcPr>
          <w:p w14:paraId="7FD27AF7" w14:textId="77777777" w:rsidR="007D6B57" w:rsidRPr="00BB5DAA" w:rsidRDefault="007D6B57">
            <w:pPr>
              <w:pStyle w:val="BodyText"/>
              <w:spacing w:before="40" w:after="40"/>
              <w:jc w:val="center"/>
              <w:rPr>
                <w:rFonts w:asciiTheme="minorHAnsi" w:hAnsiTheme="minorHAnsi" w:cstheme="minorHAnsi"/>
                <w:szCs w:val="24"/>
              </w:rPr>
            </w:pPr>
          </w:p>
        </w:tc>
        <w:tc>
          <w:tcPr>
            <w:tcW w:w="1077" w:type="dxa"/>
          </w:tcPr>
          <w:p w14:paraId="48C45017" w14:textId="77777777" w:rsidR="007D6B57" w:rsidRPr="00BB5DAA" w:rsidRDefault="007D6B57">
            <w:pPr>
              <w:pStyle w:val="BodyText"/>
              <w:spacing w:before="40" w:after="40"/>
              <w:jc w:val="center"/>
              <w:rPr>
                <w:rFonts w:asciiTheme="minorHAnsi" w:hAnsiTheme="minorHAnsi" w:cstheme="minorHAnsi"/>
                <w:szCs w:val="24"/>
              </w:rPr>
            </w:pPr>
          </w:p>
        </w:tc>
      </w:tr>
      <w:tr w:rsidR="00FC58A6" w:rsidRPr="00BB5DAA" w14:paraId="2D8F0199" w14:textId="77777777" w:rsidTr="00AF1662">
        <w:tc>
          <w:tcPr>
            <w:tcW w:w="3510" w:type="dxa"/>
          </w:tcPr>
          <w:p w14:paraId="63E2C434" w14:textId="77777777" w:rsidR="00FC58A6" w:rsidRPr="00BB5DAA" w:rsidRDefault="00FC58A6">
            <w:pPr>
              <w:pStyle w:val="BodyText"/>
              <w:spacing w:before="40" w:after="40"/>
              <w:ind w:left="142"/>
              <w:rPr>
                <w:rFonts w:asciiTheme="minorHAnsi" w:hAnsiTheme="minorHAnsi" w:cstheme="minorHAnsi"/>
                <w:szCs w:val="24"/>
              </w:rPr>
            </w:pPr>
            <w:r w:rsidRPr="00BB5DAA">
              <w:rPr>
                <w:rFonts w:asciiTheme="minorHAnsi" w:hAnsiTheme="minorHAnsi" w:cstheme="minorHAnsi"/>
                <w:szCs w:val="24"/>
              </w:rPr>
              <w:t>Online</w:t>
            </w:r>
          </w:p>
        </w:tc>
        <w:tc>
          <w:tcPr>
            <w:tcW w:w="1077" w:type="dxa"/>
          </w:tcPr>
          <w:p w14:paraId="0D8DF1FC" w14:textId="045B9D31" w:rsidR="00FC58A6" w:rsidRPr="00BB5DAA" w:rsidRDefault="00FC58A6">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3</w:t>
            </w:r>
            <w:r w:rsidR="006F141C" w:rsidRPr="00BB5DAA">
              <w:rPr>
                <w:rFonts w:asciiTheme="minorHAnsi" w:hAnsiTheme="minorHAnsi" w:cstheme="minorHAnsi"/>
                <w:szCs w:val="24"/>
              </w:rPr>
              <w:t>,</w:t>
            </w:r>
            <w:r w:rsidRPr="00BB5DAA">
              <w:rPr>
                <w:rFonts w:asciiTheme="minorHAnsi" w:hAnsiTheme="minorHAnsi" w:cstheme="minorHAnsi"/>
                <w:szCs w:val="24"/>
              </w:rPr>
              <w:t>511</w:t>
            </w:r>
          </w:p>
        </w:tc>
        <w:tc>
          <w:tcPr>
            <w:tcW w:w="1077" w:type="dxa"/>
          </w:tcPr>
          <w:p w14:paraId="19890406" w14:textId="0EAF5509" w:rsidR="00FC58A6"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756</w:t>
            </w:r>
          </w:p>
        </w:tc>
        <w:tc>
          <w:tcPr>
            <w:tcW w:w="1077" w:type="dxa"/>
          </w:tcPr>
          <w:p w14:paraId="386C2BDA" w14:textId="1E0EE3FD" w:rsidR="00FC58A6"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771</w:t>
            </w:r>
          </w:p>
        </w:tc>
        <w:tc>
          <w:tcPr>
            <w:tcW w:w="1077" w:type="dxa"/>
          </w:tcPr>
          <w:p w14:paraId="28DB2396" w14:textId="55EEAA28" w:rsidR="00FC58A6"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492</w:t>
            </w:r>
          </w:p>
        </w:tc>
        <w:tc>
          <w:tcPr>
            <w:tcW w:w="1077" w:type="dxa"/>
          </w:tcPr>
          <w:p w14:paraId="79F0FFB7" w14:textId="36CFD164" w:rsidR="00FC58A6"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205</w:t>
            </w:r>
          </w:p>
        </w:tc>
      </w:tr>
      <w:tr w:rsidR="007D6B57" w:rsidRPr="00BB5DAA" w14:paraId="09DF206E" w14:textId="77777777" w:rsidTr="00AF1662">
        <w:tc>
          <w:tcPr>
            <w:tcW w:w="3510" w:type="dxa"/>
          </w:tcPr>
          <w:p w14:paraId="1A4D14EE" w14:textId="77777777" w:rsidR="007D6B57" w:rsidRPr="00BB5DAA" w:rsidRDefault="007D6B57">
            <w:pPr>
              <w:pStyle w:val="BodyText"/>
              <w:spacing w:before="40" w:after="40"/>
              <w:ind w:left="142"/>
              <w:rPr>
                <w:rFonts w:asciiTheme="minorHAnsi" w:hAnsiTheme="minorHAnsi" w:cstheme="minorHAnsi"/>
                <w:szCs w:val="24"/>
              </w:rPr>
            </w:pPr>
            <w:r w:rsidRPr="00BB5DAA">
              <w:rPr>
                <w:rFonts w:asciiTheme="minorHAnsi" w:hAnsiTheme="minorHAnsi" w:cstheme="minorHAnsi"/>
                <w:szCs w:val="24"/>
              </w:rPr>
              <w:t>On paper</w:t>
            </w:r>
          </w:p>
        </w:tc>
        <w:tc>
          <w:tcPr>
            <w:tcW w:w="1077" w:type="dxa"/>
          </w:tcPr>
          <w:p w14:paraId="1A289B58" w14:textId="0D5FF29F" w:rsidR="007D6B57" w:rsidRPr="00BB5DAA" w:rsidRDefault="00FC58A6">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561</w:t>
            </w:r>
          </w:p>
        </w:tc>
        <w:tc>
          <w:tcPr>
            <w:tcW w:w="1077" w:type="dxa"/>
          </w:tcPr>
          <w:p w14:paraId="22DC513E" w14:textId="4C2A3D20" w:rsidR="007D6B57"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122</w:t>
            </w:r>
          </w:p>
        </w:tc>
        <w:tc>
          <w:tcPr>
            <w:tcW w:w="1077" w:type="dxa"/>
          </w:tcPr>
          <w:p w14:paraId="79257BEE" w14:textId="46CC1B18" w:rsidR="007D6B57"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498</w:t>
            </w:r>
          </w:p>
        </w:tc>
        <w:tc>
          <w:tcPr>
            <w:tcW w:w="1077" w:type="dxa"/>
          </w:tcPr>
          <w:p w14:paraId="2E105372" w14:textId="41AC205F" w:rsidR="007D6B57"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57</w:t>
            </w:r>
          </w:p>
        </w:tc>
        <w:tc>
          <w:tcPr>
            <w:tcW w:w="1077" w:type="dxa"/>
          </w:tcPr>
          <w:p w14:paraId="435E0B2A" w14:textId="31940C84" w:rsidR="007D6B57" w:rsidRPr="00BB5DAA" w:rsidRDefault="00B06672">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17</w:t>
            </w:r>
          </w:p>
        </w:tc>
      </w:tr>
      <w:tr w:rsidR="007D6B57" w:rsidRPr="00BB5DAA" w14:paraId="4170D512" w14:textId="77777777" w:rsidTr="00AF1662">
        <w:tc>
          <w:tcPr>
            <w:tcW w:w="3510" w:type="dxa"/>
          </w:tcPr>
          <w:p w14:paraId="53BE940D" w14:textId="77777777" w:rsidR="007D6B57" w:rsidRPr="00BB5DAA" w:rsidRDefault="007D6B57">
            <w:pPr>
              <w:pStyle w:val="BodyText"/>
              <w:spacing w:before="40" w:after="40"/>
              <w:ind w:left="142"/>
              <w:rPr>
                <w:rFonts w:asciiTheme="minorHAnsi" w:hAnsiTheme="minorHAnsi" w:cstheme="minorHAnsi"/>
                <w:szCs w:val="24"/>
              </w:rPr>
            </w:pPr>
            <w:r w:rsidRPr="00BB5DAA">
              <w:rPr>
                <w:rFonts w:asciiTheme="minorHAnsi" w:hAnsiTheme="minorHAnsi" w:cstheme="minorHAnsi"/>
                <w:szCs w:val="24"/>
              </w:rPr>
              <w:t>By telephone</w:t>
            </w:r>
          </w:p>
        </w:tc>
        <w:tc>
          <w:tcPr>
            <w:tcW w:w="1077" w:type="dxa"/>
          </w:tcPr>
          <w:p w14:paraId="5142A996" w14:textId="49315571" w:rsidR="007D6B57" w:rsidRPr="00BB5DAA" w:rsidRDefault="00FC58A6">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283</w:t>
            </w:r>
          </w:p>
        </w:tc>
        <w:tc>
          <w:tcPr>
            <w:tcW w:w="1077" w:type="dxa"/>
          </w:tcPr>
          <w:p w14:paraId="0570CACB" w14:textId="0FD66A48" w:rsidR="007D6B57"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93</w:t>
            </w:r>
          </w:p>
        </w:tc>
        <w:tc>
          <w:tcPr>
            <w:tcW w:w="1077" w:type="dxa"/>
          </w:tcPr>
          <w:p w14:paraId="5320856B" w14:textId="7E4BFF87" w:rsidR="007D6B57"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187</w:t>
            </w:r>
          </w:p>
        </w:tc>
        <w:tc>
          <w:tcPr>
            <w:tcW w:w="1077" w:type="dxa"/>
          </w:tcPr>
          <w:p w14:paraId="21AB3224" w14:textId="7A768955" w:rsidR="007D6B57" w:rsidRPr="00BB5DAA" w:rsidRDefault="009B042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76</w:t>
            </w:r>
          </w:p>
        </w:tc>
        <w:tc>
          <w:tcPr>
            <w:tcW w:w="1077" w:type="dxa"/>
          </w:tcPr>
          <w:p w14:paraId="3FAF4181" w14:textId="7ADFF39B" w:rsidR="007D6B57" w:rsidRPr="00BB5DAA" w:rsidRDefault="00B06672">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29</w:t>
            </w:r>
          </w:p>
        </w:tc>
      </w:tr>
      <w:tr w:rsidR="007D6B57" w:rsidRPr="00BB5DAA" w14:paraId="5BB4DE8F" w14:textId="77777777" w:rsidTr="00AF1662">
        <w:tc>
          <w:tcPr>
            <w:tcW w:w="3510" w:type="dxa"/>
          </w:tcPr>
          <w:p w14:paraId="20AAD9E6" w14:textId="77777777" w:rsidR="007D6B57" w:rsidRPr="00BB5DAA" w:rsidRDefault="007D6B57">
            <w:pPr>
              <w:pStyle w:val="BodyText"/>
              <w:spacing w:before="40" w:after="40"/>
              <w:rPr>
                <w:rFonts w:asciiTheme="minorHAnsi" w:hAnsiTheme="minorHAnsi" w:cstheme="minorHAnsi"/>
                <w:b/>
                <w:szCs w:val="24"/>
              </w:rPr>
            </w:pPr>
            <w:r w:rsidRPr="00BB5DAA">
              <w:rPr>
                <w:rFonts w:asciiTheme="minorHAnsi" w:hAnsiTheme="minorHAnsi" w:cstheme="minorHAnsi"/>
                <w:b/>
                <w:szCs w:val="24"/>
              </w:rPr>
              <w:t>Total completed</w:t>
            </w:r>
          </w:p>
        </w:tc>
        <w:tc>
          <w:tcPr>
            <w:tcW w:w="1077" w:type="dxa"/>
          </w:tcPr>
          <w:p w14:paraId="55761589" w14:textId="49AA2489" w:rsidR="007D6B57" w:rsidRPr="00BB5DAA" w:rsidRDefault="007D6B57">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4</w:t>
            </w:r>
            <w:r w:rsidR="006F141C" w:rsidRPr="00BB5DAA">
              <w:rPr>
                <w:rFonts w:asciiTheme="minorHAnsi" w:hAnsiTheme="minorHAnsi" w:cstheme="minorHAnsi"/>
                <w:b/>
                <w:szCs w:val="24"/>
              </w:rPr>
              <w:t>,</w:t>
            </w:r>
            <w:r w:rsidRPr="00BB5DAA">
              <w:rPr>
                <w:rFonts w:asciiTheme="minorHAnsi" w:hAnsiTheme="minorHAnsi" w:cstheme="minorHAnsi"/>
                <w:b/>
                <w:szCs w:val="24"/>
              </w:rPr>
              <w:t>35</w:t>
            </w:r>
            <w:r w:rsidR="00252A99" w:rsidRPr="00BB5DAA">
              <w:rPr>
                <w:rFonts w:asciiTheme="minorHAnsi" w:hAnsiTheme="minorHAnsi" w:cstheme="minorHAnsi"/>
                <w:b/>
                <w:szCs w:val="24"/>
              </w:rPr>
              <w:t>5</w:t>
            </w:r>
          </w:p>
        </w:tc>
        <w:tc>
          <w:tcPr>
            <w:tcW w:w="1077" w:type="dxa"/>
          </w:tcPr>
          <w:p w14:paraId="2E24FF77" w14:textId="77777777" w:rsidR="007D6B57" w:rsidRPr="00BB5DAA" w:rsidRDefault="007D6B57">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971</w:t>
            </w:r>
          </w:p>
        </w:tc>
        <w:tc>
          <w:tcPr>
            <w:tcW w:w="1077" w:type="dxa"/>
          </w:tcPr>
          <w:p w14:paraId="5C6931C6" w14:textId="77777777" w:rsidR="007D6B57" w:rsidRPr="00BB5DAA" w:rsidRDefault="007D6B57">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930</w:t>
            </w:r>
          </w:p>
        </w:tc>
        <w:tc>
          <w:tcPr>
            <w:tcW w:w="1077" w:type="dxa"/>
          </w:tcPr>
          <w:p w14:paraId="4AA765F3" w14:textId="77777777" w:rsidR="007D6B57" w:rsidRPr="00BB5DAA" w:rsidRDefault="007D6B57">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625</w:t>
            </w:r>
          </w:p>
        </w:tc>
        <w:tc>
          <w:tcPr>
            <w:tcW w:w="1077" w:type="dxa"/>
          </w:tcPr>
          <w:p w14:paraId="12FF0022" w14:textId="77777777" w:rsidR="007D6B57" w:rsidRPr="00BB5DAA" w:rsidRDefault="007D6B57">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251</w:t>
            </w:r>
          </w:p>
        </w:tc>
      </w:tr>
      <w:tr w:rsidR="007D6B57" w:rsidRPr="00BB5DAA" w14:paraId="55FA3092" w14:textId="77777777" w:rsidTr="00AF1662">
        <w:tc>
          <w:tcPr>
            <w:tcW w:w="3510" w:type="dxa"/>
          </w:tcPr>
          <w:p w14:paraId="44CAF55B" w14:textId="40446A1E" w:rsidR="007D6B57" w:rsidRPr="00BB5DAA" w:rsidRDefault="00B4711C">
            <w:pPr>
              <w:pStyle w:val="BodyText"/>
              <w:spacing w:before="40" w:after="40"/>
              <w:rPr>
                <w:rFonts w:asciiTheme="minorHAnsi" w:hAnsiTheme="minorHAnsi" w:cstheme="minorHAnsi"/>
                <w:b/>
                <w:szCs w:val="24"/>
              </w:rPr>
            </w:pPr>
            <w:r w:rsidRPr="00BB5DAA">
              <w:rPr>
                <w:rFonts w:asciiTheme="minorHAnsi" w:hAnsiTheme="minorHAnsi" w:cstheme="minorHAnsi"/>
                <w:b/>
                <w:szCs w:val="24"/>
              </w:rPr>
              <w:t>Participation</w:t>
            </w:r>
            <w:r w:rsidR="007D6B57" w:rsidRPr="00BB5DAA">
              <w:rPr>
                <w:rFonts w:asciiTheme="minorHAnsi" w:hAnsiTheme="minorHAnsi" w:cstheme="minorHAnsi"/>
                <w:b/>
                <w:szCs w:val="24"/>
              </w:rPr>
              <w:t xml:space="preserve"> rate*</w:t>
            </w:r>
            <w:r w:rsidR="00E566D9" w:rsidRPr="00BB5DAA">
              <w:rPr>
                <w:rFonts w:asciiTheme="minorHAnsi" w:hAnsiTheme="minorHAnsi" w:cstheme="minorHAnsi"/>
                <w:b/>
                <w:szCs w:val="24"/>
              </w:rPr>
              <w:t>*</w:t>
            </w:r>
          </w:p>
        </w:tc>
        <w:tc>
          <w:tcPr>
            <w:tcW w:w="1077" w:type="dxa"/>
          </w:tcPr>
          <w:p w14:paraId="393382FE" w14:textId="3897AB70" w:rsidR="007D6B57" w:rsidRPr="00BB5DAA" w:rsidRDefault="0048362F">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36%</w:t>
            </w:r>
          </w:p>
        </w:tc>
        <w:tc>
          <w:tcPr>
            <w:tcW w:w="1077" w:type="dxa"/>
          </w:tcPr>
          <w:p w14:paraId="08352970" w14:textId="0BF78C9F" w:rsidR="007D6B57" w:rsidRPr="00BB5DAA" w:rsidRDefault="0048362F">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29%</w:t>
            </w:r>
          </w:p>
        </w:tc>
        <w:tc>
          <w:tcPr>
            <w:tcW w:w="1077" w:type="dxa"/>
          </w:tcPr>
          <w:p w14:paraId="7A835506" w14:textId="0C44147C" w:rsidR="007D6B57" w:rsidRPr="00BB5DAA" w:rsidRDefault="0048362F">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29%</w:t>
            </w:r>
          </w:p>
        </w:tc>
        <w:tc>
          <w:tcPr>
            <w:tcW w:w="1077" w:type="dxa"/>
          </w:tcPr>
          <w:p w14:paraId="1B61AEE2" w14:textId="1CF921E3" w:rsidR="007D6B57" w:rsidRPr="00BB5DAA" w:rsidRDefault="0048362F">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21%</w:t>
            </w:r>
          </w:p>
        </w:tc>
        <w:tc>
          <w:tcPr>
            <w:tcW w:w="1077" w:type="dxa"/>
          </w:tcPr>
          <w:p w14:paraId="0D7ED691" w14:textId="74308112" w:rsidR="007D6B57" w:rsidRPr="00BB5DAA" w:rsidRDefault="00BB3621">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w:t>
            </w:r>
          </w:p>
        </w:tc>
      </w:tr>
    </w:tbl>
    <w:p w14:paraId="35D5BF72" w14:textId="133BEF6B" w:rsidR="00381A10" w:rsidRPr="00BB5DAA" w:rsidRDefault="00E566D9" w:rsidP="00CE3DED">
      <w:pPr>
        <w:pStyle w:val="BodyText"/>
        <w:spacing w:before="0" w:after="0"/>
        <w:rPr>
          <w:rFonts w:cstheme="minorHAnsi"/>
          <w:color w:val="595959" w:themeColor="text1" w:themeTint="A6"/>
          <w:szCs w:val="24"/>
        </w:rPr>
      </w:pPr>
      <w:r w:rsidRPr="00BB5DAA">
        <w:rPr>
          <w:rFonts w:cstheme="minorHAnsi"/>
          <w:color w:val="595959" w:themeColor="text1" w:themeTint="A6"/>
          <w:szCs w:val="24"/>
        </w:rPr>
        <w:t>*</w:t>
      </w:r>
      <w:r w:rsidR="00381A10" w:rsidRPr="00BB5DAA">
        <w:rPr>
          <w:rFonts w:cstheme="minorHAnsi"/>
          <w:color w:val="595959" w:themeColor="text1" w:themeTint="A6"/>
          <w:szCs w:val="24"/>
        </w:rPr>
        <w:t xml:space="preserve">The numbers </w:t>
      </w:r>
      <w:r w:rsidR="008946A7" w:rsidRPr="00BB5DAA">
        <w:rPr>
          <w:rFonts w:cstheme="minorHAnsi"/>
          <w:color w:val="595959" w:themeColor="text1" w:themeTint="A6"/>
          <w:szCs w:val="24"/>
        </w:rPr>
        <w:t xml:space="preserve">of </w:t>
      </w:r>
      <w:r w:rsidR="00527779" w:rsidRPr="00BB5DAA">
        <w:rPr>
          <w:rFonts w:cstheme="minorHAnsi"/>
          <w:color w:val="595959" w:themeColor="text1" w:themeTint="A6"/>
          <w:szCs w:val="24"/>
        </w:rPr>
        <w:t>Māori</w:t>
      </w:r>
      <w:r w:rsidR="00133A32" w:rsidRPr="00BB5DAA">
        <w:rPr>
          <w:rFonts w:cstheme="minorHAnsi"/>
          <w:color w:val="595959" w:themeColor="text1" w:themeTint="A6"/>
          <w:szCs w:val="24"/>
        </w:rPr>
        <w:t xml:space="preserve"> and Pasifika </w:t>
      </w:r>
      <w:r w:rsidR="0091277E" w:rsidRPr="00BB5DAA">
        <w:rPr>
          <w:rFonts w:cstheme="minorHAnsi"/>
          <w:color w:val="595959" w:themeColor="text1" w:themeTint="A6"/>
          <w:szCs w:val="24"/>
        </w:rPr>
        <w:t>invited to take part in the survey are</w:t>
      </w:r>
      <w:r w:rsidR="00133A32" w:rsidRPr="00BB5DAA">
        <w:rPr>
          <w:rFonts w:cstheme="minorHAnsi"/>
          <w:color w:val="595959" w:themeColor="text1" w:themeTint="A6"/>
          <w:szCs w:val="24"/>
        </w:rPr>
        <w:t xml:space="preserve"> based on ethnicity data provided by Te Whatu Ora</w:t>
      </w:r>
      <w:r w:rsidR="003D21C9" w:rsidRPr="00BB5DAA">
        <w:rPr>
          <w:rFonts w:cstheme="minorHAnsi"/>
          <w:color w:val="595959" w:themeColor="text1" w:themeTint="A6"/>
          <w:szCs w:val="24"/>
        </w:rPr>
        <w:t>, whereas t</w:t>
      </w:r>
      <w:r w:rsidR="00133A32" w:rsidRPr="00BB5DAA">
        <w:rPr>
          <w:rFonts w:cstheme="minorHAnsi"/>
          <w:color w:val="595959" w:themeColor="text1" w:themeTint="A6"/>
          <w:szCs w:val="24"/>
        </w:rPr>
        <w:t xml:space="preserve">he numbers of </w:t>
      </w:r>
      <w:r w:rsidR="00527779" w:rsidRPr="00BB5DAA">
        <w:rPr>
          <w:rFonts w:cstheme="minorHAnsi"/>
          <w:color w:val="595959" w:themeColor="text1" w:themeTint="A6"/>
          <w:szCs w:val="24"/>
        </w:rPr>
        <w:t>Māori</w:t>
      </w:r>
      <w:r w:rsidR="00133A32" w:rsidRPr="00BB5DAA">
        <w:rPr>
          <w:rFonts w:cstheme="minorHAnsi"/>
          <w:color w:val="595959" w:themeColor="text1" w:themeTint="A6"/>
          <w:szCs w:val="24"/>
        </w:rPr>
        <w:t xml:space="preserve"> and Pasifika </w:t>
      </w:r>
      <w:r w:rsidR="0091277E" w:rsidRPr="00BB5DAA">
        <w:rPr>
          <w:rFonts w:cstheme="minorHAnsi"/>
          <w:color w:val="595959" w:themeColor="text1" w:themeTint="A6"/>
          <w:szCs w:val="24"/>
        </w:rPr>
        <w:t xml:space="preserve">who completed the survey </w:t>
      </w:r>
      <w:r w:rsidR="00133A32" w:rsidRPr="00BB5DAA">
        <w:rPr>
          <w:rFonts w:cstheme="minorHAnsi"/>
          <w:color w:val="595959" w:themeColor="text1" w:themeTint="A6"/>
          <w:szCs w:val="24"/>
        </w:rPr>
        <w:t>are based on self-reported ethnicity.</w:t>
      </w:r>
    </w:p>
    <w:p w14:paraId="7A263E35" w14:textId="35BA45B3" w:rsidR="007D6B57" w:rsidRPr="00BB5DAA" w:rsidRDefault="00381A10" w:rsidP="00CE3DED">
      <w:pPr>
        <w:pStyle w:val="BodyText"/>
        <w:spacing w:before="0" w:after="0"/>
        <w:rPr>
          <w:rFonts w:cstheme="minorHAnsi"/>
          <w:color w:val="595959" w:themeColor="text1" w:themeTint="A6"/>
          <w:szCs w:val="24"/>
        </w:rPr>
      </w:pPr>
      <w:r w:rsidRPr="00BB5DAA">
        <w:rPr>
          <w:rFonts w:cstheme="minorHAnsi"/>
          <w:color w:val="595959" w:themeColor="text1" w:themeTint="A6"/>
          <w:szCs w:val="24"/>
        </w:rPr>
        <w:t>**</w:t>
      </w:r>
      <w:r w:rsidR="00B4711C" w:rsidRPr="00BB5DAA">
        <w:rPr>
          <w:rFonts w:cstheme="minorHAnsi"/>
          <w:color w:val="595959" w:themeColor="text1" w:themeTint="A6"/>
          <w:szCs w:val="24"/>
        </w:rPr>
        <w:t>Participation</w:t>
      </w:r>
      <w:r w:rsidR="007D6B57" w:rsidRPr="00BB5DAA">
        <w:rPr>
          <w:rFonts w:cstheme="minorHAnsi"/>
          <w:color w:val="595959" w:themeColor="text1" w:themeTint="A6"/>
          <w:szCs w:val="24"/>
        </w:rPr>
        <w:t xml:space="preserve"> rate </w:t>
      </w:r>
      <w:r w:rsidR="00B4711C" w:rsidRPr="00BB5DAA">
        <w:rPr>
          <w:rFonts w:cstheme="minorHAnsi"/>
          <w:color w:val="595959" w:themeColor="text1" w:themeTint="A6"/>
          <w:szCs w:val="24"/>
        </w:rPr>
        <w:t>is calculated as the number of completed surveys</w:t>
      </w:r>
      <w:r w:rsidR="00F946C5" w:rsidRPr="00BB5DAA">
        <w:rPr>
          <w:rFonts w:cstheme="minorHAnsi"/>
          <w:color w:val="595959" w:themeColor="text1" w:themeTint="A6"/>
          <w:szCs w:val="24"/>
        </w:rPr>
        <w:t xml:space="preserve"> </w:t>
      </w:r>
      <w:r w:rsidR="008C051F" w:rsidRPr="00BB5DAA">
        <w:rPr>
          <w:rFonts w:cstheme="minorHAnsi"/>
          <w:color w:val="595959" w:themeColor="text1" w:themeTint="A6"/>
          <w:szCs w:val="24"/>
        </w:rPr>
        <w:t>divided by the number of invitations sent out</w:t>
      </w:r>
      <w:r w:rsidR="007D6B57" w:rsidRPr="00BB5DAA">
        <w:rPr>
          <w:rFonts w:cstheme="minorHAnsi"/>
          <w:color w:val="595959" w:themeColor="text1" w:themeTint="A6"/>
          <w:szCs w:val="24"/>
        </w:rPr>
        <w:t>.</w:t>
      </w:r>
    </w:p>
    <w:p w14:paraId="3E2A8D75" w14:textId="45A2B4F2" w:rsidR="00E145D0" w:rsidRPr="00BB5DAA" w:rsidRDefault="00E145D0" w:rsidP="00623E6C">
      <w:pPr>
        <w:pStyle w:val="BodyText"/>
        <w:spacing w:before="0" w:after="0"/>
        <w:rPr>
          <w:rFonts w:cstheme="minorHAnsi"/>
          <w:color w:val="595959" w:themeColor="text1" w:themeTint="A6"/>
          <w:szCs w:val="24"/>
        </w:rPr>
      </w:pPr>
      <w:r w:rsidRPr="00BB5DAA">
        <w:rPr>
          <w:rFonts w:cstheme="minorHAnsi"/>
          <w:color w:val="595959" w:themeColor="text1" w:themeTint="A6"/>
          <w:szCs w:val="24"/>
        </w:rPr>
        <w:t xml:space="preserve">Please note that the responses by age, ethnicity and disability status are not mutually exclusive. For example, a mother/birthing parent could have been counted as both Māori and </w:t>
      </w:r>
      <w:r w:rsidR="00004DCB" w:rsidRPr="00BB5DAA">
        <w:rPr>
          <w:rFonts w:cstheme="minorHAnsi"/>
          <w:color w:val="595959" w:themeColor="text1" w:themeTint="A6"/>
          <w:szCs w:val="24"/>
        </w:rPr>
        <w:t>a disabled person</w:t>
      </w:r>
      <w:r w:rsidRPr="00BB5DAA">
        <w:rPr>
          <w:rFonts w:cstheme="minorHAnsi"/>
          <w:color w:val="595959" w:themeColor="text1" w:themeTint="A6"/>
          <w:szCs w:val="24"/>
        </w:rPr>
        <w:t>.</w:t>
      </w:r>
    </w:p>
    <w:p w14:paraId="7CD2AB40" w14:textId="1AA4696E" w:rsidR="00CD319E" w:rsidRPr="00BB5DAA" w:rsidRDefault="00CD319E" w:rsidP="00CD319E">
      <w:pPr>
        <w:pStyle w:val="Caption"/>
        <w:ind w:left="0"/>
        <w:rPr>
          <w:sz w:val="24"/>
          <w:szCs w:val="24"/>
        </w:rPr>
      </w:pPr>
      <w:bookmarkStart w:id="188" w:name="_Ref120542655"/>
      <w:bookmarkStart w:id="189" w:name="_Ref120542651"/>
      <w:bookmarkStart w:id="190" w:name="_Toc131163002"/>
      <w:r w:rsidRPr="00BB5DAA">
        <w:rPr>
          <w:sz w:val="24"/>
          <w:szCs w:val="24"/>
        </w:rPr>
        <w:lastRenderedPageBreak/>
        <w:t xml:space="preserve">Table </w:t>
      </w:r>
      <w:r w:rsidRPr="00BB5DAA">
        <w:rPr>
          <w:noProof/>
          <w:sz w:val="24"/>
          <w:szCs w:val="24"/>
        </w:rPr>
        <w:fldChar w:fldCharType="begin"/>
      </w:r>
      <w:r w:rsidRPr="00BB5DAA">
        <w:rPr>
          <w:noProof/>
          <w:sz w:val="24"/>
          <w:szCs w:val="24"/>
        </w:rPr>
        <w:instrText xml:space="preserve"> SEQ Table \* ARABIC \* MERGEFORMAT </w:instrText>
      </w:r>
      <w:r w:rsidRPr="00BB5DAA">
        <w:rPr>
          <w:noProof/>
          <w:sz w:val="24"/>
          <w:szCs w:val="24"/>
        </w:rPr>
        <w:fldChar w:fldCharType="separate"/>
      </w:r>
      <w:r w:rsidR="00446AD2" w:rsidRPr="00BB5DAA">
        <w:rPr>
          <w:noProof/>
          <w:sz w:val="24"/>
          <w:szCs w:val="24"/>
        </w:rPr>
        <w:t>34</w:t>
      </w:r>
      <w:r w:rsidRPr="00BB5DAA">
        <w:rPr>
          <w:noProof/>
          <w:sz w:val="24"/>
          <w:szCs w:val="24"/>
        </w:rPr>
        <w:fldChar w:fldCharType="end"/>
      </w:r>
      <w:bookmarkEnd w:id="188"/>
      <w:r w:rsidRPr="00BB5DAA">
        <w:rPr>
          <w:sz w:val="24"/>
          <w:szCs w:val="24"/>
        </w:rPr>
        <w:t>: Demographic profile of respondents</w:t>
      </w:r>
      <w:bookmarkEnd w:id="189"/>
      <w:bookmarkEnd w:id="190"/>
      <w:r w:rsidRPr="00BB5DAA">
        <w:rPr>
          <w:sz w:val="24"/>
          <w:szCs w:val="24"/>
        </w:rPr>
        <w:t xml:space="preserve"> </w:t>
      </w:r>
    </w:p>
    <w:tbl>
      <w:tblPr>
        <w:tblStyle w:val="TableGrid"/>
        <w:tblW w:w="5387" w:type="dxa"/>
        <w:tblLook w:val="0000" w:firstRow="0" w:lastRow="0" w:firstColumn="0" w:lastColumn="0" w:noHBand="0" w:noVBand="0"/>
      </w:tblPr>
      <w:tblGrid>
        <w:gridCol w:w="3686"/>
        <w:gridCol w:w="1701"/>
      </w:tblGrid>
      <w:tr w:rsidR="00E47416" w:rsidRPr="00BB5DAA" w14:paraId="02DE67BF" w14:textId="67C3C83F" w:rsidTr="00AF1662">
        <w:trPr>
          <w:trHeight w:val="760"/>
        </w:trPr>
        <w:tc>
          <w:tcPr>
            <w:tcW w:w="3686" w:type="dxa"/>
            <w:noWrap/>
          </w:tcPr>
          <w:p w14:paraId="3900C2BE" w14:textId="77777777" w:rsidR="00E47416" w:rsidRPr="00BB5DAA" w:rsidRDefault="00E47416">
            <w:pPr>
              <w:pStyle w:val="TableHeader1"/>
              <w:jc w:val="right"/>
              <w:rPr>
                <w:color w:val="auto"/>
                <w:szCs w:val="24"/>
              </w:rPr>
            </w:pPr>
          </w:p>
          <w:p w14:paraId="6D3BBCAD" w14:textId="77777777" w:rsidR="00E47416" w:rsidRPr="00BB5DAA" w:rsidRDefault="00E47416">
            <w:pPr>
              <w:pStyle w:val="TableHeader1"/>
              <w:jc w:val="right"/>
              <w:rPr>
                <w:color w:val="auto"/>
                <w:szCs w:val="24"/>
              </w:rPr>
            </w:pPr>
          </w:p>
          <w:p w14:paraId="27C227E5" w14:textId="77777777" w:rsidR="00E47416" w:rsidRPr="00BB5DAA" w:rsidRDefault="00E47416">
            <w:pPr>
              <w:pStyle w:val="TableHeader1"/>
              <w:jc w:val="right"/>
              <w:rPr>
                <w:rFonts w:eastAsia="Arial Unicode MS"/>
                <w:color w:val="auto"/>
                <w:szCs w:val="24"/>
              </w:rPr>
            </w:pPr>
            <w:r w:rsidRPr="00BB5DAA">
              <w:rPr>
                <w:color w:val="auto"/>
                <w:szCs w:val="24"/>
              </w:rPr>
              <w:t>Unweighted base =</w:t>
            </w:r>
          </w:p>
          <w:p w14:paraId="5E813729" w14:textId="77777777" w:rsidR="00E47416" w:rsidRPr="00BB5DAA" w:rsidRDefault="00E47416">
            <w:pPr>
              <w:pStyle w:val="TableHeader1"/>
              <w:jc w:val="right"/>
              <w:rPr>
                <w:rFonts w:eastAsia="Arial Unicode MS"/>
                <w:color w:val="auto"/>
                <w:szCs w:val="24"/>
              </w:rPr>
            </w:pPr>
          </w:p>
        </w:tc>
        <w:tc>
          <w:tcPr>
            <w:tcW w:w="1701" w:type="dxa"/>
            <w:noWrap/>
          </w:tcPr>
          <w:p w14:paraId="2BAE2734" w14:textId="77777777" w:rsidR="00E47416" w:rsidRPr="00BB5DAA" w:rsidRDefault="00E47416">
            <w:pPr>
              <w:pStyle w:val="TableHeader1"/>
              <w:rPr>
                <w:color w:val="auto"/>
                <w:szCs w:val="24"/>
              </w:rPr>
            </w:pPr>
            <w:r w:rsidRPr="00BB5DAA">
              <w:rPr>
                <w:color w:val="auto"/>
                <w:szCs w:val="24"/>
              </w:rPr>
              <w:t>2022</w:t>
            </w:r>
          </w:p>
          <w:p w14:paraId="5322CCF5" w14:textId="03F93ACC" w:rsidR="00E47416" w:rsidRPr="00BB5DAA" w:rsidRDefault="00E47416">
            <w:pPr>
              <w:pStyle w:val="TableHeader1"/>
              <w:rPr>
                <w:color w:val="auto"/>
                <w:szCs w:val="24"/>
              </w:rPr>
            </w:pPr>
            <w:r w:rsidRPr="00BB5DAA">
              <w:rPr>
                <w:color w:val="auto"/>
                <w:szCs w:val="24"/>
              </w:rPr>
              <w:t>Achieved sample</w:t>
            </w:r>
          </w:p>
          <w:p w14:paraId="1D062F11" w14:textId="77777777" w:rsidR="00E47416" w:rsidRPr="00BB5DAA" w:rsidRDefault="00E47416">
            <w:pPr>
              <w:pStyle w:val="TableHeader1"/>
              <w:rPr>
                <w:rFonts w:eastAsia="Arial Unicode MS"/>
                <w:color w:val="auto"/>
                <w:szCs w:val="24"/>
              </w:rPr>
            </w:pPr>
            <w:r w:rsidRPr="00BB5DAA">
              <w:rPr>
                <w:rFonts w:eastAsia="Arial Unicode MS"/>
                <w:color w:val="auto"/>
                <w:szCs w:val="24"/>
              </w:rPr>
              <w:t>4355</w:t>
            </w:r>
          </w:p>
          <w:p w14:paraId="791DAF63" w14:textId="6B076B11" w:rsidR="00E47416" w:rsidRPr="00BB5DAA" w:rsidRDefault="00E47416">
            <w:pPr>
              <w:pStyle w:val="TableHeader1"/>
              <w:rPr>
                <w:rFonts w:eastAsia="Arial Unicode MS"/>
                <w:color w:val="auto"/>
                <w:szCs w:val="24"/>
              </w:rPr>
            </w:pPr>
            <w:r w:rsidRPr="00BB5DAA">
              <w:rPr>
                <w:rFonts w:eastAsia="Arial Unicode MS"/>
                <w:color w:val="auto"/>
                <w:szCs w:val="24"/>
              </w:rPr>
              <w:t>%</w:t>
            </w:r>
          </w:p>
        </w:tc>
      </w:tr>
      <w:tr w:rsidR="00E47416" w:rsidRPr="00BB5DAA" w14:paraId="0E8FCCC1" w14:textId="6CA6BEB5" w:rsidTr="00AF1662">
        <w:trPr>
          <w:trHeight w:val="240"/>
        </w:trPr>
        <w:tc>
          <w:tcPr>
            <w:tcW w:w="3686" w:type="dxa"/>
            <w:noWrap/>
          </w:tcPr>
          <w:p w14:paraId="1E4F6B26" w14:textId="77777777" w:rsidR="00E47416" w:rsidRPr="00BB5DAA" w:rsidRDefault="00E47416">
            <w:pPr>
              <w:pStyle w:val="TableBody1"/>
              <w:ind w:left="125"/>
              <w:rPr>
                <w:rFonts w:eastAsia="Arial Unicode MS"/>
                <w:b/>
                <w:bCs/>
                <w:sz w:val="24"/>
                <w:szCs w:val="24"/>
              </w:rPr>
            </w:pPr>
            <w:r w:rsidRPr="00BB5DAA">
              <w:rPr>
                <w:rFonts w:eastAsia="Arial Unicode MS"/>
                <w:b/>
                <w:bCs/>
                <w:sz w:val="24"/>
                <w:szCs w:val="24"/>
              </w:rPr>
              <w:t>Age</w:t>
            </w:r>
          </w:p>
        </w:tc>
        <w:tc>
          <w:tcPr>
            <w:tcW w:w="1701" w:type="dxa"/>
            <w:noWrap/>
          </w:tcPr>
          <w:p w14:paraId="6F2F8F0D" w14:textId="43BEAFB0" w:rsidR="00E47416" w:rsidRPr="00BB5DAA" w:rsidRDefault="00E47416">
            <w:pPr>
              <w:pStyle w:val="TableBody2"/>
              <w:rPr>
                <w:rFonts w:eastAsia="Arial Unicode MS"/>
                <w:sz w:val="24"/>
                <w:szCs w:val="24"/>
              </w:rPr>
            </w:pPr>
          </w:p>
        </w:tc>
      </w:tr>
      <w:tr w:rsidR="00E47416" w:rsidRPr="00BB5DAA" w14:paraId="25A3047C" w14:textId="5CE88D5E" w:rsidTr="00AF1662">
        <w:trPr>
          <w:trHeight w:val="240"/>
        </w:trPr>
        <w:tc>
          <w:tcPr>
            <w:tcW w:w="3686" w:type="dxa"/>
            <w:noWrap/>
          </w:tcPr>
          <w:p w14:paraId="3DAEB24C" w14:textId="1CFE8EB5" w:rsidR="00E47416" w:rsidRPr="00BB5DAA" w:rsidRDefault="00E47416">
            <w:pPr>
              <w:pStyle w:val="TableBody1"/>
              <w:ind w:left="269"/>
              <w:rPr>
                <w:rFonts w:eastAsia="Arial Unicode MS"/>
                <w:sz w:val="24"/>
                <w:szCs w:val="24"/>
              </w:rPr>
            </w:pPr>
            <w:r w:rsidRPr="00BB5DAA">
              <w:rPr>
                <w:rFonts w:eastAsia="Arial Unicode MS"/>
                <w:sz w:val="24"/>
                <w:szCs w:val="24"/>
              </w:rPr>
              <w:t>24 and under</w:t>
            </w:r>
          </w:p>
        </w:tc>
        <w:tc>
          <w:tcPr>
            <w:tcW w:w="1701" w:type="dxa"/>
            <w:noWrap/>
          </w:tcPr>
          <w:p w14:paraId="431206FE" w14:textId="3189BD8E" w:rsidR="00E47416" w:rsidRPr="00BB5DAA" w:rsidRDefault="00E47416">
            <w:pPr>
              <w:pStyle w:val="TableBody2"/>
              <w:rPr>
                <w:rFonts w:eastAsia="Arial Unicode MS"/>
                <w:sz w:val="24"/>
                <w:szCs w:val="24"/>
              </w:rPr>
            </w:pPr>
            <w:r w:rsidRPr="00BB5DAA">
              <w:rPr>
                <w:rFonts w:eastAsia="Arial Unicode MS"/>
                <w:sz w:val="24"/>
                <w:szCs w:val="24"/>
              </w:rPr>
              <w:t>14</w:t>
            </w:r>
          </w:p>
        </w:tc>
      </w:tr>
      <w:tr w:rsidR="00E47416" w:rsidRPr="00BB5DAA" w14:paraId="7AB51EA4" w14:textId="416AEA1C" w:rsidTr="00AF1662">
        <w:trPr>
          <w:trHeight w:val="240"/>
        </w:trPr>
        <w:tc>
          <w:tcPr>
            <w:tcW w:w="3686" w:type="dxa"/>
            <w:noWrap/>
          </w:tcPr>
          <w:p w14:paraId="79EFC416" w14:textId="77DD4DBD" w:rsidR="00E47416" w:rsidRPr="00BB5DAA" w:rsidRDefault="00E47416">
            <w:pPr>
              <w:pStyle w:val="TableBody1"/>
              <w:ind w:left="269"/>
              <w:rPr>
                <w:rFonts w:eastAsia="Arial Unicode MS"/>
                <w:sz w:val="24"/>
                <w:szCs w:val="24"/>
              </w:rPr>
            </w:pPr>
            <w:r w:rsidRPr="00BB5DAA">
              <w:rPr>
                <w:rFonts w:eastAsia="Arial Unicode MS"/>
                <w:sz w:val="24"/>
                <w:szCs w:val="24"/>
              </w:rPr>
              <w:t>25-29</w:t>
            </w:r>
          </w:p>
        </w:tc>
        <w:tc>
          <w:tcPr>
            <w:tcW w:w="1701" w:type="dxa"/>
            <w:noWrap/>
          </w:tcPr>
          <w:p w14:paraId="5900471E" w14:textId="1D266B28" w:rsidR="00E47416" w:rsidRPr="00BB5DAA" w:rsidRDefault="00E47416">
            <w:pPr>
              <w:pStyle w:val="TableBody2"/>
              <w:rPr>
                <w:rFonts w:eastAsia="Arial Unicode MS"/>
                <w:sz w:val="24"/>
                <w:szCs w:val="24"/>
              </w:rPr>
            </w:pPr>
            <w:r w:rsidRPr="00BB5DAA">
              <w:rPr>
                <w:rFonts w:eastAsia="Arial Unicode MS"/>
                <w:sz w:val="24"/>
                <w:szCs w:val="24"/>
              </w:rPr>
              <w:t>27</w:t>
            </w:r>
          </w:p>
        </w:tc>
      </w:tr>
      <w:tr w:rsidR="00E47416" w:rsidRPr="00BB5DAA" w14:paraId="4D1428B2" w14:textId="2C7B1666" w:rsidTr="00AF1662">
        <w:trPr>
          <w:trHeight w:val="240"/>
        </w:trPr>
        <w:tc>
          <w:tcPr>
            <w:tcW w:w="3686" w:type="dxa"/>
            <w:noWrap/>
          </w:tcPr>
          <w:p w14:paraId="650B3A85" w14:textId="78B87AB1" w:rsidR="00E47416" w:rsidRPr="00BB5DAA" w:rsidRDefault="00E47416">
            <w:pPr>
              <w:pStyle w:val="TableBody1"/>
              <w:ind w:left="269"/>
              <w:rPr>
                <w:rFonts w:eastAsia="Arial Unicode MS"/>
                <w:sz w:val="24"/>
                <w:szCs w:val="24"/>
              </w:rPr>
            </w:pPr>
            <w:r w:rsidRPr="00BB5DAA">
              <w:rPr>
                <w:rFonts w:eastAsia="Arial Unicode MS"/>
                <w:sz w:val="24"/>
                <w:szCs w:val="24"/>
              </w:rPr>
              <w:t>29-34</w:t>
            </w:r>
          </w:p>
        </w:tc>
        <w:tc>
          <w:tcPr>
            <w:tcW w:w="1701" w:type="dxa"/>
            <w:noWrap/>
          </w:tcPr>
          <w:p w14:paraId="3BEEA3F1" w14:textId="4D30429B" w:rsidR="00E47416" w:rsidRPr="00BB5DAA" w:rsidRDefault="00E47416">
            <w:pPr>
              <w:pStyle w:val="TableBody2"/>
              <w:rPr>
                <w:rFonts w:eastAsia="Arial Unicode MS"/>
                <w:sz w:val="24"/>
                <w:szCs w:val="24"/>
              </w:rPr>
            </w:pPr>
            <w:r w:rsidRPr="00BB5DAA">
              <w:rPr>
                <w:rFonts w:eastAsia="Arial Unicode MS"/>
                <w:sz w:val="24"/>
                <w:szCs w:val="24"/>
              </w:rPr>
              <w:t>36</w:t>
            </w:r>
          </w:p>
        </w:tc>
      </w:tr>
      <w:tr w:rsidR="00E47416" w:rsidRPr="00BB5DAA" w14:paraId="578B25D6" w14:textId="2DB36529" w:rsidTr="00AF1662">
        <w:trPr>
          <w:trHeight w:val="240"/>
        </w:trPr>
        <w:tc>
          <w:tcPr>
            <w:tcW w:w="3686" w:type="dxa"/>
            <w:noWrap/>
          </w:tcPr>
          <w:p w14:paraId="11656421" w14:textId="77777777" w:rsidR="00E47416" w:rsidRPr="00BB5DAA" w:rsidRDefault="00E47416">
            <w:pPr>
              <w:pStyle w:val="TableBody1"/>
              <w:ind w:left="269"/>
              <w:rPr>
                <w:rFonts w:eastAsia="Arial Unicode MS"/>
                <w:sz w:val="24"/>
                <w:szCs w:val="24"/>
              </w:rPr>
            </w:pPr>
            <w:r w:rsidRPr="00BB5DAA">
              <w:rPr>
                <w:rFonts w:eastAsia="Arial Unicode MS"/>
                <w:sz w:val="24"/>
                <w:szCs w:val="24"/>
              </w:rPr>
              <w:t>35-44</w:t>
            </w:r>
          </w:p>
        </w:tc>
        <w:tc>
          <w:tcPr>
            <w:tcW w:w="1701" w:type="dxa"/>
            <w:noWrap/>
          </w:tcPr>
          <w:p w14:paraId="302A083F" w14:textId="49F1EE6D" w:rsidR="00E47416" w:rsidRPr="00BB5DAA" w:rsidRDefault="00E47416">
            <w:pPr>
              <w:pStyle w:val="TableBody2"/>
              <w:rPr>
                <w:rFonts w:eastAsia="Arial Unicode MS"/>
                <w:sz w:val="24"/>
                <w:szCs w:val="24"/>
              </w:rPr>
            </w:pPr>
            <w:r w:rsidRPr="00BB5DAA">
              <w:rPr>
                <w:rFonts w:eastAsia="Arial Unicode MS"/>
                <w:sz w:val="24"/>
                <w:szCs w:val="24"/>
              </w:rPr>
              <w:t>22</w:t>
            </w:r>
          </w:p>
        </w:tc>
      </w:tr>
      <w:tr w:rsidR="00E47416" w:rsidRPr="00BB5DAA" w14:paraId="39A2362D" w14:textId="0375A7FE" w:rsidTr="00AF1662">
        <w:trPr>
          <w:trHeight w:val="240"/>
        </w:trPr>
        <w:tc>
          <w:tcPr>
            <w:tcW w:w="3686" w:type="dxa"/>
            <w:noWrap/>
          </w:tcPr>
          <w:p w14:paraId="32318F4B" w14:textId="5FBAF9A7" w:rsidR="00E47416" w:rsidRPr="00BB5DAA" w:rsidRDefault="00E47416">
            <w:pPr>
              <w:pStyle w:val="TableBody1"/>
              <w:ind w:left="125"/>
              <w:rPr>
                <w:rFonts w:eastAsia="Arial Unicode MS"/>
                <w:b/>
                <w:bCs/>
                <w:sz w:val="24"/>
                <w:szCs w:val="24"/>
              </w:rPr>
            </w:pPr>
            <w:r w:rsidRPr="00BB5DAA">
              <w:rPr>
                <w:rFonts w:eastAsia="Arial Unicode MS"/>
                <w:b/>
                <w:bCs/>
                <w:sz w:val="24"/>
                <w:szCs w:val="24"/>
              </w:rPr>
              <w:t>Ethnicity*</w:t>
            </w:r>
          </w:p>
        </w:tc>
        <w:tc>
          <w:tcPr>
            <w:tcW w:w="1701" w:type="dxa"/>
            <w:noWrap/>
          </w:tcPr>
          <w:p w14:paraId="357A8DE4" w14:textId="77777777" w:rsidR="00E47416" w:rsidRPr="00BB5DAA" w:rsidRDefault="00E47416">
            <w:pPr>
              <w:pStyle w:val="TableBody2"/>
              <w:rPr>
                <w:rFonts w:eastAsia="Arial Unicode MS"/>
                <w:sz w:val="24"/>
                <w:szCs w:val="24"/>
              </w:rPr>
            </w:pPr>
          </w:p>
        </w:tc>
      </w:tr>
      <w:tr w:rsidR="00E47416" w:rsidRPr="00BB5DAA" w14:paraId="70A45367" w14:textId="5CE7042B" w:rsidTr="00AF1662">
        <w:trPr>
          <w:trHeight w:val="240"/>
        </w:trPr>
        <w:tc>
          <w:tcPr>
            <w:tcW w:w="3686" w:type="dxa"/>
            <w:noWrap/>
          </w:tcPr>
          <w:p w14:paraId="1F0527BA" w14:textId="77777777" w:rsidR="00E47416" w:rsidRPr="00BB5DAA" w:rsidRDefault="00E47416">
            <w:pPr>
              <w:pStyle w:val="TableBody1"/>
              <w:ind w:left="269"/>
              <w:rPr>
                <w:rFonts w:eastAsia="Arial Unicode MS"/>
                <w:sz w:val="24"/>
                <w:szCs w:val="24"/>
              </w:rPr>
            </w:pPr>
            <w:r w:rsidRPr="00BB5DAA">
              <w:rPr>
                <w:rFonts w:eastAsia="Arial Unicode MS"/>
                <w:sz w:val="24"/>
                <w:szCs w:val="24"/>
              </w:rPr>
              <w:t>NZ European</w:t>
            </w:r>
          </w:p>
        </w:tc>
        <w:tc>
          <w:tcPr>
            <w:tcW w:w="1701" w:type="dxa"/>
            <w:noWrap/>
          </w:tcPr>
          <w:p w14:paraId="44A7B3AA" w14:textId="099A717F" w:rsidR="00E47416" w:rsidRPr="00BB5DAA" w:rsidRDefault="00E47416">
            <w:pPr>
              <w:pStyle w:val="TableBody2"/>
              <w:rPr>
                <w:rFonts w:eastAsia="Arial Unicode MS"/>
                <w:sz w:val="24"/>
                <w:szCs w:val="24"/>
              </w:rPr>
            </w:pPr>
            <w:r w:rsidRPr="00BB5DAA">
              <w:rPr>
                <w:rFonts w:eastAsia="Arial Unicode MS"/>
                <w:sz w:val="24"/>
                <w:szCs w:val="24"/>
              </w:rPr>
              <w:t>63</w:t>
            </w:r>
          </w:p>
        </w:tc>
      </w:tr>
      <w:tr w:rsidR="00E47416" w:rsidRPr="00BB5DAA" w14:paraId="0ED4C4D7" w14:textId="71B72F77" w:rsidTr="00AF1662">
        <w:trPr>
          <w:trHeight w:val="240"/>
        </w:trPr>
        <w:tc>
          <w:tcPr>
            <w:tcW w:w="3686" w:type="dxa"/>
            <w:noWrap/>
          </w:tcPr>
          <w:p w14:paraId="6B207DAB" w14:textId="77777777" w:rsidR="00E47416" w:rsidRPr="00BB5DAA" w:rsidRDefault="00E47416">
            <w:pPr>
              <w:pStyle w:val="TableBody1"/>
              <w:ind w:left="269"/>
              <w:rPr>
                <w:rFonts w:eastAsia="Arial Unicode MS"/>
                <w:sz w:val="24"/>
                <w:szCs w:val="24"/>
              </w:rPr>
            </w:pPr>
            <w:r w:rsidRPr="00BB5DAA">
              <w:rPr>
                <w:rFonts w:eastAsia="Arial Unicode MS"/>
                <w:sz w:val="24"/>
                <w:szCs w:val="24"/>
              </w:rPr>
              <w:t>M</w:t>
            </w:r>
            <w:r w:rsidRPr="00BB5DAA">
              <w:rPr>
                <w:rFonts w:eastAsia="Arial Unicode MS" w:cs="Calibri"/>
                <w:sz w:val="24"/>
                <w:szCs w:val="24"/>
              </w:rPr>
              <w:t>ā</w:t>
            </w:r>
            <w:r w:rsidRPr="00BB5DAA">
              <w:rPr>
                <w:rFonts w:eastAsia="Arial Unicode MS"/>
                <w:sz w:val="24"/>
                <w:szCs w:val="24"/>
              </w:rPr>
              <w:t>ori</w:t>
            </w:r>
          </w:p>
        </w:tc>
        <w:tc>
          <w:tcPr>
            <w:tcW w:w="1701" w:type="dxa"/>
            <w:noWrap/>
          </w:tcPr>
          <w:p w14:paraId="0BAD34F1" w14:textId="0D029F58" w:rsidR="00E47416" w:rsidRPr="00BB5DAA" w:rsidRDefault="00E47416">
            <w:pPr>
              <w:pStyle w:val="TableBody2"/>
              <w:rPr>
                <w:rFonts w:eastAsia="Arial Unicode MS"/>
                <w:sz w:val="24"/>
                <w:szCs w:val="24"/>
              </w:rPr>
            </w:pPr>
            <w:r w:rsidRPr="00BB5DAA">
              <w:rPr>
                <w:rFonts w:eastAsia="Arial Unicode MS"/>
                <w:sz w:val="24"/>
                <w:szCs w:val="24"/>
              </w:rPr>
              <w:t>21</w:t>
            </w:r>
          </w:p>
        </w:tc>
      </w:tr>
      <w:tr w:rsidR="00E47416" w:rsidRPr="00BB5DAA" w14:paraId="13C36D46" w14:textId="5C0DC737" w:rsidTr="00AF1662">
        <w:trPr>
          <w:trHeight w:val="240"/>
        </w:trPr>
        <w:tc>
          <w:tcPr>
            <w:tcW w:w="3686" w:type="dxa"/>
            <w:noWrap/>
          </w:tcPr>
          <w:p w14:paraId="139023EE" w14:textId="77777777" w:rsidR="00E47416" w:rsidRPr="00BB5DAA" w:rsidRDefault="00E47416">
            <w:pPr>
              <w:pStyle w:val="TableBody1"/>
              <w:ind w:left="269"/>
              <w:rPr>
                <w:rFonts w:eastAsia="Arial Unicode MS"/>
                <w:sz w:val="24"/>
                <w:szCs w:val="24"/>
              </w:rPr>
            </w:pPr>
            <w:r w:rsidRPr="00BB5DAA">
              <w:rPr>
                <w:rFonts w:eastAsia="Arial Unicode MS"/>
                <w:sz w:val="24"/>
                <w:szCs w:val="24"/>
              </w:rPr>
              <w:t>Pacific</w:t>
            </w:r>
          </w:p>
        </w:tc>
        <w:tc>
          <w:tcPr>
            <w:tcW w:w="1701" w:type="dxa"/>
            <w:noWrap/>
          </w:tcPr>
          <w:p w14:paraId="0E6D5786" w14:textId="143BA2FC" w:rsidR="00E47416" w:rsidRPr="00BB5DAA" w:rsidRDefault="00E47416">
            <w:pPr>
              <w:pStyle w:val="TableBody2"/>
              <w:rPr>
                <w:rFonts w:eastAsia="Arial Unicode MS"/>
                <w:sz w:val="24"/>
                <w:szCs w:val="24"/>
              </w:rPr>
            </w:pPr>
            <w:r w:rsidRPr="00BB5DAA">
              <w:rPr>
                <w:rFonts w:eastAsia="Arial Unicode MS"/>
                <w:sz w:val="24"/>
                <w:szCs w:val="24"/>
              </w:rPr>
              <w:t>11</w:t>
            </w:r>
          </w:p>
        </w:tc>
      </w:tr>
      <w:tr w:rsidR="00E47416" w:rsidRPr="00BB5DAA" w14:paraId="178EED2C" w14:textId="15467C2D" w:rsidTr="00AF1662">
        <w:trPr>
          <w:trHeight w:val="240"/>
        </w:trPr>
        <w:tc>
          <w:tcPr>
            <w:tcW w:w="3686" w:type="dxa"/>
            <w:noWrap/>
          </w:tcPr>
          <w:p w14:paraId="4B43D5BE" w14:textId="0C01FF02" w:rsidR="00E47416" w:rsidRPr="00BB5DAA" w:rsidRDefault="00E47416">
            <w:pPr>
              <w:pStyle w:val="TableBody1"/>
              <w:ind w:left="269"/>
              <w:rPr>
                <w:rFonts w:eastAsia="Arial Unicode MS"/>
                <w:sz w:val="24"/>
                <w:szCs w:val="24"/>
              </w:rPr>
            </w:pPr>
            <w:r w:rsidRPr="00BB5DAA">
              <w:rPr>
                <w:rFonts w:eastAsia="Arial Unicode MS"/>
                <w:sz w:val="24"/>
                <w:szCs w:val="24"/>
              </w:rPr>
              <w:t>West Asian</w:t>
            </w:r>
          </w:p>
        </w:tc>
        <w:tc>
          <w:tcPr>
            <w:tcW w:w="1701" w:type="dxa"/>
            <w:noWrap/>
          </w:tcPr>
          <w:p w14:paraId="35ABB6C1" w14:textId="0434B763" w:rsidR="00E47416" w:rsidRPr="00BB5DAA" w:rsidRDefault="00E47416">
            <w:pPr>
              <w:pStyle w:val="TableBody2"/>
              <w:rPr>
                <w:rFonts w:eastAsia="Arial Unicode MS"/>
                <w:sz w:val="24"/>
                <w:szCs w:val="24"/>
              </w:rPr>
            </w:pPr>
            <w:r w:rsidRPr="00BB5DAA">
              <w:rPr>
                <w:rFonts w:eastAsia="Arial Unicode MS"/>
                <w:sz w:val="24"/>
                <w:szCs w:val="24"/>
              </w:rPr>
              <w:t>9</w:t>
            </w:r>
          </w:p>
        </w:tc>
      </w:tr>
      <w:tr w:rsidR="00E47416" w:rsidRPr="00BB5DAA" w14:paraId="2A20B546" w14:textId="249BDA96" w:rsidTr="00AF1662">
        <w:trPr>
          <w:trHeight w:val="240"/>
        </w:trPr>
        <w:tc>
          <w:tcPr>
            <w:tcW w:w="3686" w:type="dxa"/>
            <w:noWrap/>
          </w:tcPr>
          <w:p w14:paraId="7E297274" w14:textId="4F1B5787" w:rsidR="00E47416" w:rsidRPr="00BB5DAA" w:rsidRDefault="00E47416">
            <w:pPr>
              <w:pStyle w:val="TableBody1"/>
              <w:ind w:left="269"/>
              <w:rPr>
                <w:rFonts w:eastAsia="Arial Unicode MS"/>
                <w:sz w:val="24"/>
                <w:szCs w:val="24"/>
              </w:rPr>
            </w:pPr>
            <w:r w:rsidRPr="00BB5DAA">
              <w:rPr>
                <w:rFonts w:eastAsia="Arial Unicode MS"/>
                <w:sz w:val="24"/>
                <w:szCs w:val="24"/>
              </w:rPr>
              <w:t>East Asian</w:t>
            </w:r>
          </w:p>
        </w:tc>
        <w:tc>
          <w:tcPr>
            <w:tcW w:w="1701" w:type="dxa"/>
            <w:noWrap/>
          </w:tcPr>
          <w:p w14:paraId="2CA0A683" w14:textId="4D9401F8" w:rsidR="00E47416" w:rsidRPr="00BB5DAA" w:rsidRDefault="00E47416">
            <w:pPr>
              <w:pStyle w:val="TableBody2"/>
              <w:rPr>
                <w:rFonts w:eastAsia="Arial Unicode MS"/>
                <w:sz w:val="24"/>
                <w:szCs w:val="24"/>
              </w:rPr>
            </w:pPr>
            <w:r w:rsidRPr="00BB5DAA">
              <w:rPr>
                <w:rFonts w:eastAsia="Arial Unicode MS"/>
                <w:sz w:val="24"/>
                <w:szCs w:val="24"/>
              </w:rPr>
              <w:t>10</w:t>
            </w:r>
          </w:p>
        </w:tc>
      </w:tr>
      <w:tr w:rsidR="00E47416" w:rsidRPr="00BB5DAA" w14:paraId="3EE0A4C4" w14:textId="34566AE0" w:rsidTr="00AF1662">
        <w:trPr>
          <w:trHeight w:val="240"/>
        </w:trPr>
        <w:tc>
          <w:tcPr>
            <w:tcW w:w="3686" w:type="dxa"/>
            <w:noWrap/>
          </w:tcPr>
          <w:p w14:paraId="73E1B53D" w14:textId="3818276A" w:rsidR="00E47416" w:rsidRPr="00BB5DAA" w:rsidRDefault="00E47416">
            <w:pPr>
              <w:pStyle w:val="TableBody1"/>
              <w:ind w:left="269"/>
              <w:rPr>
                <w:rFonts w:eastAsia="Arial Unicode MS"/>
                <w:sz w:val="24"/>
                <w:szCs w:val="24"/>
              </w:rPr>
            </w:pPr>
            <w:r w:rsidRPr="00BB5DAA">
              <w:rPr>
                <w:rFonts w:eastAsia="Arial Unicode MS"/>
                <w:sz w:val="24"/>
                <w:szCs w:val="24"/>
              </w:rPr>
              <w:t>European</w:t>
            </w:r>
          </w:p>
        </w:tc>
        <w:tc>
          <w:tcPr>
            <w:tcW w:w="1701" w:type="dxa"/>
            <w:noWrap/>
          </w:tcPr>
          <w:p w14:paraId="660DEA41" w14:textId="421C70D1" w:rsidR="00E47416" w:rsidRPr="00BB5DAA" w:rsidRDefault="00E47416">
            <w:pPr>
              <w:pStyle w:val="TableBody2"/>
              <w:rPr>
                <w:rFonts w:eastAsia="Arial Unicode MS"/>
                <w:sz w:val="24"/>
                <w:szCs w:val="24"/>
              </w:rPr>
            </w:pPr>
            <w:r w:rsidRPr="00BB5DAA">
              <w:rPr>
                <w:rFonts w:eastAsia="Arial Unicode MS"/>
                <w:sz w:val="24"/>
                <w:szCs w:val="24"/>
              </w:rPr>
              <w:t>2</w:t>
            </w:r>
          </w:p>
        </w:tc>
      </w:tr>
      <w:tr w:rsidR="00E47416" w:rsidRPr="00BB5DAA" w14:paraId="65F68F4F" w14:textId="657727B3" w:rsidTr="00AF1662">
        <w:trPr>
          <w:trHeight w:val="240"/>
        </w:trPr>
        <w:tc>
          <w:tcPr>
            <w:tcW w:w="3686" w:type="dxa"/>
            <w:noWrap/>
          </w:tcPr>
          <w:p w14:paraId="04CE4B20" w14:textId="0AA934E9" w:rsidR="00E47416" w:rsidRPr="00BB5DAA" w:rsidRDefault="00E47416">
            <w:pPr>
              <w:pStyle w:val="TableBody1"/>
              <w:ind w:left="269"/>
              <w:rPr>
                <w:rFonts w:eastAsia="Arial Unicode MS"/>
                <w:sz w:val="24"/>
                <w:szCs w:val="24"/>
              </w:rPr>
            </w:pPr>
            <w:r w:rsidRPr="00BB5DAA">
              <w:rPr>
                <w:rFonts w:eastAsia="Arial Unicode MS"/>
                <w:sz w:val="24"/>
                <w:szCs w:val="24"/>
              </w:rPr>
              <w:t>Middle Eastern/Latin American/African</w:t>
            </w:r>
          </w:p>
        </w:tc>
        <w:tc>
          <w:tcPr>
            <w:tcW w:w="1701" w:type="dxa"/>
            <w:noWrap/>
          </w:tcPr>
          <w:p w14:paraId="0EF19BE6" w14:textId="5820E714" w:rsidR="00E47416" w:rsidRPr="00BB5DAA" w:rsidRDefault="00E47416">
            <w:pPr>
              <w:pStyle w:val="TableBody2"/>
              <w:rPr>
                <w:rFonts w:eastAsia="Arial Unicode MS"/>
                <w:sz w:val="24"/>
                <w:szCs w:val="24"/>
              </w:rPr>
            </w:pPr>
            <w:r w:rsidRPr="00BB5DAA">
              <w:rPr>
                <w:rFonts w:eastAsia="Arial Unicode MS"/>
                <w:sz w:val="24"/>
                <w:szCs w:val="24"/>
              </w:rPr>
              <w:t>1</w:t>
            </w:r>
          </w:p>
        </w:tc>
      </w:tr>
      <w:tr w:rsidR="00E47416" w:rsidRPr="00BB5DAA" w14:paraId="617B0F49" w14:textId="5AD6D947" w:rsidTr="00AF1662">
        <w:trPr>
          <w:trHeight w:val="240"/>
        </w:trPr>
        <w:tc>
          <w:tcPr>
            <w:tcW w:w="3686" w:type="dxa"/>
            <w:noWrap/>
          </w:tcPr>
          <w:p w14:paraId="612D6967" w14:textId="77777777" w:rsidR="00E47416" w:rsidRPr="00BB5DAA" w:rsidRDefault="00E47416">
            <w:pPr>
              <w:pStyle w:val="TableBody1"/>
              <w:ind w:left="269"/>
              <w:rPr>
                <w:rFonts w:eastAsia="Arial Unicode MS"/>
                <w:sz w:val="24"/>
                <w:szCs w:val="24"/>
              </w:rPr>
            </w:pPr>
            <w:r w:rsidRPr="00BB5DAA">
              <w:rPr>
                <w:rFonts w:eastAsia="Arial Unicode MS"/>
                <w:sz w:val="24"/>
                <w:szCs w:val="24"/>
              </w:rPr>
              <w:t>Other</w:t>
            </w:r>
          </w:p>
        </w:tc>
        <w:tc>
          <w:tcPr>
            <w:tcW w:w="1701" w:type="dxa"/>
            <w:noWrap/>
          </w:tcPr>
          <w:p w14:paraId="55D4D84E" w14:textId="014DCC5A" w:rsidR="00E47416" w:rsidRPr="00BB5DAA" w:rsidRDefault="00E47416">
            <w:pPr>
              <w:pStyle w:val="TableBody2"/>
              <w:rPr>
                <w:rFonts w:eastAsia="Arial Unicode MS"/>
                <w:sz w:val="24"/>
                <w:szCs w:val="24"/>
              </w:rPr>
            </w:pPr>
            <w:r w:rsidRPr="00BB5DAA">
              <w:rPr>
                <w:rFonts w:eastAsia="Arial Unicode MS"/>
                <w:sz w:val="24"/>
                <w:szCs w:val="24"/>
              </w:rPr>
              <w:t>1</w:t>
            </w:r>
          </w:p>
        </w:tc>
      </w:tr>
      <w:tr w:rsidR="00E47416" w:rsidRPr="00BB5DAA" w14:paraId="68FBD1C0" w14:textId="30A0475B" w:rsidTr="00AF1662">
        <w:trPr>
          <w:trHeight w:val="240"/>
        </w:trPr>
        <w:tc>
          <w:tcPr>
            <w:tcW w:w="3686" w:type="dxa"/>
            <w:noWrap/>
          </w:tcPr>
          <w:p w14:paraId="5753C171" w14:textId="77777777" w:rsidR="00E47416" w:rsidRPr="00BB5DAA" w:rsidRDefault="00E47416">
            <w:pPr>
              <w:pStyle w:val="TableBody1"/>
              <w:ind w:left="125"/>
              <w:rPr>
                <w:rFonts w:eastAsia="Arial Unicode MS"/>
                <w:b/>
                <w:bCs/>
                <w:sz w:val="24"/>
                <w:szCs w:val="24"/>
              </w:rPr>
            </w:pPr>
            <w:r w:rsidRPr="00BB5DAA">
              <w:rPr>
                <w:rFonts w:eastAsia="Arial Unicode MS"/>
                <w:b/>
                <w:bCs/>
                <w:sz w:val="24"/>
                <w:szCs w:val="24"/>
              </w:rPr>
              <w:t>Gender</w:t>
            </w:r>
          </w:p>
        </w:tc>
        <w:tc>
          <w:tcPr>
            <w:tcW w:w="1701" w:type="dxa"/>
            <w:noWrap/>
          </w:tcPr>
          <w:p w14:paraId="4677476C" w14:textId="77777777" w:rsidR="00E47416" w:rsidRPr="00BB5DAA" w:rsidRDefault="00E47416">
            <w:pPr>
              <w:pStyle w:val="TableBody2"/>
              <w:rPr>
                <w:rFonts w:eastAsia="Arial Unicode MS"/>
                <w:sz w:val="24"/>
                <w:szCs w:val="24"/>
              </w:rPr>
            </w:pPr>
          </w:p>
        </w:tc>
      </w:tr>
      <w:tr w:rsidR="00E47416" w:rsidRPr="00BB5DAA" w14:paraId="2EA602D9" w14:textId="1356302A" w:rsidTr="00AF1662">
        <w:trPr>
          <w:trHeight w:val="240"/>
        </w:trPr>
        <w:tc>
          <w:tcPr>
            <w:tcW w:w="3686" w:type="dxa"/>
            <w:noWrap/>
          </w:tcPr>
          <w:p w14:paraId="1FAA9296" w14:textId="5258155F" w:rsidR="00E47416" w:rsidRPr="00BB5DAA" w:rsidRDefault="00814B0C">
            <w:pPr>
              <w:pStyle w:val="TableBody1"/>
              <w:ind w:left="269"/>
              <w:rPr>
                <w:rFonts w:eastAsia="Arial Unicode MS"/>
                <w:sz w:val="24"/>
                <w:szCs w:val="24"/>
              </w:rPr>
            </w:pPr>
            <w:r w:rsidRPr="00BB5DAA">
              <w:rPr>
                <w:rFonts w:eastAsia="Arial Unicode MS"/>
                <w:sz w:val="24"/>
                <w:szCs w:val="24"/>
              </w:rPr>
              <w:t>Identified as f</w:t>
            </w:r>
            <w:r w:rsidR="00E47416" w:rsidRPr="00BB5DAA">
              <w:rPr>
                <w:rFonts w:eastAsia="Arial Unicode MS"/>
                <w:sz w:val="24"/>
                <w:szCs w:val="24"/>
              </w:rPr>
              <w:t>emale</w:t>
            </w:r>
          </w:p>
        </w:tc>
        <w:tc>
          <w:tcPr>
            <w:tcW w:w="1701" w:type="dxa"/>
            <w:noWrap/>
          </w:tcPr>
          <w:p w14:paraId="6A3281AF" w14:textId="53CA1691" w:rsidR="00E47416" w:rsidRPr="00BB5DAA" w:rsidRDefault="00E47416">
            <w:pPr>
              <w:pStyle w:val="TableBody2"/>
              <w:rPr>
                <w:rFonts w:eastAsia="Arial Unicode MS"/>
                <w:sz w:val="24"/>
                <w:szCs w:val="24"/>
              </w:rPr>
            </w:pPr>
            <w:r w:rsidRPr="00BB5DAA">
              <w:rPr>
                <w:rFonts w:eastAsia="Arial Unicode MS"/>
                <w:sz w:val="24"/>
                <w:szCs w:val="24"/>
              </w:rPr>
              <w:t>98</w:t>
            </w:r>
          </w:p>
        </w:tc>
      </w:tr>
      <w:tr w:rsidR="00E47416" w:rsidRPr="00BB5DAA" w14:paraId="0A573003" w14:textId="1C53A799" w:rsidTr="00AF1662">
        <w:trPr>
          <w:trHeight w:val="240"/>
        </w:trPr>
        <w:tc>
          <w:tcPr>
            <w:tcW w:w="3686" w:type="dxa"/>
            <w:noWrap/>
          </w:tcPr>
          <w:p w14:paraId="31C8045E" w14:textId="63384699" w:rsidR="00E47416" w:rsidRPr="00BB5DAA" w:rsidRDefault="00814B0C">
            <w:pPr>
              <w:pStyle w:val="TableBody1"/>
              <w:ind w:left="269"/>
              <w:rPr>
                <w:rFonts w:eastAsia="Arial Unicode MS"/>
                <w:sz w:val="24"/>
                <w:szCs w:val="24"/>
              </w:rPr>
            </w:pPr>
            <w:r w:rsidRPr="00BB5DAA">
              <w:rPr>
                <w:rFonts w:eastAsia="Arial Unicode MS"/>
                <w:sz w:val="24"/>
                <w:szCs w:val="24"/>
              </w:rPr>
              <w:t>Identified as m</w:t>
            </w:r>
            <w:r w:rsidR="00E47416" w:rsidRPr="00BB5DAA">
              <w:rPr>
                <w:rFonts w:eastAsia="Arial Unicode MS"/>
                <w:sz w:val="24"/>
                <w:szCs w:val="24"/>
              </w:rPr>
              <w:t>ale</w:t>
            </w:r>
          </w:p>
        </w:tc>
        <w:tc>
          <w:tcPr>
            <w:tcW w:w="1701" w:type="dxa"/>
            <w:noWrap/>
          </w:tcPr>
          <w:p w14:paraId="2DF0CF8D" w14:textId="0AD08927" w:rsidR="00E47416" w:rsidRPr="00BB5DAA" w:rsidRDefault="00E47416">
            <w:pPr>
              <w:pStyle w:val="TableBody2"/>
              <w:rPr>
                <w:rFonts w:eastAsia="Arial Unicode MS"/>
                <w:sz w:val="24"/>
                <w:szCs w:val="24"/>
              </w:rPr>
            </w:pPr>
            <w:r w:rsidRPr="00BB5DAA">
              <w:rPr>
                <w:rFonts w:eastAsia="Arial Unicode MS"/>
                <w:sz w:val="24"/>
                <w:szCs w:val="24"/>
              </w:rPr>
              <w:t>2</w:t>
            </w:r>
          </w:p>
        </w:tc>
      </w:tr>
      <w:tr w:rsidR="00442D12" w:rsidRPr="00BB5DAA" w14:paraId="2E6B250B" w14:textId="77777777" w:rsidTr="00AF1662">
        <w:trPr>
          <w:trHeight w:val="240"/>
        </w:trPr>
        <w:tc>
          <w:tcPr>
            <w:tcW w:w="3686" w:type="dxa"/>
            <w:noWrap/>
          </w:tcPr>
          <w:p w14:paraId="69C57CB1" w14:textId="21B3BCE9" w:rsidR="00442D12" w:rsidRPr="00BB5DAA" w:rsidRDefault="00CD69CB">
            <w:pPr>
              <w:pStyle w:val="TableBody1"/>
              <w:ind w:left="269"/>
              <w:rPr>
                <w:rFonts w:eastAsia="Arial Unicode MS"/>
                <w:sz w:val="24"/>
                <w:szCs w:val="24"/>
              </w:rPr>
            </w:pPr>
            <w:r w:rsidRPr="00BB5DAA">
              <w:rPr>
                <w:rFonts w:eastAsia="Arial Unicode MS"/>
                <w:sz w:val="24"/>
                <w:szCs w:val="24"/>
              </w:rPr>
              <w:t>Identified as non-binary/gender diverse</w:t>
            </w:r>
          </w:p>
        </w:tc>
        <w:tc>
          <w:tcPr>
            <w:tcW w:w="1701" w:type="dxa"/>
            <w:noWrap/>
          </w:tcPr>
          <w:p w14:paraId="584D7415" w14:textId="3929DC73" w:rsidR="00442D12" w:rsidRPr="00BB5DAA" w:rsidRDefault="00B35D2D">
            <w:pPr>
              <w:pStyle w:val="TableBody2"/>
              <w:rPr>
                <w:rFonts w:eastAsia="Arial Unicode MS"/>
                <w:sz w:val="24"/>
                <w:szCs w:val="24"/>
              </w:rPr>
            </w:pPr>
            <w:r w:rsidRPr="00BB5DAA">
              <w:rPr>
                <w:rFonts w:eastAsia="Arial Unicode MS"/>
                <w:sz w:val="24"/>
                <w:szCs w:val="24"/>
              </w:rPr>
              <w:t>&lt;1</w:t>
            </w:r>
          </w:p>
        </w:tc>
      </w:tr>
      <w:tr w:rsidR="00E47416" w:rsidRPr="00BB5DAA" w14:paraId="6ABB933A" w14:textId="313DE6C3" w:rsidTr="00AF1662">
        <w:trPr>
          <w:trHeight w:val="240"/>
        </w:trPr>
        <w:tc>
          <w:tcPr>
            <w:tcW w:w="3686" w:type="dxa"/>
            <w:noWrap/>
          </w:tcPr>
          <w:p w14:paraId="2F282563" w14:textId="77777777" w:rsidR="00E47416" w:rsidRPr="00BB5DAA" w:rsidRDefault="00E47416">
            <w:pPr>
              <w:pStyle w:val="TableBody1"/>
              <w:ind w:left="125"/>
              <w:rPr>
                <w:rFonts w:eastAsia="Arial Unicode MS"/>
                <w:b/>
                <w:bCs/>
                <w:sz w:val="24"/>
                <w:szCs w:val="24"/>
              </w:rPr>
            </w:pPr>
            <w:r w:rsidRPr="00BB5DAA">
              <w:rPr>
                <w:rFonts w:eastAsia="Arial Unicode MS"/>
                <w:b/>
                <w:bCs/>
                <w:sz w:val="24"/>
                <w:szCs w:val="24"/>
              </w:rPr>
              <w:t>Disability</w:t>
            </w:r>
          </w:p>
        </w:tc>
        <w:tc>
          <w:tcPr>
            <w:tcW w:w="1701" w:type="dxa"/>
            <w:noWrap/>
          </w:tcPr>
          <w:p w14:paraId="51E574B8" w14:textId="77777777" w:rsidR="00E47416" w:rsidRPr="00BB5DAA" w:rsidRDefault="00E47416">
            <w:pPr>
              <w:pStyle w:val="TableBody2"/>
              <w:rPr>
                <w:rFonts w:eastAsia="Arial Unicode MS"/>
                <w:sz w:val="24"/>
                <w:szCs w:val="24"/>
              </w:rPr>
            </w:pPr>
          </w:p>
        </w:tc>
      </w:tr>
      <w:tr w:rsidR="00E47416" w:rsidRPr="00BB5DAA" w14:paraId="7168711D" w14:textId="52CBB298" w:rsidTr="00AF1662">
        <w:trPr>
          <w:trHeight w:val="240"/>
        </w:trPr>
        <w:tc>
          <w:tcPr>
            <w:tcW w:w="3686" w:type="dxa"/>
            <w:noWrap/>
          </w:tcPr>
          <w:p w14:paraId="390C16DA" w14:textId="77777777" w:rsidR="00E47416" w:rsidRPr="00BB5DAA" w:rsidRDefault="00E47416">
            <w:pPr>
              <w:pStyle w:val="TableBody1"/>
              <w:ind w:left="269"/>
              <w:rPr>
                <w:rFonts w:eastAsia="Arial Unicode MS"/>
                <w:sz w:val="24"/>
                <w:szCs w:val="24"/>
              </w:rPr>
            </w:pPr>
            <w:r w:rsidRPr="00BB5DAA">
              <w:rPr>
                <w:rFonts w:eastAsia="Arial Unicode MS"/>
                <w:sz w:val="24"/>
                <w:szCs w:val="24"/>
              </w:rPr>
              <w:t>Yes</w:t>
            </w:r>
          </w:p>
        </w:tc>
        <w:tc>
          <w:tcPr>
            <w:tcW w:w="1701" w:type="dxa"/>
            <w:noWrap/>
          </w:tcPr>
          <w:p w14:paraId="593F6DE9" w14:textId="7D2A53CA" w:rsidR="00E47416" w:rsidRPr="00BB5DAA" w:rsidRDefault="00E47416">
            <w:pPr>
              <w:pStyle w:val="TableBody2"/>
              <w:rPr>
                <w:rFonts w:eastAsia="Arial Unicode MS"/>
                <w:sz w:val="24"/>
                <w:szCs w:val="24"/>
              </w:rPr>
            </w:pPr>
            <w:r w:rsidRPr="00BB5DAA">
              <w:rPr>
                <w:rFonts w:eastAsia="Arial Unicode MS"/>
                <w:sz w:val="24"/>
                <w:szCs w:val="24"/>
              </w:rPr>
              <w:t>6</w:t>
            </w:r>
          </w:p>
        </w:tc>
      </w:tr>
      <w:tr w:rsidR="00E47416" w:rsidRPr="00BB5DAA" w14:paraId="0A41EFC3" w14:textId="36BEFF77" w:rsidTr="00AF1662">
        <w:trPr>
          <w:trHeight w:val="240"/>
        </w:trPr>
        <w:tc>
          <w:tcPr>
            <w:tcW w:w="3686" w:type="dxa"/>
            <w:noWrap/>
          </w:tcPr>
          <w:p w14:paraId="4EC84DD6" w14:textId="77777777" w:rsidR="00E47416" w:rsidRPr="00BB5DAA" w:rsidRDefault="00E47416">
            <w:pPr>
              <w:pStyle w:val="TableBody1"/>
              <w:ind w:left="269"/>
              <w:rPr>
                <w:rFonts w:eastAsia="Arial Unicode MS"/>
                <w:sz w:val="24"/>
                <w:szCs w:val="24"/>
              </w:rPr>
            </w:pPr>
            <w:r w:rsidRPr="00BB5DAA">
              <w:rPr>
                <w:rFonts w:eastAsia="Arial Unicode MS"/>
                <w:sz w:val="24"/>
                <w:szCs w:val="24"/>
              </w:rPr>
              <w:t>No</w:t>
            </w:r>
          </w:p>
        </w:tc>
        <w:tc>
          <w:tcPr>
            <w:tcW w:w="1701" w:type="dxa"/>
            <w:noWrap/>
          </w:tcPr>
          <w:p w14:paraId="538E0425" w14:textId="55400ED5" w:rsidR="00E47416" w:rsidRPr="00BB5DAA" w:rsidRDefault="00E47416">
            <w:pPr>
              <w:pStyle w:val="TableBody2"/>
              <w:rPr>
                <w:rFonts w:eastAsia="Arial Unicode MS"/>
                <w:sz w:val="24"/>
                <w:szCs w:val="24"/>
              </w:rPr>
            </w:pPr>
            <w:r w:rsidRPr="00BB5DAA">
              <w:rPr>
                <w:rFonts w:eastAsia="Arial Unicode MS"/>
                <w:sz w:val="24"/>
                <w:szCs w:val="24"/>
              </w:rPr>
              <w:t>94</w:t>
            </w:r>
          </w:p>
        </w:tc>
      </w:tr>
      <w:tr w:rsidR="00E47416" w:rsidRPr="00BB5DAA" w14:paraId="5DC57E4D" w14:textId="26E0E9F7" w:rsidTr="00AF1662">
        <w:trPr>
          <w:trHeight w:val="240"/>
        </w:trPr>
        <w:tc>
          <w:tcPr>
            <w:tcW w:w="3686" w:type="dxa"/>
            <w:noWrap/>
          </w:tcPr>
          <w:p w14:paraId="4B2EE609" w14:textId="02941A64" w:rsidR="00E47416" w:rsidRPr="00BB5DAA" w:rsidRDefault="00E47416" w:rsidP="00626236">
            <w:pPr>
              <w:pStyle w:val="TableBody1"/>
              <w:ind w:left="126"/>
              <w:rPr>
                <w:rFonts w:eastAsia="Arial Unicode MS"/>
                <w:sz w:val="24"/>
                <w:szCs w:val="24"/>
              </w:rPr>
            </w:pPr>
            <w:r w:rsidRPr="00BB5DAA">
              <w:rPr>
                <w:rFonts w:eastAsia="Arial Unicode MS"/>
                <w:b/>
                <w:bCs/>
                <w:sz w:val="24"/>
                <w:szCs w:val="24"/>
              </w:rPr>
              <w:t>First time mother/birthing parent</w:t>
            </w:r>
          </w:p>
        </w:tc>
        <w:tc>
          <w:tcPr>
            <w:tcW w:w="1701" w:type="dxa"/>
            <w:noWrap/>
          </w:tcPr>
          <w:p w14:paraId="4A529907" w14:textId="77777777" w:rsidR="00E47416" w:rsidRPr="00BB5DAA" w:rsidRDefault="00E47416">
            <w:pPr>
              <w:pStyle w:val="TableBody2"/>
              <w:rPr>
                <w:rFonts w:eastAsia="Arial Unicode MS"/>
                <w:sz w:val="24"/>
                <w:szCs w:val="24"/>
              </w:rPr>
            </w:pPr>
          </w:p>
        </w:tc>
      </w:tr>
      <w:tr w:rsidR="00E47416" w:rsidRPr="00BB5DAA" w14:paraId="4E9CC264" w14:textId="12806891" w:rsidTr="00AF1662">
        <w:trPr>
          <w:trHeight w:val="240"/>
        </w:trPr>
        <w:tc>
          <w:tcPr>
            <w:tcW w:w="3686" w:type="dxa"/>
            <w:noWrap/>
          </w:tcPr>
          <w:p w14:paraId="72F34718" w14:textId="289B2663" w:rsidR="00E47416" w:rsidRPr="00BB5DAA" w:rsidRDefault="00E47416">
            <w:pPr>
              <w:pStyle w:val="TableBody1"/>
              <w:ind w:left="269"/>
              <w:rPr>
                <w:rFonts w:eastAsia="Arial Unicode MS"/>
                <w:sz w:val="24"/>
                <w:szCs w:val="24"/>
              </w:rPr>
            </w:pPr>
            <w:r w:rsidRPr="00BB5DAA">
              <w:rPr>
                <w:rFonts w:eastAsia="Arial Unicode MS"/>
                <w:sz w:val="24"/>
                <w:szCs w:val="24"/>
              </w:rPr>
              <w:t>Yes</w:t>
            </w:r>
          </w:p>
        </w:tc>
        <w:tc>
          <w:tcPr>
            <w:tcW w:w="1701" w:type="dxa"/>
            <w:noWrap/>
          </w:tcPr>
          <w:p w14:paraId="3A6EFAEA" w14:textId="08B3248C" w:rsidR="00E47416" w:rsidRPr="00BB5DAA" w:rsidRDefault="00E47416">
            <w:pPr>
              <w:pStyle w:val="TableBody2"/>
              <w:rPr>
                <w:rFonts w:eastAsia="Arial Unicode MS"/>
                <w:sz w:val="24"/>
                <w:szCs w:val="24"/>
              </w:rPr>
            </w:pPr>
            <w:r w:rsidRPr="00BB5DAA">
              <w:rPr>
                <w:rFonts w:eastAsia="Arial Unicode MS"/>
                <w:sz w:val="24"/>
                <w:szCs w:val="24"/>
              </w:rPr>
              <w:t>48</w:t>
            </w:r>
          </w:p>
        </w:tc>
      </w:tr>
      <w:tr w:rsidR="00E47416" w:rsidRPr="00BB5DAA" w14:paraId="3BC2AE8D" w14:textId="5CEA6E29" w:rsidTr="00AF1662">
        <w:trPr>
          <w:trHeight w:val="240"/>
        </w:trPr>
        <w:tc>
          <w:tcPr>
            <w:tcW w:w="3686" w:type="dxa"/>
            <w:noWrap/>
          </w:tcPr>
          <w:p w14:paraId="5EF18473" w14:textId="1B773083" w:rsidR="00E47416" w:rsidRPr="00BB5DAA" w:rsidRDefault="00E47416" w:rsidP="00A14991">
            <w:pPr>
              <w:pStyle w:val="TableBody1"/>
              <w:ind w:left="269"/>
              <w:rPr>
                <w:rFonts w:eastAsia="Arial Unicode MS"/>
                <w:sz w:val="24"/>
                <w:szCs w:val="24"/>
              </w:rPr>
            </w:pPr>
            <w:r w:rsidRPr="00BB5DAA">
              <w:rPr>
                <w:rFonts w:eastAsia="Arial Unicode MS"/>
                <w:sz w:val="24"/>
                <w:szCs w:val="24"/>
              </w:rPr>
              <w:t>No</w:t>
            </w:r>
          </w:p>
        </w:tc>
        <w:tc>
          <w:tcPr>
            <w:tcW w:w="1701" w:type="dxa"/>
            <w:noWrap/>
          </w:tcPr>
          <w:p w14:paraId="423664B8" w14:textId="468CDF71" w:rsidR="00E47416" w:rsidRPr="00BB5DAA" w:rsidRDefault="00E47416" w:rsidP="00A14991">
            <w:pPr>
              <w:pStyle w:val="TableBody2"/>
              <w:rPr>
                <w:rFonts w:eastAsia="Arial Unicode MS"/>
                <w:sz w:val="24"/>
                <w:szCs w:val="24"/>
              </w:rPr>
            </w:pPr>
            <w:r w:rsidRPr="00BB5DAA">
              <w:rPr>
                <w:rFonts w:eastAsia="Arial Unicode MS"/>
                <w:sz w:val="24"/>
                <w:szCs w:val="24"/>
              </w:rPr>
              <w:t>52</w:t>
            </w:r>
          </w:p>
        </w:tc>
      </w:tr>
    </w:tbl>
    <w:p w14:paraId="5E7C62E9" w14:textId="0381CD8A" w:rsidR="009C24E1" w:rsidRPr="00BB5DAA" w:rsidRDefault="00BA18C8" w:rsidP="00BA18C8">
      <w:pPr>
        <w:spacing w:line="240" w:lineRule="auto"/>
        <w:rPr>
          <w:rFonts w:asciiTheme="minorHAnsi" w:hAnsiTheme="minorHAnsi" w:cstheme="minorHAnsi"/>
          <w:color w:val="595959" w:themeColor="text1" w:themeTint="A6"/>
          <w:szCs w:val="24"/>
          <w:lang w:eastAsia="en-NZ"/>
        </w:rPr>
      </w:pPr>
      <w:r w:rsidRPr="00BB5DAA">
        <w:rPr>
          <w:rFonts w:asciiTheme="minorHAnsi" w:hAnsiTheme="minorHAnsi" w:cstheme="minorHAnsi"/>
          <w:color w:val="595959" w:themeColor="text1" w:themeTint="A6"/>
          <w:szCs w:val="24"/>
          <w:lang w:eastAsia="en-NZ"/>
        </w:rPr>
        <w:t>*Total will not sum to 100 percent due to multiple response.</w:t>
      </w:r>
    </w:p>
    <w:p w14:paraId="25B6CF39" w14:textId="77777777" w:rsidR="009C24E1" w:rsidRPr="00F41F42" w:rsidRDefault="009C24E1">
      <w:pPr>
        <w:spacing w:line="240" w:lineRule="auto"/>
        <w:rPr>
          <w:rFonts w:asciiTheme="minorHAnsi" w:hAnsiTheme="minorHAnsi" w:cstheme="minorHAnsi"/>
          <w:color w:val="767171" w:themeColor="background2" w:themeShade="80"/>
          <w:sz w:val="14"/>
          <w:szCs w:val="14"/>
          <w:lang w:eastAsia="en-NZ"/>
        </w:rPr>
      </w:pPr>
      <w:r w:rsidRPr="00F41F42">
        <w:rPr>
          <w:rFonts w:asciiTheme="minorHAnsi" w:hAnsiTheme="minorHAnsi" w:cstheme="minorHAnsi"/>
          <w:color w:val="767171" w:themeColor="background2" w:themeShade="80"/>
          <w:sz w:val="14"/>
          <w:szCs w:val="14"/>
          <w:lang w:eastAsia="en-NZ"/>
        </w:rPr>
        <w:br w:type="page"/>
      </w:r>
    </w:p>
    <w:p w14:paraId="2303DD57" w14:textId="4AF627B2" w:rsidR="007D6B57" w:rsidRPr="00DE0DFA" w:rsidRDefault="007D6B57" w:rsidP="00B038C3">
      <w:pPr>
        <w:pStyle w:val="ListParagraph"/>
        <w:numPr>
          <w:ilvl w:val="0"/>
          <w:numId w:val="11"/>
        </w:numPr>
        <w:spacing w:after="160" w:line="259" w:lineRule="auto"/>
        <w:jc w:val="both"/>
        <w:rPr>
          <w:sz w:val="24"/>
          <w:szCs w:val="24"/>
        </w:rPr>
      </w:pPr>
      <w:r w:rsidRPr="00DE0DFA">
        <w:rPr>
          <w:b/>
          <w:bCs/>
          <w:sz w:val="24"/>
          <w:szCs w:val="24"/>
        </w:rPr>
        <w:lastRenderedPageBreak/>
        <w:t>Stage 4: Processing</w:t>
      </w:r>
    </w:p>
    <w:p w14:paraId="664F29E5" w14:textId="029A5ACC" w:rsidR="007D6B57" w:rsidRPr="00F41F42" w:rsidRDefault="007D6B57" w:rsidP="00CE3DED">
      <w:pPr>
        <w:ind w:left="397"/>
        <w:jc w:val="both"/>
        <w:rPr>
          <w:szCs w:val="24"/>
        </w:rPr>
      </w:pPr>
      <w:r w:rsidRPr="00F41F42">
        <w:rPr>
          <w:szCs w:val="24"/>
        </w:rPr>
        <w:t>As an interim step</w:t>
      </w:r>
      <w:r w:rsidR="00F80C18" w:rsidRPr="00F41F42">
        <w:rPr>
          <w:szCs w:val="24"/>
        </w:rPr>
        <w:t>,</w:t>
      </w:r>
      <w:r w:rsidRPr="00F41F42">
        <w:rPr>
          <w:szCs w:val="24"/>
        </w:rPr>
        <w:t xml:space="preserve"> before the </w:t>
      </w:r>
      <w:r w:rsidR="00F80C18" w:rsidRPr="00F41F42">
        <w:rPr>
          <w:szCs w:val="24"/>
        </w:rPr>
        <w:t>survey results were analysed</w:t>
      </w:r>
      <w:r w:rsidRPr="00F41F42">
        <w:rPr>
          <w:szCs w:val="24"/>
        </w:rPr>
        <w:t>, the survey data was processed as follows:</w:t>
      </w:r>
    </w:p>
    <w:p w14:paraId="0607277D" w14:textId="0D3D5831" w:rsidR="007D6B57" w:rsidRPr="00F41F42" w:rsidRDefault="007D6B57" w:rsidP="00B038C3">
      <w:pPr>
        <w:pStyle w:val="ListParagraph"/>
        <w:numPr>
          <w:ilvl w:val="0"/>
          <w:numId w:val="13"/>
        </w:numPr>
        <w:spacing w:after="160" w:line="259" w:lineRule="auto"/>
        <w:ind w:left="757"/>
        <w:jc w:val="both"/>
        <w:rPr>
          <w:sz w:val="24"/>
          <w:szCs w:val="24"/>
        </w:rPr>
      </w:pPr>
      <w:r w:rsidRPr="00F41F42">
        <w:rPr>
          <w:sz w:val="24"/>
          <w:szCs w:val="24"/>
        </w:rPr>
        <w:t>The paper response</w:t>
      </w:r>
      <w:r w:rsidR="00CB680D" w:rsidRPr="00F41F42">
        <w:rPr>
          <w:sz w:val="24"/>
          <w:szCs w:val="24"/>
        </w:rPr>
        <w:t>s</w:t>
      </w:r>
      <w:r w:rsidRPr="00F41F42">
        <w:rPr>
          <w:sz w:val="24"/>
          <w:szCs w:val="24"/>
        </w:rPr>
        <w:t xml:space="preserve"> to the 2022 Survey of Wh</w:t>
      </w:r>
      <w:r w:rsidRPr="00F41F42">
        <w:rPr>
          <w:rFonts w:ascii="Calibri" w:hAnsi="Calibri" w:cs="Calibri"/>
          <w:sz w:val="24"/>
          <w:szCs w:val="24"/>
        </w:rPr>
        <w:t>ā</w:t>
      </w:r>
      <w:r w:rsidRPr="00F41F42">
        <w:rPr>
          <w:sz w:val="24"/>
          <w:szCs w:val="24"/>
        </w:rPr>
        <w:t>nau</w:t>
      </w:r>
      <w:r w:rsidR="009B2E8E">
        <w:rPr>
          <w:sz w:val="24"/>
          <w:szCs w:val="24"/>
        </w:rPr>
        <w:t xml:space="preserve"> and </w:t>
      </w:r>
      <w:r w:rsidRPr="00F41F42">
        <w:rPr>
          <w:sz w:val="24"/>
          <w:szCs w:val="24"/>
        </w:rPr>
        <w:t>Families’ Experience of the Maternity System w</w:t>
      </w:r>
      <w:r w:rsidR="00CB680D" w:rsidRPr="00F41F42">
        <w:rPr>
          <w:sz w:val="24"/>
          <w:szCs w:val="24"/>
        </w:rPr>
        <w:t>ere</w:t>
      </w:r>
      <w:r w:rsidRPr="00F41F42">
        <w:rPr>
          <w:sz w:val="24"/>
          <w:szCs w:val="24"/>
        </w:rPr>
        <w:t xml:space="preserve"> initially checked, edited (using agreed protocols) and then data </w:t>
      </w:r>
      <w:proofErr w:type="gramStart"/>
      <w:r w:rsidRPr="00F41F42">
        <w:rPr>
          <w:sz w:val="24"/>
          <w:szCs w:val="24"/>
        </w:rPr>
        <w:t>entered</w:t>
      </w:r>
      <w:r w:rsidR="000C4D78">
        <w:rPr>
          <w:sz w:val="24"/>
          <w:szCs w:val="24"/>
        </w:rPr>
        <w:t xml:space="preserve"> </w:t>
      </w:r>
      <w:r w:rsidRPr="00F41F42">
        <w:rPr>
          <w:sz w:val="24"/>
          <w:szCs w:val="24"/>
        </w:rPr>
        <w:t>into</w:t>
      </w:r>
      <w:proofErr w:type="gramEnd"/>
      <w:r w:rsidRPr="00F41F42">
        <w:rPr>
          <w:sz w:val="24"/>
          <w:szCs w:val="24"/>
        </w:rPr>
        <w:t xml:space="preserve"> our system. A ‘master’ dataset was then created </w:t>
      </w:r>
      <w:r w:rsidR="003F1571" w:rsidRPr="00F41F42">
        <w:rPr>
          <w:sz w:val="24"/>
          <w:szCs w:val="24"/>
        </w:rPr>
        <w:t xml:space="preserve">by </w:t>
      </w:r>
      <w:r w:rsidRPr="00F41F42">
        <w:rPr>
          <w:sz w:val="24"/>
          <w:szCs w:val="24"/>
        </w:rPr>
        <w:t>combining th</w:t>
      </w:r>
      <w:r w:rsidR="003F1571" w:rsidRPr="00F41F42">
        <w:rPr>
          <w:sz w:val="24"/>
          <w:szCs w:val="24"/>
        </w:rPr>
        <w:t>ese</w:t>
      </w:r>
      <w:r w:rsidRPr="00F41F42">
        <w:rPr>
          <w:sz w:val="24"/>
          <w:szCs w:val="24"/>
        </w:rPr>
        <w:t xml:space="preserve"> response</w:t>
      </w:r>
      <w:r w:rsidR="003F1571" w:rsidRPr="00F41F42">
        <w:rPr>
          <w:sz w:val="24"/>
          <w:szCs w:val="24"/>
        </w:rPr>
        <w:t>s</w:t>
      </w:r>
      <w:r w:rsidRPr="00F41F42">
        <w:rPr>
          <w:sz w:val="24"/>
          <w:szCs w:val="24"/>
        </w:rPr>
        <w:t xml:space="preserve"> with </w:t>
      </w:r>
      <w:r w:rsidR="0059374C" w:rsidRPr="00F41F42">
        <w:rPr>
          <w:sz w:val="24"/>
          <w:szCs w:val="24"/>
        </w:rPr>
        <w:t>responses received</w:t>
      </w:r>
      <w:r w:rsidRPr="00F41F42">
        <w:rPr>
          <w:sz w:val="24"/>
          <w:szCs w:val="24"/>
        </w:rPr>
        <w:t xml:space="preserve"> online and the interviews completed by telephone.</w:t>
      </w:r>
    </w:p>
    <w:p w14:paraId="5B828C19" w14:textId="57F59D3E" w:rsidR="007D6B57" w:rsidRPr="00F41F42" w:rsidRDefault="007D6B57" w:rsidP="00B038C3">
      <w:pPr>
        <w:pStyle w:val="ListParagraph"/>
        <w:numPr>
          <w:ilvl w:val="0"/>
          <w:numId w:val="13"/>
        </w:numPr>
        <w:spacing w:after="160" w:line="259" w:lineRule="auto"/>
        <w:ind w:left="757"/>
        <w:jc w:val="both"/>
        <w:rPr>
          <w:sz w:val="24"/>
          <w:szCs w:val="24"/>
        </w:rPr>
      </w:pPr>
      <w:r w:rsidRPr="00F41F42">
        <w:rPr>
          <w:sz w:val="24"/>
          <w:szCs w:val="24"/>
        </w:rPr>
        <w:t xml:space="preserve">Where possible, ‘other specify’ answers to questions were coded using the existing </w:t>
      </w:r>
      <w:r w:rsidR="00727C1C" w:rsidRPr="00F41F42">
        <w:rPr>
          <w:sz w:val="24"/>
          <w:szCs w:val="24"/>
        </w:rPr>
        <w:t>code frame</w:t>
      </w:r>
      <w:r w:rsidRPr="00F41F42">
        <w:rPr>
          <w:sz w:val="24"/>
          <w:szCs w:val="24"/>
        </w:rPr>
        <w:t xml:space="preserve"> to these questions, </w:t>
      </w:r>
      <w:r w:rsidR="00F04E11" w:rsidRPr="00F41F42">
        <w:rPr>
          <w:sz w:val="24"/>
          <w:szCs w:val="24"/>
        </w:rPr>
        <w:t>and adding</w:t>
      </w:r>
      <w:r w:rsidRPr="00F41F42">
        <w:rPr>
          <w:sz w:val="24"/>
          <w:szCs w:val="24"/>
        </w:rPr>
        <w:t xml:space="preserve"> new codes </w:t>
      </w:r>
      <w:r w:rsidR="00F04E11" w:rsidRPr="00F41F42">
        <w:rPr>
          <w:sz w:val="24"/>
          <w:szCs w:val="24"/>
        </w:rPr>
        <w:t>where needed</w:t>
      </w:r>
      <w:r w:rsidRPr="00F41F42">
        <w:rPr>
          <w:sz w:val="24"/>
          <w:szCs w:val="24"/>
        </w:rPr>
        <w:t>.</w:t>
      </w:r>
    </w:p>
    <w:p w14:paraId="3A4582EF" w14:textId="128EDC97" w:rsidR="007D6B57" w:rsidRPr="00F41F42" w:rsidRDefault="00A27AB2" w:rsidP="00B038C3">
      <w:pPr>
        <w:pStyle w:val="ListParagraph"/>
        <w:numPr>
          <w:ilvl w:val="0"/>
          <w:numId w:val="13"/>
        </w:numPr>
        <w:spacing w:after="160" w:line="259" w:lineRule="auto"/>
        <w:ind w:left="757"/>
        <w:jc w:val="both"/>
        <w:rPr>
          <w:sz w:val="24"/>
          <w:szCs w:val="24"/>
        </w:rPr>
      </w:pPr>
      <w:r w:rsidRPr="00F41F42">
        <w:rPr>
          <w:sz w:val="24"/>
          <w:szCs w:val="24"/>
        </w:rPr>
        <w:t>All verbatim</w:t>
      </w:r>
      <w:r w:rsidR="007D6B57" w:rsidRPr="00F41F42">
        <w:rPr>
          <w:sz w:val="24"/>
          <w:szCs w:val="24"/>
        </w:rPr>
        <w:t xml:space="preserve"> response</w:t>
      </w:r>
      <w:r w:rsidR="00EA69B3" w:rsidRPr="00F41F42">
        <w:rPr>
          <w:sz w:val="24"/>
          <w:szCs w:val="24"/>
        </w:rPr>
        <w:t>s</w:t>
      </w:r>
      <w:r w:rsidR="007D6B57" w:rsidRPr="00F41F42">
        <w:rPr>
          <w:sz w:val="24"/>
          <w:szCs w:val="24"/>
        </w:rPr>
        <w:t xml:space="preserve"> w</w:t>
      </w:r>
      <w:r w:rsidR="00EA69B3" w:rsidRPr="00F41F42">
        <w:rPr>
          <w:sz w:val="24"/>
          <w:szCs w:val="24"/>
        </w:rPr>
        <w:t>ere</w:t>
      </w:r>
      <w:r w:rsidR="007D6B57" w:rsidRPr="00F41F42">
        <w:rPr>
          <w:sz w:val="24"/>
          <w:szCs w:val="24"/>
        </w:rPr>
        <w:t xml:space="preserve"> depersonalised of names, places or situation</w:t>
      </w:r>
      <w:r w:rsidR="00EA69B3" w:rsidRPr="00F41F42">
        <w:rPr>
          <w:sz w:val="24"/>
          <w:szCs w:val="24"/>
        </w:rPr>
        <w:t>s</w:t>
      </w:r>
      <w:r w:rsidR="007D6B57" w:rsidRPr="00F41F42">
        <w:rPr>
          <w:sz w:val="24"/>
          <w:szCs w:val="24"/>
        </w:rPr>
        <w:t xml:space="preserve"> which might directly or indirectly identify a respondent.</w:t>
      </w:r>
    </w:p>
    <w:p w14:paraId="17BCDB3A" w14:textId="18F019D4" w:rsidR="007D6B57" w:rsidRPr="00F41F42" w:rsidRDefault="007D6B57" w:rsidP="00B038C3">
      <w:pPr>
        <w:pStyle w:val="ListParagraph"/>
        <w:numPr>
          <w:ilvl w:val="0"/>
          <w:numId w:val="13"/>
        </w:numPr>
        <w:spacing w:after="160" w:line="259" w:lineRule="auto"/>
        <w:ind w:left="757"/>
        <w:jc w:val="both"/>
        <w:rPr>
          <w:sz w:val="24"/>
          <w:szCs w:val="24"/>
        </w:rPr>
      </w:pPr>
      <w:r w:rsidRPr="00F41F42">
        <w:rPr>
          <w:sz w:val="24"/>
          <w:szCs w:val="24"/>
        </w:rPr>
        <w:t xml:space="preserve">Finally, the data was </w:t>
      </w:r>
      <w:r w:rsidRPr="00F41F42">
        <w:rPr>
          <w:b/>
          <w:bCs/>
          <w:sz w:val="24"/>
          <w:szCs w:val="24"/>
        </w:rPr>
        <w:t>weighted</w:t>
      </w:r>
      <w:r w:rsidRPr="00F41F42">
        <w:rPr>
          <w:sz w:val="24"/>
          <w:szCs w:val="24"/>
        </w:rPr>
        <w:t xml:space="preserve"> (using parameters supplied by Te Whatu Ora), to correct for the oversampling of the three priority groups. </w:t>
      </w:r>
    </w:p>
    <w:p w14:paraId="4332EFBA" w14:textId="77777777" w:rsidR="007D6B57" w:rsidRPr="00F41F42" w:rsidRDefault="007D6B57" w:rsidP="007D6B57">
      <w:pPr>
        <w:pStyle w:val="ListParagraph"/>
        <w:ind w:left="1440"/>
        <w:jc w:val="both"/>
      </w:pPr>
    </w:p>
    <w:p w14:paraId="14237A21" w14:textId="57B85E48" w:rsidR="007D6B57" w:rsidRPr="00F41F42" w:rsidRDefault="007D6B57" w:rsidP="00B038C3">
      <w:pPr>
        <w:pStyle w:val="ListParagraph"/>
        <w:numPr>
          <w:ilvl w:val="0"/>
          <w:numId w:val="11"/>
        </w:numPr>
        <w:spacing w:before="240" w:after="160" w:line="259" w:lineRule="auto"/>
        <w:jc w:val="both"/>
        <w:rPr>
          <w:sz w:val="24"/>
          <w:szCs w:val="24"/>
        </w:rPr>
      </w:pPr>
      <w:r w:rsidRPr="00F41F42">
        <w:rPr>
          <w:b/>
          <w:bCs/>
          <w:sz w:val="24"/>
          <w:szCs w:val="24"/>
        </w:rPr>
        <w:t xml:space="preserve">Stage 5: Analysis </w:t>
      </w:r>
      <w:r w:rsidR="002A610B" w:rsidRPr="00F41F42">
        <w:rPr>
          <w:b/>
          <w:bCs/>
          <w:sz w:val="24"/>
          <w:szCs w:val="24"/>
        </w:rPr>
        <w:t>&amp; Reporting</w:t>
      </w:r>
    </w:p>
    <w:p w14:paraId="30110960" w14:textId="7FDAAEE7" w:rsidR="007D6B57" w:rsidRPr="00F41F42" w:rsidRDefault="007D6B57" w:rsidP="002F74A3">
      <w:pPr>
        <w:spacing w:before="240"/>
        <w:ind w:left="397"/>
        <w:jc w:val="both"/>
        <w:rPr>
          <w:szCs w:val="24"/>
        </w:rPr>
      </w:pPr>
      <w:r w:rsidRPr="00F41F42">
        <w:rPr>
          <w:szCs w:val="24"/>
        </w:rPr>
        <w:t>Where possible, the results of the 2022 Survey of Wh</w:t>
      </w:r>
      <w:r w:rsidRPr="00F41F42">
        <w:rPr>
          <w:rFonts w:cs="Calibri"/>
          <w:szCs w:val="24"/>
        </w:rPr>
        <w:t>ā</w:t>
      </w:r>
      <w:r w:rsidRPr="00F41F42">
        <w:rPr>
          <w:szCs w:val="24"/>
        </w:rPr>
        <w:t>nau</w:t>
      </w:r>
      <w:r w:rsidR="009B2E8E">
        <w:rPr>
          <w:szCs w:val="24"/>
        </w:rPr>
        <w:t xml:space="preserve"> and </w:t>
      </w:r>
      <w:r w:rsidRPr="00F41F42">
        <w:rPr>
          <w:szCs w:val="24"/>
        </w:rPr>
        <w:t>Families’ Experience of the Maternity System have been analysed and reported:</w:t>
      </w:r>
    </w:p>
    <w:p w14:paraId="44117D6D" w14:textId="0374DDDD" w:rsidR="00711C0B" w:rsidRPr="00F41F42" w:rsidRDefault="00711C0B" w:rsidP="00DE0DFA">
      <w:pPr>
        <w:pStyle w:val="ListParagraph"/>
        <w:numPr>
          <w:ilvl w:val="0"/>
          <w:numId w:val="14"/>
        </w:numPr>
        <w:spacing w:after="160" w:line="259" w:lineRule="auto"/>
        <w:jc w:val="both"/>
        <w:rPr>
          <w:sz w:val="24"/>
          <w:szCs w:val="24"/>
        </w:rPr>
      </w:pPr>
      <w:r w:rsidRPr="00F41F42">
        <w:rPr>
          <w:sz w:val="24"/>
          <w:szCs w:val="24"/>
        </w:rPr>
        <w:t>By total sample</w:t>
      </w:r>
      <w:r w:rsidR="009B2E8E">
        <w:rPr>
          <w:sz w:val="24"/>
          <w:szCs w:val="24"/>
        </w:rPr>
        <w:t>.</w:t>
      </w:r>
    </w:p>
    <w:p w14:paraId="18A162FF" w14:textId="684CAF48" w:rsidR="007D6B57" w:rsidRPr="00F41F42" w:rsidRDefault="002C31F0" w:rsidP="002F74A3">
      <w:pPr>
        <w:pStyle w:val="ListParagraph"/>
        <w:numPr>
          <w:ilvl w:val="0"/>
          <w:numId w:val="14"/>
        </w:numPr>
        <w:spacing w:before="240" w:after="160" w:line="259" w:lineRule="auto"/>
        <w:jc w:val="both"/>
        <w:rPr>
          <w:sz w:val="24"/>
          <w:szCs w:val="24"/>
        </w:rPr>
      </w:pPr>
      <w:r w:rsidRPr="00F41F42">
        <w:rPr>
          <w:sz w:val="24"/>
          <w:szCs w:val="24"/>
        </w:rPr>
        <w:t>By t</w:t>
      </w:r>
      <w:r w:rsidR="007D6B57" w:rsidRPr="00F41F42">
        <w:rPr>
          <w:sz w:val="24"/>
          <w:szCs w:val="24"/>
        </w:rPr>
        <w:t>he priority groups</w:t>
      </w:r>
      <w:r w:rsidR="009D3239">
        <w:rPr>
          <w:sz w:val="24"/>
          <w:szCs w:val="24"/>
        </w:rPr>
        <w:t>:</w:t>
      </w:r>
    </w:p>
    <w:p w14:paraId="12556086" w14:textId="3DC7D531" w:rsidR="00A31A5D" w:rsidRPr="00DE0DFA" w:rsidRDefault="002A610B" w:rsidP="00631CF2">
      <w:pPr>
        <w:pStyle w:val="ListParagraph"/>
        <w:numPr>
          <w:ilvl w:val="0"/>
          <w:numId w:val="20"/>
        </w:numPr>
        <w:spacing w:before="240" w:after="160" w:line="259" w:lineRule="auto"/>
        <w:jc w:val="both"/>
        <w:rPr>
          <w:sz w:val="28"/>
          <w:szCs w:val="28"/>
        </w:rPr>
      </w:pPr>
      <w:r w:rsidRPr="00F41F42">
        <w:rPr>
          <w:sz w:val="24"/>
          <w:szCs w:val="24"/>
        </w:rPr>
        <w:t>For analysis and repo</w:t>
      </w:r>
      <w:r w:rsidR="001D25DA" w:rsidRPr="00F41F42">
        <w:rPr>
          <w:sz w:val="24"/>
          <w:szCs w:val="24"/>
        </w:rPr>
        <w:t>r</w:t>
      </w:r>
      <w:r w:rsidRPr="00F41F42">
        <w:rPr>
          <w:sz w:val="24"/>
          <w:szCs w:val="24"/>
        </w:rPr>
        <w:t>ting purposes, a ‘total response’ approach was used</w:t>
      </w:r>
      <w:r w:rsidR="00E45FC0" w:rsidRPr="00F41F42">
        <w:rPr>
          <w:sz w:val="24"/>
          <w:szCs w:val="24"/>
        </w:rPr>
        <w:t xml:space="preserve"> for ethnicity</w:t>
      </w:r>
      <w:r w:rsidRPr="00F41F42">
        <w:rPr>
          <w:sz w:val="24"/>
          <w:szCs w:val="24"/>
        </w:rPr>
        <w:t xml:space="preserve">. This means that if a </w:t>
      </w:r>
      <w:r w:rsidR="00E45FC0" w:rsidRPr="00F41F42">
        <w:rPr>
          <w:sz w:val="24"/>
          <w:szCs w:val="24"/>
        </w:rPr>
        <w:t>mother/birthing parent</w:t>
      </w:r>
      <w:r w:rsidRPr="00F41F42">
        <w:rPr>
          <w:sz w:val="24"/>
          <w:szCs w:val="24"/>
        </w:rPr>
        <w:t xml:space="preserve"> identified as being of both </w:t>
      </w:r>
      <w:r w:rsidR="0087666A" w:rsidRPr="00F41F42">
        <w:rPr>
          <w:sz w:val="24"/>
          <w:szCs w:val="24"/>
        </w:rPr>
        <w:t>Māori</w:t>
      </w:r>
      <w:r w:rsidRPr="00F41F42">
        <w:rPr>
          <w:sz w:val="24"/>
          <w:szCs w:val="24"/>
        </w:rPr>
        <w:t xml:space="preserve"> and Pacific ethnicity then </w:t>
      </w:r>
      <w:r w:rsidR="001D25DA" w:rsidRPr="00F41F42">
        <w:rPr>
          <w:sz w:val="24"/>
          <w:szCs w:val="24"/>
        </w:rPr>
        <w:t>they were</w:t>
      </w:r>
      <w:r w:rsidRPr="00F41F42">
        <w:rPr>
          <w:sz w:val="24"/>
          <w:szCs w:val="24"/>
        </w:rPr>
        <w:t xml:space="preserve"> included in both categories.</w:t>
      </w:r>
    </w:p>
    <w:p w14:paraId="2C547C47" w14:textId="275DBD89" w:rsidR="009C6FC7" w:rsidRPr="00F41F42" w:rsidRDefault="009C6FC7" w:rsidP="00631CF2">
      <w:pPr>
        <w:pStyle w:val="ListParagraph"/>
        <w:numPr>
          <w:ilvl w:val="0"/>
          <w:numId w:val="20"/>
        </w:numPr>
        <w:spacing w:before="240" w:after="160" w:line="259" w:lineRule="auto"/>
        <w:jc w:val="both"/>
        <w:rPr>
          <w:sz w:val="28"/>
          <w:szCs w:val="28"/>
        </w:rPr>
      </w:pPr>
      <w:r w:rsidRPr="00F41F42">
        <w:rPr>
          <w:sz w:val="24"/>
          <w:szCs w:val="24"/>
        </w:rPr>
        <w:t xml:space="preserve">Also included in the body of this report are any statistically significant differences </w:t>
      </w:r>
      <w:r w:rsidR="008470C2" w:rsidRPr="00F41F42">
        <w:rPr>
          <w:sz w:val="24"/>
          <w:szCs w:val="24"/>
        </w:rPr>
        <w:t>between first-time mothers</w:t>
      </w:r>
      <w:r w:rsidR="00D46382" w:rsidRPr="00F41F42">
        <w:rPr>
          <w:sz w:val="24"/>
          <w:szCs w:val="24"/>
        </w:rPr>
        <w:t>/birthing parents</w:t>
      </w:r>
      <w:r w:rsidR="008470C2" w:rsidRPr="00F41F42">
        <w:rPr>
          <w:sz w:val="24"/>
          <w:szCs w:val="24"/>
        </w:rPr>
        <w:t xml:space="preserve"> and the total sample. However, as this </w:t>
      </w:r>
      <w:proofErr w:type="gramStart"/>
      <w:r w:rsidR="00D46382" w:rsidRPr="00F41F42">
        <w:rPr>
          <w:sz w:val="24"/>
          <w:szCs w:val="24"/>
        </w:rPr>
        <w:t>particular group</w:t>
      </w:r>
      <w:proofErr w:type="gramEnd"/>
      <w:r w:rsidR="00D46382" w:rsidRPr="00F41F42">
        <w:rPr>
          <w:sz w:val="24"/>
          <w:szCs w:val="24"/>
        </w:rPr>
        <w:t xml:space="preserve"> of respondents was </w:t>
      </w:r>
      <w:r w:rsidR="00BC5123" w:rsidRPr="00F41F42">
        <w:rPr>
          <w:sz w:val="24"/>
          <w:szCs w:val="24"/>
        </w:rPr>
        <w:t xml:space="preserve">not </w:t>
      </w:r>
      <w:r w:rsidR="00965FD0" w:rsidRPr="00F41F42">
        <w:rPr>
          <w:sz w:val="24"/>
          <w:szCs w:val="24"/>
        </w:rPr>
        <w:t>identified as one of the key priority groups, their results are mentioned in the text only and not included in the figures or tables.</w:t>
      </w:r>
    </w:p>
    <w:p w14:paraId="025F902E" w14:textId="706289B0" w:rsidR="007D6B57" w:rsidRPr="00F41F42" w:rsidRDefault="007D6B57" w:rsidP="002F74A3">
      <w:pPr>
        <w:pStyle w:val="ListParagraph"/>
        <w:numPr>
          <w:ilvl w:val="0"/>
          <w:numId w:val="14"/>
        </w:numPr>
        <w:spacing w:before="240" w:after="160" w:line="259" w:lineRule="auto"/>
        <w:jc w:val="both"/>
        <w:rPr>
          <w:sz w:val="24"/>
          <w:szCs w:val="24"/>
        </w:rPr>
      </w:pPr>
      <w:r w:rsidRPr="00F41F42">
        <w:rPr>
          <w:sz w:val="24"/>
          <w:szCs w:val="24"/>
        </w:rPr>
        <w:t>In comparison to the 2014 survey</w:t>
      </w:r>
      <w:r w:rsidR="00AE664A" w:rsidRPr="00F41F42">
        <w:rPr>
          <w:sz w:val="24"/>
          <w:szCs w:val="24"/>
        </w:rPr>
        <w:t>.</w:t>
      </w:r>
    </w:p>
    <w:p w14:paraId="76C46C4A" w14:textId="238DF16E" w:rsidR="006E22DF" w:rsidRPr="00F41F42" w:rsidRDefault="00C5198A" w:rsidP="002F74A3">
      <w:pPr>
        <w:spacing w:before="240" w:after="160" w:line="259" w:lineRule="auto"/>
        <w:ind w:left="397"/>
        <w:jc w:val="both"/>
        <w:rPr>
          <w:szCs w:val="24"/>
        </w:rPr>
      </w:pPr>
      <w:r w:rsidRPr="00F41F42">
        <w:rPr>
          <w:szCs w:val="24"/>
        </w:rPr>
        <w:t xml:space="preserve">In addition, </w:t>
      </w:r>
      <w:r w:rsidR="00BC0E5D" w:rsidRPr="00F41F42">
        <w:rPr>
          <w:szCs w:val="24"/>
        </w:rPr>
        <w:t>regression analysis was con</w:t>
      </w:r>
      <w:r w:rsidR="00F9321A" w:rsidRPr="00F41F42">
        <w:rPr>
          <w:szCs w:val="24"/>
        </w:rPr>
        <w:t>d</w:t>
      </w:r>
      <w:r w:rsidR="00DE2B7D" w:rsidRPr="00F41F42">
        <w:rPr>
          <w:szCs w:val="24"/>
        </w:rPr>
        <w:t xml:space="preserve">ucted </w:t>
      </w:r>
      <w:r w:rsidR="00F9321A" w:rsidRPr="00F41F42">
        <w:rPr>
          <w:szCs w:val="24"/>
        </w:rPr>
        <w:t>in order</w:t>
      </w:r>
      <w:r w:rsidR="00BA3AD6" w:rsidRPr="00F41F42">
        <w:rPr>
          <w:szCs w:val="24"/>
        </w:rPr>
        <w:t xml:space="preserve"> </w:t>
      </w:r>
      <w:r w:rsidR="00F9321A" w:rsidRPr="00F41F42">
        <w:rPr>
          <w:szCs w:val="24"/>
        </w:rPr>
        <w:t xml:space="preserve">to identify </w:t>
      </w:r>
      <w:r w:rsidR="009560DC" w:rsidRPr="00F41F42">
        <w:rPr>
          <w:szCs w:val="24"/>
        </w:rPr>
        <w:t>wh</w:t>
      </w:r>
      <w:r w:rsidR="003C1CE9" w:rsidRPr="00F41F42">
        <w:rPr>
          <w:szCs w:val="24"/>
        </w:rPr>
        <w:t>at factor</w:t>
      </w:r>
      <w:r w:rsidR="005427ED" w:rsidRPr="00F41F42">
        <w:rPr>
          <w:szCs w:val="24"/>
        </w:rPr>
        <w:t>s</w:t>
      </w:r>
      <w:r w:rsidR="009560DC" w:rsidRPr="00F41F42">
        <w:rPr>
          <w:szCs w:val="24"/>
        </w:rPr>
        <w:t xml:space="preserve"> </w:t>
      </w:r>
      <w:r w:rsidR="007D10DC" w:rsidRPr="00F41F42">
        <w:rPr>
          <w:szCs w:val="24"/>
        </w:rPr>
        <w:t xml:space="preserve">explain </w:t>
      </w:r>
      <w:r w:rsidR="007B1542" w:rsidRPr="00F41F42">
        <w:rPr>
          <w:szCs w:val="24"/>
        </w:rPr>
        <w:t>mothers</w:t>
      </w:r>
      <w:r w:rsidR="009D3239">
        <w:rPr>
          <w:szCs w:val="24"/>
        </w:rPr>
        <w:t xml:space="preserve"> and </w:t>
      </w:r>
      <w:r w:rsidR="007B1542" w:rsidRPr="00F41F42">
        <w:rPr>
          <w:szCs w:val="24"/>
        </w:rPr>
        <w:t xml:space="preserve">birthing </w:t>
      </w:r>
      <w:r w:rsidR="00FB395B" w:rsidRPr="00F41F42">
        <w:rPr>
          <w:szCs w:val="24"/>
        </w:rPr>
        <w:t xml:space="preserve">parents’ </w:t>
      </w:r>
      <w:r w:rsidR="007B1542" w:rsidRPr="00F41F42">
        <w:rPr>
          <w:szCs w:val="24"/>
        </w:rPr>
        <w:t>overall</w:t>
      </w:r>
      <w:r w:rsidR="007D10DC" w:rsidRPr="00F41F42">
        <w:rPr>
          <w:szCs w:val="24"/>
        </w:rPr>
        <w:t xml:space="preserve"> satisfaction </w:t>
      </w:r>
      <w:r w:rsidR="007B1542" w:rsidRPr="00F41F42">
        <w:rPr>
          <w:szCs w:val="24"/>
        </w:rPr>
        <w:t>with the maternity</w:t>
      </w:r>
      <w:r w:rsidR="009D3239">
        <w:rPr>
          <w:szCs w:val="24"/>
        </w:rPr>
        <w:t xml:space="preserve"> and </w:t>
      </w:r>
      <w:r w:rsidR="007B1542" w:rsidRPr="00F41F42">
        <w:rPr>
          <w:szCs w:val="24"/>
        </w:rPr>
        <w:t>perinatal care they received</w:t>
      </w:r>
      <w:r w:rsidR="00BA3AD6" w:rsidRPr="00F41F42">
        <w:rPr>
          <w:szCs w:val="24"/>
        </w:rPr>
        <w:t xml:space="preserve"> (</w:t>
      </w:r>
      <w:proofErr w:type="gramStart"/>
      <w:r w:rsidR="00BA3AD6" w:rsidRPr="00F41F42">
        <w:rPr>
          <w:szCs w:val="24"/>
        </w:rPr>
        <w:t>i.e.</w:t>
      </w:r>
      <w:proofErr w:type="gramEnd"/>
      <w:r w:rsidR="005D78DF" w:rsidRPr="00F41F42">
        <w:rPr>
          <w:szCs w:val="24"/>
        </w:rPr>
        <w:t xml:space="preserve"> what</w:t>
      </w:r>
      <w:r w:rsidR="00BA3AD6" w:rsidRPr="00F41F42">
        <w:rPr>
          <w:szCs w:val="24"/>
        </w:rPr>
        <w:t xml:space="preserve"> most influences or ‘drives’ </w:t>
      </w:r>
      <w:r w:rsidR="00612855" w:rsidRPr="00F41F42">
        <w:rPr>
          <w:szCs w:val="24"/>
        </w:rPr>
        <w:t xml:space="preserve">overall </w:t>
      </w:r>
      <w:r w:rsidR="00BA3AD6" w:rsidRPr="00F41F42">
        <w:rPr>
          <w:szCs w:val="24"/>
        </w:rPr>
        <w:t>satisfaction).</w:t>
      </w:r>
    </w:p>
    <w:p w14:paraId="5A46B39B" w14:textId="6FB4B50E" w:rsidR="008B63B9" w:rsidRPr="00F41F42" w:rsidRDefault="00C81234" w:rsidP="002F74A3">
      <w:pPr>
        <w:spacing w:after="240" w:line="240" w:lineRule="auto"/>
        <w:ind w:left="397"/>
        <w:jc w:val="both"/>
        <w:rPr>
          <w:rFonts w:asciiTheme="minorHAnsi" w:eastAsiaTheme="minorHAnsi" w:hAnsiTheme="minorHAnsi" w:cstheme="minorHAnsi"/>
          <w:szCs w:val="24"/>
        </w:rPr>
      </w:pPr>
      <w:r w:rsidRPr="00F41F42">
        <w:rPr>
          <w:rFonts w:asciiTheme="minorHAnsi" w:hAnsiTheme="minorHAnsi" w:cstheme="minorHAnsi"/>
          <w:szCs w:val="24"/>
        </w:rPr>
        <w:fldChar w:fldCharType="begin"/>
      </w:r>
      <w:r w:rsidRPr="00F41F42">
        <w:rPr>
          <w:rFonts w:asciiTheme="minorHAnsi" w:hAnsiTheme="minorHAnsi" w:cstheme="minorHAnsi"/>
          <w:szCs w:val="24"/>
        </w:rPr>
        <w:instrText xml:space="preserve"> REF _Ref120451354 \h  \* MERGEFORMAT </w:instrText>
      </w:r>
      <w:r w:rsidRPr="00F41F42">
        <w:rPr>
          <w:rFonts w:asciiTheme="minorHAnsi" w:hAnsiTheme="minorHAnsi" w:cstheme="minorHAnsi"/>
          <w:szCs w:val="24"/>
        </w:rPr>
      </w:r>
      <w:r w:rsidRPr="00F41F42">
        <w:rPr>
          <w:rFonts w:asciiTheme="minorHAnsi" w:hAnsiTheme="minorHAnsi" w:cstheme="minorHAnsi"/>
          <w:szCs w:val="24"/>
        </w:rPr>
        <w:fldChar w:fldCharType="separate"/>
      </w:r>
      <w:r w:rsidR="00446AD2" w:rsidRPr="00446AD2">
        <w:rPr>
          <w:rFonts w:asciiTheme="minorHAnsi" w:hAnsiTheme="minorHAnsi" w:cstheme="minorHAnsi"/>
          <w:szCs w:val="24"/>
        </w:rPr>
        <w:t xml:space="preserve">Table </w:t>
      </w:r>
      <w:r w:rsidR="00446AD2" w:rsidRPr="00446AD2">
        <w:rPr>
          <w:rFonts w:asciiTheme="minorHAnsi" w:hAnsiTheme="minorHAnsi" w:cstheme="minorHAnsi"/>
          <w:noProof/>
          <w:szCs w:val="24"/>
        </w:rPr>
        <w:t>35</w:t>
      </w:r>
      <w:r w:rsidRPr="00F41F42">
        <w:rPr>
          <w:rFonts w:asciiTheme="minorHAnsi" w:hAnsiTheme="minorHAnsi" w:cstheme="minorHAnsi"/>
          <w:szCs w:val="24"/>
        </w:rPr>
        <w:fldChar w:fldCharType="end"/>
      </w:r>
      <w:r w:rsidRPr="00F41F42">
        <w:rPr>
          <w:rFonts w:asciiTheme="minorHAnsi" w:eastAsiaTheme="minorHAnsi" w:hAnsiTheme="minorHAnsi" w:cstheme="minorHAnsi"/>
          <w:szCs w:val="24"/>
        </w:rPr>
        <w:t xml:space="preserve"> shows the results </w:t>
      </w:r>
      <w:r w:rsidR="0084217A" w:rsidRPr="00F41F42">
        <w:rPr>
          <w:rFonts w:asciiTheme="minorHAnsi" w:eastAsiaTheme="minorHAnsi" w:hAnsiTheme="minorHAnsi" w:cstheme="minorHAnsi"/>
          <w:szCs w:val="24"/>
        </w:rPr>
        <w:t xml:space="preserve">of this regression analysis and identifies the </w:t>
      </w:r>
      <w:r w:rsidR="008B63B9" w:rsidRPr="00F41F42">
        <w:rPr>
          <w:rFonts w:asciiTheme="minorHAnsi" w:eastAsiaTheme="minorHAnsi" w:hAnsiTheme="minorHAnsi" w:cstheme="minorHAnsi"/>
          <w:szCs w:val="24"/>
        </w:rPr>
        <w:t xml:space="preserve">two </w:t>
      </w:r>
      <w:r w:rsidR="0084217A" w:rsidRPr="00F41F42">
        <w:rPr>
          <w:rFonts w:asciiTheme="minorHAnsi" w:eastAsiaTheme="minorHAnsi" w:hAnsiTheme="minorHAnsi" w:cstheme="minorHAnsi"/>
          <w:szCs w:val="24"/>
        </w:rPr>
        <w:t>variables that most account for the satisfaction of</w:t>
      </w:r>
      <w:r w:rsidR="008B63B9" w:rsidRPr="00F41F42">
        <w:rPr>
          <w:rFonts w:asciiTheme="minorHAnsi" w:eastAsiaTheme="minorHAnsi" w:hAnsiTheme="minorHAnsi" w:cstheme="minorHAnsi"/>
          <w:szCs w:val="24"/>
        </w:rPr>
        <w:t xml:space="preserve"> overall care:</w:t>
      </w:r>
    </w:p>
    <w:p w14:paraId="7931954F" w14:textId="4929E538" w:rsidR="009A606C" w:rsidRPr="00F41F42" w:rsidRDefault="008B63B9" w:rsidP="002F74A3">
      <w:pPr>
        <w:pStyle w:val="ListParagraph"/>
        <w:numPr>
          <w:ilvl w:val="0"/>
          <w:numId w:val="18"/>
        </w:numPr>
        <w:spacing w:line="240" w:lineRule="auto"/>
        <w:jc w:val="both"/>
        <w:rPr>
          <w:rFonts w:cstheme="minorHAnsi"/>
          <w:sz w:val="24"/>
          <w:szCs w:val="24"/>
        </w:rPr>
      </w:pPr>
      <w:r w:rsidRPr="00F41F42">
        <w:rPr>
          <w:rFonts w:cs="Calibri"/>
          <w:color w:val="000000"/>
          <w:sz w:val="24"/>
          <w:szCs w:val="24"/>
          <w:lang w:eastAsia="en-NZ"/>
        </w:rPr>
        <w:t xml:space="preserve">The overall care received from </w:t>
      </w:r>
      <w:r w:rsidR="009A606C" w:rsidRPr="00F41F42">
        <w:rPr>
          <w:rFonts w:cs="Calibri"/>
          <w:color w:val="000000"/>
          <w:sz w:val="24"/>
          <w:szCs w:val="24"/>
          <w:lang w:eastAsia="en-NZ"/>
        </w:rPr>
        <w:t>a respondent’s</w:t>
      </w:r>
      <w:r w:rsidRPr="00F41F42">
        <w:rPr>
          <w:rFonts w:cs="Calibri"/>
          <w:color w:val="000000"/>
          <w:sz w:val="24"/>
          <w:szCs w:val="24"/>
          <w:lang w:eastAsia="en-NZ"/>
        </w:rPr>
        <w:t xml:space="preserve"> midwife during</w:t>
      </w:r>
      <w:r w:rsidR="00AE38D5" w:rsidRPr="00F41F42">
        <w:rPr>
          <w:rFonts w:cs="Calibri"/>
          <w:color w:val="000000"/>
          <w:sz w:val="24"/>
          <w:szCs w:val="24"/>
          <w:lang w:eastAsia="en-NZ"/>
        </w:rPr>
        <w:t xml:space="preserve"> </w:t>
      </w:r>
      <w:r w:rsidR="00AE38D5" w:rsidRPr="00F41F42">
        <w:rPr>
          <w:rFonts w:cstheme="minorHAnsi"/>
          <w:sz w:val="24"/>
          <w:szCs w:val="24"/>
        </w:rPr>
        <w:t>pēpē/baby’s</w:t>
      </w:r>
      <w:r w:rsidRPr="00F41F42">
        <w:rPr>
          <w:rFonts w:cs="Calibri"/>
          <w:color w:val="000000"/>
          <w:sz w:val="24"/>
          <w:szCs w:val="24"/>
          <w:lang w:eastAsia="en-NZ"/>
        </w:rPr>
        <w:t xml:space="preserve"> first few weeks</w:t>
      </w:r>
      <w:r w:rsidR="009A606C" w:rsidRPr="00F41F42">
        <w:rPr>
          <w:rFonts w:cs="Calibri"/>
          <w:color w:val="000000"/>
          <w:sz w:val="24"/>
          <w:szCs w:val="24"/>
          <w:lang w:eastAsia="en-NZ"/>
        </w:rPr>
        <w:t>.</w:t>
      </w:r>
    </w:p>
    <w:p w14:paraId="38FCA995" w14:textId="3A5B1FD2" w:rsidR="007F7EDB" w:rsidRPr="00F41F42" w:rsidRDefault="009A606C" w:rsidP="002F74A3">
      <w:pPr>
        <w:pStyle w:val="ListParagraph"/>
        <w:numPr>
          <w:ilvl w:val="0"/>
          <w:numId w:val="18"/>
        </w:numPr>
        <w:spacing w:line="240" w:lineRule="auto"/>
        <w:jc w:val="both"/>
        <w:rPr>
          <w:rFonts w:cstheme="minorHAnsi"/>
          <w:sz w:val="24"/>
          <w:szCs w:val="24"/>
        </w:rPr>
      </w:pPr>
      <w:r w:rsidRPr="00F41F42">
        <w:rPr>
          <w:rFonts w:cstheme="minorHAnsi"/>
          <w:sz w:val="24"/>
          <w:szCs w:val="24"/>
        </w:rPr>
        <w:t xml:space="preserve">The overall care received at the hospital/birthing unit after the birth of </w:t>
      </w:r>
      <w:r w:rsidR="00281852" w:rsidRPr="00F41F42">
        <w:rPr>
          <w:rFonts w:cstheme="minorHAnsi"/>
          <w:sz w:val="24"/>
          <w:szCs w:val="24"/>
        </w:rPr>
        <w:t>pēpē/baby</w:t>
      </w:r>
      <w:r w:rsidR="008B63B9" w:rsidRPr="00F41F42">
        <w:rPr>
          <w:rFonts w:cstheme="minorHAnsi"/>
          <w:sz w:val="24"/>
          <w:szCs w:val="24"/>
        </w:rPr>
        <w:t>.</w:t>
      </w:r>
      <w:r w:rsidR="00C81234" w:rsidRPr="00F41F42">
        <w:rPr>
          <w:rFonts w:cstheme="minorHAnsi"/>
          <w:sz w:val="24"/>
          <w:szCs w:val="24"/>
        </w:rPr>
        <w:t xml:space="preserve"> </w:t>
      </w:r>
    </w:p>
    <w:p w14:paraId="3FBC68F4" w14:textId="77777777" w:rsidR="007F7EDB" w:rsidRPr="00F41F42" w:rsidRDefault="007F7EDB" w:rsidP="002F74A3">
      <w:pPr>
        <w:spacing w:line="240" w:lineRule="auto"/>
        <w:jc w:val="both"/>
        <w:rPr>
          <w:rFonts w:eastAsiaTheme="minorHAnsi" w:cstheme="minorHAnsi"/>
          <w:szCs w:val="24"/>
        </w:rPr>
      </w:pPr>
    </w:p>
    <w:p w14:paraId="56A0B8C0" w14:textId="77777777" w:rsidR="00F821EB" w:rsidRPr="00F41F42" w:rsidRDefault="007F7EDB" w:rsidP="002F74A3">
      <w:pPr>
        <w:spacing w:line="240" w:lineRule="auto"/>
        <w:ind w:left="360"/>
        <w:jc w:val="both"/>
        <w:rPr>
          <w:rFonts w:eastAsiaTheme="minorHAnsi" w:cstheme="minorHAnsi"/>
          <w:szCs w:val="24"/>
        </w:rPr>
      </w:pPr>
      <w:r w:rsidRPr="00F41F42">
        <w:rPr>
          <w:rFonts w:eastAsiaTheme="minorHAnsi" w:cstheme="minorHAnsi"/>
          <w:szCs w:val="24"/>
        </w:rPr>
        <w:t xml:space="preserve">The β-value indicates the extent to which a unit improvement (i.e. 1.0) in one of these </w:t>
      </w:r>
      <w:r w:rsidR="006A039F" w:rsidRPr="00F41F42">
        <w:rPr>
          <w:rFonts w:eastAsiaTheme="minorHAnsi" w:cstheme="minorHAnsi"/>
          <w:szCs w:val="24"/>
        </w:rPr>
        <w:t>variables</w:t>
      </w:r>
      <w:r w:rsidRPr="00F41F42">
        <w:rPr>
          <w:rFonts w:eastAsiaTheme="minorHAnsi" w:cstheme="minorHAnsi"/>
          <w:szCs w:val="24"/>
        </w:rPr>
        <w:t xml:space="preserve"> will have on </w:t>
      </w:r>
      <w:r w:rsidR="006A039F" w:rsidRPr="00F41F42">
        <w:rPr>
          <w:rFonts w:eastAsiaTheme="minorHAnsi" w:cstheme="minorHAnsi"/>
          <w:szCs w:val="24"/>
        </w:rPr>
        <w:t>satisfaction.</w:t>
      </w:r>
      <w:r w:rsidRPr="00F41F42">
        <w:rPr>
          <w:rFonts w:eastAsiaTheme="minorHAnsi" w:cstheme="minorHAnsi"/>
          <w:szCs w:val="24"/>
        </w:rPr>
        <w:t xml:space="preserve"> </w:t>
      </w:r>
    </w:p>
    <w:p w14:paraId="19973C88" w14:textId="77777777" w:rsidR="00F821EB" w:rsidRPr="00F41F42" w:rsidRDefault="00F821EB" w:rsidP="002F74A3">
      <w:pPr>
        <w:spacing w:line="240" w:lineRule="auto"/>
        <w:ind w:left="360"/>
        <w:jc w:val="both"/>
        <w:rPr>
          <w:rFonts w:eastAsiaTheme="minorHAnsi" w:cstheme="minorHAnsi"/>
          <w:szCs w:val="24"/>
        </w:rPr>
      </w:pPr>
    </w:p>
    <w:p w14:paraId="7BA18B85" w14:textId="1677DEF4" w:rsidR="00BC4794" w:rsidRPr="00BB5DAA" w:rsidRDefault="00BC4794" w:rsidP="00BC4794">
      <w:pPr>
        <w:pStyle w:val="Caption"/>
        <w:ind w:left="0"/>
        <w:rPr>
          <w:rFonts w:asciiTheme="minorHAnsi" w:hAnsiTheme="minorHAnsi" w:cstheme="minorHAnsi"/>
          <w:b w:val="0"/>
          <w:bCs/>
          <w:sz w:val="24"/>
          <w:szCs w:val="24"/>
        </w:rPr>
      </w:pPr>
      <w:bookmarkStart w:id="191" w:name="_Ref120451354"/>
      <w:bookmarkStart w:id="192" w:name="_Toc131163003"/>
      <w:r w:rsidRPr="00BB5DAA">
        <w:rPr>
          <w:rFonts w:asciiTheme="minorHAnsi" w:hAnsiTheme="minorHAnsi" w:cstheme="minorHAnsi"/>
          <w:sz w:val="24"/>
          <w:szCs w:val="24"/>
        </w:rPr>
        <w:t xml:space="preserve">Table </w:t>
      </w:r>
      <w:r w:rsidRPr="00BB5DAA">
        <w:rPr>
          <w:rFonts w:asciiTheme="minorHAnsi" w:hAnsiTheme="minorHAnsi" w:cstheme="minorHAnsi"/>
          <w:b w:val="0"/>
          <w:bCs/>
          <w:sz w:val="24"/>
          <w:szCs w:val="24"/>
        </w:rPr>
        <w:fldChar w:fldCharType="begin"/>
      </w:r>
      <w:r w:rsidRPr="00BB5DAA">
        <w:rPr>
          <w:rFonts w:asciiTheme="minorHAnsi" w:hAnsiTheme="minorHAnsi" w:cstheme="minorHAnsi"/>
          <w:sz w:val="24"/>
          <w:szCs w:val="24"/>
        </w:rPr>
        <w:instrText xml:space="preserve"> SEQ Table \* ARABIC </w:instrText>
      </w:r>
      <w:r w:rsidRPr="00BB5DAA">
        <w:rPr>
          <w:rFonts w:asciiTheme="minorHAnsi" w:hAnsiTheme="minorHAnsi" w:cstheme="minorHAnsi"/>
          <w:b w:val="0"/>
          <w:bCs/>
          <w:sz w:val="24"/>
          <w:szCs w:val="24"/>
        </w:rPr>
        <w:fldChar w:fldCharType="separate"/>
      </w:r>
      <w:r w:rsidR="00446AD2" w:rsidRPr="00BB5DAA">
        <w:rPr>
          <w:rFonts w:asciiTheme="minorHAnsi" w:hAnsiTheme="minorHAnsi" w:cstheme="minorHAnsi"/>
          <w:noProof/>
          <w:sz w:val="24"/>
          <w:szCs w:val="24"/>
        </w:rPr>
        <w:t>35</w:t>
      </w:r>
      <w:r w:rsidRPr="00BB5DAA">
        <w:rPr>
          <w:rFonts w:asciiTheme="minorHAnsi" w:hAnsiTheme="minorHAnsi" w:cstheme="minorHAnsi"/>
          <w:b w:val="0"/>
          <w:bCs/>
          <w:sz w:val="24"/>
          <w:szCs w:val="24"/>
        </w:rPr>
        <w:fldChar w:fldCharType="end"/>
      </w:r>
      <w:bookmarkEnd w:id="191"/>
      <w:r w:rsidRPr="00BB5DAA">
        <w:rPr>
          <w:rFonts w:asciiTheme="minorHAnsi" w:hAnsiTheme="minorHAnsi" w:cstheme="minorHAnsi"/>
          <w:sz w:val="24"/>
          <w:szCs w:val="24"/>
        </w:rPr>
        <w:t>: Regression analysis</w:t>
      </w:r>
      <w:bookmarkEnd w:id="192"/>
    </w:p>
    <w:tbl>
      <w:tblPr>
        <w:tblStyle w:val="TableGrid"/>
        <w:tblW w:w="8789" w:type="dxa"/>
        <w:tblLayout w:type="fixed"/>
        <w:tblLook w:val="04A0" w:firstRow="1" w:lastRow="0" w:firstColumn="1" w:lastColumn="0" w:noHBand="0" w:noVBand="1"/>
      </w:tblPr>
      <w:tblGrid>
        <w:gridCol w:w="6096"/>
        <w:gridCol w:w="1417"/>
        <w:gridCol w:w="1276"/>
      </w:tblGrid>
      <w:tr w:rsidR="006A3AB6" w:rsidRPr="00BB5DAA" w14:paraId="46309AB1" w14:textId="4437693C" w:rsidTr="00AF1662">
        <w:tc>
          <w:tcPr>
            <w:tcW w:w="6096" w:type="dxa"/>
          </w:tcPr>
          <w:p w14:paraId="7F72711D" w14:textId="77777777" w:rsidR="006A3AB6" w:rsidRPr="00BB5DAA" w:rsidRDefault="006A3AB6" w:rsidP="006A3AB6">
            <w:pPr>
              <w:pStyle w:val="BodyText"/>
              <w:rPr>
                <w:rFonts w:asciiTheme="minorHAnsi" w:hAnsiTheme="minorHAnsi" w:cstheme="minorHAnsi"/>
                <w:szCs w:val="24"/>
              </w:rPr>
            </w:pPr>
          </w:p>
        </w:tc>
        <w:tc>
          <w:tcPr>
            <w:tcW w:w="1417" w:type="dxa"/>
          </w:tcPr>
          <w:p w14:paraId="5DF975FF" w14:textId="01F3381D" w:rsidR="006A3AB6" w:rsidRPr="00BB5DAA" w:rsidRDefault="006A039F" w:rsidP="006A3AB6">
            <w:pPr>
              <w:pStyle w:val="BodyText"/>
              <w:spacing w:after="0"/>
              <w:jc w:val="center"/>
              <w:rPr>
                <w:rFonts w:asciiTheme="minorHAnsi" w:hAnsiTheme="minorHAnsi" w:cstheme="minorHAnsi"/>
                <w:szCs w:val="24"/>
              </w:rPr>
            </w:pPr>
            <w:r w:rsidRPr="00BB5DAA">
              <w:rPr>
                <w:rFonts w:cstheme="minorHAnsi"/>
                <w:szCs w:val="24"/>
              </w:rPr>
              <w:t>β-value</w:t>
            </w:r>
            <w:r w:rsidR="006A3AB6" w:rsidRPr="00BB5DAA">
              <w:rPr>
                <w:rFonts w:asciiTheme="minorHAnsi" w:hAnsiTheme="minorHAnsi" w:cstheme="minorHAnsi"/>
                <w:szCs w:val="24"/>
              </w:rPr>
              <w:br/>
            </w:r>
          </w:p>
        </w:tc>
        <w:tc>
          <w:tcPr>
            <w:tcW w:w="1276" w:type="dxa"/>
          </w:tcPr>
          <w:p w14:paraId="1CCD0B40" w14:textId="16EF63D4" w:rsidR="006A3AB6" w:rsidRPr="00BB5DAA" w:rsidRDefault="004C665B" w:rsidP="006A3AB6">
            <w:pPr>
              <w:pStyle w:val="BodyText"/>
              <w:spacing w:after="0"/>
              <w:jc w:val="center"/>
              <w:rPr>
                <w:rFonts w:asciiTheme="minorHAnsi" w:hAnsiTheme="minorHAnsi" w:cstheme="minorHAnsi"/>
                <w:szCs w:val="24"/>
              </w:rPr>
            </w:pPr>
            <w:r w:rsidRPr="00BB5DAA">
              <w:rPr>
                <w:rFonts w:asciiTheme="minorHAnsi" w:hAnsiTheme="minorHAnsi" w:cstheme="minorHAnsi"/>
                <w:szCs w:val="24"/>
              </w:rPr>
              <w:t>Significance</w:t>
            </w:r>
            <w:r w:rsidR="006A3AB6" w:rsidRPr="00BB5DAA">
              <w:rPr>
                <w:rFonts w:asciiTheme="minorHAnsi" w:hAnsiTheme="minorHAnsi" w:cstheme="minorHAnsi"/>
                <w:szCs w:val="24"/>
              </w:rPr>
              <w:br/>
            </w:r>
          </w:p>
        </w:tc>
      </w:tr>
      <w:tr w:rsidR="006A3AB6" w:rsidRPr="00BB5DAA" w14:paraId="040AA3B1" w14:textId="6D079A52" w:rsidTr="00AF1662">
        <w:tc>
          <w:tcPr>
            <w:tcW w:w="6096" w:type="dxa"/>
          </w:tcPr>
          <w:p w14:paraId="51AB5716" w14:textId="5FFB48D1" w:rsidR="006A3AB6" w:rsidRPr="00BB5DAA" w:rsidRDefault="00396F17" w:rsidP="006A3AB6">
            <w:pPr>
              <w:pStyle w:val="BodyText"/>
              <w:spacing w:before="40" w:after="40"/>
              <w:rPr>
                <w:rFonts w:asciiTheme="minorHAnsi" w:hAnsiTheme="minorHAnsi" w:cstheme="minorHAnsi"/>
                <w:szCs w:val="24"/>
              </w:rPr>
            </w:pPr>
            <w:r w:rsidRPr="00BB5DAA">
              <w:rPr>
                <w:rFonts w:cs="Calibri"/>
                <w:color w:val="000000"/>
                <w:szCs w:val="24"/>
                <w:lang w:eastAsia="en-NZ"/>
              </w:rPr>
              <w:t xml:space="preserve">The overall care you received from your midwife during </w:t>
            </w:r>
            <w:r w:rsidR="0074406C" w:rsidRPr="00BB5DAA">
              <w:rPr>
                <w:rFonts w:asciiTheme="minorHAnsi" w:hAnsiTheme="minorHAnsi" w:cstheme="minorHAnsi"/>
                <w:szCs w:val="24"/>
              </w:rPr>
              <w:t>pēpē/baby</w:t>
            </w:r>
            <w:r w:rsidRPr="00BB5DAA">
              <w:rPr>
                <w:rFonts w:cs="Calibri"/>
                <w:color w:val="000000"/>
                <w:szCs w:val="24"/>
                <w:lang w:eastAsia="en-NZ"/>
              </w:rPr>
              <w:t>´s first few weeks</w:t>
            </w:r>
            <w:r w:rsidR="004C665B" w:rsidRPr="00BB5DAA">
              <w:rPr>
                <w:rFonts w:cs="Calibri"/>
                <w:color w:val="000000"/>
                <w:szCs w:val="24"/>
                <w:lang w:eastAsia="en-NZ"/>
              </w:rPr>
              <w:t xml:space="preserve"> (Q31)</w:t>
            </w:r>
          </w:p>
        </w:tc>
        <w:tc>
          <w:tcPr>
            <w:tcW w:w="1417" w:type="dxa"/>
          </w:tcPr>
          <w:p w14:paraId="5BFFEBEC" w14:textId="2E1472A9" w:rsidR="006A3AB6" w:rsidRPr="00BB5DAA" w:rsidRDefault="00653AD5"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0.128</w:t>
            </w:r>
          </w:p>
        </w:tc>
        <w:tc>
          <w:tcPr>
            <w:tcW w:w="1276" w:type="dxa"/>
          </w:tcPr>
          <w:p w14:paraId="57B83D57" w14:textId="6E6FC457"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0.024</w:t>
            </w:r>
          </w:p>
        </w:tc>
      </w:tr>
      <w:tr w:rsidR="006A3AB6" w:rsidRPr="00BB5DAA" w14:paraId="1B619B5C" w14:textId="7FA2E519" w:rsidTr="00AF1662">
        <w:tc>
          <w:tcPr>
            <w:tcW w:w="6096" w:type="dxa"/>
          </w:tcPr>
          <w:p w14:paraId="27366072" w14:textId="27026401" w:rsidR="006A3AB6" w:rsidRPr="00BB5DAA" w:rsidRDefault="009A606C" w:rsidP="006A3AB6">
            <w:pPr>
              <w:pStyle w:val="BodyText"/>
              <w:spacing w:before="40" w:after="40"/>
              <w:rPr>
                <w:rFonts w:asciiTheme="minorHAnsi" w:hAnsiTheme="minorHAnsi" w:cstheme="minorHAnsi"/>
                <w:szCs w:val="24"/>
              </w:rPr>
            </w:pPr>
            <w:r w:rsidRPr="00BB5DAA">
              <w:rPr>
                <w:rFonts w:asciiTheme="minorHAnsi" w:hAnsiTheme="minorHAnsi" w:cstheme="minorHAnsi"/>
                <w:szCs w:val="24"/>
              </w:rPr>
              <w:t xml:space="preserve">The </w:t>
            </w:r>
            <w:r w:rsidR="004C665B" w:rsidRPr="00BB5DAA">
              <w:rPr>
                <w:rFonts w:asciiTheme="minorHAnsi" w:hAnsiTheme="minorHAnsi" w:cstheme="minorHAnsi"/>
                <w:szCs w:val="24"/>
              </w:rPr>
              <w:t xml:space="preserve">overall care you received at the hospital/birthing unit after the birth of your </w:t>
            </w:r>
            <w:r w:rsidR="0074406C" w:rsidRPr="00BB5DAA">
              <w:rPr>
                <w:rFonts w:asciiTheme="minorHAnsi" w:hAnsiTheme="minorHAnsi" w:cstheme="minorHAnsi"/>
                <w:szCs w:val="24"/>
              </w:rPr>
              <w:t>pēpē</w:t>
            </w:r>
            <w:r w:rsidR="004C665B" w:rsidRPr="00BB5DAA">
              <w:rPr>
                <w:rFonts w:asciiTheme="minorHAnsi" w:hAnsiTheme="minorHAnsi" w:cstheme="minorHAnsi"/>
                <w:szCs w:val="24"/>
              </w:rPr>
              <w:t>/baby (Q2</w:t>
            </w:r>
            <w:r w:rsidR="00355D2C" w:rsidRPr="00BB5DAA">
              <w:rPr>
                <w:rFonts w:asciiTheme="minorHAnsi" w:hAnsiTheme="minorHAnsi" w:cstheme="minorHAnsi"/>
                <w:szCs w:val="24"/>
              </w:rPr>
              <w:t>7</w:t>
            </w:r>
            <w:r w:rsidR="004C665B" w:rsidRPr="00BB5DAA">
              <w:rPr>
                <w:rFonts w:asciiTheme="minorHAnsi" w:hAnsiTheme="minorHAnsi" w:cstheme="minorHAnsi"/>
                <w:szCs w:val="24"/>
              </w:rPr>
              <w:t>)</w:t>
            </w:r>
          </w:p>
        </w:tc>
        <w:tc>
          <w:tcPr>
            <w:tcW w:w="1417" w:type="dxa"/>
          </w:tcPr>
          <w:p w14:paraId="7058D7F4" w14:textId="63FE4FFE" w:rsidR="006A3AB6" w:rsidRPr="00BB5DAA" w:rsidRDefault="00653AD5"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0.124</w:t>
            </w:r>
          </w:p>
        </w:tc>
        <w:tc>
          <w:tcPr>
            <w:tcW w:w="1276" w:type="dxa"/>
          </w:tcPr>
          <w:p w14:paraId="273BEFE9" w14:textId="75BDA5B2"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0.019</w:t>
            </w:r>
          </w:p>
        </w:tc>
      </w:tr>
      <w:tr w:rsidR="006A3AB6" w:rsidRPr="00BB5DAA" w14:paraId="3F48BD11" w14:textId="324C37CB" w:rsidTr="00AF1662">
        <w:tc>
          <w:tcPr>
            <w:tcW w:w="6096" w:type="dxa"/>
          </w:tcPr>
          <w:p w14:paraId="0A91EBAC" w14:textId="7E3BC18B" w:rsidR="006A3AB6" w:rsidRPr="00BB5DAA" w:rsidRDefault="007832A8" w:rsidP="006A3AB6">
            <w:pPr>
              <w:pStyle w:val="BodyText"/>
              <w:spacing w:before="40" w:after="40"/>
              <w:rPr>
                <w:rFonts w:asciiTheme="minorHAnsi" w:hAnsiTheme="minorHAnsi" w:cstheme="minorHAnsi"/>
                <w:szCs w:val="24"/>
              </w:rPr>
            </w:pPr>
            <w:r w:rsidRPr="00BB5DAA">
              <w:rPr>
                <w:rFonts w:asciiTheme="minorHAnsi" w:hAnsiTheme="minorHAnsi" w:cstheme="minorHAnsi"/>
                <w:szCs w:val="24"/>
              </w:rPr>
              <w:t>How confident you were in the skills of the people caring for you (Q2</w:t>
            </w:r>
            <w:r w:rsidR="00EC28EB" w:rsidRPr="00BB5DAA">
              <w:rPr>
                <w:rFonts w:asciiTheme="minorHAnsi" w:hAnsiTheme="minorHAnsi" w:cstheme="minorHAnsi"/>
                <w:szCs w:val="24"/>
              </w:rPr>
              <w:t>4</w:t>
            </w:r>
            <w:r w:rsidRPr="00BB5DAA">
              <w:rPr>
                <w:rFonts w:asciiTheme="minorHAnsi" w:hAnsiTheme="minorHAnsi" w:cstheme="minorHAnsi"/>
                <w:szCs w:val="24"/>
              </w:rPr>
              <w:t>)</w:t>
            </w:r>
          </w:p>
        </w:tc>
        <w:tc>
          <w:tcPr>
            <w:tcW w:w="1417" w:type="dxa"/>
          </w:tcPr>
          <w:p w14:paraId="090FD41B" w14:textId="103416FB" w:rsidR="006A3AB6" w:rsidRPr="00BB5DAA" w:rsidRDefault="00653AD5"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0.106</w:t>
            </w:r>
          </w:p>
        </w:tc>
        <w:tc>
          <w:tcPr>
            <w:tcW w:w="1276" w:type="dxa"/>
          </w:tcPr>
          <w:p w14:paraId="310544EF" w14:textId="34B67629"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0.004</w:t>
            </w:r>
          </w:p>
        </w:tc>
      </w:tr>
      <w:tr w:rsidR="006A3AB6" w:rsidRPr="00BB5DAA" w14:paraId="50C848AB" w14:textId="68A8DA4A" w:rsidTr="00AF1662">
        <w:tc>
          <w:tcPr>
            <w:tcW w:w="6096" w:type="dxa"/>
          </w:tcPr>
          <w:p w14:paraId="648A03EC" w14:textId="226A0CDA" w:rsidR="006A3AB6" w:rsidRPr="00BB5DAA" w:rsidRDefault="00465F5E" w:rsidP="006A3AB6">
            <w:pPr>
              <w:pStyle w:val="BodyText"/>
              <w:spacing w:before="40" w:after="40"/>
              <w:rPr>
                <w:rFonts w:asciiTheme="minorHAnsi" w:hAnsiTheme="minorHAnsi" w:cstheme="minorHAnsi"/>
                <w:szCs w:val="24"/>
              </w:rPr>
            </w:pPr>
            <w:r w:rsidRPr="00BB5DAA">
              <w:rPr>
                <w:rFonts w:asciiTheme="minorHAnsi" w:hAnsiTheme="minorHAnsi" w:cstheme="minorHAnsi"/>
                <w:szCs w:val="24"/>
              </w:rPr>
              <w:t xml:space="preserve">That the people involved in your care while you were hapū/pregnant were responsive to </w:t>
            </w:r>
            <w:proofErr w:type="gramStart"/>
            <w:r w:rsidRPr="00BB5DAA">
              <w:rPr>
                <w:rFonts w:asciiTheme="minorHAnsi" w:hAnsiTheme="minorHAnsi" w:cstheme="minorHAnsi"/>
                <w:szCs w:val="24"/>
              </w:rPr>
              <w:t>all of</w:t>
            </w:r>
            <w:proofErr w:type="gramEnd"/>
            <w:r w:rsidRPr="00BB5DAA">
              <w:rPr>
                <w:rFonts w:asciiTheme="minorHAnsi" w:hAnsiTheme="minorHAnsi" w:cstheme="minorHAnsi"/>
                <w:szCs w:val="24"/>
              </w:rPr>
              <w:t xml:space="preserve"> your needs (Q1</w:t>
            </w:r>
            <w:r w:rsidR="00EC28EB" w:rsidRPr="00BB5DAA">
              <w:rPr>
                <w:rFonts w:asciiTheme="minorHAnsi" w:hAnsiTheme="minorHAnsi" w:cstheme="minorHAnsi"/>
                <w:szCs w:val="24"/>
              </w:rPr>
              <w:t>3</w:t>
            </w:r>
            <w:r w:rsidRPr="00BB5DAA">
              <w:rPr>
                <w:rFonts w:asciiTheme="minorHAnsi" w:hAnsiTheme="minorHAnsi" w:cstheme="minorHAnsi"/>
                <w:szCs w:val="24"/>
              </w:rPr>
              <w:t>)</w:t>
            </w:r>
          </w:p>
        </w:tc>
        <w:tc>
          <w:tcPr>
            <w:tcW w:w="1417" w:type="dxa"/>
          </w:tcPr>
          <w:p w14:paraId="3A971332" w14:textId="3A5E64E5"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0.098</w:t>
            </w:r>
          </w:p>
        </w:tc>
        <w:tc>
          <w:tcPr>
            <w:tcW w:w="1276" w:type="dxa"/>
          </w:tcPr>
          <w:p w14:paraId="30CB2E90" w14:textId="76AF9205"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0.015</w:t>
            </w:r>
          </w:p>
        </w:tc>
      </w:tr>
      <w:tr w:rsidR="006A3AB6" w:rsidRPr="00BB5DAA" w14:paraId="74D5AC1D" w14:textId="50D9F153" w:rsidTr="00AF1662">
        <w:tc>
          <w:tcPr>
            <w:tcW w:w="6096" w:type="dxa"/>
          </w:tcPr>
          <w:p w14:paraId="2E98AA5A" w14:textId="073FD8EC" w:rsidR="006A3AB6" w:rsidRPr="00BB5DAA" w:rsidRDefault="00465F5E" w:rsidP="006A3AB6">
            <w:pPr>
              <w:pStyle w:val="BodyText"/>
              <w:spacing w:before="40" w:after="40"/>
              <w:rPr>
                <w:rFonts w:asciiTheme="minorHAnsi" w:hAnsiTheme="minorHAnsi" w:cstheme="minorHAnsi"/>
                <w:szCs w:val="24"/>
              </w:rPr>
            </w:pPr>
            <w:r w:rsidRPr="00BB5DAA">
              <w:rPr>
                <w:rFonts w:asciiTheme="minorHAnsi" w:hAnsiTheme="minorHAnsi" w:cstheme="minorHAnsi"/>
                <w:szCs w:val="24"/>
              </w:rPr>
              <w:t xml:space="preserve">Information about food and exercise for both you and your </w:t>
            </w:r>
            <w:r w:rsidR="0074406C" w:rsidRPr="00BB5DAA">
              <w:rPr>
                <w:rFonts w:asciiTheme="minorHAnsi" w:hAnsiTheme="minorHAnsi" w:cstheme="minorHAnsi"/>
                <w:szCs w:val="24"/>
              </w:rPr>
              <w:t xml:space="preserve">pēpē/baby </w:t>
            </w:r>
            <w:r w:rsidRPr="00BB5DAA">
              <w:rPr>
                <w:rFonts w:asciiTheme="minorHAnsi" w:hAnsiTheme="minorHAnsi" w:cstheme="minorHAnsi"/>
                <w:szCs w:val="24"/>
              </w:rPr>
              <w:t>(Q3</w:t>
            </w:r>
            <w:r w:rsidR="000B635F" w:rsidRPr="00BB5DAA">
              <w:rPr>
                <w:rFonts w:asciiTheme="minorHAnsi" w:hAnsiTheme="minorHAnsi" w:cstheme="minorHAnsi"/>
                <w:szCs w:val="24"/>
              </w:rPr>
              <w:t>6</w:t>
            </w:r>
            <w:r w:rsidRPr="00BB5DAA">
              <w:rPr>
                <w:rFonts w:asciiTheme="minorHAnsi" w:hAnsiTheme="minorHAnsi" w:cstheme="minorHAnsi"/>
                <w:szCs w:val="24"/>
              </w:rPr>
              <w:t>)</w:t>
            </w:r>
          </w:p>
        </w:tc>
        <w:tc>
          <w:tcPr>
            <w:tcW w:w="1417" w:type="dxa"/>
          </w:tcPr>
          <w:p w14:paraId="7E96A8C6" w14:textId="0ECE8C43"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0.090</w:t>
            </w:r>
          </w:p>
        </w:tc>
        <w:tc>
          <w:tcPr>
            <w:tcW w:w="1276" w:type="dxa"/>
          </w:tcPr>
          <w:p w14:paraId="540BE2E7" w14:textId="678BDF85"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0.016</w:t>
            </w:r>
          </w:p>
        </w:tc>
      </w:tr>
      <w:tr w:rsidR="00465F5E" w:rsidRPr="00BB5DAA" w14:paraId="79FF08A2" w14:textId="77777777" w:rsidTr="00AF1662">
        <w:tc>
          <w:tcPr>
            <w:tcW w:w="6096" w:type="dxa"/>
          </w:tcPr>
          <w:p w14:paraId="0042DB3F" w14:textId="0A6F7F8F" w:rsidR="00465F5E" w:rsidRPr="00BB5DAA" w:rsidRDefault="00AD48DA" w:rsidP="006A3AB6">
            <w:pPr>
              <w:pStyle w:val="BodyText"/>
              <w:spacing w:before="40" w:after="40"/>
              <w:rPr>
                <w:rFonts w:asciiTheme="minorHAnsi" w:hAnsiTheme="minorHAnsi" w:cstheme="minorHAnsi"/>
                <w:szCs w:val="24"/>
              </w:rPr>
            </w:pPr>
            <w:r w:rsidRPr="00BB5DAA">
              <w:rPr>
                <w:rFonts w:asciiTheme="minorHAnsi" w:hAnsiTheme="minorHAnsi" w:cstheme="minorHAnsi"/>
                <w:szCs w:val="24"/>
              </w:rPr>
              <w:t>Information about breastfeeding/chest feeding (Q3</w:t>
            </w:r>
            <w:r w:rsidR="00F9102F" w:rsidRPr="00BB5DAA">
              <w:rPr>
                <w:rFonts w:asciiTheme="minorHAnsi" w:hAnsiTheme="minorHAnsi" w:cstheme="minorHAnsi"/>
                <w:szCs w:val="24"/>
              </w:rPr>
              <w:t>6</w:t>
            </w:r>
            <w:r w:rsidRPr="00BB5DAA">
              <w:rPr>
                <w:rFonts w:asciiTheme="minorHAnsi" w:hAnsiTheme="minorHAnsi" w:cstheme="minorHAnsi"/>
                <w:szCs w:val="24"/>
              </w:rPr>
              <w:t>)</w:t>
            </w:r>
          </w:p>
        </w:tc>
        <w:tc>
          <w:tcPr>
            <w:tcW w:w="1417" w:type="dxa"/>
          </w:tcPr>
          <w:p w14:paraId="1FE19F3F" w14:textId="5F81E8E0" w:rsidR="00465F5E"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0.083</w:t>
            </w:r>
          </w:p>
        </w:tc>
        <w:tc>
          <w:tcPr>
            <w:tcW w:w="1276" w:type="dxa"/>
          </w:tcPr>
          <w:p w14:paraId="2DA6FB2F" w14:textId="628873A8" w:rsidR="00465F5E"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0.017</w:t>
            </w:r>
          </w:p>
        </w:tc>
      </w:tr>
      <w:tr w:rsidR="006A3AB6" w:rsidRPr="00BB5DAA" w14:paraId="6C9271DD" w14:textId="621EAECD" w:rsidTr="00AF1662">
        <w:tc>
          <w:tcPr>
            <w:tcW w:w="6096" w:type="dxa"/>
          </w:tcPr>
          <w:p w14:paraId="4438BBDD" w14:textId="7B43C7C2" w:rsidR="006A3AB6" w:rsidRPr="00BB5DAA" w:rsidRDefault="00AD48DA" w:rsidP="006A3AB6">
            <w:pPr>
              <w:pStyle w:val="BodyText"/>
              <w:spacing w:before="40" w:after="40"/>
              <w:rPr>
                <w:rFonts w:asciiTheme="minorHAnsi" w:hAnsiTheme="minorHAnsi" w:cstheme="minorHAnsi"/>
                <w:szCs w:val="24"/>
              </w:rPr>
            </w:pPr>
            <w:r w:rsidRPr="00BB5DAA">
              <w:rPr>
                <w:rFonts w:asciiTheme="minorHAnsi" w:hAnsiTheme="minorHAnsi" w:cstheme="minorHAnsi"/>
                <w:szCs w:val="24"/>
              </w:rPr>
              <w:t xml:space="preserve">How accessible any specialists were that you or your </w:t>
            </w:r>
            <w:r w:rsidR="0074406C" w:rsidRPr="00BB5DAA">
              <w:rPr>
                <w:rFonts w:asciiTheme="minorHAnsi" w:hAnsiTheme="minorHAnsi" w:cstheme="minorHAnsi"/>
                <w:szCs w:val="24"/>
              </w:rPr>
              <w:t xml:space="preserve">pēpē/baby </w:t>
            </w:r>
            <w:r w:rsidRPr="00BB5DAA">
              <w:rPr>
                <w:rFonts w:asciiTheme="minorHAnsi" w:hAnsiTheme="minorHAnsi" w:cstheme="minorHAnsi"/>
                <w:szCs w:val="24"/>
              </w:rPr>
              <w:t>needed to see (Q3</w:t>
            </w:r>
            <w:r w:rsidR="00617CA2" w:rsidRPr="00BB5DAA">
              <w:rPr>
                <w:rFonts w:asciiTheme="minorHAnsi" w:hAnsiTheme="minorHAnsi" w:cstheme="minorHAnsi"/>
                <w:szCs w:val="24"/>
              </w:rPr>
              <w:t>2</w:t>
            </w:r>
            <w:r w:rsidRPr="00BB5DAA">
              <w:rPr>
                <w:rFonts w:asciiTheme="minorHAnsi" w:hAnsiTheme="minorHAnsi" w:cstheme="minorHAnsi"/>
                <w:szCs w:val="24"/>
              </w:rPr>
              <w:t>)</w:t>
            </w:r>
          </w:p>
        </w:tc>
        <w:tc>
          <w:tcPr>
            <w:tcW w:w="1417" w:type="dxa"/>
          </w:tcPr>
          <w:p w14:paraId="4237AA70" w14:textId="3DF66F54"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0.074</w:t>
            </w:r>
          </w:p>
        </w:tc>
        <w:tc>
          <w:tcPr>
            <w:tcW w:w="1276" w:type="dxa"/>
          </w:tcPr>
          <w:p w14:paraId="4E24C9CF" w14:textId="358363C3" w:rsidR="006A3AB6" w:rsidRPr="00BB5DAA" w:rsidRDefault="00487641" w:rsidP="006A3AB6">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0.011</w:t>
            </w:r>
          </w:p>
        </w:tc>
      </w:tr>
    </w:tbl>
    <w:p w14:paraId="3F9B478F" w14:textId="77777777" w:rsidR="00AD48DA" w:rsidRPr="00F41F42" w:rsidRDefault="00AD48DA" w:rsidP="007D6B57">
      <w:pPr>
        <w:jc w:val="both"/>
        <w:rPr>
          <w:b/>
          <w:bCs/>
        </w:rPr>
      </w:pPr>
    </w:p>
    <w:p w14:paraId="272AE963" w14:textId="4C71AA33" w:rsidR="007D6B57" w:rsidRPr="00F41F42" w:rsidRDefault="007D6B57" w:rsidP="007D6B57">
      <w:pPr>
        <w:jc w:val="both"/>
        <w:rPr>
          <w:b/>
          <w:bCs/>
        </w:rPr>
      </w:pPr>
      <w:r w:rsidRPr="00F41F42">
        <w:rPr>
          <w:b/>
          <w:bCs/>
        </w:rPr>
        <w:t>Accuracy</w:t>
      </w:r>
    </w:p>
    <w:p w14:paraId="3448490B" w14:textId="3F09A3D4" w:rsidR="007D6B57" w:rsidRPr="00F41F42" w:rsidRDefault="007D6B57" w:rsidP="00792832">
      <w:pPr>
        <w:spacing w:after="240"/>
        <w:jc w:val="both"/>
        <w:rPr>
          <w:szCs w:val="24"/>
          <w:lang w:val="en-GB"/>
        </w:rPr>
      </w:pPr>
      <w:r w:rsidRPr="00F41F42">
        <w:rPr>
          <w:szCs w:val="24"/>
          <w:lang w:val="en-GB"/>
        </w:rPr>
        <w:t>The following table shows the maximum margin of error for the total sample and priority groups after weighting</w:t>
      </w:r>
      <w:r w:rsidR="00BB20F1" w:rsidRPr="00F41F42">
        <w:rPr>
          <w:szCs w:val="24"/>
          <w:lang w:val="en-GB"/>
        </w:rPr>
        <w:t xml:space="preserve"> (</w:t>
      </w:r>
      <w:r w:rsidR="00BB20F1" w:rsidRPr="00F41F42">
        <w:rPr>
          <w:szCs w:val="24"/>
          <w:lang w:val="en-GB"/>
        </w:rPr>
        <w:fldChar w:fldCharType="begin"/>
      </w:r>
      <w:r w:rsidR="00BB20F1" w:rsidRPr="00F41F42">
        <w:rPr>
          <w:szCs w:val="24"/>
          <w:lang w:val="en-GB"/>
        </w:rPr>
        <w:instrText xml:space="preserve"> REF _Ref120447491 \h  \* MERGEFORMAT </w:instrText>
      </w:r>
      <w:r w:rsidR="00BB20F1" w:rsidRPr="00F41F42">
        <w:rPr>
          <w:szCs w:val="24"/>
          <w:lang w:val="en-GB"/>
        </w:rPr>
      </w:r>
      <w:r w:rsidR="00BB20F1" w:rsidRPr="00F41F42">
        <w:rPr>
          <w:szCs w:val="24"/>
          <w:lang w:val="en-GB"/>
        </w:rPr>
        <w:fldChar w:fldCharType="separate"/>
      </w:r>
      <w:r w:rsidR="00446AD2" w:rsidRPr="00446AD2">
        <w:rPr>
          <w:rFonts w:asciiTheme="minorHAnsi" w:hAnsiTheme="minorHAnsi" w:cstheme="minorHAnsi"/>
          <w:szCs w:val="24"/>
        </w:rPr>
        <w:t xml:space="preserve">Table </w:t>
      </w:r>
      <w:r w:rsidR="00446AD2" w:rsidRPr="00446AD2">
        <w:rPr>
          <w:rFonts w:asciiTheme="minorHAnsi" w:hAnsiTheme="minorHAnsi" w:cstheme="minorHAnsi"/>
          <w:noProof/>
          <w:szCs w:val="24"/>
        </w:rPr>
        <w:t>36</w:t>
      </w:r>
      <w:r w:rsidR="00BB20F1" w:rsidRPr="00F41F42">
        <w:rPr>
          <w:szCs w:val="24"/>
          <w:lang w:val="en-GB"/>
        </w:rPr>
        <w:fldChar w:fldCharType="end"/>
      </w:r>
      <w:r w:rsidR="00BB20F1" w:rsidRPr="00F41F42">
        <w:rPr>
          <w:szCs w:val="24"/>
          <w:lang w:val="en-GB"/>
        </w:rPr>
        <w:t>)</w:t>
      </w:r>
      <w:r w:rsidR="00792832" w:rsidRPr="00F41F42">
        <w:rPr>
          <w:szCs w:val="24"/>
          <w:lang w:val="en-GB"/>
        </w:rPr>
        <w:t>.</w:t>
      </w:r>
    </w:p>
    <w:p w14:paraId="5426FFD0" w14:textId="65EFF349" w:rsidR="007D6B57" w:rsidRPr="00BB5DAA" w:rsidRDefault="007D6B57" w:rsidP="00792832">
      <w:pPr>
        <w:pStyle w:val="Caption"/>
        <w:ind w:left="0"/>
        <w:rPr>
          <w:rFonts w:asciiTheme="minorHAnsi" w:hAnsiTheme="minorHAnsi" w:cstheme="minorHAnsi"/>
          <w:b w:val="0"/>
          <w:bCs/>
          <w:sz w:val="24"/>
          <w:szCs w:val="24"/>
        </w:rPr>
      </w:pPr>
      <w:bookmarkStart w:id="193" w:name="_Ref120447491"/>
      <w:bookmarkStart w:id="194" w:name="_Toc131163004"/>
      <w:r w:rsidRPr="00BB5DAA">
        <w:rPr>
          <w:rFonts w:asciiTheme="minorHAnsi" w:hAnsiTheme="minorHAnsi" w:cstheme="minorHAnsi"/>
          <w:sz w:val="24"/>
          <w:szCs w:val="24"/>
        </w:rPr>
        <w:t xml:space="preserve">Table </w:t>
      </w:r>
      <w:r w:rsidRPr="00BB5DAA">
        <w:rPr>
          <w:rFonts w:asciiTheme="minorHAnsi" w:hAnsiTheme="minorHAnsi" w:cstheme="minorHAnsi"/>
          <w:b w:val="0"/>
          <w:bCs/>
          <w:sz w:val="24"/>
          <w:szCs w:val="24"/>
        </w:rPr>
        <w:fldChar w:fldCharType="begin"/>
      </w:r>
      <w:r w:rsidRPr="00BB5DAA">
        <w:rPr>
          <w:rFonts w:asciiTheme="minorHAnsi" w:hAnsiTheme="minorHAnsi" w:cstheme="minorHAnsi"/>
          <w:sz w:val="24"/>
          <w:szCs w:val="24"/>
        </w:rPr>
        <w:instrText xml:space="preserve"> SEQ Table \* ARABIC </w:instrText>
      </w:r>
      <w:r w:rsidRPr="00BB5DAA">
        <w:rPr>
          <w:rFonts w:asciiTheme="minorHAnsi" w:hAnsiTheme="minorHAnsi" w:cstheme="minorHAnsi"/>
          <w:b w:val="0"/>
          <w:bCs/>
          <w:sz w:val="24"/>
          <w:szCs w:val="24"/>
        </w:rPr>
        <w:fldChar w:fldCharType="separate"/>
      </w:r>
      <w:r w:rsidR="00446AD2" w:rsidRPr="00BB5DAA">
        <w:rPr>
          <w:rFonts w:asciiTheme="minorHAnsi" w:hAnsiTheme="minorHAnsi" w:cstheme="minorHAnsi"/>
          <w:noProof/>
          <w:sz w:val="24"/>
          <w:szCs w:val="24"/>
        </w:rPr>
        <w:t>36</w:t>
      </w:r>
      <w:r w:rsidRPr="00BB5DAA">
        <w:rPr>
          <w:rFonts w:asciiTheme="minorHAnsi" w:hAnsiTheme="minorHAnsi" w:cstheme="minorHAnsi"/>
          <w:b w:val="0"/>
          <w:bCs/>
          <w:sz w:val="24"/>
          <w:szCs w:val="24"/>
        </w:rPr>
        <w:fldChar w:fldCharType="end"/>
      </w:r>
      <w:bookmarkEnd w:id="193"/>
      <w:r w:rsidRPr="00BB5DAA">
        <w:rPr>
          <w:rFonts w:asciiTheme="minorHAnsi" w:hAnsiTheme="minorHAnsi" w:cstheme="minorHAnsi"/>
          <w:sz w:val="24"/>
          <w:szCs w:val="24"/>
        </w:rPr>
        <w:t>: Maximum margin of error by priority groups</w:t>
      </w:r>
      <w:bookmarkEnd w:id="194"/>
    </w:p>
    <w:tbl>
      <w:tblPr>
        <w:tblStyle w:val="TableGrid"/>
        <w:tblW w:w="6663" w:type="dxa"/>
        <w:tblLayout w:type="fixed"/>
        <w:tblLook w:val="04A0" w:firstRow="1" w:lastRow="0" w:firstColumn="1" w:lastColumn="0" w:noHBand="0" w:noVBand="1"/>
      </w:tblPr>
      <w:tblGrid>
        <w:gridCol w:w="4253"/>
        <w:gridCol w:w="1077"/>
        <w:gridCol w:w="1333"/>
      </w:tblGrid>
      <w:tr w:rsidR="007D6B57" w:rsidRPr="00BB5DAA" w14:paraId="60CEBD6D" w14:textId="77777777" w:rsidTr="00AF1662">
        <w:tc>
          <w:tcPr>
            <w:tcW w:w="4253" w:type="dxa"/>
          </w:tcPr>
          <w:p w14:paraId="7730C013" w14:textId="77777777" w:rsidR="007D6B57" w:rsidRPr="00BB5DAA" w:rsidRDefault="007D6B57">
            <w:pPr>
              <w:pStyle w:val="BodyText"/>
              <w:rPr>
                <w:rFonts w:asciiTheme="minorHAnsi" w:hAnsiTheme="minorHAnsi" w:cstheme="minorHAnsi"/>
                <w:szCs w:val="24"/>
              </w:rPr>
            </w:pPr>
          </w:p>
        </w:tc>
        <w:tc>
          <w:tcPr>
            <w:tcW w:w="1077" w:type="dxa"/>
          </w:tcPr>
          <w:p w14:paraId="2445A03A" w14:textId="77777777" w:rsidR="007D6B57" w:rsidRPr="00BB5DAA" w:rsidRDefault="007D6B57">
            <w:pPr>
              <w:pStyle w:val="BodyText"/>
              <w:spacing w:after="0"/>
              <w:jc w:val="center"/>
              <w:rPr>
                <w:rFonts w:asciiTheme="minorHAnsi" w:hAnsiTheme="minorHAnsi" w:cstheme="minorHAnsi"/>
                <w:szCs w:val="24"/>
              </w:rPr>
            </w:pPr>
            <w:r w:rsidRPr="00BB5DAA">
              <w:rPr>
                <w:rFonts w:asciiTheme="minorHAnsi" w:hAnsiTheme="minorHAnsi" w:cstheme="minorHAnsi"/>
                <w:szCs w:val="24"/>
              </w:rPr>
              <w:br/>
            </w:r>
            <w:r w:rsidRPr="00BB5DAA">
              <w:rPr>
                <w:rFonts w:asciiTheme="minorHAnsi" w:hAnsiTheme="minorHAnsi" w:cstheme="minorHAnsi"/>
                <w:szCs w:val="24"/>
              </w:rPr>
              <w:br/>
              <w:t>Total</w:t>
            </w:r>
            <w:r w:rsidRPr="00BB5DAA">
              <w:rPr>
                <w:rFonts w:asciiTheme="minorHAnsi" w:hAnsiTheme="minorHAnsi" w:cstheme="minorHAnsi"/>
                <w:szCs w:val="24"/>
              </w:rPr>
              <w:br/>
              <w:t>No.</w:t>
            </w:r>
          </w:p>
        </w:tc>
        <w:tc>
          <w:tcPr>
            <w:tcW w:w="1333" w:type="dxa"/>
          </w:tcPr>
          <w:p w14:paraId="1E208659" w14:textId="77777777" w:rsidR="007D6B57" w:rsidRPr="00BB5DAA" w:rsidRDefault="007D6B57">
            <w:pPr>
              <w:pStyle w:val="BodyText"/>
              <w:spacing w:after="0"/>
              <w:jc w:val="center"/>
              <w:rPr>
                <w:rFonts w:asciiTheme="minorHAnsi" w:hAnsiTheme="minorHAnsi" w:cstheme="minorHAnsi"/>
                <w:szCs w:val="24"/>
              </w:rPr>
            </w:pPr>
            <w:r w:rsidRPr="00BB5DAA">
              <w:rPr>
                <w:rFonts w:asciiTheme="minorHAnsi" w:hAnsiTheme="minorHAnsi" w:cstheme="minorHAnsi"/>
                <w:szCs w:val="24"/>
              </w:rPr>
              <w:t>Maximum margin of error</w:t>
            </w:r>
            <w:r w:rsidRPr="00BB5DAA">
              <w:rPr>
                <w:rFonts w:asciiTheme="minorHAnsi" w:hAnsiTheme="minorHAnsi" w:cstheme="minorHAnsi"/>
                <w:szCs w:val="24"/>
              </w:rPr>
              <w:br/>
              <w:t>%</w:t>
            </w:r>
          </w:p>
        </w:tc>
      </w:tr>
      <w:tr w:rsidR="007D6B57" w:rsidRPr="00BB5DAA" w14:paraId="0F8BC072" w14:textId="77777777" w:rsidTr="00AF1662">
        <w:tc>
          <w:tcPr>
            <w:tcW w:w="4253" w:type="dxa"/>
          </w:tcPr>
          <w:p w14:paraId="7645E82B" w14:textId="77777777" w:rsidR="007D6B57" w:rsidRPr="00BB5DAA" w:rsidRDefault="007D6B57">
            <w:pPr>
              <w:pStyle w:val="BodyText"/>
              <w:spacing w:before="40" w:after="40"/>
              <w:rPr>
                <w:rFonts w:asciiTheme="minorHAnsi" w:hAnsiTheme="minorHAnsi" w:cstheme="minorHAnsi"/>
                <w:szCs w:val="24"/>
              </w:rPr>
            </w:pPr>
            <w:r w:rsidRPr="00BB5DAA">
              <w:rPr>
                <w:rFonts w:asciiTheme="minorHAnsi" w:hAnsiTheme="minorHAnsi" w:cstheme="minorHAnsi"/>
                <w:szCs w:val="24"/>
              </w:rPr>
              <w:t xml:space="preserve">Māori </w:t>
            </w:r>
          </w:p>
        </w:tc>
        <w:tc>
          <w:tcPr>
            <w:tcW w:w="1077" w:type="dxa"/>
          </w:tcPr>
          <w:p w14:paraId="72E8B733" w14:textId="64D17831" w:rsidR="007D6B57" w:rsidRPr="00BB5DAA" w:rsidRDefault="001570EB">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971</w:t>
            </w:r>
          </w:p>
        </w:tc>
        <w:tc>
          <w:tcPr>
            <w:tcW w:w="1333" w:type="dxa"/>
          </w:tcPr>
          <w:p w14:paraId="64C909D9" w14:textId="23F7B22C" w:rsidR="007D6B57" w:rsidRPr="00BB5DAA" w:rsidRDefault="007D6B57">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w:t>
            </w:r>
            <w:r w:rsidR="009C24E1" w:rsidRPr="00BB5DAA">
              <w:rPr>
                <w:rFonts w:asciiTheme="minorHAnsi" w:hAnsiTheme="minorHAnsi" w:cstheme="minorHAnsi"/>
                <w:bCs/>
                <w:szCs w:val="24"/>
              </w:rPr>
              <w:t>3.17</w:t>
            </w:r>
          </w:p>
        </w:tc>
      </w:tr>
      <w:tr w:rsidR="007D6B57" w:rsidRPr="00BB5DAA" w14:paraId="5CF50FAF" w14:textId="77777777" w:rsidTr="00AF1662">
        <w:tc>
          <w:tcPr>
            <w:tcW w:w="4253" w:type="dxa"/>
          </w:tcPr>
          <w:p w14:paraId="7F629D7E" w14:textId="77777777" w:rsidR="007D6B57" w:rsidRPr="00BB5DAA" w:rsidRDefault="007D6B57">
            <w:pPr>
              <w:pStyle w:val="BodyText"/>
              <w:spacing w:before="40" w:after="40"/>
              <w:rPr>
                <w:rFonts w:asciiTheme="minorHAnsi" w:hAnsiTheme="minorHAnsi" w:cstheme="minorHAnsi"/>
                <w:szCs w:val="24"/>
              </w:rPr>
            </w:pPr>
            <w:r w:rsidRPr="00BB5DAA">
              <w:rPr>
                <w:rFonts w:asciiTheme="minorHAnsi" w:hAnsiTheme="minorHAnsi" w:cstheme="minorHAnsi"/>
                <w:szCs w:val="24"/>
              </w:rPr>
              <w:t>Pasifika</w:t>
            </w:r>
          </w:p>
        </w:tc>
        <w:tc>
          <w:tcPr>
            <w:tcW w:w="1077" w:type="dxa"/>
          </w:tcPr>
          <w:p w14:paraId="0540E0F0" w14:textId="5D877620" w:rsidR="007D6B57" w:rsidRPr="00BB5DAA" w:rsidRDefault="001570EB">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930</w:t>
            </w:r>
          </w:p>
        </w:tc>
        <w:tc>
          <w:tcPr>
            <w:tcW w:w="1333" w:type="dxa"/>
          </w:tcPr>
          <w:p w14:paraId="25021BE6" w14:textId="6FB2B514" w:rsidR="007D6B57" w:rsidRPr="00BB5DAA" w:rsidRDefault="007D6B57">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w:t>
            </w:r>
            <w:r w:rsidR="009C24E1" w:rsidRPr="00BB5DAA">
              <w:rPr>
                <w:rFonts w:asciiTheme="minorHAnsi" w:hAnsiTheme="minorHAnsi" w:cstheme="minorHAnsi"/>
                <w:bCs/>
                <w:szCs w:val="24"/>
              </w:rPr>
              <w:t>3.39</w:t>
            </w:r>
          </w:p>
        </w:tc>
      </w:tr>
      <w:tr w:rsidR="007D6B57" w:rsidRPr="00BB5DAA" w14:paraId="7CBA2F06" w14:textId="77777777" w:rsidTr="00AF1662">
        <w:tc>
          <w:tcPr>
            <w:tcW w:w="4253" w:type="dxa"/>
          </w:tcPr>
          <w:p w14:paraId="08A6D660" w14:textId="33B78183" w:rsidR="007D6B57" w:rsidRPr="00BB5DAA" w:rsidRDefault="00E661A7">
            <w:pPr>
              <w:pStyle w:val="BodyText"/>
              <w:spacing w:before="40" w:after="40"/>
              <w:rPr>
                <w:rFonts w:asciiTheme="minorHAnsi" w:hAnsiTheme="minorHAnsi" w:cstheme="minorHAnsi"/>
                <w:szCs w:val="24"/>
              </w:rPr>
            </w:pPr>
            <w:r w:rsidRPr="00BB5DAA">
              <w:rPr>
                <w:rFonts w:asciiTheme="minorHAnsi" w:hAnsiTheme="minorHAnsi" w:cstheme="minorHAnsi"/>
                <w:szCs w:val="24"/>
              </w:rPr>
              <w:t>Young mothers and birthing parents</w:t>
            </w:r>
            <w:r w:rsidR="00F02867" w:rsidRPr="00BB5DAA">
              <w:rPr>
                <w:rFonts w:asciiTheme="minorHAnsi" w:hAnsiTheme="minorHAnsi" w:cstheme="minorHAnsi"/>
                <w:szCs w:val="24"/>
              </w:rPr>
              <w:t xml:space="preserve"> </w:t>
            </w:r>
          </w:p>
        </w:tc>
        <w:tc>
          <w:tcPr>
            <w:tcW w:w="1077" w:type="dxa"/>
          </w:tcPr>
          <w:p w14:paraId="037ADFAB" w14:textId="24103D18" w:rsidR="007D6B57" w:rsidRPr="00BB5DAA" w:rsidRDefault="00325495">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625</w:t>
            </w:r>
          </w:p>
        </w:tc>
        <w:tc>
          <w:tcPr>
            <w:tcW w:w="1333" w:type="dxa"/>
          </w:tcPr>
          <w:p w14:paraId="1BE35ED7" w14:textId="7A8D869A" w:rsidR="007D6B57" w:rsidRPr="00BB5DAA" w:rsidRDefault="007D6B57">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w:t>
            </w:r>
            <w:r w:rsidR="0097417E" w:rsidRPr="00BB5DAA">
              <w:rPr>
                <w:rFonts w:asciiTheme="minorHAnsi" w:hAnsiTheme="minorHAnsi" w:cstheme="minorHAnsi"/>
                <w:bCs/>
                <w:szCs w:val="24"/>
              </w:rPr>
              <w:t>4.19</w:t>
            </w:r>
          </w:p>
        </w:tc>
      </w:tr>
      <w:tr w:rsidR="007D6B57" w:rsidRPr="00BB5DAA" w14:paraId="61A0A665" w14:textId="77777777" w:rsidTr="00AF1662">
        <w:tc>
          <w:tcPr>
            <w:tcW w:w="4253" w:type="dxa"/>
          </w:tcPr>
          <w:p w14:paraId="0DAAFFFB" w14:textId="210B8EDE" w:rsidR="007D6B57" w:rsidRPr="00BB5DAA" w:rsidRDefault="00004DCB">
            <w:pPr>
              <w:pStyle w:val="BodyText"/>
              <w:spacing w:before="40" w:after="40"/>
              <w:rPr>
                <w:rFonts w:asciiTheme="minorHAnsi" w:hAnsiTheme="minorHAnsi" w:cstheme="minorHAnsi"/>
                <w:szCs w:val="24"/>
              </w:rPr>
            </w:pPr>
            <w:r w:rsidRPr="00BB5DAA">
              <w:rPr>
                <w:rFonts w:asciiTheme="minorHAnsi" w:hAnsiTheme="minorHAnsi" w:cstheme="minorHAnsi"/>
                <w:szCs w:val="24"/>
              </w:rPr>
              <w:t>Disabled m</w:t>
            </w:r>
            <w:r w:rsidR="00EC28EB" w:rsidRPr="00BB5DAA">
              <w:rPr>
                <w:rFonts w:asciiTheme="minorHAnsi" w:hAnsiTheme="minorHAnsi" w:cstheme="minorHAnsi"/>
                <w:szCs w:val="24"/>
              </w:rPr>
              <w:t>others/</w:t>
            </w:r>
            <w:r w:rsidR="007D6B57" w:rsidRPr="00BB5DAA">
              <w:rPr>
                <w:rFonts w:asciiTheme="minorHAnsi" w:hAnsiTheme="minorHAnsi" w:cstheme="minorHAnsi"/>
                <w:szCs w:val="24"/>
              </w:rPr>
              <w:t>birthing parents</w:t>
            </w:r>
            <w:r w:rsidR="00EC28EB" w:rsidRPr="00BB5DAA">
              <w:rPr>
                <w:rFonts w:asciiTheme="minorHAnsi" w:hAnsiTheme="minorHAnsi" w:cstheme="minorHAnsi"/>
                <w:szCs w:val="24"/>
              </w:rPr>
              <w:t xml:space="preserve"> </w:t>
            </w:r>
          </w:p>
        </w:tc>
        <w:tc>
          <w:tcPr>
            <w:tcW w:w="1077" w:type="dxa"/>
          </w:tcPr>
          <w:p w14:paraId="742AEAF7" w14:textId="27FC0D54" w:rsidR="007D6B57" w:rsidRPr="00BB5DAA" w:rsidRDefault="001570EB">
            <w:pPr>
              <w:pStyle w:val="BodyText"/>
              <w:spacing w:before="40" w:after="40"/>
              <w:jc w:val="center"/>
              <w:rPr>
                <w:rFonts w:asciiTheme="minorHAnsi" w:hAnsiTheme="minorHAnsi" w:cstheme="minorHAnsi"/>
                <w:szCs w:val="24"/>
              </w:rPr>
            </w:pPr>
            <w:r w:rsidRPr="00BB5DAA">
              <w:rPr>
                <w:rFonts w:asciiTheme="minorHAnsi" w:hAnsiTheme="minorHAnsi" w:cstheme="minorHAnsi"/>
                <w:szCs w:val="24"/>
              </w:rPr>
              <w:t>251</w:t>
            </w:r>
          </w:p>
        </w:tc>
        <w:tc>
          <w:tcPr>
            <w:tcW w:w="1333" w:type="dxa"/>
          </w:tcPr>
          <w:p w14:paraId="2D84FB12" w14:textId="3A2688A7" w:rsidR="007D6B57" w:rsidRPr="00BB5DAA" w:rsidRDefault="007D6B57">
            <w:pPr>
              <w:pStyle w:val="BodyText"/>
              <w:spacing w:before="40" w:after="40"/>
              <w:jc w:val="center"/>
              <w:rPr>
                <w:rFonts w:asciiTheme="minorHAnsi" w:hAnsiTheme="minorHAnsi" w:cstheme="minorHAnsi"/>
                <w:bCs/>
                <w:szCs w:val="24"/>
              </w:rPr>
            </w:pPr>
            <w:r w:rsidRPr="00BB5DAA">
              <w:rPr>
                <w:rFonts w:asciiTheme="minorHAnsi" w:hAnsiTheme="minorHAnsi" w:cstheme="minorHAnsi"/>
                <w:bCs/>
                <w:szCs w:val="24"/>
              </w:rPr>
              <w:t>+/-</w:t>
            </w:r>
            <w:r w:rsidR="0097417E" w:rsidRPr="00BB5DAA">
              <w:rPr>
                <w:rFonts w:asciiTheme="minorHAnsi" w:hAnsiTheme="minorHAnsi" w:cstheme="minorHAnsi"/>
                <w:bCs/>
                <w:szCs w:val="24"/>
              </w:rPr>
              <w:t>6.59</w:t>
            </w:r>
          </w:p>
        </w:tc>
      </w:tr>
      <w:tr w:rsidR="007D6B57" w:rsidRPr="00BB5DAA" w14:paraId="74A8A070" w14:textId="77777777" w:rsidTr="00AF1662">
        <w:tc>
          <w:tcPr>
            <w:tcW w:w="4253" w:type="dxa"/>
          </w:tcPr>
          <w:p w14:paraId="6B1C6E1E" w14:textId="77777777" w:rsidR="007D6B57" w:rsidRPr="00BB5DAA" w:rsidRDefault="007D6B57">
            <w:pPr>
              <w:pStyle w:val="BodyText"/>
              <w:spacing w:before="40" w:after="40"/>
              <w:rPr>
                <w:rFonts w:asciiTheme="minorHAnsi" w:hAnsiTheme="minorHAnsi" w:cstheme="minorHAnsi"/>
                <w:b/>
                <w:szCs w:val="24"/>
              </w:rPr>
            </w:pPr>
            <w:r w:rsidRPr="00BB5DAA">
              <w:rPr>
                <w:rFonts w:asciiTheme="minorHAnsi" w:hAnsiTheme="minorHAnsi" w:cstheme="minorHAnsi"/>
                <w:b/>
                <w:szCs w:val="24"/>
              </w:rPr>
              <w:t>Total</w:t>
            </w:r>
          </w:p>
        </w:tc>
        <w:tc>
          <w:tcPr>
            <w:tcW w:w="1077" w:type="dxa"/>
          </w:tcPr>
          <w:p w14:paraId="3CB977A6" w14:textId="190E0585" w:rsidR="007D6B57" w:rsidRPr="00BB5DAA" w:rsidRDefault="001570EB">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4</w:t>
            </w:r>
            <w:r w:rsidR="00C12354" w:rsidRPr="00BB5DAA">
              <w:rPr>
                <w:rFonts w:asciiTheme="minorHAnsi" w:hAnsiTheme="minorHAnsi" w:cstheme="minorHAnsi"/>
                <w:b/>
                <w:szCs w:val="24"/>
              </w:rPr>
              <w:t>,</w:t>
            </w:r>
            <w:r w:rsidRPr="00BB5DAA">
              <w:rPr>
                <w:rFonts w:asciiTheme="minorHAnsi" w:hAnsiTheme="minorHAnsi" w:cstheme="minorHAnsi"/>
                <w:b/>
                <w:szCs w:val="24"/>
              </w:rPr>
              <w:t>355</w:t>
            </w:r>
          </w:p>
        </w:tc>
        <w:tc>
          <w:tcPr>
            <w:tcW w:w="1333" w:type="dxa"/>
          </w:tcPr>
          <w:p w14:paraId="322FF3CC" w14:textId="2E112C75" w:rsidR="007D6B57" w:rsidRPr="00BB5DAA" w:rsidRDefault="007D6B57">
            <w:pPr>
              <w:pStyle w:val="BodyText"/>
              <w:spacing w:before="40" w:after="40"/>
              <w:jc w:val="center"/>
              <w:rPr>
                <w:rFonts w:asciiTheme="minorHAnsi" w:hAnsiTheme="minorHAnsi" w:cstheme="minorHAnsi"/>
                <w:b/>
                <w:szCs w:val="24"/>
              </w:rPr>
            </w:pPr>
            <w:r w:rsidRPr="00BB5DAA">
              <w:rPr>
                <w:rFonts w:asciiTheme="minorHAnsi" w:hAnsiTheme="minorHAnsi" w:cstheme="minorHAnsi"/>
                <w:b/>
                <w:szCs w:val="24"/>
              </w:rPr>
              <w:t>+/-</w:t>
            </w:r>
            <w:r w:rsidR="001570EB" w:rsidRPr="00BB5DAA">
              <w:rPr>
                <w:rFonts w:asciiTheme="minorHAnsi" w:hAnsiTheme="minorHAnsi" w:cstheme="minorHAnsi"/>
                <w:b/>
                <w:szCs w:val="24"/>
              </w:rPr>
              <w:t xml:space="preserve"> 1.58</w:t>
            </w:r>
          </w:p>
        </w:tc>
      </w:tr>
    </w:tbl>
    <w:p w14:paraId="041FE5E6" w14:textId="77777777" w:rsidR="007D6B57" w:rsidRPr="00BB5DAA" w:rsidRDefault="007D6B57" w:rsidP="00792832">
      <w:pPr>
        <w:pStyle w:val="BodyText"/>
        <w:spacing w:before="0" w:after="0"/>
        <w:rPr>
          <w:rFonts w:cstheme="minorHAnsi"/>
          <w:color w:val="595959" w:themeColor="text1" w:themeTint="A6"/>
          <w:szCs w:val="24"/>
        </w:rPr>
      </w:pPr>
      <w:r w:rsidRPr="00BB5DAA">
        <w:rPr>
          <w:rFonts w:cstheme="minorHAnsi"/>
          <w:color w:val="595959" w:themeColor="text1" w:themeTint="A6"/>
          <w:szCs w:val="24"/>
        </w:rPr>
        <w:t xml:space="preserve">*Note: Response rate excludes the ‘return to </w:t>
      </w:r>
      <w:proofErr w:type="gramStart"/>
      <w:r w:rsidRPr="00BB5DAA">
        <w:rPr>
          <w:rFonts w:cstheme="minorHAnsi"/>
          <w:color w:val="595959" w:themeColor="text1" w:themeTint="A6"/>
          <w:szCs w:val="24"/>
        </w:rPr>
        <w:t>senders’</w:t>
      </w:r>
      <w:proofErr w:type="gramEnd"/>
      <w:r w:rsidRPr="00BB5DAA">
        <w:rPr>
          <w:rFonts w:cstheme="minorHAnsi"/>
          <w:color w:val="595959" w:themeColor="text1" w:themeTint="A6"/>
          <w:szCs w:val="24"/>
        </w:rPr>
        <w:t>.</w:t>
      </w:r>
    </w:p>
    <w:p w14:paraId="56C349BF" w14:textId="77777777" w:rsidR="007D6B57" w:rsidRPr="00BB5DAA" w:rsidRDefault="007D6B57" w:rsidP="007D6B57">
      <w:pPr>
        <w:pStyle w:val="Heading3"/>
        <w:numPr>
          <w:ilvl w:val="0"/>
          <w:numId w:val="0"/>
        </w:numPr>
        <w:spacing w:before="0"/>
        <w:rPr>
          <w:rFonts w:asciiTheme="minorHAnsi" w:hAnsiTheme="minorHAnsi" w:cstheme="minorHAnsi"/>
          <w:color w:val="595959" w:themeColor="text1" w:themeTint="A6"/>
          <w:sz w:val="24"/>
          <w:szCs w:val="24"/>
        </w:rPr>
      </w:pPr>
      <w:r w:rsidRPr="00BB5DAA">
        <w:rPr>
          <w:rFonts w:asciiTheme="minorHAnsi" w:hAnsiTheme="minorHAnsi" w:cstheme="minorHAnsi"/>
          <w:color w:val="595959" w:themeColor="text1" w:themeTint="A6"/>
          <w:sz w:val="24"/>
          <w:szCs w:val="24"/>
        </w:rPr>
        <w:t>**Please note that the responses by age, ethnicity and disability status are not mutually exclusive. For example, a mother or birthing parent could have been counted as both Māori and under 25.</w:t>
      </w:r>
    </w:p>
    <w:p w14:paraId="1CF11023" w14:textId="77777777" w:rsidR="007D6B57" w:rsidRPr="00F41F42" w:rsidRDefault="007D6B57" w:rsidP="007D6B57">
      <w:pPr>
        <w:jc w:val="both"/>
        <w:rPr>
          <w:lang w:val="en-GB"/>
        </w:rPr>
      </w:pPr>
    </w:p>
    <w:p w14:paraId="7DAAD4E6" w14:textId="1DB6862D" w:rsidR="00C71BF0" w:rsidRPr="00F41F42" w:rsidRDefault="00C71BF0">
      <w:pPr>
        <w:spacing w:line="240" w:lineRule="auto"/>
        <w:rPr>
          <w:rFonts w:cs="Arial"/>
          <w:sz w:val="40"/>
          <w:szCs w:val="32"/>
        </w:rPr>
      </w:pPr>
      <w:r w:rsidRPr="00F41F42">
        <w:br w:type="page"/>
      </w:r>
    </w:p>
    <w:p w14:paraId="42282C32" w14:textId="578D075C" w:rsidR="00D73AF6" w:rsidRPr="00F41F42" w:rsidRDefault="000B7C0F" w:rsidP="00055F26">
      <w:pPr>
        <w:pStyle w:val="EXECSUMMARY"/>
        <w:ind w:left="0" w:firstLine="0"/>
      </w:pPr>
      <w:bookmarkStart w:id="195" w:name="_Toc131162933"/>
      <w:r w:rsidRPr="00F41F42">
        <w:lastRenderedPageBreak/>
        <w:t xml:space="preserve">Appendix B: </w:t>
      </w:r>
      <w:r w:rsidR="00055F26" w:rsidRPr="00F41F42">
        <w:t xml:space="preserve">Questionnaire, </w:t>
      </w:r>
      <w:r w:rsidR="008B58D2" w:rsidRPr="00F41F42">
        <w:t>s</w:t>
      </w:r>
      <w:r w:rsidR="00055F26" w:rsidRPr="00F41F42">
        <w:t>urvey invitation letter</w:t>
      </w:r>
      <w:r w:rsidR="00F14F92" w:rsidRPr="00F41F42">
        <w:t xml:space="preserve"> and Participant </w:t>
      </w:r>
      <w:r w:rsidR="008B58D2" w:rsidRPr="00F41F42">
        <w:t>I</w:t>
      </w:r>
      <w:r w:rsidR="00F14F92" w:rsidRPr="00F41F42">
        <w:t xml:space="preserve">nformation </w:t>
      </w:r>
      <w:r w:rsidR="008B58D2" w:rsidRPr="00F41F42">
        <w:t>S</w:t>
      </w:r>
      <w:r w:rsidR="00F14F92" w:rsidRPr="00F41F42">
        <w:t>heet</w:t>
      </w:r>
      <w:bookmarkEnd w:id="195"/>
    </w:p>
    <w:p w14:paraId="13B139C2" w14:textId="212A640B" w:rsidR="00D73AF6" w:rsidRPr="00F41F42" w:rsidRDefault="00D73AF6">
      <w:pPr>
        <w:spacing w:line="240" w:lineRule="auto"/>
        <w:rPr>
          <w:rFonts w:cs="Arial"/>
          <w:sz w:val="40"/>
          <w:szCs w:val="32"/>
        </w:rPr>
      </w:pPr>
      <w:r w:rsidRPr="00F41F42">
        <w:br w:type="page"/>
      </w:r>
    </w:p>
    <w:p w14:paraId="48905CE3" w14:textId="15366300" w:rsidR="00346B8D" w:rsidRPr="00F41F42" w:rsidRDefault="00346B8D" w:rsidP="00346B8D">
      <w:pPr>
        <w:pStyle w:val="Date"/>
        <w:spacing w:before="0"/>
        <w:rPr>
          <w:rFonts w:ascii="Calibri" w:hAnsi="Calibri" w:cs="Calibri"/>
          <w:color w:val="000000"/>
          <w:sz w:val="22"/>
          <w:szCs w:val="22"/>
        </w:rPr>
      </w:pPr>
      <w:bookmarkStart w:id="196" w:name="_And_what_about….?"/>
      <w:bookmarkStart w:id="197" w:name="_Ref38174828"/>
      <w:bookmarkStart w:id="198" w:name="_Ref31692374"/>
      <w:bookmarkEnd w:id="196"/>
      <w:r w:rsidRPr="00F41F42">
        <w:rPr>
          <w:rFonts w:ascii="Calibri" w:hAnsi="Calibri" w:cs="Calibri"/>
          <w:color w:val="000000"/>
          <w:sz w:val="22"/>
          <w:szCs w:val="22"/>
        </w:rPr>
        <w:lastRenderedPageBreak/>
        <w:t>Dear/</w:t>
      </w:r>
      <w:proofErr w:type="spellStart"/>
      <w:r w:rsidRPr="00F41F42">
        <w:rPr>
          <w:rFonts w:ascii="Calibri" w:hAnsi="Calibri" w:cs="Calibri"/>
          <w:color w:val="000000"/>
          <w:sz w:val="22"/>
          <w:szCs w:val="22"/>
        </w:rPr>
        <w:t>Tēnā</w:t>
      </w:r>
      <w:proofErr w:type="spellEnd"/>
      <w:r w:rsidRPr="00F41F42">
        <w:rPr>
          <w:rFonts w:ascii="Calibri" w:hAnsi="Calibri" w:cs="Calibri"/>
          <w:color w:val="000000"/>
          <w:sz w:val="22"/>
          <w:szCs w:val="22"/>
        </w:rPr>
        <w:t xml:space="preserve"> </w:t>
      </w:r>
      <w:proofErr w:type="spellStart"/>
      <w:r w:rsidRPr="00F41F42">
        <w:rPr>
          <w:rFonts w:ascii="Calibri" w:hAnsi="Calibri" w:cs="Calibri"/>
          <w:color w:val="000000"/>
          <w:sz w:val="22"/>
          <w:szCs w:val="22"/>
        </w:rPr>
        <w:t>koe</w:t>
      </w:r>
      <w:proofErr w:type="spellEnd"/>
      <w:r w:rsidRPr="00F41F42">
        <w:rPr>
          <w:rFonts w:ascii="Calibri" w:hAnsi="Calibri" w:cs="Calibri"/>
          <w:color w:val="000000"/>
          <w:sz w:val="22"/>
          <w:szCs w:val="22"/>
        </w:rPr>
        <w:t xml:space="preserve"> </w:t>
      </w:r>
      <w:r w:rsidRPr="00F41F42">
        <w:rPr>
          <w:rFonts w:ascii="Calibri" w:hAnsi="Calibri" w:cs="Calibri"/>
          <w:color w:val="000000"/>
          <w:sz w:val="22"/>
          <w:szCs w:val="22"/>
        </w:rPr>
        <w:fldChar w:fldCharType="begin"/>
      </w:r>
      <w:r w:rsidRPr="00F41F42">
        <w:rPr>
          <w:rFonts w:ascii="Calibri" w:hAnsi="Calibri" w:cs="Calibri"/>
          <w:color w:val="000000"/>
          <w:sz w:val="22"/>
          <w:szCs w:val="22"/>
        </w:rPr>
        <w:instrText xml:space="preserve"> MERGEFIELD FirstName </w:instrText>
      </w:r>
      <w:r w:rsidRPr="00F41F42">
        <w:rPr>
          <w:rFonts w:ascii="Calibri" w:hAnsi="Calibri" w:cs="Calibri"/>
          <w:color w:val="000000"/>
          <w:sz w:val="22"/>
          <w:szCs w:val="22"/>
        </w:rPr>
        <w:fldChar w:fldCharType="separate"/>
      </w:r>
      <w:r w:rsidR="00446AD2">
        <w:rPr>
          <w:rFonts w:ascii="Calibri" w:hAnsi="Calibri" w:cs="Calibri"/>
          <w:noProof/>
          <w:color w:val="000000"/>
          <w:sz w:val="22"/>
          <w:szCs w:val="22"/>
        </w:rPr>
        <w:t>«FirstName»</w:t>
      </w:r>
      <w:r w:rsidRPr="00F41F42">
        <w:rPr>
          <w:rFonts w:ascii="Calibri" w:hAnsi="Calibri" w:cs="Calibri"/>
          <w:color w:val="000000"/>
          <w:sz w:val="22"/>
          <w:szCs w:val="22"/>
        </w:rPr>
        <w:fldChar w:fldCharType="end"/>
      </w:r>
    </w:p>
    <w:p w14:paraId="654842A9" w14:textId="77777777" w:rsidR="00346B8D" w:rsidRPr="00F41F42" w:rsidRDefault="00346B8D" w:rsidP="00346B8D">
      <w:pPr>
        <w:spacing w:line="240" w:lineRule="auto"/>
        <w:rPr>
          <w:rFonts w:cstheme="minorHAnsi"/>
          <w:sz w:val="10"/>
          <w:szCs w:val="10"/>
        </w:rPr>
      </w:pPr>
    </w:p>
    <w:p w14:paraId="20323134" w14:textId="38B8BD29" w:rsidR="00346B8D" w:rsidRPr="00F41F42" w:rsidRDefault="00346B8D" w:rsidP="00346B8D">
      <w:pPr>
        <w:pStyle w:val="Date"/>
        <w:spacing w:before="0" w:after="240"/>
        <w:jc w:val="center"/>
        <w:rPr>
          <w:rFonts w:asciiTheme="minorHAnsi" w:hAnsiTheme="minorHAnsi" w:cstheme="minorHAnsi"/>
          <w:b/>
          <w:bCs/>
          <w:color w:val="0AB496"/>
          <w:sz w:val="28"/>
          <w:szCs w:val="28"/>
        </w:rPr>
      </w:pPr>
      <w:r w:rsidRPr="00CA3095">
        <w:rPr>
          <w:rFonts w:asciiTheme="minorHAnsi" w:hAnsiTheme="minorHAnsi" w:cstheme="minorHAnsi"/>
          <w:b/>
          <w:bCs/>
          <w:color w:val="C00000"/>
          <w:sz w:val="28"/>
          <w:szCs w:val="28"/>
        </w:rPr>
        <w:t>Survey of Whānau/Families’ Experience of the Maternity System</w:t>
      </w:r>
    </w:p>
    <w:p w14:paraId="40964945" w14:textId="0F003121" w:rsidR="00346B8D" w:rsidRPr="00F41F42" w:rsidRDefault="00FA7868" w:rsidP="00346B8D">
      <w:pPr>
        <w:pStyle w:val="Date"/>
        <w:spacing w:before="0"/>
        <w:rPr>
          <w:rFonts w:asciiTheme="minorHAnsi" w:hAnsiTheme="minorHAnsi" w:cstheme="minorHAnsi"/>
          <w:color w:val="000000"/>
          <w:sz w:val="22"/>
          <w:szCs w:val="22"/>
        </w:rPr>
      </w:pPr>
      <w:r w:rsidRPr="00F41F42">
        <w:rPr>
          <w:rFonts w:cstheme="minorHAnsi"/>
          <w:b/>
          <w:bCs/>
          <w:noProof/>
        </w:rPr>
        <mc:AlternateContent>
          <mc:Choice Requires="wps">
            <w:drawing>
              <wp:inline distT="0" distB="0" distL="0" distR="0" wp14:anchorId="09404558" wp14:editId="58476B62">
                <wp:extent cx="5431724" cy="3709802"/>
                <wp:effectExtent l="19050" t="19050" r="17145" b="24130"/>
                <wp:docPr id="467" name="Rectangle: Rounded Corners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1724" cy="3709802"/>
                        </a:xfrm>
                        <a:prstGeom prst="roundRect">
                          <a:avLst>
                            <a:gd name="adj" fmla="val 12945"/>
                          </a:avLst>
                        </a:prstGeom>
                        <a:solidFill>
                          <a:srgbClr val="FFFFFF"/>
                        </a:solidFill>
                        <a:ln w="28575">
                          <a:solidFill>
                            <a:srgbClr val="C00000"/>
                          </a:solidFill>
                          <a:miter lim="800000"/>
                          <a:headEnd/>
                          <a:tailEnd/>
                        </a:ln>
                      </wps:spPr>
                      <wps:txbx>
                        <w:txbxContent>
                          <w:p w14:paraId="1D8A8BD9" w14:textId="77777777" w:rsidR="00346B8D" w:rsidRPr="0004743C" w:rsidRDefault="00346B8D" w:rsidP="00346B8D">
                            <w:pPr>
                              <w:spacing w:after="80"/>
                              <w:ind w:right="-130"/>
                              <w:jc w:val="center"/>
                              <w:rPr>
                                <w:rFonts w:cs="Arial"/>
                                <w:b/>
                                <w:i/>
                                <w:color w:val="0AB496"/>
                                <w:sz w:val="22"/>
                                <w:szCs w:val="22"/>
                              </w:rPr>
                            </w:pPr>
                            <w:r w:rsidRPr="00CA3095">
                              <w:rPr>
                                <w:rFonts w:cs="Arial"/>
                                <w:b/>
                                <w:i/>
                                <w:color w:val="C00000"/>
                                <w:sz w:val="22"/>
                                <w:szCs w:val="22"/>
                              </w:rPr>
                              <w:t>What does taking part involve?</w:t>
                            </w:r>
                          </w:p>
                          <w:p w14:paraId="6723D248" w14:textId="77777777" w:rsidR="00346B8D" w:rsidRPr="0004743C" w:rsidRDefault="00346B8D" w:rsidP="00346B8D">
                            <w:pPr>
                              <w:spacing w:after="80"/>
                              <w:ind w:left="142" w:right="-130"/>
                              <w:jc w:val="center"/>
                              <w:rPr>
                                <w:rFonts w:cs="Arial"/>
                                <w:sz w:val="22"/>
                                <w:szCs w:val="22"/>
                              </w:rPr>
                            </w:pPr>
                            <w:r w:rsidRPr="0004743C">
                              <w:rPr>
                                <w:rFonts w:cs="Arial"/>
                                <w:sz w:val="22"/>
                                <w:szCs w:val="22"/>
                              </w:rPr>
                              <w:t>You can complete the survey, in under 15 minutes:</w:t>
                            </w:r>
                          </w:p>
                          <w:p w14:paraId="6446F4D0" w14:textId="77777777" w:rsidR="00346B8D" w:rsidRPr="0004743C" w:rsidRDefault="00346B8D" w:rsidP="00346B8D">
                            <w:pPr>
                              <w:ind w:left="709" w:right="-130"/>
                              <w:rPr>
                                <w:rFonts w:cs="Arial"/>
                                <w:b/>
                                <w:color w:val="0AB496"/>
                                <w:sz w:val="22"/>
                                <w:szCs w:val="22"/>
                              </w:rPr>
                            </w:pPr>
                            <w:r w:rsidRPr="00CA3095">
                              <w:rPr>
                                <w:rFonts w:cs="Arial"/>
                                <w:b/>
                                <w:color w:val="C00000"/>
                                <w:sz w:val="22"/>
                                <w:szCs w:val="22"/>
                              </w:rPr>
                              <w:t>On paper</w:t>
                            </w:r>
                          </w:p>
                          <w:p w14:paraId="112AB58B" w14:textId="77777777" w:rsidR="00346B8D" w:rsidRPr="0004743C" w:rsidRDefault="00346B8D" w:rsidP="00346B8D">
                            <w:pPr>
                              <w:ind w:left="709" w:right="-130"/>
                              <w:rPr>
                                <w:rFonts w:cs="Arial"/>
                                <w:sz w:val="22"/>
                                <w:szCs w:val="22"/>
                              </w:rPr>
                            </w:pPr>
                            <w:r w:rsidRPr="0004743C">
                              <w:rPr>
                                <w:rFonts w:cs="Arial"/>
                                <w:sz w:val="22"/>
                                <w:szCs w:val="22"/>
                              </w:rPr>
                              <w:t>When you have finished, send it to Research NZ using the freepost envelope provided.</w:t>
                            </w:r>
                          </w:p>
                          <w:p w14:paraId="2E835124" w14:textId="77777777" w:rsidR="00346B8D" w:rsidRPr="00CA3095" w:rsidRDefault="00346B8D" w:rsidP="00346B8D">
                            <w:pPr>
                              <w:ind w:left="709" w:right="-130"/>
                              <w:rPr>
                                <w:rFonts w:cs="Arial"/>
                                <w:color w:val="C00000"/>
                                <w:sz w:val="22"/>
                                <w:szCs w:val="22"/>
                              </w:rPr>
                            </w:pPr>
                            <w:r w:rsidRPr="00CA3095">
                              <w:rPr>
                                <w:rFonts w:cs="Arial"/>
                                <w:b/>
                                <w:color w:val="C00000"/>
                                <w:sz w:val="22"/>
                                <w:szCs w:val="22"/>
                              </w:rPr>
                              <w:t>By telephone</w:t>
                            </w:r>
                          </w:p>
                          <w:p w14:paraId="7ECC9C07" w14:textId="77777777" w:rsidR="00346B8D" w:rsidRPr="0004743C" w:rsidRDefault="00346B8D" w:rsidP="00346B8D">
                            <w:pPr>
                              <w:ind w:left="709" w:right="-130"/>
                              <w:rPr>
                                <w:rFonts w:cs="Arial"/>
                                <w:sz w:val="22"/>
                                <w:szCs w:val="22"/>
                              </w:rPr>
                            </w:pPr>
                            <w:r w:rsidRPr="0004743C">
                              <w:rPr>
                                <w:rFonts w:cs="Arial"/>
                                <w:sz w:val="22"/>
                                <w:szCs w:val="22"/>
                              </w:rPr>
                              <w:t xml:space="preserve">An interviewer may call you to arrange a time to do the survey over the phone, or you can call Research NZ directly on 0800 273 732. </w:t>
                            </w:r>
                          </w:p>
                          <w:p w14:paraId="0A8AC377" w14:textId="77777777" w:rsidR="00346B8D" w:rsidRPr="00CA3095" w:rsidRDefault="00346B8D" w:rsidP="00346B8D">
                            <w:pPr>
                              <w:ind w:left="709" w:right="-130"/>
                              <w:rPr>
                                <w:rFonts w:cs="Arial"/>
                                <w:b/>
                                <w:color w:val="C00000"/>
                                <w:sz w:val="22"/>
                                <w:szCs w:val="22"/>
                              </w:rPr>
                            </w:pPr>
                            <w:r w:rsidRPr="00CA3095">
                              <w:rPr>
                                <w:rFonts w:cs="Arial"/>
                                <w:b/>
                                <w:color w:val="C00000"/>
                                <w:sz w:val="22"/>
                                <w:szCs w:val="22"/>
                              </w:rPr>
                              <w:t>Online</w:t>
                            </w:r>
                          </w:p>
                          <w:p w14:paraId="087956B8" w14:textId="77777777" w:rsidR="00346B8D" w:rsidRPr="0004743C" w:rsidRDefault="00346B8D" w:rsidP="00346B8D">
                            <w:pPr>
                              <w:ind w:left="709" w:right="-130"/>
                              <w:rPr>
                                <w:rFonts w:cs="Arial"/>
                                <w:sz w:val="22"/>
                                <w:szCs w:val="22"/>
                              </w:rPr>
                            </w:pPr>
                            <w:r w:rsidRPr="0004743C">
                              <w:rPr>
                                <w:rFonts w:cs="Arial"/>
                                <w:sz w:val="22"/>
                                <w:szCs w:val="22"/>
                              </w:rPr>
                              <w:t xml:space="preserve">Step 1: Go to </w:t>
                            </w:r>
                            <w:hyperlink r:id="rId51" w:history="1">
                              <w:r w:rsidRPr="0004743C">
                                <w:rPr>
                                  <w:rStyle w:val="Hyperlink"/>
                                  <w:rFonts w:cs="Arial"/>
                                  <w:sz w:val="22"/>
                                  <w:szCs w:val="22"/>
                                </w:rPr>
                                <w:t>www.researchnz.com</w:t>
                              </w:r>
                            </w:hyperlink>
                            <w:r w:rsidRPr="0004743C">
                              <w:rPr>
                                <w:rFonts w:cs="Arial"/>
                                <w:sz w:val="22"/>
                                <w:szCs w:val="22"/>
                              </w:rPr>
                              <w:t xml:space="preserve"> </w:t>
                            </w:r>
                          </w:p>
                          <w:p w14:paraId="320083F2" w14:textId="77777777" w:rsidR="00346B8D" w:rsidRPr="0004743C" w:rsidRDefault="00346B8D" w:rsidP="00346B8D">
                            <w:pPr>
                              <w:ind w:left="709" w:right="-130"/>
                              <w:rPr>
                                <w:rFonts w:cs="Arial"/>
                                <w:sz w:val="22"/>
                                <w:szCs w:val="22"/>
                              </w:rPr>
                            </w:pPr>
                            <w:r w:rsidRPr="0004743C">
                              <w:rPr>
                                <w:rFonts w:cs="Arial"/>
                                <w:sz w:val="22"/>
                                <w:szCs w:val="22"/>
                              </w:rPr>
                              <w:t xml:space="preserve">Step 2: Click on </w:t>
                            </w:r>
                            <w:r w:rsidRPr="0004743C">
                              <w:rPr>
                                <w:rFonts w:cs="Arial"/>
                                <w:b/>
                                <w:bCs/>
                                <w:sz w:val="22"/>
                                <w:szCs w:val="22"/>
                              </w:rPr>
                              <w:t>Current Surveys</w:t>
                            </w:r>
                            <w:r w:rsidRPr="0004743C">
                              <w:rPr>
                                <w:rFonts w:cs="Arial"/>
                                <w:sz w:val="22"/>
                                <w:szCs w:val="22"/>
                              </w:rPr>
                              <w:t xml:space="preserve"> </w:t>
                            </w:r>
                          </w:p>
                          <w:p w14:paraId="25BAE9CE" w14:textId="452AD20F" w:rsidR="00346B8D" w:rsidRPr="0004743C" w:rsidRDefault="00346B8D" w:rsidP="00346B8D">
                            <w:pPr>
                              <w:ind w:left="709" w:right="-130"/>
                              <w:rPr>
                                <w:rFonts w:cs="Arial"/>
                                <w:sz w:val="22"/>
                                <w:szCs w:val="22"/>
                              </w:rPr>
                            </w:pPr>
                            <w:r w:rsidRPr="0004743C">
                              <w:rPr>
                                <w:rFonts w:cs="Arial"/>
                                <w:sz w:val="22"/>
                                <w:szCs w:val="22"/>
                              </w:rPr>
                              <w:t xml:space="preserve">Step 3: Choose </w:t>
                            </w:r>
                            <w:r w:rsidRPr="0004743C">
                              <w:rPr>
                                <w:rFonts w:cs="Arial"/>
                                <w:b/>
                                <w:bCs/>
                                <w:sz w:val="22"/>
                                <w:szCs w:val="22"/>
                              </w:rPr>
                              <w:t>Survey of Whānau/ Families’</w:t>
                            </w:r>
                            <w:r w:rsidR="0004743C" w:rsidRPr="0004743C">
                              <w:rPr>
                                <w:rFonts w:cs="Arial"/>
                                <w:b/>
                                <w:bCs/>
                                <w:sz w:val="22"/>
                                <w:szCs w:val="22"/>
                              </w:rPr>
                              <w:t xml:space="preserve"> </w:t>
                            </w:r>
                            <w:r w:rsidRPr="0004743C">
                              <w:rPr>
                                <w:rFonts w:cs="Arial"/>
                                <w:b/>
                                <w:bCs/>
                                <w:sz w:val="22"/>
                                <w:szCs w:val="22"/>
                              </w:rPr>
                              <w:t xml:space="preserve">Experience of the Maternity System          </w:t>
                            </w:r>
                          </w:p>
                          <w:p w14:paraId="0126C29D" w14:textId="73FC84A9" w:rsidR="00B423C8" w:rsidRPr="00B423C8" w:rsidRDefault="00346B8D" w:rsidP="00B423C8">
                            <w:pPr>
                              <w:ind w:left="709" w:right="-130"/>
                              <w:rPr>
                                <w:rFonts w:cs="Arial"/>
                                <w:bCs/>
                                <w:sz w:val="22"/>
                                <w:szCs w:val="22"/>
                              </w:rPr>
                            </w:pPr>
                            <w:r w:rsidRPr="0004743C">
                              <w:rPr>
                                <w:rFonts w:cs="Arial"/>
                                <w:sz w:val="22"/>
                                <w:szCs w:val="22"/>
                              </w:rPr>
                              <w:t xml:space="preserve">Step 4: Enter your </w:t>
                            </w:r>
                            <w:r w:rsidRPr="0004743C">
                              <w:rPr>
                                <w:rFonts w:cs="Arial"/>
                                <w:b/>
                                <w:sz w:val="22"/>
                                <w:szCs w:val="22"/>
                              </w:rPr>
                              <w:t>Survey Access Code:</w:t>
                            </w:r>
                            <w:r w:rsidR="00B423C8">
                              <w:rPr>
                                <w:rFonts w:cs="Arial"/>
                                <w:b/>
                                <w:sz w:val="22"/>
                                <w:szCs w:val="22"/>
                              </w:rPr>
                              <w:t xml:space="preserve"> </w:t>
                            </w:r>
                            <w:r w:rsidRPr="0004743C">
                              <w:rPr>
                                <w:rFonts w:cs="Arial"/>
                                <w:bCs/>
                                <w:sz w:val="22"/>
                                <w:szCs w:val="22"/>
                              </w:rPr>
                              <w:fldChar w:fldCharType="begin"/>
                            </w:r>
                            <w:r w:rsidRPr="0004743C">
                              <w:rPr>
                                <w:rFonts w:cs="Arial"/>
                                <w:bCs/>
                                <w:sz w:val="22"/>
                                <w:szCs w:val="22"/>
                              </w:rPr>
                              <w:instrText xml:space="preserve"> MERGEFIELD "PIN" </w:instrText>
                            </w:r>
                            <w:r w:rsidRPr="0004743C">
                              <w:rPr>
                                <w:rFonts w:cs="Arial"/>
                                <w:bCs/>
                                <w:sz w:val="22"/>
                                <w:szCs w:val="22"/>
                              </w:rPr>
                              <w:fldChar w:fldCharType="separate"/>
                            </w:r>
                            <w:r w:rsidRPr="0004743C">
                              <w:rPr>
                                <w:rFonts w:cs="Arial"/>
                                <w:bCs/>
                                <w:noProof/>
                                <w:sz w:val="22"/>
                                <w:szCs w:val="22"/>
                              </w:rPr>
                              <w:t>«PIN»</w:t>
                            </w:r>
                            <w:r w:rsidRPr="0004743C">
                              <w:rPr>
                                <w:rFonts w:cs="Arial"/>
                                <w:bCs/>
                                <w:sz w:val="22"/>
                                <w:szCs w:val="22"/>
                              </w:rPr>
                              <w:fldChar w:fldCharType="end"/>
                            </w:r>
                          </w:p>
                          <w:p w14:paraId="2894D37C" w14:textId="77777777" w:rsidR="00346B8D" w:rsidRDefault="00346B8D" w:rsidP="00346B8D">
                            <w:pPr>
                              <w:ind w:left="709" w:right="-130"/>
                              <w:rPr>
                                <w:rFonts w:cs="Arial"/>
                                <w:sz w:val="22"/>
                                <w:szCs w:val="22"/>
                              </w:rPr>
                            </w:pPr>
                            <w:r w:rsidRPr="002C637E">
                              <w:rPr>
                                <w:rFonts w:cs="Arial"/>
                                <w:b/>
                                <w:bCs/>
                                <w:color w:val="538135" w:themeColor="accent6" w:themeShade="BF"/>
                                <w:sz w:val="22"/>
                                <w:szCs w:val="22"/>
                              </w:rPr>
                              <w:t>OR</w:t>
                            </w:r>
                            <w:r w:rsidRPr="002C637E">
                              <w:rPr>
                                <w:rFonts w:cs="Arial"/>
                                <w:color w:val="538135" w:themeColor="accent6" w:themeShade="BF"/>
                                <w:sz w:val="22"/>
                                <w:szCs w:val="22"/>
                              </w:rPr>
                              <w:t xml:space="preserve"> </w:t>
                            </w:r>
                            <w:r w:rsidRPr="0004743C">
                              <w:rPr>
                                <w:rFonts w:cs="Arial"/>
                                <w:sz w:val="22"/>
                                <w:szCs w:val="22"/>
                              </w:rPr>
                              <w:t xml:space="preserve">scan the </w:t>
                            </w:r>
                            <w:r w:rsidRPr="0004743C">
                              <w:rPr>
                                <w:rFonts w:cs="Arial"/>
                                <w:b/>
                                <w:bCs/>
                                <w:sz w:val="22"/>
                                <w:szCs w:val="22"/>
                              </w:rPr>
                              <w:t>QR code</w:t>
                            </w:r>
                            <w:r w:rsidRPr="0004743C">
                              <w:rPr>
                                <w:rFonts w:cs="Arial"/>
                                <w:sz w:val="22"/>
                                <w:szCs w:val="22"/>
                              </w:rPr>
                              <w:t xml:space="preserve"> to go straight to the start of the survey and enter your </w:t>
                            </w:r>
                            <w:r w:rsidRPr="0004743C">
                              <w:rPr>
                                <w:rFonts w:cs="Arial"/>
                                <w:b/>
                                <w:bCs/>
                                <w:sz w:val="22"/>
                                <w:szCs w:val="22"/>
                              </w:rPr>
                              <w:t>Survey Access Code</w:t>
                            </w:r>
                            <w:r w:rsidRPr="0004743C">
                              <w:rPr>
                                <w:rFonts w:cs="Arial"/>
                                <w:sz w:val="22"/>
                                <w:szCs w:val="22"/>
                              </w:rPr>
                              <w:t xml:space="preserve">: </w:t>
                            </w:r>
                            <w:r w:rsidRPr="0004743C">
                              <w:rPr>
                                <w:rFonts w:cs="Arial"/>
                                <w:sz w:val="22"/>
                                <w:szCs w:val="22"/>
                              </w:rPr>
                              <w:fldChar w:fldCharType="begin"/>
                            </w:r>
                            <w:r w:rsidRPr="0004743C">
                              <w:rPr>
                                <w:rFonts w:cs="Arial"/>
                                <w:sz w:val="22"/>
                                <w:szCs w:val="22"/>
                              </w:rPr>
                              <w:instrText xml:space="preserve"> MERGEFIELD PIN </w:instrText>
                            </w:r>
                            <w:r w:rsidRPr="0004743C">
                              <w:rPr>
                                <w:rFonts w:cs="Arial"/>
                                <w:sz w:val="22"/>
                                <w:szCs w:val="22"/>
                              </w:rPr>
                              <w:fldChar w:fldCharType="separate"/>
                            </w:r>
                            <w:r w:rsidRPr="0004743C">
                              <w:rPr>
                                <w:rFonts w:cs="Arial"/>
                                <w:noProof/>
                                <w:sz w:val="22"/>
                                <w:szCs w:val="22"/>
                              </w:rPr>
                              <w:t>«PIN»</w:t>
                            </w:r>
                            <w:r w:rsidRPr="0004743C">
                              <w:rPr>
                                <w:rFonts w:cs="Arial"/>
                                <w:sz w:val="22"/>
                                <w:szCs w:val="22"/>
                              </w:rPr>
                              <w:fldChar w:fldCharType="end"/>
                            </w:r>
                          </w:p>
                          <w:p w14:paraId="21D4B905" w14:textId="2912176B" w:rsidR="00B423C8" w:rsidRPr="0004743C" w:rsidRDefault="00B423C8" w:rsidP="00346B8D">
                            <w:pPr>
                              <w:ind w:left="709" w:right="-130"/>
                              <w:rPr>
                                <w:rFonts w:cs="Arial"/>
                                <w:sz w:val="22"/>
                                <w:szCs w:val="22"/>
                              </w:rPr>
                            </w:pPr>
                            <w:r w:rsidRPr="00B423C8">
                              <w:rPr>
                                <w:rFonts w:cs="Arial"/>
                                <w:sz w:val="22"/>
                                <w:szCs w:val="22"/>
                              </w:rPr>
                              <w:t>It is FREE to complete the survey online – your data use charges are covered by Health New Zealand’s Sponsored Data Initiative.</w:t>
                            </w:r>
                          </w:p>
                          <w:p w14:paraId="7081F584" w14:textId="77777777" w:rsidR="00346B8D" w:rsidRPr="0004743C" w:rsidRDefault="00346B8D" w:rsidP="00346B8D">
                            <w:pPr>
                              <w:ind w:right="-130"/>
                              <w:jc w:val="both"/>
                              <w:rPr>
                                <w:rFonts w:cs="Arial"/>
                                <w:b/>
                                <w:color w:val="FFC000"/>
                                <w:sz w:val="22"/>
                                <w:szCs w:val="22"/>
                              </w:rPr>
                            </w:pPr>
                          </w:p>
                        </w:txbxContent>
                      </wps:txbx>
                      <wps:bodyPr rot="0" vert="horz" wrap="square" lIns="91440" tIns="45720" rIns="91440" bIns="45720" anchor="t" anchorCtr="0" upright="1">
                        <a:noAutofit/>
                      </wps:bodyPr>
                    </wps:wsp>
                  </a:graphicData>
                </a:graphic>
              </wp:inline>
            </w:drawing>
          </mc:Choice>
          <mc:Fallback>
            <w:pict>
              <v:roundrect w14:anchorId="09404558" id="Rectangle: Rounded Corners 467" o:spid="_x0000_s1194" style="width:427.7pt;height:292.1pt;visibility:visible;mso-wrap-style:square;mso-left-percent:-10001;mso-top-percent:-10001;mso-position-horizontal:absolute;mso-position-horizontal-relative:char;mso-position-vertical:absolute;mso-position-vertical-relative:line;mso-left-percent:-10001;mso-top-percent:-10001;v-text-anchor:top" arcsize="84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" strokecolor="#c00000" strokeweight="2.25pt">
                <v:stroke joinstyle="miter"/>
                <v:textbox>
                  <w:txbxContent>
                    <w:p w14:paraId="1D8A8BD9" w14:textId="77777777" w:rsidR="00346B8D" w:rsidRPr="0004743C" w:rsidRDefault="00346B8D" w:rsidP="00346B8D">
                      <w:pPr>
                        <w:spacing w:after="80"/>
                        <w:ind w:right="-130"/>
                        <w:jc w:val="center"/>
                        <w:rPr>
                          <w:rFonts w:cs="Arial"/>
                          <w:b/>
                          <w:i/>
                          <w:color w:val="0AB496"/>
                          <w:sz w:val="22"/>
                          <w:szCs w:val="22"/>
                        </w:rPr>
                      </w:pPr>
                      <w:r w:rsidRPr="00CA3095">
                        <w:rPr>
                          <w:rFonts w:cs="Arial"/>
                          <w:b/>
                          <w:i/>
                          <w:color w:val="C00000"/>
                          <w:sz w:val="22"/>
                          <w:szCs w:val="22"/>
                        </w:rPr>
                        <w:t>What does taking part involve?</w:t>
                      </w:r>
                    </w:p>
                    <w:p w14:paraId="6723D248" w14:textId="77777777" w:rsidR="00346B8D" w:rsidRPr="0004743C" w:rsidRDefault="00346B8D" w:rsidP="00346B8D">
                      <w:pPr>
                        <w:spacing w:after="80"/>
                        <w:ind w:left="142" w:right="-130"/>
                        <w:jc w:val="center"/>
                        <w:rPr>
                          <w:rFonts w:cs="Arial"/>
                          <w:sz w:val="22"/>
                          <w:szCs w:val="22"/>
                        </w:rPr>
                      </w:pPr>
                      <w:r w:rsidRPr="0004743C">
                        <w:rPr>
                          <w:rFonts w:cs="Arial"/>
                          <w:sz w:val="22"/>
                          <w:szCs w:val="22"/>
                        </w:rPr>
                        <w:t>You can complete the survey, in under 15 minutes:</w:t>
                      </w:r>
                    </w:p>
                    <w:p w14:paraId="6446F4D0" w14:textId="77777777" w:rsidR="00346B8D" w:rsidRPr="0004743C" w:rsidRDefault="00346B8D" w:rsidP="00346B8D">
                      <w:pPr>
                        <w:ind w:left="709" w:right="-130"/>
                        <w:rPr>
                          <w:rFonts w:cs="Arial"/>
                          <w:b/>
                          <w:color w:val="0AB496"/>
                          <w:sz w:val="22"/>
                          <w:szCs w:val="22"/>
                        </w:rPr>
                      </w:pPr>
                      <w:r w:rsidRPr="00CA3095">
                        <w:rPr>
                          <w:rFonts w:cs="Arial"/>
                          <w:b/>
                          <w:color w:val="C00000"/>
                          <w:sz w:val="22"/>
                          <w:szCs w:val="22"/>
                        </w:rPr>
                        <w:t>On paper</w:t>
                      </w:r>
                    </w:p>
                    <w:p w14:paraId="112AB58B" w14:textId="77777777" w:rsidR="00346B8D" w:rsidRPr="0004743C" w:rsidRDefault="00346B8D" w:rsidP="00346B8D">
                      <w:pPr>
                        <w:ind w:left="709" w:right="-130"/>
                        <w:rPr>
                          <w:rFonts w:cs="Arial"/>
                          <w:sz w:val="22"/>
                          <w:szCs w:val="22"/>
                        </w:rPr>
                      </w:pPr>
                      <w:r w:rsidRPr="0004743C">
                        <w:rPr>
                          <w:rFonts w:cs="Arial"/>
                          <w:sz w:val="22"/>
                          <w:szCs w:val="22"/>
                        </w:rPr>
                        <w:t>When you have finished, send it to Research NZ using the freepost envelope provided.</w:t>
                      </w:r>
                    </w:p>
                    <w:p w14:paraId="2E835124" w14:textId="77777777" w:rsidR="00346B8D" w:rsidRPr="00CA3095" w:rsidRDefault="00346B8D" w:rsidP="00346B8D">
                      <w:pPr>
                        <w:ind w:left="709" w:right="-130"/>
                        <w:rPr>
                          <w:rFonts w:cs="Arial"/>
                          <w:color w:val="C00000"/>
                          <w:sz w:val="22"/>
                          <w:szCs w:val="22"/>
                        </w:rPr>
                      </w:pPr>
                      <w:r w:rsidRPr="00CA3095">
                        <w:rPr>
                          <w:rFonts w:cs="Arial"/>
                          <w:b/>
                          <w:color w:val="C00000"/>
                          <w:sz w:val="22"/>
                          <w:szCs w:val="22"/>
                        </w:rPr>
                        <w:t>By telephone</w:t>
                      </w:r>
                    </w:p>
                    <w:p w14:paraId="7ECC9C07" w14:textId="77777777" w:rsidR="00346B8D" w:rsidRPr="0004743C" w:rsidRDefault="00346B8D" w:rsidP="00346B8D">
                      <w:pPr>
                        <w:ind w:left="709" w:right="-130"/>
                        <w:rPr>
                          <w:rFonts w:cs="Arial"/>
                          <w:sz w:val="22"/>
                          <w:szCs w:val="22"/>
                        </w:rPr>
                      </w:pPr>
                      <w:r w:rsidRPr="0004743C">
                        <w:rPr>
                          <w:rFonts w:cs="Arial"/>
                          <w:sz w:val="22"/>
                          <w:szCs w:val="22"/>
                        </w:rPr>
                        <w:t xml:space="preserve">An interviewer may call you to arrange a time to do the survey over the phone, or you can call Research NZ directly on 0800 273 732. </w:t>
                      </w:r>
                    </w:p>
                    <w:p w14:paraId="0A8AC377" w14:textId="77777777" w:rsidR="00346B8D" w:rsidRPr="00CA3095" w:rsidRDefault="00346B8D" w:rsidP="00346B8D">
                      <w:pPr>
                        <w:ind w:left="709" w:right="-130"/>
                        <w:rPr>
                          <w:rFonts w:cs="Arial"/>
                          <w:b/>
                          <w:color w:val="C00000"/>
                          <w:sz w:val="22"/>
                          <w:szCs w:val="22"/>
                        </w:rPr>
                      </w:pPr>
                      <w:r w:rsidRPr="00CA3095">
                        <w:rPr>
                          <w:rFonts w:cs="Arial"/>
                          <w:b/>
                          <w:color w:val="C00000"/>
                          <w:sz w:val="22"/>
                          <w:szCs w:val="22"/>
                        </w:rPr>
                        <w:t>Online</w:t>
                      </w:r>
                    </w:p>
                    <w:p w14:paraId="087956B8" w14:textId="77777777" w:rsidR="00346B8D" w:rsidRPr="0004743C" w:rsidRDefault="00346B8D" w:rsidP="00346B8D">
                      <w:pPr>
                        <w:ind w:left="709" w:right="-130"/>
                        <w:rPr>
                          <w:rFonts w:cs="Arial"/>
                          <w:sz w:val="22"/>
                          <w:szCs w:val="22"/>
                        </w:rPr>
                      </w:pPr>
                      <w:r w:rsidRPr="0004743C">
                        <w:rPr>
                          <w:rFonts w:cs="Arial"/>
                          <w:sz w:val="22"/>
                          <w:szCs w:val="22"/>
                        </w:rPr>
                        <w:t xml:space="preserve">Step 1: Go to </w:t>
                      </w:r>
                      <w:hyperlink r:id="rId52" w:history="1">
                        <w:r w:rsidRPr="0004743C">
                          <w:rPr>
                            <w:rStyle w:val="Hyperlink"/>
                            <w:rFonts w:cs="Arial"/>
                            <w:sz w:val="22"/>
                            <w:szCs w:val="22"/>
                          </w:rPr>
                          <w:t>www.researchnz.com</w:t>
                        </w:r>
                      </w:hyperlink>
                      <w:r w:rsidRPr="0004743C">
                        <w:rPr>
                          <w:rFonts w:cs="Arial"/>
                          <w:sz w:val="22"/>
                          <w:szCs w:val="22"/>
                        </w:rPr>
                        <w:t xml:space="preserve"> </w:t>
                      </w:r>
                    </w:p>
                    <w:p w14:paraId="320083F2" w14:textId="77777777" w:rsidR="00346B8D" w:rsidRPr="0004743C" w:rsidRDefault="00346B8D" w:rsidP="00346B8D">
                      <w:pPr>
                        <w:ind w:left="709" w:right="-130"/>
                        <w:rPr>
                          <w:rFonts w:cs="Arial"/>
                          <w:sz w:val="22"/>
                          <w:szCs w:val="22"/>
                        </w:rPr>
                      </w:pPr>
                      <w:r w:rsidRPr="0004743C">
                        <w:rPr>
                          <w:rFonts w:cs="Arial"/>
                          <w:sz w:val="22"/>
                          <w:szCs w:val="22"/>
                        </w:rPr>
                        <w:t xml:space="preserve">Step 2: Click on </w:t>
                      </w:r>
                      <w:r w:rsidRPr="0004743C">
                        <w:rPr>
                          <w:rFonts w:cs="Arial"/>
                          <w:b/>
                          <w:bCs/>
                          <w:sz w:val="22"/>
                          <w:szCs w:val="22"/>
                        </w:rPr>
                        <w:t>Current Surveys</w:t>
                      </w:r>
                      <w:r w:rsidRPr="0004743C">
                        <w:rPr>
                          <w:rFonts w:cs="Arial"/>
                          <w:sz w:val="22"/>
                          <w:szCs w:val="22"/>
                        </w:rPr>
                        <w:t xml:space="preserve"> </w:t>
                      </w:r>
                    </w:p>
                    <w:p w14:paraId="25BAE9CE" w14:textId="452AD20F" w:rsidR="00346B8D" w:rsidRPr="0004743C" w:rsidRDefault="00346B8D" w:rsidP="00346B8D">
                      <w:pPr>
                        <w:ind w:left="709" w:right="-130"/>
                        <w:rPr>
                          <w:rFonts w:cs="Arial"/>
                          <w:sz w:val="22"/>
                          <w:szCs w:val="22"/>
                        </w:rPr>
                      </w:pPr>
                      <w:r w:rsidRPr="0004743C">
                        <w:rPr>
                          <w:rFonts w:cs="Arial"/>
                          <w:sz w:val="22"/>
                          <w:szCs w:val="22"/>
                        </w:rPr>
                        <w:t xml:space="preserve">Step 3: Choose </w:t>
                      </w:r>
                      <w:r w:rsidRPr="0004743C">
                        <w:rPr>
                          <w:rFonts w:cs="Arial"/>
                          <w:b/>
                          <w:bCs/>
                          <w:sz w:val="22"/>
                          <w:szCs w:val="22"/>
                        </w:rPr>
                        <w:t>Survey of Whānau/ Families’</w:t>
                      </w:r>
                      <w:r w:rsidR="0004743C" w:rsidRPr="0004743C">
                        <w:rPr>
                          <w:rFonts w:cs="Arial"/>
                          <w:b/>
                          <w:bCs/>
                          <w:sz w:val="22"/>
                          <w:szCs w:val="22"/>
                        </w:rPr>
                        <w:t xml:space="preserve"> </w:t>
                      </w:r>
                      <w:r w:rsidRPr="0004743C">
                        <w:rPr>
                          <w:rFonts w:cs="Arial"/>
                          <w:b/>
                          <w:bCs/>
                          <w:sz w:val="22"/>
                          <w:szCs w:val="22"/>
                        </w:rPr>
                        <w:t xml:space="preserve">Experience of the Maternity System          </w:t>
                      </w:r>
                    </w:p>
                    <w:p w14:paraId="0126C29D" w14:textId="73FC84A9" w:rsidR="00B423C8" w:rsidRPr="00B423C8" w:rsidRDefault="00346B8D" w:rsidP="00B423C8">
                      <w:pPr>
                        <w:ind w:left="709" w:right="-130"/>
                        <w:rPr>
                          <w:rFonts w:cs="Arial"/>
                          <w:bCs/>
                          <w:sz w:val="22"/>
                          <w:szCs w:val="22"/>
                        </w:rPr>
                      </w:pPr>
                      <w:r w:rsidRPr="0004743C">
                        <w:rPr>
                          <w:rFonts w:cs="Arial"/>
                          <w:sz w:val="22"/>
                          <w:szCs w:val="22"/>
                        </w:rPr>
                        <w:t xml:space="preserve">Step 4: Enter your </w:t>
                      </w:r>
                      <w:r w:rsidRPr="0004743C">
                        <w:rPr>
                          <w:rFonts w:cs="Arial"/>
                          <w:b/>
                          <w:sz w:val="22"/>
                          <w:szCs w:val="22"/>
                        </w:rPr>
                        <w:t>Survey Access Code:</w:t>
                      </w:r>
                      <w:r w:rsidR="00B423C8">
                        <w:rPr>
                          <w:rFonts w:cs="Arial"/>
                          <w:b/>
                          <w:sz w:val="22"/>
                          <w:szCs w:val="22"/>
                        </w:rPr>
                        <w:t xml:space="preserve"> </w:t>
                      </w:r>
                      <w:r w:rsidRPr="0004743C">
                        <w:rPr>
                          <w:rFonts w:cs="Arial"/>
                          <w:bCs/>
                          <w:sz w:val="22"/>
                          <w:szCs w:val="22"/>
                        </w:rPr>
                        <w:fldChar w:fldCharType="begin"/>
                      </w:r>
                      <w:r w:rsidRPr="0004743C">
                        <w:rPr>
                          <w:rFonts w:cs="Arial"/>
                          <w:bCs/>
                          <w:sz w:val="22"/>
                          <w:szCs w:val="22"/>
                        </w:rPr>
                        <w:instrText xml:space="preserve"> MERGEFIELD "PIN" </w:instrText>
                      </w:r>
                      <w:r w:rsidRPr="0004743C">
                        <w:rPr>
                          <w:rFonts w:cs="Arial"/>
                          <w:bCs/>
                          <w:sz w:val="22"/>
                          <w:szCs w:val="22"/>
                        </w:rPr>
                        <w:fldChar w:fldCharType="separate"/>
                      </w:r>
                      <w:r w:rsidRPr="0004743C">
                        <w:rPr>
                          <w:rFonts w:cs="Arial"/>
                          <w:bCs/>
                          <w:noProof/>
                          <w:sz w:val="22"/>
                          <w:szCs w:val="22"/>
                        </w:rPr>
                        <w:t>«PIN»</w:t>
                      </w:r>
                      <w:r w:rsidRPr="0004743C">
                        <w:rPr>
                          <w:rFonts w:cs="Arial"/>
                          <w:bCs/>
                          <w:sz w:val="22"/>
                          <w:szCs w:val="22"/>
                        </w:rPr>
                        <w:fldChar w:fldCharType="end"/>
                      </w:r>
                    </w:p>
                    <w:p w14:paraId="2894D37C" w14:textId="77777777" w:rsidR="00346B8D" w:rsidRDefault="00346B8D" w:rsidP="00346B8D">
                      <w:pPr>
                        <w:ind w:left="709" w:right="-130"/>
                        <w:rPr>
                          <w:rFonts w:cs="Arial"/>
                          <w:sz w:val="22"/>
                          <w:szCs w:val="22"/>
                        </w:rPr>
                      </w:pPr>
                      <w:r w:rsidRPr="002C637E">
                        <w:rPr>
                          <w:rFonts w:cs="Arial"/>
                          <w:b/>
                          <w:bCs/>
                          <w:color w:val="538135" w:themeColor="accent6" w:themeShade="BF"/>
                          <w:sz w:val="22"/>
                          <w:szCs w:val="22"/>
                        </w:rPr>
                        <w:t>OR</w:t>
                      </w:r>
                      <w:r w:rsidRPr="002C637E">
                        <w:rPr>
                          <w:rFonts w:cs="Arial"/>
                          <w:color w:val="538135" w:themeColor="accent6" w:themeShade="BF"/>
                          <w:sz w:val="22"/>
                          <w:szCs w:val="22"/>
                        </w:rPr>
                        <w:t xml:space="preserve"> </w:t>
                      </w:r>
                      <w:r w:rsidRPr="0004743C">
                        <w:rPr>
                          <w:rFonts w:cs="Arial"/>
                          <w:sz w:val="22"/>
                          <w:szCs w:val="22"/>
                        </w:rPr>
                        <w:t xml:space="preserve">scan the </w:t>
                      </w:r>
                      <w:r w:rsidRPr="0004743C">
                        <w:rPr>
                          <w:rFonts w:cs="Arial"/>
                          <w:b/>
                          <w:bCs/>
                          <w:sz w:val="22"/>
                          <w:szCs w:val="22"/>
                        </w:rPr>
                        <w:t>QR code</w:t>
                      </w:r>
                      <w:r w:rsidRPr="0004743C">
                        <w:rPr>
                          <w:rFonts w:cs="Arial"/>
                          <w:sz w:val="22"/>
                          <w:szCs w:val="22"/>
                        </w:rPr>
                        <w:t xml:space="preserve"> to go straight to the start of the survey and enter your </w:t>
                      </w:r>
                      <w:r w:rsidRPr="0004743C">
                        <w:rPr>
                          <w:rFonts w:cs="Arial"/>
                          <w:b/>
                          <w:bCs/>
                          <w:sz w:val="22"/>
                          <w:szCs w:val="22"/>
                        </w:rPr>
                        <w:t>Survey Access Code</w:t>
                      </w:r>
                      <w:r w:rsidRPr="0004743C">
                        <w:rPr>
                          <w:rFonts w:cs="Arial"/>
                          <w:sz w:val="22"/>
                          <w:szCs w:val="22"/>
                        </w:rPr>
                        <w:t xml:space="preserve">: </w:t>
                      </w:r>
                      <w:r w:rsidRPr="0004743C">
                        <w:rPr>
                          <w:rFonts w:cs="Arial"/>
                          <w:sz w:val="22"/>
                          <w:szCs w:val="22"/>
                        </w:rPr>
                        <w:fldChar w:fldCharType="begin"/>
                      </w:r>
                      <w:r w:rsidRPr="0004743C">
                        <w:rPr>
                          <w:rFonts w:cs="Arial"/>
                          <w:sz w:val="22"/>
                          <w:szCs w:val="22"/>
                        </w:rPr>
                        <w:instrText xml:space="preserve"> MERGEFIELD PIN </w:instrText>
                      </w:r>
                      <w:r w:rsidRPr="0004743C">
                        <w:rPr>
                          <w:rFonts w:cs="Arial"/>
                          <w:sz w:val="22"/>
                          <w:szCs w:val="22"/>
                        </w:rPr>
                        <w:fldChar w:fldCharType="separate"/>
                      </w:r>
                      <w:r w:rsidRPr="0004743C">
                        <w:rPr>
                          <w:rFonts w:cs="Arial"/>
                          <w:noProof/>
                          <w:sz w:val="22"/>
                          <w:szCs w:val="22"/>
                        </w:rPr>
                        <w:t>«PIN»</w:t>
                      </w:r>
                      <w:r w:rsidRPr="0004743C">
                        <w:rPr>
                          <w:rFonts w:cs="Arial"/>
                          <w:sz w:val="22"/>
                          <w:szCs w:val="22"/>
                        </w:rPr>
                        <w:fldChar w:fldCharType="end"/>
                      </w:r>
                    </w:p>
                    <w:p w14:paraId="21D4B905" w14:textId="2912176B" w:rsidR="00B423C8" w:rsidRPr="0004743C" w:rsidRDefault="00B423C8" w:rsidP="00346B8D">
                      <w:pPr>
                        <w:ind w:left="709" w:right="-130"/>
                        <w:rPr>
                          <w:rFonts w:cs="Arial"/>
                          <w:sz w:val="22"/>
                          <w:szCs w:val="22"/>
                        </w:rPr>
                      </w:pPr>
                      <w:r w:rsidRPr="00B423C8">
                        <w:rPr>
                          <w:rFonts w:cs="Arial"/>
                          <w:sz w:val="22"/>
                          <w:szCs w:val="22"/>
                        </w:rPr>
                        <w:t>It is FREE to complete the survey online – your data use charges are covered by Health New Zealand’s Sponsored Data Initiative.</w:t>
                      </w:r>
                    </w:p>
                    <w:p w14:paraId="7081F584" w14:textId="77777777" w:rsidR="00346B8D" w:rsidRPr="0004743C" w:rsidRDefault="00346B8D" w:rsidP="00346B8D">
                      <w:pPr>
                        <w:ind w:right="-130"/>
                        <w:jc w:val="both"/>
                        <w:rPr>
                          <w:rFonts w:cs="Arial"/>
                          <w:b/>
                          <w:color w:val="FFC000"/>
                          <w:sz w:val="22"/>
                          <w:szCs w:val="22"/>
                        </w:rPr>
                      </w:pPr>
                    </w:p>
                  </w:txbxContent>
                </v:textbox>
                <w10:anchorlock/>
              </v:roundrect>
            </w:pict>
          </mc:Fallback>
        </mc:AlternateContent>
      </w:r>
      <w:r w:rsidR="00346B8D" w:rsidRPr="00F41F42">
        <w:rPr>
          <w:rFonts w:asciiTheme="minorHAnsi" w:hAnsiTheme="minorHAnsi" w:cstheme="minorHAnsi"/>
          <w:color w:val="000000"/>
          <w:sz w:val="22"/>
          <w:szCs w:val="22"/>
        </w:rPr>
        <w:t>You are invited to take part in a survey about your experience of New Zealand’s maternity system. This survey is for women/people whose pēpē/baby was born in 2021.</w:t>
      </w:r>
    </w:p>
    <w:p w14:paraId="6085AA71" w14:textId="4E4FE5C8" w:rsidR="00346B8D" w:rsidRPr="00F41F42" w:rsidRDefault="00346B8D" w:rsidP="00346B8D">
      <w:pPr>
        <w:pStyle w:val="Date"/>
        <w:spacing w:before="0"/>
        <w:rPr>
          <w:rFonts w:asciiTheme="minorHAnsi" w:hAnsiTheme="minorHAnsi" w:cstheme="minorHAnsi"/>
          <w:color w:val="000000"/>
          <w:sz w:val="22"/>
          <w:szCs w:val="22"/>
        </w:rPr>
      </w:pPr>
    </w:p>
    <w:p w14:paraId="02E88ABE" w14:textId="2C84EC42" w:rsidR="00346B8D" w:rsidRPr="00F41F42" w:rsidRDefault="00346B8D" w:rsidP="00346B8D">
      <w:pPr>
        <w:pStyle w:val="Date"/>
        <w:spacing w:before="0"/>
        <w:rPr>
          <w:rFonts w:asciiTheme="minorHAnsi" w:hAnsiTheme="minorHAnsi" w:cstheme="minorHAnsi"/>
          <w:color w:val="000000"/>
          <w:sz w:val="22"/>
          <w:szCs w:val="22"/>
        </w:rPr>
      </w:pPr>
      <w:r w:rsidRPr="00F41F42">
        <w:rPr>
          <w:rFonts w:asciiTheme="minorHAnsi" w:hAnsiTheme="minorHAnsi" w:cstheme="minorHAnsi"/>
          <w:color w:val="000000"/>
          <w:sz w:val="22"/>
          <w:szCs w:val="22"/>
        </w:rPr>
        <w:t xml:space="preserve">To help make sure all whānau/families get the best maternity care in the future, we would like to know about the care you and your pēpē/baby received while you were hapū/pregnant, when giving birth and in the weeks that followed. </w:t>
      </w:r>
    </w:p>
    <w:p w14:paraId="2E1F5EC3" w14:textId="18CE10A9" w:rsidR="00346B8D" w:rsidRPr="00F41F42" w:rsidRDefault="00346B8D" w:rsidP="00346B8D">
      <w:pPr>
        <w:rPr>
          <w:lang w:eastAsia="en-GB"/>
        </w:rPr>
      </w:pPr>
    </w:p>
    <w:p w14:paraId="04831A1D" w14:textId="5F9957E7" w:rsidR="00346B8D" w:rsidRPr="00F41F42" w:rsidRDefault="00346B8D" w:rsidP="00346B8D">
      <w:r w:rsidRPr="00F41F42">
        <w:t xml:space="preserve">We want to know about your full experience – </w:t>
      </w:r>
      <w:r w:rsidRPr="00F41F42">
        <w:rPr>
          <w:b/>
          <w:bCs/>
        </w:rPr>
        <w:t>good or bad</w:t>
      </w:r>
      <w:r w:rsidRPr="00F41F42">
        <w:t xml:space="preserve"> – so that we can make improvements to the maternity system where they are needed the most.</w:t>
      </w:r>
    </w:p>
    <w:p w14:paraId="348D88A7" w14:textId="026863B7" w:rsidR="00346B8D" w:rsidRPr="00CA3095" w:rsidRDefault="00346B8D" w:rsidP="00346B8D">
      <w:pPr>
        <w:rPr>
          <w:color w:val="C00000"/>
        </w:rPr>
      </w:pPr>
      <w:r w:rsidRPr="00F41F42">
        <w:t xml:space="preserve">As a thank you, if you complete the survey, you will go in the draw to win 1 of 5 </w:t>
      </w:r>
      <w:r w:rsidRPr="00CA3095">
        <w:rPr>
          <w:b/>
          <w:bCs/>
          <w:color w:val="C00000"/>
        </w:rPr>
        <w:t>$200 Baby on the Move vouchers</w:t>
      </w:r>
      <w:r w:rsidRPr="00CA3095">
        <w:rPr>
          <w:color w:val="C00000"/>
        </w:rPr>
        <w:t>.</w:t>
      </w:r>
    </w:p>
    <w:p w14:paraId="34C03866" w14:textId="3500AD2A" w:rsidR="00346B8D" w:rsidRPr="00F41F42" w:rsidRDefault="00346B8D" w:rsidP="00346B8D">
      <w:pPr>
        <w:rPr>
          <w:rFonts w:cstheme="minorHAnsi"/>
          <w:color w:val="000000"/>
        </w:rPr>
      </w:pPr>
      <w:r w:rsidRPr="00F41F42">
        <w:t>So that you can provide open and honest feedback, we have asked Research New Zealand to conduct this survey on our behalf.</w:t>
      </w:r>
    </w:p>
    <w:p w14:paraId="4D4070B4" w14:textId="3461F1C5" w:rsidR="00346B8D" w:rsidRPr="00F41F42" w:rsidRDefault="00346B8D" w:rsidP="00346B8D">
      <w:pPr>
        <w:pStyle w:val="Date"/>
        <w:spacing w:before="0"/>
        <w:rPr>
          <w:rFonts w:asciiTheme="minorHAnsi" w:hAnsiTheme="minorHAnsi" w:cstheme="minorHAnsi"/>
          <w:color w:val="000000"/>
          <w:sz w:val="22"/>
          <w:szCs w:val="22"/>
        </w:rPr>
      </w:pPr>
      <w:r w:rsidRPr="00F41F42">
        <w:rPr>
          <w:rFonts w:asciiTheme="minorHAnsi" w:hAnsiTheme="minorHAnsi" w:cstheme="minorHAnsi"/>
          <w:color w:val="000000"/>
          <w:sz w:val="22"/>
          <w:szCs w:val="22"/>
        </w:rPr>
        <w:t xml:space="preserve">Taking part in this survey is completely voluntary and </w:t>
      </w:r>
      <w:r w:rsidRPr="00F41F42">
        <w:rPr>
          <w:rFonts w:asciiTheme="minorHAnsi" w:hAnsiTheme="minorHAnsi" w:cstheme="minorHAnsi"/>
          <w:b/>
          <w:bCs/>
          <w:color w:val="000000"/>
          <w:sz w:val="22"/>
          <w:szCs w:val="22"/>
        </w:rPr>
        <w:t>confidential</w:t>
      </w:r>
      <w:r w:rsidRPr="00F41F42">
        <w:rPr>
          <w:rFonts w:asciiTheme="minorHAnsi" w:hAnsiTheme="minorHAnsi" w:cstheme="minorHAnsi"/>
          <w:color w:val="000000"/>
          <w:sz w:val="22"/>
          <w:szCs w:val="22"/>
        </w:rPr>
        <w:t xml:space="preserve">. If you choose to take part, you will not be personally identified in any way when the results are reported. </w:t>
      </w:r>
    </w:p>
    <w:p w14:paraId="3C308674" w14:textId="727FDDD1" w:rsidR="00346B8D" w:rsidRPr="00F41F42" w:rsidRDefault="00346B8D" w:rsidP="00346B8D">
      <w:pPr>
        <w:pStyle w:val="Date"/>
        <w:spacing w:before="0"/>
        <w:rPr>
          <w:rFonts w:asciiTheme="minorHAnsi" w:hAnsiTheme="minorHAnsi" w:cstheme="minorHAnsi"/>
          <w:color w:val="000000"/>
          <w:sz w:val="22"/>
          <w:szCs w:val="22"/>
        </w:rPr>
      </w:pPr>
    </w:p>
    <w:p w14:paraId="2CA2DA8C" w14:textId="78F7D12B" w:rsidR="00346B8D" w:rsidRPr="00F41F42" w:rsidRDefault="00346B8D" w:rsidP="00346B8D">
      <w:pPr>
        <w:pStyle w:val="Date"/>
        <w:spacing w:before="0"/>
      </w:pPr>
      <w:r w:rsidRPr="00F41F42">
        <w:rPr>
          <w:rFonts w:asciiTheme="minorHAnsi" w:hAnsiTheme="minorHAnsi" w:cstheme="minorHAnsi"/>
          <w:color w:val="000000"/>
          <w:sz w:val="22"/>
          <w:szCs w:val="22"/>
        </w:rPr>
        <w:t>Please read the enclosed participant information sheet for more information about the survey, how the results will be used and who to contact if you have any questions.</w:t>
      </w:r>
    </w:p>
    <w:p w14:paraId="7EA6EE7E" w14:textId="772420F5" w:rsidR="00346B8D" w:rsidRPr="00F41F42" w:rsidRDefault="00346B8D" w:rsidP="00346B8D">
      <w:pPr>
        <w:spacing w:line="240" w:lineRule="auto"/>
        <w:rPr>
          <w:lang w:eastAsia="en-GB"/>
        </w:rPr>
      </w:pPr>
    </w:p>
    <w:p w14:paraId="65185C78" w14:textId="77777777" w:rsidR="00346B8D" w:rsidRPr="00F41F42" w:rsidRDefault="00346B8D" w:rsidP="00346B8D">
      <w:pPr>
        <w:pStyle w:val="Date"/>
        <w:spacing w:before="0"/>
        <w:rPr>
          <w:rFonts w:asciiTheme="minorHAnsi" w:hAnsiTheme="minorHAnsi" w:cstheme="minorHAnsi"/>
          <w:color w:val="000000"/>
          <w:sz w:val="22"/>
          <w:szCs w:val="22"/>
        </w:rPr>
      </w:pPr>
      <w:r w:rsidRPr="00F41F42">
        <w:rPr>
          <w:rFonts w:asciiTheme="minorHAnsi" w:hAnsiTheme="minorHAnsi" w:cstheme="minorHAnsi"/>
          <w:color w:val="000000"/>
          <w:sz w:val="22"/>
          <w:szCs w:val="22"/>
        </w:rPr>
        <w:t>Yours sincerely/</w:t>
      </w:r>
      <w:proofErr w:type="spellStart"/>
      <w:r w:rsidRPr="00F41F42">
        <w:rPr>
          <w:rFonts w:asciiTheme="minorHAnsi" w:hAnsiTheme="minorHAnsi" w:cstheme="minorHAnsi"/>
          <w:color w:val="000000"/>
          <w:sz w:val="22"/>
          <w:szCs w:val="22"/>
        </w:rPr>
        <w:t>Nāku</w:t>
      </w:r>
      <w:proofErr w:type="spellEnd"/>
      <w:r w:rsidRPr="00F41F42">
        <w:rPr>
          <w:rFonts w:asciiTheme="minorHAnsi" w:hAnsiTheme="minorHAnsi" w:cstheme="minorHAnsi"/>
          <w:color w:val="000000"/>
          <w:sz w:val="22"/>
          <w:szCs w:val="22"/>
        </w:rPr>
        <w:t xml:space="preserve"> </w:t>
      </w:r>
      <w:proofErr w:type="spellStart"/>
      <w:r w:rsidRPr="00F41F42">
        <w:rPr>
          <w:rFonts w:asciiTheme="minorHAnsi" w:hAnsiTheme="minorHAnsi" w:cstheme="minorHAnsi"/>
          <w:color w:val="000000"/>
          <w:sz w:val="22"/>
          <w:szCs w:val="22"/>
        </w:rPr>
        <w:t>noa</w:t>
      </w:r>
      <w:proofErr w:type="spellEnd"/>
      <w:r w:rsidRPr="00F41F42">
        <w:rPr>
          <w:rFonts w:asciiTheme="minorHAnsi" w:hAnsiTheme="minorHAnsi" w:cstheme="minorHAnsi"/>
          <w:color w:val="000000"/>
          <w:sz w:val="22"/>
          <w:szCs w:val="22"/>
        </w:rPr>
        <w:t xml:space="preserve">, </w:t>
      </w:r>
      <w:proofErr w:type="spellStart"/>
      <w:r w:rsidRPr="00F41F42">
        <w:rPr>
          <w:rFonts w:asciiTheme="minorHAnsi" w:hAnsiTheme="minorHAnsi" w:cstheme="minorHAnsi"/>
          <w:color w:val="000000"/>
          <w:sz w:val="22"/>
          <w:szCs w:val="22"/>
        </w:rPr>
        <w:t>nā</w:t>
      </w:r>
      <w:proofErr w:type="spellEnd"/>
      <w:r w:rsidRPr="00F41F42">
        <w:rPr>
          <w:rFonts w:asciiTheme="minorHAnsi" w:hAnsiTheme="minorHAnsi" w:cstheme="minorHAnsi"/>
          <w:color w:val="000000"/>
          <w:sz w:val="22"/>
          <w:szCs w:val="22"/>
        </w:rPr>
        <w:t xml:space="preserve"> </w:t>
      </w:r>
    </w:p>
    <w:p w14:paraId="0CEEE37A" w14:textId="77777777" w:rsidR="00346B8D" w:rsidRPr="00F41F42" w:rsidRDefault="00346B8D" w:rsidP="00346B8D">
      <w:pPr>
        <w:contextualSpacing/>
        <w:rPr>
          <w:rFonts w:cstheme="minorHAnsi"/>
        </w:rPr>
      </w:pPr>
    </w:p>
    <w:p w14:paraId="071C5998" w14:textId="77777777" w:rsidR="00FA7868" w:rsidRPr="00F41F42" w:rsidRDefault="00FA7868" w:rsidP="00346B8D">
      <w:pPr>
        <w:contextualSpacing/>
        <w:rPr>
          <w:rFonts w:cstheme="minorHAnsi"/>
        </w:rPr>
      </w:pPr>
    </w:p>
    <w:p w14:paraId="71DE41E1" w14:textId="65A5C5BA" w:rsidR="00346B8D" w:rsidRPr="00F41F42" w:rsidRDefault="00346B8D" w:rsidP="00346B8D">
      <w:pPr>
        <w:contextualSpacing/>
        <w:rPr>
          <w:rFonts w:cstheme="minorHAnsi"/>
        </w:rPr>
      </w:pPr>
      <w:r w:rsidRPr="00F41F42">
        <w:rPr>
          <w:rFonts w:cstheme="minorHAnsi"/>
        </w:rPr>
        <w:t>Mark Powell</w:t>
      </w:r>
    </w:p>
    <w:p w14:paraId="769258FC" w14:textId="77777777" w:rsidR="00346B8D" w:rsidRPr="00F41F42" w:rsidRDefault="00346B8D" w:rsidP="00346B8D">
      <w:pPr>
        <w:contextualSpacing/>
        <w:rPr>
          <w:rFonts w:cstheme="minorHAnsi"/>
          <w:b/>
          <w:bCs/>
        </w:rPr>
      </w:pPr>
      <w:r w:rsidRPr="00F41F42">
        <w:rPr>
          <w:rFonts w:cstheme="minorHAnsi"/>
          <w:b/>
          <w:bCs/>
        </w:rPr>
        <w:lastRenderedPageBreak/>
        <w:t>Acting Group Manager</w:t>
      </w:r>
    </w:p>
    <w:p w14:paraId="676CAC50" w14:textId="77777777" w:rsidR="00346B8D" w:rsidRPr="00F41F42" w:rsidRDefault="00346B8D" w:rsidP="00346B8D">
      <w:pPr>
        <w:rPr>
          <w:rFonts w:cstheme="minorHAnsi"/>
          <w:b/>
          <w:bCs/>
        </w:rPr>
      </w:pPr>
      <w:r w:rsidRPr="00F41F42">
        <w:rPr>
          <w:rFonts w:cstheme="minorHAnsi"/>
          <w:b/>
          <w:bCs/>
        </w:rPr>
        <w:t>Community Health System Improvement and Innovation</w:t>
      </w:r>
    </w:p>
    <w:p w14:paraId="4F1B6123" w14:textId="77777777" w:rsidR="00346B8D" w:rsidRPr="00F41F42" w:rsidRDefault="00346B8D" w:rsidP="00346B8D">
      <w:pPr>
        <w:rPr>
          <w:rFonts w:cstheme="minorHAnsi"/>
          <w:b/>
          <w:bCs/>
        </w:rPr>
      </w:pPr>
    </w:p>
    <w:p w14:paraId="1F0FD3AD" w14:textId="5CB99F03" w:rsidR="00346B8D" w:rsidRPr="00CA3095" w:rsidRDefault="00346B8D">
      <w:pPr>
        <w:spacing w:line="240" w:lineRule="auto"/>
        <w:rPr>
          <w:rFonts w:ascii="Arial Black Mäori" w:hAnsi="Arial Black Mäori"/>
          <w:color w:val="C00000"/>
          <w:sz w:val="32"/>
          <w:szCs w:val="32"/>
          <w:lang w:val="en-GB"/>
        </w:rPr>
      </w:pPr>
    </w:p>
    <w:p w14:paraId="5418C678" w14:textId="77777777" w:rsidR="00346B8D" w:rsidRPr="00CA3095" w:rsidRDefault="00346B8D" w:rsidP="00346B8D">
      <w:pPr>
        <w:keepNext/>
        <w:keepLines/>
        <w:jc w:val="center"/>
        <w:rPr>
          <w:rFonts w:ascii="Arial Black Mäori" w:hAnsi="Arial Black Mäori"/>
          <w:color w:val="C00000"/>
          <w:sz w:val="32"/>
          <w:szCs w:val="32"/>
          <w:lang w:val="en-GB"/>
        </w:rPr>
      </w:pPr>
      <w:r w:rsidRPr="00CA3095">
        <w:rPr>
          <w:rFonts w:ascii="Arial Black Mäori" w:hAnsi="Arial Black Mäori"/>
          <w:color w:val="C00000"/>
          <w:sz w:val="32"/>
          <w:szCs w:val="32"/>
          <w:lang w:val="en-GB"/>
        </w:rPr>
        <w:t>Participant Information Sheet</w:t>
      </w:r>
    </w:p>
    <w:p w14:paraId="5582D8A3" w14:textId="77777777" w:rsidR="00346B8D" w:rsidRPr="00CA3095" w:rsidRDefault="00346B8D" w:rsidP="00346B8D">
      <w:pPr>
        <w:keepNext/>
        <w:keepLines/>
        <w:jc w:val="center"/>
        <w:rPr>
          <w:rFonts w:ascii="Arial Black" w:hAnsi="Arial Black"/>
          <w:color w:val="C00000"/>
        </w:rPr>
      </w:pPr>
      <w:r w:rsidRPr="00CA3095">
        <w:rPr>
          <w:color w:val="C00000"/>
        </w:rPr>
        <w:br/>
      </w:r>
      <w:r w:rsidRPr="00CA3095">
        <w:rPr>
          <w:rFonts w:ascii="Arial Black" w:hAnsi="Arial Black"/>
          <w:color w:val="C00000"/>
        </w:rPr>
        <w:t xml:space="preserve">2022 Survey of Whānau/Families’ Experience of the Maternity System </w:t>
      </w:r>
    </w:p>
    <w:p w14:paraId="17BDC666" w14:textId="77777777" w:rsidR="00346B8D" w:rsidRPr="00F41F42" w:rsidRDefault="00346B8D" w:rsidP="00346B8D">
      <w:pPr>
        <w:jc w:val="both"/>
        <w:rPr>
          <w:rFonts w:ascii="Arial Black" w:hAnsi="Arial Black"/>
          <w:b/>
          <w:bCs/>
          <w:lang w:val="en-GB"/>
        </w:rPr>
      </w:pPr>
    </w:p>
    <w:p w14:paraId="66710115" w14:textId="77777777" w:rsidR="00346B8D" w:rsidRPr="00F41F42" w:rsidRDefault="00346B8D" w:rsidP="00346B8D">
      <w:pPr>
        <w:jc w:val="both"/>
      </w:pPr>
      <w:r w:rsidRPr="00F41F42">
        <w:t xml:space="preserve">You are invited to take part in the </w:t>
      </w:r>
      <w:r w:rsidRPr="00F41F42">
        <w:rPr>
          <w:b/>
          <w:bCs/>
        </w:rPr>
        <w:t>2022 Survey of Whānau/Families’ Experience of the Maternity System</w:t>
      </w:r>
      <w:r w:rsidRPr="00F41F42">
        <w:t xml:space="preserve">. </w:t>
      </w:r>
    </w:p>
    <w:p w14:paraId="18436E27" w14:textId="77777777" w:rsidR="00346B8D" w:rsidRPr="00F41F42" w:rsidRDefault="00346B8D" w:rsidP="004051E9">
      <w:pPr>
        <w:pStyle w:val="BodyText"/>
      </w:pPr>
      <w:r w:rsidRPr="00F41F42">
        <w:t>Whether or not you take part is your choice. If you don’t want to take part, you don’t have to give a reason. If you do want to take part now, but change your mind at any point, that’s okay, you can pull out of the survey at any time.</w:t>
      </w:r>
    </w:p>
    <w:p w14:paraId="6DE59ABE" w14:textId="77777777" w:rsidR="00346B8D" w:rsidRPr="00F41F42" w:rsidRDefault="00346B8D" w:rsidP="004051E9">
      <w:pPr>
        <w:pStyle w:val="BodyText"/>
      </w:pPr>
      <w:r w:rsidRPr="00F41F42">
        <w:t>The following information is here to help you decide if you’d like to take part.</w:t>
      </w:r>
    </w:p>
    <w:p w14:paraId="50FDB9DF"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What is the purpose of the survey?</w:t>
      </w:r>
      <w:r w:rsidRPr="00F41F42">
        <w:rPr>
          <w:noProof/>
        </w:rPr>
        <w:t xml:space="preserve"> </w:t>
      </w:r>
    </w:p>
    <w:p w14:paraId="30D07F9F" w14:textId="77777777" w:rsidR="00346B8D" w:rsidRPr="00F41F42" w:rsidRDefault="00346B8D" w:rsidP="00346B8D">
      <w:pPr>
        <w:pStyle w:val="BodyText"/>
      </w:pPr>
      <w:r w:rsidRPr="00F41F42">
        <w:t>This survey is being funded by Health New Zealand (the Ministry of Health).</w:t>
      </w:r>
    </w:p>
    <w:p w14:paraId="49BCC7E9" w14:textId="77777777" w:rsidR="00346B8D" w:rsidRPr="00F41F42" w:rsidRDefault="00346B8D" w:rsidP="00346B8D">
      <w:pPr>
        <w:pStyle w:val="BodyText"/>
      </w:pPr>
      <w:r w:rsidRPr="00F41F42">
        <w:t xml:space="preserve">The results of this survey will be used by Health New Zealand (the Ministry of Health) to make sure the maternity care services provided to women/people in </w:t>
      </w:r>
      <w:r w:rsidRPr="00F41F42">
        <w:rPr>
          <w:rFonts w:cstheme="minorHAnsi"/>
          <w:spacing w:val="-2"/>
          <w:lang w:val="en-AU"/>
        </w:rPr>
        <w:t xml:space="preserve">Aotearoa New Zealand </w:t>
      </w:r>
      <w:r w:rsidRPr="00F41F42">
        <w:t>are of the highest possible standard</w:t>
      </w:r>
      <w:r w:rsidRPr="00F41F42">
        <w:rPr>
          <w:rFonts w:cs="Arial"/>
        </w:rPr>
        <w:t xml:space="preserve">. </w:t>
      </w:r>
      <w:r w:rsidRPr="00F41F42">
        <w:rPr>
          <w:rFonts w:cstheme="minorHAnsi"/>
          <w:spacing w:val="-2"/>
          <w:lang w:val="en-AU"/>
        </w:rPr>
        <w:t xml:space="preserve">The results will help identify any areas that need to be improved, to better support </w:t>
      </w:r>
      <w:r w:rsidRPr="00F41F42">
        <w:rPr>
          <w:rFonts w:cstheme="minorHAnsi"/>
        </w:rPr>
        <w:t>whānau/families in the future</w:t>
      </w:r>
      <w:r w:rsidRPr="00F41F42">
        <w:t xml:space="preserve">. </w:t>
      </w:r>
    </w:p>
    <w:p w14:paraId="6A4E049E" w14:textId="77777777" w:rsidR="00346B8D" w:rsidRPr="00F41F42" w:rsidRDefault="00346B8D" w:rsidP="00346B8D">
      <w:pPr>
        <w:pStyle w:val="BodyText"/>
      </w:pPr>
      <w:r w:rsidRPr="00F41F42">
        <w:t>The survey updates similar surveys completed in previous years and therefore will help evaluate whether recent changes to care services have had the desired impact or whether further changes need to be made.</w:t>
      </w:r>
    </w:p>
    <w:p w14:paraId="4E140C78" w14:textId="77777777" w:rsidR="00346B8D" w:rsidRPr="00F41F42" w:rsidRDefault="00346B8D" w:rsidP="00346B8D">
      <w:r w:rsidRPr="00F41F42">
        <w:t>The completion of the survey is endorsed by the New Zealand College of Midwives</w:t>
      </w:r>
      <w:r w:rsidRPr="00F41F42">
        <w:rPr>
          <w:rFonts w:cstheme="minorHAnsi"/>
        </w:rPr>
        <w:t xml:space="preserve"> and </w:t>
      </w:r>
      <w:r w:rsidRPr="00F41F42">
        <w:rPr>
          <w:rFonts w:cs="Arial"/>
        </w:rPr>
        <w:t>supported by various consumer organisations,</w:t>
      </w:r>
      <w:r w:rsidRPr="00F41F42">
        <w:t xml:space="preserve"> including those specifically providing services to Māori and Pasifika peoples.</w:t>
      </w:r>
    </w:p>
    <w:p w14:paraId="722F4716" w14:textId="77777777" w:rsidR="00346B8D" w:rsidRPr="00F41F42" w:rsidRDefault="00346B8D" w:rsidP="00727C1C">
      <w:pPr>
        <w:spacing w:before="240"/>
        <w:jc w:val="both"/>
        <w:rPr>
          <w:rFonts w:ascii="Arial Black" w:hAnsi="Arial Black"/>
          <w:b/>
          <w:bCs/>
          <w:lang w:val="en-GB"/>
        </w:rPr>
      </w:pPr>
      <w:r w:rsidRPr="00F41F42">
        <w:rPr>
          <w:rFonts w:ascii="Arial Black" w:hAnsi="Arial Black"/>
          <w:b/>
          <w:bCs/>
          <w:lang w:val="en-GB"/>
        </w:rPr>
        <w:t>Why and how have you been selected?</w:t>
      </w:r>
    </w:p>
    <w:p w14:paraId="1AC6FBA0" w14:textId="77777777" w:rsidR="00346B8D" w:rsidRPr="00F41F42" w:rsidRDefault="00346B8D" w:rsidP="00346B8D">
      <w:pPr>
        <w:spacing w:after="260"/>
        <w:jc w:val="both"/>
      </w:pPr>
      <w:r w:rsidRPr="00F41F42">
        <w:rPr>
          <w:rFonts w:cstheme="minorHAnsi"/>
          <w:spacing w:val="-2"/>
          <w:lang w:val="en-AU"/>
        </w:rPr>
        <w:t>Your name and contact details were randomly selected from your hospital and/or Lead Maternity Carer records held by Health New Zealand (the Ministry of Health). These records show that you g</w:t>
      </w:r>
      <w:proofErr w:type="spellStart"/>
      <w:r w:rsidRPr="00F41F42">
        <w:t>ave</w:t>
      </w:r>
      <w:proofErr w:type="spellEnd"/>
      <w:r w:rsidRPr="00F41F42">
        <w:t xml:space="preserve"> birth to </w:t>
      </w:r>
      <w:r w:rsidRPr="00F41F42">
        <w:rPr>
          <w:rFonts w:cs="Arial"/>
        </w:rPr>
        <w:t>a pēpē/baby in 2021.</w:t>
      </w:r>
    </w:p>
    <w:p w14:paraId="1B5E553E"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What types of questions will you be asked?</w:t>
      </w:r>
    </w:p>
    <w:p w14:paraId="0CF8DEDA" w14:textId="77777777" w:rsidR="00346B8D" w:rsidRPr="00F41F42" w:rsidRDefault="00346B8D" w:rsidP="00346B8D">
      <w:pPr>
        <w:spacing w:after="260"/>
        <w:jc w:val="both"/>
      </w:pPr>
      <w:r w:rsidRPr="00F41F42">
        <w:t>The survey will include questions in the following areas:</w:t>
      </w:r>
    </w:p>
    <w:p w14:paraId="428A14EE" w14:textId="77777777" w:rsidR="00346B8D" w:rsidRPr="00F41F42" w:rsidRDefault="00346B8D" w:rsidP="00346B8D">
      <w:pPr>
        <w:pStyle w:val="RNZBullets"/>
        <w:numPr>
          <w:ilvl w:val="0"/>
          <w:numId w:val="1"/>
        </w:numPr>
        <w:tabs>
          <w:tab w:val="num" w:pos="397"/>
        </w:tabs>
        <w:spacing w:before="0" w:after="310"/>
        <w:ind w:left="397" w:hanging="397"/>
        <w:rPr>
          <w:lang w:val="en-GB"/>
        </w:rPr>
      </w:pPr>
      <w:r w:rsidRPr="00F41F42">
        <w:rPr>
          <w:lang w:val="en-GB"/>
        </w:rPr>
        <w:t>The level of care you expected to receive and whether your needs were met to your satisfaction.</w:t>
      </w:r>
    </w:p>
    <w:p w14:paraId="4651D018" w14:textId="77777777" w:rsidR="00346B8D" w:rsidRPr="00F41F42" w:rsidRDefault="00346B8D" w:rsidP="00346B8D">
      <w:pPr>
        <w:pStyle w:val="RNZBullets"/>
        <w:numPr>
          <w:ilvl w:val="0"/>
          <w:numId w:val="1"/>
        </w:numPr>
        <w:tabs>
          <w:tab w:val="num" w:pos="397"/>
        </w:tabs>
        <w:spacing w:before="0" w:after="310"/>
        <w:ind w:left="397" w:hanging="397"/>
        <w:rPr>
          <w:lang w:val="en-GB"/>
        </w:rPr>
      </w:pPr>
      <w:r w:rsidRPr="00F41F42">
        <w:rPr>
          <w:lang w:val="en-GB"/>
        </w:rPr>
        <w:lastRenderedPageBreak/>
        <w:t>What was good and what could have been better.</w:t>
      </w:r>
    </w:p>
    <w:p w14:paraId="4BA8F632" w14:textId="77777777" w:rsidR="00346B8D" w:rsidRPr="00F41F42" w:rsidRDefault="00346B8D" w:rsidP="00346B8D">
      <w:pPr>
        <w:pStyle w:val="RNZBullets"/>
        <w:numPr>
          <w:ilvl w:val="0"/>
          <w:numId w:val="1"/>
        </w:numPr>
        <w:tabs>
          <w:tab w:val="num" w:pos="397"/>
        </w:tabs>
        <w:spacing w:before="0" w:after="310"/>
        <w:ind w:left="397" w:hanging="397"/>
        <w:rPr>
          <w:lang w:val="en-GB"/>
        </w:rPr>
      </w:pPr>
      <w:r w:rsidRPr="00F41F42">
        <w:rPr>
          <w:lang w:val="en-GB"/>
        </w:rPr>
        <w:t>Whether or not you received the information you wanted and had all your questions answered to your satisfaction.</w:t>
      </w:r>
    </w:p>
    <w:p w14:paraId="2BF9AEF6" w14:textId="77777777" w:rsidR="00346B8D" w:rsidRPr="00F41F42" w:rsidRDefault="00346B8D" w:rsidP="00346B8D">
      <w:pPr>
        <w:pStyle w:val="RNZBullets"/>
        <w:numPr>
          <w:ilvl w:val="0"/>
          <w:numId w:val="1"/>
        </w:numPr>
        <w:tabs>
          <w:tab w:val="num" w:pos="397"/>
        </w:tabs>
        <w:spacing w:before="0" w:after="310"/>
        <w:ind w:left="397" w:hanging="397"/>
        <w:rPr>
          <w:lang w:val="en-GB"/>
        </w:rPr>
      </w:pPr>
      <w:r w:rsidRPr="00F41F42">
        <w:rPr>
          <w:lang w:val="en-GB"/>
        </w:rPr>
        <w:t>Whether you had any problems getting the services you needed, including the cost of these services.</w:t>
      </w:r>
    </w:p>
    <w:p w14:paraId="24B9E232" w14:textId="77FF4BA1" w:rsidR="00346B8D" w:rsidRPr="00F41F42" w:rsidRDefault="00346B8D" w:rsidP="00346B8D">
      <w:pPr>
        <w:spacing w:line="240" w:lineRule="auto"/>
        <w:rPr>
          <w:rFonts w:ascii="Arial Black" w:hAnsi="Arial Black"/>
          <w:b/>
          <w:bCs/>
          <w:lang w:val="en-GB"/>
        </w:rPr>
      </w:pPr>
      <w:r w:rsidRPr="00F41F42">
        <w:rPr>
          <w:rFonts w:ascii="Arial Black" w:hAnsi="Arial Black"/>
          <w:b/>
          <w:bCs/>
          <w:lang w:val="en-GB"/>
        </w:rPr>
        <w:t>What’s involved in completing the survey?</w:t>
      </w:r>
    </w:p>
    <w:p w14:paraId="0A274EF1" w14:textId="77777777" w:rsidR="00346B8D" w:rsidRPr="00F41F42" w:rsidRDefault="00346B8D" w:rsidP="00346B8D">
      <w:pPr>
        <w:spacing w:after="260"/>
        <w:jc w:val="both"/>
      </w:pPr>
      <w:r w:rsidRPr="00F41F42">
        <w:t xml:space="preserve">First and most important of all, completing the survey is </w:t>
      </w:r>
      <w:r w:rsidRPr="00F41F42">
        <w:rPr>
          <w:b/>
          <w:bCs/>
        </w:rPr>
        <w:t>completely voluntary</w:t>
      </w:r>
      <w:r w:rsidRPr="00F41F42">
        <w:t>,</w:t>
      </w:r>
      <w:r w:rsidRPr="00F41F42">
        <w:rPr>
          <w:b/>
          <w:bCs/>
        </w:rPr>
        <w:t xml:space="preserve"> anonymous</w:t>
      </w:r>
      <w:r w:rsidRPr="00F41F42">
        <w:t>,</w:t>
      </w:r>
      <w:r w:rsidRPr="00F41F42">
        <w:rPr>
          <w:b/>
          <w:bCs/>
        </w:rPr>
        <w:t xml:space="preserve"> </w:t>
      </w:r>
      <w:r w:rsidRPr="00F41F42">
        <w:t>and</w:t>
      </w:r>
      <w:r w:rsidRPr="00F41F42">
        <w:rPr>
          <w:b/>
          <w:bCs/>
        </w:rPr>
        <w:t xml:space="preserve"> confidential</w:t>
      </w:r>
      <w:r w:rsidRPr="00F41F42">
        <w:t>.</w:t>
      </w:r>
    </w:p>
    <w:p w14:paraId="210C1E90" w14:textId="77777777" w:rsidR="00346B8D" w:rsidRPr="00F41F42" w:rsidRDefault="00346B8D" w:rsidP="00346B8D">
      <w:pPr>
        <w:spacing w:after="260"/>
        <w:jc w:val="both"/>
      </w:pPr>
      <w:r w:rsidRPr="00F41F42">
        <w:t>However, if you choose to complete the survey:</w:t>
      </w:r>
    </w:p>
    <w:p w14:paraId="68FD37D4" w14:textId="77777777" w:rsidR="00346B8D" w:rsidRPr="00F41F42" w:rsidRDefault="00346B8D" w:rsidP="00346B8D">
      <w:pPr>
        <w:pStyle w:val="RNZBullets"/>
        <w:numPr>
          <w:ilvl w:val="0"/>
          <w:numId w:val="1"/>
        </w:numPr>
        <w:tabs>
          <w:tab w:val="num" w:pos="397"/>
        </w:tabs>
        <w:ind w:left="397" w:hanging="397"/>
        <w:rPr>
          <w:lang w:val="en-GB"/>
        </w:rPr>
      </w:pPr>
      <w:r w:rsidRPr="00F41F42">
        <w:rPr>
          <w:b/>
          <w:bCs/>
          <w:lang w:val="en-GB"/>
        </w:rPr>
        <w:t>No preparation</w:t>
      </w:r>
      <w:r w:rsidRPr="00F41F42">
        <w:rPr>
          <w:lang w:val="en-GB"/>
        </w:rPr>
        <w:t xml:space="preserve"> will be required.</w:t>
      </w:r>
    </w:p>
    <w:p w14:paraId="55539EB9" w14:textId="77777777" w:rsidR="00346B8D" w:rsidRPr="00F41F42" w:rsidRDefault="00346B8D" w:rsidP="00346B8D">
      <w:pPr>
        <w:pStyle w:val="RNZBullets"/>
        <w:numPr>
          <w:ilvl w:val="0"/>
          <w:numId w:val="1"/>
        </w:numPr>
        <w:tabs>
          <w:tab w:val="num" w:pos="397"/>
        </w:tabs>
        <w:ind w:left="397" w:hanging="397"/>
        <w:rPr>
          <w:lang w:val="en-GB"/>
        </w:rPr>
      </w:pPr>
      <w:r w:rsidRPr="00F41F42">
        <w:t xml:space="preserve">It will only take about </w:t>
      </w:r>
      <w:r w:rsidRPr="00F41F42">
        <w:rPr>
          <w:b/>
          <w:bCs/>
        </w:rPr>
        <w:t>15 minutes to complete</w:t>
      </w:r>
      <w:r w:rsidRPr="00F41F42">
        <w:rPr>
          <w:lang w:val="en-GB"/>
        </w:rPr>
        <w:t>.</w:t>
      </w:r>
    </w:p>
    <w:p w14:paraId="03FD0FD4" w14:textId="77777777" w:rsidR="00346B8D" w:rsidRPr="00F41F42" w:rsidRDefault="00346B8D" w:rsidP="00346B8D">
      <w:pPr>
        <w:pStyle w:val="RNZBullets"/>
        <w:numPr>
          <w:ilvl w:val="0"/>
          <w:numId w:val="1"/>
        </w:numPr>
        <w:tabs>
          <w:tab w:val="num" w:pos="397"/>
        </w:tabs>
        <w:ind w:left="397" w:hanging="397"/>
        <w:rPr>
          <w:lang w:val="en-GB"/>
        </w:rPr>
      </w:pPr>
      <w:r w:rsidRPr="00F41F42">
        <w:rPr>
          <w:lang w:val="en-GB"/>
        </w:rPr>
        <w:t xml:space="preserve">You will have the </w:t>
      </w:r>
      <w:r w:rsidRPr="00F41F42">
        <w:rPr>
          <w:b/>
          <w:bCs/>
          <w:lang w:val="en-GB"/>
        </w:rPr>
        <w:t>choice</w:t>
      </w:r>
      <w:r w:rsidRPr="00F41F42">
        <w:rPr>
          <w:lang w:val="en-GB"/>
        </w:rPr>
        <w:t xml:space="preserve"> of completing it on paper, online or via a scheduled telephone appointment with an interviewer.</w:t>
      </w:r>
    </w:p>
    <w:p w14:paraId="1E54EBB8" w14:textId="77777777" w:rsidR="00346B8D" w:rsidRPr="00F41F42" w:rsidRDefault="00346B8D" w:rsidP="00346B8D">
      <w:pPr>
        <w:pStyle w:val="RNZBullets"/>
        <w:numPr>
          <w:ilvl w:val="0"/>
          <w:numId w:val="1"/>
        </w:numPr>
        <w:tabs>
          <w:tab w:val="num" w:pos="397"/>
        </w:tabs>
        <w:ind w:left="397" w:hanging="397"/>
        <w:rPr>
          <w:lang w:val="en-GB"/>
        </w:rPr>
      </w:pPr>
      <w:r w:rsidRPr="00F41F42">
        <w:rPr>
          <w:lang w:val="en-GB"/>
        </w:rPr>
        <w:t xml:space="preserve">You are welcome to have a </w:t>
      </w:r>
      <w:r w:rsidRPr="00F41F42">
        <w:rPr>
          <w:b/>
          <w:bCs/>
          <w:lang w:val="en-GB"/>
        </w:rPr>
        <w:t>support person</w:t>
      </w:r>
      <w:r w:rsidRPr="00F41F42">
        <w:rPr>
          <w:lang w:val="en-GB"/>
        </w:rPr>
        <w:t xml:space="preserve"> with you while you complete the survey.</w:t>
      </w:r>
    </w:p>
    <w:p w14:paraId="3AE3B20F" w14:textId="77777777" w:rsidR="00346B8D" w:rsidRPr="00F41F42" w:rsidRDefault="00346B8D" w:rsidP="00346B8D">
      <w:pPr>
        <w:pStyle w:val="RNZBullets"/>
        <w:numPr>
          <w:ilvl w:val="0"/>
          <w:numId w:val="1"/>
        </w:numPr>
        <w:tabs>
          <w:tab w:val="num" w:pos="397"/>
        </w:tabs>
        <w:ind w:left="397" w:hanging="397"/>
        <w:rPr>
          <w:lang w:val="en-GB"/>
        </w:rPr>
      </w:pPr>
      <w:r w:rsidRPr="00F41F42">
        <w:rPr>
          <w:lang w:val="en-GB"/>
        </w:rPr>
        <w:t xml:space="preserve"> You </w:t>
      </w:r>
      <w:r w:rsidRPr="00F41F42">
        <w:rPr>
          <w:b/>
          <w:lang w:val="en-GB"/>
        </w:rPr>
        <w:t>will not have to answer</w:t>
      </w:r>
      <w:r w:rsidRPr="00F41F42">
        <w:rPr>
          <w:lang w:val="en-GB"/>
        </w:rPr>
        <w:t xml:space="preserve"> any questions if you don’t want to. </w:t>
      </w:r>
    </w:p>
    <w:p w14:paraId="4C32B67A" w14:textId="77777777" w:rsidR="00346B8D" w:rsidRPr="00F41F42" w:rsidRDefault="00346B8D" w:rsidP="00346B8D">
      <w:pPr>
        <w:pStyle w:val="RNZBullets"/>
        <w:numPr>
          <w:ilvl w:val="0"/>
          <w:numId w:val="1"/>
        </w:numPr>
        <w:tabs>
          <w:tab w:val="num" w:pos="397"/>
        </w:tabs>
        <w:ind w:left="397" w:hanging="397"/>
        <w:rPr>
          <w:lang w:val="en-GB"/>
        </w:rPr>
      </w:pPr>
      <w:r w:rsidRPr="00F41F42">
        <w:rPr>
          <w:lang w:val="en-GB"/>
        </w:rPr>
        <w:t xml:space="preserve">You will be able to </w:t>
      </w:r>
      <w:r w:rsidRPr="00F41F42">
        <w:rPr>
          <w:b/>
          <w:bCs/>
          <w:lang w:val="en-GB"/>
        </w:rPr>
        <w:t>stop at any time</w:t>
      </w:r>
      <w:r w:rsidRPr="00F41F42">
        <w:rPr>
          <w:lang w:val="en-GB"/>
        </w:rPr>
        <w:t xml:space="preserve">, restart or decide </w:t>
      </w:r>
      <w:r w:rsidRPr="00F41F42">
        <w:rPr>
          <w:b/>
          <w:bCs/>
          <w:lang w:val="en-GB"/>
        </w:rPr>
        <w:t>not</w:t>
      </w:r>
      <w:r w:rsidRPr="00F41F42">
        <w:rPr>
          <w:lang w:val="en-GB"/>
        </w:rPr>
        <w:t xml:space="preserve"> </w:t>
      </w:r>
      <w:r w:rsidRPr="00F41F42">
        <w:rPr>
          <w:b/>
          <w:bCs/>
          <w:lang w:val="en-GB"/>
        </w:rPr>
        <w:t>to continue</w:t>
      </w:r>
      <w:r w:rsidRPr="00F41F42">
        <w:rPr>
          <w:lang w:val="en-GB"/>
        </w:rPr>
        <w:t>.</w:t>
      </w:r>
    </w:p>
    <w:p w14:paraId="508F35AB" w14:textId="77777777" w:rsidR="00346B8D" w:rsidRPr="00F41F42" w:rsidRDefault="00346B8D" w:rsidP="00346B8D">
      <w:pPr>
        <w:pStyle w:val="RNZBullets"/>
        <w:numPr>
          <w:ilvl w:val="0"/>
          <w:numId w:val="1"/>
        </w:numPr>
        <w:tabs>
          <w:tab w:val="num" w:pos="397"/>
        </w:tabs>
        <w:ind w:left="397" w:hanging="397"/>
        <w:rPr>
          <w:lang w:val="en-GB"/>
        </w:rPr>
      </w:pPr>
      <w:r w:rsidRPr="00F41F42">
        <w:rPr>
          <w:lang w:val="en-GB"/>
        </w:rPr>
        <w:t xml:space="preserve">At </w:t>
      </w:r>
      <w:r w:rsidRPr="00F41F42">
        <w:rPr>
          <w:b/>
          <w:bCs/>
          <w:lang w:val="en-GB"/>
        </w:rPr>
        <w:t>no</w:t>
      </w:r>
      <w:r w:rsidRPr="00F41F42">
        <w:rPr>
          <w:lang w:val="en-GB"/>
        </w:rPr>
        <w:t xml:space="preserve"> stage will you be asked to provide any personal information.</w:t>
      </w:r>
    </w:p>
    <w:p w14:paraId="35C14960"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What will happen to the information you provide?</w:t>
      </w:r>
    </w:p>
    <w:p w14:paraId="5328A803" w14:textId="77777777" w:rsidR="00346B8D" w:rsidRPr="00F41F42" w:rsidRDefault="00346B8D" w:rsidP="00346B8D">
      <w:pPr>
        <w:pStyle w:val="RNZBullets"/>
        <w:tabs>
          <w:tab w:val="clear" w:pos="397"/>
        </w:tabs>
        <w:ind w:left="0" w:firstLine="0"/>
        <w:rPr>
          <w:lang w:val="en-GB"/>
        </w:rPr>
      </w:pPr>
      <w:r w:rsidRPr="00F41F42">
        <w:rPr>
          <w:lang w:val="en-GB"/>
        </w:rPr>
        <w:t>A very small team of researchers at Research New Zealand are the only people who will be able to see your individual survey responses. Any information relating to you personally (e.g. your name) will be removed from the survey data and deleted from their records when the survey period ends. This means the final dataset that contains everyone’s survey answers will be completely anonymous.</w:t>
      </w:r>
    </w:p>
    <w:p w14:paraId="59C26783" w14:textId="77777777" w:rsidR="00346B8D" w:rsidRPr="00F41F42" w:rsidRDefault="00346B8D" w:rsidP="00346B8D">
      <w:pPr>
        <w:pStyle w:val="RNZBullets"/>
        <w:tabs>
          <w:tab w:val="clear" w:pos="397"/>
        </w:tabs>
        <w:ind w:left="0" w:firstLine="0"/>
        <w:rPr>
          <w:lang w:val="en-GB"/>
        </w:rPr>
      </w:pPr>
      <w:r w:rsidRPr="00F41F42">
        <w:rPr>
          <w:lang w:val="en-GB"/>
        </w:rPr>
        <w:t xml:space="preserve">This final dataset containing everyone’s survey answers will be analysed by the researchers based on broad groups of people defined, for example, by their age or ethnicity. As mentioned above, you will </w:t>
      </w:r>
      <w:r w:rsidRPr="00F41F42">
        <w:rPr>
          <w:b/>
          <w:bCs/>
          <w:lang w:val="en-GB"/>
        </w:rPr>
        <w:t>not</w:t>
      </w:r>
      <w:r w:rsidRPr="00F41F42">
        <w:rPr>
          <w:lang w:val="en-GB"/>
        </w:rPr>
        <w:t xml:space="preserve"> be identified – either directly or indirectly – in any analysis and reporting.</w:t>
      </w:r>
    </w:p>
    <w:p w14:paraId="1209E010" w14:textId="77777777" w:rsidR="00346B8D" w:rsidRPr="00F41F42" w:rsidRDefault="00346B8D" w:rsidP="00346B8D">
      <w:pPr>
        <w:pStyle w:val="RNZBullets"/>
        <w:tabs>
          <w:tab w:val="clear" w:pos="397"/>
        </w:tabs>
        <w:ind w:left="0" w:firstLine="0"/>
        <w:rPr>
          <w:lang w:val="en-GB"/>
        </w:rPr>
      </w:pPr>
      <w:r w:rsidRPr="00F41F42">
        <w:rPr>
          <w:lang w:val="en-GB"/>
        </w:rPr>
        <w:t>This final (anonymous) survey dataset will be stored securely by the researchers, indefinitely, in a secure government approved local cloud-based storage system, and access to this will be strictly controlled in accordance with their Code of Practice.</w:t>
      </w:r>
    </w:p>
    <w:p w14:paraId="1C6AD2BD" w14:textId="77777777" w:rsidR="002F7474" w:rsidRPr="00F41F42" w:rsidRDefault="002F7474">
      <w:pPr>
        <w:spacing w:line="240" w:lineRule="auto"/>
        <w:rPr>
          <w:rFonts w:ascii="Arial Black" w:hAnsi="Arial Black"/>
          <w:b/>
          <w:bCs/>
          <w:lang w:val="en-GB"/>
        </w:rPr>
      </w:pPr>
      <w:r w:rsidRPr="00F41F42">
        <w:rPr>
          <w:rFonts w:ascii="Arial Black" w:hAnsi="Arial Black"/>
          <w:b/>
          <w:bCs/>
          <w:lang w:val="en-GB"/>
        </w:rPr>
        <w:lastRenderedPageBreak/>
        <w:br w:type="page"/>
      </w:r>
    </w:p>
    <w:p w14:paraId="436A8689" w14:textId="7A013C14" w:rsidR="00346B8D" w:rsidRPr="00F41F42" w:rsidRDefault="00346B8D" w:rsidP="00346B8D">
      <w:pPr>
        <w:spacing w:line="276" w:lineRule="auto"/>
        <w:jc w:val="both"/>
        <w:rPr>
          <w:rFonts w:ascii="Arial Black" w:hAnsi="Arial Black"/>
          <w:b/>
          <w:bCs/>
          <w:lang w:val="en-GB"/>
        </w:rPr>
      </w:pPr>
      <w:r w:rsidRPr="00F41F42">
        <w:rPr>
          <w:rFonts w:ascii="Arial Black" w:hAnsi="Arial Black"/>
          <w:b/>
          <w:bCs/>
          <w:lang w:val="en-GB"/>
        </w:rPr>
        <w:lastRenderedPageBreak/>
        <w:t>Do I need to take part in the survey?</w:t>
      </w:r>
    </w:p>
    <w:p w14:paraId="68B80A83" w14:textId="29614FDA" w:rsidR="00346B8D" w:rsidRPr="00F41F42" w:rsidRDefault="00346B8D" w:rsidP="00346B8D">
      <w:pPr>
        <w:rPr>
          <w:lang w:val="en-GB"/>
        </w:rPr>
      </w:pPr>
      <w:r w:rsidRPr="00F41F42">
        <w:rPr>
          <w:lang w:val="en-GB"/>
        </w:rPr>
        <w:t xml:space="preserve">No it’s your choice – participation is completely voluntary. If you don’t want to be contacted, please call Research New Zealand on 0800 273 732 and quote this reference number: </w:t>
      </w:r>
      <w:r w:rsidRPr="00F41F42">
        <w:rPr>
          <w:lang w:val="en-GB"/>
        </w:rPr>
        <w:fldChar w:fldCharType="begin"/>
      </w:r>
      <w:r w:rsidRPr="00F41F42">
        <w:rPr>
          <w:lang w:val="en-GB"/>
        </w:rPr>
        <w:instrText xml:space="preserve"> MERGEFIELD IDNO </w:instrText>
      </w:r>
      <w:r w:rsidRPr="00F41F42">
        <w:rPr>
          <w:lang w:val="en-GB"/>
        </w:rPr>
        <w:fldChar w:fldCharType="separate"/>
      </w:r>
      <w:r w:rsidR="00446AD2">
        <w:rPr>
          <w:noProof/>
          <w:lang w:val="en-GB"/>
        </w:rPr>
        <w:t>«IDNO»</w:t>
      </w:r>
      <w:r w:rsidRPr="00F41F42">
        <w:rPr>
          <w:lang w:val="en-GB"/>
        </w:rPr>
        <w:fldChar w:fldCharType="end"/>
      </w:r>
    </w:p>
    <w:p w14:paraId="77782E23" w14:textId="1F64F7A9" w:rsidR="00346B8D" w:rsidRPr="00F41F42" w:rsidRDefault="00346B8D" w:rsidP="00346B8D">
      <w:pPr>
        <w:rPr>
          <w:lang w:val="en-GB"/>
        </w:rPr>
      </w:pPr>
    </w:p>
    <w:p w14:paraId="588ED9CB"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Who are the researchers?</w:t>
      </w:r>
    </w:p>
    <w:p w14:paraId="7B461BEE" w14:textId="7D4145CA" w:rsidR="00346B8D" w:rsidRPr="00F41F42" w:rsidRDefault="00346B8D" w:rsidP="002F7474">
      <w:pPr>
        <w:pStyle w:val="RNZBullets"/>
        <w:tabs>
          <w:tab w:val="clear" w:pos="397"/>
        </w:tabs>
        <w:ind w:left="0" w:firstLine="0"/>
        <w:rPr>
          <w:lang w:val="en-GB"/>
        </w:rPr>
      </w:pPr>
      <w:r w:rsidRPr="00F41F42">
        <w:rPr>
          <w:lang w:val="en-GB"/>
        </w:rPr>
        <w:t>Research New Zealand (</w:t>
      </w:r>
      <w:hyperlink r:id="rId53" w:history="1">
        <w:r w:rsidRPr="00F41F42">
          <w:rPr>
            <w:lang w:val="en-GB"/>
          </w:rPr>
          <w:t>www.researchnz.com</w:t>
        </w:r>
      </w:hyperlink>
      <w:r w:rsidRPr="00F41F42">
        <w:rPr>
          <w:lang w:val="en-GB"/>
        </w:rPr>
        <w:t>) has been employed by Health New Zealand (the Ministry of Health) to manage this survey on its behalf. Research New Zealand managed the previous surveys.</w:t>
      </w:r>
    </w:p>
    <w:p w14:paraId="4BAA7BD6" w14:textId="77777777" w:rsidR="00346B8D" w:rsidRPr="00F41F42" w:rsidRDefault="00346B8D" w:rsidP="002F7474">
      <w:pPr>
        <w:pStyle w:val="RNZBullets"/>
        <w:tabs>
          <w:tab w:val="clear" w:pos="397"/>
        </w:tabs>
        <w:ind w:left="0" w:firstLine="0"/>
        <w:rPr>
          <w:lang w:val="en-GB"/>
        </w:rPr>
      </w:pPr>
      <w:r w:rsidRPr="00F41F42">
        <w:rPr>
          <w:lang w:val="en-GB"/>
        </w:rPr>
        <w:t>For the purposes of carrying out the current survey, they are an ‘agent’ of Health New Zealand (the Ministry of Health), and under the New Zealand Privacy Act 2020, have been given the information they need to contact you. When the survey is finished (see above), they will delete this information from their computer system, as is required by their Code of Practice.</w:t>
      </w:r>
    </w:p>
    <w:p w14:paraId="665D9CAD"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Has this research received ethics approval?</w:t>
      </w:r>
    </w:p>
    <w:p w14:paraId="3050942E" w14:textId="6B47C352" w:rsidR="00346B8D" w:rsidRPr="00F41F42" w:rsidRDefault="00346B8D" w:rsidP="00346B8D">
      <w:r w:rsidRPr="00F41F42">
        <w:t>Yes, the New Zealand Health &amp; Disability Ethics Committee (</w:t>
      </w:r>
      <w:hyperlink r:id="rId54" w:history="1">
        <w:r w:rsidRPr="00F41F42">
          <w:rPr>
            <w:rStyle w:val="Hyperlink"/>
          </w:rPr>
          <w:t>www.ethics.health.govt.nz</w:t>
        </w:r>
      </w:hyperlink>
      <w:r w:rsidRPr="00F41F42">
        <w:t>) has provided ethics approval for the surveys.</w:t>
      </w:r>
    </w:p>
    <w:p w14:paraId="56ECBBF6" w14:textId="77777777" w:rsidR="004051E9" w:rsidRPr="00F41F42" w:rsidRDefault="004051E9" w:rsidP="00346B8D"/>
    <w:p w14:paraId="1E5181CE"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What are your rights?</w:t>
      </w:r>
    </w:p>
    <w:p w14:paraId="37ED6E30" w14:textId="77777777" w:rsidR="00346B8D" w:rsidRPr="00F41F42" w:rsidRDefault="00346B8D" w:rsidP="00346B8D">
      <w:pPr>
        <w:pStyle w:val="RNZBullets"/>
        <w:tabs>
          <w:tab w:val="clear" w:pos="397"/>
        </w:tabs>
        <w:ind w:left="0" w:firstLine="0"/>
        <w:rPr>
          <w:lang w:val="en-GB"/>
        </w:rPr>
      </w:pPr>
      <w:r w:rsidRPr="00F41F42">
        <w:rPr>
          <w:lang w:val="en-GB"/>
        </w:rPr>
        <w:t xml:space="preserve">You have the right to ask for a copy of the information that you have provided in completing the survey. </w:t>
      </w:r>
    </w:p>
    <w:p w14:paraId="2AA903AD" w14:textId="77777777" w:rsidR="00346B8D" w:rsidRPr="00F41F42" w:rsidRDefault="00346B8D" w:rsidP="00346B8D">
      <w:pPr>
        <w:pStyle w:val="RNZBullets"/>
        <w:tabs>
          <w:tab w:val="clear" w:pos="397"/>
        </w:tabs>
        <w:ind w:left="0" w:firstLine="0"/>
        <w:rPr>
          <w:lang w:val="en-GB"/>
        </w:rPr>
      </w:pPr>
      <w:r w:rsidRPr="00F41F42">
        <w:rPr>
          <w:lang w:val="en-GB"/>
        </w:rPr>
        <w:t xml:space="preserve">You also have the right to ask that any information you disagree with to be corrected, and you have the right to ask that </w:t>
      </w:r>
      <w:proofErr w:type="gramStart"/>
      <w:r w:rsidRPr="00F41F42">
        <w:rPr>
          <w:lang w:val="en-GB"/>
        </w:rPr>
        <w:t>all of</w:t>
      </w:r>
      <w:proofErr w:type="gramEnd"/>
      <w:r w:rsidRPr="00F41F42">
        <w:rPr>
          <w:lang w:val="en-GB"/>
        </w:rPr>
        <w:t xml:space="preserve"> your survey responses be deleted if that is what you want to happen.</w:t>
      </w:r>
    </w:p>
    <w:p w14:paraId="30FECE54" w14:textId="77777777" w:rsidR="00346B8D" w:rsidRPr="00F41F42" w:rsidRDefault="00346B8D" w:rsidP="00346B8D">
      <w:pPr>
        <w:jc w:val="both"/>
        <w:rPr>
          <w:rFonts w:ascii="Arial Black" w:hAnsi="Arial Black"/>
          <w:b/>
          <w:bCs/>
          <w:lang w:val="en-GB"/>
        </w:rPr>
      </w:pPr>
      <w:r w:rsidRPr="00F41F42">
        <w:rPr>
          <w:rFonts w:ascii="Arial Black" w:hAnsi="Arial Black"/>
          <w:b/>
          <w:bCs/>
          <w:lang w:val="en-GB"/>
        </w:rPr>
        <w:t>Can you find out about the results of the survey?</w:t>
      </w:r>
    </w:p>
    <w:p w14:paraId="3A3E351F" w14:textId="77777777" w:rsidR="00346B8D" w:rsidRPr="00F41F42" w:rsidRDefault="00346B8D" w:rsidP="00346B8D">
      <w:pPr>
        <w:pStyle w:val="RNZBullets"/>
        <w:tabs>
          <w:tab w:val="clear" w:pos="397"/>
        </w:tabs>
        <w:ind w:left="0" w:firstLine="0"/>
        <w:rPr>
          <w:lang w:val="en-GB"/>
        </w:rPr>
      </w:pPr>
      <w:r w:rsidRPr="00F41F42">
        <w:rPr>
          <w:lang w:val="en-GB"/>
        </w:rPr>
        <w:t xml:space="preserve">Yes, Health New Zealand (the Ministry of Health) will publish the report on its website, and Research New Zealand will email a summary of the results to anyone who requests this. </w:t>
      </w:r>
    </w:p>
    <w:p w14:paraId="7F88C079" w14:textId="77777777" w:rsidR="00346B8D" w:rsidRPr="00F41F42" w:rsidRDefault="00346B8D" w:rsidP="00346B8D">
      <w:pPr>
        <w:jc w:val="both"/>
        <w:rPr>
          <w:rFonts w:ascii="Arial Black" w:hAnsi="Arial Black"/>
          <w:lang w:val="en-GB"/>
        </w:rPr>
      </w:pPr>
      <w:r w:rsidRPr="00F41F42">
        <w:rPr>
          <w:rFonts w:ascii="Arial Black" w:hAnsi="Arial Black"/>
          <w:lang w:val="en-GB"/>
        </w:rPr>
        <w:t>Do you have any other questions or concerns?</w:t>
      </w:r>
    </w:p>
    <w:p w14:paraId="3C4CD679" w14:textId="62E45781" w:rsidR="00346B8D" w:rsidRPr="00F41F42" w:rsidRDefault="00346B8D" w:rsidP="00346B8D">
      <w:pPr>
        <w:spacing w:after="260"/>
        <w:jc w:val="both"/>
        <w:rPr>
          <w:lang w:val="en-GB"/>
        </w:rPr>
      </w:pPr>
      <w:r w:rsidRPr="00F41F42">
        <w:rPr>
          <w:lang w:val="en-GB"/>
        </w:rPr>
        <w:t>If you have any other questions or concerns, please contact Sarah Buchanan, Senior Researcher, Research New Zealand (</w:t>
      </w:r>
      <w:hyperlink r:id="rId55" w:history="1">
        <w:r w:rsidRPr="00F41F42">
          <w:t>Sarah.M.Buchanan@researchnz.com</w:t>
        </w:r>
      </w:hyperlink>
      <w:r w:rsidRPr="00F41F42">
        <w:rPr>
          <w:lang w:val="en-GB"/>
        </w:rPr>
        <w:t xml:space="preserve">) or 0800 273 732. If Sarah cannot answer your </w:t>
      </w:r>
      <w:r w:rsidR="00E654AA" w:rsidRPr="00F41F42">
        <w:rPr>
          <w:lang w:val="en-GB"/>
        </w:rPr>
        <w:t>query,</w:t>
      </w:r>
      <w:r w:rsidRPr="00F41F42">
        <w:rPr>
          <w:lang w:val="en-GB"/>
        </w:rPr>
        <w:t xml:space="preserve"> she</w:t>
      </w:r>
      <w:r w:rsidRPr="00F41F42">
        <w:rPr>
          <w:rFonts w:cs="Arial"/>
        </w:rPr>
        <w:t xml:space="preserve"> will refer you to the appropriate member of Health New Zealand (the Ministry of Health) to deal with your query.</w:t>
      </w:r>
    </w:p>
    <w:p w14:paraId="6ACCA4D0" w14:textId="77777777" w:rsidR="00346B8D" w:rsidRPr="00F41F42" w:rsidRDefault="00346B8D" w:rsidP="00346B8D">
      <w:pPr>
        <w:jc w:val="both"/>
        <w:rPr>
          <w:rFonts w:cs="Arial"/>
          <w:lang w:val="en-GB"/>
        </w:rPr>
      </w:pPr>
      <w:r w:rsidRPr="00F41F42">
        <w:rPr>
          <w:rFonts w:cs="Arial"/>
          <w:lang w:val="en-GB"/>
        </w:rPr>
        <w:t>If you would like to talk to someone who isn’t directly involved in the survey, you can contact an independent health and disability advocate:</w:t>
      </w:r>
    </w:p>
    <w:p w14:paraId="47DBBCFE" w14:textId="77777777" w:rsidR="00346B8D" w:rsidRPr="00F41F42" w:rsidRDefault="00346B8D" w:rsidP="00346B8D">
      <w:pPr>
        <w:jc w:val="both"/>
        <w:rPr>
          <w:rFonts w:cs="Arial"/>
          <w:lang w:val="en-GB"/>
        </w:rPr>
      </w:pPr>
      <w:r w:rsidRPr="00F41F42">
        <w:rPr>
          <w:rFonts w:cs="Arial"/>
          <w:lang w:val="en-GB"/>
        </w:rPr>
        <w:t>Phone: 0800 555 050</w:t>
      </w:r>
    </w:p>
    <w:p w14:paraId="53EE38CF" w14:textId="77777777" w:rsidR="00346B8D" w:rsidRPr="00F41F42" w:rsidRDefault="00346B8D" w:rsidP="00346B8D">
      <w:pPr>
        <w:jc w:val="both"/>
        <w:rPr>
          <w:rFonts w:cs="Arial"/>
          <w:lang w:val="en-GB"/>
        </w:rPr>
      </w:pPr>
      <w:r w:rsidRPr="00F41F42">
        <w:rPr>
          <w:rFonts w:cs="Arial"/>
          <w:lang w:val="en-GB"/>
        </w:rPr>
        <w:t>Fax: 0800 2 SUPPORT (0800 2787 7678)</w:t>
      </w:r>
    </w:p>
    <w:p w14:paraId="7506438C" w14:textId="634EC099" w:rsidR="00346B8D" w:rsidRPr="00F41F42" w:rsidRDefault="00346B8D" w:rsidP="00346B8D">
      <w:pPr>
        <w:jc w:val="both"/>
        <w:rPr>
          <w:rFonts w:cs="Arial"/>
          <w:lang w:val="en-GB"/>
        </w:rPr>
      </w:pPr>
      <w:r w:rsidRPr="00F41F42">
        <w:rPr>
          <w:rFonts w:cs="Arial"/>
          <w:lang w:val="en-GB"/>
        </w:rPr>
        <w:t xml:space="preserve">Email: </w:t>
      </w:r>
      <w:hyperlink r:id="rId56" w:history="1">
        <w:r w:rsidRPr="00F41F42">
          <w:rPr>
            <w:rStyle w:val="Hyperlink"/>
            <w:rFonts w:cs="Arial"/>
            <w:lang w:val="en-GB"/>
          </w:rPr>
          <w:t>advocacy@advocacy.org.nz</w:t>
        </w:r>
      </w:hyperlink>
    </w:p>
    <w:p w14:paraId="0C5A56B6" w14:textId="267CA667" w:rsidR="00346B8D" w:rsidRPr="00F41F42" w:rsidRDefault="00346B8D" w:rsidP="00346B8D">
      <w:pPr>
        <w:spacing w:after="260"/>
        <w:jc w:val="both"/>
        <w:rPr>
          <w:rFonts w:cs="Arial"/>
          <w:lang w:val="en-GB"/>
        </w:rPr>
      </w:pPr>
      <w:r w:rsidRPr="00F41F42">
        <w:rPr>
          <w:rFonts w:cs="Arial"/>
          <w:lang w:val="en-GB"/>
        </w:rPr>
        <w:lastRenderedPageBreak/>
        <w:t xml:space="preserve">Website: </w:t>
      </w:r>
      <w:hyperlink r:id="rId57" w:history="1">
        <w:r w:rsidRPr="00F41F42">
          <w:rPr>
            <w:rStyle w:val="Hyperlink"/>
            <w:rFonts w:cs="Arial"/>
            <w:lang w:val="en-GB"/>
          </w:rPr>
          <w:t>https://www.advocacy.org.nz</w:t>
        </w:r>
      </w:hyperlink>
    </w:p>
    <w:p w14:paraId="00BD398C" w14:textId="77777777" w:rsidR="00346B8D" w:rsidRPr="00F41F42" w:rsidRDefault="00346B8D" w:rsidP="00346B8D">
      <w:pPr>
        <w:jc w:val="both"/>
        <w:rPr>
          <w:lang w:val="en-GB"/>
        </w:rPr>
      </w:pPr>
      <w:r w:rsidRPr="00F41F42">
        <w:rPr>
          <w:lang w:val="en-GB"/>
        </w:rPr>
        <w:t>You can also contact the Health and Disability Ethics Committee (HDEC) that approved this survey (Ref number: 2021 EXP 11335) on:</w:t>
      </w:r>
    </w:p>
    <w:p w14:paraId="76555086" w14:textId="77777777" w:rsidR="00346B8D" w:rsidRPr="00F41F42" w:rsidRDefault="00346B8D" w:rsidP="00346B8D">
      <w:pPr>
        <w:jc w:val="both"/>
        <w:rPr>
          <w:lang w:val="en-GB"/>
        </w:rPr>
      </w:pPr>
      <w:r w:rsidRPr="00F41F42">
        <w:rPr>
          <w:lang w:val="en-GB"/>
        </w:rPr>
        <w:t>Phone: 0800 ETHIC</w:t>
      </w:r>
    </w:p>
    <w:p w14:paraId="41FF2C60" w14:textId="77777777" w:rsidR="00346B8D" w:rsidRPr="002D02EE" w:rsidRDefault="00346B8D" w:rsidP="00346B8D">
      <w:pPr>
        <w:spacing w:after="260"/>
        <w:jc w:val="both"/>
        <w:rPr>
          <w:rFonts w:ascii="Arial Mäori" w:hAnsi="Arial Mäori"/>
          <w:lang w:val="en-GB"/>
        </w:rPr>
      </w:pPr>
      <w:r w:rsidRPr="00F41F42">
        <w:rPr>
          <w:lang w:val="en-GB"/>
        </w:rPr>
        <w:t>Email: hdecs@health.govt.nz</w:t>
      </w:r>
    </w:p>
    <w:p w14:paraId="75564274" w14:textId="77777777" w:rsidR="00346B8D" w:rsidRPr="008A0B59" w:rsidRDefault="00346B8D" w:rsidP="00346B8D">
      <w:pPr>
        <w:rPr>
          <w:rFonts w:cstheme="minorHAnsi"/>
          <w:b/>
          <w:bCs/>
        </w:rPr>
      </w:pPr>
    </w:p>
    <w:bookmarkEnd w:id="197"/>
    <w:bookmarkEnd w:id="198"/>
    <w:p w14:paraId="2241FAB2" w14:textId="77777777" w:rsidR="001D30DC" w:rsidRPr="001D30DC" w:rsidRDefault="001D30DC" w:rsidP="001D30DC">
      <w:pPr>
        <w:keepNext/>
        <w:keepLines/>
        <w:spacing w:line="240" w:lineRule="auto"/>
        <w:rPr>
          <w:rFonts w:ascii="Arial" w:hAnsi="Arial"/>
          <w:sz w:val="20"/>
        </w:rPr>
      </w:pPr>
    </w:p>
    <w:p w14:paraId="54F02112" w14:textId="77777777" w:rsidR="002B5D8B" w:rsidRPr="001D30DC" w:rsidRDefault="002B5D8B">
      <w:pPr>
        <w:keepNext/>
        <w:keepLines/>
        <w:spacing w:line="240" w:lineRule="auto"/>
        <w:rPr>
          <w:rFonts w:ascii="Arial" w:hAnsi="Arial"/>
          <w:sz w:val="20"/>
        </w:rPr>
      </w:pPr>
    </w:p>
    <w:sectPr w:rsidR="002B5D8B" w:rsidRPr="001D30DC" w:rsidSect="00A1298D">
      <w:headerReference w:type="even" r:id="rId58"/>
      <w:headerReference w:type="default" r:id="rId59"/>
      <w:footerReference w:type="default" r:id="rId60"/>
      <w:type w:val="continuous"/>
      <w:pgSz w:w="11906" w:h="16838"/>
      <w:pgMar w:top="1701" w:right="1588" w:bottom="1134" w:left="1588"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1CA43" w14:textId="77777777" w:rsidR="008969BE" w:rsidRDefault="008969BE">
      <w:r>
        <w:separator/>
      </w:r>
    </w:p>
  </w:endnote>
  <w:endnote w:type="continuationSeparator" w:id="0">
    <w:p w14:paraId="2027DBBD" w14:textId="77777777" w:rsidR="008969BE" w:rsidRDefault="008969BE">
      <w:r>
        <w:continuationSeparator/>
      </w:r>
    </w:p>
  </w:endnote>
  <w:endnote w:type="continuationNotice" w:id="1">
    <w:p w14:paraId="2415EC03" w14:textId="77777777" w:rsidR="008969BE" w:rsidRDefault="008969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Mäori">
    <w:altName w:val="Arial Black"/>
    <w:charset w:val="00"/>
    <w:family w:val="swiss"/>
    <w:pitch w:val="variable"/>
    <w:sig w:usb0="00000003" w:usb1="00000000" w:usb2="00000000" w:usb3="00000000" w:csb0="00000001"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BBE3" w14:textId="06CBDC67" w:rsidR="00783AA8" w:rsidRDefault="00DF112D" w:rsidP="00981E74">
    <w:pPr>
      <w:pStyle w:val="Footer"/>
      <w:ind w:right="360"/>
    </w:pPr>
    <w:r>
      <w:t xml:space="preserve">Research New Zealand   </w:t>
    </w:r>
    <w:r w:rsidR="00C01587">
      <w:tab/>
    </w:r>
    <w:r w:rsidR="00C01587">
      <w:rPr>
        <w:rStyle w:val="PageNumber"/>
      </w:rPr>
      <w:fldChar w:fldCharType="begin"/>
    </w:r>
    <w:r w:rsidR="00C01587">
      <w:rPr>
        <w:rStyle w:val="PageNumber"/>
      </w:rPr>
      <w:instrText xml:space="preserve"> PAGE </w:instrText>
    </w:r>
    <w:r w:rsidR="00C01587">
      <w:rPr>
        <w:rStyle w:val="PageNumber"/>
      </w:rPr>
      <w:fldChar w:fldCharType="separate"/>
    </w:r>
    <w:r w:rsidR="00C01587">
      <w:rPr>
        <w:rStyle w:val="PageNumber"/>
      </w:rPr>
      <w:t>11</w:t>
    </w:r>
    <w:r w:rsidR="00C01587">
      <w:rPr>
        <w:rStyle w:val="PageNumber"/>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6F839" w14:textId="77777777" w:rsidR="008969BE" w:rsidRDefault="008969BE">
      <w:r>
        <w:separator/>
      </w:r>
    </w:p>
  </w:footnote>
  <w:footnote w:type="continuationSeparator" w:id="0">
    <w:p w14:paraId="7CD012C4" w14:textId="77777777" w:rsidR="008969BE" w:rsidRDefault="008969BE">
      <w:pPr>
        <w:spacing w:line="240" w:lineRule="auto"/>
        <w:rPr>
          <w:color w:val="882233"/>
        </w:rPr>
      </w:pPr>
      <w:r>
        <w:rPr>
          <w:color w:val="882233"/>
        </w:rPr>
        <w:continuationSeparator/>
      </w:r>
    </w:p>
    <w:p w14:paraId="556CEFA0" w14:textId="77777777" w:rsidR="008969BE" w:rsidRDefault="008969BE"/>
    <w:p w14:paraId="4F31A1DE" w14:textId="77777777" w:rsidR="008969BE" w:rsidRDefault="008969BE"/>
  </w:footnote>
  <w:footnote w:type="continuationNotice" w:id="1">
    <w:p w14:paraId="46A9DF3E" w14:textId="77777777" w:rsidR="008969BE" w:rsidRDefault="008969BE">
      <w:pPr>
        <w:pStyle w:val="Footer"/>
      </w:pPr>
    </w:p>
  </w:footnote>
  <w:footnote w:id="2">
    <w:p w14:paraId="6F9CD451" w14:textId="77777777" w:rsidR="00D82135" w:rsidRDefault="00D82135" w:rsidP="00D82135">
      <w:pPr>
        <w:pStyle w:val="FootnoteText"/>
      </w:pPr>
      <w:r w:rsidRPr="00031517">
        <w:rPr>
          <w:rStyle w:val="FootnoteReference"/>
        </w:rPr>
        <w:footnoteRef/>
      </w:r>
      <w:r w:rsidRPr="00031517">
        <w:t xml:space="preserve"> These two stages have been identified as correlating </w:t>
      </w:r>
      <w:r>
        <w:t xml:space="preserve">the most </w:t>
      </w:r>
      <w:r w:rsidRPr="00031517">
        <w:t>highly with overall satisfaction</w:t>
      </w:r>
      <w:r>
        <w:t>,</w:t>
      </w:r>
      <w:r w:rsidRPr="00031517">
        <w:t xml:space="preserve"> as a result of a regression analysis. Refer to Appendix A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E86" w14:textId="2C32BEA2" w:rsidR="00DF112D" w:rsidRDefault="00DF112D"/>
  <w:p w14:paraId="1C293E5A" w14:textId="77777777" w:rsidR="00783AA8" w:rsidRDefault="00783AA8"/>
  <w:p w14:paraId="50EA61DE" w14:textId="77777777" w:rsidR="00783AA8" w:rsidRDefault="00783AA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D726" w14:textId="5953EC49" w:rsidR="00DF112D" w:rsidRDefault="00DF112D"/>
  <w:p w14:paraId="2AA9829B" w14:textId="77777777" w:rsidR="00DF112D" w:rsidRDefault="00DF112D"/>
  <w:p w14:paraId="440437D2" w14:textId="77777777" w:rsidR="00DF112D" w:rsidRDefault="00DF112D"/>
  <w:p w14:paraId="3172665B" w14:textId="77777777" w:rsidR="00783AA8" w:rsidRDefault="00783AA8"/>
  <w:p w14:paraId="7249D9FB" w14:textId="77777777" w:rsidR="00783AA8" w:rsidRDefault="00783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95D"/>
    <w:multiLevelType w:val="hybridMultilevel"/>
    <w:tmpl w:val="E304AE62"/>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 w15:restartNumberingAfterBreak="0">
    <w:nsid w:val="04DE56B5"/>
    <w:multiLevelType w:val="hybridMultilevel"/>
    <w:tmpl w:val="6BC4B002"/>
    <w:lvl w:ilvl="0" w:tplc="14090019">
      <w:start w:val="1"/>
      <w:numFmt w:val="lowerLetter"/>
      <w:lvlText w:val="%1."/>
      <w:lvlJc w:val="left"/>
      <w:pPr>
        <w:ind w:left="720" w:hanging="360"/>
      </w:pPr>
      <w:rPr>
        <w:rFonts w:eastAsia="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F4220E"/>
    <w:multiLevelType w:val="hybridMultilevel"/>
    <w:tmpl w:val="CF78ECC8"/>
    <w:lvl w:ilvl="0" w:tplc="5C127F3E">
      <w:start w:val="1"/>
      <w:numFmt w:val="lowerLetter"/>
      <w:lvlText w:val="%1."/>
      <w:lvlJc w:val="left"/>
      <w:pPr>
        <w:ind w:left="530" w:hanging="360"/>
      </w:pPr>
      <w:rPr>
        <w:rFonts w:hint="default"/>
      </w:rPr>
    </w:lvl>
    <w:lvl w:ilvl="1" w:tplc="14090019">
      <w:start w:val="1"/>
      <w:numFmt w:val="lowerLetter"/>
      <w:lvlText w:val="%2."/>
      <w:lvlJc w:val="left"/>
      <w:pPr>
        <w:ind w:left="1250" w:hanging="360"/>
      </w:pPr>
    </w:lvl>
    <w:lvl w:ilvl="2" w:tplc="1409001B" w:tentative="1">
      <w:start w:val="1"/>
      <w:numFmt w:val="lowerRoman"/>
      <w:lvlText w:val="%3."/>
      <w:lvlJc w:val="right"/>
      <w:pPr>
        <w:ind w:left="1970" w:hanging="180"/>
      </w:pPr>
    </w:lvl>
    <w:lvl w:ilvl="3" w:tplc="1409000F" w:tentative="1">
      <w:start w:val="1"/>
      <w:numFmt w:val="decimal"/>
      <w:lvlText w:val="%4."/>
      <w:lvlJc w:val="left"/>
      <w:pPr>
        <w:ind w:left="2690" w:hanging="360"/>
      </w:pPr>
    </w:lvl>
    <w:lvl w:ilvl="4" w:tplc="14090019" w:tentative="1">
      <w:start w:val="1"/>
      <w:numFmt w:val="lowerLetter"/>
      <w:lvlText w:val="%5."/>
      <w:lvlJc w:val="left"/>
      <w:pPr>
        <w:ind w:left="3410" w:hanging="360"/>
      </w:pPr>
    </w:lvl>
    <w:lvl w:ilvl="5" w:tplc="1409001B" w:tentative="1">
      <w:start w:val="1"/>
      <w:numFmt w:val="lowerRoman"/>
      <w:lvlText w:val="%6."/>
      <w:lvlJc w:val="right"/>
      <w:pPr>
        <w:ind w:left="4130" w:hanging="180"/>
      </w:pPr>
    </w:lvl>
    <w:lvl w:ilvl="6" w:tplc="1409000F" w:tentative="1">
      <w:start w:val="1"/>
      <w:numFmt w:val="decimal"/>
      <w:lvlText w:val="%7."/>
      <w:lvlJc w:val="left"/>
      <w:pPr>
        <w:ind w:left="4850" w:hanging="360"/>
      </w:pPr>
    </w:lvl>
    <w:lvl w:ilvl="7" w:tplc="14090019" w:tentative="1">
      <w:start w:val="1"/>
      <w:numFmt w:val="lowerLetter"/>
      <w:lvlText w:val="%8."/>
      <w:lvlJc w:val="left"/>
      <w:pPr>
        <w:ind w:left="5570" w:hanging="360"/>
      </w:pPr>
    </w:lvl>
    <w:lvl w:ilvl="8" w:tplc="1409001B" w:tentative="1">
      <w:start w:val="1"/>
      <w:numFmt w:val="lowerRoman"/>
      <w:lvlText w:val="%9."/>
      <w:lvlJc w:val="right"/>
      <w:pPr>
        <w:ind w:left="6290" w:hanging="180"/>
      </w:pPr>
    </w:lvl>
  </w:abstractNum>
  <w:abstractNum w:abstractNumId="3" w15:restartNumberingAfterBreak="0">
    <w:nsid w:val="0AFC09D0"/>
    <w:multiLevelType w:val="hybridMultilevel"/>
    <w:tmpl w:val="0A20E03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374992"/>
    <w:multiLevelType w:val="hybridMultilevel"/>
    <w:tmpl w:val="5DEA2E18"/>
    <w:lvl w:ilvl="0" w:tplc="14090019">
      <w:start w:val="1"/>
      <w:numFmt w:val="lowerLetter"/>
      <w:lvlText w:val="%1."/>
      <w:lvlJc w:val="left"/>
      <w:pPr>
        <w:ind w:left="786" w:hanging="360"/>
      </w:p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5" w15:restartNumberingAfterBreak="0">
    <w:nsid w:val="0F9C77A6"/>
    <w:multiLevelType w:val="hybridMultilevel"/>
    <w:tmpl w:val="B4ACC7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E57A8B"/>
    <w:multiLevelType w:val="hybridMultilevel"/>
    <w:tmpl w:val="5BAE74B2"/>
    <w:lvl w:ilvl="0" w:tplc="14090019">
      <w:start w:val="1"/>
      <w:numFmt w:val="lowerLetter"/>
      <w:lvlText w:val="%1."/>
      <w:lvlJc w:val="left"/>
      <w:pPr>
        <w:ind w:left="720" w:hanging="360"/>
      </w:pPr>
      <w:rPr>
        <w:rFonts w:eastAsia="Times New Roman"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5A16474"/>
    <w:multiLevelType w:val="hybridMultilevel"/>
    <w:tmpl w:val="1C369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3F4640"/>
    <w:multiLevelType w:val="hybridMultilevel"/>
    <w:tmpl w:val="B18CC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7C60F0"/>
    <w:multiLevelType w:val="multilevel"/>
    <w:tmpl w:val="E1503AD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1078"/>
        </w:tabs>
        <w:ind w:left="1078" w:hanging="794"/>
      </w:pPr>
      <w:rPr>
        <w:rFonts w:hint="default"/>
      </w:rPr>
    </w:lvl>
    <w:lvl w:ilvl="2">
      <w:start w:val="1"/>
      <w:numFmt w:val="decimal"/>
      <w:lvlText w:val="%1.%2.%3"/>
      <w:lvlJc w:val="left"/>
      <w:pPr>
        <w:tabs>
          <w:tab w:val="num" w:pos="2014"/>
        </w:tabs>
        <w:ind w:left="2014"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10" w15:restartNumberingAfterBreak="0">
    <w:nsid w:val="2BC02528"/>
    <w:multiLevelType w:val="hybridMultilevel"/>
    <w:tmpl w:val="33B4E1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CD303B"/>
    <w:multiLevelType w:val="hybridMultilevel"/>
    <w:tmpl w:val="57D03F5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EEF45D9"/>
    <w:multiLevelType w:val="hybridMultilevel"/>
    <w:tmpl w:val="3E048AE0"/>
    <w:lvl w:ilvl="0" w:tplc="924E4D56">
      <w:start w:val="4"/>
      <w:numFmt w:val="lowerLetter"/>
      <w:lvlText w:val="%1."/>
      <w:lvlJc w:val="left"/>
      <w:pPr>
        <w:ind w:left="530" w:hanging="360"/>
      </w:pPr>
      <w:rPr>
        <w:rFonts w:hint="default"/>
      </w:rPr>
    </w:lvl>
    <w:lvl w:ilvl="1" w:tplc="14090019">
      <w:start w:val="1"/>
      <w:numFmt w:val="lowerLetter"/>
      <w:lvlText w:val="%2."/>
      <w:lvlJc w:val="left"/>
      <w:pPr>
        <w:ind w:left="1250" w:hanging="360"/>
      </w:pPr>
    </w:lvl>
    <w:lvl w:ilvl="2" w:tplc="1409001B" w:tentative="1">
      <w:start w:val="1"/>
      <w:numFmt w:val="lowerRoman"/>
      <w:lvlText w:val="%3."/>
      <w:lvlJc w:val="right"/>
      <w:pPr>
        <w:ind w:left="1970" w:hanging="180"/>
      </w:pPr>
    </w:lvl>
    <w:lvl w:ilvl="3" w:tplc="1409000F" w:tentative="1">
      <w:start w:val="1"/>
      <w:numFmt w:val="decimal"/>
      <w:lvlText w:val="%4."/>
      <w:lvlJc w:val="left"/>
      <w:pPr>
        <w:ind w:left="2690" w:hanging="360"/>
      </w:pPr>
    </w:lvl>
    <w:lvl w:ilvl="4" w:tplc="14090019" w:tentative="1">
      <w:start w:val="1"/>
      <w:numFmt w:val="lowerLetter"/>
      <w:lvlText w:val="%5."/>
      <w:lvlJc w:val="left"/>
      <w:pPr>
        <w:ind w:left="3410" w:hanging="360"/>
      </w:pPr>
    </w:lvl>
    <w:lvl w:ilvl="5" w:tplc="1409001B" w:tentative="1">
      <w:start w:val="1"/>
      <w:numFmt w:val="lowerRoman"/>
      <w:lvlText w:val="%6."/>
      <w:lvlJc w:val="right"/>
      <w:pPr>
        <w:ind w:left="4130" w:hanging="180"/>
      </w:pPr>
    </w:lvl>
    <w:lvl w:ilvl="6" w:tplc="1409000F" w:tentative="1">
      <w:start w:val="1"/>
      <w:numFmt w:val="decimal"/>
      <w:lvlText w:val="%7."/>
      <w:lvlJc w:val="left"/>
      <w:pPr>
        <w:ind w:left="4850" w:hanging="360"/>
      </w:pPr>
    </w:lvl>
    <w:lvl w:ilvl="7" w:tplc="14090019" w:tentative="1">
      <w:start w:val="1"/>
      <w:numFmt w:val="lowerLetter"/>
      <w:lvlText w:val="%8."/>
      <w:lvlJc w:val="left"/>
      <w:pPr>
        <w:ind w:left="5570" w:hanging="360"/>
      </w:pPr>
    </w:lvl>
    <w:lvl w:ilvl="8" w:tplc="1409001B" w:tentative="1">
      <w:start w:val="1"/>
      <w:numFmt w:val="lowerRoman"/>
      <w:lvlText w:val="%9."/>
      <w:lvlJc w:val="right"/>
      <w:pPr>
        <w:ind w:left="6290" w:hanging="180"/>
      </w:pPr>
    </w:lvl>
  </w:abstractNum>
  <w:abstractNum w:abstractNumId="13" w15:restartNumberingAfterBreak="0">
    <w:nsid w:val="33155C9F"/>
    <w:multiLevelType w:val="hybridMultilevel"/>
    <w:tmpl w:val="2086F612"/>
    <w:lvl w:ilvl="0" w:tplc="B3323CA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41A0F63"/>
    <w:multiLevelType w:val="hybridMultilevel"/>
    <w:tmpl w:val="E416D6D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34EF021E"/>
    <w:multiLevelType w:val="hybridMultilevel"/>
    <w:tmpl w:val="EA346C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9BB79DF"/>
    <w:multiLevelType w:val="hybridMultilevel"/>
    <w:tmpl w:val="4A7E5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6B444E"/>
    <w:multiLevelType w:val="hybridMultilevel"/>
    <w:tmpl w:val="60A899AC"/>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8" w15:restartNumberingAfterBreak="0">
    <w:nsid w:val="41B21A1B"/>
    <w:multiLevelType w:val="multilevel"/>
    <w:tmpl w:val="E060777A"/>
    <w:lvl w:ilvl="0">
      <w:start w:val="1"/>
      <w:numFmt w:val="decimal"/>
      <w:pStyle w:val="RNZNumbering"/>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9" w15:restartNumberingAfterBreak="0">
    <w:nsid w:val="43EA3009"/>
    <w:multiLevelType w:val="hybridMultilevel"/>
    <w:tmpl w:val="A6241C08"/>
    <w:lvl w:ilvl="0" w:tplc="79F0471E">
      <w:start w:val="1"/>
      <w:numFmt w:val="decimal"/>
      <w:lvlText w:val="%1"/>
      <w:lvlJc w:val="left"/>
      <w:pPr>
        <w:ind w:left="1554" w:hanging="4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0" w15:restartNumberingAfterBreak="0">
    <w:nsid w:val="458A1195"/>
    <w:multiLevelType w:val="hybridMultilevel"/>
    <w:tmpl w:val="5E2A0B1E"/>
    <w:lvl w:ilvl="0" w:tplc="14090019">
      <w:start w:val="1"/>
      <w:numFmt w:val="lowerLetter"/>
      <w:lvlText w:val="%1."/>
      <w:lvlJc w:val="left"/>
      <w:pPr>
        <w:ind w:left="720" w:hanging="360"/>
      </w:pPr>
      <w:rPr>
        <w:rFonts w:eastAsia="Times New Roman"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7F13866"/>
    <w:multiLevelType w:val="hybridMultilevel"/>
    <w:tmpl w:val="6A6E720E"/>
    <w:lvl w:ilvl="0" w:tplc="14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2" w15:restartNumberingAfterBreak="0">
    <w:nsid w:val="48AD600C"/>
    <w:multiLevelType w:val="hybridMultilevel"/>
    <w:tmpl w:val="8C2CD86C"/>
    <w:lvl w:ilvl="0" w:tplc="4CA6F408">
      <w:start w:val="1"/>
      <w:numFmt w:val="bullet"/>
      <w:pStyle w:val="RNZ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A8B779C"/>
    <w:multiLevelType w:val="hybridMultilevel"/>
    <w:tmpl w:val="55A29BD2"/>
    <w:lvl w:ilvl="0" w:tplc="CB54124C">
      <w:start w:val="1"/>
      <w:numFmt w:val="bullet"/>
      <w:lvlText w:val="-"/>
      <w:lvlJc w:val="left"/>
      <w:pPr>
        <w:ind w:left="1117" w:hanging="360"/>
      </w:pPr>
      <w:rPr>
        <w:rFonts w:ascii="Calibri" w:eastAsiaTheme="minorHAnsi" w:hAnsi="Calibri" w:cs="Calibri"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24" w15:restartNumberingAfterBreak="0">
    <w:nsid w:val="4C1E5D49"/>
    <w:multiLevelType w:val="hybridMultilevel"/>
    <w:tmpl w:val="178A6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5432E3"/>
    <w:multiLevelType w:val="multilevel"/>
    <w:tmpl w:val="DA8A99E2"/>
    <w:lvl w:ilvl="0">
      <w:start w:val="1"/>
      <w:numFmt w:val="decimal"/>
      <w:lvlText w:val="%1"/>
      <w:lvlJc w:val="left"/>
      <w:pPr>
        <w:tabs>
          <w:tab w:val="num" w:pos="432"/>
        </w:tabs>
        <w:ind w:left="432" w:hanging="432"/>
      </w:pPr>
      <w:rPr>
        <w:rFonts w:hint="default"/>
        <w:b/>
        <w:i w:val="0"/>
        <w:sz w:val="22"/>
        <w:szCs w:val="22"/>
      </w:rPr>
    </w:lvl>
    <w:lvl w:ilvl="1">
      <w:start w:val="1"/>
      <w:numFmt w:val="decimal"/>
      <w:lvlText w:val="%1.%2"/>
      <w:lvlJc w:val="left"/>
      <w:pPr>
        <w:tabs>
          <w:tab w:val="num" w:pos="576"/>
        </w:tabs>
        <w:ind w:left="576" w:hanging="576"/>
      </w:pPr>
      <w:rPr>
        <w:rFonts w:hint="default"/>
        <w:b w:val="0"/>
        <w:i w:val="0"/>
        <w:sz w:val="20"/>
        <w:szCs w:val="20"/>
      </w:rPr>
    </w:lvl>
    <w:lvl w:ilvl="2">
      <w:start w:val="1"/>
      <w:numFmt w:val="bullet"/>
      <w:lvlText w:val=""/>
      <w:lvlJc w:val="left"/>
      <w:pPr>
        <w:tabs>
          <w:tab w:val="num" w:pos="360"/>
        </w:tabs>
        <w:ind w:left="360" w:hanging="360"/>
      </w:pPr>
      <w:rPr>
        <w:rFonts w:ascii="Symbol" w:hAnsi="Symbol" w:hint="default"/>
        <w:b w:val="0"/>
        <w:i w:val="0"/>
        <w:sz w:val="20"/>
        <w:szCs w:val="22"/>
      </w:rPr>
    </w:lvl>
    <w:lvl w:ilvl="3">
      <w:start w:val="1"/>
      <w:numFmt w:val="bullet"/>
      <w:lvlText w:val=""/>
      <w:lvlJc w:val="left"/>
      <w:pPr>
        <w:tabs>
          <w:tab w:val="num" w:pos="864"/>
        </w:tabs>
        <w:ind w:left="864" w:hanging="86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0AC2688"/>
    <w:multiLevelType w:val="hybridMultilevel"/>
    <w:tmpl w:val="E95C0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23D4728"/>
    <w:multiLevelType w:val="hybridMultilevel"/>
    <w:tmpl w:val="F932A1FA"/>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8" w15:restartNumberingAfterBreak="0">
    <w:nsid w:val="54212E5E"/>
    <w:multiLevelType w:val="multilevel"/>
    <w:tmpl w:val="B7EC5B8A"/>
    <w:lvl w:ilvl="0">
      <w:start w:val="1"/>
      <w:numFmt w:val="bullet"/>
      <w:pStyle w:val="RNZBullets3"/>
      <w:lvlText w:val=""/>
      <w:lvlJc w:val="left"/>
      <w:pPr>
        <w:ind w:left="1948" w:hanging="360"/>
      </w:pPr>
      <w:rPr>
        <w:rFonts w:ascii="Symbol" w:hAnsi="Symbol" w:hint="default"/>
        <w:color w:val="auto"/>
        <w:sz w:val="18"/>
      </w:rPr>
    </w:lvl>
    <w:lvl w:ilvl="1">
      <w:start w:val="1"/>
      <w:numFmt w:val="bullet"/>
      <w:lvlText w:val=""/>
      <w:lvlJc w:val="left"/>
      <w:pPr>
        <w:tabs>
          <w:tab w:val="num" w:pos="2382"/>
        </w:tabs>
        <w:ind w:left="2382" w:hanging="397"/>
      </w:pPr>
      <w:rPr>
        <w:rFonts w:ascii="Monotype Sorts" w:hAnsi="Monotype Sorts" w:hint="default"/>
        <w:color w:val="CCBB88"/>
        <w:sz w:val="18"/>
      </w:rPr>
    </w:lvl>
    <w:lvl w:ilvl="2">
      <w:start w:val="1"/>
      <w:numFmt w:val="bullet"/>
      <w:lvlText w:val=""/>
      <w:lvlJc w:val="left"/>
      <w:pPr>
        <w:tabs>
          <w:tab w:val="num" w:pos="2779"/>
        </w:tabs>
        <w:ind w:left="2779" w:hanging="397"/>
      </w:pPr>
      <w:rPr>
        <w:rFonts w:ascii="Monotype Sorts" w:hAnsi="Monotype Sorts" w:hint="default"/>
        <w:color w:val="CC1133"/>
        <w:sz w:val="18"/>
      </w:rPr>
    </w:lvl>
    <w:lvl w:ilvl="3">
      <w:start w:val="1"/>
      <w:numFmt w:val="bullet"/>
      <w:lvlText w:val=""/>
      <w:lvlJc w:val="left"/>
      <w:pPr>
        <w:tabs>
          <w:tab w:val="num" w:pos="3176"/>
        </w:tabs>
        <w:ind w:left="3176" w:hanging="397"/>
      </w:pPr>
      <w:rPr>
        <w:rFonts w:ascii="Monotype Sorts" w:hAnsi="Monotype Sorts" w:hint="default"/>
        <w:color w:val="CCBB88"/>
      </w:rPr>
    </w:lvl>
    <w:lvl w:ilvl="4">
      <w:start w:val="1"/>
      <w:numFmt w:val="bullet"/>
      <w:lvlText w:val=""/>
      <w:lvlJc w:val="left"/>
      <w:pPr>
        <w:tabs>
          <w:tab w:val="num" w:pos="3573"/>
        </w:tabs>
        <w:ind w:left="3573" w:hanging="397"/>
      </w:pPr>
      <w:rPr>
        <w:rFonts w:ascii="Monotype Sorts" w:hAnsi="Monotype Sorts" w:hint="default"/>
        <w:color w:val="882233"/>
      </w:rPr>
    </w:lvl>
    <w:lvl w:ilvl="5">
      <w:start w:val="1"/>
      <w:numFmt w:val="bullet"/>
      <w:lvlText w:val=""/>
      <w:lvlJc w:val="left"/>
      <w:pPr>
        <w:tabs>
          <w:tab w:val="num" w:pos="3181"/>
        </w:tabs>
        <w:ind w:left="3181" w:hanging="360"/>
      </w:pPr>
      <w:rPr>
        <w:rFonts w:ascii="Wingdings" w:hAnsi="Wingdings" w:hint="default"/>
      </w:rPr>
    </w:lvl>
    <w:lvl w:ilvl="6">
      <w:start w:val="1"/>
      <w:numFmt w:val="bullet"/>
      <w:lvlText w:val=""/>
      <w:lvlJc w:val="left"/>
      <w:pPr>
        <w:tabs>
          <w:tab w:val="num" w:pos="3541"/>
        </w:tabs>
        <w:ind w:left="3541" w:hanging="360"/>
      </w:pPr>
      <w:rPr>
        <w:rFonts w:ascii="Wingdings" w:hAnsi="Wingdings" w:hint="default"/>
      </w:rPr>
    </w:lvl>
    <w:lvl w:ilvl="7">
      <w:start w:val="1"/>
      <w:numFmt w:val="bullet"/>
      <w:lvlText w:val=""/>
      <w:lvlJc w:val="left"/>
      <w:pPr>
        <w:tabs>
          <w:tab w:val="num" w:pos="3901"/>
        </w:tabs>
        <w:ind w:left="3901" w:hanging="360"/>
      </w:pPr>
      <w:rPr>
        <w:rFonts w:ascii="Symbol" w:hAnsi="Symbol" w:hint="default"/>
      </w:rPr>
    </w:lvl>
    <w:lvl w:ilvl="8">
      <w:start w:val="1"/>
      <w:numFmt w:val="bullet"/>
      <w:lvlText w:val=""/>
      <w:lvlJc w:val="left"/>
      <w:pPr>
        <w:tabs>
          <w:tab w:val="num" w:pos="4261"/>
        </w:tabs>
        <w:ind w:left="4261" w:hanging="360"/>
      </w:pPr>
      <w:rPr>
        <w:rFonts w:ascii="Symbol" w:hAnsi="Symbol" w:hint="default"/>
      </w:rPr>
    </w:lvl>
  </w:abstractNum>
  <w:abstractNum w:abstractNumId="29" w15:restartNumberingAfterBreak="0">
    <w:nsid w:val="546861D8"/>
    <w:multiLevelType w:val="hybridMultilevel"/>
    <w:tmpl w:val="A8E0108A"/>
    <w:lvl w:ilvl="0" w:tplc="290AE722">
      <w:numFmt w:val="bullet"/>
      <w:lvlText w:val="-"/>
      <w:lvlJc w:val="left"/>
      <w:pPr>
        <w:ind w:left="786" w:hanging="360"/>
      </w:pPr>
      <w:rPr>
        <w:rFonts w:ascii="Calibri" w:eastAsia="Times New Roman" w:hAnsi="Calibri" w:cs="Calibri"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30" w15:restartNumberingAfterBreak="0">
    <w:nsid w:val="57E11CCB"/>
    <w:multiLevelType w:val="hybridMultilevel"/>
    <w:tmpl w:val="BBF069E4"/>
    <w:lvl w:ilvl="0" w:tplc="14090019">
      <w:start w:val="1"/>
      <w:numFmt w:val="lowerLetter"/>
      <w:lvlText w:val="%1."/>
      <w:lvlJc w:val="left"/>
      <w:pPr>
        <w:ind w:left="720" w:hanging="360"/>
      </w:pPr>
      <w:rPr>
        <w:rFonts w:eastAsia="Times New Roman"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EEF4997"/>
    <w:multiLevelType w:val="hybridMultilevel"/>
    <w:tmpl w:val="27E28DEE"/>
    <w:lvl w:ilvl="0" w:tplc="542A6A38">
      <w:start w:val="1"/>
      <w:numFmt w:val="bullet"/>
      <w:pStyle w:val="RNZBulletSub2"/>
      <w:lvlText w:val=""/>
      <w:lvlJc w:val="left"/>
      <w:pPr>
        <w:ind w:left="1154" w:hanging="360"/>
      </w:pPr>
      <w:rPr>
        <w:rFonts w:ascii="Symbol" w:hAnsi="Symbol" w:hint="default"/>
        <w:color w:val="auto"/>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32" w15:restartNumberingAfterBreak="0">
    <w:nsid w:val="5F285A39"/>
    <w:multiLevelType w:val="hybridMultilevel"/>
    <w:tmpl w:val="2086F612"/>
    <w:lvl w:ilvl="0" w:tplc="B3323CA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17640E2"/>
    <w:multiLevelType w:val="hybridMultilevel"/>
    <w:tmpl w:val="C164B2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53B4BE1"/>
    <w:multiLevelType w:val="hybridMultilevel"/>
    <w:tmpl w:val="4C9EC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6C72477"/>
    <w:multiLevelType w:val="hybridMultilevel"/>
    <w:tmpl w:val="B5749B0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695E04FB"/>
    <w:multiLevelType w:val="hybridMultilevel"/>
    <w:tmpl w:val="64CA0E10"/>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7" w15:restartNumberingAfterBreak="0">
    <w:nsid w:val="6C9C63EE"/>
    <w:multiLevelType w:val="hybridMultilevel"/>
    <w:tmpl w:val="5BAE74B2"/>
    <w:lvl w:ilvl="0" w:tplc="14090019">
      <w:start w:val="1"/>
      <w:numFmt w:val="lowerLetter"/>
      <w:lvlText w:val="%1."/>
      <w:lvlJc w:val="left"/>
      <w:pPr>
        <w:ind w:left="720" w:hanging="360"/>
      </w:pPr>
      <w:rPr>
        <w:rFonts w:eastAsia="Times New Roman"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0F23643"/>
    <w:multiLevelType w:val="hybridMultilevel"/>
    <w:tmpl w:val="BF803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59D50F0"/>
    <w:multiLevelType w:val="multilevel"/>
    <w:tmpl w:val="C984516A"/>
    <w:lvl w:ilvl="0">
      <w:start w:val="1"/>
      <w:numFmt w:val="decimal"/>
      <w:lvlText w:val="%1"/>
      <w:lvlJc w:val="left"/>
      <w:pPr>
        <w:tabs>
          <w:tab w:val="num" w:pos="432"/>
        </w:tabs>
        <w:ind w:left="432" w:hanging="432"/>
      </w:pPr>
      <w:rPr>
        <w:rFonts w:hint="default"/>
        <w:b/>
        <w:i w:val="0"/>
        <w:sz w:val="22"/>
        <w:szCs w:val="22"/>
      </w:rPr>
    </w:lvl>
    <w:lvl w:ilvl="1">
      <w:start w:val="1"/>
      <w:numFmt w:val="decimal"/>
      <w:lvlText w:val="%1.%2"/>
      <w:lvlJc w:val="left"/>
      <w:pPr>
        <w:tabs>
          <w:tab w:val="num" w:pos="576"/>
        </w:tabs>
        <w:ind w:left="576" w:hanging="576"/>
      </w:pPr>
      <w:rPr>
        <w:rFonts w:hint="default"/>
        <w:b w:val="0"/>
        <w:i w:val="0"/>
        <w:sz w:val="20"/>
        <w:szCs w:val="20"/>
      </w:rPr>
    </w:lvl>
    <w:lvl w:ilvl="2">
      <w:start w:val="1"/>
      <w:numFmt w:val="decimal"/>
      <w:lvlText w:val="%3."/>
      <w:lvlJc w:val="left"/>
      <w:pPr>
        <w:ind w:left="360" w:hanging="360"/>
      </w:pPr>
    </w:lvl>
    <w:lvl w:ilvl="3">
      <w:start w:val="1"/>
      <w:numFmt w:val="bullet"/>
      <w:lvlText w:val=""/>
      <w:lvlJc w:val="left"/>
      <w:pPr>
        <w:tabs>
          <w:tab w:val="num" w:pos="864"/>
        </w:tabs>
        <w:ind w:left="864" w:hanging="86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64C07F5"/>
    <w:multiLevelType w:val="hybridMultilevel"/>
    <w:tmpl w:val="E63080C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15:restartNumberingAfterBreak="0">
    <w:nsid w:val="76612708"/>
    <w:multiLevelType w:val="hybridMultilevel"/>
    <w:tmpl w:val="5E2A0B1E"/>
    <w:lvl w:ilvl="0" w:tplc="FFFFFFFF">
      <w:start w:val="1"/>
      <w:numFmt w:val="lowerLetter"/>
      <w:lvlText w:val="%1."/>
      <w:lvlJc w:val="left"/>
      <w:pPr>
        <w:ind w:left="720" w:hanging="360"/>
      </w:pPr>
      <w:rPr>
        <w:rFonts w:eastAsia="Times New Roman"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8147453"/>
    <w:multiLevelType w:val="hybridMultilevel"/>
    <w:tmpl w:val="4C9ECF9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9EE7364"/>
    <w:multiLevelType w:val="hybridMultilevel"/>
    <w:tmpl w:val="2086F612"/>
    <w:lvl w:ilvl="0" w:tplc="B3323CA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A711293"/>
    <w:multiLevelType w:val="hybridMultilevel"/>
    <w:tmpl w:val="8B28E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80518748">
    <w:abstractNumId w:val="28"/>
  </w:num>
  <w:num w:numId="2" w16cid:durableId="17256430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0546378">
    <w:abstractNumId w:val="22"/>
  </w:num>
  <w:num w:numId="4" w16cid:durableId="1988629428">
    <w:abstractNumId w:val="31"/>
  </w:num>
  <w:num w:numId="5" w16cid:durableId="9175181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2377684">
    <w:abstractNumId w:val="7"/>
  </w:num>
  <w:num w:numId="7" w16cid:durableId="551582227">
    <w:abstractNumId w:val="16"/>
  </w:num>
  <w:num w:numId="8" w16cid:durableId="535121321">
    <w:abstractNumId w:val="44"/>
  </w:num>
  <w:num w:numId="9" w16cid:durableId="121459296">
    <w:abstractNumId w:val="25"/>
  </w:num>
  <w:num w:numId="10" w16cid:durableId="1099255306">
    <w:abstractNumId w:val="3"/>
  </w:num>
  <w:num w:numId="11" w16cid:durableId="795026910">
    <w:abstractNumId w:val="11"/>
  </w:num>
  <w:num w:numId="12" w16cid:durableId="2135974255">
    <w:abstractNumId w:val="35"/>
  </w:num>
  <w:num w:numId="13" w16cid:durableId="1922983803">
    <w:abstractNumId w:val="40"/>
  </w:num>
  <w:num w:numId="14" w16cid:durableId="290404550">
    <w:abstractNumId w:val="0"/>
  </w:num>
  <w:num w:numId="15" w16cid:durableId="429735918">
    <w:abstractNumId w:val="42"/>
  </w:num>
  <w:num w:numId="16" w16cid:durableId="1401904963">
    <w:abstractNumId w:val="27"/>
  </w:num>
  <w:num w:numId="17" w16cid:durableId="1771243011">
    <w:abstractNumId w:val="17"/>
  </w:num>
  <w:num w:numId="18" w16cid:durableId="1956134779">
    <w:abstractNumId w:val="26"/>
  </w:num>
  <w:num w:numId="19" w16cid:durableId="50472097">
    <w:abstractNumId w:val="21"/>
  </w:num>
  <w:num w:numId="20" w16cid:durableId="322508323">
    <w:abstractNumId w:val="23"/>
  </w:num>
  <w:num w:numId="21" w16cid:durableId="1305238874">
    <w:abstractNumId w:val="12"/>
  </w:num>
  <w:num w:numId="22" w16cid:durableId="1290890160">
    <w:abstractNumId w:val="2"/>
  </w:num>
  <w:num w:numId="23" w16cid:durableId="1965231932">
    <w:abstractNumId w:val="1"/>
  </w:num>
  <w:num w:numId="24" w16cid:durableId="416250154">
    <w:abstractNumId w:val="6"/>
  </w:num>
  <w:num w:numId="25" w16cid:durableId="1632176553">
    <w:abstractNumId w:val="30"/>
  </w:num>
  <w:num w:numId="26" w16cid:durableId="1788893530">
    <w:abstractNumId w:val="20"/>
  </w:num>
  <w:num w:numId="27" w16cid:durableId="782114099">
    <w:abstractNumId w:val="13"/>
  </w:num>
  <w:num w:numId="28" w16cid:durableId="1954747709">
    <w:abstractNumId w:val="32"/>
  </w:num>
  <w:num w:numId="29" w16cid:durableId="2004967372">
    <w:abstractNumId w:val="37"/>
  </w:num>
  <w:num w:numId="30" w16cid:durableId="711998882">
    <w:abstractNumId w:val="43"/>
  </w:num>
  <w:num w:numId="31" w16cid:durableId="1180702601">
    <w:abstractNumId w:val="19"/>
  </w:num>
  <w:num w:numId="32" w16cid:durableId="218371895">
    <w:abstractNumId w:val="36"/>
  </w:num>
  <w:num w:numId="33" w16cid:durableId="1847596943">
    <w:abstractNumId w:val="4"/>
  </w:num>
  <w:num w:numId="34" w16cid:durableId="988940014">
    <w:abstractNumId w:val="41"/>
  </w:num>
  <w:num w:numId="35" w16cid:durableId="1184855116">
    <w:abstractNumId w:val="5"/>
  </w:num>
  <w:num w:numId="36" w16cid:durableId="2013873807">
    <w:abstractNumId w:val="24"/>
  </w:num>
  <w:num w:numId="37" w16cid:durableId="27218776">
    <w:abstractNumId w:val="33"/>
  </w:num>
  <w:num w:numId="38" w16cid:durableId="91824303">
    <w:abstractNumId w:val="38"/>
  </w:num>
  <w:num w:numId="39" w16cid:durableId="829248522">
    <w:abstractNumId w:val="29"/>
  </w:num>
  <w:num w:numId="40" w16cid:durableId="1511337518">
    <w:abstractNumId w:val="10"/>
  </w:num>
  <w:num w:numId="41" w16cid:durableId="1059398949">
    <w:abstractNumId w:val="15"/>
  </w:num>
  <w:num w:numId="42" w16cid:durableId="624235393">
    <w:abstractNumId w:val="34"/>
  </w:num>
  <w:num w:numId="43" w16cid:durableId="1475492473">
    <w:abstractNumId w:val="8"/>
  </w:num>
  <w:num w:numId="44" w16cid:durableId="1112170611">
    <w:abstractNumId w:val="39"/>
  </w:num>
  <w:num w:numId="45" w16cid:durableId="75177186">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AU" w:vendorID="64" w:dllVersion="0" w:nlCheck="1" w:checkStyle="1"/>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84B"/>
    <w:rsid w:val="00000136"/>
    <w:rsid w:val="00000168"/>
    <w:rsid w:val="0000018E"/>
    <w:rsid w:val="00000229"/>
    <w:rsid w:val="00000880"/>
    <w:rsid w:val="000008A5"/>
    <w:rsid w:val="00000909"/>
    <w:rsid w:val="000009A7"/>
    <w:rsid w:val="00000A03"/>
    <w:rsid w:val="00000B1E"/>
    <w:rsid w:val="00000C25"/>
    <w:rsid w:val="00000D61"/>
    <w:rsid w:val="00000DCE"/>
    <w:rsid w:val="00000DD9"/>
    <w:rsid w:val="00000E2F"/>
    <w:rsid w:val="000011F3"/>
    <w:rsid w:val="0000120E"/>
    <w:rsid w:val="000012FE"/>
    <w:rsid w:val="00001795"/>
    <w:rsid w:val="00001982"/>
    <w:rsid w:val="00001AD9"/>
    <w:rsid w:val="00001BF2"/>
    <w:rsid w:val="00001D30"/>
    <w:rsid w:val="000020E5"/>
    <w:rsid w:val="00002153"/>
    <w:rsid w:val="0000215D"/>
    <w:rsid w:val="000026A9"/>
    <w:rsid w:val="00002C51"/>
    <w:rsid w:val="00002E6B"/>
    <w:rsid w:val="00003001"/>
    <w:rsid w:val="000030EE"/>
    <w:rsid w:val="0000312D"/>
    <w:rsid w:val="00003164"/>
    <w:rsid w:val="0000331C"/>
    <w:rsid w:val="0000337C"/>
    <w:rsid w:val="00003395"/>
    <w:rsid w:val="00003501"/>
    <w:rsid w:val="0000367A"/>
    <w:rsid w:val="000039F2"/>
    <w:rsid w:val="00003BE1"/>
    <w:rsid w:val="00004090"/>
    <w:rsid w:val="000040CD"/>
    <w:rsid w:val="000040DB"/>
    <w:rsid w:val="000040EB"/>
    <w:rsid w:val="000041CA"/>
    <w:rsid w:val="000041E1"/>
    <w:rsid w:val="000042AF"/>
    <w:rsid w:val="0000430B"/>
    <w:rsid w:val="0000464C"/>
    <w:rsid w:val="0000469B"/>
    <w:rsid w:val="00004853"/>
    <w:rsid w:val="000049CE"/>
    <w:rsid w:val="000049D7"/>
    <w:rsid w:val="00004DCB"/>
    <w:rsid w:val="00004E09"/>
    <w:rsid w:val="00004F7D"/>
    <w:rsid w:val="0000501F"/>
    <w:rsid w:val="000053D4"/>
    <w:rsid w:val="0000552B"/>
    <w:rsid w:val="000056C8"/>
    <w:rsid w:val="000056FA"/>
    <w:rsid w:val="000059C2"/>
    <w:rsid w:val="00005F04"/>
    <w:rsid w:val="0000618B"/>
    <w:rsid w:val="00006214"/>
    <w:rsid w:val="00006709"/>
    <w:rsid w:val="0000686E"/>
    <w:rsid w:val="00006925"/>
    <w:rsid w:val="00006A95"/>
    <w:rsid w:val="00006BFB"/>
    <w:rsid w:val="00006C38"/>
    <w:rsid w:val="000070C8"/>
    <w:rsid w:val="000072DA"/>
    <w:rsid w:val="00007506"/>
    <w:rsid w:val="0000776B"/>
    <w:rsid w:val="000077FD"/>
    <w:rsid w:val="0000783A"/>
    <w:rsid w:val="000079A6"/>
    <w:rsid w:val="00007A6D"/>
    <w:rsid w:val="00007AF7"/>
    <w:rsid w:val="00007C88"/>
    <w:rsid w:val="00007F56"/>
    <w:rsid w:val="0001023B"/>
    <w:rsid w:val="00010822"/>
    <w:rsid w:val="00010918"/>
    <w:rsid w:val="00010B7C"/>
    <w:rsid w:val="00010D17"/>
    <w:rsid w:val="00010DA5"/>
    <w:rsid w:val="0001124A"/>
    <w:rsid w:val="000112CD"/>
    <w:rsid w:val="000114C5"/>
    <w:rsid w:val="00011718"/>
    <w:rsid w:val="0001192C"/>
    <w:rsid w:val="00011A31"/>
    <w:rsid w:val="00011A4C"/>
    <w:rsid w:val="00011F38"/>
    <w:rsid w:val="000120EE"/>
    <w:rsid w:val="0001224F"/>
    <w:rsid w:val="000125A8"/>
    <w:rsid w:val="000125CA"/>
    <w:rsid w:val="0001293B"/>
    <w:rsid w:val="00012B0F"/>
    <w:rsid w:val="00012C7B"/>
    <w:rsid w:val="00012E91"/>
    <w:rsid w:val="000133F5"/>
    <w:rsid w:val="000135F4"/>
    <w:rsid w:val="0001378F"/>
    <w:rsid w:val="00013917"/>
    <w:rsid w:val="0001398F"/>
    <w:rsid w:val="000139F8"/>
    <w:rsid w:val="00013A8A"/>
    <w:rsid w:val="00013E08"/>
    <w:rsid w:val="00014149"/>
    <w:rsid w:val="00014360"/>
    <w:rsid w:val="0001463A"/>
    <w:rsid w:val="00014755"/>
    <w:rsid w:val="00014864"/>
    <w:rsid w:val="000149B2"/>
    <w:rsid w:val="00014A79"/>
    <w:rsid w:val="00014E99"/>
    <w:rsid w:val="00015048"/>
    <w:rsid w:val="0001528C"/>
    <w:rsid w:val="00015303"/>
    <w:rsid w:val="0001540D"/>
    <w:rsid w:val="000154E3"/>
    <w:rsid w:val="000158F8"/>
    <w:rsid w:val="0001592E"/>
    <w:rsid w:val="000159F9"/>
    <w:rsid w:val="00015A48"/>
    <w:rsid w:val="00015B33"/>
    <w:rsid w:val="00015E14"/>
    <w:rsid w:val="00016113"/>
    <w:rsid w:val="000161CF"/>
    <w:rsid w:val="00016425"/>
    <w:rsid w:val="0001675B"/>
    <w:rsid w:val="000167AC"/>
    <w:rsid w:val="00016B49"/>
    <w:rsid w:val="00016D2D"/>
    <w:rsid w:val="00016E35"/>
    <w:rsid w:val="00016FC0"/>
    <w:rsid w:val="0001712E"/>
    <w:rsid w:val="000171A7"/>
    <w:rsid w:val="0001738E"/>
    <w:rsid w:val="000175FA"/>
    <w:rsid w:val="000177C5"/>
    <w:rsid w:val="00017CB7"/>
    <w:rsid w:val="00017D9C"/>
    <w:rsid w:val="0002010D"/>
    <w:rsid w:val="00020584"/>
    <w:rsid w:val="000206B6"/>
    <w:rsid w:val="0002082D"/>
    <w:rsid w:val="0002087D"/>
    <w:rsid w:val="00020A61"/>
    <w:rsid w:val="00020D81"/>
    <w:rsid w:val="00020EA0"/>
    <w:rsid w:val="00020FA4"/>
    <w:rsid w:val="00021007"/>
    <w:rsid w:val="0002108E"/>
    <w:rsid w:val="000211AB"/>
    <w:rsid w:val="00021716"/>
    <w:rsid w:val="0002180C"/>
    <w:rsid w:val="000218A5"/>
    <w:rsid w:val="0002194B"/>
    <w:rsid w:val="00021BF0"/>
    <w:rsid w:val="00021DA3"/>
    <w:rsid w:val="00021FC5"/>
    <w:rsid w:val="0002254A"/>
    <w:rsid w:val="00022640"/>
    <w:rsid w:val="0002268C"/>
    <w:rsid w:val="0002271D"/>
    <w:rsid w:val="0002278D"/>
    <w:rsid w:val="00022B4E"/>
    <w:rsid w:val="00022EE1"/>
    <w:rsid w:val="000231F8"/>
    <w:rsid w:val="000232BD"/>
    <w:rsid w:val="000232C6"/>
    <w:rsid w:val="000232CC"/>
    <w:rsid w:val="000235B2"/>
    <w:rsid w:val="00023A7B"/>
    <w:rsid w:val="00023C9A"/>
    <w:rsid w:val="00023F23"/>
    <w:rsid w:val="0002428D"/>
    <w:rsid w:val="000248E2"/>
    <w:rsid w:val="000249A3"/>
    <w:rsid w:val="00024ACD"/>
    <w:rsid w:val="00025183"/>
    <w:rsid w:val="000253B9"/>
    <w:rsid w:val="0002548A"/>
    <w:rsid w:val="0002594C"/>
    <w:rsid w:val="00025DEC"/>
    <w:rsid w:val="00025E32"/>
    <w:rsid w:val="00025E61"/>
    <w:rsid w:val="00025ECC"/>
    <w:rsid w:val="000261B2"/>
    <w:rsid w:val="0002624E"/>
    <w:rsid w:val="0002637E"/>
    <w:rsid w:val="000263EB"/>
    <w:rsid w:val="00026572"/>
    <w:rsid w:val="0002698C"/>
    <w:rsid w:val="000269BF"/>
    <w:rsid w:val="00026A14"/>
    <w:rsid w:val="00026A9F"/>
    <w:rsid w:val="00026C60"/>
    <w:rsid w:val="00026F93"/>
    <w:rsid w:val="00027155"/>
    <w:rsid w:val="000271CC"/>
    <w:rsid w:val="00027280"/>
    <w:rsid w:val="000272A1"/>
    <w:rsid w:val="0002734B"/>
    <w:rsid w:val="000274B8"/>
    <w:rsid w:val="00027600"/>
    <w:rsid w:val="0002764F"/>
    <w:rsid w:val="0002772E"/>
    <w:rsid w:val="000277EA"/>
    <w:rsid w:val="00027801"/>
    <w:rsid w:val="000278B1"/>
    <w:rsid w:val="000279D3"/>
    <w:rsid w:val="00027D44"/>
    <w:rsid w:val="00027E32"/>
    <w:rsid w:val="00027E77"/>
    <w:rsid w:val="00030019"/>
    <w:rsid w:val="00030289"/>
    <w:rsid w:val="000304E1"/>
    <w:rsid w:val="000305F9"/>
    <w:rsid w:val="00030819"/>
    <w:rsid w:val="000308E3"/>
    <w:rsid w:val="00030B57"/>
    <w:rsid w:val="00030D0C"/>
    <w:rsid w:val="00030ED0"/>
    <w:rsid w:val="00030F1F"/>
    <w:rsid w:val="00031404"/>
    <w:rsid w:val="0003147B"/>
    <w:rsid w:val="00031490"/>
    <w:rsid w:val="00031517"/>
    <w:rsid w:val="00031786"/>
    <w:rsid w:val="00031C88"/>
    <w:rsid w:val="00031E14"/>
    <w:rsid w:val="0003219C"/>
    <w:rsid w:val="000321A7"/>
    <w:rsid w:val="00032241"/>
    <w:rsid w:val="0003264F"/>
    <w:rsid w:val="00032786"/>
    <w:rsid w:val="00032D3C"/>
    <w:rsid w:val="00032DC6"/>
    <w:rsid w:val="00032EB0"/>
    <w:rsid w:val="00033167"/>
    <w:rsid w:val="000331C2"/>
    <w:rsid w:val="0003337A"/>
    <w:rsid w:val="00033460"/>
    <w:rsid w:val="000334A1"/>
    <w:rsid w:val="0003365C"/>
    <w:rsid w:val="00033830"/>
    <w:rsid w:val="0003394A"/>
    <w:rsid w:val="00033C49"/>
    <w:rsid w:val="00033C6B"/>
    <w:rsid w:val="00033D82"/>
    <w:rsid w:val="00033F0D"/>
    <w:rsid w:val="0003403E"/>
    <w:rsid w:val="00034106"/>
    <w:rsid w:val="0003440C"/>
    <w:rsid w:val="000348E6"/>
    <w:rsid w:val="0003493E"/>
    <w:rsid w:val="00034B72"/>
    <w:rsid w:val="00034DBC"/>
    <w:rsid w:val="00034EEC"/>
    <w:rsid w:val="00035073"/>
    <w:rsid w:val="000352E5"/>
    <w:rsid w:val="00035EEC"/>
    <w:rsid w:val="0003614D"/>
    <w:rsid w:val="0003647C"/>
    <w:rsid w:val="0003681F"/>
    <w:rsid w:val="00036A75"/>
    <w:rsid w:val="00036B23"/>
    <w:rsid w:val="00036CA0"/>
    <w:rsid w:val="00036D18"/>
    <w:rsid w:val="000374EB"/>
    <w:rsid w:val="00037522"/>
    <w:rsid w:val="000375FD"/>
    <w:rsid w:val="000376F6"/>
    <w:rsid w:val="00037750"/>
    <w:rsid w:val="0003779D"/>
    <w:rsid w:val="00037A0C"/>
    <w:rsid w:val="00037D0D"/>
    <w:rsid w:val="00037D1E"/>
    <w:rsid w:val="00037D8C"/>
    <w:rsid w:val="000400A3"/>
    <w:rsid w:val="000402A3"/>
    <w:rsid w:val="0004037D"/>
    <w:rsid w:val="00040382"/>
    <w:rsid w:val="00040701"/>
    <w:rsid w:val="000408B6"/>
    <w:rsid w:val="00040A43"/>
    <w:rsid w:val="00040A53"/>
    <w:rsid w:val="00040BE2"/>
    <w:rsid w:val="00040F76"/>
    <w:rsid w:val="00041103"/>
    <w:rsid w:val="0004124A"/>
    <w:rsid w:val="00041323"/>
    <w:rsid w:val="00041490"/>
    <w:rsid w:val="00041636"/>
    <w:rsid w:val="00041936"/>
    <w:rsid w:val="00041ECC"/>
    <w:rsid w:val="00041EDA"/>
    <w:rsid w:val="000421CD"/>
    <w:rsid w:val="0004222B"/>
    <w:rsid w:val="00042B79"/>
    <w:rsid w:val="00042BA4"/>
    <w:rsid w:val="00042DD2"/>
    <w:rsid w:val="000431FA"/>
    <w:rsid w:val="00043210"/>
    <w:rsid w:val="000432D9"/>
    <w:rsid w:val="000433C9"/>
    <w:rsid w:val="00043430"/>
    <w:rsid w:val="00043548"/>
    <w:rsid w:val="000435F9"/>
    <w:rsid w:val="00043802"/>
    <w:rsid w:val="00043C43"/>
    <w:rsid w:val="00043C64"/>
    <w:rsid w:val="00043CCE"/>
    <w:rsid w:val="00043DDA"/>
    <w:rsid w:val="00043FBB"/>
    <w:rsid w:val="000440B4"/>
    <w:rsid w:val="000444F0"/>
    <w:rsid w:val="00044623"/>
    <w:rsid w:val="00044A14"/>
    <w:rsid w:val="00044A59"/>
    <w:rsid w:val="00044AF7"/>
    <w:rsid w:val="00044B7A"/>
    <w:rsid w:val="00044D24"/>
    <w:rsid w:val="000450D9"/>
    <w:rsid w:val="00045253"/>
    <w:rsid w:val="000452EA"/>
    <w:rsid w:val="00045374"/>
    <w:rsid w:val="000454B3"/>
    <w:rsid w:val="00045991"/>
    <w:rsid w:val="00045EE5"/>
    <w:rsid w:val="00046171"/>
    <w:rsid w:val="00046A28"/>
    <w:rsid w:val="00046C1E"/>
    <w:rsid w:val="00046C63"/>
    <w:rsid w:val="00046D57"/>
    <w:rsid w:val="00046EC3"/>
    <w:rsid w:val="0004707E"/>
    <w:rsid w:val="00047262"/>
    <w:rsid w:val="000472D6"/>
    <w:rsid w:val="0004743C"/>
    <w:rsid w:val="00047B0C"/>
    <w:rsid w:val="00047C83"/>
    <w:rsid w:val="00047E1B"/>
    <w:rsid w:val="00047EDB"/>
    <w:rsid w:val="000500A6"/>
    <w:rsid w:val="00050390"/>
    <w:rsid w:val="000503B9"/>
    <w:rsid w:val="000504B5"/>
    <w:rsid w:val="0005068E"/>
    <w:rsid w:val="00050A30"/>
    <w:rsid w:val="00050BC2"/>
    <w:rsid w:val="00050CD4"/>
    <w:rsid w:val="00050F81"/>
    <w:rsid w:val="00050FAA"/>
    <w:rsid w:val="000510C0"/>
    <w:rsid w:val="000511D8"/>
    <w:rsid w:val="0005151D"/>
    <w:rsid w:val="00051973"/>
    <w:rsid w:val="000519E3"/>
    <w:rsid w:val="00051B19"/>
    <w:rsid w:val="00051B21"/>
    <w:rsid w:val="00051B82"/>
    <w:rsid w:val="00051BD3"/>
    <w:rsid w:val="00052116"/>
    <w:rsid w:val="0005215B"/>
    <w:rsid w:val="00052185"/>
    <w:rsid w:val="00052265"/>
    <w:rsid w:val="0005256F"/>
    <w:rsid w:val="000527A0"/>
    <w:rsid w:val="000528DC"/>
    <w:rsid w:val="00052A92"/>
    <w:rsid w:val="00052C65"/>
    <w:rsid w:val="00052CDF"/>
    <w:rsid w:val="00052F59"/>
    <w:rsid w:val="00052FA8"/>
    <w:rsid w:val="000532CC"/>
    <w:rsid w:val="00053457"/>
    <w:rsid w:val="0005361A"/>
    <w:rsid w:val="00053695"/>
    <w:rsid w:val="00053837"/>
    <w:rsid w:val="00053F07"/>
    <w:rsid w:val="000541D9"/>
    <w:rsid w:val="000544A7"/>
    <w:rsid w:val="000547D9"/>
    <w:rsid w:val="000549A9"/>
    <w:rsid w:val="000549D5"/>
    <w:rsid w:val="00054A8C"/>
    <w:rsid w:val="00054D55"/>
    <w:rsid w:val="00054D7A"/>
    <w:rsid w:val="00054F10"/>
    <w:rsid w:val="00054FF2"/>
    <w:rsid w:val="000553E6"/>
    <w:rsid w:val="0005561C"/>
    <w:rsid w:val="00055A4F"/>
    <w:rsid w:val="00055B9B"/>
    <w:rsid w:val="00055C09"/>
    <w:rsid w:val="00055F26"/>
    <w:rsid w:val="00055F5A"/>
    <w:rsid w:val="0005645F"/>
    <w:rsid w:val="0005646D"/>
    <w:rsid w:val="00056474"/>
    <w:rsid w:val="00056586"/>
    <w:rsid w:val="000565DC"/>
    <w:rsid w:val="00056675"/>
    <w:rsid w:val="0005699B"/>
    <w:rsid w:val="00056E92"/>
    <w:rsid w:val="00056EDE"/>
    <w:rsid w:val="00057118"/>
    <w:rsid w:val="000571F5"/>
    <w:rsid w:val="00057306"/>
    <w:rsid w:val="0005777E"/>
    <w:rsid w:val="000578B6"/>
    <w:rsid w:val="00057961"/>
    <w:rsid w:val="00057B2B"/>
    <w:rsid w:val="00057B31"/>
    <w:rsid w:val="00057D69"/>
    <w:rsid w:val="00057E83"/>
    <w:rsid w:val="0006020E"/>
    <w:rsid w:val="00060327"/>
    <w:rsid w:val="000603CC"/>
    <w:rsid w:val="0006044E"/>
    <w:rsid w:val="0006045E"/>
    <w:rsid w:val="00060789"/>
    <w:rsid w:val="00060A32"/>
    <w:rsid w:val="00060A81"/>
    <w:rsid w:val="00060BB3"/>
    <w:rsid w:val="00060D73"/>
    <w:rsid w:val="00060E87"/>
    <w:rsid w:val="00060EDB"/>
    <w:rsid w:val="000610BD"/>
    <w:rsid w:val="000610F7"/>
    <w:rsid w:val="00061446"/>
    <w:rsid w:val="0006149F"/>
    <w:rsid w:val="00061690"/>
    <w:rsid w:val="0006239A"/>
    <w:rsid w:val="000626F8"/>
    <w:rsid w:val="00062746"/>
    <w:rsid w:val="00062A91"/>
    <w:rsid w:val="00062DEA"/>
    <w:rsid w:val="0006348F"/>
    <w:rsid w:val="00063742"/>
    <w:rsid w:val="00063834"/>
    <w:rsid w:val="00063992"/>
    <w:rsid w:val="00063B41"/>
    <w:rsid w:val="00064081"/>
    <w:rsid w:val="00064186"/>
    <w:rsid w:val="000643A3"/>
    <w:rsid w:val="000643DA"/>
    <w:rsid w:val="0006469E"/>
    <w:rsid w:val="00064734"/>
    <w:rsid w:val="00064A4E"/>
    <w:rsid w:val="00064BF8"/>
    <w:rsid w:val="00064D4E"/>
    <w:rsid w:val="00064E80"/>
    <w:rsid w:val="00064E9E"/>
    <w:rsid w:val="0006508F"/>
    <w:rsid w:val="0006527C"/>
    <w:rsid w:val="00065342"/>
    <w:rsid w:val="000653E1"/>
    <w:rsid w:val="00065439"/>
    <w:rsid w:val="0006560B"/>
    <w:rsid w:val="00065793"/>
    <w:rsid w:val="000657FA"/>
    <w:rsid w:val="000659DA"/>
    <w:rsid w:val="00065B18"/>
    <w:rsid w:val="00065B2D"/>
    <w:rsid w:val="00065D42"/>
    <w:rsid w:val="00065FE7"/>
    <w:rsid w:val="00066052"/>
    <w:rsid w:val="0006624E"/>
    <w:rsid w:val="00066263"/>
    <w:rsid w:val="0006635E"/>
    <w:rsid w:val="00066376"/>
    <w:rsid w:val="0006646A"/>
    <w:rsid w:val="00066654"/>
    <w:rsid w:val="00066834"/>
    <w:rsid w:val="0006690B"/>
    <w:rsid w:val="0006698B"/>
    <w:rsid w:val="00066C3A"/>
    <w:rsid w:val="00066D27"/>
    <w:rsid w:val="00066E72"/>
    <w:rsid w:val="00066FFF"/>
    <w:rsid w:val="000671CB"/>
    <w:rsid w:val="000671F8"/>
    <w:rsid w:val="00067324"/>
    <w:rsid w:val="000673BB"/>
    <w:rsid w:val="000674BF"/>
    <w:rsid w:val="0006758F"/>
    <w:rsid w:val="000675CC"/>
    <w:rsid w:val="000675FF"/>
    <w:rsid w:val="00067795"/>
    <w:rsid w:val="0006790A"/>
    <w:rsid w:val="00067A7C"/>
    <w:rsid w:val="00067D61"/>
    <w:rsid w:val="000702B9"/>
    <w:rsid w:val="000702C1"/>
    <w:rsid w:val="00070405"/>
    <w:rsid w:val="00070415"/>
    <w:rsid w:val="00070A70"/>
    <w:rsid w:val="00070C50"/>
    <w:rsid w:val="00070E72"/>
    <w:rsid w:val="0007109D"/>
    <w:rsid w:val="0007113F"/>
    <w:rsid w:val="000711AC"/>
    <w:rsid w:val="0007124B"/>
    <w:rsid w:val="00071286"/>
    <w:rsid w:val="00071303"/>
    <w:rsid w:val="0007169E"/>
    <w:rsid w:val="00071704"/>
    <w:rsid w:val="0007183E"/>
    <w:rsid w:val="00071920"/>
    <w:rsid w:val="000719C0"/>
    <w:rsid w:val="00071D14"/>
    <w:rsid w:val="00071E03"/>
    <w:rsid w:val="00071F70"/>
    <w:rsid w:val="00072068"/>
    <w:rsid w:val="00072195"/>
    <w:rsid w:val="00072534"/>
    <w:rsid w:val="00072821"/>
    <w:rsid w:val="00072964"/>
    <w:rsid w:val="00072AF1"/>
    <w:rsid w:val="00072B9B"/>
    <w:rsid w:val="00072C06"/>
    <w:rsid w:val="00072C5F"/>
    <w:rsid w:val="00073365"/>
    <w:rsid w:val="00073429"/>
    <w:rsid w:val="000734E5"/>
    <w:rsid w:val="00073519"/>
    <w:rsid w:val="00073A46"/>
    <w:rsid w:val="00073B79"/>
    <w:rsid w:val="00073C78"/>
    <w:rsid w:val="00074085"/>
    <w:rsid w:val="0007410D"/>
    <w:rsid w:val="00074174"/>
    <w:rsid w:val="00074285"/>
    <w:rsid w:val="00074308"/>
    <w:rsid w:val="000745C0"/>
    <w:rsid w:val="0007464C"/>
    <w:rsid w:val="0007469D"/>
    <w:rsid w:val="00074B18"/>
    <w:rsid w:val="00074D64"/>
    <w:rsid w:val="000753DE"/>
    <w:rsid w:val="0007580A"/>
    <w:rsid w:val="00075900"/>
    <w:rsid w:val="00075A4E"/>
    <w:rsid w:val="00075F29"/>
    <w:rsid w:val="000760F6"/>
    <w:rsid w:val="000763DA"/>
    <w:rsid w:val="000763EA"/>
    <w:rsid w:val="0007664F"/>
    <w:rsid w:val="000767B4"/>
    <w:rsid w:val="00076848"/>
    <w:rsid w:val="00076A3A"/>
    <w:rsid w:val="00076D72"/>
    <w:rsid w:val="00077110"/>
    <w:rsid w:val="000775F8"/>
    <w:rsid w:val="0007772E"/>
    <w:rsid w:val="0007774A"/>
    <w:rsid w:val="00077838"/>
    <w:rsid w:val="000779B3"/>
    <w:rsid w:val="0008038B"/>
    <w:rsid w:val="000805C7"/>
    <w:rsid w:val="00080803"/>
    <w:rsid w:val="00080A72"/>
    <w:rsid w:val="00080ACB"/>
    <w:rsid w:val="00080BBF"/>
    <w:rsid w:val="00080D4A"/>
    <w:rsid w:val="00080D7D"/>
    <w:rsid w:val="000810BA"/>
    <w:rsid w:val="000811D3"/>
    <w:rsid w:val="000814C9"/>
    <w:rsid w:val="0008150C"/>
    <w:rsid w:val="00081559"/>
    <w:rsid w:val="00081639"/>
    <w:rsid w:val="000819CC"/>
    <w:rsid w:val="00081B4B"/>
    <w:rsid w:val="00081C7C"/>
    <w:rsid w:val="00081E04"/>
    <w:rsid w:val="000820EC"/>
    <w:rsid w:val="00082109"/>
    <w:rsid w:val="000823FA"/>
    <w:rsid w:val="00082913"/>
    <w:rsid w:val="00082A9C"/>
    <w:rsid w:val="00082ACF"/>
    <w:rsid w:val="00082D46"/>
    <w:rsid w:val="00082D4C"/>
    <w:rsid w:val="00082D68"/>
    <w:rsid w:val="00082DDF"/>
    <w:rsid w:val="00082E7D"/>
    <w:rsid w:val="00083016"/>
    <w:rsid w:val="0008303D"/>
    <w:rsid w:val="0008343D"/>
    <w:rsid w:val="000837A6"/>
    <w:rsid w:val="000838E9"/>
    <w:rsid w:val="00083B1C"/>
    <w:rsid w:val="00083C89"/>
    <w:rsid w:val="000840D3"/>
    <w:rsid w:val="0008420B"/>
    <w:rsid w:val="0008452E"/>
    <w:rsid w:val="0008463D"/>
    <w:rsid w:val="00084653"/>
    <w:rsid w:val="000846CE"/>
    <w:rsid w:val="00084703"/>
    <w:rsid w:val="00084929"/>
    <w:rsid w:val="00084AC9"/>
    <w:rsid w:val="00084CC9"/>
    <w:rsid w:val="000850D8"/>
    <w:rsid w:val="0008534F"/>
    <w:rsid w:val="000856FC"/>
    <w:rsid w:val="00085735"/>
    <w:rsid w:val="00085807"/>
    <w:rsid w:val="000858B7"/>
    <w:rsid w:val="00085970"/>
    <w:rsid w:val="00085BC1"/>
    <w:rsid w:val="0008600C"/>
    <w:rsid w:val="000860A0"/>
    <w:rsid w:val="00086466"/>
    <w:rsid w:val="000865CC"/>
    <w:rsid w:val="000867B3"/>
    <w:rsid w:val="0008692D"/>
    <w:rsid w:val="00086B8F"/>
    <w:rsid w:val="00086C58"/>
    <w:rsid w:val="00086D71"/>
    <w:rsid w:val="00086E1A"/>
    <w:rsid w:val="00086F5F"/>
    <w:rsid w:val="0008718F"/>
    <w:rsid w:val="000871F9"/>
    <w:rsid w:val="00087217"/>
    <w:rsid w:val="000872C5"/>
    <w:rsid w:val="000872DE"/>
    <w:rsid w:val="00087376"/>
    <w:rsid w:val="000875FC"/>
    <w:rsid w:val="000876CB"/>
    <w:rsid w:val="000878D1"/>
    <w:rsid w:val="00087AB4"/>
    <w:rsid w:val="00087CBD"/>
    <w:rsid w:val="00087E32"/>
    <w:rsid w:val="00087E90"/>
    <w:rsid w:val="0009019D"/>
    <w:rsid w:val="000903A5"/>
    <w:rsid w:val="0009067D"/>
    <w:rsid w:val="0009096B"/>
    <w:rsid w:val="00090B36"/>
    <w:rsid w:val="00090BB9"/>
    <w:rsid w:val="00090CDC"/>
    <w:rsid w:val="00090E58"/>
    <w:rsid w:val="0009106E"/>
    <w:rsid w:val="000912D5"/>
    <w:rsid w:val="000918E5"/>
    <w:rsid w:val="000919EF"/>
    <w:rsid w:val="00091C5E"/>
    <w:rsid w:val="000920DD"/>
    <w:rsid w:val="00092319"/>
    <w:rsid w:val="00092703"/>
    <w:rsid w:val="00092735"/>
    <w:rsid w:val="00092877"/>
    <w:rsid w:val="00092CF8"/>
    <w:rsid w:val="00092D6C"/>
    <w:rsid w:val="0009302B"/>
    <w:rsid w:val="0009322E"/>
    <w:rsid w:val="0009323F"/>
    <w:rsid w:val="000935E2"/>
    <w:rsid w:val="00093788"/>
    <w:rsid w:val="00093DB4"/>
    <w:rsid w:val="00093F68"/>
    <w:rsid w:val="0009405C"/>
    <w:rsid w:val="000941E2"/>
    <w:rsid w:val="0009422F"/>
    <w:rsid w:val="0009432E"/>
    <w:rsid w:val="00094452"/>
    <w:rsid w:val="0009445A"/>
    <w:rsid w:val="0009447A"/>
    <w:rsid w:val="000945FF"/>
    <w:rsid w:val="00094999"/>
    <w:rsid w:val="00094A1B"/>
    <w:rsid w:val="00094C8C"/>
    <w:rsid w:val="00094D89"/>
    <w:rsid w:val="00094DA4"/>
    <w:rsid w:val="0009512D"/>
    <w:rsid w:val="00095353"/>
    <w:rsid w:val="0009552A"/>
    <w:rsid w:val="00095641"/>
    <w:rsid w:val="00095767"/>
    <w:rsid w:val="000958FF"/>
    <w:rsid w:val="00095994"/>
    <w:rsid w:val="00095AE6"/>
    <w:rsid w:val="00095C1A"/>
    <w:rsid w:val="00095D06"/>
    <w:rsid w:val="00095DA1"/>
    <w:rsid w:val="00095DC9"/>
    <w:rsid w:val="00095F48"/>
    <w:rsid w:val="0009621B"/>
    <w:rsid w:val="00096371"/>
    <w:rsid w:val="0009640B"/>
    <w:rsid w:val="00096B3E"/>
    <w:rsid w:val="00096EEE"/>
    <w:rsid w:val="000970A6"/>
    <w:rsid w:val="000976B8"/>
    <w:rsid w:val="00097835"/>
    <w:rsid w:val="00097A05"/>
    <w:rsid w:val="00097E9C"/>
    <w:rsid w:val="000A01FA"/>
    <w:rsid w:val="000A0322"/>
    <w:rsid w:val="000A060B"/>
    <w:rsid w:val="000A06E1"/>
    <w:rsid w:val="000A07C1"/>
    <w:rsid w:val="000A0908"/>
    <w:rsid w:val="000A0B17"/>
    <w:rsid w:val="000A0B60"/>
    <w:rsid w:val="000A12EC"/>
    <w:rsid w:val="000A1334"/>
    <w:rsid w:val="000A141D"/>
    <w:rsid w:val="000A1590"/>
    <w:rsid w:val="000A1A2A"/>
    <w:rsid w:val="000A2175"/>
    <w:rsid w:val="000A22FA"/>
    <w:rsid w:val="000A2737"/>
    <w:rsid w:val="000A2DAC"/>
    <w:rsid w:val="000A2DCA"/>
    <w:rsid w:val="000A2DFA"/>
    <w:rsid w:val="000A2E4E"/>
    <w:rsid w:val="000A2EBF"/>
    <w:rsid w:val="000A342E"/>
    <w:rsid w:val="000A345F"/>
    <w:rsid w:val="000A37A9"/>
    <w:rsid w:val="000A37F5"/>
    <w:rsid w:val="000A3A59"/>
    <w:rsid w:val="000A3CC7"/>
    <w:rsid w:val="000A419E"/>
    <w:rsid w:val="000A4B4A"/>
    <w:rsid w:val="000A561A"/>
    <w:rsid w:val="000A56CA"/>
    <w:rsid w:val="000A5871"/>
    <w:rsid w:val="000A5934"/>
    <w:rsid w:val="000A5E23"/>
    <w:rsid w:val="000A6060"/>
    <w:rsid w:val="000A6064"/>
    <w:rsid w:val="000A6217"/>
    <w:rsid w:val="000A624E"/>
    <w:rsid w:val="000A6800"/>
    <w:rsid w:val="000A699C"/>
    <w:rsid w:val="000A69A3"/>
    <w:rsid w:val="000A6AB2"/>
    <w:rsid w:val="000A6ADA"/>
    <w:rsid w:val="000A7030"/>
    <w:rsid w:val="000A72E7"/>
    <w:rsid w:val="000A73EC"/>
    <w:rsid w:val="000A760F"/>
    <w:rsid w:val="000A76CF"/>
    <w:rsid w:val="000A7795"/>
    <w:rsid w:val="000A784C"/>
    <w:rsid w:val="000A7AD6"/>
    <w:rsid w:val="000A7AF9"/>
    <w:rsid w:val="000B028E"/>
    <w:rsid w:val="000B0454"/>
    <w:rsid w:val="000B0513"/>
    <w:rsid w:val="000B0B09"/>
    <w:rsid w:val="000B0BB0"/>
    <w:rsid w:val="000B0C24"/>
    <w:rsid w:val="000B0F31"/>
    <w:rsid w:val="000B13BE"/>
    <w:rsid w:val="000B1410"/>
    <w:rsid w:val="000B1540"/>
    <w:rsid w:val="000B1617"/>
    <w:rsid w:val="000B1A1E"/>
    <w:rsid w:val="000B1B29"/>
    <w:rsid w:val="000B20F2"/>
    <w:rsid w:val="000B21DA"/>
    <w:rsid w:val="000B2221"/>
    <w:rsid w:val="000B2268"/>
    <w:rsid w:val="000B2362"/>
    <w:rsid w:val="000B2554"/>
    <w:rsid w:val="000B28C9"/>
    <w:rsid w:val="000B2A06"/>
    <w:rsid w:val="000B2A52"/>
    <w:rsid w:val="000B2A76"/>
    <w:rsid w:val="000B2B66"/>
    <w:rsid w:val="000B2BF2"/>
    <w:rsid w:val="000B2C4F"/>
    <w:rsid w:val="000B2D12"/>
    <w:rsid w:val="000B2DC0"/>
    <w:rsid w:val="000B2E85"/>
    <w:rsid w:val="000B2FBE"/>
    <w:rsid w:val="000B300B"/>
    <w:rsid w:val="000B31E8"/>
    <w:rsid w:val="000B32C2"/>
    <w:rsid w:val="000B3496"/>
    <w:rsid w:val="000B355B"/>
    <w:rsid w:val="000B35EB"/>
    <w:rsid w:val="000B3669"/>
    <w:rsid w:val="000B3793"/>
    <w:rsid w:val="000B3852"/>
    <w:rsid w:val="000B3AF2"/>
    <w:rsid w:val="000B3C76"/>
    <w:rsid w:val="000B3CD4"/>
    <w:rsid w:val="000B3FAF"/>
    <w:rsid w:val="000B411F"/>
    <w:rsid w:val="000B4186"/>
    <w:rsid w:val="000B43E2"/>
    <w:rsid w:val="000B46FD"/>
    <w:rsid w:val="000B4F82"/>
    <w:rsid w:val="000B523E"/>
    <w:rsid w:val="000B52CA"/>
    <w:rsid w:val="000B563A"/>
    <w:rsid w:val="000B5B24"/>
    <w:rsid w:val="000B5DC7"/>
    <w:rsid w:val="000B5F30"/>
    <w:rsid w:val="000B6030"/>
    <w:rsid w:val="000B6124"/>
    <w:rsid w:val="000B614C"/>
    <w:rsid w:val="000B6179"/>
    <w:rsid w:val="000B61E2"/>
    <w:rsid w:val="000B61EE"/>
    <w:rsid w:val="000B62CF"/>
    <w:rsid w:val="000B635F"/>
    <w:rsid w:val="000B642B"/>
    <w:rsid w:val="000B65FB"/>
    <w:rsid w:val="000B6AA4"/>
    <w:rsid w:val="000B6B12"/>
    <w:rsid w:val="000B6B34"/>
    <w:rsid w:val="000B6DE9"/>
    <w:rsid w:val="000B6E06"/>
    <w:rsid w:val="000B6E53"/>
    <w:rsid w:val="000B6EA0"/>
    <w:rsid w:val="000B6F22"/>
    <w:rsid w:val="000B7308"/>
    <w:rsid w:val="000B75E4"/>
    <w:rsid w:val="000B7672"/>
    <w:rsid w:val="000B7C0F"/>
    <w:rsid w:val="000B7DA7"/>
    <w:rsid w:val="000B7DEA"/>
    <w:rsid w:val="000B7FE0"/>
    <w:rsid w:val="000B7FE8"/>
    <w:rsid w:val="000C038A"/>
    <w:rsid w:val="000C053A"/>
    <w:rsid w:val="000C0544"/>
    <w:rsid w:val="000C08E2"/>
    <w:rsid w:val="000C099E"/>
    <w:rsid w:val="000C0B72"/>
    <w:rsid w:val="000C1198"/>
    <w:rsid w:val="000C11C2"/>
    <w:rsid w:val="000C11FE"/>
    <w:rsid w:val="000C1251"/>
    <w:rsid w:val="000C143A"/>
    <w:rsid w:val="000C1529"/>
    <w:rsid w:val="000C18A9"/>
    <w:rsid w:val="000C18DD"/>
    <w:rsid w:val="000C1C13"/>
    <w:rsid w:val="000C1C3F"/>
    <w:rsid w:val="000C1F0E"/>
    <w:rsid w:val="000C1FD4"/>
    <w:rsid w:val="000C22EC"/>
    <w:rsid w:val="000C26D8"/>
    <w:rsid w:val="000C2A4B"/>
    <w:rsid w:val="000C2A74"/>
    <w:rsid w:val="000C2FF9"/>
    <w:rsid w:val="000C3215"/>
    <w:rsid w:val="000C3455"/>
    <w:rsid w:val="000C355C"/>
    <w:rsid w:val="000C35D5"/>
    <w:rsid w:val="000C3667"/>
    <w:rsid w:val="000C37B4"/>
    <w:rsid w:val="000C3DE5"/>
    <w:rsid w:val="000C3E11"/>
    <w:rsid w:val="000C3E21"/>
    <w:rsid w:val="000C3EE0"/>
    <w:rsid w:val="000C3FFE"/>
    <w:rsid w:val="000C419B"/>
    <w:rsid w:val="000C46F3"/>
    <w:rsid w:val="000C484C"/>
    <w:rsid w:val="000C4867"/>
    <w:rsid w:val="000C494C"/>
    <w:rsid w:val="000C496D"/>
    <w:rsid w:val="000C4AB6"/>
    <w:rsid w:val="000C4BC4"/>
    <w:rsid w:val="000C4CA7"/>
    <w:rsid w:val="000C4D78"/>
    <w:rsid w:val="000C4E53"/>
    <w:rsid w:val="000C4EF9"/>
    <w:rsid w:val="000C54DB"/>
    <w:rsid w:val="000C56CE"/>
    <w:rsid w:val="000C56F9"/>
    <w:rsid w:val="000C57ED"/>
    <w:rsid w:val="000C5A07"/>
    <w:rsid w:val="000C5B27"/>
    <w:rsid w:val="000C5B46"/>
    <w:rsid w:val="000C5CC4"/>
    <w:rsid w:val="000C61CD"/>
    <w:rsid w:val="000C65CE"/>
    <w:rsid w:val="000C66B0"/>
    <w:rsid w:val="000C6890"/>
    <w:rsid w:val="000C6A55"/>
    <w:rsid w:val="000C6DDB"/>
    <w:rsid w:val="000C6FC2"/>
    <w:rsid w:val="000C717F"/>
    <w:rsid w:val="000C71F0"/>
    <w:rsid w:val="000C746E"/>
    <w:rsid w:val="000C7843"/>
    <w:rsid w:val="000D017E"/>
    <w:rsid w:val="000D043B"/>
    <w:rsid w:val="000D0635"/>
    <w:rsid w:val="000D0770"/>
    <w:rsid w:val="000D0905"/>
    <w:rsid w:val="000D16BB"/>
    <w:rsid w:val="000D17BE"/>
    <w:rsid w:val="000D181E"/>
    <w:rsid w:val="000D1829"/>
    <w:rsid w:val="000D1C7B"/>
    <w:rsid w:val="000D1F6A"/>
    <w:rsid w:val="000D20B1"/>
    <w:rsid w:val="000D226B"/>
    <w:rsid w:val="000D2293"/>
    <w:rsid w:val="000D27F2"/>
    <w:rsid w:val="000D291D"/>
    <w:rsid w:val="000D2B0B"/>
    <w:rsid w:val="000D2B33"/>
    <w:rsid w:val="000D2C88"/>
    <w:rsid w:val="000D2E93"/>
    <w:rsid w:val="000D2F22"/>
    <w:rsid w:val="000D3284"/>
    <w:rsid w:val="000D32BB"/>
    <w:rsid w:val="000D35C1"/>
    <w:rsid w:val="000D37D3"/>
    <w:rsid w:val="000D3952"/>
    <w:rsid w:val="000D396D"/>
    <w:rsid w:val="000D39B5"/>
    <w:rsid w:val="000D3BFA"/>
    <w:rsid w:val="000D3C9D"/>
    <w:rsid w:val="000D3D7E"/>
    <w:rsid w:val="000D4096"/>
    <w:rsid w:val="000D414F"/>
    <w:rsid w:val="000D4682"/>
    <w:rsid w:val="000D4933"/>
    <w:rsid w:val="000D4CBF"/>
    <w:rsid w:val="000D5346"/>
    <w:rsid w:val="000D537D"/>
    <w:rsid w:val="000D542E"/>
    <w:rsid w:val="000D5482"/>
    <w:rsid w:val="000D54C4"/>
    <w:rsid w:val="000D569B"/>
    <w:rsid w:val="000D570E"/>
    <w:rsid w:val="000D5B40"/>
    <w:rsid w:val="000D5C23"/>
    <w:rsid w:val="000D5D43"/>
    <w:rsid w:val="000D6011"/>
    <w:rsid w:val="000D6249"/>
    <w:rsid w:val="000D62D8"/>
    <w:rsid w:val="000D6359"/>
    <w:rsid w:val="000D63E8"/>
    <w:rsid w:val="000D6586"/>
    <w:rsid w:val="000D6761"/>
    <w:rsid w:val="000D6A00"/>
    <w:rsid w:val="000D6A67"/>
    <w:rsid w:val="000D6AFD"/>
    <w:rsid w:val="000D6B56"/>
    <w:rsid w:val="000D6EB2"/>
    <w:rsid w:val="000D6FE2"/>
    <w:rsid w:val="000D70CE"/>
    <w:rsid w:val="000D7288"/>
    <w:rsid w:val="000D737B"/>
    <w:rsid w:val="000D7625"/>
    <w:rsid w:val="000D7723"/>
    <w:rsid w:val="000D786A"/>
    <w:rsid w:val="000D78CC"/>
    <w:rsid w:val="000D7BD6"/>
    <w:rsid w:val="000D7CA9"/>
    <w:rsid w:val="000D7F33"/>
    <w:rsid w:val="000D7FC0"/>
    <w:rsid w:val="000D7FDF"/>
    <w:rsid w:val="000E0342"/>
    <w:rsid w:val="000E0CF9"/>
    <w:rsid w:val="000E0D0E"/>
    <w:rsid w:val="000E1298"/>
    <w:rsid w:val="000E12AE"/>
    <w:rsid w:val="000E130D"/>
    <w:rsid w:val="000E14E5"/>
    <w:rsid w:val="000E15D9"/>
    <w:rsid w:val="000E166F"/>
    <w:rsid w:val="000E1701"/>
    <w:rsid w:val="000E1962"/>
    <w:rsid w:val="000E1A1F"/>
    <w:rsid w:val="000E1C00"/>
    <w:rsid w:val="000E1D0B"/>
    <w:rsid w:val="000E215E"/>
    <w:rsid w:val="000E220E"/>
    <w:rsid w:val="000E223C"/>
    <w:rsid w:val="000E23A0"/>
    <w:rsid w:val="000E246F"/>
    <w:rsid w:val="000E24B0"/>
    <w:rsid w:val="000E2559"/>
    <w:rsid w:val="000E25A6"/>
    <w:rsid w:val="000E25C7"/>
    <w:rsid w:val="000E2801"/>
    <w:rsid w:val="000E2884"/>
    <w:rsid w:val="000E29CB"/>
    <w:rsid w:val="000E29EB"/>
    <w:rsid w:val="000E2A40"/>
    <w:rsid w:val="000E2C17"/>
    <w:rsid w:val="000E2CC6"/>
    <w:rsid w:val="000E2FCC"/>
    <w:rsid w:val="000E3121"/>
    <w:rsid w:val="000E3409"/>
    <w:rsid w:val="000E3A80"/>
    <w:rsid w:val="000E3BF8"/>
    <w:rsid w:val="000E3CCB"/>
    <w:rsid w:val="000E3D23"/>
    <w:rsid w:val="000E40C7"/>
    <w:rsid w:val="000E40D0"/>
    <w:rsid w:val="000E4164"/>
    <w:rsid w:val="000E4233"/>
    <w:rsid w:val="000E4290"/>
    <w:rsid w:val="000E42B5"/>
    <w:rsid w:val="000E444E"/>
    <w:rsid w:val="000E473C"/>
    <w:rsid w:val="000E4761"/>
    <w:rsid w:val="000E476F"/>
    <w:rsid w:val="000E47EE"/>
    <w:rsid w:val="000E4941"/>
    <w:rsid w:val="000E4A30"/>
    <w:rsid w:val="000E4B4B"/>
    <w:rsid w:val="000E4B90"/>
    <w:rsid w:val="000E4CB3"/>
    <w:rsid w:val="000E4D68"/>
    <w:rsid w:val="000E4DF5"/>
    <w:rsid w:val="000E4FAC"/>
    <w:rsid w:val="000E519B"/>
    <w:rsid w:val="000E5210"/>
    <w:rsid w:val="000E52CF"/>
    <w:rsid w:val="000E62C9"/>
    <w:rsid w:val="000E6316"/>
    <w:rsid w:val="000E6355"/>
    <w:rsid w:val="000E63E7"/>
    <w:rsid w:val="000E6457"/>
    <w:rsid w:val="000E64CE"/>
    <w:rsid w:val="000E6592"/>
    <w:rsid w:val="000E6642"/>
    <w:rsid w:val="000E665C"/>
    <w:rsid w:val="000E66A3"/>
    <w:rsid w:val="000E68EC"/>
    <w:rsid w:val="000E691A"/>
    <w:rsid w:val="000E6994"/>
    <w:rsid w:val="000E6A08"/>
    <w:rsid w:val="000E6CC6"/>
    <w:rsid w:val="000E6CF5"/>
    <w:rsid w:val="000E6E00"/>
    <w:rsid w:val="000E6FA0"/>
    <w:rsid w:val="000E7284"/>
    <w:rsid w:val="000E7363"/>
    <w:rsid w:val="000E7454"/>
    <w:rsid w:val="000E7520"/>
    <w:rsid w:val="000E7A76"/>
    <w:rsid w:val="000E7B72"/>
    <w:rsid w:val="000E7D5F"/>
    <w:rsid w:val="000E7DBF"/>
    <w:rsid w:val="000E7F67"/>
    <w:rsid w:val="000F002F"/>
    <w:rsid w:val="000F0897"/>
    <w:rsid w:val="000F09EC"/>
    <w:rsid w:val="000F0A4F"/>
    <w:rsid w:val="000F0B06"/>
    <w:rsid w:val="000F0B76"/>
    <w:rsid w:val="000F0BA3"/>
    <w:rsid w:val="000F0E0F"/>
    <w:rsid w:val="000F0E7E"/>
    <w:rsid w:val="000F0EE8"/>
    <w:rsid w:val="000F11A2"/>
    <w:rsid w:val="000F157E"/>
    <w:rsid w:val="000F1725"/>
    <w:rsid w:val="000F1727"/>
    <w:rsid w:val="000F1791"/>
    <w:rsid w:val="000F18C9"/>
    <w:rsid w:val="000F1BDE"/>
    <w:rsid w:val="000F1E4C"/>
    <w:rsid w:val="000F2319"/>
    <w:rsid w:val="000F246A"/>
    <w:rsid w:val="000F255E"/>
    <w:rsid w:val="000F27F8"/>
    <w:rsid w:val="000F29D7"/>
    <w:rsid w:val="000F2A27"/>
    <w:rsid w:val="000F2B2B"/>
    <w:rsid w:val="000F2C15"/>
    <w:rsid w:val="000F2D13"/>
    <w:rsid w:val="000F3324"/>
    <w:rsid w:val="000F367F"/>
    <w:rsid w:val="000F3759"/>
    <w:rsid w:val="000F380D"/>
    <w:rsid w:val="000F3837"/>
    <w:rsid w:val="000F3967"/>
    <w:rsid w:val="000F3A5F"/>
    <w:rsid w:val="000F3CC3"/>
    <w:rsid w:val="000F3E0E"/>
    <w:rsid w:val="000F3E3D"/>
    <w:rsid w:val="000F3F49"/>
    <w:rsid w:val="000F4287"/>
    <w:rsid w:val="000F434B"/>
    <w:rsid w:val="000F45F2"/>
    <w:rsid w:val="000F4876"/>
    <w:rsid w:val="000F4930"/>
    <w:rsid w:val="000F4FA9"/>
    <w:rsid w:val="000F50FF"/>
    <w:rsid w:val="000F5269"/>
    <w:rsid w:val="000F536D"/>
    <w:rsid w:val="000F576C"/>
    <w:rsid w:val="000F5896"/>
    <w:rsid w:val="000F589D"/>
    <w:rsid w:val="000F5B09"/>
    <w:rsid w:val="000F5FD8"/>
    <w:rsid w:val="000F63AB"/>
    <w:rsid w:val="000F6416"/>
    <w:rsid w:val="000F64FE"/>
    <w:rsid w:val="000F663D"/>
    <w:rsid w:val="000F6843"/>
    <w:rsid w:val="000F6DA1"/>
    <w:rsid w:val="000F6DE1"/>
    <w:rsid w:val="000F7174"/>
    <w:rsid w:val="000F7386"/>
    <w:rsid w:val="000F7496"/>
    <w:rsid w:val="000F7C47"/>
    <w:rsid w:val="000F7D0C"/>
    <w:rsid w:val="00100194"/>
    <w:rsid w:val="0010056A"/>
    <w:rsid w:val="001005CB"/>
    <w:rsid w:val="001008E3"/>
    <w:rsid w:val="00100957"/>
    <w:rsid w:val="00100A74"/>
    <w:rsid w:val="00100B35"/>
    <w:rsid w:val="00100D8D"/>
    <w:rsid w:val="00101180"/>
    <w:rsid w:val="0010124F"/>
    <w:rsid w:val="00101559"/>
    <w:rsid w:val="00101635"/>
    <w:rsid w:val="0010190B"/>
    <w:rsid w:val="00101BEC"/>
    <w:rsid w:val="00101CF8"/>
    <w:rsid w:val="0010223A"/>
    <w:rsid w:val="00102402"/>
    <w:rsid w:val="00102457"/>
    <w:rsid w:val="00102762"/>
    <w:rsid w:val="001027DD"/>
    <w:rsid w:val="00102919"/>
    <w:rsid w:val="00102DE2"/>
    <w:rsid w:val="00102ED1"/>
    <w:rsid w:val="00102F13"/>
    <w:rsid w:val="00102FB0"/>
    <w:rsid w:val="00102FF4"/>
    <w:rsid w:val="00103474"/>
    <w:rsid w:val="00103567"/>
    <w:rsid w:val="001036B3"/>
    <w:rsid w:val="0010370B"/>
    <w:rsid w:val="00103A84"/>
    <w:rsid w:val="00103E51"/>
    <w:rsid w:val="0010411B"/>
    <w:rsid w:val="00104262"/>
    <w:rsid w:val="00104DBE"/>
    <w:rsid w:val="00104F98"/>
    <w:rsid w:val="001050C0"/>
    <w:rsid w:val="001051FA"/>
    <w:rsid w:val="00105280"/>
    <w:rsid w:val="0010549F"/>
    <w:rsid w:val="001055ED"/>
    <w:rsid w:val="001058D4"/>
    <w:rsid w:val="00105942"/>
    <w:rsid w:val="00105B39"/>
    <w:rsid w:val="00105EA3"/>
    <w:rsid w:val="00105F72"/>
    <w:rsid w:val="00105FF3"/>
    <w:rsid w:val="00106086"/>
    <w:rsid w:val="00106372"/>
    <w:rsid w:val="00106939"/>
    <w:rsid w:val="00106994"/>
    <w:rsid w:val="00106A9D"/>
    <w:rsid w:val="00106C4F"/>
    <w:rsid w:val="00106DCA"/>
    <w:rsid w:val="001071C6"/>
    <w:rsid w:val="00107211"/>
    <w:rsid w:val="001072AB"/>
    <w:rsid w:val="001073FD"/>
    <w:rsid w:val="00107478"/>
    <w:rsid w:val="001075BA"/>
    <w:rsid w:val="0010764F"/>
    <w:rsid w:val="001076BD"/>
    <w:rsid w:val="00107741"/>
    <w:rsid w:val="00110116"/>
    <w:rsid w:val="00110209"/>
    <w:rsid w:val="001102B2"/>
    <w:rsid w:val="00110683"/>
    <w:rsid w:val="001106E3"/>
    <w:rsid w:val="0011083F"/>
    <w:rsid w:val="00110DF9"/>
    <w:rsid w:val="00111018"/>
    <w:rsid w:val="001111CB"/>
    <w:rsid w:val="0011120A"/>
    <w:rsid w:val="001115F9"/>
    <w:rsid w:val="00111B8C"/>
    <w:rsid w:val="00111BC3"/>
    <w:rsid w:val="00111C14"/>
    <w:rsid w:val="00111CD5"/>
    <w:rsid w:val="00111F54"/>
    <w:rsid w:val="0011201F"/>
    <w:rsid w:val="00112067"/>
    <w:rsid w:val="0011230C"/>
    <w:rsid w:val="001123A5"/>
    <w:rsid w:val="0011277E"/>
    <w:rsid w:val="001128FD"/>
    <w:rsid w:val="00112AF3"/>
    <w:rsid w:val="00112B09"/>
    <w:rsid w:val="00112ED3"/>
    <w:rsid w:val="0011349A"/>
    <w:rsid w:val="00113503"/>
    <w:rsid w:val="001136B5"/>
    <w:rsid w:val="0011381D"/>
    <w:rsid w:val="00113885"/>
    <w:rsid w:val="00113A61"/>
    <w:rsid w:val="00113AF9"/>
    <w:rsid w:val="00113C39"/>
    <w:rsid w:val="00113C3B"/>
    <w:rsid w:val="00113D7B"/>
    <w:rsid w:val="00113DDF"/>
    <w:rsid w:val="00113E4F"/>
    <w:rsid w:val="00113F9D"/>
    <w:rsid w:val="0011435A"/>
    <w:rsid w:val="00114386"/>
    <w:rsid w:val="001143CA"/>
    <w:rsid w:val="00114819"/>
    <w:rsid w:val="00114B58"/>
    <w:rsid w:val="00114D2C"/>
    <w:rsid w:val="00114D7D"/>
    <w:rsid w:val="00114DB2"/>
    <w:rsid w:val="00114F80"/>
    <w:rsid w:val="0011500E"/>
    <w:rsid w:val="00115279"/>
    <w:rsid w:val="00115518"/>
    <w:rsid w:val="00115908"/>
    <w:rsid w:val="00115972"/>
    <w:rsid w:val="00115B9C"/>
    <w:rsid w:val="00115D05"/>
    <w:rsid w:val="00115DBA"/>
    <w:rsid w:val="00115E45"/>
    <w:rsid w:val="00115F21"/>
    <w:rsid w:val="001162F8"/>
    <w:rsid w:val="00116911"/>
    <w:rsid w:val="001169CA"/>
    <w:rsid w:val="00116A73"/>
    <w:rsid w:val="00116CE2"/>
    <w:rsid w:val="00116D36"/>
    <w:rsid w:val="00116D4A"/>
    <w:rsid w:val="00116F8F"/>
    <w:rsid w:val="001177D6"/>
    <w:rsid w:val="00117A36"/>
    <w:rsid w:val="00117AC7"/>
    <w:rsid w:val="00117BD4"/>
    <w:rsid w:val="00117D04"/>
    <w:rsid w:val="00117DDB"/>
    <w:rsid w:val="0012020C"/>
    <w:rsid w:val="001202EA"/>
    <w:rsid w:val="001203F4"/>
    <w:rsid w:val="00120572"/>
    <w:rsid w:val="001205D4"/>
    <w:rsid w:val="0012067E"/>
    <w:rsid w:val="001206BE"/>
    <w:rsid w:val="001206F7"/>
    <w:rsid w:val="0012075F"/>
    <w:rsid w:val="001207F4"/>
    <w:rsid w:val="00120B5E"/>
    <w:rsid w:val="00120BA4"/>
    <w:rsid w:val="0012122F"/>
    <w:rsid w:val="00121822"/>
    <w:rsid w:val="00121DF9"/>
    <w:rsid w:val="00121E52"/>
    <w:rsid w:val="00122027"/>
    <w:rsid w:val="00122258"/>
    <w:rsid w:val="001224E6"/>
    <w:rsid w:val="00122671"/>
    <w:rsid w:val="0012278D"/>
    <w:rsid w:val="00122AF2"/>
    <w:rsid w:val="00122B00"/>
    <w:rsid w:val="00122DC6"/>
    <w:rsid w:val="00123007"/>
    <w:rsid w:val="00123050"/>
    <w:rsid w:val="00123459"/>
    <w:rsid w:val="001234FA"/>
    <w:rsid w:val="00123708"/>
    <w:rsid w:val="00123999"/>
    <w:rsid w:val="00123AEB"/>
    <w:rsid w:val="00123AFF"/>
    <w:rsid w:val="00123B77"/>
    <w:rsid w:val="00123C48"/>
    <w:rsid w:val="001245CE"/>
    <w:rsid w:val="00124648"/>
    <w:rsid w:val="00124723"/>
    <w:rsid w:val="00124CF1"/>
    <w:rsid w:val="00124DC4"/>
    <w:rsid w:val="0012513E"/>
    <w:rsid w:val="00125174"/>
    <w:rsid w:val="001252C1"/>
    <w:rsid w:val="00125441"/>
    <w:rsid w:val="0012586A"/>
    <w:rsid w:val="0012596E"/>
    <w:rsid w:val="00125DE0"/>
    <w:rsid w:val="00125EBE"/>
    <w:rsid w:val="00125EE7"/>
    <w:rsid w:val="00126155"/>
    <w:rsid w:val="0012615E"/>
    <w:rsid w:val="001261AB"/>
    <w:rsid w:val="00126512"/>
    <w:rsid w:val="00126A56"/>
    <w:rsid w:val="00126C47"/>
    <w:rsid w:val="00126D1A"/>
    <w:rsid w:val="00126D1C"/>
    <w:rsid w:val="00126E43"/>
    <w:rsid w:val="00126E6B"/>
    <w:rsid w:val="00127010"/>
    <w:rsid w:val="0012728E"/>
    <w:rsid w:val="001274A0"/>
    <w:rsid w:val="0012760A"/>
    <w:rsid w:val="00127C80"/>
    <w:rsid w:val="00127FDC"/>
    <w:rsid w:val="00127FF6"/>
    <w:rsid w:val="00130309"/>
    <w:rsid w:val="00130454"/>
    <w:rsid w:val="00130456"/>
    <w:rsid w:val="00130480"/>
    <w:rsid w:val="001304E4"/>
    <w:rsid w:val="00130754"/>
    <w:rsid w:val="00130A33"/>
    <w:rsid w:val="00130AF3"/>
    <w:rsid w:val="00130B10"/>
    <w:rsid w:val="00130B97"/>
    <w:rsid w:val="00130D98"/>
    <w:rsid w:val="00130ECB"/>
    <w:rsid w:val="00130EFC"/>
    <w:rsid w:val="00130F10"/>
    <w:rsid w:val="00131127"/>
    <w:rsid w:val="001311CD"/>
    <w:rsid w:val="00131479"/>
    <w:rsid w:val="001316C9"/>
    <w:rsid w:val="001319ED"/>
    <w:rsid w:val="00131B19"/>
    <w:rsid w:val="00131B24"/>
    <w:rsid w:val="00131C80"/>
    <w:rsid w:val="00131E1E"/>
    <w:rsid w:val="0013294B"/>
    <w:rsid w:val="00132FB2"/>
    <w:rsid w:val="00133182"/>
    <w:rsid w:val="00133224"/>
    <w:rsid w:val="001337D9"/>
    <w:rsid w:val="001337DA"/>
    <w:rsid w:val="00133A32"/>
    <w:rsid w:val="00133AAB"/>
    <w:rsid w:val="00133C49"/>
    <w:rsid w:val="00133F2E"/>
    <w:rsid w:val="00133F92"/>
    <w:rsid w:val="00133FC4"/>
    <w:rsid w:val="00134148"/>
    <w:rsid w:val="00134159"/>
    <w:rsid w:val="001343E9"/>
    <w:rsid w:val="001345EA"/>
    <w:rsid w:val="001346F1"/>
    <w:rsid w:val="0013488C"/>
    <w:rsid w:val="001348E6"/>
    <w:rsid w:val="001348EB"/>
    <w:rsid w:val="00134FCA"/>
    <w:rsid w:val="00134FEC"/>
    <w:rsid w:val="001353D2"/>
    <w:rsid w:val="001353E7"/>
    <w:rsid w:val="00135AB7"/>
    <w:rsid w:val="00135DC5"/>
    <w:rsid w:val="0013600F"/>
    <w:rsid w:val="00136045"/>
    <w:rsid w:val="0013606F"/>
    <w:rsid w:val="001365BB"/>
    <w:rsid w:val="0013688C"/>
    <w:rsid w:val="00136956"/>
    <w:rsid w:val="001369D1"/>
    <w:rsid w:val="00136F7B"/>
    <w:rsid w:val="001370BC"/>
    <w:rsid w:val="001370E5"/>
    <w:rsid w:val="00137347"/>
    <w:rsid w:val="00137415"/>
    <w:rsid w:val="001374BF"/>
    <w:rsid w:val="001375FE"/>
    <w:rsid w:val="00137988"/>
    <w:rsid w:val="00137C99"/>
    <w:rsid w:val="00137E45"/>
    <w:rsid w:val="00137E5A"/>
    <w:rsid w:val="0014023A"/>
    <w:rsid w:val="001403B6"/>
    <w:rsid w:val="00140427"/>
    <w:rsid w:val="00140544"/>
    <w:rsid w:val="001405E4"/>
    <w:rsid w:val="001407EE"/>
    <w:rsid w:val="00140BD4"/>
    <w:rsid w:val="00140C48"/>
    <w:rsid w:val="00140C98"/>
    <w:rsid w:val="00140F17"/>
    <w:rsid w:val="00141392"/>
    <w:rsid w:val="001413DA"/>
    <w:rsid w:val="001413E5"/>
    <w:rsid w:val="00141562"/>
    <w:rsid w:val="00141BA0"/>
    <w:rsid w:val="00141C96"/>
    <w:rsid w:val="00141E6E"/>
    <w:rsid w:val="001420D5"/>
    <w:rsid w:val="001421AD"/>
    <w:rsid w:val="0014220D"/>
    <w:rsid w:val="00142253"/>
    <w:rsid w:val="0014235F"/>
    <w:rsid w:val="00142798"/>
    <w:rsid w:val="00142A30"/>
    <w:rsid w:val="00142B77"/>
    <w:rsid w:val="00142B8E"/>
    <w:rsid w:val="0014316C"/>
    <w:rsid w:val="00143237"/>
    <w:rsid w:val="001437B2"/>
    <w:rsid w:val="001438E6"/>
    <w:rsid w:val="00143B5A"/>
    <w:rsid w:val="00143D00"/>
    <w:rsid w:val="00143D2C"/>
    <w:rsid w:val="00143E95"/>
    <w:rsid w:val="00143FF2"/>
    <w:rsid w:val="0014414B"/>
    <w:rsid w:val="00144164"/>
    <w:rsid w:val="001441A8"/>
    <w:rsid w:val="00144415"/>
    <w:rsid w:val="00144465"/>
    <w:rsid w:val="001444FB"/>
    <w:rsid w:val="00144693"/>
    <w:rsid w:val="00144827"/>
    <w:rsid w:val="00144D10"/>
    <w:rsid w:val="00144F36"/>
    <w:rsid w:val="001454D9"/>
    <w:rsid w:val="001454E5"/>
    <w:rsid w:val="00145502"/>
    <w:rsid w:val="001455A3"/>
    <w:rsid w:val="00145622"/>
    <w:rsid w:val="001457B5"/>
    <w:rsid w:val="001458CB"/>
    <w:rsid w:val="00145A54"/>
    <w:rsid w:val="00145DEB"/>
    <w:rsid w:val="00145EA1"/>
    <w:rsid w:val="00145F69"/>
    <w:rsid w:val="00145F7F"/>
    <w:rsid w:val="00145FD9"/>
    <w:rsid w:val="001462CC"/>
    <w:rsid w:val="0014668F"/>
    <w:rsid w:val="001467BD"/>
    <w:rsid w:val="0014683A"/>
    <w:rsid w:val="00146CC8"/>
    <w:rsid w:val="00146D6F"/>
    <w:rsid w:val="00146FB2"/>
    <w:rsid w:val="00146FF2"/>
    <w:rsid w:val="00147101"/>
    <w:rsid w:val="00147126"/>
    <w:rsid w:val="001471B7"/>
    <w:rsid w:val="0014774F"/>
    <w:rsid w:val="00147858"/>
    <w:rsid w:val="00147A40"/>
    <w:rsid w:val="00147A42"/>
    <w:rsid w:val="00147E4E"/>
    <w:rsid w:val="00147E5B"/>
    <w:rsid w:val="001501F1"/>
    <w:rsid w:val="001502E7"/>
    <w:rsid w:val="00150598"/>
    <w:rsid w:val="00150654"/>
    <w:rsid w:val="001506EF"/>
    <w:rsid w:val="0015089C"/>
    <w:rsid w:val="00150A58"/>
    <w:rsid w:val="00150C87"/>
    <w:rsid w:val="00150F7C"/>
    <w:rsid w:val="00150FA4"/>
    <w:rsid w:val="00150FD8"/>
    <w:rsid w:val="0015150D"/>
    <w:rsid w:val="0015151E"/>
    <w:rsid w:val="00151630"/>
    <w:rsid w:val="001518EA"/>
    <w:rsid w:val="001519EA"/>
    <w:rsid w:val="00151B8D"/>
    <w:rsid w:val="00151D20"/>
    <w:rsid w:val="00151DF7"/>
    <w:rsid w:val="0015228D"/>
    <w:rsid w:val="001524FA"/>
    <w:rsid w:val="001526A3"/>
    <w:rsid w:val="001526BB"/>
    <w:rsid w:val="00152894"/>
    <w:rsid w:val="001528AC"/>
    <w:rsid w:val="00152D40"/>
    <w:rsid w:val="00152E20"/>
    <w:rsid w:val="00152E2C"/>
    <w:rsid w:val="00152ED1"/>
    <w:rsid w:val="001530EC"/>
    <w:rsid w:val="0015311B"/>
    <w:rsid w:val="0015312A"/>
    <w:rsid w:val="00153305"/>
    <w:rsid w:val="0015330B"/>
    <w:rsid w:val="001535B2"/>
    <w:rsid w:val="001536BD"/>
    <w:rsid w:val="00153B35"/>
    <w:rsid w:val="00153F79"/>
    <w:rsid w:val="001540C5"/>
    <w:rsid w:val="001540CA"/>
    <w:rsid w:val="001541E8"/>
    <w:rsid w:val="00154218"/>
    <w:rsid w:val="0015423B"/>
    <w:rsid w:val="0015424E"/>
    <w:rsid w:val="0015427D"/>
    <w:rsid w:val="001543EE"/>
    <w:rsid w:val="0015468C"/>
    <w:rsid w:val="00154693"/>
    <w:rsid w:val="001547BF"/>
    <w:rsid w:val="001548E8"/>
    <w:rsid w:val="00154B8B"/>
    <w:rsid w:val="00154F22"/>
    <w:rsid w:val="001551FE"/>
    <w:rsid w:val="00155388"/>
    <w:rsid w:val="00155609"/>
    <w:rsid w:val="001556EC"/>
    <w:rsid w:val="00155718"/>
    <w:rsid w:val="00155B6B"/>
    <w:rsid w:val="0015601F"/>
    <w:rsid w:val="0015632D"/>
    <w:rsid w:val="00156691"/>
    <w:rsid w:val="0015669E"/>
    <w:rsid w:val="0015683C"/>
    <w:rsid w:val="00156A08"/>
    <w:rsid w:val="00156A6A"/>
    <w:rsid w:val="00156B39"/>
    <w:rsid w:val="00156C76"/>
    <w:rsid w:val="00156C8B"/>
    <w:rsid w:val="00156DA9"/>
    <w:rsid w:val="0015701F"/>
    <w:rsid w:val="001570EB"/>
    <w:rsid w:val="001572E2"/>
    <w:rsid w:val="00157922"/>
    <w:rsid w:val="00157931"/>
    <w:rsid w:val="00157B65"/>
    <w:rsid w:val="00157C7C"/>
    <w:rsid w:val="00160236"/>
    <w:rsid w:val="001603D0"/>
    <w:rsid w:val="00160420"/>
    <w:rsid w:val="00160441"/>
    <w:rsid w:val="001605B5"/>
    <w:rsid w:val="00160742"/>
    <w:rsid w:val="00160891"/>
    <w:rsid w:val="001608C5"/>
    <w:rsid w:val="00160970"/>
    <w:rsid w:val="00160A1E"/>
    <w:rsid w:val="00160A8D"/>
    <w:rsid w:val="00160AD5"/>
    <w:rsid w:val="00160B36"/>
    <w:rsid w:val="001612B3"/>
    <w:rsid w:val="001615FD"/>
    <w:rsid w:val="0016171E"/>
    <w:rsid w:val="0016172C"/>
    <w:rsid w:val="001618D6"/>
    <w:rsid w:val="001619ED"/>
    <w:rsid w:val="00161A7E"/>
    <w:rsid w:val="00161B70"/>
    <w:rsid w:val="00161BBA"/>
    <w:rsid w:val="001624AB"/>
    <w:rsid w:val="001624D7"/>
    <w:rsid w:val="0016251B"/>
    <w:rsid w:val="00162792"/>
    <w:rsid w:val="001627DE"/>
    <w:rsid w:val="00162A10"/>
    <w:rsid w:val="00162C79"/>
    <w:rsid w:val="00163571"/>
    <w:rsid w:val="00163667"/>
    <w:rsid w:val="00163767"/>
    <w:rsid w:val="00163AEE"/>
    <w:rsid w:val="00163F28"/>
    <w:rsid w:val="001640C4"/>
    <w:rsid w:val="001641E3"/>
    <w:rsid w:val="00164671"/>
    <w:rsid w:val="00164AF0"/>
    <w:rsid w:val="00164B8A"/>
    <w:rsid w:val="00164ED7"/>
    <w:rsid w:val="00164F82"/>
    <w:rsid w:val="00165021"/>
    <w:rsid w:val="001650CA"/>
    <w:rsid w:val="0016511B"/>
    <w:rsid w:val="001652DC"/>
    <w:rsid w:val="00165375"/>
    <w:rsid w:val="00165401"/>
    <w:rsid w:val="00165592"/>
    <w:rsid w:val="00165708"/>
    <w:rsid w:val="0016572E"/>
    <w:rsid w:val="0016583D"/>
    <w:rsid w:val="00165844"/>
    <w:rsid w:val="00165D6E"/>
    <w:rsid w:val="001664DD"/>
    <w:rsid w:val="001664F3"/>
    <w:rsid w:val="001665AF"/>
    <w:rsid w:val="00166680"/>
    <w:rsid w:val="0016679C"/>
    <w:rsid w:val="00166A12"/>
    <w:rsid w:val="00166AC5"/>
    <w:rsid w:val="00166EAB"/>
    <w:rsid w:val="00166F1D"/>
    <w:rsid w:val="00167153"/>
    <w:rsid w:val="001671DE"/>
    <w:rsid w:val="0016751D"/>
    <w:rsid w:val="00167705"/>
    <w:rsid w:val="001677FD"/>
    <w:rsid w:val="0016794E"/>
    <w:rsid w:val="00167A85"/>
    <w:rsid w:val="00167B4A"/>
    <w:rsid w:val="00167C42"/>
    <w:rsid w:val="00167CCA"/>
    <w:rsid w:val="00167DC1"/>
    <w:rsid w:val="00167F22"/>
    <w:rsid w:val="00170013"/>
    <w:rsid w:val="00170567"/>
    <w:rsid w:val="001706FA"/>
    <w:rsid w:val="0017098B"/>
    <w:rsid w:val="00170A1B"/>
    <w:rsid w:val="00170AFB"/>
    <w:rsid w:val="00170BA4"/>
    <w:rsid w:val="00170D3A"/>
    <w:rsid w:val="00170F74"/>
    <w:rsid w:val="00171466"/>
    <w:rsid w:val="00171600"/>
    <w:rsid w:val="00171670"/>
    <w:rsid w:val="001717D1"/>
    <w:rsid w:val="001717FB"/>
    <w:rsid w:val="0017195A"/>
    <w:rsid w:val="0017197D"/>
    <w:rsid w:val="00171C43"/>
    <w:rsid w:val="00172198"/>
    <w:rsid w:val="001721D3"/>
    <w:rsid w:val="00172212"/>
    <w:rsid w:val="0017230B"/>
    <w:rsid w:val="00172332"/>
    <w:rsid w:val="00172457"/>
    <w:rsid w:val="0017256F"/>
    <w:rsid w:val="00172A6C"/>
    <w:rsid w:val="00172BE0"/>
    <w:rsid w:val="0017309E"/>
    <w:rsid w:val="00173319"/>
    <w:rsid w:val="001734A8"/>
    <w:rsid w:val="0017350B"/>
    <w:rsid w:val="001735BE"/>
    <w:rsid w:val="001740E5"/>
    <w:rsid w:val="00174542"/>
    <w:rsid w:val="0017459D"/>
    <w:rsid w:val="00174626"/>
    <w:rsid w:val="001746AD"/>
    <w:rsid w:val="0017488F"/>
    <w:rsid w:val="00174BFC"/>
    <w:rsid w:val="00174C15"/>
    <w:rsid w:val="00174C71"/>
    <w:rsid w:val="00174D99"/>
    <w:rsid w:val="00174F7D"/>
    <w:rsid w:val="001752C6"/>
    <w:rsid w:val="001753D1"/>
    <w:rsid w:val="001754CB"/>
    <w:rsid w:val="0017560C"/>
    <w:rsid w:val="001757DC"/>
    <w:rsid w:val="0017586A"/>
    <w:rsid w:val="0017588A"/>
    <w:rsid w:val="00175C43"/>
    <w:rsid w:val="00175DD9"/>
    <w:rsid w:val="0017606B"/>
    <w:rsid w:val="001763E0"/>
    <w:rsid w:val="00176455"/>
    <w:rsid w:val="00176A04"/>
    <w:rsid w:val="00176E1D"/>
    <w:rsid w:val="00176E6E"/>
    <w:rsid w:val="00176E8A"/>
    <w:rsid w:val="00176F72"/>
    <w:rsid w:val="001771ED"/>
    <w:rsid w:val="00177354"/>
    <w:rsid w:val="001773DF"/>
    <w:rsid w:val="0017755C"/>
    <w:rsid w:val="00177726"/>
    <w:rsid w:val="00177925"/>
    <w:rsid w:val="00177D0E"/>
    <w:rsid w:val="00177D54"/>
    <w:rsid w:val="00177FE5"/>
    <w:rsid w:val="00180145"/>
    <w:rsid w:val="00180220"/>
    <w:rsid w:val="00180BCC"/>
    <w:rsid w:val="00180C09"/>
    <w:rsid w:val="00180E51"/>
    <w:rsid w:val="00180EE5"/>
    <w:rsid w:val="0018100D"/>
    <w:rsid w:val="001812C5"/>
    <w:rsid w:val="001812F1"/>
    <w:rsid w:val="0018143C"/>
    <w:rsid w:val="00181521"/>
    <w:rsid w:val="001817C7"/>
    <w:rsid w:val="0018198F"/>
    <w:rsid w:val="00181C35"/>
    <w:rsid w:val="00181C3E"/>
    <w:rsid w:val="00181CCF"/>
    <w:rsid w:val="00181D43"/>
    <w:rsid w:val="00181D70"/>
    <w:rsid w:val="001821AC"/>
    <w:rsid w:val="00182234"/>
    <w:rsid w:val="0018237B"/>
    <w:rsid w:val="0018259B"/>
    <w:rsid w:val="001826E8"/>
    <w:rsid w:val="001827F4"/>
    <w:rsid w:val="00182A41"/>
    <w:rsid w:val="00182B1E"/>
    <w:rsid w:val="00182BF9"/>
    <w:rsid w:val="00182CEC"/>
    <w:rsid w:val="00183087"/>
    <w:rsid w:val="0018325E"/>
    <w:rsid w:val="00183327"/>
    <w:rsid w:val="00183539"/>
    <w:rsid w:val="00183556"/>
    <w:rsid w:val="00183D89"/>
    <w:rsid w:val="00183E6A"/>
    <w:rsid w:val="00183FF8"/>
    <w:rsid w:val="00184165"/>
    <w:rsid w:val="001849BE"/>
    <w:rsid w:val="00184D1B"/>
    <w:rsid w:val="00184FEC"/>
    <w:rsid w:val="001850F4"/>
    <w:rsid w:val="00185180"/>
    <w:rsid w:val="001851D9"/>
    <w:rsid w:val="001854CC"/>
    <w:rsid w:val="00185652"/>
    <w:rsid w:val="00185909"/>
    <w:rsid w:val="00185943"/>
    <w:rsid w:val="00185CD0"/>
    <w:rsid w:val="00185FBE"/>
    <w:rsid w:val="001862BC"/>
    <w:rsid w:val="00186696"/>
    <w:rsid w:val="00186905"/>
    <w:rsid w:val="00186CFC"/>
    <w:rsid w:val="00186D8D"/>
    <w:rsid w:val="00187309"/>
    <w:rsid w:val="00187382"/>
    <w:rsid w:val="00187510"/>
    <w:rsid w:val="001875E2"/>
    <w:rsid w:val="001876B7"/>
    <w:rsid w:val="00187779"/>
    <w:rsid w:val="001877A9"/>
    <w:rsid w:val="00187881"/>
    <w:rsid w:val="00187AB9"/>
    <w:rsid w:val="00187B99"/>
    <w:rsid w:val="00187FC4"/>
    <w:rsid w:val="00190168"/>
    <w:rsid w:val="001901B0"/>
    <w:rsid w:val="00190703"/>
    <w:rsid w:val="001908D0"/>
    <w:rsid w:val="00190E76"/>
    <w:rsid w:val="00191317"/>
    <w:rsid w:val="001915CD"/>
    <w:rsid w:val="0019167A"/>
    <w:rsid w:val="001917A0"/>
    <w:rsid w:val="001918DB"/>
    <w:rsid w:val="00191C36"/>
    <w:rsid w:val="00191E49"/>
    <w:rsid w:val="00191F5D"/>
    <w:rsid w:val="00192091"/>
    <w:rsid w:val="001921E6"/>
    <w:rsid w:val="001922BC"/>
    <w:rsid w:val="0019237B"/>
    <w:rsid w:val="00192408"/>
    <w:rsid w:val="00192F19"/>
    <w:rsid w:val="00193055"/>
    <w:rsid w:val="001930FE"/>
    <w:rsid w:val="0019323B"/>
    <w:rsid w:val="00193268"/>
    <w:rsid w:val="001933F4"/>
    <w:rsid w:val="001934EF"/>
    <w:rsid w:val="00193560"/>
    <w:rsid w:val="001935C4"/>
    <w:rsid w:val="0019367B"/>
    <w:rsid w:val="001936AB"/>
    <w:rsid w:val="00193A73"/>
    <w:rsid w:val="00193C8E"/>
    <w:rsid w:val="00193C9A"/>
    <w:rsid w:val="00193E2F"/>
    <w:rsid w:val="00193E30"/>
    <w:rsid w:val="00193E72"/>
    <w:rsid w:val="00193EFC"/>
    <w:rsid w:val="00194095"/>
    <w:rsid w:val="001942B0"/>
    <w:rsid w:val="001944B1"/>
    <w:rsid w:val="00194701"/>
    <w:rsid w:val="00194D6B"/>
    <w:rsid w:val="00194D76"/>
    <w:rsid w:val="001950B3"/>
    <w:rsid w:val="0019527F"/>
    <w:rsid w:val="001955F6"/>
    <w:rsid w:val="0019574B"/>
    <w:rsid w:val="0019595A"/>
    <w:rsid w:val="00195F35"/>
    <w:rsid w:val="00195FC1"/>
    <w:rsid w:val="00195FF0"/>
    <w:rsid w:val="00196223"/>
    <w:rsid w:val="001962EE"/>
    <w:rsid w:val="00196722"/>
    <w:rsid w:val="0019676A"/>
    <w:rsid w:val="001967D7"/>
    <w:rsid w:val="00196A4D"/>
    <w:rsid w:val="00196D1C"/>
    <w:rsid w:val="00196D67"/>
    <w:rsid w:val="00196E4B"/>
    <w:rsid w:val="00196EA1"/>
    <w:rsid w:val="00196ED9"/>
    <w:rsid w:val="0019701B"/>
    <w:rsid w:val="00197055"/>
    <w:rsid w:val="001976C7"/>
    <w:rsid w:val="00197C87"/>
    <w:rsid w:val="00197EE7"/>
    <w:rsid w:val="001A0350"/>
    <w:rsid w:val="001A0496"/>
    <w:rsid w:val="001A05A9"/>
    <w:rsid w:val="001A0A77"/>
    <w:rsid w:val="001A0B28"/>
    <w:rsid w:val="001A0B73"/>
    <w:rsid w:val="001A0E46"/>
    <w:rsid w:val="001A1281"/>
    <w:rsid w:val="001A12D1"/>
    <w:rsid w:val="001A1786"/>
    <w:rsid w:val="001A1819"/>
    <w:rsid w:val="001A1A3A"/>
    <w:rsid w:val="001A1DED"/>
    <w:rsid w:val="001A21BF"/>
    <w:rsid w:val="001A2234"/>
    <w:rsid w:val="001A2239"/>
    <w:rsid w:val="001A235B"/>
    <w:rsid w:val="001A252F"/>
    <w:rsid w:val="001A257A"/>
    <w:rsid w:val="001A2701"/>
    <w:rsid w:val="001A2702"/>
    <w:rsid w:val="001A27D9"/>
    <w:rsid w:val="001A2815"/>
    <w:rsid w:val="001A2945"/>
    <w:rsid w:val="001A2B22"/>
    <w:rsid w:val="001A2D90"/>
    <w:rsid w:val="001A2DEC"/>
    <w:rsid w:val="001A2F3F"/>
    <w:rsid w:val="001A2FAC"/>
    <w:rsid w:val="001A31CB"/>
    <w:rsid w:val="001A32A9"/>
    <w:rsid w:val="001A35B6"/>
    <w:rsid w:val="001A3880"/>
    <w:rsid w:val="001A3965"/>
    <w:rsid w:val="001A3A83"/>
    <w:rsid w:val="001A3C5E"/>
    <w:rsid w:val="001A3DFC"/>
    <w:rsid w:val="001A3E2A"/>
    <w:rsid w:val="001A3ECD"/>
    <w:rsid w:val="001A3F2C"/>
    <w:rsid w:val="001A448F"/>
    <w:rsid w:val="001A44AB"/>
    <w:rsid w:val="001A4829"/>
    <w:rsid w:val="001A48C4"/>
    <w:rsid w:val="001A49E3"/>
    <w:rsid w:val="001A4F54"/>
    <w:rsid w:val="001A526C"/>
    <w:rsid w:val="001A528F"/>
    <w:rsid w:val="001A5432"/>
    <w:rsid w:val="001A5560"/>
    <w:rsid w:val="001A557A"/>
    <w:rsid w:val="001A55C9"/>
    <w:rsid w:val="001A55D5"/>
    <w:rsid w:val="001A57C8"/>
    <w:rsid w:val="001A5DEC"/>
    <w:rsid w:val="001A64A6"/>
    <w:rsid w:val="001A68E4"/>
    <w:rsid w:val="001A6938"/>
    <w:rsid w:val="001A69E8"/>
    <w:rsid w:val="001A6B23"/>
    <w:rsid w:val="001A6D12"/>
    <w:rsid w:val="001A7021"/>
    <w:rsid w:val="001A73CF"/>
    <w:rsid w:val="001A7598"/>
    <w:rsid w:val="001A7698"/>
    <w:rsid w:val="001A76EE"/>
    <w:rsid w:val="001A78F6"/>
    <w:rsid w:val="001A7991"/>
    <w:rsid w:val="001A7A15"/>
    <w:rsid w:val="001A7B39"/>
    <w:rsid w:val="001A7C29"/>
    <w:rsid w:val="001A7D47"/>
    <w:rsid w:val="001B00B5"/>
    <w:rsid w:val="001B02A7"/>
    <w:rsid w:val="001B06E2"/>
    <w:rsid w:val="001B073B"/>
    <w:rsid w:val="001B0919"/>
    <w:rsid w:val="001B0A37"/>
    <w:rsid w:val="001B0E8D"/>
    <w:rsid w:val="001B118B"/>
    <w:rsid w:val="001B11B4"/>
    <w:rsid w:val="001B1361"/>
    <w:rsid w:val="001B1382"/>
    <w:rsid w:val="001B1442"/>
    <w:rsid w:val="001B1A0D"/>
    <w:rsid w:val="001B1AA4"/>
    <w:rsid w:val="001B1B43"/>
    <w:rsid w:val="001B1C17"/>
    <w:rsid w:val="001B1D7D"/>
    <w:rsid w:val="001B20F6"/>
    <w:rsid w:val="001B210B"/>
    <w:rsid w:val="001B2527"/>
    <w:rsid w:val="001B26CD"/>
    <w:rsid w:val="001B273A"/>
    <w:rsid w:val="001B2ADC"/>
    <w:rsid w:val="001B2B24"/>
    <w:rsid w:val="001B2F43"/>
    <w:rsid w:val="001B3054"/>
    <w:rsid w:val="001B3133"/>
    <w:rsid w:val="001B3697"/>
    <w:rsid w:val="001B370A"/>
    <w:rsid w:val="001B3873"/>
    <w:rsid w:val="001B3B9E"/>
    <w:rsid w:val="001B3BD3"/>
    <w:rsid w:val="001B3D4E"/>
    <w:rsid w:val="001B3E73"/>
    <w:rsid w:val="001B3F04"/>
    <w:rsid w:val="001B4135"/>
    <w:rsid w:val="001B41AD"/>
    <w:rsid w:val="001B4348"/>
    <w:rsid w:val="001B43DF"/>
    <w:rsid w:val="001B445C"/>
    <w:rsid w:val="001B47C9"/>
    <w:rsid w:val="001B490D"/>
    <w:rsid w:val="001B4994"/>
    <w:rsid w:val="001B4E14"/>
    <w:rsid w:val="001B4EA0"/>
    <w:rsid w:val="001B4FCA"/>
    <w:rsid w:val="001B50AC"/>
    <w:rsid w:val="001B50D1"/>
    <w:rsid w:val="001B5243"/>
    <w:rsid w:val="001B52DD"/>
    <w:rsid w:val="001B5553"/>
    <w:rsid w:val="001B55E2"/>
    <w:rsid w:val="001B5711"/>
    <w:rsid w:val="001B5714"/>
    <w:rsid w:val="001B5916"/>
    <w:rsid w:val="001B5B81"/>
    <w:rsid w:val="001B5BB0"/>
    <w:rsid w:val="001B5C28"/>
    <w:rsid w:val="001B5C7D"/>
    <w:rsid w:val="001B5F5E"/>
    <w:rsid w:val="001B60D2"/>
    <w:rsid w:val="001B6289"/>
    <w:rsid w:val="001B62A4"/>
    <w:rsid w:val="001B6403"/>
    <w:rsid w:val="001B6416"/>
    <w:rsid w:val="001B64BE"/>
    <w:rsid w:val="001B65EC"/>
    <w:rsid w:val="001B6CBF"/>
    <w:rsid w:val="001B6E61"/>
    <w:rsid w:val="001B6EDA"/>
    <w:rsid w:val="001B6FAC"/>
    <w:rsid w:val="001B70A4"/>
    <w:rsid w:val="001B7644"/>
    <w:rsid w:val="001B7682"/>
    <w:rsid w:val="001B76FA"/>
    <w:rsid w:val="001B77D9"/>
    <w:rsid w:val="001B7ADC"/>
    <w:rsid w:val="001B7CE0"/>
    <w:rsid w:val="001C0123"/>
    <w:rsid w:val="001C04A4"/>
    <w:rsid w:val="001C0548"/>
    <w:rsid w:val="001C05D9"/>
    <w:rsid w:val="001C0613"/>
    <w:rsid w:val="001C0758"/>
    <w:rsid w:val="001C0BBB"/>
    <w:rsid w:val="001C105B"/>
    <w:rsid w:val="001C11C0"/>
    <w:rsid w:val="001C1648"/>
    <w:rsid w:val="001C1937"/>
    <w:rsid w:val="001C1964"/>
    <w:rsid w:val="001C196C"/>
    <w:rsid w:val="001C1AC4"/>
    <w:rsid w:val="001C1B3A"/>
    <w:rsid w:val="001C1BAD"/>
    <w:rsid w:val="001C1BFE"/>
    <w:rsid w:val="001C1F7F"/>
    <w:rsid w:val="001C23ED"/>
    <w:rsid w:val="001C2454"/>
    <w:rsid w:val="001C25BE"/>
    <w:rsid w:val="001C25D0"/>
    <w:rsid w:val="001C2821"/>
    <w:rsid w:val="001C28E1"/>
    <w:rsid w:val="001C2AD3"/>
    <w:rsid w:val="001C2BBC"/>
    <w:rsid w:val="001C2FAE"/>
    <w:rsid w:val="001C2FCD"/>
    <w:rsid w:val="001C304F"/>
    <w:rsid w:val="001C330B"/>
    <w:rsid w:val="001C36D4"/>
    <w:rsid w:val="001C37A8"/>
    <w:rsid w:val="001C3839"/>
    <w:rsid w:val="001C3862"/>
    <w:rsid w:val="001C39D8"/>
    <w:rsid w:val="001C3A50"/>
    <w:rsid w:val="001C3DA8"/>
    <w:rsid w:val="001C3EDC"/>
    <w:rsid w:val="001C3EE7"/>
    <w:rsid w:val="001C407A"/>
    <w:rsid w:val="001C460E"/>
    <w:rsid w:val="001C4744"/>
    <w:rsid w:val="001C4A57"/>
    <w:rsid w:val="001C4A90"/>
    <w:rsid w:val="001C4C1C"/>
    <w:rsid w:val="001C4E04"/>
    <w:rsid w:val="001C4F66"/>
    <w:rsid w:val="001C5066"/>
    <w:rsid w:val="001C50E7"/>
    <w:rsid w:val="001C529A"/>
    <w:rsid w:val="001C540E"/>
    <w:rsid w:val="001C54DF"/>
    <w:rsid w:val="001C5784"/>
    <w:rsid w:val="001C58DE"/>
    <w:rsid w:val="001C5EDB"/>
    <w:rsid w:val="001C5F59"/>
    <w:rsid w:val="001C5FB0"/>
    <w:rsid w:val="001C6311"/>
    <w:rsid w:val="001C672A"/>
    <w:rsid w:val="001C6B87"/>
    <w:rsid w:val="001C6C64"/>
    <w:rsid w:val="001C723E"/>
    <w:rsid w:val="001C74DC"/>
    <w:rsid w:val="001C77EA"/>
    <w:rsid w:val="001C7877"/>
    <w:rsid w:val="001C7D2F"/>
    <w:rsid w:val="001D002C"/>
    <w:rsid w:val="001D0411"/>
    <w:rsid w:val="001D09C1"/>
    <w:rsid w:val="001D0DEF"/>
    <w:rsid w:val="001D0ED4"/>
    <w:rsid w:val="001D0F4E"/>
    <w:rsid w:val="001D10AA"/>
    <w:rsid w:val="001D161A"/>
    <w:rsid w:val="001D17A4"/>
    <w:rsid w:val="001D17C5"/>
    <w:rsid w:val="001D18A2"/>
    <w:rsid w:val="001D1919"/>
    <w:rsid w:val="001D1937"/>
    <w:rsid w:val="001D1A36"/>
    <w:rsid w:val="001D1C2C"/>
    <w:rsid w:val="001D1D38"/>
    <w:rsid w:val="001D1EBF"/>
    <w:rsid w:val="001D2160"/>
    <w:rsid w:val="001D25DA"/>
    <w:rsid w:val="001D2797"/>
    <w:rsid w:val="001D2B87"/>
    <w:rsid w:val="001D2E16"/>
    <w:rsid w:val="001D2EE1"/>
    <w:rsid w:val="001D30DC"/>
    <w:rsid w:val="001D336F"/>
    <w:rsid w:val="001D3B90"/>
    <w:rsid w:val="001D3EAE"/>
    <w:rsid w:val="001D3EC3"/>
    <w:rsid w:val="001D4095"/>
    <w:rsid w:val="001D40AE"/>
    <w:rsid w:val="001D4277"/>
    <w:rsid w:val="001D4304"/>
    <w:rsid w:val="001D4627"/>
    <w:rsid w:val="001D46D6"/>
    <w:rsid w:val="001D46D8"/>
    <w:rsid w:val="001D470F"/>
    <w:rsid w:val="001D48DB"/>
    <w:rsid w:val="001D49D5"/>
    <w:rsid w:val="001D4B9F"/>
    <w:rsid w:val="001D4BD0"/>
    <w:rsid w:val="001D4D4D"/>
    <w:rsid w:val="001D4D51"/>
    <w:rsid w:val="001D4E08"/>
    <w:rsid w:val="001D503E"/>
    <w:rsid w:val="001D510B"/>
    <w:rsid w:val="001D52CE"/>
    <w:rsid w:val="001D52E4"/>
    <w:rsid w:val="001D5460"/>
    <w:rsid w:val="001D568B"/>
    <w:rsid w:val="001D58D3"/>
    <w:rsid w:val="001D5AD5"/>
    <w:rsid w:val="001D5B15"/>
    <w:rsid w:val="001D5B28"/>
    <w:rsid w:val="001D5BAE"/>
    <w:rsid w:val="001D5BC8"/>
    <w:rsid w:val="001D5D2D"/>
    <w:rsid w:val="001D5F2D"/>
    <w:rsid w:val="001D604E"/>
    <w:rsid w:val="001D60EC"/>
    <w:rsid w:val="001D62BF"/>
    <w:rsid w:val="001D62D5"/>
    <w:rsid w:val="001D634A"/>
    <w:rsid w:val="001D63DE"/>
    <w:rsid w:val="001D63F6"/>
    <w:rsid w:val="001D6690"/>
    <w:rsid w:val="001D6925"/>
    <w:rsid w:val="001D695D"/>
    <w:rsid w:val="001D6BA7"/>
    <w:rsid w:val="001D6F5B"/>
    <w:rsid w:val="001D6FE8"/>
    <w:rsid w:val="001D7236"/>
    <w:rsid w:val="001D7461"/>
    <w:rsid w:val="001D7610"/>
    <w:rsid w:val="001D76C6"/>
    <w:rsid w:val="001D7773"/>
    <w:rsid w:val="001D7836"/>
    <w:rsid w:val="001D7C2E"/>
    <w:rsid w:val="001D7C9B"/>
    <w:rsid w:val="001E02ED"/>
    <w:rsid w:val="001E088E"/>
    <w:rsid w:val="001E0AC8"/>
    <w:rsid w:val="001E0FA5"/>
    <w:rsid w:val="001E0FA8"/>
    <w:rsid w:val="001E145D"/>
    <w:rsid w:val="001E1486"/>
    <w:rsid w:val="001E153F"/>
    <w:rsid w:val="001E17E8"/>
    <w:rsid w:val="001E19D0"/>
    <w:rsid w:val="001E2078"/>
    <w:rsid w:val="001E2099"/>
    <w:rsid w:val="001E22D4"/>
    <w:rsid w:val="001E23D7"/>
    <w:rsid w:val="001E243F"/>
    <w:rsid w:val="001E2630"/>
    <w:rsid w:val="001E2635"/>
    <w:rsid w:val="001E2C55"/>
    <w:rsid w:val="001E2E90"/>
    <w:rsid w:val="001E2FAA"/>
    <w:rsid w:val="001E3130"/>
    <w:rsid w:val="001E36E5"/>
    <w:rsid w:val="001E383E"/>
    <w:rsid w:val="001E3AC3"/>
    <w:rsid w:val="001E3B96"/>
    <w:rsid w:val="001E3D50"/>
    <w:rsid w:val="001E3FEE"/>
    <w:rsid w:val="001E3FF9"/>
    <w:rsid w:val="001E4092"/>
    <w:rsid w:val="001E420F"/>
    <w:rsid w:val="001E43BA"/>
    <w:rsid w:val="001E4806"/>
    <w:rsid w:val="001E48F2"/>
    <w:rsid w:val="001E4E1C"/>
    <w:rsid w:val="001E5292"/>
    <w:rsid w:val="001E52AF"/>
    <w:rsid w:val="001E53AD"/>
    <w:rsid w:val="001E55EA"/>
    <w:rsid w:val="001E567C"/>
    <w:rsid w:val="001E584C"/>
    <w:rsid w:val="001E5A88"/>
    <w:rsid w:val="001E5AD1"/>
    <w:rsid w:val="001E5B2F"/>
    <w:rsid w:val="001E5EFE"/>
    <w:rsid w:val="001E5F49"/>
    <w:rsid w:val="001E5F89"/>
    <w:rsid w:val="001E61F2"/>
    <w:rsid w:val="001E62D0"/>
    <w:rsid w:val="001E6352"/>
    <w:rsid w:val="001E6361"/>
    <w:rsid w:val="001E6A3E"/>
    <w:rsid w:val="001E6FF2"/>
    <w:rsid w:val="001E71B1"/>
    <w:rsid w:val="001E75AA"/>
    <w:rsid w:val="001E767C"/>
    <w:rsid w:val="001E7747"/>
    <w:rsid w:val="001E7759"/>
    <w:rsid w:val="001E79BF"/>
    <w:rsid w:val="001E7B95"/>
    <w:rsid w:val="001E7BFF"/>
    <w:rsid w:val="001E7CCF"/>
    <w:rsid w:val="001E7EC5"/>
    <w:rsid w:val="001E7FA0"/>
    <w:rsid w:val="001F013E"/>
    <w:rsid w:val="001F0607"/>
    <w:rsid w:val="001F064F"/>
    <w:rsid w:val="001F0839"/>
    <w:rsid w:val="001F08D2"/>
    <w:rsid w:val="001F08E0"/>
    <w:rsid w:val="001F0A9C"/>
    <w:rsid w:val="001F0C4D"/>
    <w:rsid w:val="001F0F3F"/>
    <w:rsid w:val="001F1156"/>
    <w:rsid w:val="001F12E7"/>
    <w:rsid w:val="001F1521"/>
    <w:rsid w:val="001F1666"/>
    <w:rsid w:val="001F1675"/>
    <w:rsid w:val="001F1730"/>
    <w:rsid w:val="001F1783"/>
    <w:rsid w:val="001F1B0A"/>
    <w:rsid w:val="001F1F33"/>
    <w:rsid w:val="001F218A"/>
    <w:rsid w:val="001F2214"/>
    <w:rsid w:val="001F232A"/>
    <w:rsid w:val="001F27A5"/>
    <w:rsid w:val="001F2851"/>
    <w:rsid w:val="001F2A8C"/>
    <w:rsid w:val="001F2DE8"/>
    <w:rsid w:val="001F31C8"/>
    <w:rsid w:val="001F32B5"/>
    <w:rsid w:val="001F3515"/>
    <w:rsid w:val="001F38A0"/>
    <w:rsid w:val="001F38BC"/>
    <w:rsid w:val="001F3B26"/>
    <w:rsid w:val="001F4070"/>
    <w:rsid w:val="001F40D2"/>
    <w:rsid w:val="001F411A"/>
    <w:rsid w:val="001F4252"/>
    <w:rsid w:val="001F4344"/>
    <w:rsid w:val="001F4619"/>
    <w:rsid w:val="001F4A9F"/>
    <w:rsid w:val="001F4C61"/>
    <w:rsid w:val="001F4F6F"/>
    <w:rsid w:val="001F5410"/>
    <w:rsid w:val="001F5B6E"/>
    <w:rsid w:val="001F5C5D"/>
    <w:rsid w:val="001F5D3C"/>
    <w:rsid w:val="001F5F33"/>
    <w:rsid w:val="001F5FDC"/>
    <w:rsid w:val="001F60D4"/>
    <w:rsid w:val="001F69B2"/>
    <w:rsid w:val="001F6BEE"/>
    <w:rsid w:val="001F6F53"/>
    <w:rsid w:val="001F736F"/>
    <w:rsid w:val="001F7643"/>
    <w:rsid w:val="001F7A84"/>
    <w:rsid w:val="001F7E73"/>
    <w:rsid w:val="001F7FF1"/>
    <w:rsid w:val="002000B8"/>
    <w:rsid w:val="002004BC"/>
    <w:rsid w:val="0020050E"/>
    <w:rsid w:val="00200B14"/>
    <w:rsid w:val="00200B5B"/>
    <w:rsid w:val="00200C55"/>
    <w:rsid w:val="00200C96"/>
    <w:rsid w:val="00201475"/>
    <w:rsid w:val="00201683"/>
    <w:rsid w:val="002016EE"/>
    <w:rsid w:val="00201A76"/>
    <w:rsid w:val="00201BD3"/>
    <w:rsid w:val="00201C0C"/>
    <w:rsid w:val="00201C86"/>
    <w:rsid w:val="00201FD7"/>
    <w:rsid w:val="002022E6"/>
    <w:rsid w:val="00202718"/>
    <w:rsid w:val="0020317B"/>
    <w:rsid w:val="0020325D"/>
    <w:rsid w:val="0020347B"/>
    <w:rsid w:val="00203559"/>
    <w:rsid w:val="00203689"/>
    <w:rsid w:val="002037C3"/>
    <w:rsid w:val="00203C72"/>
    <w:rsid w:val="00203C76"/>
    <w:rsid w:val="00203E11"/>
    <w:rsid w:val="00203EAF"/>
    <w:rsid w:val="00204189"/>
    <w:rsid w:val="00204379"/>
    <w:rsid w:val="0020456B"/>
    <w:rsid w:val="002045AB"/>
    <w:rsid w:val="00204A6D"/>
    <w:rsid w:val="00204B49"/>
    <w:rsid w:val="00204C91"/>
    <w:rsid w:val="00204D09"/>
    <w:rsid w:val="00204D7D"/>
    <w:rsid w:val="0020519F"/>
    <w:rsid w:val="002056D7"/>
    <w:rsid w:val="002056ED"/>
    <w:rsid w:val="00205D95"/>
    <w:rsid w:val="002064E8"/>
    <w:rsid w:val="00206639"/>
    <w:rsid w:val="00206737"/>
    <w:rsid w:val="00206802"/>
    <w:rsid w:val="00206841"/>
    <w:rsid w:val="00206C1B"/>
    <w:rsid w:val="0020735A"/>
    <w:rsid w:val="00207420"/>
    <w:rsid w:val="002076BD"/>
    <w:rsid w:val="00207708"/>
    <w:rsid w:val="0020782C"/>
    <w:rsid w:val="002078E4"/>
    <w:rsid w:val="0020795D"/>
    <w:rsid w:val="00207CD2"/>
    <w:rsid w:val="00207D4A"/>
    <w:rsid w:val="00207DF8"/>
    <w:rsid w:val="0021027D"/>
    <w:rsid w:val="0021059A"/>
    <w:rsid w:val="00210995"/>
    <w:rsid w:val="00210E82"/>
    <w:rsid w:val="00210EA6"/>
    <w:rsid w:val="00210EE7"/>
    <w:rsid w:val="00211021"/>
    <w:rsid w:val="00211238"/>
    <w:rsid w:val="00211272"/>
    <w:rsid w:val="002114AB"/>
    <w:rsid w:val="0021189E"/>
    <w:rsid w:val="00211C80"/>
    <w:rsid w:val="00211DFB"/>
    <w:rsid w:val="00211E81"/>
    <w:rsid w:val="00212100"/>
    <w:rsid w:val="0021220C"/>
    <w:rsid w:val="00212288"/>
    <w:rsid w:val="002122C0"/>
    <w:rsid w:val="002126D2"/>
    <w:rsid w:val="00212A2F"/>
    <w:rsid w:val="00212BDD"/>
    <w:rsid w:val="0021338F"/>
    <w:rsid w:val="002133B2"/>
    <w:rsid w:val="00213487"/>
    <w:rsid w:val="00213575"/>
    <w:rsid w:val="002135C9"/>
    <w:rsid w:val="002139D3"/>
    <w:rsid w:val="002139E3"/>
    <w:rsid w:val="00213D77"/>
    <w:rsid w:val="00213FEB"/>
    <w:rsid w:val="0021417E"/>
    <w:rsid w:val="00214258"/>
    <w:rsid w:val="00214305"/>
    <w:rsid w:val="00214A16"/>
    <w:rsid w:val="00214A83"/>
    <w:rsid w:val="00214A97"/>
    <w:rsid w:val="00214AF3"/>
    <w:rsid w:val="00214C6F"/>
    <w:rsid w:val="00214DBC"/>
    <w:rsid w:val="00215290"/>
    <w:rsid w:val="00215410"/>
    <w:rsid w:val="0021541E"/>
    <w:rsid w:val="0021547C"/>
    <w:rsid w:val="002154D5"/>
    <w:rsid w:val="0021555B"/>
    <w:rsid w:val="002156CF"/>
    <w:rsid w:val="00215742"/>
    <w:rsid w:val="00215788"/>
    <w:rsid w:val="0021581D"/>
    <w:rsid w:val="00215D81"/>
    <w:rsid w:val="00215DEA"/>
    <w:rsid w:val="00215F76"/>
    <w:rsid w:val="00216063"/>
    <w:rsid w:val="00216274"/>
    <w:rsid w:val="00216290"/>
    <w:rsid w:val="002163E8"/>
    <w:rsid w:val="002165DF"/>
    <w:rsid w:val="002166AB"/>
    <w:rsid w:val="00216988"/>
    <w:rsid w:val="00216BDF"/>
    <w:rsid w:val="00216F02"/>
    <w:rsid w:val="0021733D"/>
    <w:rsid w:val="00217586"/>
    <w:rsid w:val="00217605"/>
    <w:rsid w:val="00217734"/>
    <w:rsid w:val="0021785D"/>
    <w:rsid w:val="00217941"/>
    <w:rsid w:val="00217C03"/>
    <w:rsid w:val="00217D44"/>
    <w:rsid w:val="00217DAE"/>
    <w:rsid w:val="00217F4A"/>
    <w:rsid w:val="0022007B"/>
    <w:rsid w:val="0022018A"/>
    <w:rsid w:val="0022021E"/>
    <w:rsid w:val="00220564"/>
    <w:rsid w:val="0022076F"/>
    <w:rsid w:val="0022078D"/>
    <w:rsid w:val="0022093F"/>
    <w:rsid w:val="00220978"/>
    <w:rsid w:val="00220ADA"/>
    <w:rsid w:val="00220B1E"/>
    <w:rsid w:val="00220B67"/>
    <w:rsid w:val="00220B83"/>
    <w:rsid w:val="00220C80"/>
    <w:rsid w:val="00221206"/>
    <w:rsid w:val="00221348"/>
    <w:rsid w:val="002213FA"/>
    <w:rsid w:val="002214D7"/>
    <w:rsid w:val="002216CE"/>
    <w:rsid w:val="00221746"/>
    <w:rsid w:val="00221B30"/>
    <w:rsid w:val="00221D71"/>
    <w:rsid w:val="002221B7"/>
    <w:rsid w:val="002221F8"/>
    <w:rsid w:val="002222CA"/>
    <w:rsid w:val="002223D9"/>
    <w:rsid w:val="00222512"/>
    <w:rsid w:val="0022252E"/>
    <w:rsid w:val="002225F2"/>
    <w:rsid w:val="00222CEC"/>
    <w:rsid w:val="00222F58"/>
    <w:rsid w:val="0022306B"/>
    <w:rsid w:val="00223260"/>
    <w:rsid w:val="0022326B"/>
    <w:rsid w:val="0022333D"/>
    <w:rsid w:val="00223475"/>
    <w:rsid w:val="00223712"/>
    <w:rsid w:val="002238A4"/>
    <w:rsid w:val="00223937"/>
    <w:rsid w:val="00223BEB"/>
    <w:rsid w:val="00223DDC"/>
    <w:rsid w:val="00223FB5"/>
    <w:rsid w:val="00224048"/>
    <w:rsid w:val="002241EC"/>
    <w:rsid w:val="002242FC"/>
    <w:rsid w:val="00224392"/>
    <w:rsid w:val="002246BC"/>
    <w:rsid w:val="0022481D"/>
    <w:rsid w:val="0022488B"/>
    <w:rsid w:val="002248E9"/>
    <w:rsid w:val="00224AA8"/>
    <w:rsid w:val="00224F30"/>
    <w:rsid w:val="00224F49"/>
    <w:rsid w:val="0022522D"/>
    <w:rsid w:val="0022526C"/>
    <w:rsid w:val="0022536A"/>
    <w:rsid w:val="002255A1"/>
    <w:rsid w:val="002256CF"/>
    <w:rsid w:val="00225894"/>
    <w:rsid w:val="00225976"/>
    <w:rsid w:val="00225AEF"/>
    <w:rsid w:val="00225BCF"/>
    <w:rsid w:val="00225F9A"/>
    <w:rsid w:val="0022602F"/>
    <w:rsid w:val="00226258"/>
    <w:rsid w:val="0022633C"/>
    <w:rsid w:val="0022653C"/>
    <w:rsid w:val="0022673D"/>
    <w:rsid w:val="00226A28"/>
    <w:rsid w:val="00226B95"/>
    <w:rsid w:val="00226BE4"/>
    <w:rsid w:val="00226DB5"/>
    <w:rsid w:val="00226DF2"/>
    <w:rsid w:val="00226E50"/>
    <w:rsid w:val="00227035"/>
    <w:rsid w:val="00227250"/>
    <w:rsid w:val="002273E4"/>
    <w:rsid w:val="00227499"/>
    <w:rsid w:val="002275CA"/>
    <w:rsid w:val="00227955"/>
    <w:rsid w:val="00230086"/>
    <w:rsid w:val="002304FB"/>
    <w:rsid w:val="00230559"/>
    <w:rsid w:val="00230A11"/>
    <w:rsid w:val="00230A42"/>
    <w:rsid w:val="00230ACC"/>
    <w:rsid w:val="00230C45"/>
    <w:rsid w:val="002315CE"/>
    <w:rsid w:val="0023164B"/>
    <w:rsid w:val="00231BBA"/>
    <w:rsid w:val="00231DE3"/>
    <w:rsid w:val="00232242"/>
    <w:rsid w:val="00232803"/>
    <w:rsid w:val="002328AD"/>
    <w:rsid w:val="00232B47"/>
    <w:rsid w:val="00232F72"/>
    <w:rsid w:val="00233003"/>
    <w:rsid w:val="0023313C"/>
    <w:rsid w:val="00233362"/>
    <w:rsid w:val="002333A6"/>
    <w:rsid w:val="00233421"/>
    <w:rsid w:val="002334FD"/>
    <w:rsid w:val="0023367A"/>
    <w:rsid w:val="002336C2"/>
    <w:rsid w:val="00233749"/>
    <w:rsid w:val="00233A5D"/>
    <w:rsid w:val="00233AB5"/>
    <w:rsid w:val="00233BB6"/>
    <w:rsid w:val="00233C26"/>
    <w:rsid w:val="00233D85"/>
    <w:rsid w:val="002340BF"/>
    <w:rsid w:val="0023420E"/>
    <w:rsid w:val="002349A2"/>
    <w:rsid w:val="002349C7"/>
    <w:rsid w:val="00234A0E"/>
    <w:rsid w:val="00234CE5"/>
    <w:rsid w:val="00234E89"/>
    <w:rsid w:val="002351D1"/>
    <w:rsid w:val="0023536B"/>
    <w:rsid w:val="002353BB"/>
    <w:rsid w:val="002356C9"/>
    <w:rsid w:val="00235BD7"/>
    <w:rsid w:val="00235D73"/>
    <w:rsid w:val="00235D91"/>
    <w:rsid w:val="00235DD9"/>
    <w:rsid w:val="00235EE5"/>
    <w:rsid w:val="002364E8"/>
    <w:rsid w:val="00236590"/>
    <w:rsid w:val="002366BB"/>
    <w:rsid w:val="00236772"/>
    <w:rsid w:val="002368BE"/>
    <w:rsid w:val="002368D8"/>
    <w:rsid w:val="0023694F"/>
    <w:rsid w:val="00236B19"/>
    <w:rsid w:val="00237087"/>
    <w:rsid w:val="002379C7"/>
    <w:rsid w:val="00237BAC"/>
    <w:rsid w:val="00237E0A"/>
    <w:rsid w:val="00237E27"/>
    <w:rsid w:val="00240557"/>
    <w:rsid w:val="0024062C"/>
    <w:rsid w:val="0024064A"/>
    <w:rsid w:val="0024069C"/>
    <w:rsid w:val="00240A1F"/>
    <w:rsid w:val="00240B1F"/>
    <w:rsid w:val="00240B5B"/>
    <w:rsid w:val="00240C4D"/>
    <w:rsid w:val="00240D37"/>
    <w:rsid w:val="00240F5F"/>
    <w:rsid w:val="002411FC"/>
    <w:rsid w:val="00241278"/>
    <w:rsid w:val="002412F5"/>
    <w:rsid w:val="00241584"/>
    <w:rsid w:val="00241D46"/>
    <w:rsid w:val="00241DAF"/>
    <w:rsid w:val="00242139"/>
    <w:rsid w:val="00242398"/>
    <w:rsid w:val="002423EC"/>
    <w:rsid w:val="0024259A"/>
    <w:rsid w:val="002425B0"/>
    <w:rsid w:val="0024273B"/>
    <w:rsid w:val="00242991"/>
    <w:rsid w:val="00242EE0"/>
    <w:rsid w:val="00242F22"/>
    <w:rsid w:val="0024305E"/>
    <w:rsid w:val="002430B1"/>
    <w:rsid w:val="00243421"/>
    <w:rsid w:val="0024347A"/>
    <w:rsid w:val="002435E7"/>
    <w:rsid w:val="0024369F"/>
    <w:rsid w:val="00243994"/>
    <w:rsid w:val="00243A70"/>
    <w:rsid w:val="00243E09"/>
    <w:rsid w:val="0024408D"/>
    <w:rsid w:val="002440D2"/>
    <w:rsid w:val="00244176"/>
    <w:rsid w:val="00244355"/>
    <w:rsid w:val="0024453B"/>
    <w:rsid w:val="002448E9"/>
    <w:rsid w:val="00244C75"/>
    <w:rsid w:val="00244D4B"/>
    <w:rsid w:val="00244EEB"/>
    <w:rsid w:val="00244F28"/>
    <w:rsid w:val="00244FD8"/>
    <w:rsid w:val="002450A4"/>
    <w:rsid w:val="0024511C"/>
    <w:rsid w:val="00245481"/>
    <w:rsid w:val="002454E3"/>
    <w:rsid w:val="0024555B"/>
    <w:rsid w:val="00245572"/>
    <w:rsid w:val="002456F8"/>
    <w:rsid w:val="00245ADD"/>
    <w:rsid w:val="00245BC0"/>
    <w:rsid w:val="00245C9D"/>
    <w:rsid w:val="00245CC4"/>
    <w:rsid w:val="00245CDD"/>
    <w:rsid w:val="00245DB6"/>
    <w:rsid w:val="00245FF1"/>
    <w:rsid w:val="00246098"/>
    <w:rsid w:val="002461F3"/>
    <w:rsid w:val="0024669D"/>
    <w:rsid w:val="00246775"/>
    <w:rsid w:val="00246F49"/>
    <w:rsid w:val="00247827"/>
    <w:rsid w:val="00247920"/>
    <w:rsid w:val="00250013"/>
    <w:rsid w:val="00250237"/>
    <w:rsid w:val="00250490"/>
    <w:rsid w:val="002505BE"/>
    <w:rsid w:val="002505C2"/>
    <w:rsid w:val="00250649"/>
    <w:rsid w:val="002506E1"/>
    <w:rsid w:val="002507EF"/>
    <w:rsid w:val="00250A32"/>
    <w:rsid w:val="00250B0B"/>
    <w:rsid w:val="00250E11"/>
    <w:rsid w:val="0025129E"/>
    <w:rsid w:val="002512C5"/>
    <w:rsid w:val="00251342"/>
    <w:rsid w:val="002516AB"/>
    <w:rsid w:val="00251975"/>
    <w:rsid w:val="00251C73"/>
    <w:rsid w:val="00251D54"/>
    <w:rsid w:val="00251D5B"/>
    <w:rsid w:val="00251FBD"/>
    <w:rsid w:val="002522CA"/>
    <w:rsid w:val="0025241C"/>
    <w:rsid w:val="002524B3"/>
    <w:rsid w:val="002524DE"/>
    <w:rsid w:val="002524F8"/>
    <w:rsid w:val="0025252A"/>
    <w:rsid w:val="00252699"/>
    <w:rsid w:val="00252834"/>
    <w:rsid w:val="00252984"/>
    <w:rsid w:val="002529C5"/>
    <w:rsid w:val="00252A11"/>
    <w:rsid w:val="00252A99"/>
    <w:rsid w:val="00252AFC"/>
    <w:rsid w:val="00252B61"/>
    <w:rsid w:val="00252C47"/>
    <w:rsid w:val="00252D5E"/>
    <w:rsid w:val="00252DA6"/>
    <w:rsid w:val="0025305E"/>
    <w:rsid w:val="0025329B"/>
    <w:rsid w:val="00253747"/>
    <w:rsid w:val="00253775"/>
    <w:rsid w:val="00253778"/>
    <w:rsid w:val="00253A87"/>
    <w:rsid w:val="00253B2F"/>
    <w:rsid w:val="00253E97"/>
    <w:rsid w:val="00253F18"/>
    <w:rsid w:val="00254051"/>
    <w:rsid w:val="002540E6"/>
    <w:rsid w:val="0025435A"/>
    <w:rsid w:val="002543C6"/>
    <w:rsid w:val="00254613"/>
    <w:rsid w:val="002548D5"/>
    <w:rsid w:val="002549E9"/>
    <w:rsid w:val="00254A5C"/>
    <w:rsid w:val="00254D7D"/>
    <w:rsid w:val="00255000"/>
    <w:rsid w:val="0025504A"/>
    <w:rsid w:val="002551A3"/>
    <w:rsid w:val="0025535F"/>
    <w:rsid w:val="00255513"/>
    <w:rsid w:val="0025559C"/>
    <w:rsid w:val="002555EC"/>
    <w:rsid w:val="0025567B"/>
    <w:rsid w:val="002557C9"/>
    <w:rsid w:val="002557F6"/>
    <w:rsid w:val="00255B8B"/>
    <w:rsid w:val="00255D6A"/>
    <w:rsid w:val="00255F10"/>
    <w:rsid w:val="00255F3B"/>
    <w:rsid w:val="00256108"/>
    <w:rsid w:val="002562B7"/>
    <w:rsid w:val="00256438"/>
    <w:rsid w:val="0025664A"/>
    <w:rsid w:val="00256877"/>
    <w:rsid w:val="00256915"/>
    <w:rsid w:val="00256AB2"/>
    <w:rsid w:val="00256B51"/>
    <w:rsid w:val="002572F1"/>
    <w:rsid w:val="002576D8"/>
    <w:rsid w:val="002577F5"/>
    <w:rsid w:val="00257894"/>
    <w:rsid w:val="00257973"/>
    <w:rsid w:val="00257990"/>
    <w:rsid w:val="002579D4"/>
    <w:rsid w:val="00257B92"/>
    <w:rsid w:val="00257D12"/>
    <w:rsid w:val="00257FC5"/>
    <w:rsid w:val="002602EF"/>
    <w:rsid w:val="00260516"/>
    <w:rsid w:val="00260641"/>
    <w:rsid w:val="0026068F"/>
    <w:rsid w:val="002607EE"/>
    <w:rsid w:val="00260A06"/>
    <w:rsid w:val="00260A3A"/>
    <w:rsid w:val="00260B0C"/>
    <w:rsid w:val="00260D40"/>
    <w:rsid w:val="00260E55"/>
    <w:rsid w:val="00260ED6"/>
    <w:rsid w:val="00260F8C"/>
    <w:rsid w:val="0026104A"/>
    <w:rsid w:val="002611DE"/>
    <w:rsid w:val="002611E1"/>
    <w:rsid w:val="00261252"/>
    <w:rsid w:val="00261709"/>
    <w:rsid w:val="00261851"/>
    <w:rsid w:val="00262117"/>
    <w:rsid w:val="0026212A"/>
    <w:rsid w:val="00262184"/>
    <w:rsid w:val="00262307"/>
    <w:rsid w:val="00262388"/>
    <w:rsid w:val="00262453"/>
    <w:rsid w:val="0026251E"/>
    <w:rsid w:val="002625CF"/>
    <w:rsid w:val="00262680"/>
    <w:rsid w:val="002627B0"/>
    <w:rsid w:val="00262837"/>
    <w:rsid w:val="002635DF"/>
    <w:rsid w:val="00263967"/>
    <w:rsid w:val="00263BD8"/>
    <w:rsid w:val="0026407E"/>
    <w:rsid w:val="00264124"/>
    <w:rsid w:val="002641EA"/>
    <w:rsid w:val="002642D8"/>
    <w:rsid w:val="00264669"/>
    <w:rsid w:val="00264B18"/>
    <w:rsid w:val="00264CCE"/>
    <w:rsid w:val="00264D21"/>
    <w:rsid w:val="00264D3C"/>
    <w:rsid w:val="00264DDC"/>
    <w:rsid w:val="00264E6E"/>
    <w:rsid w:val="00265422"/>
    <w:rsid w:val="00265452"/>
    <w:rsid w:val="00265911"/>
    <w:rsid w:val="00265A54"/>
    <w:rsid w:val="00265BAF"/>
    <w:rsid w:val="00265C5F"/>
    <w:rsid w:val="00265D2D"/>
    <w:rsid w:val="00265DF4"/>
    <w:rsid w:val="00265EC4"/>
    <w:rsid w:val="00266087"/>
    <w:rsid w:val="002660E8"/>
    <w:rsid w:val="00266227"/>
    <w:rsid w:val="002664E4"/>
    <w:rsid w:val="00266728"/>
    <w:rsid w:val="002668CF"/>
    <w:rsid w:val="002668DA"/>
    <w:rsid w:val="00266A4E"/>
    <w:rsid w:val="00266C42"/>
    <w:rsid w:val="0026743E"/>
    <w:rsid w:val="002674A3"/>
    <w:rsid w:val="002678A6"/>
    <w:rsid w:val="00267DD4"/>
    <w:rsid w:val="00267DF0"/>
    <w:rsid w:val="00267E06"/>
    <w:rsid w:val="002703D2"/>
    <w:rsid w:val="0027085C"/>
    <w:rsid w:val="002708A9"/>
    <w:rsid w:val="00270A55"/>
    <w:rsid w:val="00270AA8"/>
    <w:rsid w:val="002710EC"/>
    <w:rsid w:val="00271122"/>
    <w:rsid w:val="002711F5"/>
    <w:rsid w:val="0027135E"/>
    <w:rsid w:val="00271562"/>
    <w:rsid w:val="00271625"/>
    <w:rsid w:val="00271635"/>
    <w:rsid w:val="0027190C"/>
    <w:rsid w:val="00271957"/>
    <w:rsid w:val="002719F4"/>
    <w:rsid w:val="00271BD7"/>
    <w:rsid w:val="00271E63"/>
    <w:rsid w:val="00271FD4"/>
    <w:rsid w:val="0027217F"/>
    <w:rsid w:val="002723D3"/>
    <w:rsid w:val="002725D9"/>
    <w:rsid w:val="00272651"/>
    <w:rsid w:val="00272997"/>
    <w:rsid w:val="002729DC"/>
    <w:rsid w:val="00272A9D"/>
    <w:rsid w:val="00273241"/>
    <w:rsid w:val="002732E0"/>
    <w:rsid w:val="00273722"/>
    <w:rsid w:val="002739A7"/>
    <w:rsid w:val="00273E5D"/>
    <w:rsid w:val="00274599"/>
    <w:rsid w:val="00274A7D"/>
    <w:rsid w:val="00274AC3"/>
    <w:rsid w:val="00274DC8"/>
    <w:rsid w:val="00275086"/>
    <w:rsid w:val="002750F2"/>
    <w:rsid w:val="002754EC"/>
    <w:rsid w:val="00275526"/>
    <w:rsid w:val="002757BA"/>
    <w:rsid w:val="00275877"/>
    <w:rsid w:val="00275A7C"/>
    <w:rsid w:val="00275B11"/>
    <w:rsid w:val="00276024"/>
    <w:rsid w:val="00276141"/>
    <w:rsid w:val="00276586"/>
    <w:rsid w:val="00276671"/>
    <w:rsid w:val="0027684B"/>
    <w:rsid w:val="00276A69"/>
    <w:rsid w:val="00276F6F"/>
    <w:rsid w:val="00277134"/>
    <w:rsid w:val="00277505"/>
    <w:rsid w:val="0027759F"/>
    <w:rsid w:val="002776C5"/>
    <w:rsid w:val="00277830"/>
    <w:rsid w:val="00277A75"/>
    <w:rsid w:val="00277BF0"/>
    <w:rsid w:val="00277BF3"/>
    <w:rsid w:val="00277C9E"/>
    <w:rsid w:val="00277E4C"/>
    <w:rsid w:val="00277E4F"/>
    <w:rsid w:val="00277E5B"/>
    <w:rsid w:val="00280165"/>
    <w:rsid w:val="00280186"/>
    <w:rsid w:val="002801AD"/>
    <w:rsid w:val="0028020D"/>
    <w:rsid w:val="002802E4"/>
    <w:rsid w:val="00280652"/>
    <w:rsid w:val="002807A7"/>
    <w:rsid w:val="002808B2"/>
    <w:rsid w:val="002808C9"/>
    <w:rsid w:val="002808FB"/>
    <w:rsid w:val="00280A5B"/>
    <w:rsid w:val="00280AA2"/>
    <w:rsid w:val="00281138"/>
    <w:rsid w:val="00281172"/>
    <w:rsid w:val="002811EE"/>
    <w:rsid w:val="0028149C"/>
    <w:rsid w:val="002814B3"/>
    <w:rsid w:val="00281852"/>
    <w:rsid w:val="0028225F"/>
    <w:rsid w:val="002822DF"/>
    <w:rsid w:val="00282484"/>
    <w:rsid w:val="002827B2"/>
    <w:rsid w:val="0028287C"/>
    <w:rsid w:val="00282963"/>
    <w:rsid w:val="002829AD"/>
    <w:rsid w:val="00282B33"/>
    <w:rsid w:val="00282C7B"/>
    <w:rsid w:val="00282D0A"/>
    <w:rsid w:val="00282E37"/>
    <w:rsid w:val="00282EB1"/>
    <w:rsid w:val="002833D1"/>
    <w:rsid w:val="002834A1"/>
    <w:rsid w:val="002834E0"/>
    <w:rsid w:val="002838B8"/>
    <w:rsid w:val="00283995"/>
    <w:rsid w:val="002839D1"/>
    <w:rsid w:val="00283C1C"/>
    <w:rsid w:val="00283EE7"/>
    <w:rsid w:val="00283F55"/>
    <w:rsid w:val="00283FD6"/>
    <w:rsid w:val="002841A5"/>
    <w:rsid w:val="00284315"/>
    <w:rsid w:val="00284360"/>
    <w:rsid w:val="002844F9"/>
    <w:rsid w:val="002845C2"/>
    <w:rsid w:val="002847E2"/>
    <w:rsid w:val="00284C90"/>
    <w:rsid w:val="0028504D"/>
    <w:rsid w:val="0028549A"/>
    <w:rsid w:val="00285558"/>
    <w:rsid w:val="00285BA5"/>
    <w:rsid w:val="00285DA5"/>
    <w:rsid w:val="00285DC9"/>
    <w:rsid w:val="002862F3"/>
    <w:rsid w:val="002862F4"/>
    <w:rsid w:val="0028683C"/>
    <w:rsid w:val="002869D5"/>
    <w:rsid w:val="00286CC2"/>
    <w:rsid w:val="00286E54"/>
    <w:rsid w:val="00286EE8"/>
    <w:rsid w:val="00287197"/>
    <w:rsid w:val="00287299"/>
    <w:rsid w:val="00287342"/>
    <w:rsid w:val="00287595"/>
    <w:rsid w:val="002875BA"/>
    <w:rsid w:val="002875F4"/>
    <w:rsid w:val="002877FE"/>
    <w:rsid w:val="00287808"/>
    <w:rsid w:val="00287972"/>
    <w:rsid w:val="002901CC"/>
    <w:rsid w:val="002904C9"/>
    <w:rsid w:val="0029093B"/>
    <w:rsid w:val="00290B59"/>
    <w:rsid w:val="00290BAE"/>
    <w:rsid w:val="00290D33"/>
    <w:rsid w:val="00290F93"/>
    <w:rsid w:val="00290FB8"/>
    <w:rsid w:val="0029103F"/>
    <w:rsid w:val="002910AA"/>
    <w:rsid w:val="0029138F"/>
    <w:rsid w:val="002913A0"/>
    <w:rsid w:val="0029153C"/>
    <w:rsid w:val="002915A2"/>
    <w:rsid w:val="0029164C"/>
    <w:rsid w:val="0029178D"/>
    <w:rsid w:val="002917BC"/>
    <w:rsid w:val="0029186C"/>
    <w:rsid w:val="00291A3C"/>
    <w:rsid w:val="00291C06"/>
    <w:rsid w:val="00291E0E"/>
    <w:rsid w:val="00292007"/>
    <w:rsid w:val="002925DA"/>
    <w:rsid w:val="00292661"/>
    <w:rsid w:val="00292B96"/>
    <w:rsid w:val="00292E5C"/>
    <w:rsid w:val="00292E64"/>
    <w:rsid w:val="00293018"/>
    <w:rsid w:val="00293058"/>
    <w:rsid w:val="002930D9"/>
    <w:rsid w:val="002932C4"/>
    <w:rsid w:val="00293A46"/>
    <w:rsid w:val="00293A5E"/>
    <w:rsid w:val="00293B41"/>
    <w:rsid w:val="00293D5D"/>
    <w:rsid w:val="00293EC2"/>
    <w:rsid w:val="0029440B"/>
    <w:rsid w:val="002947F2"/>
    <w:rsid w:val="00294821"/>
    <w:rsid w:val="0029494E"/>
    <w:rsid w:val="002949EA"/>
    <w:rsid w:val="00294A79"/>
    <w:rsid w:val="00294ABA"/>
    <w:rsid w:val="00294DE0"/>
    <w:rsid w:val="002950C4"/>
    <w:rsid w:val="002952D2"/>
    <w:rsid w:val="002953D4"/>
    <w:rsid w:val="00295549"/>
    <w:rsid w:val="002955A7"/>
    <w:rsid w:val="00295800"/>
    <w:rsid w:val="00295885"/>
    <w:rsid w:val="00295D2C"/>
    <w:rsid w:val="00295E40"/>
    <w:rsid w:val="002960E8"/>
    <w:rsid w:val="002963D2"/>
    <w:rsid w:val="0029643D"/>
    <w:rsid w:val="0029663A"/>
    <w:rsid w:val="002967C4"/>
    <w:rsid w:val="0029682C"/>
    <w:rsid w:val="00296B0F"/>
    <w:rsid w:val="00296D71"/>
    <w:rsid w:val="00296E04"/>
    <w:rsid w:val="00296F9E"/>
    <w:rsid w:val="00297222"/>
    <w:rsid w:val="0029731B"/>
    <w:rsid w:val="0029794E"/>
    <w:rsid w:val="0029799A"/>
    <w:rsid w:val="00297AD0"/>
    <w:rsid w:val="00297BC4"/>
    <w:rsid w:val="00297EE2"/>
    <w:rsid w:val="00297F89"/>
    <w:rsid w:val="002A011A"/>
    <w:rsid w:val="002A0167"/>
    <w:rsid w:val="002A01EB"/>
    <w:rsid w:val="002A039D"/>
    <w:rsid w:val="002A05EC"/>
    <w:rsid w:val="002A0787"/>
    <w:rsid w:val="002A08D6"/>
    <w:rsid w:val="002A0A2F"/>
    <w:rsid w:val="002A0B4D"/>
    <w:rsid w:val="002A0C1A"/>
    <w:rsid w:val="002A121B"/>
    <w:rsid w:val="002A122F"/>
    <w:rsid w:val="002A12A6"/>
    <w:rsid w:val="002A159F"/>
    <w:rsid w:val="002A1E1A"/>
    <w:rsid w:val="002A1F07"/>
    <w:rsid w:val="002A2007"/>
    <w:rsid w:val="002A20A3"/>
    <w:rsid w:val="002A284C"/>
    <w:rsid w:val="002A2961"/>
    <w:rsid w:val="002A29EA"/>
    <w:rsid w:val="002A2A33"/>
    <w:rsid w:val="002A2B75"/>
    <w:rsid w:val="002A2E5A"/>
    <w:rsid w:val="002A2EE8"/>
    <w:rsid w:val="002A3442"/>
    <w:rsid w:val="002A3459"/>
    <w:rsid w:val="002A35DD"/>
    <w:rsid w:val="002A389F"/>
    <w:rsid w:val="002A3959"/>
    <w:rsid w:val="002A395F"/>
    <w:rsid w:val="002A3C38"/>
    <w:rsid w:val="002A3E68"/>
    <w:rsid w:val="002A3FE1"/>
    <w:rsid w:val="002A4776"/>
    <w:rsid w:val="002A47DC"/>
    <w:rsid w:val="002A4935"/>
    <w:rsid w:val="002A4974"/>
    <w:rsid w:val="002A49C2"/>
    <w:rsid w:val="002A4B84"/>
    <w:rsid w:val="002A4BE3"/>
    <w:rsid w:val="002A4D31"/>
    <w:rsid w:val="002A4FB0"/>
    <w:rsid w:val="002A5330"/>
    <w:rsid w:val="002A5440"/>
    <w:rsid w:val="002A55FE"/>
    <w:rsid w:val="002A57F8"/>
    <w:rsid w:val="002A5996"/>
    <w:rsid w:val="002A5D04"/>
    <w:rsid w:val="002A5F2B"/>
    <w:rsid w:val="002A600F"/>
    <w:rsid w:val="002A60BE"/>
    <w:rsid w:val="002A610B"/>
    <w:rsid w:val="002A612E"/>
    <w:rsid w:val="002A616F"/>
    <w:rsid w:val="002A623B"/>
    <w:rsid w:val="002A68FE"/>
    <w:rsid w:val="002A68FF"/>
    <w:rsid w:val="002A6A22"/>
    <w:rsid w:val="002A6A28"/>
    <w:rsid w:val="002A6C53"/>
    <w:rsid w:val="002A6E71"/>
    <w:rsid w:val="002A6FBB"/>
    <w:rsid w:val="002A74D1"/>
    <w:rsid w:val="002A7777"/>
    <w:rsid w:val="002A78AC"/>
    <w:rsid w:val="002A7A13"/>
    <w:rsid w:val="002A7A61"/>
    <w:rsid w:val="002A7B00"/>
    <w:rsid w:val="002B026C"/>
    <w:rsid w:val="002B0379"/>
    <w:rsid w:val="002B059A"/>
    <w:rsid w:val="002B0643"/>
    <w:rsid w:val="002B09E1"/>
    <w:rsid w:val="002B0A70"/>
    <w:rsid w:val="002B0AB6"/>
    <w:rsid w:val="002B0D2D"/>
    <w:rsid w:val="002B0F42"/>
    <w:rsid w:val="002B0F47"/>
    <w:rsid w:val="002B109B"/>
    <w:rsid w:val="002B10F8"/>
    <w:rsid w:val="002B13E8"/>
    <w:rsid w:val="002B18CE"/>
    <w:rsid w:val="002B194C"/>
    <w:rsid w:val="002B1A20"/>
    <w:rsid w:val="002B1A73"/>
    <w:rsid w:val="002B1A9A"/>
    <w:rsid w:val="002B1D41"/>
    <w:rsid w:val="002B1EF9"/>
    <w:rsid w:val="002B1F69"/>
    <w:rsid w:val="002B1FC2"/>
    <w:rsid w:val="002B2120"/>
    <w:rsid w:val="002B22E3"/>
    <w:rsid w:val="002B238C"/>
    <w:rsid w:val="002B252D"/>
    <w:rsid w:val="002B26C6"/>
    <w:rsid w:val="002B26EC"/>
    <w:rsid w:val="002B271D"/>
    <w:rsid w:val="002B2863"/>
    <w:rsid w:val="002B29C5"/>
    <w:rsid w:val="002B2F0F"/>
    <w:rsid w:val="002B2F15"/>
    <w:rsid w:val="002B2FC5"/>
    <w:rsid w:val="002B3403"/>
    <w:rsid w:val="002B34D9"/>
    <w:rsid w:val="002B36BB"/>
    <w:rsid w:val="002B391E"/>
    <w:rsid w:val="002B3FA9"/>
    <w:rsid w:val="002B3FCC"/>
    <w:rsid w:val="002B413E"/>
    <w:rsid w:val="002B4261"/>
    <w:rsid w:val="002B42A4"/>
    <w:rsid w:val="002B44A3"/>
    <w:rsid w:val="002B48AB"/>
    <w:rsid w:val="002B49E0"/>
    <w:rsid w:val="002B5093"/>
    <w:rsid w:val="002B50A0"/>
    <w:rsid w:val="002B513C"/>
    <w:rsid w:val="002B5A55"/>
    <w:rsid w:val="002B5AAF"/>
    <w:rsid w:val="002B5B65"/>
    <w:rsid w:val="002B5BFB"/>
    <w:rsid w:val="002B5D8B"/>
    <w:rsid w:val="002B5DF9"/>
    <w:rsid w:val="002B5EB1"/>
    <w:rsid w:val="002B6001"/>
    <w:rsid w:val="002B6046"/>
    <w:rsid w:val="002B608B"/>
    <w:rsid w:val="002B60ED"/>
    <w:rsid w:val="002B6184"/>
    <w:rsid w:val="002B621F"/>
    <w:rsid w:val="002B6376"/>
    <w:rsid w:val="002B6442"/>
    <w:rsid w:val="002B6469"/>
    <w:rsid w:val="002B6486"/>
    <w:rsid w:val="002B67ED"/>
    <w:rsid w:val="002B6BAD"/>
    <w:rsid w:val="002B6CA6"/>
    <w:rsid w:val="002B6EF1"/>
    <w:rsid w:val="002B76C9"/>
    <w:rsid w:val="002B775E"/>
    <w:rsid w:val="002B7AE1"/>
    <w:rsid w:val="002C014C"/>
    <w:rsid w:val="002C046A"/>
    <w:rsid w:val="002C05D4"/>
    <w:rsid w:val="002C0950"/>
    <w:rsid w:val="002C0D34"/>
    <w:rsid w:val="002C1525"/>
    <w:rsid w:val="002C1B4F"/>
    <w:rsid w:val="002C1B56"/>
    <w:rsid w:val="002C1BB7"/>
    <w:rsid w:val="002C1CBE"/>
    <w:rsid w:val="002C1E41"/>
    <w:rsid w:val="002C1F3E"/>
    <w:rsid w:val="002C2041"/>
    <w:rsid w:val="002C2205"/>
    <w:rsid w:val="002C242E"/>
    <w:rsid w:val="002C251A"/>
    <w:rsid w:val="002C2538"/>
    <w:rsid w:val="002C261A"/>
    <w:rsid w:val="002C2845"/>
    <w:rsid w:val="002C2A0D"/>
    <w:rsid w:val="002C2DA3"/>
    <w:rsid w:val="002C2EB6"/>
    <w:rsid w:val="002C30E4"/>
    <w:rsid w:val="002C31F0"/>
    <w:rsid w:val="002C3282"/>
    <w:rsid w:val="002C32D1"/>
    <w:rsid w:val="002C32D5"/>
    <w:rsid w:val="002C3364"/>
    <w:rsid w:val="002C33B1"/>
    <w:rsid w:val="002C346A"/>
    <w:rsid w:val="002C3474"/>
    <w:rsid w:val="002C34FB"/>
    <w:rsid w:val="002C3644"/>
    <w:rsid w:val="002C388F"/>
    <w:rsid w:val="002C3906"/>
    <w:rsid w:val="002C3965"/>
    <w:rsid w:val="002C3CB2"/>
    <w:rsid w:val="002C3D5B"/>
    <w:rsid w:val="002C4169"/>
    <w:rsid w:val="002C4208"/>
    <w:rsid w:val="002C4809"/>
    <w:rsid w:val="002C4908"/>
    <w:rsid w:val="002C4A15"/>
    <w:rsid w:val="002C4FB1"/>
    <w:rsid w:val="002C5202"/>
    <w:rsid w:val="002C5453"/>
    <w:rsid w:val="002C594C"/>
    <w:rsid w:val="002C5976"/>
    <w:rsid w:val="002C5F61"/>
    <w:rsid w:val="002C637E"/>
    <w:rsid w:val="002C6568"/>
    <w:rsid w:val="002C6627"/>
    <w:rsid w:val="002C694D"/>
    <w:rsid w:val="002C6A3C"/>
    <w:rsid w:val="002C6BDE"/>
    <w:rsid w:val="002C6E26"/>
    <w:rsid w:val="002C6E97"/>
    <w:rsid w:val="002C6FBC"/>
    <w:rsid w:val="002C6FF0"/>
    <w:rsid w:val="002C6FFD"/>
    <w:rsid w:val="002C703E"/>
    <w:rsid w:val="002C709F"/>
    <w:rsid w:val="002C736A"/>
    <w:rsid w:val="002C74C6"/>
    <w:rsid w:val="002C74D9"/>
    <w:rsid w:val="002C7626"/>
    <w:rsid w:val="002C771E"/>
    <w:rsid w:val="002C7727"/>
    <w:rsid w:val="002C7820"/>
    <w:rsid w:val="002C78CF"/>
    <w:rsid w:val="002C7C5D"/>
    <w:rsid w:val="002C7D37"/>
    <w:rsid w:val="002C7E83"/>
    <w:rsid w:val="002D05E2"/>
    <w:rsid w:val="002D0CA2"/>
    <w:rsid w:val="002D0CB4"/>
    <w:rsid w:val="002D0E29"/>
    <w:rsid w:val="002D0E3F"/>
    <w:rsid w:val="002D0EAD"/>
    <w:rsid w:val="002D0EC5"/>
    <w:rsid w:val="002D105C"/>
    <w:rsid w:val="002D1091"/>
    <w:rsid w:val="002D13D5"/>
    <w:rsid w:val="002D19EE"/>
    <w:rsid w:val="002D1D15"/>
    <w:rsid w:val="002D1D3D"/>
    <w:rsid w:val="002D1D6B"/>
    <w:rsid w:val="002D1EE2"/>
    <w:rsid w:val="002D2210"/>
    <w:rsid w:val="002D256E"/>
    <w:rsid w:val="002D257F"/>
    <w:rsid w:val="002D2634"/>
    <w:rsid w:val="002D26E2"/>
    <w:rsid w:val="002D2750"/>
    <w:rsid w:val="002D2896"/>
    <w:rsid w:val="002D289A"/>
    <w:rsid w:val="002D2B31"/>
    <w:rsid w:val="002D2CAC"/>
    <w:rsid w:val="002D385A"/>
    <w:rsid w:val="002D38D5"/>
    <w:rsid w:val="002D396D"/>
    <w:rsid w:val="002D39E0"/>
    <w:rsid w:val="002D3BA4"/>
    <w:rsid w:val="002D3C93"/>
    <w:rsid w:val="002D3E0D"/>
    <w:rsid w:val="002D420A"/>
    <w:rsid w:val="002D4254"/>
    <w:rsid w:val="002D44D1"/>
    <w:rsid w:val="002D47FF"/>
    <w:rsid w:val="002D4870"/>
    <w:rsid w:val="002D4D3E"/>
    <w:rsid w:val="002D4D42"/>
    <w:rsid w:val="002D4DD6"/>
    <w:rsid w:val="002D4E0A"/>
    <w:rsid w:val="002D4F5C"/>
    <w:rsid w:val="002D5015"/>
    <w:rsid w:val="002D5276"/>
    <w:rsid w:val="002D5663"/>
    <w:rsid w:val="002D5664"/>
    <w:rsid w:val="002D57D6"/>
    <w:rsid w:val="002D5AFA"/>
    <w:rsid w:val="002D613C"/>
    <w:rsid w:val="002D6266"/>
    <w:rsid w:val="002D6607"/>
    <w:rsid w:val="002D683B"/>
    <w:rsid w:val="002D684C"/>
    <w:rsid w:val="002D6984"/>
    <w:rsid w:val="002D6C8E"/>
    <w:rsid w:val="002D6D36"/>
    <w:rsid w:val="002D6DD7"/>
    <w:rsid w:val="002D6EE1"/>
    <w:rsid w:val="002D6EE5"/>
    <w:rsid w:val="002D7056"/>
    <w:rsid w:val="002D7141"/>
    <w:rsid w:val="002D7160"/>
    <w:rsid w:val="002D738F"/>
    <w:rsid w:val="002D7569"/>
    <w:rsid w:val="002D7682"/>
    <w:rsid w:val="002D79B6"/>
    <w:rsid w:val="002D7AE5"/>
    <w:rsid w:val="002D7D88"/>
    <w:rsid w:val="002E01B2"/>
    <w:rsid w:val="002E0532"/>
    <w:rsid w:val="002E0676"/>
    <w:rsid w:val="002E081D"/>
    <w:rsid w:val="002E0987"/>
    <w:rsid w:val="002E09F6"/>
    <w:rsid w:val="002E0A01"/>
    <w:rsid w:val="002E0A58"/>
    <w:rsid w:val="002E0DF8"/>
    <w:rsid w:val="002E0E3F"/>
    <w:rsid w:val="002E1355"/>
    <w:rsid w:val="002E17E2"/>
    <w:rsid w:val="002E193E"/>
    <w:rsid w:val="002E19BD"/>
    <w:rsid w:val="002E1AFD"/>
    <w:rsid w:val="002E1C49"/>
    <w:rsid w:val="002E1CB2"/>
    <w:rsid w:val="002E1D02"/>
    <w:rsid w:val="002E1D6D"/>
    <w:rsid w:val="002E1E5E"/>
    <w:rsid w:val="002E21CC"/>
    <w:rsid w:val="002E22D1"/>
    <w:rsid w:val="002E2350"/>
    <w:rsid w:val="002E25EC"/>
    <w:rsid w:val="002E2A0A"/>
    <w:rsid w:val="002E2EF1"/>
    <w:rsid w:val="002E30EF"/>
    <w:rsid w:val="002E371A"/>
    <w:rsid w:val="002E3829"/>
    <w:rsid w:val="002E3839"/>
    <w:rsid w:val="002E409F"/>
    <w:rsid w:val="002E41C8"/>
    <w:rsid w:val="002E41DC"/>
    <w:rsid w:val="002E46CD"/>
    <w:rsid w:val="002E4765"/>
    <w:rsid w:val="002E49BD"/>
    <w:rsid w:val="002E4B42"/>
    <w:rsid w:val="002E4FAA"/>
    <w:rsid w:val="002E5077"/>
    <w:rsid w:val="002E52E2"/>
    <w:rsid w:val="002E5343"/>
    <w:rsid w:val="002E53D4"/>
    <w:rsid w:val="002E54C0"/>
    <w:rsid w:val="002E55BB"/>
    <w:rsid w:val="002E591C"/>
    <w:rsid w:val="002E5C82"/>
    <w:rsid w:val="002E6141"/>
    <w:rsid w:val="002E61DE"/>
    <w:rsid w:val="002E6227"/>
    <w:rsid w:val="002E642F"/>
    <w:rsid w:val="002E670A"/>
    <w:rsid w:val="002E6A99"/>
    <w:rsid w:val="002E6B79"/>
    <w:rsid w:val="002E6CB4"/>
    <w:rsid w:val="002E6E83"/>
    <w:rsid w:val="002E7144"/>
    <w:rsid w:val="002E7398"/>
    <w:rsid w:val="002E7A3E"/>
    <w:rsid w:val="002E7AA6"/>
    <w:rsid w:val="002E7AD5"/>
    <w:rsid w:val="002E7B09"/>
    <w:rsid w:val="002E7BE4"/>
    <w:rsid w:val="002E7C9F"/>
    <w:rsid w:val="002E7D0F"/>
    <w:rsid w:val="002E7F8E"/>
    <w:rsid w:val="002E7FDD"/>
    <w:rsid w:val="002E7FF8"/>
    <w:rsid w:val="002F0595"/>
    <w:rsid w:val="002F07B0"/>
    <w:rsid w:val="002F090A"/>
    <w:rsid w:val="002F098B"/>
    <w:rsid w:val="002F0E1D"/>
    <w:rsid w:val="002F0F79"/>
    <w:rsid w:val="002F1195"/>
    <w:rsid w:val="002F144B"/>
    <w:rsid w:val="002F16BD"/>
    <w:rsid w:val="002F16E6"/>
    <w:rsid w:val="002F1B95"/>
    <w:rsid w:val="002F1C2D"/>
    <w:rsid w:val="002F1FD0"/>
    <w:rsid w:val="002F2288"/>
    <w:rsid w:val="002F2821"/>
    <w:rsid w:val="002F2962"/>
    <w:rsid w:val="002F2968"/>
    <w:rsid w:val="002F2D7C"/>
    <w:rsid w:val="002F2EE6"/>
    <w:rsid w:val="002F2F7E"/>
    <w:rsid w:val="002F3093"/>
    <w:rsid w:val="002F30D0"/>
    <w:rsid w:val="002F3196"/>
    <w:rsid w:val="002F3365"/>
    <w:rsid w:val="002F3458"/>
    <w:rsid w:val="002F350B"/>
    <w:rsid w:val="002F3A50"/>
    <w:rsid w:val="002F3B0F"/>
    <w:rsid w:val="002F3F92"/>
    <w:rsid w:val="002F4039"/>
    <w:rsid w:val="002F439B"/>
    <w:rsid w:val="002F46B4"/>
    <w:rsid w:val="002F47B8"/>
    <w:rsid w:val="002F497B"/>
    <w:rsid w:val="002F4B95"/>
    <w:rsid w:val="002F4E79"/>
    <w:rsid w:val="002F5020"/>
    <w:rsid w:val="002F5201"/>
    <w:rsid w:val="002F5418"/>
    <w:rsid w:val="002F5661"/>
    <w:rsid w:val="002F5AAA"/>
    <w:rsid w:val="002F5CFD"/>
    <w:rsid w:val="002F5D1E"/>
    <w:rsid w:val="002F63DB"/>
    <w:rsid w:val="002F693B"/>
    <w:rsid w:val="002F695A"/>
    <w:rsid w:val="002F6B96"/>
    <w:rsid w:val="002F6C9A"/>
    <w:rsid w:val="002F6F1C"/>
    <w:rsid w:val="002F7012"/>
    <w:rsid w:val="002F71F1"/>
    <w:rsid w:val="002F7292"/>
    <w:rsid w:val="002F73F6"/>
    <w:rsid w:val="002F7474"/>
    <w:rsid w:val="002F74A3"/>
    <w:rsid w:val="002F74A9"/>
    <w:rsid w:val="002F74D2"/>
    <w:rsid w:val="002F7E7A"/>
    <w:rsid w:val="00300221"/>
    <w:rsid w:val="00300392"/>
    <w:rsid w:val="0030095A"/>
    <w:rsid w:val="00300C16"/>
    <w:rsid w:val="00300C8C"/>
    <w:rsid w:val="00300DFA"/>
    <w:rsid w:val="00301450"/>
    <w:rsid w:val="00301502"/>
    <w:rsid w:val="00301AB3"/>
    <w:rsid w:val="00301D33"/>
    <w:rsid w:val="00301E42"/>
    <w:rsid w:val="00301E96"/>
    <w:rsid w:val="00301FC7"/>
    <w:rsid w:val="003021ED"/>
    <w:rsid w:val="00302210"/>
    <w:rsid w:val="0030233D"/>
    <w:rsid w:val="003023BB"/>
    <w:rsid w:val="00302456"/>
    <w:rsid w:val="003024EF"/>
    <w:rsid w:val="00302569"/>
    <w:rsid w:val="003025BE"/>
    <w:rsid w:val="003025F6"/>
    <w:rsid w:val="0030293E"/>
    <w:rsid w:val="00302D95"/>
    <w:rsid w:val="00302DE1"/>
    <w:rsid w:val="00303171"/>
    <w:rsid w:val="00303201"/>
    <w:rsid w:val="00303239"/>
    <w:rsid w:val="00303472"/>
    <w:rsid w:val="00303820"/>
    <w:rsid w:val="0030392E"/>
    <w:rsid w:val="003039AD"/>
    <w:rsid w:val="003039C6"/>
    <w:rsid w:val="00303A12"/>
    <w:rsid w:val="00303A21"/>
    <w:rsid w:val="00303CF9"/>
    <w:rsid w:val="00303EE0"/>
    <w:rsid w:val="00303FB9"/>
    <w:rsid w:val="003041FC"/>
    <w:rsid w:val="00304203"/>
    <w:rsid w:val="003046AB"/>
    <w:rsid w:val="0030471C"/>
    <w:rsid w:val="00304794"/>
    <w:rsid w:val="00304B28"/>
    <w:rsid w:val="00304C38"/>
    <w:rsid w:val="00304CCF"/>
    <w:rsid w:val="00304DCC"/>
    <w:rsid w:val="00305106"/>
    <w:rsid w:val="0030514B"/>
    <w:rsid w:val="0030532E"/>
    <w:rsid w:val="003056C5"/>
    <w:rsid w:val="0030574E"/>
    <w:rsid w:val="00305C57"/>
    <w:rsid w:val="00305DF8"/>
    <w:rsid w:val="00305F83"/>
    <w:rsid w:val="00306030"/>
    <w:rsid w:val="00306172"/>
    <w:rsid w:val="00306595"/>
    <w:rsid w:val="003065C9"/>
    <w:rsid w:val="0030687F"/>
    <w:rsid w:val="00306AD0"/>
    <w:rsid w:val="00306CDB"/>
    <w:rsid w:val="00306D12"/>
    <w:rsid w:val="00306D21"/>
    <w:rsid w:val="0030700E"/>
    <w:rsid w:val="003070E7"/>
    <w:rsid w:val="003073BD"/>
    <w:rsid w:val="003075D0"/>
    <w:rsid w:val="003078B6"/>
    <w:rsid w:val="00307909"/>
    <w:rsid w:val="00307A96"/>
    <w:rsid w:val="00307B85"/>
    <w:rsid w:val="00307F67"/>
    <w:rsid w:val="003102C9"/>
    <w:rsid w:val="00310348"/>
    <w:rsid w:val="003104BA"/>
    <w:rsid w:val="0031093C"/>
    <w:rsid w:val="00310946"/>
    <w:rsid w:val="003109A9"/>
    <w:rsid w:val="00310A11"/>
    <w:rsid w:val="00310AF8"/>
    <w:rsid w:val="00310C2B"/>
    <w:rsid w:val="00310C6C"/>
    <w:rsid w:val="00310DA2"/>
    <w:rsid w:val="00310FCD"/>
    <w:rsid w:val="003112F1"/>
    <w:rsid w:val="003118BE"/>
    <w:rsid w:val="003118F3"/>
    <w:rsid w:val="00311BC7"/>
    <w:rsid w:val="00311CA8"/>
    <w:rsid w:val="00311D78"/>
    <w:rsid w:val="00311FAD"/>
    <w:rsid w:val="00312430"/>
    <w:rsid w:val="003129E7"/>
    <w:rsid w:val="00312A9E"/>
    <w:rsid w:val="00312B46"/>
    <w:rsid w:val="00312C0A"/>
    <w:rsid w:val="00313046"/>
    <w:rsid w:val="0031361F"/>
    <w:rsid w:val="00313A28"/>
    <w:rsid w:val="00313B4E"/>
    <w:rsid w:val="00313D0E"/>
    <w:rsid w:val="00313E8C"/>
    <w:rsid w:val="00314169"/>
    <w:rsid w:val="0031428D"/>
    <w:rsid w:val="003142CC"/>
    <w:rsid w:val="00314317"/>
    <w:rsid w:val="00314933"/>
    <w:rsid w:val="00314958"/>
    <w:rsid w:val="00314F00"/>
    <w:rsid w:val="00314FAD"/>
    <w:rsid w:val="00315243"/>
    <w:rsid w:val="00315379"/>
    <w:rsid w:val="003153AB"/>
    <w:rsid w:val="003153DC"/>
    <w:rsid w:val="00315413"/>
    <w:rsid w:val="003154E5"/>
    <w:rsid w:val="0031551D"/>
    <w:rsid w:val="00315920"/>
    <w:rsid w:val="003159F0"/>
    <w:rsid w:val="00315A91"/>
    <w:rsid w:val="00315D22"/>
    <w:rsid w:val="00315F88"/>
    <w:rsid w:val="0031601E"/>
    <w:rsid w:val="0031604D"/>
    <w:rsid w:val="003166EF"/>
    <w:rsid w:val="00316A0D"/>
    <w:rsid w:val="00316A75"/>
    <w:rsid w:val="00316BB7"/>
    <w:rsid w:val="00316C60"/>
    <w:rsid w:val="00316D19"/>
    <w:rsid w:val="003171E8"/>
    <w:rsid w:val="00317346"/>
    <w:rsid w:val="003174AF"/>
    <w:rsid w:val="00317710"/>
    <w:rsid w:val="00317918"/>
    <w:rsid w:val="00317C18"/>
    <w:rsid w:val="00317F42"/>
    <w:rsid w:val="003201E2"/>
    <w:rsid w:val="0032050F"/>
    <w:rsid w:val="00320C02"/>
    <w:rsid w:val="00320CBB"/>
    <w:rsid w:val="00320EEB"/>
    <w:rsid w:val="00320F8F"/>
    <w:rsid w:val="00321251"/>
    <w:rsid w:val="003213D5"/>
    <w:rsid w:val="00321401"/>
    <w:rsid w:val="003214D6"/>
    <w:rsid w:val="003214DA"/>
    <w:rsid w:val="00321549"/>
    <w:rsid w:val="0032157F"/>
    <w:rsid w:val="003215DE"/>
    <w:rsid w:val="003217D1"/>
    <w:rsid w:val="00321ABF"/>
    <w:rsid w:val="00321E5F"/>
    <w:rsid w:val="00321E79"/>
    <w:rsid w:val="003221B1"/>
    <w:rsid w:val="003227C1"/>
    <w:rsid w:val="00322925"/>
    <w:rsid w:val="00322A73"/>
    <w:rsid w:val="00322D5F"/>
    <w:rsid w:val="00322E41"/>
    <w:rsid w:val="00323009"/>
    <w:rsid w:val="0032380A"/>
    <w:rsid w:val="0032386B"/>
    <w:rsid w:val="00323893"/>
    <w:rsid w:val="00323ACB"/>
    <w:rsid w:val="00323DF1"/>
    <w:rsid w:val="003243B5"/>
    <w:rsid w:val="003244FE"/>
    <w:rsid w:val="003248DB"/>
    <w:rsid w:val="00324915"/>
    <w:rsid w:val="00324D12"/>
    <w:rsid w:val="00324D7B"/>
    <w:rsid w:val="00324DEC"/>
    <w:rsid w:val="00325495"/>
    <w:rsid w:val="003254CA"/>
    <w:rsid w:val="00325771"/>
    <w:rsid w:val="00325A6E"/>
    <w:rsid w:val="00325B4F"/>
    <w:rsid w:val="00325B99"/>
    <w:rsid w:val="00326944"/>
    <w:rsid w:val="003269C6"/>
    <w:rsid w:val="00326C10"/>
    <w:rsid w:val="00327108"/>
    <w:rsid w:val="00327157"/>
    <w:rsid w:val="003271D3"/>
    <w:rsid w:val="003273BF"/>
    <w:rsid w:val="00327411"/>
    <w:rsid w:val="003274E9"/>
    <w:rsid w:val="0032754C"/>
    <w:rsid w:val="003276A0"/>
    <w:rsid w:val="00327908"/>
    <w:rsid w:val="00327974"/>
    <w:rsid w:val="00327A8A"/>
    <w:rsid w:val="00327B92"/>
    <w:rsid w:val="00327DAB"/>
    <w:rsid w:val="00327EC2"/>
    <w:rsid w:val="00327F75"/>
    <w:rsid w:val="003300AB"/>
    <w:rsid w:val="003306F2"/>
    <w:rsid w:val="003309E0"/>
    <w:rsid w:val="00330BC9"/>
    <w:rsid w:val="00330EB8"/>
    <w:rsid w:val="003312A4"/>
    <w:rsid w:val="0033145E"/>
    <w:rsid w:val="003319C8"/>
    <w:rsid w:val="00331CC5"/>
    <w:rsid w:val="00331EC6"/>
    <w:rsid w:val="00331ECB"/>
    <w:rsid w:val="0033229C"/>
    <w:rsid w:val="00332696"/>
    <w:rsid w:val="003327D9"/>
    <w:rsid w:val="00332AE4"/>
    <w:rsid w:val="00332E81"/>
    <w:rsid w:val="00332F9B"/>
    <w:rsid w:val="00333101"/>
    <w:rsid w:val="00333337"/>
    <w:rsid w:val="0033337F"/>
    <w:rsid w:val="0033342E"/>
    <w:rsid w:val="003338EF"/>
    <w:rsid w:val="00333E6B"/>
    <w:rsid w:val="00333F19"/>
    <w:rsid w:val="00334366"/>
    <w:rsid w:val="0033443C"/>
    <w:rsid w:val="0033488C"/>
    <w:rsid w:val="003348D6"/>
    <w:rsid w:val="00334C77"/>
    <w:rsid w:val="00334CDC"/>
    <w:rsid w:val="00334D35"/>
    <w:rsid w:val="00335081"/>
    <w:rsid w:val="00335136"/>
    <w:rsid w:val="003351DF"/>
    <w:rsid w:val="003358D1"/>
    <w:rsid w:val="003359AA"/>
    <w:rsid w:val="00335A23"/>
    <w:rsid w:val="00335A4F"/>
    <w:rsid w:val="00335B30"/>
    <w:rsid w:val="00335BBF"/>
    <w:rsid w:val="00335C8A"/>
    <w:rsid w:val="00335E18"/>
    <w:rsid w:val="00335F80"/>
    <w:rsid w:val="0033668B"/>
    <w:rsid w:val="00336D90"/>
    <w:rsid w:val="00336F28"/>
    <w:rsid w:val="00337676"/>
    <w:rsid w:val="00337879"/>
    <w:rsid w:val="00337B5E"/>
    <w:rsid w:val="00337E03"/>
    <w:rsid w:val="00337E3B"/>
    <w:rsid w:val="00337ECA"/>
    <w:rsid w:val="0034025E"/>
    <w:rsid w:val="0034026E"/>
    <w:rsid w:val="003405F5"/>
    <w:rsid w:val="00340921"/>
    <w:rsid w:val="0034116B"/>
    <w:rsid w:val="00341240"/>
    <w:rsid w:val="003418E0"/>
    <w:rsid w:val="00341965"/>
    <w:rsid w:val="00341AE0"/>
    <w:rsid w:val="00341E7A"/>
    <w:rsid w:val="0034212C"/>
    <w:rsid w:val="0034214A"/>
    <w:rsid w:val="003424BB"/>
    <w:rsid w:val="00342C5C"/>
    <w:rsid w:val="00342CEC"/>
    <w:rsid w:val="00342F45"/>
    <w:rsid w:val="00343078"/>
    <w:rsid w:val="003430C0"/>
    <w:rsid w:val="003432F4"/>
    <w:rsid w:val="0034357F"/>
    <w:rsid w:val="003435A0"/>
    <w:rsid w:val="003435BB"/>
    <w:rsid w:val="003436B8"/>
    <w:rsid w:val="003439F1"/>
    <w:rsid w:val="00343CAE"/>
    <w:rsid w:val="00343E53"/>
    <w:rsid w:val="00344301"/>
    <w:rsid w:val="0034446F"/>
    <w:rsid w:val="003444C5"/>
    <w:rsid w:val="0034458C"/>
    <w:rsid w:val="003445A1"/>
    <w:rsid w:val="00344695"/>
    <w:rsid w:val="003447C2"/>
    <w:rsid w:val="003449AF"/>
    <w:rsid w:val="003454B6"/>
    <w:rsid w:val="00345817"/>
    <w:rsid w:val="00345E7E"/>
    <w:rsid w:val="00346746"/>
    <w:rsid w:val="00346824"/>
    <w:rsid w:val="00346A06"/>
    <w:rsid w:val="00346B8D"/>
    <w:rsid w:val="00346BBE"/>
    <w:rsid w:val="00346BD7"/>
    <w:rsid w:val="00346C45"/>
    <w:rsid w:val="00346D0C"/>
    <w:rsid w:val="00346D1D"/>
    <w:rsid w:val="00346D53"/>
    <w:rsid w:val="00346D99"/>
    <w:rsid w:val="00346E4D"/>
    <w:rsid w:val="00347130"/>
    <w:rsid w:val="00347222"/>
    <w:rsid w:val="00347369"/>
    <w:rsid w:val="003473C7"/>
    <w:rsid w:val="00347707"/>
    <w:rsid w:val="003478D2"/>
    <w:rsid w:val="003479AE"/>
    <w:rsid w:val="003479BA"/>
    <w:rsid w:val="00350102"/>
    <w:rsid w:val="00350264"/>
    <w:rsid w:val="003505D3"/>
    <w:rsid w:val="00350642"/>
    <w:rsid w:val="00350902"/>
    <w:rsid w:val="0035093D"/>
    <w:rsid w:val="003509CD"/>
    <w:rsid w:val="00350A6A"/>
    <w:rsid w:val="00350ADF"/>
    <w:rsid w:val="00350AE9"/>
    <w:rsid w:val="00350BBA"/>
    <w:rsid w:val="00350CAB"/>
    <w:rsid w:val="00350D23"/>
    <w:rsid w:val="00350E7D"/>
    <w:rsid w:val="00350F78"/>
    <w:rsid w:val="003517E1"/>
    <w:rsid w:val="00351D7B"/>
    <w:rsid w:val="0035241F"/>
    <w:rsid w:val="0035242D"/>
    <w:rsid w:val="0035293D"/>
    <w:rsid w:val="00352C52"/>
    <w:rsid w:val="00352E72"/>
    <w:rsid w:val="00352E94"/>
    <w:rsid w:val="00352FCE"/>
    <w:rsid w:val="003531FB"/>
    <w:rsid w:val="003532A3"/>
    <w:rsid w:val="003535D4"/>
    <w:rsid w:val="00353701"/>
    <w:rsid w:val="00353822"/>
    <w:rsid w:val="003538A1"/>
    <w:rsid w:val="00353A26"/>
    <w:rsid w:val="00353A8D"/>
    <w:rsid w:val="00353ACE"/>
    <w:rsid w:val="00353BEB"/>
    <w:rsid w:val="00353C03"/>
    <w:rsid w:val="00353C91"/>
    <w:rsid w:val="00353F1A"/>
    <w:rsid w:val="003541A3"/>
    <w:rsid w:val="00354204"/>
    <w:rsid w:val="0035427B"/>
    <w:rsid w:val="00354431"/>
    <w:rsid w:val="0035463C"/>
    <w:rsid w:val="00354A7B"/>
    <w:rsid w:val="00354AD1"/>
    <w:rsid w:val="00354B3D"/>
    <w:rsid w:val="003552BB"/>
    <w:rsid w:val="00355918"/>
    <w:rsid w:val="00355A7E"/>
    <w:rsid w:val="00355B24"/>
    <w:rsid w:val="00355BB8"/>
    <w:rsid w:val="00355C50"/>
    <w:rsid w:val="00355CEE"/>
    <w:rsid w:val="00355D2C"/>
    <w:rsid w:val="00355E04"/>
    <w:rsid w:val="0035681E"/>
    <w:rsid w:val="00356A10"/>
    <w:rsid w:val="00356A26"/>
    <w:rsid w:val="00356AA4"/>
    <w:rsid w:val="00356BAD"/>
    <w:rsid w:val="00356BD0"/>
    <w:rsid w:val="00356D01"/>
    <w:rsid w:val="00356ED9"/>
    <w:rsid w:val="00356F20"/>
    <w:rsid w:val="003571BB"/>
    <w:rsid w:val="0035732A"/>
    <w:rsid w:val="003573C1"/>
    <w:rsid w:val="00357637"/>
    <w:rsid w:val="003576F1"/>
    <w:rsid w:val="0035771B"/>
    <w:rsid w:val="00357F40"/>
    <w:rsid w:val="0036012F"/>
    <w:rsid w:val="003601BF"/>
    <w:rsid w:val="00360260"/>
    <w:rsid w:val="0036029D"/>
    <w:rsid w:val="003605AA"/>
    <w:rsid w:val="00360CB5"/>
    <w:rsid w:val="00360CD4"/>
    <w:rsid w:val="00360E2B"/>
    <w:rsid w:val="00360E85"/>
    <w:rsid w:val="00360EE4"/>
    <w:rsid w:val="00361052"/>
    <w:rsid w:val="003612BB"/>
    <w:rsid w:val="0036130C"/>
    <w:rsid w:val="00361344"/>
    <w:rsid w:val="00361676"/>
    <w:rsid w:val="003617B8"/>
    <w:rsid w:val="003619F4"/>
    <w:rsid w:val="00361D1A"/>
    <w:rsid w:val="00362098"/>
    <w:rsid w:val="003620BC"/>
    <w:rsid w:val="00362307"/>
    <w:rsid w:val="003623D4"/>
    <w:rsid w:val="00362445"/>
    <w:rsid w:val="0036251A"/>
    <w:rsid w:val="00362560"/>
    <w:rsid w:val="0036256A"/>
    <w:rsid w:val="00362892"/>
    <w:rsid w:val="003628AA"/>
    <w:rsid w:val="00362C0C"/>
    <w:rsid w:val="00362C95"/>
    <w:rsid w:val="00362D77"/>
    <w:rsid w:val="003634DA"/>
    <w:rsid w:val="00363551"/>
    <w:rsid w:val="00363976"/>
    <w:rsid w:val="00363BBF"/>
    <w:rsid w:val="00363C90"/>
    <w:rsid w:val="00363D4E"/>
    <w:rsid w:val="00364300"/>
    <w:rsid w:val="00364459"/>
    <w:rsid w:val="003645D6"/>
    <w:rsid w:val="003647C6"/>
    <w:rsid w:val="003647CD"/>
    <w:rsid w:val="003648E2"/>
    <w:rsid w:val="003649CF"/>
    <w:rsid w:val="00364A9A"/>
    <w:rsid w:val="00364B9A"/>
    <w:rsid w:val="00364DDD"/>
    <w:rsid w:val="00364EE0"/>
    <w:rsid w:val="00364F49"/>
    <w:rsid w:val="00365120"/>
    <w:rsid w:val="003652A2"/>
    <w:rsid w:val="00365716"/>
    <w:rsid w:val="00365718"/>
    <w:rsid w:val="00365900"/>
    <w:rsid w:val="00365992"/>
    <w:rsid w:val="003659E4"/>
    <w:rsid w:val="00366116"/>
    <w:rsid w:val="0036652C"/>
    <w:rsid w:val="0036662D"/>
    <w:rsid w:val="003667AF"/>
    <w:rsid w:val="003668CB"/>
    <w:rsid w:val="00366B0B"/>
    <w:rsid w:val="00366E0C"/>
    <w:rsid w:val="00366F8F"/>
    <w:rsid w:val="003675BD"/>
    <w:rsid w:val="00367680"/>
    <w:rsid w:val="003678FE"/>
    <w:rsid w:val="00367D25"/>
    <w:rsid w:val="00367D77"/>
    <w:rsid w:val="00367F93"/>
    <w:rsid w:val="00370232"/>
    <w:rsid w:val="00370633"/>
    <w:rsid w:val="00370851"/>
    <w:rsid w:val="00370A3F"/>
    <w:rsid w:val="00370AC8"/>
    <w:rsid w:val="00370DCD"/>
    <w:rsid w:val="00370DE9"/>
    <w:rsid w:val="00370DF5"/>
    <w:rsid w:val="00370EF5"/>
    <w:rsid w:val="00370F11"/>
    <w:rsid w:val="00370F3E"/>
    <w:rsid w:val="003711E6"/>
    <w:rsid w:val="00371858"/>
    <w:rsid w:val="003718D7"/>
    <w:rsid w:val="003719B9"/>
    <w:rsid w:val="00371B32"/>
    <w:rsid w:val="00371C22"/>
    <w:rsid w:val="00371C6A"/>
    <w:rsid w:val="00371D33"/>
    <w:rsid w:val="00371DB4"/>
    <w:rsid w:val="003720D1"/>
    <w:rsid w:val="00372588"/>
    <w:rsid w:val="003725BA"/>
    <w:rsid w:val="00372619"/>
    <w:rsid w:val="00372B47"/>
    <w:rsid w:val="00372D9A"/>
    <w:rsid w:val="003730CC"/>
    <w:rsid w:val="003739CF"/>
    <w:rsid w:val="00373CF3"/>
    <w:rsid w:val="00373D6D"/>
    <w:rsid w:val="00373E0E"/>
    <w:rsid w:val="00373EF7"/>
    <w:rsid w:val="003740DA"/>
    <w:rsid w:val="003742C9"/>
    <w:rsid w:val="00374435"/>
    <w:rsid w:val="00374539"/>
    <w:rsid w:val="0037466C"/>
    <w:rsid w:val="00374800"/>
    <w:rsid w:val="00374B64"/>
    <w:rsid w:val="00374C76"/>
    <w:rsid w:val="00374D13"/>
    <w:rsid w:val="00374D82"/>
    <w:rsid w:val="00375344"/>
    <w:rsid w:val="0037539E"/>
    <w:rsid w:val="00375580"/>
    <w:rsid w:val="00375704"/>
    <w:rsid w:val="00375794"/>
    <w:rsid w:val="00375812"/>
    <w:rsid w:val="00375AB7"/>
    <w:rsid w:val="00375E20"/>
    <w:rsid w:val="00376088"/>
    <w:rsid w:val="003761E7"/>
    <w:rsid w:val="003762BB"/>
    <w:rsid w:val="00376549"/>
    <w:rsid w:val="003765CB"/>
    <w:rsid w:val="0037662E"/>
    <w:rsid w:val="003767BB"/>
    <w:rsid w:val="0037684D"/>
    <w:rsid w:val="0037685C"/>
    <w:rsid w:val="003769DE"/>
    <w:rsid w:val="00376CFF"/>
    <w:rsid w:val="0037710F"/>
    <w:rsid w:val="003771C8"/>
    <w:rsid w:val="003773B6"/>
    <w:rsid w:val="0037770D"/>
    <w:rsid w:val="00377847"/>
    <w:rsid w:val="003778E9"/>
    <w:rsid w:val="00377BFD"/>
    <w:rsid w:val="00377FA1"/>
    <w:rsid w:val="003802EE"/>
    <w:rsid w:val="00380480"/>
    <w:rsid w:val="003804EA"/>
    <w:rsid w:val="00380DE8"/>
    <w:rsid w:val="00380EE7"/>
    <w:rsid w:val="00380F2A"/>
    <w:rsid w:val="00380F55"/>
    <w:rsid w:val="0038108E"/>
    <w:rsid w:val="00381155"/>
    <w:rsid w:val="00381247"/>
    <w:rsid w:val="003814BF"/>
    <w:rsid w:val="003816DF"/>
    <w:rsid w:val="0038170B"/>
    <w:rsid w:val="00381A10"/>
    <w:rsid w:val="00381AA9"/>
    <w:rsid w:val="00381ADA"/>
    <w:rsid w:val="00381F28"/>
    <w:rsid w:val="00382060"/>
    <w:rsid w:val="00382240"/>
    <w:rsid w:val="0038258A"/>
    <w:rsid w:val="00382672"/>
    <w:rsid w:val="003826AE"/>
    <w:rsid w:val="0038275F"/>
    <w:rsid w:val="003827D2"/>
    <w:rsid w:val="003829CE"/>
    <w:rsid w:val="00382E02"/>
    <w:rsid w:val="00382F59"/>
    <w:rsid w:val="0038358E"/>
    <w:rsid w:val="003839B0"/>
    <w:rsid w:val="00383CF9"/>
    <w:rsid w:val="00383D64"/>
    <w:rsid w:val="003842E6"/>
    <w:rsid w:val="00384376"/>
    <w:rsid w:val="00384467"/>
    <w:rsid w:val="0038454D"/>
    <w:rsid w:val="003846C4"/>
    <w:rsid w:val="003846C5"/>
    <w:rsid w:val="003849CD"/>
    <w:rsid w:val="00384B1C"/>
    <w:rsid w:val="00384B69"/>
    <w:rsid w:val="00384B74"/>
    <w:rsid w:val="00384D75"/>
    <w:rsid w:val="00384E71"/>
    <w:rsid w:val="00385441"/>
    <w:rsid w:val="0038565E"/>
    <w:rsid w:val="003858CD"/>
    <w:rsid w:val="0038591B"/>
    <w:rsid w:val="00385D84"/>
    <w:rsid w:val="00385F3A"/>
    <w:rsid w:val="00386175"/>
    <w:rsid w:val="00386250"/>
    <w:rsid w:val="00386270"/>
    <w:rsid w:val="00386485"/>
    <w:rsid w:val="00386A91"/>
    <w:rsid w:val="00386B5F"/>
    <w:rsid w:val="00387284"/>
    <w:rsid w:val="00387316"/>
    <w:rsid w:val="0038746E"/>
    <w:rsid w:val="00387960"/>
    <w:rsid w:val="00387AEC"/>
    <w:rsid w:val="00387BBF"/>
    <w:rsid w:val="00387D68"/>
    <w:rsid w:val="00387FEE"/>
    <w:rsid w:val="003901D0"/>
    <w:rsid w:val="0039061A"/>
    <w:rsid w:val="0039070C"/>
    <w:rsid w:val="00390812"/>
    <w:rsid w:val="00390B68"/>
    <w:rsid w:val="00390B76"/>
    <w:rsid w:val="00391049"/>
    <w:rsid w:val="00391051"/>
    <w:rsid w:val="00391545"/>
    <w:rsid w:val="00391555"/>
    <w:rsid w:val="00391899"/>
    <w:rsid w:val="003918BE"/>
    <w:rsid w:val="00391BB2"/>
    <w:rsid w:val="00391EAF"/>
    <w:rsid w:val="00391F82"/>
    <w:rsid w:val="0039234A"/>
    <w:rsid w:val="003923C0"/>
    <w:rsid w:val="00392AC5"/>
    <w:rsid w:val="00392C2A"/>
    <w:rsid w:val="00392DA7"/>
    <w:rsid w:val="00392EF9"/>
    <w:rsid w:val="00392FF8"/>
    <w:rsid w:val="003932C3"/>
    <w:rsid w:val="0039335D"/>
    <w:rsid w:val="003933EC"/>
    <w:rsid w:val="0039340A"/>
    <w:rsid w:val="00393435"/>
    <w:rsid w:val="00393451"/>
    <w:rsid w:val="00393521"/>
    <w:rsid w:val="00393613"/>
    <w:rsid w:val="0039361C"/>
    <w:rsid w:val="00393644"/>
    <w:rsid w:val="00393699"/>
    <w:rsid w:val="003936EB"/>
    <w:rsid w:val="003937A1"/>
    <w:rsid w:val="003939E4"/>
    <w:rsid w:val="00393F48"/>
    <w:rsid w:val="00393FD5"/>
    <w:rsid w:val="00394050"/>
    <w:rsid w:val="00394650"/>
    <w:rsid w:val="003947D6"/>
    <w:rsid w:val="003948BE"/>
    <w:rsid w:val="00394995"/>
    <w:rsid w:val="00394BE6"/>
    <w:rsid w:val="00394F96"/>
    <w:rsid w:val="00394F9E"/>
    <w:rsid w:val="00395342"/>
    <w:rsid w:val="00395392"/>
    <w:rsid w:val="0039543D"/>
    <w:rsid w:val="00395558"/>
    <w:rsid w:val="00395722"/>
    <w:rsid w:val="00395724"/>
    <w:rsid w:val="00395B01"/>
    <w:rsid w:val="00395F35"/>
    <w:rsid w:val="00395FD7"/>
    <w:rsid w:val="003962EF"/>
    <w:rsid w:val="00396319"/>
    <w:rsid w:val="00396395"/>
    <w:rsid w:val="00396570"/>
    <w:rsid w:val="00396647"/>
    <w:rsid w:val="003968A1"/>
    <w:rsid w:val="003969DA"/>
    <w:rsid w:val="00396BAF"/>
    <w:rsid w:val="00396F17"/>
    <w:rsid w:val="00396F88"/>
    <w:rsid w:val="003970F7"/>
    <w:rsid w:val="0039714C"/>
    <w:rsid w:val="00397422"/>
    <w:rsid w:val="00397445"/>
    <w:rsid w:val="00397483"/>
    <w:rsid w:val="003976D5"/>
    <w:rsid w:val="003978D6"/>
    <w:rsid w:val="0039790C"/>
    <w:rsid w:val="003979CF"/>
    <w:rsid w:val="00397E2A"/>
    <w:rsid w:val="00397E9C"/>
    <w:rsid w:val="003A043D"/>
    <w:rsid w:val="003A06CB"/>
    <w:rsid w:val="003A0704"/>
    <w:rsid w:val="003A075D"/>
    <w:rsid w:val="003A093C"/>
    <w:rsid w:val="003A0B4D"/>
    <w:rsid w:val="003A1003"/>
    <w:rsid w:val="003A1058"/>
    <w:rsid w:val="003A1319"/>
    <w:rsid w:val="003A145C"/>
    <w:rsid w:val="003A1900"/>
    <w:rsid w:val="003A1E72"/>
    <w:rsid w:val="003A1FCA"/>
    <w:rsid w:val="003A22C6"/>
    <w:rsid w:val="003A22D2"/>
    <w:rsid w:val="003A2324"/>
    <w:rsid w:val="003A2651"/>
    <w:rsid w:val="003A2744"/>
    <w:rsid w:val="003A2776"/>
    <w:rsid w:val="003A2827"/>
    <w:rsid w:val="003A2BAA"/>
    <w:rsid w:val="003A2CCA"/>
    <w:rsid w:val="003A2D6E"/>
    <w:rsid w:val="003A3004"/>
    <w:rsid w:val="003A3548"/>
    <w:rsid w:val="003A37CD"/>
    <w:rsid w:val="003A3C0F"/>
    <w:rsid w:val="003A3EA0"/>
    <w:rsid w:val="003A4101"/>
    <w:rsid w:val="003A4226"/>
    <w:rsid w:val="003A474B"/>
    <w:rsid w:val="003A4759"/>
    <w:rsid w:val="003A4A6E"/>
    <w:rsid w:val="003A4CF3"/>
    <w:rsid w:val="003A546A"/>
    <w:rsid w:val="003A55BA"/>
    <w:rsid w:val="003A55D1"/>
    <w:rsid w:val="003A600B"/>
    <w:rsid w:val="003A6531"/>
    <w:rsid w:val="003A65B5"/>
    <w:rsid w:val="003A65ED"/>
    <w:rsid w:val="003A6C31"/>
    <w:rsid w:val="003A6EA4"/>
    <w:rsid w:val="003A7099"/>
    <w:rsid w:val="003A70D6"/>
    <w:rsid w:val="003A710B"/>
    <w:rsid w:val="003A7819"/>
    <w:rsid w:val="003A7B5A"/>
    <w:rsid w:val="003A7E7A"/>
    <w:rsid w:val="003B0064"/>
    <w:rsid w:val="003B00C3"/>
    <w:rsid w:val="003B014E"/>
    <w:rsid w:val="003B0169"/>
    <w:rsid w:val="003B01BA"/>
    <w:rsid w:val="003B02D3"/>
    <w:rsid w:val="003B0314"/>
    <w:rsid w:val="003B0405"/>
    <w:rsid w:val="003B06A1"/>
    <w:rsid w:val="003B0846"/>
    <w:rsid w:val="003B0A2A"/>
    <w:rsid w:val="003B0B4A"/>
    <w:rsid w:val="003B0CDD"/>
    <w:rsid w:val="003B0DFB"/>
    <w:rsid w:val="003B108F"/>
    <w:rsid w:val="003B15C6"/>
    <w:rsid w:val="003B197E"/>
    <w:rsid w:val="003B1BD7"/>
    <w:rsid w:val="003B1DB7"/>
    <w:rsid w:val="003B1E4E"/>
    <w:rsid w:val="003B1EE9"/>
    <w:rsid w:val="003B1F2D"/>
    <w:rsid w:val="003B21E1"/>
    <w:rsid w:val="003B2213"/>
    <w:rsid w:val="003B2E23"/>
    <w:rsid w:val="003B2ECF"/>
    <w:rsid w:val="003B2F4B"/>
    <w:rsid w:val="003B30D4"/>
    <w:rsid w:val="003B3136"/>
    <w:rsid w:val="003B31A0"/>
    <w:rsid w:val="003B31FF"/>
    <w:rsid w:val="003B3234"/>
    <w:rsid w:val="003B32A9"/>
    <w:rsid w:val="003B3439"/>
    <w:rsid w:val="003B351B"/>
    <w:rsid w:val="003B35BD"/>
    <w:rsid w:val="003B37B6"/>
    <w:rsid w:val="003B3818"/>
    <w:rsid w:val="003B39FF"/>
    <w:rsid w:val="003B3C9B"/>
    <w:rsid w:val="003B3D09"/>
    <w:rsid w:val="003B3FA5"/>
    <w:rsid w:val="003B4248"/>
    <w:rsid w:val="003B44F2"/>
    <w:rsid w:val="003B4596"/>
    <w:rsid w:val="003B462A"/>
    <w:rsid w:val="003B4859"/>
    <w:rsid w:val="003B490C"/>
    <w:rsid w:val="003B4913"/>
    <w:rsid w:val="003B4AD7"/>
    <w:rsid w:val="003B4B65"/>
    <w:rsid w:val="003B4DDE"/>
    <w:rsid w:val="003B4E40"/>
    <w:rsid w:val="003B50F6"/>
    <w:rsid w:val="003B5489"/>
    <w:rsid w:val="003B58C5"/>
    <w:rsid w:val="003B592B"/>
    <w:rsid w:val="003B5C3A"/>
    <w:rsid w:val="003B5C97"/>
    <w:rsid w:val="003B6195"/>
    <w:rsid w:val="003B619C"/>
    <w:rsid w:val="003B62A2"/>
    <w:rsid w:val="003B6385"/>
    <w:rsid w:val="003B64B9"/>
    <w:rsid w:val="003B656D"/>
    <w:rsid w:val="003B6614"/>
    <w:rsid w:val="003B687D"/>
    <w:rsid w:val="003B6959"/>
    <w:rsid w:val="003B6C7C"/>
    <w:rsid w:val="003B6D32"/>
    <w:rsid w:val="003B6D62"/>
    <w:rsid w:val="003B6F53"/>
    <w:rsid w:val="003B6F86"/>
    <w:rsid w:val="003B6FC2"/>
    <w:rsid w:val="003B72F8"/>
    <w:rsid w:val="003B73A8"/>
    <w:rsid w:val="003B760F"/>
    <w:rsid w:val="003B771F"/>
    <w:rsid w:val="003B77F5"/>
    <w:rsid w:val="003B79E1"/>
    <w:rsid w:val="003B7AE7"/>
    <w:rsid w:val="003B7C2C"/>
    <w:rsid w:val="003B7C8E"/>
    <w:rsid w:val="003B7DD6"/>
    <w:rsid w:val="003C0065"/>
    <w:rsid w:val="003C0104"/>
    <w:rsid w:val="003C016D"/>
    <w:rsid w:val="003C017A"/>
    <w:rsid w:val="003C027C"/>
    <w:rsid w:val="003C02A2"/>
    <w:rsid w:val="003C02BF"/>
    <w:rsid w:val="003C031A"/>
    <w:rsid w:val="003C0349"/>
    <w:rsid w:val="003C0490"/>
    <w:rsid w:val="003C067A"/>
    <w:rsid w:val="003C0756"/>
    <w:rsid w:val="003C0AE3"/>
    <w:rsid w:val="003C0C38"/>
    <w:rsid w:val="003C0CB0"/>
    <w:rsid w:val="003C0DAB"/>
    <w:rsid w:val="003C0E78"/>
    <w:rsid w:val="003C0FE1"/>
    <w:rsid w:val="003C1037"/>
    <w:rsid w:val="003C108F"/>
    <w:rsid w:val="003C114F"/>
    <w:rsid w:val="003C1427"/>
    <w:rsid w:val="003C1724"/>
    <w:rsid w:val="003C19AC"/>
    <w:rsid w:val="003C1C4A"/>
    <w:rsid w:val="003C1CE9"/>
    <w:rsid w:val="003C1D42"/>
    <w:rsid w:val="003C2017"/>
    <w:rsid w:val="003C23CB"/>
    <w:rsid w:val="003C2503"/>
    <w:rsid w:val="003C265B"/>
    <w:rsid w:val="003C2689"/>
    <w:rsid w:val="003C2832"/>
    <w:rsid w:val="003C29AA"/>
    <w:rsid w:val="003C2B2C"/>
    <w:rsid w:val="003C2D4C"/>
    <w:rsid w:val="003C2E8F"/>
    <w:rsid w:val="003C2EA6"/>
    <w:rsid w:val="003C3246"/>
    <w:rsid w:val="003C32FD"/>
    <w:rsid w:val="003C347E"/>
    <w:rsid w:val="003C359E"/>
    <w:rsid w:val="003C36A7"/>
    <w:rsid w:val="003C399F"/>
    <w:rsid w:val="003C3B5D"/>
    <w:rsid w:val="003C3C90"/>
    <w:rsid w:val="003C40B7"/>
    <w:rsid w:val="003C40EE"/>
    <w:rsid w:val="003C425C"/>
    <w:rsid w:val="003C4333"/>
    <w:rsid w:val="003C43C0"/>
    <w:rsid w:val="003C442C"/>
    <w:rsid w:val="003C484D"/>
    <w:rsid w:val="003C48F1"/>
    <w:rsid w:val="003C4DFA"/>
    <w:rsid w:val="003C4E5C"/>
    <w:rsid w:val="003C5165"/>
    <w:rsid w:val="003C57BF"/>
    <w:rsid w:val="003C5B23"/>
    <w:rsid w:val="003C5D38"/>
    <w:rsid w:val="003C5EAE"/>
    <w:rsid w:val="003C61A2"/>
    <w:rsid w:val="003C6356"/>
    <w:rsid w:val="003C63AA"/>
    <w:rsid w:val="003C643A"/>
    <w:rsid w:val="003C6589"/>
    <w:rsid w:val="003C68A9"/>
    <w:rsid w:val="003C69F5"/>
    <w:rsid w:val="003C69F7"/>
    <w:rsid w:val="003C6FEA"/>
    <w:rsid w:val="003C71EE"/>
    <w:rsid w:val="003C754F"/>
    <w:rsid w:val="003C757B"/>
    <w:rsid w:val="003C75BD"/>
    <w:rsid w:val="003C7F72"/>
    <w:rsid w:val="003D0003"/>
    <w:rsid w:val="003D00DC"/>
    <w:rsid w:val="003D01D3"/>
    <w:rsid w:val="003D032D"/>
    <w:rsid w:val="003D0694"/>
    <w:rsid w:val="003D073D"/>
    <w:rsid w:val="003D0910"/>
    <w:rsid w:val="003D0C6C"/>
    <w:rsid w:val="003D0D6F"/>
    <w:rsid w:val="003D108A"/>
    <w:rsid w:val="003D110E"/>
    <w:rsid w:val="003D14F6"/>
    <w:rsid w:val="003D15B7"/>
    <w:rsid w:val="003D18F0"/>
    <w:rsid w:val="003D191F"/>
    <w:rsid w:val="003D195D"/>
    <w:rsid w:val="003D1B68"/>
    <w:rsid w:val="003D1B95"/>
    <w:rsid w:val="003D1D4B"/>
    <w:rsid w:val="003D1D88"/>
    <w:rsid w:val="003D1FC7"/>
    <w:rsid w:val="003D20AB"/>
    <w:rsid w:val="003D20E7"/>
    <w:rsid w:val="003D21C9"/>
    <w:rsid w:val="003D259F"/>
    <w:rsid w:val="003D25CE"/>
    <w:rsid w:val="003D2770"/>
    <w:rsid w:val="003D2A08"/>
    <w:rsid w:val="003D2A49"/>
    <w:rsid w:val="003D309E"/>
    <w:rsid w:val="003D320D"/>
    <w:rsid w:val="003D3254"/>
    <w:rsid w:val="003D349D"/>
    <w:rsid w:val="003D3651"/>
    <w:rsid w:val="003D3671"/>
    <w:rsid w:val="003D3706"/>
    <w:rsid w:val="003D3766"/>
    <w:rsid w:val="003D38BB"/>
    <w:rsid w:val="003D3A57"/>
    <w:rsid w:val="003D3BE5"/>
    <w:rsid w:val="003D3D97"/>
    <w:rsid w:val="003D3DE5"/>
    <w:rsid w:val="003D3F89"/>
    <w:rsid w:val="003D4289"/>
    <w:rsid w:val="003D4466"/>
    <w:rsid w:val="003D447B"/>
    <w:rsid w:val="003D45C8"/>
    <w:rsid w:val="003D4768"/>
    <w:rsid w:val="003D4E3A"/>
    <w:rsid w:val="003D4FC8"/>
    <w:rsid w:val="003D50AC"/>
    <w:rsid w:val="003D5374"/>
    <w:rsid w:val="003D5532"/>
    <w:rsid w:val="003D5B21"/>
    <w:rsid w:val="003D5DD3"/>
    <w:rsid w:val="003D5EF5"/>
    <w:rsid w:val="003D614E"/>
    <w:rsid w:val="003D61BD"/>
    <w:rsid w:val="003D62B2"/>
    <w:rsid w:val="003D6691"/>
    <w:rsid w:val="003D6858"/>
    <w:rsid w:val="003D6912"/>
    <w:rsid w:val="003D6924"/>
    <w:rsid w:val="003D6CB5"/>
    <w:rsid w:val="003D6D4A"/>
    <w:rsid w:val="003D6DCC"/>
    <w:rsid w:val="003D6EE0"/>
    <w:rsid w:val="003D6F5C"/>
    <w:rsid w:val="003D7197"/>
    <w:rsid w:val="003D726C"/>
    <w:rsid w:val="003D72D0"/>
    <w:rsid w:val="003D7315"/>
    <w:rsid w:val="003D7373"/>
    <w:rsid w:val="003D75F6"/>
    <w:rsid w:val="003D7752"/>
    <w:rsid w:val="003D7973"/>
    <w:rsid w:val="003D79DA"/>
    <w:rsid w:val="003D7ACA"/>
    <w:rsid w:val="003D7AF5"/>
    <w:rsid w:val="003D7C33"/>
    <w:rsid w:val="003D7F93"/>
    <w:rsid w:val="003E006C"/>
    <w:rsid w:val="003E0580"/>
    <w:rsid w:val="003E066D"/>
    <w:rsid w:val="003E0A71"/>
    <w:rsid w:val="003E0B8D"/>
    <w:rsid w:val="003E0C1B"/>
    <w:rsid w:val="003E0DEC"/>
    <w:rsid w:val="003E1210"/>
    <w:rsid w:val="003E132D"/>
    <w:rsid w:val="003E1747"/>
    <w:rsid w:val="003E1B30"/>
    <w:rsid w:val="003E1EF4"/>
    <w:rsid w:val="003E215B"/>
    <w:rsid w:val="003E217D"/>
    <w:rsid w:val="003E2209"/>
    <w:rsid w:val="003E22C7"/>
    <w:rsid w:val="003E2379"/>
    <w:rsid w:val="003E2386"/>
    <w:rsid w:val="003E24EA"/>
    <w:rsid w:val="003E2D0F"/>
    <w:rsid w:val="003E308E"/>
    <w:rsid w:val="003E321C"/>
    <w:rsid w:val="003E326F"/>
    <w:rsid w:val="003E32FC"/>
    <w:rsid w:val="003E3334"/>
    <w:rsid w:val="003E343B"/>
    <w:rsid w:val="003E3980"/>
    <w:rsid w:val="003E3CB6"/>
    <w:rsid w:val="003E3FA0"/>
    <w:rsid w:val="003E4270"/>
    <w:rsid w:val="003E4315"/>
    <w:rsid w:val="003E46D5"/>
    <w:rsid w:val="003E4734"/>
    <w:rsid w:val="003E4823"/>
    <w:rsid w:val="003E4858"/>
    <w:rsid w:val="003E486E"/>
    <w:rsid w:val="003E4BD7"/>
    <w:rsid w:val="003E4F2A"/>
    <w:rsid w:val="003E53A0"/>
    <w:rsid w:val="003E54EE"/>
    <w:rsid w:val="003E5592"/>
    <w:rsid w:val="003E56F9"/>
    <w:rsid w:val="003E58E1"/>
    <w:rsid w:val="003E59B5"/>
    <w:rsid w:val="003E6154"/>
    <w:rsid w:val="003E61F5"/>
    <w:rsid w:val="003E67E8"/>
    <w:rsid w:val="003E68BE"/>
    <w:rsid w:val="003E6918"/>
    <w:rsid w:val="003E6AE3"/>
    <w:rsid w:val="003E6C01"/>
    <w:rsid w:val="003E6C28"/>
    <w:rsid w:val="003E6CDB"/>
    <w:rsid w:val="003E6FB6"/>
    <w:rsid w:val="003E7312"/>
    <w:rsid w:val="003E7511"/>
    <w:rsid w:val="003E7A4B"/>
    <w:rsid w:val="003E7C4B"/>
    <w:rsid w:val="003F0294"/>
    <w:rsid w:val="003F0567"/>
    <w:rsid w:val="003F061A"/>
    <w:rsid w:val="003F0A56"/>
    <w:rsid w:val="003F0ACD"/>
    <w:rsid w:val="003F0B49"/>
    <w:rsid w:val="003F0C41"/>
    <w:rsid w:val="003F0CD7"/>
    <w:rsid w:val="003F0EE9"/>
    <w:rsid w:val="003F0F4B"/>
    <w:rsid w:val="003F0F55"/>
    <w:rsid w:val="003F11EE"/>
    <w:rsid w:val="003F1278"/>
    <w:rsid w:val="003F1475"/>
    <w:rsid w:val="003F1571"/>
    <w:rsid w:val="003F163E"/>
    <w:rsid w:val="003F16E7"/>
    <w:rsid w:val="003F1B97"/>
    <w:rsid w:val="003F1DD6"/>
    <w:rsid w:val="003F213B"/>
    <w:rsid w:val="003F2232"/>
    <w:rsid w:val="003F2327"/>
    <w:rsid w:val="003F2920"/>
    <w:rsid w:val="003F2984"/>
    <w:rsid w:val="003F2997"/>
    <w:rsid w:val="003F2A58"/>
    <w:rsid w:val="003F2CCD"/>
    <w:rsid w:val="003F2F13"/>
    <w:rsid w:val="003F2F5C"/>
    <w:rsid w:val="003F2F95"/>
    <w:rsid w:val="003F2FDD"/>
    <w:rsid w:val="003F306C"/>
    <w:rsid w:val="003F3140"/>
    <w:rsid w:val="003F366F"/>
    <w:rsid w:val="003F3699"/>
    <w:rsid w:val="003F36AA"/>
    <w:rsid w:val="003F3B8E"/>
    <w:rsid w:val="003F4078"/>
    <w:rsid w:val="003F42E6"/>
    <w:rsid w:val="003F4471"/>
    <w:rsid w:val="003F4779"/>
    <w:rsid w:val="003F48C8"/>
    <w:rsid w:val="003F4AA5"/>
    <w:rsid w:val="003F5275"/>
    <w:rsid w:val="003F5423"/>
    <w:rsid w:val="003F545E"/>
    <w:rsid w:val="003F54FF"/>
    <w:rsid w:val="003F550D"/>
    <w:rsid w:val="003F550F"/>
    <w:rsid w:val="003F5526"/>
    <w:rsid w:val="003F5AD9"/>
    <w:rsid w:val="003F6196"/>
    <w:rsid w:val="003F6239"/>
    <w:rsid w:val="003F6591"/>
    <w:rsid w:val="003F65D3"/>
    <w:rsid w:val="003F6908"/>
    <w:rsid w:val="003F6AFD"/>
    <w:rsid w:val="003F6C6F"/>
    <w:rsid w:val="003F70CA"/>
    <w:rsid w:val="003F7279"/>
    <w:rsid w:val="003F7436"/>
    <w:rsid w:val="003F772C"/>
    <w:rsid w:val="003F79E1"/>
    <w:rsid w:val="003F7A24"/>
    <w:rsid w:val="003F7C1A"/>
    <w:rsid w:val="003F7C25"/>
    <w:rsid w:val="003F7FC6"/>
    <w:rsid w:val="004003C2"/>
    <w:rsid w:val="004009B2"/>
    <w:rsid w:val="00400A8B"/>
    <w:rsid w:val="00400AE6"/>
    <w:rsid w:val="00400C1D"/>
    <w:rsid w:val="00400E10"/>
    <w:rsid w:val="00400FA1"/>
    <w:rsid w:val="004012BA"/>
    <w:rsid w:val="00401445"/>
    <w:rsid w:val="0040167B"/>
    <w:rsid w:val="0040171B"/>
    <w:rsid w:val="00401875"/>
    <w:rsid w:val="0040199C"/>
    <w:rsid w:val="00401C61"/>
    <w:rsid w:val="00401D81"/>
    <w:rsid w:val="00401F0C"/>
    <w:rsid w:val="00401FE1"/>
    <w:rsid w:val="0040206B"/>
    <w:rsid w:val="004023DE"/>
    <w:rsid w:val="0040271E"/>
    <w:rsid w:val="0040284B"/>
    <w:rsid w:val="00402C15"/>
    <w:rsid w:val="00402E76"/>
    <w:rsid w:val="00403028"/>
    <w:rsid w:val="00403106"/>
    <w:rsid w:val="0040344C"/>
    <w:rsid w:val="004035D2"/>
    <w:rsid w:val="004035D7"/>
    <w:rsid w:val="0040365B"/>
    <w:rsid w:val="00403675"/>
    <w:rsid w:val="0040397A"/>
    <w:rsid w:val="00403A8F"/>
    <w:rsid w:val="00403E9B"/>
    <w:rsid w:val="00403F95"/>
    <w:rsid w:val="0040402A"/>
    <w:rsid w:val="004042F4"/>
    <w:rsid w:val="004042FD"/>
    <w:rsid w:val="00404637"/>
    <w:rsid w:val="00404643"/>
    <w:rsid w:val="0040474D"/>
    <w:rsid w:val="0040479D"/>
    <w:rsid w:val="00404CCE"/>
    <w:rsid w:val="004051E9"/>
    <w:rsid w:val="00405964"/>
    <w:rsid w:val="00405A83"/>
    <w:rsid w:val="00405C70"/>
    <w:rsid w:val="00406149"/>
    <w:rsid w:val="004064CC"/>
    <w:rsid w:val="00406ACD"/>
    <w:rsid w:val="00406B5F"/>
    <w:rsid w:val="00406CD9"/>
    <w:rsid w:val="00406EEF"/>
    <w:rsid w:val="004073C0"/>
    <w:rsid w:val="0040787D"/>
    <w:rsid w:val="004079BB"/>
    <w:rsid w:val="00407EFB"/>
    <w:rsid w:val="004100DD"/>
    <w:rsid w:val="004103AA"/>
    <w:rsid w:val="0041078F"/>
    <w:rsid w:val="00410AFC"/>
    <w:rsid w:val="00410B42"/>
    <w:rsid w:val="00410E64"/>
    <w:rsid w:val="00410F7B"/>
    <w:rsid w:val="00411046"/>
    <w:rsid w:val="00411225"/>
    <w:rsid w:val="00411357"/>
    <w:rsid w:val="00411655"/>
    <w:rsid w:val="004118A5"/>
    <w:rsid w:val="004118B1"/>
    <w:rsid w:val="00411991"/>
    <w:rsid w:val="00411E10"/>
    <w:rsid w:val="00412010"/>
    <w:rsid w:val="0041211C"/>
    <w:rsid w:val="004122BF"/>
    <w:rsid w:val="00412355"/>
    <w:rsid w:val="004123D9"/>
    <w:rsid w:val="00412672"/>
    <w:rsid w:val="0041287E"/>
    <w:rsid w:val="0041324E"/>
    <w:rsid w:val="004132CF"/>
    <w:rsid w:val="0041336A"/>
    <w:rsid w:val="004133D0"/>
    <w:rsid w:val="004133E9"/>
    <w:rsid w:val="00413522"/>
    <w:rsid w:val="00413688"/>
    <w:rsid w:val="00413812"/>
    <w:rsid w:val="00413B07"/>
    <w:rsid w:val="00413B86"/>
    <w:rsid w:val="00413BE4"/>
    <w:rsid w:val="004142D5"/>
    <w:rsid w:val="0041436F"/>
    <w:rsid w:val="00414633"/>
    <w:rsid w:val="004146F8"/>
    <w:rsid w:val="0041477B"/>
    <w:rsid w:val="004148D3"/>
    <w:rsid w:val="00414BC0"/>
    <w:rsid w:val="00414BC9"/>
    <w:rsid w:val="00414C82"/>
    <w:rsid w:val="00414E17"/>
    <w:rsid w:val="00414E26"/>
    <w:rsid w:val="004153F0"/>
    <w:rsid w:val="00415467"/>
    <w:rsid w:val="004154E7"/>
    <w:rsid w:val="0041568C"/>
    <w:rsid w:val="004156A7"/>
    <w:rsid w:val="004156F4"/>
    <w:rsid w:val="00415711"/>
    <w:rsid w:val="0041579A"/>
    <w:rsid w:val="0041596B"/>
    <w:rsid w:val="004163BC"/>
    <w:rsid w:val="00416447"/>
    <w:rsid w:val="00416612"/>
    <w:rsid w:val="00416832"/>
    <w:rsid w:val="00416FFE"/>
    <w:rsid w:val="0041735C"/>
    <w:rsid w:val="004173D6"/>
    <w:rsid w:val="004174A7"/>
    <w:rsid w:val="004174BB"/>
    <w:rsid w:val="00417507"/>
    <w:rsid w:val="004175CB"/>
    <w:rsid w:val="0041788D"/>
    <w:rsid w:val="00417B25"/>
    <w:rsid w:val="00417E88"/>
    <w:rsid w:val="00417EBE"/>
    <w:rsid w:val="00417ED2"/>
    <w:rsid w:val="00417FBF"/>
    <w:rsid w:val="004200C0"/>
    <w:rsid w:val="00420148"/>
    <w:rsid w:val="00420339"/>
    <w:rsid w:val="004206E6"/>
    <w:rsid w:val="00420AA7"/>
    <w:rsid w:val="00420ABC"/>
    <w:rsid w:val="00420E19"/>
    <w:rsid w:val="00420F24"/>
    <w:rsid w:val="00420FE8"/>
    <w:rsid w:val="00421134"/>
    <w:rsid w:val="00421155"/>
    <w:rsid w:val="00421183"/>
    <w:rsid w:val="004214C4"/>
    <w:rsid w:val="004216AB"/>
    <w:rsid w:val="00421C0E"/>
    <w:rsid w:val="00421E8B"/>
    <w:rsid w:val="00421F05"/>
    <w:rsid w:val="0042240A"/>
    <w:rsid w:val="0042246F"/>
    <w:rsid w:val="004224AF"/>
    <w:rsid w:val="0042276A"/>
    <w:rsid w:val="0042277C"/>
    <w:rsid w:val="00422A1A"/>
    <w:rsid w:val="00422B9E"/>
    <w:rsid w:val="00422BE6"/>
    <w:rsid w:val="00422D18"/>
    <w:rsid w:val="00422F6A"/>
    <w:rsid w:val="00423511"/>
    <w:rsid w:val="00423C78"/>
    <w:rsid w:val="00423C82"/>
    <w:rsid w:val="00423C8A"/>
    <w:rsid w:val="00423D3B"/>
    <w:rsid w:val="00423DB1"/>
    <w:rsid w:val="00423E79"/>
    <w:rsid w:val="0042401A"/>
    <w:rsid w:val="0042418E"/>
    <w:rsid w:val="0042427E"/>
    <w:rsid w:val="004242DA"/>
    <w:rsid w:val="004244A9"/>
    <w:rsid w:val="00424813"/>
    <w:rsid w:val="00424835"/>
    <w:rsid w:val="00424D2B"/>
    <w:rsid w:val="0042566D"/>
    <w:rsid w:val="004257AC"/>
    <w:rsid w:val="004257B7"/>
    <w:rsid w:val="004257F2"/>
    <w:rsid w:val="00425918"/>
    <w:rsid w:val="00425F11"/>
    <w:rsid w:val="00425F1C"/>
    <w:rsid w:val="004260DE"/>
    <w:rsid w:val="00426213"/>
    <w:rsid w:val="00426222"/>
    <w:rsid w:val="004262D6"/>
    <w:rsid w:val="004263E3"/>
    <w:rsid w:val="00426580"/>
    <w:rsid w:val="004269F0"/>
    <w:rsid w:val="00426B3D"/>
    <w:rsid w:val="00426C33"/>
    <w:rsid w:val="00426C66"/>
    <w:rsid w:val="0042736B"/>
    <w:rsid w:val="00427376"/>
    <w:rsid w:val="00427445"/>
    <w:rsid w:val="0042771D"/>
    <w:rsid w:val="00427826"/>
    <w:rsid w:val="004278F7"/>
    <w:rsid w:val="00427B4A"/>
    <w:rsid w:val="00427B7A"/>
    <w:rsid w:val="00427CAE"/>
    <w:rsid w:val="00427DEE"/>
    <w:rsid w:val="004308AD"/>
    <w:rsid w:val="00430BC8"/>
    <w:rsid w:val="00430EB4"/>
    <w:rsid w:val="00430FD2"/>
    <w:rsid w:val="0043105E"/>
    <w:rsid w:val="004310CA"/>
    <w:rsid w:val="004311E0"/>
    <w:rsid w:val="0043126B"/>
    <w:rsid w:val="004314B8"/>
    <w:rsid w:val="00431510"/>
    <w:rsid w:val="00431853"/>
    <w:rsid w:val="004319FA"/>
    <w:rsid w:val="00431A17"/>
    <w:rsid w:val="00431BDB"/>
    <w:rsid w:val="00431EDC"/>
    <w:rsid w:val="00431F65"/>
    <w:rsid w:val="00432427"/>
    <w:rsid w:val="00432677"/>
    <w:rsid w:val="00432939"/>
    <w:rsid w:val="004329CD"/>
    <w:rsid w:val="004329DD"/>
    <w:rsid w:val="004329ED"/>
    <w:rsid w:val="00432A05"/>
    <w:rsid w:val="00432CA3"/>
    <w:rsid w:val="00432DE3"/>
    <w:rsid w:val="00432E2D"/>
    <w:rsid w:val="00433186"/>
    <w:rsid w:val="004332B9"/>
    <w:rsid w:val="004332F8"/>
    <w:rsid w:val="00433310"/>
    <w:rsid w:val="0043368A"/>
    <w:rsid w:val="00433ACE"/>
    <w:rsid w:val="00433FB9"/>
    <w:rsid w:val="0043430E"/>
    <w:rsid w:val="00434322"/>
    <w:rsid w:val="00434544"/>
    <w:rsid w:val="00434591"/>
    <w:rsid w:val="004346FF"/>
    <w:rsid w:val="00434E35"/>
    <w:rsid w:val="00435039"/>
    <w:rsid w:val="004355EC"/>
    <w:rsid w:val="00435A3B"/>
    <w:rsid w:val="00435F91"/>
    <w:rsid w:val="00436021"/>
    <w:rsid w:val="004361A6"/>
    <w:rsid w:val="00436370"/>
    <w:rsid w:val="004363BE"/>
    <w:rsid w:val="00436959"/>
    <w:rsid w:val="004369AE"/>
    <w:rsid w:val="00436A9D"/>
    <w:rsid w:val="00436B33"/>
    <w:rsid w:val="00436B90"/>
    <w:rsid w:val="00436E7B"/>
    <w:rsid w:val="00436F7C"/>
    <w:rsid w:val="004374FF"/>
    <w:rsid w:val="00437787"/>
    <w:rsid w:val="00437BAC"/>
    <w:rsid w:val="00437D77"/>
    <w:rsid w:val="00437EC4"/>
    <w:rsid w:val="0044053D"/>
    <w:rsid w:val="004405B1"/>
    <w:rsid w:val="00440953"/>
    <w:rsid w:val="00440A41"/>
    <w:rsid w:val="00440B94"/>
    <w:rsid w:val="00440C16"/>
    <w:rsid w:val="00440CB4"/>
    <w:rsid w:val="00440E47"/>
    <w:rsid w:val="0044116C"/>
    <w:rsid w:val="004412ED"/>
    <w:rsid w:val="004413AC"/>
    <w:rsid w:val="004413D5"/>
    <w:rsid w:val="004414A8"/>
    <w:rsid w:val="004414D9"/>
    <w:rsid w:val="00441CC9"/>
    <w:rsid w:val="00441D8B"/>
    <w:rsid w:val="00441DCB"/>
    <w:rsid w:val="00442205"/>
    <w:rsid w:val="00442245"/>
    <w:rsid w:val="0044239D"/>
    <w:rsid w:val="004423B1"/>
    <w:rsid w:val="0044250A"/>
    <w:rsid w:val="0044264C"/>
    <w:rsid w:val="004426A1"/>
    <w:rsid w:val="0044287B"/>
    <w:rsid w:val="004428C2"/>
    <w:rsid w:val="004428C6"/>
    <w:rsid w:val="00442C1A"/>
    <w:rsid w:val="00442D12"/>
    <w:rsid w:val="00442D1E"/>
    <w:rsid w:val="00442E74"/>
    <w:rsid w:val="00443093"/>
    <w:rsid w:val="00443197"/>
    <w:rsid w:val="0044319B"/>
    <w:rsid w:val="00443248"/>
    <w:rsid w:val="004432B1"/>
    <w:rsid w:val="00443366"/>
    <w:rsid w:val="004433C6"/>
    <w:rsid w:val="0044376C"/>
    <w:rsid w:val="00443F86"/>
    <w:rsid w:val="00443F9A"/>
    <w:rsid w:val="00444044"/>
    <w:rsid w:val="00444115"/>
    <w:rsid w:val="00444318"/>
    <w:rsid w:val="00444448"/>
    <w:rsid w:val="00444657"/>
    <w:rsid w:val="00444662"/>
    <w:rsid w:val="00444681"/>
    <w:rsid w:val="004446E9"/>
    <w:rsid w:val="004447CA"/>
    <w:rsid w:val="00444849"/>
    <w:rsid w:val="00444A77"/>
    <w:rsid w:val="00444ABE"/>
    <w:rsid w:val="00444D3D"/>
    <w:rsid w:val="0044505E"/>
    <w:rsid w:val="004459CE"/>
    <w:rsid w:val="00445C6F"/>
    <w:rsid w:val="00445F4A"/>
    <w:rsid w:val="0044616F"/>
    <w:rsid w:val="004468F5"/>
    <w:rsid w:val="004469E6"/>
    <w:rsid w:val="00446AD2"/>
    <w:rsid w:val="00446B6D"/>
    <w:rsid w:val="00446B7D"/>
    <w:rsid w:val="00446C92"/>
    <w:rsid w:val="00446F89"/>
    <w:rsid w:val="004470D3"/>
    <w:rsid w:val="00447346"/>
    <w:rsid w:val="00447392"/>
    <w:rsid w:val="00447401"/>
    <w:rsid w:val="00447621"/>
    <w:rsid w:val="00447809"/>
    <w:rsid w:val="00447878"/>
    <w:rsid w:val="00447A4C"/>
    <w:rsid w:val="00447A60"/>
    <w:rsid w:val="00450188"/>
    <w:rsid w:val="00450197"/>
    <w:rsid w:val="004501FB"/>
    <w:rsid w:val="004506EB"/>
    <w:rsid w:val="00450758"/>
    <w:rsid w:val="00450B26"/>
    <w:rsid w:val="0045121B"/>
    <w:rsid w:val="004512A4"/>
    <w:rsid w:val="004514AE"/>
    <w:rsid w:val="004514B3"/>
    <w:rsid w:val="00451511"/>
    <w:rsid w:val="00451B35"/>
    <w:rsid w:val="00451C37"/>
    <w:rsid w:val="00451CB9"/>
    <w:rsid w:val="004523BA"/>
    <w:rsid w:val="0045242A"/>
    <w:rsid w:val="004524BF"/>
    <w:rsid w:val="004526A0"/>
    <w:rsid w:val="00452B1B"/>
    <w:rsid w:val="00452B3A"/>
    <w:rsid w:val="00452C50"/>
    <w:rsid w:val="00452CB4"/>
    <w:rsid w:val="00452CDC"/>
    <w:rsid w:val="00452D2B"/>
    <w:rsid w:val="00452E0C"/>
    <w:rsid w:val="004530AB"/>
    <w:rsid w:val="004530E1"/>
    <w:rsid w:val="004532A1"/>
    <w:rsid w:val="0045336B"/>
    <w:rsid w:val="00453849"/>
    <w:rsid w:val="00453930"/>
    <w:rsid w:val="004539AD"/>
    <w:rsid w:val="00453A6C"/>
    <w:rsid w:val="00453E4C"/>
    <w:rsid w:val="00453F5F"/>
    <w:rsid w:val="00453FDA"/>
    <w:rsid w:val="004541DF"/>
    <w:rsid w:val="0045441C"/>
    <w:rsid w:val="00454672"/>
    <w:rsid w:val="004548A9"/>
    <w:rsid w:val="004548D0"/>
    <w:rsid w:val="00454FA4"/>
    <w:rsid w:val="0045512F"/>
    <w:rsid w:val="00455150"/>
    <w:rsid w:val="00455387"/>
    <w:rsid w:val="0045569F"/>
    <w:rsid w:val="004556D4"/>
    <w:rsid w:val="004556F0"/>
    <w:rsid w:val="00455782"/>
    <w:rsid w:val="00455A4B"/>
    <w:rsid w:val="00455A60"/>
    <w:rsid w:val="00455AF5"/>
    <w:rsid w:val="00455B3B"/>
    <w:rsid w:val="004561B7"/>
    <w:rsid w:val="004561DE"/>
    <w:rsid w:val="004562A0"/>
    <w:rsid w:val="0045633A"/>
    <w:rsid w:val="00456420"/>
    <w:rsid w:val="00456616"/>
    <w:rsid w:val="00456733"/>
    <w:rsid w:val="00456756"/>
    <w:rsid w:val="004567D7"/>
    <w:rsid w:val="0045689D"/>
    <w:rsid w:val="004568D1"/>
    <w:rsid w:val="00456948"/>
    <w:rsid w:val="00456A4A"/>
    <w:rsid w:val="00456B40"/>
    <w:rsid w:val="00456BF6"/>
    <w:rsid w:val="00456C7F"/>
    <w:rsid w:val="00456FCD"/>
    <w:rsid w:val="0045706A"/>
    <w:rsid w:val="004570EA"/>
    <w:rsid w:val="004571EE"/>
    <w:rsid w:val="0045732B"/>
    <w:rsid w:val="004578FA"/>
    <w:rsid w:val="00457959"/>
    <w:rsid w:val="00457BFA"/>
    <w:rsid w:val="00457C53"/>
    <w:rsid w:val="00457CCE"/>
    <w:rsid w:val="00457D25"/>
    <w:rsid w:val="00457DC4"/>
    <w:rsid w:val="00457E43"/>
    <w:rsid w:val="00457F92"/>
    <w:rsid w:val="004600B4"/>
    <w:rsid w:val="0046013B"/>
    <w:rsid w:val="004603EE"/>
    <w:rsid w:val="004605EF"/>
    <w:rsid w:val="004606E0"/>
    <w:rsid w:val="004606EC"/>
    <w:rsid w:val="00460973"/>
    <w:rsid w:val="00460F57"/>
    <w:rsid w:val="0046110E"/>
    <w:rsid w:val="00461117"/>
    <w:rsid w:val="004615D5"/>
    <w:rsid w:val="00461643"/>
    <w:rsid w:val="004617A3"/>
    <w:rsid w:val="004617C3"/>
    <w:rsid w:val="004618D5"/>
    <w:rsid w:val="00461EA1"/>
    <w:rsid w:val="004622F9"/>
    <w:rsid w:val="00462463"/>
    <w:rsid w:val="0046285F"/>
    <w:rsid w:val="00462E73"/>
    <w:rsid w:val="00463023"/>
    <w:rsid w:val="004638D3"/>
    <w:rsid w:val="00463CC9"/>
    <w:rsid w:val="0046448D"/>
    <w:rsid w:val="00464590"/>
    <w:rsid w:val="004645C3"/>
    <w:rsid w:val="004646E8"/>
    <w:rsid w:val="00464748"/>
    <w:rsid w:val="0046478F"/>
    <w:rsid w:val="00464BFA"/>
    <w:rsid w:val="00464C8D"/>
    <w:rsid w:val="00464DA8"/>
    <w:rsid w:val="00464E0C"/>
    <w:rsid w:val="00465371"/>
    <w:rsid w:val="00465436"/>
    <w:rsid w:val="00465572"/>
    <w:rsid w:val="00465611"/>
    <w:rsid w:val="0046576D"/>
    <w:rsid w:val="00465AEB"/>
    <w:rsid w:val="00465C70"/>
    <w:rsid w:val="00465D16"/>
    <w:rsid w:val="00465EF7"/>
    <w:rsid w:val="00465F5E"/>
    <w:rsid w:val="00465FC4"/>
    <w:rsid w:val="0046600B"/>
    <w:rsid w:val="00466098"/>
    <w:rsid w:val="0046618C"/>
    <w:rsid w:val="004664E9"/>
    <w:rsid w:val="004666DF"/>
    <w:rsid w:val="0046685E"/>
    <w:rsid w:val="00466898"/>
    <w:rsid w:val="00466A08"/>
    <w:rsid w:val="00466ABF"/>
    <w:rsid w:val="00466E80"/>
    <w:rsid w:val="00467186"/>
    <w:rsid w:val="004671CF"/>
    <w:rsid w:val="004671DD"/>
    <w:rsid w:val="00467280"/>
    <w:rsid w:val="00467372"/>
    <w:rsid w:val="0046751B"/>
    <w:rsid w:val="00467606"/>
    <w:rsid w:val="00467619"/>
    <w:rsid w:val="004676D7"/>
    <w:rsid w:val="0046780C"/>
    <w:rsid w:val="00467846"/>
    <w:rsid w:val="00467A95"/>
    <w:rsid w:val="00467C4E"/>
    <w:rsid w:val="00467D70"/>
    <w:rsid w:val="00467F02"/>
    <w:rsid w:val="0047003C"/>
    <w:rsid w:val="004702E1"/>
    <w:rsid w:val="0047036C"/>
    <w:rsid w:val="00470385"/>
    <w:rsid w:val="0047051A"/>
    <w:rsid w:val="0047076A"/>
    <w:rsid w:val="00470B59"/>
    <w:rsid w:val="00470B67"/>
    <w:rsid w:val="00470BB4"/>
    <w:rsid w:val="00470D6C"/>
    <w:rsid w:val="00470E2A"/>
    <w:rsid w:val="00471265"/>
    <w:rsid w:val="00471801"/>
    <w:rsid w:val="00471D22"/>
    <w:rsid w:val="00471DF6"/>
    <w:rsid w:val="00471F36"/>
    <w:rsid w:val="00471FA0"/>
    <w:rsid w:val="00472A35"/>
    <w:rsid w:val="00472AE7"/>
    <w:rsid w:val="00472B5C"/>
    <w:rsid w:val="00472C90"/>
    <w:rsid w:val="00472DF3"/>
    <w:rsid w:val="0047365F"/>
    <w:rsid w:val="004739BA"/>
    <w:rsid w:val="00473A42"/>
    <w:rsid w:val="00473C2B"/>
    <w:rsid w:val="00474041"/>
    <w:rsid w:val="0047424B"/>
    <w:rsid w:val="004743A7"/>
    <w:rsid w:val="004743B7"/>
    <w:rsid w:val="004746CB"/>
    <w:rsid w:val="004748E9"/>
    <w:rsid w:val="00474B6B"/>
    <w:rsid w:val="00474F73"/>
    <w:rsid w:val="00474FB5"/>
    <w:rsid w:val="00475058"/>
    <w:rsid w:val="00475092"/>
    <w:rsid w:val="004750B3"/>
    <w:rsid w:val="00475166"/>
    <w:rsid w:val="004751B5"/>
    <w:rsid w:val="0047528F"/>
    <w:rsid w:val="004754AB"/>
    <w:rsid w:val="0047555F"/>
    <w:rsid w:val="004759BE"/>
    <w:rsid w:val="00475A18"/>
    <w:rsid w:val="00475B0A"/>
    <w:rsid w:val="00475D04"/>
    <w:rsid w:val="00475D21"/>
    <w:rsid w:val="00475DD4"/>
    <w:rsid w:val="0047616F"/>
    <w:rsid w:val="00476291"/>
    <w:rsid w:val="004763D1"/>
    <w:rsid w:val="004764F5"/>
    <w:rsid w:val="004765A2"/>
    <w:rsid w:val="00476B47"/>
    <w:rsid w:val="00476C66"/>
    <w:rsid w:val="00476C86"/>
    <w:rsid w:val="00476D35"/>
    <w:rsid w:val="00476DB0"/>
    <w:rsid w:val="004770C6"/>
    <w:rsid w:val="004771F7"/>
    <w:rsid w:val="0047737E"/>
    <w:rsid w:val="004773D0"/>
    <w:rsid w:val="0047740E"/>
    <w:rsid w:val="00477506"/>
    <w:rsid w:val="004775C5"/>
    <w:rsid w:val="00477BBA"/>
    <w:rsid w:val="0048003E"/>
    <w:rsid w:val="00480284"/>
    <w:rsid w:val="004802FF"/>
    <w:rsid w:val="0048037D"/>
    <w:rsid w:val="004804C4"/>
    <w:rsid w:val="0048075E"/>
    <w:rsid w:val="00480C3A"/>
    <w:rsid w:val="0048125F"/>
    <w:rsid w:val="0048132B"/>
    <w:rsid w:val="00481702"/>
    <w:rsid w:val="00481887"/>
    <w:rsid w:val="004819E4"/>
    <w:rsid w:val="00481ABA"/>
    <w:rsid w:val="00481F2A"/>
    <w:rsid w:val="00481F89"/>
    <w:rsid w:val="00481FD4"/>
    <w:rsid w:val="0048236A"/>
    <w:rsid w:val="004823CB"/>
    <w:rsid w:val="004825BA"/>
    <w:rsid w:val="00482678"/>
    <w:rsid w:val="00482755"/>
    <w:rsid w:val="00482BCA"/>
    <w:rsid w:val="00482DFC"/>
    <w:rsid w:val="00482E23"/>
    <w:rsid w:val="00482E9A"/>
    <w:rsid w:val="00482EF1"/>
    <w:rsid w:val="004832F0"/>
    <w:rsid w:val="00483618"/>
    <w:rsid w:val="0048362F"/>
    <w:rsid w:val="00483775"/>
    <w:rsid w:val="004838A8"/>
    <w:rsid w:val="00483CD2"/>
    <w:rsid w:val="0048404A"/>
    <w:rsid w:val="0048417C"/>
    <w:rsid w:val="0048444C"/>
    <w:rsid w:val="004844B3"/>
    <w:rsid w:val="00484BBA"/>
    <w:rsid w:val="00484D66"/>
    <w:rsid w:val="00484F0E"/>
    <w:rsid w:val="00485291"/>
    <w:rsid w:val="004852EB"/>
    <w:rsid w:val="0048565F"/>
    <w:rsid w:val="00485E4F"/>
    <w:rsid w:val="00485F32"/>
    <w:rsid w:val="0048600E"/>
    <w:rsid w:val="00486075"/>
    <w:rsid w:val="004860B4"/>
    <w:rsid w:val="00486177"/>
    <w:rsid w:val="00486297"/>
    <w:rsid w:val="00486313"/>
    <w:rsid w:val="004869DC"/>
    <w:rsid w:val="00486D22"/>
    <w:rsid w:val="004871A3"/>
    <w:rsid w:val="00487641"/>
    <w:rsid w:val="0048765B"/>
    <w:rsid w:val="00487871"/>
    <w:rsid w:val="004878F7"/>
    <w:rsid w:val="00487908"/>
    <w:rsid w:val="0048796C"/>
    <w:rsid w:val="00487BF7"/>
    <w:rsid w:val="00487D01"/>
    <w:rsid w:val="00487E99"/>
    <w:rsid w:val="00487E9B"/>
    <w:rsid w:val="00487F72"/>
    <w:rsid w:val="00490290"/>
    <w:rsid w:val="004902A1"/>
    <w:rsid w:val="004902F2"/>
    <w:rsid w:val="00490771"/>
    <w:rsid w:val="00490876"/>
    <w:rsid w:val="004908B3"/>
    <w:rsid w:val="00490A88"/>
    <w:rsid w:val="00490B63"/>
    <w:rsid w:val="00490E80"/>
    <w:rsid w:val="00490F3B"/>
    <w:rsid w:val="00491225"/>
    <w:rsid w:val="0049133A"/>
    <w:rsid w:val="00491444"/>
    <w:rsid w:val="004915DB"/>
    <w:rsid w:val="00491733"/>
    <w:rsid w:val="00491890"/>
    <w:rsid w:val="004919CF"/>
    <w:rsid w:val="00491C40"/>
    <w:rsid w:val="00491C6F"/>
    <w:rsid w:val="00491D2A"/>
    <w:rsid w:val="00491D43"/>
    <w:rsid w:val="0049200E"/>
    <w:rsid w:val="00492188"/>
    <w:rsid w:val="004921F3"/>
    <w:rsid w:val="00492266"/>
    <w:rsid w:val="0049227F"/>
    <w:rsid w:val="00492347"/>
    <w:rsid w:val="00492520"/>
    <w:rsid w:val="00492778"/>
    <w:rsid w:val="0049289B"/>
    <w:rsid w:val="004928F3"/>
    <w:rsid w:val="00492AD3"/>
    <w:rsid w:val="00492AE6"/>
    <w:rsid w:val="00492C22"/>
    <w:rsid w:val="00492F13"/>
    <w:rsid w:val="004934D6"/>
    <w:rsid w:val="00493590"/>
    <w:rsid w:val="004938A3"/>
    <w:rsid w:val="00493926"/>
    <w:rsid w:val="00493B5B"/>
    <w:rsid w:val="00493C0C"/>
    <w:rsid w:val="00493EDA"/>
    <w:rsid w:val="00493EE1"/>
    <w:rsid w:val="0049423D"/>
    <w:rsid w:val="0049433A"/>
    <w:rsid w:val="004945A3"/>
    <w:rsid w:val="00494790"/>
    <w:rsid w:val="004947C4"/>
    <w:rsid w:val="00494803"/>
    <w:rsid w:val="00494842"/>
    <w:rsid w:val="0049495A"/>
    <w:rsid w:val="004949E5"/>
    <w:rsid w:val="00494A73"/>
    <w:rsid w:val="00494D95"/>
    <w:rsid w:val="00494E2D"/>
    <w:rsid w:val="00494F5C"/>
    <w:rsid w:val="004950E9"/>
    <w:rsid w:val="004956B0"/>
    <w:rsid w:val="004958AB"/>
    <w:rsid w:val="004958BB"/>
    <w:rsid w:val="004959C4"/>
    <w:rsid w:val="00495F40"/>
    <w:rsid w:val="00495F77"/>
    <w:rsid w:val="00495FE9"/>
    <w:rsid w:val="0049619F"/>
    <w:rsid w:val="0049628A"/>
    <w:rsid w:val="0049656C"/>
    <w:rsid w:val="004965F0"/>
    <w:rsid w:val="00496758"/>
    <w:rsid w:val="004968AC"/>
    <w:rsid w:val="004969B0"/>
    <w:rsid w:val="004969DB"/>
    <w:rsid w:val="00496A44"/>
    <w:rsid w:val="00496E84"/>
    <w:rsid w:val="004970F0"/>
    <w:rsid w:val="00497184"/>
    <w:rsid w:val="00497355"/>
    <w:rsid w:val="00497653"/>
    <w:rsid w:val="004978DE"/>
    <w:rsid w:val="00497ADC"/>
    <w:rsid w:val="00497B05"/>
    <w:rsid w:val="00497E06"/>
    <w:rsid w:val="004A02B6"/>
    <w:rsid w:val="004A04FA"/>
    <w:rsid w:val="004A056B"/>
    <w:rsid w:val="004A0646"/>
    <w:rsid w:val="004A0935"/>
    <w:rsid w:val="004A0938"/>
    <w:rsid w:val="004A0A82"/>
    <w:rsid w:val="004A0B4C"/>
    <w:rsid w:val="004A0B9F"/>
    <w:rsid w:val="004A0DFB"/>
    <w:rsid w:val="004A0E4B"/>
    <w:rsid w:val="004A12F4"/>
    <w:rsid w:val="004A14E7"/>
    <w:rsid w:val="004A153D"/>
    <w:rsid w:val="004A1882"/>
    <w:rsid w:val="004A18A5"/>
    <w:rsid w:val="004A19D8"/>
    <w:rsid w:val="004A1C7A"/>
    <w:rsid w:val="004A1D7F"/>
    <w:rsid w:val="004A1E5E"/>
    <w:rsid w:val="004A1F5C"/>
    <w:rsid w:val="004A20D2"/>
    <w:rsid w:val="004A226A"/>
    <w:rsid w:val="004A22AF"/>
    <w:rsid w:val="004A240C"/>
    <w:rsid w:val="004A2657"/>
    <w:rsid w:val="004A2768"/>
    <w:rsid w:val="004A2916"/>
    <w:rsid w:val="004A2A0C"/>
    <w:rsid w:val="004A2AB9"/>
    <w:rsid w:val="004A2B28"/>
    <w:rsid w:val="004A2D2E"/>
    <w:rsid w:val="004A2EA8"/>
    <w:rsid w:val="004A2F45"/>
    <w:rsid w:val="004A312C"/>
    <w:rsid w:val="004A32E5"/>
    <w:rsid w:val="004A3569"/>
    <w:rsid w:val="004A3762"/>
    <w:rsid w:val="004A37AF"/>
    <w:rsid w:val="004A385D"/>
    <w:rsid w:val="004A3864"/>
    <w:rsid w:val="004A3EDC"/>
    <w:rsid w:val="004A3F25"/>
    <w:rsid w:val="004A40FC"/>
    <w:rsid w:val="004A41E3"/>
    <w:rsid w:val="004A42E9"/>
    <w:rsid w:val="004A43C1"/>
    <w:rsid w:val="004A459F"/>
    <w:rsid w:val="004A474A"/>
    <w:rsid w:val="004A492C"/>
    <w:rsid w:val="004A4B6A"/>
    <w:rsid w:val="004A4E27"/>
    <w:rsid w:val="004A51A8"/>
    <w:rsid w:val="004A5239"/>
    <w:rsid w:val="004A53D4"/>
    <w:rsid w:val="004A540A"/>
    <w:rsid w:val="004A549D"/>
    <w:rsid w:val="004A557E"/>
    <w:rsid w:val="004A5772"/>
    <w:rsid w:val="004A599D"/>
    <w:rsid w:val="004A5F72"/>
    <w:rsid w:val="004A5FFC"/>
    <w:rsid w:val="004A610D"/>
    <w:rsid w:val="004A635A"/>
    <w:rsid w:val="004A63F8"/>
    <w:rsid w:val="004A6506"/>
    <w:rsid w:val="004A6D08"/>
    <w:rsid w:val="004A6E5E"/>
    <w:rsid w:val="004A6EBD"/>
    <w:rsid w:val="004A708A"/>
    <w:rsid w:val="004A713B"/>
    <w:rsid w:val="004A7358"/>
    <w:rsid w:val="004A75CA"/>
    <w:rsid w:val="004A7824"/>
    <w:rsid w:val="004A7A11"/>
    <w:rsid w:val="004A7D07"/>
    <w:rsid w:val="004A7DB5"/>
    <w:rsid w:val="004A7E90"/>
    <w:rsid w:val="004B0158"/>
    <w:rsid w:val="004B070E"/>
    <w:rsid w:val="004B08EF"/>
    <w:rsid w:val="004B08FC"/>
    <w:rsid w:val="004B0933"/>
    <w:rsid w:val="004B0C86"/>
    <w:rsid w:val="004B112A"/>
    <w:rsid w:val="004B11AA"/>
    <w:rsid w:val="004B16CC"/>
    <w:rsid w:val="004B179B"/>
    <w:rsid w:val="004B193C"/>
    <w:rsid w:val="004B222F"/>
    <w:rsid w:val="004B2633"/>
    <w:rsid w:val="004B2723"/>
    <w:rsid w:val="004B282F"/>
    <w:rsid w:val="004B2D69"/>
    <w:rsid w:val="004B309B"/>
    <w:rsid w:val="004B31CE"/>
    <w:rsid w:val="004B3294"/>
    <w:rsid w:val="004B34ED"/>
    <w:rsid w:val="004B3647"/>
    <w:rsid w:val="004B3648"/>
    <w:rsid w:val="004B37D3"/>
    <w:rsid w:val="004B38B8"/>
    <w:rsid w:val="004B38BA"/>
    <w:rsid w:val="004B3C1D"/>
    <w:rsid w:val="004B3DE3"/>
    <w:rsid w:val="004B3E28"/>
    <w:rsid w:val="004B3E8C"/>
    <w:rsid w:val="004B4274"/>
    <w:rsid w:val="004B44B9"/>
    <w:rsid w:val="004B4590"/>
    <w:rsid w:val="004B45CC"/>
    <w:rsid w:val="004B4968"/>
    <w:rsid w:val="004B49E6"/>
    <w:rsid w:val="004B4B00"/>
    <w:rsid w:val="004B4C9A"/>
    <w:rsid w:val="004B4E9B"/>
    <w:rsid w:val="004B5009"/>
    <w:rsid w:val="004B554A"/>
    <w:rsid w:val="004B574D"/>
    <w:rsid w:val="004B5879"/>
    <w:rsid w:val="004B5A92"/>
    <w:rsid w:val="004B5ADD"/>
    <w:rsid w:val="004B5C8D"/>
    <w:rsid w:val="004B5C8E"/>
    <w:rsid w:val="004B5FEA"/>
    <w:rsid w:val="004B6D26"/>
    <w:rsid w:val="004B710F"/>
    <w:rsid w:val="004B7465"/>
    <w:rsid w:val="004B74A4"/>
    <w:rsid w:val="004B754B"/>
    <w:rsid w:val="004B7A29"/>
    <w:rsid w:val="004B7AFA"/>
    <w:rsid w:val="004B7B23"/>
    <w:rsid w:val="004C0097"/>
    <w:rsid w:val="004C015B"/>
    <w:rsid w:val="004C07EA"/>
    <w:rsid w:val="004C0ADA"/>
    <w:rsid w:val="004C0CBB"/>
    <w:rsid w:val="004C113F"/>
    <w:rsid w:val="004C12F8"/>
    <w:rsid w:val="004C1360"/>
    <w:rsid w:val="004C13E9"/>
    <w:rsid w:val="004C151F"/>
    <w:rsid w:val="004C1521"/>
    <w:rsid w:val="004C15E7"/>
    <w:rsid w:val="004C15F8"/>
    <w:rsid w:val="004C177E"/>
    <w:rsid w:val="004C18C1"/>
    <w:rsid w:val="004C1B72"/>
    <w:rsid w:val="004C1BC7"/>
    <w:rsid w:val="004C1D8F"/>
    <w:rsid w:val="004C1F35"/>
    <w:rsid w:val="004C1F9B"/>
    <w:rsid w:val="004C2055"/>
    <w:rsid w:val="004C2194"/>
    <w:rsid w:val="004C2478"/>
    <w:rsid w:val="004C24CE"/>
    <w:rsid w:val="004C2726"/>
    <w:rsid w:val="004C2767"/>
    <w:rsid w:val="004C287F"/>
    <w:rsid w:val="004C2D3C"/>
    <w:rsid w:val="004C2DBA"/>
    <w:rsid w:val="004C2F3F"/>
    <w:rsid w:val="004C3094"/>
    <w:rsid w:val="004C32EA"/>
    <w:rsid w:val="004C3429"/>
    <w:rsid w:val="004C36CE"/>
    <w:rsid w:val="004C37BD"/>
    <w:rsid w:val="004C37DF"/>
    <w:rsid w:val="004C3F29"/>
    <w:rsid w:val="004C3F2A"/>
    <w:rsid w:val="004C3FE5"/>
    <w:rsid w:val="004C4073"/>
    <w:rsid w:val="004C42E2"/>
    <w:rsid w:val="004C4395"/>
    <w:rsid w:val="004C48AA"/>
    <w:rsid w:val="004C49D6"/>
    <w:rsid w:val="004C4BC2"/>
    <w:rsid w:val="004C4C2A"/>
    <w:rsid w:val="004C4FB6"/>
    <w:rsid w:val="004C5287"/>
    <w:rsid w:val="004C529A"/>
    <w:rsid w:val="004C5378"/>
    <w:rsid w:val="004C53FA"/>
    <w:rsid w:val="004C5697"/>
    <w:rsid w:val="004C5706"/>
    <w:rsid w:val="004C591E"/>
    <w:rsid w:val="004C5BAC"/>
    <w:rsid w:val="004C5C1B"/>
    <w:rsid w:val="004C5DC8"/>
    <w:rsid w:val="004C5E2C"/>
    <w:rsid w:val="004C6025"/>
    <w:rsid w:val="004C6229"/>
    <w:rsid w:val="004C62B4"/>
    <w:rsid w:val="004C65B9"/>
    <w:rsid w:val="004C665B"/>
    <w:rsid w:val="004C697B"/>
    <w:rsid w:val="004C69B1"/>
    <w:rsid w:val="004C6AB8"/>
    <w:rsid w:val="004C6CC1"/>
    <w:rsid w:val="004C7075"/>
    <w:rsid w:val="004C71D3"/>
    <w:rsid w:val="004C7414"/>
    <w:rsid w:val="004C76E5"/>
    <w:rsid w:val="004C7774"/>
    <w:rsid w:val="004C79AE"/>
    <w:rsid w:val="004C7D5B"/>
    <w:rsid w:val="004C7EC9"/>
    <w:rsid w:val="004D016E"/>
    <w:rsid w:val="004D0218"/>
    <w:rsid w:val="004D024D"/>
    <w:rsid w:val="004D028E"/>
    <w:rsid w:val="004D08FC"/>
    <w:rsid w:val="004D0957"/>
    <w:rsid w:val="004D0A18"/>
    <w:rsid w:val="004D0C82"/>
    <w:rsid w:val="004D0E49"/>
    <w:rsid w:val="004D0EB0"/>
    <w:rsid w:val="004D1042"/>
    <w:rsid w:val="004D1159"/>
    <w:rsid w:val="004D11BD"/>
    <w:rsid w:val="004D1208"/>
    <w:rsid w:val="004D12A6"/>
    <w:rsid w:val="004D1543"/>
    <w:rsid w:val="004D175F"/>
    <w:rsid w:val="004D17FD"/>
    <w:rsid w:val="004D183C"/>
    <w:rsid w:val="004D1A91"/>
    <w:rsid w:val="004D1D94"/>
    <w:rsid w:val="004D1DC3"/>
    <w:rsid w:val="004D2141"/>
    <w:rsid w:val="004D2296"/>
    <w:rsid w:val="004D22E7"/>
    <w:rsid w:val="004D25BB"/>
    <w:rsid w:val="004D2666"/>
    <w:rsid w:val="004D2AEF"/>
    <w:rsid w:val="004D2C03"/>
    <w:rsid w:val="004D2DB7"/>
    <w:rsid w:val="004D2F23"/>
    <w:rsid w:val="004D3858"/>
    <w:rsid w:val="004D3864"/>
    <w:rsid w:val="004D3911"/>
    <w:rsid w:val="004D3C1B"/>
    <w:rsid w:val="004D3EBE"/>
    <w:rsid w:val="004D3FC2"/>
    <w:rsid w:val="004D41DB"/>
    <w:rsid w:val="004D437F"/>
    <w:rsid w:val="004D46C1"/>
    <w:rsid w:val="004D4822"/>
    <w:rsid w:val="004D49A5"/>
    <w:rsid w:val="004D5049"/>
    <w:rsid w:val="004D5075"/>
    <w:rsid w:val="004D5150"/>
    <w:rsid w:val="004D5650"/>
    <w:rsid w:val="004D56B6"/>
    <w:rsid w:val="004D5866"/>
    <w:rsid w:val="004D5926"/>
    <w:rsid w:val="004D5932"/>
    <w:rsid w:val="004D59AB"/>
    <w:rsid w:val="004D5C55"/>
    <w:rsid w:val="004D5C67"/>
    <w:rsid w:val="004D5E8F"/>
    <w:rsid w:val="004D5E9F"/>
    <w:rsid w:val="004D62AC"/>
    <w:rsid w:val="004D66D5"/>
    <w:rsid w:val="004D6B70"/>
    <w:rsid w:val="004D6CAE"/>
    <w:rsid w:val="004D7099"/>
    <w:rsid w:val="004D7D80"/>
    <w:rsid w:val="004D7FE6"/>
    <w:rsid w:val="004E016E"/>
    <w:rsid w:val="004E0207"/>
    <w:rsid w:val="004E0362"/>
    <w:rsid w:val="004E0372"/>
    <w:rsid w:val="004E0411"/>
    <w:rsid w:val="004E056E"/>
    <w:rsid w:val="004E0580"/>
    <w:rsid w:val="004E08F8"/>
    <w:rsid w:val="004E0962"/>
    <w:rsid w:val="004E1115"/>
    <w:rsid w:val="004E124D"/>
    <w:rsid w:val="004E1968"/>
    <w:rsid w:val="004E19F0"/>
    <w:rsid w:val="004E21BE"/>
    <w:rsid w:val="004E2C0C"/>
    <w:rsid w:val="004E2DA9"/>
    <w:rsid w:val="004E2EED"/>
    <w:rsid w:val="004E2F8F"/>
    <w:rsid w:val="004E38DD"/>
    <w:rsid w:val="004E3932"/>
    <w:rsid w:val="004E3A78"/>
    <w:rsid w:val="004E3F33"/>
    <w:rsid w:val="004E3F6F"/>
    <w:rsid w:val="004E44F4"/>
    <w:rsid w:val="004E4533"/>
    <w:rsid w:val="004E46AC"/>
    <w:rsid w:val="004E482E"/>
    <w:rsid w:val="004E4F34"/>
    <w:rsid w:val="004E4F48"/>
    <w:rsid w:val="004E4FB6"/>
    <w:rsid w:val="004E50C3"/>
    <w:rsid w:val="004E512F"/>
    <w:rsid w:val="004E5168"/>
    <w:rsid w:val="004E519C"/>
    <w:rsid w:val="004E5396"/>
    <w:rsid w:val="004E53FD"/>
    <w:rsid w:val="004E5508"/>
    <w:rsid w:val="004E56CC"/>
    <w:rsid w:val="004E57B7"/>
    <w:rsid w:val="004E5B17"/>
    <w:rsid w:val="004E5B53"/>
    <w:rsid w:val="004E5BCB"/>
    <w:rsid w:val="004E5C60"/>
    <w:rsid w:val="004E5E0E"/>
    <w:rsid w:val="004E5EA4"/>
    <w:rsid w:val="004E5ED6"/>
    <w:rsid w:val="004E5F48"/>
    <w:rsid w:val="004E5F4C"/>
    <w:rsid w:val="004E6119"/>
    <w:rsid w:val="004E621B"/>
    <w:rsid w:val="004E629E"/>
    <w:rsid w:val="004E63B5"/>
    <w:rsid w:val="004E6862"/>
    <w:rsid w:val="004E68D2"/>
    <w:rsid w:val="004E6A1D"/>
    <w:rsid w:val="004E7551"/>
    <w:rsid w:val="004E7653"/>
    <w:rsid w:val="004E7B73"/>
    <w:rsid w:val="004E7BB9"/>
    <w:rsid w:val="004E7C6B"/>
    <w:rsid w:val="004E7CA4"/>
    <w:rsid w:val="004E7D79"/>
    <w:rsid w:val="004F0110"/>
    <w:rsid w:val="004F0290"/>
    <w:rsid w:val="004F0466"/>
    <w:rsid w:val="004F073B"/>
    <w:rsid w:val="004F0794"/>
    <w:rsid w:val="004F088E"/>
    <w:rsid w:val="004F08F7"/>
    <w:rsid w:val="004F0E5E"/>
    <w:rsid w:val="004F10CB"/>
    <w:rsid w:val="004F15D3"/>
    <w:rsid w:val="004F1A3D"/>
    <w:rsid w:val="004F1B5A"/>
    <w:rsid w:val="004F1EAD"/>
    <w:rsid w:val="004F212C"/>
    <w:rsid w:val="004F26A5"/>
    <w:rsid w:val="004F26D1"/>
    <w:rsid w:val="004F27BA"/>
    <w:rsid w:val="004F2B77"/>
    <w:rsid w:val="004F2DEA"/>
    <w:rsid w:val="004F318A"/>
    <w:rsid w:val="004F318B"/>
    <w:rsid w:val="004F336D"/>
    <w:rsid w:val="004F33BE"/>
    <w:rsid w:val="004F347F"/>
    <w:rsid w:val="004F353E"/>
    <w:rsid w:val="004F35D3"/>
    <w:rsid w:val="004F3F35"/>
    <w:rsid w:val="004F3FCB"/>
    <w:rsid w:val="004F3FD0"/>
    <w:rsid w:val="004F41AD"/>
    <w:rsid w:val="004F47C9"/>
    <w:rsid w:val="004F49CD"/>
    <w:rsid w:val="004F526C"/>
    <w:rsid w:val="004F5582"/>
    <w:rsid w:val="004F56CD"/>
    <w:rsid w:val="004F5A0C"/>
    <w:rsid w:val="004F5ADF"/>
    <w:rsid w:val="004F5B35"/>
    <w:rsid w:val="004F5B9B"/>
    <w:rsid w:val="004F5C65"/>
    <w:rsid w:val="004F5CBD"/>
    <w:rsid w:val="004F5D0D"/>
    <w:rsid w:val="004F6309"/>
    <w:rsid w:val="004F6315"/>
    <w:rsid w:val="004F657B"/>
    <w:rsid w:val="004F6736"/>
    <w:rsid w:val="004F6C33"/>
    <w:rsid w:val="004F6C84"/>
    <w:rsid w:val="004F6CEE"/>
    <w:rsid w:val="004F6DC1"/>
    <w:rsid w:val="004F6ECF"/>
    <w:rsid w:val="004F72FB"/>
    <w:rsid w:val="004F731E"/>
    <w:rsid w:val="004F78E5"/>
    <w:rsid w:val="004F792A"/>
    <w:rsid w:val="004F7C69"/>
    <w:rsid w:val="004F7D0A"/>
    <w:rsid w:val="004F7D0F"/>
    <w:rsid w:val="004F7DF4"/>
    <w:rsid w:val="004F7E84"/>
    <w:rsid w:val="005004C8"/>
    <w:rsid w:val="00500776"/>
    <w:rsid w:val="00500864"/>
    <w:rsid w:val="00500A24"/>
    <w:rsid w:val="00500CD4"/>
    <w:rsid w:val="00500ED4"/>
    <w:rsid w:val="0050102A"/>
    <w:rsid w:val="005010C8"/>
    <w:rsid w:val="00501740"/>
    <w:rsid w:val="0050179B"/>
    <w:rsid w:val="00501944"/>
    <w:rsid w:val="00501A64"/>
    <w:rsid w:val="00501D2C"/>
    <w:rsid w:val="00501DA8"/>
    <w:rsid w:val="00501F6F"/>
    <w:rsid w:val="005022BB"/>
    <w:rsid w:val="005024DA"/>
    <w:rsid w:val="0050255E"/>
    <w:rsid w:val="00502767"/>
    <w:rsid w:val="005027EB"/>
    <w:rsid w:val="00502985"/>
    <w:rsid w:val="005029D9"/>
    <w:rsid w:val="005029F7"/>
    <w:rsid w:val="00502CD8"/>
    <w:rsid w:val="00502CFC"/>
    <w:rsid w:val="00502D2E"/>
    <w:rsid w:val="00502E5B"/>
    <w:rsid w:val="005031BC"/>
    <w:rsid w:val="00503205"/>
    <w:rsid w:val="00503215"/>
    <w:rsid w:val="00503431"/>
    <w:rsid w:val="005035E2"/>
    <w:rsid w:val="00503D3C"/>
    <w:rsid w:val="00503F46"/>
    <w:rsid w:val="00503F52"/>
    <w:rsid w:val="0050461A"/>
    <w:rsid w:val="00504B3D"/>
    <w:rsid w:val="00504DD6"/>
    <w:rsid w:val="00504DD9"/>
    <w:rsid w:val="00504FC8"/>
    <w:rsid w:val="00504FFF"/>
    <w:rsid w:val="0050538A"/>
    <w:rsid w:val="005056CC"/>
    <w:rsid w:val="005058DB"/>
    <w:rsid w:val="00505B65"/>
    <w:rsid w:val="00505D0F"/>
    <w:rsid w:val="00505FCC"/>
    <w:rsid w:val="005067EA"/>
    <w:rsid w:val="00506923"/>
    <w:rsid w:val="00506B5A"/>
    <w:rsid w:val="00506C5F"/>
    <w:rsid w:val="00506F83"/>
    <w:rsid w:val="0050703C"/>
    <w:rsid w:val="005072D2"/>
    <w:rsid w:val="005073DA"/>
    <w:rsid w:val="005074AC"/>
    <w:rsid w:val="005076A4"/>
    <w:rsid w:val="005076FF"/>
    <w:rsid w:val="005077FF"/>
    <w:rsid w:val="005079C9"/>
    <w:rsid w:val="00507D39"/>
    <w:rsid w:val="00507DAE"/>
    <w:rsid w:val="00507FF4"/>
    <w:rsid w:val="0051017C"/>
    <w:rsid w:val="00510500"/>
    <w:rsid w:val="005106FC"/>
    <w:rsid w:val="0051077F"/>
    <w:rsid w:val="00510A44"/>
    <w:rsid w:val="00510B2C"/>
    <w:rsid w:val="00510D2E"/>
    <w:rsid w:val="00510EE0"/>
    <w:rsid w:val="00510FBA"/>
    <w:rsid w:val="005112DE"/>
    <w:rsid w:val="005113B1"/>
    <w:rsid w:val="0051145D"/>
    <w:rsid w:val="00511463"/>
    <w:rsid w:val="005114FC"/>
    <w:rsid w:val="00511635"/>
    <w:rsid w:val="00511687"/>
    <w:rsid w:val="0051180C"/>
    <w:rsid w:val="00511932"/>
    <w:rsid w:val="0051199B"/>
    <w:rsid w:val="00512000"/>
    <w:rsid w:val="00512041"/>
    <w:rsid w:val="0051248E"/>
    <w:rsid w:val="00512616"/>
    <w:rsid w:val="00512690"/>
    <w:rsid w:val="005128CF"/>
    <w:rsid w:val="005129F2"/>
    <w:rsid w:val="00512A3F"/>
    <w:rsid w:val="00512C0D"/>
    <w:rsid w:val="00512E03"/>
    <w:rsid w:val="0051304F"/>
    <w:rsid w:val="005131AC"/>
    <w:rsid w:val="00513264"/>
    <w:rsid w:val="0051340F"/>
    <w:rsid w:val="00513433"/>
    <w:rsid w:val="00513560"/>
    <w:rsid w:val="00513606"/>
    <w:rsid w:val="00513690"/>
    <w:rsid w:val="00513D7F"/>
    <w:rsid w:val="00513DF3"/>
    <w:rsid w:val="00513ECA"/>
    <w:rsid w:val="005140DD"/>
    <w:rsid w:val="00514306"/>
    <w:rsid w:val="00514674"/>
    <w:rsid w:val="005148B8"/>
    <w:rsid w:val="0051494C"/>
    <w:rsid w:val="00514C7C"/>
    <w:rsid w:val="0051515A"/>
    <w:rsid w:val="005152A5"/>
    <w:rsid w:val="00515309"/>
    <w:rsid w:val="005153F9"/>
    <w:rsid w:val="005155CB"/>
    <w:rsid w:val="0051598A"/>
    <w:rsid w:val="00515B0F"/>
    <w:rsid w:val="00515B63"/>
    <w:rsid w:val="00515C55"/>
    <w:rsid w:val="00515FCD"/>
    <w:rsid w:val="00516270"/>
    <w:rsid w:val="00516382"/>
    <w:rsid w:val="00516487"/>
    <w:rsid w:val="00516C72"/>
    <w:rsid w:val="00516CA1"/>
    <w:rsid w:val="00516E50"/>
    <w:rsid w:val="0051732E"/>
    <w:rsid w:val="0051742F"/>
    <w:rsid w:val="005174D2"/>
    <w:rsid w:val="00517665"/>
    <w:rsid w:val="00517C2E"/>
    <w:rsid w:val="005200A5"/>
    <w:rsid w:val="005202A7"/>
    <w:rsid w:val="005202AD"/>
    <w:rsid w:val="005202DF"/>
    <w:rsid w:val="005203BF"/>
    <w:rsid w:val="00520513"/>
    <w:rsid w:val="005205A4"/>
    <w:rsid w:val="0052074F"/>
    <w:rsid w:val="0052081D"/>
    <w:rsid w:val="005208C9"/>
    <w:rsid w:val="00520EAE"/>
    <w:rsid w:val="0052127E"/>
    <w:rsid w:val="0052154F"/>
    <w:rsid w:val="0052170C"/>
    <w:rsid w:val="00521958"/>
    <w:rsid w:val="00521A05"/>
    <w:rsid w:val="00521DEB"/>
    <w:rsid w:val="00521E4B"/>
    <w:rsid w:val="0052226A"/>
    <w:rsid w:val="005222BC"/>
    <w:rsid w:val="00522845"/>
    <w:rsid w:val="00522BBC"/>
    <w:rsid w:val="00522CBC"/>
    <w:rsid w:val="00522CCE"/>
    <w:rsid w:val="00522F15"/>
    <w:rsid w:val="00522F7D"/>
    <w:rsid w:val="0052320C"/>
    <w:rsid w:val="0052330D"/>
    <w:rsid w:val="005234D8"/>
    <w:rsid w:val="005237E0"/>
    <w:rsid w:val="0052381E"/>
    <w:rsid w:val="0052393E"/>
    <w:rsid w:val="0052402F"/>
    <w:rsid w:val="00524126"/>
    <w:rsid w:val="005243FB"/>
    <w:rsid w:val="00524423"/>
    <w:rsid w:val="00524470"/>
    <w:rsid w:val="0052466F"/>
    <w:rsid w:val="0052486D"/>
    <w:rsid w:val="005249B6"/>
    <w:rsid w:val="00524C16"/>
    <w:rsid w:val="005250B8"/>
    <w:rsid w:val="005252FF"/>
    <w:rsid w:val="00525349"/>
    <w:rsid w:val="005253F9"/>
    <w:rsid w:val="0052546C"/>
    <w:rsid w:val="0052548A"/>
    <w:rsid w:val="005256DE"/>
    <w:rsid w:val="00525733"/>
    <w:rsid w:val="005257A6"/>
    <w:rsid w:val="0052593C"/>
    <w:rsid w:val="00525A1F"/>
    <w:rsid w:val="00525A48"/>
    <w:rsid w:val="00525C01"/>
    <w:rsid w:val="00525CF0"/>
    <w:rsid w:val="00526488"/>
    <w:rsid w:val="005266EB"/>
    <w:rsid w:val="005267AC"/>
    <w:rsid w:val="005269C7"/>
    <w:rsid w:val="005269FA"/>
    <w:rsid w:val="00526A09"/>
    <w:rsid w:val="00526A81"/>
    <w:rsid w:val="00526B12"/>
    <w:rsid w:val="00526D55"/>
    <w:rsid w:val="00526EA2"/>
    <w:rsid w:val="00526EEB"/>
    <w:rsid w:val="00527142"/>
    <w:rsid w:val="005276A7"/>
    <w:rsid w:val="00527779"/>
    <w:rsid w:val="005278FF"/>
    <w:rsid w:val="005279F5"/>
    <w:rsid w:val="00527B2B"/>
    <w:rsid w:val="00527DE8"/>
    <w:rsid w:val="00527E9E"/>
    <w:rsid w:val="00530265"/>
    <w:rsid w:val="005303DB"/>
    <w:rsid w:val="005309EE"/>
    <w:rsid w:val="00530A00"/>
    <w:rsid w:val="00530DB2"/>
    <w:rsid w:val="00530E8B"/>
    <w:rsid w:val="005311C9"/>
    <w:rsid w:val="00531384"/>
    <w:rsid w:val="005313D3"/>
    <w:rsid w:val="005317B7"/>
    <w:rsid w:val="00531ACF"/>
    <w:rsid w:val="00531DD4"/>
    <w:rsid w:val="00531E73"/>
    <w:rsid w:val="00531EB6"/>
    <w:rsid w:val="00531EE7"/>
    <w:rsid w:val="0053241B"/>
    <w:rsid w:val="005324B3"/>
    <w:rsid w:val="005324EA"/>
    <w:rsid w:val="00532ADC"/>
    <w:rsid w:val="00532BD3"/>
    <w:rsid w:val="00532BE5"/>
    <w:rsid w:val="00532F23"/>
    <w:rsid w:val="00533033"/>
    <w:rsid w:val="00533386"/>
    <w:rsid w:val="005334FC"/>
    <w:rsid w:val="005336B0"/>
    <w:rsid w:val="005336CB"/>
    <w:rsid w:val="00533828"/>
    <w:rsid w:val="00533A8A"/>
    <w:rsid w:val="00533BF4"/>
    <w:rsid w:val="00533D33"/>
    <w:rsid w:val="00533D87"/>
    <w:rsid w:val="00533F93"/>
    <w:rsid w:val="005349A8"/>
    <w:rsid w:val="00534E06"/>
    <w:rsid w:val="00535347"/>
    <w:rsid w:val="00535532"/>
    <w:rsid w:val="00535543"/>
    <w:rsid w:val="0053563A"/>
    <w:rsid w:val="00535A37"/>
    <w:rsid w:val="00535AEF"/>
    <w:rsid w:val="00535AF1"/>
    <w:rsid w:val="00535C54"/>
    <w:rsid w:val="00535F67"/>
    <w:rsid w:val="00535FD4"/>
    <w:rsid w:val="00536504"/>
    <w:rsid w:val="005365C4"/>
    <w:rsid w:val="0053660C"/>
    <w:rsid w:val="005367D8"/>
    <w:rsid w:val="0053691E"/>
    <w:rsid w:val="00536AF7"/>
    <w:rsid w:val="00536C83"/>
    <w:rsid w:val="00536D0C"/>
    <w:rsid w:val="00537062"/>
    <w:rsid w:val="005370E5"/>
    <w:rsid w:val="005371BA"/>
    <w:rsid w:val="00537361"/>
    <w:rsid w:val="005377A0"/>
    <w:rsid w:val="005378B0"/>
    <w:rsid w:val="005378C5"/>
    <w:rsid w:val="00537AC5"/>
    <w:rsid w:val="00537AE9"/>
    <w:rsid w:val="00537C7E"/>
    <w:rsid w:val="00540042"/>
    <w:rsid w:val="005401ED"/>
    <w:rsid w:val="005404CD"/>
    <w:rsid w:val="00540C20"/>
    <w:rsid w:val="005411B5"/>
    <w:rsid w:val="00541208"/>
    <w:rsid w:val="005413BC"/>
    <w:rsid w:val="005413FF"/>
    <w:rsid w:val="00541457"/>
    <w:rsid w:val="0054164E"/>
    <w:rsid w:val="005419E9"/>
    <w:rsid w:val="00541B3D"/>
    <w:rsid w:val="00541CBE"/>
    <w:rsid w:val="00541CE2"/>
    <w:rsid w:val="00542188"/>
    <w:rsid w:val="00542295"/>
    <w:rsid w:val="005427EC"/>
    <w:rsid w:val="005427ED"/>
    <w:rsid w:val="00542B5C"/>
    <w:rsid w:val="00542C68"/>
    <w:rsid w:val="00542C82"/>
    <w:rsid w:val="00542DB1"/>
    <w:rsid w:val="00542E9B"/>
    <w:rsid w:val="00543084"/>
    <w:rsid w:val="0054316F"/>
    <w:rsid w:val="00543440"/>
    <w:rsid w:val="0054347A"/>
    <w:rsid w:val="0054349A"/>
    <w:rsid w:val="00543626"/>
    <w:rsid w:val="005436BD"/>
    <w:rsid w:val="005439EF"/>
    <w:rsid w:val="00543B9C"/>
    <w:rsid w:val="00543BCD"/>
    <w:rsid w:val="00544115"/>
    <w:rsid w:val="0054413E"/>
    <w:rsid w:val="005444A9"/>
    <w:rsid w:val="005444C1"/>
    <w:rsid w:val="00544507"/>
    <w:rsid w:val="00544614"/>
    <w:rsid w:val="00544751"/>
    <w:rsid w:val="005447F3"/>
    <w:rsid w:val="00544DEC"/>
    <w:rsid w:val="00544E22"/>
    <w:rsid w:val="00544F60"/>
    <w:rsid w:val="00544F89"/>
    <w:rsid w:val="0054511E"/>
    <w:rsid w:val="0054524B"/>
    <w:rsid w:val="0054529A"/>
    <w:rsid w:val="005454F1"/>
    <w:rsid w:val="005455D5"/>
    <w:rsid w:val="0054581A"/>
    <w:rsid w:val="0054599E"/>
    <w:rsid w:val="00545C1E"/>
    <w:rsid w:val="00545D50"/>
    <w:rsid w:val="00545DCB"/>
    <w:rsid w:val="00545E24"/>
    <w:rsid w:val="00545F3A"/>
    <w:rsid w:val="00546418"/>
    <w:rsid w:val="0054645F"/>
    <w:rsid w:val="00546BF2"/>
    <w:rsid w:val="00546F2A"/>
    <w:rsid w:val="00546FBA"/>
    <w:rsid w:val="005470E6"/>
    <w:rsid w:val="00547184"/>
    <w:rsid w:val="0054759F"/>
    <w:rsid w:val="005477E0"/>
    <w:rsid w:val="005478DE"/>
    <w:rsid w:val="00547982"/>
    <w:rsid w:val="00547B24"/>
    <w:rsid w:val="00547B88"/>
    <w:rsid w:val="00547C11"/>
    <w:rsid w:val="00547C31"/>
    <w:rsid w:val="00547E2B"/>
    <w:rsid w:val="00547E4D"/>
    <w:rsid w:val="00550201"/>
    <w:rsid w:val="00550408"/>
    <w:rsid w:val="005504CE"/>
    <w:rsid w:val="005504FC"/>
    <w:rsid w:val="00550501"/>
    <w:rsid w:val="005505CA"/>
    <w:rsid w:val="005506B3"/>
    <w:rsid w:val="0055079A"/>
    <w:rsid w:val="0055086E"/>
    <w:rsid w:val="00550904"/>
    <w:rsid w:val="00550954"/>
    <w:rsid w:val="0055095E"/>
    <w:rsid w:val="00550B13"/>
    <w:rsid w:val="00550E6D"/>
    <w:rsid w:val="0055100C"/>
    <w:rsid w:val="00551089"/>
    <w:rsid w:val="005517CB"/>
    <w:rsid w:val="005518D2"/>
    <w:rsid w:val="00551A0B"/>
    <w:rsid w:val="00551B91"/>
    <w:rsid w:val="00551D25"/>
    <w:rsid w:val="00551FED"/>
    <w:rsid w:val="005520EA"/>
    <w:rsid w:val="005522AD"/>
    <w:rsid w:val="00552549"/>
    <w:rsid w:val="00552617"/>
    <w:rsid w:val="00552842"/>
    <w:rsid w:val="005528E3"/>
    <w:rsid w:val="0055290C"/>
    <w:rsid w:val="005529FC"/>
    <w:rsid w:val="00552A84"/>
    <w:rsid w:val="00552B98"/>
    <w:rsid w:val="00553199"/>
    <w:rsid w:val="00553638"/>
    <w:rsid w:val="00553738"/>
    <w:rsid w:val="00553F1B"/>
    <w:rsid w:val="00553FC0"/>
    <w:rsid w:val="005540AF"/>
    <w:rsid w:val="005541A8"/>
    <w:rsid w:val="00554206"/>
    <w:rsid w:val="005542B4"/>
    <w:rsid w:val="005543C1"/>
    <w:rsid w:val="005548E4"/>
    <w:rsid w:val="00554948"/>
    <w:rsid w:val="00554BF4"/>
    <w:rsid w:val="00554DCF"/>
    <w:rsid w:val="00554EB0"/>
    <w:rsid w:val="00555017"/>
    <w:rsid w:val="0055508A"/>
    <w:rsid w:val="00555294"/>
    <w:rsid w:val="00555442"/>
    <w:rsid w:val="0055544A"/>
    <w:rsid w:val="00555B0D"/>
    <w:rsid w:val="00555E4B"/>
    <w:rsid w:val="005562BF"/>
    <w:rsid w:val="0055630E"/>
    <w:rsid w:val="00556412"/>
    <w:rsid w:val="00556477"/>
    <w:rsid w:val="0055664B"/>
    <w:rsid w:val="00556724"/>
    <w:rsid w:val="00556830"/>
    <w:rsid w:val="005568A2"/>
    <w:rsid w:val="00556A39"/>
    <w:rsid w:val="00556AFA"/>
    <w:rsid w:val="00556B15"/>
    <w:rsid w:val="00556C18"/>
    <w:rsid w:val="00556E23"/>
    <w:rsid w:val="00556E92"/>
    <w:rsid w:val="00556FE7"/>
    <w:rsid w:val="005571A7"/>
    <w:rsid w:val="00557201"/>
    <w:rsid w:val="0055740E"/>
    <w:rsid w:val="00557965"/>
    <w:rsid w:val="00557BD2"/>
    <w:rsid w:val="00557DA0"/>
    <w:rsid w:val="00560241"/>
    <w:rsid w:val="005602E9"/>
    <w:rsid w:val="00560B52"/>
    <w:rsid w:val="00560BF7"/>
    <w:rsid w:val="00560E86"/>
    <w:rsid w:val="0056108A"/>
    <w:rsid w:val="00561097"/>
    <w:rsid w:val="0056146C"/>
    <w:rsid w:val="005614BC"/>
    <w:rsid w:val="00561861"/>
    <w:rsid w:val="00561871"/>
    <w:rsid w:val="005618C6"/>
    <w:rsid w:val="005619A5"/>
    <w:rsid w:val="00561B7B"/>
    <w:rsid w:val="00561D12"/>
    <w:rsid w:val="00561D78"/>
    <w:rsid w:val="00561DAB"/>
    <w:rsid w:val="00561E23"/>
    <w:rsid w:val="00561F9C"/>
    <w:rsid w:val="005620C8"/>
    <w:rsid w:val="0056218B"/>
    <w:rsid w:val="005624A2"/>
    <w:rsid w:val="005624F2"/>
    <w:rsid w:val="005625B0"/>
    <w:rsid w:val="005626E9"/>
    <w:rsid w:val="005627BC"/>
    <w:rsid w:val="0056287A"/>
    <w:rsid w:val="005629D8"/>
    <w:rsid w:val="00562E78"/>
    <w:rsid w:val="005630B0"/>
    <w:rsid w:val="005638FD"/>
    <w:rsid w:val="00563AC3"/>
    <w:rsid w:val="00563C44"/>
    <w:rsid w:val="00563D3C"/>
    <w:rsid w:val="00563E8C"/>
    <w:rsid w:val="00563EF5"/>
    <w:rsid w:val="005640F3"/>
    <w:rsid w:val="00564156"/>
    <w:rsid w:val="00564232"/>
    <w:rsid w:val="005642FB"/>
    <w:rsid w:val="005645C8"/>
    <w:rsid w:val="005647B9"/>
    <w:rsid w:val="00564942"/>
    <w:rsid w:val="0056498B"/>
    <w:rsid w:val="00564B1F"/>
    <w:rsid w:val="00564B45"/>
    <w:rsid w:val="00564B6C"/>
    <w:rsid w:val="00564C13"/>
    <w:rsid w:val="00564D91"/>
    <w:rsid w:val="00564FF3"/>
    <w:rsid w:val="00565198"/>
    <w:rsid w:val="00565543"/>
    <w:rsid w:val="005659CA"/>
    <w:rsid w:val="00565E18"/>
    <w:rsid w:val="0056645D"/>
    <w:rsid w:val="00566549"/>
    <w:rsid w:val="005665C8"/>
    <w:rsid w:val="005666F4"/>
    <w:rsid w:val="00566A6E"/>
    <w:rsid w:val="00566C38"/>
    <w:rsid w:val="00567034"/>
    <w:rsid w:val="005670D7"/>
    <w:rsid w:val="00567647"/>
    <w:rsid w:val="0056776D"/>
    <w:rsid w:val="0056791D"/>
    <w:rsid w:val="00567938"/>
    <w:rsid w:val="00567A7A"/>
    <w:rsid w:val="00567C1C"/>
    <w:rsid w:val="00567CB5"/>
    <w:rsid w:val="005700E8"/>
    <w:rsid w:val="0057011F"/>
    <w:rsid w:val="005702CC"/>
    <w:rsid w:val="00570510"/>
    <w:rsid w:val="005706BE"/>
    <w:rsid w:val="00570A18"/>
    <w:rsid w:val="00570B35"/>
    <w:rsid w:val="00570FBA"/>
    <w:rsid w:val="005712D0"/>
    <w:rsid w:val="005713B6"/>
    <w:rsid w:val="005713C6"/>
    <w:rsid w:val="00571595"/>
    <w:rsid w:val="00571832"/>
    <w:rsid w:val="005718C3"/>
    <w:rsid w:val="00571CC3"/>
    <w:rsid w:val="00571EE5"/>
    <w:rsid w:val="00571FA7"/>
    <w:rsid w:val="00571FDE"/>
    <w:rsid w:val="005720D2"/>
    <w:rsid w:val="005720E8"/>
    <w:rsid w:val="00572455"/>
    <w:rsid w:val="0057260C"/>
    <w:rsid w:val="0057291E"/>
    <w:rsid w:val="00572B38"/>
    <w:rsid w:val="00572EE1"/>
    <w:rsid w:val="0057300E"/>
    <w:rsid w:val="005730D4"/>
    <w:rsid w:val="005730E4"/>
    <w:rsid w:val="005731C0"/>
    <w:rsid w:val="00573300"/>
    <w:rsid w:val="0057351E"/>
    <w:rsid w:val="005737AB"/>
    <w:rsid w:val="00573DF3"/>
    <w:rsid w:val="00573ECE"/>
    <w:rsid w:val="00574110"/>
    <w:rsid w:val="005744DA"/>
    <w:rsid w:val="00574DEC"/>
    <w:rsid w:val="00574E0F"/>
    <w:rsid w:val="005750E5"/>
    <w:rsid w:val="0057542B"/>
    <w:rsid w:val="0057553A"/>
    <w:rsid w:val="00575819"/>
    <w:rsid w:val="00575829"/>
    <w:rsid w:val="005758CC"/>
    <w:rsid w:val="00575BC6"/>
    <w:rsid w:val="00575D24"/>
    <w:rsid w:val="00575D70"/>
    <w:rsid w:val="00575E0F"/>
    <w:rsid w:val="00575EEA"/>
    <w:rsid w:val="00576174"/>
    <w:rsid w:val="00576230"/>
    <w:rsid w:val="005765B2"/>
    <w:rsid w:val="0057692B"/>
    <w:rsid w:val="00576986"/>
    <w:rsid w:val="005769AB"/>
    <w:rsid w:val="00576D9D"/>
    <w:rsid w:val="00577041"/>
    <w:rsid w:val="005770EC"/>
    <w:rsid w:val="0057712F"/>
    <w:rsid w:val="0057736A"/>
    <w:rsid w:val="005773A8"/>
    <w:rsid w:val="0057753D"/>
    <w:rsid w:val="00577657"/>
    <w:rsid w:val="00577719"/>
    <w:rsid w:val="005777FD"/>
    <w:rsid w:val="00577B6A"/>
    <w:rsid w:val="00577BA6"/>
    <w:rsid w:val="00577C7F"/>
    <w:rsid w:val="00577E0D"/>
    <w:rsid w:val="00577F6F"/>
    <w:rsid w:val="00577F8C"/>
    <w:rsid w:val="00577F99"/>
    <w:rsid w:val="0058026B"/>
    <w:rsid w:val="0058035D"/>
    <w:rsid w:val="0058047A"/>
    <w:rsid w:val="005804C5"/>
    <w:rsid w:val="00580C39"/>
    <w:rsid w:val="00580C46"/>
    <w:rsid w:val="00580CCC"/>
    <w:rsid w:val="0058111F"/>
    <w:rsid w:val="005811CB"/>
    <w:rsid w:val="005811EF"/>
    <w:rsid w:val="0058162A"/>
    <w:rsid w:val="00581826"/>
    <w:rsid w:val="00581A40"/>
    <w:rsid w:val="00581B59"/>
    <w:rsid w:val="00581D3A"/>
    <w:rsid w:val="0058223A"/>
    <w:rsid w:val="00582707"/>
    <w:rsid w:val="005828EB"/>
    <w:rsid w:val="00582C29"/>
    <w:rsid w:val="00582C44"/>
    <w:rsid w:val="00582CF9"/>
    <w:rsid w:val="00583021"/>
    <w:rsid w:val="00583230"/>
    <w:rsid w:val="0058332E"/>
    <w:rsid w:val="0058335D"/>
    <w:rsid w:val="0058349F"/>
    <w:rsid w:val="0058353A"/>
    <w:rsid w:val="00583C91"/>
    <w:rsid w:val="00583ED4"/>
    <w:rsid w:val="0058454B"/>
    <w:rsid w:val="005845DE"/>
    <w:rsid w:val="0058475D"/>
    <w:rsid w:val="0058482B"/>
    <w:rsid w:val="00584B70"/>
    <w:rsid w:val="00584BCF"/>
    <w:rsid w:val="00584F81"/>
    <w:rsid w:val="005856C1"/>
    <w:rsid w:val="00585CFE"/>
    <w:rsid w:val="00585EFC"/>
    <w:rsid w:val="0058605E"/>
    <w:rsid w:val="00586072"/>
    <w:rsid w:val="005860D7"/>
    <w:rsid w:val="00586158"/>
    <w:rsid w:val="0058644A"/>
    <w:rsid w:val="005864A2"/>
    <w:rsid w:val="005866B4"/>
    <w:rsid w:val="0058674E"/>
    <w:rsid w:val="0058677C"/>
    <w:rsid w:val="00586799"/>
    <w:rsid w:val="005868F6"/>
    <w:rsid w:val="0058720F"/>
    <w:rsid w:val="0058741C"/>
    <w:rsid w:val="005874D6"/>
    <w:rsid w:val="005877A9"/>
    <w:rsid w:val="005877D6"/>
    <w:rsid w:val="005878A5"/>
    <w:rsid w:val="00587A25"/>
    <w:rsid w:val="00587AE6"/>
    <w:rsid w:val="00587B12"/>
    <w:rsid w:val="00587B7B"/>
    <w:rsid w:val="00587B97"/>
    <w:rsid w:val="00590051"/>
    <w:rsid w:val="0059041C"/>
    <w:rsid w:val="00590429"/>
    <w:rsid w:val="0059055E"/>
    <w:rsid w:val="0059076A"/>
    <w:rsid w:val="00590784"/>
    <w:rsid w:val="00590851"/>
    <w:rsid w:val="00590A2B"/>
    <w:rsid w:val="00590D12"/>
    <w:rsid w:val="00590FF4"/>
    <w:rsid w:val="00591159"/>
    <w:rsid w:val="005912B8"/>
    <w:rsid w:val="005916CF"/>
    <w:rsid w:val="0059197A"/>
    <w:rsid w:val="00591ACC"/>
    <w:rsid w:val="00591C0D"/>
    <w:rsid w:val="00591EAD"/>
    <w:rsid w:val="00591F40"/>
    <w:rsid w:val="00591FB4"/>
    <w:rsid w:val="00591FCB"/>
    <w:rsid w:val="0059202D"/>
    <w:rsid w:val="0059203D"/>
    <w:rsid w:val="0059242A"/>
    <w:rsid w:val="00592487"/>
    <w:rsid w:val="00592668"/>
    <w:rsid w:val="00592ADB"/>
    <w:rsid w:val="00592E82"/>
    <w:rsid w:val="005931C0"/>
    <w:rsid w:val="005932AC"/>
    <w:rsid w:val="00593496"/>
    <w:rsid w:val="00593598"/>
    <w:rsid w:val="0059374C"/>
    <w:rsid w:val="00593899"/>
    <w:rsid w:val="005938DC"/>
    <w:rsid w:val="00593DB4"/>
    <w:rsid w:val="00593EB4"/>
    <w:rsid w:val="00593FF0"/>
    <w:rsid w:val="005940EB"/>
    <w:rsid w:val="0059450C"/>
    <w:rsid w:val="00594590"/>
    <w:rsid w:val="00594776"/>
    <w:rsid w:val="00594835"/>
    <w:rsid w:val="005949E6"/>
    <w:rsid w:val="00594DE5"/>
    <w:rsid w:val="00594F95"/>
    <w:rsid w:val="00595222"/>
    <w:rsid w:val="005955AD"/>
    <w:rsid w:val="00595647"/>
    <w:rsid w:val="0059569E"/>
    <w:rsid w:val="00595781"/>
    <w:rsid w:val="0059581F"/>
    <w:rsid w:val="005958CD"/>
    <w:rsid w:val="00595B9D"/>
    <w:rsid w:val="00595C74"/>
    <w:rsid w:val="00595F92"/>
    <w:rsid w:val="00596104"/>
    <w:rsid w:val="005961CF"/>
    <w:rsid w:val="00596365"/>
    <w:rsid w:val="0059645A"/>
    <w:rsid w:val="005964BF"/>
    <w:rsid w:val="005965DE"/>
    <w:rsid w:val="005968DC"/>
    <w:rsid w:val="00596A62"/>
    <w:rsid w:val="00596D77"/>
    <w:rsid w:val="00596DF0"/>
    <w:rsid w:val="00596F7B"/>
    <w:rsid w:val="00597085"/>
    <w:rsid w:val="00597199"/>
    <w:rsid w:val="0059740E"/>
    <w:rsid w:val="0059768E"/>
    <w:rsid w:val="005977E6"/>
    <w:rsid w:val="00597D04"/>
    <w:rsid w:val="00597D80"/>
    <w:rsid w:val="005A006D"/>
    <w:rsid w:val="005A0199"/>
    <w:rsid w:val="005A0243"/>
    <w:rsid w:val="005A02AA"/>
    <w:rsid w:val="005A02E7"/>
    <w:rsid w:val="005A0365"/>
    <w:rsid w:val="005A04AD"/>
    <w:rsid w:val="005A057F"/>
    <w:rsid w:val="005A0811"/>
    <w:rsid w:val="005A0A2E"/>
    <w:rsid w:val="005A0CB7"/>
    <w:rsid w:val="005A1155"/>
    <w:rsid w:val="005A12B4"/>
    <w:rsid w:val="005A162C"/>
    <w:rsid w:val="005A17FE"/>
    <w:rsid w:val="005A186F"/>
    <w:rsid w:val="005A1B48"/>
    <w:rsid w:val="005A1CB3"/>
    <w:rsid w:val="005A2936"/>
    <w:rsid w:val="005A2A40"/>
    <w:rsid w:val="005A2D03"/>
    <w:rsid w:val="005A2E2A"/>
    <w:rsid w:val="005A2FEA"/>
    <w:rsid w:val="005A3280"/>
    <w:rsid w:val="005A333C"/>
    <w:rsid w:val="005A36E6"/>
    <w:rsid w:val="005A384E"/>
    <w:rsid w:val="005A3F29"/>
    <w:rsid w:val="005A4006"/>
    <w:rsid w:val="005A41CD"/>
    <w:rsid w:val="005A4375"/>
    <w:rsid w:val="005A4C6A"/>
    <w:rsid w:val="005A5093"/>
    <w:rsid w:val="005A53D5"/>
    <w:rsid w:val="005A5BA0"/>
    <w:rsid w:val="005A5BD9"/>
    <w:rsid w:val="005A5FE8"/>
    <w:rsid w:val="005A62A2"/>
    <w:rsid w:val="005A6555"/>
    <w:rsid w:val="005A656F"/>
    <w:rsid w:val="005A6622"/>
    <w:rsid w:val="005A6BBD"/>
    <w:rsid w:val="005A6D50"/>
    <w:rsid w:val="005A6E14"/>
    <w:rsid w:val="005A6F4D"/>
    <w:rsid w:val="005A7152"/>
    <w:rsid w:val="005A75E3"/>
    <w:rsid w:val="005A7C2B"/>
    <w:rsid w:val="005A7DDE"/>
    <w:rsid w:val="005A7EE1"/>
    <w:rsid w:val="005B0465"/>
    <w:rsid w:val="005B0783"/>
    <w:rsid w:val="005B07BC"/>
    <w:rsid w:val="005B08EF"/>
    <w:rsid w:val="005B0C15"/>
    <w:rsid w:val="005B0D32"/>
    <w:rsid w:val="005B0E44"/>
    <w:rsid w:val="005B11AD"/>
    <w:rsid w:val="005B14C9"/>
    <w:rsid w:val="005B15BF"/>
    <w:rsid w:val="005B1E16"/>
    <w:rsid w:val="005B1F80"/>
    <w:rsid w:val="005B1F9F"/>
    <w:rsid w:val="005B2129"/>
    <w:rsid w:val="005B233D"/>
    <w:rsid w:val="005B27B2"/>
    <w:rsid w:val="005B293C"/>
    <w:rsid w:val="005B2944"/>
    <w:rsid w:val="005B2A4A"/>
    <w:rsid w:val="005B2C3B"/>
    <w:rsid w:val="005B2C3E"/>
    <w:rsid w:val="005B2C49"/>
    <w:rsid w:val="005B2F7E"/>
    <w:rsid w:val="005B31DA"/>
    <w:rsid w:val="005B323F"/>
    <w:rsid w:val="005B32C4"/>
    <w:rsid w:val="005B33D4"/>
    <w:rsid w:val="005B3B03"/>
    <w:rsid w:val="005B3C4A"/>
    <w:rsid w:val="005B3C67"/>
    <w:rsid w:val="005B3D35"/>
    <w:rsid w:val="005B3D6D"/>
    <w:rsid w:val="005B3DE9"/>
    <w:rsid w:val="005B3DF1"/>
    <w:rsid w:val="005B4145"/>
    <w:rsid w:val="005B421E"/>
    <w:rsid w:val="005B43C8"/>
    <w:rsid w:val="005B459E"/>
    <w:rsid w:val="005B498D"/>
    <w:rsid w:val="005B4D2F"/>
    <w:rsid w:val="005B4FB2"/>
    <w:rsid w:val="005B4FFB"/>
    <w:rsid w:val="005B5193"/>
    <w:rsid w:val="005B5739"/>
    <w:rsid w:val="005B57A0"/>
    <w:rsid w:val="005B6124"/>
    <w:rsid w:val="005B61FE"/>
    <w:rsid w:val="005B6CA7"/>
    <w:rsid w:val="005B6E30"/>
    <w:rsid w:val="005B6EDF"/>
    <w:rsid w:val="005B7060"/>
    <w:rsid w:val="005B73E9"/>
    <w:rsid w:val="005B7462"/>
    <w:rsid w:val="005B75D3"/>
    <w:rsid w:val="005B7812"/>
    <w:rsid w:val="005B78DE"/>
    <w:rsid w:val="005B7E50"/>
    <w:rsid w:val="005B7E6B"/>
    <w:rsid w:val="005C0127"/>
    <w:rsid w:val="005C0246"/>
    <w:rsid w:val="005C0496"/>
    <w:rsid w:val="005C0530"/>
    <w:rsid w:val="005C0545"/>
    <w:rsid w:val="005C058C"/>
    <w:rsid w:val="005C0619"/>
    <w:rsid w:val="005C0622"/>
    <w:rsid w:val="005C0856"/>
    <w:rsid w:val="005C08D3"/>
    <w:rsid w:val="005C0A84"/>
    <w:rsid w:val="005C0B00"/>
    <w:rsid w:val="005C0B05"/>
    <w:rsid w:val="005C0B23"/>
    <w:rsid w:val="005C0B85"/>
    <w:rsid w:val="005C0F06"/>
    <w:rsid w:val="005C1028"/>
    <w:rsid w:val="005C109E"/>
    <w:rsid w:val="005C12D4"/>
    <w:rsid w:val="005C135B"/>
    <w:rsid w:val="005C143A"/>
    <w:rsid w:val="005C171B"/>
    <w:rsid w:val="005C171C"/>
    <w:rsid w:val="005C177E"/>
    <w:rsid w:val="005C1803"/>
    <w:rsid w:val="005C18CD"/>
    <w:rsid w:val="005C1926"/>
    <w:rsid w:val="005C19A8"/>
    <w:rsid w:val="005C1D95"/>
    <w:rsid w:val="005C1FF2"/>
    <w:rsid w:val="005C222B"/>
    <w:rsid w:val="005C24D7"/>
    <w:rsid w:val="005C2540"/>
    <w:rsid w:val="005C2D37"/>
    <w:rsid w:val="005C3103"/>
    <w:rsid w:val="005C31C9"/>
    <w:rsid w:val="005C357B"/>
    <w:rsid w:val="005C3BEF"/>
    <w:rsid w:val="005C42B6"/>
    <w:rsid w:val="005C42EE"/>
    <w:rsid w:val="005C4645"/>
    <w:rsid w:val="005C4A13"/>
    <w:rsid w:val="005C4B63"/>
    <w:rsid w:val="005C4E13"/>
    <w:rsid w:val="005C4E20"/>
    <w:rsid w:val="005C5056"/>
    <w:rsid w:val="005C506D"/>
    <w:rsid w:val="005C50EE"/>
    <w:rsid w:val="005C516A"/>
    <w:rsid w:val="005C593B"/>
    <w:rsid w:val="005C5B12"/>
    <w:rsid w:val="005C5B72"/>
    <w:rsid w:val="005C5B91"/>
    <w:rsid w:val="005C6025"/>
    <w:rsid w:val="005C6086"/>
    <w:rsid w:val="005C6259"/>
    <w:rsid w:val="005C62FE"/>
    <w:rsid w:val="005C6393"/>
    <w:rsid w:val="005C63A1"/>
    <w:rsid w:val="005C65A7"/>
    <w:rsid w:val="005C668C"/>
    <w:rsid w:val="005C68DB"/>
    <w:rsid w:val="005C6B26"/>
    <w:rsid w:val="005C6CCA"/>
    <w:rsid w:val="005C6CFF"/>
    <w:rsid w:val="005C6DD3"/>
    <w:rsid w:val="005C6E67"/>
    <w:rsid w:val="005C6E9C"/>
    <w:rsid w:val="005C700D"/>
    <w:rsid w:val="005C758C"/>
    <w:rsid w:val="005C7A87"/>
    <w:rsid w:val="005C7AC5"/>
    <w:rsid w:val="005C7B9E"/>
    <w:rsid w:val="005C7D19"/>
    <w:rsid w:val="005C7F8B"/>
    <w:rsid w:val="005D016E"/>
    <w:rsid w:val="005D032E"/>
    <w:rsid w:val="005D0340"/>
    <w:rsid w:val="005D0857"/>
    <w:rsid w:val="005D0A10"/>
    <w:rsid w:val="005D0AE0"/>
    <w:rsid w:val="005D0BF5"/>
    <w:rsid w:val="005D0CA7"/>
    <w:rsid w:val="005D0D4C"/>
    <w:rsid w:val="005D0E07"/>
    <w:rsid w:val="005D1026"/>
    <w:rsid w:val="005D12B0"/>
    <w:rsid w:val="005D144A"/>
    <w:rsid w:val="005D1580"/>
    <w:rsid w:val="005D173C"/>
    <w:rsid w:val="005D1B29"/>
    <w:rsid w:val="005D1EE7"/>
    <w:rsid w:val="005D1EF8"/>
    <w:rsid w:val="005D237D"/>
    <w:rsid w:val="005D2639"/>
    <w:rsid w:val="005D2657"/>
    <w:rsid w:val="005D2859"/>
    <w:rsid w:val="005D28F9"/>
    <w:rsid w:val="005D2C98"/>
    <w:rsid w:val="005D2FFF"/>
    <w:rsid w:val="005D30C9"/>
    <w:rsid w:val="005D32C7"/>
    <w:rsid w:val="005D3338"/>
    <w:rsid w:val="005D3428"/>
    <w:rsid w:val="005D3688"/>
    <w:rsid w:val="005D36E1"/>
    <w:rsid w:val="005D398E"/>
    <w:rsid w:val="005D42E6"/>
    <w:rsid w:val="005D4401"/>
    <w:rsid w:val="005D4409"/>
    <w:rsid w:val="005D441D"/>
    <w:rsid w:val="005D44EB"/>
    <w:rsid w:val="005D44FE"/>
    <w:rsid w:val="005D4547"/>
    <w:rsid w:val="005D465F"/>
    <w:rsid w:val="005D485E"/>
    <w:rsid w:val="005D48A8"/>
    <w:rsid w:val="005D4D0B"/>
    <w:rsid w:val="005D4D68"/>
    <w:rsid w:val="005D4E70"/>
    <w:rsid w:val="005D5154"/>
    <w:rsid w:val="005D5243"/>
    <w:rsid w:val="005D58CF"/>
    <w:rsid w:val="005D5A76"/>
    <w:rsid w:val="005D5D32"/>
    <w:rsid w:val="005D5D36"/>
    <w:rsid w:val="005D5E3C"/>
    <w:rsid w:val="005D6037"/>
    <w:rsid w:val="005D60E7"/>
    <w:rsid w:val="005D62FE"/>
    <w:rsid w:val="005D63E2"/>
    <w:rsid w:val="005D64C3"/>
    <w:rsid w:val="005D64F9"/>
    <w:rsid w:val="005D6993"/>
    <w:rsid w:val="005D6BEA"/>
    <w:rsid w:val="005D6D24"/>
    <w:rsid w:val="005D7001"/>
    <w:rsid w:val="005D75EA"/>
    <w:rsid w:val="005D7632"/>
    <w:rsid w:val="005D78DF"/>
    <w:rsid w:val="005D79A1"/>
    <w:rsid w:val="005E03D7"/>
    <w:rsid w:val="005E04D4"/>
    <w:rsid w:val="005E0563"/>
    <w:rsid w:val="005E058A"/>
    <w:rsid w:val="005E05BF"/>
    <w:rsid w:val="005E0765"/>
    <w:rsid w:val="005E0D74"/>
    <w:rsid w:val="005E0DC7"/>
    <w:rsid w:val="005E0E72"/>
    <w:rsid w:val="005E11D7"/>
    <w:rsid w:val="005E13F8"/>
    <w:rsid w:val="005E1682"/>
    <w:rsid w:val="005E187D"/>
    <w:rsid w:val="005E1946"/>
    <w:rsid w:val="005E1990"/>
    <w:rsid w:val="005E1B16"/>
    <w:rsid w:val="005E1B2F"/>
    <w:rsid w:val="005E1CE3"/>
    <w:rsid w:val="005E1D93"/>
    <w:rsid w:val="005E1DEB"/>
    <w:rsid w:val="005E1E43"/>
    <w:rsid w:val="005E1F2B"/>
    <w:rsid w:val="005E1FA9"/>
    <w:rsid w:val="005E20AA"/>
    <w:rsid w:val="005E24A0"/>
    <w:rsid w:val="005E2687"/>
    <w:rsid w:val="005E272B"/>
    <w:rsid w:val="005E2B4D"/>
    <w:rsid w:val="005E2C0E"/>
    <w:rsid w:val="005E2C10"/>
    <w:rsid w:val="005E2C47"/>
    <w:rsid w:val="005E2C64"/>
    <w:rsid w:val="005E3127"/>
    <w:rsid w:val="005E35D9"/>
    <w:rsid w:val="005E3C80"/>
    <w:rsid w:val="005E3CF9"/>
    <w:rsid w:val="005E42FC"/>
    <w:rsid w:val="005E4302"/>
    <w:rsid w:val="005E4A84"/>
    <w:rsid w:val="005E4DDC"/>
    <w:rsid w:val="005E4DEF"/>
    <w:rsid w:val="005E5131"/>
    <w:rsid w:val="005E5362"/>
    <w:rsid w:val="005E575E"/>
    <w:rsid w:val="005E589A"/>
    <w:rsid w:val="005E5A5E"/>
    <w:rsid w:val="005E5CDA"/>
    <w:rsid w:val="005E5F5B"/>
    <w:rsid w:val="005E624E"/>
    <w:rsid w:val="005E62E1"/>
    <w:rsid w:val="005E65A5"/>
    <w:rsid w:val="005E68DF"/>
    <w:rsid w:val="005E6B96"/>
    <w:rsid w:val="005E6CE7"/>
    <w:rsid w:val="005E6D83"/>
    <w:rsid w:val="005E6F9C"/>
    <w:rsid w:val="005E71B0"/>
    <w:rsid w:val="005E7454"/>
    <w:rsid w:val="005E75C0"/>
    <w:rsid w:val="005E7694"/>
    <w:rsid w:val="005E79E7"/>
    <w:rsid w:val="005F002F"/>
    <w:rsid w:val="005F00C4"/>
    <w:rsid w:val="005F0626"/>
    <w:rsid w:val="005F0727"/>
    <w:rsid w:val="005F0BC6"/>
    <w:rsid w:val="005F0D29"/>
    <w:rsid w:val="005F0D43"/>
    <w:rsid w:val="005F0E4E"/>
    <w:rsid w:val="005F0E72"/>
    <w:rsid w:val="005F127E"/>
    <w:rsid w:val="005F1653"/>
    <w:rsid w:val="005F16EA"/>
    <w:rsid w:val="005F18B5"/>
    <w:rsid w:val="005F18D8"/>
    <w:rsid w:val="005F1986"/>
    <w:rsid w:val="005F1993"/>
    <w:rsid w:val="005F1D78"/>
    <w:rsid w:val="005F1DE1"/>
    <w:rsid w:val="005F2012"/>
    <w:rsid w:val="005F2100"/>
    <w:rsid w:val="005F218C"/>
    <w:rsid w:val="005F2272"/>
    <w:rsid w:val="005F2428"/>
    <w:rsid w:val="005F2DC3"/>
    <w:rsid w:val="005F2F4A"/>
    <w:rsid w:val="005F2FD3"/>
    <w:rsid w:val="005F343A"/>
    <w:rsid w:val="005F3478"/>
    <w:rsid w:val="005F37B6"/>
    <w:rsid w:val="005F3D53"/>
    <w:rsid w:val="005F425A"/>
    <w:rsid w:val="005F434D"/>
    <w:rsid w:val="005F4396"/>
    <w:rsid w:val="005F460C"/>
    <w:rsid w:val="005F4660"/>
    <w:rsid w:val="005F467A"/>
    <w:rsid w:val="005F4AC7"/>
    <w:rsid w:val="005F4BBB"/>
    <w:rsid w:val="005F5041"/>
    <w:rsid w:val="005F516A"/>
    <w:rsid w:val="005F5424"/>
    <w:rsid w:val="005F5455"/>
    <w:rsid w:val="005F55B3"/>
    <w:rsid w:val="005F5B71"/>
    <w:rsid w:val="005F5C0E"/>
    <w:rsid w:val="005F5CE6"/>
    <w:rsid w:val="005F605C"/>
    <w:rsid w:val="005F6126"/>
    <w:rsid w:val="005F625D"/>
    <w:rsid w:val="005F62DB"/>
    <w:rsid w:val="005F64EE"/>
    <w:rsid w:val="005F659B"/>
    <w:rsid w:val="005F65D3"/>
    <w:rsid w:val="005F6785"/>
    <w:rsid w:val="005F6997"/>
    <w:rsid w:val="005F6A63"/>
    <w:rsid w:val="005F6C33"/>
    <w:rsid w:val="005F6DA7"/>
    <w:rsid w:val="005F6E18"/>
    <w:rsid w:val="005F6EFF"/>
    <w:rsid w:val="005F6F27"/>
    <w:rsid w:val="005F71FA"/>
    <w:rsid w:val="005F7433"/>
    <w:rsid w:val="005F797A"/>
    <w:rsid w:val="005F7A00"/>
    <w:rsid w:val="005F7A7B"/>
    <w:rsid w:val="005F7B68"/>
    <w:rsid w:val="005F7C4C"/>
    <w:rsid w:val="005F7DF1"/>
    <w:rsid w:val="006002B3"/>
    <w:rsid w:val="006003D5"/>
    <w:rsid w:val="00600616"/>
    <w:rsid w:val="006006B0"/>
    <w:rsid w:val="006008C9"/>
    <w:rsid w:val="0060098C"/>
    <w:rsid w:val="00600A4D"/>
    <w:rsid w:val="00600C2F"/>
    <w:rsid w:val="00600C3C"/>
    <w:rsid w:val="00600D08"/>
    <w:rsid w:val="006010A7"/>
    <w:rsid w:val="006010DC"/>
    <w:rsid w:val="006011A2"/>
    <w:rsid w:val="0060126C"/>
    <w:rsid w:val="006012D1"/>
    <w:rsid w:val="0060145E"/>
    <w:rsid w:val="0060146B"/>
    <w:rsid w:val="0060169F"/>
    <w:rsid w:val="0060171F"/>
    <w:rsid w:val="00601A4D"/>
    <w:rsid w:val="00601B3F"/>
    <w:rsid w:val="00601B8F"/>
    <w:rsid w:val="00601C9A"/>
    <w:rsid w:val="00601CA2"/>
    <w:rsid w:val="00601CEA"/>
    <w:rsid w:val="0060222E"/>
    <w:rsid w:val="0060230F"/>
    <w:rsid w:val="00602550"/>
    <w:rsid w:val="006028D0"/>
    <w:rsid w:val="00602B12"/>
    <w:rsid w:val="00602B1A"/>
    <w:rsid w:val="00602FDD"/>
    <w:rsid w:val="00602FEC"/>
    <w:rsid w:val="00603286"/>
    <w:rsid w:val="00603432"/>
    <w:rsid w:val="006039EB"/>
    <w:rsid w:val="00603A7B"/>
    <w:rsid w:val="00603A93"/>
    <w:rsid w:val="00603D1A"/>
    <w:rsid w:val="00603D2F"/>
    <w:rsid w:val="00603E8A"/>
    <w:rsid w:val="0060422B"/>
    <w:rsid w:val="0060438B"/>
    <w:rsid w:val="00604413"/>
    <w:rsid w:val="006046AA"/>
    <w:rsid w:val="00604725"/>
    <w:rsid w:val="006048C5"/>
    <w:rsid w:val="00604A47"/>
    <w:rsid w:val="00605187"/>
    <w:rsid w:val="00605B57"/>
    <w:rsid w:val="00605DDF"/>
    <w:rsid w:val="00605DFD"/>
    <w:rsid w:val="00605FF1"/>
    <w:rsid w:val="0060600F"/>
    <w:rsid w:val="00606089"/>
    <w:rsid w:val="006060BE"/>
    <w:rsid w:val="0060617E"/>
    <w:rsid w:val="006061B8"/>
    <w:rsid w:val="006061D7"/>
    <w:rsid w:val="006063B7"/>
    <w:rsid w:val="00606946"/>
    <w:rsid w:val="00606B47"/>
    <w:rsid w:val="00606D7C"/>
    <w:rsid w:val="00606F7B"/>
    <w:rsid w:val="00607605"/>
    <w:rsid w:val="00607AB4"/>
    <w:rsid w:val="00607E65"/>
    <w:rsid w:val="0061014C"/>
    <w:rsid w:val="006101C5"/>
    <w:rsid w:val="006101EC"/>
    <w:rsid w:val="00610385"/>
    <w:rsid w:val="006104E0"/>
    <w:rsid w:val="006105A9"/>
    <w:rsid w:val="006106CE"/>
    <w:rsid w:val="006108EC"/>
    <w:rsid w:val="0061098C"/>
    <w:rsid w:val="00610D1A"/>
    <w:rsid w:val="00610E9E"/>
    <w:rsid w:val="006110C6"/>
    <w:rsid w:val="00611282"/>
    <w:rsid w:val="00611319"/>
    <w:rsid w:val="0061147D"/>
    <w:rsid w:val="00611A66"/>
    <w:rsid w:val="00611B16"/>
    <w:rsid w:val="00611B55"/>
    <w:rsid w:val="00611D3E"/>
    <w:rsid w:val="00611D61"/>
    <w:rsid w:val="00611F3E"/>
    <w:rsid w:val="00612239"/>
    <w:rsid w:val="006124B7"/>
    <w:rsid w:val="006124BD"/>
    <w:rsid w:val="006125A3"/>
    <w:rsid w:val="006125E5"/>
    <w:rsid w:val="00612855"/>
    <w:rsid w:val="006128CA"/>
    <w:rsid w:val="00612A8E"/>
    <w:rsid w:val="00612FD7"/>
    <w:rsid w:val="006130E8"/>
    <w:rsid w:val="006134E0"/>
    <w:rsid w:val="006136B9"/>
    <w:rsid w:val="006136BA"/>
    <w:rsid w:val="00613837"/>
    <w:rsid w:val="00613BD6"/>
    <w:rsid w:val="00613F89"/>
    <w:rsid w:val="006145CB"/>
    <w:rsid w:val="006145FB"/>
    <w:rsid w:val="0061465F"/>
    <w:rsid w:val="006146C5"/>
    <w:rsid w:val="00614BFD"/>
    <w:rsid w:val="00614D00"/>
    <w:rsid w:val="006151C3"/>
    <w:rsid w:val="006152D9"/>
    <w:rsid w:val="0061542C"/>
    <w:rsid w:val="00615509"/>
    <w:rsid w:val="0061550B"/>
    <w:rsid w:val="0061559D"/>
    <w:rsid w:val="006155FC"/>
    <w:rsid w:val="006157AD"/>
    <w:rsid w:val="00615904"/>
    <w:rsid w:val="00615A64"/>
    <w:rsid w:val="00615B67"/>
    <w:rsid w:val="0061610A"/>
    <w:rsid w:val="0061612B"/>
    <w:rsid w:val="006162E1"/>
    <w:rsid w:val="0061673A"/>
    <w:rsid w:val="00616CAE"/>
    <w:rsid w:val="00616D99"/>
    <w:rsid w:val="00616E83"/>
    <w:rsid w:val="00617128"/>
    <w:rsid w:val="006171FC"/>
    <w:rsid w:val="00617670"/>
    <w:rsid w:val="006179AC"/>
    <w:rsid w:val="00617BF0"/>
    <w:rsid w:val="00617CA2"/>
    <w:rsid w:val="006200DF"/>
    <w:rsid w:val="00620196"/>
    <w:rsid w:val="00620205"/>
    <w:rsid w:val="006206F2"/>
    <w:rsid w:val="0062070B"/>
    <w:rsid w:val="00620EBA"/>
    <w:rsid w:val="006211BD"/>
    <w:rsid w:val="006211C8"/>
    <w:rsid w:val="006211DD"/>
    <w:rsid w:val="006211F4"/>
    <w:rsid w:val="0062138D"/>
    <w:rsid w:val="00621592"/>
    <w:rsid w:val="00621711"/>
    <w:rsid w:val="00621A07"/>
    <w:rsid w:val="00621A2E"/>
    <w:rsid w:val="00621AE4"/>
    <w:rsid w:val="00621B0D"/>
    <w:rsid w:val="00621BC9"/>
    <w:rsid w:val="00621D0F"/>
    <w:rsid w:val="00621F0C"/>
    <w:rsid w:val="006220D2"/>
    <w:rsid w:val="00622145"/>
    <w:rsid w:val="00622317"/>
    <w:rsid w:val="006223AC"/>
    <w:rsid w:val="0062273D"/>
    <w:rsid w:val="006229AA"/>
    <w:rsid w:val="00622C83"/>
    <w:rsid w:val="00622F43"/>
    <w:rsid w:val="0062312D"/>
    <w:rsid w:val="006231E6"/>
    <w:rsid w:val="0062367A"/>
    <w:rsid w:val="006239D0"/>
    <w:rsid w:val="00623B66"/>
    <w:rsid w:val="00623D96"/>
    <w:rsid w:val="00623E6C"/>
    <w:rsid w:val="00623F01"/>
    <w:rsid w:val="00624001"/>
    <w:rsid w:val="00624097"/>
    <w:rsid w:val="00624138"/>
    <w:rsid w:val="006241E8"/>
    <w:rsid w:val="00624274"/>
    <w:rsid w:val="00624410"/>
    <w:rsid w:val="00624423"/>
    <w:rsid w:val="0062469A"/>
    <w:rsid w:val="006247EA"/>
    <w:rsid w:val="00624846"/>
    <w:rsid w:val="006249E1"/>
    <w:rsid w:val="00624AF0"/>
    <w:rsid w:val="00624B59"/>
    <w:rsid w:val="00624B8D"/>
    <w:rsid w:val="00624CA0"/>
    <w:rsid w:val="00624E93"/>
    <w:rsid w:val="0062527C"/>
    <w:rsid w:val="006252FF"/>
    <w:rsid w:val="00625532"/>
    <w:rsid w:val="006257A3"/>
    <w:rsid w:val="006258B3"/>
    <w:rsid w:val="00625CD3"/>
    <w:rsid w:val="00625D88"/>
    <w:rsid w:val="00626128"/>
    <w:rsid w:val="00626236"/>
    <w:rsid w:val="0062630F"/>
    <w:rsid w:val="00626418"/>
    <w:rsid w:val="006265B6"/>
    <w:rsid w:val="0062665E"/>
    <w:rsid w:val="00626785"/>
    <w:rsid w:val="00626832"/>
    <w:rsid w:val="00626853"/>
    <w:rsid w:val="006269EC"/>
    <w:rsid w:val="006269FF"/>
    <w:rsid w:val="00626B5A"/>
    <w:rsid w:val="00626B62"/>
    <w:rsid w:val="00626B64"/>
    <w:rsid w:val="00626F09"/>
    <w:rsid w:val="00627043"/>
    <w:rsid w:val="00627184"/>
    <w:rsid w:val="006271D3"/>
    <w:rsid w:val="006275C3"/>
    <w:rsid w:val="00627D59"/>
    <w:rsid w:val="00627E51"/>
    <w:rsid w:val="006303A3"/>
    <w:rsid w:val="006305CB"/>
    <w:rsid w:val="00630840"/>
    <w:rsid w:val="006308F0"/>
    <w:rsid w:val="00630D04"/>
    <w:rsid w:val="00630D2F"/>
    <w:rsid w:val="00630FE5"/>
    <w:rsid w:val="006313B2"/>
    <w:rsid w:val="00631713"/>
    <w:rsid w:val="00631CF2"/>
    <w:rsid w:val="0063219C"/>
    <w:rsid w:val="006322B7"/>
    <w:rsid w:val="00632368"/>
    <w:rsid w:val="006329F5"/>
    <w:rsid w:val="00632CC7"/>
    <w:rsid w:val="00632DE0"/>
    <w:rsid w:val="00632FC7"/>
    <w:rsid w:val="0063312E"/>
    <w:rsid w:val="0063331B"/>
    <w:rsid w:val="006335E8"/>
    <w:rsid w:val="00633721"/>
    <w:rsid w:val="0063387D"/>
    <w:rsid w:val="00633B35"/>
    <w:rsid w:val="00633B54"/>
    <w:rsid w:val="00633C78"/>
    <w:rsid w:val="00633D78"/>
    <w:rsid w:val="00633E07"/>
    <w:rsid w:val="00633E1E"/>
    <w:rsid w:val="00633FA3"/>
    <w:rsid w:val="00633FEB"/>
    <w:rsid w:val="00634257"/>
    <w:rsid w:val="006343C3"/>
    <w:rsid w:val="00634687"/>
    <w:rsid w:val="00634832"/>
    <w:rsid w:val="00634A59"/>
    <w:rsid w:val="00634CB8"/>
    <w:rsid w:val="00634D55"/>
    <w:rsid w:val="00634D9A"/>
    <w:rsid w:val="00634E75"/>
    <w:rsid w:val="00634F5D"/>
    <w:rsid w:val="00634FD0"/>
    <w:rsid w:val="00635062"/>
    <w:rsid w:val="006355CB"/>
    <w:rsid w:val="00635619"/>
    <w:rsid w:val="0063575C"/>
    <w:rsid w:val="006357CF"/>
    <w:rsid w:val="006358B9"/>
    <w:rsid w:val="00635CAA"/>
    <w:rsid w:val="00635F77"/>
    <w:rsid w:val="00635F8E"/>
    <w:rsid w:val="006362A1"/>
    <w:rsid w:val="00636833"/>
    <w:rsid w:val="00636B4F"/>
    <w:rsid w:val="00636B74"/>
    <w:rsid w:val="00636C9F"/>
    <w:rsid w:val="00637047"/>
    <w:rsid w:val="0063715F"/>
    <w:rsid w:val="00637210"/>
    <w:rsid w:val="006372DA"/>
    <w:rsid w:val="00637537"/>
    <w:rsid w:val="00637E71"/>
    <w:rsid w:val="00640066"/>
    <w:rsid w:val="00640078"/>
    <w:rsid w:val="00640094"/>
    <w:rsid w:val="006400AC"/>
    <w:rsid w:val="006400D3"/>
    <w:rsid w:val="006400FF"/>
    <w:rsid w:val="006404D0"/>
    <w:rsid w:val="006406C4"/>
    <w:rsid w:val="00640757"/>
    <w:rsid w:val="00640812"/>
    <w:rsid w:val="006408DF"/>
    <w:rsid w:val="00640D4C"/>
    <w:rsid w:val="00640D89"/>
    <w:rsid w:val="006412BD"/>
    <w:rsid w:val="00641380"/>
    <w:rsid w:val="00641568"/>
    <w:rsid w:val="00641574"/>
    <w:rsid w:val="006416B4"/>
    <w:rsid w:val="0064194B"/>
    <w:rsid w:val="00641BDA"/>
    <w:rsid w:val="00641C59"/>
    <w:rsid w:val="00641C7F"/>
    <w:rsid w:val="00641FC8"/>
    <w:rsid w:val="006420B1"/>
    <w:rsid w:val="0064217A"/>
    <w:rsid w:val="0064229C"/>
    <w:rsid w:val="00642A69"/>
    <w:rsid w:val="00642D48"/>
    <w:rsid w:val="00642E29"/>
    <w:rsid w:val="00643194"/>
    <w:rsid w:val="0064343D"/>
    <w:rsid w:val="0064367F"/>
    <w:rsid w:val="006437AA"/>
    <w:rsid w:val="006437FB"/>
    <w:rsid w:val="00643926"/>
    <w:rsid w:val="00643A0E"/>
    <w:rsid w:val="00643A97"/>
    <w:rsid w:val="00643B2F"/>
    <w:rsid w:val="00643D2E"/>
    <w:rsid w:val="00643F9F"/>
    <w:rsid w:val="0064434E"/>
    <w:rsid w:val="00644351"/>
    <w:rsid w:val="006445B6"/>
    <w:rsid w:val="006446EA"/>
    <w:rsid w:val="00644794"/>
    <w:rsid w:val="0064487A"/>
    <w:rsid w:val="0064493A"/>
    <w:rsid w:val="00644AF7"/>
    <w:rsid w:val="00644B58"/>
    <w:rsid w:val="00644CBE"/>
    <w:rsid w:val="00644D4A"/>
    <w:rsid w:val="00644EFD"/>
    <w:rsid w:val="006452C2"/>
    <w:rsid w:val="0064551C"/>
    <w:rsid w:val="00645540"/>
    <w:rsid w:val="006455E4"/>
    <w:rsid w:val="00645A34"/>
    <w:rsid w:val="00645B57"/>
    <w:rsid w:val="00645BAE"/>
    <w:rsid w:val="00645E09"/>
    <w:rsid w:val="00645E62"/>
    <w:rsid w:val="00645F6E"/>
    <w:rsid w:val="0064603D"/>
    <w:rsid w:val="0064642E"/>
    <w:rsid w:val="00646512"/>
    <w:rsid w:val="00646617"/>
    <w:rsid w:val="006467D0"/>
    <w:rsid w:val="00646A3E"/>
    <w:rsid w:val="00646AB1"/>
    <w:rsid w:val="00646AB5"/>
    <w:rsid w:val="00647095"/>
    <w:rsid w:val="006470AD"/>
    <w:rsid w:val="006475CC"/>
    <w:rsid w:val="00647727"/>
    <w:rsid w:val="00647745"/>
    <w:rsid w:val="0064795E"/>
    <w:rsid w:val="00647986"/>
    <w:rsid w:val="00647D29"/>
    <w:rsid w:val="00647F84"/>
    <w:rsid w:val="00650033"/>
    <w:rsid w:val="006500CF"/>
    <w:rsid w:val="00650136"/>
    <w:rsid w:val="0065030B"/>
    <w:rsid w:val="006505B9"/>
    <w:rsid w:val="00650AB1"/>
    <w:rsid w:val="00650CA4"/>
    <w:rsid w:val="00650DF6"/>
    <w:rsid w:val="00651089"/>
    <w:rsid w:val="00651166"/>
    <w:rsid w:val="0065162E"/>
    <w:rsid w:val="00651840"/>
    <w:rsid w:val="00651CAE"/>
    <w:rsid w:val="00651DC1"/>
    <w:rsid w:val="00652135"/>
    <w:rsid w:val="006521C5"/>
    <w:rsid w:val="006522B4"/>
    <w:rsid w:val="00652372"/>
    <w:rsid w:val="006523CA"/>
    <w:rsid w:val="0065264E"/>
    <w:rsid w:val="006527A5"/>
    <w:rsid w:val="006527E6"/>
    <w:rsid w:val="00652C43"/>
    <w:rsid w:val="00652CA6"/>
    <w:rsid w:val="0065337E"/>
    <w:rsid w:val="006533C4"/>
    <w:rsid w:val="00653575"/>
    <w:rsid w:val="00653861"/>
    <w:rsid w:val="00653AD5"/>
    <w:rsid w:val="00653DF7"/>
    <w:rsid w:val="00653F69"/>
    <w:rsid w:val="00653FA8"/>
    <w:rsid w:val="00653FC1"/>
    <w:rsid w:val="00653FDB"/>
    <w:rsid w:val="006540B2"/>
    <w:rsid w:val="0065433C"/>
    <w:rsid w:val="006544C1"/>
    <w:rsid w:val="00654591"/>
    <w:rsid w:val="00654673"/>
    <w:rsid w:val="00654816"/>
    <w:rsid w:val="00654865"/>
    <w:rsid w:val="00654B4F"/>
    <w:rsid w:val="00654CAA"/>
    <w:rsid w:val="00654CD1"/>
    <w:rsid w:val="00654D47"/>
    <w:rsid w:val="00654D94"/>
    <w:rsid w:val="00654DD2"/>
    <w:rsid w:val="00654E97"/>
    <w:rsid w:val="00654EC3"/>
    <w:rsid w:val="0065507B"/>
    <w:rsid w:val="006551BC"/>
    <w:rsid w:val="00655210"/>
    <w:rsid w:val="006552B2"/>
    <w:rsid w:val="00655303"/>
    <w:rsid w:val="00655597"/>
    <w:rsid w:val="006555BD"/>
    <w:rsid w:val="0065563E"/>
    <w:rsid w:val="00655863"/>
    <w:rsid w:val="0065597A"/>
    <w:rsid w:val="00655A20"/>
    <w:rsid w:val="00655B97"/>
    <w:rsid w:val="00655C2A"/>
    <w:rsid w:val="00655C45"/>
    <w:rsid w:val="00655ED4"/>
    <w:rsid w:val="00655FAA"/>
    <w:rsid w:val="006560D3"/>
    <w:rsid w:val="00656489"/>
    <w:rsid w:val="0065667D"/>
    <w:rsid w:val="00656856"/>
    <w:rsid w:val="00656902"/>
    <w:rsid w:val="0065699A"/>
    <w:rsid w:val="00656A77"/>
    <w:rsid w:val="00656F0E"/>
    <w:rsid w:val="00656FA0"/>
    <w:rsid w:val="00657069"/>
    <w:rsid w:val="00657257"/>
    <w:rsid w:val="00657659"/>
    <w:rsid w:val="006579F7"/>
    <w:rsid w:val="00657B5B"/>
    <w:rsid w:val="00657EBC"/>
    <w:rsid w:val="00660047"/>
    <w:rsid w:val="00660491"/>
    <w:rsid w:val="00660819"/>
    <w:rsid w:val="00660C46"/>
    <w:rsid w:val="00660DFA"/>
    <w:rsid w:val="00661444"/>
    <w:rsid w:val="0066157D"/>
    <w:rsid w:val="00661651"/>
    <w:rsid w:val="00661653"/>
    <w:rsid w:val="00661A12"/>
    <w:rsid w:val="00661BD5"/>
    <w:rsid w:val="00661C2A"/>
    <w:rsid w:val="00661C44"/>
    <w:rsid w:val="00661CDB"/>
    <w:rsid w:val="00661DDE"/>
    <w:rsid w:val="00661DFC"/>
    <w:rsid w:val="0066226B"/>
    <w:rsid w:val="00662339"/>
    <w:rsid w:val="00662397"/>
    <w:rsid w:val="00662820"/>
    <w:rsid w:val="00662965"/>
    <w:rsid w:val="00662DA2"/>
    <w:rsid w:val="006634B3"/>
    <w:rsid w:val="00663519"/>
    <w:rsid w:val="006635A3"/>
    <w:rsid w:val="00663A3D"/>
    <w:rsid w:val="00663C76"/>
    <w:rsid w:val="00663FAE"/>
    <w:rsid w:val="00663FFB"/>
    <w:rsid w:val="00664070"/>
    <w:rsid w:val="00664164"/>
    <w:rsid w:val="0066438F"/>
    <w:rsid w:val="00664497"/>
    <w:rsid w:val="006646ED"/>
    <w:rsid w:val="006648EF"/>
    <w:rsid w:val="006650D7"/>
    <w:rsid w:val="0066522F"/>
    <w:rsid w:val="00665244"/>
    <w:rsid w:val="00665386"/>
    <w:rsid w:val="006653AC"/>
    <w:rsid w:val="006654A7"/>
    <w:rsid w:val="006654DC"/>
    <w:rsid w:val="00665523"/>
    <w:rsid w:val="0066560E"/>
    <w:rsid w:val="00665A18"/>
    <w:rsid w:val="00665BBD"/>
    <w:rsid w:val="00665CE9"/>
    <w:rsid w:val="00665DCA"/>
    <w:rsid w:val="00665E2D"/>
    <w:rsid w:val="00666018"/>
    <w:rsid w:val="0066604C"/>
    <w:rsid w:val="006660A9"/>
    <w:rsid w:val="006663A7"/>
    <w:rsid w:val="006666A2"/>
    <w:rsid w:val="006666FD"/>
    <w:rsid w:val="006669B2"/>
    <w:rsid w:val="00666AC0"/>
    <w:rsid w:val="00666AD9"/>
    <w:rsid w:val="00666E63"/>
    <w:rsid w:val="00666EBB"/>
    <w:rsid w:val="00667273"/>
    <w:rsid w:val="006673BE"/>
    <w:rsid w:val="00667590"/>
    <w:rsid w:val="006675C6"/>
    <w:rsid w:val="006675DA"/>
    <w:rsid w:val="0066797F"/>
    <w:rsid w:val="00667990"/>
    <w:rsid w:val="00667B72"/>
    <w:rsid w:val="00667EE2"/>
    <w:rsid w:val="00667F07"/>
    <w:rsid w:val="00670122"/>
    <w:rsid w:val="00670978"/>
    <w:rsid w:val="00670BE6"/>
    <w:rsid w:val="00670CE0"/>
    <w:rsid w:val="00670D3D"/>
    <w:rsid w:val="006711D0"/>
    <w:rsid w:val="006712EF"/>
    <w:rsid w:val="00671784"/>
    <w:rsid w:val="006718E4"/>
    <w:rsid w:val="00671B33"/>
    <w:rsid w:val="00671B7F"/>
    <w:rsid w:val="00672340"/>
    <w:rsid w:val="006723F5"/>
    <w:rsid w:val="0067299A"/>
    <w:rsid w:val="00672D26"/>
    <w:rsid w:val="00672D2B"/>
    <w:rsid w:val="0067313C"/>
    <w:rsid w:val="00673AF2"/>
    <w:rsid w:val="00673CBC"/>
    <w:rsid w:val="00674665"/>
    <w:rsid w:val="00674ABC"/>
    <w:rsid w:val="00674ABD"/>
    <w:rsid w:val="00674C7A"/>
    <w:rsid w:val="00674DD0"/>
    <w:rsid w:val="00674F22"/>
    <w:rsid w:val="00675488"/>
    <w:rsid w:val="006755CD"/>
    <w:rsid w:val="006756D0"/>
    <w:rsid w:val="006757F4"/>
    <w:rsid w:val="00675818"/>
    <w:rsid w:val="00675BBF"/>
    <w:rsid w:val="00675EB4"/>
    <w:rsid w:val="00675EDC"/>
    <w:rsid w:val="00676314"/>
    <w:rsid w:val="00676484"/>
    <w:rsid w:val="0067652F"/>
    <w:rsid w:val="00676A16"/>
    <w:rsid w:val="00676ABC"/>
    <w:rsid w:val="00676C28"/>
    <w:rsid w:val="00676E6B"/>
    <w:rsid w:val="00676F1F"/>
    <w:rsid w:val="00676F5C"/>
    <w:rsid w:val="00677437"/>
    <w:rsid w:val="00680397"/>
    <w:rsid w:val="00680A6B"/>
    <w:rsid w:val="00680C21"/>
    <w:rsid w:val="00680D65"/>
    <w:rsid w:val="00680E8D"/>
    <w:rsid w:val="00680FDE"/>
    <w:rsid w:val="006818E8"/>
    <w:rsid w:val="00681A02"/>
    <w:rsid w:val="00681A71"/>
    <w:rsid w:val="00681CBF"/>
    <w:rsid w:val="00681D2B"/>
    <w:rsid w:val="00681DAF"/>
    <w:rsid w:val="00681E28"/>
    <w:rsid w:val="006822C8"/>
    <w:rsid w:val="0068260D"/>
    <w:rsid w:val="00682859"/>
    <w:rsid w:val="00682882"/>
    <w:rsid w:val="0068290B"/>
    <w:rsid w:val="00682B42"/>
    <w:rsid w:val="00682D9B"/>
    <w:rsid w:val="00682E26"/>
    <w:rsid w:val="00682FA7"/>
    <w:rsid w:val="00683170"/>
    <w:rsid w:val="0068335A"/>
    <w:rsid w:val="006833D8"/>
    <w:rsid w:val="0068347E"/>
    <w:rsid w:val="00683480"/>
    <w:rsid w:val="00683A20"/>
    <w:rsid w:val="00683B53"/>
    <w:rsid w:val="00683D06"/>
    <w:rsid w:val="00683F63"/>
    <w:rsid w:val="00683F89"/>
    <w:rsid w:val="00683FF8"/>
    <w:rsid w:val="0068433C"/>
    <w:rsid w:val="00684624"/>
    <w:rsid w:val="0068475D"/>
    <w:rsid w:val="00684842"/>
    <w:rsid w:val="006849BB"/>
    <w:rsid w:val="00684A1B"/>
    <w:rsid w:val="00684A3C"/>
    <w:rsid w:val="00684BB1"/>
    <w:rsid w:val="00684E30"/>
    <w:rsid w:val="00685030"/>
    <w:rsid w:val="00685550"/>
    <w:rsid w:val="0068570D"/>
    <w:rsid w:val="00685B50"/>
    <w:rsid w:val="00685FBE"/>
    <w:rsid w:val="00686134"/>
    <w:rsid w:val="00686170"/>
    <w:rsid w:val="00686273"/>
    <w:rsid w:val="006863B8"/>
    <w:rsid w:val="00686462"/>
    <w:rsid w:val="0068650E"/>
    <w:rsid w:val="006867E2"/>
    <w:rsid w:val="006868B3"/>
    <w:rsid w:val="00686BF2"/>
    <w:rsid w:val="00687364"/>
    <w:rsid w:val="00687396"/>
    <w:rsid w:val="00687443"/>
    <w:rsid w:val="0068746E"/>
    <w:rsid w:val="006875F0"/>
    <w:rsid w:val="00687640"/>
    <w:rsid w:val="00687692"/>
    <w:rsid w:val="00687889"/>
    <w:rsid w:val="0068789F"/>
    <w:rsid w:val="00687A44"/>
    <w:rsid w:val="00687C0A"/>
    <w:rsid w:val="0069010D"/>
    <w:rsid w:val="0069015F"/>
    <w:rsid w:val="006901D3"/>
    <w:rsid w:val="00690288"/>
    <w:rsid w:val="00690932"/>
    <w:rsid w:val="006909AB"/>
    <w:rsid w:val="00690DC8"/>
    <w:rsid w:val="00690E08"/>
    <w:rsid w:val="00691248"/>
    <w:rsid w:val="006912B1"/>
    <w:rsid w:val="006913A6"/>
    <w:rsid w:val="006913E0"/>
    <w:rsid w:val="006914CC"/>
    <w:rsid w:val="00691772"/>
    <w:rsid w:val="006917AC"/>
    <w:rsid w:val="006918E7"/>
    <w:rsid w:val="0069192B"/>
    <w:rsid w:val="00691AF3"/>
    <w:rsid w:val="00691C14"/>
    <w:rsid w:val="00691D59"/>
    <w:rsid w:val="00691FD6"/>
    <w:rsid w:val="0069204C"/>
    <w:rsid w:val="00692304"/>
    <w:rsid w:val="0069240C"/>
    <w:rsid w:val="0069252E"/>
    <w:rsid w:val="006926B5"/>
    <w:rsid w:val="006928AC"/>
    <w:rsid w:val="006929B4"/>
    <w:rsid w:val="00692A3E"/>
    <w:rsid w:val="00692A5E"/>
    <w:rsid w:val="00692A8A"/>
    <w:rsid w:val="00692B78"/>
    <w:rsid w:val="00692C38"/>
    <w:rsid w:val="00692E52"/>
    <w:rsid w:val="00692EFF"/>
    <w:rsid w:val="006931D7"/>
    <w:rsid w:val="006936D9"/>
    <w:rsid w:val="00693C61"/>
    <w:rsid w:val="00694098"/>
    <w:rsid w:val="006940F2"/>
    <w:rsid w:val="00694111"/>
    <w:rsid w:val="00694445"/>
    <w:rsid w:val="006944E0"/>
    <w:rsid w:val="0069490F"/>
    <w:rsid w:val="00694E0B"/>
    <w:rsid w:val="00694ECF"/>
    <w:rsid w:val="0069564D"/>
    <w:rsid w:val="00695800"/>
    <w:rsid w:val="00695886"/>
    <w:rsid w:val="00695A82"/>
    <w:rsid w:val="00695B45"/>
    <w:rsid w:val="00695C37"/>
    <w:rsid w:val="00695E13"/>
    <w:rsid w:val="00695EF1"/>
    <w:rsid w:val="00696037"/>
    <w:rsid w:val="006963DE"/>
    <w:rsid w:val="00696439"/>
    <w:rsid w:val="00696547"/>
    <w:rsid w:val="00696741"/>
    <w:rsid w:val="00696834"/>
    <w:rsid w:val="0069684C"/>
    <w:rsid w:val="00696A7F"/>
    <w:rsid w:val="0069709C"/>
    <w:rsid w:val="006974B4"/>
    <w:rsid w:val="0069795A"/>
    <w:rsid w:val="00697AA5"/>
    <w:rsid w:val="00697AF1"/>
    <w:rsid w:val="00697B6C"/>
    <w:rsid w:val="00697BEF"/>
    <w:rsid w:val="00697C96"/>
    <w:rsid w:val="00697F2E"/>
    <w:rsid w:val="00697F78"/>
    <w:rsid w:val="00697F87"/>
    <w:rsid w:val="006A020F"/>
    <w:rsid w:val="006A039F"/>
    <w:rsid w:val="006A0481"/>
    <w:rsid w:val="006A04DF"/>
    <w:rsid w:val="006A052E"/>
    <w:rsid w:val="006A06D9"/>
    <w:rsid w:val="006A0702"/>
    <w:rsid w:val="006A089F"/>
    <w:rsid w:val="006A0B7F"/>
    <w:rsid w:val="006A0B9B"/>
    <w:rsid w:val="006A0D87"/>
    <w:rsid w:val="006A0E37"/>
    <w:rsid w:val="006A12C1"/>
    <w:rsid w:val="006A15F9"/>
    <w:rsid w:val="006A1746"/>
    <w:rsid w:val="006A1795"/>
    <w:rsid w:val="006A17F1"/>
    <w:rsid w:val="006A1912"/>
    <w:rsid w:val="006A1929"/>
    <w:rsid w:val="006A2630"/>
    <w:rsid w:val="006A28BA"/>
    <w:rsid w:val="006A2993"/>
    <w:rsid w:val="006A2BB8"/>
    <w:rsid w:val="006A2EE0"/>
    <w:rsid w:val="006A3051"/>
    <w:rsid w:val="006A3366"/>
    <w:rsid w:val="006A343A"/>
    <w:rsid w:val="006A36E6"/>
    <w:rsid w:val="006A399D"/>
    <w:rsid w:val="006A3AB6"/>
    <w:rsid w:val="006A3C11"/>
    <w:rsid w:val="006A3DB7"/>
    <w:rsid w:val="006A3F37"/>
    <w:rsid w:val="006A41B8"/>
    <w:rsid w:val="006A46F7"/>
    <w:rsid w:val="006A4BD2"/>
    <w:rsid w:val="006A5297"/>
    <w:rsid w:val="006A5798"/>
    <w:rsid w:val="006A58C6"/>
    <w:rsid w:val="006A58D8"/>
    <w:rsid w:val="006A5A56"/>
    <w:rsid w:val="006A5AB5"/>
    <w:rsid w:val="006A5C5F"/>
    <w:rsid w:val="006A604E"/>
    <w:rsid w:val="006A62CA"/>
    <w:rsid w:val="006A642F"/>
    <w:rsid w:val="006A6648"/>
    <w:rsid w:val="006A6844"/>
    <w:rsid w:val="006A6929"/>
    <w:rsid w:val="006A69F0"/>
    <w:rsid w:val="006A6B76"/>
    <w:rsid w:val="006A6C4D"/>
    <w:rsid w:val="006A6CAB"/>
    <w:rsid w:val="006A6D5F"/>
    <w:rsid w:val="006A6EAE"/>
    <w:rsid w:val="006A6EC7"/>
    <w:rsid w:val="006A7341"/>
    <w:rsid w:val="006A7363"/>
    <w:rsid w:val="006A74D9"/>
    <w:rsid w:val="006A77BF"/>
    <w:rsid w:val="006A7D6A"/>
    <w:rsid w:val="006A7D91"/>
    <w:rsid w:val="006A7DFF"/>
    <w:rsid w:val="006A7E7D"/>
    <w:rsid w:val="006A7F6E"/>
    <w:rsid w:val="006B0536"/>
    <w:rsid w:val="006B0741"/>
    <w:rsid w:val="006B08C2"/>
    <w:rsid w:val="006B0A06"/>
    <w:rsid w:val="006B0AB2"/>
    <w:rsid w:val="006B0D42"/>
    <w:rsid w:val="006B0D74"/>
    <w:rsid w:val="006B0EB3"/>
    <w:rsid w:val="006B0EC2"/>
    <w:rsid w:val="006B12A4"/>
    <w:rsid w:val="006B135C"/>
    <w:rsid w:val="006B14B3"/>
    <w:rsid w:val="006B1539"/>
    <w:rsid w:val="006B172B"/>
    <w:rsid w:val="006B188F"/>
    <w:rsid w:val="006B1A70"/>
    <w:rsid w:val="006B1FC9"/>
    <w:rsid w:val="006B2821"/>
    <w:rsid w:val="006B2AD2"/>
    <w:rsid w:val="006B2AF5"/>
    <w:rsid w:val="006B2CA6"/>
    <w:rsid w:val="006B2CA7"/>
    <w:rsid w:val="006B2E47"/>
    <w:rsid w:val="006B30BD"/>
    <w:rsid w:val="006B30E6"/>
    <w:rsid w:val="006B323F"/>
    <w:rsid w:val="006B370C"/>
    <w:rsid w:val="006B3775"/>
    <w:rsid w:val="006B3C52"/>
    <w:rsid w:val="006B3C91"/>
    <w:rsid w:val="006B3D00"/>
    <w:rsid w:val="006B3E36"/>
    <w:rsid w:val="006B418F"/>
    <w:rsid w:val="006B41C7"/>
    <w:rsid w:val="006B452A"/>
    <w:rsid w:val="006B45E4"/>
    <w:rsid w:val="006B47CD"/>
    <w:rsid w:val="006B486B"/>
    <w:rsid w:val="006B4984"/>
    <w:rsid w:val="006B49BA"/>
    <w:rsid w:val="006B4B18"/>
    <w:rsid w:val="006B4C9A"/>
    <w:rsid w:val="006B4EBC"/>
    <w:rsid w:val="006B4EFD"/>
    <w:rsid w:val="006B4F15"/>
    <w:rsid w:val="006B544B"/>
    <w:rsid w:val="006B5536"/>
    <w:rsid w:val="006B5747"/>
    <w:rsid w:val="006B58DE"/>
    <w:rsid w:val="006B5A7D"/>
    <w:rsid w:val="006B5B2B"/>
    <w:rsid w:val="006B5D5F"/>
    <w:rsid w:val="006B5FF1"/>
    <w:rsid w:val="006B608B"/>
    <w:rsid w:val="006B6491"/>
    <w:rsid w:val="006B6539"/>
    <w:rsid w:val="006B65B8"/>
    <w:rsid w:val="006B6659"/>
    <w:rsid w:val="006B6779"/>
    <w:rsid w:val="006B6849"/>
    <w:rsid w:val="006B68D9"/>
    <w:rsid w:val="006B6CCE"/>
    <w:rsid w:val="006B6F01"/>
    <w:rsid w:val="006B72B7"/>
    <w:rsid w:val="006B7334"/>
    <w:rsid w:val="006B739C"/>
    <w:rsid w:val="006B78C5"/>
    <w:rsid w:val="006B79C0"/>
    <w:rsid w:val="006B7ADF"/>
    <w:rsid w:val="006B7BDD"/>
    <w:rsid w:val="006B7C4F"/>
    <w:rsid w:val="006B7D98"/>
    <w:rsid w:val="006B7FA4"/>
    <w:rsid w:val="006C07C5"/>
    <w:rsid w:val="006C0837"/>
    <w:rsid w:val="006C0862"/>
    <w:rsid w:val="006C0A44"/>
    <w:rsid w:val="006C0D33"/>
    <w:rsid w:val="006C0F1B"/>
    <w:rsid w:val="006C0F8E"/>
    <w:rsid w:val="006C1045"/>
    <w:rsid w:val="006C1226"/>
    <w:rsid w:val="006C125A"/>
    <w:rsid w:val="006C129C"/>
    <w:rsid w:val="006C12C7"/>
    <w:rsid w:val="006C1A47"/>
    <w:rsid w:val="006C1A86"/>
    <w:rsid w:val="006C1A98"/>
    <w:rsid w:val="006C1C03"/>
    <w:rsid w:val="006C1C3A"/>
    <w:rsid w:val="006C2180"/>
    <w:rsid w:val="006C2280"/>
    <w:rsid w:val="006C28C4"/>
    <w:rsid w:val="006C2A46"/>
    <w:rsid w:val="006C2A64"/>
    <w:rsid w:val="006C2ADA"/>
    <w:rsid w:val="006C2BBC"/>
    <w:rsid w:val="006C2DC1"/>
    <w:rsid w:val="006C2EC9"/>
    <w:rsid w:val="006C2F57"/>
    <w:rsid w:val="006C2FBE"/>
    <w:rsid w:val="006C34CE"/>
    <w:rsid w:val="006C3A23"/>
    <w:rsid w:val="006C3A90"/>
    <w:rsid w:val="006C4071"/>
    <w:rsid w:val="006C4117"/>
    <w:rsid w:val="006C4364"/>
    <w:rsid w:val="006C460F"/>
    <w:rsid w:val="006C472A"/>
    <w:rsid w:val="006C497F"/>
    <w:rsid w:val="006C4B92"/>
    <w:rsid w:val="006C4C49"/>
    <w:rsid w:val="006C5277"/>
    <w:rsid w:val="006C52B5"/>
    <w:rsid w:val="006C53CB"/>
    <w:rsid w:val="006C55BC"/>
    <w:rsid w:val="006C5940"/>
    <w:rsid w:val="006C5A74"/>
    <w:rsid w:val="006C5BC1"/>
    <w:rsid w:val="006C5C0F"/>
    <w:rsid w:val="006C5F3C"/>
    <w:rsid w:val="006C64F9"/>
    <w:rsid w:val="006C64FC"/>
    <w:rsid w:val="006C6569"/>
    <w:rsid w:val="006C6892"/>
    <w:rsid w:val="006C689A"/>
    <w:rsid w:val="006C6976"/>
    <w:rsid w:val="006C6A21"/>
    <w:rsid w:val="006C6BE3"/>
    <w:rsid w:val="006C6C34"/>
    <w:rsid w:val="006C6E95"/>
    <w:rsid w:val="006C6ED9"/>
    <w:rsid w:val="006C70C8"/>
    <w:rsid w:val="006C71CD"/>
    <w:rsid w:val="006C721D"/>
    <w:rsid w:val="006C72E6"/>
    <w:rsid w:val="006C7482"/>
    <w:rsid w:val="006C7693"/>
    <w:rsid w:val="006C795C"/>
    <w:rsid w:val="006C7AEF"/>
    <w:rsid w:val="006C7AF0"/>
    <w:rsid w:val="006D001A"/>
    <w:rsid w:val="006D05FB"/>
    <w:rsid w:val="006D0683"/>
    <w:rsid w:val="006D068E"/>
    <w:rsid w:val="006D07EB"/>
    <w:rsid w:val="006D0850"/>
    <w:rsid w:val="006D0AD2"/>
    <w:rsid w:val="006D0F29"/>
    <w:rsid w:val="006D1014"/>
    <w:rsid w:val="006D1095"/>
    <w:rsid w:val="006D10A3"/>
    <w:rsid w:val="006D1231"/>
    <w:rsid w:val="006D13BF"/>
    <w:rsid w:val="006D1968"/>
    <w:rsid w:val="006D1A30"/>
    <w:rsid w:val="006D1AD2"/>
    <w:rsid w:val="006D1F68"/>
    <w:rsid w:val="006D2317"/>
    <w:rsid w:val="006D2341"/>
    <w:rsid w:val="006D25EA"/>
    <w:rsid w:val="006D2AFC"/>
    <w:rsid w:val="006D2BFE"/>
    <w:rsid w:val="006D2D23"/>
    <w:rsid w:val="006D3214"/>
    <w:rsid w:val="006D322B"/>
    <w:rsid w:val="006D3233"/>
    <w:rsid w:val="006D326A"/>
    <w:rsid w:val="006D3468"/>
    <w:rsid w:val="006D355A"/>
    <w:rsid w:val="006D3563"/>
    <w:rsid w:val="006D38B7"/>
    <w:rsid w:val="006D399A"/>
    <w:rsid w:val="006D3C40"/>
    <w:rsid w:val="006D3E28"/>
    <w:rsid w:val="006D3E70"/>
    <w:rsid w:val="006D4041"/>
    <w:rsid w:val="006D4319"/>
    <w:rsid w:val="006D4CBE"/>
    <w:rsid w:val="006D4CCA"/>
    <w:rsid w:val="006D5282"/>
    <w:rsid w:val="006D52D9"/>
    <w:rsid w:val="006D5B1F"/>
    <w:rsid w:val="006D5B69"/>
    <w:rsid w:val="006D5EF6"/>
    <w:rsid w:val="006D60B3"/>
    <w:rsid w:val="006D60DE"/>
    <w:rsid w:val="006D617B"/>
    <w:rsid w:val="006D6413"/>
    <w:rsid w:val="006D646C"/>
    <w:rsid w:val="006D6563"/>
    <w:rsid w:val="006D684B"/>
    <w:rsid w:val="006D6AF6"/>
    <w:rsid w:val="006D6BFA"/>
    <w:rsid w:val="006D6D62"/>
    <w:rsid w:val="006D6DAD"/>
    <w:rsid w:val="006D6ECC"/>
    <w:rsid w:val="006D6FC9"/>
    <w:rsid w:val="006D7103"/>
    <w:rsid w:val="006D747E"/>
    <w:rsid w:val="006D75A1"/>
    <w:rsid w:val="006D7944"/>
    <w:rsid w:val="006D7EC9"/>
    <w:rsid w:val="006E0153"/>
    <w:rsid w:val="006E0165"/>
    <w:rsid w:val="006E020C"/>
    <w:rsid w:val="006E03D0"/>
    <w:rsid w:val="006E05C8"/>
    <w:rsid w:val="006E063A"/>
    <w:rsid w:val="006E095F"/>
    <w:rsid w:val="006E0CAD"/>
    <w:rsid w:val="006E0DE3"/>
    <w:rsid w:val="006E0E44"/>
    <w:rsid w:val="006E0F00"/>
    <w:rsid w:val="006E1143"/>
    <w:rsid w:val="006E14BC"/>
    <w:rsid w:val="006E1637"/>
    <w:rsid w:val="006E1796"/>
    <w:rsid w:val="006E195F"/>
    <w:rsid w:val="006E1A29"/>
    <w:rsid w:val="006E1CEC"/>
    <w:rsid w:val="006E1CFA"/>
    <w:rsid w:val="006E2000"/>
    <w:rsid w:val="006E2098"/>
    <w:rsid w:val="006E220E"/>
    <w:rsid w:val="006E22DF"/>
    <w:rsid w:val="006E23F3"/>
    <w:rsid w:val="006E248C"/>
    <w:rsid w:val="006E24CD"/>
    <w:rsid w:val="006E2566"/>
    <w:rsid w:val="006E29DB"/>
    <w:rsid w:val="006E2A83"/>
    <w:rsid w:val="006E2C3D"/>
    <w:rsid w:val="006E2E70"/>
    <w:rsid w:val="006E3279"/>
    <w:rsid w:val="006E397D"/>
    <w:rsid w:val="006E3AD7"/>
    <w:rsid w:val="006E3BA6"/>
    <w:rsid w:val="006E3CAD"/>
    <w:rsid w:val="006E3D98"/>
    <w:rsid w:val="006E3EB1"/>
    <w:rsid w:val="006E3FB3"/>
    <w:rsid w:val="006E3FF1"/>
    <w:rsid w:val="006E41EA"/>
    <w:rsid w:val="006E4287"/>
    <w:rsid w:val="006E4421"/>
    <w:rsid w:val="006E47BE"/>
    <w:rsid w:val="006E47EF"/>
    <w:rsid w:val="006E4A22"/>
    <w:rsid w:val="006E4B4B"/>
    <w:rsid w:val="006E5133"/>
    <w:rsid w:val="006E528D"/>
    <w:rsid w:val="006E5919"/>
    <w:rsid w:val="006E59A8"/>
    <w:rsid w:val="006E59CC"/>
    <w:rsid w:val="006E5B5E"/>
    <w:rsid w:val="006E5C18"/>
    <w:rsid w:val="006E5D67"/>
    <w:rsid w:val="006E66C7"/>
    <w:rsid w:val="006E6C93"/>
    <w:rsid w:val="006E6D07"/>
    <w:rsid w:val="006E6F52"/>
    <w:rsid w:val="006E745E"/>
    <w:rsid w:val="006E7613"/>
    <w:rsid w:val="006E7688"/>
    <w:rsid w:val="006E7724"/>
    <w:rsid w:val="006E7771"/>
    <w:rsid w:val="006E78E3"/>
    <w:rsid w:val="006E7A07"/>
    <w:rsid w:val="006E7AFF"/>
    <w:rsid w:val="006E7E3B"/>
    <w:rsid w:val="006E7FD3"/>
    <w:rsid w:val="006F0CF5"/>
    <w:rsid w:val="006F0F9A"/>
    <w:rsid w:val="006F11BD"/>
    <w:rsid w:val="006F11C7"/>
    <w:rsid w:val="006F1242"/>
    <w:rsid w:val="006F1281"/>
    <w:rsid w:val="006F141C"/>
    <w:rsid w:val="006F1588"/>
    <w:rsid w:val="006F15F8"/>
    <w:rsid w:val="006F1918"/>
    <w:rsid w:val="006F193C"/>
    <w:rsid w:val="006F1BAC"/>
    <w:rsid w:val="006F1D23"/>
    <w:rsid w:val="006F20AE"/>
    <w:rsid w:val="006F22F0"/>
    <w:rsid w:val="006F2337"/>
    <w:rsid w:val="006F2374"/>
    <w:rsid w:val="006F265B"/>
    <w:rsid w:val="006F273E"/>
    <w:rsid w:val="006F2832"/>
    <w:rsid w:val="006F28AD"/>
    <w:rsid w:val="006F2CDB"/>
    <w:rsid w:val="006F3191"/>
    <w:rsid w:val="006F3430"/>
    <w:rsid w:val="006F353D"/>
    <w:rsid w:val="006F39D5"/>
    <w:rsid w:val="006F3AFA"/>
    <w:rsid w:val="006F4121"/>
    <w:rsid w:val="006F41A5"/>
    <w:rsid w:val="006F43BF"/>
    <w:rsid w:val="006F455F"/>
    <w:rsid w:val="006F463D"/>
    <w:rsid w:val="006F46E6"/>
    <w:rsid w:val="006F4D74"/>
    <w:rsid w:val="006F4F66"/>
    <w:rsid w:val="006F5007"/>
    <w:rsid w:val="006F5122"/>
    <w:rsid w:val="006F515B"/>
    <w:rsid w:val="006F5592"/>
    <w:rsid w:val="006F5947"/>
    <w:rsid w:val="006F64DB"/>
    <w:rsid w:val="006F65D7"/>
    <w:rsid w:val="006F66CB"/>
    <w:rsid w:val="006F69A5"/>
    <w:rsid w:val="006F6ACB"/>
    <w:rsid w:val="006F6D62"/>
    <w:rsid w:val="006F6F78"/>
    <w:rsid w:val="006F723D"/>
    <w:rsid w:val="006F7293"/>
    <w:rsid w:val="006F751C"/>
    <w:rsid w:val="006F756E"/>
    <w:rsid w:val="006F7883"/>
    <w:rsid w:val="006F7AD1"/>
    <w:rsid w:val="006F7C7D"/>
    <w:rsid w:val="006F7D2A"/>
    <w:rsid w:val="006F7D37"/>
    <w:rsid w:val="006F7E8C"/>
    <w:rsid w:val="006F7FD1"/>
    <w:rsid w:val="00700493"/>
    <w:rsid w:val="007004D4"/>
    <w:rsid w:val="00700921"/>
    <w:rsid w:val="00700D11"/>
    <w:rsid w:val="00700DA2"/>
    <w:rsid w:val="00701029"/>
    <w:rsid w:val="00701494"/>
    <w:rsid w:val="00701628"/>
    <w:rsid w:val="00701670"/>
    <w:rsid w:val="007016B8"/>
    <w:rsid w:val="007017EE"/>
    <w:rsid w:val="00701C64"/>
    <w:rsid w:val="00701DDE"/>
    <w:rsid w:val="00701E59"/>
    <w:rsid w:val="00702106"/>
    <w:rsid w:val="007021AC"/>
    <w:rsid w:val="00702361"/>
    <w:rsid w:val="007024AF"/>
    <w:rsid w:val="0070269A"/>
    <w:rsid w:val="00702777"/>
    <w:rsid w:val="00702934"/>
    <w:rsid w:val="007029E4"/>
    <w:rsid w:val="007029E6"/>
    <w:rsid w:val="00702F0D"/>
    <w:rsid w:val="00702F36"/>
    <w:rsid w:val="00702F84"/>
    <w:rsid w:val="0070338F"/>
    <w:rsid w:val="007033C4"/>
    <w:rsid w:val="007034CF"/>
    <w:rsid w:val="00703563"/>
    <w:rsid w:val="00703666"/>
    <w:rsid w:val="007038D1"/>
    <w:rsid w:val="00703C00"/>
    <w:rsid w:val="00703C39"/>
    <w:rsid w:val="00703CB6"/>
    <w:rsid w:val="00703F89"/>
    <w:rsid w:val="00704090"/>
    <w:rsid w:val="007040FE"/>
    <w:rsid w:val="00704152"/>
    <w:rsid w:val="0070441D"/>
    <w:rsid w:val="00704515"/>
    <w:rsid w:val="007046FE"/>
    <w:rsid w:val="007047C6"/>
    <w:rsid w:val="00705076"/>
    <w:rsid w:val="0070507D"/>
    <w:rsid w:val="0070522C"/>
    <w:rsid w:val="007052B7"/>
    <w:rsid w:val="007052E5"/>
    <w:rsid w:val="00705907"/>
    <w:rsid w:val="00705B95"/>
    <w:rsid w:val="00705BF4"/>
    <w:rsid w:val="00705DC5"/>
    <w:rsid w:val="00705DFA"/>
    <w:rsid w:val="00705E2A"/>
    <w:rsid w:val="007060A2"/>
    <w:rsid w:val="007060D0"/>
    <w:rsid w:val="00706538"/>
    <w:rsid w:val="007067B5"/>
    <w:rsid w:val="007069BD"/>
    <w:rsid w:val="00706F0E"/>
    <w:rsid w:val="00706FAB"/>
    <w:rsid w:val="00707055"/>
    <w:rsid w:val="00707119"/>
    <w:rsid w:val="0070745E"/>
    <w:rsid w:val="007074C4"/>
    <w:rsid w:val="00707652"/>
    <w:rsid w:val="00707703"/>
    <w:rsid w:val="00707866"/>
    <w:rsid w:val="00707A0D"/>
    <w:rsid w:val="00707BAB"/>
    <w:rsid w:val="00707C72"/>
    <w:rsid w:val="00707E0A"/>
    <w:rsid w:val="007103FF"/>
    <w:rsid w:val="0071051F"/>
    <w:rsid w:val="0071066D"/>
    <w:rsid w:val="007107DC"/>
    <w:rsid w:val="00710BF3"/>
    <w:rsid w:val="00710DC9"/>
    <w:rsid w:val="00710F3E"/>
    <w:rsid w:val="00711156"/>
    <w:rsid w:val="00711172"/>
    <w:rsid w:val="00711385"/>
    <w:rsid w:val="00711404"/>
    <w:rsid w:val="00711456"/>
    <w:rsid w:val="00711550"/>
    <w:rsid w:val="00711571"/>
    <w:rsid w:val="007116AF"/>
    <w:rsid w:val="007116BD"/>
    <w:rsid w:val="0071195F"/>
    <w:rsid w:val="0071199E"/>
    <w:rsid w:val="00711B98"/>
    <w:rsid w:val="00711C0B"/>
    <w:rsid w:val="00711C3A"/>
    <w:rsid w:val="00712069"/>
    <w:rsid w:val="00712407"/>
    <w:rsid w:val="00712A90"/>
    <w:rsid w:val="00712CCD"/>
    <w:rsid w:val="00712D43"/>
    <w:rsid w:val="00712DDD"/>
    <w:rsid w:val="00712EB2"/>
    <w:rsid w:val="00712F89"/>
    <w:rsid w:val="007135F3"/>
    <w:rsid w:val="007138A5"/>
    <w:rsid w:val="007138F2"/>
    <w:rsid w:val="00713B91"/>
    <w:rsid w:val="00713C5E"/>
    <w:rsid w:val="00713C86"/>
    <w:rsid w:val="00713EF8"/>
    <w:rsid w:val="00713F14"/>
    <w:rsid w:val="00714599"/>
    <w:rsid w:val="0071485B"/>
    <w:rsid w:val="00714A39"/>
    <w:rsid w:val="00714C81"/>
    <w:rsid w:val="00714FAA"/>
    <w:rsid w:val="007151FD"/>
    <w:rsid w:val="007152F3"/>
    <w:rsid w:val="00715470"/>
    <w:rsid w:val="0071547E"/>
    <w:rsid w:val="007156D7"/>
    <w:rsid w:val="007157E1"/>
    <w:rsid w:val="0071580E"/>
    <w:rsid w:val="007159AC"/>
    <w:rsid w:val="00715D87"/>
    <w:rsid w:val="00715E52"/>
    <w:rsid w:val="007162D7"/>
    <w:rsid w:val="00716677"/>
    <w:rsid w:val="00716E92"/>
    <w:rsid w:val="00716ED8"/>
    <w:rsid w:val="00716F7E"/>
    <w:rsid w:val="00716F95"/>
    <w:rsid w:val="007171C3"/>
    <w:rsid w:val="0071721E"/>
    <w:rsid w:val="007173D9"/>
    <w:rsid w:val="007173DE"/>
    <w:rsid w:val="0071744B"/>
    <w:rsid w:val="00717B9A"/>
    <w:rsid w:val="00717D2A"/>
    <w:rsid w:val="00717D5B"/>
    <w:rsid w:val="00717DEC"/>
    <w:rsid w:val="00717F21"/>
    <w:rsid w:val="00717F43"/>
    <w:rsid w:val="0072003D"/>
    <w:rsid w:val="007200C9"/>
    <w:rsid w:val="007201DD"/>
    <w:rsid w:val="007205B1"/>
    <w:rsid w:val="007207BD"/>
    <w:rsid w:val="007207C0"/>
    <w:rsid w:val="00720DFD"/>
    <w:rsid w:val="007210FC"/>
    <w:rsid w:val="0072121A"/>
    <w:rsid w:val="0072157C"/>
    <w:rsid w:val="0072160B"/>
    <w:rsid w:val="00721966"/>
    <w:rsid w:val="00721A50"/>
    <w:rsid w:val="00721A8E"/>
    <w:rsid w:val="00721E07"/>
    <w:rsid w:val="00721E7F"/>
    <w:rsid w:val="0072245A"/>
    <w:rsid w:val="0072267F"/>
    <w:rsid w:val="00722764"/>
    <w:rsid w:val="007227AB"/>
    <w:rsid w:val="0072288E"/>
    <w:rsid w:val="007228D8"/>
    <w:rsid w:val="00722914"/>
    <w:rsid w:val="00722DBE"/>
    <w:rsid w:val="00722E9F"/>
    <w:rsid w:val="00722F19"/>
    <w:rsid w:val="0072324E"/>
    <w:rsid w:val="007235F6"/>
    <w:rsid w:val="00723722"/>
    <w:rsid w:val="007237E1"/>
    <w:rsid w:val="00723A0B"/>
    <w:rsid w:val="00723A10"/>
    <w:rsid w:val="00723D7D"/>
    <w:rsid w:val="00723E6B"/>
    <w:rsid w:val="00724034"/>
    <w:rsid w:val="00724246"/>
    <w:rsid w:val="00724346"/>
    <w:rsid w:val="00724561"/>
    <w:rsid w:val="007247D4"/>
    <w:rsid w:val="007249E8"/>
    <w:rsid w:val="00724A0C"/>
    <w:rsid w:val="00724A34"/>
    <w:rsid w:val="00724AA7"/>
    <w:rsid w:val="00724B16"/>
    <w:rsid w:val="00724DA7"/>
    <w:rsid w:val="00724F58"/>
    <w:rsid w:val="0072525E"/>
    <w:rsid w:val="007253A4"/>
    <w:rsid w:val="0072570C"/>
    <w:rsid w:val="00725EC3"/>
    <w:rsid w:val="00725FBF"/>
    <w:rsid w:val="007260AC"/>
    <w:rsid w:val="00726724"/>
    <w:rsid w:val="007269E1"/>
    <w:rsid w:val="007269EE"/>
    <w:rsid w:val="00726B07"/>
    <w:rsid w:val="00726C33"/>
    <w:rsid w:val="007271EA"/>
    <w:rsid w:val="00727258"/>
    <w:rsid w:val="0072773F"/>
    <w:rsid w:val="00727AB2"/>
    <w:rsid w:val="00727C1C"/>
    <w:rsid w:val="007300D3"/>
    <w:rsid w:val="0073043E"/>
    <w:rsid w:val="007305B4"/>
    <w:rsid w:val="007307AC"/>
    <w:rsid w:val="007307B9"/>
    <w:rsid w:val="00730938"/>
    <w:rsid w:val="0073097E"/>
    <w:rsid w:val="00730C87"/>
    <w:rsid w:val="00731213"/>
    <w:rsid w:val="007312E5"/>
    <w:rsid w:val="007313B1"/>
    <w:rsid w:val="007314A5"/>
    <w:rsid w:val="007316E5"/>
    <w:rsid w:val="00731909"/>
    <w:rsid w:val="00731BD8"/>
    <w:rsid w:val="00731C20"/>
    <w:rsid w:val="00731DAA"/>
    <w:rsid w:val="00732859"/>
    <w:rsid w:val="00732DA7"/>
    <w:rsid w:val="00733580"/>
    <w:rsid w:val="007338C9"/>
    <w:rsid w:val="00733A4A"/>
    <w:rsid w:val="00733BA8"/>
    <w:rsid w:val="00733BD6"/>
    <w:rsid w:val="00733C68"/>
    <w:rsid w:val="00733CD4"/>
    <w:rsid w:val="00733D79"/>
    <w:rsid w:val="00733E5D"/>
    <w:rsid w:val="00733F93"/>
    <w:rsid w:val="0073415A"/>
    <w:rsid w:val="00734174"/>
    <w:rsid w:val="007342BD"/>
    <w:rsid w:val="00734381"/>
    <w:rsid w:val="00734463"/>
    <w:rsid w:val="007346F1"/>
    <w:rsid w:val="007348EF"/>
    <w:rsid w:val="007348FC"/>
    <w:rsid w:val="00734A57"/>
    <w:rsid w:val="00734BCC"/>
    <w:rsid w:val="00735456"/>
    <w:rsid w:val="007354AB"/>
    <w:rsid w:val="00735669"/>
    <w:rsid w:val="00735857"/>
    <w:rsid w:val="0073586A"/>
    <w:rsid w:val="00735894"/>
    <w:rsid w:val="007358EB"/>
    <w:rsid w:val="00735AC2"/>
    <w:rsid w:val="00735AE5"/>
    <w:rsid w:val="00735CEE"/>
    <w:rsid w:val="00735E9B"/>
    <w:rsid w:val="00735F68"/>
    <w:rsid w:val="00735F7D"/>
    <w:rsid w:val="00736016"/>
    <w:rsid w:val="00736115"/>
    <w:rsid w:val="0073611A"/>
    <w:rsid w:val="007362DC"/>
    <w:rsid w:val="00736377"/>
    <w:rsid w:val="0073649E"/>
    <w:rsid w:val="00736597"/>
    <w:rsid w:val="007369CF"/>
    <w:rsid w:val="00736B29"/>
    <w:rsid w:val="00736C53"/>
    <w:rsid w:val="00736D54"/>
    <w:rsid w:val="00736E29"/>
    <w:rsid w:val="00737106"/>
    <w:rsid w:val="00737158"/>
    <w:rsid w:val="00737238"/>
    <w:rsid w:val="00737361"/>
    <w:rsid w:val="0073738F"/>
    <w:rsid w:val="007373B1"/>
    <w:rsid w:val="007375D5"/>
    <w:rsid w:val="0073784E"/>
    <w:rsid w:val="007378AD"/>
    <w:rsid w:val="007379D7"/>
    <w:rsid w:val="00737A16"/>
    <w:rsid w:val="00737A3A"/>
    <w:rsid w:val="00737C4D"/>
    <w:rsid w:val="00737C8A"/>
    <w:rsid w:val="00737DDC"/>
    <w:rsid w:val="00740039"/>
    <w:rsid w:val="00740341"/>
    <w:rsid w:val="007404DD"/>
    <w:rsid w:val="007405AA"/>
    <w:rsid w:val="007408FB"/>
    <w:rsid w:val="00740D66"/>
    <w:rsid w:val="00740E5D"/>
    <w:rsid w:val="00740EE1"/>
    <w:rsid w:val="00741047"/>
    <w:rsid w:val="007412BC"/>
    <w:rsid w:val="007413FF"/>
    <w:rsid w:val="007416AC"/>
    <w:rsid w:val="00741700"/>
    <w:rsid w:val="00741825"/>
    <w:rsid w:val="00741C2C"/>
    <w:rsid w:val="00741EF3"/>
    <w:rsid w:val="00742234"/>
    <w:rsid w:val="00742272"/>
    <w:rsid w:val="0074259E"/>
    <w:rsid w:val="0074259F"/>
    <w:rsid w:val="00742CEB"/>
    <w:rsid w:val="0074341B"/>
    <w:rsid w:val="007436A6"/>
    <w:rsid w:val="007436BA"/>
    <w:rsid w:val="00743960"/>
    <w:rsid w:val="007439A6"/>
    <w:rsid w:val="007439B4"/>
    <w:rsid w:val="00743A83"/>
    <w:rsid w:val="00743AA6"/>
    <w:rsid w:val="00743E72"/>
    <w:rsid w:val="00743FA7"/>
    <w:rsid w:val="0074406C"/>
    <w:rsid w:val="007444F0"/>
    <w:rsid w:val="0074458B"/>
    <w:rsid w:val="007448D9"/>
    <w:rsid w:val="00744BC4"/>
    <w:rsid w:val="00744D31"/>
    <w:rsid w:val="00744FB9"/>
    <w:rsid w:val="00745317"/>
    <w:rsid w:val="007453FF"/>
    <w:rsid w:val="0074550B"/>
    <w:rsid w:val="00745656"/>
    <w:rsid w:val="007456A9"/>
    <w:rsid w:val="00745B65"/>
    <w:rsid w:val="00745BBE"/>
    <w:rsid w:val="00745DDB"/>
    <w:rsid w:val="00745ED7"/>
    <w:rsid w:val="00745EE9"/>
    <w:rsid w:val="007463FF"/>
    <w:rsid w:val="007467D6"/>
    <w:rsid w:val="007468B8"/>
    <w:rsid w:val="00746933"/>
    <w:rsid w:val="00746AC3"/>
    <w:rsid w:val="00746ACE"/>
    <w:rsid w:val="00746AEE"/>
    <w:rsid w:val="00746BF9"/>
    <w:rsid w:val="00746C58"/>
    <w:rsid w:val="00746DF2"/>
    <w:rsid w:val="007471EE"/>
    <w:rsid w:val="0074721B"/>
    <w:rsid w:val="0074777E"/>
    <w:rsid w:val="00747B64"/>
    <w:rsid w:val="00747C29"/>
    <w:rsid w:val="00747EDB"/>
    <w:rsid w:val="007500CD"/>
    <w:rsid w:val="007502BA"/>
    <w:rsid w:val="00750368"/>
    <w:rsid w:val="007503FA"/>
    <w:rsid w:val="00750586"/>
    <w:rsid w:val="0075077A"/>
    <w:rsid w:val="007508A3"/>
    <w:rsid w:val="007508BF"/>
    <w:rsid w:val="007508F1"/>
    <w:rsid w:val="00750ADB"/>
    <w:rsid w:val="00750C90"/>
    <w:rsid w:val="00750DE1"/>
    <w:rsid w:val="00751318"/>
    <w:rsid w:val="007513E4"/>
    <w:rsid w:val="0075142A"/>
    <w:rsid w:val="007517A6"/>
    <w:rsid w:val="0075187F"/>
    <w:rsid w:val="00751889"/>
    <w:rsid w:val="00751C26"/>
    <w:rsid w:val="00751D9B"/>
    <w:rsid w:val="00751F3C"/>
    <w:rsid w:val="00751F73"/>
    <w:rsid w:val="0075205A"/>
    <w:rsid w:val="00752183"/>
    <w:rsid w:val="00752236"/>
    <w:rsid w:val="00752363"/>
    <w:rsid w:val="007523B6"/>
    <w:rsid w:val="007523EC"/>
    <w:rsid w:val="00752526"/>
    <w:rsid w:val="00752618"/>
    <w:rsid w:val="0075291A"/>
    <w:rsid w:val="00752927"/>
    <w:rsid w:val="00752FF8"/>
    <w:rsid w:val="007533D1"/>
    <w:rsid w:val="00753432"/>
    <w:rsid w:val="007534B2"/>
    <w:rsid w:val="00753797"/>
    <w:rsid w:val="0075397E"/>
    <w:rsid w:val="00753A9C"/>
    <w:rsid w:val="00753B95"/>
    <w:rsid w:val="00753C8F"/>
    <w:rsid w:val="00753D6F"/>
    <w:rsid w:val="0075406B"/>
    <w:rsid w:val="007544D6"/>
    <w:rsid w:val="00754D6B"/>
    <w:rsid w:val="007550AA"/>
    <w:rsid w:val="007552F4"/>
    <w:rsid w:val="007553A0"/>
    <w:rsid w:val="00755809"/>
    <w:rsid w:val="00755938"/>
    <w:rsid w:val="00755B9F"/>
    <w:rsid w:val="00755BB4"/>
    <w:rsid w:val="00755C03"/>
    <w:rsid w:val="00755D37"/>
    <w:rsid w:val="00755F9C"/>
    <w:rsid w:val="00755FAF"/>
    <w:rsid w:val="00756057"/>
    <w:rsid w:val="007564CA"/>
    <w:rsid w:val="007565C7"/>
    <w:rsid w:val="00756703"/>
    <w:rsid w:val="00756769"/>
    <w:rsid w:val="00756FC8"/>
    <w:rsid w:val="00757257"/>
    <w:rsid w:val="00757317"/>
    <w:rsid w:val="007573C5"/>
    <w:rsid w:val="0075741E"/>
    <w:rsid w:val="00757954"/>
    <w:rsid w:val="00757978"/>
    <w:rsid w:val="00757E8D"/>
    <w:rsid w:val="00760117"/>
    <w:rsid w:val="007603F2"/>
    <w:rsid w:val="00760823"/>
    <w:rsid w:val="00760982"/>
    <w:rsid w:val="00760CA0"/>
    <w:rsid w:val="00760DA1"/>
    <w:rsid w:val="00760DAE"/>
    <w:rsid w:val="00760E32"/>
    <w:rsid w:val="00760E48"/>
    <w:rsid w:val="00760FF2"/>
    <w:rsid w:val="0076105B"/>
    <w:rsid w:val="00761150"/>
    <w:rsid w:val="00761247"/>
    <w:rsid w:val="00761378"/>
    <w:rsid w:val="007613F5"/>
    <w:rsid w:val="007616E4"/>
    <w:rsid w:val="00761707"/>
    <w:rsid w:val="00761761"/>
    <w:rsid w:val="007617CF"/>
    <w:rsid w:val="00761873"/>
    <w:rsid w:val="0076188D"/>
    <w:rsid w:val="00761A8D"/>
    <w:rsid w:val="00761AF6"/>
    <w:rsid w:val="00761E1E"/>
    <w:rsid w:val="0076203E"/>
    <w:rsid w:val="00762058"/>
    <w:rsid w:val="00762128"/>
    <w:rsid w:val="00762129"/>
    <w:rsid w:val="00762491"/>
    <w:rsid w:val="0076274D"/>
    <w:rsid w:val="007627F9"/>
    <w:rsid w:val="00762A47"/>
    <w:rsid w:val="00762A55"/>
    <w:rsid w:val="00762C1B"/>
    <w:rsid w:val="00762CC2"/>
    <w:rsid w:val="00762F24"/>
    <w:rsid w:val="00762F7C"/>
    <w:rsid w:val="00763015"/>
    <w:rsid w:val="007630E5"/>
    <w:rsid w:val="007631D0"/>
    <w:rsid w:val="00763254"/>
    <w:rsid w:val="007632E0"/>
    <w:rsid w:val="00763331"/>
    <w:rsid w:val="00763339"/>
    <w:rsid w:val="007635C8"/>
    <w:rsid w:val="007638AF"/>
    <w:rsid w:val="007638FD"/>
    <w:rsid w:val="0076395A"/>
    <w:rsid w:val="00763D18"/>
    <w:rsid w:val="00763F67"/>
    <w:rsid w:val="00763F81"/>
    <w:rsid w:val="007643F2"/>
    <w:rsid w:val="0076445F"/>
    <w:rsid w:val="00764713"/>
    <w:rsid w:val="00764A07"/>
    <w:rsid w:val="00764A2D"/>
    <w:rsid w:val="0076513A"/>
    <w:rsid w:val="0076553D"/>
    <w:rsid w:val="0076561B"/>
    <w:rsid w:val="00765678"/>
    <w:rsid w:val="007657E1"/>
    <w:rsid w:val="00765AF2"/>
    <w:rsid w:val="0076620B"/>
    <w:rsid w:val="007665E4"/>
    <w:rsid w:val="00766698"/>
    <w:rsid w:val="00766708"/>
    <w:rsid w:val="007668E9"/>
    <w:rsid w:val="00766B34"/>
    <w:rsid w:val="00766CC6"/>
    <w:rsid w:val="00767296"/>
    <w:rsid w:val="007672C2"/>
    <w:rsid w:val="007676A7"/>
    <w:rsid w:val="0076770B"/>
    <w:rsid w:val="007679D1"/>
    <w:rsid w:val="00767A43"/>
    <w:rsid w:val="00767AE3"/>
    <w:rsid w:val="00767E29"/>
    <w:rsid w:val="00770341"/>
    <w:rsid w:val="0077036D"/>
    <w:rsid w:val="007703A2"/>
    <w:rsid w:val="00770533"/>
    <w:rsid w:val="00770914"/>
    <w:rsid w:val="00770D57"/>
    <w:rsid w:val="00770E10"/>
    <w:rsid w:val="00770E49"/>
    <w:rsid w:val="007711F1"/>
    <w:rsid w:val="00771377"/>
    <w:rsid w:val="00771926"/>
    <w:rsid w:val="00771A2D"/>
    <w:rsid w:val="00771AA7"/>
    <w:rsid w:val="00771E8C"/>
    <w:rsid w:val="0077227B"/>
    <w:rsid w:val="0077273C"/>
    <w:rsid w:val="00772844"/>
    <w:rsid w:val="00772FD1"/>
    <w:rsid w:val="0077346E"/>
    <w:rsid w:val="007734A9"/>
    <w:rsid w:val="0077371F"/>
    <w:rsid w:val="00773E96"/>
    <w:rsid w:val="00773F9B"/>
    <w:rsid w:val="007740C5"/>
    <w:rsid w:val="007743C9"/>
    <w:rsid w:val="0077450C"/>
    <w:rsid w:val="0077462D"/>
    <w:rsid w:val="007747F8"/>
    <w:rsid w:val="00774CB5"/>
    <w:rsid w:val="00774E17"/>
    <w:rsid w:val="00774F39"/>
    <w:rsid w:val="00775013"/>
    <w:rsid w:val="00775124"/>
    <w:rsid w:val="0077531D"/>
    <w:rsid w:val="0077547F"/>
    <w:rsid w:val="00775695"/>
    <w:rsid w:val="0077574B"/>
    <w:rsid w:val="007757DA"/>
    <w:rsid w:val="007759BD"/>
    <w:rsid w:val="00775A86"/>
    <w:rsid w:val="00775CF6"/>
    <w:rsid w:val="007760A3"/>
    <w:rsid w:val="0077611E"/>
    <w:rsid w:val="00776266"/>
    <w:rsid w:val="0077633E"/>
    <w:rsid w:val="00776414"/>
    <w:rsid w:val="007767D7"/>
    <w:rsid w:val="00776831"/>
    <w:rsid w:val="00776A13"/>
    <w:rsid w:val="00776AE4"/>
    <w:rsid w:val="00776AED"/>
    <w:rsid w:val="00776D45"/>
    <w:rsid w:val="00776F05"/>
    <w:rsid w:val="007771B6"/>
    <w:rsid w:val="00777826"/>
    <w:rsid w:val="007779B4"/>
    <w:rsid w:val="00777BB4"/>
    <w:rsid w:val="00777C57"/>
    <w:rsid w:val="00777CE5"/>
    <w:rsid w:val="00777EB1"/>
    <w:rsid w:val="00777F06"/>
    <w:rsid w:val="00780247"/>
    <w:rsid w:val="007803B7"/>
    <w:rsid w:val="007808E6"/>
    <w:rsid w:val="00780AE4"/>
    <w:rsid w:val="00780B7D"/>
    <w:rsid w:val="00780BDC"/>
    <w:rsid w:val="00780C86"/>
    <w:rsid w:val="00780CB4"/>
    <w:rsid w:val="00780FC6"/>
    <w:rsid w:val="00781058"/>
    <w:rsid w:val="00781248"/>
    <w:rsid w:val="00781845"/>
    <w:rsid w:val="00781896"/>
    <w:rsid w:val="007818B9"/>
    <w:rsid w:val="0078199C"/>
    <w:rsid w:val="007819A6"/>
    <w:rsid w:val="007819D6"/>
    <w:rsid w:val="00781E7C"/>
    <w:rsid w:val="007824D2"/>
    <w:rsid w:val="0078250A"/>
    <w:rsid w:val="0078267B"/>
    <w:rsid w:val="00782AE8"/>
    <w:rsid w:val="00782AF3"/>
    <w:rsid w:val="00782AFA"/>
    <w:rsid w:val="007832A8"/>
    <w:rsid w:val="00783431"/>
    <w:rsid w:val="0078370A"/>
    <w:rsid w:val="00783760"/>
    <w:rsid w:val="007838EC"/>
    <w:rsid w:val="00783902"/>
    <w:rsid w:val="007839C3"/>
    <w:rsid w:val="00783AA8"/>
    <w:rsid w:val="00783B09"/>
    <w:rsid w:val="00783DDA"/>
    <w:rsid w:val="00783EA0"/>
    <w:rsid w:val="00784066"/>
    <w:rsid w:val="00784181"/>
    <w:rsid w:val="007845E7"/>
    <w:rsid w:val="0078491B"/>
    <w:rsid w:val="0078496C"/>
    <w:rsid w:val="00784998"/>
    <w:rsid w:val="00784A30"/>
    <w:rsid w:val="00784D3B"/>
    <w:rsid w:val="007850F0"/>
    <w:rsid w:val="0078516F"/>
    <w:rsid w:val="00785217"/>
    <w:rsid w:val="0078527D"/>
    <w:rsid w:val="00785315"/>
    <w:rsid w:val="00785321"/>
    <w:rsid w:val="0078542F"/>
    <w:rsid w:val="007855C8"/>
    <w:rsid w:val="007856CB"/>
    <w:rsid w:val="007857D9"/>
    <w:rsid w:val="0078586A"/>
    <w:rsid w:val="00785A77"/>
    <w:rsid w:val="00785B1C"/>
    <w:rsid w:val="00786360"/>
    <w:rsid w:val="007863CC"/>
    <w:rsid w:val="00786491"/>
    <w:rsid w:val="007865EA"/>
    <w:rsid w:val="007867B7"/>
    <w:rsid w:val="00786976"/>
    <w:rsid w:val="00786AAC"/>
    <w:rsid w:val="00786DED"/>
    <w:rsid w:val="0078714F"/>
    <w:rsid w:val="00787182"/>
    <w:rsid w:val="007873ED"/>
    <w:rsid w:val="007878B8"/>
    <w:rsid w:val="00787D13"/>
    <w:rsid w:val="00787FB5"/>
    <w:rsid w:val="00790014"/>
    <w:rsid w:val="00790043"/>
    <w:rsid w:val="00790257"/>
    <w:rsid w:val="007902B3"/>
    <w:rsid w:val="0079035B"/>
    <w:rsid w:val="00790742"/>
    <w:rsid w:val="00790840"/>
    <w:rsid w:val="0079089E"/>
    <w:rsid w:val="007909C0"/>
    <w:rsid w:val="007909DC"/>
    <w:rsid w:val="00790BCB"/>
    <w:rsid w:val="00790BE0"/>
    <w:rsid w:val="00790CC6"/>
    <w:rsid w:val="00790E6D"/>
    <w:rsid w:val="00790F23"/>
    <w:rsid w:val="0079100A"/>
    <w:rsid w:val="00791081"/>
    <w:rsid w:val="007913B0"/>
    <w:rsid w:val="00791406"/>
    <w:rsid w:val="007914B8"/>
    <w:rsid w:val="00791DF4"/>
    <w:rsid w:val="00791E09"/>
    <w:rsid w:val="007920F0"/>
    <w:rsid w:val="00792230"/>
    <w:rsid w:val="0079223D"/>
    <w:rsid w:val="007922B4"/>
    <w:rsid w:val="0079232B"/>
    <w:rsid w:val="00792586"/>
    <w:rsid w:val="00792773"/>
    <w:rsid w:val="00792819"/>
    <w:rsid w:val="00792832"/>
    <w:rsid w:val="007928D3"/>
    <w:rsid w:val="00792A3C"/>
    <w:rsid w:val="00792D2D"/>
    <w:rsid w:val="00792FAE"/>
    <w:rsid w:val="007930E3"/>
    <w:rsid w:val="007931CE"/>
    <w:rsid w:val="0079354B"/>
    <w:rsid w:val="0079363F"/>
    <w:rsid w:val="00793674"/>
    <w:rsid w:val="0079378D"/>
    <w:rsid w:val="00793838"/>
    <w:rsid w:val="00793909"/>
    <w:rsid w:val="00793D7D"/>
    <w:rsid w:val="00793DBF"/>
    <w:rsid w:val="00793E1C"/>
    <w:rsid w:val="00793E71"/>
    <w:rsid w:val="00793EDA"/>
    <w:rsid w:val="00794115"/>
    <w:rsid w:val="00794909"/>
    <w:rsid w:val="00794B1C"/>
    <w:rsid w:val="00794D5E"/>
    <w:rsid w:val="00795008"/>
    <w:rsid w:val="0079505D"/>
    <w:rsid w:val="007951BD"/>
    <w:rsid w:val="00795219"/>
    <w:rsid w:val="00795356"/>
    <w:rsid w:val="007953CF"/>
    <w:rsid w:val="007953D1"/>
    <w:rsid w:val="007953E6"/>
    <w:rsid w:val="00795435"/>
    <w:rsid w:val="0079543E"/>
    <w:rsid w:val="00795521"/>
    <w:rsid w:val="007955FC"/>
    <w:rsid w:val="00795695"/>
    <w:rsid w:val="007957D7"/>
    <w:rsid w:val="007958FB"/>
    <w:rsid w:val="00795A14"/>
    <w:rsid w:val="00795A2E"/>
    <w:rsid w:val="00795F6E"/>
    <w:rsid w:val="00796238"/>
    <w:rsid w:val="007963C6"/>
    <w:rsid w:val="00796469"/>
    <w:rsid w:val="007966B1"/>
    <w:rsid w:val="0079690A"/>
    <w:rsid w:val="00796937"/>
    <w:rsid w:val="007970A8"/>
    <w:rsid w:val="00797176"/>
    <w:rsid w:val="00797951"/>
    <w:rsid w:val="007979EC"/>
    <w:rsid w:val="00797BFB"/>
    <w:rsid w:val="00797C4D"/>
    <w:rsid w:val="00797FAC"/>
    <w:rsid w:val="007A011D"/>
    <w:rsid w:val="007A018F"/>
    <w:rsid w:val="007A0705"/>
    <w:rsid w:val="007A0AD0"/>
    <w:rsid w:val="007A0D33"/>
    <w:rsid w:val="007A0D3A"/>
    <w:rsid w:val="007A0D51"/>
    <w:rsid w:val="007A0FD9"/>
    <w:rsid w:val="007A101D"/>
    <w:rsid w:val="007A1069"/>
    <w:rsid w:val="007A12DC"/>
    <w:rsid w:val="007A1494"/>
    <w:rsid w:val="007A15F2"/>
    <w:rsid w:val="007A1C64"/>
    <w:rsid w:val="007A2246"/>
    <w:rsid w:val="007A27A4"/>
    <w:rsid w:val="007A2B1D"/>
    <w:rsid w:val="007A2D52"/>
    <w:rsid w:val="007A2EA8"/>
    <w:rsid w:val="007A3014"/>
    <w:rsid w:val="007A30D5"/>
    <w:rsid w:val="007A3137"/>
    <w:rsid w:val="007A356C"/>
    <w:rsid w:val="007A3571"/>
    <w:rsid w:val="007A359C"/>
    <w:rsid w:val="007A35CB"/>
    <w:rsid w:val="007A38D5"/>
    <w:rsid w:val="007A396D"/>
    <w:rsid w:val="007A3E20"/>
    <w:rsid w:val="007A4216"/>
    <w:rsid w:val="007A4475"/>
    <w:rsid w:val="007A4847"/>
    <w:rsid w:val="007A48E4"/>
    <w:rsid w:val="007A4AB9"/>
    <w:rsid w:val="007A4DFD"/>
    <w:rsid w:val="007A4F63"/>
    <w:rsid w:val="007A55F1"/>
    <w:rsid w:val="007A5667"/>
    <w:rsid w:val="007A5A3E"/>
    <w:rsid w:val="007A5A98"/>
    <w:rsid w:val="007A5C6A"/>
    <w:rsid w:val="007A5F3E"/>
    <w:rsid w:val="007A5FD6"/>
    <w:rsid w:val="007A5FEB"/>
    <w:rsid w:val="007A625C"/>
    <w:rsid w:val="007A6271"/>
    <w:rsid w:val="007A64D3"/>
    <w:rsid w:val="007A6702"/>
    <w:rsid w:val="007A6746"/>
    <w:rsid w:val="007A7084"/>
    <w:rsid w:val="007A70A2"/>
    <w:rsid w:val="007A70DA"/>
    <w:rsid w:val="007A70FC"/>
    <w:rsid w:val="007A74F1"/>
    <w:rsid w:val="007A7550"/>
    <w:rsid w:val="007A7568"/>
    <w:rsid w:val="007A7588"/>
    <w:rsid w:val="007A76C6"/>
    <w:rsid w:val="007A774B"/>
    <w:rsid w:val="007A77C0"/>
    <w:rsid w:val="007A7CA8"/>
    <w:rsid w:val="007A7CCB"/>
    <w:rsid w:val="007A7E13"/>
    <w:rsid w:val="007A7E1F"/>
    <w:rsid w:val="007A7EC6"/>
    <w:rsid w:val="007B0123"/>
    <w:rsid w:val="007B03ED"/>
    <w:rsid w:val="007B0500"/>
    <w:rsid w:val="007B0BCB"/>
    <w:rsid w:val="007B0CD7"/>
    <w:rsid w:val="007B0D6E"/>
    <w:rsid w:val="007B0DC8"/>
    <w:rsid w:val="007B0DF0"/>
    <w:rsid w:val="007B103A"/>
    <w:rsid w:val="007B1042"/>
    <w:rsid w:val="007B10FD"/>
    <w:rsid w:val="007B1542"/>
    <w:rsid w:val="007B1878"/>
    <w:rsid w:val="007B19F4"/>
    <w:rsid w:val="007B1B38"/>
    <w:rsid w:val="007B1B80"/>
    <w:rsid w:val="007B1D3C"/>
    <w:rsid w:val="007B1D4B"/>
    <w:rsid w:val="007B1E36"/>
    <w:rsid w:val="007B1FC8"/>
    <w:rsid w:val="007B234B"/>
    <w:rsid w:val="007B2363"/>
    <w:rsid w:val="007B2533"/>
    <w:rsid w:val="007B2539"/>
    <w:rsid w:val="007B25D7"/>
    <w:rsid w:val="007B2619"/>
    <w:rsid w:val="007B27AD"/>
    <w:rsid w:val="007B28E4"/>
    <w:rsid w:val="007B2A6C"/>
    <w:rsid w:val="007B2EF9"/>
    <w:rsid w:val="007B30DF"/>
    <w:rsid w:val="007B325D"/>
    <w:rsid w:val="007B32DF"/>
    <w:rsid w:val="007B337B"/>
    <w:rsid w:val="007B357B"/>
    <w:rsid w:val="007B37EE"/>
    <w:rsid w:val="007B384B"/>
    <w:rsid w:val="007B38F2"/>
    <w:rsid w:val="007B3915"/>
    <w:rsid w:val="007B3C1E"/>
    <w:rsid w:val="007B3D4F"/>
    <w:rsid w:val="007B3F1C"/>
    <w:rsid w:val="007B4284"/>
    <w:rsid w:val="007B434B"/>
    <w:rsid w:val="007B4495"/>
    <w:rsid w:val="007B4851"/>
    <w:rsid w:val="007B48B4"/>
    <w:rsid w:val="007B4B29"/>
    <w:rsid w:val="007B4B42"/>
    <w:rsid w:val="007B4E5D"/>
    <w:rsid w:val="007B4F2A"/>
    <w:rsid w:val="007B4F74"/>
    <w:rsid w:val="007B4FB9"/>
    <w:rsid w:val="007B5655"/>
    <w:rsid w:val="007B5770"/>
    <w:rsid w:val="007B58DA"/>
    <w:rsid w:val="007B5909"/>
    <w:rsid w:val="007B5990"/>
    <w:rsid w:val="007B5FBD"/>
    <w:rsid w:val="007B647B"/>
    <w:rsid w:val="007B67FC"/>
    <w:rsid w:val="007B6920"/>
    <w:rsid w:val="007B6F9B"/>
    <w:rsid w:val="007B7063"/>
    <w:rsid w:val="007B72B5"/>
    <w:rsid w:val="007B7472"/>
    <w:rsid w:val="007B7616"/>
    <w:rsid w:val="007B76AB"/>
    <w:rsid w:val="007B7789"/>
    <w:rsid w:val="007B7955"/>
    <w:rsid w:val="007B79AA"/>
    <w:rsid w:val="007B7B34"/>
    <w:rsid w:val="007B7D9F"/>
    <w:rsid w:val="007C02A6"/>
    <w:rsid w:val="007C02C2"/>
    <w:rsid w:val="007C06E4"/>
    <w:rsid w:val="007C0806"/>
    <w:rsid w:val="007C09F8"/>
    <w:rsid w:val="007C0C4E"/>
    <w:rsid w:val="007C0E8E"/>
    <w:rsid w:val="007C0EA1"/>
    <w:rsid w:val="007C0EA4"/>
    <w:rsid w:val="007C11CC"/>
    <w:rsid w:val="007C1345"/>
    <w:rsid w:val="007C1787"/>
    <w:rsid w:val="007C184D"/>
    <w:rsid w:val="007C19B9"/>
    <w:rsid w:val="007C1A65"/>
    <w:rsid w:val="007C1AEC"/>
    <w:rsid w:val="007C1E07"/>
    <w:rsid w:val="007C1EEF"/>
    <w:rsid w:val="007C2077"/>
    <w:rsid w:val="007C21E4"/>
    <w:rsid w:val="007C21F8"/>
    <w:rsid w:val="007C22E5"/>
    <w:rsid w:val="007C23A3"/>
    <w:rsid w:val="007C25F9"/>
    <w:rsid w:val="007C2961"/>
    <w:rsid w:val="007C2978"/>
    <w:rsid w:val="007C2CDC"/>
    <w:rsid w:val="007C2F06"/>
    <w:rsid w:val="007C2F0B"/>
    <w:rsid w:val="007C2FF1"/>
    <w:rsid w:val="007C309F"/>
    <w:rsid w:val="007C30F2"/>
    <w:rsid w:val="007C33F6"/>
    <w:rsid w:val="007C35E0"/>
    <w:rsid w:val="007C3610"/>
    <w:rsid w:val="007C3A02"/>
    <w:rsid w:val="007C3D40"/>
    <w:rsid w:val="007C419D"/>
    <w:rsid w:val="007C421A"/>
    <w:rsid w:val="007C4744"/>
    <w:rsid w:val="007C4790"/>
    <w:rsid w:val="007C4CB3"/>
    <w:rsid w:val="007C533A"/>
    <w:rsid w:val="007C54EB"/>
    <w:rsid w:val="007C55F1"/>
    <w:rsid w:val="007C5646"/>
    <w:rsid w:val="007C5CB3"/>
    <w:rsid w:val="007C5CC0"/>
    <w:rsid w:val="007C5F76"/>
    <w:rsid w:val="007C603C"/>
    <w:rsid w:val="007C60BA"/>
    <w:rsid w:val="007C6209"/>
    <w:rsid w:val="007C6459"/>
    <w:rsid w:val="007C6556"/>
    <w:rsid w:val="007C67F0"/>
    <w:rsid w:val="007C69F9"/>
    <w:rsid w:val="007C6A49"/>
    <w:rsid w:val="007C6B97"/>
    <w:rsid w:val="007C78BB"/>
    <w:rsid w:val="007C7BD8"/>
    <w:rsid w:val="007C7DE1"/>
    <w:rsid w:val="007D00AB"/>
    <w:rsid w:val="007D03C9"/>
    <w:rsid w:val="007D0599"/>
    <w:rsid w:val="007D0BBB"/>
    <w:rsid w:val="007D0D66"/>
    <w:rsid w:val="007D104D"/>
    <w:rsid w:val="007D10DC"/>
    <w:rsid w:val="007D16FD"/>
    <w:rsid w:val="007D1730"/>
    <w:rsid w:val="007D1785"/>
    <w:rsid w:val="007D1808"/>
    <w:rsid w:val="007D1A58"/>
    <w:rsid w:val="007D1A77"/>
    <w:rsid w:val="007D1B4A"/>
    <w:rsid w:val="007D1BB2"/>
    <w:rsid w:val="007D1E01"/>
    <w:rsid w:val="007D1F1E"/>
    <w:rsid w:val="007D20B3"/>
    <w:rsid w:val="007D247E"/>
    <w:rsid w:val="007D2859"/>
    <w:rsid w:val="007D2A40"/>
    <w:rsid w:val="007D2B77"/>
    <w:rsid w:val="007D2C32"/>
    <w:rsid w:val="007D2D91"/>
    <w:rsid w:val="007D2F10"/>
    <w:rsid w:val="007D2FEB"/>
    <w:rsid w:val="007D3067"/>
    <w:rsid w:val="007D309F"/>
    <w:rsid w:val="007D312E"/>
    <w:rsid w:val="007D315F"/>
    <w:rsid w:val="007D3364"/>
    <w:rsid w:val="007D33CE"/>
    <w:rsid w:val="007D3506"/>
    <w:rsid w:val="007D363C"/>
    <w:rsid w:val="007D38CC"/>
    <w:rsid w:val="007D3959"/>
    <w:rsid w:val="007D39B8"/>
    <w:rsid w:val="007D3CDE"/>
    <w:rsid w:val="007D3E1B"/>
    <w:rsid w:val="007D409B"/>
    <w:rsid w:val="007D428B"/>
    <w:rsid w:val="007D438F"/>
    <w:rsid w:val="007D43BE"/>
    <w:rsid w:val="007D46B6"/>
    <w:rsid w:val="007D4749"/>
    <w:rsid w:val="007D47FD"/>
    <w:rsid w:val="007D4A5F"/>
    <w:rsid w:val="007D4B32"/>
    <w:rsid w:val="007D4BC3"/>
    <w:rsid w:val="007D4D5F"/>
    <w:rsid w:val="007D4E55"/>
    <w:rsid w:val="007D4F61"/>
    <w:rsid w:val="007D51EE"/>
    <w:rsid w:val="007D53DC"/>
    <w:rsid w:val="007D5412"/>
    <w:rsid w:val="007D5573"/>
    <w:rsid w:val="007D5649"/>
    <w:rsid w:val="007D57AF"/>
    <w:rsid w:val="007D581E"/>
    <w:rsid w:val="007D58D9"/>
    <w:rsid w:val="007D5B08"/>
    <w:rsid w:val="007D5D89"/>
    <w:rsid w:val="007D61A5"/>
    <w:rsid w:val="007D626C"/>
    <w:rsid w:val="007D66C0"/>
    <w:rsid w:val="007D6A13"/>
    <w:rsid w:val="007D6B57"/>
    <w:rsid w:val="007D6C49"/>
    <w:rsid w:val="007D6C78"/>
    <w:rsid w:val="007D6D68"/>
    <w:rsid w:val="007D7009"/>
    <w:rsid w:val="007D731B"/>
    <w:rsid w:val="007D733E"/>
    <w:rsid w:val="007D75E3"/>
    <w:rsid w:val="007D771E"/>
    <w:rsid w:val="007D7852"/>
    <w:rsid w:val="007D7A5D"/>
    <w:rsid w:val="007D7A99"/>
    <w:rsid w:val="007D7AB0"/>
    <w:rsid w:val="007D7E29"/>
    <w:rsid w:val="007D7ED9"/>
    <w:rsid w:val="007E01A3"/>
    <w:rsid w:val="007E029A"/>
    <w:rsid w:val="007E0318"/>
    <w:rsid w:val="007E094D"/>
    <w:rsid w:val="007E0A9D"/>
    <w:rsid w:val="007E0E5F"/>
    <w:rsid w:val="007E0EFE"/>
    <w:rsid w:val="007E1101"/>
    <w:rsid w:val="007E115E"/>
    <w:rsid w:val="007E12A8"/>
    <w:rsid w:val="007E1503"/>
    <w:rsid w:val="007E1A55"/>
    <w:rsid w:val="007E1ABB"/>
    <w:rsid w:val="007E1C83"/>
    <w:rsid w:val="007E1DEE"/>
    <w:rsid w:val="007E1FC6"/>
    <w:rsid w:val="007E1FF6"/>
    <w:rsid w:val="007E244D"/>
    <w:rsid w:val="007E24D7"/>
    <w:rsid w:val="007E2A89"/>
    <w:rsid w:val="007E2BD3"/>
    <w:rsid w:val="007E2C3D"/>
    <w:rsid w:val="007E2CCC"/>
    <w:rsid w:val="007E2D2E"/>
    <w:rsid w:val="007E2DFB"/>
    <w:rsid w:val="007E2E63"/>
    <w:rsid w:val="007E2EB7"/>
    <w:rsid w:val="007E3134"/>
    <w:rsid w:val="007E33E8"/>
    <w:rsid w:val="007E33F3"/>
    <w:rsid w:val="007E33F4"/>
    <w:rsid w:val="007E387C"/>
    <w:rsid w:val="007E3ADD"/>
    <w:rsid w:val="007E3B94"/>
    <w:rsid w:val="007E3CF1"/>
    <w:rsid w:val="007E3DFB"/>
    <w:rsid w:val="007E441B"/>
    <w:rsid w:val="007E4612"/>
    <w:rsid w:val="007E490B"/>
    <w:rsid w:val="007E4938"/>
    <w:rsid w:val="007E4A99"/>
    <w:rsid w:val="007E4C1E"/>
    <w:rsid w:val="007E4D20"/>
    <w:rsid w:val="007E4EB1"/>
    <w:rsid w:val="007E4F31"/>
    <w:rsid w:val="007E527D"/>
    <w:rsid w:val="007E5287"/>
    <w:rsid w:val="007E5808"/>
    <w:rsid w:val="007E5A3E"/>
    <w:rsid w:val="007E5C5D"/>
    <w:rsid w:val="007E5D02"/>
    <w:rsid w:val="007E5E8B"/>
    <w:rsid w:val="007E5F83"/>
    <w:rsid w:val="007E6152"/>
    <w:rsid w:val="007E6261"/>
    <w:rsid w:val="007E62B3"/>
    <w:rsid w:val="007E655A"/>
    <w:rsid w:val="007E6621"/>
    <w:rsid w:val="007E6A21"/>
    <w:rsid w:val="007E6C8E"/>
    <w:rsid w:val="007E6CAE"/>
    <w:rsid w:val="007E6E04"/>
    <w:rsid w:val="007E7D21"/>
    <w:rsid w:val="007F0609"/>
    <w:rsid w:val="007F0662"/>
    <w:rsid w:val="007F0826"/>
    <w:rsid w:val="007F08B5"/>
    <w:rsid w:val="007F0925"/>
    <w:rsid w:val="007F0976"/>
    <w:rsid w:val="007F0C4A"/>
    <w:rsid w:val="007F0D06"/>
    <w:rsid w:val="007F128B"/>
    <w:rsid w:val="007F12F6"/>
    <w:rsid w:val="007F1372"/>
    <w:rsid w:val="007F14B2"/>
    <w:rsid w:val="007F14E0"/>
    <w:rsid w:val="007F1703"/>
    <w:rsid w:val="007F1B01"/>
    <w:rsid w:val="007F1B80"/>
    <w:rsid w:val="007F1B9D"/>
    <w:rsid w:val="007F1BA6"/>
    <w:rsid w:val="007F1CC0"/>
    <w:rsid w:val="007F1DF5"/>
    <w:rsid w:val="007F1F0F"/>
    <w:rsid w:val="007F20FE"/>
    <w:rsid w:val="007F21B0"/>
    <w:rsid w:val="007F22F0"/>
    <w:rsid w:val="007F2343"/>
    <w:rsid w:val="007F2642"/>
    <w:rsid w:val="007F274B"/>
    <w:rsid w:val="007F2808"/>
    <w:rsid w:val="007F2A3D"/>
    <w:rsid w:val="007F2AB3"/>
    <w:rsid w:val="007F2CBC"/>
    <w:rsid w:val="007F3081"/>
    <w:rsid w:val="007F313C"/>
    <w:rsid w:val="007F319E"/>
    <w:rsid w:val="007F32A5"/>
    <w:rsid w:val="007F33E3"/>
    <w:rsid w:val="007F33ED"/>
    <w:rsid w:val="007F3766"/>
    <w:rsid w:val="007F37E8"/>
    <w:rsid w:val="007F38C5"/>
    <w:rsid w:val="007F398A"/>
    <w:rsid w:val="007F39B7"/>
    <w:rsid w:val="007F3ADC"/>
    <w:rsid w:val="007F3C90"/>
    <w:rsid w:val="007F3DB6"/>
    <w:rsid w:val="007F43BB"/>
    <w:rsid w:val="007F477A"/>
    <w:rsid w:val="007F4914"/>
    <w:rsid w:val="007F4A2A"/>
    <w:rsid w:val="007F4AE8"/>
    <w:rsid w:val="007F4BD9"/>
    <w:rsid w:val="007F51F9"/>
    <w:rsid w:val="007F5289"/>
    <w:rsid w:val="007F52D3"/>
    <w:rsid w:val="007F533D"/>
    <w:rsid w:val="007F53FB"/>
    <w:rsid w:val="007F5441"/>
    <w:rsid w:val="007F56B3"/>
    <w:rsid w:val="007F5739"/>
    <w:rsid w:val="007F5777"/>
    <w:rsid w:val="007F588C"/>
    <w:rsid w:val="007F5EDC"/>
    <w:rsid w:val="007F5F17"/>
    <w:rsid w:val="007F6189"/>
    <w:rsid w:val="007F629C"/>
    <w:rsid w:val="007F6514"/>
    <w:rsid w:val="007F65AE"/>
    <w:rsid w:val="007F6880"/>
    <w:rsid w:val="007F6B38"/>
    <w:rsid w:val="007F6B63"/>
    <w:rsid w:val="007F6CB1"/>
    <w:rsid w:val="007F6FF1"/>
    <w:rsid w:val="007F7041"/>
    <w:rsid w:val="007F71AC"/>
    <w:rsid w:val="007F7340"/>
    <w:rsid w:val="007F777B"/>
    <w:rsid w:val="007F78A3"/>
    <w:rsid w:val="007F78D7"/>
    <w:rsid w:val="007F7EDB"/>
    <w:rsid w:val="00800021"/>
    <w:rsid w:val="0080027B"/>
    <w:rsid w:val="008003E5"/>
    <w:rsid w:val="0080073F"/>
    <w:rsid w:val="0080095E"/>
    <w:rsid w:val="00800A2C"/>
    <w:rsid w:val="00800DF5"/>
    <w:rsid w:val="00800F03"/>
    <w:rsid w:val="008011F6"/>
    <w:rsid w:val="008012DA"/>
    <w:rsid w:val="0080150A"/>
    <w:rsid w:val="00801738"/>
    <w:rsid w:val="008018E0"/>
    <w:rsid w:val="00801952"/>
    <w:rsid w:val="00801FBF"/>
    <w:rsid w:val="008020B1"/>
    <w:rsid w:val="00802377"/>
    <w:rsid w:val="008023B7"/>
    <w:rsid w:val="008024F1"/>
    <w:rsid w:val="0080255A"/>
    <w:rsid w:val="008026B2"/>
    <w:rsid w:val="00802BC3"/>
    <w:rsid w:val="00802C9F"/>
    <w:rsid w:val="00803012"/>
    <w:rsid w:val="008034EC"/>
    <w:rsid w:val="008035D1"/>
    <w:rsid w:val="008037D0"/>
    <w:rsid w:val="008037E9"/>
    <w:rsid w:val="00803B6E"/>
    <w:rsid w:val="00803D17"/>
    <w:rsid w:val="00803DEC"/>
    <w:rsid w:val="00803E7E"/>
    <w:rsid w:val="00804431"/>
    <w:rsid w:val="00804940"/>
    <w:rsid w:val="008050A3"/>
    <w:rsid w:val="0080515D"/>
    <w:rsid w:val="0080559E"/>
    <w:rsid w:val="008057CB"/>
    <w:rsid w:val="00805838"/>
    <w:rsid w:val="00805A11"/>
    <w:rsid w:val="00805BC4"/>
    <w:rsid w:val="00805C6B"/>
    <w:rsid w:val="00805F24"/>
    <w:rsid w:val="0080616B"/>
    <w:rsid w:val="008065DF"/>
    <w:rsid w:val="0080678A"/>
    <w:rsid w:val="008068BA"/>
    <w:rsid w:val="00806AF1"/>
    <w:rsid w:val="00806C9A"/>
    <w:rsid w:val="00806E2A"/>
    <w:rsid w:val="00806E40"/>
    <w:rsid w:val="00806E5D"/>
    <w:rsid w:val="00807259"/>
    <w:rsid w:val="008073E5"/>
    <w:rsid w:val="008075CB"/>
    <w:rsid w:val="00807E48"/>
    <w:rsid w:val="00807E7A"/>
    <w:rsid w:val="00807EDB"/>
    <w:rsid w:val="008100F6"/>
    <w:rsid w:val="00810287"/>
    <w:rsid w:val="008103A0"/>
    <w:rsid w:val="00810958"/>
    <w:rsid w:val="00810BCB"/>
    <w:rsid w:val="00810E06"/>
    <w:rsid w:val="00811033"/>
    <w:rsid w:val="008110FE"/>
    <w:rsid w:val="00811208"/>
    <w:rsid w:val="00811289"/>
    <w:rsid w:val="008113AD"/>
    <w:rsid w:val="008114E5"/>
    <w:rsid w:val="0081152B"/>
    <w:rsid w:val="00811A7E"/>
    <w:rsid w:val="00811CC9"/>
    <w:rsid w:val="00811E06"/>
    <w:rsid w:val="0081220B"/>
    <w:rsid w:val="008122E5"/>
    <w:rsid w:val="00812479"/>
    <w:rsid w:val="00812A7E"/>
    <w:rsid w:val="00813222"/>
    <w:rsid w:val="00813640"/>
    <w:rsid w:val="00813675"/>
    <w:rsid w:val="008138F0"/>
    <w:rsid w:val="00813A99"/>
    <w:rsid w:val="00813BA2"/>
    <w:rsid w:val="00813E25"/>
    <w:rsid w:val="00813F68"/>
    <w:rsid w:val="00814192"/>
    <w:rsid w:val="00814202"/>
    <w:rsid w:val="0081461A"/>
    <w:rsid w:val="00814745"/>
    <w:rsid w:val="008147AE"/>
    <w:rsid w:val="00814925"/>
    <w:rsid w:val="00814A97"/>
    <w:rsid w:val="00814B0C"/>
    <w:rsid w:val="00814C61"/>
    <w:rsid w:val="00814D36"/>
    <w:rsid w:val="00814E0B"/>
    <w:rsid w:val="00814E94"/>
    <w:rsid w:val="00814F19"/>
    <w:rsid w:val="00814F44"/>
    <w:rsid w:val="0081528A"/>
    <w:rsid w:val="0081586C"/>
    <w:rsid w:val="008159D4"/>
    <w:rsid w:val="00815E25"/>
    <w:rsid w:val="00815E5F"/>
    <w:rsid w:val="00815F31"/>
    <w:rsid w:val="0081620A"/>
    <w:rsid w:val="0081639D"/>
    <w:rsid w:val="00816741"/>
    <w:rsid w:val="00816775"/>
    <w:rsid w:val="00816807"/>
    <w:rsid w:val="0081688D"/>
    <w:rsid w:val="00817202"/>
    <w:rsid w:val="00817BF1"/>
    <w:rsid w:val="00817DCC"/>
    <w:rsid w:val="00817DED"/>
    <w:rsid w:val="00817FC4"/>
    <w:rsid w:val="0082019D"/>
    <w:rsid w:val="00820685"/>
    <w:rsid w:val="0082085F"/>
    <w:rsid w:val="00820DD9"/>
    <w:rsid w:val="00820E77"/>
    <w:rsid w:val="00820FE7"/>
    <w:rsid w:val="00821415"/>
    <w:rsid w:val="0082142B"/>
    <w:rsid w:val="008214C3"/>
    <w:rsid w:val="008214ED"/>
    <w:rsid w:val="0082187D"/>
    <w:rsid w:val="00821901"/>
    <w:rsid w:val="00821B00"/>
    <w:rsid w:val="00821B12"/>
    <w:rsid w:val="00821C3B"/>
    <w:rsid w:val="00821CDE"/>
    <w:rsid w:val="00821EEE"/>
    <w:rsid w:val="00821FD0"/>
    <w:rsid w:val="00822013"/>
    <w:rsid w:val="008222CD"/>
    <w:rsid w:val="00822548"/>
    <w:rsid w:val="00822678"/>
    <w:rsid w:val="00822B12"/>
    <w:rsid w:val="00822B30"/>
    <w:rsid w:val="00822BF8"/>
    <w:rsid w:val="00822D2E"/>
    <w:rsid w:val="00822FD9"/>
    <w:rsid w:val="00822FFC"/>
    <w:rsid w:val="0082306D"/>
    <w:rsid w:val="00823419"/>
    <w:rsid w:val="008234EF"/>
    <w:rsid w:val="00823523"/>
    <w:rsid w:val="00823843"/>
    <w:rsid w:val="00823A58"/>
    <w:rsid w:val="00823C45"/>
    <w:rsid w:val="00823FEA"/>
    <w:rsid w:val="0082400D"/>
    <w:rsid w:val="0082405F"/>
    <w:rsid w:val="0082406D"/>
    <w:rsid w:val="0082444C"/>
    <w:rsid w:val="0082456D"/>
    <w:rsid w:val="008245C5"/>
    <w:rsid w:val="0082495F"/>
    <w:rsid w:val="00824B09"/>
    <w:rsid w:val="00825105"/>
    <w:rsid w:val="008253C1"/>
    <w:rsid w:val="00825A02"/>
    <w:rsid w:val="00825A3E"/>
    <w:rsid w:val="00825AC8"/>
    <w:rsid w:val="00825BAC"/>
    <w:rsid w:val="00825C3A"/>
    <w:rsid w:val="008260DB"/>
    <w:rsid w:val="008261F2"/>
    <w:rsid w:val="00826243"/>
    <w:rsid w:val="0082654F"/>
    <w:rsid w:val="00826908"/>
    <w:rsid w:val="00826B6C"/>
    <w:rsid w:val="00826E9E"/>
    <w:rsid w:val="00827215"/>
    <w:rsid w:val="008273B1"/>
    <w:rsid w:val="0082747A"/>
    <w:rsid w:val="0082754E"/>
    <w:rsid w:val="008276FA"/>
    <w:rsid w:val="008278B9"/>
    <w:rsid w:val="008278C9"/>
    <w:rsid w:val="00827949"/>
    <w:rsid w:val="00827972"/>
    <w:rsid w:val="00827B08"/>
    <w:rsid w:val="00827EFB"/>
    <w:rsid w:val="00827F35"/>
    <w:rsid w:val="0083013A"/>
    <w:rsid w:val="0083015C"/>
    <w:rsid w:val="008301C7"/>
    <w:rsid w:val="008303C5"/>
    <w:rsid w:val="00830930"/>
    <w:rsid w:val="00830C73"/>
    <w:rsid w:val="00830E4C"/>
    <w:rsid w:val="00830E6C"/>
    <w:rsid w:val="00830EAB"/>
    <w:rsid w:val="00830F24"/>
    <w:rsid w:val="0083109B"/>
    <w:rsid w:val="008311BE"/>
    <w:rsid w:val="00831272"/>
    <w:rsid w:val="008314E0"/>
    <w:rsid w:val="008315F9"/>
    <w:rsid w:val="008316D6"/>
    <w:rsid w:val="00831814"/>
    <w:rsid w:val="0083185E"/>
    <w:rsid w:val="00831BFC"/>
    <w:rsid w:val="00831CB3"/>
    <w:rsid w:val="00831E15"/>
    <w:rsid w:val="00831FBA"/>
    <w:rsid w:val="00832347"/>
    <w:rsid w:val="0083262E"/>
    <w:rsid w:val="00832937"/>
    <w:rsid w:val="0083298B"/>
    <w:rsid w:val="00832BDC"/>
    <w:rsid w:val="00833076"/>
    <w:rsid w:val="00833129"/>
    <w:rsid w:val="008331AB"/>
    <w:rsid w:val="008331FF"/>
    <w:rsid w:val="00833422"/>
    <w:rsid w:val="008336F4"/>
    <w:rsid w:val="0083394A"/>
    <w:rsid w:val="00833C85"/>
    <w:rsid w:val="00833D00"/>
    <w:rsid w:val="00833DDF"/>
    <w:rsid w:val="00833EC3"/>
    <w:rsid w:val="00833EE4"/>
    <w:rsid w:val="0083407B"/>
    <w:rsid w:val="008343B5"/>
    <w:rsid w:val="00834506"/>
    <w:rsid w:val="00834547"/>
    <w:rsid w:val="008347F7"/>
    <w:rsid w:val="008349CB"/>
    <w:rsid w:val="00834AC0"/>
    <w:rsid w:val="00834C56"/>
    <w:rsid w:val="00834D8F"/>
    <w:rsid w:val="00835142"/>
    <w:rsid w:val="00835353"/>
    <w:rsid w:val="0083545E"/>
    <w:rsid w:val="00835475"/>
    <w:rsid w:val="00835536"/>
    <w:rsid w:val="00835809"/>
    <w:rsid w:val="00835818"/>
    <w:rsid w:val="008358C7"/>
    <w:rsid w:val="00835B6D"/>
    <w:rsid w:val="00835C94"/>
    <w:rsid w:val="00835DB1"/>
    <w:rsid w:val="00836133"/>
    <w:rsid w:val="008366E8"/>
    <w:rsid w:val="00836EF0"/>
    <w:rsid w:val="00836F54"/>
    <w:rsid w:val="008371CC"/>
    <w:rsid w:val="00837FD0"/>
    <w:rsid w:val="0084006B"/>
    <w:rsid w:val="00840078"/>
    <w:rsid w:val="00840080"/>
    <w:rsid w:val="008401A4"/>
    <w:rsid w:val="00840257"/>
    <w:rsid w:val="00840332"/>
    <w:rsid w:val="00840561"/>
    <w:rsid w:val="008407F3"/>
    <w:rsid w:val="008409BB"/>
    <w:rsid w:val="00840E6D"/>
    <w:rsid w:val="00840E78"/>
    <w:rsid w:val="00841034"/>
    <w:rsid w:val="008411A3"/>
    <w:rsid w:val="0084132F"/>
    <w:rsid w:val="0084135C"/>
    <w:rsid w:val="008417B1"/>
    <w:rsid w:val="00841F60"/>
    <w:rsid w:val="00841F88"/>
    <w:rsid w:val="0084217A"/>
    <w:rsid w:val="008425C7"/>
    <w:rsid w:val="00842615"/>
    <w:rsid w:val="00842B44"/>
    <w:rsid w:val="00843265"/>
    <w:rsid w:val="008434CE"/>
    <w:rsid w:val="0084386C"/>
    <w:rsid w:val="00843956"/>
    <w:rsid w:val="00843DCE"/>
    <w:rsid w:val="00844105"/>
    <w:rsid w:val="008441C9"/>
    <w:rsid w:val="0084455C"/>
    <w:rsid w:val="008445A6"/>
    <w:rsid w:val="008445FE"/>
    <w:rsid w:val="008447EA"/>
    <w:rsid w:val="008449CE"/>
    <w:rsid w:val="00844CE3"/>
    <w:rsid w:val="00844D41"/>
    <w:rsid w:val="00844FF2"/>
    <w:rsid w:val="00845120"/>
    <w:rsid w:val="0084566F"/>
    <w:rsid w:val="008458EE"/>
    <w:rsid w:val="008459D7"/>
    <w:rsid w:val="00845CA9"/>
    <w:rsid w:val="00845E6F"/>
    <w:rsid w:val="00845F02"/>
    <w:rsid w:val="00846076"/>
    <w:rsid w:val="0084623E"/>
    <w:rsid w:val="008463B5"/>
    <w:rsid w:val="008463D2"/>
    <w:rsid w:val="0084677F"/>
    <w:rsid w:val="00846DC4"/>
    <w:rsid w:val="00846EB0"/>
    <w:rsid w:val="0084708B"/>
    <w:rsid w:val="008470C2"/>
    <w:rsid w:val="008470F8"/>
    <w:rsid w:val="008471A1"/>
    <w:rsid w:val="00847796"/>
    <w:rsid w:val="0084784A"/>
    <w:rsid w:val="00847AA7"/>
    <w:rsid w:val="00847B9B"/>
    <w:rsid w:val="00847C09"/>
    <w:rsid w:val="00847D5A"/>
    <w:rsid w:val="00847DDE"/>
    <w:rsid w:val="00847E52"/>
    <w:rsid w:val="00847EFC"/>
    <w:rsid w:val="0085010D"/>
    <w:rsid w:val="00850195"/>
    <w:rsid w:val="00850231"/>
    <w:rsid w:val="0085034D"/>
    <w:rsid w:val="00850682"/>
    <w:rsid w:val="0085069C"/>
    <w:rsid w:val="00850D06"/>
    <w:rsid w:val="00850F9B"/>
    <w:rsid w:val="0085135C"/>
    <w:rsid w:val="0085154F"/>
    <w:rsid w:val="0085171C"/>
    <w:rsid w:val="00851905"/>
    <w:rsid w:val="00851B28"/>
    <w:rsid w:val="00851B9A"/>
    <w:rsid w:val="00851E88"/>
    <w:rsid w:val="008526CB"/>
    <w:rsid w:val="008527C5"/>
    <w:rsid w:val="0085280B"/>
    <w:rsid w:val="008528C1"/>
    <w:rsid w:val="00852DC6"/>
    <w:rsid w:val="00852E9B"/>
    <w:rsid w:val="008530B3"/>
    <w:rsid w:val="008530E1"/>
    <w:rsid w:val="008530F0"/>
    <w:rsid w:val="00853162"/>
    <w:rsid w:val="0085354E"/>
    <w:rsid w:val="008535E1"/>
    <w:rsid w:val="00853976"/>
    <w:rsid w:val="00853BF8"/>
    <w:rsid w:val="00853EF0"/>
    <w:rsid w:val="0085487C"/>
    <w:rsid w:val="00854932"/>
    <w:rsid w:val="00854AF7"/>
    <w:rsid w:val="00854C79"/>
    <w:rsid w:val="00854CF4"/>
    <w:rsid w:val="00854DB1"/>
    <w:rsid w:val="00855265"/>
    <w:rsid w:val="00855294"/>
    <w:rsid w:val="0085530D"/>
    <w:rsid w:val="0085550E"/>
    <w:rsid w:val="00855901"/>
    <w:rsid w:val="008559DD"/>
    <w:rsid w:val="00855B67"/>
    <w:rsid w:val="00855F15"/>
    <w:rsid w:val="00855F60"/>
    <w:rsid w:val="008560CC"/>
    <w:rsid w:val="00856612"/>
    <w:rsid w:val="00856621"/>
    <w:rsid w:val="00856980"/>
    <w:rsid w:val="00856FB0"/>
    <w:rsid w:val="008572E1"/>
    <w:rsid w:val="00857436"/>
    <w:rsid w:val="00857648"/>
    <w:rsid w:val="00857666"/>
    <w:rsid w:val="00857823"/>
    <w:rsid w:val="008578C0"/>
    <w:rsid w:val="008600C2"/>
    <w:rsid w:val="00860157"/>
    <w:rsid w:val="00860169"/>
    <w:rsid w:val="00860575"/>
    <w:rsid w:val="00860637"/>
    <w:rsid w:val="00860843"/>
    <w:rsid w:val="00860891"/>
    <w:rsid w:val="00860A7A"/>
    <w:rsid w:val="00860B59"/>
    <w:rsid w:val="00860CEB"/>
    <w:rsid w:val="0086103E"/>
    <w:rsid w:val="008610A6"/>
    <w:rsid w:val="0086121E"/>
    <w:rsid w:val="008612B1"/>
    <w:rsid w:val="00861336"/>
    <w:rsid w:val="00861694"/>
    <w:rsid w:val="00861B7C"/>
    <w:rsid w:val="00861B8A"/>
    <w:rsid w:val="00861C44"/>
    <w:rsid w:val="00862B8B"/>
    <w:rsid w:val="00862C0F"/>
    <w:rsid w:val="00863570"/>
    <w:rsid w:val="00863950"/>
    <w:rsid w:val="00863973"/>
    <w:rsid w:val="00863B79"/>
    <w:rsid w:val="00863DDD"/>
    <w:rsid w:val="00864584"/>
    <w:rsid w:val="0086487D"/>
    <w:rsid w:val="00864CE4"/>
    <w:rsid w:val="00864CF4"/>
    <w:rsid w:val="008654F6"/>
    <w:rsid w:val="00865725"/>
    <w:rsid w:val="00865881"/>
    <w:rsid w:val="00865A78"/>
    <w:rsid w:val="00865AEE"/>
    <w:rsid w:val="00865B1A"/>
    <w:rsid w:val="00865C0E"/>
    <w:rsid w:val="0086638C"/>
    <w:rsid w:val="008665CB"/>
    <w:rsid w:val="00866B0C"/>
    <w:rsid w:val="00866BB8"/>
    <w:rsid w:val="00866CC3"/>
    <w:rsid w:val="00866CFA"/>
    <w:rsid w:val="008671E3"/>
    <w:rsid w:val="00867677"/>
    <w:rsid w:val="008677FA"/>
    <w:rsid w:val="00867D5E"/>
    <w:rsid w:val="00867E4A"/>
    <w:rsid w:val="008702E3"/>
    <w:rsid w:val="00870A26"/>
    <w:rsid w:val="00870AA8"/>
    <w:rsid w:val="00870CAE"/>
    <w:rsid w:val="00870D2B"/>
    <w:rsid w:val="00870DED"/>
    <w:rsid w:val="008716A6"/>
    <w:rsid w:val="008716AB"/>
    <w:rsid w:val="0087185B"/>
    <w:rsid w:val="00871BEC"/>
    <w:rsid w:val="00871E50"/>
    <w:rsid w:val="0087242D"/>
    <w:rsid w:val="00872476"/>
    <w:rsid w:val="0087250A"/>
    <w:rsid w:val="0087250D"/>
    <w:rsid w:val="008725BF"/>
    <w:rsid w:val="00872A03"/>
    <w:rsid w:val="00872BA0"/>
    <w:rsid w:val="00872D4D"/>
    <w:rsid w:val="0087325D"/>
    <w:rsid w:val="00873410"/>
    <w:rsid w:val="008734A4"/>
    <w:rsid w:val="0087350E"/>
    <w:rsid w:val="0087354E"/>
    <w:rsid w:val="00873558"/>
    <w:rsid w:val="00873D73"/>
    <w:rsid w:val="00873E37"/>
    <w:rsid w:val="00873FCA"/>
    <w:rsid w:val="00874228"/>
    <w:rsid w:val="008742A9"/>
    <w:rsid w:val="00874343"/>
    <w:rsid w:val="008743C2"/>
    <w:rsid w:val="0087481C"/>
    <w:rsid w:val="0087482A"/>
    <w:rsid w:val="00874E0C"/>
    <w:rsid w:val="00874EA9"/>
    <w:rsid w:val="00874EBA"/>
    <w:rsid w:val="00874F31"/>
    <w:rsid w:val="00874FE7"/>
    <w:rsid w:val="008750E9"/>
    <w:rsid w:val="008752B6"/>
    <w:rsid w:val="0087536B"/>
    <w:rsid w:val="008755AB"/>
    <w:rsid w:val="00875C62"/>
    <w:rsid w:val="00875DB1"/>
    <w:rsid w:val="008763DA"/>
    <w:rsid w:val="008763E6"/>
    <w:rsid w:val="0087642D"/>
    <w:rsid w:val="00876560"/>
    <w:rsid w:val="008765C1"/>
    <w:rsid w:val="0087666A"/>
    <w:rsid w:val="00876C0C"/>
    <w:rsid w:val="00876D10"/>
    <w:rsid w:val="00876D6A"/>
    <w:rsid w:val="00876FCF"/>
    <w:rsid w:val="008774AF"/>
    <w:rsid w:val="008774C8"/>
    <w:rsid w:val="00877776"/>
    <w:rsid w:val="00877C5C"/>
    <w:rsid w:val="00877DDB"/>
    <w:rsid w:val="00877DF0"/>
    <w:rsid w:val="00877FB5"/>
    <w:rsid w:val="00880155"/>
    <w:rsid w:val="00880222"/>
    <w:rsid w:val="00880440"/>
    <w:rsid w:val="008804FA"/>
    <w:rsid w:val="008806AD"/>
    <w:rsid w:val="008806BF"/>
    <w:rsid w:val="00880779"/>
    <w:rsid w:val="00880788"/>
    <w:rsid w:val="008808C6"/>
    <w:rsid w:val="00880C40"/>
    <w:rsid w:val="00881053"/>
    <w:rsid w:val="00881159"/>
    <w:rsid w:val="00881275"/>
    <w:rsid w:val="00881295"/>
    <w:rsid w:val="008812FC"/>
    <w:rsid w:val="0088139C"/>
    <w:rsid w:val="0088141C"/>
    <w:rsid w:val="00881680"/>
    <w:rsid w:val="008816ED"/>
    <w:rsid w:val="008817BB"/>
    <w:rsid w:val="008817F4"/>
    <w:rsid w:val="00882126"/>
    <w:rsid w:val="00882237"/>
    <w:rsid w:val="0088258B"/>
    <w:rsid w:val="008827AE"/>
    <w:rsid w:val="008827F4"/>
    <w:rsid w:val="008829CA"/>
    <w:rsid w:val="00882AD0"/>
    <w:rsid w:val="00882D93"/>
    <w:rsid w:val="00883066"/>
    <w:rsid w:val="008834DF"/>
    <w:rsid w:val="00883560"/>
    <w:rsid w:val="00883610"/>
    <w:rsid w:val="008836D9"/>
    <w:rsid w:val="0088371D"/>
    <w:rsid w:val="00883788"/>
    <w:rsid w:val="008838AE"/>
    <w:rsid w:val="00883D4B"/>
    <w:rsid w:val="008841C3"/>
    <w:rsid w:val="00884222"/>
    <w:rsid w:val="00884236"/>
    <w:rsid w:val="00884312"/>
    <w:rsid w:val="008843E0"/>
    <w:rsid w:val="0088446A"/>
    <w:rsid w:val="00884821"/>
    <w:rsid w:val="00884863"/>
    <w:rsid w:val="0088494A"/>
    <w:rsid w:val="00884B27"/>
    <w:rsid w:val="00884B58"/>
    <w:rsid w:val="00885024"/>
    <w:rsid w:val="0088502C"/>
    <w:rsid w:val="008851E6"/>
    <w:rsid w:val="00885237"/>
    <w:rsid w:val="008853CF"/>
    <w:rsid w:val="008854C9"/>
    <w:rsid w:val="008857D5"/>
    <w:rsid w:val="00885841"/>
    <w:rsid w:val="008859E6"/>
    <w:rsid w:val="00885B37"/>
    <w:rsid w:val="00885D98"/>
    <w:rsid w:val="00885ECF"/>
    <w:rsid w:val="00886012"/>
    <w:rsid w:val="0088633F"/>
    <w:rsid w:val="008864F5"/>
    <w:rsid w:val="00886608"/>
    <w:rsid w:val="00886A12"/>
    <w:rsid w:val="00886B8D"/>
    <w:rsid w:val="00886BEF"/>
    <w:rsid w:val="00886DC2"/>
    <w:rsid w:val="00886E67"/>
    <w:rsid w:val="00887344"/>
    <w:rsid w:val="008875A2"/>
    <w:rsid w:val="0088772A"/>
    <w:rsid w:val="00887760"/>
    <w:rsid w:val="0088795D"/>
    <w:rsid w:val="00887A6C"/>
    <w:rsid w:val="00887B01"/>
    <w:rsid w:val="00887D44"/>
    <w:rsid w:val="00887D4F"/>
    <w:rsid w:val="00887ED3"/>
    <w:rsid w:val="008901EC"/>
    <w:rsid w:val="0089030E"/>
    <w:rsid w:val="00890448"/>
    <w:rsid w:val="00890757"/>
    <w:rsid w:val="00890A47"/>
    <w:rsid w:val="00890AFC"/>
    <w:rsid w:val="0089127E"/>
    <w:rsid w:val="0089137C"/>
    <w:rsid w:val="00891556"/>
    <w:rsid w:val="0089159A"/>
    <w:rsid w:val="00891617"/>
    <w:rsid w:val="008917A8"/>
    <w:rsid w:val="00891C63"/>
    <w:rsid w:val="00891D5C"/>
    <w:rsid w:val="00892083"/>
    <w:rsid w:val="008922CE"/>
    <w:rsid w:val="0089230E"/>
    <w:rsid w:val="00892534"/>
    <w:rsid w:val="0089255B"/>
    <w:rsid w:val="00892683"/>
    <w:rsid w:val="0089271A"/>
    <w:rsid w:val="0089273D"/>
    <w:rsid w:val="0089277C"/>
    <w:rsid w:val="0089282C"/>
    <w:rsid w:val="00892E34"/>
    <w:rsid w:val="0089361A"/>
    <w:rsid w:val="00893706"/>
    <w:rsid w:val="008938F6"/>
    <w:rsid w:val="00893918"/>
    <w:rsid w:val="008939B6"/>
    <w:rsid w:val="00893D26"/>
    <w:rsid w:val="00893F3D"/>
    <w:rsid w:val="00893F8C"/>
    <w:rsid w:val="00894111"/>
    <w:rsid w:val="00894148"/>
    <w:rsid w:val="00894245"/>
    <w:rsid w:val="008943DC"/>
    <w:rsid w:val="00894453"/>
    <w:rsid w:val="00894568"/>
    <w:rsid w:val="008946A7"/>
    <w:rsid w:val="00894A45"/>
    <w:rsid w:val="00894C0E"/>
    <w:rsid w:val="00894C31"/>
    <w:rsid w:val="00894C62"/>
    <w:rsid w:val="00894E2C"/>
    <w:rsid w:val="00894F88"/>
    <w:rsid w:val="008950A4"/>
    <w:rsid w:val="008951F2"/>
    <w:rsid w:val="00895246"/>
    <w:rsid w:val="0089524C"/>
    <w:rsid w:val="0089549F"/>
    <w:rsid w:val="00895B79"/>
    <w:rsid w:val="00895BB7"/>
    <w:rsid w:val="00895BEF"/>
    <w:rsid w:val="00895DD1"/>
    <w:rsid w:val="00895DFE"/>
    <w:rsid w:val="008961D8"/>
    <w:rsid w:val="00896454"/>
    <w:rsid w:val="00896487"/>
    <w:rsid w:val="008969BE"/>
    <w:rsid w:val="00896A0D"/>
    <w:rsid w:val="00896B20"/>
    <w:rsid w:val="00896E0A"/>
    <w:rsid w:val="008970A6"/>
    <w:rsid w:val="008970A7"/>
    <w:rsid w:val="0089729A"/>
    <w:rsid w:val="008972B0"/>
    <w:rsid w:val="008972FC"/>
    <w:rsid w:val="0089742C"/>
    <w:rsid w:val="008975DD"/>
    <w:rsid w:val="00897B34"/>
    <w:rsid w:val="008A038F"/>
    <w:rsid w:val="008A0444"/>
    <w:rsid w:val="008A0530"/>
    <w:rsid w:val="008A060F"/>
    <w:rsid w:val="008A0884"/>
    <w:rsid w:val="008A09D3"/>
    <w:rsid w:val="008A0FC5"/>
    <w:rsid w:val="008A10EC"/>
    <w:rsid w:val="008A143C"/>
    <w:rsid w:val="008A148C"/>
    <w:rsid w:val="008A169F"/>
    <w:rsid w:val="008A1705"/>
    <w:rsid w:val="008A17E0"/>
    <w:rsid w:val="008A18BD"/>
    <w:rsid w:val="008A1AF0"/>
    <w:rsid w:val="008A1C4D"/>
    <w:rsid w:val="008A1E3F"/>
    <w:rsid w:val="008A1E7E"/>
    <w:rsid w:val="008A1F3B"/>
    <w:rsid w:val="008A222D"/>
    <w:rsid w:val="008A22D5"/>
    <w:rsid w:val="008A262E"/>
    <w:rsid w:val="008A2651"/>
    <w:rsid w:val="008A2677"/>
    <w:rsid w:val="008A27DB"/>
    <w:rsid w:val="008A281C"/>
    <w:rsid w:val="008A2935"/>
    <w:rsid w:val="008A2CB5"/>
    <w:rsid w:val="008A3195"/>
    <w:rsid w:val="008A329F"/>
    <w:rsid w:val="008A34A7"/>
    <w:rsid w:val="008A3607"/>
    <w:rsid w:val="008A3682"/>
    <w:rsid w:val="008A3730"/>
    <w:rsid w:val="008A3CB8"/>
    <w:rsid w:val="008A3DA4"/>
    <w:rsid w:val="008A3F5B"/>
    <w:rsid w:val="008A3F5F"/>
    <w:rsid w:val="008A4180"/>
    <w:rsid w:val="008A41EB"/>
    <w:rsid w:val="008A42AD"/>
    <w:rsid w:val="008A4488"/>
    <w:rsid w:val="008A45DF"/>
    <w:rsid w:val="008A4B4E"/>
    <w:rsid w:val="008A4C54"/>
    <w:rsid w:val="008A4D59"/>
    <w:rsid w:val="008A4DC0"/>
    <w:rsid w:val="008A4FA6"/>
    <w:rsid w:val="008A5143"/>
    <w:rsid w:val="008A51A3"/>
    <w:rsid w:val="008A52B7"/>
    <w:rsid w:val="008A589A"/>
    <w:rsid w:val="008A5B56"/>
    <w:rsid w:val="008A5C9F"/>
    <w:rsid w:val="008A5E65"/>
    <w:rsid w:val="008A6052"/>
    <w:rsid w:val="008A6571"/>
    <w:rsid w:val="008A65FD"/>
    <w:rsid w:val="008A6881"/>
    <w:rsid w:val="008A6DC9"/>
    <w:rsid w:val="008A769D"/>
    <w:rsid w:val="008A78A5"/>
    <w:rsid w:val="008A7E63"/>
    <w:rsid w:val="008A7F0B"/>
    <w:rsid w:val="008B003C"/>
    <w:rsid w:val="008B01A2"/>
    <w:rsid w:val="008B0391"/>
    <w:rsid w:val="008B03A8"/>
    <w:rsid w:val="008B05C8"/>
    <w:rsid w:val="008B06D0"/>
    <w:rsid w:val="008B0783"/>
    <w:rsid w:val="008B07B2"/>
    <w:rsid w:val="008B07FE"/>
    <w:rsid w:val="008B09D0"/>
    <w:rsid w:val="008B0B15"/>
    <w:rsid w:val="008B0B98"/>
    <w:rsid w:val="008B0C61"/>
    <w:rsid w:val="008B0D67"/>
    <w:rsid w:val="008B1377"/>
    <w:rsid w:val="008B139F"/>
    <w:rsid w:val="008B13A4"/>
    <w:rsid w:val="008B165C"/>
    <w:rsid w:val="008B1D0F"/>
    <w:rsid w:val="008B1D3B"/>
    <w:rsid w:val="008B1F28"/>
    <w:rsid w:val="008B1FDC"/>
    <w:rsid w:val="008B1FE8"/>
    <w:rsid w:val="008B209A"/>
    <w:rsid w:val="008B20D8"/>
    <w:rsid w:val="008B21ED"/>
    <w:rsid w:val="008B24C2"/>
    <w:rsid w:val="008B24F5"/>
    <w:rsid w:val="008B25BD"/>
    <w:rsid w:val="008B2742"/>
    <w:rsid w:val="008B2CA6"/>
    <w:rsid w:val="008B2D82"/>
    <w:rsid w:val="008B2DE6"/>
    <w:rsid w:val="008B2DE9"/>
    <w:rsid w:val="008B30A2"/>
    <w:rsid w:val="008B31E6"/>
    <w:rsid w:val="008B3752"/>
    <w:rsid w:val="008B3890"/>
    <w:rsid w:val="008B3CFE"/>
    <w:rsid w:val="008B3FE2"/>
    <w:rsid w:val="008B421E"/>
    <w:rsid w:val="008B4525"/>
    <w:rsid w:val="008B46A4"/>
    <w:rsid w:val="008B4CBE"/>
    <w:rsid w:val="008B4E13"/>
    <w:rsid w:val="008B4E6A"/>
    <w:rsid w:val="008B4EF8"/>
    <w:rsid w:val="008B4F61"/>
    <w:rsid w:val="008B5011"/>
    <w:rsid w:val="008B516F"/>
    <w:rsid w:val="008B58D2"/>
    <w:rsid w:val="008B5954"/>
    <w:rsid w:val="008B59DE"/>
    <w:rsid w:val="008B5B59"/>
    <w:rsid w:val="008B5C6B"/>
    <w:rsid w:val="008B6280"/>
    <w:rsid w:val="008B63B9"/>
    <w:rsid w:val="008B65A8"/>
    <w:rsid w:val="008B65BB"/>
    <w:rsid w:val="008B671F"/>
    <w:rsid w:val="008B69FD"/>
    <w:rsid w:val="008B6E60"/>
    <w:rsid w:val="008B7267"/>
    <w:rsid w:val="008B79FC"/>
    <w:rsid w:val="008B7CC6"/>
    <w:rsid w:val="008B7D00"/>
    <w:rsid w:val="008B7E09"/>
    <w:rsid w:val="008B7E83"/>
    <w:rsid w:val="008B7FF4"/>
    <w:rsid w:val="008C027A"/>
    <w:rsid w:val="008C02EB"/>
    <w:rsid w:val="008C0364"/>
    <w:rsid w:val="008C03AF"/>
    <w:rsid w:val="008C051F"/>
    <w:rsid w:val="008C0548"/>
    <w:rsid w:val="008C078F"/>
    <w:rsid w:val="008C0BCB"/>
    <w:rsid w:val="008C0D0D"/>
    <w:rsid w:val="008C112A"/>
    <w:rsid w:val="008C12E8"/>
    <w:rsid w:val="008C1422"/>
    <w:rsid w:val="008C16EF"/>
    <w:rsid w:val="008C17ED"/>
    <w:rsid w:val="008C18B9"/>
    <w:rsid w:val="008C1C57"/>
    <w:rsid w:val="008C1FF4"/>
    <w:rsid w:val="008C2017"/>
    <w:rsid w:val="008C23DE"/>
    <w:rsid w:val="008C2584"/>
    <w:rsid w:val="008C2834"/>
    <w:rsid w:val="008C2A44"/>
    <w:rsid w:val="008C2B05"/>
    <w:rsid w:val="008C2BE8"/>
    <w:rsid w:val="008C2E8A"/>
    <w:rsid w:val="008C2FB3"/>
    <w:rsid w:val="008C30D6"/>
    <w:rsid w:val="008C3492"/>
    <w:rsid w:val="008C35F3"/>
    <w:rsid w:val="008C3993"/>
    <w:rsid w:val="008C3BF8"/>
    <w:rsid w:val="008C3CC9"/>
    <w:rsid w:val="008C3D97"/>
    <w:rsid w:val="008C4426"/>
    <w:rsid w:val="008C45F3"/>
    <w:rsid w:val="008C46B3"/>
    <w:rsid w:val="008C4808"/>
    <w:rsid w:val="008C4A49"/>
    <w:rsid w:val="008C4AA9"/>
    <w:rsid w:val="008C5030"/>
    <w:rsid w:val="008C5052"/>
    <w:rsid w:val="008C5119"/>
    <w:rsid w:val="008C514A"/>
    <w:rsid w:val="008C5273"/>
    <w:rsid w:val="008C5C43"/>
    <w:rsid w:val="008C5DAC"/>
    <w:rsid w:val="008C5ED9"/>
    <w:rsid w:val="008C5EFD"/>
    <w:rsid w:val="008C614F"/>
    <w:rsid w:val="008C61DB"/>
    <w:rsid w:val="008C6245"/>
    <w:rsid w:val="008C657D"/>
    <w:rsid w:val="008C6697"/>
    <w:rsid w:val="008C683E"/>
    <w:rsid w:val="008C6942"/>
    <w:rsid w:val="008C6B86"/>
    <w:rsid w:val="008C6D8F"/>
    <w:rsid w:val="008C6E87"/>
    <w:rsid w:val="008C73A7"/>
    <w:rsid w:val="008C754B"/>
    <w:rsid w:val="008C7731"/>
    <w:rsid w:val="008C79FB"/>
    <w:rsid w:val="008C7C3F"/>
    <w:rsid w:val="008C7C98"/>
    <w:rsid w:val="008C7E25"/>
    <w:rsid w:val="008D007B"/>
    <w:rsid w:val="008D0381"/>
    <w:rsid w:val="008D04B9"/>
    <w:rsid w:val="008D07A3"/>
    <w:rsid w:val="008D0885"/>
    <w:rsid w:val="008D0CFD"/>
    <w:rsid w:val="008D0DAA"/>
    <w:rsid w:val="008D144A"/>
    <w:rsid w:val="008D15B0"/>
    <w:rsid w:val="008D15B8"/>
    <w:rsid w:val="008D163A"/>
    <w:rsid w:val="008D1667"/>
    <w:rsid w:val="008D169B"/>
    <w:rsid w:val="008D1837"/>
    <w:rsid w:val="008D1C2C"/>
    <w:rsid w:val="008D208C"/>
    <w:rsid w:val="008D20AA"/>
    <w:rsid w:val="008D2372"/>
    <w:rsid w:val="008D25A5"/>
    <w:rsid w:val="008D2627"/>
    <w:rsid w:val="008D285B"/>
    <w:rsid w:val="008D2992"/>
    <w:rsid w:val="008D29B3"/>
    <w:rsid w:val="008D2ACB"/>
    <w:rsid w:val="008D2AE5"/>
    <w:rsid w:val="008D2B0C"/>
    <w:rsid w:val="008D2B2B"/>
    <w:rsid w:val="008D2BAA"/>
    <w:rsid w:val="008D30C2"/>
    <w:rsid w:val="008D320B"/>
    <w:rsid w:val="008D35C9"/>
    <w:rsid w:val="008D379B"/>
    <w:rsid w:val="008D390C"/>
    <w:rsid w:val="008D39A4"/>
    <w:rsid w:val="008D3A31"/>
    <w:rsid w:val="008D3BBD"/>
    <w:rsid w:val="008D3EBC"/>
    <w:rsid w:val="008D40CE"/>
    <w:rsid w:val="008D43B1"/>
    <w:rsid w:val="008D449C"/>
    <w:rsid w:val="008D44A9"/>
    <w:rsid w:val="008D460C"/>
    <w:rsid w:val="008D4810"/>
    <w:rsid w:val="008D499C"/>
    <w:rsid w:val="008D49F1"/>
    <w:rsid w:val="008D4A0B"/>
    <w:rsid w:val="008D4B4E"/>
    <w:rsid w:val="008D4C2B"/>
    <w:rsid w:val="008D4C58"/>
    <w:rsid w:val="008D4EC1"/>
    <w:rsid w:val="008D4F81"/>
    <w:rsid w:val="008D510D"/>
    <w:rsid w:val="008D51C7"/>
    <w:rsid w:val="008D522A"/>
    <w:rsid w:val="008D52A8"/>
    <w:rsid w:val="008D540D"/>
    <w:rsid w:val="008D5647"/>
    <w:rsid w:val="008D581C"/>
    <w:rsid w:val="008D5A54"/>
    <w:rsid w:val="008D5B61"/>
    <w:rsid w:val="008D5BC3"/>
    <w:rsid w:val="008D5C3D"/>
    <w:rsid w:val="008D5DCA"/>
    <w:rsid w:val="008D5E37"/>
    <w:rsid w:val="008D5FE2"/>
    <w:rsid w:val="008D62B8"/>
    <w:rsid w:val="008D6304"/>
    <w:rsid w:val="008D6316"/>
    <w:rsid w:val="008D6470"/>
    <w:rsid w:val="008D6507"/>
    <w:rsid w:val="008D67CF"/>
    <w:rsid w:val="008D69D8"/>
    <w:rsid w:val="008D69F6"/>
    <w:rsid w:val="008D6B12"/>
    <w:rsid w:val="008D6C29"/>
    <w:rsid w:val="008D6C4C"/>
    <w:rsid w:val="008D6E38"/>
    <w:rsid w:val="008D6F14"/>
    <w:rsid w:val="008D6FDD"/>
    <w:rsid w:val="008D700F"/>
    <w:rsid w:val="008D733A"/>
    <w:rsid w:val="008D7B7B"/>
    <w:rsid w:val="008D7C3F"/>
    <w:rsid w:val="008D7E68"/>
    <w:rsid w:val="008D7F8F"/>
    <w:rsid w:val="008E01FD"/>
    <w:rsid w:val="008E0266"/>
    <w:rsid w:val="008E0292"/>
    <w:rsid w:val="008E0461"/>
    <w:rsid w:val="008E0536"/>
    <w:rsid w:val="008E0555"/>
    <w:rsid w:val="008E055E"/>
    <w:rsid w:val="008E071D"/>
    <w:rsid w:val="008E0877"/>
    <w:rsid w:val="008E0A1A"/>
    <w:rsid w:val="008E0C93"/>
    <w:rsid w:val="008E0F0F"/>
    <w:rsid w:val="008E1042"/>
    <w:rsid w:val="008E1228"/>
    <w:rsid w:val="008E16DF"/>
    <w:rsid w:val="008E1763"/>
    <w:rsid w:val="008E19FD"/>
    <w:rsid w:val="008E1A03"/>
    <w:rsid w:val="008E1B03"/>
    <w:rsid w:val="008E1C25"/>
    <w:rsid w:val="008E1F1E"/>
    <w:rsid w:val="008E1FA6"/>
    <w:rsid w:val="008E2110"/>
    <w:rsid w:val="008E2364"/>
    <w:rsid w:val="008E24E1"/>
    <w:rsid w:val="008E27C1"/>
    <w:rsid w:val="008E2D5B"/>
    <w:rsid w:val="008E2E7E"/>
    <w:rsid w:val="008E3008"/>
    <w:rsid w:val="008E3020"/>
    <w:rsid w:val="008E33BF"/>
    <w:rsid w:val="008E3584"/>
    <w:rsid w:val="008E38AE"/>
    <w:rsid w:val="008E398E"/>
    <w:rsid w:val="008E3AB9"/>
    <w:rsid w:val="008E3B94"/>
    <w:rsid w:val="008E4010"/>
    <w:rsid w:val="008E422A"/>
    <w:rsid w:val="008E429A"/>
    <w:rsid w:val="008E42D4"/>
    <w:rsid w:val="008E45B3"/>
    <w:rsid w:val="008E4844"/>
    <w:rsid w:val="008E4A57"/>
    <w:rsid w:val="008E4BFB"/>
    <w:rsid w:val="008E4D01"/>
    <w:rsid w:val="008E4FB6"/>
    <w:rsid w:val="008E509D"/>
    <w:rsid w:val="008E512F"/>
    <w:rsid w:val="008E5236"/>
    <w:rsid w:val="008E57EB"/>
    <w:rsid w:val="008E5827"/>
    <w:rsid w:val="008E5C3C"/>
    <w:rsid w:val="008E6017"/>
    <w:rsid w:val="008E615C"/>
    <w:rsid w:val="008E6163"/>
    <w:rsid w:val="008E6534"/>
    <w:rsid w:val="008E6786"/>
    <w:rsid w:val="008E67BC"/>
    <w:rsid w:val="008E68DB"/>
    <w:rsid w:val="008E6DA3"/>
    <w:rsid w:val="008E6DA6"/>
    <w:rsid w:val="008E6DD0"/>
    <w:rsid w:val="008E6DE8"/>
    <w:rsid w:val="008E701C"/>
    <w:rsid w:val="008E7155"/>
    <w:rsid w:val="008E718A"/>
    <w:rsid w:val="008E71C0"/>
    <w:rsid w:val="008E72E2"/>
    <w:rsid w:val="008E75EE"/>
    <w:rsid w:val="008E7625"/>
    <w:rsid w:val="008E781D"/>
    <w:rsid w:val="008E7E22"/>
    <w:rsid w:val="008E7FB8"/>
    <w:rsid w:val="008F0032"/>
    <w:rsid w:val="008F0216"/>
    <w:rsid w:val="008F0536"/>
    <w:rsid w:val="008F06D6"/>
    <w:rsid w:val="008F0739"/>
    <w:rsid w:val="008F0A22"/>
    <w:rsid w:val="008F0ABA"/>
    <w:rsid w:val="008F0E06"/>
    <w:rsid w:val="008F0F42"/>
    <w:rsid w:val="008F1035"/>
    <w:rsid w:val="008F12BC"/>
    <w:rsid w:val="008F1600"/>
    <w:rsid w:val="008F181F"/>
    <w:rsid w:val="008F187C"/>
    <w:rsid w:val="008F18E1"/>
    <w:rsid w:val="008F1A17"/>
    <w:rsid w:val="008F1A1D"/>
    <w:rsid w:val="008F1B0F"/>
    <w:rsid w:val="008F1BC8"/>
    <w:rsid w:val="008F1FDD"/>
    <w:rsid w:val="008F2386"/>
    <w:rsid w:val="008F256F"/>
    <w:rsid w:val="008F2A37"/>
    <w:rsid w:val="008F2A9E"/>
    <w:rsid w:val="008F2D3F"/>
    <w:rsid w:val="008F2F00"/>
    <w:rsid w:val="008F31AF"/>
    <w:rsid w:val="008F320D"/>
    <w:rsid w:val="008F323D"/>
    <w:rsid w:val="008F34C8"/>
    <w:rsid w:val="008F3503"/>
    <w:rsid w:val="008F35F4"/>
    <w:rsid w:val="008F36BC"/>
    <w:rsid w:val="008F382A"/>
    <w:rsid w:val="008F395E"/>
    <w:rsid w:val="008F3CB4"/>
    <w:rsid w:val="008F4039"/>
    <w:rsid w:val="008F40F5"/>
    <w:rsid w:val="008F4236"/>
    <w:rsid w:val="008F43D4"/>
    <w:rsid w:val="008F4552"/>
    <w:rsid w:val="008F497B"/>
    <w:rsid w:val="008F49B9"/>
    <w:rsid w:val="008F4C92"/>
    <w:rsid w:val="008F4CCE"/>
    <w:rsid w:val="008F4FBB"/>
    <w:rsid w:val="008F503F"/>
    <w:rsid w:val="008F5371"/>
    <w:rsid w:val="008F5417"/>
    <w:rsid w:val="008F5475"/>
    <w:rsid w:val="008F549C"/>
    <w:rsid w:val="008F5675"/>
    <w:rsid w:val="008F575A"/>
    <w:rsid w:val="008F5B9C"/>
    <w:rsid w:val="008F5F5F"/>
    <w:rsid w:val="008F5F77"/>
    <w:rsid w:val="008F61DC"/>
    <w:rsid w:val="008F6335"/>
    <w:rsid w:val="008F637E"/>
    <w:rsid w:val="008F65D0"/>
    <w:rsid w:val="008F65DC"/>
    <w:rsid w:val="008F660F"/>
    <w:rsid w:val="008F6A3B"/>
    <w:rsid w:val="008F6AD3"/>
    <w:rsid w:val="008F6B8B"/>
    <w:rsid w:val="008F7288"/>
    <w:rsid w:val="008F72ED"/>
    <w:rsid w:val="008F739D"/>
    <w:rsid w:val="008F743E"/>
    <w:rsid w:val="008F7552"/>
    <w:rsid w:val="008F7634"/>
    <w:rsid w:val="008F77A0"/>
    <w:rsid w:val="008F77FB"/>
    <w:rsid w:val="008F78E2"/>
    <w:rsid w:val="008F7924"/>
    <w:rsid w:val="008F7A44"/>
    <w:rsid w:val="008F7BB9"/>
    <w:rsid w:val="008F7C8D"/>
    <w:rsid w:val="008F7E90"/>
    <w:rsid w:val="008F7EE1"/>
    <w:rsid w:val="00900112"/>
    <w:rsid w:val="009001DB"/>
    <w:rsid w:val="00900404"/>
    <w:rsid w:val="0090049C"/>
    <w:rsid w:val="00900587"/>
    <w:rsid w:val="009005B5"/>
    <w:rsid w:val="00900B48"/>
    <w:rsid w:val="00901066"/>
    <w:rsid w:val="00901147"/>
    <w:rsid w:val="00901411"/>
    <w:rsid w:val="00901478"/>
    <w:rsid w:val="009014DC"/>
    <w:rsid w:val="00901582"/>
    <w:rsid w:val="0090173E"/>
    <w:rsid w:val="00901922"/>
    <w:rsid w:val="00901A53"/>
    <w:rsid w:val="00901CBA"/>
    <w:rsid w:val="00901D18"/>
    <w:rsid w:val="00901D66"/>
    <w:rsid w:val="00901D7F"/>
    <w:rsid w:val="00902194"/>
    <w:rsid w:val="009021AD"/>
    <w:rsid w:val="0090229F"/>
    <w:rsid w:val="0090239A"/>
    <w:rsid w:val="00902656"/>
    <w:rsid w:val="00902701"/>
    <w:rsid w:val="00902838"/>
    <w:rsid w:val="009028C0"/>
    <w:rsid w:val="00902B4B"/>
    <w:rsid w:val="00902D62"/>
    <w:rsid w:val="00902EBB"/>
    <w:rsid w:val="0090313C"/>
    <w:rsid w:val="00903199"/>
    <w:rsid w:val="0090324E"/>
    <w:rsid w:val="00903474"/>
    <w:rsid w:val="0090364D"/>
    <w:rsid w:val="009036DE"/>
    <w:rsid w:val="00903886"/>
    <w:rsid w:val="00903B05"/>
    <w:rsid w:val="00903BE7"/>
    <w:rsid w:val="00903CEA"/>
    <w:rsid w:val="009043D5"/>
    <w:rsid w:val="009043E6"/>
    <w:rsid w:val="00904464"/>
    <w:rsid w:val="0090459E"/>
    <w:rsid w:val="009048FE"/>
    <w:rsid w:val="00904945"/>
    <w:rsid w:val="00904BE6"/>
    <w:rsid w:val="00904D4A"/>
    <w:rsid w:val="00904DDD"/>
    <w:rsid w:val="00904EDF"/>
    <w:rsid w:val="009051C7"/>
    <w:rsid w:val="00905BC0"/>
    <w:rsid w:val="00905C5F"/>
    <w:rsid w:val="00905D28"/>
    <w:rsid w:val="0090617F"/>
    <w:rsid w:val="009061A5"/>
    <w:rsid w:val="0090633B"/>
    <w:rsid w:val="00906426"/>
    <w:rsid w:val="009065CD"/>
    <w:rsid w:val="009065EE"/>
    <w:rsid w:val="0090661F"/>
    <w:rsid w:val="0090698F"/>
    <w:rsid w:val="00906C94"/>
    <w:rsid w:val="00906E15"/>
    <w:rsid w:val="00906E44"/>
    <w:rsid w:val="009072BB"/>
    <w:rsid w:val="00907413"/>
    <w:rsid w:val="00907513"/>
    <w:rsid w:val="009079E1"/>
    <w:rsid w:val="00907B3B"/>
    <w:rsid w:val="00907C24"/>
    <w:rsid w:val="00907C72"/>
    <w:rsid w:val="00907CE0"/>
    <w:rsid w:val="00907D23"/>
    <w:rsid w:val="00910071"/>
    <w:rsid w:val="009105EA"/>
    <w:rsid w:val="009106E3"/>
    <w:rsid w:val="009109E9"/>
    <w:rsid w:val="00910BDD"/>
    <w:rsid w:val="00910D1E"/>
    <w:rsid w:val="00910E13"/>
    <w:rsid w:val="00910EBD"/>
    <w:rsid w:val="00911092"/>
    <w:rsid w:val="009110C3"/>
    <w:rsid w:val="0091148B"/>
    <w:rsid w:val="0091150E"/>
    <w:rsid w:val="00911702"/>
    <w:rsid w:val="009117CA"/>
    <w:rsid w:val="00911A5D"/>
    <w:rsid w:val="00911C5C"/>
    <w:rsid w:val="00911EA4"/>
    <w:rsid w:val="00911F6F"/>
    <w:rsid w:val="00911F80"/>
    <w:rsid w:val="009121A9"/>
    <w:rsid w:val="009121F7"/>
    <w:rsid w:val="0091245D"/>
    <w:rsid w:val="0091259A"/>
    <w:rsid w:val="00912743"/>
    <w:rsid w:val="0091275C"/>
    <w:rsid w:val="0091277E"/>
    <w:rsid w:val="0091279F"/>
    <w:rsid w:val="0091288B"/>
    <w:rsid w:val="00913008"/>
    <w:rsid w:val="0091326C"/>
    <w:rsid w:val="009137C8"/>
    <w:rsid w:val="00913A68"/>
    <w:rsid w:val="00913AE1"/>
    <w:rsid w:val="00913B8A"/>
    <w:rsid w:val="00913DB7"/>
    <w:rsid w:val="009140D1"/>
    <w:rsid w:val="0091413D"/>
    <w:rsid w:val="00914292"/>
    <w:rsid w:val="00914448"/>
    <w:rsid w:val="0091452D"/>
    <w:rsid w:val="00914B69"/>
    <w:rsid w:val="00914B84"/>
    <w:rsid w:val="00914DBA"/>
    <w:rsid w:val="00914E86"/>
    <w:rsid w:val="00914F6B"/>
    <w:rsid w:val="00914FA1"/>
    <w:rsid w:val="0091517F"/>
    <w:rsid w:val="009152A1"/>
    <w:rsid w:val="009154C2"/>
    <w:rsid w:val="0091565A"/>
    <w:rsid w:val="00915694"/>
    <w:rsid w:val="00915712"/>
    <w:rsid w:val="00915728"/>
    <w:rsid w:val="009157A6"/>
    <w:rsid w:val="009158AB"/>
    <w:rsid w:val="00915AB9"/>
    <w:rsid w:val="00915D3D"/>
    <w:rsid w:val="009161FA"/>
    <w:rsid w:val="009164A0"/>
    <w:rsid w:val="009167E7"/>
    <w:rsid w:val="00916D41"/>
    <w:rsid w:val="00916E7D"/>
    <w:rsid w:val="00916FF4"/>
    <w:rsid w:val="00917024"/>
    <w:rsid w:val="0091742D"/>
    <w:rsid w:val="009175EC"/>
    <w:rsid w:val="00917781"/>
    <w:rsid w:val="009177E7"/>
    <w:rsid w:val="00917A54"/>
    <w:rsid w:val="00917AE9"/>
    <w:rsid w:val="00917B99"/>
    <w:rsid w:val="00917E58"/>
    <w:rsid w:val="00917F1E"/>
    <w:rsid w:val="0092001D"/>
    <w:rsid w:val="009203A4"/>
    <w:rsid w:val="009205E3"/>
    <w:rsid w:val="009205E6"/>
    <w:rsid w:val="0092060A"/>
    <w:rsid w:val="00920646"/>
    <w:rsid w:val="0092086E"/>
    <w:rsid w:val="009208D8"/>
    <w:rsid w:val="00920A2A"/>
    <w:rsid w:val="00920AD2"/>
    <w:rsid w:val="00920B56"/>
    <w:rsid w:val="00920BDC"/>
    <w:rsid w:val="0092102B"/>
    <w:rsid w:val="00921088"/>
    <w:rsid w:val="00921159"/>
    <w:rsid w:val="009216E6"/>
    <w:rsid w:val="00921812"/>
    <w:rsid w:val="00921963"/>
    <w:rsid w:val="00921B97"/>
    <w:rsid w:val="00921D81"/>
    <w:rsid w:val="00921F62"/>
    <w:rsid w:val="00922207"/>
    <w:rsid w:val="00922349"/>
    <w:rsid w:val="0092253D"/>
    <w:rsid w:val="00922749"/>
    <w:rsid w:val="00922920"/>
    <w:rsid w:val="009229CE"/>
    <w:rsid w:val="00922C95"/>
    <w:rsid w:val="0092301C"/>
    <w:rsid w:val="00923071"/>
    <w:rsid w:val="00923120"/>
    <w:rsid w:val="009231A1"/>
    <w:rsid w:val="009235F9"/>
    <w:rsid w:val="0092374C"/>
    <w:rsid w:val="0092377B"/>
    <w:rsid w:val="00923B09"/>
    <w:rsid w:val="00923B58"/>
    <w:rsid w:val="00923C43"/>
    <w:rsid w:val="0092455B"/>
    <w:rsid w:val="009246AC"/>
    <w:rsid w:val="00924736"/>
    <w:rsid w:val="00924A88"/>
    <w:rsid w:val="00924C50"/>
    <w:rsid w:val="00924CA9"/>
    <w:rsid w:val="0092502F"/>
    <w:rsid w:val="00925260"/>
    <w:rsid w:val="00925603"/>
    <w:rsid w:val="00925728"/>
    <w:rsid w:val="00925B25"/>
    <w:rsid w:val="00925FF1"/>
    <w:rsid w:val="009264EC"/>
    <w:rsid w:val="00926521"/>
    <w:rsid w:val="0092684F"/>
    <w:rsid w:val="00926D19"/>
    <w:rsid w:val="00926D69"/>
    <w:rsid w:val="00926E0C"/>
    <w:rsid w:val="00926E9F"/>
    <w:rsid w:val="00926F9D"/>
    <w:rsid w:val="009270A3"/>
    <w:rsid w:val="009270C2"/>
    <w:rsid w:val="009271DC"/>
    <w:rsid w:val="00927494"/>
    <w:rsid w:val="0092749A"/>
    <w:rsid w:val="0092750A"/>
    <w:rsid w:val="00927720"/>
    <w:rsid w:val="00927926"/>
    <w:rsid w:val="009279A4"/>
    <w:rsid w:val="00927BCB"/>
    <w:rsid w:val="00927C7E"/>
    <w:rsid w:val="00927D21"/>
    <w:rsid w:val="00927D2E"/>
    <w:rsid w:val="00927DA5"/>
    <w:rsid w:val="00927E92"/>
    <w:rsid w:val="00927FB3"/>
    <w:rsid w:val="009300B4"/>
    <w:rsid w:val="00930167"/>
    <w:rsid w:val="00930374"/>
    <w:rsid w:val="0093065D"/>
    <w:rsid w:val="00930667"/>
    <w:rsid w:val="00930675"/>
    <w:rsid w:val="00930800"/>
    <w:rsid w:val="0093099D"/>
    <w:rsid w:val="00930EFE"/>
    <w:rsid w:val="00930F7C"/>
    <w:rsid w:val="00930FEB"/>
    <w:rsid w:val="0093108D"/>
    <w:rsid w:val="0093111F"/>
    <w:rsid w:val="009311DE"/>
    <w:rsid w:val="00931510"/>
    <w:rsid w:val="0093170B"/>
    <w:rsid w:val="009317F2"/>
    <w:rsid w:val="009319D2"/>
    <w:rsid w:val="00931B4E"/>
    <w:rsid w:val="00931C2B"/>
    <w:rsid w:val="00931FDC"/>
    <w:rsid w:val="0093215F"/>
    <w:rsid w:val="0093238F"/>
    <w:rsid w:val="009323ED"/>
    <w:rsid w:val="00932B1C"/>
    <w:rsid w:val="00932C48"/>
    <w:rsid w:val="00932CB5"/>
    <w:rsid w:val="00932E42"/>
    <w:rsid w:val="0093306A"/>
    <w:rsid w:val="009330EE"/>
    <w:rsid w:val="009331EF"/>
    <w:rsid w:val="0093328E"/>
    <w:rsid w:val="0093335A"/>
    <w:rsid w:val="00933369"/>
    <w:rsid w:val="009335F6"/>
    <w:rsid w:val="00933764"/>
    <w:rsid w:val="00933955"/>
    <w:rsid w:val="00933ABD"/>
    <w:rsid w:val="00933DD9"/>
    <w:rsid w:val="00933E3B"/>
    <w:rsid w:val="00933F6D"/>
    <w:rsid w:val="0093420A"/>
    <w:rsid w:val="009343D2"/>
    <w:rsid w:val="009345F2"/>
    <w:rsid w:val="00934696"/>
    <w:rsid w:val="00934852"/>
    <w:rsid w:val="00934F0D"/>
    <w:rsid w:val="00934FCE"/>
    <w:rsid w:val="009350D3"/>
    <w:rsid w:val="0093553D"/>
    <w:rsid w:val="00935964"/>
    <w:rsid w:val="00935CE1"/>
    <w:rsid w:val="00935F3A"/>
    <w:rsid w:val="009361D3"/>
    <w:rsid w:val="009362AC"/>
    <w:rsid w:val="009363A1"/>
    <w:rsid w:val="009364B0"/>
    <w:rsid w:val="009367A5"/>
    <w:rsid w:val="00936879"/>
    <w:rsid w:val="009369D1"/>
    <w:rsid w:val="00936E3F"/>
    <w:rsid w:val="00936E6D"/>
    <w:rsid w:val="00936FA3"/>
    <w:rsid w:val="00937880"/>
    <w:rsid w:val="00937915"/>
    <w:rsid w:val="00937A19"/>
    <w:rsid w:val="00937D6D"/>
    <w:rsid w:val="00940102"/>
    <w:rsid w:val="0094011F"/>
    <w:rsid w:val="0094049A"/>
    <w:rsid w:val="009407C8"/>
    <w:rsid w:val="009408B7"/>
    <w:rsid w:val="0094090B"/>
    <w:rsid w:val="00940A6E"/>
    <w:rsid w:val="00940B1D"/>
    <w:rsid w:val="00940B3C"/>
    <w:rsid w:val="0094111D"/>
    <w:rsid w:val="009412F8"/>
    <w:rsid w:val="009413BA"/>
    <w:rsid w:val="00941518"/>
    <w:rsid w:val="00941A01"/>
    <w:rsid w:val="00941CA2"/>
    <w:rsid w:val="009424F5"/>
    <w:rsid w:val="00942509"/>
    <w:rsid w:val="009425BE"/>
    <w:rsid w:val="0094276D"/>
    <w:rsid w:val="0094327C"/>
    <w:rsid w:val="00943403"/>
    <w:rsid w:val="00943583"/>
    <w:rsid w:val="009435EE"/>
    <w:rsid w:val="00943978"/>
    <w:rsid w:val="00943B65"/>
    <w:rsid w:val="00943CD6"/>
    <w:rsid w:val="009441BF"/>
    <w:rsid w:val="00944406"/>
    <w:rsid w:val="009448AC"/>
    <w:rsid w:val="00944A08"/>
    <w:rsid w:val="00944D52"/>
    <w:rsid w:val="00945138"/>
    <w:rsid w:val="00945264"/>
    <w:rsid w:val="0094533E"/>
    <w:rsid w:val="00945415"/>
    <w:rsid w:val="0094555F"/>
    <w:rsid w:val="00945596"/>
    <w:rsid w:val="009456D9"/>
    <w:rsid w:val="0094572E"/>
    <w:rsid w:val="009457AA"/>
    <w:rsid w:val="00945867"/>
    <w:rsid w:val="00945C45"/>
    <w:rsid w:val="00946015"/>
    <w:rsid w:val="009463DD"/>
    <w:rsid w:val="009465DD"/>
    <w:rsid w:val="0094682F"/>
    <w:rsid w:val="0094683A"/>
    <w:rsid w:val="00946929"/>
    <w:rsid w:val="009469E5"/>
    <w:rsid w:val="00946A36"/>
    <w:rsid w:val="00946BEA"/>
    <w:rsid w:val="00946C8E"/>
    <w:rsid w:val="00946DF4"/>
    <w:rsid w:val="00946FB5"/>
    <w:rsid w:val="00946FDE"/>
    <w:rsid w:val="00947037"/>
    <w:rsid w:val="009470B4"/>
    <w:rsid w:val="00947174"/>
    <w:rsid w:val="009472DF"/>
    <w:rsid w:val="00947672"/>
    <w:rsid w:val="0094790D"/>
    <w:rsid w:val="0094797A"/>
    <w:rsid w:val="00947B8A"/>
    <w:rsid w:val="00947C0B"/>
    <w:rsid w:val="009500A9"/>
    <w:rsid w:val="009502AF"/>
    <w:rsid w:val="00950451"/>
    <w:rsid w:val="00950577"/>
    <w:rsid w:val="009508DA"/>
    <w:rsid w:val="00950C3F"/>
    <w:rsid w:val="00951006"/>
    <w:rsid w:val="00951081"/>
    <w:rsid w:val="009510C8"/>
    <w:rsid w:val="009510CD"/>
    <w:rsid w:val="00951203"/>
    <w:rsid w:val="0095123B"/>
    <w:rsid w:val="0095128B"/>
    <w:rsid w:val="00951618"/>
    <w:rsid w:val="00951637"/>
    <w:rsid w:val="00951DD2"/>
    <w:rsid w:val="00952272"/>
    <w:rsid w:val="0095243D"/>
    <w:rsid w:val="00952566"/>
    <w:rsid w:val="009525A1"/>
    <w:rsid w:val="0095261D"/>
    <w:rsid w:val="00952777"/>
    <w:rsid w:val="009529E5"/>
    <w:rsid w:val="00952C21"/>
    <w:rsid w:val="00952CCA"/>
    <w:rsid w:val="00952DAC"/>
    <w:rsid w:val="0095365E"/>
    <w:rsid w:val="009538CA"/>
    <w:rsid w:val="00953939"/>
    <w:rsid w:val="00953D6B"/>
    <w:rsid w:val="00953E41"/>
    <w:rsid w:val="00954185"/>
    <w:rsid w:val="0095430E"/>
    <w:rsid w:val="0095460D"/>
    <w:rsid w:val="00954641"/>
    <w:rsid w:val="0095484E"/>
    <w:rsid w:val="00954971"/>
    <w:rsid w:val="00954989"/>
    <w:rsid w:val="009549E4"/>
    <w:rsid w:val="00954BA8"/>
    <w:rsid w:val="00954C46"/>
    <w:rsid w:val="00954E78"/>
    <w:rsid w:val="00954FE4"/>
    <w:rsid w:val="00954FFE"/>
    <w:rsid w:val="00955029"/>
    <w:rsid w:val="00955148"/>
    <w:rsid w:val="00955193"/>
    <w:rsid w:val="009555C9"/>
    <w:rsid w:val="0095567A"/>
    <w:rsid w:val="0095569B"/>
    <w:rsid w:val="009556EB"/>
    <w:rsid w:val="00955728"/>
    <w:rsid w:val="00955AF7"/>
    <w:rsid w:val="00955ED8"/>
    <w:rsid w:val="0095602D"/>
    <w:rsid w:val="0095605F"/>
    <w:rsid w:val="009560DC"/>
    <w:rsid w:val="00956102"/>
    <w:rsid w:val="00956119"/>
    <w:rsid w:val="00956330"/>
    <w:rsid w:val="00956A47"/>
    <w:rsid w:val="00956AD4"/>
    <w:rsid w:val="00956B62"/>
    <w:rsid w:val="00956C4D"/>
    <w:rsid w:val="00956FCC"/>
    <w:rsid w:val="009572B1"/>
    <w:rsid w:val="0095751E"/>
    <w:rsid w:val="009576FE"/>
    <w:rsid w:val="0095775F"/>
    <w:rsid w:val="00957876"/>
    <w:rsid w:val="00957934"/>
    <w:rsid w:val="00957A5F"/>
    <w:rsid w:val="00957AE2"/>
    <w:rsid w:val="00957DC3"/>
    <w:rsid w:val="009600D4"/>
    <w:rsid w:val="0096027F"/>
    <w:rsid w:val="00960329"/>
    <w:rsid w:val="00960427"/>
    <w:rsid w:val="0096060A"/>
    <w:rsid w:val="0096062D"/>
    <w:rsid w:val="00960BA2"/>
    <w:rsid w:val="00960FF5"/>
    <w:rsid w:val="00961172"/>
    <w:rsid w:val="0096132F"/>
    <w:rsid w:val="0096134D"/>
    <w:rsid w:val="009614A4"/>
    <w:rsid w:val="009614B9"/>
    <w:rsid w:val="00961765"/>
    <w:rsid w:val="00961A73"/>
    <w:rsid w:val="00961D5B"/>
    <w:rsid w:val="00962162"/>
    <w:rsid w:val="0096218D"/>
    <w:rsid w:val="00962283"/>
    <w:rsid w:val="009622A0"/>
    <w:rsid w:val="00962378"/>
    <w:rsid w:val="009623BA"/>
    <w:rsid w:val="009625A2"/>
    <w:rsid w:val="00962772"/>
    <w:rsid w:val="009628EB"/>
    <w:rsid w:val="00962A92"/>
    <w:rsid w:val="00962B7E"/>
    <w:rsid w:val="00962CC6"/>
    <w:rsid w:val="0096334C"/>
    <w:rsid w:val="0096349C"/>
    <w:rsid w:val="009634D0"/>
    <w:rsid w:val="009637CB"/>
    <w:rsid w:val="00963E5E"/>
    <w:rsid w:val="009642A8"/>
    <w:rsid w:val="009644BE"/>
    <w:rsid w:val="009648F2"/>
    <w:rsid w:val="0096494B"/>
    <w:rsid w:val="00964A47"/>
    <w:rsid w:val="00964A4F"/>
    <w:rsid w:val="00964DAB"/>
    <w:rsid w:val="00964F49"/>
    <w:rsid w:val="00965128"/>
    <w:rsid w:val="0096512C"/>
    <w:rsid w:val="009652CD"/>
    <w:rsid w:val="009653AE"/>
    <w:rsid w:val="0096557B"/>
    <w:rsid w:val="009656C9"/>
    <w:rsid w:val="0096588D"/>
    <w:rsid w:val="009658C2"/>
    <w:rsid w:val="0096592C"/>
    <w:rsid w:val="00965DCA"/>
    <w:rsid w:val="00965FD0"/>
    <w:rsid w:val="00966490"/>
    <w:rsid w:val="0096665F"/>
    <w:rsid w:val="0096674F"/>
    <w:rsid w:val="00966DEC"/>
    <w:rsid w:val="00966F24"/>
    <w:rsid w:val="00967313"/>
    <w:rsid w:val="00967447"/>
    <w:rsid w:val="00967640"/>
    <w:rsid w:val="00967664"/>
    <w:rsid w:val="00967724"/>
    <w:rsid w:val="00967AB5"/>
    <w:rsid w:val="00967AEE"/>
    <w:rsid w:val="00967B3E"/>
    <w:rsid w:val="00967BA7"/>
    <w:rsid w:val="009700DF"/>
    <w:rsid w:val="00970390"/>
    <w:rsid w:val="009704C9"/>
    <w:rsid w:val="009704CA"/>
    <w:rsid w:val="00970655"/>
    <w:rsid w:val="00970816"/>
    <w:rsid w:val="00970881"/>
    <w:rsid w:val="00970B0F"/>
    <w:rsid w:val="00971081"/>
    <w:rsid w:val="009710FE"/>
    <w:rsid w:val="00971126"/>
    <w:rsid w:val="0097145F"/>
    <w:rsid w:val="009714B3"/>
    <w:rsid w:val="00971D00"/>
    <w:rsid w:val="00971E45"/>
    <w:rsid w:val="00971EEC"/>
    <w:rsid w:val="00971F06"/>
    <w:rsid w:val="00972226"/>
    <w:rsid w:val="009724B9"/>
    <w:rsid w:val="009728AF"/>
    <w:rsid w:val="009730E1"/>
    <w:rsid w:val="009736BF"/>
    <w:rsid w:val="00973729"/>
    <w:rsid w:val="009737AA"/>
    <w:rsid w:val="009737B3"/>
    <w:rsid w:val="009738B1"/>
    <w:rsid w:val="00973978"/>
    <w:rsid w:val="009739FD"/>
    <w:rsid w:val="00973B2C"/>
    <w:rsid w:val="00973CEC"/>
    <w:rsid w:val="00973E76"/>
    <w:rsid w:val="0097417E"/>
    <w:rsid w:val="009744A0"/>
    <w:rsid w:val="0097459A"/>
    <w:rsid w:val="009745AD"/>
    <w:rsid w:val="009746B0"/>
    <w:rsid w:val="009747CC"/>
    <w:rsid w:val="0097486F"/>
    <w:rsid w:val="00974AB6"/>
    <w:rsid w:val="00974B40"/>
    <w:rsid w:val="00975200"/>
    <w:rsid w:val="009752D5"/>
    <w:rsid w:val="00975629"/>
    <w:rsid w:val="00975661"/>
    <w:rsid w:val="009759A2"/>
    <w:rsid w:val="00975A11"/>
    <w:rsid w:val="00975A3B"/>
    <w:rsid w:val="00975CC5"/>
    <w:rsid w:val="00975EB2"/>
    <w:rsid w:val="00976219"/>
    <w:rsid w:val="00976465"/>
    <w:rsid w:val="009764C5"/>
    <w:rsid w:val="00976519"/>
    <w:rsid w:val="00976587"/>
    <w:rsid w:val="00976690"/>
    <w:rsid w:val="00976936"/>
    <w:rsid w:val="00976A5F"/>
    <w:rsid w:val="00976BAA"/>
    <w:rsid w:val="00976FD3"/>
    <w:rsid w:val="00977176"/>
    <w:rsid w:val="009774D4"/>
    <w:rsid w:val="009775BB"/>
    <w:rsid w:val="00977686"/>
    <w:rsid w:val="00977963"/>
    <w:rsid w:val="0097799C"/>
    <w:rsid w:val="00977B0E"/>
    <w:rsid w:val="00977C7F"/>
    <w:rsid w:val="00977C98"/>
    <w:rsid w:val="00977D6D"/>
    <w:rsid w:val="00977E31"/>
    <w:rsid w:val="00980350"/>
    <w:rsid w:val="00980389"/>
    <w:rsid w:val="00980470"/>
    <w:rsid w:val="0098053F"/>
    <w:rsid w:val="00980640"/>
    <w:rsid w:val="009806FA"/>
    <w:rsid w:val="0098075A"/>
    <w:rsid w:val="009807D4"/>
    <w:rsid w:val="00980A2C"/>
    <w:rsid w:val="00981946"/>
    <w:rsid w:val="00981AF3"/>
    <w:rsid w:val="00981B5B"/>
    <w:rsid w:val="00981C85"/>
    <w:rsid w:val="00981E74"/>
    <w:rsid w:val="00982026"/>
    <w:rsid w:val="00982060"/>
    <w:rsid w:val="009821F5"/>
    <w:rsid w:val="00982271"/>
    <w:rsid w:val="009822CA"/>
    <w:rsid w:val="00982317"/>
    <w:rsid w:val="00982892"/>
    <w:rsid w:val="00982B06"/>
    <w:rsid w:val="00982CCD"/>
    <w:rsid w:val="00982EFB"/>
    <w:rsid w:val="00982F56"/>
    <w:rsid w:val="0098330F"/>
    <w:rsid w:val="00983548"/>
    <w:rsid w:val="009836BE"/>
    <w:rsid w:val="00983A78"/>
    <w:rsid w:val="0098427B"/>
    <w:rsid w:val="009842EF"/>
    <w:rsid w:val="00984391"/>
    <w:rsid w:val="009843AE"/>
    <w:rsid w:val="00984652"/>
    <w:rsid w:val="00984712"/>
    <w:rsid w:val="00984732"/>
    <w:rsid w:val="00984A28"/>
    <w:rsid w:val="00984A30"/>
    <w:rsid w:val="00984C2D"/>
    <w:rsid w:val="00985073"/>
    <w:rsid w:val="009850F7"/>
    <w:rsid w:val="00985185"/>
    <w:rsid w:val="0098520D"/>
    <w:rsid w:val="00985351"/>
    <w:rsid w:val="009854C4"/>
    <w:rsid w:val="009858BA"/>
    <w:rsid w:val="00985AC0"/>
    <w:rsid w:val="00985C31"/>
    <w:rsid w:val="00985D03"/>
    <w:rsid w:val="00985EEB"/>
    <w:rsid w:val="00986113"/>
    <w:rsid w:val="009861BA"/>
    <w:rsid w:val="0098657D"/>
    <w:rsid w:val="009865A9"/>
    <w:rsid w:val="00986631"/>
    <w:rsid w:val="009866A4"/>
    <w:rsid w:val="0098689C"/>
    <w:rsid w:val="009868F3"/>
    <w:rsid w:val="00986CDE"/>
    <w:rsid w:val="00986E01"/>
    <w:rsid w:val="00986E5E"/>
    <w:rsid w:val="00986E66"/>
    <w:rsid w:val="00986F2E"/>
    <w:rsid w:val="009870D3"/>
    <w:rsid w:val="00987436"/>
    <w:rsid w:val="00987587"/>
    <w:rsid w:val="009877AD"/>
    <w:rsid w:val="0098783C"/>
    <w:rsid w:val="0098786D"/>
    <w:rsid w:val="009878F1"/>
    <w:rsid w:val="00987DBF"/>
    <w:rsid w:val="00987E52"/>
    <w:rsid w:val="00990282"/>
    <w:rsid w:val="0099064F"/>
    <w:rsid w:val="009906B0"/>
    <w:rsid w:val="009906EB"/>
    <w:rsid w:val="00990CF8"/>
    <w:rsid w:val="00990E18"/>
    <w:rsid w:val="00990F7C"/>
    <w:rsid w:val="0099101F"/>
    <w:rsid w:val="00991080"/>
    <w:rsid w:val="009910B5"/>
    <w:rsid w:val="009910D6"/>
    <w:rsid w:val="0099111B"/>
    <w:rsid w:val="009911C8"/>
    <w:rsid w:val="00991300"/>
    <w:rsid w:val="009913CD"/>
    <w:rsid w:val="009914D6"/>
    <w:rsid w:val="009914EB"/>
    <w:rsid w:val="00991609"/>
    <w:rsid w:val="009917C4"/>
    <w:rsid w:val="00991AE3"/>
    <w:rsid w:val="00991F14"/>
    <w:rsid w:val="00992233"/>
    <w:rsid w:val="00992499"/>
    <w:rsid w:val="00992539"/>
    <w:rsid w:val="009925B5"/>
    <w:rsid w:val="0099268A"/>
    <w:rsid w:val="009927A3"/>
    <w:rsid w:val="00992956"/>
    <w:rsid w:val="00992A82"/>
    <w:rsid w:val="00992FBE"/>
    <w:rsid w:val="00993098"/>
    <w:rsid w:val="009931C8"/>
    <w:rsid w:val="00993222"/>
    <w:rsid w:val="00993242"/>
    <w:rsid w:val="009932E5"/>
    <w:rsid w:val="009932EC"/>
    <w:rsid w:val="00993346"/>
    <w:rsid w:val="00993471"/>
    <w:rsid w:val="0099354B"/>
    <w:rsid w:val="009935B0"/>
    <w:rsid w:val="0099370D"/>
    <w:rsid w:val="0099382D"/>
    <w:rsid w:val="00993D42"/>
    <w:rsid w:val="00993D8B"/>
    <w:rsid w:val="0099428B"/>
    <w:rsid w:val="009944DD"/>
    <w:rsid w:val="0099452A"/>
    <w:rsid w:val="00994731"/>
    <w:rsid w:val="0099497D"/>
    <w:rsid w:val="00994E33"/>
    <w:rsid w:val="00995245"/>
    <w:rsid w:val="009953BD"/>
    <w:rsid w:val="00995636"/>
    <w:rsid w:val="0099568B"/>
    <w:rsid w:val="009958F4"/>
    <w:rsid w:val="009958F8"/>
    <w:rsid w:val="0099592A"/>
    <w:rsid w:val="00995AA6"/>
    <w:rsid w:val="00996197"/>
    <w:rsid w:val="00996577"/>
    <w:rsid w:val="009968C3"/>
    <w:rsid w:val="00996945"/>
    <w:rsid w:val="00996A96"/>
    <w:rsid w:val="00996C58"/>
    <w:rsid w:val="00996DA9"/>
    <w:rsid w:val="009972C5"/>
    <w:rsid w:val="0099736C"/>
    <w:rsid w:val="00997789"/>
    <w:rsid w:val="00997C6D"/>
    <w:rsid w:val="00997C87"/>
    <w:rsid w:val="00997CE9"/>
    <w:rsid w:val="00997FCA"/>
    <w:rsid w:val="009A0025"/>
    <w:rsid w:val="009A0063"/>
    <w:rsid w:val="009A00BC"/>
    <w:rsid w:val="009A0110"/>
    <w:rsid w:val="009A0494"/>
    <w:rsid w:val="009A0509"/>
    <w:rsid w:val="009A05A4"/>
    <w:rsid w:val="009A08DF"/>
    <w:rsid w:val="009A0947"/>
    <w:rsid w:val="009A09BD"/>
    <w:rsid w:val="009A0A9D"/>
    <w:rsid w:val="009A0CC3"/>
    <w:rsid w:val="009A1440"/>
    <w:rsid w:val="009A1533"/>
    <w:rsid w:val="009A159F"/>
    <w:rsid w:val="009A15A1"/>
    <w:rsid w:val="009A1686"/>
    <w:rsid w:val="009A16DB"/>
    <w:rsid w:val="009A17A0"/>
    <w:rsid w:val="009A19B2"/>
    <w:rsid w:val="009A1A5D"/>
    <w:rsid w:val="009A1ACE"/>
    <w:rsid w:val="009A1C4A"/>
    <w:rsid w:val="009A1DD3"/>
    <w:rsid w:val="009A1F06"/>
    <w:rsid w:val="009A203F"/>
    <w:rsid w:val="009A233D"/>
    <w:rsid w:val="009A26A9"/>
    <w:rsid w:val="009A29E5"/>
    <w:rsid w:val="009A2AF3"/>
    <w:rsid w:val="009A2E53"/>
    <w:rsid w:val="009A2FC9"/>
    <w:rsid w:val="009A30FE"/>
    <w:rsid w:val="009A3271"/>
    <w:rsid w:val="009A3395"/>
    <w:rsid w:val="009A34A5"/>
    <w:rsid w:val="009A356E"/>
    <w:rsid w:val="009A35F0"/>
    <w:rsid w:val="009A3614"/>
    <w:rsid w:val="009A36F1"/>
    <w:rsid w:val="009A3899"/>
    <w:rsid w:val="009A3A94"/>
    <w:rsid w:val="009A3B80"/>
    <w:rsid w:val="009A3B90"/>
    <w:rsid w:val="009A3BD4"/>
    <w:rsid w:val="009A3E74"/>
    <w:rsid w:val="009A42A0"/>
    <w:rsid w:val="009A45F6"/>
    <w:rsid w:val="009A48EA"/>
    <w:rsid w:val="009A4B4B"/>
    <w:rsid w:val="009A4D9B"/>
    <w:rsid w:val="009A4F83"/>
    <w:rsid w:val="009A4FDD"/>
    <w:rsid w:val="009A5152"/>
    <w:rsid w:val="009A51AC"/>
    <w:rsid w:val="009A5456"/>
    <w:rsid w:val="009A57B3"/>
    <w:rsid w:val="009A59AC"/>
    <w:rsid w:val="009A5A69"/>
    <w:rsid w:val="009A5B9E"/>
    <w:rsid w:val="009A5F0C"/>
    <w:rsid w:val="009A602F"/>
    <w:rsid w:val="009A606C"/>
    <w:rsid w:val="009A61F7"/>
    <w:rsid w:val="009A6367"/>
    <w:rsid w:val="009A64CC"/>
    <w:rsid w:val="009A6755"/>
    <w:rsid w:val="009A6986"/>
    <w:rsid w:val="009A6B1A"/>
    <w:rsid w:val="009A6B4F"/>
    <w:rsid w:val="009A6B60"/>
    <w:rsid w:val="009A6BCA"/>
    <w:rsid w:val="009A6DE7"/>
    <w:rsid w:val="009A72B3"/>
    <w:rsid w:val="009A72CE"/>
    <w:rsid w:val="009A73DA"/>
    <w:rsid w:val="009A7AAD"/>
    <w:rsid w:val="009A7AB2"/>
    <w:rsid w:val="009A7AF2"/>
    <w:rsid w:val="009A7B2B"/>
    <w:rsid w:val="009A7C49"/>
    <w:rsid w:val="009A7E27"/>
    <w:rsid w:val="009A7EAF"/>
    <w:rsid w:val="009B0425"/>
    <w:rsid w:val="009B0528"/>
    <w:rsid w:val="009B053B"/>
    <w:rsid w:val="009B0732"/>
    <w:rsid w:val="009B0785"/>
    <w:rsid w:val="009B0788"/>
    <w:rsid w:val="009B092C"/>
    <w:rsid w:val="009B09EE"/>
    <w:rsid w:val="009B0C99"/>
    <w:rsid w:val="009B0F73"/>
    <w:rsid w:val="009B10A9"/>
    <w:rsid w:val="009B1248"/>
    <w:rsid w:val="009B130B"/>
    <w:rsid w:val="009B13A8"/>
    <w:rsid w:val="009B15BA"/>
    <w:rsid w:val="009B1AAD"/>
    <w:rsid w:val="009B1B92"/>
    <w:rsid w:val="009B1CB8"/>
    <w:rsid w:val="009B1DFD"/>
    <w:rsid w:val="009B1E4D"/>
    <w:rsid w:val="009B1F18"/>
    <w:rsid w:val="009B211F"/>
    <w:rsid w:val="009B2862"/>
    <w:rsid w:val="009B2A60"/>
    <w:rsid w:val="009B2C1A"/>
    <w:rsid w:val="009B2E8E"/>
    <w:rsid w:val="009B2FD0"/>
    <w:rsid w:val="009B3007"/>
    <w:rsid w:val="009B3063"/>
    <w:rsid w:val="009B3072"/>
    <w:rsid w:val="009B3131"/>
    <w:rsid w:val="009B331C"/>
    <w:rsid w:val="009B3333"/>
    <w:rsid w:val="009B3530"/>
    <w:rsid w:val="009B3535"/>
    <w:rsid w:val="009B3666"/>
    <w:rsid w:val="009B3738"/>
    <w:rsid w:val="009B3853"/>
    <w:rsid w:val="009B3C24"/>
    <w:rsid w:val="009B3D0D"/>
    <w:rsid w:val="009B3E06"/>
    <w:rsid w:val="009B3FDD"/>
    <w:rsid w:val="009B4060"/>
    <w:rsid w:val="009B4385"/>
    <w:rsid w:val="009B44EE"/>
    <w:rsid w:val="009B46F7"/>
    <w:rsid w:val="009B49D5"/>
    <w:rsid w:val="009B4BA5"/>
    <w:rsid w:val="009B5082"/>
    <w:rsid w:val="009B50BF"/>
    <w:rsid w:val="009B5385"/>
    <w:rsid w:val="009B58A9"/>
    <w:rsid w:val="009B5E3B"/>
    <w:rsid w:val="009B61C9"/>
    <w:rsid w:val="009B6577"/>
    <w:rsid w:val="009B667C"/>
    <w:rsid w:val="009B67C9"/>
    <w:rsid w:val="009B6A5B"/>
    <w:rsid w:val="009B6B3B"/>
    <w:rsid w:val="009B6FAD"/>
    <w:rsid w:val="009B7012"/>
    <w:rsid w:val="009B7058"/>
    <w:rsid w:val="009B72BE"/>
    <w:rsid w:val="009B73DB"/>
    <w:rsid w:val="009B7B1E"/>
    <w:rsid w:val="009B7CCE"/>
    <w:rsid w:val="009B7DCE"/>
    <w:rsid w:val="009C03B6"/>
    <w:rsid w:val="009C0599"/>
    <w:rsid w:val="009C0659"/>
    <w:rsid w:val="009C07C4"/>
    <w:rsid w:val="009C0827"/>
    <w:rsid w:val="009C089F"/>
    <w:rsid w:val="009C0A14"/>
    <w:rsid w:val="009C0B21"/>
    <w:rsid w:val="009C0FD1"/>
    <w:rsid w:val="009C1075"/>
    <w:rsid w:val="009C10EE"/>
    <w:rsid w:val="009C1191"/>
    <w:rsid w:val="009C11E7"/>
    <w:rsid w:val="009C1645"/>
    <w:rsid w:val="009C1726"/>
    <w:rsid w:val="009C1D56"/>
    <w:rsid w:val="009C22A1"/>
    <w:rsid w:val="009C24E1"/>
    <w:rsid w:val="009C2619"/>
    <w:rsid w:val="009C26B2"/>
    <w:rsid w:val="009C2885"/>
    <w:rsid w:val="009C2886"/>
    <w:rsid w:val="009C28D1"/>
    <w:rsid w:val="009C28E4"/>
    <w:rsid w:val="009C2916"/>
    <w:rsid w:val="009C29F8"/>
    <w:rsid w:val="009C2A4A"/>
    <w:rsid w:val="009C2AE6"/>
    <w:rsid w:val="009C314F"/>
    <w:rsid w:val="009C32EA"/>
    <w:rsid w:val="009C3FAD"/>
    <w:rsid w:val="009C424A"/>
    <w:rsid w:val="009C43AD"/>
    <w:rsid w:val="009C43E9"/>
    <w:rsid w:val="009C44EC"/>
    <w:rsid w:val="009C4908"/>
    <w:rsid w:val="009C4A3A"/>
    <w:rsid w:val="009C4B09"/>
    <w:rsid w:val="009C4E99"/>
    <w:rsid w:val="009C526D"/>
    <w:rsid w:val="009C556C"/>
    <w:rsid w:val="009C5612"/>
    <w:rsid w:val="009C5848"/>
    <w:rsid w:val="009C5AC7"/>
    <w:rsid w:val="009C5D24"/>
    <w:rsid w:val="009C5DE4"/>
    <w:rsid w:val="009C614A"/>
    <w:rsid w:val="009C6237"/>
    <w:rsid w:val="009C667F"/>
    <w:rsid w:val="009C669C"/>
    <w:rsid w:val="009C66AF"/>
    <w:rsid w:val="009C67BB"/>
    <w:rsid w:val="009C68A2"/>
    <w:rsid w:val="009C6D41"/>
    <w:rsid w:val="009C6FC7"/>
    <w:rsid w:val="009C705A"/>
    <w:rsid w:val="009C7110"/>
    <w:rsid w:val="009C716D"/>
    <w:rsid w:val="009C71AD"/>
    <w:rsid w:val="009C733E"/>
    <w:rsid w:val="009C7697"/>
    <w:rsid w:val="009C787E"/>
    <w:rsid w:val="009C78C8"/>
    <w:rsid w:val="009C7B48"/>
    <w:rsid w:val="009C7C83"/>
    <w:rsid w:val="009C7D92"/>
    <w:rsid w:val="009C7EF1"/>
    <w:rsid w:val="009C7F5B"/>
    <w:rsid w:val="009D01B5"/>
    <w:rsid w:val="009D0416"/>
    <w:rsid w:val="009D0446"/>
    <w:rsid w:val="009D0566"/>
    <w:rsid w:val="009D05B9"/>
    <w:rsid w:val="009D0BA5"/>
    <w:rsid w:val="009D0CD0"/>
    <w:rsid w:val="009D0DBF"/>
    <w:rsid w:val="009D0EFC"/>
    <w:rsid w:val="009D0FBF"/>
    <w:rsid w:val="009D15D5"/>
    <w:rsid w:val="009D1798"/>
    <w:rsid w:val="009D1809"/>
    <w:rsid w:val="009D1BD3"/>
    <w:rsid w:val="009D2108"/>
    <w:rsid w:val="009D22DB"/>
    <w:rsid w:val="009D2389"/>
    <w:rsid w:val="009D26F4"/>
    <w:rsid w:val="009D29D6"/>
    <w:rsid w:val="009D2A23"/>
    <w:rsid w:val="009D2C3E"/>
    <w:rsid w:val="009D30A0"/>
    <w:rsid w:val="009D3239"/>
    <w:rsid w:val="009D344F"/>
    <w:rsid w:val="009D36DE"/>
    <w:rsid w:val="009D398A"/>
    <w:rsid w:val="009D3A2E"/>
    <w:rsid w:val="009D3C62"/>
    <w:rsid w:val="009D3C80"/>
    <w:rsid w:val="009D3D3B"/>
    <w:rsid w:val="009D3DD9"/>
    <w:rsid w:val="009D3EC6"/>
    <w:rsid w:val="009D419F"/>
    <w:rsid w:val="009D41B5"/>
    <w:rsid w:val="009D43DC"/>
    <w:rsid w:val="009D4541"/>
    <w:rsid w:val="009D4646"/>
    <w:rsid w:val="009D48E3"/>
    <w:rsid w:val="009D4B6E"/>
    <w:rsid w:val="009D4C24"/>
    <w:rsid w:val="009D4C7A"/>
    <w:rsid w:val="009D4F9E"/>
    <w:rsid w:val="009D529D"/>
    <w:rsid w:val="009D5379"/>
    <w:rsid w:val="009D548F"/>
    <w:rsid w:val="009D572D"/>
    <w:rsid w:val="009D5994"/>
    <w:rsid w:val="009D5D7D"/>
    <w:rsid w:val="009D5DA7"/>
    <w:rsid w:val="009D5F63"/>
    <w:rsid w:val="009D5FAC"/>
    <w:rsid w:val="009D6029"/>
    <w:rsid w:val="009D6059"/>
    <w:rsid w:val="009D61E0"/>
    <w:rsid w:val="009D64B3"/>
    <w:rsid w:val="009D67A9"/>
    <w:rsid w:val="009D6847"/>
    <w:rsid w:val="009D69C3"/>
    <w:rsid w:val="009D6A1D"/>
    <w:rsid w:val="009D6A7F"/>
    <w:rsid w:val="009D6C81"/>
    <w:rsid w:val="009D714C"/>
    <w:rsid w:val="009D71B7"/>
    <w:rsid w:val="009D71C3"/>
    <w:rsid w:val="009D7289"/>
    <w:rsid w:val="009D734A"/>
    <w:rsid w:val="009D746A"/>
    <w:rsid w:val="009D758E"/>
    <w:rsid w:val="009D791B"/>
    <w:rsid w:val="009D7928"/>
    <w:rsid w:val="009D7B25"/>
    <w:rsid w:val="009D7FA0"/>
    <w:rsid w:val="009E0010"/>
    <w:rsid w:val="009E0217"/>
    <w:rsid w:val="009E03B2"/>
    <w:rsid w:val="009E0474"/>
    <w:rsid w:val="009E0599"/>
    <w:rsid w:val="009E0690"/>
    <w:rsid w:val="009E06CB"/>
    <w:rsid w:val="009E08C9"/>
    <w:rsid w:val="009E0CF7"/>
    <w:rsid w:val="009E0DD0"/>
    <w:rsid w:val="009E0EBF"/>
    <w:rsid w:val="009E102C"/>
    <w:rsid w:val="009E10C6"/>
    <w:rsid w:val="009E1121"/>
    <w:rsid w:val="009E12A8"/>
    <w:rsid w:val="009E1448"/>
    <w:rsid w:val="009E14E5"/>
    <w:rsid w:val="009E17C0"/>
    <w:rsid w:val="009E1AD7"/>
    <w:rsid w:val="009E1C04"/>
    <w:rsid w:val="009E1F19"/>
    <w:rsid w:val="009E1F86"/>
    <w:rsid w:val="009E2176"/>
    <w:rsid w:val="009E240C"/>
    <w:rsid w:val="009E2835"/>
    <w:rsid w:val="009E28F5"/>
    <w:rsid w:val="009E293A"/>
    <w:rsid w:val="009E29A1"/>
    <w:rsid w:val="009E29B0"/>
    <w:rsid w:val="009E2B6B"/>
    <w:rsid w:val="009E2D80"/>
    <w:rsid w:val="009E3031"/>
    <w:rsid w:val="009E3168"/>
    <w:rsid w:val="009E33CE"/>
    <w:rsid w:val="009E3452"/>
    <w:rsid w:val="009E3479"/>
    <w:rsid w:val="009E3624"/>
    <w:rsid w:val="009E3807"/>
    <w:rsid w:val="009E395D"/>
    <w:rsid w:val="009E3C60"/>
    <w:rsid w:val="009E3CB1"/>
    <w:rsid w:val="009E405C"/>
    <w:rsid w:val="009E42BB"/>
    <w:rsid w:val="009E4448"/>
    <w:rsid w:val="009E445B"/>
    <w:rsid w:val="009E4469"/>
    <w:rsid w:val="009E463A"/>
    <w:rsid w:val="009E4801"/>
    <w:rsid w:val="009E4D88"/>
    <w:rsid w:val="009E4E68"/>
    <w:rsid w:val="009E51D9"/>
    <w:rsid w:val="009E561B"/>
    <w:rsid w:val="009E5866"/>
    <w:rsid w:val="009E5BAE"/>
    <w:rsid w:val="009E5C2D"/>
    <w:rsid w:val="009E5D01"/>
    <w:rsid w:val="009E5F3B"/>
    <w:rsid w:val="009E6375"/>
    <w:rsid w:val="009E63A4"/>
    <w:rsid w:val="009E686B"/>
    <w:rsid w:val="009E699C"/>
    <w:rsid w:val="009E69BB"/>
    <w:rsid w:val="009E6ADF"/>
    <w:rsid w:val="009E6BBD"/>
    <w:rsid w:val="009E6CE7"/>
    <w:rsid w:val="009E6E9B"/>
    <w:rsid w:val="009E709B"/>
    <w:rsid w:val="009E7108"/>
    <w:rsid w:val="009E723E"/>
    <w:rsid w:val="009E7418"/>
    <w:rsid w:val="009E746F"/>
    <w:rsid w:val="009E75AF"/>
    <w:rsid w:val="009E768D"/>
    <w:rsid w:val="009E78CA"/>
    <w:rsid w:val="009E796E"/>
    <w:rsid w:val="009E7B0F"/>
    <w:rsid w:val="009E7CCE"/>
    <w:rsid w:val="009F0056"/>
    <w:rsid w:val="009F01BE"/>
    <w:rsid w:val="009F0412"/>
    <w:rsid w:val="009F07EA"/>
    <w:rsid w:val="009F0CB4"/>
    <w:rsid w:val="009F0D48"/>
    <w:rsid w:val="009F11CF"/>
    <w:rsid w:val="009F13E6"/>
    <w:rsid w:val="009F14B8"/>
    <w:rsid w:val="009F19A2"/>
    <w:rsid w:val="009F1B00"/>
    <w:rsid w:val="009F1B6B"/>
    <w:rsid w:val="009F1E05"/>
    <w:rsid w:val="009F2071"/>
    <w:rsid w:val="009F219A"/>
    <w:rsid w:val="009F2282"/>
    <w:rsid w:val="009F2561"/>
    <w:rsid w:val="009F2715"/>
    <w:rsid w:val="009F29A7"/>
    <w:rsid w:val="009F2F32"/>
    <w:rsid w:val="009F3419"/>
    <w:rsid w:val="009F34A9"/>
    <w:rsid w:val="009F34AB"/>
    <w:rsid w:val="009F34C3"/>
    <w:rsid w:val="009F3863"/>
    <w:rsid w:val="009F39B1"/>
    <w:rsid w:val="009F3AA0"/>
    <w:rsid w:val="009F3CB7"/>
    <w:rsid w:val="009F3EF6"/>
    <w:rsid w:val="009F4080"/>
    <w:rsid w:val="009F41A8"/>
    <w:rsid w:val="009F4592"/>
    <w:rsid w:val="009F4A5E"/>
    <w:rsid w:val="009F4ADB"/>
    <w:rsid w:val="009F4AFF"/>
    <w:rsid w:val="009F4FC5"/>
    <w:rsid w:val="009F5011"/>
    <w:rsid w:val="009F5089"/>
    <w:rsid w:val="009F50E3"/>
    <w:rsid w:val="009F521B"/>
    <w:rsid w:val="009F5400"/>
    <w:rsid w:val="009F54DF"/>
    <w:rsid w:val="009F55B8"/>
    <w:rsid w:val="009F57C9"/>
    <w:rsid w:val="009F59AA"/>
    <w:rsid w:val="009F59E1"/>
    <w:rsid w:val="009F59EB"/>
    <w:rsid w:val="009F5BD4"/>
    <w:rsid w:val="009F5CF4"/>
    <w:rsid w:val="009F6145"/>
    <w:rsid w:val="009F61D6"/>
    <w:rsid w:val="009F6373"/>
    <w:rsid w:val="009F65AD"/>
    <w:rsid w:val="009F667A"/>
    <w:rsid w:val="009F66C5"/>
    <w:rsid w:val="009F67E5"/>
    <w:rsid w:val="009F69AE"/>
    <w:rsid w:val="009F69C1"/>
    <w:rsid w:val="009F6CA9"/>
    <w:rsid w:val="009F6D11"/>
    <w:rsid w:val="009F6DFA"/>
    <w:rsid w:val="009F6F4E"/>
    <w:rsid w:val="009F7068"/>
    <w:rsid w:val="009F716B"/>
    <w:rsid w:val="009F71EA"/>
    <w:rsid w:val="009F7404"/>
    <w:rsid w:val="009F74F3"/>
    <w:rsid w:val="009F7803"/>
    <w:rsid w:val="009F7A30"/>
    <w:rsid w:val="009F7B69"/>
    <w:rsid w:val="00A00169"/>
    <w:rsid w:val="00A00258"/>
    <w:rsid w:val="00A00323"/>
    <w:rsid w:val="00A00514"/>
    <w:rsid w:val="00A008F8"/>
    <w:rsid w:val="00A00AF0"/>
    <w:rsid w:val="00A00BBE"/>
    <w:rsid w:val="00A00E32"/>
    <w:rsid w:val="00A01066"/>
    <w:rsid w:val="00A01210"/>
    <w:rsid w:val="00A014A5"/>
    <w:rsid w:val="00A01763"/>
    <w:rsid w:val="00A017CC"/>
    <w:rsid w:val="00A01865"/>
    <w:rsid w:val="00A01953"/>
    <w:rsid w:val="00A021EA"/>
    <w:rsid w:val="00A022BA"/>
    <w:rsid w:val="00A02462"/>
    <w:rsid w:val="00A025CE"/>
    <w:rsid w:val="00A026AA"/>
    <w:rsid w:val="00A027B7"/>
    <w:rsid w:val="00A02865"/>
    <w:rsid w:val="00A02D33"/>
    <w:rsid w:val="00A02F36"/>
    <w:rsid w:val="00A03182"/>
    <w:rsid w:val="00A032FF"/>
    <w:rsid w:val="00A03474"/>
    <w:rsid w:val="00A035C8"/>
    <w:rsid w:val="00A03A75"/>
    <w:rsid w:val="00A03B2B"/>
    <w:rsid w:val="00A03B69"/>
    <w:rsid w:val="00A03E4A"/>
    <w:rsid w:val="00A03E9A"/>
    <w:rsid w:val="00A03F69"/>
    <w:rsid w:val="00A04022"/>
    <w:rsid w:val="00A0412C"/>
    <w:rsid w:val="00A04649"/>
    <w:rsid w:val="00A04673"/>
    <w:rsid w:val="00A04783"/>
    <w:rsid w:val="00A0497A"/>
    <w:rsid w:val="00A04D14"/>
    <w:rsid w:val="00A0516A"/>
    <w:rsid w:val="00A051A3"/>
    <w:rsid w:val="00A052CC"/>
    <w:rsid w:val="00A052F4"/>
    <w:rsid w:val="00A053CB"/>
    <w:rsid w:val="00A0553A"/>
    <w:rsid w:val="00A0559A"/>
    <w:rsid w:val="00A057C8"/>
    <w:rsid w:val="00A0584A"/>
    <w:rsid w:val="00A0587A"/>
    <w:rsid w:val="00A05ADE"/>
    <w:rsid w:val="00A05BCF"/>
    <w:rsid w:val="00A05BEE"/>
    <w:rsid w:val="00A05E0A"/>
    <w:rsid w:val="00A05FB4"/>
    <w:rsid w:val="00A06105"/>
    <w:rsid w:val="00A06380"/>
    <w:rsid w:val="00A065E9"/>
    <w:rsid w:val="00A066D8"/>
    <w:rsid w:val="00A06A05"/>
    <w:rsid w:val="00A06A90"/>
    <w:rsid w:val="00A06B21"/>
    <w:rsid w:val="00A06E97"/>
    <w:rsid w:val="00A07070"/>
    <w:rsid w:val="00A073D8"/>
    <w:rsid w:val="00A07558"/>
    <w:rsid w:val="00A07560"/>
    <w:rsid w:val="00A07749"/>
    <w:rsid w:val="00A0786C"/>
    <w:rsid w:val="00A079C8"/>
    <w:rsid w:val="00A07A5D"/>
    <w:rsid w:val="00A07ADB"/>
    <w:rsid w:val="00A07C93"/>
    <w:rsid w:val="00A07EE1"/>
    <w:rsid w:val="00A10033"/>
    <w:rsid w:val="00A10062"/>
    <w:rsid w:val="00A1023D"/>
    <w:rsid w:val="00A106B6"/>
    <w:rsid w:val="00A106D8"/>
    <w:rsid w:val="00A10725"/>
    <w:rsid w:val="00A10D03"/>
    <w:rsid w:val="00A10FE7"/>
    <w:rsid w:val="00A110F4"/>
    <w:rsid w:val="00A11236"/>
    <w:rsid w:val="00A1128C"/>
    <w:rsid w:val="00A1145D"/>
    <w:rsid w:val="00A1157F"/>
    <w:rsid w:val="00A11701"/>
    <w:rsid w:val="00A11A83"/>
    <w:rsid w:val="00A11B05"/>
    <w:rsid w:val="00A11B5C"/>
    <w:rsid w:val="00A11EFB"/>
    <w:rsid w:val="00A1200D"/>
    <w:rsid w:val="00A1204F"/>
    <w:rsid w:val="00A122FC"/>
    <w:rsid w:val="00A12429"/>
    <w:rsid w:val="00A12475"/>
    <w:rsid w:val="00A12712"/>
    <w:rsid w:val="00A1286B"/>
    <w:rsid w:val="00A1298D"/>
    <w:rsid w:val="00A12A1B"/>
    <w:rsid w:val="00A12F8C"/>
    <w:rsid w:val="00A13075"/>
    <w:rsid w:val="00A136EA"/>
    <w:rsid w:val="00A13B1E"/>
    <w:rsid w:val="00A13C70"/>
    <w:rsid w:val="00A13CD3"/>
    <w:rsid w:val="00A13CE7"/>
    <w:rsid w:val="00A13E36"/>
    <w:rsid w:val="00A14165"/>
    <w:rsid w:val="00A14227"/>
    <w:rsid w:val="00A14661"/>
    <w:rsid w:val="00A14940"/>
    <w:rsid w:val="00A14991"/>
    <w:rsid w:val="00A14A49"/>
    <w:rsid w:val="00A14DBF"/>
    <w:rsid w:val="00A15056"/>
    <w:rsid w:val="00A150BC"/>
    <w:rsid w:val="00A151B3"/>
    <w:rsid w:val="00A153A6"/>
    <w:rsid w:val="00A15AF8"/>
    <w:rsid w:val="00A15DB9"/>
    <w:rsid w:val="00A16074"/>
    <w:rsid w:val="00A163F1"/>
    <w:rsid w:val="00A166CA"/>
    <w:rsid w:val="00A1685E"/>
    <w:rsid w:val="00A168F5"/>
    <w:rsid w:val="00A16BF1"/>
    <w:rsid w:val="00A16D03"/>
    <w:rsid w:val="00A1702C"/>
    <w:rsid w:val="00A1702F"/>
    <w:rsid w:val="00A17066"/>
    <w:rsid w:val="00A171DE"/>
    <w:rsid w:val="00A1789D"/>
    <w:rsid w:val="00A178EF"/>
    <w:rsid w:val="00A17A83"/>
    <w:rsid w:val="00A17C56"/>
    <w:rsid w:val="00A2009C"/>
    <w:rsid w:val="00A201B7"/>
    <w:rsid w:val="00A20693"/>
    <w:rsid w:val="00A2081B"/>
    <w:rsid w:val="00A2084A"/>
    <w:rsid w:val="00A20957"/>
    <w:rsid w:val="00A20DDF"/>
    <w:rsid w:val="00A20EC6"/>
    <w:rsid w:val="00A20EED"/>
    <w:rsid w:val="00A211FB"/>
    <w:rsid w:val="00A21817"/>
    <w:rsid w:val="00A2194F"/>
    <w:rsid w:val="00A21A39"/>
    <w:rsid w:val="00A21F55"/>
    <w:rsid w:val="00A21FD3"/>
    <w:rsid w:val="00A22031"/>
    <w:rsid w:val="00A22268"/>
    <w:rsid w:val="00A2247D"/>
    <w:rsid w:val="00A22551"/>
    <w:rsid w:val="00A22651"/>
    <w:rsid w:val="00A2298C"/>
    <w:rsid w:val="00A22A19"/>
    <w:rsid w:val="00A22B30"/>
    <w:rsid w:val="00A22F1D"/>
    <w:rsid w:val="00A22F74"/>
    <w:rsid w:val="00A22FA1"/>
    <w:rsid w:val="00A22FBF"/>
    <w:rsid w:val="00A23011"/>
    <w:rsid w:val="00A23160"/>
    <w:rsid w:val="00A235D3"/>
    <w:rsid w:val="00A2365E"/>
    <w:rsid w:val="00A237E6"/>
    <w:rsid w:val="00A23962"/>
    <w:rsid w:val="00A23A3F"/>
    <w:rsid w:val="00A23DE2"/>
    <w:rsid w:val="00A23E62"/>
    <w:rsid w:val="00A23E9E"/>
    <w:rsid w:val="00A2441F"/>
    <w:rsid w:val="00A2445B"/>
    <w:rsid w:val="00A24669"/>
    <w:rsid w:val="00A24892"/>
    <w:rsid w:val="00A24924"/>
    <w:rsid w:val="00A2493C"/>
    <w:rsid w:val="00A250A0"/>
    <w:rsid w:val="00A256D2"/>
    <w:rsid w:val="00A25737"/>
    <w:rsid w:val="00A258CB"/>
    <w:rsid w:val="00A25BF9"/>
    <w:rsid w:val="00A25DAD"/>
    <w:rsid w:val="00A25DC8"/>
    <w:rsid w:val="00A263C2"/>
    <w:rsid w:val="00A2649A"/>
    <w:rsid w:val="00A26555"/>
    <w:rsid w:val="00A265DF"/>
    <w:rsid w:val="00A2661E"/>
    <w:rsid w:val="00A2665F"/>
    <w:rsid w:val="00A26900"/>
    <w:rsid w:val="00A26A90"/>
    <w:rsid w:val="00A26AE1"/>
    <w:rsid w:val="00A26C80"/>
    <w:rsid w:val="00A26FFA"/>
    <w:rsid w:val="00A274D4"/>
    <w:rsid w:val="00A276ED"/>
    <w:rsid w:val="00A2789D"/>
    <w:rsid w:val="00A27AB2"/>
    <w:rsid w:val="00A27D15"/>
    <w:rsid w:val="00A3035C"/>
    <w:rsid w:val="00A30513"/>
    <w:rsid w:val="00A3064E"/>
    <w:rsid w:val="00A30B63"/>
    <w:rsid w:val="00A310E2"/>
    <w:rsid w:val="00A31345"/>
    <w:rsid w:val="00A313AE"/>
    <w:rsid w:val="00A313BD"/>
    <w:rsid w:val="00A314F5"/>
    <w:rsid w:val="00A3178E"/>
    <w:rsid w:val="00A31914"/>
    <w:rsid w:val="00A319FA"/>
    <w:rsid w:val="00A31A5D"/>
    <w:rsid w:val="00A31C95"/>
    <w:rsid w:val="00A31D32"/>
    <w:rsid w:val="00A31D83"/>
    <w:rsid w:val="00A3221E"/>
    <w:rsid w:val="00A3227F"/>
    <w:rsid w:val="00A32FAC"/>
    <w:rsid w:val="00A33212"/>
    <w:rsid w:val="00A334E6"/>
    <w:rsid w:val="00A33557"/>
    <w:rsid w:val="00A33649"/>
    <w:rsid w:val="00A33A3E"/>
    <w:rsid w:val="00A33D1E"/>
    <w:rsid w:val="00A3411A"/>
    <w:rsid w:val="00A341E3"/>
    <w:rsid w:val="00A34546"/>
    <w:rsid w:val="00A3471E"/>
    <w:rsid w:val="00A34C10"/>
    <w:rsid w:val="00A35055"/>
    <w:rsid w:val="00A3513A"/>
    <w:rsid w:val="00A35243"/>
    <w:rsid w:val="00A353D4"/>
    <w:rsid w:val="00A35752"/>
    <w:rsid w:val="00A357C2"/>
    <w:rsid w:val="00A35A0C"/>
    <w:rsid w:val="00A35A90"/>
    <w:rsid w:val="00A35B68"/>
    <w:rsid w:val="00A35C0D"/>
    <w:rsid w:val="00A35DAF"/>
    <w:rsid w:val="00A36299"/>
    <w:rsid w:val="00A36306"/>
    <w:rsid w:val="00A3631D"/>
    <w:rsid w:val="00A364E1"/>
    <w:rsid w:val="00A364E6"/>
    <w:rsid w:val="00A3650F"/>
    <w:rsid w:val="00A365CA"/>
    <w:rsid w:val="00A36821"/>
    <w:rsid w:val="00A3699B"/>
    <w:rsid w:val="00A36E98"/>
    <w:rsid w:val="00A37134"/>
    <w:rsid w:val="00A37318"/>
    <w:rsid w:val="00A373C2"/>
    <w:rsid w:val="00A374DE"/>
    <w:rsid w:val="00A3757E"/>
    <w:rsid w:val="00A37587"/>
    <w:rsid w:val="00A3772A"/>
    <w:rsid w:val="00A37A86"/>
    <w:rsid w:val="00A37B57"/>
    <w:rsid w:val="00A37D59"/>
    <w:rsid w:val="00A37EE7"/>
    <w:rsid w:val="00A40105"/>
    <w:rsid w:val="00A4011D"/>
    <w:rsid w:val="00A402CE"/>
    <w:rsid w:val="00A402E9"/>
    <w:rsid w:val="00A40319"/>
    <w:rsid w:val="00A40832"/>
    <w:rsid w:val="00A409A5"/>
    <w:rsid w:val="00A40EF7"/>
    <w:rsid w:val="00A40F74"/>
    <w:rsid w:val="00A4107C"/>
    <w:rsid w:val="00A4137F"/>
    <w:rsid w:val="00A4145D"/>
    <w:rsid w:val="00A4149D"/>
    <w:rsid w:val="00A4152B"/>
    <w:rsid w:val="00A41583"/>
    <w:rsid w:val="00A419A8"/>
    <w:rsid w:val="00A41B6E"/>
    <w:rsid w:val="00A41BA8"/>
    <w:rsid w:val="00A41C12"/>
    <w:rsid w:val="00A420E8"/>
    <w:rsid w:val="00A421C4"/>
    <w:rsid w:val="00A42815"/>
    <w:rsid w:val="00A42A12"/>
    <w:rsid w:val="00A43128"/>
    <w:rsid w:val="00A43240"/>
    <w:rsid w:val="00A43440"/>
    <w:rsid w:val="00A4359A"/>
    <w:rsid w:val="00A43ADF"/>
    <w:rsid w:val="00A43B09"/>
    <w:rsid w:val="00A43C70"/>
    <w:rsid w:val="00A43E6B"/>
    <w:rsid w:val="00A43E77"/>
    <w:rsid w:val="00A43ED7"/>
    <w:rsid w:val="00A4402D"/>
    <w:rsid w:val="00A44096"/>
    <w:rsid w:val="00A4413D"/>
    <w:rsid w:val="00A4418F"/>
    <w:rsid w:val="00A4449B"/>
    <w:rsid w:val="00A446C6"/>
    <w:rsid w:val="00A4482C"/>
    <w:rsid w:val="00A44B51"/>
    <w:rsid w:val="00A44E7A"/>
    <w:rsid w:val="00A45054"/>
    <w:rsid w:val="00A450B3"/>
    <w:rsid w:val="00A4534C"/>
    <w:rsid w:val="00A45DF0"/>
    <w:rsid w:val="00A45E21"/>
    <w:rsid w:val="00A45FEC"/>
    <w:rsid w:val="00A468BF"/>
    <w:rsid w:val="00A46BAA"/>
    <w:rsid w:val="00A46C77"/>
    <w:rsid w:val="00A46EC3"/>
    <w:rsid w:val="00A47114"/>
    <w:rsid w:val="00A47472"/>
    <w:rsid w:val="00A47AA5"/>
    <w:rsid w:val="00A47ABA"/>
    <w:rsid w:val="00A47CB2"/>
    <w:rsid w:val="00A47D5A"/>
    <w:rsid w:val="00A47D7F"/>
    <w:rsid w:val="00A47EDF"/>
    <w:rsid w:val="00A50005"/>
    <w:rsid w:val="00A500EB"/>
    <w:rsid w:val="00A501CE"/>
    <w:rsid w:val="00A50708"/>
    <w:rsid w:val="00A50B95"/>
    <w:rsid w:val="00A50E85"/>
    <w:rsid w:val="00A50ECE"/>
    <w:rsid w:val="00A51397"/>
    <w:rsid w:val="00A51B3D"/>
    <w:rsid w:val="00A51C17"/>
    <w:rsid w:val="00A51D0B"/>
    <w:rsid w:val="00A51D77"/>
    <w:rsid w:val="00A52069"/>
    <w:rsid w:val="00A52248"/>
    <w:rsid w:val="00A524E5"/>
    <w:rsid w:val="00A5252A"/>
    <w:rsid w:val="00A5277A"/>
    <w:rsid w:val="00A527DB"/>
    <w:rsid w:val="00A53086"/>
    <w:rsid w:val="00A530CD"/>
    <w:rsid w:val="00A530E3"/>
    <w:rsid w:val="00A5347B"/>
    <w:rsid w:val="00A53487"/>
    <w:rsid w:val="00A5365C"/>
    <w:rsid w:val="00A537CE"/>
    <w:rsid w:val="00A53858"/>
    <w:rsid w:val="00A53988"/>
    <w:rsid w:val="00A53AA5"/>
    <w:rsid w:val="00A53B68"/>
    <w:rsid w:val="00A53EC5"/>
    <w:rsid w:val="00A540C9"/>
    <w:rsid w:val="00A54137"/>
    <w:rsid w:val="00A541B4"/>
    <w:rsid w:val="00A54490"/>
    <w:rsid w:val="00A54610"/>
    <w:rsid w:val="00A54F7A"/>
    <w:rsid w:val="00A55048"/>
    <w:rsid w:val="00A55130"/>
    <w:rsid w:val="00A55809"/>
    <w:rsid w:val="00A56210"/>
    <w:rsid w:val="00A56643"/>
    <w:rsid w:val="00A569EF"/>
    <w:rsid w:val="00A56E34"/>
    <w:rsid w:val="00A5707D"/>
    <w:rsid w:val="00A570A8"/>
    <w:rsid w:val="00A572CA"/>
    <w:rsid w:val="00A57302"/>
    <w:rsid w:val="00A5750C"/>
    <w:rsid w:val="00A57591"/>
    <w:rsid w:val="00A576F3"/>
    <w:rsid w:val="00A57765"/>
    <w:rsid w:val="00A577A4"/>
    <w:rsid w:val="00A57B1A"/>
    <w:rsid w:val="00A57EE1"/>
    <w:rsid w:val="00A60437"/>
    <w:rsid w:val="00A6096F"/>
    <w:rsid w:val="00A60D86"/>
    <w:rsid w:val="00A60DFA"/>
    <w:rsid w:val="00A60EC1"/>
    <w:rsid w:val="00A610D8"/>
    <w:rsid w:val="00A6117E"/>
    <w:rsid w:val="00A61AF8"/>
    <w:rsid w:val="00A61D05"/>
    <w:rsid w:val="00A61F43"/>
    <w:rsid w:val="00A62058"/>
    <w:rsid w:val="00A6209E"/>
    <w:rsid w:val="00A621A2"/>
    <w:rsid w:val="00A6227A"/>
    <w:rsid w:val="00A62535"/>
    <w:rsid w:val="00A62656"/>
    <w:rsid w:val="00A6265A"/>
    <w:rsid w:val="00A627B4"/>
    <w:rsid w:val="00A62963"/>
    <w:rsid w:val="00A62ACA"/>
    <w:rsid w:val="00A62D0B"/>
    <w:rsid w:val="00A62F22"/>
    <w:rsid w:val="00A6321E"/>
    <w:rsid w:val="00A633FB"/>
    <w:rsid w:val="00A63487"/>
    <w:rsid w:val="00A634A4"/>
    <w:rsid w:val="00A635D5"/>
    <w:rsid w:val="00A635E9"/>
    <w:rsid w:val="00A636DC"/>
    <w:rsid w:val="00A6396B"/>
    <w:rsid w:val="00A64234"/>
    <w:rsid w:val="00A6428F"/>
    <w:rsid w:val="00A6445C"/>
    <w:rsid w:val="00A6457E"/>
    <w:rsid w:val="00A645CC"/>
    <w:rsid w:val="00A64602"/>
    <w:rsid w:val="00A64674"/>
    <w:rsid w:val="00A64958"/>
    <w:rsid w:val="00A64A40"/>
    <w:rsid w:val="00A64B38"/>
    <w:rsid w:val="00A64BE2"/>
    <w:rsid w:val="00A64E6F"/>
    <w:rsid w:val="00A650CB"/>
    <w:rsid w:val="00A651D3"/>
    <w:rsid w:val="00A654A2"/>
    <w:rsid w:val="00A65516"/>
    <w:rsid w:val="00A65624"/>
    <w:rsid w:val="00A65A98"/>
    <w:rsid w:val="00A65B39"/>
    <w:rsid w:val="00A65BFC"/>
    <w:rsid w:val="00A65C3A"/>
    <w:rsid w:val="00A65FDC"/>
    <w:rsid w:val="00A6612C"/>
    <w:rsid w:val="00A663E5"/>
    <w:rsid w:val="00A66437"/>
    <w:rsid w:val="00A664DE"/>
    <w:rsid w:val="00A66565"/>
    <w:rsid w:val="00A66ACC"/>
    <w:rsid w:val="00A66E99"/>
    <w:rsid w:val="00A66F3B"/>
    <w:rsid w:val="00A6704F"/>
    <w:rsid w:val="00A67365"/>
    <w:rsid w:val="00A67488"/>
    <w:rsid w:val="00A67697"/>
    <w:rsid w:val="00A67736"/>
    <w:rsid w:val="00A67885"/>
    <w:rsid w:val="00A67BB8"/>
    <w:rsid w:val="00A67FFE"/>
    <w:rsid w:val="00A70148"/>
    <w:rsid w:val="00A70191"/>
    <w:rsid w:val="00A70347"/>
    <w:rsid w:val="00A705C4"/>
    <w:rsid w:val="00A706C0"/>
    <w:rsid w:val="00A7093E"/>
    <w:rsid w:val="00A70CA5"/>
    <w:rsid w:val="00A70D86"/>
    <w:rsid w:val="00A70FA9"/>
    <w:rsid w:val="00A70FCB"/>
    <w:rsid w:val="00A71441"/>
    <w:rsid w:val="00A71627"/>
    <w:rsid w:val="00A716D5"/>
    <w:rsid w:val="00A719C2"/>
    <w:rsid w:val="00A71C5C"/>
    <w:rsid w:val="00A71D9E"/>
    <w:rsid w:val="00A71E6F"/>
    <w:rsid w:val="00A72122"/>
    <w:rsid w:val="00A72326"/>
    <w:rsid w:val="00A723A0"/>
    <w:rsid w:val="00A72832"/>
    <w:rsid w:val="00A72ADA"/>
    <w:rsid w:val="00A72BAB"/>
    <w:rsid w:val="00A72CD5"/>
    <w:rsid w:val="00A72D73"/>
    <w:rsid w:val="00A72FE2"/>
    <w:rsid w:val="00A7322A"/>
    <w:rsid w:val="00A7331D"/>
    <w:rsid w:val="00A733A5"/>
    <w:rsid w:val="00A73E3E"/>
    <w:rsid w:val="00A73F79"/>
    <w:rsid w:val="00A73FBF"/>
    <w:rsid w:val="00A740E1"/>
    <w:rsid w:val="00A74196"/>
    <w:rsid w:val="00A74353"/>
    <w:rsid w:val="00A7490B"/>
    <w:rsid w:val="00A74D1E"/>
    <w:rsid w:val="00A75419"/>
    <w:rsid w:val="00A756C2"/>
    <w:rsid w:val="00A7577F"/>
    <w:rsid w:val="00A75A75"/>
    <w:rsid w:val="00A75ADE"/>
    <w:rsid w:val="00A75BE9"/>
    <w:rsid w:val="00A75DAF"/>
    <w:rsid w:val="00A75FA9"/>
    <w:rsid w:val="00A762F1"/>
    <w:rsid w:val="00A765F9"/>
    <w:rsid w:val="00A7664E"/>
    <w:rsid w:val="00A767FC"/>
    <w:rsid w:val="00A7684A"/>
    <w:rsid w:val="00A76B5E"/>
    <w:rsid w:val="00A76CBC"/>
    <w:rsid w:val="00A76DE3"/>
    <w:rsid w:val="00A76F1B"/>
    <w:rsid w:val="00A7702A"/>
    <w:rsid w:val="00A771F5"/>
    <w:rsid w:val="00A77409"/>
    <w:rsid w:val="00A77434"/>
    <w:rsid w:val="00A774A3"/>
    <w:rsid w:val="00A77574"/>
    <w:rsid w:val="00A77C3C"/>
    <w:rsid w:val="00A8000B"/>
    <w:rsid w:val="00A80CC2"/>
    <w:rsid w:val="00A818C8"/>
    <w:rsid w:val="00A81B10"/>
    <w:rsid w:val="00A81CC0"/>
    <w:rsid w:val="00A81EEF"/>
    <w:rsid w:val="00A81F4B"/>
    <w:rsid w:val="00A81F78"/>
    <w:rsid w:val="00A82367"/>
    <w:rsid w:val="00A8236D"/>
    <w:rsid w:val="00A82429"/>
    <w:rsid w:val="00A824BD"/>
    <w:rsid w:val="00A82B10"/>
    <w:rsid w:val="00A82E4A"/>
    <w:rsid w:val="00A82F07"/>
    <w:rsid w:val="00A83208"/>
    <w:rsid w:val="00A83368"/>
    <w:rsid w:val="00A83790"/>
    <w:rsid w:val="00A83AF2"/>
    <w:rsid w:val="00A83B06"/>
    <w:rsid w:val="00A83E32"/>
    <w:rsid w:val="00A83EA7"/>
    <w:rsid w:val="00A840E0"/>
    <w:rsid w:val="00A84112"/>
    <w:rsid w:val="00A849CF"/>
    <w:rsid w:val="00A84B79"/>
    <w:rsid w:val="00A84F39"/>
    <w:rsid w:val="00A8541D"/>
    <w:rsid w:val="00A85A80"/>
    <w:rsid w:val="00A85EDA"/>
    <w:rsid w:val="00A86063"/>
    <w:rsid w:val="00A86127"/>
    <w:rsid w:val="00A861C5"/>
    <w:rsid w:val="00A861DF"/>
    <w:rsid w:val="00A86311"/>
    <w:rsid w:val="00A86336"/>
    <w:rsid w:val="00A8661F"/>
    <w:rsid w:val="00A86866"/>
    <w:rsid w:val="00A86A14"/>
    <w:rsid w:val="00A86D17"/>
    <w:rsid w:val="00A86ECC"/>
    <w:rsid w:val="00A8709D"/>
    <w:rsid w:val="00A8733B"/>
    <w:rsid w:val="00A87404"/>
    <w:rsid w:val="00A8741B"/>
    <w:rsid w:val="00A875B6"/>
    <w:rsid w:val="00A87692"/>
    <w:rsid w:val="00A8776F"/>
    <w:rsid w:val="00A87F6E"/>
    <w:rsid w:val="00A9018D"/>
    <w:rsid w:val="00A903FD"/>
    <w:rsid w:val="00A9043E"/>
    <w:rsid w:val="00A90612"/>
    <w:rsid w:val="00A9077F"/>
    <w:rsid w:val="00A90852"/>
    <w:rsid w:val="00A9098D"/>
    <w:rsid w:val="00A90A6F"/>
    <w:rsid w:val="00A90C7D"/>
    <w:rsid w:val="00A90CFD"/>
    <w:rsid w:val="00A90D0C"/>
    <w:rsid w:val="00A90D5D"/>
    <w:rsid w:val="00A9100B"/>
    <w:rsid w:val="00A91055"/>
    <w:rsid w:val="00A910D7"/>
    <w:rsid w:val="00A91194"/>
    <w:rsid w:val="00A91406"/>
    <w:rsid w:val="00A91508"/>
    <w:rsid w:val="00A915F4"/>
    <w:rsid w:val="00A91969"/>
    <w:rsid w:val="00A91C4E"/>
    <w:rsid w:val="00A91CF4"/>
    <w:rsid w:val="00A91E26"/>
    <w:rsid w:val="00A92089"/>
    <w:rsid w:val="00A92143"/>
    <w:rsid w:val="00A92171"/>
    <w:rsid w:val="00A92454"/>
    <w:rsid w:val="00A924CA"/>
    <w:rsid w:val="00A926A5"/>
    <w:rsid w:val="00A929D9"/>
    <w:rsid w:val="00A92AFC"/>
    <w:rsid w:val="00A92C04"/>
    <w:rsid w:val="00A92D8E"/>
    <w:rsid w:val="00A92DDE"/>
    <w:rsid w:val="00A92F85"/>
    <w:rsid w:val="00A93913"/>
    <w:rsid w:val="00A93999"/>
    <w:rsid w:val="00A93B55"/>
    <w:rsid w:val="00A93B8F"/>
    <w:rsid w:val="00A93BB8"/>
    <w:rsid w:val="00A93E61"/>
    <w:rsid w:val="00A94211"/>
    <w:rsid w:val="00A943F2"/>
    <w:rsid w:val="00A947D1"/>
    <w:rsid w:val="00A94A7E"/>
    <w:rsid w:val="00A94CC4"/>
    <w:rsid w:val="00A94F9A"/>
    <w:rsid w:val="00A950E3"/>
    <w:rsid w:val="00A953D5"/>
    <w:rsid w:val="00A954FC"/>
    <w:rsid w:val="00A9579C"/>
    <w:rsid w:val="00A95854"/>
    <w:rsid w:val="00A95B68"/>
    <w:rsid w:val="00A95BD3"/>
    <w:rsid w:val="00A95CC9"/>
    <w:rsid w:val="00A96086"/>
    <w:rsid w:val="00A96804"/>
    <w:rsid w:val="00A96FB4"/>
    <w:rsid w:val="00A96FB8"/>
    <w:rsid w:val="00A97081"/>
    <w:rsid w:val="00A97167"/>
    <w:rsid w:val="00A97198"/>
    <w:rsid w:val="00A97240"/>
    <w:rsid w:val="00A973DD"/>
    <w:rsid w:val="00A97456"/>
    <w:rsid w:val="00A977AC"/>
    <w:rsid w:val="00A97848"/>
    <w:rsid w:val="00A97B33"/>
    <w:rsid w:val="00A97FE9"/>
    <w:rsid w:val="00AA0135"/>
    <w:rsid w:val="00AA01B2"/>
    <w:rsid w:val="00AA041C"/>
    <w:rsid w:val="00AA0499"/>
    <w:rsid w:val="00AA070C"/>
    <w:rsid w:val="00AA094A"/>
    <w:rsid w:val="00AA0960"/>
    <w:rsid w:val="00AA09C0"/>
    <w:rsid w:val="00AA0A1E"/>
    <w:rsid w:val="00AA0D85"/>
    <w:rsid w:val="00AA0ED8"/>
    <w:rsid w:val="00AA0F6F"/>
    <w:rsid w:val="00AA1148"/>
    <w:rsid w:val="00AA12B5"/>
    <w:rsid w:val="00AA134B"/>
    <w:rsid w:val="00AA1678"/>
    <w:rsid w:val="00AA1730"/>
    <w:rsid w:val="00AA175A"/>
    <w:rsid w:val="00AA18F1"/>
    <w:rsid w:val="00AA19F8"/>
    <w:rsid w:val="00AA1F52"/>
    <w:rsid w:val="00AA2A2E"/>
    <w:rsid w:val="00AA2A60"/>
    <w:rsid w:val="00AA2A81"/>
    <w:rsid w:val="00AA2D3A"/>
    <w:rsid w:val="00AA2DDA"/>
    <w:rsid w:val="00AA2E74"/>
    <w:rsid w:val="00AA2E8A"/>
    <w:rsid w:val="00AA31F4"/>
    <w:rsid w:val="00AA3474"/>
    <w:rsid w:val="00AA3710"/>
    <w:rsid w:val="00AA3724"/>
    <w:rsid w:val="00AA393F"/>
    <w:rsid w:val="00AA3AB8"/>
    <w:rsid w:val="00AA3C1F"/>
    <w:rsid w:val="00AA3C47"/>
    <w:rsid w:val="00AA4019"/>
    <w:rsid w:val="00AA423D"/>
    <w:rsid w:val="00AA440A"/>
    <w:rsid w:val="00AA4410"/>
    <w:rsid w:val="00AA459F"/>
    <w:rsid w:val="00AA46FE"/>
    <w:rsid w:val="00AA4E48"/>
    <w:rsid w:val="00AA4F23"/>
    <w:rsid w:val="00AA504B"/>
    <w:rsid w:val="00AA50A0"/>
    <w:rsid w:val="00AA538C"/>
    <w:rsid w:val="00AA53AE"/>
    <w:rsid w:val="00AA54A7"/>
    <w:rsid w:val="00AA579E"/>
    <w:rsid w:val="00AA57A6"/>
    <w:rsid w:val="00AA5A43"/>
    <w:rsid w:val="00AA5B95"/>
    <w:rsid w:val="00AA61E8"/>
    <w:rsid w:val="00AA628E"/>
    <w:rsid w:val="00AA63C1"/>
    <w:rsid w:val="00AA652D"/>
    <w:rsid w:val="00AA65DF"/>
    <w:rsid w:val="00AA66CC"/>
    <w:rsid w:val="00AA677E"/>
    <w:rsid w:val="00AA6E42"/>
    <w:rsid w:val="00AA717C"/>
    <w:rsid w:val="00AA7379"/>
    <w:rsid w:val="00AA767E"/>
    <w:rsid w:val="00AA7A48"/>
    <w:rsid w:val="00AA7AF5"/>
    <w:rsid w:val="00AA7C96"/>
    <w:rsid w:val="00AA7E99"/>
    <w:rsid w:val="00AA7F3B"/>
    <w:rsid w:val="00AB0200"/>
    <w:rsid w:val="00AB0394"/>
    <w:rsid w:val="00AB0509"/>
    <w:rsid w:val="00AB0780"/>
    <w:rsid w:val="00AB078C"/>
    <w:rsid w:val="00AB07F9"/>
    <w:rsid w:val="00AB0C36"/>
    <w:rsid w:val="00AB130E"/>
    <w:rsid w:val="00AB1934"/>
    <w:rsid w:val="00AB1CFD"/>
    <w:rsid w:val="00AB1F85"/>
    <w:rsid w:val="00AB2022"/>
    <w:rsid w:val="00AB232E"/>
    <w:rsid w:val="00AB236E"/>
    <w:rsid w:val="00AB2541"/>
    <w:rsid w:val="00AB2692"/>
    <w:rsid w:val="00AB28ED"/>
    <w:rsid w:val="00AB2A0C"/>
    <w:rsid w:val="00AB2AD3"/>
    <w:rsid w:val="00AB2BAE"/>
    <w:rsid w:val="00AB2C5F"/>
    <w:rsid w:val="00AB2CC0"/>
    <w:rsid w:val="00AB3039"/>
    <w:rsid w:val="00AB31E1"/>
    <w:rsid w:val="00AB31EE"/>
    <w:rsid w:val="00AB3577"/>
    <w:rsid w:val="00AB36C2"/>
    <w:rsid w:val="00AB375B"/>
    <w:rsid w:val="00AB37B3"/>
    <w:rsid w:val="00AB3909"/>
    <w:rsid w:val="00AB3B17"/>
    <w:rsid w:val="00AB404E"/>
    <w:rsid w:val="00AB4170"/>
    <w:rsid w:val="00AB421D"/>
    <w:rsid w:val="00AB49AF"/>
    <w:rsid w:val="00AB49B5"/>
    <w:rsid w:val="00AB4A4D"/>
    <w:rsid w:val="00AB4D4D"/>
    <w:rsid w:val="00AB4F69"/>
    <w:rsid w:val="00AB5026"/>
    <w:rsid w:val="00AB52F1"/>
    <w:rsid w:val="00AB5651"/>
    <w:rsid w:val="00AB59AC"/>
    <w:rsid w:val="00AB5BD5"/>
    <w:rsid w:val="00AB5D28"/>
    <w:rsid w:val="00AB6248"/>
    <w:rsid w:val="00AB62FB"/>
    <w:rsid w:val="00AB638A"/>
    <w:rsid w:val="00AB63C0"/>
    <w:rsid w:val="00AB63F1"/>
    <w:rsid w:val="00AB653E"/>
    <w:rsid w:val="00AB657F"/>
    <w:rsid w:val="00AB658F"/>
    <w:rsid w:val="00AB665E"/>
    <w:rsid w:val="00AB6A76"/>
    <w:rsid w:val="00AB6AAB"/>
    <w:rsid w:val="00AB6AC5"/>
    <w:rsid w:val="00AB6B01"/>
    <w:rsid w:val="00AB6B10"/>
    <w:rsid w:val="00AB6BEB"/>
    <w:rsid w:val="00AB6EEC"/>
    <w:rsid w:val="00AB71DA"/>
    <w:rsid w:val="00AB7264"/>
    <w:rsid w:val="00AB726F"/>
    <w:rsid w:val="00AB7383"/>
    <w:rsid w:val="00AB7513"/>
    <w:rsid w:val="00AB7835"/>
    <w:rsid w:val="00AB78DC"/>
    <w:rsid w:val="00AB79C6"/>
    <w:rsid w:val="00AB7D0D"/>
    <w:rsid w:val="00AB7DD6"/>
    <w:rsid w:val="00AB7E49"/>
    <w:rsid w:val="00AB7F90"/>
    <w:rsid w:val="00AC0309"/>
    <w:rsid w:val="00AC03F7"/>
    <w:rsid w:val="00AC056E"/>
    <w:rsid w:val="00AC057A"/>
    <w:rsid w:val="00AC0649"/>
    <w:rsid w:val="00AC06B4"/>
    <w:rsid w:val="00AC07B0"/>
    <w:rsid w:val="00AC0804"/>
    <w:rsid w:val="00AC0C6E"/>
    <w:rsid w:val="00AC0C6F"/>
    <w:rsid w:val="00AC0CED"/>
    <w:rsid w:val="00AC0D9C"/>
    <w:rsid w:val="00AC0E96"/>
    <w:rsid w:val="00AC0F17"/>
    <w:rsid w:val="00AC10A0"/>
    <w:rsid w:val="00AC10B7"/>
    <w:rsid w:val="00AC138D"/>
    <w:rsid w:val="00AC13A6"/>
    <w:rsid w:val="00AC13D3"/>
    <w:rsid w:val="00AC1447"/>
    <w:rsid w:val="00AC18EE"/>
    <w:rsid w:val="00AC1CAB"/>
    <w:rsid w:val="00AC1E5D"/>
    <w:rsid w:val="00AC210A"/>
    <w:rsid w:val="00AC21CC"/>
    <w:rsid w:val="00AC2240"/>
    <w:rsid w:val="00AC243A"/>
    <w:rsid w:val="00AC2554"/>
    <w:rsid w:val="00AC2758"/>
    <w:rsid w:val="00AC2E03"/>
    <w:rsid w:val="00AC2F98"/>
    <w:rsid w:val="00AC300A"/>
    <w:rsid w:val="00AC30E3"/>
    <w:rsid w:val="00AC3148"/>
    <w:rsid w:val="00AC3255"/>
    <w:rsid w:val="00AC32C8"/>
    <w:rsid w:val="00AC386D"/>
    <w:rsid w:val="00AC3A14"/>
    <w:rsid w:val="00AC3CF6"/>
    <w:rsid w:val="00AC3F00"/>
    <w:rsid w:val="00AC4660"/>
    <w:rsid w:val="00AC470D"/>
    <w:rsid w:val="00AC4723"/>
    <w:rsid w:val="00AC4A3F"/>
    <w:rsid w:val="00AC4B28"/>
    <w:rsid w:val="00AC4C7A"/>
    <w:rsid w:val="00AC4EC6"/>
    <w:rsid w:val="00AC4F89"/>
    <w:rsid w:val="00AC5071"/>
    <w:rsid w:val="00AC5407"/>
    <w:rsid w:val="00AC5438"/>
    <w:rsid w:val="00AC5457"/>
    <w:rsid w:val="00AC56F5"/>
    <w:rsid w:val="00AC570D"/>
    <w:rsid w:val="00AC5904"/>
    <w:rsid w:val="00AC59F5"/>
    <w:rsid w:val="00AC5C2F"/>
    <w:rsid w:val="00AC5CD6"/>
    <w:rsid w:val="00AC5CE2"/>
    <w:rsid w:val="00AC5EC6"/>
    <w:rsid w:val="00AC615E"/>
    <w:rsid w:val="00AC65ED"/>
    <w:rsid w:val="00AC66CF"/>
    <w:rsid w:val="00AC6712"/>
    <w:rsid w:val="00AC6851"/>
    <w:rsid w:val="00AC6A36"/>
    <w:rsid w:val="00AC6B33"/>
    <w:rsid w:val="00AC6B94"/>
    <w:rsid w:val="00AC6D86"/>
    <w:rsid w:val="00AC6E76"/>
    <w:rsid w:val="00AC6FEE"/>
    <w:rsid w:val="00AC7094"/>
    <w:rsid w:val="00AC749E"/>
    <w:rsid w:val="00AD00C2"/>
    <w:rsid w:val="00AD08BC"/>
    <w:rsid w:val="00AD0989"/>
    <w:rsid w:val="00AD09F2"/>
    <w:rsid w:val="00AD0A98"/>
    <w:rsid w:val="00AD0D25"/>
    <w:rsid w:val="00AD102B"/>
    <w:rsid w:val="00AD120A"/>
    <w:rsid w:val="00AD129D"/>
    <w:rsid w:val="00AD12EE"/>
    <w:rsid w:val="00AD1407"/>
    <w:rsid w:val="00AD1584"/>
    <w:rsid w:val="00AD1966"/>
    <w:rsid w:val="00AD1AC7"/>
    <w:rsid w:val="00AD1DEB"/>
    <w:rsid w:val="00AD2427"/>
    <w:rsid w:val="00AD243A"/>
    <w:rsid w:val="00AD2454"/>
    <w:rsid w:val="00AD251F"/>
    <w:rsid w:val="00AD26A8"/>
    <w:rsid w:val="00AD26F5"/>
    <w:rsid w:val="00AD2A49"/>
    <w:rsid w:val="00AD2A81"/>
    <w:rsid w:val="00AD2EE3"/>
    <w:rsid w:val="00AD30F8"/>
    <w:rsid w:val="00AD3189"/>
    <w:rsid w:val="00AD324B"/>
    <w:rsid w:val="00AD372B"/>
    <w:rsid w:val="00AD3868"/>
    <w:rsid w:val="00AD3918"/>
    <w:rsid w:val="00AD396B"/>
    <w:rsid w:val="00AD39CC"/>
    <w:rsid w:val="00AD3BE7"/>
    <w:rsid w:val="00AD3D63"/>
    <w:rsid w:val="00AD3F2C"/>
    <w:rsid w:val="00AD4357"/>
    <w:rsid w:val="00AD4464"/>
    <w:rsid w:val="00AD48DA"/>
    <w:rsid w:val="00AD49F6"/>
    <w:rsid w:val="00AD4B9B"/>
    <w:rsid w:val="00AD4DA6"/>
    <w:rsid w:val="00AD4E95"/>
    <w:rsid w:val="00AD4EED"/>
    <w:rsid w:val="00AD4F14"/>
    <w:rsid w:val="00AD4FB7"/>
    <w:rsid w:val="00AD51C3"/>
    <w:rsid w:val="00AD5398"/>
    <w:rsid w:val="00AD5560"/>
    <w:rsid w:val="00AD55DC"/>
    <w:rsid w:val="00AD5606"/>
    <w:rsid w:val="00AD5A78"/>
    <w:rsid w:val="00AD5C75"/>
    <w:rsid w:val="00AD5E38"/>
    <w:rsid w:val="00AD61C4"/>
    <w:rsid w:val="00AD6601"/>
    <w:rsid w:val="00AD6E38"/>
    <w:rsid w:val="00AD6EC4"/>
    <w:rsid w:val="00AD70BB"/>
    <w:rsid w:val="00AD7142"/>
    <w:rsid w:val="00AD72AF"/>
    <w:rsid w:val="00AD74CB"/>
    <w:rsid w:val="00AD75AF"/>
    <w:rsid w:val="00AD7755"/>
    <w:rsid w:val="00AD7881"/>
    <w:rsid w:val="00AD7A42"/>
    <w:rsid w:val="00AD7B49"/>
    <w:rsid w:val="00AD7CDC"/>
    <w:rsid w:val="00AD7F97"/>
    <w:rsid w:val="00AE0151"/>
    <w:rsid w:val="00AE0166"/>
    <w:rsid w:val="00AE028C"/>
    <w:rsid w:val="00AE03F6"/>
    <w:rsid w:val="00AE08BF"/>
    <w:rsid w:val="00AE0D5B"/>
    <w:rsid w:val="00AE0D6C"/>
    <w:rsid w:val="00AE1225"/>
    <w:rsid w:val="00AE1231"/>
    <w:rsid w:val="00AE153B"/>
    <w:rsid w:val="00AE1715"/>
    <w:rsid w:val="00AE1786"/>
    <w:rsid w:val="00AE1967"/>
    <w:rsid w:val="00AE1A87"/>
    <w:rsid w:val="00AE1C65"/>
    <w:rsid w:val="00AE1D31"/>
    <w:rsid w:val="00AE1FAE"/>
    <w:rsid w:val="00AE204A"/>
    <w:rsid w:val="00AE2270"/>
    <w:rsid w:val="00AE252C"/>
    <w:rsid w:val="00AE28FD"/>
    <w:rsid w:val="00AE2A94"/>
    <w:rsid w:val="00AE2B35"/>
    <w:rsid w:val="00AE2CB0"/>
    <w:rsid w:val="00AE30FB"/>
    <w:rsid w:val="00AE31B1"/>
    <w:rsid w:val="00AE3237"/>
    <w:rsid w:val="00AE32BD"/>
    <w:rsid w:val="00AE3399"/>
    <w:rsid w:val="00AE3411"/>
    <w:rsid w:val="00AE3491"/>
    <w:rsid w:val="00AE3546"/>
    <w:rsid w:val="00AE3570"/>
    <w:rsid w:val="00AE38D5"/>
    <w:rsid w:val="00AE3924"/>
    <w:rsid w:val="00AE4010"/>
    <w:rsid w:val="00AE405B"/>
    <w:rsid w:val="00AE4D58"/>
    <w:rsid w:val="00AE4ECA"/>
    <w:rsid w:val="00AE4F24"/>
    <w:rsid w:val="00AE502A"/>
    <w:rsid w:val="00AE5065"/>
    <w:rsid w:val="00AE52F0"/>
    <w:rsid w:val="00AE5382"/>
    <w:rsid w:val="00AE567D"/>
    <w:rsid w:val="00AE574E"/>
    <w:rsid w:val="00AE585F"/>
    <w:rsid w:val="00AE590F"/>
    <w:rsid w:val="00AE5C1B"/>
    <w:rsid w:val="00AE5DCE"/>
    <w:rsid w:val="00AE664A"/>
    <w:rsid w:val="00AE667B"/>
    <w:rsid w:val="00AE6BAB"/>
    <w:rsid w:val="00AE6BD5"/>
    <w:rsid w:val="00AE6BE3"/>
    <w:rsid w:val="00AE6F58"/>
    <w:rsid w:val="00AE6FED"/>
    <w:rsid w:val="00AE7022"/>
    <w:rsid w:val="00AE7499"/>
    <w:rsid w:val="00AE74B9"/>
    <w:rsid w:val="00AE7801"/>
    <w:rsid w:val="00AE7C35"/>
    <w:rsid w:val="00AE7CC5"/>
    <w:rsid w:val="00AE7F0D"/>
    <w:rsid w:val="00AF001D"/>
    <w:rsid w:val="00AF044D"/>
    <w:rsid w:val="00AF05BB"/>
    <w:rsid w:val="00AF0B5F"/>
    <w:rsid w:val="00AF0FD8"/>
    <w:rsid w:val="00AF129B"/>
    <w:rsid w:val="00AF12C5"/>
    <w:rsid w:val="00AF1441"/>
    <w:rsid w:val="00AF15E7"/>
    <w:rsid w:val="00AF1662"/>
    <w:rsid w:val="00AF19CB"/>
    <w:rsid w:val="00AF19D0"/>
    <w:rsid w:val="00AF1CB1"/>
    <w:rsid w:val="00AF20C9"/>
    <w:rsid w:val="00AF22B5"/>
    <w:rsid w:val="00AF2302"/>
    <w:rsid w:val="00AF239D"/>
    <w:rsid w:val="00AF2A62"/>
    <w:rsid w:val="00AF2ABD"/>
    <w:rsid w:val="00AF2AFA"/>
    <w:rsid w:val="00AF2CE4"/>
    <w:rsid w:val="00AF3019"/>
    <w:rsid w:val="00AF348D"/>
    <w:rsid w:val="00AF3AA6"/>
    <w:rsid w:val="00AF3B11"/>
    <w:rsid w:val="00AF3B9F"/>
    <w:rsid w:val="00AF3C46"/>
    <w:rsid w:val="00AF3E43"/>
    <w:rsid w:val="00AF3F36"/>
    <w:rsid w:val="00AF406C"/>
    <w:rsid w:val="00AF4436"/>
    <w:rsid w:val="00AF486D"/>
    <w:rsid w:val="00AF4958"/>
    <w:rsid w:val="00AF4BBE"/>
    <w:rsid w:val="00AF4D6D"/>
    <w:rsid w:val="00AF4FCB"/>
    <w:rsid w:val="00AF500B"/>
    <w:rsid w:val="00AF52CE"/>
    <w:rsid w:val="00AF559C"/>
    <w:rsid w:val="00AF56E7"/>
    <w:rsid w:val="00AF5730"/>
    <w:rsid w:val="00AF5808"/>
    <w:rsid w:val="00AF59B3"/>
    <w:rsid w:val="00AF5C47"/>
    <w:rsid w:val="00AF5C54"/>
    <w:rsid w:val="00AF5D31"/>
    <w:rsid w:val="00AF5FB3"/>
    <w:rsid w:val="00AF6091"/>
    <w:rsid w:val="00AF628F"/>
    <w:rsid w:val="00AF635A"/>
    <w:rsid w:val="00AF63C0"/>
    <w:rsid w:val="00AF655F"/>
    <w:rsid w:val="00AF6699"/>
    <w:rsid w:val="00AF678E"/>
    <w:rsid w:val="00AF68F0"/>
    <w:rsid w:val="00AF6980"/>
    <w:rsid w:val="00AF6AD9"/>
    <w:rsid w:val="00AF6CDD"/>
    <w:rsid w:val="00AF6D15"/>
    <w:rsid w:val="00AF6E43"/>
    <w:rsid w:val="00AF7396"/>
    <w:rsid w:val="00AF74A9"/>
    <w:rsid w:val="00AF7823"/>
    <w:rsid w:val="00AF7A19"/>
    <w:rsid w:val="00AF7B75"/>
    <w:rsid w:val="00AF7C91"/>
    <w:rsid w:val="00B0012E"/>
    <w:rsid w:val="00B0029E"/>
    <w:rsid w:val="00B0030A"/>
    <w:rsid w:val="00B00577"/>
    <w:rsid w:val="00B008BB"/>
    <w:rsid w:val="00B008FA"/>
    <w:rsid w:val="00B00940"/>
    <w:rsid w:val="00B00A4B"/>
    <w:rsid w:val="00B00AEE"/>
    <w:rsid w:val="00B00BC1"/>
    <w:rsid w:val="00B00BF9"/>
    <w:rsid w:val="00B00E85"/>
    <w:rsid w:val="00B00EAA"/>
    <w:rsid w:val="00B00F62"/>
    <w:rsid w:val="00B00FCD"/>
    <w:rsid w:val="00B01091"/>
    <w:rsid w:val="00B01180"/>
    <w:rsid w:val="00B012B0"/>
    <w:rsid w:val="00B0132D"/>
    <w:rsid w:val="00B0139B"/>
    <w:rsid w:val="00B01512"/>
    <w:rsid w:val="00B015AE"/>
    <w:rsid w:val="00B0192F"/>
    <w:rsid w:val="00B0199B"/>
    <w:rsid w:val="00B01C1D"/>
    <w:rsid w:val="00B01C59"/>
    <w:rsid w:val="00B01CA4"/>
    <w:rsid w:val="00B01D61"/>
    <w:rsid w:val="00B01F62"/>
    <w:rsid w:val="00B020DB"/>
    <w:rsid w:val="00B025CA"/>
    <w:rsid w:val="00B029B4"/>
    <w:rsid w:val="00B02C75"/>
    <w:rsid w:val="00B02DB7"/>
    <w:rsid w:val="00B02DE1"/>
    <w:rsid w:val="00B02E77"/>
    <w:rsid w:val="00B02F00"/>
    <w:rsid w:val="00B02FBA"/>
    <w:rsid w:val="00B03125"/>
    <w:rsid w:val="00B0312B"/>
    <w:rsid w:val="00B03209"/>
    <w:rsid w:val="00B033CE"/>
    <w:rsid w:val="00B0382B"/>
    <w:rsid w:val="00B03878"/>
    <w:rsid w:val="00B038C3"/>
    <w:rsid w:val="00B03B94"/>
    <w:rsid w:val="00B03D37"/>
    <w:rsid w:val="00B03E39"/>
    <w:rsid w:val="00B03F33"/>
    <w:rsid w:val="00B03FEF"/>
    <w:rsid w:val="00B03FF4"/>
    <w:rsid w:val="00B04230"/>
    <w:rsid w:val="00B0429D"/>
    <w:rsid w:val="00B04447"/>
    <w:rsid w:val="00B044E4"/>
    <w:rsid w:val="00B045F7"/>
    <w:rsid w:val="00B04746"/>
    <w:rsid w:val="00B04ACC"/>
    <w:rsid w:val="00B04E09"/>
    <w:rsid w:val="00B04F18"/>
    <w:rsid w:val="00B05183"/>
    <w:rsid w:val="00B05271"/>
    <w:rsid w:val="00B05276"/>
    <w:rsid w:val="00B053BB"/>
    <w:rsid w:val="00B055F7"/>
    <w:rsid w:val="00B058FB"/>
    <w:rsid w:val="00B05C07"/>
    <w:rsid w:val="00B05D65"/>
    <w:rsid w:val="00B05D83"/>
    <w:rsid w:val="00B05DA7"/>
    <w:rsid w:val="00B05EA2"/>
    <w:rsid w:val="00B0617D"/>
    <w:rsid w:val="00B06382"/>
    <w:rsid w:val="00B063F8"/>
    <w:rsid w:val="00B06672"/>
    <w:rsid w:val="00B068D0"/>
    <w:rsid w:val="00B06B8D"/>
    <w:rsid w:val="00B06CC4"/>
    <w:rsid w:val="00B06FF3"/>
    <w:rsid w:val="00B071C9"/>
    <w:rsid w:val="00B0730E"/>
    <w:rsid w:val="00B0744F"/>
    <w:rsid w:val="00B07494"/>
    <w:rsid w:val="00B074FF"/>
    <w:rsid w:val="00B07862"/>
    <w:rsid w:val="00B07B97"/>
    <w:rsid w:val="00B10316"/>
    <w:rsid w:val="00B10426"/>
    <w:rsid w:val="00B10792"/>
    <w:rsid w:val="00B10B23"/>
    <w:rsid w:val="00B10BED"/>
    <w:rsid w:val="00B110FF"/>
    <w:rsid w:val="00B1114D"/>
    <w:rsid w:val="00B111BC"/>
    <w:rsid w:val="00B11383"/>
    <w:rsid w:val="00B11663"/>
    <w:rsid w:val="00B11A7D"/>
    <w:rsid w:val="00B120A1"/>
    <w:rsid w:val="00B12216"/>
    <w:rsid w:val="00B125CE"/>
    <w:rsid w:val="00B12633"/>
    <w:rsid w:val="00B12B36"/>
    <w:rsid w:val="00B13041"/>
    <w:rsid w:val="00B13220"/>
    <w:rsid w:val="00B13279"/>
    <w:rsid w:val="00B13359"/>
    <w:rsid w:val="00B134DC"/>
    <w:rsid w:val="00B13694"/>
    <w:rsid w:val="00B13788"/>
    <w:rsid w:val="00B13816"/>
    <w:rsid w:val="00B13A44"/>
    <w:rsid w:val="00B13DE4"/>
    <w:rsid w:val="00B13FD2"/>
    <w:rsid w:val="00B13FFB"/>
    <w:rsid w:val="00B1448E"/>
    <w:rsid w:val="00B14526"/>
    <w:rsid w:val="00B14774"/>
    <w:rsid w:val="00B14808"/>
    <w:rsid w:val="00B14877"/>
    <w:rsid w:val="00B14A1F"/>
    <w:rsid w:val="00B14CC9"/>
    <w:rsid w:val="00B14D53"/>
    <w:rsid w:val="00B14E17"/>
    <w:rsid w:val="00B14E5C"/>
    <w:rsid w:val="00B1504B"/>
    <w:rsid w:val="00B1508E"/>
    <w:rsid w:val="00B150E5"/>
    <w:rsid w:val="00B1510F"/>
    <w:rsid w:val="00B1533E"/>
    <w:rsid w:val="00B15796"/>
    <w:rsid w:val="00B1592E"/>
    <w:rsid w:val="00B15BBC"/>
    <w:rsid w:val="00B15C78"/>
    <w:rsid w:val="00B16098"/>
    <w:rsid w:val="00B16235"/>
    <w:rsid w:val="00B162D4"/>
    <w:rsid w:val="00B163E7"/>
    <w:rsid w:val="00B1657E"/>
    <w:rsid w:val="00B16821"/>
    <w:rsid w:val="00B16FA1"/>
    <w:rsid w:val="00B17016"/>
    <w:rsid w:val="00B1736D"/>
    <w:rsid w:val="00B1747A"/>
    <w:rsid w:val="00B177C6"/>
    <w:rsid w:val="00B1789C"/>
    <w:rsid w:val="00B1798E"/>
    <w:rsid w:val="00B17A3F"/>
    <w:rsid w:val="00B17BAF"/>
    <w:rsid w:val="00B17BE6"/>
    <w:rsid w:val="00B17C1B"/>
    <w:rsid w:val="00B17EDA"/>
    <w:rsid w:val="00B20221"/>
    <w:rsid w:val="00B20265"/>
    <w:rsid w:val="00B2064F"/>
    <w:rsid w:val="00B206B4"/>
    <w:rsid w:val="00B20738"/>
    <w:rsid w:val="00B20EE2"/>
    <w:rsid w:val="00B21147"/>
    <w:rsid w:val="00B21397"/>
    <w:rsid w:val="00B215FB"/>
    <w:rsid w:val="00B21895"/>
    <w:rsid w:val="00B21D27"/>
    <w:rsid w:val="00B21DCE"/>
    <w:rsid w:val="00B2201B"/>
    <w:rsid w:val="00B220BD"/>
    <w:rsid w:val="00B2228A"/>
    <w:rsid w:val="00B2255B"/>
    <w:rsid w:val="00B22704"/>
    <w:rsid w:val="00B228F0"/>
    <w:rsid w:val="00B229AF"/>
    <w:rsid w:val="00B229E2"/>
    <w:rsid w:val="00B22ABD"/>
    <w:rsid w:val="00B22B30"/>
    <w:rsid w:val="00B22D84"/>
    <w:rsid w:val="00B23057"/>
    <w:rsid w:val="00B230D7"/>
    <w:rsid w:val="00B23501"/>
    <w:rsid w:val="00B235AA"/>
    <w:rsid w:val="00B23713"/>
    <w:rsid w:val="00B23923"/>
    <w:rsid w:val="00B239B2"/>
    <w:rsid w:val="00B23A4F"/>
    <w:rsid w:val="00B23C05"/>
    <w:rsid w:val="00B23C6A"/>
    <w:rsid w:val="00B23D94"/>
    <w:rsid w:val="00B24504"/>
    <w:rsid w:val="00B246D2"/>
    <w:rsid w:val="00B249CB"/>
    <w:rsid w:val="00B249FF"/>
    <w:rsid w:val="00B24EE4"/>
    <w:rsid w:val="00B2556A"/>
    <w:rsid w:val="00B2557A"/>
    <w:rsid w:val="00B2568B"/>
    <w:rsid w:val="00B256A4"/>
    <w:rsid w:val="00B25916"/>
    <w:rsid w:val="00B25A3E"/>
    <w:rsid w:val="00B2602D"/>
    <w:rsid w:val="00B261D8"/>
    <w:rsid w:val="00B2622C"/>
    <w:rsid w:val="00B26279"/>
    <w:rsid w:val="00B26408"/>
    <w:rsid w:val="00B264B1"/>
    <w:rsid w:val="00B26A0C"/>
    <w:rsid w:val="00B26A58"/>
    <w:rsid w:val="00B26B67"/>
    <w:rsid w:val="00B26C5B"/>
    <w:rsid w:val="00B27125"/>
    <w:rsid w:val="00B27483"/>
    <w:rsid w:val="00B275D1"/>
    <w:rsid w:val="00B27818"/>
    <w:rsid w:val="00B278F1"/>
    <w:rsid w:val="00B27A71"/>
    <w:rsid w:val="00B27A85"/>
    <w:rsid w:val="00B27B2D"/>
    <w:rsid w:val="00B27D09"/>
    <w:rsid w:val="00B30168"/>
    <w:rsid w:val="00B30539"/>
    <w:rsid w:val="00B308B9"/>
    <w:rsid w:val="00B30B96"/>
    <w:rsid w:val="00B30CA6"/>
    <w:rsid w:val="00B30E4B"/>
    <w:rsid w:val="00B30F74"/>
    <w:rsid w:val="00B30FC6"/>
    <w:rsid w:val="00B30FDD"/>
    <w:rsid w:val="00B30FEC"/>
    <w:rsid w:val="00B31006"/>
    <w:rsid w:val="00B312A9"/>
    <w:rsid w:val="00B31425"/>
    <w:rsid w:val="00B3145D"/>
    <w:rsid w:val="00B318F6"/>
    <w:rsid w:val="00B31A42"/>
    <w:rsid w:val="00B31CAC"/>
    <w:rsid w:val="00B31FA5"/>
    <w:rsid w:val="00B32329"/>
    <w:rsid w:val="00B32508"/>
    <w:rsid w:val="00B32B09"/>
    <w:rsid w:val="00B32E0E"/>
    <w:rsid w:val="00B330CA"/>
    <w:rsid w:val="00B33387"/>
    <w:rsid w:val="00B33E4D"/>
    <w:rsid w:val="00B340E5"/>
    <w:rsid w:val="00B34545"/>
    <w:rsid w:val="00B34700"/>
    <w:rsid w:val="00B349C5"/>
    <w:rsid w:val="00B34AE0"/>
    <w:rsid w:val="00B34AFA"/>
    <w:rsid w:val="00B34E2D"/>
    <w:rsid w:val="00B34FE7"/>
    <w:rsid w:val="00B353A0"/>
    <w:rsid w:val="00B353D6"/>
    <w:rsid w:val="00B3555A"/>
    <w:rsid w:val="00B35607"/>
    <w:rsid w:val="00B357CE"/>
    <w:rsid w:val="00B3596C"/>
    <w:rsid w:val="00B3597A"/>
    <w:rsid w:val="00B35D2D"/>
    <w:rsid w:val="00B35D53"/>
    <w:rsid w:val="00B35E29"/>
    <w:rsid w:val="00B35E6E"/>
    <w:rsid w:val="00B35FF5"/>
    <w:rsid w:val="00B3670B"/>
    <w:rsid w:val="00B36789"/>
    <w:rsid w:val="00B36850"/>
    <w:rsid w:val="00B36FDE"/>
    <w:rsid w:val="00B3740F"/>
    <w:rsid w:val="00B377FF"/>
    <w:rsid w:val="00B37955"/>
    <w:rsid w:val="00B37BD7"/>
    <w:rsid w:val="00B37DAF"/>
    <w:rsid w:val="00B37F54"/>
    <w:rsid w:val="00B37FA4"/>
    <w:rsid w:val="00B37FBE"/>
    <w:rsid w:val="00B37FDC"/>
    <w:rsid w:val="00B40067"/>
    <w:rsid w:val="00B40093"/>
    <w:rsid w:val="00B40535"/>
    <w:rsid w:val="00B408F3"/>
    <w:rsid w:val="00B40B28"/>
    <w:rsid w:val="00B40DFB"/>
    <w:rsid w:val="00B41400"/>
    <w:rsid w:val="00B414BC"/>
    <w:rsid w:val="00B4152B"/>
    <w:rsid w:val="00B41557"/>
    <w:rsid w:val="00B4157B"/>
    <w:rsid w:val="00B4171B"/>
    <w:rsid w:val="00B417A7"/>
    <w:rsid w:val="00B41813"/>
    <w:rsid w:val="00B423C8"/>
    <w:rsid w:val="00B428B2"/>
    <w:rsid w:val="00B42F31"/>
    <w:rsid w:val="00B4310D"/>
    <w:rsid w:val="00B433CE"/>
    <w:rsid w:val="00B435E4"/>
    <w:rsid w:val="00B437C6"/>
    <w:rsid w:val="00B43B2F"/>
    <w:rsid w:val="00B43CD2"/>
    <w:rsid w:val="00B43D06"/>
    <w:rsid w:val="00B43E08"/>
    <w:rsid w:val="00B44482"/>
    <w:rsid w:val="00B44485"/>
    <w:rsid w:val="00B44776"/>
    <w:rsid w:val="00B44964"/>
    <w:rsid w:val="00B44A89"/>
    <w:rsid w:val="00B44E25"/>
    <w:rsid w:val="00B44E95"/>
    <w:rsid w:val="00B4527E"/>
    <w:rsid w:val="00B45708"/>
    <w:rsid w:val="00B45800"/>
    <w:rsid w:val="00B463A4"/>
    <w:rsid w:val="00B464F7"/>
    <w:rsid w:val="00B46692"/>
    <w:rsid w:val="00B466F8"/>
    <w:rsid w:val="00B46C9A"/>
    <w:rsid w:val="00B46F32"/>
    <w:rsid w:val="00B4711C"/>
    <w:rsid w:val="00B4760E"/>
    <w:rsid w:val="00B477E4"/>
    <w:rsid w:val="00B47B21"/>
    <w:rsid w:val="00B47B81"/>
    <w:rsid w:val="00B50175"/>
    <w:rsid w:val="00B502C1"/>
    <w:rsid w:val="00B506A0"/>
    <w:rsid w:val="00B50815"/>
    <w:rsid w:val="00B50C43"/>
    <w:rsid w:val="00B51601"/>
    <w:rsid w:val="00B51880"/>
    <w:rsid w:val="00B51D5B"/>
    <w:rsid w:val="00B51F5C"/>
    <w:rsid w:val="00B52067"/>
    <w:rsid w:val="00B521C1"/>
    <w:rsid w:val="00B52539"/>
    <w:rsid w:val="00B52695"/>
    <w:rsid w:val="00B52A14"/>
    <w:rsid w:val="00B52D21"/>
    <w:rsid w:val="00B52D5B"/>
    <w:rsid w:val="00B52DB5"/>
    <w:rsid w:val="00B52DEF"/>
    <w:rsid w:val="00B53018"/>
    <w:rsid w:val="00B532EE"/>
    <w:rsid w:val="00B533E0"/>
    <w:rsid w:val="00B534A2"/>
    <w:rsid w:val="00B535E6"/>
    <w:rsid w:val="00B53710"/>
    <w:rsid w:val="00B538CD"/>
    <w:rsid w:val="00B53983"/>
    <w:rsid w:val="00B53A52"/>
    <w:rsid w:val="00B53AFE"/>
    <w:rsid w:val="00B53C6B"/>
    <w:rsid w:val="00B53CF7"/>
    <w:rsid w:val="00B53E91"/>
    <w:rsid w:val="00B54259"/>
    <w:rsid w:val="00B542DD"/>
    <w:rsid w:val="00B544C3"/>
    <w:rsid w:val="00B547E3"/>
    <w:rsid w:val="00B547EB"/>
    <w:rsid w:val="00B54A82"/>
    <w:rsid w:val="00B54BCB"/>
    <w:rsid w:val="00B54DA0"/>
    <w:rsid w:val="00B54DAE"/>
    <w:rsid w:val="00B54E14"/>
    <w:rsid w:val="00B54EF2"/>
    <w:rsid w:val="00B54F86"/>
    <w:rsid w:val="00B5507F"/>
    <w:rsid w:val="00B55213"/>
    <w:rsid w:val="00B55293"/>
    <w:rsid w:val="00B554AC"/>
    <w:rsid w:val="00B556AA"/>
    <w:rsid w:val="00B55813"/>
    <w:rsid w:val="00B559E0"/>
    <w:rsid w:val="00B55AFB"/>
    <w:rsid w:val="00B55E26"/>
    <w:rsid w:val="00B55EB4"/>
    <w:rsid w:val="00B56135"/>
    <w:rsid w:val="00B56325"/>
    <w:rsid w:val="00B569F7"/>
    <w:rsid w:val="00B56DD5"/>
    <w:rsid w:val="00B56F5F"/>
    <w:rsid w:val="00B56F7F"/>
    <w:rsid w:val="00B570A1"/>
    <w:rsid w:val="00B5727A"/>
    <w:rsid w:val="00B575B5"/>
    <w:rsid w:val="00B578CC"/>
    <w:rsid w:val="00B57983"/>
    <w:rsid w:val="00B57A20"/>
    <w:rsid w:val="00B57A35"/>
    <w:rsid w:val="00B601FA"/>
    <w:rsid w:val="00B60374"/>
    <w:rsid w:val="00B6039D"/>
    <w:rsid w:val="00B603C2"/>
    <w:rsid w:val="00B60544"/>
    <w:rsid w:val="00B6087B"/>
    <w:rsid w:val="00B608AB"/>
    <w:rsid w:val="00B60C9E"/>
    <w:rsid w:val="00B60D4D"/>
    <w:rsid w:val="00B60E21"/>
    <w:rsid w:val="00B60EAE"/>
    <w:rsid w:val="00B6103E"/>
    <w:rsid w:val="00B61135"/>
    <w:rsid w:val="00B61242"/>
    <w:rsid w:val="00B61267"/>
    <w:rsid w:val="00B6145E"/>
    <w:rsid w:val="00B61493"/>
    <w:rsid w:val="00B615AE"/>
    <w:rsid w:val="00B61639"/>
    <w:rsid w:val="00B61674"/>
    <w:rsid w:val="00B616B8"/>
    <w:rsid w:val="00B6193E"/>
    <w:rsid w:val="00B61A96"/>
    <w:rsid w:val="00B61AFE"/>
    <w:rsid w:val="00B61B42"/>
    <w:rsid w:val="00B61B80"/>
    <w:rsid w:val="00B61EF7"/>
    <w:rsid w:val="00B61F5A"/>
    <w:rsid w:val="00B61F6D"/>
    <w:rsid w:val="00B62140"/>
    <w:rsid w:val="00B623F2"/>
    <w:rsid w:val="00B626D3"/>
    <w:rsid w:val="00B6296D"/>
    <w:rsid w:val="00B629CE"/>
    <w:rsid w:val="00B62B45"/>
    <w:rsid w:val="00B62C31"/>
    <w:rsid w:val="00B62DD3"/>
    <w:rsid w:val="00B62EA9"/>
    <w:rsid w:val="00B62F18"/>
    <w:rsid w:val="00B63333"/>
    <w:rsid w:val="00B633F3"/>
    <w:rsid w:val="00B634D1"/>
    <w:rsid w:val="00B6378F"/>
    <w:rsid w:val="00B63AD8"/>
    <w:rsid w:val="00B63CB4"/>
    <w:rsid w:val="00B63D3D"/>
    <w:rsid w:val="00B63D97"/>
    <w:rsid w:val="00B64266"/>
    <w:rsid w:val="00B64285"/>
    <w:rsid w:val="00B64557"/>
    <w:rsid w:val="00B648BE"/>
    <w:rsid w:val="00B649E0"/>
    <w:rsid w:val="00B64BE7"/>
    <w:rsid w:val="00B6575D"/>
    <w:rsid w:val="00B658CD"/>
    <w:rsid w:val="00B65902"/>
    <w:rsid w:val="00B65D06"/>
    <w:rsid w:val="00B66142"/>
    <w:rsid w:val="00B664D3"/>
    <w:rsid w:val="00B668AF"/>
    <w:rsid w:val="00B6694C"/>
    <w:rsid w:val="00B66BD2"/>
    <w:rsid w:val="00B66FD3"/>
    <w:rsid w:val="00B6705F"/>
    <w:rsid w:val="00B671D5"/>
    <w:rsid w:val="00B678CB"/>
    <w:rsid w:val="00B67920"/>
    <w:rsid w:val="00B67D46"/>
    <w:rsid w:val="00B70108"/>
    <w:rsid w:val="00B704A6"/>
    <w:rsid w:val="00B704C2"/>
    <w:rsid w:val="00B7050A"/>
    <w:rsid w:val="00B70643"/>
    <w:rsid w:val="00B7067E"/>
    <w:rsid w:val="00B706D6"/>
    <w:rsid w:val="00B7079E"/>
    <w:rsid w:val="00B7097F"/>
    <w:rsid w:val="00B70B58"/>
    <w:rsid w:val="00B712A9"/>
    <w:rsid w:val="00B71391"/>
    <w:rsid w:val="00B71671"/>
    <w:rsid w:val="00B717C2"/>
    <w:rsid w:val="00B71D15"/>
    <w:rsid w:val="00B7212C"/>
    <w:rsid w:val="00B72223"/>
    <w:rsid w:val="00B7228A"/>
    <w:rsid w:val="00B72516"/>
    <w:rsid w:val="00B727E6"/>
    <w:rsid w:val="00B72C45"/>
    <w:rsid w:val="00B72E23"/>
    <w:rsid w:val="00B73089"/>
    <w:rsid w:val="00B73215"/>
    <w:rsid w:val="00B736B7"/>
    <w:rsid w:val="00B73A21"/>
    <w:rsid w:val="00B73ABE"/>
    <w:rsid w:val="00B73AEF"/>
    <w:rsid w:val="00B73B50"/>
    <w:rsid w:val="00B73C36"/>
    <w:rsid w:val="00B73E74"/>
    <w:rsid w:val="00B73F54"/>
    <w:rsid w:val="00B742E4"/>
    <w:rsid w:val="00B74C67"/>
    <w:rsid w:val="00B74CEC"/>
    <w:rsid w:val="00B74F16"/>
    <w:rsid w:val="00B7533B"/>
    <w:rsid w:val="00B75517"/>
    <w:rsid w:val="00B75613"/>
    <w:rsid w:val="00B756CF"/>
    <w:rsid w:val="00B75A4C"/>
    <w:rsid w:val="00B75C02"/>
    <w:rsid w:val="00B75F6F"/>
    <w:rsid w:val="00B75F70"/>
    <w:rsid w:val="00B76250"/>
    <w:rsid w:val="00B764CC"/>
    <w:rsid w:val="00B76598"/>
    <w:rsid w:val="00B76725"/>
    <w:rsid w:val="00B76913"/>
    <w:rsid w:val="00B76B0D"/>
    <w:rsid w:val="00B76B7A"/>
    <w:rsid w:val="00B76E4B"/>
    <w:rsid w:val="00B76ED3"/>
    <w:rsid w:val="00B76F97"/>
    <w:rsid w:val="00B77049"/>
    <w:rsid w:val="00B77083"/>
    <w:rsid w:val="00B77105"/>
    <w:rsid w:val="00B7740E"/>
    <w:rsid w:val="00B7770F"/>
    <w:rsid w:val="00B77754"/>
    <w:rsid w:val="00B7786A"/>
    <w:rsid w:val="00B77884"/>
    <w:rsid w:val="00B778EF"/>
    <w:rsid w:val="00B77AEC"/>
    <w:rsid w:val="00B77C24"/>
    <w:rsid w:val="00B8016A"/>
    <w:rsid w:val="00B80232"/>
    <w:rsid w:val="00B805B9"/>
    <w:rsid w:val="00B8062A"/>
    <w:rsid w:val="00B80756"/>
    <w:rsid w:val="00B809C9"/>
    <w:rsid w:val="00B80A10"/>
    <w:rsid w:val="00B80BBB"/>
    <w:rsid w:val="00B80BD5"/>
    <w:rsid w:val="00B80DC1"/>
    <w:rsid w:val="00B80E15"/>
    <w:rsid w:val="00B80E52"/>
    <w:rsid w:val="00B80F97"/>
    <w:rsid w:val="00B81077"/>
    <w:rsid w:val="00B8184B"/>
    <w:rsid w:val="00B818AA"/>
    <w:rsid w:val="00B81910"/>
    <w:rsid w:val="00B81A8B"/>
    <w:rsid w:val="00B81C72"/>
    <w:rsid w:val="00B81EBB"/>
    <w:rsid w:val="00B81F70"/>
    <w:rsid w:val="00B82034"/>
    <w:rsid w:val="00B826CC"/>
    <w:rsid w:val="00B82738"/>
    <w:rsid w:val="00B829F9"/>
    <w:rsid w:val="00B82B42"/>
    <w:rsid w:val="00B8304C"/>
    <w:rsid w:val="00B83575"/>
    <w:rsid w:val="00B8359C"/>
    <w:rsid w:val="00B835E7"/>
    <w:rsid w:val="00B838EE"/>
    <w:rsid w:val="00B839B9"/>
    <w:rsid w:val="00B83CE1"/>
    <w:rsid w:val="00B83EDD"/>
    <w:rsid w:val="00B84012"/>
    <w:rsid w:val="00B843E7"/>
    <w:rsid w:val="00B8444C"/>
    <w:rsid w:val="00B844BB"/>
    <w:rsid w:val="00B844E4"/>
    <w:rsid w:val="00B846A1"/>
    <w:rsid w:val="00B847F0"/>
    <w:rsid w:val="00B84928"/>
    <w:rsid w:val="00B84BB9"/>
    <w:rsid w:val="00B85180"/>
    <w:rsid w:val="00B8539E"/>
    <w:rsid w:val="00B8552C"/>
    <w:rsid w:val="00B855C8"/>
    <w:rsid w:val="00B857EB"/>
    <w:rsid w:val="00B85A00"/>
    <w:rsid w:val="00B85B71"/>
    <w:rsid w:val="00B85BDC"/>
    <w:rsid w:val="00B85DC2"/>
    <w:rsid w:val="00B86036"/>
    <w:rsid w:val="00B86143"/>
    <w:rsid w:val="00B86165"/>
    <w:rsid w:val="00B86381"/>
    <w:rsid w:val="00B86B5B"/>
    <w:rsid w:val="00B86E05"/>
    <w:rsid w:val="00B86E9F"/>
    <w:rsid w:val="00B86ED5"/>
    <w:rsid w:val="00B87301"/>
    <w:rsid w:val="00B87458"/>
    <w:rsid w:val="00B875EB"/>
    <w:rsid w:val="00B87976"/>
    <w:rsid w:val="00B87982"/>
    <w:rsid w:val="00B87A99"/>
    <w:rsid w:val="00B87C64"/>
    <w:rsid w:val="00B87E43"/>
    <w:rsid w:val="00B90097"/>
    <w:rsid w:val="00B90210"/>
    <w:rsid w:val="00B90268"/>
    <w:rsid w:val="00B904C7"/>
    <w:rsid w:val="00B905C7"/>
    <w:rsid w:val="00B906C4"/>
    <w:rsid w:val="00B90CE9"/>
    <w:rsid w:val="00B90E19"/>
    <w:rsid w:val="00B90F39"/>
    <w:rsid w:val="00B91084"/>
    <w:rsid w:val="00B91235"/>
    <w:rsid w:val="00B9137A"/>
    <w:rsid w:val="00B914AA"/>
    <w:rsid w:val="00B91508"/>
    <w:rsid w:val="00B9155B"/>
    <w:rsid w:val="00B9171B"/>
    <w:rsid w:val="00B91F7A"/>
    <w:rsid w:val="00B9265F"/>
    <w:rsid w:val="00B92C32"/>
    <w:rsid w:val="00B92D16"/>
    <w:rsid w:val="00B92DBE"/>
    <w:rsid w:val="00B93641"/>
    <w:rsid w:val="00B93683"/>
    <w:rsid w:val="00B936B6"/>
    <w:rsid w:val="00B9396C"/>
    <w:rsid w:val="00B93DE7"/>
    <w:rsid w:val="00B940AD"/>
    <w:rsid w:val="00B94489"/>
    <w:rsid w:val="00B944A4"/>
    <w:rsid w:val="00B94551"/>
    <w:rsid w:val="00B9472D"/>
    <w:rsid w:val="00B947EE"/>
    <w:rsid w:val="00B94C12"/>
    <w:rsid w:val="00B94D35"/>
    <w:rsid w:val="00B94D52"/>
    <w:rsid w:val="00B94E2F"/>
    <w:rsid w:val="00B952C8"/>
    <w:rsid w:val="00B9558D"/>
    <w:rsid w:val="00B9565C"/>
    <w:rsid w:val="00B958BF"/>
    <w:rsid w:val="00B95FB8"/>
    <w:rsid w:val="00B96112"/>
    <w:rsid w:val="00B96588"/>
    <w:rsid w:val="00B965FB"/>
    <w:rsid w:val="00B9690E"/>
    <w:rsid w:val="00B96E52"/>
    <w:rsid w:val="00B96EC9"/>
    <w:rsid w:val="00B97242"/>
    <w:rsid w:val="00B97252"/>
    <w:rsid w:val="00B97361"/>
    <w:rsid w:val="00B976C5"/>
    <w:rsid w:val="00B97C83"/>
    <w:rsid w:val="00B97D96"/>
    <w:rsid w:val="00B97DEB"/>
    <w:rsid w:val="00BA011D"/>
    <w:rsid w:val="00BA0286"/>
    <w:rsid w:val="00BA028A"/>
    <w:rsid w:val="00BA02CC"/>
    <w:rsid w:val="00BA0447"/>
    <w:rsid w:val="00BA089E"/>
    <w:rsid w:val="00BA0AC9"/>
    <w:rsid w:val="00BA0B60"/>
    <w:rsid w:val="00BA0BD7"/>
    <w:rsid w:val="00BA0CD6"/>
    <w:rsid w:val="00BA0D3C"/>
    <w:rsid w:val="00BA11D4"/>
    <w:rsid w:val="00BA14F2"/>
    <w:rsid w:val="00BA17FD"/>
    <w:rsid w:val="00BA17FE"/>
    <w:rsid w:val="00BA18C8"/>
    <w:rsid w:val="00BA1E1F"/>
    <w:rsid w:val="00BA1E38"/>
    <w:rsid w:val="00BA1EE8"/>
    <w:rsid w:val="00BA2372"/>
    <w:rsid w:val="00BA2750"/>
    <w:rsid w:val="00BA2A92"/>
    <w:rsid w:val="00BA2F56"/>
    <w:rsid w:val="00BA30AF"/>
    <w:rsid w:val="00BA3122"/>
    <w:rsid w:val="00BA339E"/>
    <w:rsid w:val="00BA353B"/>
    <w:rsid w:val="00BA382D"/>
    <w:rsid w:val="00BA3A36"/>
    <w:rsid w:val="00BA3AD6"/>
    <w:rsid w:val="00BA3BA6"/>
    <w:rsid w:val="00BA3C2F"/>
    <w:rsid w:val="00BA3DA9"/>
    <w:rsid w:val="00BA3FB7"/>
    <w:rsid w:val="00BA4139"/>
    <w:rsid w:val="00BA4232"/>
    <w:rsid w:val="00BA4496"/>
    <w:rsid w:val="00BA4915"/>
    <w:rsid w:val="00BA4CCC"/>
    <w:rsid w:val="00BA4DAB"/>
    <w:rsid w:val="00BA4E1E"/>
    <w:rsid w:val="00BA50DB"/>
    <w:rsid w:val="00BA5378"/>
    <w:rsid w:val="00BA569B"/>
    <w:rsid w:val="00BA58EA"/>
    <w:rsid w:val="00BA5CF6"/>
    <w:rsid w:val="00BA5D49"/>
    <w:rsid w:val="00BA5E4F"/>
    <w:rsid w:val="00BA603F"/>
    <w:rsid w:val="00BA61CD"/>
    <w:rsid w:val="00BA645B"/>
    <w:rsid w:val="00BA6520"/>
    <w:rsid w:val="00BA6833"/>
    <w:rsid w:val="00BA6917"/>
    <w:rsid w:val="00BA6A48"/>
    <w:rsid w:val="00BA6AD9"/>
    <w:rsid w:val="00BA6DEA"/>
    <w:rsid w:val="00BA6DEB"/>
    <w:rsid w:val="00BA6ED2"/>
    <w:rsid w:val="00BA6EF3"/>
    <w:rsid w:val="00BA7050"/>
    <w:rsid w:val="00BA73E6"/>
    <w:rsid w:val="00BA78F6"/>
    <w:rsid w:val="00BA7A25"/>
    <w:rsid w:val="00BA7C44"/>
    <w:rsid w:val="00BA7C50"/>
    <w:rsid w:val="00BA7C6B"/>
    <w:rsid w:val="00BA7CB2"/>
    <w:rsid w:val="00BA7D73"/>
    <w:rsid w:val="00BA7F2F"/>
    <w:rsid w:val="00BA7FDB"/>
    <w:rsid w:val="00BB0236"/>
    <w:rsid w:val="00BB0337"/>
    <w:rsid w:val="00BB06C5"/>
    <w:rsid w:val="00BB070D"/>
    <w:rsid w:val="00BB0810"/>
    <w:rsid w:val="00BB0A60"/>
    <w:rsid w:val="00BB0D21"/>
    <w:rsid w:val="00BB0D47"/>
    <w:rsid w:val="00BB0E26"/>
    <w:rsid w:val="00BB1248"/>
    <w:rsid w:val="00BB155B"/>
    <w:rsid w:val="00BB15C6"/>
    <w:rsid w:val="00BB1BB5"/>
    <w:rsid w:val="00BB1C9D"/>
    <w:rsid w:val="00BB1FFF"/>
    <w:rsid w:val="00BB20F1"/>
    <w:rsid w:val="00BB2283"/>
    <w:rsid w:val="00BB232E"/>
    <w:rsid w:val="00BB2679"/>
    <w:rsid w:val="00BB28CB"/>
    <w:rsid w:val="00BB29DA"/>
    <w:rsid w:val="00BB2AA1"/>
    <w:rsid w:val="00BB2EB0"/>
    <w:rsid w:val="00BB3131"/>
    <w:rsid w:val="00BB3184"/>
    <w:rsid w:val="00BB31CE"/>
    <w:rsid w:val="00BB3242"/>
    <w:rsid w:val="00BB3491"/>
    <w:rsid w:val="00BB352C"/>
    <w:rsid w:val="00BB3618"/>
    <w:rsid w:val="00BB3621"/>
    <w:rsid w:val="00BB3C70"/>
    <w:rsid w:val="00BB3DA0"/>
    <w:rsid w:val="00BB3F17"/>
    <w:rsid w:val="00BB41B7"/>
    <w:rsid w:val="00BB44BE"/>
    <w:rsid w:val="00BB45CA"/>
    <w:rsid w:val="00BB46AA"/>
    <w:rsid w:val="00BB486C"/>
    <w:rsid w:val="00BB51C2"/>
    <w:rsid w:val="00BB5581"/>
    <w:rsid w:val="00BB5616"/>
    <w:rsid w:val="00BB580A"/>
    <w:rsid w:val="00BB5AD2"/>
    <w:rsid w:val="00BB5CC4"/>
    <w:rsid w:val="00BB5DAA"/>
    <w:rsid w:val="00BB6760"/>
    <w:rsid w:val="00BB6A49"/>
    <w:rsid w:val="00BB6D7C"/>
    <w:rsid w:val="00BB6E3B"/>
    <w:rsid w:val="00BB6EEF"/>
    <w:rsid w:val="00BB6F6F"/>
    <w:rsid w:val="00BB7171"/>
    <w:rsid w:val="00BB7230"/>
    <w:rsid w:val="00BB7485"/>
    <w:rsid w:val="00BB76C4"/>
    <w:rsid w:val="00BB7CCD"/>
    <w:rsid w:val="00BB7E09"/>
    <w:rsid w:val="00BB7E32"/>
    <w:rsid w:val="00BB7F4A"/>
    <w:rsid w:val="00BC01DA"/>
    <w:rsid w:val="00BC03C4"/>
    <w:rsid w:val="00BC04F4"/>
    <w:rsid w:val="00BC0799"/>
    <w:rsid w:val="00BC07BD"/>
    <w:rsid w:val="00BC0847"/>
    <w:rsid w:val="00BC09E2"/>
    <w:rsid w:val="00BC0AF9"/>
    <w:rsid w:val="00BC0D7F"/>
    <w:rsid w:val="00BC0E5D"/>
    <w:rsid w:val="00BC0EB2"/>
    <w:rsid w:val="00BC161E"/>
    <w:rsid w:val="00BC1627"/>
    <w:rsid w:val="00BC18F2"/>
    <w:rsid w:val="00BC1DB8"/>
    <w:rsid w:val="00BC213B"/>
    <w:rsid w:val="00BC21EC"/>
    <w:rsid w:val="00BC2298"/>
    <w:rsid w:val="00BC22BE"/>
    <w:rsid w:val="00BC2516"/>
    <w:rsid w:val="00BC2536"/>
    <w:rsid w:val="00BC26D3"/>
    <w:rsid w:val="00BC28D9"/>
    <w:rsid w:val="00BC2945"/>
    <w:rsid w:val="00BC2C02"/>
    <w:rsid w:val="00BC34F5"/>
    <w:rsid w:val="00BC3741"/>
    <w:rsid w:val="00BC37DC"/>
    <w:rsid w:val="00BC37FA"/>
    <w:rsid w:val="00BC3BFC"/>
    <w:rsid w:val="00BC3DCE"/>
    <w:rsid w:val="00BC3EF9"/>
    <w:rsid w:val="00BC3F2A"/>
    <w:rsid w:val="00BC3F32"/>
    <w:rsid w:val="00BC3FE1"/>
    <w:rsid w:val="00BC405E"/>
    <w:rsid w:val="00BC4150"/>
    <w:rsid w:val="00BC4258"/>
    <w:rsid w:val="00BC42B2"/>
    <w:rsid w:val="00BC4350"/>
    <w:rsid w:val="00BC4794"/>
    <w:rsid w:val="00BC47B2"/>
    <w:rsid w:val="00BC4C02"/>
    <w:rsid w:val="00BC4F86"/>
    <w:rsid w:val="00BC5123"/>
    <w:rsid w:val="00BC51BE"/>
    <w:rsid w:val="00BC53E9"/>
    <w:rsid w:val="00BC5453"/>
    <w:rsid w:val="00BC554C"/>
    <w:rsid w:val="00BC5612"/>
    <w:rsid w:val="00BC565C"/>
    <w:rsid w:val="00BC57E7"/>
    <w:rsid w:val="00BC583E"/>
    <w:rsid w:val="00BC5E69"/>
    <w:rsid w:val="00BC5ED4"/>
    <w:rsid w:val="00BC5FA8"/>
    <w:rsid w:val="00BC6008"/>
    <w:rsid w:val="00BC66C1"/>
    <w:rsid w:val="00BC67B9"/>
    <w:rsid w:val="00BC6A23"/>
    <w:rsid w:val="00BC6B08"/>
    <w:rsid w:val="00BC6B25"/>
    <w:rsid w:val="00BC6C49"/>
    <w:rsid w:val="00BC6CB6"/>
    <w:rsid w:val="00BC6D26"/>
    <w:rsid w:val="00BC6EDA"/>
    <w:rsid w:val="00BC7163"/>
    <w:rsid w:val="00BC7520"/>
    <w:rsid w:val="00BC7892"/>
    <w:rsid w:val="00BC7C5A"/>
    <w:rsid w:val="00BD00FA"/>
    <w:rsid w:val="00BD01E6"/>
    <w:rsid w:val="00BD0236"/>
    <w:rsid w:val="00BD0254"/>
    <w:rsid w:val="00BD04DA"/>
    <w:rsid w:val="00BD0564"/>
    <w:rsid w:val="00BD0917"/>
    <w:rsid w:val="00BD0F51"/>
    <w:rsid w:val="00BD105E"/>
    <w:rsid w:val="00BD149C"/>
    <w:rsid w:val="00BD14D0"/>
    <w:rsid w:val="00BD156B"/>
    <w:rsid w:val="00BD1852"/>
    <w:rsid w:val="00BD18C4"/>
    <w:rsid w:val="00BD19EC"/>
    <w:rsid w:val="00BD1AA9"/>
    <w:rsid w:val="00BD1BCA"/>
    <w:rsid w:val="00BD1D5C"/>
    <w:rsid w:val="00BD202C"/>
    <w:rsid w:val="00BD23EC"/>
    <w:rsid w:val="00BD2440"/>
    <w:rsid w:val="00BD2DFD"/>
    <w:rsid w:val="00BD2FE2"/>
    <w:rsid w:val="00BD3326"/>
    <w:rsid w:val="00BD3531"/>
    <w:rsid w:val="00BD36AB"/>
    <w:rsid w:val="00BD387D"/>
    <w:rsid w:val="00BD38C6"/>
    <w:rsid w:val="00BD3AB4"/>
    <w:rsid w:val="00BD4059"/>
    <w:rsid w:val="00BD4542"/>
    <w:rsid w:val="00BD459B"/>
    <w:rsid w:val="00BD4687"/>
    <w:rsid w:val="00BD46C4"/>
    <w:rsid w:val="00BD4798"/>
    <w:rsid w:val="00BD4B36"/>
    <w:rsid w:val="00BD4B4E"/>
    <w:rsid w:val="00BD4BD4"/>
    <w:rsid w:val="00BD5038"/>
    <w:rsid w:val="00BD51F8"/>
    <w:rsid w:val="00BD5429"/>
    <w:rsid w:val="00BD561C"/>
    <w:rsid w:val="00BD571E"/>
    <w:rsid w:val="00BD58B9"/>
    <w:rsid w:val="00BD5B0A"/>
    <w:rsid w:val="00BD6283"/>
    <w:rsid w:val="00BD62D2"/>
    <w:rsid w:val="00BD64FE"/>
    <w:rsid w:val="00BD68AE"/>
    <w:rsid w:val="00BD697C"/>
    <w:rsid w:val="00BD69A8"/>
    <w:rsid w:val="00BD69D6"/>
    <w:rsid w:val="00BD6D44"/>
    <w:rsid w:val="00BD6F2F"/>
    <w:rsid w:val="00BD7196"/>
    <w:rsid w:val="00BD7A11"/>
    <w:rsid w:val="00BD7BC2"/>
    <w:rsid w:val="00BD7E95"/>
    <w:rsid w:val="00BD7F4C"/>
    <w:rsid w:val="00BE0230"/>
    <w:rsid w:val="00BE088C"/>
    <w:rsid w:val="00BE0EEC"/>
    <w:rsid w:val="00BE1012"/>
    <w:rsid w:val="00BE10E8"/>
    <w:rsid w:val="00BE1827"/>
    <w:rsid w:val="00BE184F"/>
    <w:rsid w:val="00BE1D6C"/>
    <w:rsid w:val="00BE224A"/>
    <w:rsid w:val="00BE23F9"/>
    <w:rsid w:val="00BE245F"/>
    <w:rsid w:val="00BE265E"/>
    <w:rsid w:val="00BE2A10"/>
    <w:rsid w:val="00BE2B18"/>
    <w:rsid w:val="00BE2D56"/>
    <w:rsid w:val="00BE2ECF"/>
    <w:rsid w:val="00BE2FAA"/>
    <w:rsid w:val="00BE32F3"/>
    <w:rsid w:val="00BE33E4"/>
    <w:rsid w:val="00BE362D"/>
    <w:rsid w:val="00BE3837"/>
    <w:rsid w:val="00BE3AAA"/>
    <w:rsid w:val="00BE3D56"/>
    <w:rsid w:val="00BE3D93"/>
    <w:rsid w:val="00BE3ED1"/>
    <w:rsid w:val="00BE4052"/>
    <w:rsid w:val="00BE4166"/>
    <w:rsid w:val="00BE42CB"/>
    <w:rsid w:val="00BE42FD"/>
    <w:rsid w:val="00BE4342"/>
    <w:rsid w:val="00BE44C7"/>
    <w:rsid w:val="00BE45BC"/>
    <w:rsid w:val="00BE468F"/>
    <w:rsid w:val="00BE486E"/>
    <w:rsid w:val="00BE4A22"/>
    <w:rsid w:val="00BE4A3F"/>
    <w:rsid w:val="00BE4CC9"/>
    <w:rsid w:val="00BE4DC8"/>
    <w:rsid w:val="00BE4FA2"/>
    <w:rsid w:val="00BE5116"/>
    <w:rsid w:val="00BE5215"/>
    <w:rsid w:val="00BE5295"/>
    <w:rsid w:val="00BE5407"/>
    <w:rsid w:val="00BE54EB"/>
    <w:rsid w:val="00BE58AD"/>
    <w:rsid w:val="00BE5BB5"/>
    <w:rsid w:val="00BE5F51"/>
    <w:rsid w:val="00BE5F87"/>
    <w:rsid w:val="00BE5FCB"/>
    <w:rsid w:val="00BE6004"/>
    <w:rsid w:val="00BE6071"/>
    <w:rsid w:val="00BE65DC"/>
    <w:rsid w:val="00BE6C09"/>
    <w:rsid w:val="00BE6C64"/>
    <w:rsid w:val="00BE6CC9"/>
    <w:rsid w:val="00BE6E0E"/>
    <w:rsid w:val="00BE744D"/>
    <w:rsid w:val="00BE75B3"/>
    <w:rsid w:val="00BE7883"/>
    <w:rsid w:val="00BE792A"/>
    <w:rsid w:val="00BE7B28"/>
    <w:rsid w:val="00BE7C31"/>
    <w:rsid w:val="00BF0089"/>
    <w:rsid w:val="00BF0975"/>
    <w:rsid w:val="00BF09F8"/>
    <w:rsid w:val="00BF14E9"/>
    <w:rsid w:val="00BF1649"/>
    <w:rsid w:val="00BF1B69"/>
    <w:rsid w:val="00BF1C0D"/>
    <w:rsid w:val="00BF20BB"/>
    <w:rsid w:val="00BF20CF"/>
    <w:rsid w:val="00BF214D"/>
    <w:rsid w:val="00BF21F7"/>
    <w:rsid w:val="00BF221B"/>
    <w:rsid w:val="00BF22D1"/>
    <w:rsid w:val="00BF237A"/>
    <w:rsid w:val="00BF29EF"/>
    <w:rsid w:val="00BF2AC0"/>
    <w:rsid w:val="00BF2B1F"/>
    <w:rsid w:val="00BF2BAA"/>
    <w:rsid w:val="00BF2C64"/>
    <w:rsid w:val="00BF2CF6"/>
    <w:rsid w:val="00BF2D6D"/>
    <w:rsid w:val="00BF2ECA"/>
    <w:rsid w:val="00BF35A2"/>
    <w:rsid w:val="00BF3616"/>
    <w:rsid w:val="00BF38CA"/>
    <w:rsid w:val="00BF3900"/>
    <w:rsid w:val="00BF39F2"/>
    <w:rsid w:val="00BF3ABA"/>
    <w:rsid w:val="00BF3D5E"/>
    <w:rsid w:val="00BF3F14"/>
    <w:rsid w:val="00BF3F3F"/>
    <w:rsid w:val="00BF4036"/>
    <w:rsid w:val="00BF443A"/>
    <w:rsid w:val="00BF461E"/>
    <w:rsid w:val="00BF47F2"/>
    <w:rsid w:val="00BF48D0"/>
    <w:rsid w:val="00BF4A20"/>
    <w:rsid w:val="00BF4B31"/>
    <w:rsid w:val="00BF4EB5"/>
    <w:rsid w:val="00BF50BD"/>
    <w:rsid w:val="00BF5175"/>
    <w:rsid w:val="00BF5448"/>
    <w:rsid w:val="00BF54DA"/>
    <w:rsid w:val="00BF55C1"/>
    <w:rsid w:val="00BF571B"/>
    <w:rsid w:val="00BF5804"/>
    <w:rsid w:val="00BF5CB1"/>
    <w:rsid w:val="00BF5D26"/>
    <w:rsid w:val="00BF5F1A"/>
    <w:rsid w:val="00BF6304"/>
    <w:rsid w:val="00BF6751"/>
    <w:rsid w:val="00BF6E46"/>
    <w:rsid w:val="00BF72A8"/>
    <w:rsid w:val="00BF73FA"/>
    <w:rsid w:val="00BF7E00"/>
    <w:rsid w:val="00BF7E08"/>
    <w:rsid w:val="00C0033F"/>
    <w:rsid w:val="00C0044D"/>
    <w:rsid w:val="00C004C1"/>
    <w:rsid w:val="00C004E9"/>
    <w:rsid w:val="00C006AB"/>
    <w:rsid w:val="00C00B28"/>
    <w:rsid w:val="00C00C29"/>
    <w:rsid w:val="00C00C6B"/>
    <w:rsid w:val="00C00DF3"/>
    <w:rsid w:val="00C00EEA"/>
    <w:rsid w:val="00C00F03"/>
    <w:rsid w:val="00C00F6F"/>
    <w:rsid w:val="00C01079"/>
    <w:rsid w:val="00C01587"/>
    <w:rsid w:val="00C01637"/>
    <w:rsid w:val="00C017E2"/>
    <w:rsid w:val="00C018F3"/>
    <w:rsid w:val="00C021AA"/>
    <w:rsid w:val="00C021F0"/>
    <w:rsid w:val="00C02446"/>
    <w:rsid w:val="00C026CB"/>
    <w:rsid w:val="00C028AB"/>
    <w:rsid w:val="00C028B5"/>
    <w:rsid w:val="00C0293A"/>
    <w:rsid w:val="00C02C24"/>
    <w:rsid w:val="00C02D50"/>
    <w:rsid w:val="00C03544"/>
    <w:rsid w:val="00C0358E"/>
    <w:rsid w:val="00C036FB"/>
    <w:rsid w:val="00C03BD8"/>
    <w:rsid w:val="00C03C18"/>
    <w:rsid w:val="00C03CEE"/>
    <w:rsid w:val="00C03F14"/>
    <w:rsid w:val="00C0426A"/>
    <w:rsid w:val="00C0456B"/>
    <w:rsid w:val="00C04D6F"/>
    <w:rsid w:val="00C04E8F"/>
    <w:rsid w:val="00C05102"/>
    <w:rsid w:val="00C0522C"/>
    <w:rsid w:val="00C052F4"/>
    <w:rsid w:val="00C0539C"/>
    <w:rsid w:val="00C053FF"/>
    <w:rsid w:val="00C0553A"/>
    <w:rsid w:val="00C056C0"/>
    <w:rsid w:val="00C05798"/>
    <w:rsid w:val="00C05A48"/>
    <w:rsid w:val="00C05A89"/>
    <w:rsid w:val="00C05AED"/>
    <w:rsid w:val="00C05B8E"/>
    <w:rsid w:val="00C05BA9"/>
    <w:rsid w:val="00C05CAE"/>
    <w:rsid w:val="00C05EF6"/>
    <w:rsid w:val="00C05F6F"/>
    <w:rsid w:val="00C05FB1"/>
    <w:rsid w:val="00C0600F"/>
    <w:rsid w:val="00C06054"/>
    <w:rsid w:val="00C0612A"/>
    <w:rsid w:val="00C06286"/>
    <w:rsid w:val="00C0634B"/>
    <w:rsid w:val="00C063EA"/>
    <w:rsid w:val="00C06531"/>
    <w:rsid w:val="00C06676"/>
    <w:rsid w:val="00C06A4B"/>
    <w:rsid w:val="00C074DE"/>
    <w:rsid w:val="00C076E7"/>
    <w:rsid w:val="00C0780C"/>
    <w:rsid w:val="00C07920"/>
    <w:rsid w:val="00C07FD7"/>
    <w:rsid w:val="00C1002A"/>
    <w:rsid w:val="00C10553"/>
    <w:rsid w:val="00C10A59"/>
    <w:rsid w:val="00C10C85"/>
    <w:rsid w:val="00C110F7"/>
    <w:rsid w:val="00C111CD"/>
    <w:rsid w:val="00C11222"/>
    <w:rsid w:val="00C115E5"/>
    <w:rsid w:val="00C11767"/>
    <w:rsid w:val="00C11817"/>
    <w:rsid w:val="00C1186A"/>
    <w:rsid w:val="00C120FC"/>
    <w:rsid w:val="00C1211E"/>
    <w:rsid w:val="00C12354"/>
    <w:rsid w:val="00C1254E"/>
    <w:rsid w:val="00C125D1"/>
    <w:rsid w:val="00C125FD"/>
    <w:rsid w:val="00C12766"/>
    <w:rsid w:val="00C12D10"/>
    <w:rsid w:val="00C12F2B"/>
    <w:rsid w:val="00C131D3"/>
    <w:rsid w:val="00C133A6"/>
    <w:rsid w:val="00C137A4"/>
    <w:rsid w:val="00C13C39"/>
    <w:rsid w:val="00C14548"/>
    <w:rsid w:val="00C146BA"/>
    <w:rsid w:val="00C14757"/>
    <w:rsid w:val="00C14AD8"/>
    <w:rsid w:val="00C14AE5"/>
    <w:rsid w:val="00C150BB"/>
    <w:rsid w:val="00C157E8"/>
    <w:rsid w:val="00C160DE"/>
    <w:rsid w:val="00C16123"/>
    <w:rsid w:val="00C162D2"/>
    <w:rsid w:val="00C1655F"/>
    <w:rsid w:val="00C166D1"/>
    <w:rsid w:val="00C167B7"/>
    <w:rsid w:val="00C167D5"/>
    <w:rsid w:val="00C168EC"/>
    <w:rsid w:val="00C16E62"/>
    <w:rsid w:val="00C172A7"/>
    <w:rsid w:val="00C1736E"/>
    <w:rsid w:val="00C17450"/>
    <w:rsid w:val="00C175DB"/>
    <w:rsid w:val="00C177AE"/>
    <w:rsid w:val="00C1795B"/>
    <w:rsid w:val="00C17A53"/>
    <w:rsid w:val="00C17AFC"/>
    <w:rsid w:val="00C20987"/>
    <w:rsid w:val="00C21065"/>
    <w:rsid w:val="00C21C56"/>
    <w:rsid w:val="00C223B2"/>
    <w:rsid w:val="00C226DE"/>
    <w:rsid w:val="00C227B9"/>
    <w:rsid w:val="00C22E34"/>
    <w:rsid w:val="00C23296"/>
    <w:rsid w:val="00C235B2"/>
    <w:rsid w:val="00C2399B"/>
    <w:rsid w:val="00C23B9E"/>
    <w:rsid w:val="00C23D99"/>
    <w:rsid w:val="00C23FBB"/>
    <w:rsid w:val="00C24503"/>
    <w:rsid w:val="00C245AF"/>
    <w:rsid w:val="00C24673"/>
    <w:rsid w:val="00C247DC"/>
    <w:rsid w:val="00C24925"/>
    <w:rsid w:val="00C2495D"/>
    <w:rsid w:val="00C24A14"/>
    <w:rsid w:val="00C24CE4"/>
    <w:rsid w:val="00C24DF6"/>
    <w:rsid w:val="00C25093"/>
    <w:rsid w:val="00C25278"/>
    <w:rsid w:val="00C25364"/>
    <w:rsid w:val="00C2568A"/>
    <w:rsid w:val="00C256E9"/>
    <w:rsid w:val="00C257DD"/>
    <w:rsid w:val="00C257E4"/>
    <w:rsid w:val="00C2593B"/>
    <w:rsid w:val="00C25964"/>
    <w:rsid w:val="00C25986"/>
    <w:rsid w:val="00C25CA7"/>
    <w:rsid w:val="00C26157"/>
    <w:rsid w:val="00C2618B"/>
    <w:rsid w:val="00C26351"/>
    <w:rsid w:val="00C264C8"/>
    <w:rsid w:val="00C265E2"/>
    <w:rsid w:val="00C269A3"/>
    <w:rsid w:val="00C26B61"/>
    <w:rsid w:val="00C26DB9"/>
    <w:rsid w:val="00C270B0"/>
    <w:rsid w:val="00C270B1"/>
    <w:rsid w:val="00C272C6"/>
    <w:rsid w:val="00C274E6"/>
    <w:rsid w:val="00C275F5"/>
    <w:rsid w:val="00C2778D"/>
    <w:rsid w:val="00C27947"/>
    <w:rsid w:val="00C27AB3"/>
    <w:rsid w:val="00C27C6C"/>
    <w:rsid w:val="00C27C8F"/>
    <w:rsid w:val="00C27E5D"/>
    <w:rsid w:val="00C27F70"/>
    <w:rsid w:val="00C30221"/>
    <w:rsid w:val="00C3052E"/>
    <w:rsid w:val="00C30808"/>
    <w:rsid w:val="00C30959"/>
    <w:rsid w:val="00C31143"/>
    <w:rsid w:val="00C311FD"/>
    <w:rsid w:val="00C31389"/>
    <w:rsid w:val="00C313A6"/>
    <w:rsid w:val="00C31409"/>
    <w:rsid w:val="00C31446"/>
    <w:rsid w:val="00C314A0"/>
    <w:rsid w:val="00C31636"/>
    <w:rsid w:val="00C316BC"/>
    <w:rsid w:val="00C317D2"/>
    <w:rsid w:val="00C317DE"/>
    <w:rsid w:val="00C31ACD"/>
    <w:rsid w:val="00C31B1C"/>
    <w:rsid w:val="00C31E1B"/>
    <w:rsid w:val="00C31FA8"/>
    <w:rsid w:val="00C32462"/>
    <w:rsid w:val="00C325F3"/>
    <w:rsid w:val="00C32976"/>
    <w:rsid w:val="00C32E24"/>
    <w:rsid w:val="00C32E8B"/>
    <w:rsid w:val="00C3358F"/>
    <w:rsid w:val="00C33631"/>
    <w:rsid w:val="00C3376C"/>
    <w:rsid w:val="00C33A64"/>
    <w:rsid w:val="00C33C82"/>
    <w:rsid w:val="00C33CB4"/>
    <w:rsid w:val="00C33E3B"/>
    <w:rsid w:val="00C33ED6"/>
    <w:rsid w:val="00C33F1F"/>
    <w:rsid w:val="00C33F59"/>
    <w:rsid w:val="00C33F5C"/>
    <w:rsid w:val="00C33F9A"/>
    <w:rsid w:val="00C34135"/>
    <w:rsid w:val="00C346E6"/>
    <w:rsid w:val="00C3491B"/>
    <w:rsid w:val="00C34C0A"/>
    <w:rsid w:val="00C34C0B"/>
    <w:rsid w:val="00C34C78"/>
    <w:rsid w:val="00C34FBB"/>
    <w:rsid w:val="00C34FDB"/>
    <w:rsid w:val="00C351DB"/>
    <w:rsid w:val="00C35316"/>
    <w:rsid w:val="00C3544E"/>
    <w:rsid w:val="00C354D1"/>
    <w:rsid w:val="00C3578B"/>
    <w:rsid w:val="00C35AA3"/>
    <w:rsid w:val="00C35D45"/>
    <w:rsid w:val="00C35D95"/>
    <w:rsid w:val="00C35FBC"/>
    <w:rsid w:val="00C362D6"/>
    <w:rsid w:val="00C36307"/>
    <w:rsid w:val="00C368D4"/>
    <w:rsid w:val="00C3692C"/>
    <w:rsid w:val="00C36A33"/>
    <w:rsid w:val="00C36E19"/>
    <w:rsid w:val="00C373A6"/>
    <w:rsid w:val="00C3755B"/>
    <w:rsid w:val="00C37CE1"/>
    <w:rsid w:val="00C37CE9"/>
    <w:rsid w:val="00C400DC"/>
    <w:rsid w:val="00C40214"/>
    <w:rsid w:val="00C40222"/>
    <w:rsid w:val="00C402A5"/>
    <w:rsid w:val="00C402DE"/>
    <w:rsid w:val="00C4042D"/>
    <w:rsid w:val="00C4053D"/>
    <w:rsid w:val="00C40A24"/>
    <w:rsid w:val="00C40E91"/>
    <w:rsid w:val="00C40F28"/>
    <w:rsid w:val="00C410D6"/>
    <w:rsid w:val="00C415BB"/>
    <w:rsid w:val="00C41A4D"/>
    <w:rsid w:val="00C41A57"/>
    <w:rsid w:val="00C41ABD"/>
    <w:rsid w:val="00C41C88"/>
    <w:rsid w:val="00C41F1D"/>
    <w:rsid w:val="00C41FB5"/>
    <w:rsid w:val="00C42110"/>
    <w:rsid w:val="00C4258E"/>
    <w:rsid w:val="00C42738"/>
    <w:rsid w:val="00C42A0B"/>
    <w:rsid w:val="00C42B78"/>
    <w:rsid w:val="00C42BDA"/>
    <w:rsid w:val="00C42D1A"/>
    <w:rsid w:val="00C42D55"/>
    <w:rsid w:val="00C42FDE"/>
    <w:rsid w:val="00C434B6"/>
    <w:rsid w:val="00C43B60"/>
    <w:rsid w:val="00C44186"/>
    <w:rsid w:val="00C44273"/>
    <w:rsid w:val="00C44462"/>
    <w:rsid w:val="00C4451B"/>
    <w:rsid w:val="00C4460D"/>
    <w:rsid w:val="00C44654"/>
    <w:rsid w:val="00C44701"/>
    <w:rsid w:val="00C4470A"/>
    <w:rsid w:val="00C44725"/>
    <w:rsid w:val="00C4494E"/>
    <w:rsid w:val="00C44A74"/>
    <w:rsid w:val="00C44AE4"/>
    <w:rsid w:val="00C44BEB"/>
    <w:rsid w:val="00C4506F"/>
    <w:rsid w:val="00C45547"/>
    <w:rsid w:val="00C45718"/>
    <w:rsid w:val="00C45728"/>
    <w:rsid w:val="00C45B36"/>
    <w:rsid w:val="00C45CFB"/>
    <w:rsid w:val="00C45DC9"/>
    <w:rsid w:val="00C45F9C"/>
    <w:rsid w:val="00C46A72"/>
    <w:rsid w:val="00C46E4E"/>
    <w:rsid w:val="00C46ED8"/>
    <w:rsid w:val="00C46F0F"/>
    <w:rsid w:val="00C46F10"/>
    <w:rsid w:val="00C47035"/>
    <w:rsid w:val="00C471D0"/>
    <w:rsid w:val="00C472D8"/>
    <w:rsid w:val="00C47A15"/>
    <w:rsid w:val="00C47AAE"/>
    <w:rsid w:val="00C47E61"/>
    <w:rsid w:val="00C50071"/>
    <w:rsid w:val="00C5011E"/>
    <w:rsid w:val="00C50977"/>
    <w:rsid w:val="00C50A99"/>
    <w:rsid w:val="00C50B37"/>
    <w:rsid w:val="00C50B9B"/>
    <w:rsid w:val="00C50EE5"/>
    <w:rsid w:val="00C51042"/>
    <w:rsid w:val="00C51054"/>
    <w:rsid w:val="00C510C7"/>
    <w:rsid w:val="00C5112A"/>
    <w:rsid w:val="00C51185"/>
    <w:rsid w:val="00C5150B"/>
    <w:rsid w:val="00C51819"/>
    <w:rsid w:val="00C5181F"/>
    <w:rsid w:val="00C51859"/>
    <w:rsid w:val="00C5195E"/>
    <w:rsid w:val="00C5198A"/>
    <w:rsid w:val="00C51A04"/>
    <w:rsid w:val="00C51E12"/>
    <w:rsid w:val="00C51E59"/>
    <w:rsid w:val="00C521D4"/>
    <w:rsid w:val="00C5240D"/>
    <w:rsid w:val="00C52487"/>
    <w:rsid w:val="00C528F1"/>
    <w:rsid w:val="00C52AE1"/>
    <w:rsid w:val="00C52BB2"/>
    <w:rsid w:val="00C52FF0"/>
    <w:rsid w:val="00C534C4"/>
    <w:rsid w:val="00C53533"/>
    <w:rsid w:val="00C53560"/>
    <w:rsid w:val="00C53ABC"/>
    <w:rsid w:val="00C53C89"/>
    <w:rsid w:val="00C53DC5"/>
    <w:rsid w:val="00C53E3F"/>
    <w:rsid w:val="00C53F6A"/>
    <w:rsid w:val="00C540A9"/>
    <w:rsid w:val="00C540BD"/>
    <w:rsid w:val="00C54A23"/>
    <w:rsid w:val="00C54C20"/>
    <w:rsid w:val="00C54EAC"/>
    <w:rsid w:val="00C54F8E"/>
    <w:rsid w:val="00C55296"/>
    <w:rsid w:val="00C552DE"/>
    <w:rsid w:val="00C55381"/>
    <w:rsid w:val="00C553A9"/>
    <w:rsid w:val="00C5570E"/>
    <w:rsid w:val="00C557E7"/>
    <w:rsid w:val="00C55836"/>
    <w:rsid w:val="00C55956"/>
    <w:rsid w:val="00C55980"/>
    <w:rsid w:val="00C55A5B"/>
    <w:rsid w:val="00C55A68"/>
    <w:rsid w:val="00C55CB1"/>
    <w:rsid w:val="00C5608B"/>
    <w:rsid w:val="00C560AE"/>
    <w:rsid w:val="00C56B5C"/>
    <w:rsid w:val="00C56E11"/>
    <w:rsid w:val="00C571A6"/>
    <w:rsid w:val="00C5723D"/>
    <w:rsid w:val="00C573FD"/>
    <w:rsid w:val="00C57534"/>
    <w:rsid w:val="00C576A3"/>
    <w:rsid w:val="00C577CB"/>
    <w:rsid w:val="00C57908"/>
    <w:rsid w:val="00C57A46"/>
    <w:rsid w:val="00C57A47"/>
    <w:rsid w:val="00C57E8B"/>
    <w:rsid w:val="00C60086"/>
    <w:rsid w:val="00C600A1"/>
    <w:rsid w:val="00C6011A"/>
    <w:rsid w:val="00C601D3"/>
    <w:rsid w:val="00C6022B"/>
    <w:rsid w:val="00C603A9"/>
    <w:rsid w:val="00C6043D"/>
    <w:rsid w:val="00C6052F"/>
    <w:rsid w:val="00C605F7"/>
    <w:rsid w:val="00C6070B"/>
    <w:rsid w:val="00C60A25"/>
    <w:rsid w:val="00C60A34"/>
    <w:rsid w:val="00C60B60"/>
    <w:rsid w:val="00C60C07"/>
    <w:rsid w:val="00C60C3A"/>
    <w:rsid w:val="00C60DA1"/>
    <w:rsid w:val="00C60E5D"/>
    <w:rsid w:val="00C61638"/>
    <w:rsid w:val="00C61836"/>
    <w:rsid w:val="00C61D23"/>
    <w:rsid w:val="00C62608"/>
    <w:rsid w:val="00C62827"/>
    <w:rsid w:val="00C62929"/>
    <w:rsid w:val="00C62E1C"/>
    <w:rsid w:val="00C62F37"/>
    <w:rsid w:val="00C63181"/>
    <w:rsid w:val="00C63261"/>
    <w:rsid w:val="00C635A3"/>
    <w:rsid w:val="00C635FF"/>
    <w:rsid w:val="00C63A54"/>
    <w:rsid w:val="00C63AB6"/>
    <w:rsid w:val="00C63BD7"/>
    <w:rsid w:val="00C64147"/>
    <w:rsid w:val="00C64319"/>
    <w:rsid w:val="00C64344"/>
    <w:rsid w:val="00C6444A"/>
    <w:rsid w:val="00C644A5"/>
    <w:rsid w:val="00C644C1"/>
    <w:rsid w:val="00C6479D"/>
    <w:rsid w:val="00C648A5"/>
    <w:rsid w:val="00C6499A"/>
    <w:rsid w:val="00C64B72"/>
    <w:rsid w:val="00C659C4"/>
    <w:rsid w:val="00C65B14"/>
    <w:rsid w:val="00C65E68"/>
    <w:rsid w:val="00C65EA9"/>
    <w:rsid w:val="00C65ED1"/>
    <w:rsid w:val="00C65EE2"/>
    <w:rsid w:val="00C65F0A"/>
    <w:rsid w:val="00C663CB"/>
    <w:rsid w:val="00C6662B"/>
    <w:rsid w:val="00C66744"/>
    <w:rsid w:val="00C6699C"/>
    <w:rsid w:val="00C66A75"/>
    <w:rsid w:val="00C66DA2"/>
    <w:rsid w:val="00C66F1B"/>
    <w:rsid w:val="00C67134"/>
    <w:rsid w:val="00C67309"/>
    <w:rsid w:val="00C67882"/>
    <w:rsid w:val="00C67921"/>
    <w:rsid w:val="00C67B5C"/>
    <w:rsid w:val="00C67D04"/>
    <w:rsid w:val="00C67F1C"/>
    <w:rsid w:val="00C70027"/>
    <w:rsid w:val="00C70042"/>
    <w:rsid w:val="00C700C2"/>
    <w:rsid w:val="00C700CD"/>
    <w:rsid w:val="00C70BFA"/>
    <w:rsid w:val="00C70CA8"/>
    <w:rsid w:val="00C70E24"/>
    <w:rsid w:val="00C70E6B"/>
    <w:rsid w:val="00C70E72"/>
    <w:rsid w:val="00C70E85"/>
    <w:rsid w:val="00C70EEA"/>
    <w:rsid w:val="00C7110A"/>
    <w:rsid w:val="00C71BF0"/>
    <w:rsid w:val="00C71CDF"/>
    <w:rsid w:val="00C71EF2"/>
    <w:rsid w:val="00C71EF4"/>
    <w:rsid w:val="00C72059"/>
    <w:rsid w:val="00C720CF"/>
    <w:rsid w:val="00C721C3"/>
    <w:rsid w:val="00C72928"/>
    <w:rsid w:val="00C729FA"/>
    <w:rsid w:val="00C72B0D"/>
    <w:rsid w:val="00C735EE"/>
    <w:rsid w:val="00C73760"/>
    <w:rsid w:val="00C73898"/>
    <w:rsid w:val="00C73940"/>
    <w:rsid w:val="00C73A8B"/>
    <w:rsid w:val="00C73C2D"/>
    <w:rsid w:val="00C73C31"/>
    <w:rsid w:val="00C73E54"/>
    <w:rsid w:val="00C74898"/>
    <w:rsid w:val="00C748AB"/>
    <w:rsid w:val="00C749A0"/>
    <w:rsid w:val="00C74D06"/>
    <w:rsid w:val="00C75002"/>
    <w:rsid w:val="00C75381"/>
    <w:rsid w:val="00C75750"/>
    <w:rsid w:val="00C75A47"/>
    <w:rsid w:val="00C75D1F"/>
    <w:rsid w:val="00C762A6"/>
    <w:rsid w:val="00C767F7"/>
    <w:rsid w:val="00C76B51"/>
    <w:rsid w:val="00C76B61"/>
    <w:rsid w:val="00C76FF6"/>
    <w:rsid w:val="00C770B4"/>
    <w:rsid w:val="00C773B2"/>
    <w:rsid w:val="00C77696"/>
    <w:rsid w:val="00C776D6"/>
    <w:rsid w:val="00C777EB"/>
    <w:rsid w:val="00C7789E"/>
    <w:rsid w:val="00C77901"/>
    <w:rsid w:val="00C77940"/>
    <w:rsid w:val="00C77D80"/>
    <w:rsid w:val="00C801A8"/>
    <w:rsid w:val="00C801C5"/>
    <w:rsid w:val="00C80362"/>
    <w:rsid w:val="00C803E3"/>
    <w:rsid w:val="00C80590"/>
    <w:rsid w:val="00C805FC"/>
    <w:rsid w:val="00C8065A"/>
    <w:rsid w:val="00C8071F"/>
    <w:rsid w:val="00C80D0C"/>
    <w:rsid w:val="00C8120E"/>
    <w:rsid w:val="00C81213"/>
    <w:rsid w:val="00C81234"/>
    <w:rsid w:val="00C81279"/>
    <w:rsid w:val="00C81288"/>
    <w:rsid w:val="00C812B3"/>
    <w:rsid w:val="00C8156E"/>
    <w:rsid w:val="00C81767"/>
    <w:rsid w:val="00C8190C"/>
    <w:rsid w:val="00C81AA5"/>
    <w:rsid w:val="00C81D0C"/>
    <w:rsid w:val="00C81D9B"/>
    <w:rsid w:val="00C81E42"/>
    <w:rsid w:val="00C81E4C"/>
    <w:rsid w:val="00C821C4"/>
    <w:rsid w:val="00C829B6"/>
    <w:rsid w:val="00C82CAE"/>
    <w:rsid w:val="00C82EAC"/>
    <w:rsid w:val="00C834DE"/>
    <w:rsid w:val="00C83720"/>
    <w:rsid w:val="00C8388D"/>
    <w:rsid w:val="00C8399C"/>
    <w:rsid w:val="00C83C06"/>
    <w:rsid w:val="00C83E62"/>
    <w:rsid w:val="00C83F76"/>
    <w:rsid w:val="00C84113"/>
    <w:rsid w:val="00C841F2"/>
    <w:rsid w:val="00C84446"/>
    <w:rsid w:val="00C84462"/>
    <w:rsid w:val="00C8447B"/>
    <w:rsid w:val="00C84504"/>
    <w:rsid w:val="00C84539"/>
    <w:rsid w:val="00C84605"/>
    <w:rsid w:val="00C846CB"/>
    <w:rsid w:val="00C84AA5"/>
    <w:rsid w:val="00C85235"/>
    <w:rsid w:val="00C85397"/>
    <w:rsid w:val="00C85A08"/>
    <w:rsid w:val="00C85BD8"/>
    <w:rsid w:val="00C85CCD"/>
    <w:rsid w:val="00C85EDC"/>
    <w:rsid w:val="00C85F8A"/>
    <w:rsid w:val="00C85FE5"/>
    <w:rsid w:val="00C8617A"/>
    <w:rsid w:val="00C86252"/>
    <w:rsid w:val="00C8641A"/>
    <w:rsid w:val="00C86457"/>
    <w:rsid w:val="00C867E2"/>
    <w:rsid w:val="00C86866"/>
    <w:rsid w:val="00C86CDA"/>
    <w:rsid w:val="00C87047"/>
    <w:rsid w:val="00C870B4"/>
    <w:rsid w:val="00C8718D"/>
    <w:rsid w:val="00C872E1"/>
    <w:rsid w:val="00C87424"/>
    <w:rsid w:val="00C87441"/>
    <w:rsid w:val="00C8746F"/>
    <w:rsid w:val="00C876CA"/>
    <w:rsid w:val="00C8780A"/>
    <w:rsid w:val="00C87B7A"/>
    <w:rsid w:val="00C90139"/>
    <w:rsid w:val="00C901CF"/>
    <w:rsid w:val="00C9030D"/>
    <w:rsid w:val="00C90329"/>
    <w:rsid w:val="00C903A1"/>
    <w:rsid w:val="00C90447"/>
    <w:rsid w:val="00C90989"/>
    <w:rsid w:val="00C909B4"/>
    <w:rsid w:val="00C90A9B"/>
    <w:rsid w:val="00C90B31"/>
    <w:rsid w:val="00C90B4D"/>
    <w:rsid w:val="00C90C78"/>
    <w:rsid w:val="00C9107D"/>
    <w:rsid w:val="00C91468"/>
    <w:rsid w:val="00C9148D"/>
    <w:rsid w:val="00C918B0"/>
    <w:rsid w:val="00C919C7"/>
    <w:rsid w:val="00C91C65"/>
    <w:rsid w:val="00C91D6A"/>
    <w:rsid w:val="00C91F56"/>
    <w:rsid w:val="00C91FA5"/>
    <w:rsid w:val="00C9204E"/>
    <w:rsid w:val="00C923E1"/>
    <w:rsid w:val="00C924DD"/>
    <w:rsid w:val="00C92521"/>
    <w:rsid w:val="00C9282C"/>
    <w:rsid w:val="00C92B10"/>
    <w:rsid w:val="00C92E1C"/>
    <w:rsid w:val="00C9320D"/>
    <w:rsid w:val="00C93511"/>
    <w:rsid w:val="00C937CC"/>
    <w:rsid w:val="00C93839"/>
    <w:rsid w:val="00C93EEA"/>
    <w:rsid w:val="00C9406F"/>
    <w:rsid w:val="00C94273"/>
    <w:rsid w:val="00C945FB"/>
    <w:rsid w:val="00C946A8"/>
    <w:rsid w:val="00C947F8"/>
    <w:rsid w:val="00C9495B"/>
    <w:rsid w:val="00C94BB1"/>
    <w:rsid w:val="00C94E93"/>
    <w:rsid w:val="00C95209"/>
    <w:rsid w:val="00C95230"/>
    <w:rsid w:val="00C9526F"/>
    <w:rsid w:val="00C9543C"/>
    <w:rsid w:val="00C954D0"/>
    <w:rsid w:val="00C955E6"/>
    <w:rsid w:val="00C955EB"/>
    <w:rsid w:val="00C95738"/>
    <w:rsid w:val="00C95945"/>
    <w:rsid w:val="00C95E1C"/>
    <w:rsid w:val="00C95F18"/>
    <w:rsid w:val="00C95F82"/>
    <w:rsid w:val="00C95FB0"/>
    <w:rsid w:val="00C9602C"/>
    <w:rsid w:val="00C96359"/>
    <w:rsid w:val="00C9660C"/>
    <w:rsid w:val="00C966F3"/>
    <w:rsid w:val="00C96824"/>
    <w:rsid w:val="00C96E36"/>
    <w:rsid w:val="00C96FED"/>
    <w:rsid w:val="00C971FF"/>
    <w:rsid w:val="00C9724D"/>
    <w:rsid w:val="00C97726"/>
    <w:rsid w:val="00C97909"/>
    <w:rsid w:val="00C97947"/>
    <w:rsid w:val="00C979D1"/>
    <w:rsid w:val="00C97BB5"/>
    <w:rsid w:val="00C97C1F"/>
    <w:rsid w:val="00C97DA9"/>
    <w:rsid w:val="00C97F5E"/>
    <w:rsid w:val="00CA01E6"/>
    <w:rsid w:val="00CA04C0"/>
    <w:rsid w:val="00CA0694"/>
    <w:rsid w:val="00CA077C"/>
    <w:rsid w:val="00CA08F1"/>
    <w:rsid w:val="00CA0D29"/>
    <w:rsid w:val="00CA0D4C"/>
    <w:rsid w:val="00CA1085"/>
    <w:rsid w:val="00CA14EA"/>
    <w:rsid w:val="00CA184F"/>
    <w:rsid w:val="00CA1EF8"/>
    <w:rsid w:val="00CA1F1F"/>
    <w:rsid w:val="00CA1F67"/>
    <w:rsid w:val="00CA223F"/>
    <w:rsid w:val="00CA241E"/>
    <w:rsid w:val="00CA2488"/>
    <w:rsid w:val="00CA253F"/>
    <w:rsid w:val="00CA2670"/>
    <w:rsid w:val="00CA2E9B"/>
    <w:rsid w:val="00CA3095"/>
    <w:rsid w:val="00CA31A7"/>
    <w:rsid w:val="00CA343F"/>
    <w:rsid w:val="00CA3DC2"/>
    <w:rsid w:val="00CA40EF"/>
    <w:rsid w:val="00CA426A"/>
    <w:rsid w:val="00CA43D8"/>
    <w:rsid w:val="00CA4523"/>
    <w:rsid w:val="00CA461B"/>
    <w:rsid w:val="00CA4715"/>
    <w:rsid w:val="00CA4D00"/>
    <w:rsid w:val="00CA518D"/>
    <w:rsid w:val="00CA5354"/>
    <w:rsid w:val="00CA53B0"/>
    <w:rsid w:val="00CA541A"/>
    <w:rsid w:val="00CA58E9"/>
    <w:rsid w:val="00CA5B81"/>
    <w:rsid w:val="00CA6333"/>
    <w:rsid w:val="00CA639E"/>
    <w:rsid w:val="00CA645B"/>
    <w:rsid w:val="00CA6CD5"/>
    <w:rsid w:val="00CA6F43"/>
    <w:rsid w:val="00CA7110"/>
    <w:rsid w:val="00CA7172"/>
    <w:rsid w:val="00CA7519"/>
    <w:rsid w:val="00CA76FD"/>
    <w:rsid w:val="00CA7712"/>
    <w:rsid w:val="00CA79DF"/>
    <w:rsid w:val="00CA7AF7"/>
    <w:rsid w:val="00CA7C59"/>
    <w:rsid w:val="00CA7D26"/>
    <w:rsid w:val="00CA7D78"/>
    <w:rsid w:val="00CA7DF5"/>
    <w:rsid w:val="00CA7FB5"/>
    <w:rsid w:val="00CB0279"/>
    <w:rsid w:val="00CB0371"/>
    <w:rsid w:val="00CB04BA"/>
    <w:rsid w:val="00CB051B"/>
    <w:rsid w:val="00CB055A"/>
    <w:rsid w:val="00CB0F8A"/>
    <w:rsid w:val="00CB10AC"/>
    <w:rsid w:val="00CB12F8"/>
    <w:rsid w:val="00CB146F"/>
    <w:rsid w:val="00CB1497"/>
    <w:rsid w:val="00CB1618"/>
    <w:rsid w:val="00CB194F"/>
    <w:rsid w:val="00CB1AD8"/>
    <w:rsid w:val="00CB1BC7"/>
    <w:rsid w:val="00CB1C3E"/>
    <w:rsid w:val="00CB1D67"/>
    <w:rsid w:val="00CB2705"/>
    <w:rsid w:val="00CB271D"/>
    <w:rsid w:val="00CB2740"/>
    <w:rsid w:val="00CB278A"/>
    <w:rsid w:val="00CB28C1"/>
    <w:rsid w:val="00CB2C51"/>
    <w:rsid w:val="00CB2F22"/>
    <w:rsid w:val="00CB2F32"/>
    <w:rsid w:val="00CB3018"/>
    <w:rsid w:val="00CB303F"/>
    <w:rsid w:val="00CB338C"/>
    <w:rsid w:val="00CB33B1"/>
    <w:rsid w:val="00CB33C4"/>
    <w:rsid w:val="00CB34BD"/>
    <w:rsid w:val="00CB351F"/>
    <w:rsid w:val="00CB36F1"/>
    <w:rsid w:val="00CB37BB"/>
    <w:rsid w:val="00CB37FC"/>
    <w:rsid w:val="00CB384A"/>
    <w:rsid w:val="00CB38E0"/>
    <w:rsid w:val="00CB3AB7"/>
    <w:rsid w:val="00CB3B58"/>
    <w:rsid w:val="00CB3BC1"/>
    <w:rsid w:val="00CB4433"/>
    <w:rsid w:val="00CB471B"/>
    <w:rsid w:val="00CB47BC"/>
    <w:rsid w:val="00CB4831"/>
    <w:rsid w:val="00CB4D08"/>
    <w:rsid w:val="00CB4D71"/>
    <w:rsid w:val="00CB4EED"/>
    <w:rsid w:val="00CB4F09"/>
    <w:rsid w:val="00CB4F20"/>
    <w:rsid w:val="00CB4F8A"/>
    <w:rsid w:val="00CB50E2"/>
    <w:rsid w:val="00CB51B7"/>
    <w:rsid w:val="00CB5220"/>
    <w:rsid w:val="00CB567B"/>
    <w:rsid w:val="00CB5CB2"/>
    <w:rsid w:val="00CB5D14"/>
    <w:rsid w:val="00CB5DF6"/>
    <w:rsid w:val="00CB5E8B"/>
    <w:rsid w:val="00CB625E"/>
    <w:rsid w:val="00CB62AF"/>
    <w:rsid w:val="00CB6312"/>
    <w:rsid w:val="00CB6314"/>
    <w:rsid w:val="00CB659F"/>
    <w:rsid w:val="00CB680D"/>
    <w:rsid w:val="00CB6A45"/>
    <w:rsid w:val="00CB6A67"/>
    <w:rsid w:val="00CB6AD4"/>
    <w:rsid w:val="00CB6C17"/>
    <w:rsid w:val="00CB6E4C"/>
    <w:rsid w:val="00CB6FE6"/>
    <w:rsid w:val="00CB6FF1"/>
    <w:rsid w:val="00CB706A"/>
    <w:rsid w:val="00CB70AA"/>
    <w:rsid w:val="00CB727B"/>
    <w:rsid w:val="00CB7723"/>
    <w:rsid w:val="00CB7C0F"/>
    <w:rsid w:val="00CB7E57"/>
    <w:rsid w:val="00CC02F2"/>
    <w:rsid w:val="00CC02FE"/>
    <w:rsid w:val="00CC04EF"/>
    <w:rsid w:val="00CC07BD"/>
    <w:rsid w:val="00CC08A7"/>
    <w:rsid w:val="00CC09FE"/>
    <w:rsid w:val="00CC0DB2"/>
    <w:rsid w:val="00CC0E83"/>
    <w:rsid w:val="00CC0EDA"/>
    <w:rsid w:val="00CC1018"/>
    <w:rsid w:val="00CC11D1"/>
    <w:rsid w:val="00CC11F6"/>
    <w:rsid w:val="00CC1216"/>
    <w:rsid w:val="00CC15A4"/>
    <w:rsid w:val="00CC167F"/>
    <w:rsid w:val="00CC16B9"/>
    <w:rsid w:val="00CC1881"/>
    <w:rsid w:val="00CC1A15"/>
    <w:rsid w:val="00CC2323"/>
    <w:rsid w:val="00CC2376"/>
    <w:rsid w:val="00CC25AD"/>
    <w:rsid w:val="00CC28FD"/>
    <w:rsid w:val="00CC2C7F"/>
    <w:rsid w:val="00CC2EE0"/>
    <w:rsid w:val="00CC35C3"/>
    <w:rsid w:val="00CC3868"/>
    <w:rsid w:val="00CC394A"/>
    <w:rsid w:val="00CC39EA"/>
    <w:rsid w:val="00CC3B96"/>
    <w:rsid w:val="00CC40F9"/>
    <w:rsid w:val="00CC43F9"/>
    <w:rsid w:val="00CC4BFD"/>
    <w:rsid w:val="00CC4D5A"/>
    <w:rsid w:val="00CC4D7F"/>
    <w:rsid w:val="00CC552E"/>
    <w:rsid w:val="00CC5AC1"/>
    <w:rsid w:val="00CC5C71"/>
    <w:rsid w:val="00CC5D6A"/>
    <w:rsid w:val="00CC5F49"/>
    <w:rsid w:val="00CC5F75"/>
    <w:rsid w:val="00CC5F81"/>
    <w:rsid w:val="00CC61DD"/>
    <w:rsid w:val="00CC6369"/>
    <w:rsid w:val="00CC65C6"/>
    <w:rsid w:val="00CC6709"/>
    <w:rsid w:val="00CC6771"/>
    <w:rsid w:val="00CC6C8C"/>
    <w:rsid w:val="00CC6D73"/>
    <w:rsid w:val="00CC6EA2"/>
    <w:rsid w:val="00CC6F9B"/>
    <w:rsid w:val="00CC6FB9"/>
    <w:rsid w:val="00CC7015"/>
    <w:rsid w:val="00CC703E"/>
    <w:rsid w:val="00CC7040"/>
    <w:rsid w:val="00CC75EF"/>
    <w:rsid w:val="00CC76EE"/>
    <w:rsid w:val="00CC7889"/>
    <w:rsid w:val="00CD01C5"/>
    <w:rsid w:val="00CD0321"/>
    <w:rsid w:val="00CD0655"/>
    <w:rsid w:val="00CD06B3"/>
    <w:rsid w:val="00CD0720"/>
    <w:rsid w:val="00CD087A"/>
    <w:rsid w:val="00CD0A2F"/>
    <w:rsid w:val="00CD0E22"/>
    <w:rsid w:val="00CD0E30"/>
    <w:rsid w:val="00CD0FC9"/>
    <w:rsid w:val="00CD0FDA"/>
    <w:rsid w:val="00CD127C"/>
    <w:rsid w:val="00CD12F7"/>
    <w:rsid w:val="00CD131D"/>
    <w:rsid w:val="00CD132C"/>
    <w:rsid w:val="00CD14B9"/>
    <w:rsid w:val="00CD1B37"/>
    <w:rsid w:val="00CD1B3F"/>
    <w:rsid w:val="00CD1D28"/>
    <w:rsid w:val="00CD1E0A"/>
    <w:rsid w:val="00CD1F2C"/>
    <w:rsid w:val="00CD1F46"/>
    <w:rsid w:val="00CD2601"/>
    <w:rsid w:val="00CD297B"/>
    <w:rsid w:val="00CD2BF9"/>
    <w:rsid w:val="00CD2CCB"/>
    <w:rsid w:val="00CD2E2E"/>
    <w:rsid w:val="00CD2EBA"/>
    <w:rsid w:val="00CD3065"/>
    <w:rsid w:val="00CD319E"/>
    <w:rsid w:val="00CD31CC"/>
    <w:rsid w:val="00CD320F"/>
    <w:rsid w:val="00CD3266"/>
    <w:rsid w:val="00CD343F"/>
    <w:rsid w:val="00CD36F3"/>
    <w:rsid w:val="00CD3905"/>
    <w:rsid w:val="00CD3918"/>
    <w:rsid w:val="00CD3FE0"/>
    <w:rsid w:val="00CD40E1"/>
    <w:rsid w:val="00CD422A"/>
    <w:rsid w:val="00CD451E"/>
    <w:rsid w:val="00CD45B8"/>
    <w:rsid w:val="00CD47F5"/>
    <w:rsid w:val="00CD4857"/>
    <w:rsid w:val="00CD4858"/>
    <w:rsid w:val="00CD4943"/>
    <w:rsid w:val="00CD49BD"/>
    <w:rsid w:val="00CD4E65"/>
    <w:rsid w:val="00CD4E68"/>
    <w:rsid w:val="00CD505A"/>
    <w:rsid w:val="00CD5120"/>
    <w:rsid w:val="00CD52B5"/>
    <w:rsid w:val="00CD5684"/>
    <w:rsid w:val="00CD5997"/>
    <w:rsid w:val="00CD5A36"/>
    <w:rsid w:val="00CD5DB3"/>
    <w:rsid w:val="00CD5E09"/>
    <w:rsid w:val="00CD61D6"/>
    <w:rsid w:val="00CD6264"/>
    <w:rsid w:val="00CD66A5"/>
    <w:rsid w:val="00CD69CB"/>
    <w:rsid w:val="00CD6C5D"/>
    <w:rsid w:val="00CD719D"/>
    <w:rsid w:val="00CD72E7"/>
    <w:rsid w:val="00CD7450"/>
    <w:rsid w:val="00CD7725"/>
    <w:rsid w:val="00CD78C8"/>
    <w:rsid w:val="00CD7CF8"/>
    <w:rsid w:val="00CD7D3E"/>
    <w:rsid w:val="00CD7F1D"/>
    <w:rsid w:val="00CE009C"/>
    <w:rsid w:val="00CE030A"/>
    <w:rsid w:val="00CE04A8"/>
    <w:rsid w:val="00CE09A4"/>
    <w:rsid w:val="00CE0D85"/>
    <w:rsid w:val="00CE12C3"/>
    <w:rsid w:val="00CE14D0"/>
    <w:rsid w:val="00CE16C8"/>
    <w:rsid w:val="00CE1770"/>
    <w:rsid w:val="00CE17B9"/>
    <w:rsid w:val="00CE190D"/>
    <w:rsid w:val="00CE1A82"/>
    <w:rsid w:val="00CE234A"/>
    <w:rsid w:val="00CE2813"/>
    <w:rsid w:val="00CE2917"/>
    <w:rsid w:val="00CE2A55"/>
    <w:rsid w:val="00CE2AE5"/>
    <w:rsid w:val="00CE2B82"/>
    <w:rsid w:val="00CE2D38"/>
    <w:rsid w:val="00CE3056"/>
    <w:rsid w:val="00CE30E8"/>
    <w:rsid w:val="00CE30EA"/>
    <w:rsid w:val="00CE322C"/>
    <w:rsid w:val="00CE3232"/>
    <w:rsid w:val="00CE33D2"/>
    <w:rsid w:val="00CE376E"/>
    <w:rsid w:val="00CE3A07"/>
    <w:rsid w:val="00CE3C77"/>
    <w:rsid w:val="00CE3DBA"/>
    <w:rsid w:val="00CE3DED"/>
    <w:rsid w:val="00CE409E"/>
    <w:rsid w:val="00CE42DB"/>
    <w:rsid w:val="00CE42E0"/>
    <w:rsid w:val="00CE43C1"/>
    <w:rsid w:val="00CE44CD"/>
    <w:rsid w:val="00CE4708"/>
    <w:rsid w:val="00CE4B7C"/>
    <w:rsid w:val="00CE4F0D"/>
    <w:rsid w:val="00CE52E0"/>
    <w:rsid w:val="00CE530D"/>
    <w:rsid w:val="00CE559F"/>
    <w:rsid w:val="00CE582C"/>
    <w:rsid w:val="00CE59BF"/>
    <w:rsid w:val="00CE5B17"/>
    <w:rsid w:val="00CE5D2A"/>
    <w:rsid w:val="00CE5E8A"/>
    <w:rsid w:val="00CE606A"/>
    <w:rsid w:val="00CE6273"/>
    <w:rsid w:val="00CE6BDD"/>
    <w:rsid w:val="00CE6E7E"/>
    <w:rsid w:val="00CE6EC7"/>
    <w:rsid w:val="00CE6EDE"/>
    <w:rsid w:val="00CE6F5E"/>
    <w:rsid w:val="00CE7227"/>
    <w:rsid w:val="00CE7272"/>
    <w:rsid w:val="00CE7632"/>
    <w:rsid w:val="00CE7766"/>
    <w:rsid w:val="00CE7975"/>
    <w:rsid w:val="00CF0032"/>
    <w:rsid w:val="00CF004C"/>
    <w:rsid w:val="00CF05DB"/>
    <w:rsid w:val="00CF098F"/>
    <w:rsid w:val="00CF0995"/>
    <w:rsid w:val="00CF09CF"/>
    <w:rsid w:val="00CF0D5B"/>
    <w:rsid w:val="00CF0D65"/>
    <w:rsid w:val="00CF0DB1"/>
    <w:rsid w:val="00CF1036"/>
    <w:rsid w:val="00CF1BC1"/>
    <w:rsid w:val="00CF1C0B"/>
    <w:rsid w:val="00CF1C38"/>
    <w:rsid w:val="00CF1C6A"/>
    <w:rsid w:val="00CF1ED0"/>
    <w:rsid w:val="00CF1F23"/>
    <w:rsid w:val="00CF232E"/>
    <w:rsid w:val="00CF2387"/>
    <w:rsid w:val="00CF299B"/>
    <w:rsid w:val="00CF2D4C"/>
    <w:rsid w:val="00CF2D58"/>
    <w:rsid w:val="00CF2FB5"/>
    <w:rsid w:val="00CF3399"/>
    <w:rsid w:val="00CF3465"/>
    <w:rsid w:val="00CF3535"/>
    <w:rsid w:val="00CF3556"/>
    <w:rsid w:val="00CF3576"/>
    <w:rsid w:val="00CF3618"/>
    <w:rsid w:val="00CF369E"/>
    <w:rsid w:val="00CF3BB3"/>
    <w:rsid w:val="00CF3C92"/>
    <w:rsid w:val="00CF3E2A"/>
    <w:rsid w:val="00CF3F1A"/>
    <w:rsid w:val="00CF41B5"/>
    <w:rsid w:val="00CF41C2"/>
    <w:rsid w:val="00CF42C5"/>
    <w:rsid w:val="00CF43E1"/>
    <w:rsid w:val="00CF4439"/>
    <w:rsid w:val="00CF45B1"/>
    <w:rsid w:val="00CF465E"/>
    <w:rsid w:val="00CF4C10"/>
    <w:rsid w:val="00CF4D92"/>
    <w:rsid w:val="00CF4DA2"/>
    <w:rsid w:val="00CF5471"/>
    <w:rsid w:val="00CF55EA"/>
    <w:rsid w:val="00CF5C97"/>
    <w:rsid w:val="00CF6383"/>
    <w:rsid w:val="00CF64D4"/>
    <w:rsid w:val="00CF6510"/>
    <w:rsid w:val="00CF65B3"/>
    <w:rsid w:val="00CF67BD"/>
    <w:rsid w:val="00CF6822"/>
    <w:rsid w:val="00CF6E14"/>
    <w:rsid w:val="00CF6ECF"/>
    <w:rsid w:val="00CF6F94"/>
    <w:rsid w:val="00CF70E6"/>
    <w:rsid w:val="00CF71B8"/>
    <w:rsid w:val="00CF7349"/>
    <w:rsid w:val="00CF7621"/>
    <w:rsid w:val="00CF77C1"/>
    <w:rsid w:val="00CF77FD"/>
    <w:rsid w:val="00CF7AA3"/>
    <w:rsid w:val="00CF7B92"/>
    <w:rsid w:val="00CF7C52"/>
    <w:rsid w:val="00CF7CBA"/>
    <w:rsid w:val="00CF7E88"/>
    <w:rsid w:val="00D00188"/>
    <w:rsid w:val="00D0031E"/>
    <w:rsid w:val="00D00438"/>
    <w:rsid w:val="00D0053F"/>
    <w:rsid w:val="00D0073F"/>
    <w:rsid w:val="00D00C9E"/>
    <w:rsid w:val="00D00CED"/>
    <w:rsid w:val="00D010E4"/>
    <w:rsid w:val="00D01636"/>
    <w:rsid w:val="00D016D1"/>
    <w:rsid w:val="00D0184D"/>
    <w:rsid w:val="00D019E3"/>
    <w:rsid w:val="00D01A74"/>
    <w:rsid w:val="00D01E91"/>
    <w:rsid w:val="00D0203A"/>
    <w:rsid w:val="00D02278"/>
    <w:rsid w:val="00D02356"/>
    <w:rsid w:val="00D02452"/>
    <w:rsid w:val="00D02A2E"/>
    <w:rsid w:val="00D02ADF"/>
    <w:rsid w:val="00D03211"/>
    <w:rsid w:val="00D03389"/>
    <w:rsid w:val="00D0341B"/>
    <w:rsid w:val="00D03597"/>
    <w:rsid w:val="00D036E1"/>
    <w:rsid w:val="00D03895"/>
    <w:rsid w:val="00D0393B"/>
    <w:rsid w:val="00D03C76"/>
    <w:rsid w:val="00D03C7B"/>
    <w:rsid w:val="00D04276"/>
    <w:rsid w:val="00D043E2"/>
    <w:rsid w:val="00D04439"/>
    <w:rsid w:val="00D045F9"/>
    <w:rsid w:val="00D049E7"/>
    <w:rsid w:val="00D04A32"/>
    <w:rsid w:val="00D04B3D"/>
    <w:rsid w:val="00D0522F"/>
    <w:rsid w:val="00D05236"/>
    <w:rsid w:val="00D05264"/>
    <w:rsid w:val="00D05323"/>
    <w:rsid w:val="00D053A4"/>
    <w:rsid w:val="00D0556D"/>
    <w:rsid w:val="00D05769"/>
    <w:rsid w:val="00D057F7"/>
    <w:rsid w:val="00D05861"/>
    <w:rsid w:val="00D0596F"/>
    <w:rsid w:val="00D05C6F"/>
    <w:rsid w:val="00D05D0E"/>
    <w:rsid w:val="00D05EAE"/>
    <w:rsid w:val="00D05FC9"/>
    <w:rsid w:val="00D0624E"/>
    <w:rsid w:val="00D06258"/>
    <w:rsid w:val="00D06284"/>
    <w:rsid w:val="00D065AD"/>
    <w:rsid w:val="00D068C6"/>
    <w:rsid w:val="00D06F23"/>
    <w:rsid w:val="00D07240"/>
    <w:rsid w:val="00D07246"/>
    <w:rsid w:val="00D07402"/>
    <w:rsid w:val="00D07404"/>
    <w:rsid w:val="00D074D6"/>
    <w:rsid w:val="00D076AA"/>
    <w:rsid w:val="00D078A6"/>
    <w:rsid w:val="00D07923"/>
    <w:rsid w:val="00D07A01"/>
    <w:rsid w:val="00D07A83"/>
    <w:rsid w:val="00D07ACE"/>
    <w:rsid w:val="00D07B81"/>
    <w:rsid w:val="00D07BB0"/>
    <w:rsid w:val="00D07C6C"/>
    <w:rsid w:val="00D07CAA"/>
    <w:rsid w:val="00D107BE"/>
    <w:rsid w:val="00D107C8"/>
    <w:rsid w:val="00D107DC"/>
    <w:rsid w:val="00D10A58"/>
    <w:rsid w:val="00D10CEC"/>
    <w:rsid w:val="00D10CF2"/>
    <w:rsid w:val="00D110F6"/>
    <w:rsid w:val="00D11157"/>
    <w:rsid w:val="00D114AD"/>
    <w:rsid w:val="00D11F6F"/>
    <w:rsid w:val="00D124EB"/>
    <w:rsid w:val="00D128E3"/>
    <w:rsid w:val="00D129C6"/>
    <w:rsid w:val="00D12C62"/>
    <w:rsid w:val="00D12D61"/>
    <w:rsid w:val="00D1316E"/>
    <w:rsid w:val="00D131DD"/>
    <w:rsid w:val="00D13280"/>
    <w:rsid w:val="00D132E6"/>
    <w:rsid w:val="00D13574"/>
    <w:rsid w:val="00D135F8"/>
    <w:rsid w:val="00D1397A"/>
    <w:rsid w:val="00D13B9D"/>
    <w:rsid w:val="00D1447B"/>
    <w:rsid w:val="00D1478E"/>
    <w:rsid w:val="00D147B9"/>
    <w:rsid w:val="00D14BFD"/>
    <w:rsid w:val="00D15035"/>
    <w:rsid w:val="00D15288"/>
    <w:rsid w:val="00D153BA"/>
    <w:rsid w:val="00D156F3"/>
    <w:rsid w:val="00D15825"/>
    <w:rsid w:val="00D15CE6"/>
    <w:rsid w:val="00D15D91"/>
    <w:rsid w:val="00D16069"/>
    <w:rsid w:val="00D16277"/>
    <w:rsid w:val="00D16290"/>
    <w:rsid w:val="00D16455"/>
    <w:rsid w:val="00D16A20"/>
    <w:rsid w:val="00D16C67"/>
    <w:rsid w:val="00D17023"/>
    <w:rsid w:val="00D1711F"/>
    <w:rsid w:val="00D172EE"/>
    <w:rsid w:val="00D17565"/>
    <w:rsid w:val="00D1770B"/>
    <w:rsid w:val="00D17835"/>
    <w:rsid w:val="00D17A51"/>
    <w:rsid w:val="00D17AF9"/>
    <w:rsid w:val="00D17BE0"/>
    <w:rsid w:val="00D17BE8"/>
    <w:rsid w:val="00D17EF7"/>
    <w:rsid w:val="00D20092"/>
    <w:rsid w:val="00D2012C"/>
    <w:rsid w:val="00D201BC"/>
    <w:rsid w:val="00D20388"/>
    <w:rsid w:val="00D2044B"/>
    <w:rsid w:val="00D205EE"/>
    <w:rsid w:val="00D206E0"/>
    <w:rsid w:val="00D20864"/>
    <w:rsid w:val="00D20935"/>
    <w:rsid w:val="00D209B4"/>
    <w:rsid w:val="00D20C5E"/>
    <w:rsid w:val="00D20CC2"/>
    <w:rsid w:val="00D20E68"/>
    <w:rsid w:val="00D20F85"/>
    <w:rsid w:val="00D216A1"/>
    <w:rsid w:val="00D2188E"/>
    <w:rsid w:val="00D21A35"/>
    <w:rsid w:val="00D21BDB"/>
    <w:rsid w:val="00D21C4D"/>
    <w:rsid w:val="00D21D79"/>
    <w:rsid w:val="00D222A4"/>
    <w:rsid w:val="00D222D2"/>
    <w:rsid w:val="00D22635"/>
    <w:rsid w:val="00D22742"/>
    <w:rsid w:val="00D2290A"/>
    <w:rsid w:val="00D22D0C"/>
    <w:rsid w:val="00D22DA4"/>
    <w:rsid w:val="00D22E81"/>
    <w:rsid w:val="00D23709"/>
    <w:rsid w:val="00D23BDD"/>
    <w:rsid w:val="00D240F6"/>
    <w:rsid w:val="00D242E1"/>
    <w:rsid w:val="00D24375"/>
    <w:rsid w:val="00D24542"/>
    <w:rsid w:val="00D24608"/>
    <w:rsid w:val="00D2470F"/>
    <w:rsid w:val="00D24760"/>
    <w:rsid w:val="00D247F1"/>
    <w:rsid w:val="00D24AC0"/>
    <w:rsid w:val="00D24AD4"/>
    <w:rsid w:val="00D24B8B"/>
    <w:rsid w:val="00D24DF2"/>
    <w:rsid w:val="00D24E8F"/>
    <w:rsid w:val="00D2557A"/>
    <w:rsid w:val="00D255D8"/>
    <w:rsid w:val="00D259CC"/>
    <w:rsid w:val="00D25A86"/>
    <w:rsid w:val="00D25EED"/>
    <w:rsid w:val="00D25F4D"/>
    <w:rsid w:val="00D266CC"/>
    <w:rsid w:val="00D26DF9"/>
    <w:rsid w:val="00D27053"/>
    <w:rsid w:val="00D271A2"/>
    <w:rsid w:val="00D272BD"/>
    <w:rsid w:val="00D2752C"/>
    <w:rsid w:val="00D27559"/>
    <w:rsid w:val="00D27627"/>
    <w:rsid w:val="00D2775C"/>
    <w:rsid w:val="00D27766"/>
    <w:rsid w:val="00D27844"/>
    <w:rsid w:val="00D27A06"/>
    <w:rsid w:val="00D27A19"/>
    <w:rsid w:val="00D27C7D"/>
    <w:rsid w:val="00D27DBA"/>
    <w:rsid w:val="00D30258"/>
    <w:rsid w:val="00D30272"/>
    <w:rsid w:val="00D303EC"/>
    <w:rsid w:val="00D305FB"/>
    <w:rsid w:val="00D3060E"/>
    <w:rsid w:val="00D3080A"/>
    <w:rsid w:val="00D30928"/>
    <w:rsid w:val="00D30AED"/>
    <w:rsid w:val="00D30DAA"/>
    <w:rsid w:val="00D30F9B"/>
    <w:rsid w:val="00D3181A"/>
    <w:rsid w:val="00D31B16"/>
    <w:rsid w:val="00D31C8B"/>
    <w:rsid w:val="00D31DF5"/>
    <w:rsid w:val="00D31FBB"/>
    <w:rsid w:val="00D32072"/>
    <w:rsid w:val="00D3256C"/>
    <w:rsid w:val="00D32615"/>
    <w:rsid w:val="00D32638"/>
    <w:rsid w:val="00D328A6"/>
    <w:rsid w:val="00D32940"/>
    <w:rsid w:val="00D32966"/>
    <w:rsid w:val="00D32DC5"/>
    <w:rsid w:val="00D32E7D"/>
    <w:rsid w:val="00D32F15"/>
    <w:rsid w:val="00D32F2E"/>
    <w:rsid w:val="00D33063"/>
    <w:rsid w:val="00D331E7"/>
    <w:rsid w:val="00D33279"/>
    <w:rsid w:val="00D33450"/>
    <w:rsid w:val="00D334B6"/>
    <w:rsid w:val="00D33832"/>
    <w:rsid w:val="00D33C2D"/>
    <w:rsid w:val="00D33D43"/>
    <w:rsid w:val="00D34380"/>
    <w:rsid w:val="00D346A2"/>
    <w:rsid w:val="00D34737"/>
    <w:rsid w:val="00D347AC"/>
    <w:rsid w:val="00D3498A"/>
    <w:rsid w:val="00D34A3D"/>
    <w:rsid w:val="00D34D1F"/>
    <w:rsid w:val="00D34FA1"/>
    <w:rsid w:val="00D35376"/>
    <w:rsid w:val="00D35CFE"/>
    <w:rsid w:val="00D35DF4"/>
    <w:rsid w:val="00D35E03"/>
    <w:rsid w:val="00D35EE4"/>
    <w:rsid w:val="00D36156"/>
    <w:rsid w:val="00D362A0"/>
    <w:rsid w:val="00D362A9"/>
    <w:rsid w:val="00D36424"/>
    <w:rsid w:val="00D367B1"/>
    <w:rsid w:val="00D36822"/>
    <w:rsid w:val="00D36862"/>
    <w:rsid w:val="00D36AC6"/>
    <w:rsid w:val="00D36AE1"/>
    <w:rsid w:val="00D36BBE"/>
    <w:rsid w:val="00D36EF2"/>
    <w:rsid w:val="00D37228"/>
    <w:rsid w:val="00D3783C"/>
    <w:rsid w:val="00D3784D"/>
    <w:rsid w:val="00D378EB"/>
    <w:rsid w:val="00D37C6F"/>
    <w:rsid w:val="00D37E73"/>
    <w:rsid w:val="00D40279"/>
    <w:rsid w:val="00D40370"/>
    <w:rsid w:val="00D40803"/>
    <w:rsid w:val="00D40AC7"/>
    <w:rsid w:val="00D40B05"/>
    <w:rsid w:val="00D40BDC"/>
    <w:rsid w:val="00D40CCC"/>
    <w:rsid w:val="00D41044"/>
    <w:rsid w:val="00D4112B"/>
    <w:rsid w:val="00D411C9"/>
    <w:rsid w:val="00D41294"/>
    <w:rsid w:val="00D4132D"/>
    <w:rsid w:val="00D413C8"/>
    <w:rsid w:val="00D41AA5"/>
    <w:rsid w:val="00D41C30"/>
    <w:rsid w:val="00D4233C"/>
    <w:rsid w:val="00D423ED"/>
    <w:rsid w:val="00D4248B"/>
    <w:rsid w:val="00D424DE"/>
    <w:rsid w:val="00D42509"/>
    <w:rsid w:val="00D4276A"/>
    <w:rsid w:val="00D42840"/>
    <w:rsid w:val="00D429FA"/>
    <w:rsid w:val="00D42ACC"/>
    <w:rsid w:val="00D42AE8"/>
    <w:rsid w:val="00D42B64"/>
    <w:rsid w:val="00D42B94"/>
    <w:rsid w:val="00D42CE8"/>
    <w:rsid w:val="00D42D6C"/>
    <w:rsid w:val="00D432D4"/>
    <w:rsid w:val="00D43362"/>
    <w:rsid w:val="00D43389"/>
    <w:rsid w:val="00D437B7"/>
    <w:rsid w:val="00D43857"/>
    <w:rsid w:val="00D43862"/>
    <w:rsid w:val="00D43BC9"/>
    <w:rsid w:val="00D43DB9"/>
    <w:rsid w:val="00D43DDF"/>
    <w:rsid w:val="00D440FA"/>
    <w:rsid w:val="00D44109"/>
    <w:rsid w:val="00D4445F"/>
    <w:rsid w:val="00D4484A"/>
    <w:rsid w:val="00D448DC"/>
    <w:rsid w:val="00D44CED"/>
    <w:rsid w:val="00D44EB5"/>
    <w:rsid w:val="00D44F94"/>
    <w:rsid w:val="00D451C0"/>
    <w:rsid w:val="00D451F3"/>
    <w:rsid w:val="00D45377"/>
    <w:rsid w:val="00D453FD"/>
    <w:rsid w:val="00D45863"/>
    <w:rsid w:val="00D45A6D"/>
    <w:rsid w:val="00D45B86"/>
    <w:rsid w:val="00D45E0E"/>
    <w:rsid w:val="00D45FA5"/>
    <w:rsid w:val="00D46212"/>
    <w:rsid w:val="00D46253"/>
    <w:rsid w:val="00D462B7"/>
    <w:rsid w:val="00D46382"/>
    <w:rsid w:val="00D463B5"/>
    <w:rsid w:val="00D468B3"/>
    <w:rsid w:val="00D46969"/>
    <w:rsid w:val="00D46AFE"/>
    <w:rsid w:val="00D46B84"/>
    <w:rsid w:val="00D46B9E"/>
    <w:rsid w:val="00D46E63"/>
    <w:rsid w:val="00D4707A"/>
    <w:rsid w:val="00D4724C"/>
    <w:rsid w:val="00D47514"/>
    <w:rsid w:val="00D478DA"/>
    <w:rsid w:val="00D47B02"/>
    <w:rsid w:val="00D47BCE"/>
    <w:rsid w:val="00D47E15"/>
    <w:rsid w:val="00D47E66"/>
    <w:rsid w:val="00D47F23"/>
    <w:rsid w:val="00D47FAD"/>
    <w:rsid w:val="00D5044D"/>
    <w:rsid w:val="00D506CC"/>
    <w:rsid w:val="00D50973"/>
    <w:rsid w:val="00D50A69"/>
    <w:rsid w:val="00D50D80"/>
    <w:rsid w:val="00D50DB1"/>
    <w:rsid w:val="00D50DFE"/>
    <w:rsid w:val="00D50EB7"/>
    <w:rsid w:val="00D50F03"/>
    <w:rsid w:val="00D50FCA"/>
    <w:rsid w:val="00D51018"/>
    <w:rsid w:val="00D510D0"/>
    <w:rsid w:val="00D512FA"/>
    <w:rsid w:val="00D515BD"/>
    <w:rsid w:val="00D51621"/>
    <w:rsid w:val="00D518A8"/>
    <w:rsid w:val="00D51BCC"/>
    <w:rsid w:val="00D51C6C"/>
    <w:rsid w:val="00D51FA3"/>
    <w:rsid w:val="00D520E9"/>
    <w:rsid w:val="00D52683"/>
    <w:rsid w:val="00D52782"/>
    <w:rsid w:val="00D52B22"/>
    <w:rsid w:val="00D52C84"/>
    <w:rsid w:val="00D52F73"/>
    <w:rsid w:val="00D531C5"/>
    <w:rsid w:val="00D533FE"/>
    <w:rsid w:val="00D5385C"/>
    <w:rsid w:val="00D538F4"/>
    <w:rsid w:val="00D53988"/>
    <w:rsid w:val="00D53B64"/>
    <w:rsid w:val="00D53BEB"/>
    <w:rsid w:val="00D53FDD"/>
    <w:rsid w:val="00D540F6"/>
    <w:rsid w:val="00D5463A"/>
    <w:rsid w:val="00D546D3"/>
    <w:rsid w:val="00D549DC"/>
    <w:rsid w:val="00D54A2F"/>
    <w:rsid w:val="00D550E2"/>
    <w:rsid w:val="00D5518C"/>
    <w:rsid w:val="00D551FB"/>
    <w:rsid w:val="00D552EF"/>
    <w:rsid w:val="00D55525"/>
    <w:rsid w:val="00D55F38"/>
    <w:rsid w:val="00D55FDE"/>
    <w:rsid w:val="00D56054"/>
    <w:rsid w:val="00D560B4"/>
    <w:rsid w:val="00D56139"/>
    <w:rsid w:val="00D566E4"/>
    <w:rsid w:val="00D56814"/>
    <w:rsid w:val="00D568FB"/>
    <w:rsid w:val="00D56B78"/>
    <w:rsid w:val="00D572C6"/>
    <w:rsid w:val="00D57380"/>
    <w:rsid w:val="00D573F2"/>
    <w:rsid w:val="00D5753B"/>
    <w:rsid w:val="00D576C1"/>
    <w:rsid w:val="00D57888"/>
    <w:rsid w:val="00D57A3B"/>
    <w:rsid w:val="00D57BBD"/>
    <w:rsid w:val="00D6005F"/>
    <w:rsid w:val="00D60097"/>
    <w:rsid w:val="00D60190"/>
    <w:rsid w:val="00D60829"/>
    <w:rsid w:val="00D60850"/>
    <w:rsid w:val="00D609B6"/>
    <w:rsid w:val="00D60B1F"/>
    <w:rsid w:val="00D60B85"/>
    <w:rsid w:val="00D60BA6"/>
    <w:rsid w:val="00D60D7B"/>
    <w:rsid w:val="00D61038"/>
    <w:rsid w:val="00D61068"/>
    <w:rsid w:val="00D611EC"/>
    <w:rsid w:val="00D61372"/>
    <w:rsid w:val="00D6147E"/>
    <w:rsid w:val="00D619E7"/>
    <w:rsid w:val="00D61A60"/>
    <w:rsid w:val="00D61B41"/>
    <w:rsid w:val="00D61DBB"/>
    <w:rsid w:val="00D61E35"/>
    <w:rsid w:val="00D61F3B"/>
    <w:rsid w:val="00D622AA"/>
    <w:rsid w:val="00D622AC"/>
    <w:rsid w:val="00D6256E"/>
    <w:rsid w:val="00D62747"/>
    <w:rsid w:val="00D62C73"/>
    <w:rsid w:val="00D62EB6"/>
    <w:rsid w:val="00D63014"/>
    <w:rsid w:val="00D63268"/>
    <w:rsid w:val="00D6326C"/>
    <w:rsid w:val="00D63453"/>
    <w:rsid w:val="00D634FD"/>
    <w:rsid w:val="00D635C2"/>
    <w:rsid w:val="00D6370B"/>
    <w:rsid w:val="00D6386A"/>
    <w:rsid w:val="00D638F8"/>
    <w:rsid w:val="00D63C50"/>
    <w:rsid w:val="00D63D60"/>
    <w:rsid w:val="00D64106"/>
    <w:rsid w:val="00D6410D"/>
    <w:rsid w:val="00D64607"/>
    <w:rsid w:val="00D64733"/>
    <w:rsid w:val="00D649E8"/>
    <w:rsid w:val="00D64AD6"/>
    <w:rsid w:val="00D64D6D"/>
    <w:rsid w:val="00D64DAD"/>
    <w:rsid w:val="00D64F1C"/>
    <w:rsid w:val="00D64FA3"/>
    <w:rsid w:val="00D65D2A"/>
    <w:rsid w:val="00D65E08"/>
    <w:rsid w:val="00D65E0F"/>
    <w:rsid w:val="00D65E8D"/>
    <w:rsid w:val="00D65E98"/>
    <w:rsid w:val="00D65EC0"/>
    <w:rsid w:val="00D6613D"/>
    <w:rsid w:val="00D661EF"/>
    <w:rsid w:val="00D66463"/>
    <w:rsid w:val="00D667A2"/>
    <w:rsid w:val="00D667F1"/>
    <w:rsid w:val="00D66C18"/>
    <w:rsid w:val="00D66C4F"/>
    <w:rsid w:val="00D66D43"/>
    <w:rsid w:val="00D67207"/>
    <w:rsid w:val="00D67331"/>
    <w:rsid w:val="00D674C3"/>
    <w:rsid w:val="00D67966"/>
    <w:rsid w:val="00D67B2B"/>
    <w:rsid w:val="00D7027D"/>
    <w:rsid w:val="00D70483"/>
    <w:rsid w:val="00D704B0"/>
    <w:rsid w:val="00D7093B"/>
    <w:rsid w:val="00D709FB"/>
    <w:rsid w:val="00D70B74"/>
    <w:rsid w:val="00D70CCE"/>
    <w:rsid w:val="00D70D59"/>
    <w:rsid w:val="00D716A6"/>
    <w:rsid w:val="00D71A7C"/>
    <w:rsid w:val="00D71A7E"/>
    <w:rsid w:val="00D72024"/>
    <w:rsid w:val="00D723FA"/>
    <w:rsid w:val="00D725B2"/>
    <w:rsid w:val="00D729B9"/>
    <w:rsid w:val="00D729BC"/>
    <w:rsid w:val="00D72BB3"/>
    <w:rsid w:val="00D72C1B"/>
    <w:rsid w:val="00D72C6A"/>
    <w:rsid w:val="00D72D24"/>
    <w:rsid w:val="00D73129"/>
    <w:rsid w:val="00D7326D"/>
    <w:rsid w:val="00D7355D"/>
    <w:rsid w:val="00D738C6"/>
    <w:rsid w:val="00D738E6"/>
    <w:rsid w:val="00D73AF0"/>
    <w:rsid w:val="00D73AF6"/>
    <w:rsid w:val="00D73B33"/>
    <w:rsid w:val="00D73CF5"/>
    <w:rsid w:val="00D73DA3"/>
    <w:rsid w:val="00D73E22"/>
    <w:rsid w:val="00D73EFE"/>
    <w:rsid w:val="00D73F6B"/>
    <w:rsid w:val="00D74064"/>
    <w:rsid w:val="00D742D9"/>
    <w:rsid w:val="00D7453F"/>
    <w:rsid w:val="00D75256"/>
    <w:rsid w:val="00D75296"/>
    <w:rsid w:val="00D755B3"/>
    <w:rsid w:val="00D756AE"/>
    <w:rsid w:val="00D75778"/>
    <w:rsid w:val="00D75B4E"/>
    <w:rsid w:val="00D75CA0"/>
    <w:rsid w:val="00D762C8"/>
    <w:rsid w:val="00D763CA"/>
    <w:rsid w:val="00D76444"/>
    <w:rsid w:val="00D76463"/>
    <w:rsid w:val="00D7661B"/>
    <w:rsid w:val="00D76774"/>
    <w:rsid w:val="00D76BB2"/>
    <w:rsid w:val="00D76D20"/>
    <w:rsid w:val="00D770B7"/>
    <w:rsid w:val="00D771D1"/>
    <w:rsid w:val="00D775D4"/>
    <w:rsid w:val="00D778C0"/>
    <w:rsid w:val="00D77BA3"/>
    <w:rsid w:val="00D77DB7"/>
    <w:rsid w:val="00D80067"/>
    <w:rsid w:val="00D800BE"/>
    <w:rsid w:val="00D80221"/>
    <w:rsid w:val="00D804B2"/>
    <w:rsid w:val="00D808A1"/>
    <w:rsid w:val="00D8095D"/>
    <w:rsid w:val="00D81206"/>
    <w:rsid w:val="00D813D1"/>
    <w:rsid w:val="00D8155C"/>
    <w:rsid w:val="00D816B9"/>
    <w:rsid w:val="00D817FA"/>
    <w:rsid w:val="00D81931"/>
    <w:rsid w:val="00D81A31"/>
    <w:rsid w:val="00D81BF5"/>
    <w:rsid w:val="00D81EB6"/>
    <w:rsid w:val="00D81FD8"/>
    <w:rsid w:val="00D82135"/>
    <w:rsid w:val="00D82179"/>
    <w:rsid w:val="00D82218"/>
    <w:rsid w:val="00D8291D"/>
    <w:rsid w:val="00D82971"/>
    <w:rsid w:val="00D82C66"/>
    <w:rsid w:val="00D831FB"/>
    <w:rsid w:val="00D83509"/>
    <w:rsid w:val="00D83583"/>
    <w:rsid w:val="00D836D0"/>
    <w:rsid w:val="00D83840"/>
    <w:rsid w:val="00D83C8F"/>
    <w:rsid w:val="00D83D17"/>
    <w:rsid w:val="00D843B3"/>
    <w:rsid w:val="00D84506"/>
    <w:rsid w:val="00D84555"/>
    <w:rsid w:val="00D845EF"/>
    <w:rsid w:val="00D8462C"/>
    <w:rsid w:val="00D84691"/>
    <w:rsid w:val="00D84BE1"/>
    <w:rsid w:val="00D84D96"/>
    <w:rsid w:val="00D8521B"/>
    <w:rsid w:val="00D8525F"/>
    <w:rsid w:val="00D8533D"/>
    <w:rsid w:val="00D854C9"/>
    <w:rsid w:val="00D8567A"/>
    <w:rsid w:val="00D857C2"/>
    <w:rsid w:val="00D85BAF"/>
    <w:rsid w:val="00D86183"/>
    <w:rsid w:val="00D8646C"/>
    <w:rsid w:val="00D8662E"/>
    <w:rsid w:val="00D8668C"/>
    <w:rsid w:val="00D8682C"/>
    <w:rsid w:val="00D869D2"/>
    <w:rsid w:val="00D869FC"/>
    <w:rsid w:val="00D86BBC"/>
    <w:rsid w:val="00D870FE"/>
    <w:rsid w:val="00D872E2"/>
    <w:rsid w:val="00D874F7"/>
    <w:rsid w:val="00D87A0C"/>
    <w:rsid w:val="00D87BAF"/>
    <w:rsid w:val="00D87EBD"/>
    <w:rsid w:val="00D90212"/>
    <w:rsid w:val="00D9041D"/>
    <w:rsid w:val="00D905AA"/>
    <w:rsid w:val="00D908DD"/>
    <w:rsid w:val="00D90B87"/>
    <w:rsid w:val="00D911F5"/>
    <w:rsid w:val="00D912DE"/>
    <w:rsid w:val="00D9164A"/>
    <w:rsid w:val="00D9166C"/>
    <w:rsid w:val="00D91939"/>
    <w:rsid w:val="00D91960"/>
    <w:rsid w:val="00D919A7"/>
    <w:rsid w:val="00D91C2F"/>
    <w:rsid w:val="00D91DE4"/>
    <w:rsid w:val="00D921D8"/>
    <w:rsid w:val="00D923A6"/>
    <w:rsid w:val="00D923B5"/>
    <w:rsid w:val="00D923FD"/>
    <w:rsid w:val="00D92408"/>
    <w:rsid w:val="00D927BA"/>
    <w:rsid w:val="00D92A3E"/>
    <w:rsid w:val="00D92AB3"/>
    <w:rsid w:val="00D92B16"/>
    <w:rsid w:val="00D92D0A"/>
    <w:rsid w:val="00D92D15"/>
    <w:rsid w:val="00D9338F"/>
    <w:rsid w:val="00D935EB"/>
    <w:rsid w:val="00D936CC"/>
    <w:rsid w:val="00D93780"/>
    <w:rsid w:val="00D938D7"/>
    <w:rsid w:val="00D93E6C"/>
    <w:rsid w:val="00D93F39"/>
    <w:rsid w:val="00D93F65"/>
    <w:rsid w:val="00D94355"/>
    <w:rsid w:val="00D948D5"/>
    <w:rsid w:val="00D9538F"/>
    <w:rsid w:val="00D958D1"/>
    <w:rsid w:val="00D959EB"/>
    <w:rsid w:val="00D95AF2"/>
    <w:rsid w:val="00D95C22"/>
    <w:rsid w:val="00D95CF4"/>
    <w:rsid w:val="00D95FCB"/>
    <w:rsid w:val="00D96030"/>
    <w:rsid w:val="00D96202"/>
    <w:rsid w:val="00D962EB"/>
    <w:rsid w:val="00D967DC"/>
    <w:rsid w:val="00D968C7"/>
    <w:rsid w:val="00D96B1D"/>
    <w:rsid w:val="00D96B58"/>
    <w:rsid w:val="00D96BD8"/>
    <w:rsid w:val="00D96CA0"/>
    <w:rsid w:val="00D96CED"/>
    <w:rsid w:val="00D96D1C"/>
    <w:rsid w:val="00D96D46"/>
    <w:rsid w:val="00D96D56"/>
    <w:rsid w:val="00D96DCB"/>
    <w:rsid w:val="00D96EBA"/>
    <w:rsid w:val="00D96F0A"/>
    <w:rsid w:val="00D97132"/>
    <w:rsid w:val="00D971A3"/>
    <w:rsid w:val="00D97397"/>
    <w:rsid w:val="00D977A7"/>
    <w:rsid w:val="00D97832"/>
    <w:rsid w:val="00D9784C"/>
    <w:rsid w:val="00D97955"/>
    <w:rsid w:val="00D97AA6"/>
    <w:rsid w:val="00D97AE5"/>
    <w:rsid w:val="00DA0161"/>
    <w:rsid w:val="00DA0301"/>
    <w:rsid w:val="00DA0337"/>
    <w:rsid w:val="00DA0358"/>
    <w:rsid w:val="00DA092B"/>
    <w:rsid w:val="00DA0944"/>
    <w:rsid w:val="00DA09F5"/>
    <w:rsid w:val="00DA117A"/>
    <w:rsid w:val="00DA11D8"/>
    <w:rsid w:val="00DA1401"/>
    <w:rsid w:val="00DA1677"/>
    <w:rsid w:val="00DA1765"/>
    <w:rsid w:val="00DA177C"/>
    <w:rsid w:val="00DA1B16"/>
    <w:rsid w:val="00DA1D79"/>
    <w:rsid w:val="00DA1DF8"/>
    <w:rsid w:val="00DA1F55"/>
    <w:rsid w:val="00DA20DE"/>
    <w:rsid w:val="00DA25C6"/>
    <w:rsid w:val="00DA2704"/>
    <w:rsid w:val="00DA28F7"/>
    <w:rsid w:val="00DA2A99"/>
    <w:rsid w:val="00DA2C9D"/>
    <w:rsid w:val="00DA2CC6"/>
    <w:rsid w:val="00DA2F13"/>
    <w:rsid w:val="00DA3068"/>
    <w:rsid w:val="00DA30AF"/>
    <w:rsid w:val="00DA30E6"/>
    <w:rsid w:val="00DA32BC"/>
    <w:rsid w:val="00DA334D"/>
    <w:rsid w:val="00DA376D"/>
    <w:rsid w:val="00DA386D"/>
    <w:rsid w:val="00DA3BF4"/>
    <w:rsid w:val="00DA43D2"/>
    <w:rsid w:val="00DA4615"/>
    <w:rsid w:val="00DA46E7"/>
    <w:rsid w:val="00DA47CC"/>
    <w:rsid w:val="00DA4883"/>
    <w:rsid w:val="00DA49C7"/>
    <w:rsid w:val="00DA4C47"/>
    <w:rsid w:val="00DA4D4A"/>
    <w:rsid w:val="00DA4DA5"/>
    <w:rsid w:val="00DA4E9E"/>
    <w:rsid w:val="00DA533E"/>
    <w:rsid w:val="00DA5424"/>
    <w:rsid w:val="00DA54A8"/>
    <w:rsid w:val="00DA5591"/>
    <w:rsid w:val="00DA55D1"/>
    <w:rsid w:val="00DA563A"/>
    <w:rsid w:val="00DA56A3"/>
    <w:rsid w:val="00DA582F"/>
    <w:rsid w:val="00DA5938"/>
    <w:rsid w:val="00DA59CB"/>
    <w:rsid w:val="00DA5AE0"/>
    <w:rsid w:val="00DA5C52"/>
    <w:rsid w:val="00DA5E0E"/>
    <w:rsid w:val="00DA61C6"/>
    <w:rsid w:val="00DA64D5"/>
    <w:rsid w:val="00DA64D9"/>
    <w:rsid w:val="00DA6504"/>
    <w:rsid w:val="00DA6556"/>
    <w:rsid w:val="00DA65BB"/>
    <w:rsid w:val="00DA670D"/>
    <w:rsid w:val="00DA6795"/>
    <w:rsid w:val="00DA695D"/>
    <w:rsid w:val="00DA6991"/>
    <w:rsid w:val="00DA6A15"/>
    <w:rsid w:val="00DA7139"/>
    <w:rsid w:val="00DA7466"/>
    <w:rsid w:val="00DA7697"/>
    <w:rsid w:val="00DA7710"/>
    <w:rsid w:val="00DA78E5"/>
    <w:rsid w:val="00DA79AA"/>
    <w:rsid w:val="00DA7D6D"/>
    <w:rsid w:val="00DA7DCD"/>
    <w:rsid w:val="00DA7E2E"/>
    <w:rsid w:val="00DA7F3B"/>
    <w:rsid w:val="00DB026A"/>
    <w:rsid w:val="00DB0677"/>
    <w:rsid w:val="00DB06A7"/>
    <w:rsid w:val="00DB0721"/>
    <w:rsid w:val="00DB08CD"/>
    <w:rsid w:val="00DB0AA1"/>
    <w:rsid w:val="00DB0B4A"/>
    <w:rsid w:val="00DB0CF2"/>
    <w:rsid w:val="00DB0FD6"/>
    <w:rsid w:val="00DB10B0"/>
    <w:rsid w:val="00DB10C2"/>
    <w:rsid w:val="00DB114B"/>
    <w:rsid w:val="00DB140A"/>
    <w:rsid w:val="00DB14FA"/>
    <w:rsid w:val="00DB15C0"/>
    <w:rsid w:val="00DB1704"/>
    <w:rsid w:val="00DB1B8A"/>
    <w:rsid w:val="00DB24A9"/>
    <w:rsid w:val="00DB25B9"/>
    <w:rsid w:val="00DB297E"/>
    <w:rsid w:val="00DB2B19"/>
    <w:rsid w:val="00DB2C66"/>
    <w:rsid w:val="00DB31A5"/>
    <w:rsid w:val="00DB31C5"/>
    <w:rsid w:val="00DB3363"/>
    <w:rsid w:val="00DB3409"/>
    <w:rsid w:val="00DB396F"/>
    <w:rsid w:val="00DB3A2F"/>
    <w:rsid w:val="00DB3C88"/>
    <w:rsid w:val="00DB3C8C"/>
    <w:rsid w:val="00DB407D"/>
    <w:rsid w:val="00DB4126"/>
    <w:rsid w:val="00DB45C5"/>
    <w:rsid w:val="00DB45CF"/>
    <w:rsid w:val="00DB45E3"/>
    <w:rsid w:val="00DB4609"/>
    <w:rsid w:val="00DB4742"/>
    <w:rsid w:val="00DB4C26"/>
    <w:rsid w:val="00DB4D48"/>
    <w:rsid w:val="00DB50ED"/>
    <w:rsid w:val="00DB51A2"/>
    <w:rsid w:val="00DB53E0"/>
    <w:rsid w:val="00DB5598"/>
    <w:rsid w:val="00DB5688"/>
    <w:rsid w:val="00DB590F"/>
    <w:rsid w:val="00DB5A73"/>
    <w:rsid w:val="00DB5B39"/>
    <w:rsid w:val="00DB5B45"/>
    <w:rsid w:val="00DB5CE2"/>
    <w:rsid w:val="00DB5EB5"/>
    <w:rsid w:val="00DB5FBD"/>
    <w:rsid w:val="00DB6110"/>
    <w:rsid w:val="00DB62C2"/>
    <w:rsid w:val="00DB62C6"/>
    <w:rsid w:val="00DB6746"/>
    <w:rsid w:val="00DB6A3F"/>
    <w:rsid w:val="00DB6A51"/>
    <w:rsid w:val="00DB6CD2"/>
    <w:rsid w:val="00DB6DC1"/>
    <w:rsid w:val="00DB6E3F"/>
    <w:rsid w:val="00DB7121"/>
    <w:rsid w:val="00DB723A"/>
    <w:rsid w:val="00DB724C"/>
    <w:rsid w:val="00DB72C1"/>
    <w:rsid w:val="00DB7325"/>
    <w:rsid w:val="00DB754A"/>
    <w:rsid w:val="00DB75C8"/>
    <w:rsid w:val="00DB7773"/>
    <w:rsid w:val="00DB7873"/>
    <w:rsid w:val="00DB7BFE"/>
    <w:rsid w:val="00DB7C3A"/>
    <w:rsid w:val="00DB7D1C"/>
    <w:rsid w:val="00DB7F2F"/>
    <w:rsid w:val="00DB7F68"/>
    <w:rsid w:val="00DC0181"/>
    <w:rsid w:val="00DC0273"/>
    <w:rsid w:val="00DC0374"/>
    <w:rsid w:val="00DC0487"/>
    <w:rsid w:val="00DC04B8"/>
    <w:rsid w:val="00DC052A"/>
    <w:rsid w:val="00DC0687"/>
    <w:rsid w:val="00DC0741"/>
    <w:rsid w:val="00DC0B18"/>
    <w:rsid w:val="00DC0BBB"/>
    <w:rsid w:val="00DC0C4A"/>
    <w:rsid w:val="00DC0CCC"/>
    <w:rsid w:val="00DC0D8F"/>
    <w:rsid w:val="00DC0DD3"/>
    <w:rsid w:val="00DC0F98"/>
    <w:rsid w:val="00DC100C"/>
    <w:rsid w:val="00DC1074"/>
    <w:rsid w:val="00DC196F"/>
    <w:rsid w:val="00DC1984"/>
    <w:rsid w:val="00DC19A1"/>
    <w:rsid w:val="00DC1AC0"/>
    <w:rsid w:val="00DC1B1A"/>
    <w:rsid w:val="00DC1C8B"/>
    <w:rsid w:val="00DC1C9D"/>
    <w:rsid w:val="00DC1CA7"/>
    <w:rsid w:val="00DC1D17"/>
    <w:rsid w:val="00DC1FA0"/>
    <w:rsid w:val="00DC208F"/>
    <w:rsid w:val="00DC23C3"/>
    <w:rsid w:val="00DC2492"/>
    <w:rsid w:val="00DC24F1"/>
    <w:rsid w:val="00DC2609"/>
    <w:rsid w:val="00DC2779"/>
    <w:rsid w:val="00DC2A64"/>
    <w:rsid w:val="00DC2A68"/>
    <w:rsid w:val="00DC2E3C"/>
    <w:rsid w:val="00DC3BD4"/>
    <w:rsid w:val="00DC3F42"/>
    <w:rsid w:val="00DC4094"/>
    <w:rsid w:val="00DC4097"/>
    <w:rsid w:val="00DC4262"/>
    <w:rsid w:val="00DC46E0"/>
    <w:rsid w:val="00DC4810"/>
    <w:rsid w:val="00DC49D6"/>
    <w:rsid w:val="00DC4C0C"/>
    <w:rsid w:val="00DC4D09"/>
    <w:rsid w:val="00DC5128"/>
    <w:rsid w:val="00DC521B"/>
    <w:rsid w:val="00DC58D0"/>
    <w:rsid w:val="00DC5987"/>
    <w:rsid w:val="00DC5B33"/>
    <w:rsid w:val="00DC5BDB"/>
    <w:rsid w:val="00DC634C"/>
    <w:rsid w:val="00DC642D"/>
    <w:rsid w:val="00DC65B8"/>
    <w:rsid w:val="00DC66E1"/>
    <w:rsid w:val="00DC675F"/>
    <w:rsid w:val="00DC6971"/>
    <w:rsid w:val="00DC6A70"/>
    <w:rsid w:val="00DC6A82"/>
    <w:rsid w:val="00DC6D71"/>
    <w:rsid w:val="00DC70CA"/>
    <w:rsid w:val="00DC714D"/>
    <w:rsid w:val="00DC7158"/>
    <w:rsid w:val="00DC732C"/>
    <w:rsid w:val="00DC76C5"/>
    <w:rsid w:val="00DC7DD8"/>
    <w:rsid w:val="00DC7EDB"/>
    <w:rsid w:val="00DD0121"/>
    <w:rsid w:val="00DD0129"/>
    <w:rsid w:val="00DD01A1"/>
    <w:rsid w:val="00DD048D"/>
    <w:rsid w:val="00DD05B3"/>
    <w:rsid w:val="00DD07EA"/>
    <w:rsid w:val="00DD0A08"/>
    <w:rsid w:val="00DD0C39"/>
    <w:rsid w:val="00DD0CC8"/>
    <w:rsid w:val="00DD0D5A"/>
    <w:rsid w:val="00DD15E8"/>
    <w:rsid w:val="00DD17CF"/>
    <w:rsid w:val="00DD1826"/>
    <w:rsid w:val="00DD1971"/>
    <w:rsid w:val="00DD1ADB"/>
    <w:rsid w:val="00DD1B57"/>
    <w:rsid w:val="00DD1D40"/>
    <w:rsid w:val="00DD1D7F"/>
    <w:rsid w:val="00DD2154"/>
    <w:rsid w:val="00DD2243"/>
    <w:rsid w:val="00DD258B"/>
    <w:rsid w:val="00DD2A8D"/>
    <w:rsid w:val="00DD2BD6"/>
    <w:rsid w:val="00DD2CBB"/>
    <w:rsid w:val="00DD2D44"/>
    <w:rsid w:val="00DD2DE3"/>
    <w:rsid w:val="00DD35FD"/>
    <w:rsid w:val="00DD3645"/>
    <w:rsid w:val="00DD37E5"/>
    <w:rsid w:val="00DD39BC"/>
    <w:rsid w:val="00DD3B1E"/>
    <w:rsid w:val="00DD3BA4"/>
    <w:rsid w:val="00DD3C6C"/>
    <w:rsid w:val="00DD3E91"/>
    <w:rsid w:val="00DD4351"/>
    <w:rsid w:val="00DD44E7"/>
    <w:rsid w:val="00DD4525"/>
    <w:rsid w:val="00DD4B60"/>
    <w:rsid w:val="00DD4B8A"/>
    <w:rsid w:val="00DD4CCE"/>
    <w:rsid w:val="00DD4CE6"/>
    <w:rsid w:val="00DD5219"/>
    <w:rsid w:val="00DD55B2"/>
    <w:rsid w:val="00DD56EE"/>
    <w:rsid w:val="00DD584C"/>
    <w:rsid w:val="00DD5A8C"/>
    <w:rsid w:val="00DD5E24"/>
    <w:rsid w:val="00DD619B"/>
    <w:rsid w:val="00DD62F3"/>
    <w:rsid w:val="00DD6545"/>
    <w:rsid w:val="00DD6A2D"/>
    <w:rsid w:val="00DD6C0B"/>
    <w:rsid w:val="00DD7035"/>
    <w:rsid w:val="00DD76B3"/>
    <w:rsid w:val="00DD7916"/>
    <w:rsid w:val="00DD7DA1"/>
    <w:rsid w:val="00DE0034"/>
    <w:rsid w:val="00DE02A0"/>
    <w:rsid w:val="00DE02F1"/>
    <w:rsid w:val="00DE0527"/>
    <w:rsid w:val="00DE09AD"/>
    <w:rsid w:val="00DE0D3B"/>
    <w:rsid w:val="00DE0DFA"/>
    <w:rsid w:val="00DE1079"/>
    <w:rsid w:val="00DE10C4"/>
    <w:rsid w:val="00DE120E"/>
    <w:rsid w:val="00DE178C"/>
    <w:rsid w:val="00DE1AB3"/>
    <w:rsid w:val="00DE1B89"/>
    <w:rsid w:val="00DE1CD4"/>
    <w:rsid w:val="00DE1D5B"/>
    <w:rsid w:val="00DE1DE2"/>
    <w:rsid w:val="00DE1E4A"/>
    <w:rsid w:val="00DE1EC8"/>
    <w:rsid w:val="00DE218B"/>
    <w:rsid w:val="00DE21C9"/>
    <w:rsid w:val="00DE22FC"/>
    <w:rsid w:val="00DE26CA"/>
    <w:rsid w:val="00DE276C"/>
    <w:rsid w:val="00DE27E3"/>
    <w:rsid w:val="00DE287B"/>
    <w:rsid w:val="00DE2998"/>
    <w:rsid w:val="00DE2B7D"/>
    <w:rsid w:val="00DE2BDA"/>
    <w:rsid w:val="00DE30B9"/>
    <w:rsid w:val="00DE3251"/>
    <w:rsid w:val="00DE34B8"/>
    <w:rsid w:val="00DE353C"/>
    <w:rsid w:val="00DE3747"/>
    <w:rsid w:val="00DE375A"/>
    <w:rsid w:val="00DE385B"/>
    <w:rsid w:val="00DE3933"/>
    <w:rsid w:val="00DE39A7"/>
    <w:rsid w:val="00DE3AC3"/>
    <w:rsid w:val="00DE43FD"/>
    <w:rsid w:val="00DE441F"/>
    <w:rsid w:val="00DE46EC"/>
    <w:rsid w:val="00DE474E"/>
    <w:rsid w:val="00DE4948"/>
    <w:rsid w:val="00DE4993"/>
    <w:rsid w:val="00DE4C7D"/>
    <w:rsid w:val="00DE5072"/>
    <w:rsid w:val="00DE5154"/>
    <w:rsid w:val="00DE5173"/>
    <w:rsid w:val="00DE57AF"/>
    <w:rsid w:val="00DE585B"/>
    <w:rsid w:val="00DE58BF"/>
    <w:rsid w:val="00DE5901"/>
    <w:rsid w:val="00DE5A01"/>
    <w:rsid w:val="00DE5A0A"/>
    <w:rsid w:val="00DE5BAF"/>
    <w:rsid w:val="00DE5BB0"/>
    <w:rsid w:val="00DE5D38"/>
    <w:rsid w:val="00DE5D4D"/>
    <w:rsid w:val="00DE5D84"/>
    <w:rsid w:val="00DE618F"/>
    <w:rsid w:val="00DE619D"/>
    <w:rsid w:val="00DE61A8"/>
    <w:rsid w:val="00DE62E3"/>
    <w:rsid w:val="00DE6384"/>
    <w:rsid w:val="00DE639B"/>
    <w:rsid w:val="00DE65E1"/>
    <w:rsid w:val="00DE66BB"/>
    <w:rsid w:val="00DE6731"/>
    <w:rsid w:val="00DE6846"/>
    <w:rsid w:val="00DE6876"/>
    <w:rsid w:val="00DE6ADD"/>
    <w:rsid w:val="00DE6B77"/>
    <w:rsid w:val="00DE6CC9"/>
    <w:rsid w:val="00DE7031"/>
    <w:rsid w:val="00DE7085"/>
    <w:rsid w:val="00DE7304"/>
    <w:rsid w:val="00DE77A8"/>
    <w:rsid w:val="00DE794E"/>
    <w:rsid w:val="00DE7BD3"/>
    <w:rsid w:val="00DE7BF9"/>
    <w:rsid w:val="00DE7CF6"/>
    <w:rsid w:val="00DE7E75"/>
    <w:rsid w:val="00DE7F53"/>
    <w:rsid w:val="00DF02E5"/>
    <w:rsid w:val="00DF0322"/>
    <w:rsid w:val="00DF0693"/>
    <w:rsid w:val="00DF06F7"/>
    <w:rsid w:val="00DF07DE"/>
    <w:rsid w:val="00DF07F0"/>
    <w:rsid w:val="00DF09E6"/>
    <w:rsid w:val="00DF0B8E"/>
    <w:rsid w:val="00DF0BFC"/>
    <w:rsid w:val="00DF0E4A"/>
    <w:rsid w:val="00DF112D"/>
    <w:rsid w:val="00DF1608"/>
    <w:rsid w:val="00DF1C81"/>
    <w:rsid w:val="00DF1CF4"/>
    <w:rsid w:val="00DF1E5A"/>
    <w:rsid w:val="00DF1F8C"/>
    <w:rsid w:val="00DF2161"/>
    <w:rsid w:val="00DF2282"/>
    <w:rsid w:val="00DF2307"/>
    <w:rsid w:val="00DF2409"/>
    <w:rsid w:val="00DF26B0"/>
    <w:rsid w:val="00DF28FA"/>
    <w:rsid w:val="00DF2F07"/>
    <w:rsid w:val="00DF30F3"/>
    <w:rsid w:val="00DF31F6"/>
    <w:rsid w:val="00DF35C3"/>
    <w:rsid w:val="00DF3DBB"/>
    <w:rsid w:val="00DF3E8E"/>
    <w:rsid w:val="00DF4054"/>
    <w:rsid w:val="00DF443D"/>
    <w:rsid w:val="00DF451F"/>
    <w:rsid w:val="00DF45A7"/>
    <w:rsid w:val="00DF49F0"/>
    <w:rsid w:val="00DF4A5F"/>
    <w:rsid w:val="00DF4AB0"/>
    <w:rsid w:val="00DF4D9C"/>
    <w:rsid w:val="00DF4DFF"/>
    <w:rsid w:val="00DF4EC2"/>
    <w:rsid w:val="00DF4F69"/>
    <w:rsid w:val="00DF5218"/>
    <w:rsid w:val="00DF52C2"/>
    <w:rsid w:val="00DF574E"/>
    <w:rsid w:val="00DF5943"/>
    <w:rsid w:val="00DF5A12"/>
    <w:rsid w:val="00DF5DB5"/>
    <w:rsid w:val="00DF5E6C"/>
    <w:rsid w:val="00DF666C"/>
    <w:rsid w:val="00DF6A0E"/>
    <w:rsid w:val="00DF6A31"/>
    <w:rsid w:val="00DF6AA6"/>
    <w:rsid w:val="00DF6D8E"/>
    <w:rsid w:val="00DF6DBD"/>
    <w:rsid w:val="00DF6E67"/>
    <w:rsid w:val="00DF73A2"/>
    <w:rsid w:val="00DF75E5"/>
    <w:rsid w:val="00DF7865"/>
    <w:rsid w:val="00DF7E97"/>
    <w:rsid w:val="00E002F4"/>
    <w:rsid w:val="00E0056B"/>
    <w:rsid w:val="00E00B61"/>
    <w:rsid w:val="00E00DB7"/>
    <w:rsid w:val="00E01123"/>
    <w:rsid w:val="00E0114B"/>
    <w:rsid w:val="00E0117B"/>
    <w:rsid w:val="00E011F8"/>
    <w:rsid w:val="00E012A8"/>
    <w:rsid w:val="00E01357"/>
    <w:rsid w:val="00E0147E"/>
    <w:rsid w:val="00E01900"/>
    <w:rsid w:val="00E01910"/>
    <w:rsid w:val="00E01BDC"/>
    <w:rsid w:val="00E01DF4"/>
    <w:rsid w:val="00E01F10"/>
    <w:rsid w:val="00E02139"/>
    <w:rsid w:val="00E021B8"/>
    <w:rsid w:val="00E021BF"/>
    <w:rsid w:val="00E023B8"/>
    <w:rsid w:val="00E02A66"/>
    <w:rsid w:val="00E02AD8"/>
    <w:rsid w:val="00E02CCB"/>
    <w:rsid w:val="00E02FDD"/>
    <w:rsid w:val="00E0302F"/>
    <w:rsid w:val="00E031DE"/>
    <w:rsid w:val="00E031FD"/>
    <w:rsid w:val="00E033DC"/>
    <w:rsid w:val="00E033F0"/>
    <w:rsid w:val="00E0365D"/>
    <w:rsid w:val="00E03763"/>
    <w:rsid w:val="00E037C6"/>
    <w:rsid w:val="00E037EE"/>
    <w:rsid w:val="00E03867"/>
    <w:rsid w:val="00E03891"/>
    <w:rsid w:val="00E03904"/>
    <w:rsid w:val="00E03B76"/>
    <w:rsid w:val="00E04171"/>
    <w:rsid w:val="00E04597"/>
    <w:rsid w:val="00E046CD"/>
    <w:rsid w:val="00E046EC"/>
    <w:rsid w:val="00E047A5"/>
    <w:rsid w:val="00E04964"/>
    <w:rsid w:val="00E04CC0"/>
    <w:rsid w:val="00E04D0A"/>
    <w:rsid w:val="00E04D23"/>
    <w:rsid w:val="00E04D28"/>
    <w:rsid w:val="00E04D52"/>
    <w:rsid w:val="00E04D6E"/>
    <w:rsid w:val="00E04EBE"/>
    <w:rsid w:val="00E050CE"/>
    <w:rsid w:val="00E054C8"/>
    <w:rsid w:val="00E054D8"/>
    <w:rsid w:val="00E05507"/>
    <w:rsid w:val="00E05A12"/>
    <w:rsid w:val="00E05DBF"/>
    <w:rsid w:val="00E06096"/>
    <w:rsid w:val="00E062AA"/>
    <w:rsid w:val="00E0636E"/>
    <w:rsid w:val="00E06452"/>
    <w:rsid w:val="00E0660B"/>
    <w:rsid w:val="00E0677F"/>
    <w:rsid w:val="00E06B63"/>
    <w:rsid w:val="00E06C3F"/>
    <w:rsid w:val="00E06C8C"/>
    <w:rsid w:val="00E06EB1"/>
    <w:rsid w:val="00E07050"/>
    <w:rsid w:val="00E0709B"/>
    <w:rsid w:val="00E072D4"/>
    <w:rsid w:val="00E07AFC"/>
    <w:rsid w:val="00E07B81"/>
    <w:rsid w:val="00E07B84"/>
    <w:rsid w:val="00E07C37"/>
    <w:rsid w:val="00E07F91"/>
    <w:rsid w:val="00E1065E"/>
    <w:rsid w:val="00E10761"/>
    <w:rsid w:val="00E107E3"/>
    <w:rsid w:val="00E10AC6"/>
    <w:rsid w:val="00E10BD0"/>
    <w:rsid w:val="00E110A4"/>
    <w:rsid w:val="00E1115B"/>
    <w:rsid w:val="00E11748"/>
    <w:rsid w:val="00E118FE"/>
    <w:rsid w:val="00E11E8D"/>
    <w:rsid w:val="00E11FBD"/>
    <w:rsid w:val="00E1213B"/>
    <w:rsid w:val="00E1233A"/>
    <w:rsid w:val="00E12603"/>
    <w:rsid w:val="00E129B2"/>
    <w:rsid w:val="00E12EE8"/>
    <w:rsid w:val="00E13357"/>
    <w:rsid w:val="00E13372"/>
    <w:rsid w:val="00E13691"/>
    <w:rsid w:val="00E139D9"/>
    <w:rsid w:val="00E13AFA"/>
    <w:rsid w:val="00E13B87"/>
    <w:rsid w:val="00E13C32"/>
    <w:rsid w:val="00E13FE8"/>
    <w:rsid w:val="00E14009"/>
    <w:rsid w:val="00E14248"/>
    <w:rsid w:val="00E142B9"/>
    <w:rsid w:val="00E142E4"/>
    <w:rsid w:val="00E14424"/>
    <w:rsid w:val="00E1453D"/>
    <w:rsid w:val="00E145D0"/>
    <w:rsid w:val="00E1466C"/>
    <w:rsid w:val="00E14837"/>
    <w:rsid w:val="00E14A57"/>
    <w:rsid w:val="00E14A79"/>
    <w:rsid w:val="00E14F5C"/>
    <w:rsid w:val="00E153CE"/>
    <w:rsid w:val="00E1547F"/>
    <w:rsid w:val="00E155E9"/>
    <w:rsid w:val="00E15670"/>
    <w:rsid w:val="00E1570B"/>
    <w:rsid w:val="00E15942"/>
    <w:rsid w:val="00E1596E"/>
    <w:rsid w:val="00E159EC"/>
    <w:rsid w:val="00E15B9B"/>
    <w:rsid w:val="00E15F2C"/>
    <w:rsid w:val="00E1682E"/>
    <w:rsid w:val="00E16991"/>
    <w:rsid w:val="00E16B6E"/>
    <w:rsid w:val="00E16CAB"/>
    <w:rsid w:val="00E16DE9"/>
    <w:rsid w:val="00E173A0"/>
    <w:rsid w:val="00E17465"/>
    <w:rsid w:val="00E17562"/>
    <w:rsid w:val="00E17915"/>
    <w:rsid w:val="00E1791D"/>
    <w:rsid w:val="00E17960"/>
    <w:rsid w:val="00E17B5C"/>
    <w:rsid w:val="00E200C1"/>
    <w:rsid w:val="00E20230"/>
    <w:rsid w:val="00E20791"/>
    <w:rsid w:val="00E209DA"/>
    <w:rsid w:val="00E20A74"/>
    <w:rsid w:val="00E20B68"/>
    <w:rsid w:val="00E20D5A"/>
    <w:rsid w:val="00E20EE2"/>
    <w:rsid w:val="00E21470"/>
    <w:rsid w:val="00E21624"/>
    <w:rsid w:val="00E2168A"/>
    <w:rsid w:val="00E21699"/>
    <w:rsid w:val="00E21773"/>
    <w:rsid w:val="00E21A02"/>
    <w:rsid w:val="00E21A8D"/>
    <w:rsid w:val="00E21BDC"/>
    <w:rsid w:val="00E21C65"/>
    <w:rsid w:val="00E22027"/>
    <w:rsid w:val="00E2206D"/>
    <w:rsid w:val="00E222BB"/>
    <w:rsid w:val="00E223D1"/>
    <w:rsid w:val="00E225A9"/>
    <w:rsid w:val="00E2263D"/>
    <w:rsid w:val="00E22E6B"/>
    <w:rsid w:val="00E23101"/>
    <w:rsid w:val="00E23154"/>
    <w:rsid w:val="00E231B0"/>
    <w:rsid w:val="00E235B9"/>
    <w:rsid w:val="00E23A3C"/>
    <w:rsid w:val="00E23A9B"/>
    <w:rsid w:val="00E23B2E"/>
    <w:rsid w:val="00E23BB4"/>
    <w:rsid w:val="00E23D29"/>
    <w:rsid w:val="00E23F51"/>
    <w:rsid w:val="00E23FF1"/>
    <w:rsid w:val="00E24099"/>
    <w:rsid w:val="00E2431F"/>
    <w:rsid w:val="00E24429"/>
    <w:rsid w:val="00E2454E"/>
    <w:rsid w:val="00E245E9"/>
    <w:rsid w:val="00E24AFB"/>
    <w:rsid w:val="00E24D34"/>
    <w:rsid w:val="00E24EEF"/>
    <w:rsid w:val="00E24F17"/>
    <w:rsid w:val="00E2515D"/>
    <w:rsid w:val="00E253C6"/>
    <w:rsid w:val="00E253CF"/>
    <w:rsid w:val="00E25453"/>
    <w:rsid w:val="00E2554B"/>
    <w:rsid w:val="00E2558A"/>
    <w:rsid w:val="00E257F7"/>
    <w:rsid w:val="00E2586D"/>
    <w:rsid w:val="00E258A6"/>
    <w:rsid w:val="00E25B42"/>
    <w:rsid w:val="00E25F61"/>
    <w:rsid w:val="00E2616C"/>
    <w:rsid w:val="00E262C0"/>
    <w:rsid w:val="00E26566"/>
    <w:rsid w:val="00E2691E"/>
    <w:rsid w:val="00E26943"/>
    <w:rsid w:val="00E26B75"/>
    <w:rsid w:val="00E26D2F"/>
    <w:rsid w:val="00E2728D"/>
    <w:rsid w:val="00E27319"/>
    <w:rsid w:val="00E27321"/>
    <w:rsid w:val="00E273D9"/>
    <w:rsid w:val="00E27436"/>
    <w:rsid w:val="00E275B6"/>
    <w:rsid w:val="00E275C3"/>
    <w:rsid w:val="00E2787C"/>
    <w:rsid w:val="00E30077"/>
    <w:rsid w:val="00E300FE"/>
    <w:rsid w:val="00E302EB"/>
    <w:rsid w:val="00E3043C"/>
    <w:rsid w:val="00E3046F"/>
    <w:rsid w:val="00E30490"/>
    <w:rsid w:val="00E30514"/>
    <w:rsid w:val="00E30551"/>
    <w:rsid w:val="00E305A7"/>
    <w:rsid w:val="00E305F4"/>
    <w:rsid w:val="00E30943"/>
    <w:rsid w:val="00E309EC"/>
    <w:rsid w:val="00E30A08"/>
    <w:rsid w:val="00E30AE2"/>
    <w:rsid w:val="00E30B50"/>
    <w:rsid w:val="00E30EA6"/>
    <w:rsid w:val="00E31092"/>
    <w:rsid w:val="00E31133"/>
    <w:rsid w:val="00E31196"/>
    <w:rsid w:val="00E31493"/>
    <w:rsid w:val="00E315B3"/>
    <w:rsid w:val="00E317DA"/>
    <w:rsid w:val="00E31822"/>
    <w:rsid w:val="00E3191C"/>
    <w:rsid w:val="00E3196B"/>
    <w:rsid w:val="00E31A7B"/>
    <w:rsid w:val="00E31ACD"/>
    <w:rsid w:val="00E31B28"/>
    <w:rsid w:val="00E31BF2"/>
    <w:rsid w:val="00E31C15"/>
    <w:rsid w:val="00E31D90"/>
    <w:rsid w:val="00E31F75"/>
    <w:rsid w:val="00E32225"/>
    <w:rsid w:val="00E32A89"/>
    <w:rsid w:val="00E32AA4"/>
    <w:rsid w:val="00E32C2A"/>
    <w:rsid w:val="00E32F7F"/>
    <w:rsid w:val="00E3305D"/>
    <w:rsid w:val="00E33109"/>
    <w:rsid w:val="00E331E9"/>
    <w:rsid w:val="00E3326C"/>
    <w:rsid w:val="00E332C6"/>
    <w:rsid w:val="00E33308"/>
    <w:rsid w:val="00E33844"/>
    <w:rsid w:val="00E338A2"/>
    <w:rsid w:val="00E3419D"/>
    <w:rsid w:val="00E34220"/>
    <w:rsid w:val="00E342CB"/>
    <w:rsid w:val="00E34343"/>
    <w:rsid w:val="00E34BA1"/>
    <w:rsid w:val="00E35101"/>
    <w:rsid w:val="00E353E1"/>
    <w:rsid w:val="00E35451"/>
    <w:rsid w:val="00E357DB"/>
    <w:rsid w:val="00E35813"/>
    <w:rsid w:val="00E3584C"/>
    <w:rsid w:val="00E35CE9"/>
    <w:rsid w:val="00E35E8A"/>
    <w:rsid w:val="00E36076"/>
    <w:rsid w:val="00E36258"/>
    <w:rsid w:val="00E36AA9"/>
    <w:rsid w:val="00E36B82"/>
    <w:rsid w:val="00E36CFF"/>
    <w:rsid w:val="00E36D6E"/>
    <w:rsid w:val="00E36DBA"/>
    <w:rsid w:val="00E36E66"/>
    <w:rsid w:val="00E36EC3"/>
    <w:rsid w:val="00E3700D"/>
    <w:rsid w:val="00E3763F"/>
    <w:rsid w:val="00E376A6"/>
    <w:rsid w:val="00E377A0"/>
    <w:rsid w:val="00E37804"/>
    <w:rsid w:val="00E37AC5"/>
    <w:rsid w:val="00E37AD5"/>
    <w:rsid w:val="00E37D07"/>
    <w:rsid w:val="00E4030D"/>
    <w:rsid w:val="00E4054C"/>
    <w:rsid w:val="00E40682"/>
    <w:rsid w:val="00E408CB"/>
    <w:rsid w:val="00E40A6E"/>
    <w:rsid w:val="00E40AEA"/>
    <w:rsid w:val="00E40D4D"/>
    <w:rsid w:val="00E40DFF"/>
    <w:rsid w:val="00E40E53"/>
    <w:rsid w:val="00E40EE8"/>
    <w:rsid w:val="00E40F48"/>
    <w:rsid w:val="00E41000"/>
    <w:rsid w:val="00E4102F"/>
    <w:rsid w:val="00E4109F"/>
    <w:rsid w:val="00E41154"/>
    <w:rsid w:val="00E411F6"/>
    <w:rsid w:val="00E41341"/>
    <w:rsid w:val="00E416E4"/>
    <w:rsid w:val="00E417B7"/>
    <w:rsid w:val="00E4192E"/>
    <w:rsid w:val="00E41A09"/>
    <w:rsid w:val="00E41B5F"/>
    <w:rsid w:val="00E41D73"/>
    <w:rsid w:val="00E41FA7"/>
    <w:rsid w:val="00E41FAB"/>
    <w:rsid w:val="00E420B0"/>
    <w:rsid w:val="00E420CA"/>
    <w:rsid w:val="00E4224F"/>
    <w:rsid w:val="00E428B0"/>
    <w:rsid w:val="00E428FB"/>
    <w:rsid w:val="00E42A2C"/>
    <w:rsid w:val="00E42AEC"/>
    <w:rsid w:val="00E42C91"/>
    <w:rsid w:val="00E42ED1"/>
    <w:rsid w:val="00E435CF"/>
    <w:rsid w:val="00E437A4"/>
    <w:rsid w:val="00E4389E"/>
    <w:rsid w:val="00E43990"/>
    <w:rsid w:val="00E43E2B"/>
    <w:rsid w:val="00E441D1"/>
    <w:rsid w:val="00E443D5"/>
    <w:rsid w:val="00E444AA"/>
    <w:rsid w:val="00E4465B"/>
    <w:rsid w:val="00E44905"/>
    <w:rsid w:val="00E44E53"/>
    <w:rsid w:val="00E45319"/>
    <w:rsid w:val="00E45343"/>
    <w:rsid w:val="00E45383"/>
    <w:rsid w:val="00E453EE"/>
    <w:rsid w:val="00E45485"/>
    <w:rsid w:val="00E4549F"/>
    <w:rsid w:val="00E45628"/>
    <w:rsid w:val="00E45694"/>
    <w:rsid w:val="00E459F3"/>
    <w:rsid w:val="00E45E35"/>
    <w:rsid w:val="00E45FC0"/>
    <w:rsid w:val="00E463AC"/>
    <w:rsid w:val="00E46AC2"/>
    <w:rsid w:val="00E46CD7"/>
    <w:rsid w:val="00E46D47"/>
    <w:rsid w:val="00E47416"/>
    <w:rsid w:val="00E478D7"/>
    <w:rsid w:val="00E47923"/>
    <w:rsid w:val="00E47C3B"/>
    <w:rsid w:val="00E47C9C"/>
    <w:rsid w:val="00E47E81"/>
    <w:rsid w:val="00E47EF4"/>
    <w:rsid w:val="00E501DB"/>
    <w:rsid w:val="00E502E9"/>
    <w:rsid w:val="00E5037C"/>
    <w:rsid w:val="00E5070E"/>
    <w:rsid w:val="00E50719"/>
    <w:rsid w:val="00E50D00"/>
    <w:rsid w:val="00E50E76"/>
    <w:rsid w:val="00E50E81"/>
    <w:rsid w:val="00E5111F"/>
    <w:rsid w:val="00E51382"/>
    <w:rsid w:val="00E51534"/>
    <w:rsid w:val="00E52029"/>
    <w:rsid w:val="00E521B9"/>
    <w:rsid w:val="00E5224E"/>
    <w:rsid w:val="00E526C0"/>
    <w:rsid w:val="00E527F2"/>
    <w:rsid w:val="00E528BB"/>
    <w:rsid w:val="00E52BCB"/>
    <w:rsid w:val="00E532F0"/>
    <w:rsid w:val="00E533BC"/>
    <w:rsid w:val="00E53586"/>
    <w:rsid w:val="00E53629"/>
    <w:rsid w:val="00E536F7"/>
    <w:rsid w:val="00E53888"/>
    <w:rsid w:val="00E53960"/>
    <w:rsid w:val="00E53994"/>
    <w:rsid w:val="00E53B4C"/>
    <w:rsid w:val="00E53DDA"/>
    <w:rsid w:val="00E542E6"/>
    <w:rsid w:val="00E54403"/>
    <w:rsid w:val="00E5468B"/>
    <w:rsid w:val="00E54BAB"/>
    <w:rsid w:val="00E54CB1"/>
    <w:rsid w:val="00E54D30"/>
    <w:rsid w:val="00E54E77"/>
    <w:rsid w:val="00E54FA5"/>
    <w:rsid w:val="00E55003"/>
    <w:rsid w:val="00E55150"/>
    <w:rsid w:val="00E5526A"/>
    <w:rsid w:val="00E55300"/>
    <w:rsid w:val="00E55BA9"/>
    <w:rsid w:val="00E55C6B"/>
    <w:rsid w:val="00E55F23"/>
    <w:rsid w:val="00E5602A"/>
    <w:rsid w:val="00E56154"/>
    <w:rsid w:val="00E5615F"/>
    <w:rsid w:val="00E5618C"/>
    <w:rsid w:val="00E561D9"/>
    <w:rsid w:val="00E56265"/>
    <w:rsid w:val="00E562C2"/>
    <w:rsid w:val="00E566B0"/>
    <w:rsid w:val="00E566D9"/>
    <w:rsid w:val="00E566DF"/>
    <w:rsid w:val="00E56A2F"/>
    <w:rsid w:val="00E56A3A"/>
    <w:rsid w:val="00E56C89"/>
    <w:rsid w:val="00E56F77"/>
    <w:rsid w:val="00E57129"/>
    <w:rsid w:val="00E57225"/>
    <w:rsid w:val="00E5743E"/>
    <w:rsid w:val="00E5750B"/>
    <w:rsid w:val="00E5753B"/>
    <w:rsid w:val="00E5765F"/>
    <w:rsid w:val="00E5777F"/>
    <w:rsid w:val="00E57898"/>
    <w:rsid w:val="00E57BF7"/>
    <w:rsid w:val="00E57EE7"/>
    <w:rsid w:val="00E60286"/>
    <w:rsid w:val="00E60685"/>
    <w:rsid w:val="00E606A8"/>
    <w:rsid w:val="00E607A2"/>
    <w:rsid w:val="00E60A2E"/>
    <w:rsid w:val="00E60BDA"/>
    <w:rsid w:val="00E60C97"/>
    <w:rsid w:val="00E60D78"/>
    <w:rsid w:val="00E61034"/>
    <w:rsid w:val="00E6110E"/>
    <w:rsid w:val="00E615EF"/>
    <w:rsid w:val="00E615F7"/>
    <w:rsid w:val="00E61623"/>
    <w:rsid w:val="00E6165B"/>
    <w:rsid w:val="00E616B9"/>
    <w:rsid w:val="00E6188B"/>
    <w:rsid w:val="00E618AD"/>
    <w:rsid w:val="00E61D6D"/>
    <w:rsid w:val="00E61E43"/>
    <w:rsid w:val="00E61F12"/>
    <w:rsid w:val="00E62153"/>
    <w:rsid w:val="00E623E9"/>
    <w:rsid w:val="00E624A6"/>
    <w:rsid w:val="00E6266A"/>
    <w:rsid w:val="00E626D0"/>
    <w:rsid w:val="00E6292A"/>
    <w:rsid w:val="00E62A0F"/>
    <w:rsid w:val="00E62E7E"/>
    <w:rsid w:val="00E62FB8"/>
    <w:rsid w:val="00E63212"/>
    <w:rsid w:val="00E6328E"/>
    <w:rsid w:val="00E6351C"/>
    <w:rsid w:val="00E63A71"/>
    <w:rsid w:val="00E63C15"/>
    <w:rsid w:val="00E63E9D"/>
    <w:rsid w:val="00E64614"/>
    <w:rsid w:val="00E647EF"/>
    <w:rsid w:val="00E6490A"/>
    <w:rsid w:val="00E64A37"/>
    <w:rsid w:val="00E64CA9"/>
    <w:rsid w:val="00E64D8C"/>
    <w:rsid w:val="00E64DBC"/>
    <w:rsid w:val="00E65149"/>
    <w:rsid w:val="00E65196"/>
    <w:rsid w:val="00E6536B"/>
    <w:rsid w:val="00E6547B"/>
    <w:rsid w:val="00E654AA"/>
    <w:rsid w:val="00E6588B"/>
    <w:rsid w:val="00E658AC"/>
    <w:rsid w:val="00E65C14"/>
    <w:rsid w:val="00E65D8A"/>
    <w:rsid w:val="00E660BA"/>
    <w:rsid w:val="00E661A7"/>
    <w:rsid w:val="00E6666F"/>
    <w:rsid w:val="00E666D4"/>
    <w:rsid w:val="00E66966"/>
    <w:rsid w:val="00E66D1D"/>
    <w:rsid w:val="00E66E56"/>
    <w:rsid w:val="00E66F8B"/>
    <w:rsid w:val="00E671B8"/>
    <w:rsid w:val="00E672E4"/>
    <w:rsid w:val="00E672F9"/>
    <w:rsid w:val="00E6732F"/>
    <w:rsid w:val="00E67500"/>
    <w:rsid w:val="00E675CE"/>
    <w:rsid w:val="00E677C9"/>
    <w:rsid w:val="00E67950"/>
    <w:rsid w:val="00E67AFB"/>
    <w:rsid w:val="00E67B5F"/>
    <w:rsid w:val="00E67D64"/>
    <w:rsid w:val="00E67D9F"/>
    <w:rsid w:val="00E67E6E"/>
    <w:rsid w:val="00E70000"/>
    <w:rsid w:val="00E70300"/>
    <w:rsid w:val="00E7072A"/>
    <w:rsid w:val="00E7082A"/>
    <w:rsid w:val="00E70B4F"/>
    <w:rsid w:val="00E71017"/>
    <w:rsid w:val="00E71106"/>
    <w:rsid w:val="00E71274"/>
    <w:rsid w:val="00E712E1"/>
    <w:rsid w:val="00E71637"/>
    <w:rsid w:val="00E7165E"/>
    <w:rsid w:val="00E716ED"/>
    <w:rsid w:val="00E7176B"/>
    <w:rsid w:val="00E719EC"/>
    <w:rsid w:val="00E71AC0"/>
    <w:rsid w:val="00E71D6D"/>
    <w:rsid w:val="00E7231B"/>
    <w:rsid w:val="00E72530"/>
    <w:rsid w:val="00E72708"/>
    <w:rsid w:val="00E72966"/>
    <w:rsid w:val="00E72D00"/>
    <w:rsid w:val="00E72D93"/>
    <w:rsid w:val="00E72F89"/>
    <w:rsid w:val="00E73242"/>
    <w:rsid w:val="00E7338F"/>
    <w:rsid w:val="00E734F4"/>
    <w:rsid w:val="00E7372C"/>
    <w:rsid w:val="00E7400C"/>
    <w:rsid w:val="00E7411C"/>
    <w:rsid w:val="00E74172"/>
    <w:rsid w:val="00E743C4"/>
    <w:rsid w:val="00E74705"/>
    <w:rsid w:val="00E74798"/>
    <w:rsid w:val="00E747E0"/>
    <w:rsid w:val="00E74EB0"/>
    <w:rsid w:val="00E75271"/>
    <w:rsid w:val="00E752B8"/>
    <w:rsid w:val="00E75308"/>
    <w:rsid w:val="00E754D3"/>
    <w:rsid w:val="00E754E0"/>
    <w:rsid w:val="00E755D2"/>
    <w:rsid w:val="00E7572F"/>
    <w:rsid w:val="00E7584E"/>
    <w:rsid w:val="00E75896"/>
    <w:rsid w:val="00E75B54"/>
    <w:rsid w:val="00E75C5D"/>
    <w:rsid w:val="00E75DFA"/>
    <w:rsid w:val="00E75E26"/>
    <w:rsid w:val="00E75E2C"/>
    <w:rsid w:val="00E75FA1"/>
    <w:rsid w:val="00E76300"/>
    <w:rsid w:val="00E7670C"/>
    <w:rsid w:val="00E76794"/>
    <w:rsid w:val="00E76834"/>
    <w:rsid w:val="00E76D50"/>
    <w:rsid w:val="00E77085"/>
    <w:rsid w:val="00E770E5"/>
    <w:rsid w:val="00E77206"/>
    <w:rsid w:val="00E77389"/>
    <w:rsid w:val="00E773DA"/>
    <w:rsid w:val="00E776D5"/>
    <w:rsid w:val="00E77770"/>
    <w:rsid w:val="00E777B3"/>
    <w:rsid w:val="00E777E7"/>
    <w:rsid w:val="00E779CB"/>
    <w:rsid w:val="00E77FDE"/>
    <w:rsid w:val="00E80328"/>
    <w:rsid w:val="00E8046B"/>
    <w:rsid w:val="00E80566"/>
    <w:rsid w:val="00E80654"/>
    <w:rsid w:val="00E80812"/>
    <w:rsid w:val="00E80820"/>
    <w:rsid w:val="00E809FD"/>
    <w:rsid w:val="00E80D5E"/>
    <w:rsid w:val="00E81542"/>
    <w:rsid w:val="00E815DB"/>
    <w:rsid w:val="00E816EC"/>
    <w:rsid w:val="00E8176E"/>
    <w:rsid w:val="00E81A88"/>
    <w:rsid w:val="00E81D2A"/>
    <w:rsid w:val="00E81EAA"/>
    <w:rsid w:val="00E8201F"/>
    <w:rsid w:val="00E826F0"/>
    <w:rsid w:val="00E829E2"/>
    <w:rsid w:val="00E82A6E"/>
    <w:rsid w:val="00E82A86"/>
    <w:rsid w:val="00E82AC3"/>
    <w:rsid w:val="00E82BD8"/>
    <w:rsid w:val="00E82CAC"/>
    <w:rsid w:val="00E82E83"/>
    <w:rsid w:val="00E83114"/>
    <w:rsid w:val="00E833CA"/>
    <w:rsid w:val="00E8378C"/>
    <w:rsid w:val="00E837A4"/>
    <w:rsid w:val="00E83AC1"/>
    <w:rsid w:val="00E83C3B"/>
    <w:rsid w:val="00E83E22"/>
    <w:rsid w:val="00E83FF6"/>
    <w:rsid w:val="00E8402A"/>
    <w:rsid w:val="00E843F9"/>
    <w:rsid w:val="00E8443A"/>
    <w:rsid w:val="00E8472A"/>
    <w:rsid w:val="00E84BCA"/>
    <w:rsid w:val="00E84C23"/>
    <w:rsid w:val="00E84C90"/>
    <w:rsid w:val="00E84EEB"/>
    <w:rsid w:val="00E84F5C"/>
    <w:rsid w:val="00E852B7"/>
    <w:rsid w:val="00E853CA"/>
    <w:rsid w:val="00E85484"/>
    <w:rsid w:val="00E85863"/>
    <w:rsid w:val="00E85AC5"/>
    <w:rsid w:val="00E85BB6"/>
    <w:rsid w:val="00E85E36"/>
    <w:rsid w:val="00E86106"/>
    <w:rsid w:val="00E861B7"/>
    <w:rsid w:val="00E8624D"/>
    <w:rsid w:val="00E86665"/>
    <w:rsid w:val="00E8669C"/>
    <w:rsid w:val="00E866D7"/>
    <w:rsid w:val="00E86733"/>
    <w:rsid w:val="00E86A31"/>
    <w:rsid w:val="00E86BD3"/>
    <w:rsid w:val="00E86C2E"/>
    <w:rsid w:val="00E86F8C"/>
    <w:rsid w:val="00E87731"/>
    <w:rsid w:val="00E877A8"/>
    <w:rsid w:val="00E879D4"/>
    <w:rsid w:val="00E87ACD"/>
    <w:rsid w:val="00E87B63"/>
    <w:rsid w:val="00E87C25"/>
    <w:rsid w:val="00E87E81"/>
    <w:rsid w:val="00E87ED2"/>
    <w:rsid w:val="00E90113"/>
    <w:rsid w:val="00E901E4"/>
    <w:rsid w:val="00E90541"/>
    <w:rsid w:val="00E9057B"/>
    <w:rsid w:val="00E909D1"/>
    <w:rsid w:val="00E91351"/>
    <w:rsid w:val="00E914BE"/>
    <w:rsid w:val="00E9160D"/>
    <w:rsid w:val="00E9167E"/>
    <w:rsid w:val="00E916E1"/>
    <w:rsid w:val="00E91719"/>
    <w:rsid w:val="00E919D9"/>
    <w:rsid w:val="00E91A2E"/>
    <w:rsid w:val="00E91B2E"/>
    <w:rsid w:val="00E9213B"/>
    <w:rsid w:val="00E92171"/>
    <w:rsid w:val="00E9227C"/>
    <w:rsid w:val="00E925AC"/>
    <w:rsid w:val="00E92817"/>
    <w:rsid w:val="00E92BC6"/>
    <w:rsid w:val="00E92DEC"/>
    <w:rsid w:val="00E930AB"/>
    <w:rsid w:val="00E9350E"/>
    <w:rsid w:val="00E93788"/>
    <w:rsid w:val="00E93795"/>
    <w:rsid w:val="00E937AF"/>
    <w:rsid w:val="00E943B2"/>
    <w:rsid w:val="00E94623"/>
    <w:rsid w:val="00E9474A"/>
    <w:rsid w:val="00E94849"/>
    <w:rsid w:val="00E94AAE"/>
    <w:rsid w:val="00E94DA1"/>
    <w:rsid w:val="00E94FF9"/>
    <w:rsid w:val="00E95374"/>
    <w:rsid w:val="00E95401"/>
    <w:rsid w:val="00E95420"/>
    <w:rsid w:val="00E95E50"/>
    <w:rsid w:val="00E96031"/>
    <w:rsid w:val="00E964DE"/>
    <w:rsid w:val="00E9666A"/>
    <w:rsid w:val="00E96BAB"/>
    <w:rsid w:val="00E96C29"/>
    <w:rsid w:val="00E96DE2"/>
    <w:rsid w:val="00E96EAD"/>
    <w:rsid w:val="00E97028"/>
    <w:rsid w:val="00E978EA"/>
    <w:rsid w:val="00E97908"/>
    <w:rsid w:val="00E979FF"/>
    <w:rsid w:val="00E97DB6"/>
    <w:rsid w:val="00E97E39"/>
    <w:rsid w:val="00E97E68"/>
    <w:rsid w:val="00E97E96"/>
    <w:rsid w:val="00EA0084"/>
    <w:rsid w:val="00EA01B8"/>
    <w:rsid w:val="00EA03FB"/>
    <w:rsid w:val="00EA08FC"/>
    <w:rsid w:val="00EA0C80"/>
    <w:rsid w:val="00EA0D6D"/>
    <w:rsid w:val="00EA11FE"/>
    <w:rsid w:val="00EA1283"/>
    <w:rsid w:val="00EA1351"/>
    <w:rsid w:val="00EA14A1"/>
    <w:rsid w:val="00EA14B2"/>
    <w:rsid w:val="00EA167B"/>
    <w:rsid w:val="00EA181F"/>
    <w:rsid w:val="00EA1A2A"/>
    <w:rsid w:val="00EA1A59"/>
    <w:rsid w:val="00EA1D55"/>
    <w:rsid w:val="00EA1E30"/>
    <w:rsid w:val="00EA1F10"/>
    <w:rsid w:val="00EA1F3B"/>
    <w:rsid w:val="00EA200B"/>
    <w:rsid w:val="00EA204B"/>
    <w:rsid w:val="00EA207B"/>
    <w:rsid w:val="00EA2140"/>
    <w:rsid w:val="00EA24F7"/>
    <w:rsid w:val="00EA25F2"/>
    <w:rsid w:val="00EA2778"/>
    <w:rsid w:val="00EA2841"/>
    <w:rsid w:val="00EA3663"/>
    <w:rsid w:val="00EA3782"/>
    <w:rsid w:val="00EA3848"/>
    <w:rsid w:val="00EA38A5"/>
    <w:rsid w:val="00EA3AD1"/>
    <w:rsid w:val="00EA3B6D"/>
    <w:rsid w:val="00EA3D36"/>
    <w:rsid w:val="00EA3F22"/>
    <w:rsid w:val="00EA4202"/>
    <w:rsid w:val="00EA4590"/>
    <w:rsid w:val="00EA45D7"/>
    <w:rsid w:val="00EA46BB"/>
    <w:rsid w:val="00EA486F"/>
    <w:rsid w:val="00EA4926"/>
    <w:rsid w:val="00EA4BC9"/>
    <w:rsid w:val="00EA4C23"/>
    <w:rsid w:val="00EA4E56"/>
    <w:rsid w:val="00EA506F"/>
    <w:rsid w:val="00EA54C2"/>
    <w:rsid w:val="00EA5B41"/>
    <w:rsid w:val="00EA5B53"/>
    <w:rsid w:val="00EA5C10"/>
    <w:rsid w:val="00EA5C39"/>
    <w:rsid w:val="00EA5CE3"/>
    <w:rsid w:val="00EA5D9E"/>
    <w:rsid w:val="00EA614E"/>
    <w:rsid w:val="00EA64C5"/>
    <w:rsid w:val="00EA66E6"/>
    <w:rsid w:val="00EA6955"/>
    <w:rsid w:val="00EA69B3"/>
    <w:rsid w:val="00EA69E0"/>
    <w:rsid w:val="00EA6A13"/>
    <w:rsid w:val="00EA6B19"/>
    <w:rsid w:val="00EA6D5C"/>
    <w:rsid w:val="00EA6D76"/>
    <w:rsid w:val="00EA6DA8"/>
    <w:rsid w:val="00EA71A0"/>
    <w:rsid w:val="00EA724E"/>
    <w:rsid w:val="00EA74CE"/>
    <w:rsid w:val="00EA754E"/>
    <w:rsid w:val="00EA7616"/>
    <w:rsid w:val="00EA77F3"/>
    <w:rsid w:val="00EA7D43"/>
    <w:rsid w:val="00EA7FB5"/>
    <w:rsid w:val="00EB0182"/>
    <w:rsid w:val="00EB020A"/>
    <w:rsid w:val="00EB02D3"/>
    <w:rsid w:val="00EB0610"/>
    <w:rsid w:val="00EB0626"/>
    <w:rsid w:val="00EB0757"/>
    <w:rsid w:val="00EB10F2"/>
    <w:rsid w:val="00EB128D"/>
    <w:rsid w:val="00EB13C3"/>
    <w:rsid w:val="00EB1503"/>
    <w:rsid w:val="00EB1724"/>
    <w:rsid w:val="00EB17B3"/>
    <w:rsid w:val="00EB19A6"/>
    <w:rsid w:val="00EB19AD"/>
    <w:rsid w:val="00EB1AF6"/>
    <w:rsid w:val="00EB1CFE"/>
    <w:rsid w:val="00EB1EFF"/>
    <w:rsid w:val="00EB20A5"/>
    <w:rsid w:val="00EB23DB"/>
    <w:rsid w:val="00EB23E2"/>
    <w:rsid w:val="00EB26F6"/>
    <w:rsid w:val="00EB28BA"/>
    <w:rsid w:val="00EB28C4"/>
    <w:rsid w:val="00EB28EF"/>
    <w:rsid w:val="00EB3060"/>
    <w:rsid w:val="00EB31B7"/>
    <w:rsid w:val="00EB31FA"/>
    <w:rsid w:val="00EB329B"/>
    <w:rsid w:val="00EB329E"/>
    <w:rsid w:val="00EB32E1"/>
    <w:rsid w:val="00EB3343"/>
    <w:rsid w:val="00EB367E"/>
    <w:rsid w:val="00EB36D0"/>
    <w:rsid w:val="00EB3A25"/>
    <w:rsid w:val="00EB3CB9"/>
    <w:rsid w:val="00EB3D8C"/>
    <w:rsid w:val="00EB3F23"/>
    <w:rsid w:val="00EB41A5"/>
    <w:rsid w:val="00EB4232"/>
    <w:rsid w:val="00EB42B7"/>
    <w:rsid w:val="00EB457E"/>
    <w:rsid w:val="00EB4AEC"/>
    <w:rsid w:val="00EB4BAF"/>
    <w:rsid w:val="00EB4C79"/>
    <w:rsid w:val="00EB5199"/>
    <w:rsid w:val="00EB5245"/>
    <w:rsid w:val="00EB5295"/>
    <w:rsid w:val="00EB532E"/>
    <w:rsid w:val="00EB537A"/>
    <w:rsid w:val="00EB56A9"/>
    <w:rsid w:val="00EB581D"/>
    <w:rsid w:val="00EB5886"/>
    <w:rsid w:val="00EB5B0F"/>
    <w:rsid w:val="00EB5B7D"/>
    <w:rsid w:val="00EB5C3F"/>
    <w:rsid w:val="00EB5DE1"/>
    <w:rsid w:val="00EB5EC1"/>
    <w:rsid w:val="00EB5F4F"/>
    <w:rsid w:val="00EB5FF1"/>
    <w:rsid w:val="00EB60D3"/>
    <w:rsid w:val="00EB6105"/>
    <w:rsid w:val="00EB63FF"/>
    <w:rsid w:val="00EB64E1"/>
    <w:rsid w:val="00EB67C9"/>
    <w:rsid w:val="00EB6C2E"/>
    <w:rsid w:val="00EB6C85"/>
    <w:rsid w:val="00EB6CC6"/>
    <w:rsid w:val="00EB6D8A"/>
    <w:rsid w:val="00EB6DF7"/>
    <w:rsid w:val="00EB6EE8"/>
    <w:rsid w:val="00EB7026"/>
    <w:rsid w:val="00EB7589"/>
    <w:rsid w:val="00EB75D0"/>
    <w:rsid w:val="00EB76A8"/>
    <w:rsid w:val="00EB77D2"/>
    <w:rsid w:val="00EB7827"/>
    <w:rsid w:val="00EC0191"/>
    <w:rsid w:val="00EC0277"/>
    <w:rsid w:val="00EC03C8"/>
    <w:rsid w:val="00EC06D4"/>
    <w:rsid w:val="00EC0CEE"/>
    <w:rsid w:val="00EC0F4D"/>
    <w:rsid w:val="00EC1020"/>
    <w:rsid w:val="00EC1027"/>
    <w:rsid w:val="00EC1150"/>
    <w:rsid w:val="00EC14A2"/>
    <w:rsid w:val="00EC15FB"/>
    <w:rsid w:val="00EC1695"/>
    <w:rsid w:val="00EC1798"/>
    <w:rsid w:val="00EC1822"/>
    <w:rsid w:val="00EC1A95"/>
    <w:rsid w:val="00EC1BEE"/>
    <w:rsid w:val="00EC1DBC"/>
    <w:rsid w:val="00EC2773"/>
    <w:rsid w:val="00EC28CB"/>
    <w:rsid w:val="00EC28EB"/>
    <w:rsid w:val="00EC2910"/>
    <w:rsid w:val="00EC298D"/>
    <w:rsid w:val="00EC2A95"/>
    <w:rsid w:val="00EC2B3F"/>
    <w:rsid w:val="00EC2E6F"/>
    <w:rsid w:val="00EC30E6"/>
    <w:rsid w:val="00EC3126"/>
    <w:rsid w:val="00EC37D6"/>
    <w:rsid w:val="00EC3A91"/>
    <w:rsid w:val="00EC3AC7"/>
    <w:rsid w:val="00EC4334"/>
    <w:rsid w:val="00EC43F3"/>
    <w:rsid w:val="00EC4838"/>
    <w:rsid w:val="00EC4ACB"/>
    <w:rsid w:val="00EC4C45"/>
    <w:rsid w:val="00EC4F95"/>
    <w:rsid w:val="00EC5039"/>
    <w:rsid w:val="00EC5213"/>
    <w:rsid w:val="00EC5502"/>
    <w:rsid w:val="00EC57BF"/>
    <w:rsid w:val="00EC58AD"/>
    <w:rsid w:val="00EC594F"/>
    <w:rsid w:val="00EC5C19"/>
    <w:rsid w:val="00EC5E78"/>
    <w:rsid w:val="00EC5F7C"/>
    <w:rsid w:val="00EC6056"/>
    <w:rsid w:val="00EC6115"/>
    <w:rsid w:val="00EC662B"/>
    <w:rsid w:val="00EC674A"/>
    <w:rsid w:val="00EC6871"/>
    <w:rsid w:val="00EC68E4"/>
    <w:rsid w:val="00EC6A8A"/>
    <w:rsid w:val="00EC6B5C"/>
    <w:rsid w:val="00EC6BB9"/>
    <w:rsid w:val="00EC6E07"/>
    <w:rsid w:val="00EC6E4A"/>
    <w:rsid w:val="00EC7064"/>
    <w:rsid w:val="00EC717A"/>
    <w:rsid w:val="00EC720A"/>
    <w:rsid w:val="00EC74D9"/>
    <w:rsid w:val="00EC74DE"/>
    <w:rsid w:val="00EC7800"/>
    <w:rsid w:val="00EC781D"/>
    <w:rsid w:val="00EC7AE8"/>
    <w:rsid w:val="00EC7C5F"/>
    <w:rsid w:val="00EC7E72"/>
    <w:rsid w:val="00ED0169"/>
    <w:rsid w:val="00ED02DB"/>
    <w:rsid w:val="00ED046E"/>
    <w:rsid w:val="00ED0551"/>
    <w:rsid w:val="00ED064F"/>
    <w:rsid w:val="00ED0766"/>
    <w:rsid w:val="00ED085A"/>
    <w:rsid w:val="00ED093C"/>
    <w:rsid w:val="00ED0A09"/>
    <w:rsid w:val="00ED0BFD"/>
    <w:rsid w:val="00ED0C0D"/>
    <w:rsid w:val="00ED0CCB"/>
    <w:rsid w:val="00ED0F46"/>
    <w:rsid w:val="00ED1089"/>
    <w:rsid w:val="00ED10C3"/>
    <w:rsid w:val="00ED11C5"/>
    <w:rsid w:val="00ED1328"/>
    <w:rsid w:val="00ED1351"/>
    <w:rsid w:val="00ED180C"/>
    <w:rsid w:val="00ED1815"/>
    <w:rsid w:val="00ED1997"/>
    <w:rsid w:val="00ED1BF9"/>
    <w:rsid w:val="00ED1FB1"/>
    <w:rsid w:val="00ED2241"/>
    <w:rsid w:val="00ED24FA"/>
    <w:rsid w:val="00ED287E"/>
    <w:rsid w:val="00ED2F0E"/>
    <w:rsid w:val="00ED3227"/>
    <w:rsid w:val="00ED32E5"/>
    <w:rsid w:val="00ED3419"/>
    <w:rsid w:val="00ED35AB"/>
    <w:rsid w:val="00ED35EE"/>
    <w:rsid w:val="00ED39AE"/>
    <w:rsid w:val="00ED3A17"/>
    <w:rsid w:val="00ED3A41"/>
    <w:rsid w:val="00ED3F13"/>
    <w:rsid w:val="00ED41D4"/>
    <w:rsid w:val="00ED42D9"/>
    <w:rsid w:val="00ED431E"/>
    <w:rsid w:val="00ED4433"/>
    <w:rsid w:val="00ED44B5"/>
    <w:rsid w:val="00ED495D"/>
    <w:rsid w:val="00ED4BF8"/>
    <w:rsid w:val="00ED4E4D"/>
    <w:rsid w:val="00ED51BC"/>
    <w:rsid w:val="00ED5548"/>
    <w:rsid w:val="00ED56C5"/>
    <w:rsid w:val="00ED5861"/>
    <w:rsid w:val="00ED58CF"/>
    <w:rsid w:val="00ED5972"/>
    <w:rsid w:val="00ED597B"/>
    <w:rsid w:val="00ED5D83"/>
    <w:rsid w:val="00ED60CD"/>
    <w:rsid w:val="00ED6163"/>
    <w:rsid w:val="00ED624E"/>
    <w:rsid w:val="00ED6323"/>
    <w:rsid w:val="00ED6528"/>
    <w:rsid w:val="00ED6853"/>
    <w:rsid w:val="00ED6A6A"/>
    <w:rsid w:val="00ED6B6C"/>
    <w:rsid w:val="00ED6B7B"/>
    <w:rsid w:val="00ED6DA3"/>
    <w:rsid w:val="00ED71FA"/>
    <w:rsid w:val="00ED73FD"/>
    <w:rsid w:val="00ED740F"/>
    <w:rsid w:val="00ED7591"/>
    <w:rsid w:val="00ED75D0"/>
    <w:rsid w:val="00ED7615"/>
    <w:rsid w:val="00ED7710"/>
    <w:rsid w:val="00ED7E15"/>
    <w:rsid w:val="00ED7F22"/>
    <w:rsid w:val="00EE0176"/>
    <w:rsid w:val="00EE01EE"/>
    <w:rsid w:val="00EE045D"/>
    <w:rsid w:val="00EE0527"/>
    <w:rsid w:val="00EE0696"/>
    <w:rsid w:val="00EE07DD"/>
    <w:rsid w:val="00EE0945"/>
    <w:rsid w:val="00EE0ADA"/>
    <w:rsid w:val="00EE0B79"/>
    <w:rsid w:val="00EE0BE6"/>
    <w:rsid w:val="00EE1029"/>
    <w:rsid w:val="00EE11FD"/>
    <w:rsid w:val="00EE15DA"/>
    <w:rsid w:val="00EE163E"/>
    <w:rsid w:val="00EE1842"/>
    <w:rsid w:val="00EE1945"/>
    <w:rsid w:val="00EE1B36"/>
    <w:rsid w:val="00EE1C29"/>
    <w:rsid w:val="00EE1CF4"/>
    <w:rsid w:val="00EE1E08"/>
    <w:rsid w:val="00EE21FC"/>
    <w:rsid w:val="00EE253A"/>
    <w:rsid w:val="00EE2659"/>
    <w:rsid w:val="00EE299E"/>
    <w:rsid w:val="00EE2D2C"/>
    <w:rsid w:val="00EE2F89"/>
    <w:rsid w:val="00EE34EA"/>
    <w:rsid w:val="00EE388F"/>
    <w:rsid w:val="00EE390E"/>
    <w:rsid w:val="00EE3A2D"/>
    <w:rsid w:val="00EE3CD0"/>
    <w:rsid w:val="00EE3D2A"/>
    <w:rsid w:val="00EE4101"/>
    <w:rsid w:val="00EE44B1"/>
    <w:rsid w:val="00EE4520"/>
    <w:rsid w:val="00EE4766"/>
    <w:rsid w:val="00EE4A64"/>
    <w:rsid w:val="00EE4AC5"/>
    <w:rsid w:val="00EE4EEA"/>
    <w:rsid w:val="00EE4F2D"/>
    <w:rsid w:val="00EE4F3A"/>
    <w:rsid w:val="00EE5163"/>
    <w:rsid w:val="00EE57BC"/>
    <w:rsid w:val="00EE5F5A"/>
    <w:rsid w:val="00EE6195"/>
    <w:rsid w:val="00EE6343"/>
    <w:rsid w:val="00EE634A"/>
    <w:rsid w:val="00EE6B13"/>
    <w:rsid w:val="00EE6BA2"/>
    <w:rsid w:val="00EE6BF8"/>
    <w:rsid w:val="00EE6F02"/>
    <w:rsid w:val="00EE724B"/>
    <w:rsid w:val="00EE772E"/>
    <w:rsid w:val="00EE7896"/>
    <w:rsid w:val="00EE7AF5"/>
    <w:rsid w:val="00EF00E1"/>
    <w:rsid w:val="00EF0131"/>
    <w:rsid w:val="00EF0359"/>
    <w:rsid w:val="00EF0402"/>
    <w:rsid w:val="00EF0B2A"/>
    <w:rsid w:val="00EF0E4E"/>
    <w:rsid w:val="00EF0F34"/>
    <w:rsid w:val="00EF102F"/>
    <w:rsid w:val="00EF1078"/>
    <w:rsid w:val="00EF10B9"/>
    <w:rsid w:val="00EF1249"/>
    <w:rsid w:val="00EF13D9"/>
    <w:rsid w:val="00EF1CB7"/>
    <w:rsid w:val="00EF1CF1"/>
    <w:rsid w:val="00EF1CF9"/>
    <w:rsid w:val="00EF1DC0"/>
    <w:rsid w:val="00EF1DCD"/>
    <w:rsid w:val="00EF1E08"/>
    <w:rsid w:val="00EF20C5"/>
    <w:rsid w:val="00EF21A0"/>
    <w:rsid w:val="00EF21A1"/>
    <w:rsid w:val="00EF21D8"/>
    <w:rsid w:val="00EF2255"/>
    <w:rsid w:val="00EF231C"/>
    <w:rsid w:val="00EF234D"/>
    <w:rsid w:val="00EF26FC"/>
    <w:rsid w:val="00EF2783"/>
    <w:rsid w:val="00EF2C08"/>
    <w:rsid w:val="00EF2DDA"/>
    <w:rsid w:val="00EF33BF"/>
    <w:rsid w:val="00EF397B"/>
    <w:rsid w:val="00EF39E6"/>
    <w:rsid w:val="00EF3BBE"/>
    <w:rsid w:val="00EF3C24"/>
    <w:rsid w:val="00EF3ECB"/>
    <w:rsid w:val="00EF4147"/>
    <w:rsid w:val="00EF43F7"/>
    <w:rsid w:val="00EF45F4"/>
    <w:rsid w:val="00EF4780"/>
    <w:rsid w:val="00EF4911"/>
    <w:rsid w:val="00EF4B11"/>
    <w:rsid w:val="00EF4BAA"/>
    <w:rsid w:val="00EF4DB8"/>
    <w:rsid w:val="00EF4FD8"/>
    <w:rsid w:val="00EF5353"/>
    <w:rsid w:val="00EF55E3"/>
    <w:rsid w:val="00EF5776"/>
    <w:rsid w:val="00EF58F2"/>
    <w:rsid w:val="00EF5902"/>
    <w:rsid w:val="00EF5A43"/>
    <w:rsid w:val="00EF5A4F"/>
    <w:rsid w:val="00EF5FC7"/>
    <w:rsid w:val="00EF6118"/>
    <w:rsid w:val="00EF622D"/>
    <w:rsid w:val="00EF623C"/>
    <w:rsid w:val="00EF63F8"/>
    <w:rsid w:val="00EF6706"/>
    <w:rsid w:val="00EF6798"/>
    <w:rsid w:val="00EF6993"/>
    <w:rsid w:val="00EF6A21"/>
    <w:rsid w:val="00EF6E39"/>
    <w:rsid w:val="00EF6F51"/>
    <w:rsid w:val="00EF743A"/>
    <w:rsid w:val="00EF7552"/>
    <w:rsid w:val="00EF7593"/>
    <w:rsid w:val="00EF75D9"/>
    <w:rsid w:val="00EF77E5"/>
    <w:rsid w:val="00EF7BC6"/>
    <w:rsid w:val="00EF7C02"/>
    <w:rsid w:val="00EF7CDE"/>
    <w:rsid w:val="00EF7F56"/>
    <w:rsid w:val="00EF7F94"/>
    <w:rsid w:val="00EF7FDA"/>
    <w:rsid w:val="00F00169"/>
    <w:rsid w:val="00F002D7"/>
    <w:rsid w:val="00F002F8"/>
    <w:rsid w:val="00F00315"/>
    <w:rsid w:val="00F003D5"/>
    <w:rsid w:val="00F00455"/>
    <w:rsid w:val="00F00664"/>
    <w:rsid w:val="00F0090E"/>
    <w:rsid w:val="00F00961"/>
    <w:rsid w:val="00F00991"/>
    <w:rsid w:val="00F009DB"/>
    <w:rsid w:val="00F00AE2"/>
    <w:rsid w:val="00F00C0F"/>
    <w:rsid w:val="00F00C4C"/>
    <w:rsid w:val="00F00C9E"/>
    <w:rsid w:val="00F00D1B"/>
    <w:rsid w:val="00F010F2"/>
    <w:rsid w:val="00F01204"/>
    <w:rsid w:val="00F01575"/>
    <w:rsid w:val="00F015AA"/>
    <w:rsid w:val="00F01602"/>
    <w:rsid w:val="00F01AD5"/>
    <w:rsid w:val="00F01B4A"/>
    <w:rsid w:val="00F01B97"/>
    <w:rsid w:val="00F021FD"/>
    <w:rsid w:val="00F02401"/>
    <w:rsid w:val="00F02423"/>
    <w:rsid w:val="00F02867"/>
    <w:rsid w:val="00F02C72"/>
    <w:rsid w:val="00F02E0F"/>
    <w:rsid w:val="00F02E7F"/>
    <w:rsid w:val="00F03019"/>
    <w:rsid w:val="00F03025"/>
    <w:rsid w:val="00F03922"/>
    <w:rsid w:val="00F039CC"/>
    <w:rsid w:val="00F03AA1"/>
    <w:rsid w:val="00F03CA2"/>
    <w:rsid w:val="00F03E5E"/>
    <w:rsid w:val="00F03F43"/>
    <w:rsid w:val="00F0446D"/>
    <w:rsid w:val="00F0459A"/>
    <w:rsid w:val="00F04C05"/>
    <w:rsid w:val="00F04C56"/>
    <w:rsid w:val="00F04E11"/>
    <w:rsid w:val="00F04EAA"/>
    <w:rsid w:val="00F04F77"/>
    <w:rsid w:val="00F050FA"/>
    <w:rsid w:val="00F05103"/>
    <w:rsid w:val="00F05239"/>
    <w:rsid w:val="00F052A1"/>
    <w:rsid w:val="00F053EF"/>
    <w:rsid w:val="00F058A3"/>
    <w:rsid w:val="00F058D2"/>
    <w:rsid w:val="00F05BA6"/>
    <w:rsid w:val="00F05C1B"/>
    <w:rsid w:val="00F05C7D"/>
    <w:rsid w:val="00F05D42"/>
    <w:rsid w:val="00F05EBB"/>
    <w:rsid w:val="00F06139"/>
    <w:rsid w:val="00F06473"/>
    <w:rsid w:val="00F064DA"/>
    <w:rsid w:val="00F0672C"/>
    <w:rsid w:val="00F06956"/>
    <w:rsid w:val="00F069B0"/>
    <w:rsid w:val="00F06C09"/>
    <w:rsid w:val="00F06C3A"/>
    <w:rsid w:val="00F06CD1"/>
    <w:rsid w:val="00F06DDD"/>
    <w:rsid w:val="00F06F13"/>
    <w:rsid w:val="00F0723C"/>
    <w:rsid w:val="00F07244"/>
    <w:rsid w:val="00F073A8"/>
    <w:rsid w:val="00F07703"/>
    <w:rsid w:val="00F07ACC"/>
    <w:rsid w:val="00F100BE"/>
    <w:rsid w:val="00F100E1"/>
    <w:rsid w:val="00F10187"/>
    <w:rsid w:val="00F10263"/>
    <w:rsid w:val="00F1026D"/>
    <w:rsid w:val="00F1029D"/>
    <w:rsid w:val="00F10304"/>
    <w:rsid w:val="00F10380"/>
    <w:rsid w:val="00F104EE"/>
    <w:rsid w:val="00F10598"/>
    <w:rsid w:val="00F1078C"/>
    <w:rsid w:val="00F107DE"/>
    <w:rsid w:val="00F10AC0"/>
    <w:rsid w:val="00F10B75"/>
    <w:rsid w:val="00F10B77"/>
    <w:rsid w:val="00F10F01"/>
    <w:rsid w:val="00F10FE8"/>
    <w:rsid w:val="00F11078"/>
    <w:rsid w:val="00F113BB"/>
    <w:rsid w:val="00F114CA"/>
    <w:rsid w:val="00F11737"/>
    <w:rsid w:val="00F118E7"/>
    <w:rsid w:val="00F119FA"/>
    <w:rsid w:val="00F119FB"/>
    <w:rsid w:val="00F11B75"/>
    <w:rsid w:val="00F11CD6"/>
    <w:rsid w:val="00F11D0E"/>
    <w:rsid w:val="00F120A5"/>
    <w:rsid w:val="00F122FB"/>
    <w:rsid w:val="00F12473"/>
    <w:rsid w:val="00F1254F"/>
    <w:rsid w:val="00F126D5"/>
    <w:rsid w:val="00F1278F"/>
    <w:rsid w:val="00F12A98"/>
    <w:rsid w:val="00F12E2E"/>
    <w:rsid w:val="00F131A3"/>
    <w:rsid w:val="00F13238"/>
    <w:rsid w:val="00F13315"/>
    <w:rsid w:val="00F13343"/>
    <w:rsid w:val="00F1347F"/>
    <w:rsid w:val="00F135F4"/>
    <w:rsid w:val="00F13677"/>
    <w:rsid w:val="00F1368B"/>
    <w:rsid w:val="00F13CBD"/>
    <w:rsid w:val="00F13D18"/>
    <w:rsid w:val="00F13EB6"/>
    <w:rsid w:val="00F13F5E"/>
    <w:rsid w:val="00F14409"/>
    <w:rsid w:val="00F14600"/>
    <w:rsid w:val="00F147F3"/>
    <w:rsid w:val="00F14889"/>
    <w:rsid w:val="00F148C0"/>
    <w:rsid w:val="00F149AF"/>
    <w:rsid w:val="00F14E0F"/>
    <w:rsid w:val="00F14E99"/>
    <w:rsid w:val="00F14F92"/>
    <w:rsid w:val="00F150EA"/>
    <w:rsid w:val="00F1513B"/>
    <w:rsid w:val="00F15534"/>
    <w:rsid w:val="00F15BD3"/>
    <w:rsid w:val="00F16183"/>
    <w:rsid w:val="00F163D0"/>
    <w:rsid w:val="00F1668D"/>
    <w:rsid w:val="00F16AAE"/>
    <w:rsid w:val="00F16B32"/>
    <w:rsid w:val="00F16BD5"/>
    <w:rsid w:val="00F17236"/>
    <w:rsid w:val="00F172F1"/>
    <w:rsid w:val="00F17342"/>
    <w:rsid w:val="00F174A4"/>
    <w:rsid w:val="00F17ABD"/>
    <w:rsid w:val="00F17B63"/>
    <w:rsid w:val="00F17CF8"/>
    <w:rsid w:val="00F17F17"/>
    <w:rsid w:val="00F204A0"/>
    <w:rsid w:val="00F205BA"/>
    <w:rsid w:val="00F20603"/>
    <w:rsid w:val="00F20987"/>
    <w:rsid w:val="00F20A3E"/>
    <w:rsid w:val="00F21334"/>
    <w:rsid w:val="00F2152B"/>
    <w:rsid w:val="00F21782"/>
    <w:rsid w:val="00F21BEE"/>
    <w:rsid w:val="00F21C08"/>
    <w:rsid w:val="00F21CE1"/>
    <w:rsid w:val="00F21E8C"/>
    <w:rsid w:val="00F21F45"/>
    <w:rsid w:val="00F223F8"/>
    <w:rsid w:val="00F22476"/>
    <w:rsid w:val="00F2249A"/>
    <w:rsid w:val="00F22908"/>
    <w:rsid w:val="00F22A24"/>
    <w:rsid w:val="00F22CF3"/>
    <w:rsid w:val="00F22D51"/>
    <w:rsid w:val="00F22DEF"/>
    <w:rsid w:val="00F22E1A"/>
    <w:rsid w:val="00F230F0"/>
    <w:rsid w:val="00F23436"/>
    <w:rsid w:val="00F237CB"/>
    <w:rsid w:val="00F23991"/>
    <w:rsid w:val="00F23A25"/>
    <w:rsid w:val="00F23B1D"/>
    <w:rsid w:val="00F23CBD"/>
    <w:rsid w:val="00F23F63"/>
    <w:rsid w:val="00F23FE7"/>
    <w:rsid w:val="00F24719"/>
    <w:rsid w:val="00F24834"/>
    <w:rsid w:val="00F24ABD"/>
    <w:rsid w:val="00F24D10"/>
    <w:rsid w:val="00F24EF0"/>
    <w:rsid w:val="00F24F03"/>
    <w:rsid w:val="00F250B7"/>
    <w:rsid w:val="00F2535C"/>
    <w:rsid w:val="00F2535E"/>
    <w:rsid w:val="00F255A9"/>
    <w:rsid w:val="00F25898"/>
    <w:rsid w:val="00F259BE"/>
    <w:rsid w:val="00F25C6B"/>
    <w:rsid w:val="00F25E76"/>
    <w:rsid w:val="00F261DA"/>
    <w:rsid w:val="00F26491"/>
    <w:rsid w:val="00F2668E"/>
    <w:rsid w:val="00F266BE"/>
    <w:rsid w:val="00F266D2"/>
    <w:rsid w:val="00F26753"/>
    <w:rsid w:val="00F2675E"/>
    <w:rsid w:val="00F26787"/>
    <w:rsid w:val="00F26D5E"/>
    <w:rsid w:val="00F26DF4"/>
    <w:rsid w:val="00F27051"/>
    <w:rsid w:val="00F2734F"/>
    <w:rsid w:val="00F27519"/>
    <w:rsid w:val="00F2778B"/>
    <w:rsid w:val="00F27A87"/>
    <w:rsid w:val="00F27AE8"/>
    <w:rsid w:val="00F27F72"/>
    <w:rsid w:val="00F3048A"/>
    <w:rsid w:val="00F306F1"/>
    <w:rsid w:val="00F30B01"/>
    <w:rsid w:val="00F30BAB"/>
    <w:rsid w:val="00F30CD5"/>
    <w:rsid w:val="00F30DC8"/>
    <w:rsid w:val="00F3122C"/>
    <w:rsid w:val="00F31420"/>
    <w:rsid w:val="00F314F9"/>
    <w:rsid w:val="00F31539"/>
    <w:rsid w:val="00F31585"/>
    <w:rsid w:val="00F31AAA"/>
    <w:rsid w:val="00F31D2B"/>
    <w:rsid w:val="00F31D6C"/>
    <w:rsid w:val="00F31FDE"/>
    <w:rsid w:val="00F31FDF"/>
    <w:rsid w:val="00F321E6"/>
    <w:rsid w:val="00F3227D"/>
    <w:rsid w:val="00F322DF"/>
    <w:rsid w:val="00F3230B"/>
    <w:rsid w:val="00F324A0"/>
    <w:rsid w:val="00F325BF"/>
    <w:rsid w:val="00F327D1"/>
    <w:rsid w:val="00F32A2D"/>
    <w:rsid w:val="00F32BD6"/>
    <w:rsid w:val="00F32EB6"/>
    <w:rsid w:val="00F32EC7"/>
    <w:rsid w:val="00F33084"/>
    <w:rsid w:val="00F330FC"/>
    <w:rsid w:val="00F333CB"/>
    <w:rsid w:val="00F33413"/>
    <w:rsid w:val="00F336CB"/>
    <w:rsid w:val="00F33761"/>
    <w:rsid w:val="00F33D96"/>
    <w:rsid w:val="00F33FE1"/>
    <w:rsid w:val="00F3408D"/>
    <w:rsid w:val="00F3432B"/>
    <w:rsid w:val="00F348C1"/>
    <w:rsid w:val="00F349F8"/>
    <w:rsid w:val="00F34A7E"/>
    <w:rsid w:val="00F34BBA"/>
    <w:rsid w:val="00F34DAA"/>
    <w:rsid w:val="00F34E45"/>
    <w:rsid w:val="00F34F8B"/>
    <w:rsid w:val="00F3512C"/>
    <w:rsid w:val="00F352C3"/>
    <w:rsid w:val="00F3558E"/>
    <w:rsid w:val="00F35983"/>
    <w:rsid w:val="00F35AF5"/>
    <w:rsid w:val="00F35B06"/>
    <w:rsid w:val="00F35BE3"/>
    <w:rsid w:val="00F35CF9"/>
    <w:rsid w:val="00F3602E"/>
    <w:rsid w:val="00F3605B"/>
    <w:rsid w:val="00F3607B"/>
    <w:rsid w:val="00F36198"/>
    <w:rsid w:val="00F36246"/>
    <w:rsid w:val="00F36358"/>
    <w:rsid w:val="00F366E9"/>
    <w:rsid w:val="00F36815"/>
    <w:rsid w:val="00F369C0"/>
    <w:rsid w:val="00F36C41"/>
    <w:rsid w:val="00F36E4A"/>
    <w:rsid w:val="00F36FD6"/>
    <w:rsid w:val="00F37006"/>
    <w:rsid w:val="00F3703D"/>
    <w:rsid w:val="00F37248"/>
    <w:rsid w:val="00F372F6"/>
    <w:rsid w:val="00F373E5"/>
    <w:rsid w:val="00F37462"/>
    <w:rsid w:val="00F378EB"/>
    <w:rsid w:val="00F37A70"/>
    <w:rsid w:val="00F37D44"/>
    <w:rsid w:val="00F402A0"/>
    <w:rsid w:val="00F40345"/>
    <w:rsid w:val="00F4050F"/>
    <w:rsid w:val="00F407A4"/>
    <w:rsid w:val="00F407A9"/>
    <w:rsid w:val="00F407C4"/>
    <w:rsid w:val="00F407CC"/>
    <w:rsid w:val="00F40802"/>
    <w:rsid w:val="00F409A6"/>
    <w:rsid w:val="00F40AA0"/>
    <w:rsid w:val="00F411F9"/>
    <w:rsid w:val="00F41528"/>
    <w:rsid w:val="00F417EE"/>
    <w:rsid w:val="00F41A08"/>
    <w:rsid w:val="00F41AA1"/>
    <w:rsid w:val="00F41AA8"/>
    <w:rsid w:val="00F41B3B"/>
    <w:rsid w:val="00F41B67"/>
    <w:rsid w:val="00F41C94"/>
    <w:rsid w:val="00F41D87"/>
    <w:rsid w:val="00F41F42"/>
    <w:rsid w:val="00F42064"/>
    <w:rsid w:val="00F427D2"/>
    <w:rsid w:val="00F42C45"/>
    <w:rsid w:val="00F42EF5"/>
    <w:rsid w:val="00F42F5C"/>
    <w:rsid w:val="00F43023"/>
    <w:rsid w:val="00F4303D"/>
    <w:rsid w:val="00F430E1"/>
    <w:rsid w:val="00F432FF"/>
    <w:rsid w:val="00F43551"/>
    <w:rsid w:val="00F43C08"/>
    <w:rsid w:val="00F43C78"/>
    <w:rsid w:val="00F441EE"/>
    <w:rsid w:val="00F441FA"/>
    <w:rsid w:val="00F4436E"/>
    <w:rsid w:val="00F44437"/>
    <w:rsid w:val="00F44558"/>
    <w:rsid w:val="00F4490B"/>
    <w:rsid w:val="00F44946"/>
    <w:rsid w:val="00F44990"/>
    <w:rsid w:val="00F44B2A"/>
    <w:rsid w:val="00F44D14"/>
    <w:rsid w:val="00F44D22"/>
    <w:rsid w:val="00F44E3A"/>
    <w:rsid w:val="00F44E6D"/>
    <w:rsid w:val="00F45049"/>
    <w:rsid w:val="00F451D6"/>
    <w:rsid w:val="00F451E7"/>
    <w:rsid w:val="00F4525E"/>
    <w:rsid w:val="00F45364"/>
    <w:rsid w:val="00F4542F"/>
    <w:rsid w:val="00F4557C"/>
    <w:rsid w:val="00F45BB5"/>
    <w:rsid w:val="00F45CC3"/>
    <w:rsid w:val="00F45D8D"/>
    <w:rsid w:val="00F4612A"/>
    <w:rsid w:val="00F464CD"/>
    <w:rsid w:val="00F46533"/>
    <w:rsid w:val="00F4671D"/>
    <w:rsid w:val="00F46821"/>
    <w:rsid w:val="00F46916"/>
    <w:rsid w:val="00F46B71"/>
    <w:rsid w:val="00F46BDA"/>
    <w:rsid w:val="00F4701C"/>
    <w:rsid w:val="00F471B0"/>
    <w:rsid w:val="00F471EF"/>
    <w:rsid w:val="00F474F7"/>
    <w:rsid w:val="00F47581"/>
    <w:rsid w:val="00F476C3"/>
    <w:rsid w:val="00F4777C"/>
    <w:rsid w:val="00F47B1C"/>
    <w:rsid w:val="00F47B28"/>
    <w:rsid w:val="00F47B6B"/>
    <w:rsid w:val="00F47BE0"/>
    <w:rsid w:val="00F47C6C"/>
    <w:rsid w:val="00F47CEC"/>
    <w:rsid w:val="00F47E21"/>
    <w:rsid w:val="00F47ED0"/>
    <w:rsid w:val="00F47F01"/>
    <w:rsid w:val="00F50494"/>
    <w:rsid w:val="00F50A8C"/>
    <w:rsid w:val="00F50A9F"/>
    <w:rsid w:val="00F50DB3"/>
    <w:rsid w:val="00F50F5E"/>
    <w:rsid w:val="00F51120"/>
    <w:rsid w:val="00F5112A"/>
    <w:rsid w:val="00F51152"/>
    <w:rsid w:val="00F512AE"/>
    <w:rsid w:val="00F515A6"/>
    <w:rsid w:val="00F5168F"/>
    <w:rsid w:val="00F5171E"/>
    <w:rsid w:val="00F519B5"/>
    <w:rsid w:val="00F51D19"/>
    <w:rsid w:val="00F51D39"/>
    <w:rsid w:val="00F521CC"/>
    <w:rsid w:val="00F52418"/>
    <w:rsid w:val="00F5241D"/>
    <w:rsid w:val="00F524B6"/>
    <w:rsid w:val="00F5252C"/>
    <w:rsid w:val="00F5292D"/>
    <w:rsid w:val="00F529F2"/>
    <w:rsid w:val="00F52CF3"/>
    <w:rsid w:val="00F52D01"/>
    <w:rsid w:val="00F53134"/>
    <w:rsid w:val="00F5328D"/>
    <w:rsid w:val="00F532DA"/>
    <w:rsid w:val="00F5333E"/>
    <w:rsid w:val="00F537A1"/>
    <w:rsid w:val="00F53839"/>
    <w:rsid w:val="00F53850"/>
    <w:rsid w:val="00F53AF8"/>
    <w:rsid w:val="00F53C1A"/>
    <w:rsid w:val="00F53C60"/>
    <w:rsid w:val="00F53CFD"/>
    <w:rsid w:val="00F53FED"/>
    <w:rsid w:val="00F54099"/>
    <w:rsid w:val="00F543F3"/>
    <w:rsid w:val="00F54530"/>
    <w:rsid w:val="00F54896"/>
    <w:rsid w:val="00F54BC8"/>
    <w:rsid w:val="00F54C9B"/>
    <w:rsid w:val="00F550F5"/>
    <w:rsid w:val="00F5524D"/>
    <w:rsid w:val="00F5535B"/>
    <w:rsid w:val="00F55530"/>
    <w:rsid w:val="00F556EE"/>
    <w:rsid w:val="00F55774"/>
    <w:rsid w:val="00F558D4"/>
    <w:rsid w:val="00F55A33"/>
    <w:rsid w:val="00F55C7B"/>
    <w:rsid w:val="00F55CF8"/>
    <w:rsid w:val="00F56055"/>
    <w:rsid w:val="00F560AD"/>
    <w:rsid w:val="00F56319"/>
    <w:rsid w:val="00F565EF"/>
    <w:rsid w:val="00F56628"/>
    <w:rsid w:val="00F567A6"/>
    <w:rsid w:val="00F569C1"/>
    <w:rsid w:val="00F56D34"/>
    <w:rsid w:val="00F56FE3"/>
    <w:rsid w:val="00F57037"/>
    <w:rsid w:val="00F57068"/>
    <w:rsid w:val="00F57860"/>
    <w:rsid w:val="00F60377"/>
    <w:rsid w:val="00F604F7"/>
    <w:rsid w:val="00F604FD"/>
    <w:rsid w:val="00F605A5"/>
    <w:rsid w:val="00F6081C"/>
    <w:rsid w:val="00F60E77"/>
    <w:rsid w:val="00F60F02"/>
    <w:rsid w:val="00F611F1"/>
    <w:rsid w:val="00F614B4"/>
    <w:rsid w:val="00F61B2C"/>
    <w:rsid w:val="00F61C7C"/>
    <w:rsid w:val="00F61D3A"/>
    <w:rsid w:val="00F61FA5"/>
    <w:rsid w:val="00F6229F"/>
    <w:rsid w:val="00F622E7"/>
    <w:rsid w:val="00F623EC"/>
    <w:rsid w:val="00F6247E"/>
    <w:rsid w:val="00F624AA"/>
    <w:rsid w:val="00F626EE"/>
    <w:rsid w:val="00F62848"/>
    <w:rsid w:val="00F62BDA"/>
    <w:rsid w:val="00F62FE3"/>
    <w:rsid w:val="00F634ED"/>
    <w:rsid w:val="00F63648"/>
    <w:rsid w:val="00F63902"/>
    <w:rsid w:val="00F63B5F"/>
    <w:rsid w:val="00F63C7D"/>
    <w:rsid w:val="00F63FB7"/>
    <w:rsid w:val="00F6401B"/>
    <w:rsid w:val="00F640AA"/>
    <w:rsid w:val="00F640F3"/>
    <w:rsid w:val="00F643A3"/>
    <w:rsid w:val="00F64557"/>
    <w:rsid w:val="00F64589"/>
    <w:rsid w:val="00F64631"/>
    <w:rsid w:val="00F650AE"/>
    <w:rsid w:val="00F650DE"/>
    <w:rsid w:val="00F656CD"/>
    <w:rsid w:val="00F65A65"/>
    <w:rsid w:val="00F65AFF"/>
    <w:rsid w:val="00F65C26"/>
    <w:rsid w:val="00F6652B"/>
    <w:rsid w:val="00F66907"/>
    <w:rsid w:val="00F66913"/>
    <w:rsid w:val="00F66A82"/>
    <w:rsid w:val="00F66ABE"/>
    <w:rsid w:val="00F66EAB"/>
    <w:rsid w:val="00F66EB5"/>
    <w:rsid w:val="00F6705E"/>
    <w:rsid w:val="00F67061"/>
    <w:rsid w:val="00F670B1"/>
    <w:rsid w:val="00F671E7"/>
    <w:rsid w:val="00F672C3"/>
    <w:rsid w:val="00F67359"/>
    <w:rsid w:val="00F6735C"/>
    <w:rsid w:val="00F67558"/>
    <w:rsid w:val="00F6787C"/>
    <w:rsid w:val="00F678CC"/>
    <w:rsid w:val="00F67AB1"/>
    <w:rsid w:val="00F70108"/>
    <w:rsid w:val="00F70254"/>
    <w:rsid w:val="00F70341"/>
    <w:rsid w:val="00F7046E"/>
    <w:rsid w:val="00F7053F"/>
    <w:rsid w:val="00F7064F"/>
    <w:rsid w:val="00F707D1"/>
    <w:rsid w:val="00F711C4"/>
    <w:rsid w:val="00F71289"/>
    <w:rsid w:val="00F71938"/>
    <w:rsid w:val="00F71AF5"/>
    <w:rsid w:val="00F71DD2"/>
    <w:rsid w:val="00F72061"/>
    <w:rsid w:val="00F724CB"/>
    <w:rsid w:val="00F725F9"/>
    <w:rsid w:val="00F72601"/>
    <w:rsid w:val="00F72854"/>
    <w:rsid w:val="00F72A0D"/>
    <w:rsid w:val="00F72A72"/>
    <w:rsid w:val="00F72B54"/>
    <w:rsid w:val="00F72D9D"/>
    <w:rsid w:val="00F72E16"/>
    <w:rsid w:val="00F72ED0"/>
    <w:rsid w:val="00F72F46"/>
    <w:rsid w:val="00F7335B"/>
    <w:rsid w:val="00F733AF"/>
    <w:rsid w:val="00F73417"/>
    <w:rsid w:val="00F73429"/>
    <w:rsid w:val="00F734A6"/>
    <w:rsid w:val="00F7351A"/>
    <w:rsid w:val="00F7365B"/>
    <w:rsid w:val="00F73662"/>
    <w:rsid w:val="00F73860"/>
    <w:rsid w:val="00F73895"/>
    <w:rsid w:val="00F73AD9"/>
    <w:rsid w:val="00F73EF4"/>
    <w:rsid w:val="00F73F21"/>
    <w:rsid w:val="00F74071"/>
    <w:rsid w:val="00F74376"/>
    <w:rsid w:val="00F74511"/>
    <w:rsid w:val="00F74639"/>
    <w:rsid w:val="00F74764"/>
    <w:rsid w:val="00F747EF"/>
    <w:rsid w:val="00F7489C"/>
    <w:rsid w:val="00F74956"/>
    <w:rsid w:val="00F749FD"/>
    <w:rsid w:val="00F74A5A"/>
    <w:rsid w:val="00F74D82"/>
    <w:rsid w:val="00F74D8C"/>
    <w:rsid w:val="00F75007"/>
    <w:rsid w:val="00F75B4C"/>
    <w:rsid w:val="00F76114"/>
    <w:rsid w:val="00F761B0"/>
    <w:rsid w:val="00F765E9"/>
    <w:rsid w:val="00F76A0A"/>
    <w:rsid w:val="00F76ABF"/>
    <w:rsid w:val="00F76AC2"/>
    <w:rsid w:val="00F76C54"/>
    <w:rsid w:val="00F76CBC"/>
    <w:rsid w:val="00F76CD9"/>
    <w:rsid w:val="00F76D2F"/>
    <w:rsid w:val="00F7709A"/>
    <w:rsid w:val="00F772E4"/>
    <w:rsid w:val="00F77365"/>
    <w:rsid w:val="00F775A8"/>
    <w:rsid w:val="00F777E9"/>
    <w:rsid w:val="00F779F5"/>
    <w:rsid w:val="00F77ACF"/>
    <w:rsid w:val="00F77BAD"/>
    <w:rsid w:val="00F77E4B"/>
    <w:rsid w:val="00F8049A"/>
    <w:rsid w:val="00F80829"/>
    <w:rsid w:val="00F809BE"/>
    <w:rsid w:val="00F80A1B"/>
    <w:rsid w:val="00F80C18"/>
    <w:rsid w:val="00F80C43"/>
    <w:rsid w:val="00F80D6B"/>
    <w:rsid w:val="00F80F39"/>
    <w:rsid w:val="00F8100A"/>
    <w:rsid w:val="00F81447"/>
    <w:rsid w:val="00F8173F"/>
    <w:rsid w:val="00F81B23"/>
    <w:rsid w:val="00F81C8E"/>
    <w:rsid w:val="00F81EE6"/>
    <w:rsid w:val="00F81EFB"/>
    <w:rsid w:val="00F8204B"/>
    <w:rsid w:val="00F821EB"/>
    <w:rsid w:val="00F8229F"/>
    <w:rsid w:val="00F823E2"/>
    <w:rsid w:val="00F824C8"/>
    <w:rsid w:val="00F82615"/>
    <w:rsid w:val="00F82644"/>
    <w:rsid w:val="00F82848"/>
    <w:rsid w:val="00F82B8C"/>
    <w:rsid w:val="00F82D4B"/>
    <w:rsid w:val="00F82D4E"/>
    <w:rsid w:val="00F82E6E"/>
    <w:rsid w:val="00F83002"/>
    <w:rsid w:val="00F831EE"/>
    <w:rsid w:val="00F834DC"/>
    <w:rsid w:val="00F835DB"/>
    <w:rsid w:val="00F836DC"/>
    <w:rsid w:val="00F83932"/>
    <w:rsid w:val="00F83954"/>
    <w:rsid w:val="00F8396C"/>
    <w:rsid w:val="00F83995"/>
    <w:rsid w:val="00F83A54"/>
    <w:rsid w:val="00F83C36"/>
    <w:rsid w:val="00F8437A"/>
    <w:rsid w:val="00F843A0"/>
    <w:rsid w:val="00F846E1"/>
    <w:rsid w:val="00F8478E"/>
    <w:rsid w:val="00F847D9"/>
    <w:rsid w:val="00F8482A"/>
    <w:rsid w:val="00F84A84"/>
    <w:rsid w:val="00F84BCF"/>
    <w:rsid w:val="00F84F3F"/>
    <w:rsid w:val="00F851AA"/>
    <w:rsid w:val="00F8541B"/>
    <w:rsid w:val="00F85542"/>
    <w:rsid w:val="00F855B5"/>
    <w:rsid w:val="00F855FC"/>
    <w:rsid w:val="00F85698"/>
    <w:rsid w:val="00F856E4"/>
    <w:rsid w:val="00F8598A"/>
    <w:rsid w:val="00F859AD"/>
    <w:rsid w:val="00F859E7"/>
    <w:rsid w:val="00F85D76"/>
    <w:rsid w:val="00F85DD4"/>
    <w:rsid w:val="00F8604E"/>
    <w:rsid w:val="00F86164"/>
    <w:rsid w:val="00F8636A"/>
    <w:rsid w:val="00F863E7"/>
    <w:rsid w:val="00F866D7"/>
    <w:rsid w:val="00F867DC"/>
    <w:rsid w:val="00F8695E"/>
    <w:rsid w:val="00F86D68"/>
    <w:rsid w:val="00F86D8C"/>
    <w:rsid w:val="00F8724E"/>
    <w:rsid w:val="00F872A9"/>
    <w:rsid w:val="00F8752A"/>
    <w:rsid w:val="00F87A4C"/>
    <w:rsid w:val="00F87AB6"/>
    <w:rsid w:val="00F87AF2"/>
    <w:rsid w:val="00F87CB9"/>
    <w:rsid w:val="00F87CEF"/>
    <w:rsid w:val="00F87D39"/>
    <w:rsid w:val="00F90095"/>
    <w:rsid w:val="00F9036E"/>
    <w:rsid w:val="00F90793"/>
    <w:rsid w:val="00F90931"/>
    <w:rsid w:val="00F90A2D"/>
    <w:rsid w:val="00F90A65"/>
    <w:rsid w:val="00F90AD1"/>
    <w:rsid w:val="00F90E23"/>
    <w:rsid w:val="00F9102F"/>
    <w:rsid w:val="00F91104"/>
    <w:rsid w:val="00F91136"/>
    <w:rsid w:val="00F9130E"/>
    <w:rsid w:val="00F9153B"/>
    <w:rsid w:val="00F915D4"/>
    <w:rsid w:val="00F91721"/>
    <w:rsid w:val="00F91875"/>
    <w:rsid w:val="00F918DF"/>
    <w:rsid w:val="00F91914"/>
    <w:rsid w:val="00F91B7B"/>
    <w:rsid w:val="00F91B8B"/>
    <w:rsid w:val="00F91C3B"/>
    <w:rsid w:val="00F91DCE"/>
    <w:rsid w:val="00F91F46"/>
    <w:rsid w:val="00F92078"/>
    <w:rsid w:val="00F92189"/>
    <w:rsid w:val="00F921AE"/>
    <w:rsid w:val="00F922D5"/>
    <w:rsid w:val="00F922E1"/>
    <w:rsid w:val="00F92C48"/>
    <w:rsid w:val="00F9321A"/>
    <w:rsid w:val="00F937C8"/>
    <w:rsid w:val="00F939C4"/>
    <w:rsid w:val="00F93AA1"/>
    <w:rsid w:val="00F93BD7"/>
    <w:rsid w:val="00F93C32"/>
    <w:rsid w:val="00F93C70"/>
    <w:rsid w:val="00F93D61"/>
    <w:rsid w:val="00F93E5D"/>
    <w:rsid w:val="00F93EEE"/>
    <w:rsid w:val="00F94241"/>
    <w:rsid w:val="00F9429E"/>
    <w:rsid w:val="00F94372"/>
    <w:rsid w:val="00F944EE"/>
    <w:rsid w:val="00F94561"/>
    <w:rsid w:val="00F945FB"/>
    <w:rsid w:val="00F946C5"/>
    <w:rsid w:val="00F946D5"/>
    <w:rsid w:val="00F94754"/>
    <w:rsid w:val="00F947CE"/>
    <w:rsid w:val="00F949BB"/>
    <w:rsid w:val="00F9524B"/>
    <w:rsid w:val="00F9538C"/>
    <w:rsid w:val="00F953B0"/>
    <w:rsid w:val="00F9573C"/>
    <w:rsid w:val="00F95971"/>
    <w:rsid w:val="00F95BA4"/>
    <w:rsid w:val="00F95ECE"/>
    <w:rsid w:val="00F96064"/>
    <w:rsid w:val="00F960FC"/>
    <w:rsid w:val="00F9620D"/>
    <w:rsid w:val="00F96361"/>
    <w:rsid w:val="00F96438"/>
    <w:rsid w:val="00F96722"/>
    <w:rsid w:val="00F96825"/>
    <w:rsid w:val="00F96BED"/>
    <w:rsid w:val="00F96CCC"/>
    <w:rsid w:val="00F96D7D"/>
    <w:rsid w:val="00F96FDD"/>
    <w:rsid w:val="00F97264"/>
    <w:rsid w:val="00F973E8"/>
    <w:rsid w:val="00F9742A"/>
    <w:rsid w:val="00F974E5"/>
    <w:rsid w:val="00F979A7"/>
    <w:rsid w:val="00F97AE6"/>
    <w:rsid w:val="00F97BC9"/>
    <w:rsid w:val="00F97DD9"/>
    <w:rsid w:val="00FA0A9F"/>
    <w:rsid w:val="00FA0D51"/>
    <w:rsid w:val="00FA0D96"/>
    <w:rsid w:val="00FA0EA4"/>
    <w:rsid w:val="00FA0F61"/>
    <w:rsid w:val="00FA107D"/>
    <w:rsid w:val="00FA10ED"/>
    <w:rsid w:val="00FA1149"/>
    <w:rsid w:val="00FA14E2"/>
    <w:rsid w:val="00FA1850"/>
    <w:rsid w:val="00FA191B"/>
    <w:rsid w:val="00FA1A75"/>
    <w:rsid w:val="00FA1AC7"/>
    <w:rsid w:val="00FA1AFD"/>
    <w:rsid w:val="00FA1DA8"/>
    <w:rsid w:val="00FA1FC9"/>
    <w:rsid w:val="00FA2074"/>
    <w:rsid w:val="00FA20F9"/>
    <w:rsid w:val="00FA2317"/>
    <w:rsid w:val="00FA25FF"/>
    <w:rsid w:val="00FA2715"/>
    <w:rsid w:val="00FA2822"/>
    <w:rsid w:val="00FA28A4"/>
    <w:rsid w:val="00FA2B5C"/>
    <w:rsid w:val="00FA2B97"/>
    <w:rsid w:val="00FA2BFA"/>
    <w:rsid w:val="00FA2C30"/>
    <w:rsid w:val="00FA2C76"/>
    <w:rsid w:val="00FA2ECD"/>
    <w:rsid w:val="00FA2FA8"/>
    <w:rsid w:val="00FA2FB0"/>
    <w:rsid w:val="00FA3099"/>
    <w:rsid w:val="00FA34E3"/>
    <w:rsid w:val="00FA3551"/>
    <w:rsid w:val="00FA35AA"/>
    <w:rsid w:val="00FA3ACA"/>
    <w:rsid w:val="00FA3CE3"/>
    <w:rsid w:val="00FA3FAE"/>
    <w:rsid w:val="00FA438F"/>
    <w:rsid w:val="00FA4512"/>
    <w:rsid w:val="00FA4620"/>
    <w:rsid w:val="00FA5109"/>
    <w:rsid w:val="00FA5156"/>
    <w:rsid w:val="00FA5194"/>
    <w:rsid w:val="00FA5508"/>
    <w:rsid w:val="00FA5643"/>
    <w:rsid w:val="00FA5733"/>
    <w:rsid w:val="00FA5796"/>
    <w:rsid w:val="00FA580E"/>
    <w:rsid w:val="00FA5CAD"/>
    <w:rsid w:val="00FA5CF1"/>
    <w:rsid w:val="00FA5D68"/>
    <w:rsid w:val="00FA6350"/>
    <w:rsid w:val="00FA640E"/>
    <w:rsid w:val="00FA6B69"/>
    <w:rsid w:val="00FA6B8C"/>
    <w:rsid w:val="00FA6C8A"/>
    <w:rsid w:val="00FA6FFB"/>
    <w:rsid w:val="00FA71CD"/>
    <w:rsid w:val="00FA7206"/>
    <w:rsid w:val="00FA7385"/>
    <w:rsid w:val="00FA74FC"/>
    <w:rsid w:val="00FA76C6"/>
    <w:rsid w:val="00FA7706"/>
    <w:rsid w:val="00FA7868"/>
    <w:rsid w:val="00FA7D47"/>
    <w:rsid w:val="00FB0049"/>
    <w:rsid w:val="00FB00F9"/>
    <w:rsid w:val="00FB0285"/>
    <w:rsid w:val="00FB0288"/>
    <w:rsid w:val="00FB029B"/>
    <w:rsid w:val="00FB058D"/>
    <w:rsid w:val="00FB083A"/>
    <w:rsid w:val="00FB0A46"/>
    <w:rsid w:val="00FB0B41"/>
    <w:rsid w:val="00FB0D2B"/>
    <w:rsid w:val="00FB0DEC"/>
    <w:rsid w:val="00FB0E2A"/>
    <w:rsid w:val="00FB10BF"/>
    <w:rsid w:val="00FB1390"/>
    <w:rsid w:val="00FB13ED"/>
    <w:rsid w:val="00FB1558"/>
    <w:rsid w:val="00FB1A2B"/>
    <w:rsid w:val="00FB1A71"/>
    <w:rsid w:val="00FB1A9D"/>
    <w:rsid w:val="00FB1BA4"/>
    <w:rsid w:val="00FB1E2D"/>
    <w:rsid w:val="00FB2431"/>
    <w:rsid w:val="00FB25E0"/>
    <w:rsid w:val="00FB2676"/>
    <w:rsid w:val="00FB2767"/>
    <w:rsid w:val="00FB29A0"/>
    <w:rsid w:val="00FB2A11"/>
    <w:rsid w:val="00FB2C2B"/>
    <w:rsid w:val="00FB2CD3"/>
    <w:rsid w:val="00FB2D39"/>
    <w:rsid w:val="00FB3091"/>
    <w:rsid w:val="00FB33CA"/>
    <w:rsid w:val="00FB3419"/>
    <w:rsid w:val="00FB35F6"/>
    <w:rsid w:val="00FB3867"/>
    <w:rsid w:val="00FB38CA"/>
    <w:rsid w:val="00FB391A"/>
    <w:rsid w:val="00FB391F"/>
    <w:rsid w:val="00FB395B"/>
    <w:rsid w:val="00FB3A75"/>
    <w:rsid w:val="00FB3B0D"/>
    <w:rsid w:val="00FB3FF0"/>
    <w:rsid w:val="00FB40D0"/>
    <w:rsid w:val="00FB43F8"/>
    <w:rsid w:val="00FB44A9"/>
    <w:rsid w:val="00FB44AC"/>
    <w:rsid w:val="00FB4789"/>
    <w:rsid w:val="00FB484D"/>
    <w:rsid w:val="00FB4A92"/>
    <w:rsid w:val="00FB4B10"/>
    <w:rsid w:val="00FB4D77"/>
    <w:rsid w:val="00FB4DD6"/>
    <w:rsid w:val="00FB4EC5"/>
    <w:rsid w:val="00FB4EE6"/>
    <w:rsid w:val="00FB4F52"/>
    <w:rsid w:val="00FB4F84"/>
    <w:rsid w:val="00FB53A2"/>
    <w:rsid w:val="00FB557F"/>
    <w:rsid w:val="00FB576B"/>
    <w:rsid w:val="00FB5C79"/>
    <w:rsid w:val="00FB5FA4"/>
    <w:rsid w:val="00FB5FB7"/>
    <w:rsid w:val="00FB605A"/>
    <w:rsid w:val="00FB6363"/>
    <w:rsid w:val="00FB64E6"/>
    <w:rsid w:val="00FB6737"/>
    <w:rsid w:val="00FB6A00"/>
    <w:rsid w:val="00FB6A81"/>
    <w:rsid w:val="00FB6D53"/>
    <w:rsid w:val="00FB6DF5"/>
    <w:rsid w:val="00FB6E15"/>
    <w:rsid w:val="00FB6E49"/>
    <w:rsid w:val="00FB70AF"/>
    <w:rsid w:val="00FB70CE"/>
    <w:rsid w:val="00FB73E1"/>
    <w:rsid w:val="00FC02C7"/>
    <w:rsid w:val="00FC03DA"/>
    <w:rsid w:val="00FC0670"/>
    <w:rsid w:val="00FC0740"/>
    <w:rsid w:val="00FC08B0"/>
    <w:rsid w:val="00FC0B22"/>
    <w:rsid w:val="00FC0B29"/>
    <w:rsid w:val="00FC1098"/>
    <w:rsid w:val="00FC10DC"/>
    <w:rsid w:val="00FC110E"/>
    <w:rsid w:val="00FC13ED"/>
    <w:rsid w:val="00FC16C7"/>
    <w:rsid w:val="00FC18AD"/>
    <w:rsid w:val="00FC25A9"/>
    <w:rsid w:val="00FC25E2"/>
    <w:rsid w:val="00FC2785"/>
    <w:rsid w:val="00FC2B25"/>
    <w:rsid w:val="00FC2CE2"/>
    <w:rsid w:val="00FC2DE8"/>
    <w:rsid w:val="00FC2ED5"/>
    <w:rsid w:val="00FC3212"/>
    <w:rsid w:val="00FC330D"/>
    <w:rsid w:val="00FC3770"/>
    <w:rsid w:val="00FC39B6"/>
    <w:rsid w:val="00FC3D2A"/>
    <w:rsid w:val="00FC426E"/>
    <w:rsid w:val="00FC4D12"/>
    <w:rsid w:val="00FC4E08"/>
    <w:rsid w:val="00FC4E22"/>
    <w:rsid w:val="00FC51B8"/>
    <w:rsid w:val="00FC5405"/>
    <w:rsid w:val="00FC58A6"/>
    <w:rsid w:val="00FC5DC1"/>
    <w:rsid w:val="00FC5F71"/>
    <w:rsid w:val="00FC6102"/>
    <w:rsid w:val="00FC629D"/>
    <w:rsid w:val="00FC64F0"/>
    <w:rsid w:val="00FC686B"/>
    <w:rsid w:val="00FC6ED1"/>
    <w:rsid w:val="00FC70FC"/>
    <w:rsid w:val="00FC74FA"/>
    <w:rsid w:val="00FC7503"/>
    <w:rsid w:val="00FC756B"/>
    <w:rsid w:val="00FC7873"/>
    <w:rsid w:val="00FC7A69"/>
    <w:rsid w:val="00FC7BAC"/>
    <w:rsid w:val="00FC7D92"/>
    <w:rsid w:val="00FC7E73"/>
    <w:rsid w:val="00FC7F19"/>
    <w:rsid w:val="00FD0000"/>
    <w:rsid w:val="00FD0263"/>
    <w:rsid w:val="00FD0517"/>
    <w:rsid w:val="00FD07E5"/>
    <w:rsid w:val="00FD0B8E"/>
    <w:rsid w:val="00FD0DED"/>
    <w:rsid w:val="00FD0EDA"/>
    <w:rsid w:val="00FD103A"/>
    <w:rsid w:val="00FD103C"/>
    <w:rsid w:val="00FD1173"/>
    <w:rsid w:val="00FD11C8"/>
    <w:rsid w:val="00FD14F5"/>
    <w:rsid w:val="00FD16FC"/>
    <w:rsid w:val="00FD173C"/>
    <w:rsid w:val="00FD1851"/>
    <w:rsid w:val="00FD1874"/>
    <w:rsid w:val="00FD1ACF"/>
    <w:rsid w:val="00FD1B55"/>
    <w:rsid w:val="00FD1B61"/>
    <w:rsid w:val="00FD1CE4"/>
    <w:rsid w:val="00FD1DFB"/>
    <w:rsid w:val="00FD1E3E"/>
    <w:rsid w:val="00FD22C0"/>
    <w:rsid w:val="00FD22D1"/>
    <w:rsid w:val="00FD22DE"/>
    <w:rsid w:val="00FD24FD"/>
    <w:rsid w:val="00FD2668"/>
    <w:rsid w:val="00FD26B7"/>
    <w:rsid w:val="00FD29E5"/>
    <w:rsid w:val="00FD2B25"/>
    <w:rsid w:val="00FD2D6E"/>
    <w:rsid w:val="00FD30CB"/>
    <w:rsid w:val="00FD3152"/>
    <w:rsid w:val="00FD31D6"/>
    <w:rsid w:val="00FD33F1"/>
    <w:rsid w:val="00FD348C"/>
    <w:rsid w:val="00FD3669"/>
    <w:rsid w:val="00FD368E"/>
    <w:rsid w:val="00FD383F"/>
    <w:rsid w:val="00FD390F"/>
    <w:rsid w:val="00FD3AB2"/>
    <w:rsid w:val="00FD3B5A"/>
    <w:rsid w:val="00FD3CD7"/>
    <w:rsid w:val="00FD3CED"/>
    <w:rsid w:val="00FD3D9C"/>
    <w:rsid w:val="00FD3DF5"/>
    <w:rsid w:val="00FD409D"/>
    <w:rsid w:val="00FD4208"/>
    <w:rsid w:val="00FD4428"/>
    <w:rsid w:val="00FD452E"/>
    <w:rsid w:val="00FD48E3"/>
    <w:rsid w:val="00FD4C87"/>
    <w:rsid w:val="00FD4D01"/>
    <w:rsid w:val="00FD4E85"/>
    <w:rsid w:val="00FD50AB"/>
    <w:rsid w:val="00FD50E7"/>
    <w:rsid w:val="00FD57CF"/>
    <w:rsid w:val="00FD5AC0"/>
    <w:rsid w:val="00FD5D8A"/>
    <w:rsid w:val="00FD5D94"/>
    <w:rsid w:val="00FD5DD1"/>
    <w:rsid w:val="00FD601F"/>
    <w:rsid w:val="00FD6056"/>
    <w:rsid w:val="00FD6330"/>
    <w:rsid w:val="00FD6402"/>
    <w:rsid w:val="00FD653C"/>
    <w:rsid w:val="00FD669D"/>
    <w:rsid w:val="00FD6792"/>
    <w:rsid w:val="00FD6839"/>
    <w:rsid w:val="00FD6AF9"/>
    <w:rsid w:val="00FD6E97"/>
    <w:rsid w:val="00FD71F2"/>
    <w:rsid w:val="00FD72C7"/>
    <w:rsid w:val="00FD74E1"/>
    <w:rsid w:val="00FD7534"/>
    <w:rsid w:val="00FD7562"/>
    <w:rsid w:val="00FD779C"/>
    <w:rsid w:val="00FD7858"/>
    <w:rsid w:val="00FD7882"/>
    <w:rsid w:val="00FD78AF"/>
    <w:rsid w:val="00FD7991"/>
    <w:rsid w:val="00FD7A51"/>
    <w:rsid w:val="00FD7A90"/>
    <w:rsid w:val="00FD7BEE"/>
    <w:rsid w:val="00FD7DB1"/>
    <w:rsid w:val="00FD7E24"/>
    <w:rsid w:val="00FE008F"/>
    <w:rsid w:val="00FE0306"/>
    <w:rsid w:val="00FE06F8"/>
    <w:rsid w:val="00FE0BB2"/>
    <w:rsid w:val="00FE0C3B"/>
    <w:rsid w:val="00FE0DDF"/>
    <w:rsid w:val="00FE1002"/>
    <w:rsid w:val="00FE11EB"/>
    <w:rsid w:val="00FE12AD"/>
    <w:rsid w:val="00FE13F1"/>
    <w:rsid w:val="00FE167A"/>
    <w:rsid w:val="00FE1822"/>
    <w:rsid w:val="00FE1B41"/>
    <w:rsid w:val="00FE1C46"/>
    <w:rsid w:val="00FE2613"/>
    <w:rsid w:val="00FE28C3"/>
    <w:rsid w:val="00FE2C38"/>
    <w:rsid w:val="00FE2E26"/>
    <w:rsid w:val="00FE2E79"/>
    <w:rsid w:val="00FE30E8"/>
    <w:rsid w:val="00FE3393"/>
    <w:rsid w:val="00FE3822"/>
    <w:rsid w:val="00FE39A3"/>
    <w:rsid w:val="00FE3A8A"/>
    <w:rsid w:val="00FE3ACD"/>
    <w:rsid w:val="00FE3AE4"/>
    <w:rsid w:val="00FE3B28"/>
    <w:rsid w:val="00FE41C4"/>
    <w:rsid w:val="00FE441C"/>
    <w:rsid w:val="00FE459E"/>
    <w:rsid w:val="00FE4665"/>
    <w:rsid w:val="00FE47B8"/>
    <w:rsid w:val="00FE4B2E"/>
    <w:rsid w:val="00FE4B68"/>
    <w:rsid w:val="00FE4C17"/>
    <w:rsid w:val="00FE50C7"/>
    <w:rsid w:val="00FE51FF"/>
    <w:rsid w:val="00FE5604"/>
    <w:rsid w:val="00FE5750"/>
    <w:rsid w:val="00FE5D9B"/>
    <w:rsid w:val="00FE5F39"/>
    <w:rsid w:val="00FE5F61"/>
    <w:rsid w:val="00FE60F3"/>
    <w:rsid w:val="00FE63F1"/>
    <w:rsid w:val="00FE676D"/>
    <w:rsid w:val="00FE6D17"/>
    <w:rsid w:val="00FE6FE1"/>
    <w:rsid w:val="00FE70AF"/>
    <w:rsid w:val="00FE734A"/>
    <w:rsid w:val="00FE7625"/>
    <w:rsid w:val="00FE77B9"/>
    <w:rsid w:val="00FE7827"/>
    <w:rsid w:val="00FE788E"/>
    <w:rsid w:val="00FE7C8A"/>
    <w:rsid w:val="00FE7C90"/>
    <w:rsid w:val="00FE7CE7"/>
    <w:rsid w:val="00FF0138"/>
    <w:rsid w:val="00FF0375"/>
    <w:rsid w:val="00FF0396"/>
    <w:rsid w:val="00FF0459"/>
    <w:rsid w:val="00FF04EC"/>
    <w:rsid w:val="00FF0B94"/>
    <w:rsid w:val="00FF0E5C"/>
    <w:rsid w:val="00FF0FB7"/>
    <w:rsid w:val="00FF0FC6"/>
    <w:rsid w:val="00FF1302"/>
    <w:rsid w:val="00FF1341"/>
    <w:rsid w:val="00FF158C"/>
    <w:rsid w:val="00FF1796"/>
    <w:rsid w:val="00FF1B78"/>
    <w:rsid w:val="00FF1D07"/>
    <w:rsid w:val="00FF21D9"/>
    <w:rsid w:val="00FF240B"/>
    <w:rsid w:val="00FF29F0"/>
    <w:rsid w:val="00FF2B9B"/>
    <w:rsid w:val="00FF2C15"/>
    <w:rsid w:val="00FF2DC7"/>
    <w:rsid w:val="00FF3188"/>
    <w:rsid w:val="00FF3381"/>
    <w:rsid w:val="00FF33D4"/>
    <w:rsid w:val="00FF3546"/>
    <w:rsid w:val="00FF3B1A"/>
    <w:rsid w:val="00FF3CD9"/>
    <w:rsid w:val="00FF3E35"/>
    <w:rsid w:val="00FF487F"/>
    <w:rsid w:val="00FF4A45"/>
    <w:rsid w:val="00FF4C91"/>
    <w:rsid w:val="00FF4CA0"/>
    <w:rsid w:val="00FF4FA9"/>
    <w:rsid w:val="00FF4FE7"/>
    <w:rsid w:val="00FF50E7"/>
    <w:rsid w:val="00FF51B6"/>
    <w:rsid w:val="00FF56EC"/>
    <w:rsid w:val="00FF583A"/>
    <w:rsid w:val="00FF58FE"/>
    <w:rsid w:val="00FF5ABE"/>
    <w:rsid w:val="00FF6009"/>
    <w:rsid w:val="00FF62FC"/>
    <w:rsid w:val="00FF6461"/>
    <w:rsid w:val="00FF64BB"/>
    <w:rsid w:val="00FF6591"/>
    <w:rsid w:val="00FF68FB"/>
    <w:rsid w:val="00FF692C"/>
    <w:rsid w:val="00FF6A5B"/>
    <w:rsid w:val="00FF6AB1"/>
    <w:rsid w:val="00FF6C07"/>
    <w:rsid w:val="00FF702C"/>
    <w:rsid w:val="00FF713D"/>
    <w:rsid w:val="00FF7877"/>
    <w:rsid w:val="00FF78AF"/>
    <w:rsid w:val="00FF79C3"/>
    <w:rsid w:val="00FF7B12"/>
    <w:rsid w:val="00FF7B86"/>
    <w:rsid w:val="7CEA711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5AB87"/>
  <w15:docId w15:val="{7E062251-50BF-418E-8902-7D30C9F11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99"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544"/>
    <w:pPr>
      <w:spacing w:line="280" w:lineRule="atLeast"/>
    </w:pPr>
    <w:rPr>
      <w:rFonts w:ascii="Calibri" w:hAnsi="Calibri"/>
      <w:sz w:val="24"/>
      <w:lang w:eastAsia="en-US"/>
    </w:rPr>
  </w:style>
  <w:style w:type="paragraph" w:styleId="Heading1">
    <w:name w:val="heading 1"/>
    <w:aliases w:val="Question Heading,Heading"/>
    <w:basedOn w:val="Normal"/>
    <w:next w:val="BodyTextFirstPara"/>
    <w:link w:val="Heading1Char"/>
    <w:autoRedefine/>
    <w:qFormat/>
    <w:rsid w:val="005730D4"/>
    <w:pPr>
      <w:keepNext/>
      <w:keepLines/>
      <w:pageBreakBefore/>
      <w:tabs>
        <w:tab w:val="left" w:pos="0"/>
      </w:tabs>
      <w:spacing w:after="240"/>
      <w:ind w:left="794" w:hanging="794"/>
      <w:outlineLvl w:val="0"/>
    </w:pPr>
    <w:rPr>
      <w:rFonts w:cs="Arial"/>
      <w:sz w:val="40"/>
      <w:szCs w:val="32"/>
    </w:rPr>
  </w:style>
  <w:style w:type="paragraph" w:styleId="Heading2">
    <w:name w:val="heading 2"/>
    <w:aliases w:val="Question Subheading"/>
    <w:basedOn w:val="Heading1"/>
    <w:next w:val="BodyText"/>
    <w:link w:val="Heading2Char"/>
    <w:qFormat/>
    <w:rsid w:val="008A7F0B"/>
    <w:pPr>
      <w:pageBreakBefore w:val="0"/>
      <w:numPr>
        <w:ilvl w:val="1"/>
      </w:numPr>
      <w:spacing w:before="400" w:after="80"/>
      <w:ind w:left="794" w:hanging="794"/>
      <w:outlineLvl w:val="1"/>
    </w:pPr>
    <w:rPr>
      <w:bCs/>
      <w:iCs/>
      <w:sz w:val="32"/>
      <w:szCs w:val="28"/>
    </w:rPr>
  </w:style>
  <w:style w:type="paragraph" w:styleId="Heading3">
    <w:name w:val="heading 3"/>
    <w:basedOn w:val="Heading2"/>
    <w:next w:val="BodyText"/>
    <w:link w:val="Heading3Char"/>
    <w:qFormat/>
    <w:rsid w:val="008A7F0B"/>
    <w:pPr>
      <w:numPr>
        <w:ilvl w:val="2"/>
      </w:numPr>
      <w:ind w:left="794" w:hanging="794"/>
      <w:outlineLvl w:val="2"/>
    </w:pPr>
    <w:rPr>
      <w:bCs w:val="0"/>
      <w:sz w:val="28"/>
      <w:szCs w:val="26"/>
    </w:rPr>
  </w:style>
  <w:style w:type="paragraph" w:styleId="Heading4">
    <w:name w:val="heading 4"/>
    <w:basedOn w:val="Heading3"/>
    <w:next w:val="BodyText"/>
    <w:link w:val="Heading4Char"/>
    <w:qFormat/>
    <w:rsid w:val="00E74EB0"/>
    <w:pPr>
      <w:numPr>
        <w:ilvl w:val="3"/>
      </w:numPr>
      <w:spacing w:before="300" w:after="40"/>
      <w:ind w:left="794" w:hanging="794"/>
      <w:outlineLvl w:val="3"/>
    </w:pPr>
    <w:rPr>
      <w:b/>
      <w:bCs/>
      <w:sz w:val="23"/>
      <w:szCs w:val="23"/>
    </w:rPr>
  </w:style>
  <w:style w:type="paragraph" w:styleId="Heading5">
    <w:name w:val="heading 5"/>
    <w:basedOn w:val="BodyText"/>
    <w:next w:val="BodyText"/>
    <w:link w:val="Heading5Char"/>
    <w:qFormat/>
    <w:rsid w:val="00D049E7"/>
    <w:pPr>
      <w:outlineLvl w:val="4"/>
    </w:pPr>
    <w:rPr>
      <w:bCs/>
      <w:iCs/>
      <w:sz w:val="20"/>
      <w:szCs w:val="26"/>
    </w:rPr>
  </w:style>
  <w:style w:type="paragraph" w:styleId="Heading6">
    <w:name w:val="heading 6"/>
    <w:basedOn w:val="BodyText"/>
    <w:next w:val="BodyText"/>
    <w:link w:val="Heading6Char"/>
    <w:qFormat/>
    <w:rsid w:val="00D049E7"/>
    <w:pPr>
      <w:spacing w:before="240"/>
      <w:outlineLvl w:val="5"/>
    </w:pPr>
    <w:rPr>
      <w:bCs/>
      <w:sz w:val="20"/>
      <w:szCs w:val="22"/>
    </w:rPr>
  </w:style>
  <w:style w:type="paragraph" w:styleId="Heading7">
    <w:name w:val="heading 7"/>
    <w:basedOn w:val="Heading6"/>
    <w:next w:val="BodyText"/>
    <w:link w:val="Heading7Char"/>
    <w:qFormat/>
    <w:pPr>
      <w:spacing w:after="60"/>
      <w:outlineLvl w:val="6"/>
    </w:pPr>
    <w:rPr>
      <w:szCs w:val="16"/>
    </w:rPr>
  </w:style>
  <w:style w:type="paragraph" w:styleId="Heading8">
    <w:name w:val="heading 8"/>
    <w:basedOn w:val="Heading7"/>
    <w:next w:val="BodyText"/>
    <w:link w:val="Heading8Char"/>
    <w:qFormat/>
    <w:rsid w:val="00D049E7"/>
    <w:pPr>
      <w:numPr>
        <w:ilvl w:val="7"/>
        <w:numId w:val="5"/>
      </w:numPr>
      <w:outlineLvl w:val="7"/>
    </w:pPr>
    <w:rPr>
      <w:b/>
      <w:i/>
      <w:iCs/>
      <w:caps/>
      <w:u w:val="single"/>
    </w:rPr>
  </w:style>
  <w:style w:type="paragraph" w:styleId="Heading9">
    <w:name w:val="heading 9"/>
    <w:basedOn w:val="Heading8"/>
    <w:next w:val="BodyText"/>
    <w:link w:val="Heading9Char"/>
    <w:qFormat/>
    <w:rsid w:val="00D049E7"/>
    <w:pPr>
      <w:numPr>
        <w:ilvl w:val="0"/>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sid w:val="00C32E24"/>
    <w:rPr>
      <w:color w:val="000000" w:themeColor="text1"/>
      <w:szCs w:val="23"/>
    </w:rPr>
  </w:style>
  <w:style w:type="paragraph" w:styleId="BodyText">
    <w:name w:val="Body Text"/>
    <w:aliases w:val="RNZ_Body"/>
    <w:basedOn w:val="Normal"/>
    <w:link w:val="BodyTextChar"/>
    <w:rsid w:val="00C32E24"/>
    <w:pPr>
      <w:spacing w:before="180" w:after="260"/>
      <w:jc w:val="both"/>
    </w:pPr>
  </w:style>
  <w:style w:type="character" w:styleId="Hyperlink">
    <w:name w:val="Hyperlink"/>
    <w:uiPriority w:val="99"/>
    <w:rPr>
      <w:color w:val="0000FF"/>
      <w:u w:val="single" w:color="0000FF"/>
    </w:rPr>
  </w:style>
  <w:style w:type="paragraph" w:customStyle="1" w:styleId="TableQuestion">
    <w:name w:val="Table Question"/>
    <w:basedOn w:val="Normal"/>
    <w:next w:val="Normal"/>
    <w:rsid w:val="00C32E24"/>
    <w:pPr>
      <w:keepNext/>
      <w:kinsoku w:val="0"/>
      <w:overflowPunct w:val="0"/>
      <w:adjustRightInd w:val="0"/>
      <w:spacing w:after="120" w:line="240" w:lineRule="atLeast"/>
    </w:pPr>
    <w:rPr>
      <w:i/>
      <w:sz w:val="22"/>
    </w:rPr>
  </w:style>
  <w:style w:type="paragraph" w:customStyle="1" w:styleId="TableFootnote">
    <w:name w:val="Table Footnote"/>
    <w:basedOn w:val="Normal"/>
    <w:rsid w:val="00C32E24"/>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2"/>
      </w:numPr>
    </w:pPr>
  </w:style>
  <w:style w:type="paragraph" w:customStyle="1" w:styleId="RNZBullets3">
    <w:name w:val="RNZ_Bullets_3"/>
    <w:basedOn w:val="Normal"/>
    <w:rsid w:val="00E74EB0"/>
    <w:pPr>
      <w:numPr>
        <w:numId w:val="1"/>
      </w:numPr>
      <w:spacing w:after="280"/>
    </w:pPr>
    <w:rPr>
      <w:szCs w:val="24"/>
      <w:lang w:val="da-DK"/>
    </w:rPr>
  </w:style>
  <w:style w:type="paragraph" w:styleId="Footer">
    <w:name w:val="footer"/>
    <w:basedOn w:val="Normal"/>
    <w:link w:val="FooterChar"/>
    <w:rsid w:val="002E49BD"/>
    <w:pPr>
      <w:tabs>
        <w:tab w:val="right" w:pos="8222"/>
      </w:tabs>
      <w:overflowPunct w:val="0"/>
      <w:autoSpaceDE w:val="0"/>
      <w:autoSpaceDN w:val="0"/>
      <w:adjustRightInd w:val="0"/>
      <w:spacing w:line="240" w:lineRule="auto"/>
      <w:textAlignment w:val="baseline"/>
    </w:pPr>
    <w:rPr>
      <w:b/>
    </w:rPr>
  </w:style>
  <w:style w:type="character" w:styleId="PageNumber">
    <w:name w:val="page number"/>
    <w:rsid w:val="002E49BD"/>
    <w:rPr>
      <w:rFonts w:ascii="Calibri" w:hAnsi="Calibri"/>
      <w:b/>
      <w:sz w:val="20"/>
    </w:rPr>
  </w:style>
  <w:style w:type="paragraph" w:styleId="TOC2">
    <w:name w:val="toc 2"/>
    <w:basedOn w:val="TOC1"/>
    <w:next w:val="Normal"/>
    <w:uiPriority w:val="39"/>
    <w:rsid w:val="002E49BD"/>
    <w:pPr>
      <w:spacing w:before="120" w:after="0"/>
      <w:ind w:left="240"/>
    </w:pPr>
    <w:rPr>
      <w:b w:val="0"/>
      <w:bCs w:val="0"/>
      <w:i/>
      <w:iCs/>
    </w:rPr>
  </w:style>
  <w:style w:type="paragraph" w:styleId="TOC1">
    <w:name w:val="toc 1"/>
    <w:basedOn w:val="Normal"/>
    <w:next w:val="Normal"/>
    <w:uiPriority w:val="39"/>
    <w:rsid w:val="002E49BD"/>
    <w:pPr>
      <w:spacing w:before="240" w:after="120"/>
    </w:pPr>
    <w:rPr>
      <w:rFonts w:asciiTheme="minorHAnsi" w:hAnsiTheme="minorHAnsi" w:cstheme="minorHAnsi"/>
      <w:b/>
      <w:bCs/>
      <w:sz w:val="20"/>
    </w:rPr>
  </w:style>
  <w:style w:type="paragraph" w:customStyle="1" w:styleId="RNZBulletSub1">
    <w:name w:val="RNZ_Bullet_Sub1"/>
    <w:basedOn w:val="BodyText"/>
    <w:pPr>
      <w:ind w:left="397"/>
    </w:pPr>
  </w:style>
  <w:style w:type="paragraph" w:customStyle="1" w:styleId="RNZBullet">
    <w:name w:val="RNZ_Bullet"/>
    <w:basedOn w:val="Normal"/>
    <w:next w:val="BodyText2"/>
    <w:rsid w:val="00EB42B7"/>
    <w:pPr>
      <w:numPr>
        <w:numId w:val="3"/>
      </w:numPr>
      <w:spacing w:after="280"/>
    </w:pPr>
  </w:style>
  <w:style w:type="paragraph" w:customStyle="1" w:styleId="RNZBulletSub2">
    <w:name w:val="RNZ_Bullet_Sub2"/>
    <w:basedOn w:val="Normal"/>
    <w:rsid w:val="00EB42B7"/>
    <w:pPr>
      <w:numPr>
        <w:numId w:val="4"/>
      </w:numPr>
      <w:spacing w:after="280" w:line="240" w:lineRule="exact"/>
    </w:pPr>
  </w:style>
  <w:style w:type="paragraph" w:customStyle="1" w:styleId="RNZReportdate">
    <w:name w:val="RNZ_Report_date"/>
    <w:basedOn w:val="Normal"/>
    <w:rsid w:val="00D049E7"/>
    <w:pPr>
      <w:pBdr>
        <w:top w:val="single" w:sz="4" w:space="1" w:color="882233"/>
      </w:pBdr>
      <w:spacing w:before="120" w:line="240" w:lineRule="atLeast"/>
      <w:ind w:left="4366"/>
      <w:jc w:val="right"/>
    </w:pPr>
    <w:rPr>
      <w:b/>
      <w:sz w:val="18"/>
    </w:rPr>
  </w:style>
  <w:style w:type="paragraph" w:customStyle="1" w:styleId="RNZReportTitle">
    <w:name w:val="RNZ_Report_Title"/>
    <w:basedOn w:val="Normal"/>
    <w:rsid w:val="007D1808"/>
    <w:rPr>
      <w:color w:val="000000" w:themeColor="text1"/>
    </w:rPr>
  </w:style>
  <w:style w:type="paragraph" w:customStyle="1" w:styleId="FileRefHead">
    <w:name w:val="File Ref Head"/>
    <w:basedOn w:val="Normal"/>
    <w:rsid w:val="00D049E7"/>
    <w:pPr>
      <w:framePr w:hSpace="181" w:vSpace="181" w:wrap="notBeside" w:hAnchor="text" w:yAlign="bottom" w:anchorLock="1"/>
      <w:spacing w:line="240" w:lineRule="auto"/>
    </w:pPr>
    <w:rPr>
      <w:color w:val="808080"/>
      <w:sz w:val="16"/>
      <w:szCs w:val="24"/>
    </w:rPr>
  </w:style>
  <w:style w:type="paragraph" w:customStyle="1" w:styleId="TableBody1">
    <w:name w:val="Table Body1"/>
    <w:basedOn w:val="Normal"/>
    <w:rsid w:val="00C32E24"/>
    <w:pPr>
      <w:keepNext/>
      <w:overflowPunct w:val="0"/>
      <w:autoSpaceDE w:val="0"/>
      <w:autoSpaceDN w:val="0"/>
      <w:adjustRightInd w:val="0"/>
      <w:spacing w:before="60" w:after="60" w:line="240" w:lineRule="auto"/>
      <w:ind w:left="170" w:right="170"/>
      <w:textAlignment w:val="baseline"/>
    </w:pPr>
    <w:rPr>
      <w:sz w:val="22"/>
    </w:rPr>
  </w:style>
  <w:style w:type="paragraph" w:styleId="TOC3">
    <w:name w:val="toc 3"/>
    <w:basedOn w:val="TOC2"/>
    <w:next w:val="Normal"/>
    <w:autoRedefine/>
    <w:uiPriority w:val="39"/>
    <w:rsid w:val="00D049E7"/>
    <w:pPr>
      <w:spacing w:before="0"/>
      <w:ind w:left="480"/>
    </w:pPr>
    <w:rPr>
      <w:i w:val="0"/>
      <w:iCs w:val="0"/>
    </w:rPr>
  </w:style>
  <w:style w:type="paragraph" w:styleId="TOC4">
    <w:name w:val="toc 4"/>
    <w:basedOn w:val="Normal"/>
    <w:next w:val="Normal"/>
    <w:autoRedefine/>
    <w:semiHidden/>
    <w:pPr>
      <w:ind w:left="720"/>
    </w:pPr>
    <w:rPr>
      <w:rFonts w:asciiTheme="minorHAnsi" w:hAnsiTheme="minorHAnsi" w:cstheme="minorHAnsi"/>
      <w:sz w:val="20"/>
    </w:rPr>
  </w:style>
  <w:style w:type="paragraph" w:styleId="TOC5">
    <w:name w:val="toc 5"/>
    <w:basedOn w:val="Normal"/>
    <w:next w:val="Normal"/>
    <w:autoRedefine/>
    <w:semiHidden/>
    <w:pPr>
      <w:ind w:left="960"/>
    </w:pPr>
    <w:rPr>
      <w:rFonts w:asciiTheme="minorHAnsi" w:hAnsiTheme="minorHAnsi" w:cstheme="minorHAnsi"/>
      <w:sz w:val="20"/>
    </w:rPr>
  </w:style>
  <w:style w:type="paragraph" w:styleId="TOC6">
    <w:name w:val="toc 6"/>
    <w:basedOn w:val="Normal"/>
    <w:next w:val="Normal"/>
    <w:autoRedefine/>
    <w:semiHidden/>
    <w:pPr>
      <w:ind w:left="1200"/>
    </w:pPr>
    <w:rPr>
      <w:rFonts w:asciiTheme="minorHAnsi" w:hAnsiTheme="minorHAnsi" w:cstheme="minorHAnsi"/>
      <w:sz w:val="20"/>
    </w:rPr>
  </w:style>
  <w:style w:type="paragraph" w:styleId="TOC7">
    <w:name w:val="toc 7"/>
    <w:basedOn w:val="Normal"/>
    <w:next w:val="Normal"/>
    <w:autoRedefine/>
    <w:semiHidden/>
    <w:pPr>
      <w:ind w:left="1440"/>
    </w:pPr>
    <w:rPr>
      <w:rFonts w:asciiTheme="minorHAnsi" w:hAnsiTheme="minorHAnsi" w:cstheme="minorHAnsi"/>
      <w:sz w:val="20"/>
    </w:rPr>
  </w:style>
  <w:style w:type="paragraph" w:styleId="TOC8">
    <w:name w:val="toc 8"/>
    <w:basedOn w:val="Normal"/>
    <w:next w:val="Normal"/>
    <w:autoRedefine/>
    <w:semiHidden/>
    <w:pPr>
      <w:ind w:left="1680"/>
    </w:pPr>
    <w:rPr>
      <w:rFonts w:asciiTheme="minorHAnsi" w:hAnsiTheme="minorHAnsi" w:cstheme="minorHAnsi"/>
      <w:sz w:val="20"/>
    </w:rPr>
  </w:style>
  <w:style w:type="paragraph" w:styleId="TOC9">
    <w:name w:val="toc 9"/>
    <w:basedOn w:val="Normal"/>
    <w:next w:val="Normal"/>
    <w:autoRedefine/>
    <w:semiHidden/>
    <w:pPr>
      <w:ind w:left="1920"/>
    </w:pPr>
    <w:rPr>
      <w:rFonts w:asciiTheme="minorHAnsi" w:hAnsiTheme="minorHAnsi" w:cstheme="minorHAnsi"/>
      <w:sz w:val="20"/>
    </w:rPr>
  </w:style>
  <w:style w:type="paragraph" w:styleId="FootnoteText">
    <w:name w:val="footnote text"/>
    <w:basedOn w:val="Normal"/>
    <w:link w:val="FootnoteTextChar"/>
    <w:semiHidden/>
    <w:pPr>
      <w:spacing w:line="240" w:lineRule="atLeast"/>
    </w:pPr>
    <w:rPr>
      <w:sz w:val="16"/>
    </w:rPr>
  </w:style>
  <w:style w:type="character" w:styleId="FootnoteReference">
    <w:name w:val="footnote reference"/>
    <w:semiHidden/>
    <w:rPr>
      <w:rFonts w:ascii="Arial Mäori" w:hAnsi="Arial Mäori"/>
      <w:vertAlign w:val="superscript"/>
    </w:rPr>
  </w:style>
  <w:style w:type="paragraph" w:customStyle="1" w:styleId="Verbatim">
    <w:name w:val="Verbatim"/>
    <w:basedOn w:val="BodyText"/>
    <w:link w:val="VerbatimChar"/>
    <w:rsid w:val="00C120FC"/>
    <w:pPr>
      <w:ind w:left="397" w:right="397"/>
    </w:pPr>
    <w:rPr>
      <w:i/>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rsid w:val="007D1808"/>
    <w:pPr>
      <w:keepNext/>
      <w:keepLines/>
      <w:spacing w:before="400" w:after="80"/>
    </w:pPr>
    <w:rPr>
      <w:sz w:val="36"/>
    </w:rPr>
  </w:style>
  <w:style w:type="paragraph" w:customStyle="1" w:styleId="HeadingExec3">
    <w:name w:val="Heading_Exec3"/>
    <w:basedOn w:val="HeadingExec2"/>
    <w:next w:val="BodyText"/>
    <w:rsid w:val="00C32E24"/>
    <w:rPr>
      <w:sz w:val="32"/>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rsid w:val="002E49BD"/>
    <w:pPr>
      <w:spacing w:before="40" w:after="40" w:line="240" w:lineRule="atLeast"/>
      <w:jc w:val="both"/>
    </w:pPr>
  </w:style>
  <w:style w:type="paragraph" w:styleId="Header">
    <w:name w:val="header"/>
    <w:aliases w:val="header 1"/>
    <w:basedOn w:val="Normal"/>
    <w:link w:val="HeaderChar"/>
    <w:pPr>
      <w:tabs>
        <w:tab w:val="center" w:pos="4153"/>
        <w:tab w:val="right" w:pos="8306"/>
      </w:tabs>
    </w:pPr>
  </w:style>
  <w:style w:type="character" w:customStyle="1" w:styleId="Heading2Char">
    <w:name w:val="Heading 2 Char"/>
    <w:aliases w:val="Question Subheading Char"/>
    <w:link w:val="Heading2"/>
    <w:locked/>
    <w:rsid w:val="008A7F0B"/>
    <w:rPr>
      <w:rFonts w:ascii="Calibri" w:hAnsi="Calibri" w:cs="Arial"/>
      <w:bCs/>
      <w:iCs/>
      <w:sz w:val="32"/>
      <w:szCs w:val="28"/>
      <w:lang w:eastAsia="en-US"/>
    </w:rPr>
  </w:style>
  <w:style w:type="paragraph" w:customStyle="1" w:styleId="RNZReportTitleSm">
    <w:name w:val="RNZ_Report_Title_Sm"/>
    <w:basedOn w:val="Normal"/>
    <w:rsid w:val="00C120FC"/>
    <w:pPr>
      <w:spacing w:line="240" w:lineRule="atLeast"/>
      <w:jc w:val="right"/>
    </w:pPr>
    <w:rPr>
      <w:sz w:val="32"/>
    </w:rPr>
  </w:style>
  <w:style w:type="paragraph" w:customStyle="1" w:styleId="TableBody2">
    <w:name w:val="Table Body2"/>
    <w:basedOn w:val="TableBody1"/>
    <w:pPr>
      <w:ind w:left="0" w:right="0"/>
      <w:jc w:val="center"/>
    </w:pPr>
  </w:style>
  <w:style w:type="paragraph" w:customStyle="1" w:styleId="RNZConfidential">
    <w:name w:val="RNZ_Confidential"/>
    <w:basedOn w:val="Normal"/>
    <w:qFormat/>
    <w:rsid w:val="00A20DDF"/>
    <w:pPr>
      <w:pBdr>
        <w:bottom w:val="single" w:sz="4" w:space="6" w:color="882233"/>
      </w:pBdr>
      <w:spacing w:after="160"/>
    </w:pPr>
    <w:rPr>
      <w:b/>
      <w:bCs/>
      <w:sz w:val="36"/>
      <w:szCs w:val="36"/>
    </w:rPr>
  </w:style>
  <w:style w:type="paragraph" w:customStyle="1" w:styleId="AppendixHead1">
    <w:name w:val="Appendix Head1"/>
    <w:basedOn w:val="Heading1"/>
    <w:next w:val="BodyText"/>
    <w:rsid w:val="000A624E"/>
    <w:pPr>
      <w:ind w:left="0" w:firstLine="0"/>
    </w:pPr>
  </w:style>
  <w:style w:type="paragraph" w:customStyle="1" w:styleId="DocDetailsHead">
    <w:name w:val="Doc_Details Head"/>
    <w:basedOn w:val="Normal"/>
    <w:rsid w:val="002E49BD"/>
    <w:pPr>
      <w:framePr w:hSpace="180" w:wrap="around" w:vAnchor="text" w:hAnchor="margin" w:y="210"/>
    </w:pPr>
    <w:rPr>
      <w:caps/>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style>
  <w:style w:type="paragraph" w:customStyle="1" w:styleId="TableHeader1">
    <w:name w:val="Table Header1"/>
    <w:basedOn w:val="Normal"/>
    <w:rsid w:val="00D65E8D"/>
    <w:pPr>
      <w:keepNext/>
      <w:keepLines/>
      <w:spacing w:line="0" w:lineRule="atLeast"/>
      <w:jc w:val="center"/>
    </w:pPr>
    <w:rPr>
      <w:b/>
      <w:bCs/>
      <w:color w:val="FFFFFF" w:themeColor="background1"/>
    </w:rPr>
  </w:style>
  <w:style w:type="paragraph" w:customStyle="1" w:styleId="TableHeader2">
    <w:name w:val="Table Header2"/>
    <w:basedOn w:val="TableHeader1"/>
    <w:rsid w:val="00D049E7"/>
  </w:style>
  <w:style w:type="paragraph" w:customStyle="1" w:styleId="TableTitle">
    <w:name w:val="Table Title"/>
    <w:basedOn w:val="Normal"/>
    <w:rsid w:val="00C32E24"/>
    <w:pPr>
      <w:keepNext/>
      <w:keepLines/>
      <w:spacing w:after="120" w:line="240" w:lineRule="atLeast"/>
    </w:pPr>
    <w:rPr>
      <w:b/>
      <w:bCs/>
    </w:rPr>
  </w:style>
  <w:style w:type="paragraph" w:customStyle="1" w:styleId="Footerletterhead">
    <w:name w:val="Footer_letterhead"/>
    <w:basedOn w:val="Footer"/>
    <w:rsid w:val="00D049E7"/>
    <w:rPr>
      <w:color w:val="882233"/>
      <w:spacing w:val="4"/>
      <w:sz w:val="12"/>
      <w:szCs w:val="14"/>
      <w:lang w:val="en-GB"/>
    </w:rPr>
  </w:style>
  <w:style w:type="paragraph" w:customStyle="1" w:styleId="StyleRNZReportTitleSmSuperscript">
    <w:name w:val="Style RNZ_Report_Title_Sm + Superscript"/>
    <w:basedOn w:val="RNZReportTitleSm"/>
    <w:rsid w:val="00033C49"/>
    <w:rPr>
      <w:vertAlign w:val="superscript"/>
    </w:rPr>
  </w:style>
  <w:style w:type="paragraph" w:customStyle="1" w:styleId="StyleRNZReportdateLeft0cmTopSinglesolidlineCusto">
    <w:name w:val="Style RNZ_Report_date + Left:  0 cm Top: (Single solid line Custo..."/>
    <w:basedOn w:val="RNZReportdate"/>
    <w:rsid w:val="00C120FC"/>
    <w:pPr>
      <w:pBdr>
        <w:top w:val="single" w:sz="4" w:space="5" w:color="882233"/>
      </w:pBdr>
      <w:ind w:left="0"/>
      <w:jc w:val="center"/>
    </w:pPr>
    <w:rPr>
      <w:b w:val="0"/>
      <w:sz w:val="20"/>
    </w:rPr>
  </w:style>
  <w:style w:type="paragraph" w:customStyle="1" w:styleId="StyleRNZReportdateCenteredLeft0cmTopSinglesolidl">
    <w:name w:val="Style RNZ_Report_date + Centered Left:  0 cm Top: (Single solid l..."/>
    <w:basedOn w:val="RNZReportdate"/>
    <w:rsid w:val="00C120FC"/>
    <w:pPr>
      <w:pBdr>
        <w:top w:val="single" w:sz="4" w:space="5" w:color="882233"/>
      </w:pBdr>
      <w:ind w:left="0"/>
      <w:jc w:val="center"/>
    </w:pPr>
    <w:rPr>
      <w:b w:val="0"/>
      <w:sz w:val="20"/>
    </w:rPr>
  </w:style>
  <w:style w:type="paragraph" w:customStyle="1" w:styleId="CONTENTS">
    <w:name w:val="CONTENTS"/>
    <w:basedOn w:val="AppendixHead1"/>
    <w:qFormat/>
    <w:rsid w:val="001F60D4"/>
    <w:pPr>
      <w:jc w:val="center"/>
    </w:pPr>
    <w:rPr>
      <w:noProof/>
    </w:rPr>
  </w:style>
  <w:style w:type="paragraph" w:customStyle="1" w:styleId="EXECSUMMARY">
    <w:name w:val="EXEC SUMMARY"/>
    <w:basedOn w:val="Heading1"/>
    <w:qFormat/>
    <w:rsid w:val="007D1808"/>
  </w:style>
  <w:style w:type="paragraph" w:customStyle="1" w:styleId="Indenttext2">
    <w:name w:val="Indent text 2"/>
    <w:basedOn w:val="BodyText2"/>
    <w:qFormat/>
    <w:rsid w:val="00EB42B7"/>
    <w:pPr>
      <w:ind w:left="1157"/>
    </w:pPr>
    <w:rPr>
      <w:szCs w:val="24"/>
    </w:rPr>
  </w:style>
  <w:style w:type="paragraph" w:styleId="BodyText2">
    <w:name w:val="Body Text 2"/>
    <w:basedOn w:val="Normal"/>
    <w:link w:val="BodyText2Char"/>
    <w:rsid w:val="00E74EB0"/>
    <w:pPr>
      <w:spacing w:after="120" w:line="480" w:lineRule="auto"/>
    </w:pPr>
  </w:style>
  <w:style w:type="character" w:customStyle="1" w:styleId="BodyText2Char">
    <w:name w:val="Body Text 2 Char"/>
    <w:basedOn w:val="DefaultParagraphFont"/>
    <w:link w:val="BodyText2"/>
    <w:rsid w:val="00E74EB0"/>
    <w:rPr>
      <w:rFonts w:ascii="Calibri" w:hAnsi="Calibri"/>
      <w:lang w:eastAsia="en-US"/>
    </w:rPr>
  </w:style>
  <w:style w:type="paragraph" w:customStyle="1" w:styleId="Indenttext3">
    <w:name w:val="Indent text 3"/>
    <w:basedOn w:val="RNZBullets3"/>
    <w:qFormat/>
    <w:rsid w:val="00EB42B7"/>
    <w:pPr>
      <w:numPr>
        <w:numId w:val="0"/>
      </w:numPr>
      <w:ind w:left="1948"/>
    </w:pPr>
  </w:style>
  <w:style w:type="paragraph" w:styleId="ListParagraph">
    <w:name w:val="List Paragraph"/>
    <w:aliases w:val="Bullet,Rec para,Bullets,PEP Bullets,IR Bullet,lp1,List Paragraph1,List Paragraph.List 1.0,List Paragraph.List 1.01,List Paragraph.List 1.011,List Paragraph.List 1.02,Colorful List - Accent 11,List Paragraph.List 1.03,List Item"/>
    <w:basedOn w:val="Normal"/>
    <w:link w:val="ListParagraphChar"/>
    <w:uiPriority w:val="34"/>
    <w:qFormat/>
    <w:rsid w:val="00896B20"/>
    <w:pPr>
      <w:spacing w:line="260" w:lineRule="atLeast"/>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ullet Char,Rec para Char,Bullets Char,PEP Bullets Char,IR Bullet Char,lp1 Char,List Paragraph1 Char,List Paragraph.List 1.0 Char,List Paragraph.List 1.01 Char,List Paragraph.List 1.011 Char,List Paragraph.List 1.02 Char"/>
    <w:basedOn w:val="DefaultParagraphFont"/>
    <w:link w:val="ListParagraph"/>
    <w:uiPriority w:val="34"/>
    <w:rsid w:val="00896B20"/>
    <w:rPr>
      <w:rFonts w:asciiTheme="minorHAnsi" w:eastAsiaTheme="minorHAnsi" w:hAnsiTheme="minorHAnsi" w:cstheme="minorBidi"/>
      <w:sz w:val="22"/>
      <w:szCs w:val="22"/>
      <w:lang w:eastAsia="en-US"/>
    </w:rPr>
  </w:style>
  <w:style w:type="character" w:customStyle="1" w:styleId="BodyTextChar">
    <w:name w:val="Body Text Char"/>
    <w:aliases w:val="RNZ_Body Char"/>
    <w:basedOn w:val="DefaultParagraphFont"/>
    <w:link w:val="BodyText"/>
    <w:rsid w:val="00896B20"/>
    <w:rPr>
      <w:rFonts w:ascii="Calibri" w:hAnsi="Calibri"/>
      <w:sz w:val="24"/>
      <w:lang w:eastAsia="en-US"/>
    </w:rPr>
  </w:style>
  <w:style w:type="character" w:customStyle="1" w:styleId="Heading1Char">
    <w:name w:val="Heading 1 Char"/>
    <w:aliases w:val="Question Heading Char,Heading Char"/>
    <w:basedOn w:val="DefaultParagraphFont"/>
    <w:link w:val="Heading1"/>
    <w:rsid w:val="005730D4"/>
    <w:rPr>
      <w:rFonts w:ascii="Calibri" w:hAnsi="Calibri" w:cs="Arial"/>
      <w:sz w:val="40"/>
      <w:szCs w:val="32"/>
      <w:lang w:eastAsia="en-US"/>
    </w:rPr>
  </w:style>
  <w:style w:type="character" w:customStyle="1" w:styleId="FootnoteTextChar">
    <w:name w:val="Footnote Text Char"/>
    <w:basedOn w:val="DefaultParagraphFont"/>
    <w:link w:val="FootnoteText"/>
    <w:semiHidden/>
    <w:rsid w:val="00254613"/>
    <w:rPr>
      <w:rFonts w:ascii="Calibri" w:hAnsi="Calibri"/>
      <w:sz w:val="16"/>
      <w:lang w:eastAsia="en-US"/>
    </w:rPr>
  </w:style>
  <w:style w:type="paragraph" w:styleId="Caption">
    <w:name w:val="caption"/>
    <w:basedOn w:val="Normal"/>
    <w:link w:val="CaptionChar"/>
    <w:uiPriority w:val="99"/>
    <w:unhideWhenUsed/>
    <w:qFormat/>
    <w:rsid w:val="004A04FA"/>
    <w:pPr>
      <w:keepNext/>
      <w:spacing w:after="120" w:line="240" w:lineRule="atLeast"/>
      <w:ind w:left="624"/>
    </w:pPr>
    <w:rPr>
      <w:rFonts w:eastAsiaTheme="minorHAnsi" w:cs="Arial"/>
      <w:b/>
      <w:sz w:val="20"/>
      <w:szCs w:val="14"/>
    </w:rPr>
  </w:style>
  <w:style w:type="character" w:styleId="CommentReference">
    <w:name w:val="annotation reference"/>
    <w:basedOn w:val="DefaultParagraphFont"/>
    <w:rsid w:val="00144693"/>
    <w:rPr>
      <w:sz w:val="16"/>
      <w:szCs w:val="16"/>
    </w:rPr>
  </w:style>
  <w:style w:type="paragraph" w:styleId="CommentText">
    <w:name w:val="annotation text"/>
    <w:basedOn w:val="Normal"/>
    <w:link w:val="CommentTextChar"/>
    <w:rsid w:val="00144693"/>
    <w:pPr>
      <w:spacing w:line="240" w:lineRule="auto"/>
    </w:pPr>
    <w:rPr>
      <w:sz w:val="20"/>
    </w:rPr>
  </w:style>
  <w:style w:type="character" w:customStyle="1" w:styleId="CommentTextChar">
    <w:name w:val="Comment Text Char"/>
    <w:basedOn w:val="DefaultParagraphFont"/>
    <w:link w:val="CommentText"/>
    <w:rsid w:val="00144693"/>
    <w:rPr>
      <w:rFonts w:ascii="Calibri" w:hAnsi="Calibri"/>
      <w:lang w:eastAsia="en-US"/>
    </w:rPr>
  </w:style>
  <w:style w:type="paragraph" w:customStyle="1" w:styleId="LetterDate">
    <w:name w:val="Letter_Date"/>
    <w:basedOn w:val="Normal"/>
    <w:rsid w:val="00233749"/>
    <w:pPr>
      <w:spacing w:line="240" w:lineRule="auto"/>
    </w:pPr>
    <w:rPr>
      <w:rFonts w:ascii="Arial Black Mäori" w:eastAsia="SimSun" w:hAnsi="Arial Black Mäori"/>
      <w:sz w:val="14"/>
      <w:szCs w:val="24"/>
      <w:lang w:eastAsia="zh-CN"/>
    </w:rPr>
  </w:style>
  <w:style w:type="character" w:customStyle="1" w:styleId="Heading3Char">
    <w:name w:val="Heading 3 Char"/>
    <w:basedOn w:val="DefaultParagraphFont"/>
    <w:link w:val="Heading3"/>
    <w:rsid w:val="0089255B"/>
    <w:rPr>
      <w:rFonts w:ascii="Calibri" w:hAnsi="Calibri" w:cs="Arial"/>
      <w:iCs/>
      <w:sz w:val="28"/>
      <w:szCs w:val="26"/>
      <w:lang w:eastAsia="en-US"/>
    </w:rPr>
  </w:style>
  <w:style w:type="character" w:customStyle="1" w:styleId="Heading4Char">
    <w:name w:val="Heading 4 Char"/>
    <w:basedOn w:val="DefaultParagraphFont"/>
    <w:link w:val="Heading4"/>
    <w:rsid w:val="0089255B"/>
    <w:rPr>
      <w:rFonts w:ascii="Calibri" w:hAnsi="Calibri" w:cs="Arial"/>
      <w:b/>
      <w:bCs/>
      <w:iCs/>
      <w:sz w:val="23"/>
      <w:szCs w:val="23"/>
      <w:lang w:eastAsia="en-US"/>
    </w:rPr>
  </w:style>
  <w:style w:type="character" w:customStyle="1" w:styleId="Heading5Char">
    <w:name w:val="Heading 5 Char"/>
    <w:basedOn w:val="DefaultParagraphFont"/>
    <w:link w:val="Heading5"/>
    <w:rsid w:val="0089255B"/>
    <w:rPr>
      <w:rFonts w:ascii="Calibri" w:hAnsi="Calibri"/>
      <w:bCs/>
      <w:iCs/>
      <w:szCs w:val="26"/>
      <w:lang w:eastAsia="en-US"/>
    </w:rPr>
  </w:style>
  <w:style w:type="character" w:customStyle="1" w:styleId="Heading6Char">
    <w:name w:val="Heading 6 Char"/>
    <w:basedOn w:val="DefaultParagraphFont"/>
    <w:link w:val="Heading6"/>
    <w:rsid w:val="0089255B"/>
    <w:rPr>
      <w:rFonts w:ascii="Calibri" w:hAnsi="Calibri"/>
      <w:bCs/>
      <w:szCs w:val="22"/>
      <w:lang w:eastAsia="en-US"/>
    </w:rPr>
  </w:style>
  <w:style w:type="character" w:customStyle="1" w:styleId="Heading7Char">
    <w:name w:val="Heading 7 Char"/>
    <w:basedOn w:val="DefaultParagraphFont"/>
    <w:link w:val="Heading7"/>
    <w:rsid w:val="0089255B"/>
    <w:rPr>
      <w:rFonts w:ascii="Calibri" w:hAnsi="Calibri"/>
      <w:bCs/>
      <w:szCs w:val="16"/>
      <w:lang w:eastAsia="en-US"/>
    </w:rPr>
  </w:style>
  <w:style w:type="character" w:customStyle="1" w:styleId="Heading8Char">
    <w:name w:val="Heading 8 Char"/>
    <w:basedOn w:val="DefaultParagraphFont"/>
    <w:link w:val="Heading8"/>
    <w:rsid w:val="0089255B"/>
    <w:rPr>
      <w:rFonts w:ascii="Calibri" w:hAnsi="Calibri"/>
      <w:b/>
      <w:bCs/>
      <w:i/>
      <w:iCs/>
      <w:caps/>
      <w:szCs w:val="16"/>
      <w:u w:val="single"/>
      <w:lang w:eastAsia="en-US"/>
    </w:rPr>
  </w:style>
  <w:style w:type="character" w:customStyle="1" w:styleId="Heading9Char">
    <w:name w:val="Heading 9 Char"/>
    <w:basedOn w:val="DefaultParagraphFont"/>
    <w:link w:val="Heading9"/>
    <w:rsid w:val="0089255B"/>
    <w:rPr>
      <w:rFonts w:ascii="Calibri" w:hAnsi="Calibri"/>
      <w:b/>
      <w:bCs/>
      <w:i/>
      <w:iCs/>
      <w:caps/>
      <w:szCs w:val="22"/>
      <w:u w:val="single"/>
      <w:lang w:eastAsia="en-US"/>
    </w:rPr>
  </w:style>
  <w:style w:type="paragraph" w:customStyle="1" w:styleId="RNZBullets">
    <w:name w:val="RNZ_Bullets"/>
    <w:basedOn w:val="BodyText"/>
    <w:link w:val="RNZBulletsChar"/>
    <w:rsid w:val="0089255B"/>
    <w:pPr>
      <w:tabs>
        <w:tab w:val="num" w:pos="397"/>
      </w:tabs>
      <w:spacing w:after="280"/>
      <w:ind w:left="397" w:hanging="397"/>
    </w:pPr>
    <w:rPr>
      <w:szCs w:val="24"/>
    </w:rPr>
  </w:style>
  <w:style w:type="character" w:customStyle="1" w:styleId="FooterChar">
    <w:name w:val="Footer Char"/>
    <w:basedOn w:val="DefaultParagraphFont"/>
    <w:link w:val="Footer"/>
    <w:rsid w:val="0089255B"/>
    <w:rPr>
      <w:rFonts w:ascii="Calibri" w:hAnsi="Calibri"/>
      <w:b/>
      <w:sz w:val="24"/>
      <w:lang w:eastAsia="en-US"/>
    </w:rPr>
  </w:style>
  <w:style w:type="paragraph" w:customStyle="1" w:styleId="RNZBulletSub3">
    <w:name w:val="RNZ_Bullet_Sub3"/>
    <w:basedOn w:val="RNZBulletSub1"/>
    <w:rsid w:val="0089255B"/>
    <w:pPr>
      <w:ind w:left="1191"/>
    </w:pPr>
  </w:style>
  <w:style w:type="character" w:customStyle="1" w:styleId="HeaderChar">
    <w:name w:val="Header Char"/>
    <w:aliases w:val="header 1 Char"/>
    <w:basedOn w:val="DefaultParagraphFont"/>
    <w:link w:val="Header"/>
    <w:rsid w:val="0089255B"/>
    <w:rPr>
      <w:rFonts w:ascii="Calibri" w:hAnsi="Calibri"/>
      <w:sz w:val="24"/>
      <w:lang w:eastAsia="en-US"/>
    </w:rPr>
  </w:style>
  <w:style w:type="table" w:styleId="TableGrid">
    <w:name w:val="Table Grid"/>
    <w:basedOn w:val="TableNormal"/>
    <w:uiPriority w:val="59"/>
    <w:rsid w:val="0089255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Wide">
    <w:name w:val="ResponseWide"/>
    <w:basedOn w:val="Normal"/>
    <w:link w:val="ResponseWideChar1"/>
    <w:rsid w:val="0089255B"/>
    <w:pPr>
      <w:keepNext/>
      <w:tabs>
        <w:tab w:val="left" w:leader="dot" w:pos="1560"/>
        <w:tab w:val="left" w:pos="7230"/>
        <w:tab w:val="right" w:pos="8222"/>
      </w:tabs>
      <w:overflowPunct w:val="0"/>
      <w:autoSpaceDE w:val="0"/>
      <w:autoSpaceDN w:val="0"/>
      <w:adjustRightInd w:val="0"/>
      <w:spacing w:line="240" w:lineRule="auto"/>
      <w:ind w:left="1134"/>
      <w:textAlignment w:val="baseline"/>
    </w:pPr>
    <w:rPr>
      <w:rFonts w:ascii="Arial Mäori" w:hAnsi="Arial Mäori"/>
      <w:sz w:val="20"/>
      <w:lang w:val="en-GB"/>
    </w:rPr>
  </w:style>
  <w:style w:type="character" w:customStyle="1" w:styleId="ResponseWideChar1">
    <w:name w:val="ResponseWide Char1"/>
    <w:link w:val="ResponseWide"/>
    <w:locked/>
    <w:rsid w:val="0089255B"/>
    <w:rPr>
      <w:rFonts w:ascii="Arial Mäori" w:hAnsi="Arial Mäori"/>
      <w:lang w:val="en-GB" w:eastAsia="en-US"/>
    </w:rPr>
  </w:style>
  <w:style w:type="character" w:customStyle="1" w:styleId="FieldInstruct">
    <w:name w:val="Field Instruct"/>
    <w:basedOn w:val="DefaultParagraphFont"/>
    <w:rsid w:val="0089255B"/>
    <w:rPr>
      <w:rFonts w:ascii="Arial Black Mäori" w:hAnsi="Arial Black Mäori" w:cs="Times New Roman"/>
      <w:color w:val="CCBB88"/>
      <w:sz w:val="16"/>
    </w:rPr>
  </w:style>
  <w:style w:type="character" w:customStyle="1" w:styleId="CATIInstruct">
    <w:name w:val="CATI Instruct"/>
    <w:basedOn w:val="DefaultParagraphFont"/>
    <w:rsid w:val="0089255B"/>
    <w:rPr>
      <w:rFonts w:ascii="Arial Black Mäori" w:hAnsi="Arial Black Mäori" w:cs="Times New Roman"/>
      <w:color w:val="CC1133"/>
      <w:sz w:val="16"/>
    </w:rPr>
  </w:style>
  <w:style w:type="character" w:customStyle="1" w:styleId="cf01">
    <w:name w:val="cf01"/>
    <w:basedOn w:val="DefaultParagraphFont"/>
    <w:rsid w:val="0089255B"/>
    <w:rPr>
      <w:rFonts w:ascii="Segoe UI" w:hAnsi="Segoe UI" w:cs="Segoe UI" w:hint="default"/>
      <w:sz w:val="18"/>
      <w:szCs w:val="18"/>
    </w:rPr>
  </w:style>
  <w:style w:type="paragraph" w:styleId="CommentSubject">
    <w:name w:val="annotation subject"/>
    <w:basedOn w:val="CommentText"/>
    <w:next w:val="CommentText"/>
    <w:link w:val="CommentSubjectChar"/>
    <w:rsid w:val="0089255B"/>
    <w:rPr>
      <w:b/>
      <w:bCs/>
    </w:rPr>
  </w:style>
  <w:style w:type="character" w:customStyle="1" w:styleId="CommentSubjectChar">
    <w:name w:val="Comment Subject Char"/>
    <w:basedOn w:val="CommentTextChar"/>
    <w:link w:val="CommentSubject"/>
    <w:rsid w:val="0089255B"/>
    <w:rPr>
      <w:rFonts w:ascii="Calibri" w:hAnsi="Calibri"/>
      <w:b/>
      <w:bCs/>
      <w:lang w:eastAsia="en-US"/>
    </w:rPr>
  </w:style>
  <w:style w:type="paragraph" w:customStyle="1" w:styleId="Style6">
    <w:name w:val="Style6"/>
    <w:basedOn w:val="Normal"/>
    <w:link w:val="Style6Char"/>
    <w:qFormat/>
    <w:rsid w:val="0089255B"/>
    <w:pPr>
      <w:keepNext/>
      <w:keepLines/>
      <w:spacing w:after="120" w:line="240" w:lineRule="atLeast"/>
    </w:pPr>
    <w:rPr>
      <w:b/>
      <w:bCs/>
      <w:sz w:val="20"/>
      <w:szCs w:val="16"/>
      <w:lang w:val="en-GB"/>
    </w:rPr>
  </w:style>
  <w:style w:type="character" w:customStyle="1" w:styleId="Style6Char">
    <w:name w:val="Style6 Char"/>
    <w:basedOn w:val="DefaultParagraphFont"/>
    <w:link w:val="Style6"/>
    <w:rsid w:val="0089255B"/>
    <w:rPr>
      <w:rFonts w:ascii="Calibri" w:hAnsi="Calibri"/>
      <w:b/>
      <w:bCs/>
      <w:szCs w:val="16"/>
      <w:lang w:val="en-GB" w:eastAsia="en-US"/>
    </w:rPr>
  </w:style>
  <w:style w:type="paragraph" w:customStyle="1" w:styleId="Figures">
    <w:name w:val="Figures"/>
    <w:basedOn w:val="BodyText"/>
    <w:qFormat/>
    <w:rsid w:val="00262680"/>
    <w:pPr>
      <w:ind w:left="794"/>
    </w:pPr>
    <w:rPr>
      <w:b/>
      <w:bCs/>
      <w:sz w:val="20"/>
    </w:rPr>
  </w:style>
  <w:style w:type="paragraph" w:styleId="Revision">
    <w:name w:val="Revision"/>
    <w:hidden/>
    <w:uiPriority w:val="99"/>
    <w:semiHidden/>
    <w:rsid w:val="00E13AFA"/>
    <w:rPr>
      <w:rFonts w:ascii="Calibri" w:hAnsi="Calibri"/>
      <w:sz w:val="24"/>
      <w:lang w:eastAsia="en-US"/>
    </w:rPr>
  </w:style>
  <w:style w:type="character" w:customStyle="1" w:styleId="cf11">
    <w:name w:val="cf11"/>
    <w:basedOn w:val="DefaultParagraphFont"/>
    <w:rsid w:val="004A240C"/>
    <w:rPr>
      <w:rFonts w:ascii="Segoe UI" w:hAnsi="Segoe UI" w:cs="Segoe UI" w:hint="default"/>
      <w:b/>
      <w:bCs/>
      <w:sz w:val="18"/>
      <w:szCs w:val="18"/>
    </w:rPr>
  </w:style>
  <w:style w:type="paragraph" w:customStyle="1" w:styleId="pf0">
    <w:name w:val="pf0"/>
    <w:basedOn w:val="Normal"/>
    <w:rsid w:val="0009621B"/>
    <w:pPr>
      <w:spacing w:before="100" w:beforeAutospacing="1" w:after="100" w:afterAutospacing="1" w:line="240" w:lineRule="auto"/>
    </w:pPr>
    <w:rPr>
      <w:rFonts w:ascii="Times New Roman" w:hAnsi="Times New Roman"/>
      <w:szCs w:val="24"/>
      <w:lang w:eastAsia="en-NZ"/>
    </w:rPr>
  </w:style>
  <w:style w:type="character" w:styleId="UnresolvedMention">
    <w:name w:val="Unresolved Mention"/>
    <w:basedOn w:val="DefaultParagraphFont"/>
    <w:uiPriority w:val="99"/>
    <w:semiHidden/>
    <w:unhideWhenUsed/>
    <w:rsid w:val="003E6154"/>
    <w:rPr>
      <w:color w:val="605E5C"/>
      <w:shd w:val="clear" w:color="auto" w:fill="E1DFDD"/>
    </w:rPr>
  </w:style>
  <w:style w:type="character" w:customStyle="1" w:styleId="VerbatimChar">
    <w:name w:val="Verbatim Char"/>
    <w:link w:val="Verbatim"/>
    <w:rsid w:val="00C73C2D"/>
    <w:rPr>
      <w:rFonts w:ascii="Calibri" w:hAnsi="Calibri"/>
      <w:i/>
      <w:sz w:val="24"/>
      <w:lang w:eastAsia="en-US"/>
    </w:rPr>
  </w:style>
  <w:style w:type="character" w:customStyle="1" w:styleId="CaptionChar">
    <w:name w:val="Caption Char"/>
    <w:basedOn w:val="DefaultParagraphFont"/>
    <w:link w:val="Caption"/>
    <w:uiPriority w:val="99"/>
    <w:locked/>
    <w:rsid w:val="00B82B42"/>
    <w:rPr>
      <w:rFonts w:ascii="Calibri" w:eastAsiaTheme="minorHAnsi" w:hAnsi="Calibri" w:cs="Arial"/>
      <w:b/>
      <w:szCs w:val="14"/>
      <w:lang w:eastAsia="en-US"/>
    </w:rPr>
  </w:style>
  <w:style w:type="paragraph" w:styleId="NoSpacing">
    <w:name w:val="No Spacing"/>
    <w:uiPriority w:val="1"/>
    <w:qFormat/>
    <w:rsid w:val="0044616F"/>
    <w:rPr>
      <w:rFonts w:ascii="Arial Mäori" w:hAnsi="Arial Mäori"/>
      <w:lang w:eastAsia="en-US"/>
    </w:rPr>
  </w:style>
  <w:style w:type="character" w:customStyle="1" w:styleId="RNZBulletsChar">
    <w:name w:val="RNZ_Bullets Char"/>
    <w:link w:val="RNZBullets"/>
    <w:rsid w:val="0047365F"/>
    <w:rPr>
      <w:rFonts w:ascii="Calibri" w:hAnsi="Calibri"/>
      <w:sz w:val="24"/>
      <w:szCs w:val="24"/>
      <w:lang w:eastAsia="en-US"/>
    </w:rPr>
  </w:style>
  <w:style w:type="paragraph" w:customStyle="1" w:styleId="paragraph">
    <w:name w:val="paragraph"/>
    <w:basedOn w:val="Normal"/>
    <w:rsid w:val="00FA2C76"/>
    <w:pPr>
      <w:spacing w:before="100" w:beforeAutospacing="1" w:after="100" w:afterAutospacing="1" w:line="240" w:lineRule="auto"/>
    </w:pPr>
    <w:rPr>
      <w:rFonts w:ascii="Times New Roman" w:hAnsi="Times New Roman"/>
      <w:szCs w:val="24"/>
      <w:lang w:eastAsia="en-NZ"/>
    </w:rPr>
  </w:style>
  <w:style w:type="character" w:customStyle="1" w:styleId="normaltextrun">
    <w:name w:val="normaltextrun"/>
    <w:basedOn w:val="DefaultParagraphFont"/>
    <w:rsid w:val="00FA2C76"/>
  </w:style>
  <w:style w:type="character" w:customStyle="1" w:styleId="eop">
    <w:name w:val="eop"/>
    <w:basedOn w:val="DefaultParagraphFont"/>
    <w:rsid w:val="00FA2C76"/>
  </w:style>
  <w:style w:type="numbering" w:customStyle="1" w:styleId="NoList1">
    <w:name w:val="No List1"/>
    <w:next w:val="NoList"/>
    <w:uiPriority w:val="99"/>
    <w:semiHidden/>
    <w:unhideWhenUsed/>
    <w:rsid w:val="001D30DC"/>
  </w:style>
  <w:style w:type="paragraph" w:customStyle="1" w:styleId="QuestionBody">
    <w:name w:val="QuestionBody"/>
    <w:basedOn w:val="Heading1"/>
    <w:link w:val="QuestionBodyChar"/>
    <w:rsid w:val="001D30DC"/>
    <w:pPr>
      <w:pageBreakBefore w:val="0"/>
      <w:tabs>
        <w:tab w:val="clear" w:pos="0"/>
      </w:tabs>
      <w:overflowPunct w:val="0"/>
      <w:autoSpaceDE w:val="0"/>
      <w:autoSpaceDN w:val="0"/>
      <w:adjustRightInd w:val="0"/>
      <w:spacing w:after="0" w:line="240" w:lineRule="auto"/>
      <w:ind w:left="993" w:firstLine="0"/>
      <w:textAlignment w:val="baseline"/>
      <w:outlineLvl w:val="9"/>
    </w:pPr>
    <w:rPr>
      <w:rFonts w:ascii="Arial" w:hAnsi="Arial" w:cs="Times New Roman"/>
      <w:sz w:val="20"/>
      <w:szCs w:val="20"/>
      <w:lang w:val="en-GB"/>
    </w:rPr>
  </w:style>
  <w:style w:type="paragraph" w:customStyle="1" w:styleId="QuestionHeadHidden">
    <w:name w:val="Question Head Hidden"/>
    <w:basedOn w:val="BodyText"/>
    <w:rsid w:val="001D30DC"/>
    <w:pPr>
      <w:spacing w:before="0"/>
    </w:pPr>
    <w:rPr>
      <w:rFonts w:ascii="Arial Black" w:hAnsi="Arial Black"/>
      <w:caps/>
      <w:vanish/>
      <w:sz w:val="16"/>
    </w:rPr>
  </w:style>
  <w:style w:type="paragraph" w:customStyle="1" w:styleId="BodyTextHidden">
    <w:name w:val="Body Text Hidden"/>
    <w:basedOn w:val="BodyText"/>
    <w:rsid w:val="001D30DC"/>
    <w:pPr>
      <w:spacing w:before="0"/>
    </w:pPr>
    <w:rPr>
      <w:rFonts w:ascii="Arial" w:hAnsi="Arial"/>
      <w:vanish/>
      <w:sz w:val="20"/>
      <w:lang w:val="en-AU"/>
    </w:rPr>
  </w:style>
  <w:style w:type="paragraph" w:customStyle="1" w:styleId="Instructintvhidden">
    <w:name w:val="Instruct intv hidden"/>
    <w:basedOn w:val="Instructintv"/>
    <w:rsid w:val="001D30DC"/>
    <w:rPr>
      <w:vanish/>
    </w:rPr>
  </w:style>
  <w:style w:type="paragraph" w:customStyle="1" w:styleId="Instructintv">
    <w:name w:val="Instruct intv"/>
    <w:basedOn w:val="Normal"/>
    <w:rsid w:val="001D30DC"/>
    <w:pPr>
      <w:overflowPunct w:val="0"/>
      <w:autoSpaceDE w:val="0"/>
      <w:autoSpaceDN w:val="0"/>
      <w:adjustRightInd w:val="0"/>
      <w:textAlignment w:val="baseline"/>
    </w:pPr>
    <w:rPr>
      <w:rFonts w:ascii="Arial Black" w:hAnsi="Arial Black"/>
      <w:color w:val="CCBB88"/>
      <w:sz w:val="16"/>
      <w:lang w:val="en-GB"/>
    </w:rPr>
  </w:style>
  <w:style w:type="paragraph" w:customStyle="1" w:styleId="Instructscrpthidden">
    <w:name w:val="Instruct scrpt hidden"/>
    <w:rsid w:val="001D30DC"/>
    <w:pPr>
      <w:spacing w:line="280" w:lineRule="atLeast"/>
    </w:pPr>
    <w:rPr>
      <w:rFonts w:ascii="Arial Black Mäori" w:hAnsi="Arial Black Mäori"/>
      <w:vanish/>
      <w:color w:val="CC1133"/>
      <w:sz w:val="16"/>
      <w:lang w:val="en-GB" w:eastAsia="en-US"/>
    </w:rPr>
  </w:style>
  <w:style w:type="paragraph" w:customStyle="1" w:styleId="Instructscrpt">
    <w:name w:val="Instruct scrpt"/>
    <w:basedOn w:val="Instructintv"/>
    <w:rsid w:val="001D30DC"/>
    <w:rPr>
      <w:color w:val="CC1133"/>
    </w:rPr>
  </w:style>
  <w:style w:type="paragraph" w:styleId="BalloonText">
    <w:name w:val="Balloon Text"/>
    <w:basedOn w:val="Normal"/>
    <w:link w:val="BalloonTextChar"/>
    <w:semiHidden/>
    <w:rsid w:val="001D30DC"/>
    <w:pPr>
      <w:overflowPunct w:val="0"/>
      <w:autoSpaceDE w:val="0"/>
      <w:autoSpaceDN w:val="0"/>
      <w:adjustRightInd w:val="0"/>
      <w:spacing w:line="240" w:lineRule="auto"/>
      <w:textAlignment w:val="baseline"/>
    </w:pPr>
    <w:rPr>
      <w:rFonts w:ascii="Tahoma" w:hAnsi="Tahoma" w:cs="Tahoma"/>
      <w:sz w:val="16"/>
      <w:szCs w:val="16"/>
      <w:lang w:val="en-GB"/>
    </w:rPr>
  </w:style>
  <w:style w:type="character" w:customStyle="1" w:styleId="BalloonTextChar">
    <w:name w:val="Balloon Text Char"/>
    <w:basedOn w:val="DefaultParagraphFont"/>
    <w:link w:val="BalloonText"/>
    <w:semiHidden/>
    <w:rsid w:val="001D30DC"/>
    <w:rPr>
      <w:rFonts w:ascii="Tahoma" w:hAnsi="Tahoma" w:cs="Tahoma"/>
      <w:sz w:val="16"/>
      <w:szCs w:val="16"/>
      <w:lang w:val="en-GB" w:eastAsia="en-US"/>
    </w:rPr>
  </w:style>
  <w:style w:type="paragraph" w:customStyle="1" w:styleId="Heading1Sub">
    <w:name w:val="Heading 1 Sub"/>
    <w:basedOn w:val="Heading2"/>
    <w:next w:val="QuestionBody"/>
    <w:rsid w:val="001D30DC"/>
    <w:pPr>
      <w:numPr>
        <w:ilvl w:val="0"/>
      </w:numPr>
      <w:tabs>
        <w:tab w:val="clear" w:pos="0"/>
      </w:tabs>
      <w:overflowPunct w:val="0"/>
      <w:autoSpaceDE w:val="0"/>
      <w:autoSpaceDN w:val="0"/>
      <w:adjustRightInd w:val="0"/>
      <w:spacing w:before="180" w:after="0" w:line="240" w:lineRule="auto"/>
      <w:ind w:left="567" w:hanging="567"/>
      <w:textAlignment w:val="baseline"/>
    </w:pPr>
    <w:rPr>
      <w:rFonts w:ascii="Arial" w:hAnsi="Arial" w:cs="Times New Roman"/>
      <w:color w:val="000000"/>
      <w:sz w:val="20"/>
      <w:lang w:val="en-GB"/>
    </w:rPr>
  </w:style>
  <w:style w:type="character" w:customStyle="1" w:styleId="StyleArialBlackMori8ptCustomColorRGB2041751">
    <w:name w:val="Style Arial Black Mäori 8 pt Custom Color(RGB(2041751))"/>
    <w:basedOn w:val="DefaultParagraphFont"/>
    <w:rsid w:val="001D30DC"/>
    <w:rPr>
      <w:rFonts w:ascii="Arial Black" w:hAnsi="Arial Black"/>
      <w:color w:val="CC1133"/>
      <w:sz w:val="16"/>
    </w:rPr>
  </w:style>
  <w:style w:type="paragraph" w:customStyle="1" w:styleId="StyleBodyTextRNZBodyArialBlackMori8ptCustomColorRG">
    <w:name w:val="Style Body TextRNZ_Body + Arial Black Mäori 8 pt Custom Color(RG..."/>
    <w:basedOn w:val="BodyText"/>
    <w:rsid w:val="001D30DC"/>
    <w:pPr>
      <w:spacing w:before="0"/>
    </w:pPr>
    <w:rPr>
      <w:rFonts w:ascii="Arial Black" w:hAnsi="Arial Black"/>
      <w:color w:val="CC1133"/>
      <w:sz w:val="16"/>
      <w:lang w:val="en-GB"/>
    </w:rPr>
  </w:style>
  <w:style w:type="paragraph" w:customStyle="1" w:styleId="StyleHeading1QuestionHeadingArialBlackMori8ptCustom">
    <w:name w:val="Style Heading 1Question Heading + Arial Black Mäori 8 pt Custom ..."/>
    <w:basedOn w:val="Heading1"/>
    <w:rsid w:val="001D30DC"/>
    <w:pPr>
      <w:pageBreakBefore w:val="0"/>
      <w:tabs>
        <w:tab w:val="clear" w:pos="0"/>
      </w:tabs>
      <w:overflowPunct w:val="0"/>
      <w:autoSpaceDE w:val="0"/>
      <w:autoSpaceDN w:val="0"/>
      <w:adjustRightInd w:val="0"/>
      <w:spacing w:before="180" w:after="0" w:line="240" w:lineRule="auto"/>
      <w:ind w:left="993" w:firstLine="0"/>
      <w:textAlignment w:val="baseline"/>
    </w:pPr>
    <w:rPr>
      <w:rFonts w:ascii="Arial Black" w:hAnsi="Arial Black" w:cs="Times New Roman"/>
      <w:caps/>
      <w:color w:val="CCBB88"/>
      <w:sz w:val="16"/>
      <w:szCs w:val="20"/>
      <w:lang w:val="en-GB"/>
    </w:rPr>
  </w:style>
  <w:style w:type="paragraph" w:customStyle="1" w:styleId="StyleHeading1QuestionHeadingArialBlackMori8ptCustom1">
    <w:name w:val="Style Heading 1Question Heading + Arial Black Mäori 8 pt Custom ...1"/>
    <w:basedOn w:val="Heading1"/>
    <w:rsid w:val="001D30DC"/>
    <w:pPr>
      <w:pageBreakBefore w:val="0"/>
      <w:tabs>
        <w:tab w:val="clear" w:pos="0"/>
      </w:tabs>
      <w:overflowPunct w:val="0"/>
      <w:autoSpaceDE w:val="0"/>
      <w:autoSpaceDN w:val="0"/>
      <w:adjustRightInd w:val="0"/>
      <w:spacing w:before="180" w:after="0" w:line="240" w:lineRule="auto"/>
      <w:ind w:left="993" w:firstLine="0"/>
      <w:textAlignment w:val="baseline"/>
    </w:pPr>
    <w:rPr>
      <w:rFonts w:ascii="Arial Black" w:hAnsi="Arial Black" w:cs="Times New Roman"/>
      <w:color w:val="CCBB88"/>
      <w:sz w:val="16"/>
      <w:szCs w:val="20"/>
      <w:lang w:val="en-GB"/>
    </w:rPr>
  </w:style>
  <w:style w:type="paragraph" w:customStyle="1" w:styleId="StyleInstructintvArialMori10ptAuto">
    <w:name w:val="Style Instruct intv + Arial Mäori 10 pt Auto"/>
    <w:basedOn w:val="Instructintv"/>
    <w:rsid w:val="001D30DC"/>
    <w:rPr>
      <w:rFonts w:ascii="Arial" w:hAnsi="Arial"/>
      <w:color w:val="auto"/>
      <w:sz w:val="20"/>
    </w:rPr>
  </w:style>
  <w:style w:type="paragraph" w:customStyle="1" w:styleId="StyleResponseWideArialBlackMori8ptCustomColorRGB204">
    <w:name w:val="Style ResponseWide + Arial Black Mäori 8 pt Custom Color(RGB(204..."/>
    <w:basedOn w:val="ResponseWide"/>
    <w:rsid w:val="001D30DC"/>
    <w:rPr>
      <w:rFonts w:ascii="Arial Black" w:hAnsi="Arial Black"/>
      <w:color w:val="CCBB88"/>
      <w:sz w:val="16"/>
    </w:rPr>
  </w:style>
  <w:style w:type="paragraph" w:customStyle="1" w:styleId="StyleResponseWideArialBlackMori8ptCustomColorRGB2041">
    <w:name w:val="Style ResponseWide + Arial Black Mäori 8 pt Custom Color(RGB(204...1"/>
    <w:basedOn w:val="ResponseWide"/>
    <w:rsid w:val="001D30DC"/>
    <w:rPr>
      <w:rFonts w:ascii="Arial Black" w:hAnsi="Arial Black"/>
      <w:color w:val="CC1133"/>
      <w:sz w:val="16"/>
    </w:rPr>
  </w:style>
  <w:style w:type="paragraph" w:customStyle="1" w:styleId="StyleTableBody2ArialBlackMori8ptCustomColorRGB2041">
    <w:name w:val="Style Table Body2 + Arial Black Mäori 8 pt Custom Color(RGB(2041..."/>
    <w:basedOn w:val="TableBody2"/>
    <w:rsid w:val="001D30DC"/>
    <w:rPr>
      <w:rFonts w:ascii="Arial Black" w:hAnsi="Arial Black"/>
      <w:color w:val="CC1133"/>
      <w:sz w:val="16"/>
      <w:lang w:val="en-GB"/>
    </w:rPr>
  </w:style>
  <w:style w:type="paragraph" w:customStyle="1" w:styleId="Default">
    <w:name w:val="Default"/>
    <w:rsid w:val="001D30DC"/>
    <w:pPr>
      <w:autoSpaceDE w:val="0"/>
      <w:autoSpaceDN w:val="0"/>
      <w:adjustRightInd w:val="0"/>
    </w:pPr>
    <w:rPr>
      <w:rFonts w:ascii="Arial" w:eastAsia="Calibri" w:hAnsi="Arial" w:cs="Arial"/>
      <w:color w:val="000000"/>
      <w:sz w:val="24"/>
      <w:szCs w:val="24"/>
      <w:lang w:eastAsia="en-US"/>
    </w:rPr>
  </w:style>
  <w:style w:type="character" w:customStyle="1" w:styleId="QuestionBodyChar">
    <w:name w:val="QuestionBody Char"/>
    <w:link w:val="QuestionBody"/>
    <w:rsid w:val="001D30DC"/>
    <w:rPr>
      <w:rFonts w:ascii="Arial" w:hAnsi="Arial"/>
      <w:lang w:val="en-GB" w:eastAsia="en-US"/>
    </w:rPr>
  </w:style>
  <w:style w:type="paragraph" w:customStyle="1" w:styleId="Circleone">
    <w:name w:val="Circle one"/>
    <w:basedOn w:val="Normal"/>
    <w:rsid w:val="001D30DC"/>
    <w:pPr>
      <w:tabs>
        <w:tab w:val="left" w:pos="6946"/>
      </w:tabs>
      <w:overflowPunct w:val="0"/>
      <w:autoSpaceDE w:val="0"/>
      <w:autoSpaceDN w:val="0"/>
      <w:adjustRightInd w:val="0"/>
      <w:spacing w:line="360" w:lineRule="exact"/>
      <w:ind w:right="998" w:firstLine="142"/>
      <w:jc w:val="right"/>
      <w:textAlignment w:val="baseline"/>
    </w:pPr>
    <w:rPr>
      <w:rFonts w:ascii="Arial" w:hAnsi="Arial"/>
      <w:i/>
      <w:sz w:val="18"/>
      <w:lang w:val="en-GB"/>
    </w:rPr>
  </w:style>
  <w:style w:type="character" w:customStyle="1" w:styleId="recalledtext">
    <w:name w:val="recalledtext"/>
    <w:basedOn w:val="DefaultParagraphFont"/>
    <w:rsid w:val="001D30DC"/>
  </w:style>
  <w:style w:type="paragraph" w:styleId="Date">
    <w:name w:val="Date"/>
    <w:basedOn w:val="Normal"/>
    <w:next w:val="Normal"/>
    <w:link w:val="DateChar"/>
    <w:rsid w:val="00346B8D"/>
    <w:pPr>
      <w:spacing w:before="120" w:line="240" w:lineRule="auto"/>
    </w:pPr>
    <w:rPr>
      <w:rFonts w:ascii="Arial" w:hAnsi="Arial" w:cs="Times"/>
      <w:color w:val="002E6E"/>
      <w:szCs w:val="24"/>
      <w:lang w:eastAsia="en-GB"/>
    </w:rPr>
  </w:style>
  <w:style w:type="character" w:customStyle="1" w:styleId="DateChar">
    <w:name w:val="Date Char"/>
    <w:basedOn w:val="DefaultParagraphFont"/>
    <w:link w:val="Date"/>
    <w:rsid w:val="00346B8D"/>
    <w:rPr>
      <w:rFonts w:ascii="Arial" w:hAnsi="Arial" w:cs="Times"/>
      <w:color w:val="002E6E"/>
      <w:sz w:val="24"/>
      <w:szCs w:val="24"/>
      <w:lang w:eastAsia="en-GB"/>
    </w:rPr>
  </w:style>
  <w:style w:type="table" w:styleId="TableGridLight">
    <w:name w:val="Grid Table Light"/>
    <w:basedOn w:val="TableNormal"/>
    <w:uiPriority w:val="40"/>
    <w:rsid w:val="00CA30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5015">
      <w:bodyDiv w:val="1"/>
      <w:marLeft w:val="0"/>
      <w:marRight w:val="0"/>
      <w:marTop w:val="0"/>
      <w:marBottom w:val="0"/>
      <w:divBdr>
        <w:top w:val="none" w:sz="0" w:space="0" w:color="auto"/>
        <w:left w:val="none" w:sz="0" w:space="0" w:color="auto"/>
        <w:bottom w:val="none" w:sz="0" w:space="0" w:color="auto"/>
        <w:right w:val="none" w:sz="0" w:space="0" w:color="auto"/>
      </w:divBdr>
    </w:div>
    <w:div w:id="236745962">
      <w:bodyDiv w:val="1"/>
      <w:marLeft w:val="0"/>
      <w:marRight w:val="0"/>
      <w:marTop w:val="0"/>
      <w:marBottom w:val="0"/>
      <w:divBdr>
        <w:top w:val="none" w:sz="0" w:space="0" w:color="auto"/>
        <w:left w:val="none" w:sz="0" w:space="0" w:color="auto"/>
        <w:bottom w:val="none" w:sz="0" w:space="0" w:color="auto"/>
        <w:right w:val="none" w:sz="0" w:space="0" w:color="auto"/>
      </w:divBdr>
    </w:div>
    <w:div w:id="380442642">
      <w:bodyDiv w:val="1"/>
      <w:marLeft w:val="0"/>
      <w:marRight w:val="0"/>
      <w:marTop w:val="0"/>
      <w:marBottom w:val="0"/>
      <w:divBdr>
        <w:top w:val="none" w:sz="0" w:space="0" w:color="auto"/>
        <w:left w:val="none" w:sz="0" w:space="0" w:color="auto"/>
        <w:bottom w:val="none" w:sz="0" w:space="0" w:color="auto"/>
        <w:right w:val="none" w:sz="0" w:space="0" w:color="auto"/>
      </w:divBdr>
    </w:div>
    <w:div w:id="380447495">
      <w:bodyDiv w:val="1"/>
      <w:marLeft w:val="0"/>
      <w:marRight w:val="0"/>
      <w:marTop w:val="0"/>
      <w:marBottom w:val="0"/>
      <w:divBdr>
        <w:top w:val="none" w:sz="0" w:space="0" w:color="auto"/>
        <w:left w:val="none" w:sz="0" w:space="0" w:color="auto"/>
        <w:bottom w:val="none" w:sz="0" w:space="0" w:color="auto"/>
        <w:right w:val="none" w:sz="0" w:space="0" w:color="auto"/>
      </w:divBdr>
    </w:div>
    <w:div w:id="402071145">
      <w:bodyDiv w:val="1"/>
      <w:marLeft w:val="0"/>
      <w:marRight w:val="0"/>
      <w:marTop w:val="0"/>
      <w:marBottom w:val="0"/>
      <w:divBdr>
        <w:top w:val="none" w:sz="0" w:space="0" w:color="auto"/>
        <w:left w:val="none" w:sz="0" w:space="0" w:color="auto"/>
        <w:bottom w:val="none" w:sz="0" w:space="0" w:color="auto"/>
        <w:right w:val="none" w:sz="0" w:space="0" w:color="auto"/>
      </w:divBdr>
    </w:div>
    <w:div w:id="484735992">
      <w:bodyDiv w:val="1"/>
      <w:marLeft w:val="0"/>
      <w:marRight w:val="0"/>
      <w:marTop w:val="0"/>
      <w:marBottom w:val="0"/>
      <w:divBdr>
        <w:top w:val="none" w:sz="0" w:space="0" w:color="auto"/>
        <w:left w:val="none" w:sz="0" w:space="0" w:color="auto"/>
        <w:bottom w:val="none" w:sz="0" w:space="0" w:color="auto"/>
        <w:right w:val="none" w:sz="0" w:space="0" w:color="auto"/>
      </w:divBdr>
    </w:div>
    <w:div w:id="586037197">
      <w:bodyDiv w:val="1"/>
      <w:marLeft w:val="0"/>
      <w:marRight w:val="0"/>
      <w:marTop w:val="0"/>
      <w:marBottom w:val="0"/>
      <w:divBdr>
        <w:top w:val="none" w:sz="0" w:space="0" w:color="auto"/>
        <w:left w:val="none" w:sz="0" w:space="0" w:color="auto"/>
        <w:bottom w:val="none" w:sz="0" w:space="0" w:color="auto"/>
        <w:right w:val="none" w:sz="0" w:space="0" w:color="auto"/>
      </w:divBdr>
    </w:div>
    <w:div w:id="594897668">
      <w:bodyDiv w:val="1"/>
      <w:marLeft w:val="0"/>
      <w:marRight w:val="0"/>
      <w:marTop w:val="0"/>
      <w:marBottom w:val="0"/>
      <w:divBdr>
        <w:top w:val="none" w:sz="0" w:space="0" w:color="auto"/>
        <w:left w:val="none" w:sz="0" w:space="0" w:color="auto"/>
        <w:bottom w:val="none" w:sz="0" w:space="0" w:color="auto"/>
        <w:right w:val="none" w:sz="0" w:space="0" w:color="auto"/>
      </w:divBdr>
    </w:div>
    <w:div w:id="669647243">
      <w:bodyDiv w:val="1"/>
      <w:marLeft w:val="0"/>
      <w:marRight w:val="0"/>
      <w:marTop w:val="0"/>
      <w:marBottom w:val="0"/>
      <w:divBdr>
        <w:top w:val="none" w:sz="0" w:space="0" w:color="auto"/>
        <w:left w:val="none" w:sz="0" w:space="0" w:color="auto"/>
        <w:bottom w:val="none" w:sz="0" w:space="0" w:color="auto"/>
        <w:right w:val="none" w:sz="0" w:space="0" w:color="auto"/>
      </w:divBdr>
    </w:div>
    <w:div w:id="688409614">
      <w:bodyDiv w:val="1"/>
      <w:marLeft w:val="0"/>
      <w:marRight w:val="0"/>
      <w:marTop w:val="0"/>
      <w:marBottom w:val="0"/>
      <w:divBdr>
        <w:top w:val="none" w:sz="0" w:space="0" w:color="auto"/>
        <w:left w:val="none" w:sz="0" w:space="0" w:color="auto"/>
        <w:bottom w:val="none" w:sz="0" w:space="0" w:color="auto"/>
        <w:right w:val="none" w:sz="0" w:space="0" w:color="auto"/>
      </w:divBdr>
    </w:div>
    <w:div w:id="741677284">
      <w:bodyDiv w:val="1"/>
      <w:marLeft w:val="0"/>
      <w:marRight w:val="0"/>
      <w:marTop w:val="0"/>
      <w:marBottom w:val="0"/>
      <w:divBdr>
        <w:top w:val="none" w:sz="0" w:space="0" w:color="auto"/>
        <w:left w:val="none" w:sz="0" w:space="0" w:color="auto"/>
        <w:bottom w:val="none" w:sz="0" w:space="0" w:color="auto"/>
        <w:right w:val="none" w:sz="0" w:space="0" w:color="auto"/>
      </w:divBdr>
    </w:div>
    <w:div w:id="779880609">
      <w:bodyDiv w:val="1"/>
      <w:marLeft w:val="0"/>
      <w:marRight w:val="0"/>
      <w:marTop w:val="0"/>
      <w:marBottom w:val="0"/>
      <w:divBdr>
        <w:top w:val="none" w:sz="0" w:space="0" w:color="auto"/>
        <w:left w:val="none" w:sz="0" w:space="0" w:color="auto"/>
        <w:bottom w:val="none" w:sz="0" w:space="0" w:color="auto"/>
        <w:right w:val="none" w:sz="0" w:space="0" w:color="auto"/>
      </w:divBdr>
    </w:div>
    <w:div w:id="834608089">
      <w:bodyDiv w:val="1"/>
      <w:marLeft w:val="0"/>
      <w:marRight w:val="0"/>
      <w:marTop w:val="0"/>
      <w:marBottom w:val="0"/>
      <w:divBdr>
        <w:top w:val="none" w:sz="0" w:space="0" w:color="auto"/>
        <w:left w:val="none" w:sz="0" w:space="0" w:color="auto"/>
        <w:bottom w:val="none" w:sz="0" w:space="0" w:color="auto"/>
        <w:right w:val="none" w:sz="0" w:space="0" w:color="auto"/>
      </w:divBdr>
    </w:div>
    <w:div w:id="920018219">
      <w:bodyDiv w:val="1"/>
      <w:marLeft w:val="0"/>
      <w:marRight w:val="0"/>
      <w:marTop w:val="0"/>
      <w:marBottom w:val="0"/>
      <w:divBdr>
        <w:top w:val="none" w:sz="0" w:space="0" w:color="auto"/>
        <w:left w:val="none" w:sz="0" w:space="0" w:color="auto"/>
        <w:bottom w:val="none" w:sz="0" w:space="0" w:color="auto"/>
        <w:right w:val="none" w:sz="0" w:space="0" w:color="auto"/>
      </w:divBdr>
    </w:div>
    <w:div w:id="957417554">
      <w:bodyDiv w:val="1"/>
      <w:marLeft w:val="0"/>
      <w:marRight w:val="0"/>
      <w:marTop w:val="0"/>
      <w:marBottom w:val="0"/>
      <w:divBdr>
        <w:top w:val="none" w:sz="0" w:space="0" w:color="auto"/>
        <w:left w:val="none" w:sz="0" w:space="0" w:color="auto"/>
        <w:bottom w:val="none" w:sz="0" w:space="0" w:color="auto"/>
        <w:right w:val="none" w:sz="0" w:space="0" w:color="auto"/>
      </w:divBdr>
    </w:div>
    <w:div w:id="1065451332">
      <w:bodyDiv w:val="1"/>
      <w:marLeft w:val="0"/>
      <w:marRight w:val="0"/>
      <w:marTop w:val="0"/>
      <w:marBottom w:val="0"/>
      <w:divBdr>
        <w:top w:val="none" w:sz="0" w:space="0" w:color="auto"/>
        <w:left w:val="none" w:sz="0" w:space="0" w:color="auto"/>
        <w:bottom w:val="none" w:sz="0" w:space="0" w:color="auto"/>
        <w:right w:val="none" w:sz="0" w:space="0" w:color="auto"/>
      </w:divBdr>
    </w:div>
    <w:div w:id="1077824025">
      <w:bodyDiv w:val="1"/>
      <w:marLeft w:val="0"/>
      <w:marRight w:val="0"/>
      <w:marTop w:val="0"/>
      <w:marBottom w:val="0"/>
      <w:divBdr>
        <w:top w:val="none" w:sz="0" w:space="0" w:color="auto"/>
        <w:left w:val="none" w:sz="0" w:space="0" w:color="auto"/>
        <w:bottom w:val="none" w:sz="0" w:space="0" w:color="auto"/>
        <w:right w:val="none" w:sz="0" w:space="0" w:color="auto"/>
      </w:divBdr>
    </w:div>
    <w:div w:id="1158036232">
      <w:bodyDiv w:val="1"/>
      <w:marLeft w:val="0"/>
      <w:marRight w:val="0"/>
      <w:marTop w:val="0"/>
      <w:marBottom w:val="0"/>
      <w:divBdr>
        <w:top w:val="none" w:sz="0" w:space="0" w:color="auto"/>
        <w:left w:val="none" w:sz="0" w:space="0" w:color="auto"/>
        <w:bottom w:val="none" w:sz="0" w:space="0" w:color="auto"/>
        <w:right w:val="none" w:sz="0" w:space="0" w:color="auto"/>
      </w:divBdr>
    </w:div>
    <w:div w:id="1481121047">
      <w:bodyDiv w:val="1"/>
      <w:marLeft w:val="0"/>
      <w:marRight w:val="0"/>
      <w:marTop w:val="0"/>
      <w:marBottom w:val="0"/>
      <w:divBdr>
        <w:top w:val="none" w:sz="0" w:space="0" w:color="auto"/>
        <w:left w:val="none" w:sz="0" w:space="0" w:color="auto"/>
        <w:bottom w:val="none" w:sz="0" w:space="0" w:color="auto"/>
        <w:right w:val="none" w:sz="0" w:space="0" w:color="auto"/>
      </w:divBdr>
    </w:div>
    <w:div w:id="1489131036">
      <w:bodyDiv w:val="1"/>
      <w:marLeft w:val="0"/>
      <w:marRight w:val="0"/>
      <w:marTop w:val="0"/>
      <w:marBottom w:val="0"/>
      <w:divBdr>
        <w:top w:val="none" w:sz="0" w:space="0" w:color="auto"/>
        <w:left w:val="none" w:sz="0" w:space="0" w:color="auto"/>
        <w:bottom w:val="none" w:sz="0" w:space="0" w:color="auto"/>
        <w:right w:val="none" w:sz="0" w:space="0" w:color="auto"/>
      </w:divBdr>
    </w:div>
    <w:div w:id="1490905873">
      <w:bodyDiv w:val="1"/>
      <w:marLeft w:val="0"/>
      <w:marRight w:val="0"/>
      <w:marTop w:val="0"/>
      <w:marBottom w:val="0"/>
      <w:divBdr>
        <w:top w:val="none" w:sz="0" w:space="0" w:color="auto"/>
        <w:left w:val="none" w:sz="0" w:space="0" w:color="auto"/>
        <w:bottom w:val="none" w:sz="0" w:space="0" w:color="auto"/>
        <w:right w:val="none" w:sz="0" w:space="0" w:color="auto"/>
      </w:divBdr>
    </w:div>
    <w:div w:id="1552688983">
      <w:bodyDiv w:val="1"/>
      <w:marLeft w:val="0"/>
      <w:marRight w:val="0"/>
      <w:marTop w:val="0"/>
      <w:marBottom w:val="0"/>
      <w:divBdr>
        <w:top w:val="none" w:sz="0" w:space="0" w:color="auto"/>
        <w:left w:val="none" w:sz="0" w:space="0" w:color="auto"/>
        <w:bottom w:val="none" w:sz="0" w:space="0" w:color="auto"/>
        <w:right w:val="none" w:sz="0" w:space="0" w:color="auto"/>
      </w:divBdr>
    </w:div>
    <w:div w:id="1578399621">
      <w:bodyDiv w:val="1"/>
      <w:marLeft w:val="0"/>
      <w:marRight w:val="0"/>
      <w:marTop w:val="0"/>
      <w:marBottom w:val="0"/>
      <w:divBdr>
        <w:top w:val="none" w:sz="0" w:space="0" w:color="auto"/>
        <w:left w:val="none" w:sz="0" w:space="0" w:color="auto"/>
        <w:bottom w:val="none" w:sz="0" w:space="0" w:color="auto"/>
        <w:right w:val="none" w:sz="0" w:space="0" w:color="auto"/>
      </w:divBdr>
    </w:div>
    <w:div w:id="1579823683">
      <w:bodyDiv w:val="1"/>
      <w:marLeft w:val="0"/>
      <w:marRight w:val="0"/>
      <w:marTop w:val="0"/>
      <w:marBottom w:val="0"/>
      <w:divBdr>
        <w:top w:val="none" w:sz="0" w:space="0" w:color="auto"/>
        <w:left w:val="none" w:sz="0" w:space="0" w:color="auto"/>
        <w:bottom w:val="none" w:sz="0" w:space="0" w:color="auto"/>
        <w:right w:val="none" w:sz="0" w:space="0" w:color="auto"/>
      </w:divBdr>
    </w:div>
    <w:div w:id="1616450131">
      <w:bodyDiv w:val="1"/>
      <w:marLeft w:val="0"/>
      <w:marRight w:val="0"/>
      <w:marTop w:val="0"/>
      <w:marBottom w:val="0"/>
      <w:divBdr>
        <w:top w:val="none" w:sz="0" w:space="0" w:color="auto"/>
        <w:left w:val="none" w:sz="0" w:space="0" w:color="auto"/>
        <w:bottom w:val="none" w:sz="0" w:space="0" w:color="auto"/>
        <w:right w:val="none" w:sz="0" w:space="0" w:color="auto"/>
      </w:divBdr>
    </w:div>
    <w:div w:id="1737702957">
      <w:bodyDiv w:val="1"/>
      <w:marLeft w:val="0"/>
      <w:marRight w:val="0"/>
      <w:marTop w:val="0"/>
      <w:marBottom w:val="0"/>
      <w:divBdr>
        <w:top w:val="none" w:sz="0" w:space="0" w:color="auto"/>
        <w:left w:val="none" w:sz="0" w:space="0" w:color="auto"/>
        <w:bottom w:val="none" w:sz="0" w:space="0" w:color="auto"/>
        <w:right w:val="none" w:sz="0" w:space="0" w:color="auto"/>
      </w:divBdr>
    </w:div>
    <w:div w:id="1798645856">
      <w:bodyDiv w:val="1"/>
      <w:marLeft w:val="0"/>
      <w:marRight w:val="0"/>
      <w:marTop w:val="0"/>
      <w:marBottom w:val="0"/>
      <w:divBdr>
        <w:top w:val="none" w:sz="0" w:space="0" w:color="auto"/>
        <w:left w:val="none" w:sz="0" w:space="0" w:color="auto"/>
        <w:bottom w:val="none" w:sz="0" w:space="0" w:color="auto"/>
        <w:right w:val="none" w:sz="0" w:space="0" w:color="auto"/>
      </w:divBdr>
    </w:div>
    <w:div w:id="1853373379">
      <w:bodyDiv w:val="1"/>
      <w:marLeft w:val="0"/>
      <w:marRight w:val="0"/>
      <w:marTop w:val="0"/>
      <w:marBottom w:val="0"/>
      <w:divBdr>
        <w:top w:val="none" w:sz="0" w:space="0" w:color="auto"/>
        <w:left w:val="none" w:sz="0" w:space="0" w:color="auto"/>
        <w:bottom w:val="none" w:sz="0" w:space="0" w:color="auto"/>
        <w:right w:val="none" w:sz="0" w:space="0" w:color="auto"/>
      </w:divBdr>
    </w:div>
    <w:div w:id="1876234504">
      <w:bodyDiv w:val="1"/>
      <w:marLeft w:val="0"/>
      <w:marRight w:val="0"/>
      <w:marTop w:val="0"/>
      <w:marBottom w:val="0"/>
      <w:divBdr>
        <w:top w:val="none" w:sz="0" w:space="0" w:color="auto"/>
        <w:left w:val="none" w:sz="0" w:space="0" w:color="auto"/>
        <w:bottom w:val="none" w:sz="0" w:space="0" w:color="auto"/>
        <w:right w:val="none" w:sz="0" w:space="0" w:color="auto"/>
      </w:divBdr>
    </w:div>
    <w:div w:id="1931351423">
      <w:bodyDiv w:val="1"/>
      <w:marLeft w:val="0"/>
      <w:marRight w:val="0"/>
      <w:marTop w:val="0"/>
      <w:marBottom w:val="0"/>
      <w:divBdr>
        <w:top w:val="none" w:sz="0" w:space="0" w:color="auto"/>
        <w:left w:val="none" w:sz="0" w:space="0" w:color="auto"/>
        <w:bottom w:val="none" w:sz="0" w:space="0" w:color="auto"/>
        <w:right w:val="none" w:sz="0" w:space="0" w:color="auto"/>
      </w:divBdr>
    </w:div>
    <w:div w:id="1932398296">
      <w:bodyDiv w:val="1"/>
      <w:marLeft w:val="0"/>
      <w:marRight w:val="0"/>
      <w:marTop w:val="0"/>
      <w:marBottom w:val="0"/>
      <w:divBdr>
        <w:top w:val="none" w:sz="0" w:space="0" w:color="auto"/>
        <w:left w:val="none" w:sz="0" w:space="0" w:color="auto"/>
        <w:bottom w:val="none" w:sz="0" w:space="0" w:color="auto"/>
        <w:right w:val="none" w:sz="0" w:space="0" w:color="auto"/>
      </w:divBdr>
    </w:div>
    <w:div w:id="2093119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hyperlink" Target="mailto:Sarah.M.Buchanan@researchnz.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1.jp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hyperlink" Target="http://www.researchnz.com"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hyperlink" Target="mailto:advocacy@advocacy.org.nz" TargetMode="External"/><Relationship Id="rId8" Type="http://schemas.openxmlformats.org/officeDocument/2006/relationships/webSettings" Target="webSettings.xml"/><Relationship Id="rId51" Type="http://schemas.openxmlformats.org/officeDocument/2006/relationships/hyperlink" Target="http://www.researchnz.com"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header" Target="header2.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hyperlink" Target="http://www.ethics.health.govt.n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hyperlink" Target="https://www.advocacy.org.nz" TargetMode="External"/><Relationship Id="rId10" Type="http://schemas.openxmlformats.org/officeDocument/2006/relationships/endnotes" Target="endnotes.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hyperlink" Target="http://www.researchnz.com"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Main/Graphs%20for%20maternity%20report%2031-1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Main/Graphs%20for%20maternity%20report%2031-1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Main/Graphs%20for%20maternity%20report%2031-1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How satisfied were you with your overall experience</a:t>
            </a:r>
            <a:r>
              <a:rPr lang="en-NZ" sz="800" baseline="0"/>
              <a:t> of care during your pregnancy, labour and birth, postnatal care and care for you and your pēpē/baby in the first few weeks at home? </a:t>
            </a:r>
            <a:endParaRPr lang="en-NZ" sz="800"/>
          </a:p>
        </c:rich>
      </c:tx>
      <c:layout>
        <c:manualLayout>
          <c:xMode val="edge"/>
          <c:yMode val="edge"/>
          <c:x val="1.5531591159800677E-2"/>
          <c:y val="0.87826370662000586"/>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787270341207351"/>
          <c:y val="0.12946813939924176"/>
          <c:w val="0.70227768291553483"/>
          <c:h val="0.61498432487605714"/>
        </c:manualLayout>
      </c:layout>
      <c:barChart>
        <c:barDir val="bar"/>
        <c:grouping val="percentStacked"/>
        <c:varyColors val="0"/>
        <c:ser>
          <c:idx val="0"/>
          <c:order val="0"/>
          <c:tx>
            <c:strRef>
              <c:f>Overall!$A$4</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1B69-4732-B02C-F8A6DF71CE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Overall!$B$4:$C$4</c:f>
              <c:numCache>
                <c:formatCode>0%</c:formatCode>
                <c:ptCount val="2"/>
                <c:pt idx="0">
                  <c:v>0.48</c:v>
                </c:pt>
                <c:pt idx="1">
                  <c:v>0.41</c:v>
                </c:pt>
              </c:numCache>
            </c:numRef>
          </c:val>
          <c:extLst>
            <c:ext xmlns:c16="http://schemas.microsoft.com/office/drawing/2014/chart" uri="{C3380CC4-5D6E-409C-BE32-E72D297353CC}">
              <c16:uniqueId val="{00000000-163C-46B6-A7BD-A66A704EDD26}"/>
            </c:ext>
          </c:extLst>
        </c:ser>
        <c:ser>
          <c:idx val="1"/>
          <c:order val="1"/>
          <c:tx>
            <c:strRef>
              <c:f>Overall!$A$5</c:f>
              <c:strCache>
                <c:ptCount val="1"/>
                <c:pt idx="0">
                  <c:v>Satisfied </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B69-4732-B02C-F8A6DF71CE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Overall!$B$5:$C$5</c:f>
              <c:numCache>
                <c:formatCode>0%</c:formatCode>
                <c:ptCount val="2"/>
                <c:pt idx="0">
                  <c:v>0.28999999999999998</c:v>
                </c:pt>
                <c:pt idx="1">
                  <c:v>0.38</c:v>
                </c:pt>
              </c:numCache>
            </c:numRef>
          </c:val>
          <c:extLst>
            <c:ext xmlns:c16="http://schemas.microsoft.com/office/drawing/2014/chart" uri="{C3380CC4-5D6E-409C-BE32-E72D297353CC}">
              <c16:uniqueId val="{00000001-163C-46B6-A7BD-A66A704EDD26}"/>
            </c:ext>
          </c:extLst>
        </c:ser>
        <c:ser>
          <c:idx val="2"/>
          <c:order val="2"/>
          <c:tx>
            <c:strRef>
              <c:f>Overall!$A$6</c:f>
              <c:strCache>
                <c:ptCount val="1"/>
                <c:pt idx="0">
                  <c:v>Neither</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1B69-4732-B02C-F8A6DF71CE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Overall!$B$6:$C$6</c:f>
              <c:numCache>
                <c:formatCode>0%</c:formatCode>
                <c:ptCount val="2"/>
                <c:pt idx="0">
                  <c:v>0.06</c:v>
                </c:pt>
                <c:pt idx="1">
                  <c:v>0.11</c:v>
                </c:pt>
              </c:numCache>
            </c:numRef>
          </c:val>
          <c:extLst>
            <c:ext xmlns:c16="http://schemas.microsoft.com/office/drawing/2014/chart" uri="{C3380CC4-5D6E-409C-BE32-E72D297353CC}">
              <c16:uniqueId val="{00000002-163C-46B6-A7BD-A66A704EDD26}"/>
            </c:ext>
          </c:extLst>
        </c:ser>
        <c:ser>
          <c:idx val="3"/>
          <c:order val="3"/>
          <c:tx>
            <c:strRef>
              <c:f>Overall!$A$7</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Overall!$B$7:$C$7</c:f>
              <c:numCache>
                <c:formatCode>0%</c:formatCode>
                <c:ptCount val="2"/>
                <c:pt idx="0">
                  <c:v>7.0000000000000007E-2</c:v>
                </c:pt>
                <c:pt idx="1">
                  <c:v>7.0000000000000007E-2</c:v>
                </c:pt>
              </c:numCache>
            </c:numRef>
          </c:val>
          <c:extLst>
            <c:ext xmlns:c16="http://schemas.microsoft.com/office/drawing/2014/chart" uri="{C3380CC4-5D6E-409C-BE32-E72D297353CC}">
              <c16:uniqueId val="{00000003-163C-46B6-A7BD-A66A704EDD26}"/>
            </c:ext>
          </c:extLst>
        </c:ser>
        <c:ser>
          <c:idx val="4"/>
          <c:order val="4"/>
          <c:tx>
            <c:strRef>
              <c:f>Overall!$A$8</c:f>
              <c:strCache>
                <c:ptCount val="1"/>
                <c:pt idx="0">
                  <c:v>Very dissatisfied</c:v>
                </c:pt>
              </c:strCache>
            </c:strRef>
          </c:tx>
          <c:spPr>
            <a:solidFill>
              <a:srgbClr val="C00000"/>
            </a:solidFill>
            <a:ln>
              <a:noFill/>
            </a:ln>
            <a:effectLst/>
          </c:spPr>
          <c:invertIfNegative val="0"/>
          <c:dLbls>
            <c:dLbl>
              <c:idx val="1"/>
              <c:spPr>
                <a:noFill/>
                <a:ln>
                  <a:solidFill>
                    <a:srgbClr val="FF5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54347523106374E-2"/>
                      <c:h val="6.4745552639253412E-2"/>
                    </c:manualLayout>
                  </c15:layout>
                </c:ext>
                <c:ext xmlns:c16="http://schemas.microsoft.com/office/drawing/2014/chart" uri="{C3380CC4-5D6E-409C-BE32-E72D297353CC}">
                  <c16:uniqueId val="{00000003-1B69-4732-B02C-F8A6DF71CE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Overall!$B$8:$C$8</c:f>
              <c:numCache>
                <c:formatCode>0%</c:formatCode>
                <c:ptCount val="2"/>
                <c:pt idx="0">
                  <c:v>0.09</c:v>
                </c:pt>
                <c:pt idx="1">
                  <c:v>0.03</c:v>
                </c:pt>
              </c:numCache>
            </c:numRef>
          </c:val>
          <c:extLst>
            <c:ext xmlns:c16="http://schemas.microsoft.com/office/drawing/2014/chart" uri="{C3380CC4-5D6E-409C-BE32-E72D297353CC}">
              <c16:uniqueId val="{00000004-163C-46B6-A7BD-A66A704EDD26}"/>
            </c:ext>
          </c:extLst>
        </c:ser>
        <c:dLbls>
          <c:showLegendKey val="0"/>
          <c:showVal val="0"/>
          <c:showCatName val="0"/>
          <c:showSerName val="0"/>
          <c:showPercent val="0"/>
          <c:showBubbleSize val="0"/>
        </c:dLbls>
        <c:gapWidth val="50"/>
        <c:overlap val="100"/>
        <c:axId val="1246561167"/>
        <c:axId val="1246561583"/>
      </c:barChart>
      <c:catAx>
        <c:axId val="1246561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561583"/>
        <c:crosses val="autoZero"/>
        <c:auto val="1"/>
        <c:lblAlgn val="ctr"/>
        <c:lblOffset val="100"/>
        <c:noMultiLvlLbl val="0"/>
      </c:catAx>
      <c:valAx>
        <c:axId val="12465615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561167"/>
        <c:crosses val="autoZero"/>
        <c:crossBetween val="between"/>
      </c:valAx>
      <c:spPr>
        <a:noFill/>
        <a:ln>
          <a:noFill/>
        </a:ln>
        <a:effectLst/>
      </c:spPr>
    </c:plotArea>
    <c:legend>
      <c:legendPos val="t"/>
      <c:layout>
        <c:manualLayout>
          <c:xMode val="edge"/>
          <c:yMode val="edge"/>
          <c:x val="0.14968093017149833"/>
          <c:y val="2.8194444444444446E-2"/>
          <c:w val="0.7556776598577351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Did you have any issues accessing any of the following services? </a:t>
            </a:r>
          </a:p>
        </c:rich>
      </c:tx>
      <c:layout>
        <c:manualLayout>
          <c:xMode val="edge"/>
          <c:yMode val="edge"/>
          <c:x val="1.7826334208223965E-2"/>
          <c:y val="0.9212962962962962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308289588801402"/>
          <c:y val="4.6712962962962977E-2"/>
          <c:w val="0.51475743657042872"/>
          <c:h val="0.76255431612715063"/>
        </c:manualLayout>
      </c:layout>
      <c:barChart>
        <c:barDir val="bar"/>
        <c:grouping val="clustered"/>
        <c:varyColors val="0"/>
        <c:ser>
          <c:idx val="0"/>
          <c:order val="0"/>
          <c:spPr>
            <a:solidFill>
              <a:srgbClr val="CC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Antenatal!$A$194:$A$197</c:f>
              <c:strCache>
                <c:ptCount val="4"/>
                <c:pt idx="0">
                  <c:v>Not applicable/did not have any issues accessing any of the above</c:v>
                </c:pt>
                <c:pt idx="1">
                  <c:v>Telehealth</c:v>
                </c:pt>
                <c:pt idx="2">
                  <c:v>Specialists</c:v>
                </c:pt>
                <c:pt idx="3">
                  <c:v>Ultrasounds</c:v>
                </c:pt>
              </c:strCache>
            </c:strRef>
          </c:cat>
          <c:val>
            <c:numRef>
              <c:f>Antenatal!$B$194:$B$197</c:f>
              <c:numCache>
                <c:formatCode>0%</c:formatCode>
                <c:ptCount val="4"/>
                <c:pt idx="0">
                  <c:v>0.81</c:v>
                </c:pt>
                <c:pt idx="1">
                  <c:v>0.01</c:v>
                </c:pt>
                <c:pt idx="2">
                  <c:v>0.05</c:v>
                </c:pt>
                <c:pt idx="3">
                  <c:v>0.17</c:v>
                </c:pt>
              </c:numCache>
            </c:numRef>
          </c:val>
          <c:extLst>
            <c:ext xmlns:c16="http://schemas.microsoft.com/office/drawing/2014/chart" uri="{C3380CC4-5D6E-409C-BE32-E72D297353CC}">
              <c16:uniqueId val="{00000000-F643-40A9-895D-006E20AFC9E4}"/>
            </c:ext>
          </c:extLst>
        </c:ser>
        <c:dLbls>
          <c:showLegendKey val="0"/>
          <c:showVal val="0"/>
          <c:showCatName val="0"/>
          <c:showSerName val="0"/>
          <c:showPercent val="0"/>
          <c:showBubbleSize val="0"/>
        </c:dLbls>
        <c:gapWidth val="50"/>
        <c:axId val="66639519"/>
        <c:axId val="66630367"/>
      </c:barChart>
      <c:catAx>
        <c:axId val="6663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367"/>
        <c:crosses val="autoZero"/>
        <c:auto val="1"/>
        <c:lblAlgn val="ctr"/>
        <c:lblOffset val="100"/>
        <c:noMultiLvlLbl val="0"/>
      </c:catAx>
      <c:valAx>
        <c:axId val="66630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9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Was this due to ...? </a:t>
            </a:r>
          </a:p>
        </c:rich>
      </c:tx>
      <c:layout>
        <c:manualLayout>
          <c:xMode val="edge"/>
          <c:yMode val="edge"/>
          <c:x val="1.2027894634474181E-2"/>
          <c:y val="0.9327817703874304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83648564861782"/>
          <c:y val="4.6712962962962977E-2"/>
          <c:w val="0.64000379866699653"/>
          <c:h val="0.81232470366931564"/>
        </c:manualLayout>
      </c:layout>
      <c:barChart>
        <c:barDir val="bar"/>
        <c:grouping val="clustered"/>
        <c:varyColors val="0"/>
        <c:ser>
          <c:idx val="0"/>
          <c:order val="0"/>
          <c:spPr>
            <a:solidFill>
              <a:srgbClr val="CC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Antenatal!$A$216:$A$224</c:f>
              <c:strCache>
                <c:ptCount val="9"/>
                <c:pt idx="0">
                  <c:v>Another reason</c:v>
                </c:pt>
                <c:pt idx="1">
                  <c:v>Not being referred</c:v>
                </c:pt>
                <c:pt idx="2">
                  <c:v>Lack of communication</c:v>
                </c:pt>
                <c:pt idx="3">
                  <c:v>Difficult to get time off work</c:v>
                </c:pt>
                <c:pt idx="4">
                  <c:v>No childcare for other children</c:v>
                </c:pt>
                <c:pt idx="5">
                  <c:v>Covid restrictions</c:v>
                </c:pt>
                <c:pt idx="6">
                  <c:v>Travel</c:v>
                </c:pt>
                <c:pt idx="7">
                  <c:v>Cost</c:v>
                </c:pt>
                <c:pt idx="8">
                  <c:v>Availability</c:v>
                </c:pt>
              </c:strCache>
            </c:strRef>
          </c:cat>
          <c:val>
            <c:numRef>
              <c:f>Antenatal!$B$216:$B$224</c:f>
              <c:numCache>
                <c:formatCode>0%</c:formatCode>
                <c:ptCount val="9"/>
                <c:pt idx="0">
                  <c:v>0.11</c:v>
                </c:pt>
                <c:pt idx="1">
                  <c:v>0.01</c:v>
                </c:pt>
                <c:pt idx="2">
                  <c:v>0.01</c:v>
                </c:pt>
                <c:pt idx="3">
                  <c:v>0.01</c:v>
                </c:pt>
                <c:pt idx="4">
                  <c:v>0.02</c:v>
                </c:pt>
                <c:pt idx="5">
                  <c:v>0.08</c:v>
                </c:pt>
                <c:pt idx="6">
                  <c:v>0.18</c:v>
                </c:pt>
                <c:pt idx="7">
                  <c:v>0.31</c:v>
                </c:pt>
                <c:pt idx="8">
                  <c:v>0.56999999999999995</c:v>
                </c:pt>
              </c:numCache>
            </c:numRef>
          </c:val>
          <c:extLst>
            <c:ext xmlns:c16="http://schemas.microsoft.com/office/drawing/2014/chart" uri="{C3380CC4-5D6E-409C-BE32-E72D297353CC}">
              <c16:uniqueId val="{00000000-36C8-42E1-B9DF-FEC7B46AE20B}"/>
            </c:ext>
          </c:extLst>
        </c:ser>
        <c:dLbls>
          <c:showLegendKey val="0"/>
          <c:showVal val="0"/>
          <c:showCatName val="0"/>
          <c:showSerName val="0"/>
          <c:showPercent val="0"/>
          <c:showBubbleSize val="0"/>
        </c:dLbls>
        <c:gapWidth val="50"/>
        <c:axId val="66639519"/>
        <c:axId val="66630367"/>
      </c:barChart>
      <c:catAx>
        <c:axId val="6663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367"/>
        <c:crosses val="autoZero"/>
        <c:auto val="1"/>
        <c:lblAlgn val="ctr"/>
        <c:lblOffset val="100"/>
        <c:noMultiLvlLbl val="0"/>
      </c:catAx>
      <c:valAx>
        <c:axId val="666303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9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Did you go to Hapū wānanga/Pregnancy and Parenting Education (PPE)/Antenatal classes?</a:t>
            </a:r>
            <a:r>
              <a:rPr lang="en-NZ" sz="800"/>
              <a:t> </a:t>
            </a:r>
          </a:p>
        </c:rich>
      </c:tx>
      <c:layout>
        <c:manualLayout>
          <c:xMode val="edge"/>
          <c:yMode val="edge"/>
          <c:x val="1.61861983746877E-2"/>
          <c:y val="0.91898673108616347"/>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271591445391092"/>
          <c:y val="7.7361947403633363E-2"/>
          <c:w val="0.5503539581211655"/>
          <c:h val="0.73547497640612458"/>
        </c:manualLayout>
      </c:layout>
      <c:barChart>
        <c:barDir val="bar"/>
        <c:grouping val="clustered"/>
        <c:varyColors val="0"/>
        <c:ser>
          <c:idx val="0"/>
          <c:order val="0"/>
          <c:tx>
            <c:strRef>
              <c:f>Antenatal!$B$277</c:f>
              <c:strCache>
                <c:ptCount val="1"/>
                <c:pt idx="0">
                  <c:v>2014 (n=3793)</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Antenatal!$A$278:$A$280</c:f>
              <c:strCache>
                <c:ptCount val="3"/>
                <c:pt idx="0">
                  <c:v>Did not go to classes</c:v>
                </c:pt>
                <c:pt idx="1">
                  <c:v>Went once/twice but didn't finish</c:v>
                </c:pt>
                <c:pt idx="2">
                  <c:v>Went to Hapū wānanga/Pregnancy and Parenting Education/Antenatal classes</c:v>
                </c:pt>
              </c:strCache>
            </c:strRef>
          </c:cat>
          <c:val>
            <c:numRef>
              <c:f>Antenatal!$B$278:$B$280</c:f>
              <c:numCache>
                <c:formatCode>0%</c:formatCode>
                <c:ptCount val="3"/>
                <c:pt idx="0">
                  <c:v>0.64</c:v>
                </c:pt>
                <c:pt idx="1">
                  <c:v>0.02</c:v>
                </c:pt>
                <c:pt idx="2">
                  <c:v>0.34</c:v>
                </c:pt>
              </c:numCache>
            </c:numRef>
          </c:val>
          <c:extLst>
            <c:ext xmlns:c16="http://schemas.microsoft.com/office/drawing/2014/chart" uri="{C3380CC4-5D6E-409C-BE32-E72D297353CC}">
              <c16:uniqueId val="{00000000-7C68-41B9-B8A4-DF711C7A4453}"/>
            </c:ext>
          </c:extLst>
        </c:ser>
        <c:ser>
          <c:idx val="1"/>
          <c:order val="1"/>
          <c:tx>
            <c:strRef>
              <c:f>Antenatal!$C$277</c:f>
              <c:strCache>
                <c:ptCount val="1"/>
                <c:pt idx="0">
                  <c:v>2022 (n=4353)</c:v>
                </c:pt>
              </c:strCache>
            </c:strRef>
          </c:tx>
          <c:spPr>
            <a:solidFill>
              <a:srgbClr val="CC9900"/>
            </a:solidFill>
            <a:ln>
              <a:noFill/>
            </a:ln>
            <a:effectLst/>
          </c:spPr>
          <c:invertIfNegative val="0"/>
          <c:dLbls>
            <c:dLbl>
              <c:idx val="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C68-41B9-B8A4-DF711C7A4453}"/>
                </c:ext>
              </c:extLst>
            </c:dLbl>
            <c:dLbl>
              <c:idx val="2"/>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7C68-41B9-B8A4-DF711C7A44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Antenatal!$A$278:$A$280</c:f>
              <c:strCache>
                <c:ptCount val="3"/>
                <c:pt idx="0">
                  <c:v>Did not go to classes</c:v>
                </c:pt>
                <c:pt idx="1">
                  <c:v>Went once/twice but didn't finish</c:v>
                </c:pt>
                <c:pt idx="2">
                  <c:v>Went to Hapū wānanga/Pregnancy and Parenting Education/Antenatal classes</c:v>
                </c:pt>
              </c:strCache>
            </c:strRef>
          </c:cat>
          <c:val>
            <c:numRef>
              <c:f>Antenatal!$C$278:$C$280</c:f>
              <c:numCache>
                <c:formatCode>0%</c:formatCode>
                <c:ptCount val="3"/>
                <c:pt idx="0">
                  <c:v>0.61</c:v>
                </c:pt>
                <c:pt idx="1">
                  <c:v>0.02</c:v>
                </c:pt>
                <c:pt idx="2">
                  <c:v>0.37</c:v>
                </c:pt>
              </c:numCache>
            </c:numRef>
          </c:val>
          <c:extLst>
            <c:ext xmlns:c16="http://schemas.microsoft.com/office/drawing/2014/chart" uri="{C3380CC4-5D6E-409C-BE32-E72D297353CC}">
              <c16:uniqueId val="{00000001-7C68-41B9-B8A4-DF711C7A4453}"/>
            </c:ext>
          </c:extLst>
        </c:ser>
        <c:dLbls>
          <c:showLegendKey val="0"/>
          <c:showVal val="0"/>
          <c:showCatName val="0"/>
          <c:showSerName val="0"/>
          <c:showPercent val="0"/>
          <c:showBubbleSize val="0"/>
        </c:dLbls>
        <c:gapWidth val="50"/>
        <c:axId val="502406272"/>
        <c:axId val="502404608"/>
      </c:barChart>
      <c:catAx>
        <c:axId val="5024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4608"/>
        <c:crosses val="autoZero"/>
        <c:auto val="1"/>
        <c:lblAlgn val="ctr"/>
        <c:lblOffset val="100"/>
        <c:noMultiLvlLbl val="0"/>
      </c:catAx>
      <c:valAx>
        <c:axId val="50240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6272"/>
        <c:crosses val="autoZero"/>
        <c:crossBetween val="between"/>
      </c:valAx>
      <c:spPr>
        <a:noFill/>
        <a:ln>
          <a:noFill/>
        </a:ln>
        <a:effectLst/>
      </c:spPr>
    </c:plotArea>
    <c:legend>
      <c:legendPos val="t"/>
      <c:layout>
        <c:manualLayout>
          <c:xMode val="edge"/>
          <c:yMode val="edge"/>
          <c:x val="0.4917124949286702"/>
          <c:y val="1.5136225618856466E-2"/>
          <c:w val="0.31834223403462586"/>
          <c:h val="4.4117955843754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Thinking about the Hapū wānanga/Pregnancy and Parenting Education (PPE)/Antenatal classes you went to, how satisfied were you with the following? </a:t>
            </a:r>
            <a:r>
              <a:rPr lang="en-NZ" sz="800" b="0"/>
              <a:t>  </a:t>
            </a:r>
          </a:p>
        </c:rich>
      </c:tx>
      <c:layout>
        <c:manualLayout>
          <c:xMode val="edge"/>
          <c:yMode val="edge"/>
          <c:x val="1.2224404311240758E-2"/>
          <c:y val="0.9484992770735986"/>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6.9693678572310125E-2"/>
          <c:w val="0.50945495215159964"/>
          <c:h val="0.82005183521338831"/>
        </c:manualLayout>
      </c:layout>
      <c:barChart>
        <c:barDir val="bar"/>
        <c:grouping val="percentStacked"/>
        <c:varyColors val="0"/>
        <c:ser>
          <c:idx val="0"/>
          <c:order val="0"/>
          <c:tx>
            <c:strRef>
              <c:f>Antenatal!$C$310</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375B-4C14-B670-5D7C8762F533}"/>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375B-4C14-B670-5D7C8762F533}"/>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375B-4C14-B670-5D7C8762F533}"/>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375B-4C14-B670-5D7C8762F533}"/>
                </c:ext>
              </c:extLst>
            </c:dLbl>
            <c:dLbl>
              <c:idx val="1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375B-4C14-B670-5D7C8762F5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Antenatal!$B$311:$B$324</c:f>
              <c:strCache>
                <c:ptCount val="14"/>
                <c:pt idx="0">
                  <c:v>2014 (n=1477)</c:v>
                </c:pt>
                <c:pt idx="1">
                  <c:v>2022 (n=1606)</c:v>
                </c:pt>
                <c:pt idx="3">
                  <c:v>2014 (n=1475)</c:v>
                </c:pt>
                <c:pt idx="4">
                  <c:v>2022 (n=1602)</c:v>
                </c:pt>
                <c:pt idx="6">
                  <c:v>2014 (n=1469)</c:v>
                </c:pt>
                <c:pt idx="7">
                  <c:v>2022 (n=1602)</c:v>
                </c:pt>
                <c:pt idx="9">
                  <c:v>2014 (n=1476)</c:v>
                </c:pt>
                <c:pt idx="10">
                  <c:v>2022 (n=1588)</c:v>
                </c:pt>
                <c:pt idx="12">
                  <c:v>2014 (n=1396)</c:v>
                </c:pt>
                <c:pt idx="13">
                  <c:v>2022 (n=1519)</c:v>
                </c:pt>
              </c:strCache>
            </c:strRef>
          </c:cat>
          <c:val>
            <c:numRef>
              <c:f>Antenatal!$C$311:$C$324</c:f>
              <c:numCache>
                <c:formatCode>0%</c:formatCode>
                <c:ptCount val="14"/>
                <c:pt idx="0">
                  <c:v>0.41</c:v>
                </c:pt>
                <c:pt idx="1">
                  <c:v>0.33</c:v>
                </c:pt>
                <c:pt idx="3">
                  <c:v>0.44</c:v>
                </c:pt>
                <c:pt idx="4">
                  <c:v>0.35</c:v>
                </c:pt>
                <c:pt idx="6">
                  <c:v>0.52</c:v>
                </c:pt>
                <c:pt idx="7">
                  <c:v>0.44</c:v>
                </c:pt>
                <c:pt idx="9">
                  <c:v>0.54</c:v>
                </c:pt>
                <c:pt idx="10">
                  <c:v>0.44</c:v>
                </c:pt>
                <c:pt idx="12">
                  <c:v>0.56000000000000005</c:v>
                </c:pt>
                <c:pt idx="13">
                  <c:v>0.42</c:v>
                </c:pt>
              </c:numCache>
            </c:numRef>
          </c:val>
          <c:extLst>
            <c:ext xmlns:c16="http://schemas.microsoft.com/office/drawing/2014/chart" uri="{C3380CC4-5D6E-409C-BE32-E72D297353CC}">
              <c16:uniqueId val="{00000000-375B-4C14-B670-5D7C8762F533}"/>
            </c:ext>
          </c:extLst>
        </c:ser>
        <c:ser>
          <c:idx val="1"/>
          <c:order val="1"/>
          <c:tx>
            <c:strRef>
              <c:f>Antenatal!$D$310</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375B-4C14-B670-5D7C8762F533}"/>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375B-4C14-B670-5D7C8762F533}"/>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375B-4C14-B670-5D7C8762F533}"/>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375B-4C14-B670-5D7C8762F533}"/>
                </c:ext>
              </c:extLst>
            </c:dLbl>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375B-4C14-B670-5D7C8762F5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Antenatal!$B$311:$B$324</c:f>
              <c:strCache>
                <c:ptCount val="14"/>
                <c:pt idx="0">
                  <c:v>2014 (n=1477)</c:v>
                </c:pt>
                <c:pt idx="1">
                  <c:v>2022 (n=1606)</c:v>
                </c:pt>
                <c:pt idx="3">
                  <c:v>2014 (n=1475)</c:v>
                </c:pt>
                <c:pt idx="4">
                  <c:v>2022 (n=1602)</c:v>
                </c:pt>
                <c:pt idx="6">
                  <c:v>2014 (n=1469)</c:v>
                </c:pt>
                <c:pt idx="7">
                  <c:v>2022 (n=1602)</c:v>
                </c:pt>
                <c:pt idx="9">
                  <c:v>2014 (n=1476)</c:v>
                </c:pt>
                <c:pt idx="10">
                  <c:v>2022 (n=1588)</c:v>
                </c:pt>
                <c:pt idx="12">
                  <c:v>2014 (n=1396)</c:v>
                </c:pt>
                <c:pt idx="13">
                  <c:v>2022 (n=1519)</c:v>
                </c:pt>
              </c:strCache>
            </c:strRef>
          </c:cat>
          <c:val>
            <c:numRef>
              <c:f>Antenatal!$D$311:$D$324</c:f>
              <c:numCache>
                <c:formatCode>0%</c:formatCode>
                <c:ptCount val="14"/>
                <c:pt idx="0">
                  <c:v>0.26</c:v>
                </c:pt>
                <c:pt idx="1">
                  <c:v>0.36</c:v>
                </c:pt>
                <c:pt idx="3">
                  <c:v>0.3</c:v>
                </c:pt>
                <c:pt idx="4">
                  <c:v>0.38</c:v>
                </c:pt>
                <c:pt idx="6">
                  <c:v>0.27</c:v>
                </c:pt>
                <c:pt idx="7">
                  <c:v>0.36</c:v>
                </c:pt>
                <c:pt idx="9">
                  <c:v>0.28000000000000003</c:v>
                </c:pt>
                <c:pt idx="10">
                  <c:v>0.36</c:v>
                </c:pt>
                <c:pt idx="12">
                  <c:v>0.27</c:v>
                </c:pt>
                <c:pt idx="13">
                  <c:v>0.38</c:v>
                </c:pt>
              </c:numCache>
            </c:numRef>
          </c:val>
          <c:extLst>
            <c:ext xmlns:c16="http://schemas.microsoft.com/office/drawing/2014/chart" uri="{C3380CC4-5D6E-409C-BE32-E72D297353CC}">
              <c16:uniqueId val="{00000001-375B-4C14-B670-5D7C8762F533}"/>
            </c:ext>
          </c:extLst>
        </c:ser>
        <c:ser>
          <c:idx val="2"/>
          <c:order val="2"/>
          <c:tx>
            <c:strRef>
              <c:f>Antenatal!$E$310</c:f>
              <c:strCache>
                <c:ptCount val="1"/>
                <c:pt idx="0">
                  <c:v>Neutral</c:v>
                </c:pt>
              </c:strCache>
            </c:strRef>
          </c:tx>
          <c:spPr>
            <a:solidFill>
              <a:schemeClr val="accent4"/>
            </a:solidFill>
            <a:ln>
              <a:noFill/>
            </a:ln>
            <a:effectLst/>
          </c:spPr>
          <c:invertIfNegative val="0"/>
          <c:dLbls>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375B-4C14-B670-5D7C8762F5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Antenatal!$B$311:$B$324</c:f>
              <c:strCache>
                <c:ptCount val="14"/>
                <c:pt idx="0">
                  <c:v>2014 (n=1477)</c:v>
                </c:pt>
                <c:pt idx="1">
                  <c:v>2022 (n=1606)</c:v>
                </c:pt>
                <c:pt idx="3">
                  <c:v>2014 (n=1475)</c:v>
                </c:pt>
                <c:pt idx="4">
                  <c:v>2022 (n=1602)</c:v>
                </c:pt>
                <c:pt idx="6">
                  <c:v>2014 (n=1469)</c:v>
                </c:pt>
                <c:pt idx="7">
                  <c:v>2022 (n=1602)</c:v>
                </c:pt>
                <c:pt idx="9">
                  <c:v>2014 (n=1476)</c:v>
                </c:pt>
                <c:pt idx="10">
                  <c:v>2022 (n=1588)</c:v>
                </c:pt>
                <c:pt idx="12">
                  <c:v>2014 (n=1396)</c:v>
                </c:pt>
                <c:pt idx="13">
                  <c:v>2022 (n=1519)</c:v>
                </c:pt>
              </c:strCache>
            </c:strRef>
          </c:cat>
          <c:val>
            <c:numRef>
              <c:f>Antenatal!$E$311:$E$324</c:f>
              <c:numCache>
                <c:formatCode>0%</c:formatCode>
                <c:ptCount val="14"/>
                <c:pt idx="0">
                  <c:v>0.21</c:v>
                </c:pt>
                <c:pt idx="1">
                  <c:v>0.19</c:v>
                </c:pt>
                <c:pt idx="3">
                  <c:v>0.18</c:v>
                </c:pt>
                <c:pt idx="4">
                  <c:v>0.18</c:v>
                </c:pt>
                <c:pt idx="6">
                  <c:v>0.14000000000000001</c:v>
                </c:pt>
                <c:pt idx="7">
                  <c:v>0.12</c:v>
                </c:pt>
                <c:pt idx="9">
                  <c:v>0.12</c:v>
                </c:pt>
                <c:pt idx="10">
                  <c:v>0.12</c:v>
                </c:pt>
                <c:pt idx="12">
                  <c:v>0.12</c:v>
                </c:pt>
                <c:pt idx="13">
                  <c:v>0.15</c:v>
                </c:pt>
              </c:numCache>
            </c:numRef>
          </c:val>
          <c:extLst>
            <c:ext xmlns:c16="http://schemas.microsoft.com/office/drawing/2014/chart" uri="{C3380CC4-5D6E-409C-BE32-E72D297353CC}">
              <c16:uniqueId val="{00000002-375B-4C14-B670-5D7C8762F533}"/>
            </c:ext>
          </c:extLst>
        </c:ser>
        <c:ser>
          <c:idx val="3"/>
          <c:order val="3"/>
          <c:tx>
            <c:strRef>
              <c:f>Antenatal!$F$310</c:f>
              <c:strCache>
                <c:ptCount val="1"/>
                <c:pt idx="0">
                  <c:v>Dissatisfied</c:v>
                </c:pt>
              </c:strCache>
            </c:strRef>
          </c:tx>
          <c:spPr>
            <a:solidFill>
              <a:schemeClr val="accent2">
                <a:lumMod val="60000"/>
                <a:lumOff val="40000"/>
              </a:schemeClr>
            </a:solidFill>
            <a:ln>
              <a:noFill/>
            </a:ln>
            <a:effectLst/>
          </c:spPr>
          <c:invertIfNegative val="0"/>
          <c:dLbls>
            <c:dLbl>
              <c:idx val="12"/>
              <c:showLegendKey val="0"/>
              <c:showVal val="1"/>
              <c:showCatName val="0"/>
              <c:showSerName val="0"/>
              <c:showPercent val="0"/>
              <c:showBubbleSize val="0"/>
              <c:extLst>
                <c:ext xmlns:c15="http://schemas.microsoft.com/office/drawing/2012/chart" uri="{CE6537A1-D6FC-4f65-9D91-7224C49458BB}">
                  <c15:layout>
                    <c:manualLayout>
                      <c:w val="2.0607192142219333E-2"/>
                      <c:h val="2.8643193794324093E-2"/>
                    </c:manualLayout>
                  </c15:layout>
                </c:ext>
                <c:ext xmlns:c16="http://schemas.microsoft.com/office/drawing/2014/chart" uri="{C3380CC4-5D6E-409C-BE32-E72D297353CC}">
                  <c16:uniqueId val="{00000003-0B9C-463B-9A69-897662133042}"/>
                </c:ext>
              </c:extLst>
            </c:dLbl>
            <c:dLbl>
              <c:idx val="13"/>
              <c:showLegendKey val="0"/>
              <c:showVal val="1"/>
              <c:showCatName val="0"/>
              <c:showSerName val="0"/>
              <c:showPercent val="0"/>
              <c:showBubbleSize val="0"/>
              <c:extLst>
                <c:ext xmlns:c15="http://schemas.microsoft.com/office/drawing/2012/chart" uri="{CE6537A1-D6FC-4f65-9D91-7224C49458BB}">
                  <c15:layout>
                    <c:manualLayout>
                      <c:w val="2.2898142886778324E-2"/>
                      <c:h val="2.8643193794324093E-2"/>
                    </c:manualLayout>
                  </c15:layout>
                </c:ext>
                <c:ext xmlns:c16="http://schemas.microsoft.com/office/drawing/2014/chart" uri="{C3380CC4-5D6E-409C-BE32-E72D297353CC}">
                  <c16:uniqueId val="{00000001-0B9C-463B-9A69-8976621330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Antenatal!$B$311:$B$324</c:f>
              <c:strCache>
                <c:ptCount val="14"/>
                <c:pt idx="0">
                  <c:v>2014 (n=1477)</c:v>
                </c:pt>
                <c:pt idx="1">
                  <c:v>2022 (n=1606)</c:v>
                </c:pt>
                <c:pt idx="3">
                  <c:v>2014 (n=1475)</c:v>
                </c:pt>
                <c:pt idx="4">
                  <c:v>2022 (n=1602)</c:v>
                </c:pt>
                <c:pt idx="6">
                  <c:v>2014 (n=1469)</c:v>
                </c:pt>
                <c:pt idx="7">
                  <c:v>2022 (n=1602)</c:v>
                </c:pt>
                <c:pt idx="9">
                  <c:v>2014 (n=1476)</c:v>
                </c:pt>
                <c:pt idx="10">
                  <c:v>2022 (n=1588)</c:v>
                </c:pt>
                <c:pt idx="12">
                  <c:v>2014 (n=1396)</c:v>
                </c:pt>
                <c:pt idx="13">
                  <c:v>2022 (n=1519)</c:v>
                </c:pt>
              </c:strCache>
            </c:strRef>
          </c:cat>
          <c:val>
            <c:numRef>
              <c:f>Antenatal!$F$311:$F$324</c:f>
              <c:numCache>
                <c:formatCode>0%</c:formatCode>
                <c:ptCount val="14"/>
                <c:pt idx="0">
                  <c:v>0.08</c:v>
                </c:pt>
                <c:pt idx="1">
                  <c:v>0.08</c:v>
                </c:pt>
                <c:pt idx="3">
                  <c:v>0.06</c:v>
                </c:pt>
                <c:pt idx="4">
                  <c:v>7.0000000000000007E-2</c:v>
                </c:pt>
                <c:pt idx="6">
                  <c:v>0.05</c:v>
                </c:pt>
                <c:pt idx="7">
                  <c:v>0.06</c:v>
                </c:pt>
                <c:pt idx="9">
                  <c:v>0.05</c:v>
                </c:pt>
                <c:pt idx="10">
                  <c:v>0.06</c:v>
                </c:pt>
                <c:pt idx="12">
                  <c:v>0.03</c:v>
                </c:pt>
                <c:pt idx="13">
                  <c:v>0.04</c:v>
                </c:pt>
              </c:numCache>
            </c:numRef>
          </c:val>
          <c:extLst>
            <c:ext xmlns:c16="http://schemas.microsoft.com/office/drawing/2014/chart" uri="{C3380CC4-5D6E-409C-BE32-E72D297353CC}">
              <c16:uniqueId val="{00000003-375B-4C14-B670-5D7C8762F533}"/>
            </c:ext>
          </c:extLst>
        </c:ser>
        <c:ser>
          <c:idx val="4"/>
          <c:order val="4"/>
          <c:tx>
            <c:strRef>
              <c:f>Antenatal!$G$310</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2.8643193794324093E-2"/>
                    </c:manualLayout>
                  </c15:layout>
                </c:ext>
                <c:ext xmlns:c16="http://schemas.microsoft.com/office/drawing/2014/chart" uri="{C3380CC4-5D6E-409C-BE32-E72D297353CC}">
                  <c16:uniqueId val="{0000000B-0B9C-463B-9A69-897662133042}"/>
                </c:ext>
              </c:extLst>
            </c:dLbl>
            <c:dLbl>
              <c:idx val="1"/>
              <c:showLegendKey val="0"/>
              <c:showVal val="1"/>
              <c:showCatName val="0"/>
              <c:showSerName val="0"/>
              <c:showPercent val="0"/>
              <c:showBubbleSize val="0"/>
              <c:extLst>
                <c:ext xmlns:c15="http://schemas.microsoft.com/office/drawing/2012/chart" uri="{CE6537A1-D6FC-4f65-9D91-7224C49458BB}">
                  <c15:layout>
                    <c:manualLayout>
                      <c:w val="2.2898142886778324E-2"/>
                      <c:h val="2.8643193794324093E-2"/>
                    </c:manualLayout>
                  </c15:layout>
                </c:ext>
                <c:ext xmlns:c16="http://schemas.microsoft.com/office/drawing/2014/chart" uri="{C3380CC4-5D6E-409C-BE32-E72D297353CC}">
                  <c16:uniqueId val="{0000000A-0B9C-463B-9A69-897662133042}"/>
                </c:ext>
              </c:extLst>
            </c:dLbl>
            <c:dLbl>
              <c:idx val="3"/>
              <c:showLegendKey val="0"/>
              <c:showVal val="1"/>
              <c:showCatName val="0"/>
              <c:showSerName val="0"/>
              <c:showPercent val="0"/>
              <c:showBubbleSize val="0"/>
              <c:extLst>
                <c:ext xmlns:c15="http://schemas.microsoft.com/office/drawing/2012/chart" uri="{CE6537A1-D6FC-4f65-9D91-7224C49458BB}">
                  <c15:layout>
                    <c:manualLayout>
                      <c:w val="2.0607192142219333E-2"/>
                      <c:h val="2.8643193794324093E-2"/>
                    </c:manualLayout>
                  </c15:layout>
                </c:ext>
                <c:ext xmlns:c16="http://schemas.microsoft.com/office/drawing/2014/chart" uri="{C3380CC4-5D6E-409C-BE32-E72D297353CC}">
                  <c16:uniqueId val="{00000009-0B9C-463B-9A69-897662133042}"/>
                </c:ext>
              </c:extLst>
            </c:dLbl>
            <c:dLbl>
              <c:idx val="4"/>
              <c:showLegendKey val="0"/>
              <c:showVal val="1"/>
              <c:showCatName val="0"/>
              <c:showSerName val="0"/>
              <c:showPercent val="0"/>
              <c:showBubbleSize val="0"/>
              <c:extLst>
                <c:ext xmlns:c15="http://schemas.microsoft.com/office/drawing/2012/chart" uri="{CE6537A1-D6FC-4f65-9D91-7224C49458BB}">
                  <c15:layout>
                    <c:manualLayout>
                      <c:w val="2.0607192142219333E-2"/>
                      <c:h val="2.8643193794324093E-2"/>
                    </c:manualLayout>
                  </c15:layout>
                </c:ext>
                <c:ext xmlns:c16="http://schemas.microsoft.com/office/drawing/2014/chart" uri="{C3380CC4-5D6E-409C-BE32-E72D297353CC}">
                  <c16:uniqueId val="{00000008-0B9C-463B-9A69-897662133042}"/>
                </c:ext>
              </c:extLst>
            </c:dLbl>
            <c:dLbl>
              <c:idx val="6"/>
              <c:showLegendKey val="0"/>
              <c:showVal val="1"/>
              <c:showCatName val="0"/>
              <c:showSerName val="0"/>
              <c:showPercent val="0"/>
              <c:showBubbleSize val="0"/>
              <c:extLst>
                <c:ext xmlns:c15="http://schemas.microsoft.com/office/drawing/2012/chart" uri="{CE6537A1-D6FC-4f65-9D91-7224C49458BB}">
                  <c15:layout>
                    <c:manualLayout>
                      <c:w val="2.0607192142219333E-2"/>
                      <c:h val="2.8643193794324093E-2"/>
                    </c:manualLayout>
                  </c15:layout>
                </c:ext>
                <c:ext xmlns:c16="http://schemas.microsoft.com/office/drawing/2014/chart" uri="{C3380CC4-5D6E-409C-BE32-E72D297353CC}">
                  <c16:uniqueId val="{00000007-0B9C-463B-9A69-897662133042}"/>
                </c:ext>
              </c:extLst>
            </c:dLbl>
            <c:dLbl>
              <c:idx val="7"/>
              <c:showLegendKey val="0"/>
              <c:showVal val="1"/>
              <c:showCatName val="0"/>
              <c:showSerName val="0"/>
              <c:showPercent val="0"/>
              <c:showBubbleSize val="0"/>
              <c:extLst>
                <c:ext xmlns:c15="http://schemas.microsoft.com/office/drawing/2012/chart" uri="{CE6537A1-D6FC-4f65-9D91-7224C49458BB}">
                  <c15:layout>
                    <c:manualLayout>
                      <c:w val="2.2898142886778324E-2"/>
                      <c:h val="2.8643193794324093E-2"/>
                    </c:manualLayout>
                  </c15:layout>
                </c:ext>
                <c:ext xmlns:c16="http://schemas.microsoft.com/office/drawing/2014/chart" uri="{C3380CC4-5D6E-409C-BE32-E72D297353CC}">
                  <c16:uniqueId val="{00000006-0B9C-463B-9A69-897662133042}"/>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2.8643193794324093E-2"/>
                    </c:manualLayout>
                  </c15:layout>
                </c:ext>
                <c:ext xmlns:c16="http://schemas.microsoft.com/office/drawing/2014/chart" uri="{C3380CC4-5D6E-409C-BE32-E72D297353CC}">
                  <c16:uniqueId val="{00000005-0B9C-463B-9A69-897662133042}"/>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2898142886778324E-2"/>
                      <c:h val="2.8643193794324093E-2"/>
                    </c:manualLayout>
                  </c15:layout>
                </c:ext>
                <c:ext xmlns:c16="http://schemas.microsoft.com/office/drawing/2014/chart" uri="{C3380CC4-5D6E-409C-BE32-E72D297353CC}">
                  <c16:uniqueId val="{00000004-0B9C-463B-9A69-897662133042}"/>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8316241397660343E-2"/>
                      <c:h val="2.8643193794324093E-2"/>
                    </c:manualLayout>
                  </c15:layout>
                </c:ext>
                <c:ext xmlns:c16="http://schemas.microsoft.com/office/drawing/2014/chart" uri="{C3380CC4-5D6E-409C-BE32-E72D297353CC}">
                  <c16:uniqueId val="{00000002-0B9C-463B-9A69-897662133042}"/>
                </c:ext>
              </c:extLst>
            </c:dLbl>
            <c:dLbl>
              <c:idx val="13"/>
              <c:showLegendKey val="0"/>
              <c:showVal val="1"/>
              <c:showCatName val="0"/>
              <c:showSerName val="0"/>
              <c:showPercent val="0"/>
              <c:showBubbleSize val="0"/>
              <c:extLst>
                <c:ext xmlns:c15="http://schemas.microsoft.com/office/drawing/2012/chart" uri="{CE6537A1-D6FC-4f65-9D91-7224C49458BB}">
                  <c15:layout>
                    <c:manualLayout>
                      <c:w val="2.0607192142219333E-2"/>
                      <c:h val="2.8643193794324093E-2"/>
                    </c:manualLayout>
                  </c15:layout>
                </c:ext>
                <c:ext xmlns:c16="http://schemas.microsoft.com/office/drawing/2014/chart" uri="{C3380CC4-5D6E-409C-BE32-E72D297353CC}">
                  <c16:uniqueId val="{00000000-0B9C-463B-9A69-8976621330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Antenatal!$B$311:$B$324</c:f>
              <c:strCache>
                <c:ptCount val="14"/>
                <c:pt idx="0">
                  <c:v>2014 (n=1477)</c:v>
                </c:pt>
                <c:pt idx="1">
                  <c:v>2022 (n=1606)</c:v>
                </c:pt>
                <c:pt idx="3">
                  <c:v>2014 (n=1475)</c:v>
                </c:pt>
                <c:pt idx="4">
                  <c:v>2022 (n=1602)</c:v>
                </c:pt>
                <c:pt idx="6">
                  <c:v>2014 (n=1469)</c:v>
                </c:pt>
                <c:pt idx="7">
                  <c:v>2022 (n=1602)</c:v>
                </c:pt>
                <c:pt idx="9">
                  <c:v>2014 (n=1476)</c:v>
                </c:pt>
                <c:pt idx="10">
                  <c:v>2022 (n=1588)</c:v>
                </c:pt>
                <c:pt idx="12">
                  <c:v>2014 (n=1396)</c:v>
                </c:pt>
                <c:pt idx="13">
                  <c:v>2022 (n=1519)</c:v>
                </c:pt>
              </c:strCache>
            </c:strRef>
          </c:cat>
          <c:val>
            <c:numRef>
              <c:f>Antenatal!$G$311:$G$324</c:f>
              <c:numCache>
                <c:formatCode>0%</c:formatCode>
                <c:ptCount val="14"/>
                <c:pt idx="0">
                  <c:v>0.03</c:v>
                </c:pt>
                <c:pt idx="1">
                  <c:v>0.04</c:v>
                </c:pt>
                <c:pt idx="3">
                  <c:v>0.01</c:v>
                </c:pt>
                <c:pt idx="4">
                  <c:v>0.02</c:v>
                </c:pt>
                <c:pt idx="6">
                  <c:v>0.02</c:v>
                </c:pt>
                <c:pt idx="7">
                  <c:v>0.03</c:v>
                </c:pt>
                <c:pt idx="9">
                  <c:v>0.02</c:v>
                </c:pt>
                <c:pt idx="10">
                  <c:v>0.02</c:v>
                </c:pt>
                <c:pt idx="12">
                  <c:v>0.01</c:v>
                </c:pt>
                <c:pt idx="13">
                  <c:v>0.02</c:v>
                </c:pt>
              </c:numCache>
            </c:numRef>
          </c:val>
          <c:extLst>
            <c:ext xmlns:c16="http://schemas.microsoft.com/office/drawing/2014/chart" uri="{C3380CC4-5D6E-409C-BE32-E72D297353CC}">
              <c16:uniqueId val="{00000004-375B-4C14-B670-5D7C8762F533}"/>
            </c:ext>
          </c:extLst>
        </c:ser>
        <c:dLbls>
          <c:showLegendKey val="0"/>
          <c:showVal val="0"/>
          <c:showCatName val="0"/>
          <c:showSerName val="0"/>
          <c:showPercent val="0"/>
          <c:showBubbleSize val="0"/>
        </c:dLbls>
        <c:gapWidth val="5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4528957076241756"/>
          <c:y val="2.0072898411209572E-2"/>
          <c:w val="0.60816119634530219"/>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Are there any particular reasons you did </a:t>
            </a:r>
            <a:r>
              <a:rPr lang="en-GB" sz="800" b="0" i="0" u="sng" strike="noStrike" baseline="0">
                <a:effectLst/>
              </a:rPr>
              <a:t>not</a:t>
            </a:r>
            <a:r>
              <a:rPr lang="en-GB" sz="800" b="0" i="0" u="none" strike="noStrike" baseline="0">
                <a:effectLst/>
              </a:rPr>
              <a:t> go to Hapū wānanga/Pregnancy and Parenting Education (PPE)/Antenatal classes?</a:t>
            </a:r>
            <a:r>
              <a:rPr lang="en-NZ" sz="800"/>
              <a:t> </a:t>
            </a:r>
          </a:p>
        </c:rich>
      </c:tx>
      <c:layout>
        <c:manualLayout>
          <c:xMode val="edge"/>
          <c:yMode val="edge"/>
          <c:x val="1.6186140617096612E-2"/>
          <c:y val="0.95616983171221248"/>
        </c:manualLayout>
      </c:layout>
      <c:overlay val="1"/>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271593973724401"/>
          <c:y val="4.9419038865916268E-2"/>
          <c:w val="0.5503539581211655"/>
          <c:h val="0.85521064440418804"/>
        </c:manualLayout>
      </c:layout>
      <c:barChart>
        <c:barDir val="bar"/>
        <c:grouping val="clustered"/>
        <c:varyColors val="0"/>
        <c:ser>
          <c:idx val="0"/>
          <c:order val="0"/>
          <c:tx>
            <c:strRef>
              <c:f>Antenatal!$B$356</c:f>
              <c:strCache>
                <c:ptCount val="1"/>
                <c:pt idx="0">
                  <c:v>2014 (n=2284)</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Antenatal!$A$357:$A$370</c:f>
              <c:strCache>
                <c:ptCount val="14"/>
                <c:pt idx="0">
                  <c:v>Other</c:v>
                </c:pt>
                <c:pt idx="1">
                  <c:v>I had my baby early so couldn't go</c:v>
                </c:pt>
                <c:pt idx="2">
                  <c:v>Just didn't want to/didn't feel the need to</c:v>
                </c:pt>
                <c:pt idx="3">
                  <c:v>I felt I already knew enough/had enough support</c:v>
                </c:pt>
                <c:pt idx="4">
                  <c:v>Was unable to go due to Covid (lockdown etc.)</c:v>
                </c:pt>
                <c:pt idx="5">
                  <c:v>Whanau/family were unable to attend, including other tamariki/children</c:v>
                </c:pt>
                <c:pt idx="6">
                  <c:v>I couldn't find classes that were right for me</c:v>
                </c:pt>
                <c:pt idx="7">
                  <c:v>There were no classes near me</c:v>
                </c:pt>
                <c:pt idx="8">
                  <c:v>I couldn't afford it</c:v>
                </c:pt>
                <c:pt idx="9">
                  <c:v>There were no available spaces/they were booked out</c:v>
                </c:pt>
                <c:pt idx="10">
                  <c:v>It was my first pēpē/baby but I didn't want to go to classes</c:v>
                </c:pt>
                <c:pt idx="11">
                  <c:v>I didn't know enough about them</c:v>
                </c:pt>
                <c:pt idx="12">
                  <c:v>I had other commitments</c:v>
                </c:pt>
                <c:pt idx="13">
                  <c:v>It was not my first pēpē/baby</c:v>
                </c:pt>
              </c:strCache>
            </c:strRef>
          </c:cat>
          <c:val>
            <c:numRef>
              <c:f>Antenatal!$B$357:$B$370</c:f>
              <c:numCache>
                <c:formatCode>General</c:formatCode>
                <c:ptCount val="14"/>
                <c:pt idx="0" formatCode="0%">
                  <c:v>0.03</c:v>
                </c:pt>
                <c:pt idx="6" formatCode="0%">
                  <c:v>0.03</c:v>
                </c:pt>
                <c:pt idx="7" formatCode="0%">
                  <c:v>0.04</c:v>
                </c:pt>
                <c:pt idx="8" formatCode="0%">
                  <c:v>0.05</c:v>
                </c:pt>
                <c:pt idx="9" formatCode="0%">
                  <c:v>0.04</c:v>
                </c:pt>
                <c:pt idx="10" formatCode="0%">
                  <c:v>0.12</c:v>
                </c:pt>
                <c:pt idx="11" formatCode="0%">
                  <c:v>7.0000000000000007E-2</c:v>
                </c:pt>
                <c:pt idx="12" formatCode="0%">
                  <c:v>0.1</c:v>
                </c:pt>
                <c:pt idx="13" formatCode="0%">
                  <c:v>0.73</c:v>
                </c:pt>
              </c:numCache>
            </c:numRef>
          </c:val>
          <c:extLst>
            <c:ext xmlns:c16="http://schemas.microsoft.com/office/drawing/2014/chart" uri="{C3380CC4-5D6E-409C-BE32-E72D297353CC}">
              <c16:uniqueId val="{00000000-29E3-4E15-A06A-ACAFB42966B2}"/>
            </c:ext>
          </c:extLst>
        </c:ser>
        <c:ser>
          <c:idx val="1"/>
          <c:order val="1"/>
          <c:tx>
            <c:strRef>
              <c:f>Antenatal!$C$356</c:f>
              <c:strCache>
                <c:ptCount val="1"/>
                <c:pt idx="0">
                  <c:v>2022 (n=2740)</c:v>
                </c:pt>
              </c:strCache>
            </c:strRef>
          </c:tx>
          <c:spPr>
            <a:solidFill>
              <a:schemeClr val="accent4">
                <a:shade val="76000"/>
              </a:schemeClr>
            </a:solidFill>
            <a:ln>
              <a:noFill/>
            </a:ln>
            <a:effectLst/>
          </c:spPr>
          <c:invertIfNegative val="0"/>
          <c:dLbls>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9E3-4E15-A06A-ACAFB42966B2}"/>
                </c:ext>
              </c:extLst>
            </c:dLbl>
            <c:dLbl>
              <c:idx val="1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29E3-4E15-A06A-ACAFB42966B2}"/>
                </c:ext>
              </c:extLst>
            </c:dLbl>
            <c:dLbl>
              <c:idx val="1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29E3-4E15-A06A-ACAFB42966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Antenatal!$A$357:$A$370</c:f>
              <c:strCache>
                <c:ptCount val="14"/>
                <c:pt idx="0">
                  <c:v>Other</c:v>
                </c:pt>
                <c:pt idx="1">
                  <c:v>I had my baby early so couldn't go</c:v>
                </c:pt>
                <c:pt idx="2">
                  <c:v>Just didn't want to/didn't feel the need to</c:v>
                </c:pt>
                <c:pt idx="3">
                  <c:v>I felt I already knew enough/had enough support</c:v>
                </c:pt>
                <c:pt idx="4">
                  <c:v>Was unable to go due to Covid (lockdown etc.)</c:v>
                </c:pt>
                <c:pt idx="5">
                  <c:v>Whanau/family were unable to attend, including other tamariki/children</c:v>
                </c:pt>
                <c:pt idx="6">
                  <c:v>I couldn't find classes that were right for me</c:v>
                </c:pt>
                <c:pt idx="7">
                  <c:v>There were no classes near me</c:v>
                </c:pt>
                <c:pt idx="8">
                  <c:v>I couldn't afford it</c:v>
                </c:pt>
                <c:pt idx="9">
                  <c:v>There were no available spaces/they were booked out</c:v>
                </c:pt>
                <c:pt idx="10">
                  <c:v>It was my first pēpē/baby but I didn't want to go to classes</c:v>
                </c:pt>
                <c:pt idx="11">
                  <c:v>I didn't know enough about them</c:v>
                </c:pt>
                <c:pt idx="12">
                  <c:v>I had other commitments</c:v>
                </c:pt>
                <c:pt idx="13">
                  <c:v>It was not my first pēpē/baby</c:v>
                </c:pt>
              </c:strCache>
            </c:strRef>
          </c:cat>
          <c:val>
            <c:numRef>
              <c:f>Antenatal!$C$357:$C$370</c:f>
              <c:numCache>
                <c:formatCode>0%</c:formatCode>
                <c:ptCount val="14"/>
                <c:pt idx="0">
                  <c:v>0.03</c:v>
                </c:pt>
                <c:pt idx="1">
                  <c:v>0.01</c:v>
                </c:pt>
                <c:pt idx="2">
                  <c:v>0.02</c:v>
                </c:pt>
                <c:pt idx="3">
                  <c:v>0.02</c:v>
                </c:pt>
                <c:pt idx="4">
                  <c:v>0.02</c:v>
                </c:pt>
                <c:pt idx="5">
                  <c:v>0.02</c:v>
                </c:pt>
                <c:pt idx="6">
                  <c:v>0.03</c:v>
                </c:pt>
                <c:pt idx="7">
                  <c:v>0.04</c:v>
                </c:pt>
                <c:pt idx="8">
                  <c:v>0.04</c:v>
                </c:pt>
                <c:pt idx="9">
                  <c:v>0.05</c:v>
                </c:pt>
                <c:pt idx="10">
                  <c:v>0.09</c:v>
                </c:pt>
                <c:pt idx="11">
                  <c:v>0.09</c:v>
                </c:pt>
                <c:pt idx="12">
                  <c:v>0.1</c:v>
                </c:pt>
                <c:pt idx="13">
                  <c:v>0.66</c:v>
                </c:pt>
              </c:numCache>
            </c:numRef>
          </c:val>
          <c:extLst>
            <c:ext xmlns:c16="http://schemas.microsoft.com/office/drawing/2014/chart" uri="{C3380CC4-5D6E-409C-BE32-E72D297353CC}">
              <c16:uniqueId val="{00000004-29E3-4E15-A06A-ACAFB42966B2}"/>
            </c:ext>
          </c:extLst>
        </c:ser>
        <c:dLbls>
          <c:showLegendKey val="0"/>
          <c:showVal val="0"/>
          <c:showCatName val="0"/>
          <c:showSerName val="0"/>
          <c:showPercent val="0"/>
          <c:showBubbleSize val="0"/>
        </c:dLbls>
        <c:gapWidth val="50"/>
        <c:axId val="502406272"/>
        <c:axId val="502404608"/>
      </c:barChart>
      <c:catAx>
        <c:axId val="5024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4608"/>
        <c:crosses val="autoZero"/>
        <c:auto val="1"/>
        <c:lblAlgn val="ctr"/>
        <c:lblOffset val="100"/>
        <c:noMultiLvlLbl val="0"/>
      </c:catAx>
      <c:valAx>
        <c:axId val="50240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6272"/>
        <c:crosses val="autoZero"/>
        <c:crossBetween val="between"/>
      </c:valAx>
      <c:spPr>
        <a:noFill/>
        <a:ln>
          <a:noFill/>
        </a:ln>
        <a:effectLst/>
      </c:spPr>
    </c:plotArea>
    <c:legend>
      <c:legendPos val="t"/>
      <c:layout>
        <c:manualLayout>
          <c:xMode val="edge"/>
          <c:yMode val="edge"/>
          <c:x val="0.5146220382246034"/>
          <c:y val="1.2168791090415743E-3"/>
          <c:w val="0.31834223403462586"/>
          <c:h val="4.4117955843754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i="0" baseline="0">
                <a:effectLst/>
              </a:rPr>
              <a:t>Q. </a:t>
            </a:r>
            <a:r>
              <a:rPr lang="en-GB" sz="800" b="0" i="0" baseline="0">
                <a:effectLst/>
              </a:rPr>
              <a:t>Thinking about the antenatal care you received while you were hapū/pregnant, so before pepe/baby was born, how satisfied were you with the following?</a:t>
            </a:r>
            <a:endParaRPr lang="en-NZ" sz="800" b="0" i="0" baseline="0">
              <a:effectLst/>
            </a:endParaRPr>
          </a:p>
        </c:rich>
      </c:tx>
      <c:layout>
        <c:manualLayout>
          <c:xMode val="edge"/>
          <c:yMode val="edge"/>
          <c:x val="1.6149218461094426E-2"/>
          <c:y val="0.92835393623942741"/>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565080138178613"/>
          <c:y val="4.3195918011875056E-2"/>
          <c:w val="0.49112734619512766"/>
          <c:h val="0.82052490023002156"/>
        </c:manualLayout>
      </c:layout>
      <c:barChart>
        <c:barDir val="bar"/>
        <c:grouping val="percentStacked"/>
        <c:varyColors val="0"/>
        <c:ser>
          <c:idx val="0"/>
          <c:order val="0"/>
          <c:tx>
            <c:strRef>
              <c:f>Antenatal!$C$407</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B-7334-40DE-84F0-428E2C97F38C}"/>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9-7334-40DE-84F0-428E2C97F38C}"/>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7-7334-40DE-84F0-428E2C97F38C}"/>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7334-40DE-84F0-428E2C97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Antenatal!$B$408:$B$418</c:f>
              <c:strCache>
                <c:ptCount val="11"/>
                <c:pt idx="0">
                  <c:v>2014 (n=3709)</c:v>
                </c:pt>
                <c:pt idx="1">
                  <c:v>2022 (n=4237)</c:v>
                </c:pt>
                <c:pt idx="3">
                  <c:v>2014 (n=3751)</c:v>
                </c:pt>
                <c:pt idx="4">
                  <c:v>2022 (n=4192)</c:v>
                </c:pt>
                <c:pt idx="6">
                  <c:v>2014 (n=3761)</c:v>
                </c:pt>
                <c:pt idx="7">
                  <c:v>2022 (n=4317)</c:v>
                </c:pt>
                <c:pt idx="9">
                  <c:v>2014 (n=3758)</c:v>
                </c:pt>
                <c:pt idx="10">
                  <c:v>2022 (n=4282)</c:v>
                </c:pt>
              </c:strCache>
            </c:strRef>
          </c:cat>
          <c:val>
            <c:numRef>
              <c:f>Antenatal!$C$408:$C$418</c:f>
              <c:numCache>
                <c:formatCode>0%</c:formatCode>
                <c:ptCount val="11"/>
                <c:pt idx="0">
                  <c:v>0.67</c:v>
                </c:pt>
                <c:pt idx="1">
                  <c:v>0.56000000000000005</c:v>
                </c:pt>
                <c:pt idx="3">
                  <c:v>0.73</c:v>
                </c:pt>
                <c:pt idx="4">
                  <c:v>0.63</c:v>
                </c:pt>
                <c:pt idx="6">
                  <c:v>0.69</c:v>
                </c:pt>
                <c:pt idx="7">
                  <c:v>0.6</c:v>
                </c:pt>
                <c:pt idx="9">
                  <c:v>0.74</c:v>
                </c:pt>
                <c:pt idx="10">
                  <c:v>0.7</c:v>
                </c:pt>
              </c:numCache>
            </c:numRef>
          </c:val>
          <c:extLst>
            <c:ext xmlns:c16="http://schemas.microsoft.com/office/drawing/2014/chart" uri="{C3380CC4-5D6E-409C-BE32-E72D297353CC}">
              <c16:uniqueId val="{00000000-7334-40DE-84F0-428E2C97F38C}"/>
            </c:ext>
          </c:extLst>
        </c:ser>
        <c:ser>
          <c:idx val="1"/>
          <c:order val="1"/>
          <c:tx>
            <c:strRef>
              <c:f>Antenatal!$D$407</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C-7334-40DE-84F0-428E2C97F38C}"/>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A-7334-40DE-84F0-428E2C97F38C}"/>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8-7334-40DE-84F0-428E2C97F38C}"/>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7334-40DE-84F0-428E2C97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Antenatal!$B$408:$B$418</c:f>
              <c:strCache>
                <c:ptCount val="11"/>
                <c:pt idx="0">
                  <c:v>2014 (n=3709)</c:v>
                </c:pt>
                <c:pt idx="1">
                  <c:v>2022 (n=4237)</c:v>
                </c:pt>
                <c:pt idx="3">
                  <c:v>2014 (n=3751)</c:v>
                </c:pt>
                <c:pt idx="4">
                  <c:v>2022 (n=4192)</c:v>
                </c:pt>
                <c:pt idx="6">
                  <c:v>2014 (n=3761)</c:v>
                </c:pt>
                <c:pt idx="7">
                  <c:v>2022 (n=4317)</c:v>
                </c:pt>
                <c:pt idx="9">
                  <c:v>2014 (n=3758)</c:v>
                </c:pt>
                <c:pt idx="10">
                  <c:v>2022 (n=4282)</c:v>
                </c:pt>
              </c:strCache>
            </c:strRef>
          </c:cat>
          <c:val>
            <c:numRef>
              <c:f>Antenatal!$D$408:$D$418</c:f>
              <c:numCache>
                <c:formatCode>0%</c:formatCode>
                <c:ptCount val="11"/>
                <c:pt idx="0">
                  <c:v>0.22</c:v>
                </c:pt>
                <c:pt idx="1">
                  <c:v>0.28999999999999998</c:v>
                </c:pt>
                <c:pt idx="3">
                  <c:v>0.18</c:v>
                </c:pt>
                <c:pt idx="4">
                  <c:v>0.25</c:v>
                </c:pt>
                <c:pt idx="6">
                  <c:v>0.21</c:v>
                </c:pt>
                <c:pt idx="7">
                  <c:v>0.28999999999999998</c:v>
                </c:pt>
                <c:pt idx="9">
                  <c:v>0.16</c:v>
                </c:pt>
                <c:pt idx="10">
                  <c:v>0.2</c:v>
                </c:pt>
              </c:numCache>
            </c:numRef>
          </c:val>
          <c:extLst>
            <c:ext xmlns:c16="http://schemas.microsoft.com/office/drawing/2014/chart" uri="{C3380CC4-5D6E-409C-BE32-E72D297353CC}">
              <c16:uniqueId val="{00000001-7334-40DE-84F0-428E2C97F38C}"/>
            </c:ext>
          </c:extLst>
        </c:ser>
        <c:ser>
          <c:idx val="2"/>
          <c:order val="2"/>
          <c:tx>
            <c:strRef>
              <c:f>Antenatal!$E$407</c:f>
              <c:strCache>
                <c:ptCount val="1"/>
                <c:pt idx="0">
                  <c:v>Neutral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Antenatal!$B$408:$B$418</c:f>
              <c:strCache>
                <c:ptCount val="11"/>
                <c:pt idx="0">
                  <c:v>2014 (n=3709)</c:v>
                </c:pt>
                <c:pt idx="1">
                  <c:v>2022 (n=4237)</c:v>
                </c:pt>
                <c:pt idx="3">
                  <c:v>2014 (n=3751)</c:v>
                </c:pt>
                <c:pt idx="4">
                  <c:v>2022 (n=4192)</c:v>
                </c:pt>
                <c:pt idx="6">
                  <c:v>2014 (n=3761)</c:v>
                </c:pt>
                <c:pt idx="7">
                  <c:v>2022 (n=4317)</c:v>
                </c:pt>
                <c:pt idx="9">
                  <c:v>2014 (n=3758)</c:v>
                </c:pt>
                <c:pt idx="10">
                  <c:v>2022 (n=4282)</c:v>
                </c:pt>
              </c:strCache>
            </c:strRef>
          </c:cat>
          <c:val>
            <c:numRef>
              <c:f>Antenatal!$E$408:$E$418</c:f>
              <c:numCache>
                <c:formatCode>0%</c:formatCode>
                <c:ptCount val="11"/>
                <c:pt idx="0">
                  <c:v>7.0000000000000007E-2</c:v>
                </c:pt>
                <c:pt idx="1">
                  <c:v>0.09</c:v>
                </c:pt>
                <c:pt idx="3">
                  <c:v>0.06</c:v>
                </c:pt>
                <c:pt idx="4">
                  <c:v>7.0000000000000007E-2</c:v>
                </c:pt>
                <c:pt idx="6">
                  <c:v>0.06</c:v>
                </c:pt>
                <c:pt idx="7">
                  <c:v>7.0000000000000007E-2</c:v>
                </c:pt>
                <c:pt idx="9">
                  <c:v>0.05</c:v>
                </c:pt>
                <c:pt idx="10">
                  <c:v>0.05</c:v>
                </c:pt>
              </c:numCache>
            </c:numRef>
          </c:val>
          <c:extLst>
            <c:ext xmlns:c16="http://schemas.microsoft.com/office/drawing/2014/chart" uri="{C3380CC4-5D6E-409C-BE32-E72D297353CC}">
              <c16:uniqueId val="{00000002-7334-40DE-84F0-428E2C97F38C}"/>
            </c:ext>
          </c:extLst>
        </c:ser>
        <c:ser>
          <c:idx val="3"/>
          <c:order val="3"/>
          <c:tx>
            <c:strRef>
              <c:f>Antenatal!$F$407</c:f>
              <c:strCache>
                <c:ptCount val="1"/>
                <c:pt idx="0">
                  <c:v>Dissatisfied</c:v>
                </c:pt>
              </c:strCache>
            </c:strRef>
          </c:tx>
          <c:spPr>
            <a:solidFill>
              <a:schemeClr val="accent2">
                <a:lumMod val="60000"/>
                <a:lumOff val="4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1.1443389163983367E-2"/>
                      <c:h val="3.6395678256548436E-2"/>
                    </c:manualLayout>
                  </c15:layout>
                </c:ext>
                <c:ext xmlns:c16="http://schemas.microsoft.com/office/drawing/2014/chart" uri="{C3380CC4-5D6E-409C-BE32-E72D297353CC}">
                  <c16:uniqueId val="{00000016-7334-40DE-84F0-428E2C97F38C}"/>
                </c:ext>
              </c:extLst>
            </c:dLbl>
            <c:dLbl>
              <c:idx val="1"/>
              <c:showLegendKey val="0"/>
              <c:showVal val="1"/>
              <c:showCatName val="0"/>
              <c:showSerName val="0"/>
              <c:showPercent val="0"/>
              <c:showBubbleSize val="0"/>
              <c:extLst>
                <c:ext xmlns:c15="http://schemas.microsoft.com/office/drawing/2012/chart" uri="{CE6537A1-D6FC-4f65-9D91-7224C49458BB}">
                  <c15:layout>
                    <c:manualLayout>
                      <c:w val="2.2898142886778324E-2"/>
                      <c:h val="3.6395678256548436E-2"/>
                    </c:manualLayout>
                  </c15:layout>
                </c:ext>
                <c:ext xmlns:c16="http://schemas.microsoft.com/office/drawing/2014/chart" uri="{C3380CC4-5D6E-409C-BE32-E72D297353CC}">
                  <c16:uniqueId val="{00000014-7334-40DE-84F0-428E2C97F38C}"/>
                </c:ext>
              </c:extLst>
            </c:dLbl>
            <c:dLbl>
              <c:idx val="3"/>
              <c:showLegendKey val="0"/>
              <c:showVal val="1"/>
              <c:showCatName val="0"/>
              <c:showSerName val="0"/>
              <c:showPercent val="0"/>
              <c:showBubbleSize val="0"/>
              <c:extLst>
                <c:ext xmlns:c15="http://schemas.microsoft.com/office/drawing/2012/chart" uri="{CE6537A1-D6FC-4f65-9D91-7224C49458BB}">
                  <c15:layout>
                    <c:manualLayout>
                      <c:w val="2.2898142886778324E-2"/>
                      <c:h val="3.6395678256548436E-2"/>
                    </c:manualLayout>
                  </c15:layout>
                </c:ext>
                <c:ext xmlns:c16="http://schemas.microsoft.com/office/drawing/2014/chart" uri="{C3380CC4-5D6E-409C-BE32-E72D297353CC}">
                  <c16:uniqueId val="{00000011-7334-40DE-84F0-428E2C97F38C}"/>
                </c:ext>
              </c:extLst>
            </c:dLbl>
            <c:dLbl>
              <c:idx val="4"/>
              <c:showLegendKey val="0"/>
              <c:showVal val="1"/>
              <c:showCatName val="0"/>
              <c:showSerName val="0"/>
              <c:showPercent val="0"/>
              <c:showBubbleSize val="0"/>
              <c:extLst>
                <c:ext xmlns:c15="http://schemas.microsoft.com/office/drawing/2012/chart" uri="{CE6537A1-D6FC-4f65-9D91-7224C49458BB}">
                  <c15:layout>
                    <c:manualLayout>
                      <c:w val="2.2898142886778324E-2"/>
                      <c:h val="3.6395678256548436E-2"/>
                    </c:manualLayout>
                  </c15:layout>
                </c:ext>
                <c:ext xmlns:c16="http://schemas.microsoft.com/office/drawing/2014/chart" uri="{C3380CC4-5D6E-409C-BE32-E72D297353CC}">
                  <c16:uniqueId val="{00000010-7334-40DE-84F0-428E2C97F38C}"/>
                </c:ext>
              </c:extLst>
            </c:dLbl>
            <c:dLbl>
              <c:idx val="6"/>
              <c:showLegendKey val="0"/>
              <c:showVal val="1"/>
              <c:showCatName val="0"/>
              <c:showSerName val="0"/>
              <c:showPercent val="0"/>
              <c:showBubbleSize val="0"/>
              <c:extLst>
                <c:ext xmlns:c15="http://schemas.microsoft.com/office/drawing/2012/chart" uri="{CE6537A1-D6FC-4f65-9D91-7224C49458BB}">
                  <c15:layout>
                    <c:manualLayout>
                      <c:w val="1.3734339908542358E-2"/>
                      <c:h val="3.6395678256548436E-2"/>
                    </c:manualLayout>
                  </c15:layout>
                </c:ext>
                <c:ext xmlns:c16="http://schemas.microsoft.com/office/drawing/2014/chart" uri="{C3380CC4-5D6E-409C-BE32-E72D297353CC}">
                  <c16:uniqueId val="{0000000D-7334-40DE-84F0-428E2C97F38C}"/>
                </c:ext>
              </c:extLst>
            </c:dLbl>
            <c:dLbl>
              <c:idx val="7"/>
              <c:showLegendKey val="0"/>
              <c:showVal val="1"/>
              <c:showCatName val="0"/>
              <c:showSerName val="0"/>
              <c:showPercent val="0"/>
              <c:showBubbleSize val="0"/>
              <c:extLst>
                <c:ext xmlns:c15="http://schemas.microsoft.com/office/drawing/2012/chart" uri="{CE6537A1-D6FC-4f65-9D91-7224C49458BB}">
                  <c15:layout>
                    <c:manualLayout>
                      <c:w val="2.0607192142219333E-2"/>
                      <c:h val="3.6395678256548436E-2"/>
                    </c:manualLayout>
                  </c15:layout>
                </c:ext>
                <c:ext xmlns:c16="http://schemas.microsoft.com/office/drawing/2014/chart" uri="{C3380CC4-5D6E-409C-BE32-E72D297353CC}">
                  <c16:uniqueId val="{0000000C-7334-40DE-84F0-428E2C97F38C}"/>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3.6395678256548436E-2"/>
                    </c:manualLayout>
                  </c15:layout>
                </c:ext>
                <c:ext xmlns:c16="http://schemas.microsoft.com/office/drawing/2014/chart" uri="{C3380CC4-5D6E-409C-BE32-E72D297353CC}">
                  <c16:uniqueId val="{0000000A-7334-40DE-84F0-428E2C97F38C}"/>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2898142886778324E-2"/>
                      <c:h val="3.6395678256548436E-2"/>
                    </c:manualLayout>
                  </c15:layout>
                </c:ext>
                <c:ext xmlns:c16="http://schemas.microsoft.com/office/drawing/2014/chart" uri="{C3380CC4-5D6E-409C-BE32-E72D297353CC}">
                  <c16:uniqueId val="{00000008-7334-40DE-84F0-428E2C97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Antenatal!$B$408:$B$418</c:f>
              <c:strCache>
                <c:ptCount val="11"/>
                <c:pt idx="0">
                  <c:v>2014 (n=3709)</c:v>
                </c:pt>
                <c:pt idx="1">
                  <c:v>2022 (n=4237)</c:v>
                </c:pt>
                <c:pt idx="3">
                  <c:v>2014 (n=3751)</c:v>
                </c:pt>
                <c:pt idx="4">
                  <c:v>2022 (n=4192)</c:v>
                </c:pt>
                <c:pt idx="6">
                  <c:v>2014 (n=3761)</c:v>
                </c:pt>
                <c:pt idx="7">
                  <c:v>2022 (n=4317)</c:v>
                </c:pt>
                <c:pt idx="9">
                  <c:v>2014 (n=3758)</c:v>
                </c:pt>
                <c:pt idx="10">
                  <c:v>2022 (n=4282)</c:v>
                </c:pt>
              </c:strCache>
            </c:strRef>
          </c:cat>
          <c:val>
            <c:numRef>
              <c:f>Antenatal!$F$408:$F$418</c:f>
              <c:numCache>
                <c:formatCode>0%</c:formatCode>
                <c:ptCount val="11"/>
                <c:pt idx="0">
                  <c:v>0.02</c:v>
                </c:pt>
                <c:pt idx="1">
                  <c:v>0.03</c:v>
                </c:pt>
                <c:pt idx="3">
                  <c:v>0.02</c:v>
                </c:pt>
                <c:pt idx="4">
                  <c:v>0.03</c:v>
                </c:pt>
                <c:pt idx="6">
                  <c:v>0.02</c:v>
                </c:pt>
                <c:pt idx="7">
                  <c:v>0.03</c:v>
                </c:pt>
                <c:pt idx="9">
                  <c:v>0.03</c:v>
                </c:pt>
                <c:pt idx="10">
                  <c:v>0.03</c:v>
                </c:pt>
              </c:numCache>
            </c:numRef>
          </c:val>
          <c:extLst>
            <c:ext xmlns:c16="http://schemas.microsoft.com/office/drawing/2014/chart" uri="{C3380CC4-5D6E-409C-BE32-E72D297353CC}">
              <c16:uniqueId val="{00000003-7334-40DE-84F0-428E2C97F38C}"/>
            </c:ext>
          </c:extLst>
        </c:ser>
        <c:ser>
          <c:idx val="4"/>
          <c:order val="4"/>
          <c:tx>
            <c:strRef>
              <c:f>Antenatal!$G$407</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1.8316241397660343E-2"/>
                      <c:h val="3.6395678256548436E-2"/>
                    </c:manualLayout>
                  </c15:layout>
                </c:ext>
                <c:ext xmlns:c16="http://schemas.microsoft.com/office/drawing/2014/chart" uri="{C3380CC4-5D6E-409C-BE32-E72D297353CC}">
                  <c16:uniqueId val="{00000015-7334-40DE-84F0-428E2C97F38C}"/>
                </c:ext>
              </c:extLst>
            </c:dLbl>
            <c:dLbl>
              <c:idx val="1"/>
              <c:showLegendKey val="0"/>
              <c:showVal val="1"/>
              <c:showCatName val="0"/>
              <c:showSerName val="0"/>
              <c:showPercent val="0"/>
              <c:showBubbleSize val="0"/>
              <c:extLst>
                <c:ext xmlns:c15="http://schemas.microsoft.com/office/drawing/2012/chart" uri="{CE6537A1-D6FC-4f65-9D91-7224C49458BB}">
                  <c15:layout>
                    <c:manualLayout>
                      <c:w val="2.0607192142219333E-2"/>
                      <c:h val="3.6395678256548436E-2"/>
                    </c:manualLayout>
                  </c15:layout>
                </c:ext>
                <c:ext xmlns:c16="http://schemas.microsoft.com/office/drawing/2014/chart" uri="{C3380CC4-5D6E-409C-BE32-E72D297353CC}">
                  <c16:uniqueId val="{00000013-7334-40DE-84F0-428E2C97F38C}"/>
                </c:ext>
              </c:extLst>
            </c:dLbl>
            <c:dLbl>
              <c:idx val="3"/>
              <c:showLegendKey val="0"/>
              <c:showVal val="1"/>
              <c:showCatName val="0"/>
              <c:showSerName val="0"/>
              <c:showPercent val="0"/>
              <c:showBubbleSize val="0"/>
              <c:extLst>
                <c:ext xmlns:c15="http://schemas.microsoft.com/office/drawing/2012/chart" uri="{CE6537A1-D6FC-4f65-9D91-7224C49458BB}">
                  <c15:layout>
                    <c:manualLayout>
                      <c:w val="2.0607192142219333E-2"/>
                      <c:h val="3.6395678256548436E-2"/>
                    </c:manualLayout>
                  </c15:layout>
                </c:ext>
                <c:ext xmlns:c16="http://schemas.microsoft.com/office/drawing/2014/chart" uri="{C3380CC4-5D6E-409C-BE32-E72D297353CC}">
                  <c16:uniqueId val="{00000012-7334-40DE-84F0-428E2C97F38C}"/>
                </c:ext>
              </c:extLst>
            </c:dLbl>
            <c:dLbl>
              <c:idx val="4"/>
              <c:showLegendKey val="0"/>
              <c:showVal val="1"/>
              <c:showCatName val="0"/>
              <c:showSerName val="0"/>
              <c:showPercent val="0"/>
              <c:showBubbleSize val="0"/>
              <c:extLst>
                <c:ext xmlns:c15="http://schemas.microsoft.com/office/drawing/2012/chart" uri="{CE6537A1-D6FC-4f65-9D91-7224C49458BB}">
                  <c15:layout>
                    <c:manualLayout>
                      <c:w val="1.3734339908542358E-2"/>
                      <c:h val="3.6395678256548436E-2"/>
                    </c:manualLayout>
                  </c15:layout>
                </c:ext>
                <c:ext xmlns:c16="http://schemas.microsoft.com/office/drawing/2014/chart" uri="{C3380CC4-5D6E-409C-BE32-E72D297353CC}">
                  <c16:uniqueId val="{0000000F-7334-40DE-84F0-428E2C97F38C}"/>
                </c:ext>
              </c:extLst>
            </c:dLbl>
            <c:dLbl>
              <c:idx val="6"/>
              <c:showLegendKey val="0"/>
              <c:showVal val="1"/>
              <c:showCatName val="0"/>
              <c:showSerName val="0"/>
              <c:showPercent val="0"/>
              <c:showBubbleSize val="0"/>
              <c:extLst>
                <c:ext xmlns:c15="http://schemas.microsoft.com/office/drawing/2012/chart" uri="{CE6537A1-D6FC-4f65-9D91-7224C49458BB}">
                  <c15:layout>
                    <c:manualLayout>
                      <c:w val="1.8316241397660343E-2"/>
                      <c:h val="3.6395678256548436E-2"/>
                    </c:manualLayout>
                  </c15:layout>
                </c:ext>
                <c:ext xmlns:c16="http://schemas.microsoft.com/office/drawing/2014/chart" uri="{C3380CC4-5D6E-409C-BE32-E72D297353CC}">
                  <c16:uniqueId val="{0000000E-7334-40DE-84F0-428E2C97F38C}"/>
                </c:ext>
              </c:extLst>
            </c:dLbl>
            <c:dLbl>
              <c:idx val="7"/>
              <c:showLegendKey val="0"/>
              <c:showVal val="1"/>
              <c:showCatName val="0"/>
              <c:showSerName val="0"/>
              <c:showPercent val="0"/>
              <c:showBubbleSize val="0"/>
              <c:extLst>
                <c:ext xmlns:c15="http://schemas.microsoft.com/office/drawing/2012/chart" uri="{CE6537A1-D6FC-4f65-9D91-7224C49458BB}">
                  <c15:layout>
                    <c:manualLayout>
                      <c:w val="2.0607192142219333E-2"/>
                      <c:h val="3.6395678256548436E-2"/>
                    </c:manualLayout>
                  </c15:layout>
                </c:ext>
                <c:ext xmlns:c16="http://schemas.microsoft.com/office/drawing/2014/chart" uri="{C3380CC4-5D6E-409C-BE32-E72D297353CC}">
                  <c16:uniqueId val="{0000000B-7334-40DE-84F0-428E2C97F38C}"/>
                </c:ext>
              </c:extLst>
            </c:dLbl>
            <c:dLbl>
              <c:idx val="9"/>
              <c:showLegendKey val="0"/>
              <c:showVal val="1"/>
              <c:showCatName val="0"/>
              <c:showSerName val="0"/>
              <c:showPercent val="0"/>
              <c:showBubbleSize val="0"/>
              <c:extLst>
                <c:ext xmlns:c15="http://schemas.microsoft.com/office/drawing/2012/chart" uri="{CE6537A1-D6FC-4f65-9D91-7224C49458BB}">
                  <c15:layout>
                    <c:manualLayout>
                      <c:w val="2.2898142886778324E-2"/>
                      <c:h val="3.6395678256548436E-2"/>
                    </c:manualLayout>
                  </c15:layout>
                </c:ext>
                <c:ext xmlns:c16="http://schemas.microsoft.com/office/drawing/2014/chart" uri="{C3380CC4-5D6E-409C-BE32-E72D297353CC}">
                  <c16:uniqueId val="{00000009-7334-40DE-84F0-428E2C97F38C}"/>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2898142886778324E-2"/>
                      <c:h val="3.6395678256548436E-2"/>
                    </c:manualLayout>
                  </c15:layout>
                </c:ext>
                <c:ext xmlns:c16="http://schemas.microsoft.com/office/drawing/2014/chart" uri="{C3380CC4-5D6E-409C-BE32-E72D297353CC}">
                  <c16:uniqueId val="{00000007-7334-40DE-84F0-428E2C97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Antenatal!$B$408:$B$418</c:f>
              <c:strCache>
                <c:ptCount val="11"/>
                <c:pt idx="0">
                  <c:v>2014 (n=3709)</c:v>
                </c:pt>
                <c:pt idx="1">
                  <c:v>2022 (n=4237)</c:v>
                </c:pt>
                <c:pt idx="3">
                  <c:v>2014 (n=3751)</c:v>
                </c:pt>
                <c:pt idx="4">
                  <c:v>2022 (n=4192)</c:v>
                </c:pt>
                <c:pt idx="6">
                  <c:v>2014 (n=3761)</c:v>
                </c:pt>
                <c:pt idx="7">
                  <c:v>2022 (n=4317)</c:v>
                </c:pt>
                <c:pt idx="9">
                  <c:v>2014 (n=3758)</c:v>
                </c:pt>
                <c:pt idx="10">
                  <c:v>2022 (n=4282)</c:v>
                </c:pt>
              </c:strCache>
            </c:strRef>
          </c:cat>
          <c:val>
            <c:numRef>
              <c:f>Antenatal!$G$408:$G$418</c:f>
              <c:numCache>
                <c:formatCode>0%</c:formatCode>
                <c:ptCount val="11"/>
                <c:pt idx="0">
                  <c:v>0.01</c:v>
                </c:pt>
                <c:pt idx="1">
                  <c:v>0.02</c:v>
                </c:pt>
                <c:pt idx="3">
                  <c:v>0.01</c:v>
                </c:pt>
                <c:pt idx="4">
                  <c:v>0.02</c:v>
                </c:pt>
                <c:pt idx="6">
                  <c:v>0.01</c:v>
                </c:pt>
                <c:pt idx="7">
                  <c:v>0.02</c:v>
                </c:pt>
                <c:pt idx="9">
                  <c:v>0.02</c:v>
                </c:pt>
                <c:pt idx="10">
                  <c:v>0.02</c:v>
                </c:pt>
              </c:numCache>
            </c:numRef>
          </c:val>
          <c:extLst>
            <c:ext xmlns:c16="http://schemas.microsoft.com/office/drawing/2014/chart" uri="{C3380CC4-5D6E-409C-BE32-E72D297353CC}">
              <c16:uniqueId val="{00000004-7334-40DE-84F0-428E2C97F38C}"/>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5674432448521248"/>
          <c:y val="3.1782949707734369E-4"/>
          <c:w val="0.59441549187794818"/>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a:t>Q. </a:t>
            </a:r>
            <a:r>
              <a:rPr lang="en-GB" sz="800" b="0" i="0" u="none" strike="noStrike" baseline="0">
                <a:effectLst/>
              </a:rPr>
              <a:t>Thinking about the antenatal care you received while you were hapū/pregnant, so before pepe/baby was born, how satisfied were you with the following?</a:t>
            </a:r>
            <a:endParaRPr lang="en-NZ" sz="800" b="0" u="sng"/>
          </a:p>
        </c:rich>
      </c:tx>
      <c:layout>
        <c:manualLayout>
          <c:xMode val="edge"/>
          <c:yMode val="edge"/>
          <c:x val="6.9853738921375769E-3"/>
          <c:y val="0.9413034045797056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877794914810907"/>
          <c:y val="8.2232902707129074E-2"/>
          <c:w val="0.49341829693968664"/>
          <c:h val="0.80751262052128869"/>
        </c:manualLayout>
      </c:layout>
      <c:barChart>
        <c:barDir val="bar"/>
        <c:grouping val="percentStacked"/>
        <c:varyColors val="0"/>
        <c:ser>
          <c:idx val="0"/>
          <c:order val="0"/>
          <c:tx>
            <c:strRef>
              <c:f>Antenatal!$C$423</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6-7EEB-4E1D-8E6C-0A6CACF215AA}"/>
                </c:ext>
              </c:extLst>
            </c:dLbl>
            <c:dLbl>
              <c:idx val="6"/>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3-7EEB-4E1D-8E6C-0A6CACF215AA}"/>
                </c:ext>
              </c:extLst>
            </c:dLbl>
            <c:dLbl>
              <c:idx val="9"/>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7EEB-4E1D-8E6C-0A6CACF21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Antenatal!$B$424:$B$433</c:f>
              <c:strCache>
                <c:ptCount val="10"/>
                <c:pt idx="0">
                  <c:v>2014 (n=3701)</c:v>
                </c:pt>
                <c:pt idx="1">
                  <c:v>2022 (n=4256)</c:v>
                </c:pt>
                <c:pt idx="3">
                  <c:v>2022 (n=4317)</c:v>
                </c:pt>
                <c:pt idx="5">
                  <c:v>2014 (n=3756)</c:v>
                </c:pt>
                <c:pt idx="6">
                  <c:v>2022 (n=4316)</c:v>
                </c:pt>
                <c:pt idx="8">
                  <c:v>2014 (n=2697)</c:v>
                </c:pt>
                <c:pt idx="9">
                  <c:v>2022 (n=3614)</c:v>
                </c:pt>
              </c:strCache>
            </c:strRef>
          </c:cat>
          <c:val>
            <c:numRef>
              <c:f>Antenatal!$C$424:$C$433</c:f>
              <c:numCache>
                <c:formatCode>0%</c:formatCode>
                <c:ptCount val="10"/>
                <c:pt idx="0">
                  <c:v>0.61</c:v>
                </c:pt>
                <c:pt idx="1">
                  <c:v>0.48</c:v>
                </c:pt>
                <c:pt idx="3">
                  <c:v>0.5</c:v>
                </c:pt>
                <c:pt idx="5">
                  <c:v>0.66</c:v>
                </c:pt>
                <c:pt idx="6">
                  <c:v>0.54</c:v>
                </c:pt>
                <c:pt idx="8">
                  <c:v>0.62</c:v>
                </c:pt>
                <c:pt idx="9">
                  <c:v>0.53</c:v>
                </c:pt>
              </c:numCache>
            </c:numRef>
          </c:val>
          <c:extLst>
            <c:ext xmlns:c16="http://schemas.microsoft.com/office/drawing/2014/chart" uri="{C3380CC4-5D6E-409C-BE32-E72D297353CC}">
              <c16:uniqueId val="{00000000-7EEB-4E1D-8E6C-0A6CACF215AA}"/>
            </c:ext>
          </c:extLst>
        </c:ser>
        <c:ser>
          <c:idx val="1"/>
          <c:order val="1"/>
          <c:tx>
            <c:strRef>
              <c:f>Antenatal!$D$423</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7-7EEB-4E1D-8E6C-0A6CACF215AA}"/>
                </c:ext>
              </c:extLst>
            </c:dLbl>
            <c:dLbl>
              <c:idx val="6"/>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4-7EEB-4E1D-8E6C-0A6CACF215AA}"/>
                </c:ext>
              </c:extLst>
            </c:dLbl>
            <c:dLbl>
              <c:idx val="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7EEB-4E1D-8E6C-0A6CACF21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Antenatal!$B$424:$B$433</c:f>
              <c:strCache>
                <c:ptCount val="10"/>
                <c:pt idx="0">
                  <c:v>2014 (n=3701)</c:v>
                </c:pt>
                <c:pt idx="1">
                  <c:v>2022 (n=4256)</c:v>
                </c:pt>
                <c:pt idx="3">
                  <c:v>2022 (n=4317)</c:v>
                </c:pt>
                <c:pt idx="5">
                  <c:v>2014 (n=3756)</c:v>
                </c:pt>
                <c:pt idx="6">
                  <c:v>2022 (n=4316)</c:v>
                </c:pt>
                <c:pt idx="8">
                  <c:v>2014 (n=2697)</c:v>
                </c:pt>
                <c:pt idx="9">
                  <c:v>2022 (n=3614)</c:v>
                </c:pt>
              </c:strCache>
            </c:strRef>
          </c:cat>
          <c:val>
            <c:numRef>
              <c:f>Antenatal!$D$424:$D$433</c:f>
              <c:numCache>
                <c:formatCode>0%</c:formatCode>
                <c:ptCount val="10"/>
                <c:pt idx="0">
                  <c:v>0.2</c:v>
                </c:pt>
                <c:pt idx="1">
                  <c:v>0.28999999999999998</c:v>
                </c:pt>
                <c:pt idx="3">
                  <c:v>0.32</c:v>
                </c:pt>
                <c:pt idx="5">
                  <c:v>0.22</c:v>
                </c:pt>
                <c:pt idx="6">
                  <c:v>0.31</c:v>
                </c:pt>
                <c:pt idx="8">
                  <c:v>0.26</c:v>
                </c:pt>
                <c:pt idx="9">
                  <c:v>0.32</c:v>
                </c:pt>
              </c:numCache>
            </c:numRef>
          </c:val>
          <c:extLst>
            <c:ext xmlns:c16="http://schemas.microsoft.com/office/drawing/2014/chart" uri="{C3380CC4-5D6E-409C-BE32-E72D297353CC}">
              <c16:uniqueId val="{00000001-7EEB-4E1D-8E6C-0A6CACF215AA}"/>
            </c:ext>
          </c:extLst>
        </c:ser>
        <c:ser>
          <c:idx val="2"/>
          <c:order val="2"/>
          <c:tx>
            <c:strRef>
              <c:f>Antenatal!$E$423</c:f>
              <c:strCache>
                <c:ptCount val="1"/>
                <c:pt idx="0">
                  <c:v>Neutral</c:v>
                </c:pt>
              </c:strCache>
            </c:strRef>
          </c:tx>
          <c:spPr>
            <a:solidFill>
              <a:schemeClr val="accent4"/>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8-7EEB-4E1D-8E6C-0A6CACF215AA}"/>
                </c:ext>
              </c:extLst>
            </c:dLbl>
            <c:dLbl>
              <c:idx val="6"/>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5-7EEB-4E1D-8E6C-0A6CACF215AA}"/>
                </c:ext>
              </c:extLst>
            </c:dLbl>
            <c:dLbl>
              <c:idx val="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7EEB-4E1D-8E6C-0A6CACF21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Antenatal!$B$424:$B$433</c:f>
              <c:strCache>
                <c:ptCount val="10"/>
                <c:pt idx="0">
                  <c:v>2014 (n=3701)</c:v>
                </c:pt>
                <c:pt idx="1">
                  <c:v>2022 (n=4256)</c:v>
                </c:pt>
                <c:pt idx="3">
                  <c:v>2022 (n=4317)</c:v>
                </c:pt>
                <c:pt idx="5">
                  <c:v>2014 (n=3756)</c:v>
                </c:pt>
                <c:pt idx="6">
                  <c:v>2022 (n=4316)</c:v>
                </c:pt>
                <c:pt idx="8">
                  <c:v>2014 (n=2697)</c:v>
                </c:pt>
                <c:pt idx="9">
                  <c:v>2022 (n=3614)</c:v>
                </c:pt>
              </c:strCache>
            </c:strRef>
          </c:cat>
          <c:val>
            <c:numRef>
              <c:f>Antenatal!$E$424:$E$433</c:f>
              <c:numCache>
                <c:formatCode>0%</c:formatCode>
                <c:ptCount val="10"/>
                <c:pt idx="0">
                  <c:v>0.11</c:v>
                </c:pt>
                <c:pt idx="1">
                  <c:v>0.13</c:v>
                </c:pt>
                <c:pt idx="3">
                  <c:v>0.1</c:v>
                </c:pt>
                <c:pt idx="5">
                  <c:v>7.0000000000000007E-2</c:v>
                </c:pt>
                <c:pt idx="6">
                  <c:v>0.09</c:v>
                </c:pt>
                <c:pt idx="8">
                  <c:v>0.08</c:v>
                </c:pt>
                <c:pt idx="9">
                  <c:v>0.1</c:v>
                </c:pt>
              </c:numCache>
            </c:numRef>
          </c:val>
          <c:extLst>
            <c:ext xmlns:c16="http://schemas.microsoft.com/office/drawing/2014/chart" uri="{C3380CC4-5D6E-409C-BE32-E72D297353CC}">
              <c16:uniqueId val="{00000002-7EEB-4E1D-8E6C-0A6CACF215AA}"/>
            </c:ext>
          </c:extLst>
        </c:ser>
        <c:ser>
          <c:idx val="3"/>
          <c:order val="3"/>
          <c:tx>
            <c:strRef>
              <c:f>Antenatal!$F$423</c:f>
              <c:strCache>
                <c:ptCount val="1"/>
                <c:pt idx="0">
                  <c:v>Dissatisfied</c:v>
                </c:pt>
              </c:strCache>
            </c:strRef>
          </c:tx>
          <c:spPr>
            <a:solidFill>
              <a:schemeClr val="accent2">
                <a:lumMod val="60000"/>
                <a:lumOff val="4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9-7EEB-4E1D-8E6C-0A6CACF215AA}"/>
                </c:ext>
              </c:extLst>
            </c:dLbl>
            <c:dLbl>
              <c:idx val="5"/>
              <c:showLegendKey val="0"/>
              <c:showVal val="1"/>
              <c:showCatName val="0"/>
              <c:showSerName val="0"/>
              <c:showPercent val="0"/>
              <c:showBubbleSize val="0"/>
              <c:extLst>
                <c:ext xmlns:c15="http://schemas.microsoft.com/office/drawing/2012/chart" uri="{CE6537A1-D6FC-4f65-9D91-7224C49458BB}">
                  <c15:layout>
                    <c:manualLayout>
                      <c:w val="2.0607192142219333E-2"/>
                      <c:h val="3.4892812799597647E-2"/>
                    </c:manualLayout>
                  </c15:layout>
                </c:ext>
                <c:ext xmlns:c16="http://schemas.microsoft.com/office/drawing/2014/chart" uri="{C3380CC4-5D6E-409C-BE32-E72D297353CC}">
                  <c16:uniqueId val="{0000000F-7EEB-4E1D-8E6C-0A6CACF215AA}"/>
                </c:ext>
              </c:extLst>
            </c:dLbl>
            <c:dLbl>
              <c:idx val="6"/>
              <c:showLegendKey val="0"/>
              <c:showVal val="1"/>
              <c:showCatName val="0"/>
              <c:showSerName val="0"/>
              <c:showPercent val="0"/>
              <c:showBubbleSize val="0"/>
              <c:extLst>
                <c:ext xmlns:c15="http://schemas.microsoft.com/office/drawing/2012/chart" uri="{CE6537A1-D6FC-4f65-9D91-7224C49458BB}">
                  <c15:layout>
                    <c:manualLayout>
                      <c:w val="2.2898142886778324E-2"/>
                      <c:h val="3.4892812799597647E-2"/>
                    </c:manualLayout>
                  </c15:layout>
                </c:ext>
                <c:ext xmlns:c16="http://schemas.microsoft.com/office/drawing/2014/chart" uri="{C3380CC4-5D6E-409C-BE32-E72D297353CC}">
                  <c16:uniqueId val="{0000000D-7EEB-4E1D-8E6C-0A6CACF215AA}"/>
                </c:ext>
              </c:extLst>
            </c:dLbl>
            <c:dLbl>
              <c:idx val="8"/>
              <c:showLegendKey val="0"/>
              <c:showVal val="1"/>
              <c:showCatName val="0"/>
              <c:showSerName val="0"/>
              <c:showPercent val="0"/>
              <c:showBubbleSize val="0"/>
              <c:extLst>
                <c:ext xmlns:c15="http://schemas.microsoft.com/office/drawing/2012/chart" uri="{CE6537A1-D6FC-4f65-9D91-7224C49458BB}">
                  <c15:layout>
                    <c:manualLayout>
                      <c:w val="2.0607192142219333E-2"/>
                      <c:h val="3.4892812799597647E-2"/>
                    </c:manualLayout>
                  </c15:layout>
                </c:ext>
                <c:ext xmlns:c16="http://schemas.microsoft.com/office/drawing/2014/chart" uri="{C3380CC4-5D6E-409C-BE32-E72D297353CC}">
                  <c16:uniqueId val="{0000000B-7EEB-4E1D-8E6C-0A6CACF215AA}"/>
                </c:ext>
              </c:extLst>
            </c:dLbl>
            <c:dLbl>
              <c:idx val="9"/>
              <c:showLegendKey val="0"/>
              <c:showVal val="1"/>
              <c:showCatName val="0"/>
              <c:showSerName val="0"/>
              <c:showPercent val="0"/>
              <c:showBubbleSize val="0"/>
              <c:extLst>
                <c:ext xmlns:c15="http://schemas.microsoft.com/office/drawing/2012/chart" uri="{CE6537A1-D6FC-4f65-9D91-7224C49458BB}">
                  <c15:layout>
                    <c:manualLayout>
                      <c:w val="2.2898142886778324E-2"/>
                      <c:h val="3.4892812799597647E-2"/>
                    </c:manualLayout>
                  </c15:layout>
                </c:ext>
                <c:ext xmlns:c16="http://schemas.microsoft.com/office/drawing/2014/chart" uri="{C3380CC4-5D6E-409C-BE32-E72D297353CC}">
                  <c16:uniqueId val="{00000009-7EEB-4E1D-8E6C-0A6CACF21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Antenatal!$B$424:$B$433</c:f>
              <c:strCache>
                <c:ptCount val="10"/>
                <c:pt idx="0">
                  <c:v>2014 (n=3701)</c:v>
                </c:pt>
                <c:pt idx="1">
                  <c:v>2022 (n=4256)</c:v>
                </c:pt>
                <c:pt idx="3">
                  <c:v>2022 (n=4317)</c:v>
                </c:pt>
                <c:pt idx="5">
                  <c:v>2014 (n=3756)</c:v>
                </c:pt>
                <c:pt idx="6">
                  <c:v>2022 (n=4316)</c:v>
                </c:pt>
                <c:pt idx="8">
                  <c:v>2014 (n=2697)</c:v>
                </c:pt>
                <c:pt idx="9">
                  <c:v>2022 (n=3614)</c:v>
                </c:pt>
              </c:strCache>
            </c:strRef>
          </c:cat>
          <c:val>
            <c:numRef>
              <c:f>Antenatal!$F$424:$F$433</c:f>
              <c:numCache>
                <c:formatCode>0%</c:formatCode>
                <c:ptCount val="10"/>
                <c:pt idx="0">
                  <c:v>0.05</c:v>
                </c:pt>
                <c:pt idx="1">
                  <c:v>7.0000000000000007E-2</c:v>
                </c:pt>
                <c:pt idx="3">
                  <c:v>0.06</c:v>
                </c:pt>
                <c:pt idx="5">
                  <c:v>0.03</c:v>
                </c:pt>
                <c:pt idx="6">
                  <c:v>0.04</c:v>
                </c:pt>
                <c:pt idx="8">
                  <c:v>0.03</c:v>
                </c:pt>
                <c:pt idx="9">
                  <c:v>0.03</c:v>
                </c:pt>
              </c:numCache>
            </c:numRef>
          </c:val>
          <c:extLst>
            <c:ext xmlns:c16="http://schemas.microsoft.com/office/drawing/2014/chart" uri="{C3380CC4-5D6E-409C-BE32-E72D297353CC}">
              <c16:uniqueId val="{00000003-7EEB-4E1D-8E6C-0A6CACF215AA}"/>
            </c:ext>
          </c:extLst>
        </c:ser>
        <c:ser>
          <c:idx val="4"/>
          <c:order val="4"/>
          <c:tx>
            <c:strRef>
              <c:f>Antenatal!$G$423</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7480044375896313E-2"/>
                      <c:h val="3.4892812799597647E-2"/>
                    </c:manualLayout>
                  </c15:layout>
                </c:ext>
                <c:ext xmlns:c16="http://schemas.microsoft.com/office/drawing/2014/chart" uri="{C3380CC4-5D6E-409C-BE32-E72D297353CC}">
                  <c16:uniqueId val="{00000012-7EEB-4E1D-8E6C-0A6CACF215AA}"/>
                </c:ext>
              </c:extLst>
            </c:dLbl>
            <c:dLbl>
              <c:idx val="1"/>
              <c:showLegendKey val="0"/>
              <c:showVal val="1"/>
              <c:showCatName val="0"/>
              <c:showSerName val="0"/>
              <c:showPercent val="0"/>
              <c:showBubbleSize val="0"/>
              <c:extLst>
                <c:ext xmlns:c15="http://schemas.microsoft.com/office/drawing/2012/chart" uri="{CE6537A1-D6FC-4f65-9D91-7224C49458BB}">
                  <c15:layout>
                    <c:manualLayout>
                      <c:w val="2.5189093631337318E-2"/>
                      <c:h val="3.4892812799597647E-2"/>
                    </c:manualLayout>
                  </c15:layout>
                </c:ext>
                <c:ext xmlns:c16="http://schemas.microsoft.com/office/drawing/2014/chart" uri="{C3380CC4-5D6E-409C-BE32-E72D297353CC}">
                  <c16:uniqueId val="{00000011-7EEB-4E1D-8E6C-0A6CACF215AA}"/>
                </c:ext>
              </c:extLst>
            </c:dLbl>
            <c:dLbl>
              <c:idx val="3"/>
              <c:showLegendKey val="0"/>
              <c:showVal val="1"/>
              <c:showCatName val="0"/>
              <c:showSerName val="0"/>
              <c:showPercent val="0"/>
              <c:showBubbleSize val="0"/>
              <c:extLst>
                <c:ext xmlns:c15="http://schemas.microsoft.com/office/drawing/2012/chart" uri="{CE6537A1-D6FC-4f65-9D91-7224C49458BB}">
                  <c15:layout>
                    <c:manualLayout>
                      <c:w val="2.5189093631337318E-2"/>
                      <c:h val="3.4892812799597647E-2"/>
                    </c:manualLayout>
                  </c15:layout>
                </c:ext>
                <c:ext xmlns:c16="http://schemas.microsoft.com/office/drawing/2014/chart" uri="{C3380CC4-5D6E-409C-BE32-E72D297353CC}">
                  <c16:uniqueId val="{00000010-7EEB-4E1D-8E6C-0A6CACF215AA}"/>
                </c:ext>
              </c:extLst>
            </c:dLbl>
            <c:dLbl>
              <c:idx val="5"/>
              <c:showLegendKey val="0"/>
              <c:showVal val="1"/>
              <c:showCatName val="0"/>
              <c:showSerName val="0"/>
              <c:showPercent val="0"/>
              <c:showBubbleSize val="0"/>
              <c:extLst>
                <c:ext xmlns:c15="http://schemas.microsoft.com/office/drawing/2012/chart" uri="{CE6537A1-D6FC-4f65-9D91-7224C49458BB}">
                  <c15:layout>
                    <c:manualLayout>
                      <c:w val="2.2898142886778324E-2"/>
                      <c:h val="3.4892812799597647E-2"/>
                    </c:manualLayout>
                  </c15:layout>
                </c:ext>
                <c:ext xmlns:c16="http://schemas.microsoft.com/office/drawing/2014/chart" uri="{C3380CC4-5D6E-409C-BE32-E72D297353CC}">
                  <c16:uniqueId val="{0000000E-7EEB-4E1D-8E6C-0A6CACF215AA}"/>
                </c:ext>
              </c:extLst>
            </c:dLbl>
            <c:dLbl>
              <c:idx val="6"/>
              <c:showLegendKey val="0"/>
              <c:showVal val="1"/>
              <c:showCatName val="0"/>
              <c:showSerName val="0"/>
              <c:showPercent val="0"/>
              <c:showBubbleSize val="0"/>
              <c:extLst>
                <c:ext xmlns:c15="http://schemas.microsoft.com/office/drawing/2012/chart" uri="{CE6537A1-D6FC-4f65-9D91-7224C49458BB}">
                  <c15:layout>
                    <c:manualLayout>
                      <c:w val="1.8316241397660343E-2"/>
                      <c:h val="3.4892812799597647E-2"/>
                    </c:manualLayout>
                  </c15:layout>
                </c:ext>
                <c:ext xmlns:c16="http://schemas.microsoft.com/office/drawing/2014/chart" uri="{C3380CC4-5D6E-409C-BE32-E72D297353CC}">
                  <c16:uniqueId val="{0000000C-7EEB-4E1D-8E6C-0A6CACF215AA}"/>
                </c:ext>
              </c:extLst>
            </c:dLbl>
            <c:dLbl>
              <c:idx val="8"/>
              <c:showLegendKey val="0"/>
              <c:showVal val="1"/>
              <c:showCatName val="0"/>
              <c:showSerName val="0"/>
              <c:showPercent val="0"/>
              <c:showBubbleSize val="0"/>
              <c:extLst>
                <c:ext xmlns:c15="http://schemas.microsoft.com/office/drawing/2012/chart" uri="{CE6537A1-D6FC-4f65-9D91-7224C49458BB}">
                  <c15:layout>
                    <c:manualLayout>
                      <c:w val="2.0607192142219333E-2"/>
                      <c:h val="3.4892812799597647E-2"/>
                    </c:manualLayout>
                  </c15:layout>
                </c:ext>
                <c:ext xmlns:c16="http://schemas.microsoft.com/office/drawing/2014/chart" uri="{C3380CC4-5D6E-409C-BE32-E72D297353CC}">
                  <c16:uniqueId val="{0000000A-7EEB-4E1D-8E6C-0A6CACF215AA}"/>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3.4892812799597647E-2"/>
                    </c:manualLayout>
                  </c15:layout>
                </c:ext>
                <c:ext xmlns:c16="http://schemas.microsoft.com/office/drawing/2014/chart" uri="{C3380CC4-5D6E-409C-BE32-E72D297353CC}">
                  <c16:uniqueId val="{00000008-7EEB-4E1D-8E6C-0A6CACF21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Antenatal!$B$424:$B$433</c:f>
              <c:strCache>
                <c:ptCount val="10"/>
                <c:pt idx="0">
                  <c:v>2014 (n=3701)</c:v>
                </c:pt>
                <c:pt idx="1">
                  <c:v>2022 (n=4256)</c:v>
                </c:pt>
                <c:pt idx="3">
                  <c:v>2022 (n=4317)</c:v>
                </c:pt>
                <c:pt idx="5">
                  <c:v>2014 (n=3756)</c:v>
                </c:pt>
                <c:pt idx="6">
                  <c:v>2022 (n=4316)</c:v>
                </c:pt>
                <c:pt idx="8">
                  <c:v>2014 (n=2697)</c:v>
                </c:pt>
                <c:pt idx="9">
                  <c:v>2022 (n=3614)</c:v>
                </c:pt>
              </c:strCache>
            </c:strRef>
          </c:cat>
          <c:val>
            <c:numRef>
              <c:f>Antenatal!$G$424:$G$433</c:f>
              <c:numCache>
                <c:formatCode>0%</c:formatCode>
                <c:ptCount val="10"/>
                <c:pt idx="0">
                  <c:v>0.03</c:v>
                </c:pt>
                <c:pt idx="1">
                  <c:v>0.03</c:v>
                </c:pt>
                <c:pt idx="3">
                  <c:v>0.02</c:v>
                </c:pt>
                <c:pt idx="5">
                  <c:v>0.02</c:v>
                </c:pt>
                <c:pt idx="6">
                  <c:v>0.02</c:v>
                </c:pt>
                <c:pt idx="8">
                  <c:v>0.01</c:v>
                </c:pt>
                <c:pt idx="9">
                  <c:v>0.03</c:v>
                </c:pt>
              </c:numCache>
            </c:numRef>
          </c:val>
          <c:extLst>
            <c:ext xmlns:c16="http://schemas.microsoft.com/office/drawing/2014/chart" uri="{C3380CC4-5D6E-409C-BE32-E72D297353CC}">
              <c16:uniqueId val="{00000004-7EEB-4E1D-8E6C-0A6CACF215AA}"/>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3841671852874056"/>
          <c:y val="1.6524223131902327E-2"/>
          <c:w val="0.64252545751368706"/>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Where did you give birth?</a:t>
            </a:r>
            <a:r>
              <a:rPr lang="en-NZ" sz="800"/>
              <a:t> </a:t>
            </a:r>
          </a:p>
        </c:rich>
      </c:tx>
      <c:layout>
        <c:manualLayout>
          <c:xMode val="edge"/>
          <c:yMode val="edge"/>
          <c:x val="0"/>
          <c:y val="0.9351851851851852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328721608029289"/>
          <c:y val="0.12541666666666668"/>
          <c:w val="0.77430801499157587"/>
          <c:h val="0.70706629413258826"/>
        </c:manualLayout>
      </c:layout>
      <c:barChart>
        <c:barDir val="bar"/>
        <c:grouping val="clustered"/>
        <c:varyColors val="0"/>
        <c:ser>
          <c:idx val="0"/>
          <c:order val="0"/>
          <c:tx>
            <c:strRef>
              <c:f>'L &amp; Birth'!$B$2</c:f>
              <c:strCache>
                <c:ptCount val="1"/>
                <c:pt idx="0">
                  <c:v>2014 (n=3788)</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Birth'!$A$3:$A$5</c:f>
              <c:strCache>
                <c:ptCount val="3"/>
                <c:pt idx="0">
                  <c:v>At home</c:v>
                </c:pt>
                <c:pt idx="1">
                  <c:v>At a birthing unit</c:v>
                </c:pt>
                <c:pt idx="2">
                  <c:v>At the hospital</c:v>
                </c:pt>
              </c:strCache>
            </c:strRef>
          </c:cat>
          <c:val>
            <c:numRef>
              <c:f>'L &amp; Birth'!$B$3:$B$5</c:f>
              <c:numCache>
                <c:formatCode>0%</c:formatCode>
                <c:ptCount val="3"/>
                <c:pt idx="0">
                  <c:v>0.04</c:v>
                </c:pt>
                <c:pt idx="1">
                  <c:v>7.0000000000000007E-2</c:v>
                </c:pt>
                <c:pt idx="2">
                  <c:v>0.89</c:v>
                </c:pt>
              </c:numCache>
            </c:numRef>
          </c:val>
          <c:extLst>
            <c:ext xmlns:c16="http://schemas.microsoft.com/office/drawing/2014/chart" uri="{C3380CC4-5D6E-409C-BE32-E72D297353CC}">
              <c16:uniqueId val="{00000000-6A0C-415E-A72E-D3AD0174DE17}"/>
            </c:ext>
          </c:extLst>
        </c:ser>
        <c:ser>
          <c:idx val="1"/>
          <c:order val="1"/>
          <c:tx>
            <c:strRef>
              <c:f>'L &amp; Birth'!$C$2</c:f>
              <c:strCache>
                <c:ptCount val="1"/>
                <c:pt idx="0">
                  <c:v>2022 (n=4355)</c:v>
                </c:pt>
              </c:strCache>
            </c:strRef>
          </c:tx>
          <c:spPr>
            <a:solidFill>
              <a:srgbClr val="CC99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6A0C-415E-A72E-D3AD0174DE17}"/>
                </c:ext>
              </c:extLst>
            </c:dLbl>
            <c:dLbl>
              <c:idx val="2"/>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6A0C-415E-A72E-D3AD0174DE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Birth'!$A$3:$A$5</c:f>
              <c:strCache>
                <c:ptCount val="3"/>
                <c:pt idx="0">
                  <c:v>At home</c:v>
                </c:pt>
                <c:pt idx="1">
                  <c:v>At a birthing unit</c:v>
                </c:pt>
                <c:pt idx="2">
                  <c:v>At the hospital</c:v>
                </c:pt>
              </c:strCache>
            </c:strRef>
          </c:cat>
          <c:val>
            <c:numRef>
              <c:f>'L &amp; Birth'!$C$3:$C$5</c:f>
              <c:numCache>
                <c:formatCode>0%</c:formatCode>
                <c:ptCount val="3"/>
                <c:pt idx="0">
                  <c:v>0.04</c:v>
                </c:pt>
                <c:pt idx="1">
                  <c:v>0.09</c:v>
                </c:pt>
                <c:pt idx="2">
                  <c:v>0.87</c:v>
                </c:pt>
              </c:numCache>
            </c:numRef>
          </c:val>
          <c:extLst>
            <c:ext xmlns:c16="http://schemas.microsoft.com/office/drawing/2014/chart" uri="{C3380CC4-5D6E-409C-BE32-E72D297353CC}">
              <c16:uniqueId val="{00000001-6A0C-415E-A72E-D3AD0174DE17}"/>
            </c:ext>
          </c:extLst>
        </c:ser>
        <c:dLbls>
          <c:showLegendKey val="0"/>
          <c:showVal val="0"/>
          <c:showCatName val="0"/>
          <c:showSerName val="0"/>
          <c:showPercent val="0"/>
          <c:showBubbleSize val="0"/>
        </c:dLbls>
        <c:gapWidth val="50"/>
        <c:axId val="2054199535"/>
        <c:axId val="2054194543"/>
      </c:barChart>
      <c:catAx>
        <c:axId val="2054199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194543"/>
        <c:crosses val="autoZero"/>
        <c:auto val="1"/>
        <c:lblAlgn val="ctr"/>
        <c:lblOffset val="100"/>
        <c:noMultiLvlLbl val="0"/>
      </c:catAx>
      <c:valAx>
        <c:axId val="2054194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199535"/>
        <c:crosses val="autoZero"/>
        <c:crossBetween val="between"/>
      </c:valAx>
      <c:spPr>
        <a:noFill/>
        <a:ln>
          <a:noFill/>
        </a:ln>
        <a:effectLst/>
      </c:spPr>
    </c:plotArea>
    <c:legend>
      <c:legendPos val="b"/>
      <c:layout>
        <c:manualLayout>
          <c:xMode val="edge"/>
          <c:yMode val="edge"/>
          <c:x val="0.36476137357830274"/>
          <c:y val="3.2985564304461944E-2"/>
          <c:w val="0.4204770341207349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Where did you give birth? &amp; Q. Was this where you had planned to give birth?</a:t>
            </a:r>
            <a:r>
              <a:rPr lang="en-NZ" sz="800"/>
              <a:t> </a:t>
            </a:r>
          </a:p>
        </c:rich>
      </c:tx>
      <c:layout>
        <c:manualLayout>
          <c:xMode val="edge"/>
          <c:yMode val="edge"/>
          <c:x val="1.1803784811890471E-2"/>
          <c:y val="0.9418685822166965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32253627059445"/>
          <c:y val="8.8658128260283256E-2"/>
          <c:w val="0.68819811530621355"/>
          <c:h val="0.77745334464770854"/>
        </c:manualLayout>
      </c:layout>
      <c:barChart>
        <c:barDir val="bar"/>
        <c:grouping val="clustered"/>
        <c:varyColors val="0"/>
        <c:ser>
          <c:idx val="0"/>
          <c:order val="0"/>
          <c:tx>
            <c:strRef>
              <c:f>'L &amp; Birth'!$B$23</c:f>
              <c:strCache>
                <c:ptCount val="1"/>
                <c:pt idx="0">
                  <c:v>2014 (n=3744)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Birth'!$A$24:$A$29</c:f>
              <c:strCache>
                <c:ptCount val="6"/>
                <c:pt idx="0">
                  <c:v>Home birth not planned</c:v>
                </c:pt>
                <c:pt idx="1">
                  <c:v>Home birth planned</c:v>
                </c:pt>
                <c:pt idx="2">
                  <c:v>Birthing unit not planned</c:v>
                </c:pt>
                <c:pt idx="3">
                  <c:v>Birthing unit planned</c:v>
                </c:pt>
                <c:pt idx="4">
                  <c:v>Hospital birth not planned</c:v>
                </c:pt>
                <c:pt idx="5">
                  <c:v>Hospital birth planned</c:v>
                </c:pt>
              </c:strCache>
            </c:strRef>
          </c:cat>
          <c:val>
            <c:numRef>
              <c:f>'L &amp; Birth'!$B$24:$B$29</c:f>
              <c:numCache>
                <c:formatCode>0%</c:formatCode>
                <c:ptCount val="6"/>
                <c:pt idx="0">
                  <c:v>0.01</c:v>
                </c:pt>
                <c:pt idx="1">
                  <c:v>0.03</c:v>
                </c:pt>
                <c:pt idx="2">
                  <c:v>0.01</c:v>
                </c:pt>
                <c:pt idx="3">
                  <c:v>0.06</c:v>
                </c:pt>
                <c:pt idx="4">
                  <c:v>0.1</c:v>
                </c:pt>
                <c:pt idx="5">
                  <c:v>0.8</c:v>
                </c:pt>
              </c:numCache>
            </c:numRef>
          </c:val>
          <c:extLst>
            <c:ext xmlns:c16="http://schemas.microsoft.com/office/drawing/2014/chart" uri="{C3380CC4-5D6E-409C-BE32-E72D297353CC}">
              <c16:uniqueId val="{00000000-DBCB-42A3-A7D0-76BAA99992A5}"/>
            </c:ext>
          </c:extLst>
        </c:ser>
        <c:ser>
          <c:idx val="1"/>
          <c:order val="1"/>
          <c:tx>
            <c:strRef>
              <c:f>'L &amp; Birth'!$C$23</c:f>
              <c:strCache>
                <c:ptCount val="1"/>
                <c:pt idx="0">
                  <c:v>2022 (n=4342)</c:v>
                </c:pt>
              </c:strCache>
            </c:strRef>
          </c:tx>
          <c:spPr>
            <a:solidFill>
              <a:srgbClr val="CC9900"/>
            </a:solidFill>
            <a:ln>
              <a:noFill/>
            </a:ln>
            <a:effectLst/>
          </c:spPr>
          <c:invertIfNegative val="0"/>
          <c:dLbls>
            <c:dLbl>
              <c:idx val="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E78-4039-9D4E-21E1020AD9DB}"/>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E78-4039-9D4E-21E1020AD9DB}"/>
                </c:ext>
              </c:extLst>
            </c:dLbl>
            <c:dLbl>
              <c:idx val="5"/>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8E78-4039-9D4E-21E1020AD9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Birth'!$A$24:$A$29</c:f>
              <c:strCache>
                <c:ptCount val="6"/>
                <c:pt idx="0">
                  <c:v>Home birth not planned</c:v>
                </c:pt>
                <c:pt idx="1">
                  <c:v>Home birth planned</c:v>
                </c:pt>
                <c:pt idx="2">
                  <c:v>Birthing unit not planned</c:v>
                </c:pt>
                <c:pt idx="3">
                  <c:v>Birthing unit planned</c:v>
                </c:pt>
                <c:pt idx="4">
                  <c:v>Hospital birth not planned</c:v>
                </c:pt>
                <c:pt idx="5">
                  <c:v>Hospital birth planned</c:v>
                </c:pt>
              </c:strCache>
            </c:strRef>
          </c:cat>
          <c:val>
            <c:numRef>
              <c:f>'L &amp; Birth'!$C$24:$C$29</c:f>
              <c:numCache>
                <c:formatCode>0%</c:formatCode>
                <c:ptCount val="6"/>
                <c:pt idx="0">
                  <c:v>0.01</c:v>
                </c:pt>
                <c:pt idx="1">
                  <c:v>0.03</c:v>
                </c:pt>
                <c:pt idx="2">
                  <c:v>0.01</c:v>
                </c:pt>
                <c:pt idx="3">
                  <c:v>0.08</c:v>
                </c:pt>
                <c:pt idx="4">
                  <c:v>0.18</c:v>
                </c:pt>
                <c:pt idx="5">
                  <c:v>0.69</c:v>
                </c:pt>
              </c:numCache>
            </c:numRef>
          </c:val>
          <c:extLst>
            <c:ext xmlns:c16="http://schemas.microsoft.com/office/drawing/2014/chart" uri="{C3380CC4-5D6E-409C-BE32-E72D297353CC}">
              <c16:uniqueId val="{00000001-DBCB-42A3-A7D0-76BAA99992A5}"/>
            </c:ext>
          </c:extLst>
        </c:ser>
        <c:dLbls>
          <c:showLegendKey val="0"/>
          <c:showVal val="0"/>
          <c:showCatName val="0"/>
          <c:showSerName val="0"/>
          <c:showPercent val="0"/>
          <c:showBubbleSize val="0"/>
        </c:dLbls>
        <c:gapWidth val="50"/>
        <c:axId val="2054199535"/>
        <c:axId val="2054194543"/>
      </c:barChart>
      <c:catAx>
        <c:axId val="2054199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194543"/>
        <c:crosses val="autoZero"/>
        <c:auto val="1"/>
        <c:lblAlgn val="ctr"/>
        <c:lblOffset val="100"/>
        <c:noMultiLvlLbl val="0"/>
      </c:catAx>
      <c:valAx>
        <c:axId val="2054194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199535"/>
        <c:crosses val="autoZero"/>
        <c:crossBetween val="between"/>
      </c:valAx>
      <c:spPr>
        <a:noFill/>
        <a:ln>
          <a:noFill/>
        </a:ln>
        <a:effectLst/>
      </c:spPr>
    </c:plotArea>
    <c:legend>
      <c:legendPos val="b"/>
      <c:layout>
        <c:manualLayout>
          <c:xMode val="edge"/>
          <c:yMode val="edge"/>
          <c:x val="0.41302605790686187"/>
          <c:y val="1.2935488327117007E-2"/>
          <c:w val="0.4204770341207349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800"/>
              <a:t>Q. Where did you give birth? &amp; Q. Was this influenced</a:t>
            </a:r>
            <a:r>
              <a:rPr lang="en-US" sz="800" baseline="0"/>
              <a:t> by where you lived at the time of birth?</a:t>
            </a:r>
            <a:endParaRPr lang="en-US" sz="800"/>
          </a:p>
        </c:rich>
      </c:tx>
      <c:layout>
        <c:manualLayout>
          <c:xMode val="edge"/>
          <c:yMode val="edge"/>
          <c:x val="1.4818716625938999E-2"/>
          <c:y val="0.9410305136438951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717603403022895"/>
          <c:y val="5.4255340987404505E-2"/>
          <c:w val="0.60277454973300759"/>
          <c:h val="0.78664027331779063"/>
        </c:manualLayout>
      </c:layout>
      <c:barChart>
        <c:barDir val="bar"/>
        <c:grouping val="clustered"/>
        <c:varyColors val="0"/>
        <c:ser>
          <c:idx val="0"/>
          <c:order val="0"/>
          <c:tx>
            <c:strRef>
              <c:f>'L &amp; Birth'!$B$47</c:f>
              <c:strCache>
                <c:ptCount val="1"/>
                <c:pt idx="0">
                  <c:v>2022 (n=4340)</c:v>
                </c:pt>
              </c:strCache>
            </c:strRef>
          </c:tx>
          <c:spPr>
            <a:solidFill>
              <a:srgbClr val="CC9900"/>
            </a:solidFill>
            <a:ln w="19050">
              <a:solidFill>
                <a:schemeClr val="lt1"/>
              </a:solidFill>
            </a:ln>
            <a:effectLst/>
          </c:spPr>
          <c:invertIfNegative val="0"/>
          <c:dPt>
            <c:idx val="0"/>
            <c:invertIfNegative val="0"/>
            <c:bubble3D val="0"/>
            <c:spPr>
              <a:solidFill>
                <a:srgbClr val="CC9900"/>
              </a:solidFill>
              <a:ln w="19050">
                <a:solidFill>
                  <a:schemeClr val="lt1"/>
                </a:solidFill>
              </a:ln>
              <a:effectLst/>
            </c:spPr>
            <c:extLst>
              <c:ext xmlns:c16="http://schemas.microsoft.com/office/drawing/2014/chart" uri="{C3380CC4-5D6E-409C-BE32-E72D297353CC}">
                <c16:uniqueId val="{00000001-E10A-42F4-9695-39198BD21AEC}"/>
              </c:ext>
            </c:extLst>
          </c:dPt>
          <c:dPt>
            <c:idx val="1"/>
            <c:invertIfNegative val="0"/>
            <c:bubble3D val="0"/>
            <c:spPr>
              <a:solidFill>
                <a:srgbClr val="CC9900"/>
              </a:solidFill>
              <a:ln w="19050">
                <a:solidFill>
                  <a:schemeClr val="lt1"/>
                </a:solidFill>
              </a:ln>
              <a:effectLst/>
            </c:spPr>
            <c:extLst>
              <c:ext xmlns:c16="http://schemas.microsoft.com/office/drawing/2014/chart" uri="{C3380CC4-5D6E-409C-BE32-E72D297353CC}">
                <c16:uniqueId val="{00000003-E10A-42F4-9695-39198BD21AEC}"/>
              </c:ext>
            </c:extLst>
          </c:dPt>
          <c:dPt>
            <c:idx val="2"/>
            <c:invertIfNegative val="0"/>
            <c:bubble3D val="0"/>
            <c:spPr>
              <a:solidFill>
                <a:srgbClr val="CC9900"/>
              </a:solidFill>
              <a:ln w="19050">
                <a:solidFill>
                  <a:schemeClr val="lt1"/>
                </a:solidFill>
              </a:ln>
              <a:effectLst/>
            </c:spPr>
            <c:extLst>
              <c:ext xmlns:c16="http://schemas.microsoft.com/office/drawing/2014/chart" uri="{C3380CC4-5D6E-409C-BE32-E72D297353CC}">
                <c16:uniqueId val="{00000005-E10A-42F4-9695-39198BD21AEC}"/>
              </c:ext>
            </c:extLst>
          </c:dPt>
          <c:dPt>
            <c:idx val="3"/>
            <c:invertIfNegative val="0"/>
            <c:bubble3D val="0"/>
            <c:spPr>
              <a:solidFill>
                <a:srgbClr val="CC9900"/>
              </a:solidFill>
              <a:ln w="19050">
                <a:solidFill>
                  <a:schemeClr val="lt1"/>
                </a:solidFill>
              </a:ln>
              <a:effectLst/>
            </c:spPr>
            <c:extLst>
              <c:ext xmlns:c16="http://schemas.microsoft.com/office/drawing/2014/chart" uri="{C3380CC4-5D6E-409C-BE32-E72D297353CC}">
                <c16:uniqueId val="{00000007-E10A-42F4-9695-39198BD21AEC}"/>
              </c:ext>
            </c:extLst>
          </c:dPt>
          <c:dPt>
            <c:idx val="4"/>
            <c:invertIfNegative val="0"/>
            <c:bubble3D val="0"/>
            <c:spPr>
              <a:solidFill>
                <a:srgbClr val="CC9900"/>
              </a:solidFill>
              <a:ln w="19050">
                <a:solidFill>
                  <a:schemeClr val="lt1"/>
                </a:solidFill>
              </a:ln>
              <a:effectLst/>
            </c:spPr>
            <c:extLst>
              <c:ext xmlns:c16="http://schemas.microsoft.com/office/drawing/2014/chart" uri="{C3380CC4-5D6E-409C-BE32-E72D297353CC}">
                <c16:uniqueId val="{00000009-E10A-42F4-9695-39198BD21AEC}"/>
              </c:ext>
            </c:extLst>
          </c:dPt>
          <c:dPt>
            <c:idx val="5"/>
            <c:invertIfNegative val="0"/>
            <c:bubble3D val="0"/>
            <c:spPr>
              <a:solidFill>
                <a:srgbClr val="CC9900"/>
              </a:solidFill>
              <a:ln w="19050">
                <a:solidFill>
                  <a:schemeClr val="lt1"/>
                </a:solidFill>
              </a:ln>
              <a:effectLst/>
            </c:spPr>
            <c:extLst>
              <c:ext xmlns:c16="http://schemas.microsoft.com/office/drawing/2014/chart" uri="{C3380CC4-5D6E-409C-BE32-E72D297353CC}">
                <c16:uniqueId val="{0000000B-E10A-42F4-9695-39198BD21A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Birth'!$A$48:$A$53</c:f>
              <c:strCache>
                <c:ptCount val="6"/>
                <c:pt idx="0">
                  <c:v>Home birth - influenced by where respondent lived at time of birth</c:v>
                </c:pt>
                <c:pt idx="1">
                  <c:v>Home birth - not influenced</c:v>
                </c:pt>
                <c:pt idx="2">
                  <c:v>Birthing unit - influenced by where respondent lived at time of birth</c:v>
                </c:pt>
                <c:pt idx="3">
                  <c:v>Birthing unit - not influenced</c:v>
                </c:pt>
                <c:pt idx="4">
                  <c:v>Hospital birth - influenced by where respondent lived at time of birth</c:v>
                </c:pt>
                <c:pt idx="5">
                  <c:v>Hospital birth - not influenced</c:v>
                </c:pt>
              </c:strCache>
            </c:strRef>
          </c:cat>
          <c:val>
            <c:numRef>
              <c:f>'L &amp; Birth'!$B$48:$B$53</c:f>
              <c:numCache>
                <c:formatCode>0%</c:formatCode>
                <c:ptCount val="6"/>
                <c:pt idx="0">
                  <c:v>0.01</c:v>
                </c:pt>
                <c:pt idx="1">
                  <c:v>0.03</c:v>
                </c:pt>
                <c:pt idx="2">
                  <c:v>0.05</c:v>
                </c:pt>
                <c:pt idx="3">
                  <c:v>0.04</c:v>
                </c:pt>
                <c:pt idx="4">
                  <c:v>0.36</c:v>
                </c:pt>
                <c:pt idx="5">
                  <c:v>0.51</c:v>
                </c:pt>
              </c:numCache>
            </c:numRef>
          </c:val>
          <c:extLst>
            <c:ext xmlns:c16="http://schemas.microsoft.com/office/drawing/2014/chart" uri="{C3380CC4-5D6E-409C-BE32-E72D297353CC}">
              <c16:uniqueId val="{0000000C-E10A-42F4-9695-39198BD21AEC}"/>
            </c:ext>
          </c:extLst>
        </c:ser>
        <c:dLbls>
          <c:showLegendKey val="0"/>
          <c:showVal val="0"/>
          <c:showCatName val="0"/>
          <c:showSerName val="0"/>
          <c:showPercent val="0"/>
          <c:showBubbleSize val="0"/>
        </c:dLbls>
        <c:gapWidth val="50"/>
        <c:axId val="1661074464"/>
        <c:axId val="1661071552"/>
      </c:barChart>
      <c:valAx>
        <c:axId val="16610715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074464"/>
        <c:crosses val="autoZero"/>
        <c:crossBetween val="between"/>
      </c:valAx>
      <c:catAx>
        <c:axId val="16610744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07155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800" b="0" i="0" baseline="0">
                <a:effectLst/>
              </a:rPr>
              <a:t>Q. How satisfied were you with your overall experience of care during your pregnancy, labour and birth, postnatal care and care for you and your pēpē/baby in the first few weeks at home? </a:t>
            </a:r>
            <a:endParaRPr lang="en-NZ" sz="800" i="0">
              <a:effectLst/>
            </a:endParaRPr>
          </a:p>
        </c:rich>
      </c:tx>
      <c:layout>
        <c:manualLayout>
          <c:xMode val="edge"/>
          <c:yMode val="edge"/>
          <c:x val="1.1090185891711986E-2"/>
          <c:y val="0.90318474418339989"/>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9.7122782332620797E-2"/>
          <c:y val="0.11034556782638592"/>
          <c:w val="0.87232174103237092"/>
          <c:h val="0.67440819098890592"/>
        </c:manualLayout>
      </c:layout>
      <c:barChart>
        <c:barDir val="col"/>
        <c:grouping val="percentStacked"/>
        <c:varyColors val="0"/>
        <c:ser>
          <c:idx val="0"/>
          <c:order val="0"/>
          <c:tx>
            <c:strRef>
              <c:f>Overall!$A$29</c:f>
              <c:strCache>
                <c:ptCount val="1"/>
                <c:pt idx="0">
                  <c:v>Very satisfied</c:v>
                </c:pt>
              </c:strCache>
            </c:strRef>
          </c:tx>
          <c:spPr>
            <a:solidFill>
              <a:schemeClr val="accent6">
                <a:lumMod val="75000"/>
              </a:schemeClr>
            </a:solidFill>
            <a:ln>
              <a:noFill/>
            </a:ln>
            <a:effectLst/>
          </c:spPr>
          <c:invertIfNegative val="0"/>
          <c:dLbls>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FCB4-47D8-B7F3-647DA56711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Disabled                         (n=251)</c:v>
                </c:pt>
              </c:strCache>
            </c:strRef>
          </c:cat>
          <c:val>
            <c:numRef>
              <c:f>Overall!$B$29:$F$29</c:f>
              <c:numCache>
                <c:formatCode>0%</c:formatCode>
                <c:ptCount val="5"/>
                <c:pt idx="0">
                  <c:v>0.41</c:v>
                </c:pt>
                <c:pt idx="1">
                  <c:v>0.43</c:v>
                </c:pt>
                <c:pt idx="2">
                  <c:v>0.46</c:v>
                </c:pt>
                <c:pt idx="3">
                  <c:v>0.41</c:v>
                </c:pt>
                <c:pt idx="4">
                  <c:v>0.32</c:v>
                </c:pt>
              </c:numCache>
            </c:numRef>
          </c:val>
          <c:extLst>
            <c:ext xmlns:c16="http://schemas.microsoft.com/office/drawing/2014/chart" uri="{C3380CC4-5D6E-409C-BE32-E72D297353CC}">
              <c16:uniqueId val="{00000001-FCB4-47D8-B7F3-647DA567113B}"/>
            </c:ext>
          </c:extLst>
        </c:ser>
        <c:ser>
          <c:idx val="1"/>
          <c:order val="1"/>
          <c:tx>
            <c:strRef>
              <c:f>Overall!$A$30</c:f>
              <c:strCache>
                <c:ptCount val="1"/>
                <c:pt idx="0">
                  <c:v>Satisfied </c:v>
                </c:pt>
              </c:strCache>
            </c:strRef>
          </c:tx>
          <c:spPr>
            <a:solidFill>
              <a:srgbClr val="92D050"/>
            </a:solidFill>
            <a:ln>
              <a:noFill/>
            </a:ln>
            <a:effectLst/>
          </c:spPr>
          <c:invertIfNegative val="0"/>
          <c:dLbls>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FCB4-47D8-B7F3-647DA56711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Disabled                         (n=251)</c:v>
                </c:pt>
              </c:strCache>
            </c:strRef>
          </c:cat>
          <c:val>
            <c:numRef>
              <c:f>Overall!$B$30:$F$30</c:f>
              <c:numCache>
                <c:formatCode>0%</c:formatCode>
                <c:ptCount val="5"/>
                <c:pt idx="0">
                  <c:v>0.38</c:v>
                </c:pt>
                <c:pt idx="1">
                  <c:v>0.33</c:v>
                </c:pt>
                <c:pt idx="2">
                  <c:v>0.32</c:v>
                </c:pt>
                <c:pt idx="3">
                  <c:v>0.37</c:v>
                </c:pt>
                <c:pt idx="4">
                  <c:v>0.3</c:v>
                </c:pt>
              </c:numCache>
            </c:numRef>
          </c:val>
          <c:extLst>
            <c:ext xmlns:c16="http://schemas.microsoft.com/office/drawing/2014/chart" uri="{C3380CC4-5D6E-409C-BE32-E72D297353CC}">
              <c16:uniqueId val="{00000003-FCB4-47D8-B7F3-647DA567113B}"/>
            </c:ext>
          </c:extLst>
        </c:ser>
        <c:ser>
          <c:idx val="2"/>
          <c:order val="2"/>
          <c:tx>
            <c:strRef>
              <c:f>Overall!$A$31</c:f>
              <c:strCache>
                <c:ptCount val="1"/>
                <c:pt idx="0">
                  <c:v>Neither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Disabled                         (n=251)</c:v>
                </c:pt>
              </c:strCache>
            </c:strRef>
          </c:cat>
          <c:val>
            <c:numRef>
              <c:f>Overall!$B$31:$F$31</c:f>
              <c:numCache>
                <c:formatCode>0%</c:formatCode>
                <c:ptCount val="5"/>
                <c:pt idx="0">
                  <c:v>0.11</c:v>
                </c:pt>
                <c:pt idx="1">
                  <c:v>0.13</c:v>
                </c:pt>
                <c:pt idx="2">
                  <c:v>0.11</c:v>
                </c:pt>
                <c:pt idx="3">
                  <c:v>0.14000000000000001</c:v>
                </c:pt>
                <c:pt idx="4">
                  <c:v>0.19</c:v>
                </c:pt>
              </c:numCache>
            </c:numRef>
          </c:val>
          <c:extLst>
            <c:ext xmlns:c16="http://schemas.microsoft.com/office/drawing/2014/chart" uri="{C3380CC4-5D6E-409C-BE32-E72D297353CC}">
              <c16:uniqueId val="{00000004-FCB4-47D8-B7F3-647DA567113B}"/>
            </c:ext>
          </c:extLst>
        </c:ser>
        <c:ser>
          <c:idx val="3"/>
          <c:order val="3"/>
          <c:tx>
            <c:strRef>
              <c:f>Overall!$A$32</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Disabled                         (n=251)</c:v>
                </c:pt>
              </c:strCache>
            </c:strRef>
          </c:cat>
          <c:val>
            <c:numRef>
              <c:f>Overall!$B$32:$F$32</c:f>
              <c:numCache>
                <c:formatCode>0%</c:formatCode>
                <c:ptCount val="5"/>
                <c:pt idx="0">
                  <c:v>7.0000000000000007E-2</c:v>
                </c:pt>
                <c:pt idx="1">
                  <c:v>7.0000000000000007E-2</c:v>
                </c:pt>
                <c:pt idx="2">
                  <c:v>0.06</c:v>
                </c:pt>
                <c:pt idx="3">
                  <c:v>0.05</c:v>
                </c:pt>
                <c:pt idx="4">
                  <c:v>0.12</c:v>
                </c:pt>
              </c:numCache>
            </c:numRef>
          </c:val>
          <c:extLst>
            <c:ext xmlns:c16="http://schemas.microsoft.com/office/drawing/2014/chart" uri="{C3380CC4-5D6E-409C-BE32-E72D297353CC}">
              <c16:uniqueId val="{00000005-FCB4-47D8-B7F3-647DA567113B}"/>
            </c:ext>
          </c:extLst>
        </c:ser>
        <c:ser>
          <c:idx val="4"/>
          <c:order val="4"/>
          <c:tx>
            <c:strRef>
              <c:f>Overall!$A$33</c:f>
              <c:strCache>
                <c:ptCount val="1"/>
                <c:pt idx="0">
                  <c:v>Very dissatisfied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Disabled                         (n=251)</c:v>
                </c:pt>
              </c:strCache>
            </c:strRef>
          </c:cat>
          <c:val>
            <c:numRef>
              <c:f>Overall!$B$33:$F$33</c:f>
              <c:numCache>
                <c:formatCode>0%</c:formatCode>
                <c:ptCount val="5"/>
                <c:pt idx="0">
                  <c:v>0.03</c:v>
                </c:pt>
                <c:pt idx="1">
                  <c:v>0.03</c:v>
                </c:pt>
                <c:pt idx="2">
                  <c:v>0.04</c:v>
                </c:pt>
                <c:pt idx="3">
                  <c:v>0.03</c:v>
                </c:pt>
                <c:pt idx="4">
                  <c:v>7.0000000000000007E-2</c:v>
                </c:pt>
              </c:numCache>
            </c:numRef>
          </c:val>
          <c:extLst>
            <c:ext xmlns:c16="http://schemas.microsoft.com/office/drawing/2014/chart" uri="{C3380CC4-5D6E-409C-BE32-E72D297353CC}">
              <c16:uniqueId val="{00000006-FCB4-47D8-B7F3-647DA567113B}"/>
            </c:ext>
          </c:extLst>
        </c:ser>
        <c:dLbls>
          <c:showLegendKey val="0"/>
          <c:showVal val="0"/>
          <c:showCatName val="0"/>
          <c:showSerName val="0"/>
          <c:showPercent val="0"/>
          <c:showBubbleSize val="0"/>
        </c:dLbls>
        <c:gapWidth val="50"/>
        <c:overlap val="100"/>
        <c:axId val="964128687"/>
        <c:axId val="964115791"/>
      </c:barChart>
      <c:catAx>
        <c:axId val="96412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115791"/>
        <c:crosses val="autoZero"/>
        <c:auto val="1"/>
        <c:lblAlgn val="ctr"/>
        <c:lblOffset val="100"/>
        <c:noMultiLvlLbl val="0"/>
      </c:catAx>
      <c:valAx>
        <c:axId val="964115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128687"/>
        <c:crosses val="autoZero"/>
        <c:crossBetween val="between"/>
      </c:valAx>
      <c:spPr>
        <a:noFill/>
        <a:ln>
          <a:noFill/>
        </a:ln>
        <a:effectLst/>
      </c:spPr>
    </c:plotArea>
    <c:legend>
      <c:legendPos val="b"/>
      <c:layout>
        <c:manualLayout>
          <c:xMode val="edge"/>
          <c:yMode val="edge"/>
          <c:x val="0.15053693030639215"/>
          <c:y val="2.0205780986641848E-2"/>
          <c:w val="0.760499595843630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Thinking about the care you received during labour and the birth of your pēpē/baby, how satisfied were you with the following? </a:t>
            </a:r>
            <a:r>
              <a:rPr lang="en-NZ" sz="800" b="0" u="none"/>
              <a:t>  </a:t>
            </a:r>
          </a:p>
        </c:rich>
      </c:tx>
      <c:layout>
        <c:manualLayout>
          <c:xMode val="edge"/>
          <c:yMode val="edge"/>
          <c:x val="6.9853738921375769E-3"/>
          <c:y val="0.9238403605463734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75408357460472"/>
          <c:y val="0.10782237362232892"/>
          <c:w val="0.53007350885263049"/>
          <c:h val="0.66804470651680892"/>
        </c:manualLayout>
      </c:layout>
      <c:barChart>
        <c:barDir val="bar"/>
        <c:grouping val="percentStacked"/>
        <c:varyColors val="0"/>
        <c:ser>
          <c:idx val="0"/>
          <c:order val="0"/>
          <c:tx>
            <c:strRef>
              <c:f>'L &amp; Birth'!$C$105</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DC2-4E4D-A661-C577DEB0FED5}"/>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DC2-4E4D-A661-C577DEB0FE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Birth'!$B$106:$B$110</c:f>
              <c:strCache>
                <c:ptCount val="5"/>
                <c:pt idx="0">
                  <c:v>2014 (n=3539)</c:v>
                </c:pt>
                <c:pt idx="1">
                  <c:v>2022 (n=4116)</c:v>
                </c:pt>
                <c:pt idx="3">
                  <c:v>2014 (n=3609)</c:v>
                </c:pt>
                <c:pt idx="4">
                  <c:v>2022 (n=3972)</c:v>
                </c:pt>
              </c:strCache>
            </c:strRef>
          </c:cat>
          <c:val>
            <c:numRef>
              <c:f>'L &amp; Birth'!$C$106:$C$110</c:f>
              <c:numCache>
                <c:formatCode>0%</c:formatCode>
                <c:ptCount val="5"/>
                <c:pt idx="0">
                  <c:v>0.64</c:v>
                </c:pt>
                <c:pt idx="1">
                  <c:v>0.5</c:v>
                </c:pt>
                <c:pt idx="3">
                  <c:v>0.74</c:v>
                </c:pt>
                <c:pt idx="4">
                  <c:v>0.69</c:v>
                </c:pt>
              </c:numCache>
            </c:numRef>
          </c:val>
          <c:extLst>
            <c:ext xmlns:c16="http://schemas.microsoft.com/office/drawing/2014/chart" uri="{C3380CC4-5D6E-409C-BE32-E72D297353CC}">
              <c16:uniqueId val="{00000000-1F31-48C6-B421-F87AC15A5326}"/>
            </c:ext>
          </c:extLst>
        </c:ser>
        <c:ser>
          <c:idx val="1"/>
          <c:order val="1"/>
          <c:tx>
            <c:strRef>
              <c:f>'L &amp; Birth'!$D$105</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DC2-4E4D-A661-C577DEB0FED5}"/>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DC2-4E4D-A661-C577DEB0FE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Birth'!$B$106:$B$110</c:f>
              <c:strCache>
                <c:ptCount val="5"/>
                <c:pt idx="0">
                  <c:v>2014 (n=3539)</c:v>
                </c:pt>
                <c:pt idx="1">
                  <c:v>2022 (n=4116)</c:v>
                </c:pt>
                <c:pt idx="3">
                  <c:v>2014 (n=3609)</c:v>
                </c:pt>
                <c:pt idx="4">
                  <c:v>2022 (n=3972)</c:v>
                </c:pt>
              </c:strCache>
            </c:strRef>
          </c:cat>
          <c:val>
            <c:numRef>
              <c:f>'L &amp; Birth'!$D$106:$D$110</c:f>
              <c:numCache>
                <c:formatCode>0%</c:formatCode>
                <c:ptCount val="5"/>
                <c:pt idx="0">
                  <c:v>0.21</c:v>
                </c:pt>
                <c:pt idx="1">
                  <c:v>0.27</c:v>
                </c:pt>
                <c:pt idx="3">
                  <c:v>0.13</c:v>
                </c:pt>
                <c:pt idx="4">
                  <c:v>0.18</c:v>
                </c:pt>
              </c:numCache>
            </c:numRef>
          </c:val>
          <c:extLst>
            <c:ext xmlns:c16="http://schemas.microsoft.com/office/drawing/2014/chart" uri="{C3380CC4-5D6E-409C-BE32-E72D297353CC}">
              <c16:uniqueId val="{00000001-1F31-48C6-B421-F87AC15A5326}"/>
            </c:ext>
          </c:extLst>
        </c:ser>
        <c:ser>
          <c:idx val="2"/>
          <c:order val="2"/>
          <c:tx>
            <c:strRef>
              <c:f>'L &amp; Birth'!$E$105</c:f>
              <c:strCache>
                <c:ptCount val="1"/>
                <c:pt idx="0">
                  <c:v>Neutral</c:v>
                </c:pt>
              </c:strCache>
            </c:strRef>
          </c:tx>
          <c:spPr>
            <a:solidFill>
              <a:schemeClr val="accent4"/>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4DC2-4E4D-A661-C577DEB0FE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Birth'!$B$106:$B$110</c:f>
              <c:strCache>
                <c:ptCount val="5"/>
                <c:pt idx="0">
                  <c:v>2014 (n=3539)</c:v>
                </c:pt>
                <c:pt idx="1">
                  <c:v>2022 (n=4116)</c:v>
                </c:pt>
                <c:pt idx="3">
                  <c:v>2014 (n=3609)</c:v>
                </c:pt>
                <c:pt idx="4">
                  <c:v>2022 (n=3972)</c:v>
                </c:pt>
              </c:strCache>
            </c:strRef>
          </c:cat>
          <c:val>
            <c:numRef>
              <c:f>'L &amp; Birth'!$E$106:$E$110</c:f>
              <c:numCache>
                <c:formatCode>0%</c:formatCode>
                <c:ptCount val="5"/>
                <c:pt idx="0">
                  <c:v>0.08</c:v>
                </c:pt>
                <c:pt idx="1">
                  <c:v>0.11</c:v>
                </c:pt>
                <c:pt idx="3">
                  <c:v>0.05</c:v>
                </c:pt>
                <c:pt idx="4">
                  <c:v>0.05</c:v>
                </c:pt>
              </c:numCache>
            </c:numRef>
          </c:val>
          <c:extLst>
            <c:ext xmlns:c16="http://schemas.microsoft.com/office/drawing/2014/chart" uri="{C3380CC4-5D6E-409C-BE32-E72D297353CC}">
              <c16:uniqueId val="{00000002-1F31-48C6-B421-F87AC15A5326}"/>
            </c:ext>
          </c:extLst>
        </c:ser>
        <c:ser>
          <c:idx val="3"/>
          <c:order val="3"/>
          <c:tx>
            <c:strRef>
              <c:f>'L &amp; Birth'!$F$105</c:f>
              <c:strCache>
                <c:ptCount val="1"/>
                <c:pt idx="0">
                  <c:v>Dissatisfied</c:v>
                </c:pt>
              </c:strCache>
            </c:strRef>
          </c:tx>
          <c:spPr>
            <a:solidFill>
              <a:schemeClr val="accent2">
                <a:lumMod val="60000"/>
                <a:lumOff val="40000"/>
              </a:schemeClr>
            </a:solidFill>
            <a:ln>
              <a:noFill/>
            </a:ln>
            <a:effectLst/>
          </c:spPr>
          <c:invertIfNegative val="0"/>
          <c:dLbls>
            <c:dLbl>
              <c:idx val="0"/>
              <c:layout>
                <c:manualLayout>
                  <c:x val="-1.1453851773682929E-3"/>
                  <c:y val="-2.6972212780581933E-3"/>
                </c:manualLayout>
              </c:layout>
              <c:showLegendKey val="0"/>
              <c:showVal val="1"/>
              <c:showCatName val="0"/>
              <c:showSerName val="0"/>
              <c:showPercent val="0"/>
              <c:showBubbleSize val="0"/>
              <c:extLst>
                <c:ext xmlns:c15="http://schemas.microsoft.com/office/drawing/2012/chart" uri="{CE6537A1-D6FC-4f65-9D91-7224C49458BB}">
                  <c15:layout>
                    <c:manualLayout>
                      <c:w val="2.2898142886778324E-2"/>
                      <c:h val="6.6706603243876644E-2"/>
                    </c:manualLayout>
                  </c15:layout>
                </c:ext>
                <c:ext xmlns:c16="http://schemas.microsoft.com/office/drawing/2014/chart" uri="{C3380CC4-5D6E-409C-BE32-E72D297353CC}">
                  <c16:uniqueId val="{0000000A-1F31-48C6-B421-F87AC15A5326}"/>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4DC2-4E4D-A661-C577DEB0FED5}"/>
                </c:ext>
              </c:extLst>
            </c:dLbl>
            <c:dLbl>
              <c:idx val="3"/>
              <c:layout>
                <c:manualLayout>
                  <c:x val="9.0194911203109914E-8"/>
                  <c:y val="1.5336772385922107E-3"/>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6.6706603243876644E-2"/>
                    </c:manualLayout>
                  </c15:layout>
                </c:ext>
                <c:ext xmlns:c16="http://schemas.microsoft.com/office/drawing/2014/chart" uri="{C3380CC4-5D6E-409C-BE32-E72D297353CC}">
                  <c16:uniqueId val="{00000008-1F31-48C6-B421-F87AC15A5326}"/>
                </c:ext>
              </c:extLst>
            </c:dLbl>
            <c:dLbl>
              <c:idx val="4"/>
              <c:layout>
                <c:manualLayout>
                  <c:x val="-9.0194911203109914E-8"/>
                  <c:y val="1.5333016594962358E-3"/>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6.6706603243876644E-2"/>
                    </c:manualLayout>
                  </c15:layout>
                </c:ext>
                <c:ext xmlns:c16="http://schemas.microsoft.com/office/drawing/2014/chart" uri="{C3380CC4-5D6E-409C-BE32-E72D297353CC}">
                  <c16:uniqueId val="{00000005-1F31-48C6-B421-F87AC15A5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Birth'!$B$106:$B$110</c:f>
              <c:strCache>
                <c:ptCount val="5"/>
                <c:pt idx="0">
                  <c:v>2014 (n=3539)</c:v>
                </c:pt>
                <c:pt idx="1">
                  <c:v>2022 (n=4116)</c:v>
                </c:pt>
                <c:pt idx="3">
                  <c:v>2014 (n=3609)</c:v>
                </c:pt>
                <c:pt idx="4">
                  <c:v>2022 (n=3972)</c:v>
                </c:pt>
              </c:strCache>
            </c:strRef>
          </c:cat>
          <c:val>
            <c:numRef>
              <c:f>'L &amp; Birth'!$F$106:$F$110</c:f>
              <c:numCache>
                <c:formatCode>0%</c:formatCode>
                <c:ptCount val="5"/>
                <c:pt idx="0">
                  <c:v>0.04</c:v>
                </c:pt>
                <c:pt idx="1">
                  <c:v>7.0000000000000007E-2</c:v>
                </c:pt>
                <c:pt idx="3">
                  <c:v>0.04</c:v>
                </c:pt>
                <c:pt idx="4">
                  <c:v>0.04</c:v>
                </c:pt>
              </c:numCache>
            </c:numRef>
          </c:val>
          <c:extLst>
            <c:ext xmlns:c16="http://schemas.microsoft.com/office/drawing/2014/chart" uri="{C3380CC4-5D6E-409C-BE32-E72D297353CC}">
              <c16:uniqueId val="{00000003-1F31-48C6-B421-F87AC15A5326}"/>
            </c:ext>
          </c:extLst>
        </c:ser>
        <c:ser>
          <c:idx val="4"/>
          <c:order val="4"/>
          <c:tx>
            <c:strRef>
              <c:f>'L &amp; Birth'!$G$105</c:f>
              <c:strCache>
                <c:ptCount val="1"/>
                <c:pt idx="0">
                  <c:v>Very dissatisfied</c:v>
                </c:pt>
              </c:strCache>
            </c:strRef>
          </c:tx>
          <c:spPr>
            <a:solidFill>
              <a:srgbClr val="C00000"/>
            </a:solidFill>
            <a:ln>
              <a:noFill/>
            </a:ln>
            <a:effectLst/>
          </c:spPr>
          <c:invertIfNegative val="0"/>
          <c:dLbls>
            <c:dLbl>
              <c:idx val="0"/>
              <c:layout>
                <c:manualLayout>
                  <c:x val="1.145565567190699E-3"/>
                  <c:y val="-2.0726332413790512E-3"/>
                </c:manualLayout>
              </c:layout>
              <c:showLegendKey val="0"/>
              <c:showVal val="1"/>
              <c:showCatName val="0"/>
              <c:showSerName val="0"/>
              <c:showPercent val="0"/>
              <c:showBubbleSize val="0"/>
              <c:extLst>
                <c:ext xmlns:c15="http://schemas.microsoft.com/office/drawing/2012/chart" uri="{CE6537A1-D6FC-4f65-9D91-7224C49458BB}">
                  <c15:layout>
                    <c:manualLayout>
                      <c:w val="2.2898142886778324E-2"/>
                      <c:h val="6.6706603243876644E-2"/>
                    </c:manualLayout>
                  </c15:layout>
                </c:ext>
                <c:ext xmlns:c16="http://schemas.microsoft.com/office/drawing/2014/chart" uri="{C3380CC4-5D6E-409C-BE32-E72D297353CC}">
                  <c16:uniqueId val="{00000009-1F31-48C6-B421-F87AC15A5326}"/>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898142886778324E-2"/>
                      <c:h val="6.6706603243876644E-2"/>
                    </c:manualLayout>
                  </c15:layout>
                </c:ext>
                <c:ext xmlns:c16="http://schemas.microsoft.com/office/drawing/2014/chart" uri="{C3380CC4-5D6E-409C-BE32-E72D297353CC}">
                  <c16:uniqueId val="{00000006-4DC2-4E4D-A661-C577DEB0FED5}"/>
                </c:ext>
              </c:extLst>
            </c:dLbl>
            <c:dLbl>
              <c:idx val="3"/>
              <c:layout>
                <c:manualLayout>
                  <c:x val="9.0194911203109914E-8"/>
                  <c:y val="3.1229401833952723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607192142219333E-2"/>
                      <c:h val="8.1016166802188108E-2"/>
                    </c:manualLayout>
                  </c15:layout>
                </c:ext>
                <c:ext xmlns:c16="http://schemas.microsoft.com/office/drawing/2014/chart" uri="{C3380CC4-5D6E-409C-BE32-E72D297353CC}">
                  <c16:uniqueId val="{00000007-1F31-48C6-B421-F87AC15A5326}"/>
                </c:ext>
              </c:extLst>
            </c:dLbl>
            <c:dLbl>
              <c:idx val="4"/>
              <c:layout>
                <c:manualLayout>
                  <c:x val="9.0194911203109914E-8"/>
                  <c:y val="3.2365528599409216E-3"/>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6.6706603243876644E-2"/>
                    </c:manualLayout>
                  </c15:layout>
                </c:ext>
                <c:ext xmlns:c16="http://schemas.microsoft.com/office/drawing/2014/chart" uri="{C3380CC4-5D6E-409C-BE32-E72D297353CC}">
                  <c16:uniqueId val="{00000006-1F31-48C6-B421-F87AC15A5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Birth'!$B$106:$B$110</c:f>
              <c:strCache>
                <c:ptCount val="5"/>
                <c:pt idx="0">
                  <c:v>2014 (n=3539)</c:v>
                </c:pt>
                <c:pt idx="1">
                  <c:v>2022 (n=4116)</c:v>
                </c:pt>
                <c:pt idx="3">
                  <c:v>2014 (n=3609)</c:v>
                </c:pt>
                <c:pt idx="4">
                  <c:v>2022 (n=3972)</c:v>
                </c:pt>
              </c:strCache>
            </c:strRef>
          </c:cat>
          <c:val>
            <c:numRef>
              <c:f>'L &amp; Birth'!$G$106:$G$110</c:f>
              <c:numCache>
                <c:formatCode>0%</c:formatCode>
                <c:ptCount val="5"/>
                <c:pt idx="0">
                  <c:v>0.03</c:v>
                </c:pt>
                <c:pt idx="1">
                  <c:v>0.05</c:v>
                </c:pt>
                <c:pt idx="3">
                  <c:v>0.03</c:v>
                </c:pt>
                <c:pt idx="4">
                  <c:v>0.03</c:v>
                </c:pt>
              </c:numCache>
            </c:numRef>
          </c:val>
          <c:extLst>
            <c:ext xmlns:c16="http://schemas.microsoft.com/office/drawing/2014/chart" uri="{C3380CC4-5D6E-409C-BE32-E72D297353CC}">
              <c16:uniqueId val="{00000004-1F31-48C6-B421-F87AC15A5326}"/>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5674432448521248"/>
          <c:y val="4.22706760987097E-2"/>
          <c:w val="0.59899739336706626"/>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Thinking about the care you received during labour and the birth of your pēpē/baby, how satisfied were you with the following? </a:t>
            </a:r>
            <a:r>
              <a:rPr lang="en-NZ" sz="800" b="0" u="none"/>
              <a:t>  </a:t>
            </a:r>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8.2232902707129074E-2"/>
          <c:w val="0.52090970587439456"/>
          <c:h val="0.81000716346307777"/>
        </c:manualLayout>
      </c:layout>
      <c:barChart>
        <c:barDir val="bar"/>
        <c:grouping val="percentStacked"/>
        <c:varyColors val="0"/>
        <c:ser>
          <c:idx val="0"/>
          <c:order val="0"/>
          <c:tx>
            <c:strRef>
              <c:f>'L &amp; Birth'!$C$92</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EC2A-4251-BCAA-982878452D31}"/>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EC2A-4251-BCAA-982878452D31}"/>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EC2A-4251-BCAA-982878452D31}"/>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C2A-4251-BCAA-982878452D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Birth'!$B$93:$B$103</c:f>
              <c:strCache>
                <c:ptCount val="11"/>
                <c:pt idx="0">
                  <c:v>2014 (n=3609)</c:v>
                </c:pt>
                <c:pt idx="1">
                  <c:v>2022 (n=4199)</c:v>
                </c:pt>
                <c:pt idx="3">
                  <c:v>2014 (n=3738)</c:v>
                </c:pt>
                <c:pt idx="4">
                  <c:v>2022 (n=4305)</c:v>
                </c:pt>
                <c:pt idx="6">
                  <c:v>2014 (n=3525)</c:v>
                </c:pt>
                <c:pt idx="7">
                  <c:v>2022 (n=4092)</c:v>
                </c:pt>
                <c:pt idx="9">
                  <c:v>2014 (n=3766)</c:v>
                </c:pt>
                <c:pt idx="10">
                  <c:v>2022 (n=4332)</c:v>
                </c:pt>
              </c:strCache>
            </c:strRef>
          </c:cat>
          <c:val>
            <c:numRef>
              <c:f>'L &amp; Birth'!$C$93:$C$103</c:f>
              <c:numCache>
                <c:formatCode>0%</c:formatCode>
                <c:ptCount val="11"/>
                <c:pt idx="0">
                  <c:v>0.67</c:v>
                </c:pt>
                <c:pt idx="1">
                  <c:v>0.5</c:v>
                </c:pt>
                <c:pt idx="3">
                  <c:v>0.67</c:v>
                </c:pt>
                <c:pt idx="4">
                  <c:v>0.54</c:v>
                </c:pt>
                <c:pt idx="6">
                  <c:v>0.74</c:v>
                </c:pt>
                <c:pt idx="7">
                  <c:v>0.57999999999999996</c:v>
                </c:pt>
                <c:pt idx="9">
                  <c:v>0.73</c:v>
                </c:pt>
                <c:pt idx="10">
                  <c:v>0.64</c:v>
                </c:pt>
              </c:numCache>
            </c:numRef>
          </c:val>
          <c:extLst>
            <c:ext xmlns:c16="http://schemas.microsoft.com/office/drawing/2014/chart" uri="{C3380CC4-5D6E-409C-BE32-E72D297353CC}">
              <c16:uniqueId val="{00000000-91BA-45F2-97D1-2D77CED1A497}"/>
            </c:ext>
          </c:extLst>
        </c:ser>
        <c:ser>
          <c:idx val="1"/>
          <c:order val="1"/>
          <c:tx>
            <c:strRef>
              <c:f>'L &amp; Birth'!$D$92</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EC2A-4251-BCAA-982878452D31}"/>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EC2A-4251-BCAA-982878452D31}"/>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EC2A-4251-BCAA-982878452D31}"/>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EC2A-4251-BCAA-982878452D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Birth'!$B$93:$B$103</c:f>
              <c:strCache>
                <c:ptCount val="11"/>
                <c:pt idx="0">
                  <c:v>2014 (n=3609)</c:v>
                </c:pt>
                <c:pt idx="1">
                  <c:v>2022 (n=4199)</c:v>
                </c:pt>
                <c:pt idx="3">
                  <c:v>2014 (n=3738)</c:v>
                </c:pt>
                <c:pt idx="4">
                  <c:v>2022 (n=4305)</c:v>
                </c:pt>
                <c:pt idx="6">
                  <c:v>2014 (n=3525)</c:v>
                </c:pt>
                <c:pt idx="7">
                  <c:v>2022 (n=4092)</c:v>
                </c:pt>
                <c:pt idx="9">
                  <c:v>2014 (n=3766)</c:v>
                </c:pt>
                <c:pt idx="10">
                  <c:v>2022 (n=4332)</c:v>
                </c:pt>
              </c:strCache>
            </c:strRef>
          </c:cat>
          <c:val>
            <c:numRef>
              <c:f>'L &amp; Birth'!$D$93:$D$103</c:f>
              <c:numCache>
                <c:formatCode>0%</c:formatCode>
                <c:ptCount val="11"/>
                <c:pt idx="0">
                  <c:v>0.21</c:v>
                </c:pt>
                <c:pt idx="1">
                  <c:v>0.31</c:v>
                </c:pt>
                <c:pt idx="3">
                  <c:v>0.2</c:v>
                </c:pt>
                <c:pt idx="4">
                  <c:v>0.28000000000000003</c:v>
                </c:pt>
                <c:pt idx="6">
                  <c:v>0.18</c:v>
                </c:pt>
                <c:pt idx="7">
                  <c:v>0.28000000000000003</c:v>
                </c:pt>
                <c:pt idx="9">
                  <c:v>0.17</c:v>
                </c:pt>
                <c:pt idx="10">
                  <c:v>0.23</c:v>
                </c:pt>
              </c:numCache>
            </c:numRef>
          </c:val>
          <c:extLst>
            <c:ext xmlns:c16="http://schemas.microsoft.com/office/drawing/2014/chart" uri="{C3380CC4-5D6E-409C-BE32-E72D297353CC}">
              <c16:uniqueId val="{00000001-91BA-45F2-97D1-2D77CED1A497}"/>
            </c:ext>
          </c:extLst>
        </c:ser>
        <c:ser>
          <c:idx val="2"/>
          <c:order val="2"/>
          <c:tx>
            <c:strRef>
              <c:f>'L &amp; Birth'!$E$92</c:f>
              <c:strCache>
                <c:ptCount val="1"/>
                <c:pt idx="0">
                  <c:v>Neutral</c:v>
                </c:pt>
              </c:strCache>
            </c:strRef>
          </c:tx>
          <c:spPr>
            <a:solidFill>
              <a:schemeClr val="accent4"/>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EC2A-4251-BCAA-982878452D31}"/>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EC2A-4251-BCAA-982878452D31}"/>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EC2A-4251-BCAA-982878452D31}"/>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EC2A-4251-BCAA-982878452D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Birth'!$B$93:$B$103</c:f>
              <c:strCache>
                <c:ptCount val="11"/>
                <c:pt idx="0">
                  <c:v>2014 (n=3609)</c:v>
                </c:pt>
                <c:pt idx="1">
                  <c:v>2022 (n=4199)</c:v>
                </c:pt>
                <c:pt idx="3">
                  <c:v>2014 (n=3738)</c:v>
                </c:pt>
                <c:pt idx="4">
                  <c:v>2022 (n=4305)</c:v>
                </c:pt>
                <c:pt idx="6">
                  <c:v>2014 (n=3525)</c:v>
                </c:pt>
                <c:pt idx="7">
                  <c:v>2022 (n=4092)</c:v>
                </c:pt>
                <c:pt idx="9">
                  <c:v>2014 (n=3766)</c:v>
                </c:pt>
                <c:pt idx="10">
                  <c:v>2022 (n=4332)</c:v>
                </c:pt>
              </c:strCache>
            </c:strRef>
          </c:cat>
          <c:val>
            <c:numRef>
              <c:f>'L &amp; Birth'!$E$93:$E$103</c:f>
              <c:numCache>
                <c:formatCode>0%</c:formatCode>
                <c:ptCount val="11"/>
                <c:pt idx="0">
                  <c:v>0.08</c:v>
                </c:pt>
                <c:pt idx="1">
                  <c:v>0.11</c:v>
                </c:pt>
                <c:pt idx="3">
                  <c:v>7.0000000000000007E-2</c:v>
                </c:pt>
                <c:pt idx="4">
                  <c:v>0.09</c:v>
                </c:pt>
                <c:pt idx="6">
                  <c:v>0.05</c:v>
                </c:pt>
                <c:pt idx="7">
                  <c:v>0.1</c:v>
                </c:pt>
                <c:pt idx="9">
                  <c:v>0.05</c:v>
                </c:pt>
                <c:pt idx="10">
                  <c:v>7.0000000000000007E-2</c:v>
                </c:pt>
              </c:numCache>
            </c:numRef>
          </c:val>
          <c:extLst>
            <c:ext xmlns:c16="http://schemas.microsoft.com/office/drawing/2014/chart" uri="{C3380CC4-5D6E-409C-BE32-E72D297353CC}">
              <c16:uniqueId val="{00000002-91BA-45F2-97D1-2D77CED1A497}"/>
            </c:ext>
          </c:extLst>
        </c:ser>
        <c:ser>
          <c:idx val="3"/>
          <c:order val="3"/>
          <c:tx>
            <c:strRef>
              <c:f>'L &amp; Birth'!$F$92</c:f>
              <c:strCache>
                <c:ptCount val="1"/>
                <c:pt idx="0">
                  <c:v>Dissatisfied</c:v>
                </c:pt>
              </c:strCache>
            </c:strRef>
          </c:tx>
          <c:spPr>
            <a:solidFill>
              <a:schemeClr val="accent2">
                <a:lumMod val="60000"/>
                <a:lumOff val="40000"/>
              </a:schemeClr>
            </a:solidFill>
            <a:ln>
              <a:noFill/>
            </a:ln>
            <a:effectLst/>
          </c:spPr>
          <c:invertIfNegative val="0"/>
          <c:dLbls>
            <c:dLbl>
              <c:idx val="0"/>
              <c:layout>
                <c:manualLayout>
                  <c:x val="1.145565567190699E-3"/>
                  <c:y val="8.5739282589580425E-5"/>
                </c:manualLayout>
              </c:layout>
              <c:showLegendKey val="0"/>
              <c:showVal val="1"/>
              <c:showCatName val="0"/>
              <c:showSerName val="0"/>
              <c:showPercent val="0"/>
              <c:showBubbleSize val="0"/>
              <c:extLst>
                <c:ext xmlns:c15="http://schemas.microsoft.com/office/drawing/2012/chart" uri="{CE6537A1-D6FC-4f65-9D91-7224C49458BB}">
                  <c15:layout>
                    <c:manualLayout>
                      <c:w val="1.8316241397660343E-2"/>
                      <c:h val="3.6562194431578397E-2"/>
                    </c:manualLayout>
                  </c15:layout>
                </c:ext>
                <c:ext xmlns:c16="http://schemas.microsoft.com/office/drawing/2014/chart" uri="{C3380CC4-5D6E-409C-BE32-E72D297353CC}">
                  <c16:uniqueId val="{00000010-91BA-45F2-97D1-2D77CED1A497}"/>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898142886778324E-2"/>
                      <c:h val="3.6562194431578397E-2"/>
                    </c:manualLayout>
                  </c15:layout>
                </c:ext>
                <c:ext xmlns:c16="http://schemas.microsoft.com/office/drawing/2014/chart" uri="{C3380CC4-5D6E-409C-BE32-E72D297353CC}">
                  <c16:uniqueId val="{0000000D-EC2A-4251-BCAA-982878452D31}"/>
                </c:ext>
              </c:extLst>
            </c:dLbl>
            <c:dLbl>
              <c:idx val="3"/>
              <c:showLegendKey val="0"/>
              <c:showVal val="1"/>
              <c:showCatName val="0"/>
              <c:showSerName val="0"/>
              <c:showPercent val="0"/>
              <c:showBubbleSize val="0"/>
              <c:extLst>
                <c:ext xmlns:c15="http://schemas.microsoft.com/office/drawing/2012/chart" uri="{CE6537A1-D6FC-4f65-9D91-7224C49458BB}">
                  <c15:layout>
                    <c:manualLayout>
                      <c:w val="2.2898142886778324E-2"/>
                      <c:h val="3.6562194431578397E-2"/>
                    </c:manualLayout>
                  </c15:layout>
                </c:ext>
                <c:ext xmlns:c16="http://schemas.microsoft.com/office/drawing/2014/chart" uri="{C3380CC4-5D6E-409C-BE32-E72D297353CC}">
                  <c16:uniqueId val="{00000003-EC2A-4251-BCAA-982878452D31}"/>
                </c:ext>
              </c:extLst>
            </c:dLbl>
            <c:dLbl>
              <c:idx val="6"/>
              <c:layout>
                <c:manualLayout>
                  <c:x val="9.0194911035108804E-8"/>
                  <c:y val="8.5739282589676296E-5"/>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3.6562194431578397E-2"/>
                    </c:manualLayout>
                  </c15:layout>
                </c:ext>
                <c:ext xmlns:c16="http://schemas.microsoft.com/office/drawing/2014/chart" uri="{C3380CC4-5D6E-409C-BE32-E72D297353CC}">
                  <c16:uniqueId val="{0000000B-91BA-45F2-97D1-2D77CED1A497}"/>
                </c:ext>
              </c:extLst>
            </c:dLbl>
            <c:dLbl>
              <c:idx val="7"/>
              <c:layout>
                <c:manualLayout>
                  <c:x val="-2.2908605496477887E-3"/>
                  <c:y val="7.3387885337862179E-5"/>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3.6390921723019908E-2"/>
                    </c:manualLayout>
                  </c15:layout>
                </c:ext>
                <c:ext xmlns:c16="http://schemas.microsoft.com/office/drawing/2014/chart" uri="{C3380CC4-5D6E-409C-BE32-E72D297353CC}">
                  <c16:uniqueId val="{0000000A-91BA-45F2-97D1-2D77CED1A497}"/>
                </c:ext>
              </c:extLst>
            </c:dLbl>
            <c:dLbl>
              <c:idx val="9"/>
              <c:layout>
                <c:manualLayout>
                  <c:x val="9.0194911203109914E-8"/>
                  <c:y val="7.3387885337862179E-5"/>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3.6562194431578397E-2"/>
                    </c:manualLayout>
                  </c15:layout>
                </c:ext>
                <c:ext xmlns:c16="http://schemas.microsoft.com/office/drawing/2014/chart" uri="{C3380CC4-5D6E-409C-BE32-E72D297353CC}">
                  <c16:uniqueId val="{00000008-91BA-45F2-97D1-2D77CED1A497}"/>
                </c:ext>
              </c:extLst>
            </c:dLbl>
            <c:dLbl>
              <c:idx val="10"/>
              <c:layout>
                <c:manualLayout>
                  <c:x val="9.0194911035108804E-8"/>
                  <c:y val="7.3387885337850199E-5"/>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3.6562194431578397E-2"/>
                    </c:manualLayout>
                  </c15:layout>
                </c:ext>
                <c:ext xmlns:c16="http://schemas.microsoft.com/office/drawing/2014/chart" uri="{C3380CC4-5D6E-409C-BE32-E72D297353CC}">
                  <c16:uniqueId val="{00000006-91BA-45F2-97D1-2D77CED1A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Birth'!$B$93:$B$103</c:f>
              <c:strCache>
                <c:ptCount val="11"/>
                <c:pt idx="0">
                  <c:v>2014 (n=3609)</c:v>
                </c:pt>
                <c:pt idx="1">
                  <c:v>2022 (n=4199)</c:v>
                </c:pt>
                <c:pt idx="3">
                  <c:v>2014 (n=3738)</c:v>
                </c:pt>
                <c:pt idx="4">
                  <c:v>2022 (n=4305)</c:v>
                </c:pt>
                <c:pt idx="6">
                  <c:v>2014 (n=3525)</c:v>
                </c:pt>
                <c:pt idx="7">
                  <c:v>2022 (n=4092)</c:v>
                </c:pt>
                <c:pt idx="9">
                  <c:v>2014 (n=3766)</c:v>
                </c:pt>
                <c:pt idx="10">
                  <c:v>2022 (n=4332)</c:v>
                </c:pt>
              </c:strCache>
            </c:strRef>
          </c:cat>
          <c:val>
            <c:numRef>
              <c:f>'L &amp; Birth'!$F$93:$F$103</c:f>
              <c:numCache>
                <c:formatCode>0%</c:formatCode>
                <c:ptCount val="11"/>
                <c:pt idx="0">
                  <c:v>0.03</c:v>
                </c:pt>
                <c:pt idx="1">
                  <c:v>0.05</c:v>
                </c:pt>
                <c:pt idx="3">
                  <c:v>0.04</c:v>
                </c:pt>
                <c:pt idx="4">
                  <c:v>0.05</c:v>
                </c:pt>
                <c:pt idx="6">
                  <c:v>0.02</c:v>
                </c:pt>
                <c:pt idx="7">
                  <c:v>0.02</c:v>
                </c:pt>
                <c:pt idx="9">
                  <c:v>0.03</c:v>
                </c:pt>
                <c:pt idx="10">
                  <c:v>0.03</c:v>
                </c:pt>
              </c:numCache>
            </c:numRef>
          </c:val>
          <c:extLst>
            <c:ext xmlns:c16="http://schemas.microsoft.com/office/drawing/2014/chart" uri="{C3380CC4-5D6E-409C-BE32-E72D297353CC}">
              <c16:uniqueId val="{00000003-91BA-45F2-97D1-2D77CED1A497}"/>
            </c:ext>
          </c:extLst>
        </c:ser>
        <c:ser>
          <c:idx val="4"/>
          <c:order val="4"/>
          <c:tx>
            <c:strRef>
              <c:f>'L &amp; Birth'!$G$92</c:f>
              <c:strCache>
                <c:ptCount val="1"/>
                <c:pt idx="0">
                  <c:v>Very dissatisfied</c:v>
                </c:pt>
              </c:strCache>
            </c:strRef>
          </c:tx>
          <c:spPr>
            <a:solidFill>
              <a:srgbClr val="C00000"/>
            </a:solidFill>
            <a:ln>
              <a:noFill/>
            </a:ln>
            <a:effectLst/>
          </c:spPr>
          <c:invertIfNegative val="0"/>
          <c:dLbls>
            <c:dLbl>
              <c:idx val="0"/>
              <c:layout>
                <c:manualLayout>
                  <c:x val="-9.0194911203109914E-8"/>
                  <c:y val="-7.3593741958725753E-5"/>
                </c:manualLayout>
              </c:layout>
              <c:showLegendKey val="0"/>
              <c:showVal val="1"/>
              <c:showCatName val="0"/>
              <c:showSerName val="0"/>
              <c:showPercent val="0"/>
              <c:showBubbleSize val="0"/>
              <c:extLst>
                <c:ext xmlns:c15="http://schemas.microsoft.com/office/drawing/2012/chart" uri="{CE6537A1-D6FC-4f65-9D91-7224C49458BB}">
                  <c15:layout>
                    <c:manualLayout>
                      <c:w val="1.6025290653101348E-2"/>
                      <c:h val="3.6390921723019908E-2"/>
                    </c:manualLayout>
                  </c15:layout>
                </c:ext>
                <c:ext xmlns:c16="http://schemas.microsoft.com/office/drawing/2014/chart" uri="{C3380CC4-5D6E-409C-BE32-E72D297353CC}">
                  <c16:uniqueId val="{00000011-91BA-45F2-97D1-2D77CED1A497}"/>
                </c:ext>
              </c:extLst>
            </c:dLbl>
            <c:dLbl>
              <c:idx val="1"/>
              <c:layout>
                <c:manualLayout>
                  <c:x val="9.1638029782359683E-3"/>
                  <c:y val="-9.5410468631531564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893479809869127E-2"/>
                      <c:h val="3.3788809185737026E-2"/>
                    </c:manualLayout>
                  </c15:layout>
                </c:ext>
                <c:ext xmlns:c16="http://schemas.microsoft.com/office/drawing/2014/chart" uri="{C3380CC4-5D6E-409C-BE32-E72D297353CC}">
                  <c16:uniqueId val="{0000000F-91BA-45F2-97D1-2D77CED1A497}"/>
                </c:ext>
              </c:extLst>
            </c:dLbl>
            <c:dLbl>
              <c:idx val="3"/>
              <c:layout>
                <c:manualLayout>
                  <c:x val="1.1454753722794954E-3"/>
                  <c:y val="-6.1139416396483319E-5"/>
                </c:manualLayout>
              </c:layout>
              <c:showLegendKey val="0"/>
              <c:showVal val="1"/>
              <c:showCatName val="0"/>
              <c:showSerName val="0"/>
              <c:showPercent val="0"/>
              <c:showBubbleSize val="0"/>
              <c:extLst>
                <c:ext xmlns:c15="http://schemas.microsoft.com/office/drawing/2012/chart" uri="{CE6537A1-D6FC-4f65-9D91-7224C49458BB}">
                  <c15:layout>
                    <c:manualLayout>
                      <c:w val="2.2898142886778324E-2"/>
                      <c:h val="3.6562194431578397E-2"/>
                    </c:manualLayout>
                  </c15:layout>
                </c:ext>
                <c:ext xmlns:c16="http://schemas.microsoft.com/office/drawing/2014/chart" uri="{C3380CC4-5D6E-409C-BE32-E72D297353CC}">
                  <c16:uniqueId val="{0000000E-91BA-45F2-97D1-2D77CED1A497}"/>
                </c:ext>
              </c:extLst>
            </c:dLbl>
            <c:dLbl>
              <c:idx val="4"/>
              <c:layout>
                <c:manualLayout>
                  <c:x val="-1.1453851773682929E-3"/>
                  <c:y val="-6.1242344707007493E-5"/>
                </c:manualLayout>
              </c:layout>
              <c:showLegendKey val="0"/>
              <c:showVal val="1"/>
              <c:showCatName val="0"/>
              <c:showSerName val="0"/>
              <c:showPercent val="0"/>
              <c:showBubbleSize val="0"/>
              <c:extLst>
                <c:ext xmlns:c15="http://schemas.microsoft.com/office/drawing/2012/chart" uri="{CE6537A1-D6FC-4f65-9D91-7224C49458BB}">
                  <c15:layout>
                    <c:manualLayout>
                      <c:w val="2.2898142886778324E-2"/>
                      <c:h val="3.6562194431578397E-2"/>
                    </c:manualLayout>
                  </c15:layout>
                </c:ext>
                <c:ext xmlns:c16="http://schemas.microsoft.com/office/drawing/2014/chart" uri="{C3380CC4-5D6E-409C-BE32-E72D297353CC}">
                  <c16:uniqueId val="{0000000D-91BA-45F2-97D1-2D77CED1A497}"/>
                </c:ext>
              </c:extLst>
            </c:dLbl>
            <c:dLbl>
              <c:idx val="6"/>
              <c:layout>
                <c:manualLayout>
                  <c:x val="-1.145565567190699E-3"/>
                  <c:y val="-6.1036488086048063E-5"/>
                </c:manualLayout>
              </c:layout>
              <c:showLegendKey val="0"/>
              <c:showVal val="1"/>
              <c:showCatName val="0"/>
              <c:showSerName val="0"/>
              <c:showPercent val="0"/>
              <c:showBubbleSize val="0"/>
              <c:extLst>
                <c:ext xmlns:c15="http://schemas.microsoft.com/office/drawing/2012/chart" uri="{CE6537A1-D6FC-4f65-9D91-7224C49458BB}">
                  <c15:layout>
                    <c:manualLayout>
                      <c:w val="1.8316241397660343E-2"/>
                      <c:h val="3.6390921723019908E-2"/>
                    </c:manualLayout>
                  </c15:layout>
                </c:ext>
                <c:ext xmlns:c16="http://schemas.microsoft.com/office/drawing/2014/chart" uri="{C3380CC4-5D6E-409C-BE32-E72D297353CC}">
                  <c16:uniqueId val="{0000000C-91BA-45F2-97D1-2D77CED1A497}"/>
                </c:ext>
              </c:extLst>
            </c:dLbl>
            <c:dLbl>
              <c:idx val="7"/>
              <c:layout>
                <c:manualLayout>
                  <c:x val="-9.0194911203109914E-8"/>
                  <c:y val="-7.3593741958725753E-5"/>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3.6390921723019908E-2"/>
                    </c:manualLayout>
                  </c15:layout>
                </c:ext>
                <c:ext xmlns:c16="http://schemas.microsoft.com/office/drawing/2014/chart" uri="{C3380CC4-5D6E-409C-BE32-E72D297353CC}">
                  <c16:uniqueId val="{00000009-91BA-45F2-97D1-2D77CED1A497}"/>
                </c:ext>
              </c:extLst>
            </c:dLbl>
            <c:dLbl>
              <c:idx val="9"/>
              <c:layout>
                <c:manualLayout>
                  <c:x val="-1.145565567190699E-3"/>
                  <c:y val="-6.1242344706935597E-5"/>
                </c:manualLayout>
              </c:layout>
              <c:showLegendKey val="0"/>
              <c:showVal val="1"/>
              <c:showCatName val="0"/>
              <c:showSerName val="0"/>
              <c:showPercent val="0"/>
              <c:showBubbleSize val="0"/>
              <c:extLst>
                <c:ext xmlns:c15="http://schemas.microsoft.com/office/drawing/2012/chart" uri="{CE6537A1-D6FC-4f65-9D91-7224C49458BB}">
                  <c15:layout>
                    <c:manualLayout>
                      <c:w val="1.8316241397660343E-2"/>
                      <c:h val="3.6390921723019908E-2"/>
                    </c:manualLayout>
                  </c15:layout>
                </c:ext>
                <c:ext xmlns:c16="http://schemas.microsoft.com/office/drawing/2014/chart" uri="{C3380CC4-5D6E-409C-BE32-E72D297353CC}">
                  <c16:uniqueId val="{00000007-91BA-45F2-97D1-2D77CED1A497}"/>
                </c:ext>
              </c:extLst>
            </c:dLbl>
            <c:dLbl>
              <c:idx val="10"/>
              <c:layout>
                <c:manualLayout>
                  <c:x val="9.0194911203109914E-8"/>
                  <c:y val="-7.3490813648293966E-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6025290653101348E-2"/>
                      <c:h val="3.1162163553085275E-2"/>
                    </c:manualLayout>
                  </c15:layout>
                </c:ext>
                <c:ext xmlns:c16="http://schemas.microsoft.com/office/drawing/2014/chart" uri="{C3380CC4-5D6E-409C-BE32-E72D297353CC}">
                  <c16:uniqueId val="{00000005-91BA-45F2-97D1-2D77CED1A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Birth'!$B$93:$B$103</c:f>
              <c:strCache>
                <c:ptCount val="11"/>
                <c:pt idx="0">
                  <c:v>2014 (n=3609)</c:v>
                </c:pt>
                <c:pt idx="1">
                  <c:v>2022 (n=4199)</c:v>
                </c:pt>
                <c:pt idx="3">
                  <c:v>2014 (n=3738)</c:v>
                </c:pt>
                <c:pt idx="4">
                  <c:v>2022 (n=4305)</c:v>
                </c:pt>
                <c:pt idx="6">
                  <c:v>2014 (n=3525)</c:v>
                </c:pt>
                <c:pt idx="7">
                  <c:v>2022 (n=4092)</c:v>
                </c:pt>
                <c:pt idx="9">
                  <c:v>2014 (n=3766)</c:v>
                </c:pt>
                <c:pt idx="10">
                  <c:v>2022 (n=4332)</c:v>
                </c:pt>
              </c:strCache>
            </c:strRef>
          </c:cat>
          <c:val>
            <c:numRef>
              <c:f>'L &amp; Birth'!$G$93:$G$103</c:f>
              <c:numCache>
                <c:formatCode>0%</c:formatCode>
                <c:ptCount val="11"/>
                <c:pt idx="0">
                  <c:v>0.01</c:v>
                </c:pt>
                <c:pt idx="1">
                  <c:v>0.03</c:v>
                </c:pt>
                <c:pt idx="3">
                  <c:v>0.03</c:v>
                </c:pt>
                <c:pt idx="4">
                  <c:v>0.04</c:v>
                </c:pt>
                <c:pt idx="6">
                  <c:v>0.01</c:v>
                </c:pt>
                <c:pt idx="7">
                  <c:v>0.02</c:v>
                </c:pt>
                <c:pt idx="9">
                  <c:v>0.02</c:v>
                </c:pt>
                <c:pt idx="10">
                  <c:v>0.02</c:v>
                </c:pt>
              </c:numCache>
            </c:numRef>
          </c:val>
          <c:extLst>
            <c:ext xmlns:c16="http://schemas.microsoft.com/office/drawing/2014/chart" uri="{C3380CC4-5D6E-409C-BE32-E72D297353CC}">
              <c16:uniqueId val="{00000004-91BA-45F2-97D1-2D77CED1A497}"/>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4528957076241756"/>
          <c:y val="2.3728269260460087E-2"/>
          <c:w val="0.62877975304633316"/>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Thinking about the care you received during labour and the birth of your pēpē/baby, how satisfied were you with the following? </a:t>
            </a:r>
            <a:r>
              <a:rPr lang="en-NZ" sz="800" b="0" u="none"/>
              <a:t>  </a:t>
            </a:r>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190509691443207"/>
          <c:y val="6.7564071255552402E-2"/>
          <c:w val="0.50945495215159964"/>
          <c:h val="0.82467609612503379"/>
        </c:manualLayout>
      </c:layout>
      <c:barChart>
        <c:barDir val="bar"/>
        <c:grouping val="percentStacked"/>
        <c:varyColors val="0"/>
        <c:ser>
          <c:idx val="0"/>
          <c:order val="0"/>
          <c:tx>
            <c:strRef>
              <c:f>'L &amp; Birth'!$C$78</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C5CE-4422-B4EB-34A1E2DF3E10}"/>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C5CE-4422-B4EB-34A1E2DF3E10}"/>
                </c:ext>
              </c:extLst>
            </c:dLbl>
            <c:dLbl>
              <c:idx val="9"/>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C5CE-4422-B4EB-34A1E2DF3E10}"/>
                </c:ext>
              </c:extLst>
            </c:dLbl>
            <c:dLbl>
              <c:idx val="12"/>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5CE-4422-B4EB-34A1E2DF3E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Birth'!$B$79:$B$91</c:f>
              <c:strCache>
                <c:ptCount val="13"/>
                <c:pt idx="0">
                  <c:v>2014 (n=3761)</c:v>
                </c:pt>
                <c:pt idx="1">
                  <c:v>2022 (n=4308)</c:v>
                </c:pt>
                <c:pt idx="3">
                  <c:v>2014 (n=3724)</c:v>
                </c:pt>
                <c:pt idx="4">
                  <c:v>2022 (n=4301)</c:v>
                </c:pt>
                <c:pt idx="6">
                  <c:v>2022 (n=4307)</c:v>
                </c:pt>
                <c:pt idx="8">
                  <c:v>2014 (n=3758)</c:v>
                </c:pt>
                <c:pt idx="9">
                  <c:v>2022 (n=4321)</c:v>
                </c:pt>
                <c:pt idx="11">
                  <c:v>2014 (n=2946)</c:v>
                </c:pt>
                <c:pt idx="12">
                  <c:v>2022 (n=3608)</c:v>
                </c:pt>
              </c:strCache>
            </c:strRef>
          </c:cat>
          <c:val>
            <c:numRef>
              <c:f>'L &amp; Birth'!$C$79:$C$91</c:f>
              <c:numCache>
                <c:formatCode>0%</c:formatCode>
                <c:ptCount val="13"/>
                <c:pt idx="0">
                  <c:v>0.61</c:v>
                </c:pt>
                <c:pt idx="1">
                  <c:v>0.49</c:v>
                </c:pt>
                <c:pt idx="3">
                  <c:v>0.64</c:v>
                </c:pt>
                <c:pt idx="4">
                  <c:v>0.51</c:v>
                </c:pt>
                <c:pt idx="6">
                  <c:v>0.46</c:v>
                </c:pt>
                <c:pt idx="8">
                  <c:v>0.66</c:v>
                </c:pt>
                <c:pt idx="9">
                  <c:v>0.54</c:v>
                </c:pt>
                <c:pt idx="11">
                  <c:v>0.65</c:v>
                </c:pt>
                <c:pt idx="12">
                  <c:v>0.52</c:v>
                </c:pt>
              </c:numCache>
            </c:numRef>
          </c:val>
          <c:extLst>
            <c:ext xmlns:c16="http://schemas.microsoft.com/office/drawing/2014/chart" uri="{C3380CC4-5D6E-409C-BE32-E72D297353CC}">
              <c16:uniqueId val="{00000000-9CF2-414C-B95E-B4A135199CD7}"/>
            </c:ext>
          </c:extLst>
        </c:ser>
        <c:ser>
          <c:idx val="1"/>
          <c:order val="1"/>
          <c:tx>
            <c:strRef>
              <c:f>'L &amp; Birth'!$D$78</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C5CE-4422-B4EB-34A1E2DF3E10}"/>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C5CE-4422-B4EB-34A1E2DF3E10}"/>
                </c:ext>
              </c:extLst>
            </c:dLbl>
            <c:dLbl>
              <c:idx val="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5CE-4422-B4EB-34A1E2DF3E10}"/>
                </c:ext>
              </c:extLst>
            </c:dLbl>
            <c:dLbl>
              <c:idx val="12"/>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5CE-4422-B4EB-34A1E2DF3E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Birth'!$B$79:$B$91</c:f>
              <c:strCache>
                <c:ptCount val="13"/>
                <c:pt idx="0">
                  <c:v>2014 (n=3761)</c:v>
                </c:pt>
                <c:pt idx="1">
                  <c:v>2022 (n=4308)</c:v>
                </c:pt>
                <c:pt idx="3">
                  <c:v>2014 (n=3724)</c:v>
                </c:pt>
                <c:pt idx="4">
                  <c:v>2022 (n=4301)</c:v>
                </c:pt>
                <c:pt idx="6">
                  <c:v>2022 (n=4307)</c:v>
                </c:pt>
                <c:pt idx="8">
                  <c:v>2014 (n=3758)</c:v>
                </c:pt>
                <c:pt idx="9">
                  <c:v>2022 (n=4321)</c:v>
                </c:pt>
                <c:pt idx="11">
                  <c:v>2014 (n=2946)</c:v>
                </c:pt>
                <c:pt idx="12">
                  <c:v>2022 (n=3608)</c:v>
                </c:pt>
              </c:strCache>
            </c:strRef>
          </c:cat>
          <c:val>
            <c:numRef>
              <c:f>'L &amp; Birth'!$D$79:$D$91</c:f>
              <c:numCache>
                <c:formatCode>0%</c:formatCode>
                <c:ptCount val="13"/>
                <c:pt idx="0">
                  <c:v>0.2</c:v>
                </c:pt>
                <c:pt idx="1">
                  <c:v>0.26</c:v>
                </c:pt>
                <c:pt idx="3">
                  <c:v>0.22</c:v>
                </c:pt>
                <c:pt idx="4">
                  <c:v>0.28000000000000003</c:v>
                </c:pt>
                <c:pt idx="6">
                  <c:v>0.33</c:v>
                </c:pt>
                <c:pt idx="8">
                  <c:v>0.19</c:v>
                </c:pt>
                <c:pt idx="9">
                  <c:v>0.26</c:v>
                </c:pt>
                <c:pt idx="11">
                  <c:v>0.2</c:v>
                </c:pt>
                <c:pt idx="12">
                  <c:v>0.28000000000000003</c:v>
                </c:pt>
              </c:numCache>
            </c:numRef>
          </c:val>
          <c:extLst>
            <c:ext xmlns:c16="http://schemas.microsoft.com/office/drawing/2014/chart" uri="{C3380CC4-5D6E-409C-BE32-E72D297353CC}">
              <c16:uniqueId val="{00000001-9CF2-414C-B95E-B4A135199CD7}"/>
            </c:ext>
          </c:extLst>
        </c:ser>
        <c:ser>
          <c:idx val="2"/>
          <c:order val="2"/>
          <c:tx>
            <c:strRef>
              <c:f>'L &amp; Birth'!$E$78</c:f>
              <c:strCache>
                <c:ptCount val="1"/>
                <c:pt idx="0">
                  <c:v>Neutral</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C5CE-4422-B4EB-34A1E2DF3E10}"/>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C5CE-4422-B4EB-34A1E2DF3E10}"/>
                </c:ext>
              </c:extLst>
            </c:dLbl>
            <c:dLbl>
              <c:idx val="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C5CE-4422-B4EB-34A1E2DF3E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Birth'!$B$79:$B$91</c:f>
              <c:strCache>
                <c:ptCount val="13"/>
                <c:pt idx="0">
                  <c:v>2014 (n=3761)</c:v>
                </c:pt>
                <c:pt idx="1">
                  <c:v>2022 (n=4308)</c:v>
                </c:pt>
                <c:pt idx="3">
                  <c:v>2014 (n=3724)</c:v>
                </c:pt>
                <c:pt idx="4">
                  <c:v>2022 (n=4301)</c:v>
                </c:pt>
                <c:pt idx="6">
                  <c:v>2022 (n=4307)</c:v>
                </c:pt>
                <c:pt idx="8">
                  <c:v>2014 (n=3758)</c:v>
                </c:pt>
                <c:pt idx="9">
                  <c:v>2022 (n=4321)</c:v>
                </c:pt>
                <c:pt idx="11">
                  <c:v>2014 (n=2946)</c:v>
                </c:pt>
                <c:pt idx="12">
                  <c:v>2022 (n=3608)</c:v>
                </c:pt>
              </c:strCache>
            </c:strRef>
          </c:cat>
          <c:val>
            <c:numRef>
              <c:f>'L &amp; Birth'!$E$79:$E$91</c:f>
              <c:numCache>
                <c:formatCode>0%</c:formatCode>
                <c:ptCount val="13"/>
                <c:pt idx="0">
                  <c:v>0.08</c:v>
                </c:pt>
                <c:pt idx="1">
                  <c:v>0.11</c:v>
                </c:pt>
                <c:pt idx="3">
                  <c:v>0.08</c:v>
                </c:pt>
                <c:pt idx="4">
                  <c:v>0.1</c:v>
                </c:pt>
                <c:pt idx="6">
                  <c:v>0.13</c:v>
                </c:pt>
                <c:pt idx="8">
                  <c:v>7.0000000000000007E-2</c:v>
                </c:pt>
                <c:pt idx="9">
                  <c:v>0.09</c:v>
                </c:pt>
                <c:pt idx="11">
                  <c:v>0.08</c:v>
                </c:pt>
                <c:pt idx="12">
                  <c:v>0.09</c:v>
                </c:pt>
              </c:numCache>
            </c:numRef>
          </c:val>
          <c:extLst>
            <c:ext xmlns:c16="http://schemas.microsoft.com/office/drawing/2014/chart" uri="{C3380CC4-5D6E-409C-BE32-E72D297353CC}">
              <c16:uniqueId val="{00000002-9CF2-414C-B95E-B4A135199CD7}"/>
            </c:ext>
          </c:extLst>
        </c:ser>
        <c:ser>
          <c:idx val="3"/>
          <c:order val="3"/>
          <c:tx>
            <c:strRef>
              <c:f>'L &amp; Birth'!$F$78</c:f>
              <c:strCache>
                <c:ptCount val="1"/>
                <c:pt idx="0">
                  <c:v>Dissatisfied</c:v>
                </c:pt>
              </c:strCache>
            </c:strRef>
          </c:tx>
          <c:spPr>
            <a:solidFill>
              <a:schemeClr val="accent2">
                <a:lumMod val="60000"/>
                <a:lumOff val="4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C5CE-4422-B4EB-34A1E2DF3E10}"/>
                </c:ext>
              </c:extLst>
            </c:dLbl>
            <c:dLbl>
              <c:idx val="3"/>
              <c:showLegendKey val="0"/>
              <c:showVal val="1"/>
              <c:showCatName val="0"/>
              <c:showSerName val="0"/>
              <c:showPercent val="0"/>
              <c:showBubbleSize val="0"/>
              <c:extLst>
                <c:ext xmlns:c15="http://schemas.microsoft.com/office/drawing/2012/chart" uri="{CE6537A1-D6FC-4f65-9D91-7224C49458BB}">
                  <c15:layout>
                    <c:manualLayout>
                      <c:w val="2.7480044375896313E-2"/>
                      <c:h val="2.9863419538925344E-2"/>
                    </c:manualLayout>
                  </c15:layout>
                </c:ext>
                <c:ext xmlns:c16="http://schemas.microsoft.com/office/drawing/2014/chart" uri="{C3380CC4-5D6E-409C-BE32-E72D297353CC}">
                  <c16:uniqueId val="{00000011-C5CE-4422-B4EB-34A1E2DF3E10}"/>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C5CE-4422-B4EB-34A1E2DF3E10}"/>
                </c:ext>
              </c:extLst>
            </c:dLbl>
            <c:dLbl>
              <c:idx val="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C5CE-4422-B4EB-34A1E2DF3E10}"/>
                </c:ext>
              </c:extLst>
            </c:dLbl>
            <c:dLbl>
              <c:idx val="11"/>
              <c:layout>
                <c:manualLayout>
                  <c:x val="-2.291040939470195E-3"/>
                  <c:y val="-8.4070208732274274E-8"/>
                </c:manualLayout>
              </c:layout>
              <c:showLegendKey val="0"/>
              <c:showVal val="1"/>
              <c:showCatName val="0"/>
              <c:showSerName val="0"/>
              <c:showPercent val="0"/>
              <c:showBubbleSize val="0"/>
              <c:extLst>
                <c:ext xmlns:c15="http://schemas.microsoft.com/office/drawing/2012/chart" uri="{CE6537A1-D6FC-4f65-9D91-7224C49458BB}">
                  <c15:layout>
                    <c:manualLayout>
                      <c:w val="2.0607192142219333E-2"/>
                      <c:h val="2.9863419538925344E-2"/>
                    </c:manualLayout>
                  </c15:layout>
                </c:ext>
                <c:ext xmlns:c16="http://schemas.microsoft.com/office/drawing/2014/chart" uri="{C3380CC4-5D6E-409C-BE32-E72D297353CC}">
                  <c16:uniqueId val="{00000006-9CF2-414C-B95E-B4A135199CD7}"/>
                </c:ext>
              </c:extLst>
            </c:dLbl>
            <c:dLbl>
              <c:idx val="12"/>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5189093631337318E-2"/>
                      <c:h val="2.9863419538925344E-2"/>
                    </c:manualLayout>
                  </c15:layout>
                </c:ext>
                <c:ext xmlns:c16="http://schemas.microsoft.com/office/drawing/2014/chart" uri="{C3380CC4-5D6E-409C-BE32-E72D297353CC}">
                  <c16:uniqueId val="{00000002-C5CE-4422-B4EB-34A1E2DF3E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Birth'!$B$79:$B$91</c:f>
              <c:strCache>
                <c:ptCount val="13"/>
                <c:pt idx="0">
                  <c:v>2014 (n=3761)</c:v>
                </c:pt>
                <c:pt idx="1">
                  <c:v>2022 (n=4308)</c:v>
                </c:pt>
                <c:pt idx="3">
                  <c:v>2014 (n=3724)</c:v>
                </c:pt>
                <c:pt idx="4">
                  <c:v>2022 (n=4301)</c:v>
                </c:pt>
                <c:pt idx="6">
                  <c:v>2022 (n=4307)</c:v>
                </c:pt>
                <c:pt idx="8">
                  <c:v>2014 (n=3758)</c:v>
                </c:pt>
                <c:pt idx="9">
                  <c:v>2022 (n=4321)</c:v>
                </c:pt>
                <c:pt idx="11">
                  <c:v>2014 (n=2946)</c:v>
                </c:pt>
                <c:pt idx="12">
                  <c:v>2022 (n=3608)</c:v>
                </c:pt>
              </c:strCache>
            </c:strRef>
          </c:cat>
          <c:val>
            <c:numRef>
              <c:f>'L &amp; Birth'!$F$79:$F$91</c:f>
              <c:numCache>
                <c:formatCode>0%</c:formatCode>
                <c:ptCount val="13"/>
                <c:pt idx="0">
                  <c:v>0.06</c:v>
                </c:pt>
                <c:pt idx="1">
                  <c:v>0.08</c:v>
                </c:pt>
                <c:pt idx="3">
                  <c:v>0.04</c:v>
                </c:pt>
                <c:pt idx="4">
                  <c:v>7.0000000000000007E-2</c:v>
                </c:pt>
                <c:pt idx="6">
                  <c:v>0.05</c:v>
                </c:pt>
                <c:pt idx="8">
                  <c:v>0.05</c:v>
                </c:pt>
                <c:pt idx="9">
                  <c:v>7.0000000000000007E-2</c:v>
                </c:pt>
                <c:pt idx="11">
                  <c:v>0.04</c:v>
                </c:pt>
                <c:pt idx="12">
                  <c:v>0.06</c:v>
                </c:pt>
              </c:numCache>
            </c:numRef>
          </c:val>
          <c:extLst>
            <c:ext xmlns:c16="http://schemas.microsoft.com/office/drawing/2014/chart" uri="{C3380CC4-5D6E-409C-BE32-E72D297353CC}">
              <c16:uniqueId val="{00000003-9CF2-414C-B95E-B4A135199CD7}"/>
            </c:ext>
          </c:extLst>
        </c:ser>
        <c:ser>
          <c:idx val="4"/>
          <c:order val="4"/>
          <c:tx>
            <c:strRef>
              <c:f>'L &amp; Birth'!$G$78</c:f>
              <c:strCache>
                <c:ptCount val="1"/>
                <c:pt idx="0">
                  <c:v>Very dissatisfied</c:v>
                </c:pt>
              </c:strCache>
            </c:strRef>
          </c:tx>
          <c:spPr>
            <a:solidFill>
              <a:srgbClr val="C00000"/>
            </a:solidFill>
            <a:ln>
              <a:noFill/>
            </a:ln>
            <a:effectLst/>
          </c:spPr>
          <c:invertIfNegative val="0"/>
          <c:dLbls>
            <c:dLbl>
              <c:idx val="3"/>
              <c:layout>
                <c:manualLayout>
                  <c:x val="9.1638029782358001E-3"/>
                  <c:y val="-7.82964832267725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2-414C-B95E-B4A135199CD7}"/>
                </c:ext>
              </c:extLst>
            </c:dLbl>
            <c:dLbl>
              <c:idx val="4"/>
              <c:layout>
                <c:manualLayout>
                  <c:x val="4.5819916840291871E-3"/>
                  <c:y val="8.407020871270015E-8"/>
                </c:manualLayout>
              </c:layout>
              <c:showLegendKey val="0"/>
              <c:showVal val="1"/>
              <c:showCatName val="0"/>
              <c:showSerName val="0"/>
              <c:showPercent val="0"/>
              <c:showBubbleSize val="0"/>
              <c:extLst>
                <c:ext xmlns:c15="http://schemas.microsoft.com/office/drawing/2012/chart" uri="{CE6537A1-D6FC-4f65-9D91-7224C49458BB}">
                  <c15:layout>
                    <c:manualLayout>
                      <c:w val="3.2061945865014291E-2"/>
                      <c:h val="2.9863419538925344E-2"/>
                    </c:manualLayout>
                  </c15:layout>
                </c:ext>
                <c:ext xmlns:c16="http://schemas.microsoft.com/office/drawing/2014/chart" uri="{C3380CC4-5D6E-409C-BE32-E72D297353CC}">
                  <c16:uniqueId val="{00000009-9CF2-414C-B95E-B4A135199CD7}"/>
                </c:ext>
              </c:extLst>
            </c:dLbl>
            <c:dLbl>
              <c:idx val="6"/>
              <c:layout>
                <c:manualLayout>
                  <c:x val="2.2910409394700272E-3"/>
                  <c:y val="8.407020871270015E-8"/>
                </c:manualLayout>
              </c:layout>
              <c:showLegendKey val="0"/>
              <c:showVal val="1"/>
              <c:showCatName val="0"/>
              <c:showSerName val="0"/>
              <c:showPercent val="0"/>
              <c:showBubbleSize val="0"/>
              <c:extLst>
                <c:ext xmlns:c15="http://schemas.microsoft.com/office/drawing/2012/chart" uri="{CE6537A1-D6FC-4f65-9D91-7224C49458BB}">
                  <c15:layout>
                    <c:manualLayout>
                      <c:w val="3.4352896609573282E-2"/>
                      <c:h val="2.9863419538925344E-2"/>
                    </c:manualLayout>
                  </c15:layout>
                </c:ext>
                <c:ext xmlns:c16="http://schemas.microsoft.com/office/drawing/2014/chart" uri="{C3380CC4-5D6E-409C-BE32-E72D297353CC}">
                  <c16:uniqueId val="{00000008-9CF2-414C-B95E-B4A135199CD7}"/>
                </c:ext>
              </c:extLst>
            </c:dLbl>
            <c:dLbl>
              <c:idx val="8"/>
              <c:layout>
                <c:manualLayout>
                  <c:x val="2.2910409394700272E-3"/>
                  <c:y val="8.407020871270015E-8"/>
                </c:manualLayout>
              </c:layout>
              <c:showLegendKey val="0"/>
              <c:showVal val="1"/>
              <c:showCatName val="0"/>
              <c:showSerName val="0"/>
              <c:showPercent val="0"/>
              <c:showBubbleSize val="0"/>
              <c:extLst>
                <c:ext xmlns:c15="http://schemas.microsoft.com/office/drawing/2012/chart" uri="{CE6537A1-D6FC-4f65-9D91-7224C49458BB}">
                  <c15:layout>
                    <c:manualLayout>
                      <c:w val="3.4352896609573282E-2"/>
                      <c:h val="2.9863419538925344E-2"/>
                    </c:manualLayout>
                  </c15:layout>
                </c:ext>
                <c:ext xmlns:c16="http://schemas.microsoft.com/office/drawing/2014/chart" uri="{C3380CC4-5D6E-409C-BE32-E72D297353CC}">
                  <c16:uniqueId val="{00000007-9CF2-414C-B95E-B4A135199CD7}"/>
                </c:ext>
              </c:extLst>
            </c:dLbl>
            <c:dLbl>
              <c:idx val="9"/>
              <c:showLegendKey val="0"/>
              <c:showVal val="1"/>
              <c:showCatName val="0"/>
              <c:showSerName val="0"/>
              <c:showPercent val="0"/>
              <c:showBubbleSize val="0"/>
              <c:extLst>
                <c:ext xmlns:c15="http://schemas.microsoft.com/office/drawing/2012/chart" uri="{CE6537A1-D6FC-4f65-9D91-7224C49458BB}">
                  <c15:layout>
                    <c:manualLayout>
                      <c:w val="2.5189093631337318E-2"/>
                      <c:h val="2.9863419538925344E-2"/>
                    </c:manualLayout>
                  </c15:layout>
                </c:ext>
                <c:ext xmlns:c16="http://schemas.microsoft.com/office/drawing/2014/chart" uri="{C3380CC4-5D6E-409C-BE32-E72D297353CC}">
                  <c16:uniqueId val="{00000008-C5CE-4422-B4EB-34A1E2DF3E10}"/>
                </c:ext>
              </c:extLst>
            </c:dLbl>
            <c:dLbl>
              <c:idx val="11"/>
              <c:layout>
                <c:manualLayout>
                  <c:x val="-1.6800111383778958E-16"/>
                  <c:y val="-8.4070208732274274E-8"/>
                </c:manualLayout>
              </c:layout>
              <c:showLegendKey val="0"/>
              <c:showVal val="1"/>
              <c:showCatName val="0"/>
              <c:showSerName val="0"/>
              <c:showPercent val="0"/>
              <c:showBubbleSize val="0"/>
              <c:extLst>
                <c:ext xmlns:c15="http://schemas.microsoft.com/office/drawing/2012/chart" uri="{CE6537A1-D6FC-4f65-9D91-7224C49458BB}">
                  <c15:layout>
                    <c:manualLayout>
                      <c:w val="2.5189093631337318E-2"/>
                      <c:h val="2.9863419538925344E-2"/>
                    </c:manualLayout>
                  </c15:layout>
                </c:ext>
                <c:ext xmlns:c16="http://schemas.microsoft.com/office/drawing/2014/chart" uri="{C3380CC4-5D6E-409C-BE32-E72D297353CC}">
                  <c16:uniqueId val="{00000005-9CF2-414C-B95E-B4A135199CD7}"/>
                </c:ext>
              </c:extLst>
            </c:dLbl>
            <c:dLbl>
              <c:idx val="12"/>
              <c:showLegendKey val="0"/>
              <c:showVal val="1"/>
              <c:showCatName val="0"/>
              <c:showSerName val="0"/>
              <c:showPercent val="0"/>
              <c:showBubbleSize val="0"/>
              <c:extLst>
                <c:ext xmlns:c15="http://schemas.microsoft.com/office/drawing/2012/chart" uri="{CE6537A1-D6FC-4f65-9D91-7224C49458BB}">
                  <c15:layout>
                    <c:manualLayout>
                      <c:w val="2.2898142886778324E-2"/>
                      <c:h val="2.9863419538925344E-2"/>
                    </c:manualLayout>
                  </c15:layout>
                </c:ext>
                <c:ext xmlns:c16="http://schemas.microsoft.com/office/drawing/2014/chart" uri="{C3380CC4-5D6E-409C-BE32-E72D297353CC}">
                  <c16:uniqueId val="{00000003-C5CE-4422-B4EB-34A1E2DF3E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 &amp; Birth'!$B$79:$B$91</c:f>
              <c:strCache>
                <c:ptCount val="13"/>
                <c:pt idx="0">
                  <c:v>2014 (n=3761)</c:v>
                </c:pt>
                <c:pt idx="1">
                  <c:v>2022 (n=4308)</c:v>
                </c:pt>
                <c:pt idx="3">
                  <c:v>2014 (n=3724)</c:v>
                </c:pt>
                <c:pt idx="4">
                  <c:v>2022 (n=4301)</c:v>
                </c:pt>
                <c:pt idx="6">
                  <c:v>2022 (n=4307)</c:v>
                </c:pt>
                <c:pt idx="8">
                  <c:v>2014 (n=3758)</c:v>
                </c:pt>
                <c:pt idx="9">
                  <c:v>2022 (n=4321)</c:v>
                </c:pt>
                <c:pt idx="11">
                  <c:v>2014 (n=2946)</c:v>
                </c:pt>
                <c:pt idx="12">
                  <c:v>2022 (n=3608)</c:v>
                </c:pt>
              </c:strCache>
            </c:strRef>
          </c:cat>
          <c:val>
            <c:numRef>
              <c:f>'L &amp; Birth'!$G$79:$G$91</c:f>
              <c:numCache>
                <c:formatCode>0%</c:formatCode>
                <c:ptCount val="13"/>
                <c:pt idx="0">
                  <c:v>0.05</c:v>
                </c:pt>
                <c:pt idx="1">
                  <c:v>0.06</c:v>
                </c:pt>
                <c:pt idx="3">
                  <c:v>0.03</c:v>
                </c:pt>
                <c:pt idx="4">
                  <c:v>0.04</c:v>
                </c:pt>
                <c:pt idx="6">
                  <c:v>0.03</c:v>
                </c:pt>
                <c:pt idx="8">
                  <c:v>0.03</c:v>
                </c:pt>
                <c:pt idx="9">
                  <c:v>0.05</c:v>
                </c:pt>
                <c:pt idx="11">
                  <c:v>0.04</c:v>
                </c:pt>
                <c:pt idx="12">
                  <c:v>0.05</c:v>
                </c:pt>
              </c:numCache>
            </c:numRef>
          </c:val>
          <c:extLst>
            <c:ext xmlns:c16="http://schemas.microsoft.com/office/drawing/2014/chart" uri="{C3380CC4-5D6E-409C-BE32-E72D297353CC}">
              <c16:uniqueId val="{00000004-9CF2-414C-B95E-B4A135199CD7}"/>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5216242299609452"/>
          <c:y val="1.7960412115291959E-2"/>
          <c:w val="0.61732499932353813"/>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a:t>
            </a:r>
            <a:r>
              <a:rPr lang="en-NZ" sz="800" baseline="0"/>
              <a:t> How long did you stay in a hospital/birthing unit after you gave birth?</a:t>
            </a:r>
            <a:endParaRPr lang="en-NZ" sz="800"/>
          </a:p>
        </c:rich>
      </c:tx>
      <c:layout>
        <c:manualLayout>
          <c:xMode val="edge"/>
          <c:yMode val="edge"/>
          <c:x val="1.1280315848843767E-2"/>
          <c:y val="0.9382300797305996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176159230096237"/>
          <c:y val="0.19949074074074077"/>
          <c:w val="0.7525231846019248"/>
          <c:h val="0.63194487481517636"/>
        </c:manualLayout>
      </c:layout>
      <c:barChart>
        <c:barDir val="bar"/>
        <c:grouping val="percentStacked"/>
        <c:varyColors val="0"/>
        <c:ser>
          <c:idx val="0"/>
          <c:order val="0"/>
          <c:tx>
            <c:strRef>
              <c:f>'Post Hosp'!$A$4</c:f>
              <c:strCache>
                <c:ptCount val="1"/>
                <c:pt idx="0">
                  <c:v>More than 48 hours</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8BB0-4075-9AC5-80DE845EB9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Hosp'!$B$3:$C$3</c:f>
              <c:strCache>
                <c:ptCount val="2"/>
                <c:pt idx="0">
                  <c:v>2014 (n=3773)</c:v>
                </c:pt>
                <c:pt idx="1">
                  <c:v>2022 (n=4351)</c:v>
                </c:pt>
              </c:strCache>
            </c:strRef>
          </c:cat>
          <c:val>
            <c:numRef>
              <c:f>'Post Hosp'!$B$4:$C$4</c:f>
              <c:numCache>
                <c:formatCode>0%</c:formatCode>
                <c:ptCount val="2"/>
                <c:pt idx="0">
                  <c:v>0.45</c:v>
                </c:pt>
                <c:pt idx="1">
                  <c:v>0.43</c:v>
                </c:pt>
              </c:numCache>
            </c:numRef>
          </c:val>
          <c:extLst>
            <c:ext xmlns:c16="http://schemas.microsoft.com/office/drawing/2014/chart" uri="{C3380CC4-5D6E-409C-BE32-E72D297353CC}">
              <c16:uniqueId val="{00000000-F68D-429F-A6C1-59BE176A0A85}"/>
            </c:ext>
          </c:extLst>
        </c:ser>
        <c:ser>
          <c:idx val="1"/>
          <c:order val="1"/>
          <c:tx>
            <c:strRef>
              <c:f>'Post Hosp'!$A$5</c:f>
              <c:strCache>
                <c:ptCount val="1"/>
                <c:pt idx="0">
                  <c:v>24-48 hours</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BB0-4075-9AC5-80DE845EB9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Hosp'!$B$3:$C$3</c:f>
              <c:strCache>
                <c:ptCount val="2"/>
                <c:pt idx="0">
                  <c:v>2014 (n=3773)</c:v>
                </c:pt>
                <c:pt idx="1">
                  <c:v>2022 (n=4351)</c:v>
                </c:pt>
              </c:strCache>
            </c:strRef>
          </c:cat>
          <c:val>
            <c:numRef>
              <c:f>'Post Hosp'!$B$5:$C$5</c:f>
              <c:numCache>
                <c:formatCode>0%</c:formatCode>
                <c:ptCount val="2"/>
                <c:pt idx="0">
                  <c:v>0.25</c:v>
                </c:pt>
                <c:pt idx="1">
                  <c:v>0.28999999999999998</c:v>
                </c:pt>
              </c:numCache>
            </c:numRef>
          </c:val>
          <c:extLst>
            <c:ext xmlns:c16="http://schemas.microsoft.com/office/drawing/2014/chart" uri="{C3380CC4-5D6E-409C-BE32-E72D297353CC}">
              <c16:uniqueId val="{00000001-F68D-429F-A6C1-59BE176A0A85}"/>
            </c:ext>
          </c:extLst>
        </c:ser>
        <c:ser>
          <c:idx val="2"/>
          <c:order val="2"/>
          <c:tx>
            <c:strRef>
              <c:f>'Post Hosp'!$A$6</c:f>
              <c:strCache>
                <c:ptCount val="1"/>
                <c:pt idx="0">
                  <c:v>12-23 hours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Hosp'!$B$3:$C$3</c:f>
              <c:strCache>
                <c:ptCount val="2"/>
                <c:pt idx="0">
                  <c:v>2014 (n=3773)</c:v>
                </c:pt>
                <c:pt idx="1">
                  <c:v>2022 (n=4351)</c:v>
                </c:pt>
              </c:strCache>
            </c:strRef>
          </c:cat>
          <c:val>
            <c:numRef>
              <c:f>'Post Hosp'!$B$6:$C$6</c:f>
              <c:numCache>
                <c:formatCode>0%</c:formatCode>
                <c:ptCount val="2"/>
                <c:pt idx="0">
                  <c:v>0.11</c:v>
                </c:pt>
                <c:pt idx="1">
                  <c:v>0.12</c:v>
                </c:pt>
              </c:numCache>
            </c:numRef>
          </c:val>
          <c:extLst>
            <c:ext xmlns:c16="http://schemas.microsoft.com/office/drawing/2014/chart" uri="{C3380CC4-5D6E-409C-BE32-E72D297353CC}">
              <c16:uniqueId val="{00000002-F68D-429F-A6C1-59BE176A0A85}"/>
            </c:ext>
          </c:extLst>
        </c:ser>
        <c:ser>
          <c:idx val="3"/>
          <c:order val="3"/>
          <c:tx>
            <c:strRef>
              <c:f>'Post Hosp'!$A$7</c:f>
              <c:strCache>
                <c:ptCount val="1"/>
                <c:pt idx="0">
                  <c:v>6-11 hours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Hosp'!$B$3:$C$3</c:f>
              <c:strCache>
                <c:ptCount val="2"/>
                <c:pt idx="0">
                  <c:v>2014 (n=3773)</c:v>
                </c:pt>
                <c:pt idx="1">
                  <c:v>2022 (n=4351)</c:v>
                </c:pt>
              </c:strCache>
            </c:strRef>
          </c:cat>
          <c:val>
            <c:numRef>
              <c:f>'Post Hosp'!$B$7:$C$7</c:f>
              <c:numCache>
                <c:formatCode>0%</c:formatCode>
                <c:ptCount val="2"/>
                <c:pt idx="0">
                  <c:v>0.05</c:v>
                </c:pt>
                <c:pt idx="1">
                  <c:v>0.05</c:v>
                </c:pt>
              </c:numCache>
            </c:numRef>
          </c:val>
          <c:extLst>
            <c:ext xmlns:c16="http://schemas.microsoft.com/office/drawing/2014/chart" uri="{C3380CC4-5D6E-409C-BE32-E72D297353CC}">
              <c16:uniqueId val="{00000003-F68D-429F-A6C1-59BE176A0A85}"/>
            </c:ext>
          </c:extLst>
        </c:ser>
        <c:ser>
          <c:idx val="4"/>
          <c:order val="4"/>
          <c:tx>
            <c:strRef>
              <c:f>'Post Hosp'!$A$8</c:f>
              <c:strCache>
                <c:ptCount val="1"/>
                <c:pt idx="0">
                  <c:v>Less than 6 hours</c:v>
                </c:pt>
              </c:strCache>
            </c:strRef>
          </c:tx>
          <c:spPr>
            <a:solidFill>
              <a:srgbClr val="C00000"/>
            </a:solidFill>
            <a:ln>
              <a:noFill/>
            </a:ln>
            <a:effectLst/>
          </c:spPr>
          <c:invertIfNegative val="0"/>
          <c:dLbls>
            <c:dLbl>
              <c:idx val="1"/>
              <c:spPr>
                <a:noFill/>
                <a:ln w="19050">
                  <a:solidFill>
                    <a:srgbClr val="FF5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BB0-4075-9AC5-80DE845EB9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Hosp'!$B$3:$C$3</c:f>
              <c:strCache>
                <c:ptCount val="2"/>
                <c:pt idx="0">
                  <c:v>2014 (n=3773)</c:v>
                </c:pt>
                <c:pt idx="1">
                  <c:v>2022 (n=4351)</c:v>
                </c:pt>
              </c:strCache>
            </c:strRef>
          </c:cat>
          <c:val>
            <c:numRef>
              <c:f>'Post Hosp'!$B$8:$C$8</c:f>
              <c:numCache>
                <c:formatCode>0%</c:formatCode>
                <c:ptCount val="2"/>
                <c:pt idx="0">
                  <c:v>0.11</c:v>
                </c:pt>
                <c:pt idx="1">
                  <c:v>0.08</c:v>
                </c:pt>
              </c:numCache>
            </c:numRef>
          </c:val>
          <c:extLst>
            <c:ext xmlns:c16="http://schemas.microsoft.com/office/drawing/2014/chart" uri="{C3380CC4-5D6E-409C-BE32-E72D297353CC}">
              <c16:uniqueId val="{00000004-F68D-429F-A6C1-59BE176A0A85}"/>
            </c:ext>
          </c:extLst>
        </c:ser>
        <c:ser>
          <c:idx val="5"/>
          <c:order val="5"/>
          <c:tx>
            <c:strRef>
              <c:f>'Post Hosp'!$A$9</c:f>
              <c:strCache>
                <c:ptCount val="1"/>
                <c:pt idx="0">
                  <c:v>Did not go to a hospital/birthing unit at all</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Hosp'!$B$3:$C$3</c:f>
              <c:strCache>
                <c:ptCount val="2"/>
                <c:pt idx="0">
                  <c:v>2014 (n=3773)</c:v>
                </c:pt>
                <c:pt idx="1">
                  <c:v>2022 (n=4351)</c:v>
                </c:pt>
              </c:strCache>
            </c:strRef>
          </c:cat>
          <c:val>
            <c:numRef>
              <c:f>'Post Hosp'!$B$9:$C$9</c:f>
              <c:numCache>
                <c:formatCode>0%</c:formatCode>
                <c:ptCount val="2"/>
                <c:pt idx="0">
                  <c:v>0.03</c:v>
                </c:pt>
                <c:pt idx="1">
                  <c:v>0.03</c:v>
                </c:pt>
              </c:numCache>
            </c:numRef>
          </c:val>
          <c:extLst>
            <c:ext xmlns:c16="http://schemas.microsoft.com/office/drawing/2014/chart" uri="{C3380CC4-5D6E-409C-BE32-E72D297353CC}">
              <c16:uniqueId val="{00000005-F68D-429F-A6C1-59BE176A0A85}"/>
            </c:ext>
          </c:extLst>
        </c:ser>
        <c:dLbls>
          <c:showLegendKey val="0"/>
          <c:showVal val="0"/>
          <c:showCatName val="0"/>
          <c:showSerName val="0"/>
          <c:showPercent val="0"/>
          <c:showBubbleSize val="0"/>
        </c:dLbls>
        <c:gapWidth val="50"/>
        <c:overlap val="100"/>
        <c:axId val="1635319344"/>
        <c:axId val="1635318928"/>
      </c:barChart>
      <c:catAx>
        <c:axId val="163531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318928"/>
        <c:crosses val="autoZero"/>
        <c:auto val="1"/>
        <c:lblAlgn val="ctr"/>
        <c:lblOffset val="100"/>
        <c:noMultiLvlLbl val="0"/>
      </c:catAx>
      <c:valAx>
        <c:axId val="1635318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319344"/>
        <c:crosses val="autoZero"/>
        <c:crossBetween val="between"/>
      </c:valAx>
      <c:spPr>
        <a:noFill/>
        <a:ln>
          <a:noFill/>
        </a:ln>
        <a:effectLst/>
      </c:spPr>
    </c:plotArea>
    <c:legend>
      <c:legendPos val="b"/>
      <c:layout>
        <c:manualLayout>
          <c:xMode val="edge"/>
          <c:yMode val="edge"/>
          <c:x val="0.17185285849421106"/>
          <c:y val="2.2000819261754127E-2"/>
          <c:w val="0.76717961016294278"/>
          <c:h val="0.151623651210265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When you left the hospital/birthing</a:t>
            </a:r>
            <a:r>
              <a:rPr lang="en-NZ" sz="800" baseline="0"/>
              <a:t> unit, did you feel ready to leave</a:t>
            </a:r>
            <a:r>
              <a:rPr lang="en-GB" sz="800" b="0" i="0" u="none" strike="noStrike" baseline="0">
                <a:effectLst/>
              </a:rPr>
              <a:t>?</a:t>
            </a:r>
            <a:r>
              <a:rPr lang="en-NZ" sz="800"/>
              <a:t> </a:t>
            </a:r>
          </a:p>
        </c:rich>
      </c:tx>
      <c:layout>
        <c:manualLayout>
          <c:xMode val="edge"/>
          <c:yMode val="edge"/>
          <c:x val="0"/>
          <c:y val="0.944465839681872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775457630509083"/>
          <c:y val="8.2106558025954415E-2"/>
          <c:w val="0.54366892369715314"/>
          <c:h val="0.78845534099420866"/>
        </c:manualLayout>
      </c:layout>
      <c:barChart>
        <c:barDir val="bar"/>
        <c:grouping val="clustered"/>
        <c:varyColors val="0"/>
        <c:ser>
          <c:idx val="0"/>
          <c:order val="0"/>
          <c:tx>
            <c:strRef>
              <c:f>'Post Hosp'!$B$13</c:f>
              <c:strCache>
                <c:ptCount val="1"/>
                <c:pt idx="0">
                  <c:v>2014 (n=3633)</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Hosp'!$A$14:$A$19</c:f>
              <c:strCache>
                <c:ptCount val="6"/>
                <c:pt idx="0">
                  <c:v>Other reasons</c:v>
                </c:pt>
                <c:pt idx="1">
                  <c:v>Baby was still in NICU but I had to leave </c:v>
                </c:pt>
                <c:pt idx="2">
                  <c:v>I had other responsibilities so I left before I felt ready</c:v>
                </c:pt>
                <c:pt idx="3">
                  <c:v>I was discharged/sent home before I felt ready</c:v>
                </c:pt>
                <c:pt idx="4">
                  <c:v>I didn't like it there so I left before I felt ready</c:v>
                </c:pt>
                <c:pt idx="5">
                  <c:v>Felt ready to leave the hospital/birthing unit</c:v>
                </c:pt>
              </c:strCache>
            </c:strRef>
          </c:cat>
          <c:val>
            <c:numRef>
              <c:f>'Post Hosp'!$B$14:$B$19</c:f>
              <c:numCache>
                <c:formatCode>General</c:formatCode>
                <c:ptCount val="6"/>
                <c:pt idx="0" formatCode="0%">
                  <c:v>0.01</c:v>
                </c:pt>
                <c:pt idx="2" formatCode="0%">
                  <c:v>0.03</c:v>
                </c:pt>
                <c:pt idx="3" formatCode="0%">
                  <c:v>0.06</c:v>
                </c:pt>
                <c:pt idx="4" formatCode="0%">
                  <c:v>7.0000000000000007E-2</c:v>
                </c:pt>
                <c:pt idx="5" formatCode="0%">
                  <c:v>0.83</c:v>
                </c:pt>
              </c:numCache>
            </c:numRef>
          </c:val>
          <c:extLst>
            <c:ext xmlns:c16="http://schemas.microsoft.com/office/drawing/2014/chart" uri="{C3380CC4-5D6E-409C-BE32-E72D297353CC}">
              <c16:uniqueId val="{00000000-AC2D-40D7-A0F2-D6BA237AAF79}"/>
            </c:ext>
          </c:extLst>
        </c:ser>
        <c:ser>
          <c:idx val="1"/>
          <c:order val="1"/>
          <c:tx>
            <c:strRef>
              <c:f>'Post Hosp'!$C$13</c:f>
              <c:strCache>
                <c:ptCount val="1"/>
                <c:pt idx="0">
                  <c:v>2022 (n=4211)</c:v>
                </c:pt>
              </c:strCache>
            </c:strRef>
          </c:tx>
          <c:spPr>
            <a:solidFill>
              <a:srgbClr val="CC9900"/>
            </a:solidFill>
            <a:ln>
              <a:noFill/>
            </a:ln>
            <a:effectLst/>
          </c:spPr>
          <c:invertIfNegative val="0"/>
          <c:dLbls>
            <c:dLbl>
              <c:idx val="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C2D-40D7-A0F2-D6BA237AAF79}"/>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AC2D-40D7-A0F2-D6BA237AAF79}"/>
                </c:ext>
              </c:extLst>
            </c:dLbl>
            <c:dLbl>
              <c:idx val="5"/>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C2D-40D7-A0F2-D6BA237AAF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Hosp'!$A$14:$A$19</c:f>
              <c:strCache>
                <c:ptCount val="6"/>
                <c:pt idx="0">
                  <c:v>Other reasons</c:v>
                </c:pt>
                <c:pt idx="1">
                  <c:v>Baby was still in NICU but I had to leave </c:v>
                </c:pt>
                <c:pt idx="2">
                  <c:v>I had other responsibilities so I left before I felt ready</c:v>
                </c:pt>
                <c:pt idx="3">
                  <c:v>I was discharged/sent home before I felt ready</c:v>
                </c:pt>
                <c:pt idx="4">
                  <c:v>I didn't like it there so I left before I felt ready</c:v>
                </c:pt>
                <c:pt idx="5">
                  <c:v>Felt ready to leave the hospital/birthing unit</c:v>
                </c:pt>
              </c:strCache>
            </c:strRef>
          </c:cat>
          <c:val>
            <c:numRef>
              <c:f>'Post Hosp'!$C$14:$C$19</c:f>
              <c:numCache>
                <c:formatCode>0%</c:formatCode>
                <c:ptCount val="6"/>
                <c:pt idx="0">
                  <c:v>0.01</c:v>
                </c:pt>
                <c:pt idx="1">
                  <c:v>0.01</c:v>
                </c:pt>
                <c:pt idx="2">
                  <c:v>0.03</c:v>
                </c:pt>
                <c:pt idx="3">
                  <c:v>0.09</c:v>
                </c:pt>
                <c:pt idx="4">
                  <c:v>0.09</c:v>
                </c:pt>
                <c:pt idx="5">
                  <c:v>0.78</c:v>
                </c:pt>
              </c:numCache>
            </c:numRef>
          </c:val>
          <c:extLst>
            <c:ext xmlns:c16="http://schemas.microsoft.com/office/drawing/2014/chart" uri="{C3380CC4-5D6E-409C-BE32-E72D297353CC}">
              <c16:uniqueId val="{00000004-AC2D-40D7-A0F2-D6BA237AAF79}"/>
            </c:ext>
          </c:extLst>
        </c:ser>
        <c:dLbls>
          <c:showLegendKey val="0"/>
          <c:showVal val="0"/>
          <c:showCatName val="0"/>
          <c:showSerName val="0"/>
          <c:showPercent val="0"/>
          <c:showBubbleSize val="0"/>
        </c:dLbls>
        <c:gapWidth val="20"/>
        <c:axId val="2054199535"/>
        <c:axId val="2054194543"/>
      </c:barChart>
      <c:catAx>
        <c:axId val="2054199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194543"/>
        <c:crosses val="autoZero"/>
        <c:auto val="1"/>
        <c:lblAlgn val="ctr"/>
        <c:lblOffset val="100"/>
        <c:noMultiLvlLbl val="0"/>
      </c:catAx>
      <c:valAx>
        <c:axId val="2054194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199535"/>
        <c:crosses val="autoZero"/>
        <c:crossBetween val="between"/>
      </c:valAx>
      <c:spPr>
        <a:noFill/>
        <a:ln>
          <a:noFill/>
        </a:ln>
        <a:effectLst/>
      </c:spPr>
    </c:plotArea>
    <c:legend>
      <c:legendPos val="b"/>
      <c:layout>
        <c:manualLayout>
          <c:xMode val="edge"/>
          <c:yMode val="edge"/>
          <c:x val="0.47875626955881156"/>
          <c:y val="2.0611286698211446E-2"/>
          <c:w val="0.42047703412073495"/>
          <c:h val="5.33769357716596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Thinking about the postnatal care you received during your time in hospital or the birthing unit, how satisfied were you with the following? </a:t>
            </a:r>
            <a:r>
              <a:rPr lang="en-NZ" sz="800" b="0" u="none"/>
              <a:t>  </a:t>
            </a:r>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0.13446106024677293"/>
          <c:w val="0.51174590289615862"/>
          <c:h val="0.57970411569121272"/>
        </c:manualLayout>
      </c:layout>
      <c:barChart>
        <c:barDir val="bar"/>
        <c:grouping val="percentStacked"/>
        <c:varyColors val="0"/>
        <c:ser>
          <c:idx val="0"/>
          <c:order val="0"/>
          <c:tx>
            <c:strRef>
              <c:f>'Post Hosp'!$C$94</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9281-4E62-BCA1-BD1B03042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Hosp'!$B$95:$B$96</c:f>
              <c:strCache>
                <c:ptCount val="2"/>
                <c:pt idx="0">
                  <c:v>2014 (n=3593)</c:v>
                </c:pt>
                <c:pt idx="1">
                  <c:v>2022 (n=4175)</c:v>
                </c:pt>
              </c:strCache>
            </c:strRef>
          </c:cat>
          <c:val>
            <c:numRef>
              <c:f>'Post Hosp'!$C$95:$C$96</c:f>
              <c:numCache>
                <c:formatCode>0%</c:formatCode>
                <c:ptCount val="2"/>
                <c:pt idx="0">
                  <c:v>0.52</c:v>
                </c:pt>
                <c:pt idx="1">
                  <c:v>0.44</c:v>
                </c:pt>
              </c:numCache>
            </c:numRef>
          </c:val>
          <c:extLst>
            <c:ext xmlns:c16="http://schemas.microsoft.com/office/drawing/2014/chart" uri="{C3380CC4-5D6E-409C-BE32-E72D297353CC}">
              <c16:uniqueId val="{00000000-9281-4E62-BCA1-BD1B03042409}"/>
            </c:ext>
          </c:extLst>
        </c:ser>
        <c:ser>
          <c:idx val="1"/>
          <c:order val="1"/>
          <c:tx>
            <c:strRef>
              <c:f>'Post Hosp'!$D$94</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9281-4E62-BCA1-BD1B03042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Hosp'!$B$95:$B$96</c:f>
              <c:strCache>
                <c:ptCount val="2"/>
                <c:pt idx="0">
                  <c:v>2014 (n=3593)</c:v>
                </c:pt>
                <c:pt idx="1">
                  <c:v>2022 (n=4175)</c:v>
                </c:pt>
              </c:strCache>
            </c:strRef>
          </c:cat>
          <c:val>
            <c:numRef>
              <c:f>'Post Hosp'!$D$95:$D$96</c:f>
              <c:numCache>
                <c:formatCode>0%</c:formatCode>
                <c:ptCount val="2"/>
                <c:pt idx="0">
                  <c:v>0.28000000000000003</c:v>
                </c:pt>
                <c:pt idx="1">
                  <c:v>0.31</c:v>
                </c:pt>
              </c:numCache>
            </c:numRef>
          </c:val>
          <c:extLst>
            <c:ext xmlns:c16="http://schemas.microsoft.com/office/drawing/2014/chart" uri="{C3380CC4-5D6E-409C-BE32-E72D297353CC}">
              <c16:uniqueId val="{00000001-9281-4E62-BCA1-BD1B03042409}"/>
            </c:ext>
          </c:extLst>
        </c:ser>
        <c:ser>
          <c:idx val="2"/>
          <c:order val="2"/>
          <c:tx>
            <c:strRef>
              <c:f>'Post Hosp'!$E$94</c:f>
              <c:strCache>
                <c:ptCount val="1"/>
                <c:pt idx="0">
                  <c:v>Neutral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Hosp'!$B$95:$B$96</c:f>
              <c:strCache>
                <c:ptCount val="2"/>
                <c:pt idx="0">
                  <c:v>2014 (n=3593)</c:v>
                </c:pt>
                <c:pt idx="1">
                  <c:v>2022 (n=4175)</c:v>
                </c:pt>
              </c:strCache>
            </c:strRef>
          </c:cat>
          <c:val>
            <c:numRef>
              <c:f>'Post Hosp'!$E$95:$E$96</c:f>
              <c:numCache>
                <c:formatCode>0%</c:formatCode>
                <c:ptCount val="2"/>
                <c:pt idx="0">
                  <c:v>0.11</c:v>
                </c:pt>
                <c:pt idx="1">
                  <c:v>0.12</c:v>
                </c:pt>
              </c:numCache>
            </c:numRef>
          </c:val>
          <c:extLst>
            <c:ext xmlns:c16="http://schemas.microsoft.com/office/drawing/2014/chart" uri="{C3380CC4-5D6E-409C-BE32-E72D297353CC}">
              <c16:uniqueId val="{00000002-9281-4E62-BCA1-BD1B03042409}"/>
            </c:ext>
          </c:extLst>
        </c:ser>
        <c:ser>
          <c:idx val="3"/>
          <c:order val="3"/>
          <c:tx>
            <c:strRef>
              <c:f>'Post Hosp'!$F$94</c:f>
              <c:strCache>
                <c:ptCount val="1"/>
                <c:pt idx="0">
                  <c:v>Dissatisfied</c:v>
                </c:pt>
              </c:strCache>
            </c:strRef>
          </c:tx>
          <c:spPr>
            <a:solidFill>
              <a:schemeClr val="accent2">
                <a:lumMod val="60000"/>
                <a:lumOff val="4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9281-4E62-BCA1-BD1B03042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Hosp'!$B$95:$B$96</c:f>
              <c:strCache>
                <c:ptCount val="2"/>
                <c:pt idx="0">
                  <c:v>2014 (n=3593)</c:v>
                </c:pt>
                <c:pt idx="1">
                  <c:v>2022 (n=4175)</c:v>
                </c:pt>
              </c:strCache>
            </c:strRef>
          </c:cat>
          <c:val>
            <c:numRef>
              <c:f>'Post Hosp'!$F$95:$F$96</c:f>
              <c:numCache>
                <c:formatCode>0%</c:formatCode>
                <c:ptCount val="2"/>
                <c:pt idx="0">
                  <c:v>0.05</c:v>
                </c:pt>
                <c:pt idx="1">
                  <c:v>0.08</c:v>
                </c:pt>
              </c:numCache>
            </c:numRef>
          </c:val>
          <c:extLst>
            <c:ext xmlns:c16="http://schemas.microsoft.com/office/drawing/2014/chart" uri="{C3380CC4-5D6E-409C-BE32-E72D297353CC}">
              <c16:uniqueId val="{00000003-9281-4E62-BCA1-BD1B03042409}"/>
            </c:ext>
          </c:extLst>
        </c:ser>
        <c:ser>
          <c:idx val="4"/>
          <c:order val="4"/>
          <c:tx>
            <c:strRef>
              <c:f>'Post Hosp'!$G$94</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0969964621263337E-2"/>
                      <c:h val="9.5004215039775408E-2"/>
                    </c:manualLayout>
                  </c15:layout>
                </c:ext>
                <c:ext xmlns:c16="http://schemas.microsoft.com/office/drawing/2014/chart" uri="{C3380CC4-5D6E-409C-BE32-E72D297353CC}">
                  <c16:uniqueId val="{00000004-9281-4E62-BCA1-BD1B03042409}"/>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898142886778324E-2"/>
                      <c:h val="0.1049533911450562"/>
                    </c:manualLayout>
                  </c15:layout>
                </c:ext>
                <c:ext xmlns:c16="http://schemas.microsoft.com/office/drawing/2014/chart" uri="{C3380CC4-5D6E-409C-BE32-E72D297353CC}">
                  <c16:uniqueId val="{00000009-9281-4E62-BCA1-BD1B03042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Hosp'!$B$95:$B$96</c:f>
              <c:strCache>
                <c:ptCount val="2"/>
                <c:pt idx="0">
                  <c:v>2014 (n=3593)</c:v>
                </c:pt>
                <c:pt idx="1">
                  <c:v>2022 (n=4175)</c:v>
                </c:pt>
              </c:strCache>
            </c:strRef>
          </c:cat>
          <c:val>
            <c:numRef>
              <c:f>'Post Hosp'!$G$95:$G$96</c:f>
              <c:numCache>
                <c:formatCode>0%</c:formatCode>
                <c:ptCount val="2"/>
                <c:pt idx="0">
                  <c:v>0.03</c:v>
                </c:pt>
                <c:pt idx="1">
                  <c:v>0.05</c:v>
                </c:pt>
              </c:numCache>
            </c:numRef>
          </c:val>
          <c:extLst>
            <c:ext xmlns:c16="http://schemas.microsoft.com/office/drawing/2014/chart" uri="{C3380CC4-5D6E-409C-BE32-E72D297353CC}">
              <c16:uniqueId val="{00000005-9281-4E62-BCA1-BD1B03042409}"/>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544533737406535"/>
          <c:y val="2.6342645255646984E-2"/>
          <c:w val="0.63336165453545101"/>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Thinking about the postnatal care you received during your time in hospital or the birthing unit, how satisfied were you with the following? </a:t>
            </a:r>
            <a:r>
              <a:rPr lang="en-NZ" sz="800" b="0" u="none"/>
              <a:t>  </a:t>
            </a:r>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503224468075517"/>
          <c:y val="6.4108830528490243E-2"/>
          <c:w val="0.50716400140704065"/>
          <c:h val="0.82813120267533391"/>
        </c:manualLayout>
      </c:layout>
      <c:barChart>
        <c:barDir val="bar"/>
        <c:grouping val="percentStacked"/>
        <c:varyColors val="0"/>
        <c:ser>
          <c:idx val="0"/>
          <c:order val="0"/>
          <c:tx>
            <c:strRef>
              <c:f>'Post Hosp'!$C$80</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593F-4E72-9BDD-8FA2F06B5B1B}"/>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593F-4E72-9BDD-8FA2F06B5B1B}"/>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593F-4E72-9BDD-8FA2F06B5B1B}"/>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593F-4E72-9BDD-8FA2F06B5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Hosp'!$B$81:$B$91</c:f>
              <c:strCache>
                <c:ptCount val="11"/>
                <c:pt idx="0">
                  <c:v>2014 (n=3568)</c:v>
                </c:pt>
                <c:pt idx="1">
                  <c:v>2022 (n=3997)</c:v>
                </c:pt>
                <c:pt idx="3">
                  <c:v>2014 (n=3568)</c:v>
                </c:pt>
                <c:pt idx="4">
                  <c:v>2022 (n=4114)</c:v>
                </c:pt>
                <c:pt idx="6">
                  <c:v>2014 (n=3568)</c:v>
                </c:pt>
                <c:pt idx="7">
                  <c:v>2022 (n=4156)</c:v>
                </c:pt>
                <c:pt idx="9">
                  <c:v>2014 (n=3568)</c:v>
                </c:pt>
                <c:pt idx="10">
                  <c:v>2022 (n=4164)</c:v>
                </c:pt>
              </c:strCache>
            </c:strRef>
          </c:cat>
          <c:val>
            <c:numRef>
              <c:f>'Post Hosp'!$C$81:$C$91</c:f>
              <c:numCache>
                <c:formatCode>0%</c:formatCode>
                <c:ptCount val="11"/>
                <c:pt idx="0">
                  <c:v>0.57999999999999996</c:v>
                </c:pt>
                <c:pt idx="1">
                  <c:v>0.42</c:v>
                </c:pt>
                <c:pt idx="3">
                  <c:v>0.52</c:v>
                </c:pt>
                <c:pt idx="4">
                  <c:v>0.42</c:v>
                </c:pt>
                <c:pt idx="6">
                  <c:v>0.51</c:v>
                </c:pt>
                <c:pt idx="7">
                  <c:v>0.42</c:v>
                </c:pt>
                <c:pt idx="9">
                  <c:v>0.56999999999999995</c:v>
                </c:pt>
                <c:pt idx="10">
                  <c:v>0.49</c:v>
                </c:pt>
              </c:numCache>
            </c:numRef>
          </c:val>
          <c:extLst>
            <c:ext xmlns:c16="http://schemas.microsoft.com/office/drawing/2014/chart" uri="{C3380CC4-5D6E-409C-BE32-E72D297353CC}">
              <c16:uniqueId val="{00000000-3D73-4926-AB09-23DB3B2C22BE}"/>
            </c:ext>
          </c:extLst>
        </c:ser>
        <c:ser>
          <c:idx val="1"/>
          <c:order val="1"/>
          <c:tx>
            <c:strRef>
              <c:f>'Post Hosp'!$D$80</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593F-4E72-9BDD-8FA2F06B5B1B}"/>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593F-4E72-9BDD-8FA2F06B5B1B}"/>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593F-4E72-9BDD-8FA2F06B5B1B}"/>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93F-4E72-9BDD-8FA2F06B5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Hosp'!$B$81:$B$91</c:f>
              <c:strCache>
                <c:ptCount val="11"/>
                <c:pt idx="0">
                  <c:v>2014 (n=3568)</c:v>
                </c:pt>
                <c:pt idx="1">
                  <c:v>2022 (n=3997)</c:v>
                </c:pt>
                <c:pt idx="3">
                  <c:v>2014 (n=3568)</c:v>
                </c:pt>
                <c:pt idx="4">
                  <c:v>2022 (n=4114)</c:v>
                </c:pt>
                <c:pt idx="6">
                  <c:v>2014 (n=3568)</c:v>
                </c:pt>
                <c:pt idx="7">
                  <c:v>2022 (n=4156)</c:v>
                </c:pt>
                <c:pt idx="9">
                  <c:v>2014 (n=3568)</c:v>
                </c:pt>
                <c:pt idx="10">
                  <c:v>2022 (n=4164)</c:v>
                </c:pt>
              </c:strCache>
            </c:strRef>
          </c:cat>
          <c:val>
            <c:numRef>
              <c:f>'Post Hosp'!$D$81:$D$91</c:f>
              <c:numCache>
                <c:formatCode>0%</c:formatCode>
                <c:ptCount val="11"/>
                <c:pt idx="0">
                  <c:v>0.2</c:v>
                </c:pt>
                <c:pt idx="1">
                  <c:v>0.25</c:v>
                </c:pt>
                <c:pt idx="3">
                  <c:v>0.25</c:v>
                </c:pt>
                <c:pt idx="4">
                  <c:v>0.28000000000000003</c:v>
                </c:pt>
                <c:pt idx="6">
                  <c:v>0.25</c:v>
                </c:pt>
                <c:pt idx="7">
                  <c:v>0.28999999999999998</c:v>
                </c:pt>
                <c:pt idx="9">
                  <c:v>0.23</c:v>
                </c:pt>
                <c:pt idx="10">
                  <c:v>0.28999999999999998</c:v>
                </c:pt>
              </c:numCache>
            </c:numRef>
          </c:val>
          <c:extLst>
            <c:ext xmlns:c16="http://schemas.microsoft.com/office/drawing/2014/chart" uri="{C3380CC4-5D6E-409C-BE32-E72D297353CC}">
              <c16:uniqueId val="{00000001-3D73-4926-AB09-23DB3B2C22BE}"/>
            </c:ext>
          </c:extLst>
        </c:ser>
        <c:ser>
          <c:idx val="2"/>
          <c:order val="2"/>
          <c:tx>
            <c:strRef>
              <c:f>'Post Hosp'!$E$80</c:f>
              <c:strCache>
                <c:ptCount val="1"/>
                <c:pt idx="0">
                  <c:v>Neutral</c:v>
                </c:pt>
              </c:strCache>
            </c:strRef>
          </c:tx>
          <c:spPr>
            <a:solidFill>
              <a:schemeClr val="accent4"/>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593F-4E72-9BDD-8FA2F06B5B1B}"/>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593F-4E72-9BDD-8FA2F06B5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Hosp'!$B$81:$B$91</c:f>
              <c:strCache>
                <c:ptCount val="11"/>
                <c:pt idx="0">
                  <c:v>2014 (n=3568)</c:v>
                </c:pt>
                <c:pt idx="1">
                  <c:v>2022 (n=3997)</c:v>
                </c:pt>
                <c:pt idx="3">
                  <c:v>2014 (n=3568)</c:v>
                </c:pt>
                <c:pt idx="4">
                  <c:v>2022 (n=4114)</c:v>
                </c:pt>
                <c:pt idx="6">
                  <c:v>2014 (n=3568)</c:v>
                </c:pt>
                <c:pt idx="7">
                  <c:v>2022 (n=4156)</c:v>
                </c:pt>
                <c:pt idx="9">
                  <c:v>2014 (n=3568)</c:v>
                </c:pt>
                <c:pt idx="10">
                  <c:v>2022 (n=4164)</c:v>
                </c:pt>
              </c:strCache>
            </c:strRef>
          </c:cat>
          <c:val>
            <c:numRef>
              <c:f>'Post Hosp'!$E$81:$E$91</c:f>
              <c:numCache>
                <c:formatCode>0%</c:formatCode>
                <c:ptCount val="11"/>
                <c:pt idx="0">
                  <c:v>0.09</c:v>
                </c:pt>
                <c:pt idx="1">
                  <c:v>0.12</c:v>
                </c:pt>
                <c:pt idx="3">
                  <c:v>0.12</c:v>
                </c:pt>
                <c:pt idx="4">
                  <c:v>0.13</c:v>
                </c:pt>
                <c:pt idx="6">
                  <c:v>0.12</c:v>
                </c:pt>
                <c:pt idx="7">
                  <c:v>0.14000000000000001</c:v>
                </c:pt>
                <c:pt idx="9">
                  <c:v>0.1</c:v>
                </c:pt>
                <c:pt idx="10">
                  <c:v>0.1</c:v>
                </c:pt>
              </c:numCache>
            </c:numRef>
          </c:val>
          <c:extLst>
            <c:ext xmlns:c16="http://schemas.microsoft.com/office/drawing/2014/chart" uri="{C3380CC4-5D6E-409C-BE32-E72D297353CC}">
              <c16:uniqueId val="{00000002-3D73-4926-AB09-23DB3B2C22BE}"/>
            </c:ext>
          </c:extLst>
        </c:ser>
        <c:ser>
          <c:idx val="3"/>
          <c:order val="3"/>
          <c:tx>
            <c:strRef>
              <c:f>'Post Hosp'!$F$80</c:f>
              <c:strCache>
                <c:ptCount val="1"/>
                <c:pt idx="0">
                  <c:v>Dissatisfied</c:v>
                </c:pt>
              </c:strCache>
            </c:strRef>
          </c:tx>
          <c:spPr>
            <a:solidFill>
              <a:schemeClr val="accent2">
                <a:lumMod val="60000"/>
                <a:lumOff val="4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593F-4E72-9BDD-8FA2F06B5B1B}"/>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593F-4E72-9BDD-8FA2F06B5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Hosp'!$B$81:$B$91</c:f>
              <c:strCache>
                <c:ptCount val="11"/>
                <c:pt idx="0">
                  <c:v>2014 (n=3568)</c:v>
                </c:pt>
                <c:pt idx="1">
                  <c:v>2022 (n=3997)</c:v>
                </c:pt>
                <c:pt idx="3">
                  <c:v>2014 (n=3568)</c:v>
                </c:pt>
                <c:pt idx="4">
                  <c:v>2022 (n=4114)</c:v>
                </c:pt>
                <c:pt idx="6">
                  <c:v>2014 (n=3568)</c:v>
                </c:pt>
                <c:pt idx="7">
                  <c:v>2022 (n=4156)</c:v>
                </c:pt>
                <c:pt idx="9">
                  <c:v>2014 (n=3568)</c:v>
                </c:pt>
                <c:pt idx="10">
                  <c:v>2022 (n=4164)</c:v>
                </c:pt>
              </c:strCache>
            </c:strRef>
          </c:cat>
          <c:val>
            <c:numRef>
              <c:f>'Post Hosp'!$F$81:$F$91</c:f>
              <c:numCache>
                <c:formatCode>0%</c:formatCode>
                <c:ptCount val="11"/>
                <c:pt idx="0">
                  <c:v>0.08</c:v>
                </c:pt>
                <c:pt idx="1">
                  <c:v>0.1</c:v>
                </c:pt>
                <c:pt idx="3">
                  <c:v>7.0000000000000007E-2</c:v>
                </c:pt>
                <c:pt idx="4">
                  <c:v>0.1</c:v>
                </c:pt>
                <c:pt idx="6">
                  <c:v>0.08</c:v>
                </c:pt>
                <c:pt idx="7">
                  <c:v>0.09</c:v>
                </c:pt>
                <c:pt idx="9">
                  <c:v>7.0000000000000007E-2</c:v>
                </c:pt>
                <c:pt idx="10">
                  <c:v>0.06</c:v>
                </c:pt>
              </c:numCache>
            </c:numRef>
          </c:val>
          <c:extLst>
            <c:ext xmlns:c16="http://schemas.microsoft.com/office/drawing/2014/chart" uri="{C3380CC4-5D6E-409C-BE32-E72D297353CC}">
              <c16:uniqueId val="{00000003-3D73-4926-AB09-23DB3B2C22BE}"/>
            </c:ext>
          </c:extLst>
        </c:ser>
        <c:ser>
          <c:idx val="4"/>
          <c:order val="4"/>
          <c:tx>
            <c:strRef>
              <c:f>'Post Hosp'!$G$80</c:f>
              <c:strCache>
                <c:ptCount val="1"/>
                <c:pt idx="0">
                  <c:v>Very dissatisfied</c:v>
                </c:pt>
              </c:strCache>
            </c:strRef>
          </c:tx>
          <c:spPr>
            <a:solidFill>
              <a:srgbClr val="C00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593F-4E72-9BDD-8FA2F06B5B1B}"/>
                </c:ext>
              </c:extLst>
            </c:dLbl>
            <c:dLbl>
              <c:idx val="6"/>
              <c:showLegendKey val="0"/>
              <c:showVal val="1"/>
              <c:showCatName val="0"/>
              <c:showSerName val="0"/>
              <c:showPercent val="0"/>
              <c:showBubbleSize val="0"/>
              <c:extLst>
                <c:ext xmlns:c15="http://schemas.microsoft.com/office/drawing/2012/chart" uri="{CE6537A1-D6FC-4f65-9D91-7224C49458BB}">
                  <c15:layout>
                    <c:manualLayout>
                      <c:w val="2.5189093631337318E-2"/>
                      <c:h val="3.7670139717383803E-2"/>
                    </c:manualLayout>
                  </c15:layout>
                </c:ext>
                <c:ext xmlns:c16="http://schemas.microsoft.com/office/drawing/2014/chart" uri="{C3380CC4-5D6E-409C-BE32-E72D297353CC}">
                  <c16:uniqueId val="{00000003-593F-4E72-9BDD-8FA2F06B5B1B}"/>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898142886778324E-2"/>
                      <c:h val="3.7670139717383803E-2"/>
                    </c:manualLayout>
                  </c15:layout>
                </c:ext>
                <c:ext xmlns:c16="http://schemas.microsoft.com/office/drawing/2014/chart" uri="{C3380CC4-5D6E-409C-BE32-E72D297353CC}">
                  <c16:uniqueId val="{00000007-593F-4E72-9BDD-8FA2F06B5B1B}"/>
                </c:ext>
              </c:extLst>
            </c:dLbl>
            <c:dLbl>
              <c:idx val="9"/>
              <c:showLegendKey val="0"/>
              <c:showVal val="1"/>
              <c:showCatName val="0"/>
              <c:showSerName val="0"/>
              <c:showPercent val="0"/>
              <c:showBubbleSize val="0"/>
              <c:extLst>
                <c:ext xmlns:c15="http://schemas.microsoft.com/office/drawing/2012/chart" uri="{CE6537A1-D6FC-4f65-9D91-7224C49458BB}">
                  <c15:layout>
                    <c:manualLayout>
                      <c:w val="1.8316241397660343E-2"/>
                      <c:h val="3.7670139717383803E-2"/>
                    </c:manualLayout>
                  </c15:layout>
                </c:ext>
                <c:ext xmlns:c16="http://schemas.microsoft.com/office/drawing/2014/chart" uri="{C3380CC4-5D6E-409C-BE32-E72D297353CC}">
                  <c16:uniqueId val="{00000002-593F-4E72-9BDD-8FA2F06B5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Hosp'!$B$81:$B$91</c:f>
              <c:strCache>
                <c:ptCount val="11"/>
                <c:pt idx="0">
                  <c:v>2014 (n=3568)</c:v>
                </c:pt>
                <c:pt idx="1">
                  <c:v>2022 (n=3997)</c:v>
                </c:pt>
                <c:pt idx="3">
                  <c:v>2014 (n=3568)</c:v>
                </c:pt>
                <c:pt idx="4">
                  <c:v>2022 (n=4114)</c:v>
                </c:pt>
                <c:pt idx="6">
                  <c:v>2014 (n=3568)</c:v>
                </c:pt>
                <c:pt idx="7">
                  <c:v>2022 (n=4156)</c:v>
                </c:pt>
                <c:pt idx="9">
                  <c:v>2014 (n=3568)</c:v>
                </c:pt>
                <c:pt idx="10">
                  <c:v>2022 (n=4164)</c:v>
                </c:pt>
              </c:strCache>
            </c:strRef>
          </c:cat>
          <c:val>
            <c:numRef>
              <c:f>'Post Hosp'!$G$81:$G$91</c:f>
              <c:numCache>
                <c:formatCode>0%</c:formatCode>
                <c:ptCount val="11"/>
                <c:pt idx="0">
                  <c:v>0.06</c:v>
                </c:pt>
                <c:pt idx="1">
                  <c:v>0.11</c:v>
                </c:pt>
                <c:pt idx="3">
                  <c:v>0.05</c:v>
                </c:pt>
                <c:pt idx="4">
                  <c:v>0.06</c:v>
                </c:pt>
                <c:pt idx="6">
                  <c:v>0.04</c:v>
                </c:pt>
                <c:pt idx="7">
                  <c:v>0.06</c:v>
                </c:pt>
                <c:pt idx="9">
                  <c:v>0.04</c:v>
                </c:pt>
                <c:pt idx="10">
                  <c:v>0.05</c:v>
                </c:pt>
              </c:numCache>
            </c:numRef>
          </c:val>
          <c:extLst>
            <c:ext xmlns:c16="http://schemas.microsoft.com/office/drawing/2014/chart" uri="{C3380CC4-5D6E-409C-BE32-E72D297353CC}">
              <c16:uniqueId val="{00000004-3D73-4926-AB09-23DB3B2C22BE}"/>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5903527522977147"/>
          <c:y val="1.4007684925202201E-2"/>
          <c:w val="0.62648880230177417"/>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u="none"/>
              <a:t>Q. After the birth of your </a:t>
            </a:r>
            <a:r>
              <a:rPr lang="en-GB" sz="800" b="0" i="0" u="none" strike="noStrike" baseline="0">
                <a:effectLst/>
              </a:rPr>
              <a:t>pēpē/baby, how many home visits did your midwife make?</a:t>
            </a:r>
            <a:r>
              <a:rPr lang="en-NZ" sz="800" u="none"/>
              <a:t>  </a:t>
            </a:r>
          </a:p>
        </c:rich>
      </c:tx>
      <c:layout>
        <c:manualLayout>
          <c:xMode val="edge"/>
          <c:yMode val="edge"/>
          <c:x val="1.5048556430446194E-2"/>
          <c:y val="0.9270137066200058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98381452318461"/>
          <c:y val="0.12078703703703704"/>
          <c:w val="0.77351631256275122"/>
          <c:h val="0.7075769174686497"/>
        </c:manualLayout>
      </c:layout>
      <c:barChart>
        <c:barDir val="bar"/>
        <c:grouping val="percentStacked"/>
        <c:varyColors val="0"/>
        <c:ser>
          <c:idx val="0"/>
          <c:order val="0"/>
          <c:tx>
            <c:strRef>
              <c:f>'Post home'!$A$3</c:f>
              <c:strCache>
                <c:ptCount val="1"/>
                <c:pt idx="0">
                  <c:v>No visits</c:v>
                </c:pt>
              </c:strCache>
            </c:strRef>
          </c:tx>
          <c:spPr>
            <a:solidFill>
              <a:srgbClr val="C00000"/>
            </a:solidFill>
            <a:ln>
              <a:noFill/>
            </a:ln>
            <a:effectLst/>
          </c:spPr>
          <c:invertIfNegative val="0"/>
          <c:dLbls>
            <c:dLbl>
              <c:idx val="0"/>
              <c:layout>
                <c:manualLayout>
                  <c:x val="-1.7347234759768071E-18"/>
                  <c:y val="-9.1814456624040512E-17"/>
                </c:manualLayout>
              </c:layout>
              <c:showLegendKey val="0"/>
              <c:showVal val="1"/>
              <c:showCatName val="0"/>
              <c:showSerName val="0"/>
              <c:showPercent val="0"/>
              <c:showBubbleSize val="0"/>
              <c:extLst>
                <c:ext xmlns:c15="http://schemas.microsoft.com/office/drawing/2012/chart" uri="{CE6537A1-D6FC-4f65-9D91-7224C49458BB}">
                  <c15:layout>
                    <c:manualLayout>
                      <c:w val="2.1006630943668236E-2"/>
                      <c:h val="6.4745552639253412E-2"/>
                    </c:manualLayout>
                  </c15:layout>
                </c:ext>
                <c:ext xmlns:c16="http://schemas.microsoft.com/office/drawing/2014/chart" uri="{C3380CC4-5D6E-409C-BE32-E72D297353CC}">
                  <c16:uniqueId val="{00000005-BADE-4B7F-AED9-AA30893744FD}"/>
                </c:ext>
              </c:extLst>
            </c:dLbl>
            <c:dLbl>
              <c:idx val="1"/>
              <c:layout>
                <c:manualLayout>
                  <c:x val="-9.1943201189453629E-8"/>
                  <c:y val="1.8226888305628463E-7"/>
                </c:manualLayout>
              </c:layout>
              <c:showLegendKey val="0"/>
              <c:showVal val="1"/>
              <c:showCatName val="0"/>
              <c:showSerName val="0"/>
              <c:showPercent val="0"/>
              <c:showBubbleSize val="0"/>
              <c:extLst>
                <c:ext xmlns:c15="http://schemas.microsoft.com/office/drawing/2012/chart" uri="{CE6537A1-D6FC-4f65-9D91-7224C49458BB}">
                  <c15:layout>
                    <c:manualLayout>
                      <c:w val="2.1006630943668236E-2"/>
                      <c:h val="6.4745552639253412E-2"/>
                    </c:manualLayout>
                  </c15:layout>
                </c:ext>
                <c:ext xmlns:c16="http://schemas.microsoft.com/office/drawing/2014/chart" uri="{C3380CC4-5D6E-409C-BE32-E72D297353CC}">
                  <c16:uniqueId val="{00000004-BADE-4B7F-AED9-AA30893744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home'!$B$2:$C$2</c:f>
              <c:strCache>
                <c:ptCount val="2"/>
                <c:pt idx="0">
                  <c:v>2014 (n=3763)</c:v>
                </c:pt>
                <c:pt idx="1">
                  <c:v>2022 (n=4353)</c:v>
                </c:pt>
              </c:strCache>
            </c:strRef>
          </c:cat>
          <c:val>
            <c:numRef>
              <c:f>'Post home'!$B$3:$C$3</c:f>
              <c:numCache>
                <c:formatCode>0%</c:formatCode>
                <c:ptCount val="2"/>
                <c:pt idx="0">
                  <c:v>0.01</c:v>
                </c:pt>
                <c:pt idx="1">
                  <c:v>0.02</c:v>
                </c:pt>
              </c:numCache>
            </c:numRef>
          </c:val>
          <c:extLst>
            <c:ext xmlns:c16="http://schemas.microsoft.com/office/drawing/2014/chart" uri="{C3380CC4-5D6E-409C-BE32-E72D297353CC}">
              <c16:uniqueId val="{00000000-BADE-4B7F-AED9-AA30893744FD}"/>
            </c:ext>
          </c:extLst>
        </c:ser>
        <c:ser>
          <c:idx val="1"/>
          <c:order val="1"/>
          <c:tx>
            <c:strRef>
              <c:f>'Post home'!$A$4</c:f>
              <c:strCache>
                <c:ptCount val="1"/>
                <c:pt idx="0">
                  <c:v>1-6 visits</c:v>
                </c:pt>
              </c:strCache>
            </c:strRef>
          </c:tx>
          <c:spPr>
            <a:solidFill>
              <a:schemeClr val="accent6">
                <a:lumMod val="40000"/>
                <a:lumOff val="60000"/>
              </a:schemeClr>
            </a:solidFill>
            <a:ln>
              <a:noFill/>
            </a:ln>
            <a:effectLst/>
          </c:spPr>
          <c:invertIfNegative val="0"/>
          <c:dLbls>
            <c:dLbl>
              <c:idx val="1"/>
              <c:spPr>
                <a:noFill/>
                <a:ln w="19050">
                  <a:solidFill>
                    <a:schemeClr val="accent6">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BADE-4B7F-AED9-AA30893744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home'!$B$2:$C$2</c:f>
              <c:strCache>
                <c:ptCount val="2"/>
                <c:pt idx="0">
                  <c:v>2014 (n=3763)</c:v>
                </c:pt>
                <c:pt idx="1">
                  <c:v>2022 (n=4353)</c:v>
                </c:pt>
              </c:strCache>
            </c:strRef>
          </c:cat>
          <c:val>
            <c:numRef>
              <c:f>'Post home'!$B$4:$C$4</c:f>
              <c:numCache>
                <c:formatCode>0%</c:formatCode>
                <c:ptCount val="2"/>
                <c:pt idx="0">
                  <c:v>0.57999999999999996</c:v>
                </c:pt>
                <c:pt idx="1">
                  <c:v>0.63</c:v>
                </c:pt>
              </c:numCache>
            </c:numRef>
          </c:val>
          <c:extLst>
            <c:ext xmlns:c16="http://schemas.microsoft.com/office/drawing/2014/chart" uri="{C3380CC4-5D6E-409C-BE32-E72D297353CC}">
              <c16:uniqueId val="{00000001-BADE-4B7F-AED9-AA30893744FD}"/>
            </c:ext>
          </c:extLst>
        </c:ser>
        <c:ser>
          <c:idx val="2"/>
          <c:order val="2"/>
          <c:tx>
            <c:strRef>
              <c:f>'Post home'!$A$5</c:f>
              <c:strCache>
                <c:ptCount val="1"/>
                <c:pt idx="0">
                  <c:v>7-12 visits</c:v>
                </c:pt>
              </c:strCache>
            </c:strRef>
          </c:tx>
          <c:spPr>
            <a:solidFill>
              <a:srgbClr val="92D050"/>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BADE-4B7F-AED9-AA30893744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home'!$B$2:$C$2</c:f>
              <c:strCache>
                <c:ptCount val="2"/>
                <c:pt idx="0">
                  <c:v>2014 (n=3763)</c:v>
                </c:pt>
                <c:pt idx="1">
                  <c:v>2022 (n=4353)</c:v>
                </c:pt>
              </c:strCache>
            </c:strRef>
          </c:cat>
          <c:val>
            <c:numRef>
              <c:f>'Post home'!$B$5:$C$5</c:f>
              <c:numCache>
                <c:formatCode>0%</c:formatCode>
                <c:ptCount val="2"/>
                <c:pt idx="0">
                  <c:v>0.34</c:v>
                </c:pt>
                <c:pt idx="1">
                  <c:v>0.28999999999999998</c:v>
                </c:pt>
              </c:numCache>
            </c:numRef>
          </c:val>
          <c:extLst>
            <c:ext xmlns:c16="http://schemas.microsoft.com/office/drawing/2014/chart" uri="{C3380CC4-5D6E-409C-BE32-E72D297353CC}">
              <c16:uniqueId val="{00000002-BADE-4B7F-AED9-AA30893744FD}"/>
            </c:ext>
          </c:extLst>
        </c:ser>
        <c:ser>
          <c:idx val="3"/>
          <c:order val="3"/>
          <c:tx>
            <c:strRef>
              <c:f>'Post home'!$A$6</c:f>
              <c:strCache>
                <c:ptCount val="1"/>
                <c:pt idx="0">
                  <c:v>13 or more visits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home'!$B$2:$C$2</c:f>
              <c:strCache>
                <c:ptCount val="2"/>
                <c:pt idx="0">
                  <c:v>2014 (n=3763)</c:v>
                </c:pt>
                <c:pt idx="1">
                  <c:v>2022 (n=4353)</c:v>
                </c:pt>
              </c:strCache>
            </c:strRef>
          </c:cat>
          <c:val>
            <c:numRef>
              <c:f>'Post home'!$B$6:$C$6</c:f>
              <c:numCache>
                <c:formatCode>0%</c:formatCode>
                <c:ptCount val="2"/>
                <c:pt idx="0">
                  <c:v>0.06</c:v>
                </c:pt>
                <c:pt idx="1">
                  <c:v>0.05</c:v>
                </c:pt>
              </c:numCache>
            </c:numRef>
          </c:val>
          <c:extLst>
            <c:ext xmlns:c16="http://schemas.microsoft.com/office/drawing/2014/chart" uri="{C3380CC4-5D6E-409C-BE32-E72D297353CC}">
              <c16:uniqueId val="{00000003-BADE-4B7F-AED9-AA30893744FD}"/>
            </c:ext>
          </c:extLst>
        </c:ser>
        <c:dLbls>
          <c:showLegendKey val="0"/>
          <c:showVal val="0"/>
          <c:showCatName val="0"/>
          <c:showSerName val="0"/>
          <c:showPercent val="0"/>
          <c:showBubbleSize val="0"/>
        </c:dLbls>
        <c:gapWidth val="50"/>
        <c:overlap val="100"/>
        <c:axId val="154054464"/>
        <c:axId val="154076512"/>
      </c:barChart>
      <c:catAx>
        <c:axId val="15405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76512"/>
        <c:crosses val="autoZero"/>
        <c:auto val="1"/>
        <c:lblAlgn val="ctr"/>
        <c:lblOffset val="100"/>
        <c:noMultiLvlLbl val="0"/>
      </c:catAx>
      <c:valAx>
        <c:axId val="154076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54464"/>
        <c:crosses val="autoZero"/>
        <c:crossBetween val="between"/>
      </c:valAx>
      <c:spPr>
        <a:noFill/>
        <a:ln>
          <a:noFill/>
        </a:ln>
        <a:effectLst/>
      </c:spPr>
    </c:plotArea>
    <c:legend>
      <c:legendPos val="b"/>
      <c:layout>
        <c:manualLayout>
          <c:xMode val="edge"/>
          <c:yMode val="edge"/>
          <c:x val="0.23426574803149602"/>
          <c:y val="3.7615193934091531E-2"/>
          <c:w val="0.6703573928258967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u="none"/>
              <a:t>Q. After the birth of your </a:t>
            </a:r>
            <a:r>
              <a:rPr lang="en-GB" sz="800" b="0" i="0" u="none" strike="noStrike" baseline="0">
                <a:effectLst/>
              </a:rPr>
              <a:t>pēpē/baby, how many home visits did your midwife make?</a:t>
            </a:r>
            <a:r>
              <a:rPr lang="en-NZ" sz="800" u="none"/>
              <a:t>  </a:t>
            </a:r>
          </a:p>
        </c:rich>
      </c:tx>
      <c:layout>
        <c:manualLayout>
          <c:xMode val="edge"/>
          <c:yMode val="edge"/>
          <c:x val="1.5048479764771671E-2"/>
          <c:y val="0.904433939830340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98381452318461"/>
          <c:y val="0.12078703703703704"/>
          <c:w val="0.77422932958122503"/>
          <c:h val="0.67044807827239417"/>
        </c:manualLayout>
      </c:layout>
      <c:barChart>
        <c:barDir val="bar"/>
        <c:grouping val="percentStacked"/>
        <c:varyColors val="0"/>
        <c:ser>
          <c:idx val="0"/>
          <c:order val="0"/>
          <c:tx>
            <c:strRef>
              <c:f>'Post home'!$A$27</c:f>
              <c:strCache>
                <c:ptCount val="1"/>
                <c:pt idx="0">
                  <c:v>Too many visits</c:v>
                </c:pt>
              </c:strCache>
            </c:strRef>
          </c:tx>
          <c:spPr>
            <a:solidFill>
              <a:srgbClr val="FFC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1.8900957176004572E-2"/>
                      <c:h val="6.4550550302436449E-2"/>
                    </c:manualLayout>
                  </c15:layout>
                </c:ext>
                <c:ext xmlns:c16="http://schemas.microsoft.com/office/drawing/2014/chart" uri="{C3380CC4-5D6E-409C-BE32-E72D297353CC}">
                  <c16:uniqueId val="{00000000-09BE-4F17-81D4-F77BB97A4C49}"/>
                </c:ext>
              </c:extLst>
            </c:dLbl>
            <c:dLbl>
              <c:idx val="1"/>
              <c:showLegendKey val="0"/>
              <c:showVal val="1"/>
              <c:showCatName val="0"/>
              <c:showSerName val="0"/>
              <c:showPercent val="0"/>
              <c:showBubbleSize val="0"/>
              <c:extLst>
                <c:ext xmlns:c15="http://schemas.microsoft.com/office/drawing/2012/chart" uri="{CE6537A1-D6FC-4f65-9D91-7224C49458BB}">
                  <c15:layout>
                    <c:manualLayout>
                      <c:w val="1.7181900799889113E-2"/>
                      <c:h val="6.4550550302436449E-2"/>
                    </c:manualLayout>
                  </c15:layout>
                </c:ext>
                <c:ext xmlns:c16="http://schemas.microsoft.com/office/drawing/2014/chart" uri="{C3380CC4-5D6E-409C-BE32-E72D297353CC}">
                  <c16:uniqueId val="{00000001-09BE-4F17-81D4-F77BB97A4C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home'!$B$26:$C$26</c:f>
              <c:strCache>
                <c:ptCount val="2"/>
                <c:pt idx="0">
                  <c:v>2014 (n=3766)</c:v>
                </c:pt>
                <c:pt idx="1">
                  <c:v>2022 (n=4351)</c:v>
                </c:pt>
              </c:strCache>
            </c:strRef>
          </c:cat>
          <c:val>
            <c:numRef>
              <c:f>'Post home'!$B$27:$C$27</c:f>
              <c:numCache>
                <c:formatCode>0%</c:formatCode>
                <c:ptCount val="2"/>
                <c:pt idx="0">
                  <c:v>0.01</c:v>
                </c:pt>
                <c:pt idx="1">
                  <c:v>0.01</c:v>
                </c:pt>
              </c:numCache>
            </c:numRef>
          </c:val>
          <c:extLst>
            <c:ext xmlns:c16="http://schemas.microsoft.com/office/drawing/2014/chart" uri="{C3380CC4-5D6E-409C-BE32-E72D297353CC}">
              <c16:uniqueId val="{00000002-09BE-4F17-81D4-F77BB97A4C49}"/>
            </c:ext>
          </c:extLst>
        </c:ser>
        <c:ser>
          <c:idx val="1"/>
          <c:order val="1"/>
          <c:tx>
            <c:strRef>
              <c:f>'Post home'!$A$28</c:f>
              <c:strCache>
                <c:ptCount val="1"/>
                <c:pt idx="0">
                  <c:v>Right amount of visits</c:v>
                </c:pt>
              </c:strCache>
            </c:strRef>
          </c:tx>
          <c:spPr>
            <a:solidFill>
              <a:srgbClr val="92D050"/>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09BE-4F17-81D4-F77BB97A4C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home'!$B$26:$C$26</c:f>
              <c:strCache>
                <c:ptCount val="2"/>
                <c:pt idx="0">
                  <c:v>2014 (n=3766)</c:v>
                </c:pt>
                <c:pt idx="1">
                  <c:v>2022 (n=4351)</c:v>
                </c:pt>
              </c:strCache>
            </c:strRef>
          </c:cat>
          <c:val>
            <c:numRef>
              <c:f>'Post home'!$B$28:$C$28</c:f>
              <c:numCache>
                <c:formatCode>0%</c:formatCode>
                <c:ptCount val="2"/>
                <c:pt idx="0">
                  <c:v>0.88</c:v>
                </c:pt>
                <c:pt idx="1">
                  <c:v>0.84</c:v>
                </c:pt>
              </c:numCache>
            </c:numRef>
          </c:val>
          <c:extLst>
            <c:ext xmlns:c16="http://schemas.microsoft.com/office/drawing/2014/chart" uri="{C3380CC4-5D6E-409C-BE32-E72D297353CC}">
              <c16:uniqueId val="{00000004-09BE-4F17-81D4-F77BB97A4C49}"/>
            </c:ext>
          </c:extLst>
        </c:ser>
        <c:ser>
          <c:idx val="2"/>
          <c:order val="2"/>
          <c:tx>
            <c:strRef>
              <c:f>'Post home'!$A$29</c:f>
              <c:strCache>
                <c:ptCount val="1"/>
                <c:pt idx="0">
                  <c:v>Not enough visits</c:v>
                </c:pt>
              </c:strCache>
            </c:strRef>
          </c:tx>
          <c:spPr>
            <a:solidFill>
              <a:srgbClr val="C00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09BE-4F17-81D4-F77BB97A4C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home'!$B$26:$C$26</c:f>
              <c:strCache>
                <c:ptCount val="2"/>
                <c:pt idx="0">
                  <c:v>2014 (n=3766)</c:v>
                </c:pt>
                <c:pt idx="1">
                  <c:v>2022 (n=4351)</c:v>
                </c:pt>
              </c:strCache>
            </c:strRef>
          </c:cat>
          <c:val>
            <c:numRef>
              <c:f>'Post home'!$B$29:$C$29</c:f>
              <c:numCache>
                <c:formatCode>0%</c:formatCode>
                <c:ptCount val="2"/>
                <c:pt idx="0">
                  <c:v>0.11</c:v>
                </c:pt>
                <c:pt idx="1">
                  <c:v>0.15</c:v>
                </c:pt>
              </c:numCache>
            </c:numRef>
          </c:val>
          <c:extLst>
            <c:ext xmlns:c16="http://schemas.microsoft.com/office/drawing/2014/chart" uri="{C3380CC4-5D6E-409C-BE32-E72D297353CC}">
              <c16:uniqueId val="{00000006-09BE-4F17-81D4-F77BB97A4C49}"/>
            </c:ext>
          </c:extLst>
        </c:ser>
        <c:dLbls>
          <c:showLegendKey val="0"/>
          <c:showVal val="0"/>
          <c:showCatName val="0"/>
          <c:showSerName val="0"/>
          <c:showPercent val="0"/>
          <c:showBubbleSize val="0"/>
        </c:dLbls>
        <c:gapWidth val="20"/>
        <c:overlap val="100"/>
        <c:axId val="154054464"/>
        <c:axId val="154076512"/>
      </c:barChart>
      <c:catAx>
        <c:axId val="15405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76512"/>
        <c:crosses val="autoZero"/>
        <c:auto val="1"/>
        <c:lblAlgn val="ctr"/>
        <c:lblOffset val="100"/>
        <c:noMultiLvlLbl val="0"/>
      </c:catAx>
      <c:valAx>
        <c:axId val="154076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54464"/>
        <c:crosses val="autoZero"/>
        <c:crossBetween val="between"/>
      </c:valAx>
      <c:spPr>
        <a:noFill/>
        <a:ln>
          <a:noFill/>
        </a:ln>
        <a:effectLst/>
      </c:spPr>
    </c:plotArea>
    <c:legend>
      <c:legendPos val="b"/>
      <c:layout>
        <c:manualLayout>
          <c:xMode val="edge"/>
          <c:yMode val="edge"/>
          <c:x val="0.22281101460255612"/>
          <c:y val="2.6911561128447389E-2"/>
          <c:w val="0.70192656330329839"/>
          <c:h val="7.72813455811877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After the birth of your pēpē/baby, how many home visits did your midwife make?</a:t>
            </a:r>
          </a:p>
          <a:p>
            <a:pPr algn="l">
              <a:defRPr/>
            </a:pPr>
            <a:r>
              <a:rPr lang="en-GB" sz="800" b="0" i="0" u="none" strike="noStrike" baseline="0">
                <a:effectLst/>
              </a:rPr>
              <a:t>Q. Was this the right amount of visits for you? </a:t>
            </a:r>
            <a:endParaRPr lang="en-NZ"/>
          </a:p>
        </c:rich>
      </c:tx>
      <c:layout>
        <c:manualLayout>
          <c:xMode val="edge"/>
          <c:yMode val="edge"/>
          <c:x val="1.7826389251012497E-2"/>
          <c:y val="0.9104988135475871"/>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371784776902888"/>
          <c:y val="7.8826010058095267E-2"/>
          <c:w val="0.65167804024496934"/>
          <c:h val="0.76752355595838295"/>
        </c:manualLayout>
      </c:layout>
      <c:barChart>
        <c:barDir val="bar"/>
        <c:grouping val="percentStacked"/>
        <c:varyColors val="0"/>
        <c:ser>
          <c:idx val="0"/>
          <c:order val="0"/>
          <c:tx>
            <c:strRef>
              <c:f>'Post home'!$C$154</c:f>
              <c:strCache>
                <c:ptCount val="1"/>
                <c:pt idx="0">
                  <c:v>Right amount of visits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'Post home'!$A$155:$B$162</c:f>
              <c:multiLvlStrCache>
                <c:ptCount val="8"/>
                <c:lvl>
                  <c:pt idx="0">
                    <c:v>2014 (n=30)</c:v>
                  </c:pt>
                  <c:pt idx="1">
                    <c:v>2022 (n=93)</c:v>
                  </c:pt>
                  <c:pt idx="2">
                    <c:v>2014 (n=2167)</c:v>
                  </c:pt>
                  <c:pt idx="3">
                    <c:v>2022 (n=2755)</c:v>
                  </c:pt>
                  <c:pt idx="4">
                    <c:v>2014 (n=1340)</c:v>
                  </c:pt>
                  <c:pt idx="5">
                    <c:v>2022 (n=1257)</c:v>
                  </c:pt>
                  <c:pt idx="6">
                    <c:v>2014 (n=218)</c:v>
                  </c:pt>
                  <c:pt idx="7">
                    <c:v>2022 (n=245)</c:v>
                  </c:pt>
                </c:lvl>
                <c:lvl>
                  <c:pt idx="0">
                    <c:v>No visits</c:v>
                  </c:pt>
                  <c:pt idx="2">
                    <c:v>1-6 visits</c:v>
                  </c:pt>
                  <c:pt idx="4">
                    <c:v>7-12 visits</c:v>
                  </c:pt>
                  <c:pt idx="6">
                    <c:v>13 or more visits</c:v>
                  </c:pt>
                </c:lvl>
              </c:multiLvlStrCache>
            </c:multiLvlStrRef>
          </c:cat>
          <c:val>
            <c:numRef>
              <c:f>'Post home'!$C$155:$C$162</c:f>
              <c:numCache>
                <c:formatCode>0%</c:formatCode>
                <c:ptCount val="8"/>
                <c:pt idx="0">
                  <c:v>0.54</c:v>
                </c:pt>
                <c:pt idx="1">
                  <c:v>0.41</c:v>
                </c:pt>
                <c:pt idx="2">
                  <c:v>0.83</c:v>
                </c:pt>
                <c:pt idx="3">
                  <c:v>0.79</c:v>
                </c:pt>
                <c:pt idx="4">
                  <c:v>0.96</c:v>
                </c:pt>
                <c:pt idx="5">
                  <c:v>0.95</c:v>
                </c:pt>
                <c:pt idx="6">
                  <c:v>0.95</c:v>
                </c:pt>
                <c:pt idx="7">
                  <c:v>0.98</c:v>
                </c:pt>
              </c:numCache>
            </c:numRef>
          </c:val>
          <c:extLst>
            <c:ext xmlns:c16="http://schemas.microsoft.com/office/drawing/2014/chart" uri="{C3380CC4-5D6E-409C-BE32-E72D297353CC}">
              <c16:uniqueId val="{00000000-53C1-40D6-8143-397B6DAC440C}"/>
            </c:ext>
          </c:extLst>
        </c:ser>
        <c:ser>
          <c:idx val="1"/>
          <c:order val="1"/>
          <c:tx>
            <c:strRef>
              <c:f>'Post home'!$D$154</c:f>
              <c:strCache>
                <c:ptCount val="1"/>
                <c:pt idx="0">
                  <c:v>Too many visits</c:v>
                </c:pt>
              </c:strCache>
            </c:strRef>
          </c:tx>
          <c:spPr>
            <a:solidFill>
              <a:srgbClr val="FFC000"/>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15:layout>
                    <c:manualLayout>
                      <c:w val="2.4260654398476085E-2"/>
                      <c:h val="4.471635290193042E-2"/>
                    </c:manualLayout>
                  </c15:layout>
                </c:ext>
                <c:ext xmlns:c16="http://schemas.microsoft.com/office/drawing/2014/chart" uri="{C3380CC4-5D6E-409C-BE32-E72D297353CC}">
                  <c16:uniqueId val="{00000001-53C1-40D6-8143-397B6DAC440C}"/>
                </c:ext>
              </c:extLst>
            </c:dLbl>
            <c:dLbl>
              <c:idx val="2"/>
              <c:showLegendKey val="0"/>
              <c:showVal val="1"/>
              <c:showCatName val="0"/>
              <c:showSerName val="0"/>
              <c:showPercent val="0"/>
              <c:showBubbleSize val="0"/>
              <c:extLst>
                <c:ext xmlns:c15="http://schemas.microsoft.com/office/drawing/2012/chart" uri="{CE6537A1-D6FC-4f65-9D91-7224C49458BB}">
                  <c15:layout>
                    <c:manualLayout>
                      <c:w val="2.4260654398476085E-2"/>
                      <c:h val="4.471635290193042E-2"/>
                    </c:manualLayout>
                  </c15:layout>
                </c:ext>
                <c:ext xmlns:c16="http://schemas.microsoft.com/office/drawing/2014/chart" uri="{C3380CC4-5D6E-409C-BE32-E72D297353CC}">
                  <c16:uniqueId val="{00000002-53C1-40D6-8143-397B6DAC440C}"/>
                </c:ext>
              </c:extLst>
            </c:dLbl>
            <c:dLbl>
              <c:idx val="3"/>
              <c:showLegendKey val="0"/>
              <c:showVal val="1"/>
              <c:showCatName val="0"/>
              <c:showSerName val="0"/>
              <c:showPercent val="0"/>
              <c:showBubbleSize val="0"/>
              <c:extLst>
                <c:ext xmlns:c15="http://schemas.microsoft.com/office/drawing/2012/chart" uri="{CE6537A1-D6FC-4f65-9D91-7224C49458BB}">
                  <c15:layout>
                    <c:manualLayout>
                      <c:w val="1.9847636203289328E-2"/>
                      <c:h val="4.471635290193042E-2"/>
                    </c:manualLayout>
                  </c15:layout>
                </c:ext>
                <c:ext xmlns:c16="http://schemas.microsoft.com/office/drawing/2014/chart" uri="{C3380CC4-5D6E-409C-BE32-E72D297353CC}">
                  <c16:uniqueId val="{00000003-53C1-40D6-8143-397B6DAC440C}"/>
                </c:ext>
              </c:extLst>
            </c:dLbl>
            <c:dLbl>
              <c:idx val="4"/>
              <c:showLegendKey val="0"/>
              <c:showVal val="1"/>
              <c:showCatName val="0"/>
              <c:showSerName val="0"/>
              <c:showPercent val="0"/>
              <c:showBubbleSize val="0"/>
              <c:extLst>
                <c:ext xmlns:c15="http://schemas.microsoft.com/office/drawing/2012/chart" uri="{CE6537A1-D6FC-4f65-9D91-7224C49458BB}">
                  <c15:layout>
                    <c:manualLayout>
                      <c:w val="1.7641127105695955E-2"/>
                      <c:h val="4.471635290193042E-2"/>
                    </c:manualLayout>
                  </c15:layout>
                </c:ext>
                <c:ext xmlns:c16="http://schemas.microsoft.com/office/drawing/2014/chart" uri="{C3380CC4-5D6E-409C-BE32-E72D297353CC}">
                  <c16:uniqueId val="{00000004-53C1-40D6-8143-397B6DAC440C}"/>
                </c:ext>
              </c:extLst>
            </c:dLbl>
            <c:dLbl>
              <c:idx val="5"/>
              <c:showLegendKey val="0"/>
              <c:showVal val="1"/>
              <c:showCatName val="0"/>
              <c:showSerName val="0"/>
              <c:showPercent val="0"/>
              <c:showBubbleSize val="0"/>
              <c:extLst>
                <c:ext xmlns:c15="http://schemas.microsoft.com/office/drawing/2012/chart" uri="{CE6537A1-D6FC-4f65-9D91-7224C49458BB}">
                  <c15:layout>
                    <c:manualLayout>
                      <c:w val="2.2054145300882705E-2"/>
                      <c:h val="4.471635290193042E-2"/>
                    </c:manualLayout>
                  </c15:layout>
                </c:ext>
                <c:ext xmlns:c16="http://schemas.microsoft.com/office/drawing/2014/chart" uri="{C3380CC4-5D6E-409C-BE32-E72D297353CC}">
                  <c16:uniqueId val="{00000005-53C1-40D6-8143-397B6DAC440C}"/>
                </c:ext>
              </c:extLst>
            </c:dLbl>
            <c:dLbl>
              <c:idx val="6"/>
              <c:showLegendKey val="0"/>
              <c:showVal val="1"/>
              <c:showCatName val="0"/>
              <c:showSerName val="0"/>
              <c:showPercent val="0"/>
              <c:showBubbleSize val="0"/>
              <c:extLst>
                <c:ext xmlns:c15="http://schemas.microsoft.com/office/drawing/2012/chart" uri="{CE6537A1-D6FC-4f65-9D91-7224C49458BB}">
                  <c15:layout>
                    <c:manualLayout>
                      <c:w val="2.2898142886778324E-2"/>
                      <c:h val="4.6277430079678154E-2"/>
                    </c:manualLayout>
                  </c15:layout>
                </c:ext>
                <c:ext xmlns:c16="http://schemas.microsoft.com/office/drawing/2014/chart" uri="{C3380CC4-5D6E-409C-BE32-E72D297353CC}">
                  <c16:uniqueId val="{0000000B-53C1-40D6-8143-397B6DAC440C}"/>
                </c:ext>
              </c:extLst>
            </c:dLbl>
            <c:dLbl>
              <c:idx val="7"/>
              <c:showLegendKey val="0"/>
              <c:showVal val="1"/>
              <c:showCatName val="0"/>
              <c:showSerName val="0"/>
              <c:showPercent val="0"/>
              <c:showBubbleSize val="0"/>
              <c:extLst>
                <c:ext xmlns:c15="http://schemas.microsoft.com/office/drawing/2012/chart" uri="{CE6537A1-D6FC-4f65-9D91-7224C49458BB}">
                  <c15:layout>
                    <c:manualLayout>
                      <c:w val="1.8316241397660343E-2"/>
                      <c:h val="4.6277430079678154E-2"/>
                    </c:manualLayout>
                  </c15:layout>
                </c:ext>
                <c:ext xmlns:c16="http://schemas.microsoft.com/office/drawing/2014/chart" uri="{C3380CC4-5D6E-409C-BE32-E72D297353CC}">
                  <c16:uniqueId val="{00000009-53C1-40D6-8143-397B6DAC44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'Post home'!$A$155:$B$162</c:f>
              <c:multiLvlStrCache>
                <c:ptCount val="8"/>
                <c:lvl>
                  <c:pt idx="0">
                    <c:v>2014 (n=30)</c:v>
                  </c:pt>
                  <c:pt idx="1">
                    <c:v>2022 (n=93)</c:v>
                  </c:pt>
                  <c:pt idx="2">
                    <c:v>2014 (n=2167)</c:v>
                  </c:pt>
                  <c:pt idx="3">
                    <c:v>2022 (n=2755)</c:v>
                  </c:pt>
                  <c:pt idx="4">
                    <c:v>2014 (n=1340)</c:v>
                  </c:pt>
                  <c:pt idx="5">
                    <c:v>2022 (n=1257)</c:v>
                  </c:pt>
                  <c:pt idx="6">
                    <c:v>2014 (n=218)</c:v>
                  </c:pt>
                  <c:pt idx="7">
                    <c:v>2022 (n=245)</c:v>
                  </c:pt>
                </c:lvl>
                <c:lvl>
                  <c:pt idx="0">
                    <c:v>No visits</c:v>
                  </c:pt>
                  <c:pt idx="2">
                    <c:v>1-6 visits</c:v>
                  </c:pt>
                  <c:pt idx="4">
                    <c:v>7-12 visits</c:v>
                  </c:pt>
                  <c:pt idx="6">
                    <c:v>13 or more visits</c:v>
                  </c:pt>
                </c:lvl>
              </c:multiLvlStrCache>
            </c:multiLvlStrRef>
          </c:cat>
          <c:val>
            <c:numRef>
              <c:f>'Post home'!$D$155:$D$162</c:f>
              <c:numCache>
                <c:formatCode>0%</c:formatCode>
                <c:ptCount val="8"/>
                <c:pt idx="1">
                  <c:v>0.03</c:v>
                </c:pt>
                <c:pt idx="2">
                  <c:v>0.01</c:v>
                </c:pt>
                <c:pt idx="3">
                  <c:v>0.01</c:v>
                </c:pt>
                <c:pt idx="4">
                  <c:v>0.01</c:v>
                </c:pt>
                <c:pt idx="5">
                  <c:v>0.01</c:v>
                </c:pt>
                <c:pt idx="6">
                  <c:v>0.02</c:v>
                </c:pt>
                <c:pt idx="7">
                  <c:v>0.01</c:v>
                </c:pt>
              </c:numCache>
            </c:numRef>
          </c:val>
          <c:extLst>
            <c:ext xmlns:c16="http://schemas.microsoft.com/office/drawing/2014/chart" uri="{C3380CC4-5D6E-409C-BE32-E72D297353CC}">
              <c16:uniqueId val="{00000006-53C1-40D6-8143-397B6DAC440C}"/>
            </c:ext>
          </c:extLst>
        </c:ser>
        <c:ser>
          <c:idx val="2"/>
          <c:order val="2"/>
          <c:tx>
            <c:strRef>
              <c:f>'Post home'!$E$154</c:f>
              <c:strCache>
                <c:ptCount val="1"/>
                <c:pt idx="0">
                  <c:v>Too few visits</c:v>
                </c:pt>
              </c:strCache>
            </c:strRef>
          </c:tx>
          <c:spPr>
            <a:solidFill>
              <a:srgbClr val="C00000"/>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15:layout>
                    <c:manualLayout>
                      <c:w val="2.7480044375896313E-2"/>
                      <c:h val="4.6277430079678154E-2"/>
                    </c:manualLayout>
                  </c15:layout>
                </c:ext>
                <c:ext xmlns:c16="http://schemas.microsoft.com/office/drawing/2014/chart" uri="{C3380CC4-5D6E-409C-BE32-E72D297353CC}">
                  <c16:uniqueId val="{00000001-8143-4172-89DF-7235A62A93B5}"/>
                </c:ext>
              </c:extLst>
            </c:dLbl>
            <c:dLbl>
              <c:idx val="5"/>
              <c:showLegendKey val="0"/>
              <c:showVal val="1"/>
              <c:showCatName val="0"/>
              <c:showSerName val="0"/>
              <c:showPercent val="0"/>
              <c:showBubbleSize val="0"/>
              <c:extLst>
                <c:ext xmlns:c15="http://schemas.microsoft.com/office/drawing/2012/chart" uri="{CE6537A1-D6FC-4f65-9D91-7224C49458BB}">
                  <c15:layout>
                    <c:manualLayout>
                      <c:w val="2.7480044375896313E-2"/>
                      <c:h val="4.6277430079678154E-2"/>
                    </c:manualLayout>
                  </c15:layout>
                </c:ext>
                <c:ext xmlns:c16="http://schemas.microsoft.com/office/drawing/2014/chart" uri="{C3380CC4-5D6E-409C-BE32-E72D297353CC}">
                  <c16:uniqueId val="{00000000-8143-4172-89DF-7235A62A93B5}"/>
                </c:ext>
              </c:extLst>
            </c:dLbl>
            <c:dLbl>
              <c:idx val="6"/>
              <c:showLegendKey val="0"/>
              <c:showVal val="1"/>
              <c:showCatName val="0"/>
              <c:showSerName val="0"/>
              <c:showPercent val="0"/>
              <c:showBubbleSize val="0"/>
              <c:extLst>
                <c:ext xmlns:c15="http://schemas.microsoft.com/office/drawing/2012/chart" uri="{CE6537A1-D6FC-4f65-9D91-7224C49458BB}">
                  <c15:layout>
                    <c:manualLayout>
                      <c:w val="2.2898142886778324E-2"/>
                      <c:h val="4.6277430079678154E-2"/>
                    </c:manualLayout>
                  </c15:layout>
                </c:ext>
                <c:ext xmlns:c16="http://schemas.microsoft.com/office/drawing/2014/chart" uri="{C3380CC4-5D6E-409C-BE32-E72D297353CC}">
                  <c16:uniqueId val="{0000000A-53C1-40D6-8143-397B6DAC440C}"/>
                </c:ext>
              </c:extLst>
            </c:dLbl>
            <c:dLbl>
              <c:idx val="7"/>
              <c:showLegendKey val="0"/>
              <c:showVal val="1"/>
              <c:showCatName val="0"/>
              <c:showSerName val="0"/>
              <c:showPercent val="0"/>
              <c:showBubbleSize val="0"/>
              <c:extLst>
                <c:ext xmlns:c15="http://schemas.microsoft.com/office/drawing/2012/chart" uri="{CE6537A1-D6FC-4f65-9D91-7224C49458BB}">
                  <c15:layout>
                    <c:manualLayout>
                      <c:w val="2.2898142886778324E-2"/>
                      <c:h val="4.6277430079678154E-2"/>
                    </c:manualLayout>
                  </c15:layout>
                </c:ext>
                <c:ext xmlns:c16="http://schemas.microsoft.com/office/drawing/2014/chart" uri="{C3380CC4-5D6E-409C-BE32-E72D297353CC}">
                  <c16:uniqueId val="{00000008-53C1-40D6-8143-397B6DAC44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'Post home'!$A$155:$B$162</c:f>
              <c:multiLvlStrCache>
                <c:ptCount val="8"/>
                <c:lvl>
                  <c:pt idx="0">
                    <c:v>2014 (n=30)</c:v>
                  </c:pt>
                  <c:pt idx="1">
                    <c:v>2022 (n=93)</c:v>
                  </c:pt>
                  <c:pt idx="2">
                    <c:v>2014 (n=2167)</c:v>
                  </c:pt>
                  <c:pt idx="3">
                    <c:v>2022 (n=2755)</c:v>
                  </c:pt>
                  <c:pt idx="4">
                    <c:v>2014 (n=1340)</c:v>
                  </c:pt>
                  <c:pt idx="5">
                    <c:v>2022 (n=1257)</c:v>
                  </c:pt>
                  <c:pt idx="6">
                    <c:v>2014 (n=218)</c:v>
                  </c:pt>
                  <c:pt idx="7">
                    <c:v>2022 (n=245)</c:v>
                  </c:pt>
                </c:lvl>
                <c:lvl>
                  <c:pt idx="0">
                    <c:v>No visits</c:v>
                  </c:pt>
                  <c:pt idx="2">
                    <c:v>1-6 visits</c:v>
                  </c:pt>
                  <c:pt idx="4">
                    <c:v>7-12 visits</c:v>
                  </c:pt>
                  <c:pt idx="6">
                    <c:v>13 or more visits</c:v>
                  </c:pt>
                </c:lvl>
              </c:multiLvlStrCache>
            </c:multiLvlStrRef>
          </c:cat>
          <c:val>
            <c:numRef>
              <c:f>'Post home'!$E$155:$E$162</c:f>
              <c:numCache>
                <c:formatCode>0%</c:formatCode>
                <c:ptCount val="8"/>
                <c:pt idx="0">
                  <c:v>0.46</c:v>
                </c:pt>
                <c:pt idx="1">
                  <c:v>0.56000000000000005</c:v>
                </c:pt>
                <c:pt idx="2">
                  <c:v>0.16</c:v>
                </c:pt>
                <c:pt idx="3">
                  <c:v>0.2</c:v>
                </c:pt>
                <c:pt idx="4">
                  <c:v>0.04</c:v>
                </c:pt>
                <c:pt idx="5">
                  <c:v>0.04</c:v>
                </c:pt>
                <c:pt idx="6">
                  <c:v>0.03</c:v>
                </c:pt>
                <c:pt idx="7">
                  <c:v>0.02</c:v>
                </c:pt>
              </c:numCache>
            </c:numRef>
          </c:val>
          <c:extLst>
            <c:ext xmlns:c16="http://schemas.microsoft.com/office/drawing/2014/chart" uri="{C3380CC4-5D6E-409C-BE32-E72D297353CC}">
              <c16:uniqueId val="{00000007-53C1-40D6-8143-397B6DAC440C}"/>
            </c:ext>
          </c:extLst>
        </c:ser>
        <c:dLbls>
          <c:showLegendKey val="0"/>
          <c:showVal val="0"/>
          <c:showCatName val="0"/>
          <c:showSerName val="0"/>
          <c:showPercent val="0"/>
          <c:showBubbleSize val="0"/>
        </c:dLbls>
        <c:gapWidth val="50"/>
        <c:overlap val="100"/>
        <c:axId val="991656336"/>
        <c:axId val="991651344"/>
      </c:barChart>
      <c:catAx>
        <c:axId val="99165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51344"/>
        <c:crosses val="autoZero"/>
        <c:auto val="1"/>
        <c:lblAlgn val="ctr"/>
        <c:lblOffset val="100"/>
        <c:noMultiLvlLbl val="0"/>
      </c:catAx>
      <c:valAx>
        <c:axId val="991651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656336"/>
        <c:crosses val="autoZero"/>
        <c:crossBetween val="between"/>
      </c:valAx>
      <c:spPr>
        <a:noFill/>
        <a:ln>
          <a:noFill/>
        </a:ln>
        <a:effectLst/>
      </c:spPr>
    </c:plotArea>
    <c:legend>
      <c:legendPos val="b"/>
      <c:layout>
        <c:manualLayout>
          <c:xMode val="edge"/>
          <c:yMode val="edge"/>
          <c:x val="0.3621725678329944"/>
          <c:y val="2.4492406075139889E-2"/>
          <c:w val="0.55442596165545532"/>
          <c:h val="5.2546057642075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i="0"/>
              <a:t>Q. </a:t>
            </a:r>
            <a:r>
              <a:rPr lang="en-NZ" sz="800" b="0" i="0" u="none" strike="noStrike" baseline="0">
                <a:effectLst/>
              </a:rPr>
              <a:t>How many weeks hap</a:t>
            </a:r>
            <a:r>
              <a:rPr lang="en-NZ" sz="800" b="0" i="0" u="none" strike="noStrike" baseline="0">
                <a:effectLst/>
                <a:latin typeface="Calibri" panose="020F0502020204030204" pitchFamily="34" charset="0"/>
                <a:cs typeface="Calibri" panose="020F0502020204030204" pitchFamily="34" charset="0"/>
              </a:rPr>
              <a:t>ū</a:t>
            </a:r>
            <a:r>
              <a:rPr lang="en-NZ" sz="800" b="0" i="0" u="none" strike="noStrike" baseline="0">
                <a:effectLst/>
              </a:rPr>
              <a:t>/pregnant were you when you first thought you might be hap</a:t>
            </a:r>
            <a:r>
              <a:rPr lang="en-NZ" sz="800" b="0" i="0" u="none" strike="noStrike" baseline="0">
                <a:effectLst/>
                <a:latin typeface="Calibri" panose="020F0502020204030204" pitchFamily="34" charset="0"/>
                <a:cs typeface="Calibri" panose="020F0502020204030204" pitchFamily="34" charset="0"/>
              </a:rPr>
              <a:t>ū</a:t>
            </a:r>
            <a:r>
              <a:rPr lang="en-NZ" sz="800" b="0" i="0" u="none" strike="noStrike" baseline="0">
                <a:effectLst/>
              </a:rPr>
              <a:t>/pregnant?</a:t>
            </a:r>
            <a:r>
              <a:rPr lang="en-NZ" sz="800" i="0"/>
              <a:t> </a:t>
            </a:r>
          </a:p>
        </c:rich>
      </c:tx>
      <c:layout>
        <c:manualLayout>
          <c:xMode val="edge"/>
          <c:yMode val="edge"/>
          <c:x val="1.3729977116704805E-2"/>
          <c:y val="0.8968585016899366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77951473631749"/>
          <c:y val="0.13121189100979533"/>
          <c:w val="0.80447575631993373"/>
          <c:h val="0.64407881141554135"/>
        </c:manualLayout>
      </c:layout>
      <c:barChart>
        <c:barDir val="bar"/>
        <c:grouping val="percentStacked"/>
        <c:varyColors val="0"/>
        <c:ser>
          <c:idx val="0"/>
          <c:order val="0"/>
          <c:tx>
            <c:strRef>
              <c:f>Antenatal!$B$3</c:f>
              <c:strCache>
                <c:ptCount val="1"/>
                <c:pt idx="0">
                  <c:v>6 weeks or less</c:v>
                </c:pt>
              </c:strCache>
            </c:strRef>
          </c:tx>
          <c:spPr>
            <a:solidFill>
              <a:schemeClr val="accent4">
                <a:lumMod val="20000"/>
                <a:lumOff val="8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AECE-447E-A863-DAFF233317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Antenatal!$A$4:$A$5</c:f>
              <c:strCache>
                <c:ptCount val="2"/>
                <c:pt idx="0">
                  <c:v>2014 (n=3762)</c:v>
                </c:pt>
                <c:pt idx="1">
                  <c:v>2022 (n=4297)</c:v>
                </c:pt>
              </c:strCache>
            </c:strRef>
          </c:cat>
          <c:val>
            <c:numRef>
              <c:f>Antenatal!$B$4:$B$5</c:f>
              <c:numCache>
                <c:formatCode>0</c:formatCode>
                <c:ptCount val="2"/>
                <c:pt idx="0">
                  <c:v>77</c:v>
                </c:pt>
                <c:pt idx="1">
                  <c:v>82</c:v>
                </c:pt>
              </c:numCache>
            </c:numRef>
          </c:val>
          <c:extLst>
            <c:ext xmlns:c16="http://schemas.microsoft.com/office/drawing/2014/chart" uri="{C3380CC4-5D6E-409C-BE32-E72D297353CC}">
              <c16:uniqueId val="{00000000-AECE-447E-A863-DAFF23331764}"/>
            </c:ext>
          </c:extLst>
        </c:ser>
        <c:ser>
          <c:idx val="1"/>
          <c:order val="1"/>
          <c:tx>
            <c:strRef>
              <c:f>Antenatal!$C$3</c:f>
              <c:strCache>
                <c:ptCount val="1"/>
                <c:pt idx="0">
                  <c:v>7-12 weeks</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Antenatal!$A$4:$A$5</c:f>
              <c:strCache>
                <c:ptCount val="2"/>
                <c:pt idx="0">
                  <c:v>2014 (n=3762)</c:v>
                </c:pt>
                <c:pt idx="1">
                  <c:v>2022 (n=4297)</c:v>
                </c:pt>
              </c:strCache>
            </c:strRef>
          </c:cat>
          <c:val>
            <c:numRef>
              <c:f>Antenatal!$C$4:$C$5</c:f>
              <c:numCache>
                <c:formatCode>0</c:formatCode>
                <c:ptCount val="2"/>
                <c:pt idx="0">
                  <c:v>20</c:v>
                </c:pt>
                <c:pt idx="1">
                  <c:v>15</c:v>
                </c:pt>
              </c:numCache>
            </c:numRef>
          </c:val>
          <c:extLst>
            <c:ext xmlns:c16="http://schemas.microsoft.com/office/drawing/2014/chart" uri="{C3380CC4-5D6E-409C-BE32-E72D297353CC}">
              <c16:uniqueId val="{00000001-AECE-447E-A863-DAFF23331764}"/>
            </c:ext>
          </c:extLst>
        </c:ser>
        <c:ser>
          <c:idx val="2"/>
          <c:order val="2"/>
          <c:tx>
            <c:strRef>
              <c:f>Antenatal!$D$3</c:f>
              <c:strCache>
                <c:ptCount val="1"/>
                <c:pt idx="0">
                  <c:v>13-27 weeks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Antenatal!$A$4:$A$5</c:f>
              <c:strCache>
                <c:ptCount val="2"/>
                <c:pt idx="0">
                  <c:v>2014 (n=3762)</c:v>
                </c:pt>
                <c:pt idx="1">
                  <c:v>2022 (n=4297)</c:v>
                </c:pt>
              </c:strCache>
            </c:strRef>
          </c:cat>
          <c:val>
            <c:numRef>
              <c:f>Antenatal!$D$4:$D$5</c:f>
              <c:numCache>
                <c:formatCode>0</c:formatCode>
                <c:ptCount val="2"/>
                <c:pt idx="0">
                  <c:v>2</c:v>
                </c:pt>
                <c:pt idx="1">
                  <c:v>2</c:v>
                </c:pt>
              </c:numCache>
            </c:numRef>
          </c:val>
          <c:extLst>
            <c:ext xmlns:c16="http://schemas.microsoft.com/office/drawing/2014/chart" uri="{C3380CC4-5D6E-409C-BE32-E72D297353CC}">
              <c16:uniqueId val="{00000002-AECE-447E-A863-DAFF23331764}"/>
            </c:ext>
          </c:extLst>
        </c:ser>
        <c:ser>
          <c:idx val="3"/>
          <c:order val="3"/>
          <c:tx>
            <c:strRef>
              <c:f>Antenatal!$E$3</c:f>
              <c:strCache>
                <c:ptCount val="1"/>
                <c:pt idx="0">
                  <c:v>28+ weeks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Antenatal!$A$4:$A$5</c:f>
              <c:strCache>
                <c:ptCount val="2"/>
                <c:pt idx="0">
                  <c:v>2014 (n=3762)</c:v>
                </c:pt>
                <c:pt idx="1">
                  <c:v>2022 (n=4297)</c:v>
                </c:pt>
              </c:strCache>
            </c:strRef>
          </c:cat>
          <c:val>
            <c:numRef>
              <c:f>Antenatal!$E$4:$E$5</c:f>
              <c:numCache>
                <c:formatCode>0</c:formatCode>
                <c:ptCount val="2"/>
                <c:pt idx="0">
                  <c:v>1</c:v>
                </c:pt>
                <c:pt idx="1">
                  <c:v>1</c:v>
                </c:pt>
              </c:numCache>
            </c:numRef>
          </c:val>
          <c:extLst>
            <c:ext xmlns:c16="http://schemas.microsoft.com/office/drawing/2014/chart" uri="{C3380CC4-5D6E-409C-BE32-E72D297353CC}">
              <c16:uniqueId val="{00000004-AECE-447E-A863-DAFF23331764}"/>
            </c:ext>
          </c:extLst>
        </c:ser>
        <c:dLbls>
          <c:showLegendKey val="0"/>
          <c:showVal val="0"/>
          <c:showCatName val="0"/>
          <c:showSerName val="0"/>
          <c:showPercent val="0"/>
          <c:showBubbleSize val="0"/>
        </c:dLbls>
        <c:gapWidth val="50"/>
        <c:overlap val="100"/>
        <c:axId val="204752144"/>
        <c:axId val="204740080"/>
      </c:barChart>
      <c:catAx>
        <c:axId val="20475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40080"/>
        <c:crosses val="autoZero"/>
        <c:auto val="1"/>
        <c:lblAlgn val="ctr"/>
        <c:lblOffset val="100"/>
        <c:noMultiLvlLbl val="0"/>
      </c:catAx>
      <c:valAx>
        <c:axId val="204740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52144"/>
        <c:crosses val="autoZero"/>
        <c:crossBetween val="between"/>
      </c:valAx>
      <c:spPr>
        <a:noFill/>
        <a:ln>
          <a:noFill/>
        </a:ln>
        <a:effectLst/>
      </c:spPr>
    </c:plotArea>
    <c:legend>
      <c:legendPos val="t"/>
      <c:layout>
        <c:manualLayout>
          <c:xMode val="edge"/>
          <c:yMode val="edge"/>
          <c:x val="0.18774881453790701"/>
          <c:y val="2.7777710787682916E-2"/>
          <c:w val="0.7361222659667542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a:t>
            </a:r>
            <a:r>
              <a:rPr lang="en-GB" sz="800" b="0" i="0" u="none" strike="noStrike" baseline="0">
                <a:effectLst/>
              </a:rPr>
              <a:t>Thinking about the postnatal care you received at home, how satisfied were you with the following? </a:t>
            </a:r>
            <a:r>
              <a:rPr lang="en-NZ" sz="800" b="0" u="none"/>
              <a:t>  </a:t>
            </a:r>
          </a:p>
        </c:rich>
      </c:tx>
      <c:layout>
        <c:manualLayout>
          <c:xMode val="edge"/>
          <c:yMode val="edge"/>
          <c:x val="9.9335263504433079E-3"/>
          <c:y val="0.87635263239153927"/>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0.1691128608923885"/>
          <c:w val="0.51174590289615862"/>
          <c:h val="0.55001760074108386"/>
        </c:manualLayout>
      </c:layout>
      <c:barChart>
        <c:barDir val="bar"/>
        <c:grouping val="percentStacked"/>
        <c:varyColors val="0"/>
        <c:ser>
          <c:idx val="0"/>
          <c:order val="0"/>
          <c:tx>
            <c:strRef>
              <c:f>'Post home'!$C$86</c:f>
              <c:strCache>
                <c:ptCount val="1"/>
                <c:pt idx="0">
                  <c:v>Very satisfied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home'!$B$87:$B$88</c:f>
              <c:strCache>
                <c:ptCount val="2"/>
                <c:pt idx="0">
                  <c:v>2014 (n=3756)</c:v>
                </c:pt>
                <c:pt idx="1">
                  <c:v>2022 (n=4308)</c:v>
                </c:pt>
              </c:strCache>
            </c:strRef>
          </c:cat>
          <c:val>
            <c:numRef>
              <c:f>'Post home'!$C$87:$C$88</c:f>
              <c:numCache>
                <c:formatCode>0%</c:formatCode>
                <c:ptCount val="2"/>
                <c:pt idx="0">
                  <c:v>0.72</c:v>
                </c:pt>
                <c:pt idx="1">
                  <c:v>0.65</c:v>
                </c:pt>
              </c:numCache>
            </c:numRef>
          </c:val>
          <c:extLst>
            <c:ext xmlns:c16="http://schemas.microsoft.com/office/drawing/2014/chart" uri="{C3380CC4-5D6E-409C-BE32-E72D297353CC}">
              <c16:uniqueId val="{00000000-468D-4AAB-B0AB-231C51678CF9}"/>
            </c:ext>
          </c:extLst>
        </c:ser>
        <c:ser>
          <c:idx val="1"/>
          <c:order val="1"/>
          <c:tx>
            <c:strRef>
              <c:f>'Post home'!$D$86</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7E4-4B01-954B-514AD35FC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home'!$B$87:$B$88</c:f>
              <c:strCache>
                <c:ptCount val="2"/>
                <c:pt idx="0">
                  <c:v>2014 (n=3756)</c:v>
                </c:pt>
                <c:pt idx="1">
                  <c:v>2022 (n=4308)</c:v>
                </c:pt>
              </c:strCache>
            </c:strRef>
          </c:cat>
          <c:val>
            <c:numRef>
              <c:f>'Post home'!$D$87:$D$88</c:f>
              <c:numCache>
                <c:formatCode>0%</c:formatCode>
                <c:ptCount val="2"/>
                <c:pt idx="0">
                  <c:v>0.17</c:v>
                </c:pt>
                <c:pt idx="1">
                  <c:v>0.23</c:v>
                </c:pt>
              </c:numCache>
            </c:numRef>
          </c:val>
          <c:extLst>
            <c:ext xmlns:c16="http://schemas.microsoft.com/office/drawing/2014/chart" uri="{C3380CC4-5D6E-409C-BE32-E72D297353CC}">
              <c16:uniqueId val="{00000001-468D-4AAB-B0AB-231C51678CF9}"/>
            </c:ext>
          </c:extLst>
        </c:ser>
        <c:ser>
          <c:idx val="2"/>
          <c:order val="2"/>
          <c:tx>
            <c:strRef>
              <c:f>'Post home'!$E$86</c:f>
              <c:strCache>
                <c:ptCount val="1"/>
                <c:pt idx="0">
                  <c:v>Neutral</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7E4-4B01-954B-514AD35FC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home'!$B$87:$B$88</c:f>
              <c:strCache>
                <c:ptCount val="2"/>
                <c:pt idx="0">
                  <c:v>2014 (n=3756)</c:v>
                </c:pt>
                <c:pt idx="1">
                  <c:v>2022 (n=4308)</c:v>
                </c:pt>
              </c:strCache>
            </c:strRef>
          </c:cat>
          <c:val>
            <c:numRef>
              <c:f>'Post home'!$E$87:$E$88</c:f>
              <c:numCache>
                <c:formatCode>0%</c:formatCode>
                <c:ptCount val="2"/>
                <c:pt idx="0">
                  <c:v>0.05</c:v>
                </c:pt>
                <c:pt idx="1">
                  <c:v>7.0000000000000007E-2</c:v>
                </c:pt>
              </c:numCache>
            </c:numRef>
          </c:val>
          <c:extLst>
            <c:ext xmlns:c16="http://schemas.microsoft.com/office/drawing/2014/chart" uri="{C3380CC4-5D6E-409C-BE32-E72D297353CC}">
              <c16:uniqueId val="{00000002-468D-4AAB-B0AB-231C51678CF9}"/>
            </c:ext>
          </c:extLst>
        </c:ser>
        <c:ser>
          <c:idx val="3"/>
          <c:order val="3"/>
          <c:tx>
            <c:strRef>
              <c:f>'Post home'!$F$86</c:f>
              <c:strCache>
                <c:ptCount val="1"/>
                <c:pt idx="0">
                  <c:v>Dissatisfied</c:v>
                </c:pt>
              </c:strCache>
            </c:strRef>
          </c:tx>
          <c:spPr>
            <a:solidFill>
              <a:schemeClr val="accent2">
                <a:lumMod val="60000"/>
                <a:lumOff val="4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1.8316241397660343E-2"/>
                      <c:h val="0.1096865832947352"/>
                    </c:manualLayout>
                  </c15:layout>
                </c:ext>
                <c:ext xmlns:c16="http://schemas.microsoft.com/office/drawing/2014/chart" uri="{C3380CC4-5D6E-409C-BE32-E72D297353CC}">
                  <c16:uniqueId val="{00000007-468D-4AAB-B0AB-231C51678CF9}"/>
                </c:ext>
              </c:extLst>
            </c:dLbl>
            <c:dLbl>
              <c:idx val="1"/>
              <c:showLegendKey val="0"/>
              <c:showVal val="1"/>
              <c:showCatName val="0"/>
              <c:showSerName val="0"/>
              <c:showPercent val="0"/>
              <c:showBubbleSize val="0"/>
              <c:extLst>
                <c:ext xmlns:c15="http://schemas.microsoft.com/office/drawing/2012/chart" uri="{CE6537A1-D6FC-4f65-9D91-7224C49458BB}">
                  <c15:layout>
                    <c:manualLayout>
                      <c:w val="2.5189093631337318E-2"/>
                      <c:h val="0.1096865832947352"/>
                    </c:manualLayout>
                  </c15:layout>
                </c:ext>
                <c:ext xmlns:c16="http://schemas.microsoft.com/office/drawing/2014/chart" uri="{C3380CC4-5D6E-409C-BE32-E72D297353CC}">
                  <c16:uniqueId val="{00000008-468D-4AAB-B0AB-231C51678C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home'!$B$87:$B$88</c:f>
              <c:strCache>
                <c:ptCount val="2"/>
                <c:pt idx="0">
                  <c:v>2014 (n=3756)</c:v>
                </c:pt>
                <c:pt idx="1">
                  <c:v>2022 (n=4308)</c:v>
                </c:pt>
              </c:strCache>
            </c:strRef>
          </c:cat>
          <c:val>
            <c:numRef>
              <c:f>'Post home'!$F$87:$F$88</c:f>
              <c:numCache>
                <c:formatCode>0%</c:formatCode>
                <c:ptCount val="2"/>
                <c:pt idx="0">
                  <c:v>0.02</c:v>
                </c:pt>
                <c:pt idx="1">
                  <c:v>0.03</c:v>
                </c:pt>
              </c:numCache>
            </c:numRef>
          </c:val>
          <c:extLst>
            <c:ext xmlns:c16="http://schemas.microsoft.com/office/drawing/2014/chart" uri="{C3380CC4-5D6E-409C-BE32-E72D297353CC}">
              <c16:uniqueId val="{00000003-468D-4AAB-B0AB-231C51678CF9}"/>
            </c:ext>
          </c:extLst>
        </c:ser>
        <c:ser>
          <c:idx val="4"/>
          <c:order val="4"/>
          <c:tx>
            <c:strRef>
              <c:f>'Post home'!$G$86</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0.1096865832947352"/>
                    </c:manualLayout>
                  </c15:layout>
                </c:ext>
                <c:ext xmlns:c16="http://schemas.microsoft.com/office/drawing/2014/chart" uri="{C3380CC4-5D6E-409C-BE32-E72D297353CC}">
                  <c16:uniqueId val="{00000005-468D-4AAB-B0AB-231C51678CF9}"/>
                </c:ext>
              </c:extLst>
            </c:dLbl>
            <c:dLbl>
              <c:idx val="1"/>
              <c:showLegendKey val="0"/>
              <c:showVal val="1"/>
              <c:showCatName val="0"/>
              <c:showSerName val="0"/>
              <c:showPercent val="0"/>
              <c:showBubbleSize val="0"/>
              <c:extLst>
                <c:ext xmlns:c15="http://schemas.microsoft.com/office/drawing/2012/chart" uri="{CE6537A1-D6FC-4f65-9D91-7224C49458BB}">
                  <c15:layout>
                    <c:manualLayout>
                      <c:w val="2.2898142886778324E-2"/>
                      <c:h val="0.1096865832947352"/>
                    </c:manualLayout>
                  </c15:layout>
                </c:ext>
                <c:ext xmlns:c16="http://schemas.microsoft.com/office/drawing/2014/chart" uri="{C3380CC4-5D6E-409C-BE32-E72D297353CC}">
                  <c16:uniqueId val="{00000006-468D-4AAB-B0AB-231C51678C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home'!$B$87:$B$88</c:f>
              <c:strCache>
                <c:ptCount val="2"/>
                <c:pt idx="0">
                  <c:v>2014 (n=3756)</c:v>
                </c:pt>
                <c:pt idx="1">
                  <c:v>2022 (n=4308)</c:v>
                </c:pt>
              </c:strCache>
            </c:strRef>
          </c:cat>
          <c:val>
            <c:numRef>
              <c:f>'Post home'!$G$87:$G$88</c:f>
              <c:numCache>
                <c:formatCode>0%</c:formatCode>
                <c:ptCount val="2"/>
                <c:pt idx="0">
                  <c:v>0.03</c:v>
                </c:pt>
                <c:pt idx="1">
                  <c:v>0.02</c:v>
                </c:pt>
              </c:numCache>
            </c:numRef>
          </c:val>
          <c:extLst>
            <c:ext xmlns:c16="http://schemas.microsoft.com/office/drawing/2014/chart" uri="{C3380CC4-5D6E-409C-BE32-E72D297353CC}">
              <c16:uniqueId val="{00000004-468D-4AAB-B0AB-231C51678CF9}"/>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3383481703962259"/>
          <c:y val="5.7714991508414401E-2"/>
          <c:w val="0.62877975304633316"/>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a:t>
            </a:r>
            <a:r>
              <a:rPr lang="en-GB" sz="800" b="0" i="0" u="none" strike="noStrike" baseline="0">
                <a:effectLst/>
              </a:rPr>
              <a:t>Thinking about the postnatal care you received at home, how satisfied were you with the following? </a:t>
            </a:r>
            <a:r>
              <a:rPr lang="en-NZ" sz="800" b="0" u="none"/>
              <a:t>  </a:t>
            </a:r>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8.2232902707129074E-2"/>
          <c:w val="0.50945495215159964"/>
          <c:h val="0.82746896405560044"/>
        </c:manualLayout>
      </c:layout>
      <c:barChart>
        <c:barDir val="bar"/>
        <c:grouping val="percentStacked"/>
        <c:varyColors val="0"/>
        <c:ser>
          <c:idx val="0"/>
          <c:order val="0"/>
          <c:tx>
            <c:strRef>
              <c:f>'Post home'!$C$65</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22-D3F9-4705-BE60-B7AB1CD86AA1}"/>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20-D3F9-4705-BE60-B7AB1CD86AA1}"/>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E-D3F9-4705-BE60-B7AB1CD86AA1}"/>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B-D3F9-4705-BE60-B7AB1CD86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home'!$B$66:$B$79</c:f>
              <c:strCache>
                <c:ptCount val="14"/>
                <c:pt idx="0">
                  <c:v>2014 (n=3772)</c:v>
                </c:pt>
                <c:pt idx="1">
                  <c:v>2022 (n=4334)</c:v>
                </c:pt>
                <c:pt idx="3">
                  <c:v>2014 (n=3765)</c:v>
                </c:pt>
                <c:pt idx="4">
                  <c:v>2022 (n=4300)</c:v>
                </c:pt>
                <c:pt idx="6">
                  <c:v>2014 (n=3758)</c:v>
                </c:pt>
                <c:pt idx="7">
                  <c:v>2022 (n=4319)</c:v>
                </c:pt>
                <c:pt idx="9">
                  <c:v>2014 (n=3531)</c:v>
                </c:pt>
                <c:pt idx="10">
                  <c:v>2022 (n=4098)</c:v>
                </c:pt>
                <c:pt idx="12">
                  <c:v>2014 (n=3747)</c:v>
                </c:pt>
                <c:pt idx="13">
                  <c:v>2022 (n=4299)</c:v>
                </c:pt>
              </c:strCache>
            </c:strRef>
          </c:cat>
          <c:val>
            <c:numRef>
              <c:f>'Post home'!$C$66:$C$79</c:f>
              <c:numCache>
                <c:formatCode>0%</c:formatCode>
                <c:ptCount val="14"/>
                <c:pt idx="0">
                  <c:v>0.72</c:v>
                </c:pt>
                <c:pt idx="1">
                  <c:v>0.66</c:v>
                </c:pt>
                <c:pt idx="3">
                  <c:v>0.72</c:v>
                </c:pt>
                <c:pt idx="4">
                  <c:v>0.65</c:v>
                </c:pt>
                <c:pt idx="6">
                  <c:v>0.72</c:v>
                </c:pt>
                <c:pt idx="7">
                  <c:v>0.65</c:v>
                </c:pt>
                <c:pt idx="9">
                  <c:v>0.75</c:v>
                </c:pt>
                <c:pt idx="10">
                  <c:v>0.66</c:v>
                </c:pt>
                <c:pt idx="12">
                  <c:v>0.76</c:v>
                </c:pt>
                <c:pt idx="13">
                  <c:v>0.71</c:v>
                </c:pt>
              </c:numCache>
            </c:numRef>
          </c:val>
          <c:extLst>
            <c:ext xmlns:c16="http://schemas.microsoft.com/office/drawing/2014/chart" uri="{C3380CC4-5D6E-409C-BE32-E72D297353CC}">
              <c16:uniqueId val="{00000000-D3F9-4705-BE60-B7AB1CD86AA1}"/>
            </c:ext>
          </c:extLst>
        </c:ser>
        <c:ser>
          <c:idx val="1"/>
          <c:order val="1"/>
          <c:tx>
            <c:strRef>
              <c:f>'Post home'!$D$65</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23-D3F9-4705-BE60-B7AB1CD86AA1}"/>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21-D3F9-4705-BE60-B7AB1CD86AA1}"/>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F-D3F9-4705-BE60-B7AB1CD86AA1}"/>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C-D3F9-4705-BE60-B7AB1CD86AA1}"/>
                </c:ext>
              </c:extLst>
            </c:dLbl>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A-D3F9-4705-BE60-B7AB1CD86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home'!$B$66:$B$79</c:f>
              <c:strCache>
                <c:ptCount val="14"/>
                <c:pt idx="0">
                  <c:v>2014 (n=3772)</c:v>
                </c:pt>
                <c:pt idx="1">
                  <c:v>2022 (n=4334)</c:v>
                </c:pt>
                <c:pt idx="3">
                  <c:v>2014 (n=3765)</c:v>
                </c:pt>
                <c:pt idx="4">
                  <c:v>2022 (n=4300)</c:v>
                </c:pt>
                <c:pt idx="6">
                  <c:v>2014 (n=3758)</c:v>
                </c:pt>
                <c:pt idx="7">
                  <c:v>2022 (n=4319)</c:v>
                </c:pt>
                <c:pt idx="9">
                  <c:v>2014 (n=3531)</c:v>
                </c:pt>
                <c:pt idx="10">
                  <c:v>2022 (n=4098)</c:v>
                </c:pt>
                <c:pt idx="12">
                  <c:v>2014 (n=3747)</c:v>
                </c:pt>
                <c:pt idx="13">
                  <c:v>2022 (n=4299)</c:v>
                </c:pt>
              </c:strCache>
            </c:strRef>
          </c:cat>
          <c:val>
            <c:numRef>
              <c:f>'Post home'!$D$66:$D$79</c:f>
              <c:numCache>
                <c:formatCode>0%</c:formatCode>
                <c:ptCount val="14"/>
                <c:pt idx="0">
                  <c:v>0.17</c:v>
                </c:pt>
                <c:pt idx="1">
                  <c:v>0.24</c:v>
                </c:pt>
                <c:pt idx="3">
                  <c:v>0.18</c:v>
                </c:pt>
                <c:pt idx="4">
                  <c:v>0.26</c:v>
                </c:pt>
                <c:pt idx="6">
                  <c:v>0.18</c:v>
                </c:pt>
                <c:pt idx="7">
                  <c:v>0.26</c:v>
                </c:pt>
                <c:pt idx="9">
                  <c:v>0.18</c:v>
                </c:pt>
                <c:pt idx="10">
                  <c:v>0.25</c:v>
                </c:pt>
                <c:pt idx="12">
                  <c:v>0.17</c:v>
                </c:pt>
                <c:pt idx="13">
                  <c:v>0.23</c:v>
                </c:pt>
              </c:numCache>
            </c:numRef>
          </c:val>
          <c:extLst>
            <c:ext xmlns:c16="http://schemas.microsoft.com/office/drawing/2014/chart" uri="{C3380CC4-5D6E-409C-BE32-E72D297353CC}">
              <c16:uniqueId val="{00000001-D3F9-4705-BE60-B7AB1CD86AA1}"/>
            </c:ext>
          </c:extLst>
        </c:ser>
        <c:ser>
          <c:idx val="2"/>
          <c:order val="2"/>
          <c:tx>
            <c:strRef>
              <c:f>'Post home'!$E$65</c:f>
              <c:strCache>
                <c:ptCount val="1"/>
                <c:pt idx="0">
                  <c:v>Neutral</c:v>
                </c:pt>
              </c:strCache>
            </c:strRef>
          </c:tx>
          <c:spPr>
            <a:solidFill>
              <a:srgbClr val="FFC000"/>
            </a:solidFill>
            <a:ln>
              <a:noFill/>
            </a:ln>
            <a:effectLst/>
          </c:spPr>
          <c:invertIfNegative val="0"/>
          <c:dLbls>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D-D3F9-4705-BE60-B7AB1CD86AA1}"/>
                </c:ext>
              </c:extLst>
            </c:dLbl>
            <c:dLbl>
              <c:idx val="13"/>
              <c:showLegendKey val="0"/>
              <c:showVal val="1"/>
              <c:showCatName val="0"/>
              <c:showSerName val="0"/>
              <c:showPercent val="0"/>
              <c:showBubbleSize val="0"/>
              <c:extLst>
                <c:ext xmlns:c15="http://schemas.microsoft.com/office/drawing/2012/chart" uri="{CE6537A1-D6FC-4f65-9D91-7224C49458BB}">
                  <c15:layout>
                    <c:manualLayout>
                      <c:w val="2.2898142886778324E-2"/>
                      <c:h val="3.0425409268092545E-2"/>
                    </c:manualLayout>
                  </c15:layout>
                </c:ext>
                <c:ext xmlns:c16="http://schemas.microsoft.com/office/drawing/2014/chart" uri="{C3380CC4-5D6E-409C-BE32-E72D297353CC}">
                  <c16:uniqueId val="{00000006-D3F9-4705-BE60-B7AB1CD86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home'!$B$66:$B$79</c:f>
              <c:strCache>
                <c:ptCount val="14"/>
                <c:pt idx="0">
                  <c:v>2014 (n=3772)</c:v>
                </c:pt>
                <c:pt idx="1">
                  <c:v>2022 (n=4334)</c:v>
                </c:pt>
                <c:pt idx="3">
                  <c:v>2014 (n=3765)</c:v>
                </c:pt>
                <c:pt idx="4">
                  <c:v>2022 (n=4300)</c:v>
                </c:pt>
                <c:pt idx="6">
                  <c:v>2014 (n=3758)</c:v>
                </c:pt>
                <c:pt idx="7">
                  <c:v>2022 (n=4319)</c:v>
                </c:pt>
                <c:pt idx="9">
                  <c:v>2014 (n=3531)</c:v>
                </c:pt>
                <c:pt idx="10">
                  <c:v>2022 (n=4098)</c:v>
                </c:pt>
                <c:pt idx="12">
                  <c:v>2014 (n=3747)</c:v>
                </c:pt>
                <c:pt idx="13">
                  <c:v>2022 (n=4299)</c:v>
                </c:pt>
              </c:strCache>
            </c:strRef>
          </c:cat>
          <c:val>
            <c:numRef>
              <c:f>'Post home'!$E$66:$E$79</c:f>
              <c:numCache>
                <c:formatCode>0%</c:formatCode>
                <c:ptCount val="14"/>
                <c:pt idx="0">
                  <c:v>0.06</c:v>
                </c:pt>
                <c:pt idx="1">
                  <c:v>0.06</c:v>
                </c:pt>
                <c:pt idx="3">
                  <c:v>0.05</c:v>
                </c:pt>
                <c:pt idx="4">
                  <c:v>0.06</c:v>
                </c:pt>
                <c:pt idx="6">
                  <c:v>0.06</c:v>
                </c:pt>
                <c:pt idx="7">
                  <c:v>0.06</c:v>
                </c:pt>
                <c:pt idx="9">
                  <c:v>0.05</c:v>
                </c:pt>
                <c:pt idx="10">
                  <c:v>7.0000000000000007E-2</c:v>
                </c:pt>
                <c:pt idx="12">
                  <c:v>0.04</c:v>
                </c:pt>
                <c:pt idx="13">
                  <c:v>0.04</c:v>
                </c:pt>
              </c:numCache>
            </c:numRef>
          </c:val>
          <c:extLst>
            <c:ext xmlns:c16="http://schemas.microsoft.com/office/drawing/2014/chart" uri="{C3380CC4-5D6E-409C-BE32-E72D297353CC}">
              <c16:uniqueId val="{00000002-D3F9-4705-BE60-B7AB1CD86AA1}"/>
            </c:ext>
          </c:extLst>
        </c:ser>
        <c:ser>
          <c:idx val="3"/>
          <c:order val="3"/>
          <c:tx>
            <c:strRef>
              <c:f>'Post home'!$F$65</c:f>
              <c:strCache>
                <c:ptCount val="1"/>
                <c:pt idx="0">
                  <c:v>Dissatisfied</c:v>
                </c:pt>
              </c:strCache>
            </c:strRef>
          </c:tx>
          <c:spPr>
            <a:solidFill>
              <a:schemeClr val="accent2">
                <a:lumMod val="60000"/>
                <a:lumOff val="4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3.0425409268092545E-2"/>
                    </c:manualLayout>
                  </c15:layout>
                </c:ext>
                <c:ext xmlns:c16="http://schemas.microsoft.com/office/drawing/2014/chart" uri="{C3380CC4-5D6E-409C-BE32-E72D297353CC}">
                  <c16:uniqueId val="{00000018-D3F9-4705-BE60-B7AB1CD86AA1}"/>
                </c:ext>
              </c:extLst>
            </c:dLbl>
            <c:dLbl>
              <c:idx val="1"/>
              <c:showLegendKey val="0"/>
              <c:showVal val="1"/>
              <c:showCatName val="0"/>
              <c:showSerName val="0"/>
              <c:showPercent val="0"/>
              <c:showBubbleSize val="0"/>
              <c:extLst>
                <c:ext xmlns:c15="http://schemas.microsoft.com/office/drawing/2012/chart" uri="{CE6537A1-D6FC-4f65-9D91-7224C49458BB}">
                  <c15:layout>
                    <c:manualLayout>
                      <c:w val="1.6025290653101348E-2"/>
                      <c:h val="3.0425409268092545E-2"/>
                    </c:manualLayout>
                  </c15:layout>
                </c:ext>
                <c:ext xmlns:c16="http://schemas.microsoft.com/office/drawing/2014/chart" uri="{C3380CC4-5D6E-409C-BE32-E72D297353CC}">
                  <c16:uniqueId val="{00000019-D3F9-4705-BE60-B7AB1CD86AA1}"/>
                </c:ext>
              </c:extLst>
            </c:dLbl>
            <c:dLbl>
              <c:idx val="3"/>
              <c:showLegendKey val="0"/>
              <c:showVal val="1"/>
              <c:showCatName val="0"/>
              <c:showSerName val="0"/>
              <c:showPercent val="0"/>
              <c:showBubbleSize val="0"/>
              <c:extLst>
                <c:ext xmlns:c15="http://schemas.microsoft.com/office/drawing/2012/chart" uri="{CE6537A1-D6FC-4f65-9D91-7224C49458BB}">
                  <c15:layout>
                    <c:manualLayout>
                      <c:w val="2.0607192142219333E-2"/>
                      <c:h val="3.0425409268092545E-2"/>
                    </c:manualLayout>
                  </c15:layout>
                </c:ext>
                <c:ext xmlns:c16="http://schemas.microsoft.com/office/drawing/2014/chart" uri="{C3380CC4-5D6E-409C-BE32-E72D297353CC}">
                  <c16:uniqueId val="{00000015-D3F9-4705-BE60-B7AB1CD86AA1}"/>
                </c:ext>
              </c:extLst>
            </c:dLbl>
            <c:dLbl>
              <c:idx val="4"/>
              <c:showLegendKey val="0"/>
              <c:showVal val="1"/>
              <c:showCatName val="0"/>
              <c:showSerName val="0"/>
              <c:showPercent val="0"/>
              <c:showBubbleSize val="0"/>
              <c:extLst>
                <c:ext xmlns:c15="http://schemas.microsoft.com/office/drawing/2012/chart" uri="{CE6537A1-D6FC-4f65-9D91-7224C49458BB}">
                  <c15:layout>
                    <c:manualLayout>
                      <c:w val="1.6025290653101348E-2"/>
                      <c:h val="3.0425409268092545E-2"/>
                    </c:manualLayout>
                  </c15:layout>
                </c:ext>
                <c:ext xmlns:c16="http://schemas.microsoft.com/office/drawing/2014/chart" uri="{C3380CC4-5D6E-409C-BE32-E72D297353CC}">
                  <c16:uniqueId val="{00000013-D3F9-4705-BE60-B7AB1CD86AA1}"/>
                </c:ext>
              </c:extLst>
            </c:dLbl>
            <c:dLbl>
              <c:idx val="6"/>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11-D3F9-4705-BE60-B7AB1CD86AA1}"/>
                </c:ext>
              </c:extLst>
            </c:dLbl>
            <c:dLbl>
              <c:idx val="7"/>
              <c:showLegendKey val="0"/>
              <c:showVal val="1"/>
              <c:showCatName val="0"/>
              <c:showSerName val="0"/>
              <c:showPercent val="0"/>
              <c:showBubbleSize val="0"/>
              <c:extLst>
                <c:ext xmlns:c15="http://schemas.microsoft.com/office/drawing/2012/chart" uri="{CE6537A1-D6FC-4f65-9D91-7224C49458BB}">
                  <c15:layout>
                    <c:manualLayout>
                      <c:w val="1.6025290653101348E-2"/>
                      <c:h val="3.0425409268092545E-2"/>
                    </c:manualLayout>
                  </c15:layout>
                </c:ext>
                <c:ext xmlns:c16="http://schemas.microsoft.com/office/drawing/2014/chart" uri="{C3380CC4-5D6E-409C-BE32-E72D297353CC}">
                  <c16:uniqueId val="{0000000F-D3F9-4705-BE60-B7AB1CD86AA1}"/>
                </c:ext>
              </c:extLst>
            </c:dLbl>
            <c:dLbl>
              <c:idx val="9"/>
              <c:showLegendKey val="0"/>
              <c:showVal val="1"/>
              <c:showCatName val="0"/>
              <c:showSerName val="0"/>
              <c:showPercent val="0"/>
              <c:showBubbleSize val="0"/>
              <c:extLst>
                <c:ext xmlns:c15="http://schemas.microsoft.com/office/drawing/2012/chart" uri="{CE6537A1-D6FC-4f65-9D91-7224C49458BB}">
                  <c15:layout>
                    <c:manualLayout>
                      <c:w val="2.2898142886778324E-2"/>
                      <c:h val="3.0425409268092545E-2"/>
                    </c:manualLayout>
                  </c15:layout>
                </c:ext>
                <c:ext xmlns:c16="http://schemas.microsoft.com/office/drawing/2014/chart" uri="{C3380CC4-5D6E-409C-BE32-E72D297353CC}">
                  <c16:uniqueId val="{0000000D-D3F9-4705-BE60-B7AB1CD86AA1}"/>
                </c:ext>
              </c:extLst>
            </c:dLbl>
            <c:dLbl>
              <c:idx val="10"/>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B-D3F9-4705-BE60-B7AB1CD86AA1}"/>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9-D3F9-4705-BE60-B7AB1CD86AA1}"/>
                </c:ext>
              </c:extLst>
            </c:dLbl>
            <c:dLbl>
              <c:idx val="13"/>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7-D3F9-4705-BE60-B7AB1CD86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home'!$B$66:$B$79</c:f>
              <c:strCache>
                <c:ptCount val="14"/>
                <c:pt idx="0">
                  <c:v>2014 (n=3772)</c:v>
                </c:pt>
                <c:pt idx="1">
                  <c:v>2022 (n=4334)</c:v>
                </c:pt>
                <c:pt idx="3">
                  <c:v>2014 (n=3765)</c:v>
                </c:pt>
                <c:pt idx="4">
                  <c:v>2022 (n=4300)</c:v>
                </c:pt>
                <c:pt idx="6">
                  <c:v>2014 (n=3758)</c:v>
                </c:pt>
                <c:pt idx="7">
                  <c:v>2022 (n=4319)</c:v>
                </c:pt>
                <c:pt idx="9">
                  <c:v>2014 (n=3531)</c:v>
                </c:pt>
                <c:pt idx="10">
                  <c:v>2022 (n=4098)</c:v>
                </c:pt>
                <c:pt idx="12">
                  <c:v>2014 (n=3747)</c:v>
                </c:pt>
                <c:pt idx="13">
                  <c:v>2022 (n=4299)</c:v>
                </c:pt>
              </c:strCache>
            </c:strRef>
          </c:cat>
          <c:val>
            <c:numRef>
              <c:f>'Post home'!$F$66:$F$79</c:f>
              <c:numCache>
                <c:formatCode>0%</c:formatCode>
                <c:ptCount val="14"/>
                <c:pt idx="0">
                  <c:v>0.03</c:v>
                </c:pt>
                <c:pt idx="1">
                  <c:v>0.03</c:v>
                </c:pt>
                <c:pt idx="3">
                  <c:v>0.03</c:v>
                </c:pt>
                <c:pt idx="4">
                  <c:v>0.02</c:v>
                </c:pt>
                <c:pt idx="6">
                  <c:v>0.02</c:v>
                </c:pt>
                <c:pt idx="7">
                  <c:v>0.02</c:v>
                </c:pt>
                <c:pt idx="9">
                  <c:v>0.01</c:v>
                </c:pt>
                <c:pt idx="10">
                  <c:v>0.01</c:v>
                </c:pt>
                <c:pt idx="12">
                  <c:v>0.01</c:v>
                </c:pt>
                <c:pt idx="13">
                  <c:v>0.01</c:v>
                </c:pt>
              </c:numCache>
            </c:numRef>
          </c:val>
          <c:extLst>
            <c:ext xmlns:c16="http://schemas.microsoft.com/office/drawing/2014/chart" uri="{C3380CC4-5D6E-409C-BE32-E72D297353CC}">
              <c16:uniqueId val="{00000003-D3F9-4705-BE60-B7AB1CD86AA1}"/>
            </c:ext>
          </c:extLst>
        </c:ser>
        <c:ser>
          <c:idx val="4"/>
          <c:order val="4"/>
          <c:tx>
            <c:strRef>
              <c:f>'Post home'!$G$65</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3.0425409268092545E-2"/>
                    </c:manualLayout>
                  </c15:layout>
                </c:ext>
                <c:ext xmlns:c16="http://schemas.microsoft.com/office/drawing/2014/chart" uri="{C3380CC4-5D6E-409C-BE32-E72D297353CC}">
                  <c16:uniqueId val="{00000017-D3F9-4705-BE60-B7AB1CD86AA1}"/>
                </c:ext>
              </c:extLst>
            </c:dLbl>
            <c:dLbl>
              <c:idx val="1"/>
              <c:showLegendKey val="0"/>
              <c:showVal val="1"/>
              <c:showCatName val="0"/>
              <c:showSerName val="0"/>
              <c:showPercent val="0"/>
              <c:showBubbleSize val="0"/>
              <c:extLst>
                <c:ext xmlns:c15="http://schemas.microsoft.com/office/drawing/2012/chart" uri="{CE6537A1-D6FC-4f65-9D91-7224C49458BB}">
                  <c15:layout>
                    <c:manualLayout>
                      <c:w val="2.0607192142219333E-2"/>
                      <c:h val="3.0425409268092545E-2"/>
                    </c:manualLayout>
                  </c15:layout>
                </c:ext>
                <c:ext xmlns:c16="http://schemas.microsoft.com/office/drawing/2014/chart" uri="{C3380CC4-5D6E-409C-BE32-E72D297353CC}">
                  <c16:uniqueId val="{00000016-D3F9-4705-BE60-B7AB1CD86AA1}"/>
                </c:ext>
              </c:extLst>
            </c:dLbl>
            <c:dLbl>
              <c:idx val="3"/>
              <c:showLegendKey val="0"/>
              <c:showVal val="1"/>
              <c:showCatName val="0"/>
              <c:showSerName val="0"/>
              <c:showPercent val="0"/>
              <c:showBubbleSize val="0"/>
              <c:extLst>
                <c:ext xmlns:c15="http://schemas.microsoft.com/office/drawing/2012/chart" uri="{CE6537A1-D6FC-4f65-9D91-7224C49458BB}">
                  <c15:layout>
                    <c:manualLayout>
                      <c:w val="2.0607192142219333E-2"/>
                      <c:h val="3.0425409268092545E-2"/>
                    </c:manualLayout>
                  </c15:layout>
                </c:ext>
                <c:ext xmlns:c16="http://schemas.microsoft.com/office/drawing/2014/chart" uri="{C3380CC4-5D6E-409C-BE32-E72D297353CC}">
                  <c16:uniqueId val="{00000014-D3F9-4705-BE60-B7AB1CD86AA1}"/>
                </c:ext>
              </c:extLst>
            </c:dLbl>
            <c:dLbl>
              <c:idx val="4"/>
              <c:showLegendKey val="0"/>
              <c:showVal val="1"/>
              <c:showCatName val="0"/>
              <c:showSerName val="0"/>
              <c:showPercent val="0"/>
              <c:showBubbleSize val="0"/>
              <c:extLst>
                <c:ext xmlns:c15="http://schemas.microsoft.com/office/drawing/2012/chart" uri="{CE6537A1-D6FC-4f65-9D91-7224C49458BB}">
                  <c15:layout>
                    <c:manualLayout>
                      <c:w val="2.0607192142219333E-2"/>
                      <c:h val="3.0425409268092545E-2"/>
                    </c:manualLayout>
                  </c15:layout>
                </c:ext>
                <c:ext xmlns:c16="http://schemas.microsoft.com/office/drawing/2014/chart" uri="{C3380CC4-5D6E-409C-BE32-E72D297353CC}">
                  <c16:uniqueId val="{00000012-D3F9-4705-BE60-B7AB1CD86AA1}"/>
                </c:ext>
              </c:extLst>
            </c:dLbl>
            <c:dLbl>
              <c:idx val="6"/>
              <c:showLegendKey val="0"/>
              <c:showVal val="1"/>
              <c:showCatName val="0"/>
              <c:showSerName val="0"/>
              <c:showPercent val="0"/>
              <c:showBubbleSize val="0"/>
              <c:extLst>
                <c:ext xmlns:c15="http://schemas.microsoft.com/office/drawing/2012/chart" uri="{CE6537A1-D6FC-4f65-9D91-7224C49458BB}">
                  <c15:layout>
                    <c:manualLayout>
                      <c:w val="2.0607192142219333E-2"/>
                      <c:h val="3.0425409268092545E-2"/>
                    </c:manualLayout>
                  </c15:layout>
                </c:ext>
                <c:ext xmlns:c16="http://schemas.microsoft.com/office/drawing/2014/chart" uri="{C3380CC4-5D6E-409C-BE32-E72D297353CC}">
                  <c16:uniqueId val="{00000010-D3F9-4705-BE60-B7AB1CD86AA1}"/>
                </c:ext>
              </c:extLst>
            </c:dLbl>
            <c:dLbl>
              <c:idx val="7"/>
              <c:showLegendKey val="0"/>
              <c:showVal val="1"/>
              <c:showCatName val="0"/>
              <c:showSerName val="0"/>
              <c:showPercent val="0"/>
              <c:showBubbleSize val="0"/>
              <c:extLst>
                <c:ext xmlns:c15="http://schemas.microsoft.com/office/drawing/2012/chart" uri="{CE6537A1-D6FC-4f65-9D91-7224C49458BB}">
                  <c15:layout>
                    <c:manualLayout>
                      <c:w val="2.0607192142219333E-2"/>
                      <c:h val="3.0425409268092545E-2"/>
                    </c:manualLayout>
                  </c15:layout>
                </c:ext>
                <c:ext xmlns:c16="http://schemas.microsoft.com/office/drawing/2014/chart" uri="{C3380CC4-5D6E-409C-BE32-E72D297353CC}">
                  <c16:uniqueId val="{0000000E-D3F9-4705-BE60-B7AB1CD86AA1}"/>
                </c:ext>
              </c:extLst>
            </c:dLbl>
            <c:dLbl>
              <c:idx val="9"/>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C-D3F9-4705-BE60-B7AB1CD86AA1}"/>
                </c:ext>
              </c:extLst>
            </c:dLbl>
            <c:dLbl>
              <c:idx val="10"/>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A-D3F9-4705-BE60-B7AB1CD86AA1}"/>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8-D3F9-4705-BE60-B7AB1CD86AA1}"/>
                </c:ext>
              </c:extLst>
            </c:dLbl>
            <c:dLbl>
              <c:idx val="13"/>
              <c:showLegendKey val="0"/>
              <c:showVal val="1"/>
              <c:showCatName val="0"/>
              <c:showSerName val="0"/>
              <c:showPercent val="0"/>
              <c:showBubbleSize val="0"/>
              <c:extLst>
                <c:ext xmlns:c15="http://schemas.microsoft.com/office/drawing/2012/chart" uri="{CE6537A1-D6FC-4f65-9D91-7224C49458BB}">
                  <c15:layout>
                    <c:manualLayout>
                      <c:w val="1.8316241397660343E-2"/>
                      <c:h val="3.0425409268092545E-2"/>
                    </c:manualLayout>
                  </c15:layout>
                </c:ext>
                <c:ext xmlns:c16="http://schemas.microsoft.com/office/drawing/2014/chart" uri="{C3380CC4-5D6E-409C-BE32-E72D297353CC}">
                  <c16:uniqueId val="{00000005-D3F9-4705-BE60-B7AB1CD86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home'!$B$66:$B$79</c:f>
              <c:strCache>
                <c:ptCount val="14"/>
                <c:pt idx="0">
                  <c:v>2014 (n=3772)</c:v>
                </c:pt>
                <c:pt idx="1">
                  <c:v>2022 (n=4334)</c:v>
                </c:pt>
                <c:pt idx="3">
                  <c:v>2014 (n=3765)</c:v>
                </c:pt>
                <c:pt idx="4">
                  <c:v>2022 (n=4300)</c:v>
                </c:pt>
                <c:pt idx="6">
                  <c:v>2014 (n=3758)</c:v>
                </c:pt>
                <c:pt idx="7">
                  <c:v>2022 (n=4319)</c:v>
                </c:pt>
                <c:pt idx="9">
                  <c:v>2014 (n=3531)</c:v>
                </c:pt>
                <c:pt idx="10">
                  <c:v>2022 (n=4098)</c:v>
                </c:pt>
                <c:pt idx="12">
                  <c:v>2014 (n=3747)</c:v>
                </c:pt>
                <c:pt idx="13">
                  <c:v>2022 (n=4299)</c:v>
                </c:pt>
              </c:strCache>
            </c:strRef>
          </c:cat>
          <c:val>
            <c:numRef>
              <c:f>'Post home'!$G$66:$G$79</c:f>
              <c:numCache>
                <c:formatCode>0%</c:formatCode>
                <c:ptCount val="14"/>
                <c:pt idx="0">
                  <c:v>0.03</c:v>
                </c:pt>
                <c:pt idx="1">
                  <c:v>0.02</c:v>
                </c:pt>
                <c:pt idx="3">
                  <c:v>0.02</c:v>
                </c:pt>
                <c:pt idx="4">
                  <c:v>0.02</c:v>
                </c:pt>
                <c:pt idx="6">
                  <c:v>0.02</c:v>
                </c:pt>
                <c:pt idx="7">
                  <c:v>0.02</c:v>
                </c:pt>
                <c:pt idx="9">
                  <c:v>0.01</c:v>
                </c:pt>
                <c:pt idx="10">
                  <c:v>0.01</c:v>
                </c:pt>
                <c:pt idx="12">
                  <c:v>0.02</c:v>
                </c:pt>
                <c:pt idx="13">
                  <c:v>0.01</c:v>
                </c:pt>
              </c:numCache>
            </c:numRef>
          </c:val>
          <c:extLst>
            <c:ext xmlns:c16="http://schemas.microsoft.com/office/drawing/2014/chart" uri="{C3380CC4-5D6E-409C-BE32-E72D297353CC}">
              <c16:uniqueId val="{00000004-D3F9-4705-BE60-B7AB1CD86AA1}"/>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2925291555050462"/>
          <c:y val="2.6342569885995454E-2"/>
          <c:w val="0.61274309783442005"/>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a:t>
            </a:r>
            <a:r>
              <a:rPr lang="en-GB" sz="800" b="0" i="0" u="none" strike="noStrike" baseline="0">
                <a:effectLst/>
              </a:rPr>
              <a:t>Thinking about the postnatal care you received at home, how satisfied were you with the following? </a:t>
            </a:r>
            <a:r>
              <a:rPr lang="en-NZ" sz="800" b="0" u="none"/>
              <a:t>  </a:t>
            </a:r>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8.2232902707129074E-2"/>
          <c:w val="0.51174590289615862"/>
          <c:h val="0.82746896405560044"/>
        </c:manualLayout>
      </c:layout>
      <c:barChart>
        <c:barDir val="bar"/>
        <c:grouping val="percentStacked"/>
        <c:varyColors val="0"/>
        <c:ser>
          <c:idx val="0"/>
          <c:order val="0"/>
          <c:tx>
            <c:strRef>
              <c:f>'Post home'!$C$49</c:f>
              <c:strCache>
                <c:ptCount val="1"/>
                <c:pt idx="0">
                  <c:v>Very satisfied</c:v>
                </c:pt>
              </c:strCache>
            </c:strRef>
          </c:tx>
          <c:spPr>
            <a:solidFill>
              <a:schemeClr val="accent6">
                <a:lumMod val="75000"/>
              </a:schemeClr>
            </a:solidFill>
            <a:ln>
              <a:noFill/>
            </a:ln>
            <a:effectLst/>
          </c:spPr>
          <c:invertIfNegative val="0"/>
          <c:dLbls>
            <c:dLbl>
              <c:idx val="1"/>
              <c:spPr>
                <a:noFill/>
                <a:ln>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5C2B-478E-B2D9-F0D97D159830}"/>
                </c:ext>
              </c:extLst>
            </c:dLbl>
            <c:dLbl>
              <c:idx val="4"/>
              <c:spPr>
                <a:noFill/>
                <a:ln>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5C2B-478E-B2D9-F0D97D159830}"/>
                </c:ext>
              </c:extLst>
            </c:dLbl>
            <c:dLbl>
              <c:idx val="9"/>
              <c:spPr>
                <a:noFill/>
                <a:ln>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C2B-478E-B2D9-F0D97D159830}"/>
                </c:ext>
              </c:extLst>
            </c:dLbl>
            <c:dLbl>
              <c:idx val="12"/>
              <c:spPr>
                <a:noFill/>
                <a:ln>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5C2B-478E-B2D9-F0D97D159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home'!$B$50:$B$62</c:f>
              <c:strCache>
                <c:ptCount val="13"/>
                <c:pt idx="0">
                  <c:v>2014 (n=3747)</c:v>
                </c:pt>
                <c:pt idx="1">
                  <c:v>2022 (n=4230)</c:v>
                </c:pt>
                <c:pt idx="3">
                  <c:v>2014 (n=3764)</c:v>
                </c:pt>
                <c:pt idx="4">
                  <c:v>2022 (n=4312)</c:v>
                </c:pt>
                <c:pt idx="6">
                  <c:v>2022 (n=4297)</c:v>
                </c:pt>
                <c:pt idx="8">
                  <c:v>2014 (n=3770)</c:v>
                </c:pt>
                <c:pt idx="9">
                  <c:v>2022 (n=4317)</c:v>
                </c:pt>
                <c:pt idx="11">
                  <c:v>2014 (n=3759)</c:v>
                </c:pt>
                <c:pt idx="12">
                  <c:v>2022 (n=4327)</c:v>
                </c:pt>
              </c:strCache>
            </c:strRef>
          </c:cat>
          <c:val>
            <c:numRef>
              <c:f>'Post home'!$C$50:$C$62</c:f>
              <c:numCache>
                <c:formatCode>0%</c:formatCode>
                <c:ptCount val="13"/>
                <c:pt idx="0">
                  <c:v>0.76</c:v>
                </c:pt>
                <c:pt idx="1">
                  <c:v>0.55000000000000004</c:v>
                </c:pt>
                <c:pt idx="3">
                  <c:v>0.66</c:v>
                </c:pt>
                <c:pt idx="4">
                  <c:v>0.49</c:v>
                </c:pt>
                <c:pt idx="6">
                  <c:v>0.57999999999999996</c:v>
                </c:pt>
                <c:pt idx="8">
                  <c:v>0.71</c:v>
                </c:pt>
                <c:pt idx="9">
                  <c:v>0.61</c:v>
                </c:pt>
                <c:pt idx="11">
                  <c:v>0.71</c:v>
                </c:pt>
                <c:pt idx="12">
                  <c:v>0.64</c:v>
                </c:pt>
              </c:numCache>
            </c:numRef>
          </c:val>
          <c:extLst>
            <c:ext xmlns:c16="http://schemas.microsoft.com/office/drawing/2014/chart" uri="{C3380CC4-5D6E-409C-BE32-E72D297353CC}">
              <c16:uniqueId val="{00000000-1ACF-422A-9A5D-9BD91B5BE686}"/>
            </c:ext>
          </c:extLst>
        </c:ser>
        <c:ser>
          <c:idx val="1"/>
          <c:order val="1"/>
          <c:tx>
            <c:strRef>
              <c:f>'Post home'!$D$49</c:f>
              <c:strCache>
                <c:ptCount val="1"/>
                <c:pt idx="0">
                  <c:v>Satisfied</c:v>
                </c:pt>
              </c:strCache>
            </c:strRef>
          </c:tx>
          <c:spPr>
            <a:solidFill>
              <a:srgbClr val="92D050"/>
            </a:solidFill>
            <a:ln>
              <a:noFill/>
            </a:ln>
            <a:effectLst/>
          </c:spPr>
          <c:invertIfNegative val="0"/>
          <c:dLbls>
            <c:dLbl>
              <c:idx val="1"/>
              <c:spPr>
                <a:noFill/>
                <a:ln>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C2B-478E-B2D9-F0D97D159830}"/>
                </c:ext>
              </c:extLst>
            </c:dLbl>
            <c:dLbl>
              <c:idx val="4"/>
              <c:spPr>
                <a:noFill/>
                <a:ln>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5C2B-478E-B2D9-F0D97D159830}"/>
                </c:ext>
              </c:extLst>
            </c:dLbl>
            <c:dLbl>
              <c:idx val="9"/>
              <c:spPr>
                <a:noFill/>
                <a:ln>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5C2B-478E-B2D9-F0D97D159830}"/>
                </c:ext>
              </c:extLst>
            </c:dLbl>
            <c:dLbl>
              <c:idx val="12"/>
              <c:spPr>
                <a:noFill/>
                <a:ln>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5C2B-478E-B2D9-F0D97D159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home'!$B$50:$B$62</c:f>
              <c:strCache>
                <c:ptCount val="13"/>
                <c:pt idx="0">
                  <c:v>2014 (n=3747)</c:v>
                </c:pt>
                <c:pt idx="1">
                  <c:v>2022 (n=4230)</c:v>
                </c:pt>
                <c:pt idx="3">
                  <c:v>2014 (n=3764)</c:v>
                </c:pt>
                <c:pt idx="4">
                  <c:v>2022 (n=4312)</c:v>
                </c:pt>
                <c:pt idx="6">
                  <c:v>2022 (n=4297)</c:v>
                </c:pt>
                <c:pt idx="8">
                  <c:v>2014 (n=3770)</c:v>
                </c:pt>
                <c:pt idx="9">
                  <c:v>2022 (n=4317)</c:v>
                </c:pt>
                <c:pt idx="11">
                  <c:v>2014 (n=3759)</c:v>
                </c:pt>
                <c:pt idx="12">
                  <c:v>2022 (n=4327)</c:v>
                </c:pt>
              </c:strCache>
            </c:strRef>
          </c:cat>
          <c:val>
            <c:numRef>
              <c:f>'Post home'!$D$50:$D$62</c:f>
              <c:numCache>
                <c:formatCode>0%</c:formatCode>
                <c:ptCount val="13"/>
                <c:pt idx="0">
                  <c:v>0.17</c:v>
                </c:pt>
                <c:pt idx="1">
                  <c:v>0.25</c:v>
                </c:pt>
                <c:pt idx="3">
                  <c:v>0.23</c:v>
                </c:pt>
                <c:pt idx="4">
                  <c:v>0.34</c:v>
                </c:pt>
                <c:pt idx="6">
                  <c:v>0.25</c:v>
                </c:pt>
                <c:pt idx="8">
                  <c:v>0.17</c:v>
                </c:pt>
                <c:pt idx="9">
                  <c:v>0.26</c:v>
                </c:pt>
                <c:pt idx="11">
                  <c:v>0.17</c:v>
                </c:pt>
                <c:pt idx="12">
                  <c:v>0.23</c:v>
                </c:pt>
              </c:numCache>
            </c:numRef>
          </c:val>
          <c:extLst>
            <c:ext xmlns:c16="http://schemas.microsoft.com/office/drawing/2014/chart" uri="{C3380CC4-5D6E-409C-BE32-E72D297353CC}">
              <c16:uniqueId val="{00000001-1ACF-422A-9A5D-9BD91B5BE686}"/>
            </c:ext>
          </c:extLst>
        </c:ser>
        <c:ser>
          <c:idx val="2"/>
          <c:order val="2"/>
          <c:tx>
            <c:strRef>
              <c:f>'Post home'!$E$49</c:f>
              <c:strCache>
                <c:ptCount val="1"/>
                <c:pt idx="0">
                  <c:v>Neutral</c:v>
                </c:pt>
              </c:strCache>
            </c:strRef>
          </c:tx>
          <c:spPr>
            <a:solidFill>
              <a:srgbClr val="FFC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16-1ACF-422A-9A5D-9BD91B5BE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home'!$B$50:$B$62</c:f>
              <c:strCache>
                <c:ptCount val="13"/>
                <c:pt idx="0">
                  <c:v>2014 (n=3747)</c:v>
                </c:pt>
                <c:pt idx="1">
                  <c:v>2022 (n=4230)</c:v>
                </c:pt>
                <c:pt idx="3">
                  <c:v>2014 (n=3764)</c:v>
                </c:pt>
                <c:pt idx="4">
                  <c:v>2022 (n=4312)</c:v>
                </c:pt>
                <c:pt idx="6">
                  <c:v>2022 (n=4297)</c:v>
                </c:pt>
                <c:pt idx="8">
                  <c:v>2014 (n=3770)</c:v>
                </c:pt>
                <c:pt idx="9">
                  <c:v>2022 (n=4317)</c:v>
                </c:pt>
                <c:pt idx="11">
                  <c:v>2014 (n=3759)</c:v>
                </c:pt>
                <c:pt idx="12">
                  <c:v>2022 (n=4327)</c:v>
                </c:pt>
              </c:strCache>
            </c:strRef>
          </c:cat>
          <c:val>
            <c:numRef>
              <c:f>'Post home'!$E$50:$E$62</c:f>
              <c:numCache>
                <c:formatCode>0%</c:formatCode>
                <c:ptCount val="13"/>
                <c:pt idx="0">
                  <c:v>0.04</c:v>
                </c:pt>
                <c:pt idx="1">
                  <c:v>0.11</c:v>
                </c:pt>
                <c:pt idx="3">
                  <c:v>0.08</c:v>
                </c:pt>
                <c:pt idx="4">
                  <c:v>0.12</c:v>
                </c:pt>
                <c:pt idx="6">
                  <c:v>0.1</c:v>
                </c:pt>
                <c:pt idx="8">
                  <c:v>7.0000000000000007E-2</c:v>
                </c:pt>
                <c:pt idx="9">
                  <c:v>0.08</c:v>
                </c:pt>
                <c:pt idx="11">
                  <c:v>0.06</c:v>
                </c:pt>
                <c:pt idx="12">
                  <c:v>7.0000000000000007E-2</c:v>
                </c:pt>
              </c:numCache>
            </c:numRef>
          </c:val>
          <c:extLst>
            <c:ext xmlns:c16="http://schemas.microsoft.com/office/drawing/2014/chart" uri="{C3380CC4-5D6E-409C-BE32-E72D297353CC}">
              <c16:uniqueId val="{00000002-1ACF-422A-9A5D-9BD91B5BE686}"/>
            </c:ext>
          </c:extLst>
        </c:ser>
        <c:ser>
          <c:idx val="3"/>
          <c:order val="3"/>
          <c:tx>
            <c:strRef>
              <c:f>'Post home'!$F$49</c:f>
              <c:strCache>
                <c:ptCount val="1"/>
                <c:pt idx="0">
                  <c:v>Dissatisfied</c:v>
                </c:pt>
              </c:strCache>
            </c:strRef>
          </c:tx>
          <c:spPr>
            <a:solidFill>
              <a:schemeClr val="accent2">
                <a:lumMod val="60000"/>
                <a:lumOff val="4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1.6025290653101348E-2"/>
                      <c:h val="3.1558251991602705E-2"/>
                    </c:manualLayout>
                  </c15:layout>
                </c:ext>
                <c:ext xmlns:c16="http://schemas.microsoft.com/office/drawing/2014/chart" uri="{C3380CC4-5D6E-409C-BE32-E72D297353CC}">
                  <c16:uniqueId val="{00000015-1ACF-422A-9A5D-9BD91B5BE686}"/>
                </c:ext>
              </c:extLst>
            </c:dLbl>
            <c:dLbl>
              <c:idx val="3"/>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12-1ACF-422A-9A5D-9BD91B5BE686}"/>
                </c:ext>
              </c:extLst>
            </c:dLbl>
            <c:dLbl>
              <c:idx val="4"/>
              <c:showLegendKey val="0"/>
              <c:showVal val="1"/>
              <c:showCatName val="0"/>
              <c:showSerName val="0"/>
              <c:showPercent val="0"/>
              <c:showBubbleSize val="0"/>
              <c:extLst>
                <c:ext xmlns:c15="http://schemas.microsoft.com/office/drawing/2012/chart" uri="{CE6537A1-D6FC-4f65-9D91-7224C49458BB}">
                  <c15:layout>
                    <c:manualLayout>
                      <c:w val="2.7480044375896313E-2"/>
                      <c:h val="3.1558251991602705E-2"/>
                    </c:manualLayout>
                  </c15:layout>
                </c:ext>
                <c:ext xmlns:c16="http://schemas.microsoft.com/office/drawing/2014/chart" uri="{C3380CC4-5D6E-409C-BE32-E72D297353CC}">
                  <c16:uniqueId val="{00000010-1ACF-422A-9A5D-9BD91B5BE686}"/>
                </c:ext>
              </c:extLst>
            </c:dLbl>
            <c:dLbl>
              <c:idx val="6"/>
              <c:showLegendKey val="0"/>
              <c:showVal val="1"/>
              <c:showCatName val="0"/>
              <c:showSerName val="0"/>
              <c:showPercent val="0"/>
              <c:showBubbleSize val="0"/>
              <c:extLst>
                <c:ext xmlns:c15="http://schemas.microsoft.com/office/drawing/2012/chart" uri="{CE6537A1-D6FC-4f65-9D91-7224C49458BB}">
                  <c15:layout>
                    <c:manualLayout>
                      <c:w val="2.2898142886778324E-2"/>
                      <c:h val="3.1558251991602705E-2"/>
                    </c:manualLayout>
                  </c15:layout>
                </c:ext>
                <c:ext xmlns:c16="http://schemas.microsoft.com/office/drawing/2014/chart" uri="{C3380CC4-5D6E-409C-BE32-E72D297353CC}">
                  <c16:uniqueId val="{0000000E-1ACF-422A-9A5D-9BD91B5BE686}"/>
                </c:ext>
              </c:extLst>
            </c:dLbl>
            <c:dLbl>
              <c:idx val="8"/>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C-1ACF-422A-9A5D-9BD91B5BE686}"/>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A-1ACF-422A-9A5D-9BD91B5BE686}"/>
                </c:ext>
              </c:extLst>
            </c:dLbl>
            <c:dLbl>
              <c:idx val="11"/>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8-1ACF-422A-9A5D-9BD91B5BE686}"/>
                </c:ext>
              </c:extLst>
            </c:dLbl>
            <c:dLbl>
              <c:idx val="12"/>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6-1ACF-422A-9A5D-9BD91B5BE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home'!$B$50:$B$62</c:f>
              <c:strCache>
                <c:ptCount val="13"/>
                <c:pt idx="0">
                  <c:v>2014 (n=3747)</c:v>
                </c:pt>
                <c:pt idx="1">
                  <c:v>2022 (n=4230)</c:v>
                </c:pt>
                <c:pt idx="3">
                  <c:v>2014 (n=3764)</c:v>
                </c:pt>
                <c:pt idx="4">
                  <c:v>2022 (n=4312)</c:v>
                </c:pt>
                <c:pt idx="6">
                  <c:v>2022 (n=4297)</c:v>
                </c:pt>
                <c:pt idx="8">
                  <c:v>2014 (n=3770)</c:v>
                </c:pt>
                <c:pt idx="9">
                  <c:v>2022 (n=4317)</c:v>
                </c:pt>
                <c:pt idx="11">
                  <c:v>2014 (n=3759)</c:v>
                </c:pt>
                <c:pt idx="12">
                  <c:v>2022 (n=4327)</c:v>
                </c:pt>
              </c:strCache>
            </c:strRef>
          </c:cat>
          <c:val>
            <c:numRef>
              <c:f>'Post home'!$F$50:$F$62</c:f>
              <c:numCache>
                <c:formatCode>0%</c:formatCode>
                <c:ptCount val="13"/>
                <c:pt idx="0">
                  <c:v>0.01</c:v>
                </c:pt>
                <c:pt idx="1">
                  <c:v>0.05</c:v>
                </c:pt>
                <c:pt idx="3">
                  <c:v>0.02</c:v>
                </c:pt>
                <c:pt idx="4">
                  <c:v>0.04</c:v>
                </c:pt>
                <c:pt idx="6">
                  <c:v>0.04</c:v>
                </c:pt>
                <c:pt idx="8">
                  <c:v>0.02</c:v>
                </c:pt>
                <c:pt idx="9">
                  <c:v>0.03</c:v>
                </c:pt>
                <c:pt idx="11">
                  <c:v>0.03</c:v>
                </c:pt>
                <c:pt idx="12">
                  <c:v>0.04</c:v>
                </c:pt>
              </c:numCache>
            </c:numRef>
          </c:val>
          <c:extLst>
            <c:ext xmlns:c16="http://schemas.microsoft.com/office/drawing/2014/chart" uri="{C3380CC4-5D6E-409C-BE32-E72D297353CC}">
              <c16:uniqueId val="{00000003-1ACF-422A-9A5D-9BD91B5BE686}"/>
            </c:ext>
          </c:extLst>
        </c:ser>
        <c:ser>
          <c:idx val="4"/>
          <c:order val="4"/>
          <c:tx>
            <c:strRef>
              <c:f>'Post home'!$G$49</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3.1558251991602705E-2"/>
                    </c:manualLayout>
                  </c15:layout>
                </c:ext>
                <c:ext xmlns:c16="http://schemas.microsoft.com/office/drawing/2014/chart" uri="{C3380CC4-5D6E-409C-BE32-E72D297353CC}">
                  <c16:uniqueId val="{00000014-1ACF-422A-9A5D-9BD91B5BE686}"/>
                </c:ext>
              </c:extLst>
            </c:dLbl>
            <c:dLbl>
              <c:idx val="1"/>
              <c:showLegendKey val="0"/>
              <c:showVal val="1"/>
              <c:showCatName val="0"/>
              <c:showSerName val="0"/>
              <c:showPercent val="0"/>
              <c:showBubbleSize val="0"/>
              <c:extLst>
                <c:ext xmlns:c15="http://schemas.microsoft.com/office/drawing/2012/chart" uri="{CE6537A1-D6FC-4f65-9D91-7224C49458BB}">
                  <c15:layout>
                    <c:manualLayout>
                      <c:w val="2.5189093631337318E-2"/>
                      <c:h val="3.1558251991602705E-2"/>
                    </c:manualLayout>
                  </c15:layout>
                </c:ext>
                <c:ext xmlns:c16="http://schemas.microsoft.com/office/drawing/2014/chart" uri="{C3380CC4-5D6E-409C-BE32-E72D297353CC}">
                  <c16:uniqueId val="{00000013-1ACF-422A-9A5D-9BD91B5BE686}"/>
                </c:ext>
              </c:extLst>
            </c:dLbl>
            <c:dLbl>
              <c:idx val="3"/>
              <c:showLegendKey val="0"/>
              <c:showVal val="1"/>
              <c:showCatName val="0"/>
              <c:showSerName val="0"/>
              <c:showPercent val="0"/>
              <c:showBubbleSize val="0"/>
              <c:extLst>
                <c:ext xmlns:c15="http://schemas.microsoft.com/office/drawing/2012/chart" uri="{CE6537A1-D6FC-4f65-9D91-7224C49458BB}">
                  <c15:layout>
                    <c:manualLayout>
                      <c:w val="2.2898142886778324E-2"/>
                      <c:h val="3.1558251991602705E-2"/>
                    </c:manualLayout>
                  </c15:layout>
                </c:ext>
                <c:ext xmlns:c16="http://schemas.microsoft.com/office/drawing/2014/chart" uri="{C3380CC4-5D6E-409C-BE32-E72D297353CC}">
                  <c16:uniqueId val="{00000011-1ACF-422A-9A5D-9BD91B5BE686}"/>
                </c:ext>
              </c:extLst>
            </c:dLbl>
            <c:dLbl>
              <c:idx val="4"/>
              <c:showLegendKey val="0"/>
              <c:showVal val="1"/>
              <c:showCatName val="0"/>
              <c:showSerName val="0"/>
              <c:showPercent val="0"/>
              <c:showBubbleSize val="0"/>
              <c:extLst>
                <c:ext xmlns:c15="http://schemas.microsoft.com/office/drawing/2012/chart" uri="{CE6537A1-D6FC-4f65-9D91-7224C49458BB}">
                  <c15:layout>
                    <c:manualLayout>
                      <c:w val="1.8316241397660343E-2"/>
                      <c:h val="3.1558251991602705E-2"/>
                    </c:manualLayout>
                  </c15:layout>
                </c:ext>
                <c:ext xmlns:c16="http://schemas.microsoft.com/office/drawing/2014/chart" uri="{C3380CC4-5D6E-409C-BE32-E72D297353CC}">
                  <c16:uniqueId val="{0000000F-1ACF-422A-9A5D-9BD91B5BE686}"/>
                </c:ext>
              </c:extLst>
            </c:dLbl>
            <c:dLbl>
              <c:idx val="6"/>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D-1ACF-422A-9A5D-9BD91B5BE686}"/>
                </c:ext>
              </c:extLst>
            </c:dLbl>
            <c:dLbl>
              <c:idx val="8"/>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B-1ACF-422A-9A5D-9BD91B5BE686}"/>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9-1ACF-422A-9A5D-9BD91B5BE686}"/>
                </c:ext>
              </c:extLst>
            </c:dLbl>
            <c:dLbl>
              <c:idx val="11"/>
              <c:showLegendKey val="0"/>
              <c:showVal val="1"/>
              <c:showCatName val="0"/>
              <c:showSerName val="0"/>
              <c:showPercent val="0"/>
              <c:showBubbleSize val="0"/>
              <c:extLst>
                <c:ext xmlns:c15="http://schemas.microsoft.com/office/drawing/2012/chart" uri="{CE6537A1-D6FC-4f65-9D91-7224C49458BB}">
                  <c15:layout>
                    <c:manualLayout>
                      <c:w val="2.0607192142219333E-2"/>
                      <c:h val="3.1558251991602705E-2"/>
                    </c:manualLayout>
                  </c15:layout>
                </c:ext>
                <c:ext xmlns:c16="http://schemas.microsoft.com/office/drawing/2014/chart" uri="{C3380CC4-5D6E-409C-BE32-E72D297353CC}">
                  <c16:uniqueId val="{00000007-1ACF-422A-9A5D-9BD91B5BE686}"/>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8316241397660343E-2"/>
                      <c:h val="3.1558251991602705E-2"/>
                    </c:manualLayout>
                  </c15:layout>
                </c:ext>
                <c:ext xmlns:c16="http://schemas.microsoft.com/office/drawing/2014/chart" uri="{C3380CC4-5D6E-409C-BE32-E72D297353CC}">
                  <c16:uniqueId val="{00000005-1ACF-422A-9A5D-9BD91B5BE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home'!$B$50:$B$62</c:f>
              <c:strCache>
                <c:ptCount val="13"/>
                <c:pt idx="0">
                  <c:v>2014 (n=3747)</c:v>
                </c:pt>
                <c:pt idx="1">
                  <c:v>2022 (n=4230)</c:v>
                </c:pt>
                <c:pt idx="3">
                  <c:v>2014 (n=3764)</c:v>
                </c:pt>
                <c:pt idx="4">
                  <c:v>2022 (n=4312)</c:v>
                </c:pt>
                <c:pt idx="6">
                  <c:v>2022 (n=4297)</c:v>
                </c:pt>
                <c:pt idx="8">
                  <c:v>2014 (n=3770)</c:v>
                </c:pt>
                <c:pt idx="9">
                  <c:v>2022 (n=4317)</c:v>
                </c:pt>
                <c:pt idx="11">
                  <c:v>2014 (n=3759)</c:v>
                </c:pt>
                <c:pt idx="12">
                  <c:v>2022 (n=4327)</c:v>
                </c:pt>
              </c:strCache>
            </c:strRef>
          </c:cat>
          <c:val>
            <c:numRef>
              <c:f>'Post home'!$G$50:$G$62</c:f>
              <c:numCache>
                <c:formatCode>0%</c:formatCode>
                <c:ptCount val="13"/>
                <c:pt idx="0">
                  <c:v>0.02</c:v>
                </c:pt>
                <c:pt idx="1">
                  <c:v>0.04</c:v>
                </c:pt>
                <c:pt idx="3">
                  <c:v>0.02</c:v>
                </c:pt>
                <c:pt idx="4">
                  <c:v>0.02</c:v>
                </c:pt>
                <c:pt idx="6">
                  <c:v>0.03</c:v>
                </c:pt>
                <c:pt idx="8">
                  <c:v>0.03</c:v>
                </c:pt>
                <c:pt idx="9">
                  <c:v>0.02</c:v>
                </c:pt>
                <c:pt idx="11">
                  <c:v>0.03</c:v>
                </c:pt>
                <c:pt idx="12">
                  <c:v>0.02</c:v>
                </c:pt>
              </c:numCache>
            </c:numRef>
          </c:val>
          <c:extLst>
            <c:ext xmlns:c16="http://schemas.microsoft.com/office/drawing/2014/chart" uri="{C3380CC4-5D6E-409C-BE32-E72D297353CC}">
              <c16:uniqueId val="{00000004-1ACF-422A-9A5D-9BD91B5BE686}"/>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6361717671888955"/>
          <c:y val="2.39587810760842E-2"/>
          <c:w val="0.60357929485618422"/>
          <c:h val="3.73280902461685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Thinking about the care you received during labour and the birth of your pēpē/baby, how satisfied were you with the following? </a:t>
            </a:r>
            <a:r>
              <a:rPr lang="en-NZ" sz="800" b="0" u="none"/>
              <a:t>  </a:t>
            </a:r>
          </a:p>
        </c:rich>
      </c:tx>
      <c:layout>
        <c:manualLayout>
          <c:xMode val="edge"/>
          <c:yMode val="edge"/>
          <c:x val="6.9853738921375769E-3"/>
          <c:y val="0.9238403605463734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045039435735797"/>
          <c:y val="9.189474376915964E-2"/>
          <c:w val="0.51174590289615862"/>
          <c:h val="0.68510888536928594"/>
        </c:manualLayout>
      </c:layout>
      <c:barChart>
        <c:barDir val="bar"/>
        <c:grouping val="percentStacked"/>
        <c:varyColors val="0"/>
        <c:ser>
          <c:idx val="0"/>
          <c:order val="0"/>
          <c:tx>
            <c:strRef>
              <c:f>'Post home'!$C$188</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076B-457D-AEA4-05851C2B2807}"/>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76B-457D-AEA4-05851C2B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home'!$B$189:$B$193</c:f>
              <c:strCache>
                <c:ptCount val="5"/>
                <c:pt idx="0">
                  <c:v>2014 (n=3690)</c:v>
                </c:pt>
                <c:pt idx="1">
                  <c:v>2022 (n=4206)</c:v>
                </c:pt>
                <c:pt idx="3">
                  <c:v>2014 (n=2397)</c:v>
                </c:pt>
                <c:pt idx="4">
                  <c:v>2022 (n=3369)</c:v>
                </c:pt>
              </c:strCache>
            </c:strRef>
          </c:cat>
          <c:val>
            <c:numRef>
              <c:f>'Post home'!$C$189:$C$193</c:f>
              <c:numCache>
                <c:formatCode>0%</c:formatCode>
                <c:ptCount val="5"/>
                <c:pt idx="0">
                  <c:v>0.55000000000000004</c:v>
                </c:pt>
                <c:pt idx="1">
                  <c:v>0.28999999999999998</c:v>
                </c:pt>
                <c:pt idx="3">
                  <c:v>0.52</c:v>
                </c:pt>
                <c:pt idx="4">
                  <c:v>0.33</c:v>
                </c:pt>
              </c:numCache>
            </c:numRef>
          </c:val>
          <c:extLst>
            <c:ext xmlns:c16="http://schemas.microsoft.com/office/drawing/2014/chart" uri="{C3380CC4-5D6E-409C-BE32-E72D297353CC}">
              <c16:uniqueId val="{00000002-076B-457D-AEA4-05851C2B2807}"/>
            </c:ext>
          </c:extLst>
        </c:ser>
        <c:ser>
          <c:idx val="1"/>
          <c:order val="1"/>
          <c:tx>
            <c:strRef>
              <c:f>'Post home'!$D$188</c:f>
              <c:strCache>
                <c:ptCount val="1"/>
                <c:pt idx="0">
                  <c:v>Satisfied</c:v>
                </c:pt>
              </c:strCache>
            </c:strRef>
          </c:tx>
          <c:spPr>
            <a:solidFill>
              <a:srgbClr val="92D050"/>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076B-457D-AEA4-05851C2B2807}"/>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076B-457D-AEA4-05851C2B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home'!$B$189:$B$193</c:f>
              <c:strCache>
                <c:ptCount val="5"/>
                <c:pt idx="0">
                  <c:v>2014 (n=3690)</c:v>
                </c:pt>
                <c:pt idx="1">
                  <c:v>2022 (n=4206)</c:v>
                </c:pt>
                <c:pt idx="3">
                  <c:v>2014 (n=2397)</c:v>
                </c:pt>
                <c:pt idx="4">
                  <c:v>2022 (n=3369)</c:v>
                </c:pt>
              </c:strCache>
            </c:strRef>
          </c:cat>
          <c:val>
            <c:numRef>
              <c:f>'Post home'!$D$189:$D$193</c:f>
              <c:numCache>
                <c:formatCode>0%</c:formatCode>
                <c:ptCount val="5"/>
                <c:pt idx="0">
                  <c:v>0.27</c:v>
                </c:pt>
                <c:pt idx="1">
                  <c:v>0.27</c:v>
                </c:pt>
                <c:pt idx="3">
                  <c:v>0.27</c:v>
                </c:pt>
                <c:pt idx="4">
                  <c:v>0.32</c:v>
                </c:pt>
              </c:numCache>
            </c:numRef>
          </c:val>
          <c:extLst>
            <c:ext xmlns:c16="http://schemas.microsoft.com/office/drawing/2014/chart" uri="{C3380CC4-5D6E-409C-BE32-E72D297353CC}">
              <c16:uniqueId val="{00000005-076B-457D-AEA4-05851C2B2807}"/>
            </c:ext>
          </c:extLst>
        </c:ser>
        <c:ser>
          <c:idx val="2"/>
          <c:order val="2"/>
          <c:tx>
            <c:strRef>
              <c:f>'Post home'!$E$188</c:f>
              <c:strCache>
                <c:ptCount val="1"/>
                <c:pt idx="0">
                  <c:v>Neutral</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076B-457D-AEA4-05851C2B2807}"/>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076B-457D-AEA4-05851C2B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home'!$B$189:$B$193</c:f>
              <c:strCache>
                <c:ptCount val="5"/>
                <c:pt idx="0">
                  <c:v>2014 (n=3690)</c:v>
                </c:pt>
                <c:pt idx="1">
                  <c:v>2022 (n=4206)</c:v>
                </c:pt>
                <c:pt idx="3">
                  <c:v>2014 (n=2397)</c:v>
                </c:pt>
                <c:pt idx="4">
                  <c:v>2022 (n=3369)</c:v>
                </c:pt>
              </c:strCache>
            </c:strRef>
          </c:cat>
          <c:val>
            <c:numRef>
              <c:f>'Post home'!$E$189:$E$193</c:f>
              <c:numCache>
                <c:formatCode>0%</c:formatCode>
                <c:ptCount val="5"/>
                <c:pt idx="0">
                  <c:v>0.11</c:v>
                </c:pt>
                <c:pt idx="1">
                  <c:v>0.18</c:v>
                </c:pt>
                <c:pt idx="3">
                  <c:v>0.12</c:v>
                </c:pt>
                <c:pt idx="4">
                  <c:v>0.19</c:v>
                </c:pt>
              </c:numCache>
            </c:numRef>
          </c:val>
          <c:extLst>
            <c:ext xmlns:c16="http://schemas.microsoft.com/office/drawing/2014/chart" uri="{C3380CC4-5D6E-409C-BE32-E72D297353CC}">
              <c16:uniqueId val="{00000008-076B-457D-AEA4-05851C2B2807}"/>
            </c:ext>
          </c:extLst>
        </c:ser>
        <c:ser>
          <c:idx val="3"/>
          <c:order val="3"/>
          <c:tx>
            <c:strRef>
              <c:f>'Post home'!$F$188</c:f>
              <c:strCache>
                <c:ptCount val="1"/>
                <c:pt idx="0">
                  <c:v>Dissatisfied</c:v>
                </c:pt>
              </c:strCache>
            </c:strRef>
          </c:tx>
          <c:spPr>
            <a:solidFill>
              <a:schemeClr val="accent2">
                <a:lumMod val="60000"/>
                <a:lumOff val="4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076B-457D-AEA4-05851C2B2807}"/>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076B-457D-AEA4-05851C2B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home'!$B$189:$B$193</c:f>
              <c:strCache>
                <c:ptCount val="5"/>
                <c:pt idx="0">
                  <c:v>2014 (n=3690)</c:v>
                </c:pt>
                <c:pt idx="1">
                  <c:v>2022 (n=4206)</c:v>
                </c:pt>
                <c:pt idx="3">
                  <c:v>2014 (n=2397)</c:v>
                </c:pt>
                <c:pt idx="4">
                  <c:v>2022 (n=3369)</c:v>
                </c:pt>
              </c:strCache>
            </c:strRef>
          </c:cat>
          <c:val>
            <c:numRef>
              <c:f>'Post home'!$F$189:$F$193</c:f>
              <c:numCache>
                <c:formatCode>0%</c:formatCode>
                <c:ptCount val="5"/>
                <c:pt idx="0">
                  <c:v>0.05</c:v>
                </c:pt>
                <c:pt idx="1">
                  <c:v>0.16</c:v>
                </c:pt>
                <c:pt idx="3">
                  <c:v>0.05</c:v>
                </c:pt>
                <c:pt idx="4">
                  <c:v>0.1</c:v>
                </c:pt>
              </c:numCache>
            </c:numRef>
          </c:val>
          <c:extLst>
            <c:ext xmlns:c16="http://schemas.microsoft.com/office/drawing/2014/chart" uri="{C3380CC4-5D6E-409C-BE32-E72D297353CC}">
              <c16:uniqueId val="{0000000B-076B-457D-AEA4-05851C2B2807}"/>
            </c:ext>
          </c:extLst>
        </c:ser>
        <c:ser>
          <c:idx val="4"/>
          <c:order val="4"/>
          <c:tx>
            <c:strRef>
              <c:f>'Post home'!$G$188</c:f>
              <c:strCache>
                <c:ptCount val="1"/>
                <c:pt idx="0">
                  <c:v>Very dissatisfied</c:v>
                </c:pt>
              </c:strCache>
            </c:strRef>
          </c:tx>
          <c:spPr>
            <a:solidFill>
              <a:srgbClr val="C00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076B-457D-AEA4-05851C2B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home'!$B$189:$B$193</c:f>
              <c:strCache>
                <c:ptCount val="5"/>
                <c:pt idx="0">
                  <c:v>2014 (n=3690)</c:v>
                </c:pt>
                <c:pt idx="1">
                  <c:v>2022 (n=4206)</c:v>
                </c:pt>
                <c:pt idx="3">
                  <c:v>2014 (n=2397)</c:v>
                </c:pt>
                <c:pt idx="4">
                  <c:v>2022 (n=3369)</c:v>
                </c:pt>
              </c:strCache>
            </c:strRef>
          </c:cat>
          <c:val>
            <c:numRef>
              <c:f>'Post home'!$G$189:$G$193</c:f>
              <c:numCache>
                <c:formatCode>0%</c:formatCode>
                <c:ptCount val="5"/>
                <c:pt idx="0">
                  <c:v>0.03</c:v>
                </c:pt>
                <c:pt idx="1">
                  <c:v>0.1</c:v>
                </c:pt>
                <c:pt idx="3">
                  <c:v>0.04</c:v>
                </c:pt>
                <c:pt idx="4">
                  <c:v>0.06</c:v>
                </c:pt>
              </c:numCache>
            </c:numRef>
          </c:val>
          <c:extLst>
            <c:ext xmlns:c16="http://schemas.microsoft.com/office/drawing/2014/chart" uri="{C3380CC4-5D6E-409C-BE32-E72D297353CC}">
              <c16:uniqueId val="{0000000D-076B-457D-AEA4-05851C2B2807}"/>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6819907820800751"/>
          <c:y val="2.6342569885995454E-2"/>
          <c:w val="0.60816119634530219"/>
          <c:h val="4.209570677374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Did your</a:t>
            </a:r>
            <a:r>
              <a:rPr lang="en-NZ" sz="800" baseline="0"/>
              <a:t> LMC discuss any of the following with you ...?</a:t>
            </a:r>
            <a:endParaRPr lang="en-NZ" sz="800"/>
          </a:p>
        </c:rich>
      </c:tx>
      <c:layout>
        <c:manualLayout>
          <c:xMode val="edge"/>
          <c:yMode val="edge"/>
          <c:x val="1.6666756861577869E-2"/>
          <c:y val="0.9476467286121513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308289588801402"/>
          <c:y val="4.6712962962962977E-2"/>
          <c:w val="0.51475743657042872"/>
          <c:h val="0.83867777397390542"/>
        </c:manualLayout>
      </c:layout>
      <c:barChart>
        <c:barDir val="bar"/>
        <c:grouping val="clustered"/>
        <c:varyColors val="0"/>
        <c:ser>
          <c:idx val="0"/>
          <c:order val="0"/>
          <c:spPr>
            <a:solidFill>
              <a:srgbClr val="CC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Information!$A$28:$A$38</c:f>
              <c:strCache>
                <c:ptCount val="11"/>
                <c:pt idx="0">
                  <c:v>None of the above</c:v>
                </c:pt>
                <c:pt idx="1">
                  <c:v>Shaken pēpē/baby prevention</c:v>
                </c:pt>
                <c:pt idx="2">
                  <c:v>Drinking alcohol/taking recreational drugs</c:v>
                </c:pt>
                <c:pt idx="3">
                  <c:v>Smoking</c:v>
                </c:pt>
                <c:pt idx="4">
                  <c:v>Sleeping on your side during the last trimester</c:v>
                </c:pt>
                <c:pt idx="5">
                  <c:v>Safe sleeping/SUDI</c:v>
                </c:pt>
                <c:pt idx="6">
                  <c:v>Food and exercise</c:v>
                </c:pt>
                <c:pt idx="7">
                  <c:v>Patterns of pēpē/baby's movement</c:v>
                </c:pt>
                <c:pt idx="8">
                  <c:v>Immunisations/vaccinations for your pēpē/baby</c:v>
                </c:pt>
                <c:pt idx="9">
                  <c:v>Immunisations/vaccinations for yourself</c:v>
                </c:pt>
                <c:pt idx="10">
                  <c:v>Place of birth options</c:v>
                </c:pt>
              </c:strCache>
            </c:strRef>
          </c:cat>
          <c:val>
            <c:numRef>
              <c:f>Information!$B$28:$B$38</c:f>
              <c:numCache>
                <c:formatCode>0%</c:formatCode>
                <c:ptCount val="11"/>
                <c:pt idx="0">
                  <c:v>0.02</c:v>
                </c:pt>
                <c:pt idx="1">
                  <c:v>0.63</c:v>
                </c:pt>
                <c:pt idx="2">
                  <c:v>0.8</c:v>
                </c:pt>
                <c:pt idx="3">
                  <c:v>0.8</c:v>
                </c:pt>
                <c:pt idx="4">
                  <c:v>0.81</c:v>
                </c:pt>
                <c:pt idx="5">
                  <c:v>0.82</c:v>
                </c:pt>
                <c:pt idx="6">
                  <c:v>0.86</c:v>
                </c:pt>
                <c:pt idx="7">
                  <c:v>0.86</c:v>
                </c:pt>
                <c:pt idx="8">
                  <c:v>0.86</c:v>
                </c:pt>
                <c:pt idx="9">
                  <c:v>0.91</c:v>
                </c:pt>
                <c:pt idx="10">
                  <c:v>0.92</c:v>
                </c:pt>
              </c:numCache>
            </c:numRef>
          </c:val>
          <c:extLst>
            <c:ext xmlns:c16="http://schemas.microsoft.com/office/drawing/2014/chart" uri="{C3380CC4-5D6E-409C-BE32-E72D297353CC}">
              <c16:uniqueId val="{00000000-F1CC-4A94-90A8-58B0FE2A84B5}"/>
            </c:ext>
          </c:extLst>
        </c:ser>
        <c:dLbls>
          <c:showLegendKey val="0"/>
          <c:showVal val="0"/>
          <c:showCatName val="0"/>
          <c:showSerName val="0"/>
          <c:showPercent val="0"/>
          <c:showBubbleSize val="0"/>
        </c:dLbls>
        <c:gapWidth val="50"/>
        <c:axId val="66639519"/>
        <c:axId val="66630367"/>
      </c:barChart>
      <c:catAx>
        <c:axId val="6663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367"/>
        <c:crosses val="autoZero"/>
        <c:auto val="1"/>
        <c:lblAlgn val="ctr"/>
        <c:lblOffset val="100"/>
        <c:noMultiLvlLbl val="0"/>
      </c:catAx>
      <c:valAx>
        <c:axId val="666303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9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There is a lot of information around for women/people about the services for pregnancy, birth and caring for newborns. Where did you get your information from? </a:t>
            </a:r>
            <a:endParaRPr lang="en-NZ" sz="800"/>
          </a:p>
        </c:rich>
      </c:tx>
      <c:layout>
        <c:manualLayout>
          <c:xMode val="edge"/>
          <c:yMode val="edge"/>
          <c:x val="5.7051889132415145E-3"/>
          <c:y val="0.93450807635829658"/>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308292205101157"/>
          <c:y val="7.301654373699884E-2"/>
          <c:w val="0.51475743657042872"/>
          <c:h val="0.81060001660785586"/>
        </c:manualLayout>
      </c:layout>
      <c:barChart>
        <c:barDir val="bar"/>
        <c:grouping val="clustered"/>
        <c:varyColors val="0"/>
        <c:ser>
          <c:idx val="0"/>
          <c:order val="0"/>
          <c:tx>
            <c:strRef>
              <c:f>Information!$B$61</c:f>
              <c:strCache>
                <c:ptCount val="1"/>
                <c:pt idx="0">
                  <c:v>2014 (n=3776)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Information!$A$62:$A$72</c:f>
              <c:strCache>
                <c:ptCount val="11"/>
                <c:pt idx="0">
                  <c:v>Did not get or look for any information</c:v>
                </c:pt>
                <c:pt idx="1">
                  <c:v>Other sources</c:v>
                </c:pt>
                <c:pt idx="2">
                  <c:v>Plunket</c:v>
                </c:pt>
                <c:pt idx="3">
                  <c:v>A telephone helpline</c:v>
                </c:pt>
                <c:pt idx="4">
                  <c:v>Hapū wānanga/Pregnancy and Parenting Education (PPE)/Antenatal classes</c:v>
                </c:pt>
                <c:pt idx="5">
                  <c:v>Social media (e.g. Facebook) </c:v>
                </c:pt>
                <c:pt idx="6">
                  <c:v>Books or brochures</c:v>
                </c:pt>
                <c:pt idx="7">
                  <c:v>Websites or apps </c:v>
                </c:pt>
                <c:pt idx="8">
                  <c:v>The internet (e.g. Google)</c:v>
                </c:pt>
                <c:pt idx="9">
                  <c:v>Friends and whānau/family</c:v>
                </c:pt>
                <c:pt idx="10">
                  <c:v>LMC or another healthcare provider</c:v>
                </c:pt>
              </c:strCache>
            </c:strRef>
          </c:cat>
          <c:val>
            <c:numRef>
              <c:f>Information!$B$62:$B$72</c:f>
              <c:numCache>
                <c:formatCode>0%</c:formatCode>
                <c:ptCount val="11"/>
                <c:pt idx="0">
                  <c:v>0.01</c:v>
                </c:pt>
                <c:pt idx="1">
                  <c:v>0.01</c:v>
                </c:pt>
                <c:pt idx="3">
                  <c:v>0.14000000000000001</c:v>
                </c:pt>
                <c:pt idx="4">
                  <c:v>0.31</c:v>
                </c:pt>
                <c:pt idx="6">
                  <c:v>0.6</c:v>
                </c:pt>
                <c:pt idx="9">
                  <c:v>0.74</c:v>
                </c:pt>
                <c:pt idx="10">
                  <c:v>0.83</c:v>
                </c:pt>
              </c:numCache>
            </c:numRef>
          </c:val>
          <c:extLst>
            <c:ext xmlns:c16="http://schemas.microsoft.com/office/drawing/2014/chart" uri="{C3380CC4-5D6E-409C-BE32-E72D297353CC}">
              <c16:uniqueId val="{00000000-7E7A-4CE1-986C-8E5B58CD09E8}"/>
            </c:ext>
          </c:extLst>
        </c:ser>
        <c:ser>
          <c:idx val="1"/>
          <c:order val="1"/>
          <c:tx>
            <c:strRef>
              <c:f>Information!$C$61</c:f>
              <c:strCache>
                <c:ptCount val="1"/>
                <c:pt idx="0">
                  <c:v>2022 (n=4352)</c:v>
                </c:pt>
              </c:strCache>
            </c:strRef>
          </c:tx>
          <c:spPr>
            <a:solidFill>
              <a:srgbClr val="CC9900"/>
            </a:solidFill>
            <a:ln>
              <a:noFill/>
            </a:ln>
            <a:effectLst/>
          </c:spPr>
          <c:invertIfNegative val="0"/>
          <c:dLbls>
            <c:dLbl>
              <c:idx val="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8EE7-41CB-BC8C-E187B7DE8F6D}"/>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EE7-41CB-BC8C-E187B7DE8F6D}"/>
                </c:ext>
              </c:extLst>
            </c:dLbl>
            <c:dLbl>
              <c:idx val="6"/>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EE7-41CB-BC8C-E187B7DE8F6D}"/>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8EE7-41CB-BC8C-E187B7DE8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Information!$A$62:$A$72</c:f>
              <c:strCache>
                <c:ptCount val="11"/>
                <c:pt idx="0">
                  <c:v>Did not get or look for any information</c:v>
                </c:pt>
                <c:pt idx="1">
                  <c:v>Other sources</c:v>
                </c:pt>
                <c:pt idx="2">
                  <c:v>Plunket</c:v>
                </c:pt>
                <c:pt idx="3">
                  <c:v>A telephone helpline</c:v>
                </c:pt>
                <c:pt idx="4">
                  <c:v>Hapū wānanga/Pregnancy and Parenting Education (PPE)/Antenatal classes</c:v>
                </c:pt>
                <c:pt idx="5">
                  <c:v>Social media (e.g. Facebook) </c:v>
                </c:pt>
                <c:pt idx="6">
                  <c:v>Books or brochures</c:v>
                </c:pt>
                <c:pt idx="7">
                  <c:v>Websites or apps </c:v>
                </c:pt>
                <c:pt idx="8">
                  <c:v>The internet (e.g. Google)</c:v>
                </c:pt>
                <c:pt idx="9">
                  <c:v>Friends and whānau/family</c:v>
                </c:pt>
                <c:pt idx="10">
                  <c:v>LMC or another healthcare provider</c:v>
                </c:pt>
              </c:strCache>
            </c:strRef>
          </c:cat>
          <c:val>
            <c:numRef>
              <c:f>Information!$C$62:$C$72</c:f>
              <c:numCache>
                <c:formatCode>0%</c:formatCode>
                <c:ptCount val="11"/>
                <c:pt idx="0">
                  <c:v>0.03</c:v>
                </c:pt>
                <c:pt idx="1">
                  <c:v>0.01</c:v>
                </c:pt>
                <c:pt idx="2">
                  <c:v>0.01</c:v>
                </c:pt>
                <c:pt idx="3">
                  <c:v>0.08</c:v>
                </c:pt>
                <c:pt idx="4">
                  <c:v>0.25</c:v>
                </c:pt>
                <c:pt idx="5">
                  <c:v>0.35</c:v>
                </c:pt>
                <c:pt idx="6">
                  <c:v>0.36</c:v>
                </c:pt>
                <c:pt idx="7">
                  <c:v>0.4</c:v>
                </c:pt>
                <c:pt idx="8">
                  <c:v>0.59</c:v>
                </c:pt>
                <c:pt idx="9">
                  <c:v>0.73</c:v>
                </c:pt>
                <c:pt idx="10">
                  <c:v>0.79</c:v>
                </c:pt>
              </c:numCache>
            </c:numRef>
          </c:val>
          <c:extLst>
            <c:ext xmlns:c16="http://schemas.microsoft.com/office/drawing/2014/chart" uri="{C3380CC4-5D6E-409C-BE32-E72D297353CC}">
              <c16:uniqueId val="{00000001-7E7A-4CE1-986C-8E5B58CD09E8}"/>
            </c:ext>
          </c:extLst>
        </c:ser>
        <c:dLbls>
          <c:showLegendKey val="0"/>
          <c:showVal val="0"/>
          <c:showCatName val="0"/>
          <c:showSerName val="0"/>
          <c:showPercent val="0"/>
          <c:showBubbleSize val="0"/>
        </c:dLbls>
        <c:gapWidth val="50"/>
        <c:axId val="66639519"/>
        <c:axId val="66630367"/>
      </c:barChart>
      <c:catAx>
        <c:axId val="6663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367"/>
        <c:crosses val="autoZero"/>
        <c:auto val="1"/>
        <c:lblAlgn val="ctr"/>
        <c:lblOffset val="100"/>
        <c:noMultiLvlLbl val="0"/>
      </c:catAx>
      <c:valAx>
        <c:axId val="666303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9519"/>
        <c:crosses val="autoZero"/>
        <c:crossBetween val="between"/>
      </c:valAx>
      <c:spPr>
        <a:noFill/>
        <a:ln>
          <a:noFill/>
        </a:ln>
        <a:effectLst/>
      </c:spPr>
    </c:plotArea>
    <c:legend>
      <c:legendPos val="t"/>
      <c:layout>
        <c:manualLayout>
          <c:xMode val="edge"/>
          <c:yMode val="edge"/>
          <c:x val="0.51219146575750196"/>
          <c:y val="1.3904559487132593E-2"/>
          <c:w val="0.32189629406372056"/>
          <c:h val="4.18218540526300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What websites or apps did you use?</a:t>
            </a:r>
            <a:endParaRPr lang="en-NZ" sz="800"/>
          </a:p>
        </c:rich>
      </c:tx>
      <c:layout>
        <c:manualLayout>
          <c:xMode val="edge"/>
          <c:yMode val="edge"/>
          <c:x val="1.2759170653907496E-2"/>
          <c:y val="0.9609493701763117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308292205101157"/>
          <c:y val="3.9277971294480386E-2"/>
          <c:w val="0.51475743657042872"/>
          <c:h val="0.87103726571623485"/>
        </c:manualLayout>
      </c:layout>
      <c:barChart>
        <c:barDir val="bar"/>
        <c:grouping val="clustered"/>
        <c:varyColors val="0"/>
        <c:ser>
          <c:idx val="0"/>
          <c:order val="0"/>
          <c:spPr>
            <a:solidFill>
              <a:srgbClr val="CC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Information!$A$106:$A$123</c:f>
              <c:strCache>
                <c:ptCount val="18"/>
                <c:pt idx="0">
                  <c:v>Other</c:v>
                </c:pt>
                <c:pt idx="1">
                  <c:v>Babble NZ Neonatal Family app</c:v>
                </c:pt>
                <c:pt idx="2">
                  <c:v>Pregnancy + app</c:v>
                </c:pt>
                <c:pt idx="3">
                  <c:v>Social media apps</c:v>
                </c:pt>
                <c:pt idx="4">
                  <c:v>Little ones app</c:v>
                </c:pt>
                <c:pt idx="5">
                  <c:v>Breastfed NZ website</c:v>
                </c:pt>
                <c:pt idx="6">
                  <c:v>Mokopuna Ora app</c:v>
                </c:pt>
                <c:pt idx="7">
                  <c:v>Flo app</c:v>
                </c:pt>
                <c:pt idx="8">
                  <c:v>Wonder Weeks app</c:v>
                </c:pt>
                <c:pt idx="9">
                  <c:v>Plunket website</c:v>
                </c:pt>
                <c:pt idx="10">
                  <c:v>Oh baby app</c:v>
                </c:pt>
                <c:pt idx="11">
                  <c:v>Caring for a newborn - Health Navigator NZ website</c:v>
                </c:pt>
                <c:pt idx="12">
                  <c:v>The Bump - Pregnancy Tracker app</c:v>
                </c:pt>
                <c:pt idx="13">
                  <c:v>Ovia - Pregnancy Tracker app</c:v>
                </c:pt>
                <c:pt idx="14">
                  <c:v>Māmā  Aroha breastfeeding app</c:v>
                </c:pt>
                <c:pt idx="15">
                  <c:v>BabyCenter - Pregnancy Tracker app</c:v>
                </c:pt>
                <c:pt idx="16">
                  <c:v>What to Expect app/website</c:v>
                </c:pt>
                <c:pt idx="17">
                  <c:v>Te Whatu Ora website</c:v>
                </c:pt>
              </c:strCache>
            </c:strRef>
          </c:cat>
          <c:val>
            <c:numRef>
              <c:f>Information!$B$106:$B$123</c:f>
              <c:numCache>
                <c:formatCode>0%</c:formatCode>
                <c:ptCount val="18"/>
                <c:pt idx="0">
                  <c:v>0.08</c:v>
                </c:pt>
                <c:pt idx="1">
                  <c:v>0.01</c:v>
                </c:pt>
                <c:pt idx="2">
                  <c:v>0.01</c:v>
                </c:pt>
                <c:pt idx="3">
                  <c:v>0.01</c:v>
                </c:pt>
                <c:pt idx="4">
                  <c:v>0.01</c:v>
                </c:pt>
                <c:pt idx="5">
                  <c:v>0.01</c:v>
                </c:pt>
                <c:pt idx="6">
                  <c:v>0.02</c:v>
                </c:pt>
                <c:pt idx="7">
                  <c:v>0.02</c:v>
                </c:pt>
                <c:pt idx="8">
                  <c:v>0.02</c:v>
                </c:pt>
                <c:pt idx="9">
                  <c:v>0.03</c:v>
                </c:pt>
                <c:pt idx="10">
                  <c:v>0.09</c:v>
                </c:pt>
                <c:pt idx="11">
                  <c:v>0.13</c:v>
                </c:pt>
                <c:pt idx="12">
                  <c:v>0.14000000000000001</c:v>
                </c:pt>
                <c:pt idx="13">
                  <c:v>0.15</c:v>
                </c:pt>
                <c:pt idx="14">
                  <c:v>0.18</c:v>
                </c:pt>
                <c:pt idx="15">
                  <c:v>0.32</c:v>
                </c:pt>
                <c:pt idx="16">
                  <c:v>0.44</c:v>
                </c:pt>
                <c:pt idx="17">
                  <c:v>0.56000000000000005</c:v>
                </c:pt>
              </c:numCache>
            </c:numRef>
          </c:val>
          <c:extLst>
            <c:ext xmlns:c16="http://schemas.microsoft.com/office/drawing/2014/chart" uri="{C3380CC4-5D6E-409C-BE32-E72D297353CC}">
              <c16:uniqueId val="{00000000-7D66-41A9-9215-40975997D31D}"/>
            </c:ext>
          </c:extLst>
        </c:ser>
        <c:dLbls>
          <c:showLegendKey val="0"/>
          <c:showVal val="0"/>
          <c:showCatName val="0"/>
          <c:showSerName val="0"/>
          <c:showPercent val="0"/>
          <c:showBubbleSize val="0"/>
        </c:dLbls>
        <c:gapWidth val="50"/>
        <c:axId val="66639519"/>
        <c:axId val="66630367"/>
      </c:barChart>
      <c:catAx>
        <c:axId val="6663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367"/>
        <c:crosses val="autoZero"/>
        <c:auto val="1"/>
        <c:lblAlgn val="ctr"/>
        <c:lblOffset val="100"/>
        <c:noMultiLvlLbl val="0"/>
      </c:catAx>
      <c:valAx>
        <c:axId val="666303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9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Overall, how satisfied were you with the quality of the information you received, in terms of the following? </a:t>
            </a:r>
            <a:endParaRPr lang="en-NZ" sz="800" b="0" u="none"/>
          </a:p>
        </c:rich>
      </c:tx>
      <c:layout>
        <c:manualLayout>
          <c:xMode val="edge"/>
          <c:yMode val="edge"/>
          <c:x val="1.2224404311240758E-2"/>
          <c:y val="0.9606734323123450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128654021340115"/>
          <c:y val="2.849093748302476E-2"/>
          <c:w val="0.52549160736351264"/>
          <c:h val="0.90182773818882034"/>
        </c:manualLayout>
      </c:layout>
      <c:barChart>
        <c:barDir val="bar"/>
        <c:grouping val="percentStacked"/>
        <c:varyColors val="0"/>
        <c:ser>
          <c:idx val="0"/>
          <c:order val="0"/>
          <c:tx>
            <c:strRef>
              <c:f>Information!$C$156</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D-BBF6-4243-9FFB-9D38F24271B8}"/>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B-BBF6-4243-9FFB-9D38F24271B8}"/>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8-BBF6-4243-9FFB-9D38F24271B8}"/>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6-BBF6-4243-9FFB-9D38F24271B8}"/>
                </c:ext>
              </c:extLst>
            </c:dLbl>
            <c:dLbl>
              <c:idx val="1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3-BBF6-4243-9FFB-9D38F24271B8}"/>
                </c:ext>
              </c:extLst>
            </c:dLbl>
            <c:dLbl>
              <c:idx val="16"/>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BF6-4243-9FFB-9D38F24271B8}"/>
                </c:ext>
              </c:extLst>
            </c:dLbl>
            <c:dLbl>
              <c:idx val="19"/>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F6A-46F8-A96B-6530DC3B3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Information!$B$157:$B$176</c:f>
              <c:strCache>
                <c:ptCount val="20"/>
                <c:pt idx="0">
                  <c:v>2014 (n=3108)</c:v>
                </c:pt>
                <c:pt idx="1">
                  <c:v>2022 (n=3799)</c:v>
                </c:pt>
                <c:pt idx="3">
                  <c:v>2014 (n=3655)</c:v>
                </c:pt>
                <c:pt idx="4">
                  <c:v>2022 (n=4168)</c:v>
                </c:pt>
                <c:pt idx="6">
                  <c:v>2014 (n=3619)</c:v>
                </c:pt>
                <c:pt idx="7">
                  <c:v>2022 (n=4155)</c:v>
                </c:pt>
                <c:pt idx="9">
                  <c:v>2014 (n=3611)</c:v>
                </c:pt>
                <c:pt idx="10">
                  <c:v>2022 (n=4127)</c:v>
                </c:pt>
                <c:pt idx="12">
                  <c:v>2014 (n=3698)</c:v>
                </c:pt>
                <c:pt idx="13">
                  <c:v>2022 (n=4187)</c:v>
                </c:pt>
                <c:pt idx="15">
                  <c:v>2014 (n=3673)</c:v>
                </c:pt>
                <c:pt idx="16">
                  <c:v>2022 (n=4187)</c:v>
                </c:pt>
                <c:pt idx="18">
                  <c:v>2014 (n=3638)</c:v>
                </c:pt>
                <c:pt idx="19">
                  <c:v>2022 (n=4154)</c:v>
                </c:pt>
              </c:strCache>
            </c:strRef>
          </c:cat>
          <c:val>
            <c:numRef>
              <c:f>Information!$C$157:$C$176</c:f>
              <c:numCache>
                <c:formatCode>0%</c:formatCode>
                <c:ptCount val="20"/>
                <c:pt idx="0">
                  <c:v>0.45</c:v>
                </c:pt>
                <c:pt idx="1">
                  <c:v>0.33</c:v>
                </c:pt>
                <c:pt idx="3">
                  <c:v>0.47</c:v>
                </c:pt>
                <c:pt idx="4">
                  <c:v>0.39</c:v>
                </c:pt>
                <c:pt idx="6">
                  <c:v>0.52</c:v>
                </c:pt>
                <c:pt idx="7">
                  <c:v>0.41</c:v>
                </c:pt>
                <c:pt idx="9">
                  <c:v>0.5</c:v>
                </c:pt>
                <c:pt idx="10">
                  <c:v>0.37</c:v>
                </c:pt>
                <c:pt idx="12">
                  <c:v>0.56999999999999995</c:v>
                </c:pt>
                <c:pt idx="13">
                  <c:v>0.42</c:v>
                </c:pt>
                <c:pt idx="15">
                  <c:v>0.59</c:v>
                </c:pt>
                <c:pt idx="16">
                  <c:v>0.45</c:v>
                </c:pt>
                <c:pt idx="18">
                  <c:v>0.57999999999999996</c:v>
                </c:pt>
                <c:pt idx="19">
                  <c:v>0.46</c:v>
                </c:pt>
              </c:numCache>
            </c:numRef>
          </c:val>
          <c:extLst>
            <c:ext xmlns:c16="http://schemas.microsoft.com/office/drawing/2014/chart" uri="{C3380CC4-5D6E-409C-BE32-E72D297353CC}">
              <c16:uniqueId val="{00000000-7786-49C5-BBE5-7205FA55950C}"/>
            </c:ext>
          </c:extLst>
        </c:ser>
        <c:ser>
          <c:idx val="1"/>
          <c:order val="1"/>
          <c:tx>
            <c:strRef>
              <c:f>Information!$D$156</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E-BBF6-4243-9FFB-9D38F24271B8}"/>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C-BBF6-4243-9FFB-9D38F24271B8}"/>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9-BBF6-4243-9FFB-9D38F24271B8}"/>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7-BBF6-4243-9FFB-9D38F24271B8}"/>
                </c:ext>
              </c:extLst>
            </c:dLbl>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4-BBF6-4243-9FFB-9D38F24271B8}"/>
                </c:ext>
              </c:extLst>
            </c:dLbl>
            <c:dLbl>
              <c:idx val="16"/>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BF6-4243-9FFB-9D38F24271B8}"/>
                </c:ext>
              </c:extLst>
            </c:dLbl>
            <c:dLbl>
              <c:idx val="1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F6A-46F8-A96B-6530DC3B3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Information!$B$157:$B$176</c:f>
              <c:strCache>
                <c:ptCount val="20"/>
                <c:pt idx="0">
                  <c:v>2014 (n=3108)</c:v>
                </c:pt>
                <c:pt idx="1">
                  <c:v>2022 (n=3799)</c:v>
                </c:pt>
                <c:pt idx="3">
                  <c:v>2014 (n=3655)</c:v>
                </c:pt>
                <c:pt idx="4">
                  <c:v>2022 (n=4168)</c:v>
                </c:pt>
                <c:pt idx="6">
                  <c:v>2014 (n=3619)</c:v>
                </c:pt>
                <c:pt idx="7">
                  <c:v>2022 (n=4155)</c:v>
                </c:pt>
                <c:pt idx="9">
                  <c:v>2014 (n=3611)</c:v>
                </c:pt>
                <c:pt idx="10">
                  <c:v>2022 (n=4127)</c:v>
                </c:pt>
                <c:pt idx="12">
                  <c:v>2014 (n=3698)</c:v>
                </c:pt>
                <c:pt idx="13">
                  <c:v>2022 (n=4187)</c:v>
                </c:pt>
                <c:pt idx="15">
                  <c:v>2014 (n=3673)</c:v>
                </c:pt>
                <c:pt idx="16">
                  <c:v>2022 (n=4187)</c:v>
                </c:pt>
                <c:pt idx="18">
                  <c:v>2014 (n=3638)</c:v>
                </c:pt>
                <c:pt idx="19">
                  <c:v>2022 (n=4154)</c:v>
                </c:pt>
              </c:strCache>
            </c:strRef>
          </c:cat>
          <c:val>
            <c:numRef>
              <c:f>Information!$D$157:$D$176</c:f>
              <c:numCache>
                <c:formatCode>0%</c:formatCode>
                <c:ptCount val="20"/>
                <c:pt idx="0">
                  <c:v>0.28000000000000003</c:v>
                </c:pt>
                <c:pt idx="1">
                  <c:v>0.39</c:v>
                </c:pt>
                <c:pt idx="3">
                  <c:v>0.31</c:v>
                </c:pt>
                <c:pt idx="4">
                  <c:v>0.4</c:v>
                </c:pt>
                <c:pt idx="6">
                  <c:v>0.28000000000000003</c:v>
                </c:pt>
                <c:pt idx="7">
                  <c:v>0.38</c:v>
                </c:pt>
                <c:pt idx="9">
                  <c:v>0.31</c:v>
                </c:pt>
                <c:pt idx="10">
                  <c:v>0.43</c:v>
                </c:pt>
                <c:pt idx="12">
                  <c:v>0.28999999999999998</c:v>
                </c:pt>
                <c:pt idx="13">
                  <c:v>0.39</c:v>
                </c:pt>
                <c:pt idx="15">
                  <c:v>0.28999999999999998</c:v>
                </c:pt>
                <c:pt idx="16">
                  <c:v>0.38</c:v>
                </c:pt>
                <c:pt idx="18">
                  <c:v>0.3</c:v>
                </c:pt>
                <c:pt idx="19">
                  <c:v>0.39</c:v>
                </c:pt>
              </c:numCache>
            </c:numRef>
          </c:val>
          <c:extLst>
            <c:ext xmlns:c16="http://schemas.microsoft.com/office/drawing/2014/chart" uri="{C3380CC4-5D6E-409C-BE32-E72D297353CC}">
              <c16:uniqueId val="{00000001-7786-49C5-BBE5-7205FA55950C}"/>
            </c:ext>
          </c:extLst>
        </c:ser>
        <c:ser>
          <c:idx val="2"/>
          <c:order val="2"/>
          <c:tx>
            <c:strRef>
              <c:f>Information!$E$156</c:f>
              <c:strCache>
                <c:ptCount val="1"/>
                <c:pt idx="0">
                  <c:v>Neutral</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F-BBF6-4243-9FFB-9D38F24271B8}"/>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A-BBF6-4243-9FFB-9D38F24271B8}"/>
                </c:ext>
              </c:extLst>
            </c:dLbl>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5-BBF6-4243-9FFB-9D38F24271B8}"/>
                </c:ext>
              </c:extLst>
            </c:dLbl>
            <c:dLbl>
              <c:idx val="16"/>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BBF6-4243-9FFB-9D38F24271B8}"/>
                </c:ext>
              </c:extLst>
            </c:dLbl>
            <c:dLbl>
              <c:idx val="1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BF6A-46F8-A96B-6530DC3B3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Information!$B$157:$B$176</c:f>
              <c:strCache>
                <c:ptCount val="20"/>
                <c:pt idx="0">
                  <c:v>2014 (n=3108)</c:v>
                </c:pt>
                <c:pt idx="1">
                  <c:v>2022 (n=3799)</c:v>
                </c:pt>
                <c:pt idx="3">
                  <c:v>2014 (n=3655)</c:v>
                </c:pt>
                <c:pt idx="4">
                  <c:v>2022 (n=4168)</c:v>
                </c:pt>
                <c:pt idx="6">
                  <c:v>2014 (n=3619)</c:v>
                </c:pt>
                <c:pt idx="7">
                  <c:v>2022 (n=4155)</c:v>
                </c:pt>
                <c:pt idx="9">
                  <c:v>2014 (n=3611)</c:v>
                </c:pt>
                <c:pt idx="10">
                  <c:v>2022 (n=4127)</c:v>
                </c:pt>
                <c:pt idx="12">
                  <c:v>2014 (n=3698)</c:v>
                </c:pt>
                <c:pt idx="13">
                  <c:v>2022 (n=4187)</c:v>
                </c:pt>
                <c:pt idx="15">
                  <c:v>2014 (n=3673)</c:v>
                </c:pt>
                <c:pt idx="16">
                  <c:v>2022 (n=4187)</c:v>
                </c:pt>
                <c:pt idx="18">
                  <c:v>2014 (n=3638)</c:v>
                </c:pt>
                <c:pt idx="19">
                  <c:v>2022 (n=4154)</c:v>
                </c:pt>
              </c:strCache>
            </c:strRef>
          </c:cat>
          <c:val>
            <c:numRef>
              <c:f>Information!$E$157:$E$176</c:f>
              <c:numCache>
                <c:formatCode>0%</c:formatCode>
                <c:ptCount val="20"/>
                <c:pt idx="0">
                  <c:v>0.17</c:v>
                </c:pt>
                <c:pt idx="1">
                  <c:v>0.19</c:v>
                </c:pt>
                <c:pt idx="3">
                  <c:v>0.14000000000000001</c:v>
                </c:pt>
                <c:pt idx="4">
                  <c:v>0.15</c:v>
                </c:pt>
                <c:pt idx="6">
                  <c:v>0.12</c:v>
                </c:pt>
                <c:pt idx="7">
                  <c:v>0.14000000000000001</c:v>
                </c:pt>
                <c:pt idx="9">
                  <c:v>0.13</c:v>
                </c:pt>
                <c:pt idx="10">
                  <c:v>0.14000000000000001</c:v>
                </c:pt>
                <c:pt idx="12">
                  <c:v>0.1</c:v>
                </c:pt>
                <c:pt idx="13">
                  <c:v>0.13</c:v>
                </c:pt>
                <c:pt idx="15">
                  <c:v>0.08</c:v>
                </c:pt>
                <c:pt idx="16">
                  <c:v>0.12</c:v>
                </c:pt>
                <c:pt idx="18">
                  <c:v>0.09</c:v>
                </c:pt>
                <c:pt idx="19">
                  <c:v>0.11</c:v>
                </c:pt>
              </c:numCache>
            </c:numRef>
          </c:val>
          <c:extLst>
            <c:ext xmlns:c16="http://schemas.microsoft.com/office/drawing/2014/chart" uri="{C3380CC4-5D6E-409C-BE32-E72D297353CC}">
              <c16:uniqueId val="{00000002-7786-49C5-BBE5-7205FA55950C}"/>
            </c:ext>
          </c:extLst>
        </c:ser>
        <c:ser>
          <c:idx val="3"/>
          <c:order val="3"/>
          <c:tx>
            <c:strRef>
              <c:f>Information!$F$156</c:f>
              <c:strCache>
                <c:ptCount val="1"/>
                <c:pt idx="0">
                  <c:v>Dissatisfied</c:v>
                </c:pt>
              </c:strCache>
            </c:strRef>
          </c:tx>
          <c:spPr>
            <a:solidFill>
              <a:schemeClr val="accent2">
                <a:lumMod val="60000"/>
                <a:lumOff val="40000"/>
              </a:schemeClr>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15:layout>
                    <c:manualLayout>
                      <c:w val="2.7480044375896313E-2"/>
                      <c:h val="2.2633175870009285E-2"/>
                    </c:manualLayout>
                  </c15:layout>
                </c:ext>
                <c:ext xmlns:c16="http://schemas.microsoft.com/office/drawing/2014/chart" uri="{C3380CC4-5D6E-409C-BE32-E72D297353CC}">
                  <c16:uniqueId val="{0000000C-BBF6-4243-9FFB-9D38F24271B8}"/>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5189093631337318E-2"/>
                      <c:h val="2.2633175870009285E-2"/>
                    </c:manualLayout>
                  </c15:layout>
                </c:ext>
                <c:ext xmlns:c16="http://schemas.microsoft.com/office/drawing/2014/chart" uri="{C3380CC4-5D6E-409C-BE32-E72D297353CC}">
                  <c16:uniqueId val="{0000000A-BBF6-4243-9FFB-9D38F24271B8}"/>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6025290653101348E-2"/>
                      <c:h val="2.2633175870009285E-2"/>
                    </c:manualLayout>
                  </c15:layout>
                </c:ext>
                <c:ext xmlns:c16="http://schemas.microsoft.com/office/drawing/2014/chart" uri="{C3380CC4-5D6E-409C-BE32-E72D297353CC}">
                  <c16:uniqueId val="{00000008-BBF6-4243-9FFB-9D38F24271B8}"/>
                </c:ext>
              </c:extLst>
            </c:dLbl>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607192142219333E-2"/>
                      <c:h val="2.2633175870009285E-2"/>
                    </c:manualLayout>
                  </c15:layout>
                </c:ext>
                <c:ext xmlns:c16="http://schemas.microsoft.com/office/drawing/2014/chart" uri="{C3380CC4-5D6E-409C-BE32-E72D297353CC}">
                  <c16:uniqueId val="{00000006-BBF6-4243-9FFB-9D38F24271B8}"/>
                </c:ext>
              </c:extLst>
            </c:dLbl>
            <c:dLbl>
              <c:idx val="15"/>
              <c:showLegendKey val="0"/>
              <c:showVal val="1"/>
              <c:showCatName val="0"/>
              <c:showSerName val="0"/>
              <c:showPercent val="0"/>
              <c:showBubbleSize val="0"/>
              <c:extLst>
                <c:ext xmlns:c15="http://schemas.microsoft.com/office/drawing/2012/chart" uri="{CE6537A1-D6FC-4f65-9D91-7224C49458BB}">
                  <c15:layout>
                    <c:manualLayout>
                      <c:w val="2.2898142886778324E-2"/>
                      <c:h val="2.2633175870009285E-2"/>
                    </c:manualLayout>
                  </c15:layout>
                </c:ext>
                <c:ext xmlns:c16="http://schemas.microsoft.com/office/drawing/2014/chart" uri="{C3380CC4-5D6E-409C-BE32-E72D297353CC}">
                  <c16:uniqueId val="{00000004-BBF6-4243-9FFB-9D38F24271B8}"/>
                </c:ext>
              </c:extLst>
            </c:dLbl>
            <c:dLbl>
              <c:idx val="16"/>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898142886778324E-2"/>
                      <c:h val="2.2633175870009285E-2"/>
                    </c:manualLayout>
                  </c15:layout>
                </c:ext>
                <c:ext xmlns:c16="http://schemas.microsoft.com/office/drawing/2014/chart" uri="{C3380CC4-5D6E-409C-BE32-E72D297353CC}">
                  <c16:uniqueId val="{00000007-BF6A-46F8-A96B-6530DC3B376D}"/>
                </c:ext>
              </c:extLst>
            </c:dLbl>
            <c:dLbl>
              <c:idx val="18"/>
              <c:showLegendKey val="0"/>
              <c:showVal val="1"/>
              <c:showCatName val="0"/>
              <c:showSerName val="0"/>
              <c:showPercent val="0"/>
              <c:showBubbleSize val="0"/>
              <c:extLst>
                <c:ext xmlns:c15="http://schemas.microsoft.com/office/drawing/2012/chart" uri="{CE6537A1-D6FC-4f65-9D91-7224C49458BB}">
                  <c15:layout>
                    <c:manualLayout>
                      <c:w val="2.5189093631337318E-2"/>
                      <c:h val="2.2633175870009285E-2"/>
                    </c:manualLayout>
                  </c15:layout>
                </c:ext>
                <c:ext xmlns:c16="http://schemas.microsoft.com/office/drawing/2014/chart" uri="{C3380CC4-5D6E-409C-BE32-E72D297353CC}">
                  <c16:uniqueId val="{00000005-BF6A-46F8-A96B-6530DC3B376D}"/>
                </c:ext>
              </c:extLst>
            </c:dLbl>
            <c:dLbl>
              <c:idx val="19"/>
              <c:showLegendKey val="0"/>
              <c:showVal val="1"/>
              <c:showCatName val="0"/>
              <c:showSerName val="0"/>
              <c:showPercent val="0"/>
              <c:showBubbleSize val="0"/>
              <c:extLst>
                <c:ext xmlns:c15="http://schemas.microsoft.com/office/drawing/2012/chart" uri="{CE6537A1-D6FC-4f65-9D91-7224C49458BB}">
                  <c15:layout>
                    <c:manualLayout>
                      <c:w val="1.8316241397660343E-2"/>
                      <c:h val="2.2633175870009285E-2"/>
                    </c:manualLayout>
                  </c15:layout>
                </c:ext>
                <c:ext xmlns:c16="http://schemas.microsoft.com/office/drawing/2014/chart" uri="{C3380CC4-5D6E-409C-BE32-E72D297353CC}">
                  <c16:uniqueId val="{00000003-BF6A-46F8-A96B-6530DC3B3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Information!$B$157:$B$176</c:f>
              <c:strCache>
                <c:ptCount val="20"/>
                <c:pt idx="0">
                  <c:v>2014 (n=3108)</c:v>
                </c:pt>
                <c:pt idx="1">
                  <c:v>2022 (n=3799)</c:v>
                </c:pt>
                <c:pt idx="3">
                  <c:v>2014 (n=3655)</c:v>
                </c:pt>
                <c:pt idx="4">
                  <c:v>2022 (n=4168)</c:v>
                </c:pt>
                <c:pt idx="6">
                  <c:v>2014 (n=3619)</c:v>
                </c:pt>
                <c:pt idx="7">
                  <c:v>2022 (n=4155)</c:v>
                </c:pt>
                <c:pt idx="9">
                  <c:v>2014 (n=3611)</c:v>
                </c:pt>
                <c:pt idx="10">
                  <c:v>2022 (n=4127)</c:v>
                </c:pt>
                <c:pt idx="12">
                  <c:v>2014 (n=3698)</c:v>
                </c:pt>
                <c:pt idx="13">
                  <c:v>2022 (n=4187)</c:v>
                </c:pt>
                <c:pt idx="15">
                  <c:v>2014 (n=3673)</c:v>
                </c:pt>
                <c:pt idx="16">
                  <c:v>2022 (n=4187)</c:v>
                </c:pt>
                <c:pt idx="18">
                  <c:v>2014 (n=3638)</c:v>
                </c:pt>
                <c:pt idx="19">
                  <c:v>2022 (n=4154)</c:v>
                </c:pt>
              </c:strCache>
            </c:strRef>
          </c:cat>
          <c:val>
            <c:numRef>
              <c:f>Information!$F$157:$F$176</c:f>
              <c:numCache>
                <c:formatCode>0%</c:formatCode>
                <c:ptCount val="20"/>
                <c:pt idx="0">
                  <c:v>0.06</c:v>
                </c:pt>
                <c:pt idx="1">
                  <c:v>7.0000000000000007E-2</c:v>
                </c:pt>
                <c:pt idx="3">
                  <c:v>0.05</c:v>
                </c:pt>
                <c:pt idx="4">
                  <c:v>0.05</c:v>
                </c:pt>
                <c:pt idx="6">
                  <c:v>0.05</c:v>
                </c:pt>
                <c:pt idx="7">
                  <c:v>0.05</c:v>
                </c:pt>
                <c:pt idx="9">
                  <c:v>0.04</c:v>
                </c:pt>
                <c:pt idx="10">
                  <c:v>0.04</c:v>
                </c:pt>
                <c:pt idx="12">
                  <c:v>0.03</c:v>
                </c:pt>
                <c:pt idx="13">
                  <c:v>0.04</c:v>
                </c:pt>
                <c:pt idx="15">
                  <c:v>0.02</c:v>
                </c:pt>
                <c:pt idx="16">
                  <c:v>0.04</c:v>
                </c:pt>
                <c:pt idx="18">
                  <c:v>0.03</c:v>
                </c:pt>
                <c:pt idx="19">
                  <c:v>0.03</c:v>
                </c:pt>
              </c:numCache>
            </c:numRef>
          </c:val>
          <c:extLst>
            <c:ext xmlns:c16="http://schemas.microsoft.com/office/drawing/2014/chart" uri="{C3380CC4-5D6E-409C-BE32-E72D297353CC}">
              <c16:uniqueId val="{00000003-7786-49C5-BBE5-7205FA55950C}"/>
            </c:ext>
          </c:extLst>
        </c:ser>
        <c:ser>
          <c:idx val="4"/>
          <c:order val="4"/>
          <c:tx>
            <c:strRef>
              <c:f>Information!$G$156</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2.2633175870009285E-2"/>
                    </c:manualLayout>
                  </c15:layout>
                </c:ext>
                <c:ext xmlns:c16="http://schemas.microsoft.com/office/drawing/2014/chart" uri="{C3380CC4-5D6E-409C-BE32-E72D297353CC}">
                  <c16:uniqueId val="{00000012-BBF6-4243-9FFB-9D38F24271B8}"/>
                </c:ext>
              </c:extLst>
            </c:dLbl>
            <c:dLbl>
              <c:idx val="1"/>
              <c:showLegendKey val="0"/>
              <c:showVal val="1"/>
              <c:showCatName val="0"/>
              <c:showSerName val="0"/>
              <c:showPercent val="0"/>
              <c:showBubbleSize val="0"/>
              <c:extLst>
                <c:ext xmlns:c15="http://schemas.microsoft.com/office/drawing/2012/chart" uri="{CE6537A1-D6FC-4f65-9D91-7224C49458BB}">
                  <c15:layout>
                    <c:manualLayout>
                      <c:w val="2.0607192142219333E-2"/>
                      <c:h val="2.2633175870009285E-2"/>
                    </c:manualLayout>
                  </c15:layout>
                </c:ext>
                <c:ext xmlns:c16="http://schemas.microsoft.com/office/drawing/2014/chart" uri="{C3380CC4-5D6E-409C-BE32-E72D297353CC}">
                  <c16:uniqueId val="{00000011-BBF6-4243-9FFB-9D38F24271B8}"/>
                </c:ext>
              </c:extLst>
            </c:dLbl>
            <c:dLbl>
              <c:idx val="3"/>
              <c:showLegendKey val="0"/>
              <c:showVal val="1"/>
              <c:showCatName val="0"/>
              <c:showSerName val="0"/>
              <c:showPercent val="0"/>
              <c:showBubbleSize val="0"/>
              <c:extLst>
                <c:ext xmlns:c15="http://schemas.microsoft.com/office/drawing/2012/chart" uri="{CE6537A1-D6FC-4f65-9D91-7224C49458BB}">
                  <c15:layout>
                    <c:manualLayout>
                      <c:w val="1.8316241397660343E-2"/>
                      <c:h val="2.2633175870009285E-2"/>
                    </c:manualLayout>
                  </c15:layout>
                </c:ext>
                <c:ext xmlns:c16="http://schemas.microsoft.com/office/drawing/2014/chart" uri="{C3380CC4-5D6E-409C-BE32-E72D297353CC}">
                  <c16:uniqueId val="{00000010-BBF6-4243-9FFB-9D38F24271B8}"/>
                </c:ext>
              </c:extLst>
            </c:dLbl>
            <c:dLbl>
              <c:idx val="4"/>
              <c:showLegendKey val="0"/>
              <c:showVal val="1"/>
              <c:showCatName val="0"/>
              <c:showSerName val="0"/>
              <c:showPercent val="0"/>
              <c:showBubbleSize val="0"/>
              <c:extLst>
                <c:ext xmlns:c15="http://schemas.microsoft.com/office/drawing/2012/chart" uri="{CE6537A1-D6FC-4f65-9D91-7224C49458BB}">
                  <c15:layout>
                    <c:manualLayout>
                      <c:w val="2.5189093631337318E-2"/>
                      <c:h val="2.2633175870009285E-2"/>
                    </c:manualLayout>
                  </c15:layout>
                </c:ext>
                <c:ext xmlns:c16="http://schemas.microsoft.com/office/drawing/2014/chart" uri="{C3380CC4-5D6E-409C-BE32-E72D297353CC}">
                  <c16:uniqueId val="{0000000F-BBF6-4243-9FFB-9D38F24271B8}"/>
                </c:ext>
              </c:extLst>
            </c:dLbl>
            <c:dLbl>
              <c:idx val="6"/>
              <c:showLegendKey val="0"/>
              <c:showVal val="1"/>
              <c:showCatName val="0"/>
              <c:showSerName val="0"/>
              <c:showPercent val="0"/>
              <c:showBubbleSize val="0"/>
              <c:extLst>
                <c:ext xmlns:c15="http://schemas.microsoft.com/office/drawing/2012/chart" uri="{CE6537A1-D6FC-4f65-9D91-7224C49458BB}">
                  <c15:layout>
                    <c:manualLayout>
                      <c:w val="2.5189093631337318E-2"/>
                      <c:h val="2.2633175870009285E-2"/>
                    </c:manualLayout>
                  </c15:layout>
                </c:ext>
                <c:ext xmlns:c16="http://schemas.microsoft.com/office/drawing/2014/chart" uri="{C3380CC4-5D6E-409C-BE32-E72D297353CC}">
                  <c16:uniqueId val="{0000000E-BBF6-4243-9FFB-9D38F24271B8}"/>
                </c:ext>
              </c:extLst>
            </c:dLbl>
            <c:dLbl>
              <c:idx val="7"/>
              <c:showLegendKey val="0"/>
              <c:showVal val="1"/>
              <c:showCatName val="0"/>
              <c:showSerName val="0"/>
              <c:showPercent val="0"/>
              <c:showBubbleSize val="0"/>
              <c:extLst>
                <c:ext xmlns:c15="http://schemas.microsoft.com/office/drawing/2012/chart" uri="{CE6537A1-D6FC-4f65-9D91-7224C49458BB}">
                  <c15:layout>
                    <c:manualLayout>
                      <c:w val="2.0607192142219333E-2"/>
                      <c:h val="2.2633175870009285E-2"/>
                    </c:manualLayout>
                  </c15:layout>
                </c:ext>
                <c:ext xmlns:c16="http://schemas.microsoft.com/office/drawing/2014/chart" uri="{C3380CC4-5D6E-409C-BE32-E72D297353CC}">
                  <c16:uniqueId val="{0000000D-BBF6-4243-9FFB-9D38F24271B8}"/>
                </c:ext>
              </c:extLst>
            </c:dLbl>
            <c:dLbl>
              <c:idx val="9"/>
              <c:showLegendKey val="0"/>
              <c:showVal val="1"/>
              <c:showCatName val="0"/>
              <c:showSerName val="0"/>
              <c:showPercent val="0"/>
              <c:showBubbleSize val="0"/>
              <c:extLst>
                <c:ext xmlns:c15="http://schemas.microsoft.com/office/drawing/2012/chart" uri="{CE6537A1-D6FC-4f65-9D91-7224C49458BB}">
                  <c15:layout>
                    <c:manualLayout>
                      <c:w val="2.5189093631337318E-2"/>
                      <c:h val="2.2633175870009285E-2"/>
                    </c:manualLayout>
                  </c15:layout>
                </c:ext>
                <c:ext xmlns:c16="http://schemas.microsoft.com/office/drawing/2014/chart" uri="{C3380CC4-5D6E-409C-BE32-E72D297353CC}">
                  <c16:uniqueId val="{0000000B-BBF6-4243-9FFB-9D38F24271B8}"/>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0607192142219333E-2"/>
                      <c:h val="2.2633175870009285E-2"/>
                    </c:manualLayout>
                  </c15:layout>
                </c:ext>
                <c:ext xmlns:c16="http://schemas.microsoft.com/office/drawing/2014/chart" uri="{C3380CC4-5D6E-409C-BE32-E72D297353CC}">
                  <c16:uniqueId val="{00000009-BBF6-4243-9FFB-9D38F24271B8}"/>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6025290653101348E-2"/>
                      <c:h val="2.2633175870009285E-2"/>
                    </c:manualLayout>
                  </c15:layout>
                </c:ext>
                <c:ext xmlns:c16="http://schemas.microsoft.com/office/drawing/2014/chart" uri="{C3380CC4-5D6E-409C-BE32-E72D297353CC}">
                  <c16:uniqueId val="{00000007-BBF6-4243-9FFB-9D38F24271B8}"/>
                </c:ext>
              </c:extLst>
            </c:dLbl>
            <c:dLbl>
              <c:idx val="13"/>
              <c:showLegendKey val="0"/>
              <c:showVal val="1"/>
              <c:showCatName val="0"/>
              <c:showSerName val="0"/>
              <c:showPercent val="0"/>
              <c:showBubbleSize val="0"/>
              <c:extLst>
                <c:ext xmlns:c15="http://schemas.microsoft.com/office/drawing/2012/chart" uri="{CE6537A1-D6FC-4f65-9D91-7224C49458BB}">
                  <c15:layout>
                    <c:manualLayout>
                      <c:w val="1.8316241397660343E-2"/>
                      <c:h val="2.2633175870009285E-2"/>
                    </c:manualLayout>
                  </c15:layout>
                </c:ext>
                <c:ext xmlns:c16="http://schemas.microsoft.com/office/drawing/2014/chart" uri="{C3380CC4-5D6E-409C-BE32-E72D297353CC}">
                  <c16:uniqueId val="{00000005-BBF6-4243-9FFB-9D38F24271B8}"/>
                </c:ext>
              </c:extLst>
            </c:dLbl>
            <c:dLbl>
              <c:idx val="15"/>
              <c:showLegendKey val="0"/>
              <c:showVal val="1"/>
              <c:showCatName val="0"/>
              <c:showSerName val="0"/>
              <c:showPercent val="0"/>
              <c:showBubbleSize val="0"/>
              <c:extLst>
                <c:ext xmlns:c15="http://schemas.microsoft.com/office/drawing/2012/chart" uri="{CE6537A1-D6FC-4f65-9D91-7224C49458BB}">
                  <c15:layout>
                    <c:manualLayout>
                      <c:w val="1.6025290653101348E-2"/>
                      <c:h val="2.2633175870009285E-2"/>
                    </c:manualLayout>
                  </c15:layout>
                </c:ext>
                <c:ext xmlns:c16="http://schemas.microsoft.com/office/drawing/2014/chart" uri="{C3380CC4-5D6E-409C-BE32-E72D297353CC}">
                  <c16:uniqueId val="{00000003-BBF6-4243-9FFB-9D38F24271B8}"/>
                </c:ext>
              </c:extLst>
            </c:dLbl>
            <c:dLbl>
              <c:idx val="16"/>
              <c:showLegendKey val="0"/>
              <c:showVal val="1"/>
              <c:showCatName val="0"/>
              <c:showSerName val="0"/>
              <c:showPercent val="0"/>
              <c:showBubbleSize val="0"/>
              <c:extLst>
                <c:ext xmlns:c15="http://schemas.microsoft.com/office/drawing/2012/chart" uri="{CE6537A1-D6FC-4f65-9D91-7224C49458BB}">
                  <c15:layout>
                    <c:manualLayout>
                      <c:w val="2.9770995120455303E-2"/>
                      <c:h val="2.2633175870009285E-2"/>
                    </c:manualLayout>
                  </c15:layout>
                </c:ext>
                <c:ext xmlns:c16="http://schemas.microsoft.com/office/drawing/2014/chart" uri="{C3380CC4-5D6E-409C-BE32-E72D297353CC}">
                  <c16:uniqueId val="{00000006-BF6A-46F8-A96B-6530DC3B376D}"/>
                </c:ext>
              </c:extLst>
            </c:dLbl>
            <c:dLbl>
              <c:idx val="18"/>
              <c:showLegendKey val="0"/>
              <c:showVal val="1"/>
              <c:showCatName val="0"/>
              <c:showSerName val="0"/>
              <c:showPercent val="0"/>
              <c:showBubbleSize val="0"/>
              <c:extLst>
                <c:ext xmlns:c15="http://schemas.microsoft.com/office/drawing/2012/chart" uri="{CE6537A1-D6FC-4f65-9D91-7224C49458BB}">
                  <c15:layout>
                    <c:manualLayout>
                      <c:w val="2.2898142886778324E-2"/>
                      <c:h val="2.2633175870009285E-2"/>
                    </c:manualLayout>
                  </c15:layout>
                </c:ext>
                <c:ext xmlns:c16="http://schemas.microsoft.com/office/drawing/2014/chart" uri="{C3380CC4-5D6E-409C-BE32-E72D297353CC}">
                  <c16:uniqueId val="{00000004-BF6A-46F8-A96B-6530DC3B376D}"/>
                </c:ext>
              </c:extLst>
            </c:dLbl>
            <c:dLbl>
              <c:idx val="19"/>
              <c:showLegendKey val="0"/>
              <c:showVal val="1"/>
              <c:showCatName val="0"/>
              <c:showSerName val="0"/>
              <c:showPercent val="0"/>
              <c:showBubbleSize val="0"/>
              <c:extLst>
                <c:ext xmlns:c15="http://schemas.microsoft.com/office/drawing/2012/chart" uri="{CE6537A1-D6FC-4f65-9D91-7224C49458BB}">
                  <c15:layout>
                    <c:manualLayout>
                      <c:w val="2.2898142886778324E-2"/>
                      <c:h val="2.2633175870009285E-2"/>
                    </c:manualLayout>
                  </c15:layout>
                </c:ext>
                <c:ext xmlns:c16="http://schemas.microsoft.com/office/drawing/2014/chart" uri="{C3380CC4-5D6E-409C-BE32-E72D297353CC}">
                  <c16:uniqueId val="{00000002-BF6A-46F8-A96B-6530DC3B3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Information!$B$157:$B$176</c:f>
              <c:strCache>
                <c:ptCount val="20"/>
                <c:pt idx="0">
                  <c:v>2014 (n=3108)</c:v>
                </c:pt>
                <c:pt idx="1">
                  <c:v>2022 (n=3799)</c:v>
                </c:pt>
                <c:pt idx="3">
                  <c:v>2014 (n=3655)</c:v>
                </c:pt>
                <c:pt idx="4">
                  <c:v>2022 (n=4168)</c:v>
                </c:pt>
                <c:pt idx="6">
                  <c:v>2014 (n=3619)</c:v>
                </c:pt>
                <c:pt idx="7">
                  <c:v>2022 (n=4155)</c:v>
                </c:pt>
                <c:pt idx="9">
                  <c:v>2014 (n=3611)</c:v>
                </c:pt>
                <c:pt idx="10">
                  <c:v>2022 (n=4127)</c:v>
                </c:pt>
                <c:pt idx="12">
                  <c:v>2014 (n=3698)</c:v>
                </c:pt>
                <c:pt idx="13">
                  <c:v>2022 (n=4187)</c:v>
                </c:pt>
                <c:pt idx="15">
                  <c:v>2014 (n=3673)</c:v>
                </c:pt>
                <c:pt idx="16">
                  <c:v>2022 (n=4187)</c:v>
                </c:pt>
                <c:pt idx="18">
                  <c:v>2014 (n=3638)</c:v>
                </c:pt>
                <c:pt idx="19">
                  <c:v>2022 (n=4154)</c:v>
                </c:pt>
              </c:strCache>
            </c:strRef>
          </c:cat>
          <c:val>
            <c:numRef>
              <c:f>Information!$G$157:$G$176</c:f>
              <c:numCache>
                <c:formatCode>0%</c:formatCode>
                <c:ptCount val="20"/>
                <c:pt idx="0">
                  <c:v>0.03</c:v>
                </c:pt>
                <c:pt idx="1">
                  <c:v>0.03</c:v>
                </c:pt>
                <c:pt idx="3">
                  <c:v>0.02</c:v>
                </c:pt>
                <c:pt idx="4">
                  <c:v>0.02</c:v>
                </c:pt>
                <c:pt idx="6">
                  <c:v>0.02</c:v>
                </c:pt>
                <c:pt idx="7">
                  <c:v>0.02</c:v>
                </c:pt>
                <c:pt idx="9">
                  <c:v>0.02</c:v>
                </c:pt>
                <c:pt idx="10">
                  <c:v>0.02</c:v>
                </c:pt>
                <c:pt idx="12">
                  <c:v>0.01</c:v>
                </c:pt>
                <c:pt idx="13">
                  <c:v>0.01</c:v>
                </c:pt>
                <c:pt idx="15">
                  <c:v>0.01</c:v>
                </c:pt>
                <c:pt idx="16">
                  <c:v>0.01</c:v>
                </c:pt>
                <c:pt idx="18">
                  <c:v>0.01</c:v>
                </c:pt>
                <c:pt idx="19">
                  <c:v>0.01</c:v>
                </c:pt>
              </c:numCache>
            </c:numRef>
          </c:val>
          <c:extLst>
            <c:ext xmlns:c16="http://schemas.microsoft.com/office/drawing/2014/chart" uri="{C3380CC4-5D6E-409C-BE32-E72D297353CC}">
              <c16:uniqueId val="{00000004-7786-49C5-BBE5-7205FA55950C}"/>
            </c:ext>
          </c:extLst>
        </c:ser>
        <c:dLbls>
          <c:showLegendKey val="0"/>
          <c:showVal val="0"/>
          <c:showCatName val="0"/>
          <c:showSerName val="0"/>
          <c:showPercent val="0"/>
          <c:showBubbleSize val="0"/>
        </c:dLbls>
        <c:gapWidth val="2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5216242299609452"/>
          <c:y val="6.1713402310319024E-4"/>
          <c:w val="0.60357929485618422"/>
          <c:h val="2.9408396743999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u="none"/>
              <a:t>Q. </a:t>
            </a:r>
            <a:r>
              <a:rPr lang="en-GB" sz="800" b="0" i="0" u="none" strike="noStrike" baseline="0">
                <a:effectLst/>
              </a:rPr>
              <a:t>How satisfied were you with the quality of the information you received, in terms of ...? </a:t>
            </a:r>
            <a:endParaRPr lang="en-NZ" sz="800" b="0" u="none"/>
          </a:p>
        </c:rich>
      </c:tx>
      <c:layout>
        <c:manualLayout>
          <c:xMode val="edge"/>
          <c:yMode val="edge"/>
          <c:x val="7.6425756058843145E-3"/>
          <c:y val="0.97359330810392897"/>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983178649060618"/>
          <c:y val="3.4282233616146816E-2"/>
          <c:w val="0.53694636108630756"/>
          <c:h val="0.90610426966977964"/>
        </c:manualLayout>
      </c:layout>
      <c:barChart>
        <c:barDir val="bar"/>
        <c:grouping val="percentStacked"/>
        <c:varyColors val="0"/>
        <c:ser>
          <c:idx val="0"/>
          <c:order val="0"/>
          <c:tx>
            <c:strRef>
              <c:f>Information!$C$211</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5698-4FA8-AF37-2CC9DE33004D}"/>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5698-4FA8-AF37-2CC9DE33004D}"/>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5698-4FA8-AF37-2CC9DE33004D}"/>
                </c:ext>
              </c:extLst>
            </c:dLbl>
            <c:dLbl>
              <c:idx val="1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5698-4FA8-AF37-2CC9DE33004D}"/>
                </c:ext>
              </c:extLst>
            </c:dLbl>
            <c:dLbl>
              <c:idx val="2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A2AE-4BBB-A3AF-2132F5522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Information!$B$212:$B$233</c:f>
              <c:strCache>
                <c:ptCount val="22"/>
                <c:pt idx="0">
                  <c:v>2014 (n=3683)</c:v>
                </c:pt>
                <c:pt idx="1">
                  <c:v>2022 (n=4188)</c:v>
                </c:pt>
                <c:pt idx="3">
                  <c:v>2014 (n=3650)</c:v>
                </c:pt>
                <c:pt idx="4">
                  <c:v>2022 (n=4170)</c:v>
                </c:pt>
                <c:pt idx="6">
                  <c:v>2014 (n=3656)</c:v>
                </c:pt>
                <c:pt idx="7">
                  <c:v>2022 (n=4173)</c:v>
                </c:pt>
                <c:pt idx="9">
                  <c:v>2022 (n=4134)</c:v>
                </c:pt>
                <c:pt idx="11">
                  <c:v>2022 (n=4056)</c:v>
                </c:pt>
                <c:pt idx="13">
                  <c:v>2014 (n=3696)</c:v>
                </c:pt>
                <c:pt idx="14">
                  <c:v>2022 (n=4196)</c:v>
                </c:pt>
                <c:pt idx="16">
                  <c:v>2022 (n=2551)</c:v>
                </c:pt>
                <c:pt idx="18">
                  <c:v>2022 (n=2833)</c:v>
                </c:pt>
                <c:pt idx="20">
                  <c:v>2014 (n=3688)</c:v>
                </c:pt>
                <c:pt idx="21">
                  <c:v>2022 (n=4199)</c:v>
                </c:pt>
              </c:strCache>
            </c:strRef>
          </c:cat>
          <c:val>
            <c:numRef>
              <c:f>Information!$C$212:$C$233</c:f>
              <c:numCache>
                <c:formatCode>0%</c:formatCode>
                <c:ptCount val="22"/>
                <c:pt idx="0">
                  <c:v>0.55000000000000004</c:v>
                </c:pt>
                <c:pt idx="1">
                  <c:v>0.33</c:v>
                </c:pt>
                <c:pt idx="3">
                  <c:v>0.49</c:v>
                </c:pt>
                <c:pt idx="4">
                  <c:v>0.39</c:v>
                </c:pt>
                <c:pt idx="6">
                  <c:v>0.55000000000000004</c:v>
                </c:pt>
                <c:pt idx="7">
                  <c:v>0.41</c:v>
                </c:pt>
                <c:pt idx="9">
                  <c:v>0.41</c:v>
                </c:pt>
                <c:pt idx="11">
                  <c:v>0.43</c:v>
                </c:pt>
                <c:pt idx="13">
                  <c:v>0.64</c:v>
                </c:pt>
                <c:pt idx="14">
                  <c:v>0.47</c:v>
                </c:pt>
                <c:pt idx="16">
                  <c:v>0.51</c:v>
                </c:pt>
                <c:pt idx="18">
                  <c:v>0.52</c:v>
                </c:pt>
                <c:pt idx="20">
                  <c:v>0.63</c:v>
                </c:pt>
                <c:pt idx="21">
                  <c:v>0.49</c:v>
                </c:pt>
              </c:numCache>
            </c:numRef>
          </c:val>
          <c:extLst>
            <c:ext xmlns:c16="http://schemas.microsoft.com/office/drawing/2014/chart" uri="{C3380CC4-5D6E-409C-BE32-E72D297353CC}">
              <c16:uniqueId val="{00000000-B9CE-4255-AF85-00499FC28309}"/>
            </c:ext>
          </c:extLst>
        </c:ser>
        <c:ser>
          <c:idx val="1"/>
          <c:order val="1"/>
          <c:tx>
            <c:strRef>
              <c:f>Information!$D$211</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5698-4FA8-AF37-2CC9DE33004D}"/>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5698-4FA8-AF37-2CC9DE33004D}"/>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5698-4FA8-AF37-2CC9DE33004D}"/>
                </c:ext>
              </c:extLst>
            </c:dLbl>
            <c:dLbl>
              <c:idx val="1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698-4FA8-AF37-2CC9DE33004D}"/>
                </c:ext>
              </c:extLst>
            </c:dLbl>
            <c:dLbl>
              <c:idx val="2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2AE-4BBB-A3AF-2132F5522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Information!$B$212:$B$233</c:f>
              <c:strCache>
                <c:ptCount val="22"/>
                <c:pt idx="0">
                  <c:v>2014 (n=3683)</c:v>
                </c:pt>
                <c:pt idx="1">
                  <c:v>2022 (n=4188)</c:v>
                </c:pt>
                <c:pt idx="3">
                  <c:v>2014 (n=3650)</c:v>
                </c:pt>
                <c:pt idx="4">
                  <c:v>2022 (n=4170)</c:v>
                </c:pt>
                <c:pt idx="6">
                  <c:v>2014 (n=3656)</c:v>
                </c:pt>
                <c:pt idx="7">
                  <c:v>2022 (n=4173)</c:v>
                </c:pt>
                <c:pt idx="9">
                  <c:v>2022 (n=4134)</c:v>
                </c:pt>
                <c:pt idx="11">
                  <c:v>2022 (n=4056)</c:v>
                </c:pt>
                <c:pt idx="13">
                  <c:v>2014 (n=3696)</c:v>
                </c:pt>
                <c:pt idx="14">
                  <c:v>2022 (n=4196)</c:v>
                </c:pt>
                <c:pt idx="16">
                  <c:v>2022 (n=2551)</c:v>
                </c:pt>
                <c:pt idx="18">
                  <c:v>2022 (n=2833)</c:v>
                </c:pt>
                <c:pt idx="20">
                  <c:v>2014 (n=3688)</c:v>
                </c:pt>
                <c:pt idx="21">
                  <c:v>2022 (n=4199)</c:v>
                </c:pt>
              </c:strCache>
            </c:strRef>
          </c:cat>
          <c:val>
            <c:numRef>
              <c:f>Information!$D$212:$D$233</c:f>
              <c:numCache>
                <c:formatCode>0%</c:formatCode>
                <c:ptCount val="22"/>
                <c:pt idx="0">
                  <c:v>0.3</c:v>
                </c:pt>
                <c:pt idx="1">
                  <c:v>0.38</c:v>
                </c:pt>
                <c:pt idx="3">
                  <c:v>0.28999999999999998</c:v>
                </c:pt>
                <c:pt idx="4">
                  <c:v>0.35</c:v>
                </c:pt>
                <c:pt idx="6">
                  <c:v>0.26</c:v>
                </c:pt>
                <c:pt idx="7">
                  <c:v>0.35</c:v>
                </c:pt>
                <c:pt idx="9">
                  <c:v>0.37</c:v>
                </c:pt>
                <c:pt idx="11">
                  <c:v>0.37</c:v>
                </c:pt>
                <c:pt idx="13">
                  <c:v>0.26</c:v>
                </c:pt>
                <c:pt idx="14">
                  <c:v>0.39</c:v>
                </c:pt>
                <c:pt idx="16">
                  <c:v>0.35</c:v>
                </c:pt>
                <c:pt idx="18">
                  <c:v>0.36</c:v>
                </c:pt>
                <c:pt idx="20">
                  <c:v>0.26</c:v>
                </c:pt>
                <c:pt idx="21">
                  <c:v>0.4</c:v>
                </c:pt>
              </c:numCache>
            </c:numRef>
          </c:val>
          <c:extLst>
            <c:ext xmlns:c16="http://schemas.microsoft.com/office/drawing/2014/chart" uri="{C3380CC4-5D6E-409C-BE32-E72D297353CC}">
              <c16:uniqueId val="{00000001-B9CE-4255-AF85-00499FC28309}"/>
            </c:ext>
          </c:extLst>
        </c:ser>
        <c:ser>
          <c:idx val="2"/>
          <c:order val="2"/>
          <c:tx>
            <c:strRef>
              <c:f>Information!$E$211</c:f>
              <c:strCache>
                <c:ptCount val="1"/>
                <c:pt idx="0">
                  <c:v>Neutral</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5698-4FA8-AF37-2CC9DE33004D}"/>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698-4FA8-AF37-2CC9DE3300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Information!$B$212:$B$233</c:f>
              <c:strCache>
                <c:ptCount val="22"/>
                <c:pt idx="0">
                  <c:v>2014 (n=3683)</c:v>
                </c:pt>
                <c:pt idx="1">
                  <c:v>2022 (n=4188)</c:v>
                </c:pt>
                <c:pt idx="3">
                  <c:v>2014 (n=3650)</c:v>
                </c:pt>
                <c:pt idx="4">
                  <c:v>2022 (n=4170)</c:v>
                </c:pt>
                <c:pt idx="6">
                  <c:v>2014 (n=3656)</c:v>
                </c:pt>
                <c:pt idx="7">
                  <c:v>2022 (n=4173)</c:v>
                </c:pt>
                <c:pt idx="9">
                  <c:v>2022 (n=4134)</c:v>
                </c:pt>
                <c:pt idx="11">
                  <c:v>2022 (n=4056)</c:v>
                </c:pt>
                <c:pt idx="13">
                  <c:v>2014 (n=3696)</c:v>
                </c:pt>
                <c:pt idx="14">
                  <c:v>2022 (n=4196)</c:v>
                </c:pt>
                <c:pt idx="16">
                  <c:v>2022 (n=2551)</c:v>
                </c:pt>
                <c:pt idx="18">
                  <c:v>2022 (n=2833)</c:v>
                </c:pt>
                <c:pt idx="20">
                  <c:v>2014 (n=3688)</c:v>
                </c:pt>
                <c:pt idx="21">
                  <c:v>2022 (n=4199)</c:v>
                </c:pt>
              </c:strCache>
            </c:strRef>
          </c:cat>
          <c:val>
            <c:numRef>
              <c:f>Information!$E$212:$E$233</c:f>
              <c:numCache>
                <c:formatCode>0%</c:formatCode>
                <c:ptCount val="22"/>
                <c:pt idx="0">
                  <c:v>0.1</c:v>
                </c:pt>
                <c:pt idx="1">
                  <c:v>0.2</c:v>
                </c:pt>
                <c:pt idx="3">
                  <c:v>0.14000000000000001</c:v>
                </c:pt>
                <c:pt idx="4">
                  <c:v>0.16</c:v>
                </c:pt>
                <c:pt idx="6">
                  <c:v>0.11</c:v>
                </c:pt>
                <c:pt idx="7">
                  <c:v>0.12</c:v>
                </c:pt>
                <c:pt idx="9">
                  <c:v>0.15</c:v>
                </c:pt>
                <c:pt idx="11">
                  <c:v>0.14000000000000001</c:v>
                </c:pt>
                <c:pt idx="13">
                  <c:v>7.0000000000000007E-2</c:v>
                </c:pt>
                <c:pt idx="14">
                  <c:v>0.1</c:v>
                </c:pt>
                <c:pt idx="16">
                  <c:v>0.12</c:v>
                </c:pt>
                <c:pt idx="18">
                  <c:v>0.1</c:v>
                </c:pt>
                <c:pt idx="20">
                  <c:v>7.0000000000000007E-2</c:v>
                </c:pt>
                <c:pt idx="21">
                  <c:v>0.08</c:v>
                </c:pt>
              </c:numCache>
            </c:numRef>
          </c:val>
          <c:extLst>
            <c:ext xmlns:c16="http://schemas.microsoft.com/office/drawing/2014/chart" uri="{C3380CC4-5D6E-409C-BE32-E72D297353CC}">
              <c16:uniqueId val="{00000002-B9CE-4255-AF85-00499FC28309}"/>
            </c:ext>
          </c:extLst>
        </c:ser>
        <c:ser>
          <c:idx val="3"/>
          <c:order val="3"/>
          <c:tx>
            <c:strRef>
              <c:f>Information!$F$211</c:f>
              <c:strCache>
                <c:ptCount val="1"/>
                <c:pt idx="0">
                  <c:v>Dissatisfied</c:v>
                </c:pt>
              </c:strCache>
            </c:strRef>
          </c:tx>
          <c:spPr>
            <a:solidFill>
              <a:schemeClr val="accent2">
                <a:lumMod val="60000"/>
                <a:lumOff val="4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1.8316241397660343E-2"/>
                      <c:h val="2.254560594886142E-2"/>
                    </c:manualLayout>
                  </c15:layout>
                </c:ext>
                <c:ext xmlns:c16="http://schemas.microsoft.com/office/drawing/2014/chart" uri="{C3380CC4-5D6E-409C-BE32-E72D297353CC}">
                  <c16:uniqueId val="{00000021-5698-4FA8-AF37-2CC9DE33004D}"/>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5698-4FA8-AF37-2CC9DE33004D}"/>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5698-4FA8-AF37-2CC9DE33004D}"/>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5698-4FA8-AF37-2CC9DE33004D}"/>
                </c:ext>
              </c:extLst>
            </c:dLbl>
            <c:dLbl>
              <c:idx val="11"/>
              <c:showLegendKey val="0"/>
              <c:showVal val="1"/>
              <c:showCatName val="0"/>
              <c:showSerName val="0"/>
              <c:showPercent val="0"/>
              <c:showBubbleSize val="0"/>
              <c:extLst>
                <c:ext xmlns:c15="http://schemas.microsoft.com/office/drawing/2012/chart" uri="{CE6537A1-D6FC-4f65-9D91-7224C49458BB}">
                  <c15:layout>
                    <c:manualLayout>
                      <c:w val="2.7480044375896313E-2"/>
                      <c:h val="2.254560594886142E-2"/>
                    </c:manualLayout>
                  </c15:layout>
                </c:ext>
                <c:ext xmlns:c16="http://schemas.microsoft.com/office/drawing/2014/chart" uri="{C3380CC4-5D6E-409C-BE32-E72D297353CC}">
                  <c16:uniqueId val="{0000001A-5698-4FA8-AF37-2CC9DE33004D}"/>
                </c:ext>
              </c:extLst>
            </c:dLbl>
            <c:dLbl>
              <c:idx val="13"/>
              <c:showLegendKey val="0"/>
              <c:showVal val="1"/>
              <c:showCatName val="0"/>
              <c:showSerName val="0"/>
              <c:showPercent val="0"/>
              <c:showBubbleSize val="0"/>
              <c:extLst>
                <c:ext xmlns:c15="http://schemas.microsoft.com/office/drawing/2012/chart" uri="{CE6537A1-D6FC-4f65-9D91-7224C49458BB}">
                  <c15:layout>
                    <c:manualLayout>
                      <c:w val="1.8316241397660343E-2"/>
                      <c:h val="2.254560594886142E-2"/>
                    </c:manualLayout>
                  </c15:layout>
                </c:ext>
                <c:ext xmlns:c16="http://schemas.microsoft.com/office/drawing/2014/chart" uri="{C3380CC4-5D6E-409C-BE32-E72D297353CC}">
                  <c16:uniqueId val="{00000018-5698-4FA8-AF37-2CC9DE33004D}"/>
                </c:ext>
              </c:extLst>
            </c:dLbl>
            <c:dLbl>
              <c:idx val="14"/>
              <c:showLegendKey val="0"/>
              <c:showVal val="1"/>
              <c:showCatName val="0"/>
              <c:showSerName val="0"/>
              <c:showPercent val="0"/>
              <c:showBubbleSize val="0"/>
              <c:extLst>
                <c:ext xmlns:c15="http://schemas.microsoft.com/office/drawing/2012/chart" uri="{CE6537A1-D6FC-4f65-9D91-7224C49458BB}">
                  <c15:layout>
                    <c:manualLayout>
                      <c:w val="1.6025290653101348E-2"/>
                      <c:h val="2.254560594886142E-2"/>
                    </c:manualLayout>
                  </c15:layout>
                </c:ext>
                <c:ext xmlns:c16="http://schemas.microsoft.com/office/drawing/2014/chart" uri="{C3380CC4-5D6E-409C-BE32-E72D297353CC}">
                  <c16:uniqueId val="{00000015-5698-4FA8-AF37-2CC9DE33004D}"/>
                </c:ext>
              </c:extLst>
            </c:dLbl>
            <c:dLbl>
              <c:idx val="16"/>
              <c:showLegendKey val="0"/>
              <c:showVal val="1"/>
              <c:showCatName val="0"/>
              <c:showSerName val="0"/>
              <c:showPercent val="0"/>
              <c:showBubbleSize val="0"/>
              <c:extLst>
                <c:ext xmlns:c15="http://schemas.microsoft.com/office/drawing/2012/chart" uri="{CE6537A1-D6FC-4f65-9D91-7224C49458BB}">
                  <c15:layout>
                    <c:manualLayout>
                      <c:w val="2.5189093631337318E-2"/>
                      <c:h val="2.254560594886142E-2"/>
                    </c:manualLayout>
                  </c15:layout>
                </c:ext>
                <c:ext xmlns:c16="http://schemas.microsoft.com/office/drawing/2014/chart" uri="{C3380CC4-5D6E-409C-BE32-E72D297353CC}">
                  <c16:uniqueId val="{00000014-5698-4FA8-AF37-2CC9DE33004D}"/>
                </c:ext>
              </c:extLst>
            </c:dLbl>
            <c:dLbl>
              <c:idx val="18"/>
              <c:showLegendKey val="0"/>
              <c:showVal val="1"/>
              <c:showCatName val="0"/>
              <c:showSerName val="0"/>
              <c:showPercent val="0"/>
              <c:showBubbleSize val="0"/>
              <c:extLst>
                <c:ext xmlns:c15="http://schemas.microsoft.com/office/drawing/2012/chart" uri="{CE6537A1-D6FC-4f65-9D91-7224C49458BB}">
                  <c15:layout>
                    <c:manualLayout>
                      <c:w val="1.8316241397660343E-2"/>
                      <c:h val="2.254560594886142E-2"/>
                    </c:manualLayout>
                  </c15:layout>
                </c:ext>
                <c:ext xmlns:c16="http://schemas.microsoft.com/office/drawing/2014/chart" uri="{C3380CC4-5D6E-409C-BE32-E72D297353CC}">
                  <c16:uniqueId val="{00000012-5698-4FA8-AF37-2CC9DE33004D}"/>
                </c:ext>
              </c:extLst>
            </c:dLbl>
            <c:dLbl>
              <c:idx val="20"/>
              <c:showLegendKey val="0"/>
              <c:showVal val="1"/>
              <c:showCatName val="0"/>
              <c:showSerName val="0"/>
              <c:showPercent val="0"/>
              <c:showBubbleSize val="0"/>
              <c:extLst>
                <c:ext xmlns:c15="http://schemas.microsoft.com/office/drawing/2012/chart" uri="{CE6537A1-D6FC-4f65-9D91-7224C49458BB}">
                  <c15:layout>
                    <c:manualLayout>
                      <c:w val="2.0607192142219333E-2"/>
                      <c:h val="2.254560594886142E-2"/>
                    </c:manualLayout>
                  </c15:layout>
                </c:ext>
                <c:ext xmlns:c16="http://schemas.microsoft.com/office/drawing/2014/chart" uri="{C3380CC4-5D6E-409C-BE32-E72D297353CC}">
                  <c16:uniqueId val="{00000010-5698-4FA8-AF37-2CC9DE33004D}"/>
                </c:ext>
              </c:extLst>
            </c:dLbl>
            <c:dLbl>
              <c:idx val="21"/>
              <c:showLegendKey val="0"/>
              <c:showVal val="1"/>
              <c:showCatName val="0"/>
              <c:showSerName val="0"/>
              <c:showPercent val="0"/>
              <c:showBubbleSize val="0"/>
              <c:extLst>
                <c:ext xmlns:c15="http://schemas.microsoft.com/office/drawing/2012/chart" uri="{CE6537A1-D6FC-4f65-9D91-7224C49458BB}">
                  <c15:layout>
                    <c:manualLayout>
                      <c:w val="2.0607192142219333E-2"/>
                      <c:h val="2.254560594886142E-2"/>
                    </c:manualLayout>
                  </c15:layout>
                </c:ext>
                <c:ext xmlns:c16="http://schemas.microsoft.com/office/drawing/2014/chart" uri="{C3380CC4-5D6E-409C-BE32-E72D297353CC}">
                  <c16:uniqueId val="{0000000E-5698-4FA8-AF37-2CC9DE3300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Information!$B$212:$B$233</c:f>
              <c:strCache>
                <c:ptCount val="22"/>
                <c:pt idx="0">
                  <c:v>2014 (n=3683)</c:v>
                </c:pt>
                <c:pt idx="1">
                  <c:v>2022 (n=4188)</c:v>
                </c:pt>
                <c:pt idx="3">
                  <c:v>2014 (n=3650)</c:v>
                </c:pt>
                <c:pt idx="4">
                  <c:v>2022 (n=4170)</c:v>
                </c:pt>
                <c:pt idx="6">
                  <c:v>2014 (n=3656)</c:v>
                </c:pt>
                <c:pt idx="7">
                  <c:v>2022 (n=4173)</c:v>
                </c:pt>
                <c:pt idx="9">
                  <c:v>2022 (n=4134)</c:v>
                </c:pt>
                <c:pt idx="11">
                  <c:v>2022 (n=4056)</c:v>
                </c:pt>
                <c:pt idx="13">
                  <c:v>2014 (n=3696)</c:v>
                </c:pt>
                <c:pt idx="14">
                  <c:v>2022 (n=4196)</c:v>
                </c:pt>
                <c:pt idx="16">
                  <c:v>2022 (n=2551)</c:v>
                </c:pt>
                <c:pt idx="18">
                  <c:v>2022 (n=2833)</c:v>
                </c:pt>
                <c:pt idx="20">
                  <c:v>2014 (n=3688)</c:v>
                </c:pt>
                <c:pt idx="21">
                  <c:v>2022 (n=4199)</c:v>
                </c:pt>
              </c:strCache>
            </c:strRef>
          </c:cat>
          <c:val>
            <c:numRef>
              <c:f>Information!$F$212:$F$233</c:f>
              <c:numCache>
                <c:formatCode>0%</c:formatCode>
                <c:ptCount val="22"/>
                <c:pt idx="0">
                  <c:v>0.03</c:v>
                </c:pt>
                <c:pt idx="1">
                  <c:v>0.06</c:v>
                </c:pt>
                <c:pt idx="3">
                  <c:v>0.05</c:v>
                </c:pt>
                <c:pt idx="4">
                  <c:v>7.0000000000000007E-2</c:v>
                </c:pt>
                <c:pt idx="6">
                  <c:v>0.05</c:v>
                </c:pt>
                <c:pt idx="7">
                  <c:v>7.0000000000000007E-2</c:v>
                </c:pt>
                <c:pt idx="9">
                  <c:v>0.05</c:v>
                </c:pt>
                <c:pt idx="11">
                  <c:v>0.04</c:v>
                </c:pt>
                <c:pt idx="13">
                  <c:v>0.01</c:v>
                </c:pt>
                <c:pt idx="14">
                  <c:v>0.03</c:v>
                </c:pt>
                <c:pt idx="16">
                  <c:v>0.01</c:v>
                </c:pt>
                <c:pt idx="18">
                  <c:v>0.01</c:v>
                </c:pt>
                <c:pt idx="20">
                  <c:v>0.02</c:v>
                </c:pt>
                <c:pt idx="21">
                  <c:v>0.02</c:v>
                </c:pt>
              </c:numCache>
            </c:numRef>
          </c:val>
          <c:extLst>
            <c:ext xmlns:c16="http://schemas.microsoft.com/office/drawing/2014/chart" uri="{C3380CC4-5D6E-409C-BE32-E72D297353CC}">
              <c16:uniqueId val="{00000003-B9CE-4255-AF85-00499FC28309}"/>
            </c:ext>
          </c:extLst>
        </c:ser>
        <c:ser>
          <c:idx val="4"/>
          <c:order val="4"/>
          <c:tx>
            <c:strRef>
              <c:f>Information!$G$211</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0607192142219333E-2"/>
                      <c:h val="2.254560594886142E-2"/>
                    </c:manualLayout>
                  </c15:layout>
                </c:ext>
                <c:ext xmlns:c16="http://schemas.microsoft.com/office/drawing/2014/chart" uri="{C3380CC4-5D6E-409C-BE32-E72D297353CC}">
                  <c16:uniqueId val="{00000022-5698-4FA8-AF37-2CC9DE33004D}"/>
                </c:ext>
              </c:extLst>
            </c:dLbl>
            <c:dLbl>
              <c:idx val="1"/>
              <c:showLegendKey val="0"/>
              <c:showVal val="1"/>
              <c:showCatName val="0"/>
              <c:showSerName val="0"/>
              <c:showPercent val="0"/>
              <c:showBubbleSize val="0"/>
              <c:extLst>
                <c:ext xmlns:c15="http://schemas.microsoft.com/office/drawing/2012/chart" uri="{CE6537A1-D6FC-4f65-9D91-7224C49458BB}">
                  <c15:layout>
                    <c:manualLayout>
                      <c:w val="2.5189093631337318E-2"/>
                      <c:h val="2.254560594886142E-2"/>
                    </c:manualLayout>
                  </c15:layout>
                </c:ext>
                <c:ext xmlns:c16="http://schemas.microsoft.com/office/drawing/2014/chart" uri="{C3380CC4-5D6E-409C-BE32-E72D297353CC}">
                  <c16:uniqueId val="{00000020-5698-4FA8-AF37-2CC9DE33004D}"/>
                </c:ext>
              </c:extLst>
            </c:dLbl>
            <c:dLbl>
              <c:idx val="3"/>
              <c:showLegendKey val="0"/>
              <c:showVal val="1"/>
              <c:showCatName val="0"/>
              <c:showSerName val="0"/>
              <c:showPercent val="0"/>
              <c:showBubbleSize val="0"/>
              <c:extLst>
                <c:ext xmlns:c15="http://schemas.microsoft.com/office/drawing/2012/chart" uri="{CE6537A1-D6FC-4f65-9D91-7224C49458BB}">
                  <c15:layout>
                    <c:manualLayout>
                      <c:w val="1.8316241397660343E-2"/>
                      <c:h val="2.254560594886142E-2"/>
                    </c:manualLayout>
                  </c15:layout>
                </c:ext>
                <c:ext xmlns:c16="http://schemas.microsoft.com/office/drawing/2014/chart" uri="{C3380CC4-5D6E-409C-BE32-E72D297353CC}">
                  <c16:uniqueId val="{0000001F-5698-4FA8-AF37-2CC9DE33004D}"/>
                </c:ext>
              </c:extLst>
            </c:dLbl>
            <c:dLbl>
              <c:idx val="4"/>
              <c:showLegendKey val="0"/>
              <c:showVal val="1"/>
              <c:showCatName val="0"/>
              <c:showSerName val="0"/>
              <c:showPercent val="0"/>
              <c:showBubbleSize val="0"/>
              <c:extLst>
                <c:ext xmlns:c15="http://schemas.microsoft.com/office/drawing/2012/chart" uri="{CE6537A1-D6FC-4f65-9D91-7224C49458BB}">
                  <c15:layout>
                    <c:manualLayout>
                      <c:w val="2.2898142886778324E-2"/>
                      <c:h val="2.254560594886142E-2"/>
                    </c:manualLayout>
                  </c15:layout>
                </c:ext>
                <c:ext xmlns:c16="http://schemas.microsoft.com/office/drawing/2014/chart" uri="{C3380CC4-5D6E-409C-BE32-E72D297353CC}">
                  <c16:uniqueId val="{0000001E-5698-4FA8-AF37-2CC9DE33004D}"/>
                </c:ext>
              </c:extLst>
            </c:dLbl>
            <c:dLbl>
              <c:idx val="6"/>
              <c:showLegendKey val="0"/>
              <c:showVal val="1"/>
              <c:showCatName val="0"/>
              <c:showSerName val="0"/>
              <c:showPercent val="0"/>
              <c:showBubbleSize val="0"/>
              <c:extLst>
                <c:ext xmlns:c15="http://schemas.microsoft.com/office/drawing/2012/chart" uri="{CE6537A1-D6FC-4f65-9D91-7224C49458BB}">
                  <c15:layout>
                    <c:manualLayout>
                      <c:w val="2.2898142886778324E-2"/>
                      <c:h val="2.254560594886142E-2"/>
                    </c:manualLayout>
                  </c15:layout>
                </c:ext>
                <c:ext xmlns:c16="http://schemas.microsoft.com/office/drawing/2014/chart" uri="{C3380CC4-5D6E-409C-BE32-E72D297353CC}">
                  <c16:uniqueId val="{0000001D-5698-4FA8-AF37-2CC9DE33004D}"/>
                </c:ext>
              </c:extLst>
            </c:dLbl>
            <c:dLbl>
              <c:idx val="7"/>
              <c:showLegendKey val="0"/>
              <c:showVal val="1"/>
              <c:showCatName val="0"/>
              <c:showSerName val="0"/>
              <c:showPercent val="0"/>
              <c:showBubbleSize val="0"/>
              <c:extLst>
                <c:ext xmlns:c15="http://schemas.microsoft.com/office/drawing/2012/chart" uri="{CE6537A1-D6FC-4f65-9D91-7224C49458BB}">
                  <c15:layout>
                    <c:manualLayout>
                      <c:w val="2.2898142886778324E-2"/>
                      <c:h val="2.254560594886142E-2"/>
                    </c:manualLayout>
                  </c15:layout>
                </c:ext>
                <c:ext xmlns:c16="http://schemas.microsoft.com/office/drawing/2014/chart" uri="{C3380CC4-5D6E-409C-BE32-E72D297353CC}">
                  <c16:uniqueId val="{0000001C-5698-4FA8-AF37-2CC9DE33004D}"/>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2.254560594886142E-2"/>
                    </c:manualLayout>
                  </c15:layout>
                </c:ext>
                <c:ext xmlns:c16="http://schemas.microsoft.com/office/drawing/2014/chart" uri="{C3380CC4-5D6E-409C-BE32-E72D297353CC}">
                  <c16:uniqueId val="{0000001B-5698-4FA8-AF37-2CC9DE33004D}"/>
                </c:ext>
              </c:extLst>
            </c:dLbl>
            <c:dLbl>
              <c:idx val="11"/>
              <c:showLegendKey val="0"/>
              <c:showVal val="1"/>
              <c:showCatName val="0"/>
              <c:showSerName val="0"/>
              <c:showPercent val="0"/>
              <c:showBubbleSize val="0"/>
              <c:extLst>
                <c:ext xmlns:c15="http://schemas.microsoft.com/office/drawing/2012/chart" uri="{CE6537A1-D6FC-4f65-9D91-7224C49458BB}">
                  <c15:layout>
                    <c:manualLayout>
                      <c:w val="2.2898142886778324E-2"/>
                      <c:h val="2.254560594886142E-2"/>
                    </c:manualLayout>
                  </c15:layout>
                </c:ext>
                <c:ext xmlns:c16="http://schemas.microsoft.com/office/drawing/2014/chart" uri="{C3380CC4-5D6E-409C-BE32-E72D297353CC}">
                  <c16:uniqueId val="{00000019-5698-4FA8-AF37-2CC9DE33004D}"/>
                </c:ext>
              </c:extLst>
            </c:dLbl>
            <c:dLbl>
              <c:idx val="13"/>
              <c:showLegendKey val="0"/>
              <c:showVal val="1"/>
              <c:showCatName val="0"/>
              <c:showSerName val="0"/>
              <c:showPercent val="0"/>
              <c:showBubbleSize val="0"/>
              <c:extLst>
                <c:ext xmlns:c15="http://schemas.microsoft.com/office/drawing/2012/chart" uri="{CE6537A1-D6FC-4f65-9D91-7224C49458BB}">
                  <c15:layout>
                    <c:manualLayout>
                      <c:w val="9.1524384194243743E-3"/>
                      <c:h val="2.254560594886142E-2"/>
                    </c:manualLayout>
                  </c15:layout>
                </c:ext>
                <c:ext xmlns:c16="http://schemas.microsoft.com/office/drawing/2014/chart" uri="{C3380CC4-5D6E-409C-BE32-E72D297353CC}">
                  <c16:uniqueId val="{00000017-5698-4FA8-AF37-2CC9DE33004D}"/>
                </c:ext>
              </c:extLst>
            </c:dLbl>
            <c:dLbl>
              <c:idx val="14"/>
              <c:showLegendKey val="0"/>
              <c:showVal val="1"/>
              <c:showCatName val="0"/>
              <c:showSerName val="0"/>
              <c:showPercent val="0"/>
              <c:showBubbleSize val="0"/>
              <c:extLst>
                <c:ext xmlns:c15="http://schemas.microsoft.com/office/drawing/2012/chart" uri="{CE6537A1-D6FC-4f65-9D91-7224C49458BB}">
                  <c15:layout>
                    <c:manualLayout>
                      <c:w val="1.8316241397660343E-2"/>
                      <c:h val="2.254560594886142E-2"/>
                    </c:manualLayout>
                  </c15:layout>
                </c:ext>
                <c:ext xmlns:c16="http://schemas.microsoft.com/office/drawing/2014/chart" uri="{C3380CC4-5D6E-409C-BE32-E72D297353CC}">
                  <c16:uniqueId val="{00000016-5698-4FA8-AF37-2CC9DE33004D}"/>
                </c:ext>
              </c:extLst>
            </c:dLbl>
            <c:dLbl>
              <c:idx val="16"/>
              <c:showLegendKey val="0"/>
              <c:showVal val="1"/>
              <c:showCatName val="0"/>
              <c:showSerName val="0"/>
              <c:showPercent val="0"/>
              <c:showBubbleSize val="0"/>
              <c:extLst>
                <c:ext xmlns:c15="http://schemas.microsoft.com/office/drawing/2012/chart" uri="{CE6537A1-D6FC-4f65-9D91-7224C49458BB}">
                  <c15:layout>
                    <c:manualLayout>
                      <c:w val="2.5189093631337318E-2"/>
                      <c:h val="2.254560594886142E-2"/>
                    </c:manualLayout>
                  </c15:layout>
                </c:ext>
                <c:ext xmlns:c16="http://schemas.microsoft.com/office/drawing/2014/chart" uri="{C3380CC4-5D6E-409C-BE32-E72D297353CC}">
                  <c16:uniqueId val="{00000013-5698-4FA8-AF37-2CC9DE33004D}"/>
                </c:ext>
              </c:extLst>
            </c:dLbl>
            <c:dLbl>
              <c:idx val="18"/>
              <c:showLegendKey val="0"/>
              <c:showVal val="1"/>
              <c:showCatName val="0"/>
              <c:showSerName val="0"/>
              <c:showPercent val="0"/>
              <c:showBubbleSize val="0"/>
              <c:extLst>
                <c:ext xmlns:c15="http://schemas.microsoft.com/office/drawing/2012/chart" uri="{CE6537A1-D6FC-4f65-9D91-7224C49458BB}">
                  <c15:layout>
                    <c:manualLayout>
                      <c:w val="1.6025290653101348E-2"/>
                      <c:h val="2.254560594886142E-2"/>
                    </c:manualLayout>
                  </c15:layout>
                </c:ext>
                <c:ext xmlns:c16="http://schemas.microsoft.com/office/drawing/2014/chart" uri="{C3380CC4-5D6E-409C-BE32-E72D297353CC}">
                  <c16:uniqueId val="{00000011-5698-4FA8-AF37-2CC9DE33004D}"/>
                </c:ext>
              </c:extLst>
            </c:dLbl>
            <c:dLbl>
              <c:idx val="20"/>
              <c:showLegendKey val="0"/>
              <c:showVal val="1"/>
              <c:showCatName val="0"/>
              <c:showSerName val="0"/>
              <c:showPercent val="0"/>
              <c:showBubbleSize val="0"/>
              <c:extLst>
                <c:ext xmlns:c15="http://schemas.microsoft.com/office/drawing/2012/chart" uri="{CE6537A1-D6FC-4f65-9D91-7224C49458BB}">
                  <c15:layout>
                    <c:manualLayout>
                      <c:w val="2.5189093631337318E-2"/>
                      <c:h val="2.254560594886142E-2"/>
                    </c:manualLayout>
                  </c15:layout>
                </c:ext>
                <c:ext xmlns:c16="http://schemas.microsoft.com/office/drawing/2014/chart" uri="{C3380CC4-5D6E-409C-BE32-E72D297353CC}">
                  <c16:uniqueId val="{0000000F-5698-4FA8-AF37-2CC9DE33004D}"/>
                </c:ext>
              </c:extLst>
            </c:dLbl>
            <c:dLbl>
              <c:idx val="21"/>
              <c:showLegendKey val="0"/>
              <c:showVal val="1"/>
              <c:showCatName val="0"/>
              <c:showSerName val="0"/>
              <c:showPercent val="0"/>
              <c:showBubbleSize val="0"/>
              <c:extLst>
                <c:ext xmlns:c15="http://schemas.microsoft.com/office/drawing/2012/chart" uri="{CE6537A1-D6FC-4f65-9D91-7224C49458BB}">
                  <c15:layout>
                    <c:manualLayout>
                      <c:w val="1.6025290653101348E-2"/>
                      <c:h val="2.254560594886142E-2"/>
                    </c:manualLayout>
                  </c15:layout>
                </c:ext>
                <c:ext xmlns:c16="http://schemas.microsoft.com/office/drawing/2014/chart" uri="{C3380CC4-5D6E-409C-BE32-E72D297353CC}">
                  <c16:uniqueId val="{0000000D-5698-4FA8-AF37-2CC9DE3300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Information!$B$212:$B$233</c:f>
              <c:strCache>
                <c:ptCount val="22"/>
                <c:pt idx="0">
                  <c:v>2014 (n=3683)</c:v>
                </c:pt>
                <c:pt idx="1">
                  <c:v>2022 (n=4188)</c:v>
                </c:pt>
                <c:pt idx="3">
                  <c:v>2014 (n=3650)</c:v>
                </c:pt>
                <c:pt idx="4">
                  <c:v>2022 (n=4170)</c:v>
                </c:pt>
                <c:pt idx="6">
                  <c:v>2014 (n=3656)</c:v>
                </c:pt>
                <c:pt idx="7">
                  <c:v>2022 (n=4173)</c:v>
                </c:pt>
                <c:pt idx="9">
                  <c:v>2022 (n=4134)</c:v>
                </c:pt>
                <c:pt idx="11">
                  <c:v>2022 (n=4056)</c:v>
                </c:pt>
                <c:pt idx="13">
                  <c:v>2014 (n=3696)</c:v>
                </c:pt>
                <c:pt idx="14">
                  <c:v>2022 (n=4196)</c:v>
                </c:pt>
                <c:pt idx="16">
                  <c:v>2022 (n=2551)</c:v>
                </c:pt>
                <c:pt idx="18">
                  <c:v>2022 (n=2833)</c:v>
                </c:pt>
                <c:pt idx="20">
                  <c:v>2014 (n=3688)</c:v>
                </c:pt>
                <c:pt idx="21">
                  <c:v>2022 (n=4199)</c:v>
                </c:pt>
              </c:strCache>
            </c:strRef>
          </c:cat>
          <c:val>
            <c:numRef>
              <c:f>Information!$G$212:$G$233</c:f>
              <c:numCache>
                <c:formatCode>0%</c:formatCode>
                <c:ptCount val="22"/>
                <c:pt idx="0">
                  <c:v>0.01</c:v>
                </c:pt>
                <c:pt idx="1">
                  <c:v>0.03</c:v>
                </c:pt>
                <c:pt idx="3">
                  <c:v>0.02</c:v>
                </c:pt>
                <c:pt idx="4">
                  <c:v>0.03</c:v>
                </c:pt>
                <c:pt idx="6">
                  <c:v>0.03</c:v>
                </c:pt>
                <c:pt idx="7">
                  <c:v>0.04</c:v>
                </c:pt>
                <c:pt idx="9">
                  <c:v>0.02</c:v>
                </c:pt>
                <c:pt idx="11">
                  <c:v>0.02</c:v>
                </c:pt>
                <c:pt idx="13">
                  <c:v>0.01</c:v>
                </c:pt>
                <c:pt idx="14">
                  <c:v>0.01</c:v>
                </c:pt>
                <c:pt idx="16">
                  <c:v>0.01</c:v>
                </c:pt>
                <c:pt idx="18">
                  <c:v>0.01</c:v>
                </c:pt>
                <c:pt idx="20">
                  <c:v>0.01</c:v>
                </c:pt>
                <c:pt idx="21">
                  <c:v>0.01</c:v>
                </c:pt>
              </c:numCache>
            </c:numRef>
          </c:val>
          <c:extLst>
            <c:ext xmlns:c16="http://schemas.microsoft.com/office/drawing/2014/chart" uri="{C3380CC4-5D6E-409C-BE32-E72D297353CC}">
              <c16:uniqueId val="{00000004-B9CE-4255-AF85-00499FC28309}"/>
            </c:ext>
          </c:extLst>
        </c:ser>
        <c:dLbls>
          <c:showLegendKey val="0"/>
          <c:showVal val="0"/>
          <c:showCatName val="0"/>
          <c:showSerName val="0"/>
          <c:showPercent val="0"/>
          <c:showBubbleSize val="0"/>
        </c:dLbls>
        <c:gapWidth val="10"/>
        <c:overlap val="100"/>
        <c:axId val="398249424"/>
        <c:axId val="398249840"/>
      </c:barChart>
      <c:catAx>
        <c:axId val="39824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840"/>
        <c:crosses val="autoZero"/>
        <c:auto val="1"/>
        <c:lblAlgn val="ctr"/>
        <c:lblOffset val="100"/>
        <c:noMultiLvlLbl val="0"/>
      </c:catAx>
      <c:valAx>
        <c:axId val="39824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49424"/>
        <c:crosses val="autoZero"/>
        <c:crossBetween val="between"/>
      </c:valAx>
      <c:spPr>
        <a:noFill/>
        <a:ln>
          <a:noFill/>
        </a:ln>
        <a:effectLst/>
      </c:spPr>
    </c:plotArea>
    <c:legend>
      <c:legendPos val="t"/>
      <c:layout>
        <c:manualLayout>
          <c:xMode val="edge"/>
          <c:yMode val="edge"/>
          <c:x val="0.36819907820800751"/>
          <c:y val="8.4013662536369018E-3"/>
          <c:w val="0.60128834411162524"/>
          <c:h val="2.11008870984150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Did </a:t>
            </a:r>
            <a:r>
              <a:rPr lang="en-GB" sz="800" b="0" i="0" u="none" strike="noStrike" baseline="0">
                <a:effectLst/>
              </a:rPr>
              <a:t>you pay for any of the following services in relation to your pregnancy? </a:t>
            </a:r>
            <a:endParaRPr lang="en-NZ" sz="800"/>
          </a:p>
        </c:rich>
      </c:tx>
      <c:layout>
        <c:manualLayout>
          <c:xMode val="edge"/>
          <c:yMode val="edge"/>
          <c:x val="1.0287096239318312E-2"/>
          <c:y val="0.9584710554303388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308292205101157"/>
          <c:y val="4.7018714764592386E-2"/>
          <c:w val="0.5291385495149008"/>
          <c:h val="0.86494568126612348"/>
        </c:manualLayout>
      </c:layout>
      <c:barChart>
        <c:barDir val="bar"/>
        <c:grouping val="clustered"/>
        <c:varyColors val="0"/>
        <c:ser>
          <c:idx val="0"/>
          <c:order val="0"/>
          <c:tx>
            <c:strRef>
              <c:f>Information!$B$266</c:f>
              <c:strCache>
                <c:ptCount val="1"/>
                <c:pt idx="0">
                  <c:v>2014 (n=3705)</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Information!$A$267:$A$276</c:f>
              <c:strCache>
                <c:ptCount val="10"/>
                <c:pt idx="0">
                  <c:v>I did not pay for/have any of these services</c:v>
                </c:pt>
                <c:pt idx="1">
                  <c:v>Other </c:v>
                </c:pt>
                <c:pt idx="2">
                  <c:v>Private care (e.g. fertility treatment)</c:v>
                </c:pt>
                <c:pt idx="3">
                  <c:v>Blood/screening tests</c:v>
                </c:pt>
                <c:pt idx="4">
                  <c:v>Midwife services</c:v>
                </c:pt>
                <c:pt idx="5">
                  <c:v>Obstetrician or Specialist visits</c:v>
                </c:pt>
                <c:pt idx="6">
                  <c:v>A visit to your Doctor or a Family Planning Clinic for a pregnancy test</c:v>
                </c:pt>
                <c:pt idx="7">
                  <c:v>Other visits to your Doctor about your pregnancy</c:v>
                </c:pt>
                <c:pt idx="8">
                  <c:v>Hapū wānanga/Pregnancy and Parenting Education (PPE)/Antenatal Classes</c:v>
                </c:pt>
                <c:pt idx="9">
                  <c:v>Ultrasound scan(s)</c:v>
                </c:pt>
              </c:strCache>
            </c:strRef>
          </c:cat>
          <c:val>
            <c:numRef>
              <c:f>Information!$B$267:$B$276</c:f>
              <c:numCache>
                <c:formatCode>0%</c:formatCode>
                <c:ptCount val="10"/>
                <c:pt idx="0">
                  <c:v>0.28999999999999998</c:v>
                </c:pt>
                <c:pt idx="1">
                  <c:v>0</c:v>
                </c:pt>
                <c:pt idx="2">
                  <c:v>0.01</c:v>
                </c:pt>
                <c:pt idx="3">
                  <c:v>0</c:v>
                </c:pt>
                <c:pt idx="4">
                  <c:v>0.01</c:v>
                </c:pt>
                <c:pt idx="5">
                  <c:v>0.09</c:v>
                </c:pt>
                <c:pt idx="6">
                  <c:v>0.16</c:v>
                </c:pt>
                <c:pt idx="7">
                  <c:v>0.13</c:v>
                </c:pt>
                <c:pt idx="8">
                  <c:v>0.11</c:v>
                </c:pt>
                <c:pt idx="9">
                  <c:v>0.56999999999999995</c:v>
                </c:pt>
              </c:numCache>
            </c:numRef>
          </c:val>
          <c:extLst>
            <c:ext xmlns:c16="http://schemas.microsoft.com/office/drawing/2014/chart" uri="{C3380CC4-5D6E-409C-BE32-E72D297353CC}">
              <c16:uniqueId val="{00000000-F757-449D-9D85-44E36802A888}"/>
            </c:ext>
          </c:extLst>
        </c:ser>
        <c:ser>
          <c:idx val="1"/>
          <c:order val="1"/>
          <c:tx>
            <c:strRef>
              <c:f>Information!$C$266</c:f>
              <c:strCache>
                <c:ptCount val="1"/>
                <c:pt idx="0">
                  <c:v>2022 (n=4352)</c:v>
                </c:pt>
              </c:strCache>
            </c:strRef>
          </c:tx>
          <c:spPr>
            <a:solidFill>
              <a:srgbClr val="CC9900"/>
            </a:solidFill>
            <a:ln>
              <a:noFill/>
            </a:ln>
            <a:effectLst/>
          </c:spPr>
          <c:invertIfNegative val="0"/>
          <c:dLbls>
            <c:dLbl>
              <c:idx val="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757-449D-9D85-44E36802A888}"/>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F757-449D-9D85-44E36802A888}"/>
                </c:ext>
              </c:extLst>
            </c:dLbl>
            <c:dLbl>
              <c:idx val="8"/>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F757-449D-9D85-44E36802A888}"/>
                </c:ext>
              </c:extLst>
            </c:dLbl>
            <c:dLbl>
              <c:idx val="9"/>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F757-449D-9D85-44E36802A8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Information!$A$267:$A$276</c:f>
              <c:strCache>
                <c:ptCount val="10"/>
                <c:pt idx="0">
                  <c:v>I did not pay for/have any of these services</c:v>
                </c:pt>
                <c:pt idx="1">
                  <c:v>Other </c:v>
                </c:pt>
                <c:pt idx="2">
                  <c:v>Private care (e.g. fertility treatment)</c:v>
                </c:pt>
                <c:pt idx="3">
                  <c:v>Blood/screening tests</c:v>
                </c:pt>
                <c:pt idx="4">
                  <c:v>Midwife services</c:v>
                </c:pt>
                <c:pt idx="5">
                  <c:v>Obstetrician or Specialist visits</c:v>
                </c:pt>
                <c:pt idx="6">
                  <c:v>A visit to your Doctor or a Family Planning Clinic for a pregnancy test</c:v>
                </c:pt>
                <c:pt idx="7">
                  <c:v>Other visits to your Doctor about your pregnancy</c:v>
                </c:pt>
                <c:pt idx="8">
                  <c:v>Hapū wānanga/Pregnancy and Parenting Education (PPE)/Antenatal Classes</c:v>
                </c:pt>
                <c:pt idx="9">
                  <c:v>Ultrasound scan(s)</c:v>
                </c:pt>
              </c:strCache>
            </c:strRef>
          </c:cat>
          <c:val>
            <c:numRef>
              <c:f>Information!$C$267:$C$276</c:f>
              <c:numCache>
                <c:formatCode>0%</c:formatCode>
                <c:ptCount val="10"/>
                <c:pt idx="0">
                  <c:v>0.14000000000000001</c:v>
                </c:pt>
                <c:pt idx="1">
                  <c:v>0.02</c:v>
                </c:pt>
                <c:pt idx="2">
                  <c:v>0</c:v>
                </c:pt>
                <c:pt idx="3">
                  <c:v>0.01</c:v>
                </c:pt>
                <c:pt idx="4">
                  <c:v>0.02</c:v>
                </c:pt>
                <c:pt idx="5">
                  <c:v>0.1</c:v>
                </c:pt>
                <c:pt idx="6">
                  <c:v>0.15</c:v>
                </c:pt>
                <c:pt idx="7">
                  <c:v>0.15</c:v>
                </c:pt>
                <c:pt idx="8">
                  <c:v>0.15</c:v>
                </c:pt>
                <c:pt idx="9">
                  <c:v>0.8</c:v>
                </c:pt>
              </c:numCache>
            </c:numRef>
          </c:val>
          <c:extLst>
            <c:ext xmlns:c16="http://schemas.microsoft.com/office/drawing/2014/chart" uri="{C3380CC4-5D6E-409C-BE32-E72D297353CC}">
              <c16:uniqueId val="{00000005-F757-449D-9D85-44E36802A888}"/>
            </c:ext>
          </c:extLst>
        </c:ser>
        <c:dLbls>
          <c:showLegendKey val="0"/>
          <c:showVal val="0"/>
          <c:showCatName val="0"/>
          <c:showSerName val="0"/>
          <c:showPercent val="0"/>
          <c:showBubbleSize val="0"/>
        </c:dLbls>
        <c:gapWidth val="50"/>
        <c:axId val="66639519"/>
        <c:axId val="66630367"/>
      </c:barChart>
      <c:catAx>
        <c:axId val="6663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367"/>
        <c:crosses val="autoZero"/>
        <c:auto val="1"/>
        <c:lblAlgn val="ctr"/>
        <c:lblOffset val="100"/>
        <c:noMultiLvlLbl val="0"/>
      </c:catAx>
      <c:valAx>
        <c:axId val="666303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9519"/>
        <c:crosses val="autoZero"/>
        <c:crossBetween val="between"/>
      </c:valAx>
      <c:spPr>
        <a:noFill/>
        <a:ln>
          <a:noFill/>
        </a:ln>
        <a:effectLst/>
      </c:spPr>
    </c:plotArea>
    <c:legend>
      <c:legendPos val="t"/>
      <c:layout>
        <c:manualLayout>
          <c:xMode val="edge"/>
          <c:yMode val="edge"/>
          <c:x val="0.55801048064868175"/>
          <c:y val="5.766295025388923E-3"/>
          <c:w val="0.32189629406372056"/>
          <c:h val="4.18218540526300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b="0" i="0">
                <a:effectLst/>
              </a:rPr>
              <a:t>Q. Which one of the following health care providers did you first contact when you first thought you might be hapu/pregnant?</a:t>
            </a:r>
            <a:endParaRPr lang="en-NZ" sz="800" b="1" i="0">
              <a:effectLst/>
            </a:endParaRPr>
          </a:p>
        </c:rich>
      </c:tx>
      <c:layout>
        <c:manualLayout>
          <c:xMode val="edge"/>
          <c:yMode val="edge"/>
          <c:x val="1.285375472644233E-2"/>
          <c:y val="0.8808187582746847"/>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899004811898511"/>
          <c:y val="0.12174167617119125"/>
          <c:w val="0.59407990667833188"/>
          <c:h val="0.65727127029475285"/>
        </c:manualLayout>
      </c:layout>
      <c:barChart>
        <c:barDir val="bar"/>
        <c:grouping val="clustered"/>
        <c:varyColors val="0"/>
        <c:ser>
          <c:idx val="0"/>
          <c:order val="0"/>
          <c:tx>
            <c:strRef>
              <c:f>Antenatal!$A$31</c:f>
              <c:strCache>
                <c:ptCount val="1"/>
                <c:pt idx="0">
                  <c:v>2014 (n=3759)</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Antenatal!$B$30:$F$30</c:f>
              <c:strCache>
                <c:ptCount val="5"/>
                <c:pt idx="0">
                  <c:v>Other</c:v>
                </c:pt>
                <c:pt idx="1">
                  <c:v>Family Planning Clinic</c:v>
                </c:pt>
                <c:pt idx="2">
                  <c:v>Obstetrician/Specialist</c:v>
                </c:pt>
                <c:pt idx="3">
                  <c:v>Midwife</c:v>
                </c:pt>
                <c:pt idx="4">
                  <c:v>Family Doctor (GP) or Doctor's nurse</c:v>
                </c:pt>
              </c:strCache>
            </c:strRef>
          </c:cat>
          <c:val>
            <c:numRef>
              <c:f>Antenatal!$B$31:$F$31</c:f>
              <c:numCache>
                <c:formatCode>0%</c:formatCode>
                <c:ptCount val="5"/>
                <c:pt idx="0">
                  <c:v>0.03</c:v>
                </c:pt>
                <c:pt idx="1">
                  <c:v>0.03</c:v>
                </c:pt>
                <c:pt idx="2">
                  <c:v>0.03</c:v>
                </c:pt>
                <c:pt idx="3">
                  <c:v>0.28000000000000003</c:v>
                </c:pt>
                <c:pt idx="4">
                  <c:v>0.64</c:v>
                </c:pt>
              </c:numCache>
            </c:numRef>
          </c:val>
          <c:extLst>
            <c:ext xmlns:c16="http://schemas.microsoft.com/office/drawing/2014/chart" uri="{C3380CC4-5D6E-409C-BE32-E72D297353CC}">
              <c16:uniqueId val="{00000000-3DA1-41AB-8754-11912E7285A1}"/>
            </c:ext>
          </c:extLst>
        </c:ser>
        <c:ser>
          <c:idx val="1"/>
          <c:order val="1"/>
          <c:tx>
            <c:strRef>
              <c:f>Antenatal!$A$32</c:f>
              <c:strCache>
                <c:ptCount val="1"/>
                <c:pt idx="0">
                  <c:v>2022 (n=4353)</c:v>
                </c:pt>
              </c:strCache>
            </c:strRef>
          </c:tx>
          <c:spPr>
            <a:solidFill>
              <a:schemeClr val="accent4">
                <a:shade val="76000"/>
              </a:schemeClr>
            </a:solidFill>
            <a:ln>
              <a:noFill/>
            </a:ln>
            <a:effectLst/>
          </c:spPr>
          <c:invertIfNegative val="0"/>
          <c:dLbls>
            <c:dLbl>
              <c:idx val="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DA1-41AB-8754-11912E7285A1}"/>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3DA1-41AB-8754-11912E728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Antenatal!$B$30:$F$30</c:f>
              <c:strCache>
                <c:ptCount val="5"/>
                <c:pt idx="0">
                  <c:v>Other</c:v>
                </c:pt>
                <c:pt idx="1">
                  <c:v>Family Planning Clinic</c:v>
                </c:pt>
                <c:pt idx="2">
                  <c:v>Obstetrician/Specialist</c:v>
                </c:pt>
                <c:pt idx="3">
                  <c:v>Midwife</c:v>
                </c:pt>
                <c:pt idx="4">
                  <c:v>Family Doctor (GP) or Doctor's nurse</c:v>
                </c:pt>
              </c:strCache>
            </c:strRef>
          </c:cat>
          <c:val>
            <c:numRef>
              <c:f>Antenatal!$B$32:$F$32</c:f>
              <c:numCache>
                <c:formatCode>0%</c:formatCode>
                <c:ptCount val="5"/>
                <c:pt idx="0">
                  <c:v>0.01</c:v>
                </c:pt>
                <c:pt idx="1">
                  <c:v>0.03</c:v>
                </c:pt>
                <c:pt idx="2">
                  <c:v>0.04</c:v>
                </c:pt>
                <c:pt idx="3">
                  <c:v>0.35</c:v>
                </c:pt>
                <c:pt idx="4">
                  <c:v>0.56999999999999995</c:v>
                </c:pt>
              </c:numCache>
            </c:numRef>
          </c:val>
          <c:extLst>
            <c:ext xmlns:c16="http://schemas.microsoft.com/office/drawing/2014/chart" uri="{C3380CC4-5D6E-409C-BE32-E72D297353CC}">
              <c16:uniqueId val="{00000001-3DA1-41AB-8754-11912E7285A1}"/>
            </c:ext>
          </c:extLst>
        </c:ser>
        <c:dLbls>
          <c:showLegendKey val="0"/>
          <c:showVal val="0"/>
          <c:showCatName val="0"/>
          <c:showSerName val="0"/>
          <c:showPercent val="0"/>
          <c:showBubbleSize val="0"/>
        </c:dLbls>
        <c:gapWidth val="50"/>
        <c:axId val="502406272"/>
        <c:axId val="502404608"/>
      </c:barChart>
      <c:catAx>
        <c:axId val="5024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4608"/>
        <c:crosses val="autoZero"/>
        <c:auto val="1"/>
        <c:lblAlgn val="ctr"/>
        <c:lblOffset val="100"/>
        <c:noMultiLvlLbl val="0"/>
      </c:catAx>
      <c:valAx>
        <c:axId val="50240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6272"/>
        <c:crosses val="autoZero"/>
        <c:crossBetween val="between"/>
      </c:valAx>
      <c:spPr>
        <a:noFill/>
        <a:ln>
          <a:noFill/>
        </a:ln>
        <a:effectLst/>
      </c:spPr>
    </c:plotArea>
    <c:legend>
      <c:legendPos val="t"/>
      <c:layout>
        <c:manualLayout>
          <c:xMode val="edge"/>
          <c:yMode val="edge"/>
          <c:x val="0.4706820578784906"/>
          <c:y val="2.7884140353873273E-2"/>
          <c:w val="0.3664606299212598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r>
              <a:rPr lang="en-NZ" sz="800" b="0" i="0" u="none" strike="noStrike" baseline="0">
                <a:effectLst/>
              </a:rPr>
              <a:t>Q. How many weeks hapu/pregnant were you when you first saw this health care provider?</a:t>
            </a:r>
            <a:endParaRPr lang="en-NZ" sz="800" i="0"/>
          </a:p>
        </c:rich>
      </c:tx>
      <c:layout>
        <c:manualLayout>
          <c:xMode val="edge"/>
          <c:yMode val="edge"/>
          <c:x val="1.1150749013516169E-2"/>
          <c:y val="0.91402714932126694"/>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03322798935846"/>
          <c:y val="0.13049738126625574"/>
          <c:w val="0.79480286889272533"/>
          <c:h val="0.64972334539263676"/>
        </c:manualLayout>
      </c:layout>
      <c:barChart>
        <c:barDir val="bar"/>
        <c:grouping val="percentStacked"/>
        <c:varyColors val="0"/>
        <c:ser>
          <c:idx val="0"/>
          <c:order val="0"/>
          <c:tx>
            <c:strRef>
              <c:f>Antenatal!$B$54</c:f>
              <c:strCache>
                <c:ptCount val="1"/>
                <c:pt idx="0">
                  <c:v>6 weeks or less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Antenatal!$A$55:$A$56</c:f>
              <c:strCache>
                <c:ptCount val="2"/>
                <c:pt idx="0">
                  <c:v>2014 (n=3718)</c:v>
                </c:pt>
                <c:pt idx="1">
                  <c:v>2022 (n=4205)</c:v>
                </c:pt>
              </c:strCache>
            </c:strRef>
          </c:cat>
          <c:val>
            <c:numRef>
              <c:f>Antenatal!$B$55:$B$56</c:f>
              <c:numCache>
                <c:formatCode>0</c:formatCode>
                <c:ptCount val="2"/>
                <c:pt idx="0">
                  <c:v>49</c:v>
                </c:pt>
                <c:pt idx="1">
                  <c:v>51</c:v>
                </c:pt>
              </c:numCache>
            </c:numRef>
          </c:val>
          <c:extLst>
            <c:ext xmlns:c16="http://schemas.microsoft.com/office/drawing/2014/chart" uri="{C3380CC4-5D6E-409C-BE32-E72D297353CC}">
              <c16:uniqueId val="{00000000-3F39-4387-882D-681B3661896C}"/>
            </c:ext>
          </c:extLst>
        </c:ser>
        <c:ser>
          <c:idx val="1"/>
          <c:order val="1"/>
          <c:tx>
            <c:strRef>
              <c:f>Antenatal!$C$54</c:f>
              <c:strCache>
                <c:ptCount val="1"/>
                <c:pt idx="0">
                  <c:v>7-12 weeks</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Antenatal!$A$55:$A$56</c:f>
              <c:strCache>
                <c:ptCount val="2"/>
                <c:pt idx="0">
                  <c:v>2014 (n=3718)</c:v>
                </c:pt>
                <c:pt idx="1">
                  <c:v>2022 (n=4205)</c:v>
                </c:pt>
              </c:strCache>
            </c:strRef>
          </c:cat>
          <c:val>
            <c:numRef>
              <c:f>Antenatal!$C$55:$C$56</c:f>
              <c:numCache>
                <c:formatCode>0</c:formatCode>
                <c:ptCount val="2"/>
                <c:pt idx="0">
                  <c:v>44</c:v>
                </c:pt>
                <c:pt idx="1">
                  <c:v>44</c:v>
                </c:pt>
              </c:numCache>
            </c:numRef>
          </c:val>
          <c:extLst>
            <c:ext xmlns:c16="http://schemas.microsoft.com/office/drawing/2014/chart" uri="{C3380CC4-5D6E-409C-BE32-E72D297353CC}">
              <c16:uniqueId val="{00000001-3F39-4387-882D-681B3661896C}"/>
            </c:ext>
          </c:extLst>
        </c:ser>
        <c:ser>
          <c:idx val="2"/>
          <c:order val="2"/>
          <c:tx>
            <c:strRef>
              <c:f>Antenatal!$D$54</c:f>
              <c:strCache>
                <c:ptCount val="1"/>
                <c:pt idx="0">
                  <c:v>13-27 weeks</c:v>
                </c:pt>
              </c:strCache>
            </c:strRef>
          </c:tx>
          <c:spPr>
            <a:solidFill>
              <a:schemeClr val="accent4">
                <a:lumMod val="60000"/>
                <a:lumOff val="40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10A9-43EB-B84D-BEBBA47A08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Antenatal!$A$55:$A$56</c:f>
              <c:strCache>
                <c:ptCount val="2"/>
                <c:pt idx="0">
                  <c:v>2014 (n=3718)</c:v>
                </c:pt>
                <c:pt idx="1">
                  <c:v>2022 (n=4205)</c:v>
                </c:pt>
              </c:strCache>
            </c:strRef>
          </c:cat>
          <c:val>
            <c:numRef>
              <c:f>Antenatal!$D$55:$D$56</c:f>
              <c:numCache>
                <c:formatCode>0</c:formatCode>
                <c:ptCount val="2"/>
                <c:pt idx="0">
                  <c:v>6</c:v>
                </c:pt>
                <c:pt idx="1">
                  <c:v>4</c:v>
                </c:pt>
              </c:numCache>
            </c:numRef>
          </c:val>
          <c:extLst>
            <c:ext xmlns:c16="http://schemas.microsoft.com/office/drawing/2014/chart" uri="{C3380CC4-5D6E-409C-BE32-E72D297353CC}">
              <c16:uniqueId val="{00000002-3F39-4387-882D-681B3661896C}"/>
            </c:ext>
          </c:extLst>
        </c:ser>
        <c:ser>
          <c:idx val="3"/>
          <c:order val="3"/>
          <c:tx>
            <c:strRef>
              <c:f>Antenatal!$E$54</c:f>
              <c:strCache>
                <c:ptCount val="1"/>
                <c:pt idx="0">
                  <c:v>28+ weeks</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Antenatal!$A$55:$A$56</c:f>
              <c:strCache>
                <c:ptCount val="2"/>
                <c:pt idx="0">
                  <c:v>2014 (n=3718)</c:v>
                </c:pt>
                <c:pt idx="1">
                  <c:v>2022 (n=4205)</c:v>
                </c:pt>
              </c:strCache>
            </c:strRef>
          </c:cat>
          <c:val>
            <c:numRef>
              <c:f>Antenatal!$E$55:$E$56</c:f>
              <c:numCache>
                <c:formatCode>0</c:formatCode>
                <c:ptCount val="2"/>
                <c:pt idx="0">
                  <c:v>1</c:v>
                </c:pt>
                <c:pt idx="1">
                  <c:v>1</c:v>
                </c:pt>
              </c:numCache>
            </c:numRef>
          </c:val>
          <c:extLst>
            <c:ext xmlns:c16="http://schemas.microsoft.com/office/drawing/2014/chart" uri="{C3380CC4-5D6E-409C-BE32-E72D297353CC}">
              <c16:uniqueId val="{00000003-3F39-4387-882D-681B3661896C}"/>
            </c:ext>
          </c:extLst>
        </c:ser>
        <c:dLbls>
          <c:showLegendKey val="0"/>
          <c:showVal val="0"/>
          <c:showCatName val="0"/>
          <c:showSerName val="0"/>
          <c:showPercent val="0"/>
          <c:showBubbleSize val="0"/>
        </c:dLbls>
        <c:gapWidth val="50"/>
        <c:overlap val="100"/>
        <c:axId val="204752144"/>
        <c:axId val="204740080"/>
      </c:barChart>
      <c:catAx>
        <c:axId val="20475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40080"/>
        <c:crosses val="autoZero"/>
        <c:auto val="1"/>
        <c:lblAlgn val="ctr"/>
        <c:lblOffset val="100"/>
        <c:noMultiLvlLbl val="0"/>
      </c:catAx>
      <c:valAx>
        <c:axId val="204740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52144"/>
        <c:crosses val="autoZero"/>
        <c:crossBetween val="between"/>
      </c:valAx>
      <c:spPr>
        <a:noFill/>
        <a:ln>
          <a:noFill/>
        </a:ln>
        <a:effectLst/>
      </c:spPr>
    </c:plotArea>
    <c:legend>
      <c:legendPos val="t"/>
      <c:layout>
        <c:manualLayout>
          <c:xMode val="edge"/>
          <c:yMode val="edge"/>
          <c:x val="0.19860535290231579"/>
          <c:y val="2.325293048776142E-2"/>
          <c:w val="0.7361222659667542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a:t>
            </a:r>
            <a:r>
              <a:rPr lang="en-NZ" sz="800" baseline="0"/>
              <a:t> </a:t>
            </a:r>
            <a:r>
              <a:rPr lang="en-GB" sz="800" b="0" i="0" u="none" strike="noStrike" baseline="0">
                <a:effectLst/>
              </a:rPr>
              <a:t>Who did you get 'antenatal care' from for most of your pregnancy?</a:t>
            </a:r>
            <a:endParaRPr lang="en-NZ" sz="800"/>
          </a:p>
        </c:rich>
      </c:tx>
      <c:layout>
        <c:manualLayout>
          <c:xMode val="edge"/>
          <c:yMode val="edge"/>
          <c:x val="1.3745704467353952E-2"/>
          <c:y val="0.9217547905761890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823569734195599"/>
          <c:y val="0.112442125810586"/>
          <c:w val="0.65497740617474365"/>
          <c:h val="0.72314238179424761"/>
        </c:manualLayout>
      </c:layout>
      <c:barChart>
        <c:barDir val="bar"/>
        <c:grouping val="clustered"/>
        <c:varyColors val="0"/>
        <c:ser>
          <c:idx val="0"/>
          <c:order val="0"/>
          <c:tx>
            <c:strRef>
              <c:f>Antenatal!$A$77</c:f>
              <c:strCache>
                <c:ptCount val="1"/>
                <c:pt idx="0">
                  <c:v>2014 (n=3764)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Antenatal!$B$76:$F$76</c:f>
              <c:strCache>
                <c:ptCount val="5"/>
                <c:pt idx="0">
                  <c:v>I didn't have any antenatal care</c:v>
                </c:pt>
                <c:pt idx="1">
                  <c:v>Doctor (GP) LMC</c:v>
                </c:pt>
                <c:pt idx="2">
                  <c:v>Hospital midwife/midwife team</c:v>
                </c:pt>
                <c:pt idx="3">
                  <c:v>Obstetrician/Specialist LMC</c:v>
                </c:pt>
                <c:pt idx="4">
                  <c:v>Midwife LMC/group of midwives</c:v>
                </c:pt>
              </c:strCache>
            </c:strRef>
          </c:cat>
          <c:val>
            <c:numRef>
              <c:f>Antenatal!$B$77:$F$77</c:f>
              <c:numCache>
                <c:formatCode>0%</c:formatCode>
                <c:ptCount val="5"/>
                <c:pt idx="0">
                  <c:v>0.01</c:v>
                </c:pt>
                <c:pt idx="1">
                  <c:v>0.02</c:v>
                </c:pt>
                <c:pt idx="2">
                  <c:v>0.05</c:v>
                </c:pt>
                <c:pt idx="3">
                  <c:v>0.08</c:v>
                </c:pt>
                <c:pt idx="4">
                  <c:v>0.84</c:v>
                </c:pt>
              </c:numCache>
            </c:numRef>
          </c:val>
          <c:extLst>
            <c:ext xmlns:c16="http://schemas.microsoft.com/office/drawing/2014/chart" uri="{C3380CC4-5D6E-409C-BE32-E72D297353CC}">
              <c16:uniqueId val="{00000000-9DF5-4383-AD8F-760FFD71971B}"/>
            </c:ext>
          </c:extLst>
        </c:ser>
        <c:ser>
          <c:idx val="1"/>
          <c:order val="1"/>
          <c:tx>
            <c:strRef>
              <c:f>Antenatal!$A$78</c:f>
              <c:strCache>
                <c:ptCount val="1"/>
                <c:pt idx="0">
                  <c:v>2022 (n=4336)</c:v>
                </c:pt>
              </c:strCache>
            </c:strRef>
          </c:tx>
          <c:spPr>
            <a:solidFill>
              <a:srgbClr val="CC9900"/>
            </a:solidFill>
            <a:ln>
              <a:noFill/>
            </a:ln>
            <a:effectLst/>
          </c:spPr>
          <c:invertIfNegative val="0"/>
          <c:dLbls>
            <c:dLbl>
              <c:idx val="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7F4C-492B-898F-6C2B9578AC33}"/>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D20-4DB2-9E9B-EEA902B93D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Antenatal!$B$76:$F$76</c:f>
              <c:strCache>
                <c:ptCount val="5"/>
                <c:pt idx="0">
                  <c:v>I didn't have any antenatal care</c:v>
                </c:pt>
                <c:pt idx="1">
                  <c:v>Doctor (GP) LMC</c:v>
                </c:pt>
                <c:pt idx="2">
                  <c:v>Hospital midwife/midwife team</c:v>
                </c:pt>
                <c:pt idx="3">
                  <c:v>Obstetrician/Specialist LMC</c:v>
                </c:pt>
                <c:pt idx="4">
                  <c:v>Midwife LMC/group of midwives</c:v>
                </c:pt>
              </c:strCache>
            </c:strRef>
          </c:cat>
          <c:val>
            <c:numRef>
              <c:f>Antenatal!$B$78:$F$78</c:f>
              <c:numCache>
                <c:formatCode>0%</c:formatCode>
                <c:ptCount val="5"/>
                <c:pt idx="0">
                  <c:v>0</c:v>
                </c:pt>
                <c:pt idx="1">
                  <c:v>0</c:v>
                </c:pt>
                <c:pt idx="2">
                  <c:v>0.05</c:v>
                </c:pt>
                <c:pt idx="3">
                  <c:v>0.06</c:v>
                </c:pt>
                <c:pt idx="4">
                  <c:v>0.88</c:v>
                </c:pt>
              </c:numCache>
            </c:numRef>
          </c:val>
          <c:extLst>
            <c:ext xmlns:c16="http://schemas.microsoft.com/office/drawing/2014/chart" uri="{C3380CC4-5D6E-409C-BE32-E72D297353CC}">
              <c16:uniqueId val="{00000001-9DF5-4383-AD8F-760FFD71971B}"/>
            </c:ext>
          </c:extLst>
        </c:ser>
        <c:dLbls>
          <c:showLegendKey val="0"/>
          <c:showVal val="0"/>
          <c:showCatName val="0"/>
          <c:showSerName val="0"/>
          <c:showPercent val="0"/>
          <c:showBubbleSize val="0"/>
        </c:dLbls>
        <c:gapWidth val="50"/>
        <c:axId val="502406272"/>
        <c:axId val="502404608"/>
      </c:barChart>
      <c:catAx>
        <c:axId val="5024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4608"/>
        <c:crosses val="autoZero"/>
        <c:auto val="1"/>
        <c:lblAlgn val="ctr"/>
        <c:lblOffset val="100"/>
        <c:noMultiLvlLbl val="0"/>
      </c:catAx>
      <c:valAx>
        <c:axId val="50240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6272"/>
        <c:crosses val="autoZero"/>
        <c:crossBetween val="between"/>
      </c:valAx>
      <c:spPr>
        <a:noFill/>
        <a:ln>
          <a:noFill/>
        </a:ln>
        <a:effectLst/>
      </c:spPr>
    </c:plotArea>
    <c:legend>
      <c:legendPos val="t"/>
      <c:layout>
        <c:manualLayout>
          <c:xMode val="edge"/>
          <c:yMode val="edge"/>
          <c:x val="0.43781818509799675"/>
          <c:y val="1.9392585851779557E-2"/>
          <c:w val="0.3664606299212598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Which of the following influenced your decision</a:t>
            </a:r>
            <a:r>
              <a:rPr lang="en-NZ" sz="800" baseline="0"/>
              <a:t> when choosing who was going to be your LMC?</a:t>
            </a:r>
            <a:r>
              <a:rPr lang="en-NZ"/>
              <a:t> </a:t>
            </a:r>
          </a:p>
        </c:rich>
      </c:tx>
      <c:layout>
        <c:manualLayout>
          <c:xMode val="edge"/>
          <c:yMode val="edge"/>
          <c:x val="1.5796195578645453E-2"/>
          <c:y val="0.95265700483091786"/>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271591445391092"/>
          <c:y val="4.8376431206968697E-2"/>
          <c:w val="0.56049715435055159"/>
          <c:h val="0.86722264064817989"/>
        </c:manualLayout>
      </c:layout>
      <c:barChart>
        <c:barDir val="bar"/>
        <c:grouping val="clustered"/>
        <c:varyColors val="0"/>
        <c:ser>
          <c:idx val="0"/>
          <c:order val="0"/>
          <c:tx>
            <c:strRef>
              <c:f>Antenatal!$B$125</c:f>
              <c:strCache>
                <c:ptCount val="1"/>
                <c:pt idx="0">
                  <c:v>2014 (n=3524)</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Antenatal!$A$126:$A$138</c:f>
              <c:strCache>
                <c:ptCount val="13"/>
                <c:pt idx="0">
                  <c:v>I did not have a choice/only LMC available</c:v>
                </c:pt>
                <c:pt idx="1">
                  <c:v>Another reason</c:v>
                </c:pt>
                <c:pt idx="2">
                  <c:v>Another midwife/my previous midwife recommended my LMC</c:v>
                </c:pt>
                <c:pt idx="3">
                  <c:v>I wanted an Obstetrician/Specialist as my LMC</c:v>
                </c:pt>
                <c:pt idx="4">
                  <c:v>I picked my LMC from a list that was given to me by my Doctor/nurse/pharmacist</c:v>
                </c:pt>
                <c:pt idx="5">
                  <c:v>LMC offered the option of a home birth</c:v>
                </c:pt>
                <c:pt idx="6">
                  <c:v>LMC was close to my home</c:v>
                </c:pt>
                <c:pt idx="7">
                  <c:v>LMC respected my background, culture, beliefs, values and identity</c:v>
                </c:pt>
                <c:pt idx="8">
                  <c:v>LMC looked after me in a previous pregnancy</c:v>
                </c:pt>
                <c:pt idx="9">
                  <c:v>LMC being warm and caring</c:v>
                </c:pt>
                <c:pt idx="10">
                  <c:v>LMC recommended to me by friends or whānau</c:v>
                </c:pt>
                <c:pt idx="11">
                  <c:v>LMC being knowledgeable and professional</c:v>
                </c:pt>
                <c:pt idx="12">
                  <c:v>Find Your Midwife website/Internet/Facebook</c:v>
                </c:pt>
              </c:strCache>
            </c:strRef>
          </c:cat>
          <c:val>
            <c:numRef>
              <c:f>Antenatal!$B$126:$B$138</c:f>
              <c:numCache>
                <c:formatCode>0%</c:formatCode>
                <c:ptCount val="13"/>
                <c:pt idx="0">
                  <c:v>7.0000000000000007E-2</c:v>
                </c:pt>
                <c:pt idx="1">
                  <c:v>0.01</c:v>
                </c:pt>
                <c:pt idx="2">
                  <c:v>0</c:v>
                </c:pt>
                <c:pt idx="3">
                  <c:v>7.0000000000000007E-2</c:v>
                </c:pt>
                <c:pt idx="4">
                  <c:v>0.16</c:v>
                </c:pt>
                <c:pt idx="5">
                  <c:v>0.08</c:v>
                </c:pt>
                <c:pt idx="6">
                  <c:v>0.21</c:v>
                </c:pt>
                <c:pt idx="7">
                  <c:v>0.19</c:v>
                </c:pt>
                <c:pt idx="8">
                  <c:v>0.27</c:v>
                </c:pt>
                <c:pt idx="9">
                  <c:v>0.36</c:v>
                </c:pt>
                <c:pt idx="10">
                  <c:v>0.39</c:v>
                </c:pt>
                <c:pt idx="11">
                  <c:v>0.4</c:v>
                </c:pt>
                <c:pt idx="12">
                  <c:v>0.02</c:v>
                </c:pt>
              </c:numCache>
            </c:numRef>
          </c:val>
          <c:extLst>
            <c:ext xmlns:c16="http://schemas.microsoft.com/office/drawing/2014/chart" uri="{C3380CC4-5D6E-409C-BE32-E72D297353CC}">
              <c16:uniqueId val="{00000000-8DB8-453E-895B-5665B1479415}"/>
            </c:ext>
          </c:extLst>
        </c:ser>
        <c:ser>
          <c:idx val="1"/>
          <c:order val="1"/>
          <c:tx>
            <c:strRef>
              <c:f>Antenatal!$C$125</c:f>
              <c:strCache>
                <c:ptCount val="1"/>
                <c:pt idx="0">
                  <c:v>2022 (n=4070)</c:v>
                </c:pt>
              </c:strCache>
            </c:strRef>
          </c:tx>
          <c:spPr>
            <a:solidFill>
              <a:srgbClr val="CC9900"/>
            </a:solidFill>
            <a:ln>
              <a:noFill/>
            </a:ln>
            <a:effectLst/>
          </c:spPr>
          <c:invertIfNegative val="0"/>
          <c:dLbls>
            <c:dLbl>
              <c:idx val="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DB8-453E-895B-5665B1479415}"/>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DB8-453E-895B-5665B1479415}"/>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8DB8-453E-895B-5665B1479415}"/>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8DB8-453E-895B-5665B1479415}"/>
                </c:ext>
              </c:extLst>
            </c:dLbl>
            <c:dLbl>
              <c:idx val="1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8DB8-453E-895B-5665B1479415}"/>
                </c:ext>
              </c:extLst>
            </c:dLbl>
            <c:dLbl>
              <c:idx val="12"/>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8DB8-453E-895B-5665B14794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Antenatal!$A$126:$A$138</c:f>
              <c:strCache>
                <c:ptCount val="13"/>
                <c:pt idx="0">
                  <c:v>I did not have a choice/only LMC available</c:v>
                </c:pt>
                <c:pt idx="1">
                  <c:v>Another reason</c:v>
                </c:pt>
                <c:pt idx="2">
                  <c:v>Another midwife/my previous midwife recommended my LMC</c:v>
                </c:pt>
                <c:pt idx="3">
                  <c:v>I wanted an Obstetrician/Specialist as my LMC</c:v>
                </c:pt>
                <c:pt idx="4">
                  <c:v>I picked my LMC from a list that was given to me by my Doctor/nurse/pharmacist</c:v>
                </c:pt>
                <c:pt idx="5">
                  <c:v>LMC offered the option of a home birth</c:v>
                </c:pt>
                <c:pt idx="6">
                  <c:v>LMC was close to my home</c:v>
                </c:pt>
                <c:pt idx="7">
                  <c:v>LMC respected my background, culture, beliefs, values and identity</c:v>
                </c:pt>
                <c:pt idx="8">
                  <c:v>LMC looked after me in a previous pregnancy</c:v>
                </c:pt>
                <c:pt idx="9">
                  <c:v>LMC being warm and caring</c:v>
                </c:pt>
                <c:pt idx="10">
                  <c:v>LMC recommended to me by friends or whānau</c:v>
                </c:pt>
                <c:pt idx="11">
                  <c:v>LMC being knowledgeable and professional</c:v>
                </c:pt>
                <c:pt idx="12">
                  <c:v>Find Your Midwife website/Internet/Facebook</c:v>
                </c:pt>
              </c:strCache>
            </c:strRef>
          </c:cat>
          <c:val>
            <c:numRef>
              <c:f>Antenatal!$C$126:$C$138</c:f>
              <c:numCache>
                <c:formatCode>0%</c:formatCode>
                <c:ptCount val="13"/>
                <c:pt idx="0">
                  <c:v>0.06</c:v>
                </c:pt>
                <c:pt idx="1">
                  <c:v>0.02</c:v>
                </c:pt>
                <c:pt idx="2">
                  <c:v>0.01</c:v>
                </c:pt>
                <c:pt idx="3">
                  <c:v>0.05</c:v>
                </c:pt>
                <c:pt idx="4">
                  <c:v>7.0000000000000007E-2</c:v>
                </c:pt>
                <c:pt idx="5">
                  <c:v>0.08</c:v>
                </c:pt>
                <c:pt idx="6">
                  <c:v>0.21</c:v>
                </c:pt>
                <c:pt idx="7">
                  <c:v>0.22</c:v>
                </c:pt>
                <c:pt idx="8">
                  <c:v>0.26</c:v>
                </c:pt>
                <c:pt idx="9">
                  <c:v>0.34</c:v>
                </c:pt>
                <c:pt idx="10">
                  <c:v>0.34</c:v>
                </c:pt>
                <c:pt idx="11">
                  <c:v>0.36</c:v>
                </c:pt>
                <c:pt idx="12">
                  <c:v>0.36</c:v>
                </c:pt>
              </c:numCache>
            </c:numRef>
          </c:val>
          <c:extLst>
            <c:ext xmlns:c16="http://schemas.microsoft.com/office/drawing/2014/chart" uri="{C3380CC4-5D6E-409C-BE32-E72D297353CC}">
              <c16:uniqueId val="{00000007-8DB8-453E-895B-5665B1479415}"/>
            </c:ext>
          </c:extLst>
        </c:ser>
        <c:dLbls>
          <c:showLegendKey val="0"/>
          <c:showVal val="0"/>
          <c:showCatName val="0"/>
          <c:showSerName val="0"/>
          <c:showPercent val="0"/>
          <c:showBubbleSize val="0"/>
        </c:dLbls>
        <c:gapWidth val="50"/>
        <c:axId val="502406272"/>
        <c:axId val="502404608"/>
      </c:barChart>
      <c:catAx>
        <c:axId val="5024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4608"/>
        <c:crosses val="autoZero"/>
        <c:auto val="1"/>
        <c:lblAlgn val="ctr"/>
        <c:lblOffset val="100"/>
        <c:noMultiLvlLbl val="0"/>
      </c:catAx>
      <c:valAx>
        <c:axId val="50240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6272"/>
        <c:crosses val="autoZero"/>
        <c:crossBetween val="between"/>
      </c:valAx>
      <c:spPr>
        <a:noFill/>
        <a:ln>
          <a:noFill/>
        </a:ln>
        <a:effectLst/>
      </c:spPr>
    </c:plotArea>
    <c:legend>
      <c:legendPos val="t"/>
      <c:layout>
        <c:manualLayout>
          <c:xMode val="edge"/>
          <c:yMode val="edge"/>
          <c:x val="0.51691298896916238"/>
          <c:y val="9.3391152192932401E-3"/>
          <c:w val="0.31834223403462586"/>
          <c:h val="3.05913499942941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How many weeks hapū/pregnant were you when you first </a:t>
            </a:r>
            <a:r>
              <a:rPr lang="en-GB" sz="800" b="0" i="0" u="sng" strike="noStrike" baseline="0">
                <a:effectLst/>
              </a:rPr>
              <a:t>saw</a:t>
            </a:r>
            <a:r>
              <a:rPr lang="en-GB" sz="800" b="0" i="0" u="none" strike="noStrike" baseline="0">
                <a:effectLst/>
              </a:rPr>
              <a:t> a LMC? </a:t>
            </a:r>
            <a:endParaRPr lang="en-NZ" sz="800"/>
          </a:p>
        </c:rich>
      </c:tx>
      <c:layout>
        <c:manualLayout>
          <c:xMode val="edge"/>
          <c:yMode val="edge"/>
          <c:x val="1.5274868991891503E-2"/>
          <c:y val="0.9124972448754683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86293981293575"/>
          <c:y val="0.12327581269665515"/>
          <c:w val="0.79589540998096886"/>
          <c:h val="0.65103202192298149"/>
        </c:manualLayout>
      </c:layout>
      <c:barChart>
        <c:barDir val="bar"/>
        <c:grouping val="percentStacked"/>
        <c:varyColors val="0"/>
        <c:ser>
          <c:idx val="0"/>
          <c:order val="0"/>
          <c:tx>
            <c:strRef>
              <c:f>Antenatal!$B$171</c:f>
              <c:strCache>
                <c:ptCount val="1"/>
                <c:pt idx="0">
                  <c:v>6 weeks or less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Antenatal!$A$172:$A$173</c:f>
              <c:strCache>
                <c:ptCount val="2"/>
                <c:pt idx="0">
                  <c:v>2014 (n=3642)</c:v>
                </c:pt>
                <c:pt idx="1">
                  <c:v>2022 (n=3899)</c:v>
                </c:pt>
              </c:strCache>
            </c:strRef>
          </c:cat>
          <c:val>
            <c:numRef>
              <c:f>Antenatal!$B$172:$B$173</c:f>
              <c:numCache>
                <c:formatCode>0</c:formatCode>
                <c:ptCount val="2"/>
                <c:pt idx="0">
                  <c:v>13</c:v>
                </c:pt>
                <c:pt idx="1">
                  <c:v>14</c:v>
                </c:pt>
              </c:numCache>
            </c:numRef>
          </c:val>
          <c:extLst>
            <c:ext xmlns:c16="http://schemas.microsoft.com/office/drawing/2014/chart" uri="{C3380CC4-5D6E-409C-BE32-E72D297353CC}">
              <c16:uniqueId val="{00000000-6CBF-4E0A-A75D-DC52E83DD0AB}"/>
            </c:ext>
          </c:extLst>
        </c:ser>
        <c:ser>
          <c:idx val="1"/>
          <c:order val="1"/>
          <c:tx>
            <c:strRef>
              <c:f>Antenatal!$C$171</c:f>
              <c:strCache>
                <c:ptCount val="1"/>
                <c:pt idx="0">
                  <c:v>7-12 weeks</c:v>
                </c:pt>
              </c:strCache>
            </c:strRef>
          </c:tx>
          <c:spPr>
            <a:solidFill>
              <a:schemeClr val="accent4">
                <a:lumMod val="40000"/>
                <a:lumOff val="60000"/>
              </a:schemeClr>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FCA9-47AF-B5D6-48331269C7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Antenatal!$A$172:$A$173</c:f>
              <c:strCache>
                <c:ptCount val="2"/>
                <c:pt idx="0">
                  <c:v>2014 (n=3642)</c:v>
                </c:pt>
                <c:pt idx="1">
                  <c:v>2022 (n=3899)</c:v>
                </c:pt>
              </c:strCache>
            </c:strRef>
          </c:cat>
          <c:val>
            <c:numRef>
              <c:f>Antenatal!$C$172:$C$173</c:f>
              <c:numCache>
                <c:formatCode>0</c:formatCode>
                <c:ptCount val="2"/>
                <c:pt idx="0">
                  <c:v>68</c:v>
                </c:pt>
                <c:pt idx="1">
                  <c:v>72</c:v>
                </c:pt>
              </c:numCache>
            </c:numRef>
          </c:val>
          <c:extLst>
            <c:ext xmlns:c16="http://schemas.microsoft.com/office/drawing/2014/chart" uri="{C3380CC4-5D6E-409C-BE32-E72D297353CC}">
              <c16:uniqueId val="{00000001-6CBF-4E0A-A75D-DC52E83DD0AB}"/>
            </c:ext>
          </c:extLst>
        </c:ser>
        <c:ser>
          <c:idx val="2"/>
          <c:order val="2"/>
          <c:tx>
            <c:strRef>
              <c:f>Antenatal!$D$171</c:f>
              <c:strCache>
                <c:ptCount val="1"/>
                <c:pt idx="0">
                  <c:v>13-27 weeks</c:v>
                </c:pt>
              </c:strCache>
            </c:strRef>
          </c:tx>
          <c:spPr>
            <a:solidFill>
              <a:schemeClr val="accent4">
                <a:lumMod val="60000"/>
                <a:lumOff val="40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1B46-4A33-9C85-DECB1DD297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Antenatal!$A$172:$A$173</c:f>
              <c:strCache>
                <c:ptCount val="2"/>
                <c:pt idx="0">
                  <c:v>2014 (n=3642)</c:v>
                </c:pt>
                <c:pt idx="1">
                  <c:v>2022 (n=3899)</c:v>
                </c:pt>
              </c:strCache>
            </c:strRef>
          </c:cat>
          <c:val>
            <c:numRef>
              <c:f>Antenatal!$D$172:$D$173</c:f>
              <c:numCache>
                <c:formatCode>0</c:formatCode>
                <c:ptCount val="2"/>
                <c:pt idx="0">
                  <c:v>18</c:v>
                </c:pt>
                <c:pt idx="1">
                  <c:v>12</c:v>
                </c:pt>
              </c:numCache>
            </c:numRef>
          </c:val>
          <c:extLst>
            <c:ext xmlns:c16="http://schemas.microsoft.com/office/drawing/2014/chart" uri="{C3380CC4-5D6E-409C-BE32-E72D297353CC}">
              <c16:uniqueId val="{00000002-6CBF-4E0A-A75D-DC52E83DD0AB}"/>
            </c:ext>
          </c:extLst>
        </c:ser>
        <c:ser>
          <c:idx val="3"/>
          <c:order val="3"/>
          <c:tx>
            <c:strRef>
              <c:f>Antenatal!$E$171</c:f>
              <c:strCache>
                <c:ptCount val="1"/>
                <c:pt idx="0">
                  <c:v>28+ weeks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Antenatal!$A$172:$A$173</c:f>
              <c:strCache>
                <c:ptCount val="2"/>
                <c:pt idx="0">
                  <c:v>2014 (n=3642)</c:v>
                </c:pt>
                <c:pt idx="1">
                  <c:v>2022 (n=3899)</c:v>
                </c:pt>
              </c:strCache>
            </c:strRef>
          </c:cat>
          <c:val>
            <c:numRef>
              <c:f>Antenatal!$E$172:$E$173</c:f>
              <c:numCache>
                <c:formatCode>0</c:formatCode>
                <c:ptCount val="2"/>
                <c:pt idx="0">
                  <c:v>1</c:v>
                </c:pt>
                <c:pt idx="1">
                  <c:v>1</c:v>
                </c:pt>
              </c:numCache>
            </c:numRef>
          </c:val>
          <c:extLst>
            <c:ext xmlns:c16="http://schemas.microsoft.com/office/drawing/2014/chart" uri="{C3380CC4-5D6E-409C-BE32-E72D297353CC}">
              <c16:uniqueId val="{00000003-6CBF-4E0A-A75D-DC52E83DD0AB}"/>
            </c:ext>
          </c:extLst>
        </c:ser>
        <c:dLbls>
          <c:showLegendKey val="0"/>
          <c:showVal val="0"/>
          <c:showCatName val="0"/>
          <c:showSerName val="0"/>
          <c:showPercent val="0"/>
          <c:showBubbleSize val="0"/>
        </c:dLbls>
        <c:gapWidth val="50"/>
        <c:overlap val="100"/>
        <c:axId val="204752144"/>
        <c:axId val="204740080"/>
      </c:barChart>
      <c:catAx>
        <c:axId val="20475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40080"/>
        <c:crosses val="autoZero"/>
        <c:auto val="1"/>
        <c:lblAlgn val="ctr"/>
        <c:lblOffset val="100"/>
        <c:noMultiLvlLbl val="0"/>
      </c:catAx>
      <c:valAx>
        <c:axId val="204740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52144"/>
        <c:crosses val="autoZero"/>
        <c:crossBetween val="between"/>
      </c:valAx>
      <c:spPr>
        <a:noFill/>
        <a:ln>
          <a:noFill/>
        </a:ln>
        <a:effectLst/>
      </c:spPr>
    </c:plotArea>
    <c:legend>
      <c:legendPos val="t"/>
      <c:layout>
        <c:manualLayout>
          <c:xMode val="edge"/>
          <c:yMode val="edge"/>
          <c:x val="0.17798684958194658"/>
          <c:y val="2.3369703869670022E-2"/>
          <c:w val="0.7361222659667542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800"/>
              <a:t>Q. </a:t>
            </a:r>
            <a:r>
              <a:rPr lang="en-GB" sz="800" b="0" i="0" u="none" strike="noStrike" baseline="0">
                <a:effectLst/>
              </a:rPr>
              <a:t>Which was the main reason you did not have a LMC? </a:t>
            </a:r>
            <a:endParaRPr lang="en-NZ" sz="800"/>
          </a:p>
        </c:rich>
      </c:tx>
      <c:layout>
        <c:manualLayout>
          <c:xMode val="edge"/>
          <c:yMode val="edge"/>
          <c:x val="1.0692967502773494E-2"/>
          <c:y val="0.9399721068994990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237176538499699"/>
          <c:y val="8.3502885729108467E-2"/>
          <c:w val="0.46938658440890763"/>
          <c:h val="0.78769692815100589"/>
        </c:manualLayout>
      </c:layout>
      <c:barChart>
        <c:barDir val="bar"/>
        <c:grouping val="clustered"/>
        <c:varyColors val="0"/>
        <c:ser>
          <c:idx val="0"/>
          <c:order val="0"/>
          <c:tx>
            <c:strRef>
              <c:f>Antenatal!$B$98</c:f>
              <c:strCache>
                <c:ptCount val="1"/>
                <c:pt idx="0">
                  <c:v>2014 (n= 196)</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Antenatal!$A$99:$A$104</c:f>
              <c:strCache>
                <c:ptCount val="6"/>
                <c:pt idx="0">
                  <c:v>I did not want antenatal care</c:v>
                </c:pt>
                <c:pt idx="1">
                  <c:v>Another reason</c:v>
                </c:pt>
                <c:pt idx="2">
                  <c:v>I didn't know I needed/how to get a LMC</c:v>
                </c:pt>
                <c:pt idx="3">
                  <c:v>It was a high risk/complicated pregnancy so I couldn't have an LMC</c:v>
                </c:pt>
                <c:pt idx="4">
                  <c:v>I wanted to use the hospital team</c:v>
                </c:pt>
                <c:pt idx="5">
                  <c:v>There was a shortage of LMCs in my area</c:v>
                </c:pt>
              </c:strCache>
            </c:strRef>
          </c:cat>
          <c:val>
            <c:numRef>
              <c:f>Antenatal!$B$99:$B$104</c:f>
              <c:numCache>
                <c:formatCode>0%</c:formatCode>
                <c:ptCount val="6"/>
                <c:pt idx="0">
                  <c:v>7.0000000000000007E-2</c:v>
                </c:pt>
                <c:pt idx="1">
                  <c:v>0.06</c:v>
                </c:pt>
                <c:pt idx="2">
                  <c:v>0.2</c:v>
                </c:pt>
                <c:pt idx="3">
                  <c:v>0.16</c:v>
                </c:pt>
                <c:pt idx="4">
                  <c:v>0.39</c:v>
                </c:pt>
                <c:pt idx="5">
                  <c:v>0.13</c:v>
                </c:pt>
              </c:numCache>
            </c:numRef>
          </c:val>
          <c:extLst>
            <c:ext xmlns:c16="http://schemas.microsoft.com/office/drawing/2014/chart" uri="{C3380CC4-5D6E-409C-BE32-E72D297353CC}">
              <c16:uniqueId val="{00000000-D105-4B36-9C1C-4C0384DF2081}"/>
            </c:ext>
          </c:extLst>
        </c:ser>
        <c:ser>
          <c:idx val="1"/>
          <c:order val="1"/>
          <c:tx>
            <c:strRef>
              <c:f>Antenatal!$C$98</c:f>
              <c:strCache>
                <c:ptCount val="1"/>
                <c:pt idx="0">
                  <c:v>2022 (n=227)</c:v>
                </c:pt>
              </c:strCache>
            </c:strRef>
          </c:tx>
          <c:spPr>
            <a:solidFill>
              <a:srgbClr val="CC9900"/>
            </a:solidFill>
            <a:ln>
              <a:noFill/>
            </a:ln>
            <a:effectLst/>
          </c:spPr>
          <c:invertIfNegative val="0"/>
          <c:dLbls>
            <c:dLbl>
              <c:idx val="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AA2-4E62-A891-6E6856C890AC}"/>
                </c:ext>
              </c:extLst>
            </c:dLbl>
            <c:dLbl>
              <c:idx val="2"/>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105-4B36-9C1C-4C0384DF2081}"/>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D105-4B36-9C1C-4C0384DF2081}"/>
                </c:ext>
              </c:extLst>
            </c:dLbl>
            <c:dLbl>
              <c:idx val="5"/>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D105-4B36-9C1C-4C0384DF20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Antenatal!$A$99:$A$104</c:f>
              <c:strCache>
                <c:ptCount val="6"/>
                <c:pt idx="0">
                  <c:v>I did not want antenatal care</c:v>
                </c:pt>
                <c:pt idx="1">
                  <c:v>Another reason</c:v>
                </c:pt>
                <c:pt idx="2">
                  <c:v>I didn't know I needed/how to get a LMC</c:v>
                </c:pt>
                <c:pt idx="3">
                  <c:v>It was a high risk/complicated pregnancy so I couldn't have an LMC</c:v>
                </c:pt>
                <c:pt idx="4">
                  <c:v>I wanted to use the hospital team</c:v>
                </c:pt>
                <c:pt idx="5">
                  <c:v>There was a shortage of LMCs in my area</c:v>
                </c:pt>
              </c:strCache>
            </c:strRef>
          </c:cat>
          <c:val>
            <c:numRef>
              <c:f>Antenatal!$C$99:$C$104</c:f>
              <c:numCache>
                <c:formatCode>0%</c:formatCode>
                <c:ptCount val="6"/>
                <c:pt idx="0">
                  <c:v>0.02</c:v>
                </c:pt>
                <c:pt idx="1">
                  <c:v>0.11</c:v>
                </c:pt>
                <c:pt idx="2">
                  <c:v>0.09</c:v>
                </c:pt>
                <c:pt idx="3">
                  <c:v>0.1</c:v>
                </c:pt>
                <c:pt idx="4">
                  <c:v>0.19</c:v>
                </c:pt>
                <c:pt idx="5">
                  <c:v>0.49</c:v>
                </c:pt>
              </c:numCache>
            </c:numRef>
          </c:val>
          <c:extLst>
            <c:ext xmlns:c16="http://schemas.microsoft.com/office/drawing/2014/chart" uri="{C3380CC4-5D6E-409C-BE32-E72D297353CC}">
              <c16:uniqueId val="{00000004-D105-4B36-9C1C-4C0384DF2081}"/>
            </c:ext>
          </c:extLst>
        </c:ser>
        <c:dLbls>
          <c:showLegendKey val="0"/>
          <c:showVal val="0"/>
          <c:showCatName val="0"/>
          <c:showSerName val="0"/>
          <c:showPercent val="0"/>
          <c:showBubbleSize val="0"/>
        </c:dLbls>
        <c:gapWidth val="50"/>
        <c:axId val="502406272"/>
        <c:axId val="502404608"/>
      </c:barChart>
      <c:catAx>
        <c:axId val="5024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4608"/>
        <c:crosses val="autoZero"/>
        <c:auto val="1"/>
        <c:lblAlgn val="ctr"/>
        <c:lblOffset val="100"/>
        <c:noMultiLvlLbl val="0"/>
      </c:catAx>
      <c:valAx>
        <c:axId val="50240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406272"/>
        <c:crosses val="autoZero"/>
        <c:crossBetween val="between"/>
      </c:valAx>
      <c:spPr>
        <a:noFill/>
        <a:ln>
          <a:noFill/>
        </a:ln>
        <a:effectLst/>
      </c:spPr>
    </c:plotArea>
    <c:legend>
      <c:legendPos val="t"/>
      <c:layout>
        <c:manualLayout>
          <c:xMode val="edge"/>
          <c:yMode val="edge"/>
          <c:x val="0.58214808200521329"/>
          <c:y val="2.1349045700145433E-4"/>
          <c:w val="0.33151680782170273"/>
          <c:h val="7.377100813218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4">
  <a:schemeClr val="accent4"/>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4">
  <a:schemeClr val="accent4"/>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0.90774</cdr:x>
      <cdr:y>0.22007</cdr:y>
    </cdr:from>
    <cdr:to>
      <cdr:x>0.96769</cdr:x>
      <cdr:y>0.33812</cdr:y>
    </cdr:to>
    <cdr:sp macro="" textlink="">
      <cdr:nvSpPr>
        <cdr:cNvPr id="3" name="Oval 2"/>
        <cdr:cNvSpPr/>
      </cdr:nvSpPr>
      <cdr:spPr>
        <a:xfrm xmlns:a="http://schemas.openxmlformats.org/drawingml/2006/main">
          <a:off x="5047659" y="603693"/>
          <a:ext cx="333375" cy="323850"/>
        </a:xfrm>
        <a:prstGeom xmlns:a="http://schemas.openxmlformats.org/drawingml/2006/main" prst="ellipse">
          <a:avLst/>
        </a:prstGeom>
        <a:solidFill xmlns:a="http://schemas.openxmlformats.org/drawingml/2006/main">
          <a:srgbClr val="339966"/>
        </a:solidFill>
        <a:ln xmlns:a="http://schemas.openxmlformats.org/drawingml/2006/main" w="19050">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0.88845</cdr:x>
      <cdr:y>0.22844</cdr:y>
    </cdr:from>
    <cdr:to>
      <cdr:x>0.9878</cdr:x>
      <cdr:y>0.32009</cdr:y>
    </cdr:to>
    <cdr:sp macro="" textlink="">
      <cdr:nvSpPr>
        <cdr:cNvPr id="4" name="Text Box 2"/>
        <cdr:cNvSpPr txBox="1">
          <a:spLocks xmlns:a="http://schemas.openxmlformats.org/drawingml/2006/main" noChangeArrowheads="1"/>
        </cdr:cNvSpPr>
      </cdr:nvSpPr>
      <cdr:spPr bwMode="auto">
        <a:xfrm xmlns:a="http://schemas.openxmlformats.org/drawingml/2006/main">
          <a:off x="4940376" y="626664"/>
          <a:ext cx="552455" cy="2514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ts val="1400"/>
            </a:lnSpc>
          </a:pPr>
          <a:r>
            <a:rPr lang="en-NZ" sz="900" b="1">
              <a:solidFill>
                <a:srgbClr val="FFFFFF"/>
              </a:solidFill>
              <a:effectLst/>
              <a:latin typeface="Arial Mäori" panose="020B0604020202020204" pitchFamily="34" charset="0"/>
              <a:ea typeface="Times New Roman" panose="02020603050405020304" pitchFamily="18" charset="0"/>
              <a:cs typeface="Times New Roman" panose="02020603050405020304" pitchFamily="18" charset="0"/>
            </a:rPr>
            <a:t>79%</a:t>
          </a:r>
          <a:endParaRPr lang="en-NZ" sz="1000">
            <a:effectLst/>
            <a:latin typeface="Arial Mäori"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0.90731</cdr:x>
      <cdr:y>0.54091</cdr:y>
    </cdr:from>
    <cdr:to>
      <cdr:x>0.96727</cdr:x>
      <cdr:y>0.65897</cdr:y>
    </cdr:to>
    <cdr:sp macro="" textlink="">
      <cdr:nvSpPr>
        <cdr:cNvPr id="5" name="Oval 4"/>
        <cdr:cNvSpPr/>
      </cdr:nvSpPr>
      <cdr:spPr>
        <a:xfrm xmlns:a="http://schemas.openxmlformats.org/drawingml/2006/main">
          <a:off x="5045296" y="1483833"/>
          <a:ext cx="333375" cy="323850"/>
        </a:xfrm>
        <a:prstGeom xmlns:a="http://schemas.openxmlformats.org/drawingml/2006/main" prst="ellipse">
          <a:avLst/>
        </a:prstGeom>
        <a:solidFill xmlns:a="http://schemas.openxmlformats.org/drawingml/2006/main">
          <a:srgbClr val="33996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NZ"/>
        </a:p>
      </cdr:txBody>
    </cdr:sp>
  </cdr:relSizeAnchor>
  <cdr:relSizeAnchor xmlns:cdr="http://schemas.openxmlformats.org/drawingml/2006/chartDrawing">
    <cdr:from>
      <cdr:x>0.89061</cdr:x>
      <cdr:y>0.54826</cdr:y>
    </cdr:from>
    <cdr:to>
      <cdr:x>0.98996</cdr:x>
      <cdr:y>0.63991</cdr:y>
    </cdr:to>
    <cdr:sp macro="" textlink="">
      <cdr:nvSpPr>
        <cdr:cNvPr id="6" name="Text Box 2"/>
        <cdr:cNvSpPr txBox="1">
          <a:spLocks xmlns:a="http://schemas.openxmlformats.org/drawingml/2006/main" noChangeArrowheads="1"/>
        </cdr:cNvSpPr>
      </cdr:nvSpPr>
      <cdr:spPr bwMode="auto">
        <a:xfrm xmlns:a="http://schemas.openxmlformats.org/drawingml/2006/main">
          <a:off x="4952408" y="1503990"/>
          <a:ext cx="552450" cy="2514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400"/>
            </a:lnSpc>
          </a:pPr>
          <a:r>
            <a:rPr lang="en-NZ" sz="900" b="1">
              <a:solidFill>
                <a:srgbClr val="FFFFFF"/>
              </a:solidFill>
              <a:effectLst/>
              <a:latin typeface="Arial Mäori" panose="020B0604020202020204" pitchFamily="34" charset="0"/>
              <a:ea typeface="Times New Roman" panose="02020603050405020304" pitchFamily="18" charset="0"/>
              <a:cs typeface="Times New Roman" panose="02020603050405020304" pitchFamily="18" charset="0"/>
            </a:rPr>
            <a:t>77%</a:t>
          </a:r>
          <a:endParaRPr lang="en-NZ" sz="1000">
            <a:effectLst/>
            <a:latin typeface="Arial Mäori"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0" ma:contentTypeDescription="Create a new document." ma:contentTypeScope="" ma:versionID="e7c9687ce320819e82dc6071ab3137c8">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48df1f5558e4b8de43b2d3a3cb493451"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b06639-4b0c-4205-80b4-0b156190631b" xsi:nil="true"/>
    <lcf76f155ced4ddcb4097134ff3c332f xmlns="115cab4d-6f10-452d-be6b-9948dc02e1cd">
      <Terms xmlns="http://schemas.microsoft.com/office/infopath/2007/PartnerControls"/>
    </lcf76f155ced4ddcb4097134ff3c332f>
    <SharedWithUsers xmlns="cab06639-4b0c-4205-80b4-0b156190631b">
      <UserInfo>
        <DisplayName>Mick Finn</DisplayName>
        <AccountId>18</AccountId>
        <AccountType/>
      </UserInfo>
      <UserInfo>
        <DisplayName>Katrina Magill</DisplayName>
        <AccountId>14</AccountId>
        <AccountType/>
      </UserInfo>
      <UserInfo>
        <DisplayName>Emanuel Kalafatelis</DisplayName>
        <AccountId>24</AccountId>
        <AccountType/>
      </UserInfo>
    </SharedWithUsers>
    <FilesType xmlns="115cab4d-6f10-452d-be6b-9948dc02e1cd" xsi:nil="true"/>
    <Classification xmlns="115cab4d-6f10-452d-be6b-9948dc02e1cd" xsi:nil="true"/>
    <Owner xmlns="115cab4d-6f10-452d-be6b-9948dc02e1cd">
      <UserInfo>
        <DisplayName/>
        <AccountId xsi:nil="true"/>
        <AccountType/>
      </UserInfo>
    </Owner>
    <Status xmlns="115cab4d-6f10-452d-be6b-9948dc02e1cd">Not started</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0F8214-B8B6-4960-B5F0-FA5B180669F1}">
  <ds:schemaRefs>
    <ds:schemaRef ds:uri="http://schemas.openxmlformats.org/officeDocument/2006/bibliography"/>
  </ds:schemaRefs>
</ds:datastoreItem>
</file>

<file path=customXml/itemProps2.xml><?xml version="1.0" encoding="utf-8"?>
<ds:datastoreItem xmlns:ds="http://schemas.openxmlformats.org/officeDocument/2006/customXml" ds:itemID="{77E770F2-7E45-4603-9E59-A80C9B813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9C2D35-DFE4-4076-94A5-A86A723A097A}">
  <ds:schemaRefs>
    <ds:schemaRef ds:uri="http://schemas.microsoft.com/office/2006/metadata/properties"/>
    <ds:schemaRef ds:uri="http://schemas.microsoft.com/office/infopath/2007/PartnerControls"/>
    <ds:schemaRef ds:uri="cab06639-4b0c-4205-80b4-0b156190631b"/>
    <ds:schemaRef ds:uri="115cab4d-6f10-452d-be6b-9948dc02e1cd"/>
  </ds:schemaRefs>
</ds:datastoreItem>
</file>

<file path=customXml/itemProps4.xml><?xml version="1.0" encoding="utf-8"?>
<ds:datastoreItem xmlns:ds="http://schemas.openxmlformats.org/officeDocument/2006/customXml" ds:itemID="{1CADFCA9-87E7-48E1-A3FF-4902C166D7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126</Pages>
  <Words>24610</Words>
  <Characters>140277</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Research New Zealand</Company>
  <LinksUpToDate>false</LinksUpToDate>
  <CharactersWithSpaces>164558</CharactersWithSpaces>
  <SharedDoc>false</SharedDoc>
  <HLinks>
    <vt:vector size="678" baseType="variant">
      <vt:variant>
        <vt:i4>1179743</vt:i4>
      </vt:variant>
      <vt:variant>
        <vt:i4>1092</vt:i4>
      </vt:variant>
      <vt:variant>
        <vt:i4>0</vt:i4>
      </vt:variant>
      <vt:variant>
        <vt:i4>5</vt:i4>
      </vt:variant>
      <vt:variant>
        <vt:lpwstr>https://www.advocacy.org.nz/</vt:lpwstr>
      </vt:variant>
      <vt:variant>
        <vt:lpwstr/>
      </vt:variant>
      <vt:variant>
        <vt:i4>4194364</vt:i4>
      </vt:variant>
      <vt:variant>
        <vt:i4>1089</vt:i4>
      </vt:variant>
      <vt:variant>
        <vt:i4>0</vt:i4>
      </vt:variant>
      <vt:variant>
        <vt:i4>5</vt:i4>
      </vt:variant>
      <vt:variant>
        <vt:lpwstr>mailto:advocacy@advocacy.org.nz</vt:lpwstr>
      </vt:variant>
      <vt:variant>
        <vt:lpwstr/>
      </vt:variant>
      <vt:variant>
        <vt:i4>4784251</vt:i4>
      </vt:variant>
      <vt:variant>
        <vt:i4>1086</vt:i4>
      </vt:variant>
      <vt:variant>
        <vt:i4>0</vt:i4>
      </vt:variant>
      <vt:variant>
        <vt:i4>5</vt:i4>
      </vt:variant>
      <vt:variant>
        <vt:lpwstr>mailto:Sarah.M.Buchanan@researchnz.com</vt:lpwstr>
      </vt:variant>
      <vt:variant>
        <vt:lpwstr/>
      </vt:variant>
      <vt:variant>
        <vt:i4>5177368</vt:i4>
      </vt:variant>
      <vt:variant>
        <vt:i4>1083</vt:i4>
      </vt:variant>
      <vt:variant>
        <vt:i4>0</vt:i4>
      </vt:variant>
      <vt:variant>
        <vt:i4>5</vt:i4>
      </vt:variant>
      <vt:variant>
        <vt:lpwstr>http://www.ethics.health.govt.nz/</vt:lpwstr>
      </vt:variant>
      <vt:variant>
        <vt:lpwstr/>
      </vt:variant>
      <vt:variant>
        <vt:i4>2621502</vt:i4>
      </vt:variant>
      <vt:variant>
        <vt:i4>1080</vt:i4>
      </vt:variant>
      <vt:variant>
        <vt:i4>0</vt:i4>
      </vt:variant>
      <vt:variant>
        <vt:i4>5</vt:i4>
      </vt:variant>
      <vt:variant>
        <vt:lpwstr>http://www.researchnz.com/</vt:lpwstr>
      </vt:variant>
      <vt:variant>
        <vt:lpwstr/>
      </vt:variant>
      <vt:variant>
        <vt:i4>1638457</vt:i4>
      </vt:variant>
      <vt:variant>
        <vt:i4>644</vt:i4>
      </vt:variant>
      <vt:variant>
        <vt:i4>0</vt:i4>
      </vt:variant>
      <vt:variant>
        <vt:i4>5</vt:i4>
      </vt:variant>
      <vt:variant>
        <vt:lpwstr/>
      </vt:variant>
      <vt:variant>
        <vt:lpwstr>_Toc128470781</vt:lpwstr>
      </vt:variant>
      <vt:variant>
        <vt:i4>1638457</vt:i4>
      </vt:variant>
      <vt:variant>
        <vt:i4>638</vt:i4>
      </vt:variant>
      <vt:variant>
        <vt:i4>0</vt:i4>
      </vt:variant>
      <vt:variant>
        <vt:i4>5</vt:i4>
      </vt:variant>
      <vt:variant>
        <vt:lpwstr/>
      </vt:variant>
      <vt:variant>
        <vt:lpwstr>_Toc128470780</vt:lpwstr>
      </vt:variant>
      <vt:variant>
        <vt:i4>1441849</vt:i4>
      </vt:variant>
      <vt:variant>
        <vt:i4>632</vt:i4>
      </vt:variant>
      <vt:variant>
        <vt:i4>0</vt:i4>
      </vt:variant>
      <vt:variant>
        <vt:i4>5</vt:i4>
      </vt:variant>
      <vt:variant>
        <vt:lpwstr/>
      </vt:variant>
      <vt:variant>
        <vt:lpwstr>_Toc128470779</vt:lpwstr>
      </vt:variant>
      <vt:variant>
        <vt:i4>1441849</vt:i4>
      </vt:variant>
      <vt:variant>
        <vt:i4>626</vt:i4>
      </vt:variant>
      <vt:variant>
        <vt:i4>0</vt:i4>
      </vt:variant>
      <vt:variant>
        <vt:i4>5</vt:i4>
      </vt:variant>
      <vt:variant>
        <vt:lpwstr/>
      </vt:variant>
      <vt:variant>
        <vt:lpwstr>_Toc128470778</vt:lpwstr>
      </vt:variant>
      <vt:variant>
        <vt:i4>1441849</vt:i4>
      </vt:variant>
      <vt:variant>
        <vt:i4>620</vt:i4>
      </vt:variant>
      <vt:variant>
        <vt:i4>0</vt:i4>
      </vt:variant>
      <vt:variant>
        <vt:i4>5</vt:i4>
      </vt:variant>
      <vt:variant>
        <vt:lpwstr/>
      </vt:variant>
      <vt:variant>
        <vt:lpwstr>_Toc128470777</vt:lpwstr>
      </vt:variant>
      <vt:variant>
        <vt:i4>1441849</vt:i4>
      </vt:variant>
      <vt:variant>
        <vt:i4>614</vt:i4>
      </vt:variant>
      <vt:variant>
        <vt:i4>0</vt:i4>
      </vt:variant>
      <vt:variant>
        <vt:i4>5</vt:i4>
      </vt:variant>
      <vt:variant>
        <vt:lpwstr/>
      </vt:variant>
      <vt:variant>
        <vt:lpwstr>_Toc128470776</vt:lpwstr>
      </vt:variant>
      <vt:variant>
        <vt:i4>1441849</vt:i4>
      </vt:variant>
      <vt:variant>
        <vt:i4>608</vt:i4>
      </vt:variant>
      <vt:variant>
        <vt:i4>0</vt:i4>
      </vt:variant>
      <vt:variant>
        <vt:i4>5</vt:i4>
      </vt:variant>
      <vt:variant>
        <vt:lpwstr/>
      </vt:variant>
      <vt:variant>
        <vt:lpwstr>_Toc128470775</vt:lpwstr>
      </vt:variant>
      <vt:variant>
        <vt:i4>1441849</vt:i4>
      </vt:variant>
      <vt:variant>
        <vt:i4>602</vt:i4>
      </vt:variant>
      <vt:variant>
        <vt:i4>0</vt:i4>
      </vt:variant>
      <vt:variant>
        <vt:i4>5</vt:i4>
      </vt:variant>
      <vt:variant>
        <vt:lpwstr/>
      </vt:variant>
      <vt:variant>
        <vt:lpwstr>_Toc128470774</vt:lpwstr>
      </vt:variant>
      <vt:variant>
        <vt:i4>1441849</vt:i4>
      </vt:variant>
      <vt:variant>
        <vt:i4>596</vt:i4>
      </vt:variant>
      <vt:variant>
        <vt:i4>0</vt:i4>
      </vt:variant>
      <vt:variant>
        <vt:i4>5</vt:i4>
      </vt:variant>
      <vt:variant>
        <vt:lpwstr/>
      </vt:variant>
      <vt:variant>
        <vt:lpwstr>_Toc128470773</vt:lpwstr>
      </vt:variant>
      <vt:variant>
        <vt:i4>1441849</vt:i4>
      </vt:variant>
      <vt:variant>
        <vt:i4>590</vt:i4>
      </vt:variant>
      <vt:variant>
        <vt:i4>0</vt:i4>
      </vt:variant>
      <vt:variant>
        <vt:i4>5</vt:i4>
      </vt:variant>
      <vt:variant>
        <vt:lpwstr/>
      </vt:variant>
      <vt:variant>
        <vt:lpwstr>_Toc128470772</vt:lpwstr>
      </vt:variant>
      <vt:variant>
        <vt:i4>1441849</vt:i4>
      </vt:variant>
      <vt:variant>
        <vt:i4>584</vt:i4>
      </vt:variant>
      <vt:variant>
        <vt:i4>0</vt:i4>
      </vt:variant>
      <vt:variant>
        <vt:i4>5</vt:i4>
      </vt:variant>
      <vt:variant>
        <vt:lpwstr/>
      </vt:variant>
      <vt:variant>
        <vt:lpwstr>_Toc128470771</vt:lpwstr>
      </vt:variant>
      <vt:variant>
        <vt:i4>1441849</vt:i4>
      </vt:variant>
      <vt:variant>
        <vt:i4>578</vt:i4>
      </vt:variant>
      <vt:variant>
        <vt:i4>0</vt:i4>
      </vt:variant>
      <vt:variant>
        <vt:i4>5</vt:i4>
      </vt:variant>
      <vt:variant>
        <vt:lpwstr/>
      </vt:variant>
      <vt:variant>
        <vt:lpwstr>_Toc128470770</vt:lpwstr>
      </vt:variant>
      <vt:variant>
        <vt:i4>1507385</vt:i4>
      </vt:variant>
      <vt:variant>
        <vt:i4>572</vt:i4>
      </vt:variant>
      <vt:variant>
        <vt:i4>0</vt:i4>
      </vt:variant>
      <vt:variant>
        <vt:i4>5</vt:i4>
      </vt:variant>
      <vt:variant>
        <vt:lpwstr/>
      </vt:variant>
      <vt:variant>
        <vt:lpwstr>_Toc128470769</vt:lpwstr>
      </vt:variant>
      <vt:variant>
        <vt:i4>1507385</vt:i4>
      </vt:variant>
      <vt:variant>
        <vt:i4>566</vt:i4>
      </vt:variant>
      <vt:variant>
        <vt:i4>0</vt:i4>
      </vt:variant>
      <vt:variant>
        <vt:i4>5</vt:i4>
      </vt:variant>
      <vt:variant>
        <vt:lpwstr/>
      </vt:variant>
      <vt:variant>
        <vt:lpwstr>_Toc128470768</vt:lpwstr>
      </vt:variant>
      <vt:variant>
        <vt:i4>1507385</vt:i4>
      </vt:variant>
      <vt:variant>
        <vt:i4>560</vt:i4>
      </vt:variant>
      <vt:variant>
        <vt:i4>0</vt:i4>
      </vt:variant>
      <vt:variant>
        <vt:i4>5</vt:i4>
      </vt:variant>
      <vt:variant>
        <vt:lpwstr/>
      </vt:variant>
      <vt:variant>
        <vt:lpwstr>_Toc128470767</vt:lpwstr>
      </vt:variant>
      <vt:variant>
        <vt:i4>1507385</vt:i4>
      </vt:variant>
      <vt:variant>
        <vt:i4>554</vt:i4>
      </vt:variant>
      <vt:variant>
        <vt:i4>0</vt:i4>
      </vt:variant>
      <vt:variant>
        <vt:i4>5</vt:i4>
      </vt:variant>
      <vt:variant>
        <vt:lpwstr/>
      </vt:variant>
      <vt:variant>
        <vt:lpwstr>_Toc128470766</vt:lpwstr>
      </vt:variant>
      <vt:variant>
        <vt:i4>1507385</vt:i4>
      </vt:variant>
      <vt:variant>
        <vt:i4>548</vt:i4>
      </vt:variant>
      <vt:variant>
        <vt:i4>0</vt:i4>
      </vt:variant>
      <vt:variant>
        <vt:i4>5</vt:i4>
      </vt:variant>
      <vt:variant>
        <vt:lpwstr/>
      </vt:variant>
      <vt:variant>
        <vt:lpwstr>_Toc128470765</vt:lpwstr>
      </vt:variant>
      <vt:variant>
        <vt:i4>1507385</vt:i4>
      </vt:variant>
      <vt:variant>
        <vt:i4>542</vt:i4>
      </vt:variant>
      <vt:variant>
        <vt:i4>0</vt:i4>
      </vt:variant>
      <vt:variant>
        <vt:i4>5</vt:i4>
      </vt:variant>
      <vt:variant>
        <vt:lpwstr/>
      </vt:variant>
      <vt:variant>
        <vt:lpwstr>_Toc128470764</vt:lpwstr>
      </vt:variant>
      <vt:variant>
        <vt:i4>1507385</vt:i4>
      </vt:variant>
      <vt:variant>
        <vt:i4>536</vt:i4>
      </vt:variant>
      <vt:variant>
        <vt:i4>0</vt:i4>
      </vt:variant>
      <vt:variant>
        <vt:i4>5</vt:i4>
      </vt:variant>
      <vt:variant>
        <vt:lpwstr/>
      </vt:variant>
      <vt:variant>
        <vt:lpwstr>_Toc128470763</vt:lpwstr>
      </vt:variant>
      <vt:variant>
        <vt:i4>1507385</vt:i4>
      </vt:variant>
      <vt:variant>
        <vt:i4>530</vt:i4>
      </vt:variant>
      <vt:variant>
        <vt:i4>0</vt:i4>
      </vt:variant>
      <vt:variant>
        <vt:i4>5</vt:i4>
      </vt:variant>
      <vt:variant>
        <vt:lpwstr/>
      </vt:variant>
      <vt:variant>
        <vt:lpwstr>_Toc128470762</vt:lpwstr>
      </vt:variant>
      <vt:variant>
        <vt:i4>1507385</vt:i4>
      </vt:variant>
      <vt:variant>
        <vt:i4>524</vt:i4>
      </vt:variant>
      <vt:variant>
        <vt:i4>0</vt:i4>
      </vt:variant>
      <vt:variant>
        <vt:i4>5</vt:i4>
      </vt:variant>
      <vt:variant>
        <vt:lpwstr/>
      </vt:variant>
      <vt:variant>
        <vt:lpwstr>_Toc128470761</vt:lpwstr>
      </vt:variant>
      <vt:variant>
        <vt:i4>1507385</vt:i4>
      </vt:variant>
      <vt:variant>
        <vt:i4>518</vt:i4>
      </vt:variant>
      <vt:variant>
        <vt:i4>0</vt:i4>
      </vt:variant>
      <vt:variant>
        <vt:i4>5</vt:i4>
      </vt:variant>
      <vt:variant>
        <vt:lpwstr/>
      </vt:variant>
      <vt:variant>
        <vt:lpwstr>_Toc128470760</vt:lpwstr>
      </vt:variant>
      <vt:variant>
        <vt:i4>1310777</vt:i4>
      </vt:variant>
      <vt:variant>
        <vt:i4>512</vt:i4>
      </vt:variant>
      <vt:variant>
        <vt:i4>0</vt:i4>
      </vt:variant>
      <vt:variant>
        <vt:i4>5</vt:i4>
      </vt:variant>
      <vt:variant>
        <vt:lpwstr/>
      </vt:variant>
      <vt:variant>
        <vt:lpwstr>_Toc128470759</vt:lpwstr>
      </vt:variant>
      <vt:variant>
        <vt:i4>1310777</vt:i4>
      </vt:variant>
      <vt:variant>
        <vt:i4>506</vt:i4>
      </vt:variant>
      <vt:variant>
        <vt:i4>0</vt:i4>
      </vt:variant>
      <vt:variant>
        <vt:i4>5</vt:i4>
      </vt:variant>
      <vt:variant>
        <vt:lpwstr/>
      </vt:variant>
      <vt:variant>
        <vt:lpwstr>_Toc128470758</vt:lpwstr>
      </vt:variant>
      <vt:variant>
        <vt:i4>1310777</vt:i4>
      </vt:variant>
      <vt:variant>
        <vt:i4>500</vt:i4>
      </vt:variant>
      <vt:variant>
        <vt:i4>0</vt:i4>
      </vt:variant>
      <vt:variant>
        <vt:i4>5</vt:i4>
      </vt:variant>
      <vt:variant>
        <vt:lpwstr/>
      </vt:variant>
      <vt:variant>
        <vt:lpwstr>_Toc128470757</vt:lpwstr>
      </vt:variant>
      <vt:variant>
        <vt:i4>1310777</vt:i4>
      </vt:variant>
      <vt:variant>
        <vt:i4>494</vt:i4>
      </vt:variant>
      <vt:variant>
        <vt:i4>0</vt:i4>
      </vt:variant>
      <vt:variant>
        <vt:i4>5</vt:i4>
      </vt:variant>
      <vt:variant>
        <vt:lpwstr/>
      </vt:variant>
      <vt:variant>
        <vt:lpwstr>_Toc128470756</vt:lpwstr>
      </vt:variant>
      <vt:variant>
        <vt:i4>1310777</vt:i4>
      </vt:variant>
      <vt:variant>
        <vt:i4>488</vt:i4>
      </vt:variant>
      <vt:variant>
        <vt:i4>0</vt:i4>
      </vt:variant>
      <vt:variant>
        <vt:i4>5</vt:i4>
      </vt:variant>
      <vt:variant>
        <vt:lpwstr/>
      </vt:variant>
      <vt:variant>
        <vt:lpwstr>_Toc128470755</vt:lpwstr>
      </vt:variant>
      <vt:variant>
        <vt:i4>1310777</vt:i4>
      </vt:variant>
      <vt:variant>
        <vt:i4>482</vt:i4>
      </vt:variant>
      <vt:variant>
        <vt:i4>0</vt:i4>
      </vt:variant>
      <vt:variant>
        <vt:i4>5</vt:i4>
      </vt:variant>
      <vt:variant>
        <vt:lpwstr/>
      </vt:variant>
      <vt:variant>
        <vt:lpwstr>_Toc128470754</vt:lpwstr>
      </vt:variant>
      <vt:variant>
        <vt:i4>1310777</vt:i4>
      </vt:variant>
      <vt:variant>
        <vt:i4>476</vt:i4>
      </vt:variant>
      <vt:variant>
        <vt:i4>0</vt:i4>
      </vt:variant>
      <vt:variant>
        <vt:i4>5</vt:i4>
      </vt:variant>
      <vt:variant>
        <vt:lpwstr/>
      </vt:variant>
      <vt:variant>
        <vt:lpwstr>_Toc128470753</vt:lpwstr>
      </vt:variant>
      <vt:variant>
        <vt:i4>1310777</vt:i4>
      </vt:variant>
      <vt:variant>
        <vt:i4>470</vt:i4>
      </vt:variant>
      <vt:variant>
        <vt:i4>0</vt:i4>
      </vt:variant>
      <vt:variant>
        <vt:i4>5</vt:i4>
      </vt:variant>
      <vt:variant>
        <vt:lpwstr/>
      </vt:variant>
      <vt:variant>
        <vt:lpwstr>_Toc128470752</vt:lpwstr>
      </vt:variant>
      <vt:variant>
        <vt:i4>1310777</vt:i4>
      </vt:variant>
      <vt:variant>
        <vt:i4>464</vt:i4>
      </vt:variant>
      <vt:variant>
        <vt:i4>0</vt:i4>
      </vt:variant>
      <vt:variant>
        <vt:i4>5</vt:i4>
      </vt:variant>
      <vt:variant>
        <vt:lpwstr/>
      </vt:variant>
      <vt:variant>
        <vt:lpwstr>_Toc128470751</vt:lpwstr>
      </vt:variant>
      <vt:variant>
        <vt:i4>1310777</vt:i4>
      </vt:variant>
      <vt:variant>
        <vt:i4>458</vt:i4>
      </vt:variant>
      <vt:variant>
        <vt:i4>0</vt:i4>
      </vt:variant>
      <vt:variant>
        <vt:i4>5</vt:i4>
      </vt:variant>
      <vt:variant>
        <vt:lpwstr/>
      </vt:variant>
      <vt:variant>
        <vt:lpwstr>_Toc128470750</vt:lpwstr>
      </vt:variant>
      <vt:variant>
        <vt:i4>1376313</vt:i4>
      </vt:variant>
      <vt:variant>
        <vt:i4>452</vt:i4>
      </vt:variant>
      <vt:variant>
        <vt:i4>0</vt:i4>
      </vt:variant>
      <vt:variant>
        <vt:i4>5</vt:i4>
      </vt:variant>
      <vt:variant>
        <vt:lpwstr/>
      </vt:variant>
      <vt:variant>
        <vt:lpwstr>_Toc128470749</vt:lpwstr>
      </vt:variant>
      <vt:variant>
        <vt:i4>1376313</vt:i4>
      </vt:variant>
      <vt:variant>
        <vt:i4>446</vt:i4>
      </vt:variant>
      <vt:variant>
        <vt:i4>0</vt:i4>
      </vt:variant>
      <vt:variant>
        <vt:i4>5</vt:i4>
      </vt:variant>
      <vt:variant>
        <vt:lpwstr/>
      </vt:variant>
      <vt:variant>
        <vt:lpwstr>_Toc128470748</vt:lpwstr>
      </vt:variant>
      <vt:variant>
        <vt:i4>1376313</vt:i4>
      </vt:variant>
      <vt:variant>
        <vt:i4>440</vt:i4>
      </vt:variant>
      <vt:variant>
        <vt:i4>0</vt:i4>
      </vt:variant>
      <vt:variant>
        <vt:i4>5</vt:i4>
      </vt:variant>
      <vt:variant>
        <vt:lpwstr/>
      </vt:variant>
      <vt:variant>
        <vt:lpwstr>_Toc128470747</vt:lpwstr>
      </vt:variant>
      <vt:variant>
        <vt:i4>1376313</vt:i4>
      </vt:variant>
      <vt:variant>
        <vt:i4>434</vt:i4>
      </vt:variant>
      <vt:variant>
        <vt:i4>0</vt:i4>
      </vt:variant>
      <vt:variant>
        <vt:i4>5</vt:i4>
      </vt:variant>
      <vt:variant>
        <vt:lpwstr/>
      </vt:variant>
      <vt:variant>
        <vt:lpwstr>_Toc128470746</vt:lpwstr>
      </vt:variant>
      <vt:variant>
        <vt:i4>1376313</vt:i4>
      </vt:variant>
      <vt:variant>
        <vt:i4>425</vt:i4>
      </vt:variant>
      <vt:variant>
        <vt:i4>0</vt:i4>
      </vt:variant>
      <vt:variant>
        <vt:i4>5</vt:i4>
      </vt:variant>
      <vt:variant>
        <vt:lpwstr/>
      </vt:variant>
      <vt:variant>
        <vt:lpwstr>_Toc128470745</vt:lpwstr>
      </vt:variant>
      <vt:variant>
        <vt:i4>1376313</vt:i4>
      </vt:variant>
      <vt:variant>
        <vt:i4>419</vt:i4>
      </vt:variant>
      <vt:variant>
        <vt:i4>0</vt:i4>
      </vt:variant>
      <vt:variant>
        <vt:i4>5</vt:i4>
      </vt:variant>
      <vt:variant>
        <vt:lpwstr/>
      </vt:variant>
      <vt:variant>
        <vt:lpwstr>_Toc128470744</vt:lpwstr>
      </vt:variant>
      <vt:variant>
        <vt:i4>1376313</vt:i4>
      </vt:variant>
      <vt:variant>
        <vt:i4>413</vt:i4>
      </vt:variant>
      <vt:variant>
        <vt:i4>0</vt:i4>
      </vt:variant>
      <vt:variant>
        <vt:i4>5</vt:i4>
      </vt:variant>
      <vt:variant>
        <vt:lpwstr/>
      </vt:variant>
      <vt:variant>
        <vt:lpwstr>_Toc128470743</vt:lpwstr>
      </vt:variant>
      <vt:variant>
        <vt:i4>1376313</vt:i4>
      </vt:variant>
      <vt:variant>
        <vt:i4>407</vt:i4>
      </vt:variant>
      <vt:variant>
        <vt:i4>0</vt:i4>
      </vt:variant>
      <vt:variant>
        <vt:i4>5</vt:i4>
      </vt:variant>
      <vt:variant>
        <vt:lpwstr/>
      </vt:variant>
      <vt:variant>
        <vt:lpwstr>_Toc128470742</vt:lpwstr>
      </vt:variant>
      <vt:variant>
        <vt:i4>1376313</vt:i4>
      </vt:variant>
      <vt:variant>
        <vt:i4>401</vt:i4>
      </vt:variant>
      <vt:variant>
        <vt:i4>0</vt:i4>
      </vt:variant>
      <vt:variant>
        <vt:i4>5</vt:i4>
      </vt:variant>
      <vt:variant>
        <vt:lpwstr/>
      </vt:variant>
      <vt:variant>
        <vt:lpwstr>_Toc128470741</vt:lpwstr>
      </vt:variant>
      <vt:variant>
        <vt:i4>1376313</vt:i4>
      </vt:variant>
      <vt:variant>
        <vt:i4>395</vt:i4>
      </vt:variant>
      <vt:variant>
        <vt:i4>0</vt:i4>
      </vt:variant>
      <vt:variant>
        <vt:i4>5</vt:i4>
      </vt:variant>
      <vt:variant>
        <vt:lpwstr/>
      </vt:variant>
      <vt:variant>
        <vt:lpwstr>_Toc128470740</vt:lpwstr>
      </vt:variant>
      <vt:variant>
        <vt:i4>1179705</vt:i4>
      </vt:variant>
      <vt:variant>
        <vt:i4>389</vt:i4>
      </vt:variant>
      <vt:variant>
        <vt:i4>0</vt:i4>
      </vt:variant>
      <vt:variant>
        <vt:i4>5</vt:i4>
      </vt:variant>
      <vt:variant>
        <vt:lpwstr/>
      </vt:variant>
      <vt:variant>
        <vt:lpwstr>_Toc128470739</vt:lpwstr>
      </vt:variant>
      <vt:variant>
        <vt:i4>1179705</vt:i4>
      </vt:variant>
      <vt:variant>
        <vt:i4>383</vt:i4>
      </vt:variant>
      <vt:variant>
        <vt:i4>0</vt:i4>
      </vt:variant>
      <vt:variant>
        <vt:i4>5</vt:i4>
      </vt:variant>
      <vt:variant>
        <vt:lpwstr/>
      </vt:variant>
      <vt:variant>
        <vt:lpwstr>_Toc128470738</vt:lpwstr>
      </vt:variant>
      <vt:variant>
        <vt:i4>1179705</vt:i4>
      </vt:variant>
      <vt:variant>
        <vt:i4>377</vt:i4>
      </vt:variant>
      <vt:variant>
        <vt:i4>0</vt:i4>
      </vt:variant>
      <vt:variant>
        <vt:i4>5</vt:i4>
      </vt:variant>
      <vt:variant>
        <vt:lpwstr/>
      </vt:variant>
      <vt:variant>
        <vt:lpwstr>_Toc128470737</vt:lpwstr>
      </vt:variant>
      <vt:variant>
        <vt:i4>1179705</vt:i4>
      </vt:variant>
      <vt:variant>
        <vt:i4>371</vt:i4>
      </vt:variant>
      <vt:variant>
        <vt:i4>0</vt:i4>
      </vt:variant>
      <vt:variant>
        <vt:i4>5</vt:i4>
      </vt:variant>
      <vt:variant>
        <vt:lpwstr/>
      </vt:variant>
      <vt:variant>
        <vt:lpwstr>_Toc128470736</vt:lpwstr>
      </vt:variant>
      <vt:variant>
        <vt:i4>1179705</vt:i4>
      </vt:variant>
      <vt:variant>
        <vt:i4>365</vt:i4>
      </vt:variant>
      <vt:variant>
        <vt:i4>0</vt:i4>
      </vt:variant>
      <vt:variant>
        <vt:i4>5</vt:i4>
      </vt:variant>
      <vt:variant>
        <vt:lpwstr/>
      </vt:variant>
      <vt:variant>
        <vt:lpwstr>_Toc128470735</vt:lpwstr>
      </vt:variant>
      <vt:variant>
        <vt:i4>1179705</vt:i4>
      </vt:variant>
      <vt:variant>
        <vt:i4>359</vt:i4>
      </vt:variant>
      <vt:variant>
        <vt:i4>0</vt:i4>
      </vt:variant>
      <vt:variant>
        <vt:i4>5</vt:i4>
      </vt:variant>
      <vt:variant>
        <vt:lpwstr/>
      </vt:variant>
      <vt:variant>
        <vt:lpwstr>_Toc128470734</vt:lpwstr>
      </vt:variant>
      <vt:variant>
        <vt:i4>1179705</vt:i4>
      </vt:variant>
      <vt:variant>
        <vt:i4>353</vt:i4>
      </vt:variant>
      <vt:variant>
        <vt:i4>0</vt:i4>
      </vt:variant>
      <vt:variant>
        <vt:i4>5</vt:i4>
      </vt:variant>
      <vt:variant>
        <vt:lpwstr/>
      </vt:variant>
      <vt:variant>
        <vt:lpwstr>_Toc128470733</vt:lpwstr>
      </vt:variant>
      <vt:variant>
        <vt:i4>1179705</vt:i4>
      </vt:variant>
      <vt:variant>
        <vt:i4>347</vt:i4>
      </vt:variant>
      <vt:variant>
        <vt:i4>0</vt:i4>
      </vt:variant>
      <vt:variant>
        <vt:i4>5</vt:i4>
      </vt:variant>
      <vt:variant>
        <vt:lpwstr/>
      </vt:variant>
      <vt:variant>
        <vt:lpwstr>_Toc128470732</vt:lpwstr>
      </vt:variant>
      <vt:variant>
        <vt:i4>1179705</vt:i4>
      </vt:variant>
      <vt:variant>
        <vt:i4>341</vt:i4>
      </vt:variant>
      <vt:variant>
        <vt:i4>0</vt:i4>
      </vt:variant>
      <vt:variant>
        <vt:i4>5</vt:i4>
      </vt:variant>
      <vt:variant>
        <vt:lpwstr/>
      </vt:variant>
      <vt:variant>
        <vt:lpwstr>_Toc128470731</vt:lpwstr>
      </vt:variant>
      <vt:variant>
        <vt:i4>1179705</vt:i4>
      </vt:variant>
      <vt:variant>
        <vt:i4>335</vt:i4>
      </vt:variant>
      <vt:variant>
        <vt:i4>0</vt:i4>
      </vt:variant>
      <vt:variant>
        <vt:i4>5</vt:i4>
      </vt:variant>
      <vt:variant>
        <vt:lpwstr/>
      </vt:variant>
      <vt:variant>
        <vt:lpwstr>_Toc128470730</vt:lpwstr>
      </vt:variant>
      <vt:variant>
        <vt:i4>1245241</vt:i4>
      </vt:variant>
      <vt:variant>
        <vt:i4>329</vt:i4>
      </vt:variant>
      <vt:variant>
        <vt:i4>0</vt:i4>
      </vt:variant>
      <vt:variant>
        <vt:i4>5</vt:i4>
      </vt:variant>
      <vt:variant>
        <vt:lpwstr/>
      </vt:variant>
      <vt:variant>
        <vt:lpwstr>_Toc128470729</vt:lpwstr>
      </vt:variant>
      <vt:variant>
        <vt:i4>1245241</vt:i4>
      </vt:variant>
      <vt:variant>
        <vt:i4>323</vt:i4>
      </vt:variant>
      <vt:variant>
        <vt:i4>0</vt:i4>
      </vt:variant>
      <vt:variant>
        <vt:i4>5</vt:i4>
      </vt:variant>
      <vt:variant>
        <vt:lpwstr/>
      </vt:variant>
      <vt:variant>
        <vt:lpwstr>_Toc128470728</vt:lpwstr>
      </vt:variant>
      <vt:variant>
        <vt:i4>1245241</vt:i4>
      </vt:variant>
      <vt:variant>
        <vt:i4>317</vt:i4>
      </vt:variant>
      <vt:variant>
        <vt:i4>0</vt:i4>
      </vt:variant>
      <vt:variant>
        <vt:i4>5</vt:i4>
      </vt:variant>
      <vt:variant>
        <vt:lpwstr/>
      </vt:variant>
      <vt:variant>
        <vt:lpwstr>_Toc128470727</vt:lpwstr>
      </vt:variant>
      <vt:variant>
        <vt:i4>1245241</vt:i4>
      </vt:variant>
      <vt:variant>
        <vt:i4>311</vt:i4>
      </vt:variant>
      <vt:variant>
        <vt:i4>0</vt:i4>
      </vt:variant>
      <vt:variant>
        <vt:i4>5</vt:i4>
      </vt:variant>
      <vt:variant>
        <vt:lpwstr/>
      </vt:variant>
      <vt:variant>
        <vt:lpwstr>_Toc128470726</vt:lpwstr>
      </vt:variant>
      <vt:variant>
        <vt:i4>1245241</vt:i4>
      </vt:variant>
      <vt:variant>
        <vt:i4>305</vt:i4>
      </vt:variant>
      <vt:variant>
        <vt:i4>0</vt:i4>
      </vt:variant>
      <vt:variant>
        <vt:i4>5</vt:i4>
      </vt:variant>
      <vt:variant>
        <vt:lpwstr/>
      </vt:variant>
      <vt:variant>
        <vt:lpwstr>_Toc128470725</vt:lpwstr>
      </vt:variant>
      <vt:variant>
        <vt:i4>1245241</vt:i4>
      </vt:variant>
      <vt:variant>
        <vt:i4>299</vt:i4>
      </vt:variant>
      <vt:variant>
        <vt:i4>0</vt:i4>
      </vt:variant>
      <vt:variant>
        <vt:i4>5</vt:i4>
      </vt:variant>
      <vt:variant>
        <vt:lpwstr/>
      </vt:variant>
      <vt:variant>
        <vt:lpwstr>_Toc128470724</vt:lpwstr>
      </vt:variant>
      <vt:variant>
        <vt:i4>1245241</vt:i4>
      </vt:variant>
      <vt:variant>
        <vt:i4>293</vt:i4>
      </vt:variant>
      <vt:variant>
        <vt:i4>0</vt:i4>
      </vt:variant>
      <vt:variant>
        <vt:i4>5</vt:i4>
      </vt:variant>
      <vt:variant>
        <vt:lpwstr/>
      </vt:variant>
      <vt:variant>
        <vt:lpwstr>_Toc128470723</vt:lpwstr>
      </vt:variant>
      <vt:variant>
        <vt:i4>1245241</vt:i4>
      </vt:variant>
      <vt:variant>
        <vt:i4>287</vt:i4>
      </vt:variant>
      <vt:variant>
        <vt:i4>0</vt:i4>
      </vt:variant>
      <vt:variant>
        <vt:i4>5</vt:i4>
      </vt:variant>
      <vt:variant>
        <vt:lpwstr/>
      </vt:variant>
      <vt:variant>
        <vt:lpwstr>_Toc128470722</vt:lpwstr>
      </vt:variant>
      <vt:variant>
        <vt:i4>1245241</vt:i4>
      </vt:variant>
      <vt:variant>
        <vt:i4>281</vt:i4>
      </vt:variant>
      <vt:variant>
        <vt:i4>0</vt:i4>
      </vt:variant>
      <vt:variant>
        <vt:i4>5</vt:i4>
      </vt:variant>
      <vt:variant>
        <vt:lpwstr/>
      </vt:variant>
      <vt:variant>
        <vt:lpwstr>_Toc128470721</vt:lpwstr>
      </vt:variant>
      <vt:variant>
        <vt:i4>1245241</vt:i4>
      </vt:variant>
      <vt:variant>
        <vt:i4>275</vt:i4>
      </vt:variant>
      <vt:variant>
        <vt:i4>0</vt:i4>
      </vt:variant>
      <vt:variant>
        <vt:i4>5</vt:i4>
      </vt:variant>
      <vt:variant>
        <vt:lpwstr/>
      </vt:variant>
      <vt:variant>
        <vt:lpwstr>_Toc128470720</vt:lpwstr>
      </vt:variant>
      <vt:variant>
        <vt:i4>1048633</vt:i4>
      </vt:variant>
      <vt:variant>
        <vt:i4>269</vt:i4>
      </vt:variant>
      <vt:variant>
        <vt:i4>0</vt:i4>
      </vt:variant>
      <vt:variant>
        <vt:i4>5</vt:i4>
      </vt:variant>
      <vt:variant>
        <vt:lpwstr/>
      </vt:variant>
      <vt:variant>
        <vt:lpwstr>_Toc128470719</vt:lpwstr>
      </vt:variant>
      <vt:variant>
        <vt:i4>1048633</vt:i4>
      </vt:variant>
      <vt:variant>
        <vt:i4>263</vt:i4>
      </vt:variant>
      <vt:variant>
        <vt:i4>0</vt:i4>
      </vt:variant>
      <vt:variant>
        <vt:i4>5</vt:i4>
      </vt:variant>
      <vt:variant>
        <vt:lpwstr/>
      </vt:variant>
      <vt:variant>
        <vt:lpwstr>_Toc128470718</vt:lpwstr>
      </vt:variant>
      <vt:variant>
        <vt:i4>1048633</vt:i4>
      </vt:variant>
      <vt:variant>
        <vt:i4>257</vt:i4>
      </vt:variant>
      <vt:variant>
        <vt:i4>0</vt:i4>
      </vt:variant>
      <vt:variant>
        <vt:i4>5</vt:i4>
      </vt:variant>
      <vt:variant>
        <vt:lpwstr/>
      </vt:variant>
      <vt:variant>
        <vt:lpwstr>_Toc128470717</vt:lpwstr>
      </vt:variant>
      <vt:variant>
        <vt:i4>1048633</vt:i4>
      </vt:variant>
      <vt:variant>
        <vt:i4>251</vt:i4>
      </vt:variant>
      <vt:variant>
        <vt:i4>0</vt:i4>
      </vt:variant>
      <vt:variant>
        <vt:i4>5</vt:i4>
      </vt:variant>
      <vt:variant>
        <vt:lpwstr/>
      </vt:variant>
      <vt:variant>
        <vt:lpwstr>_Toc128470716</vt:lpwstr>
      </vt:variant>
      <vt:variant>
        <vt:i4>1048633</vt:i4>
      </vt:variant>
      <vt:variant>
        <vt:i4>245</vt:i4>
      </vt:variant>
      <vt:variant>
        <vt:i4>0</vt:i4>
      </vt:variant>
      <vt:variant>
        <vt:i4>5</vt:i4>
      </vt:variant>
      <vt:variant>
        <vt:lpwstr/>
      </vt:variant>
      <vt:variant>
        <vt:lpwstr>_Toc128470715</vt:lpwstr>
      </vt:variant>
      <vt:variant>
        <vt:i4>1048633</vt:i4>
      </vt:variant>
      <vt:variant>
        <vt:i4>239</vt:i4>
      </vt:variant>
      <vt:variant>
        <vt:i4>0</vt:i4>
      </vt:variant>
      <vt:variant>
        <vt:i4>5</vt:i4>
      </vt:variant>
      <vt:variant>
        <vt:lpwstr/>
      </vt:variant>
      <vt:variant>
        <vt:lpwstr>_Toc128470714</vt:lpwstr>
      </vt:variant>
      <vt:variant>
        <vt:i4>1048633</vt:i4>
      </vt:variant>
      <vt:variant>
        <vt:i4>233</vt:i4>
      </vt:variant>
      <vt:variant>
        <vt:i4>0</vt:i4>
      </vt:variant>
      <vt:variant>
        <vt:i4>5</vt:i4>
      </vt:variant>
      <vt:variant>
        <vt:lpwstr/>
      </vt:variant>
      <vt:variant>
        <vt:lpwstr>_Toc128470713</vt:lpwstr>
      </vt:variant>
      <vt:variant>
        <vt:i4>1048633</vt:i4>
      </vt:variant>
      <vt:variant>
        <vt:i4>227</vt:i4>
      </vt:variant>
      <vt:variant>
        <vt:i4>0</vt:i4>
      </vt:variant>
      <vt:variant>
        <vt:i4>5</vt:i4>
      </vt:variant>
      <vt:variant>
        <vt:lpwstr/>
      </vt:variant>
      <vt:variant>
        <vt:lpwstr>_Toc128470712</vt:lpwstr>
      </vt:variant>
      <vt:variant>
        <vt:i4>1048633</vt:i4>
      </vt:variant>
      <vt:variant>
        <vt:i4>221</vt:i4>
      </vt:variant>
      <vt:variant>
        <vt:i4>0</vt:i4>
      </vt:variant>
      <vt:variant>
        <vt:i4>5</vt:i4>
      </vt:variant>
      <vt:variant>
        <vt:lpwstr/>
      </vt:variant>
      <vt:variant>
        <vt:lpwstr>_Toc128470711</vt:lpwstr>
      </vt:variant>
      <vt:variant>
        <vt:i4>1048633</vt:i4>
      </vt:variant>
      <vt:variant>
        <vt:i4>212</vt:i4>
      </vt:variant>
      <vt:variant>
        <vt:i4>0</vt:i4>
      </vt:variant>
      <vt:variant>
        <vt:i4>5</vt:i4>
      </vt:variant>
      <vt:variant>
        <vt:lpwstr/>
      </vt:variant>
      <vt:variant>
        <vt:lpwstr>_Toc128470710</vt:lpwstr>
      </vt:variant>
      <vt:variant>
        <vt:i4>1114169</vt:i4>
      </vt:variant>
      <vt:variant>
        <vt:i4>206</vt:i4>
      </vt:variant>
      <vt:variant>
        <vt:i4>0</vt:i4>
      </vt:variant>
      <vt:variant>
        <vt:i4>5</vt:i4>
      </vt:variant>
      <vt:variant>
        <vt:lpwstr/>
      </vt:variant>
      <vt:variant>
        <vt:lpwstr>_Toc128470709</vt:lpwstr>
      </vt:variant>
      <vt:variant>
        <vt:i4>1114169</vt:i4>
      </vt:variant>
      <vt:variant>
        <vt:i4>200</vt:i4>
      </vt:variant>
      <vt:variant>
        <vt:i4>0</vt:i4>
      </vt:variant>
      <vt:variant>
        <vt:i4>5</vt:i4>
      </vt:variant>
      <vt:variant>
        <vt:lpwstr/>
      </vt:variant>
      <vt:variant>
        <vt:lpwstr>_Toc128470708</vt:lpwstr>
      </vt:variant>
      <vt:variant>
        <vt:i4>1114169</vt:i4>
      </vt:variant>
      <vt:variant>
        <vt:i4>194</vt:i4>
      </vt:variant>
      <vt:variant>
        <vt:i4>0</vt:i4>
      </vt:variant>
      <vt:variant>
        <vt:i4>5</vt:i4>
      </vt:variant>
      <vt:variant>
        <vt:lpwstr/>
      </vt:variant>
      <vt:variant>
        <vt:lpwstr>_Toc128470707</vt:lpwstr>
      </vt:variant>
      <vt:variant>
        <vt:i4>1114169</vt:i4>
      </vt:variant>
      <vt:variant>
        <vt:i4>188</vt:i4>
      </vt:variant>
      <vt:variant>
        <vt:i4>0</vt:i4>
      </vt:variant>
      <vt:variant>
        <vt:i4>5</vt:i4>
      </vt:variant>
      <vt:variant>
        <vt:lpwstr/>
      </vt:variant>
      <vt:variant>
        <vt:lpwstr>_Toc128470706</vt:lpwstr>
      </vt:variant>
      <vt:variant>
        <vt:i4>1114169</vt:i4>
      </vt:variant>
      <vt:variant>
        <vt:i4>182</vt:i4>
      </vt:variant>
      <vt:variant>
        <vt:i4>0</vt:i4>
      </vt:variant>
      <vt:variant>
        <vt:i4>5</vt:i4>
      </vt:variant>
      <vt:variant>
        <vt:lpwstr/>
      </vt:variant>
      <vt:variant>
        <vt:lpwstr>_Toc128470705</vt:lpwstr>
      </vt:variant>
      <vt:variant>
        <vt:i4>1114169</vt:i4>
      </vt:variant>
      <vt:variant>
        <vt:i4>176</vt:i4>
      </vt:variant>
      <vt:variant>
        <vt:i4>0</vt:i4>
      </vt:variant>
      <vt:variant>
        <vt:i4>5</vt:i4>
      </vt:variant>
      <vt:variant>
        <vt:lpwstr/>
      </vt:variant>
      <vt:variant>
        <vt:lpwstr>_Toc128470704</vt:lpwstr>
      </vt:variant>
      <vt:variant>
        <vt:i4>1114169</vt:i4>
      </vt:variant>
      <vt:variant>
        <vt:i4>170</vt:i4>
      </vt:variant>
      <vt:variant>
        <vt:i4>0</vt:i4>
      </vt:variant>
      <vt:variant>
        <vt:i4>5</vt:i4>
      </vt:variant>
      <vt:variant>
        <vt:lpwstr/>
      </vt:variant>
      <vt:variant>
        <vt:lpwstr>_Toc128470703</vt:lpwstr>
      </vt:variant>
      <vt:variant>
        <vt:i4>1114169</vt:i4>
      </vt:variant>
      <vt:variant>
        <vt:i4>164</vt:i4>
      </vt:variant>
      <vt:variant>
        <vt:i4>0</vt:i4>
      </vt:variant>
      <vt:variant>
        <vt:i4>5</vt:i4>
      </vt:variant>
      <vt:variant>
        <vt:lpwstr/>
      </vt:variant>
      <vt:variant>
        <vt:lpwstr>_Toc128470702</vt:lpwstr>
      </vt:variant>
      <vt:variant>
        <vt:i4>1114169</vt:i4>
      </vt:variant>
      <vt:variant>
        <vt:i4>158</vt:i4>
      </vt:variant>
      <vt:variant>
        <vt:i4>0</vt:i4>
      </vt:variant>
      <vt:variant>
        <vt:i4>5</vt:i4>
      </vt:variant>
      <vt:variant>
        <vt:lpwstr/>
      </vt:variant>
      <vt:variant>
        <vt:lpwstr>_Toc128470701</vt:lpwstr>
      </vt:variant>
      <vt:variant>
        <vt:i4>1114169</vt:i4>
      </vt:variant>
      <vt:variant>
        <vt:i4>152</vt:i4>
      </vt:variant>
      <vt:variant>
        <vt:i4>0</vt:i4>
      </vt:variant>
      <vt:variant>
        <vt:i4>5</vt:i4>
      </vt:variant>
      <vt:variant>
        <vt:lpwstr/>
      </vt:variant>
      <vt:variant>
        <vt:lpwstr>_Toc128470700</vt:lpwstr>
      </vt:variant>
      <vt:variant>
        <vt:i4>1572920</vt:i4>
      </vt:variant>
      <vt:variant>
        <vt:i4>146</vt:i4>
      </vt:variant>
      <vt:variant>
        <vt:i4>0</vt:i4>
      </vt:variant>
      <vt:variant>
        <vt:i4>5</vt:i4>
      </vt:variant>
      <vt:variant>
        <vt:lpwstr/>
      </vt:variant>
      <vt:variant>
        <vt:lpwstr>_Toc128470699</vt:lpwstr>
      </vt:variant>
      <vt:variant>
        <vt:i4>1572920</vt:i4>
      </vt:variant>
      <vt:variant>
        <vt:i4>140</vt:i4>
      </vt:variant>
      <vt:variant>
        <vt:i4>0</vt:i4>
      </vt:variant>
      <vt:variant>
        <vt:i4>5</vt:i4>
      </vt:variant>
      <vt:variant>
        <vt:lpwstr/>
      </vt:variant>
      <vt:variant>
        <vt:lpwstr>_Toc128470698</vt:lpwstr>
      </vt:variant>
      <vt:variant>
        <vt:i4>1572920</vt:i4>
      </vt:variant>
      <vt:variant>
        <vt:i4>134</vt:i4>
      </vt:variant>
      <vt:variant>
        <vt:i4>0</vt:i4>
      </vt:variant>
      <vt:variant>
        <vt:i4>5</vt:i4>
      </vt:variant>
      <vt:variant>
        <vt:lpwstr/>
      </vt:variant>
      <vt:variant>
        <vt:lpwstr>_Toc128470697</vt:lpwstr>
      </vt:variant>
      <vt:variant>
        <vt:i4>1572920</vt:i4>
      </vt:variant>
      <vt:variant>
        <vt:i4>128</vt:i4>
      </vt:variant>
      <vt:variant>
        <vt:i4>0</vt:i4>
      </vt:variant>
      <vt:variant>
        <vt:i4>5</vt:i4>
      </vt:variant>
      <vt:variant>
        <vt:lpwstr/>
      </vt:variant>
      <vt:variant>
        <vt:lpwstr>_Toc128470696</vt:lpwstr>
      </vt:variant>
      <vt:variant>
        <vt:i4>1572920</vt:i4>
      </vt:variant>
      <vt:variant>
        <vt:i4>122</vt:i4>
      </vt:variant>
      <vt:variant>
        <vt:i4>0</vt:i4>
      </vt:variant>
      <vt:variant>
        <vt:i4>5</vt:i4>
      </vt:variant>
      <vt:variant>
        <vt:lpwstr/>
      </vt:variant>
      <vt:variant>
        <vt:lpwstr>_Toc128470695</vt:lpwstr>
      </vt:variant>
      <vt:variant>
        <vt:i4>1572920</vt:i4>
      </vt:variant>
      <vt:variant>
        <vt:i4>116</vt:i4>
      </vt:variant>
      <vt:variant>
        <vt:i4>0</vt:i4>
      </vt:variant>
      <vt:variant>
        <vt:i4>5</vt:i4>
      </vt:variant>
      <vt:variant>
        <vt:lpwstr/>
      </vt:variant>
      <vt:variant>
        <vt:lpwstr>_Toc128470694</vt:lpwstr>
      </vt:variant>
      <vt:variant>
        <vt:i4>1572920</vt:i4>
      </vt:variant>
      <vt:variant>
        <vt:i4>110</vt:i4>
      </vt:variant>
      <vt:variant>
        <vt:i4>0</vt:i4>
      </vt:variant>
      <vt:variant>
        <vt:i4>5</vt:i4>
      </vt:variant>
      <vt:variant>
        <vt:lpwstr/>
      </vt:variant>
      <vt:variant>
        <vt:lpwstr>_Toc128470693</vt:lpwstr>
      </vt:variant>
      <vt:variant>
        <vt:i4>1572920</vt:i4>
      </vt:variant>
      <vt:variant>
        <vt:i4>104</vt:i4>
      </vt:variant>
      <vt:variant>
        <vt:i4>0</vt:i4>
      </vt:variant>
      <vt:variant>
        <vt:i4>5</vt:i4>
      </vt:variant>
      <vt:variant>
        <vt:lpwstr/>
      </vt:variant>
      <vt:variant>
        <vt:lpwstr>_Toc128470692</vt:lpwstr>
      </vt:variant>
      <vt:variant>
        <vt:i4>1572920</vt:i4>
      </vt:variant>
      <vt:variant>
        <vt:i4>98</vt:i4>
      </vt:variant>
      <vt:variant>
        <vt:i4>0</vt:i4>
      </vt:variant>
      <vt:variant>
        <vt:i4>5</vt:i4>
      </vt:variant>
      <vt:variant>
        <vt:lpwstr/>
      </vt:variant>
      <vt:variant>
        <vt:lpwstr>_Toc128470691</vt:lpwstr>
      </vt:variant>
      <vt:variant>
        <vt:i4>1572920</vt:i4>
      </vt:variant>
      <vt:variant>
        <vt:i4>92</vt:i4>
      </vt:variant>
      <vt:variant>
        <vt:i4>0</vt:i4>
      </vt:variant>
      <vt:variant>
        <vt:i4>5</vt:i4>
      </vt:variant>
      <vt:variant>
        <vt:lpwstr/>
      </vt:variant>
      <vt:variant>
        <vt:lpwstr>_Toc128470690</vt:lpwstr>
      </vt:variant>
      <vt:variant>
        <vt:i4>1638456</vt:i4>
      </vt:variant>
      <vt:variant>
        <vt:i4>86</vt:i4>
      </vt:variant>
      <vt:variant>
        <vt:i4>0</vt:i4>
      </vt:variant>
      <vt:variant>
        <vt:i4>5</vt:i4>
      </vt:variant>
      <vt:variant>
        <vt:lpwstr/>
      </vt:variant>
      <vt:variant>
        <vt:lpwstr>_Toc128470689</vt:lpwstr>
      </vt:variant>
      <vt:variant>
        <vt:i4>1638456</vt:i4>
      </vt:variant>
      <vt:variant>
        <vt:i4>80</vt:i4>
      </vt:variant>
      <vt:variant>
        <vt:i4>0</vt:i4>
      </vt:variant>
      <vt:variant>
        <vt:i4>5</vt:i4>
      </vt:variant>
      <vt:variant>
        <vt:lpwstr/>
      </vt:variant>
      <vt:variant>
        <vt:lpwstr>_Toc128470688</vt:lpwstr>
      </vt:variant>
      <vt:variant>
        <vt:i4>1638456</vt:i4>
      </vt:variant>
      <vt:variant>
        <vt:i4>74</vt:i4>
      </vt:variant>
      <vt:variant>
        <vt:i4>0</vt:i4>
      </vt:variant>
      <vt:variant>
        <vt:i4>5</vt:i4>
      </vt:variant>
      <vt:variant>
        <vt:lpwstr/>
      </vt:variant>
      <vt:variant>
        <vt:lpwstr>_Toc128470687</vt:lpwstr>
      </vt:variant>
      <vt:variant>
        <vt:i4>1638456</vt:i4>
      </vt:variant>
      <vt:variant>
        <vt:i4>68</vt:i4>
      </vt:variant>
      <vt:variant>
        <vt:i4>0</vt:i4>
      </vt:variant>
      <vt:variant>
        <vt:i4>5</vt:i4>
      </vt:variant>
      <vt:variant>
        <vt:lpwstr/>
      </vt:variant>
      <vt:variant>
        <vt:lpwstr>_Toc128470686</vt:lpwstr>
      </vt:variant>
      <vt:variant>
        <vt:i4>1638456</vt:i4>
      </vt:variant>
      <vt:variant>
        <vt:i4>62</vt:i4>
      </vt:variant>
      <vt:variant>
        <vt:i4>0</vt:i4>
      </vt:variant>
      <vt:variant>
        <vt:i4>5</vt:i4>
      </vt:variant>
      <vt:variant>
        <vt:lpwstr/>
      </vt:variant>
      <vt:variant>
        <vt:lpwstr>_Toc128470685</vt:lpwstr>
      </vt:variant>
      <vt:variant>
        <vt:i4>1638456</vt:i4>
      </vt:variant>
      <vt:variant>
        <vt:i4>56</vt:i4>
      </vt:variant>
      <vt:variant>
        <vt:i4>0</vt:i4>
      </vt:variant>
      <vt:variant>
        <vt:i4>5</vt:i4>
      </vt:variant>
      <vt:variant>
        <vt:lpwstr/>
      </vt:variant>
      <vt:variant>
        <vt:lpwstr>_Toc128470684</vt:lpwstr>
      </vt:variant>
      <vt:variant>
        <vt:i4>1638456</vt:i4>
      </vt:variant>
      <vt:variant>
        <vt:i4>50</vt:i4>
      </vt:variant>
      <vt:variant>
        <vt:i4>0</vt:i4>
      </vt:variant>
      <vt:variant>
        <vt:i4>5</vt:i4>
      </vt:variant>
      <vt:variant>
        <vt:lpwstr/>
      </vt:variant>
      <vt:variant>
        <vt:lpwstr>_Toc128470683</vt:lpwstr>
      </vt:variant>
      <vt:variant>
        <vt:i4>1638456</vt:i4>
      </vt:variant>
      <vt:variant>
        <vt:i4>44</vt:i4>
      </vt:variant>
      <vt:variant>
        <vt:i4>0</vt:i4>
      </vt:variant>
      <vt:variant>
        <vt:i4>5</vt:i4>
      </vt:variant>
      <vt:variant>
        <vt:lpwstr/>
      </vt:variant>
      <vt:variant>
        <vt:lpwstr>_Toc128470682</vt:lpwstr>
      </vt:variant>
      <vt:variant>
        <vt:i4>1638456</vt:i4>
      </vt:variant>
      <vt:variant>
        <vt:i4>38</vt:i4>
      </vt:variant>
      <vt:variant>
        <vt:i4>0</vt:i4>
      </vt:variant>
      <vt:variant>
        <vt:i4>5</vt:i4>
      </vt:variant>
      <vt:variant>
        <vt:lpwstr/>
      </vt:variant>
      <vt:variant>
        <vt:lpwstr>_Toc128470681</vt:lpwstr>
      </vt:variant>
      <vt:variant>
        <vt:i4>1638456</vt:i4>
      </vt:variant>
      <vt:variant>
        <vt:i4>32</vt:i4>
      </vt:variant>
      <vt:variant>
        <vt:i4>0</vt:i4>
      </vt:variant>
      <vt:variant>
        <vt:i4>5</vt:i4>
      </vt:variant>
      <vt:variant>
        <vt:lpwstr/>
      </vt:variant>
      <vt:variant>
        <vt:lpwstr>_Toc128470680</vt:lpwstr>
      </vt:variant>
      <vt:variant>
        <vt:i4>1441848</vt:i4>
      </vt:variant>
      <vt:variant>
        <vt:i4>26</vt:i4>
      </vt:variant>
      <vt:variant>
        <vt:i4>0</vt:i4>
      </vt:variant>
      <vt:variant>
        <vt:i4>5</vt:i4>
      </vt:variant>
      <vt:variant>
        <vt:lpwstr/>
      </vt:variant>
      <vt:variant>
        <vt:lpwstr>_Toc128470679</vt:lpwstr>
      </vt:variant>
      <vt:variant>
        <vt:i4>1441848</vt:i4>
      </vt:variant>
      <vt:variant>
        <vt:i4>20</vt:i4>
      </vt:variant>
      <vt:variant>
        <vt:i4>0</vt:i4>
      </vt:variant>
      <vt:variant>
        <vt:i4>5</vt:i4>
      </vt:variant>
      <vt:variant>
        <vt:lpwstr/>
      </vt:variant>
      <vt:variant>
        <vt:lpwstr>_Toc128470678</vt:lpwstr>
      </vt:variant>
      <vt:variant>
        <vt:i4>1441848</vt:i4>
      </vt:variant>
      <vt:variant>
        <vt:i4>14</vt:i4>
      </vt:variant>
      <vt:variant>
        <vt:i4>0</vt:i4>
      </vt:variant>
      <vt:variant>
        <vt:i4>5</vt:i4>
      </vt:variant>
      <vt:variant>
        <vt:lpwstr/>
      </vt:variant>
      <vt:variant>
        <vt:lpwstr>_Toc128470677</vt:lpwstr>
      </vt:variant>
      <vt:variant>
        <vt:i4>1441848</vt:i4>
      </vt:variant>
      <vt:variant>
        <vt:i4>8</vt:i4>
      </vt:variant>
      <vt:variant>
        <vt:i4>0</vt:i4>
      </vt:variant>
      <vt:variant>
        <vt:i4>5</vt:i4>
      </vt:variant>
      <vt:variant>
        <vt:lpwstr/>
      </vt:variant>
      <vt:variant>
        <vt:lpwstr>_Toc128470676</vt:lpwstr>
      </vt:variant>
      <vt:variant>
        <vt:i4>1441848</vt:i4>
      </vt:variant>
      <vt:variant>
        <vt:i4>2</vt:i4>
      </vt:variant>
      <vt:variant>
        <vt:i4>0</vt:i4>
      </vt:variant>
      <vt:variant>
        <vt:i4>5</vt:i4>
      </vt:variant>
      <vt:variant>
        <vt:lpwstr/>
      </vt:variant>
      <vt:variant>
        <vt:lpwstr>_Toc128470675</vt:lpwstr>
      </vt:variant>
      <vt:variant>
        <vt:i4>2621502</vt:i4>
      </vt:variant>
      <vt:variant>
        <vt:i4>0</vt:i4>
      </vt:variant>
      <vt:variant>
        <vt:i4>0</vt:i4>
      </vt:variant>
      <vt:variant>
        <vt:i4>5</vt:i4>
      </vt:variant>
      <vt:variant>
        <vt:lpwstr>http://www.researchnz.com/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Kalafatelis</dc:creator>
  <cp:keywords/>
  <dc:description/>
  <cp:lastModifiedBy>Jemma Sergent</cp:lastModifiedBy>
  <cp:revision>49</cp:revision>
  <cp:lastPrinted>2023-02-02T00:50:00Z</cp:lastPrinted>
  <dcterms:created xsi:type="dcterms:W3CDTF">2023-05-18T23:51:00Z</dcterms:created>
  <dcterms:modified xsi:type="dcterms:W3CDTF">2023-05-22T04:38:00Z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Order">
    <vt:r8>19967400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