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6BC5" w14:textId="491238A6" w:rsidR="00631AAD" w:rsidRPr="002E1A96" w:rsidRDefault="00631AAD" w:rsidP="00631AAD">
      <w:pPr>
        <w:jc w:val="center"/>
        <w:rPr>
          <w:rFonts w:cstheme="minorHAnsi"/>
          <w:b/>
          <w:bCs/>
          <w:sz w:val="28"/>
          <w:szCs w:val="28"/>
        </w:rPr>
      </w:pPr>
      <w:r w:rsidRPr="002E1A96">
        <w:rPr>
          <w:rFonts w:cstheme="minorHAnsi"/>
          <w:b/>
          <w:bCs/>
          <w:sz w:val="28"/>
          <w:szCs w:val="28"/>
        </w:rPr>
        <w:t>Community Health Council</w:t>
      </w:r>
    </w:p>
    <w:p w14:paraId="33A37655" w14:textId="5E492F0B" w:rsidR="00B23867" w:rsidRPr="000577D2" w:rsidRDefault="00631AAD">
      <w:pPr>
        <w:rPr>
          <w:rFonts w:cstheme="minorHAnsi"/>
          <w:b/>
          <w:bCs/>
          <w:sz w:val="24"/>
          <w:szCs w:val="24"/>
        </w:rPr>
      </w:pPr>
      <w:r w:rsidRPr="000577D2">
        <w:rPr>
          <w:rFonts w:cstheme="minorHAnsi"/>
          <w:b/>
          <w:bCs/>
          <w:sz w:val="24"/>
          <w:szCs w:val="24"/>
        </w:rPr>
        <w:t xml:space="preserve">Highlights </w:t>
      </w:r>
      <w:r w:rsidR="00A7138B" w:rsidRPr="000577D2">
        <w:rPr>
          <w:rFonts w:cstheme="minorHAnsi"/>
          <w:b/>
          <w:bCs/>
          <w:sz w:val="24"/>
          <w:szCs w:val="24"/>
        </w:rPr>
        <w:t>of</w:t>
      </w:r>
      <w:r w:rsidRPr="000577D2">
        <w:rPr>
          <w:rFonts w:cstheme="minorHAnsi"/>
          <w:b/>
          <w:bCs/>
          <w:sz w:val="24"/>
          <w:szCs w:val="24"/>
        </w:rPr>
        <w:t xml:space="preserve"> </w:t>
      </w:r>
      <w:r w:rsidR="000577D2" w:rsidRPr="000577D2">
        <w:rPr>
          <w:rFonts w:cstheme="minorHAnsi"/>
          <w:b/>
          <w:bCs/>
          <w:sz w:val="24"/>
          <w:szCs w:val="24"/>
        </w:rPr>
        <w:t>meeting on</w:t>
      </w:r>
      <w:r w:rsidRPr="000577D2">
        <w:rPr>
          <w:rFonts w:cstheme="minorHAnsi"/>
          <w:b/>
          <w:bCs/>
          <w:sz w:val="24"/>
          <w:szCs w:val="24"/>
        </w:rPr>
        <w:t xml:space="preserve"> </w:t>
      </w:r>
      <w:r w:rsidR="00AA02E9">
        <w:rPr>
          <w:rFonts w:cstheme="minorHAnsi"/>
          <w:b/>
          <w:bCs/>
          <w:sz w:val="24"/>
          <w:szCs w:val="24"/>
        </w:rPr>
        <w:t>1</w:t>
      </w:r>
      <w:r w:rsidR="00AA02E9" w:rsidRPr="00AA02E9">
        <w:rPr>
          <w:rFonts w:cstheme="minorHAnsi"/>
          <w:b/>
          <w:bCs/>
          <w:sz w:val="24"/>
          <w:szCs w:val="24"/>
          <w:vertAlign w:val="superscript"/>
        </w:rPr>
        <w:t>st</w:t>
      </w:r>
      <w:r w:rsidR="00AA02E9">
        <w:rPr>
          <w:rFonts w:cstheme="minorHAnsi"/>
          <w:b/>
          <w:bCs/>
          <w:sz w:val="24"/>
          <w:szCs w:val="24"/>
        </w:rPr>
        <w:t xml:space="preserve"> May</w:t>
      </w:r>
      <w:r w:rsidR="009C440E" w:rsidRPr="000577D2">
        <w:rPr>
          <w:rFonts w:cstheme="minorHAnsi"/>
          <w:b/>
          <w:bCs/>
          <w:sz w:val="24"/>
          <w:szCs w:val="24"/>
        </w:rPr>
        <w:t xml:space="preserve"> </w:t>
      </w:r>
      <w:r w:rsidR="004C628B" w:rsidRPr="000577D2">
        <w:rPr>
          <w:rFonts w:cstheme="minorHAnsi"/>
          <w:b/>
          <w:bCs/>
          <w:sz w:val="24"/>
          <w:szCs w:val="24"/>
        </w:rPr>
        <w:t>202</w:t>
      </w:r>
      <w:r w:rsidR="002A1AF3" w:rsidRPr="000577D2">
        <w:rPr>
          <w:rFonts w:cstheme="minorHAnsi"/>
          <w:b/>
          <w:bCs/>
          <w:sz w:val="24"/>
          <w:szCs w:val="24"/>
        </w:rPr>
        <w:t>5</w:t>
      </w:r>
    </w:p>
    <w:p w14:paraId="1BB3EE9D" w14:textId="16D24B74" w:rsidR="00444B7A" w:rsidRPr="000577D2" w:rsidRDefault="00631AAD" w:rsidP="00444B7A">
      <w:pPr>
        <w:rPr>
          <w:rFonts w:cstheme="minorHAnsi"/>
          <w:b/>
          <w:bCs/>
          <w:sz w:val="24"/>
          <w:szCs w:val="24"/>
        </w:rPr>
      </w:pPr>
      <w:r w:rsidRPr="000577D2">
        <w:rPr>
          <w:rFonts w:cstheme="minorHAnsi"/>
          <w:b/>
          <w:bCs/>
          <w:sz w:val="24"/>
          <w:szCs w:val="24"/>
        </w:rPr>
        <w:t xml:space="preserve">Chair  Lyneta </w:t>
      </w:r>
      <w:r w:rsidR="00A11B38" w:rsidRPr="000577D2">
        <w:rPr>
          <w:rFonts w:cstheme="minorHAnsi"/>
          <w:b/>
          <w:bCs/>
          <w:sz w:val="24"/>
          <w:szCs w:val="24"/>
        </w:rPr>
        <w:t>Russell</w:t>
      </w:r>
    </w:p>
    <w:p w14:paraId="2D24687E" w14:textId="0C4E3EB6" w:rsidR="0007404E" w:rsidRPr="000577D2" w:rsidRDefault="0007404E" w:rsidP="0007404E">
      <w:pPr>
        <w:pStyle w:val="paragraph"/>
        <w:spacing w:before="0" w:beforeAutospacing="0" w:after="0" w:afterAutospacing="0"/>
        <w:textAlignment w:val="baseline"/>
        <w:rPr>
          <w:rFonts w:asciiTheme="minorHAnsi" w:hAnsiTheme="minorHAnsi" w:cstheme="minorHAnsi"/>
          <w:color w:val="000000"/>
        </w:rPr>
      </w:pPr>
      <w:r w:rsidRPr="000577D2">
        <w:rPr>
          <w:rFonts w:asciiTheme="minorHAnsi" w:hAnsiTheme="minorHAnsi" w:cstheme="minorHAnsi"/>
          <w:b/>
          <w:bCs/>
        </w:rPr>
        <w:t xml:space="preserve">1. </w:t>
      </w:r>
      <w:r w:rsidR="00AA02E9">
        <w:rPr>
          <w:rFonts w:asciiTheme="minorHAnsi" w:hAnsiTheme="minorHAnsi" w:cstheme="minorHAnsi"/>
          <w:b/>
          <w:bCs/>
        </w:rPr>
        <w:t>Southland update</w:t>
      </w:r>
      <w:r w:rsidR="007C10E8" w:rsidRPr="000577D2">
        <w:rPr>
          <w:rFonts w:asciiTheme="minorHAnsi" w:hAnsiTheme="minorHAnsi" w:cstheme="minorHAnsi"/>
          <w:b/>
          <w:bCs/>
        </w:rPr>
        <w:t xml:space="preserve">- </w:t>
      </w:r>
      <w:r w:rsidR="00AA02E9">
        <w:rPr>
          <w:rFonts w:asciiTheme="minorHAnsi" w:hAnsiTheme="minorHAnsi" w:cstheme="minorHAnsi"/>
          <w:b/>
          <w:bCs/>
        </w:rPr>
        <w:t>Simon Donlevy</w:t>
      </w:r>
    </w:p>
    <w:p w14:paraId="475AA086" w14:textId="047C105D" w:rsidR="006E7783" w:rsidRDefault="00AA02E9" w:rsidP="006E7783">
      <w:pPr>
        <w:pStyle w:val="paragraph"/>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Simon responded to a couple of issues that have been on the Community Health Council’s action list for some time. The issue of Friday discharges without suitable community support remains a work in progress as there are several factors involved. The community is encouraged to provide feedback on any issues experienced</w:t>
      </w:r>
      <w:r w:rsidR="00A3605E">
        <w:rPr>
          <w:rStyle w:val="normaltextrun"/>
          <w:rFonts w:asciiTheme="minorHAnsi" w:hAnsiTheme="minorHAnsi" w:cstheme="minorHAnsi"/>
          <w:color w:val="000000"/>
          <w:lang w:val="en-NZ"/>
        </w:rPr>
        <w:t xml:space="preserve"> and he reassured that </w:t>
      </w:r>
      <w:r w:rsidR="003B56C0">
        <w:rPr>
          <w:rStyle w:val="normaltextrun"/>
          <w:rFonts w:asciiTheme="minorHAnsi" w:hAnsiTheme="minorHAnsi" w:cstheme="minorHAnsi"/>
          <w:color w:val="000000"/>
          <w:lang w:val="en-NZ"/>
        </w:rPr>
        <w:t xml:space="preserve">care is not compromised in any way when this is done. </w:t>
      </w:r>
      <w:r>
        <w:rPr>
          <w:rStyle w:val="normaltextrun"/>
          <w:rFonts w:asciiTheme="minorHAnsi" w:hAnsiTheme="minorHAnsi" w:cstheme="minorHAnsi"/>
          <w:color w:val="000000"/>
          <w:lang w:val="en-NZ"/>
        </w:rPr>
        <w:t xml:space="preserve"> On a separate issue work is underway on reviewing the process for transition of patients from the paediatric service to adult services. The Council recommended that a consumer be involved in this review. </w:t>
      </w:r>
      <w:r w:rsidR="003B56C0">
        <w:rPr>
          <w:rStyle w:val="normaltextrun"/>
          <w:rFonts w:asciiTheme="minorHAnsi" w:hAnsiTheme="minorHAnsi" w:cstheme="minorHAnsi"/>
          <w:color w:val="000000"/>
          <w:lang w:val="en-NZ"/>
        </w:rPr>
        <w:t xml:space="preserve"> Simon expressed his concern that the expansion of Southland ED was not part of recent announcements</w:t>
      </w:r>
      <w:r w:rsidR="00D40A83">
        <w:rPr>
          <w:rStyle w:val="normaltextrun"/>
          <w:rFonts w:asciiTheme="minorHAnsi" w:hAnsiTheme="minorHAnsi" w:cstheme="minorHAnsi"/>
          <w:color w:val="000000"/>
          <w:lang w:val="en-NZ"/>
        </w:rPr>
        <w:t xml:space="preserve"> on health infrastructure expansion in Te Waipounamu, the South Island region. </w:t>
      </w:r>
    </w:p>
    <w:p w14:paraId="39116A01" w14:textId="77777777" w:rsidR="00AA02E9" w:rsidRPr="000577D2" w:rsidRDefault="00AA02E9" w:rsidP="006E7783">
      <w:pPr>
        <w:pStyle w:val="paragraph"/>
        <w:spacing w:before="0" w:beforeAutospacing="0" w:after="0" w:afterAutospacing="0"/>
        <w:textAlignment w:val="baseline"/>
        <w:rPr>
          <w:rStyle w:val="eop"/>
          <w:rFonts w:asciiTheme="minorHAnsi" w:hAnsiTheme="minorHAnsi" w:cstheme="minorHAnsi"/>
          <w:color w:val="000000"/>
        </w:rPr>
      </w:pPr>
    </w:p>
    <w:p w14:paraId="2A64C1FE" w14:textId="3E93BD92" w:rsidR="0007404E" w:rsidRPr="000577D2" w:rsidRDefault="00C81E25" w:rsidP="00C81E25">
      <w:pPr>
        <w:spacing w:after="0" w:line="240" w:lineRule="auto"/>
        <w:rPr>
          <w:rFonts w:cstheme="minorHAnsi"/>
          <w:b/>
          <w:bCs/>
          <w:sz w:val="24"/>
          <w:szCs w:val="24"/>
        </w:rPr>
      </w:pPr>
      <w:r w:rsidRPr="000577D2">
        <w:rPr>
          <w:rFonts w:cstheme="minorHAnsi"/>
          <w:b/>
          <w:bCs/>
          <w:sz w:val="24"/>
          <w:szCs w:val="24"/>
        </w:rPr>
        <w:t xml:space="preserve">2. </w:t>
      </w:r>
      <w:r w:rsidR="00AA02E9">
        <w:rPr>
          <w:rFonts w:cstheme="minorHAnsi"/>
          <w:b/>
          <w:bCs/>
          <w:sz w:val="24"/>
          <w:szCs w:val="24"/>
        </w:rPr>
        <w:t xml:space="preserve">Quality Service Markers (QSM) </w:t>
      </w:r>
      <w:r w:rsidR="007C10E8" w:rsidRPr="000577D2">
        <w:rPr>
          <w:rFonts w:cstheme="minorHAnsi"/>
          <w:b/>
          <w:bCs/>
          <w:sz w:val="24"/>
          <w:szCs w:val="24"/>
        </w:rPr>
        <w:t xml:space="preserve">- </w:t>
      </w:r>
      <w:r w:rsidR="00AA02E9">
        <w:rPr>
          <w:rFonts w:cstheme="minorHAnsi"/>
          <w:b/>
          <w:bCs/>
          <w:sz w:val="24"/>
          <w:szCs w:val="24"/>
        </w:rPr>
        <w:t>Kathryn Harkin</w:t>
      </w:r>
    </w:p>
    <w:p w14:paraId="1A5CC6AE" w14:textId="6DCB85F3" w:rsidR="00BF6CBB" w:rsidRPr="000577D2" w:rsidRDefault="00AA02E9" w:rsidP="007C10E8">
      <w:pPr>
        <w:pStyle w:val="paragraph"/>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 xml:space="preserve">Kathryn updated the Council on the change from district reporting of QSM’s to regional reporting. Recently </w:t>
      </w:r>
      <w:r w:rsidR="004B39CA">
        <w:rPr>
          <w:rStyle w:val="normaltextrun"/>
          <w:rFonts w:asciiTheme="minorHAnsi" w:hAnsiTheme="minorHAnsi" w:cstheme="minorHAnsi"/>
          <w:color w:val="000000"/>
          <w:lang w:val="en-NZ"/>
        </w:rPr>
        <w:t>work in this area has been focused on services developing</w:t>
      </w:r>
      <w:r w:rsidR="003B56C0">
        <w:rPr>
          <w:rStyle w:val="normaltextrun"/>
          <w:rFonts w:asciiTheme="minorHAnsi" w:hAnsiTheme="minorHAnsi" w:cstheme="minorHAnsi"/>
          <w:color w:val="000000"/>
          <w:lang w:val="en-NZ"/>
        </w:rPr>
        <w:t xml:space="preserve"> realistic and achievable </w:t>
      </w:r>
      <w:r w:rsidR="004B39CA">
        <w:rPr>
          <w:rStyle w:val="normaltextrun"/>
          <w:rFonts w:asciiTheme="minorHAnsi" w:hAnsiTheme="minorHAnsi" w:cstheme="minorHAnsi"/>
          <w:color w:val="000000"/>
          <w:lang w:val="en-NZ"/>
        </w:rPr>
        <w:t xml:space="preserve">consumer engagement plans. The Council suggested that </w:t>
      </w:r>
      <w:r w:rsidR="00205BA4">
        <w:rPr>
          <w:rStyle w:val="normaltextrun"/>
          <w:rFonts w:asciiTheme="minorHAnsi" w:hAnsiTheme="minorHAnsi" w:cstheme="minorHAnsi"/>
          <w:color w:val="000000"/>
          <w:lang w:val="en-NZ"/>
        </w:rPr>
        <w:t xml:space="preserve">consideration should be given to </w:t>
      </w:r>
      <w:r w:rsidR="004B39CA">
        <w:rPr>
          <w:rStyle w:val="normaltextrun"/>
          <w:rFonts w:asciiTheme="minorHAnsi" w:hAnsiTheme="minorHAnsi" w:cstheme="minorHAnsi"/>
          <w:color w:val="000000"/>
          <w:lang w:val="en-NZ"/>
        </w:rPr>
        <w:t xml:space="preserve">involving consumers in developing </w:t>
      </w:r>
      <w:r w:rsidR="00205BA4">
        <w:rPr>
          <w:rStyle w:val="normaltextrun"/>
          <w:rFonts w:asciiTheme="minorHAnsi" w:hAnsiTheme="minorHAnsi" w:cstheme="minorHAnsi"/>
          <w:color w:val="000000"/>
          <w:lang w:val="en-NZ"/>
        </w:rPr>
        <w:t>these plans.</w:t>
      </w:r>
      <w:r w:rsidR="004B39CA">
        <w:rPr>
          <w:rStyle w:val="normaltextrun"/>
          <w:rFonts w:asciiTheme="minorHAnsi" w:hAnsiTheme="minorHAnsi" w:cstheme="minorHAnsi"/>
          <w:color w:val="000000"/>
          <w:lang w:val="en-NZ"/>
        </w:rPr>
        <w:t xml:space="preserve"> Kathry</w:t>
      </w:r>
      <w:r w:rsidR="00205BA4">
        <w:rPr>
          <w:rStyle w:val="normaltextrun"/>
          <w:rFonts w:asciiTheme="minorHAnsi" w:hAnsiTheme="minorHAnsi" w:cstheme="minorHAnsi"/>
          <w:color w:val="000000"/>
          <w:lang w:val="en-NZ"/>
        </w:rPr>
        <w:t xml:space="preserve">n </w:t>
      </w:r>
      <w:r w:rsidR="004B39CA">
        <w:rPr>
          <w:rStyle w:val="normaltextrun"/>
          <w:rFonts w:asciiTheme="minorHAnsi" w:hAnsiTheme="minorHAnsi" w:cstheme="minorHAnsi"/>
          <w:color w:val="000000"/>
          <w:lang w:val="en-NZ"/>
        </w:rPr>
        <w:t xml:space="preserve">commented on similar projects across the southern region districts and the greater collaboration occurring between consumer engagement leads across Te Waipounamu. </w:t>
      </w:r>
      <w:r w:rsidR="00BF6CBB" w:rsidRPr="000577D2">
        <w:rPr>
          <w:rStyle w:val="normaltextrun"/>
          <w:rFonts w:asciiTheme="minorHAnsi" w:hAnsiTheme="minorHAnsi" w:cstheme="minorHAnsi"/>
          <w:color w:val="000000"/>
          <w:lang w:val="en-NZ"/>
        </w:rPr>
        <w:t xml:space="preserve"> </w:t>
      </w:r>
    </w:p>
    <w:p w14:paraId="28CE25C3" w14:textId="77777777" w:rsidR="00BF6CBB" w:rsidRPr="000577D2" w:rsidRDefault="00BF6CBB" w:rsidP="007C10E8">
      <w:pPr>
        <w:pStyle w:val="paragraph"/>
        <w:spacing w:before="0" w:beforeAutospacing="0" w:after="0" w:afterAutospacing="0"/>
        <w:textAlignment w:val="baseline"/>
        <w:rPr>
          <w:rStyle w:val="normaltextrun"/>
          <w:rFonts w:asciiTheme="minorHAnsi" w:hAnsiTheme="minorHAnsi" w:cstheme="minorHAnsi"/>
          <w:color w:val="000000"/>
          <w:lang w:val="en-NZ"/>
        </w:rPr>
      </w:pPr>
    </w:p>
    <w:p w14:paraId="5CE01B61" w14:textId="5623180B" w:rsidR="00BF6CBB" w:rsidRPr="000577D2" w:rsidRDefault="008169B2" w:rsidP="007C10E8">
      <w:pPr>
        <w:pStyle w:val="paragraph"/>
        <w:spacing w:before="0" w:beforeAutospacing="0" w:after="0" w:afterAutospacing="0"/>
        <w:textAlignment w:val="baseline"/>
        <w:rPr>
          <w:rFonts w:asciiTheme="minorHAnsi" w:hAnsiTheme="minorHAnsi" w:cstheme="minorHAnsi"/>
          <w:b/>
          <w:bCs/>
        </w:rPr>
      </w:pPr>
      <w:r w:rsidRPr="000577D2">
        <w:rPr>
          <w:rFonts w:asciiTheme="minorHAnsi" w:hAnsiTheme="minorHAnsi" w:cstheme="minorHAnsi"/>
          <w:b/>
          <w:bCs/>
        </w:rPr>
        <w:t xml:space="preserve"> </w:t>
      </w:r>
      <w:r w:rsidR="00BF6CBB" w:rsidRPr="000577D2">
        <w:rPr>
          <w:rFonts w:asciiTheme="minorHAnsi" w:hAnsiTheme="minorHAnsi" w:cstheme="minorHAnsi"/>
          <w:b/>
          <w:bCs/>
        </w:rPr>
        <w:t xml:space="preserve">3. </w:t>
      </w:r>
      <w:r w:rsidR="004B39CA">
        <w:rPr>
          <w:rFonts w:asciiTheme="minorHAnsi" w:hAnsiTheme="minorHAnsi" w:cstheme="minorHAnsi"/>
          <w:b/>
          <w:bCs/>
        </w:rPr>
        <w:t>Clinical Council Update –</w:t>
      </w:r>
      <w:r w:rsidR="00BF6CBB" w:rsidRPr="000577D2">
        <w:rPr>
          <w:rFonts w:asciiTheme="minorHAnsi" w:hAnsiTheme="minorHAnsi" w:cstheme="minorHAnsi"/>
          <w:b/>
          <w:bCs/>
        </w:rPr>
        <w:t xml:space="preserve"> </w:t>
      </w:r>
      <w:r w:rsidR="004B39CA">
        <w:rPr>
          <w:rFonts w:asciiTheme="minorHAnsi" w:hAnsiTheme="minorHAnsi" w:cstheme="minorHAnsi"/>
          <w:b/>
          <w:bCs/>
        </w:rPr>
        <w:t>Rebecca Brushwood</w:t>
      </w:r>
    </w:p>
    <w:p w14:paraId="2FE33F8E" w14:textId="49A89743" w:rsidR="007C10E8" w:rsidRPr="00C0766B" w:rsidRDefault="00C0766B" w:rsidP="007C10E8">
      <w:pPr>
        <w:pStyle w:val="paragraph"/>
        <w:spacing w:before="0" w:beforeAutospacing="0" w:after="0" w:afterAutospacing="0"/>
        <w:textAlignment w:val="baseline"/>
        <w:rPr>
          <w:rStyle w:val="normaltextrun"/>
          <w:rFonts w:asciiTheme="minorHAnsi" w:hAnsiTheme="minorHAnsi" w:cstheme="minorHAnsi"/>
          <w:color w:val="000000"/>
        </w:rPr>
      </w:pPr>
      <w:r>
        <w:rPr>
          <w:rFonts w:asciiTheme="minorHAnsi" w:hAnsiTheme="minorHAnsi" w:cstheme="minorHAnsi"/>
        </w:rPr>
        <w:t xml:space="preserve">Rebecca informed the Council of priority work happening around the incidence of </w:t>
      </w:r>
      <w:r w:rsidRPr="00C0766B">
        <w:rPr>
          <w:rFonts w:asciiTheme="minorHAnsi" w:hAnsiTheme="minorHAnsi" w:cstheme="minorHAnsi"/>
          <w:color w:val="040C28"/>
        </w:rPr>
        <w:t>Hypoxic ischemic encephalopathy</w:t>
      </w:r>
      <w:r w:rsidRPr="00C0766B">
        <w:rPr>
          <w:rFonts w:asciiTheme="minorHAnsi" w:hAnsiTheme="minorHAnsi" w:cstheme="minorHAnsi"/>
          <w:color w:val="1F1F1F"/>
          <w:shd w:val="clear" w:color="auto" w:fill="FFFFFF"/>
        </w:rPr>
        <w:t> (HIE)</w:t>
      </w:r>
      <w:r>
        <w:rPr>
          <w:rFonts w:asciiTheme="minorHAnsi" w:hAnsiTheme="minorHAnsi" w:cstheme="minorHAnsi"/>
          <w:color w:val="1F1F1F"/>
          <w:shd w:val="clear" w:color="auto" w:fill="FFFFFF"/>
        </w:rPr>
        <w:t xml:space="preserve"> in the Southern region. This is an </w:t>
      </w:r>
      <w:r w:rsidRPr="00C0766B">
        <w:rPr>
          <w:rFonts w:asciiTheme="minorHAnsi" w:hAnsiTheme="minorHAnsi" w:cstheme="minorHAnsi"/>
          <w:color w:val="1F1F1F"/>
          <w:shd w:val="clear" w:color="auto" w:fill="FFFFFF"/>
        </w:rPr>
        <w:t>umbrella term for a brain injury that happens before, during, or shortly after birth when oxygen or blood flow to the brain is reduced or stopped</w:t>
      </w:r>
      <w:r>
        <w:rPr>
          <w:rFonts w:asciiTheme="minorHAnsi" w:hAnsiTheme="minorHAnsi" w:cstheme="minorHAnsi"/>
          <w:color w:val="1F1F1F"/>
          <w:shd w:val="clear" w:color="auto" w:fill="FFFFFF"/>
        </w:rPr>
        <w:t xml:space="preserve">. </w:t>
      </w:r>
    </w:p>
    <w:p w14:paraId="1D426A06" w14:textId="77777777" w:rsidR="0075348B" w:rsidRPr="000577D2" w:rsidRDefault="0075348B" w:rsidP="001F2A75">
      <w:pPr>
        <w:pStyle w:val="paragraph"/>
        <w:spacing w:before="0" w:beforeAutospacing="0" w:after="0" w:afterAutospacing="0"/>
        <w:textAlignment w:val="baseline"/>
        <w:rPr>
          <w:rStyle w:val="normaltextrun"/>
          <w:rFonts w:asciiTheme="minorHAnsi" w:hAnsiTheme="minorHAnsi" w:cstheme="minorHAnsi"/>
          <w:b/>
          <w:bCs/>
          <w:lang w:val="en-AU"/>
        </w:rPr>
      </w:pPr>
    </w:p>
    <w:p w14:paraId="770487C5" w14:textId="0973098F" w:rsidR="001F2A75" w:rsidRPr="000577D2" w:rsidRDefault="005F2327" w:rsidP="001F2A75">
      <w:pPr>
        <w:pStyle w:val="paragraph"/>
        <w:spacing w:before="0" w:beforeAutospacing="0" w:after="0" w:afterAutospacing="0"/>
        <w:textAlignment w:val="baseline"/>
        <w:rPr>
          <w:rFonts w:asciiTheme="minorHAnsi" w:hAnsiTheme="minorHAnsi" w:cstheme="minorHAnsi"/>
          <w:color w:val="000000"/>
        </w:rPr>
      </w:pPr>
      <w:r w:rsidRPr="000577D2">
        <w:rPr>
          <w:rStyle w:val="normaltextrun"/>
          <w:rFonts w:asciiTheme="minorHAnsi" w:hAnsiTheme="minorHAnsi" w:cstheme="minorHAnsi"/>
          <w:b/>
          <w:bCs/>
          <w:lang w:val="en-AU"/>
        </w:rPr>
        <w:t>4</w:t>
      </w:r>
      <w:r w:rsidR="00E726FB" w:rsidRPr="000577D2">
        <w:rPr>
          <w:rStyle w:val="normaltextrun"/>
          <w:rFonts w:asciiTheme="minorHAnsi" w:hAnsiTheme="minorHAnsi" w:cstheme="minorHAnsi"/>
          <w:b/>
          <w:bCs/>
          <w:lang w:val="en-AU"/>
        </w:rPr>
        <w:t xml:space="preserve">. </w:t>
      </w:r>
      <w:r w:rsidR="00BF6CBB" w:rsidRPr="000577D2">
        <w:rPr>
          <w:rStyle w:val="normaltextrun"/>
          <w:rFonts w:asciiTheme="minorHAnsi" w:hAnsiTheme="minorHAnsi" w:cstheme="minorHAnsi"/>
          <w:b/>
          <w:bCs/>
          <w:lang w:val="en-AU"/>
        </w:rPr>
        <w:t>Roundtable</w:t>
      </w:r>
    </w:p>
    <w:p w14:paraId="6C5DA226" w14:textId="32011504" w:rsidR="001F2A75" w:rsidRDefault="00C0766B" w:rsidP="001F2A75">
      <w:pPr>
        <w:pStyle w:val="paragraph"/>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 xml:space="preserve">Issues brought up this month included </w:t>
      </w:r>
    </w:p>
    <w:p w14:paraId="2986C5FD" w14:textId="6648C3E0" w:rsidR="00C0766B" w:rsidRDefault="00A3605E" w:rsidP="00C0766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The possibility of introducing the hidden sunflower lanyard into primary practice</w:t>
      </w:r>
      <w:r w:rsidR="003B56C0">
        <w:rPr>
          <w:rStyle w:val="normaltextrun"/>
          <w:rFonts w:asciiTheme="minorHAnsi" w:hAnsiTheme="minorHAnsi" w:cstheme="minorHAnsi"/>
          <w:color w:val="000000"/>
          <w:lang w:val="en-NZ"/>
        </w:rPr>
        <w:t>- discussions about this are underway.</w:t>
      </w:r>
    </w:p>
    <w:p w14:paraId="1974F1D6" w14:textId="268C63A4" w:rsidR="00A3605E" w:rsidRDefault="00A3605E" w:rsidP="00C0766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That the complaints process possibly has generational elements with older consumers being less likely to complain or provide feedback</w:t>
      </w:r>
      <w:r w:rsidR="00D40A83">
        <w:rPr>
          <w:rStyle w:val="normaltextrun"/>
          <w:rFonts w:asciiTheme="minorHAnsi" w:hAnsiTheme="minorHAnsi" w:cstheme="minorHAnsi"/>
          <w:color w:val="000000"/>
          <w:lang w:val="en-NZ"/>
        </w:rPr>
        <w:t>.</w:t>
      </w:r>
    </w:p>
    <w:p w14:paraId="711C1698" w14:textId="3138656D" w:rsidR="00A3605E" w:rsidRDefault="00A3605E" w:rsidP="00C0766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A</w:t>
      </w:r>
      <w:r w:rsidR="003B56C0">
        <w:rPr>
          <w:rStyle w:val="normaltextrun"/>
          <w:rFonts w:asciiTheme="minorHAnsi" w:hAnsiTheme="minorHAnsi" w:cstheme="minorHAnsi"/>
          <w:color w:val="000000"/>
          <w:lang w:val="en-NZ"/>
        </w:rPr>
        <w:t xml:space="preserve"> recent </w:t>
      </w:r>
      <w:r>
        <w:rPr>
          <w:rStyle w:val="normaltextrun"/>
          <w:rFonts w:asciiTheme="minorHAnsi" w:hAnsiTheme="minorHAnsi" w:cstheme="minorHAnsi"/>
          <w:color w:val="000000"/>
          <w:lang w:val="en-NZ"/>
        </w:rPr>
        <w:t>co-design hui re Mental Health and Addiction in Waitaki</w:t>
      </w:r>
      <w:r w:rsidR="003B56C0">
        <w:rPr>
          <w:rStyle w:val="normaltextrun"/>
          <w:rFonts w:asciiTheme="minorHAnsi" w:hAnsiTheme="minorHAnsi" w:cstheme="minorHAnsi"/>
          <w:color w:val="000000"/>
          <w:lang w:val="en-NZ"/>
        </w:rPr>
        <w:t xml:space="preserve"> which was funded by the Health Research Council </w:t>
      </w:r>
    </w:p>
    <w:p w14:paraId="560ED213" w14:textId="3B9FB173" w:rsidR="00A3605E" w:rsidRDefault="00A3605E" w:rsidP="00C0766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A request that Southern uses the terminology “pregnant people” not “pregnant woman” as a more inclusive term, that time is allowed for staff professional development on Rainbow matters</w:t>
      </w:r>
      <w:r w:rsidR="003B56C0">
        <w:rPr>
          <w:rStyle w:val="normaltextrun"/>
          <w:rFonts w:asciiTheme="minorHAnsi" w:hAnsiTheme="minorHAnsi" w:cstheme="minorHAnsi"/>
          <w:color w:val="000000"/>
          <w:lang w:val="en-NZ"/>
        </w:rPr>
        <w:t xml:space="preserve"> as many of the rainbow community feel they need to coach/guide staff in this area</w:t>
      </w:r>
      <w:r>
        <w:rPr>
          <w:rStyle w:val="normaltextrun"/>
          <w:rFonts w:asciiTheme="minorHAnsi" w:hAnsiTheme="minorHAnsi" w:cstheme="minorHAnsi"/>
          <w:color w:val="000000"/>
          <w:lang w:val="en-NZ"/>
        </w:rPr>
        <w:t xml:space="preserve">, and </w:t>
      </w:r>
      <w:r w:rsidR="003B56C0">
        <w:rPr>
          <w:rStyle w:val="normaltextrun"/>
          <w:rFonts w:asciiTheme="minorHAnsi" w:hAnsiTheme="minorHAnsi" w:cstheme="minorHAnsi"/>
          <w:color w:val="000000"/>
          <w:lang w:val="en-NZ"/>
        </w:rPr>
        <w:t>issues of concern in Southern in relation to best practice transitioning.</w:t>
      </w:r>
    </w:p>
    <w:p w14:paraId="1F3F98CA" w14:textId="73605EC2" w:rsidR="00A3605E" w:rsidRDefault="003B56C0" w:rsidP="00C0766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 xml:space="preserve">Noted the sensitivity around “entitlements” in needs assessments and that eligibility is the preferred terminology. </w:t>
      </w:r>
    </w:p>
    <w:p w14:paraId="1D720AA2" w14:textId="08AF30B7" w:rsidR="00A3605E" w:rsidRDefault="003B56C0" w:rsidP="0031008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sidRPr="003B56C0">
        <w:rPr>
          <w:rStyle w:val="normaltextrun"/>
          <w:rFonts w:asciiTheme="minorHAnsi" w:hAnsiTheme="minorHAnsi" w:cstheme="minorHAnsi"/>
          <w:color w:val="000000"/>
          <w:lang w:val="en-NZ"/>
        </w:rPr>
        <w:t>A query abo</w:t>
      </w:r>
      <w:r>
        <w:rPr>
          <w:rStyle w:val="normaltextrun"/>
          <w:rFonts w:asciiTheme="minorHAnsi" w:hAnsiTheme="minorHAnsi" w:cstheme="minorHAnsi"/>
          <w:color w:val="000000"/>
          <w:lang w:val="en-NZ"/>
        </w:rPr>
        <w:t xml:space="preserve">ut pharmacies providing emergency prescriptions after a member ran out of medication over Easter and had difficulty receiving an emergency supply. </w:t>
      </w:r>
    </w:p>
    <w:p w14:paraId="48D74547" w14:textId="1549F140" w:rsidR="00D40A83" w:rsidRPr="003B56C0" w:rsidRDefault="00D40A83" w:rsidP="0031008B">
      <w:pPr>
        <w:pStyle w:val="paragraph"/>
        <w:numPr>
          <w:ilvl w:val="0"/>
          <w:numId w:val="4"/>
        </w:numPr>
        <w:spacing w:before="0" w:beforeAutospacing="0" w:after="0" w:afterAutospacing="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 xml:space="preserve">Feedback was sought on any recent incidents where a deceased patient had been sent a letter from Health NZ- one member confirmed they had heard of this happening recently. </w:t>
      </w:r>
    </w:p>
    <w:p w14:paraId="2C60CE93" w14:textId="3F204F82" w:rsidR="00A3605E" w:rsidRPr="000577D2" w:rsidRDefault="00A3605E" w:rsidP="00A3605E">
      <w:pPr>
        <w:pStyle w:val="paragraph"/>
        <w:spacing w:before="0" w:beforeAutospacing="0" w:after="0" w:afterAutospacing="0"/>
        <w:ind w:left="720"/>
        <w:textAlignment w:val="baseline"/>
        <w:rPr>
          <w:rStyle w:val="normaltextrun"/>
          <w:rFonts w:asciiTheme="minorHAnsi" w:hAnsiTheme="minorHAnsi" w:cstheme="minorHAnsi"/>
          <w:color w:val="000000"/>
          <w:lang w:val="en-NZ"/>
        </w:rPr>
      </w:pPr>
      <w:r>
        <w:rPr>
          <w:rStyle w:val="normaltextrun"/>
          <w:rFonts w:asciiTheme="minorHAnsi" w:hAnsiTheme="minorHAnsi" w:cstheme="minorHAnsi"/>
          <w:color w:val="000000"/>
          <w:lang w:val="en-NZ"/>
        </w:rPr>
        <w:t xml:space="preserve"> </w:t>
      </w:r>
    </w:p>
    <w:p w14:paraId="04AF10CA" w14:textId="084AAE17" w:rsidR="00AA5D90" w:rsidRDefault="003B3EAD" w:rsidP="00AA5D90">
      <w:pPr>
        <w:pStyle w:val="NoSpacing"/>
        <w:rPr>
          <w:rStyle w:val="normaltextrun"/>
          <w:rFonts w:cstheme="minorHAnsi"/>
          <w:b/>
          <w:bCs/>
          <w:sz w:val="24"/>
          <w:szCs w:val="24"/>
          <w:lang w:val="en-AU"/>
        </w:rPr>
      </w:pPr>
      <w:r w:rsidRPr="000577D2">
        <w:rPr>
          <w:rStyle w:val="normaltextrun"/>
          <w:rFonts w:cstheme="minorHAnsi"/>
          <w:b/>
          <w:bCs/>
          <w:sz w:val="24"/>
          <w:szCs w:val="24"/>
          <w:lang w:val="en-AU"/>
        </w:rPr>
        <w:t>5</w:t>
      </w:r>
      <w:r w:rsidR="00712322" w:rsidRPr="000577D2">
        <w:rPr>
          <w:rStyle w:val="normaltextrun"/>
          <w:rFonts w:cstheme="minorHAnsi"/>
          <w:b/>
          <w:bCs/>
          <w:sz w:val="24"/>
          <w:szCs w:val="24"/>
          <w:lang w:val="en-AU"/>
        </w:rPr>
        <w:t xml:space="preserve">. </w:t>
      </w:r>
      <w:r w:rsidR="00205BA4">
        <w:rPr>
          <w:rStyle w:val="normaltextrun"/>
          <w:rFonts w:cstheme="minorHAnsi"/>
          <w:b/>
          <w:bCs/>
          <w:sz w:val="24"/>
          <w:szCs w:val="24"/>
          <w:lang w:val="en-AU"/>
        </w:rPr>
        <w:t>Upper Clutha Healthcare Crisis- Nicky McCarthy</w:t>
      </w:r>
    </w:p>
    <w:p w14:paraId="4B5BFAAA" w14:textId="4E82BA69" w:rsidR="00205BA4" w:rsidRDefault="00205BA4" w:rsidP="00AA5D90">
      <w:pPr>
        <w:pStyle w:val="NoSpacing"/>
        <w:rPr>
          <w:rStyle w:val="normaltextrun"/>
          <w:rFonts w:cstheme="minorHAnsi"/>
          <w:sz w:val="24"/>
          <w:szCs w:val="24"/>
          <w:lang w:val="en-AU"/>
        </w:rPr>
      </w:pPr>
      <w:r>
        <w:rPr>
          <w:rStyle w:val="normaltextrun"/>
          <w:rFonts w:cstheme="minorHAnsi"/>
          <w:sz w:val="24"/>
          <w:szCs w:val="24"/>
          <w:lang w:val="en-AU"/>
        </w:rPr>
        <w:t xml:space="preserve">Nicky, a member of Health Action Wanaka, talked to a recent report on the health situation in the Upper Clutha district. </w:t>
      </w:r>
      <w:r w:rsidR="002E1A96">
        <w:rPr>
          <w:rStyle w:val="normaltextrun"/>
          <w:rFonts w:cstheme="minorHAnsi"/>
          <w:sz w:val="24"/>
          <w:szCs w:val="24"/>
          <w:lang w:val="en-AU"/>
        </w:rPr>
        <w:t xml:space="preserve">Three hundred members of the community had input into the report which highlighted </w:t>
      </w:r>
      <w:proofErr w:type="gramStart"/>
      <w:r>
        <w:rPr>
          <w:rStyle w:val="normaltextrun"/>
          <w:rFonts w:cstheme="minorHAnsi"/>
          <w:sz w:val="24"/>
          <w:szCs w:val="24"/>
          <w:lang w:val="en-AU"/>
        </w:rPr>
        <w:t>numerous</w:t>
      </w:r>
      <w:proofErr w:type="gramEnd"/>
      <w:r>
        <w:rPr>
          <w:rStyle w:val="normaltextrun"/>
          <w:rFonts w:cstheme="minorHAnsi"/>
          <w:sz w:val="24"/>
          <w:szCs w:val="24"/>
          <w:lang w:val="en-AU"/>
        </w:rPr>
        <w:t xml:space="preserve"> equity and access issues</w:t>
      </w:r>
      <w:proofErr w:type="gramStart"/>
      <w:r>
        <w:rPr>
          <w:rStyle w:val="normaltextrun"/>
          <w:rFonts w:cstheme="minorHAnsi"/>
          <w:sz w:val="24"/>
          <w:szCs w:val="24"/>
          <w:lang w:val="en-AU"/>
        </w:rPr>
        <w:t xml:space="preserve">.  </w:t>
      </w:r>
      <w:proofErr w:type="gramEnd"/>
      <w:r>
        <w:rPr>
          <w:rStyle w:val="normaltextrun"/>
          <w:rFonts w:cstheme="minorHAnsi"/>
          <w:sz w:val="24"/>
          <w:szCs w:val="24"/>
          <w:lang w:val="en-AU"/>
        </w:rPr>
        <w:t xml:space="preserve">The goal is to get more investment in health infrastructure in that area with the steering group </w:t>
      </w:r>
      <w:r w:rsidR="002408BE">
        <w:rPr>
          <w:rStyle w:val="normaltextrun"/>
          <w:rFonts w:cstheme="minorHAnsi"/>
          <w:sz w:val="24"/>
          <w:szCs w:val="24"/>
          <w:lang w:val="en-AU"/>
        </w:rPr>
        <w:t xml:space="preserve">looking for three quick wins which include telehealth mental health consultations, publicly funded blood donation services and local access to publicly funded radiology. </w:t>
      </w:r>
    </w:p>
    <w:p w14:paraId="5FEAD11F" w14:textId="77777777" w:rsidR="002408BE" w:rsidRPr="00205BA4" w:rsidRDefault="002408BE" w:rsidP="00AA5D90">
      <w:pPr>
        <w:pStyle w:val="NoSpacing"/>
        <w:rPr>
          <w:rStyle w:val="normaltextrun"/>
          <w:rFonts w:cstheme="minorHAnsi"/>
          <w:sz w:val="24"/>
          <w:szCs w:val="24"/>
          <w:lang w:val="en-AU"/>
        </w:rPr>
      </w:pPr>
    </w:p>
    <w:p w14:paraId="51BCC43E" w14:textId="1AC4B32A" w:rsidR="000577D2" w:rsidRDefault="002408BE" w:rsidP="00AA5D90">
      <w:pPr>
        <w:pStyle w:val="NoSpacing"/>
        <w:rPr>
          <w:rStyle w:val="normaltextrun"/>
          <w:rFonts w:cstheme="minorHAnsi"/>
          <w:color w:val="000000"/>
          <w:sz w:val="24"/>
          <w:szCs w:val="24"/>
          <w:lang w:val="en-NZ"/>
        </w:rPr>
      </w:pPr>
      <w:r>
        <w:rPr>
          <w:rStyle w:val="normaltextrun"/>
          <w:rFonts w:cstheme="minorHAnsi"/>
          <w:b/>
          <w:bCs/>
          <w:color w:val="000000"/>
          <w:sz w:val="24"/>
          <w:szCs w:val="24"/>
          <w:lang w:val="en-NZ"/>
        </w:rPr>
        <w:t>Update from Te Whatu Ora- Hywel Lloyd</w:t>
      </w:r>
    </w:p>
    <w:p w14:paraId="67935A66" w14:textId="34035F40" w:rsidR="00DB6638" w:rsidRPr="000577D2" w:rsidRDefault="002408BE" w:rsidP="002408BE">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color w:val="000000"/>
        </w:rPr>
        <w:t xml:space="preserve">Hywel updated the Council on the recent Doctors’ strike which, because it had involved planned care, had gone reasonably smoothly.  With winter approaching work was underway to mitigate risk around infection spread within the hospital and the importance of community vaccination against winter ills and other infectious diseases. While there is community concern around the reduction in some bed numbers in the new hospital Southern has a plan in place to manage this.  </w:t>
      </w:r>
      <w:r w:rsidR="002E1A96">
        <w:rPr>
          <w:rStyle w:val="eop"/>
          <w:rFonts w:asciiTheme="minorHAnsi" w:hAnsiTheme="minorHAnsi" w:cstheme="minorHAnsi"/>
          <w:color w:val="000000"/>
        </w:rPr>
        <w:t>Finally,</w:t>
      </w:r>
      <w:r>
        <w:rPr>
          <w:rStyle w:val="eop"/>
          <w:rFonts w:asciiTheme="minorHAnsi" w:hAnsiTheme="minorHAnsi" w:cstheme="minorHAnsi"/>
          <w:color w:val="000000"/>
        </w:rPr>
        <w:t xml:space="preserve"> Hywel informed the Council that it is hoped that a permanent appointment to the Director of Operations position be made ideally within 2-3 months.  </w:t>
      </w:r>
    </w:p>
    <w:p w14:paraId="54FF00D9" w14:textId="77777777" w:rsidR="00CA7D1C" w:rsidRPr="000577D2" w:rsidRDefault="00CA7D1C" w:rsidP="003352F4">
      <w:pPr>
        <w:pStyle w:val="paragraph"/>
        <w:spacing w:before="0" w:beforeAutospacing="0" w:after="0" w:afterAutospacing="0"/>
        <w:textAlignment w:val="baseline"/>
        <w:rPr>
          <w:rFonts w:asciiTheme="minorHAnsi" w:hAnsiTheme="minorHAnsi" w:cstheme="minorHAnsi"/>
        </w:rPr>
      </w:pPr>
    </w:p>
    <w:p w14:paraId="19C36EA6" w14:textId="275C3BA8" w:rsidR="004852C3" w:rsidRPr="000577D2" w:rsidRDefault="003352F4" w:rsidP="007045BE">
      <w:pPr>
        <w:pStyle w:val="paragraph"/>
        <w:spacing w:before="0" w:beforeAutospacing="0" w:after="0" w:afterAutospacing="0"/>
        <w:textAlignment w:val="baseline"/>
        <w:rPr>
          <w:rFonts w:asciiTheme="minorHAnsi" w:hAnsiTheme="minorHAnsi" w:cstheme="minorHAnsi"/>
        </w:rPr>
      </w:pPr>
      <w:r w:rsidRPr="000577D2">
        <w:rPr>
          <w:rStyle w:val="eop"/>
          <w:rFonts w:asciiTheme="minorHAnsi" w:hAnsiTheme="minorHAnsi" w:cstheme="minorHAnsi"/>
          <w:color w:val="D13438"/>
        </w:rPr>
        <w:t> </w:t>
      </w:r>
      <w:r w:rsidR="004852C3" w:rsidRPr="000577D2">
        <w:rPr>
          <w:rFonts w:asciiTheme="minorHAnsi" w:hAnsiTheme="minorHAnsi" w:cstheme="minorHAnsi"/>
          <w:noProof/>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2408BE">
        <w:rPr>
          <w:rFonts w:asciiTheme="minorHAnsi" w:hAnsiTheme="minorHAnsi" w:cstheme="minorHAnsi"/>
        </w:rPr>
        <w:t>19</w:t>
      </w:r>
      <w:r w:rsidR="002408BE" w:rsidRPr="002408BE">
        <w:rPr>
          <w:rFonts w:asciiTheme="minorHAnsi" w:hAnsiTheme="minorHAnsi" w:cstheme="minorHAnsi"/>
          <w:vertAlign w:val="superscript"/>
        </w:rPr>
        <w:t>th</w:t>
      </w:r>
      <w:r w:rsidR="002408BE">
        <w:rPr>
          <w:rFonts w:asciiTheme="minorHAnsi" w:hAnsiTheme="minorHAnsi" w:cstheme="minorHAnsi"/>
        </w:rPr>
        <w:t xml:space="preserve"> May </w:t>
      </w:r>
      <w:r w:rsidR="005F2327" w:rsidRPr="000577D2">
        <w:rPr>
          <w:rFonts w:asciiTheme="minorHAnsi" w:hAnsiTheme="minorHAnsi" w:cstheme="minorHAnsi"/>
        </w:rPr>
        <w:t>2025</w:t>
      </w:r>
    </w:p>
    <w:sectPr w:rsidR="004852C3" w:rsidRPr="00057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5892C87"/>
    <w:multiLevelType w:val="hybridMultilevel"/>
    <w:tmpl w:val="32180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93D68"/>
    <w:multiLevelType w:val="hybridMultilevel"/>
    <w:tmpl w:val="F528842E"/>
    <w:lvl w:ilvl="0" w:tplc="0738519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11441"/>
    <w:multiLevelType w:val="hybridMultilevel"/>
    <w:tmpl w:val="2FB4641C"/>
    <w:lvl w:ilvl="0" w:tplc="E0280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8133">
    <w:abstractNumId w:val="0"/>
  </w:num>
  <w:num w:numId="2" w16cid:durableId="681012137">
    <w:abstractNumId w:val="3"/>
  </w:num>
  <w:num w:numId="3" w16cid:durableId="850949932">
    <w:abstractNumId w:val="1"/>
  </w:num>
  <w:num w:numId="4" w16cid:durableId="132777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41C36"/>
    <w:rsid w:val="000542E7"/>
    <w:rsid w:val="000577D2"/>
    <w:rsid w:val="0007404E"/>
    <w:rsid w:val="000A1DDE"/>
    <w:rsid w:val="000C5C53"/>
    <w:rsid w:val="000D0822"/>
    <w:rsid w:val="001049F1"/>
    <w:rsid w:val="00125F3F"/>
    <w:rsid w:val="00194C32"/>
    <w:rsid w:val="001C4FDA"/>
    <w:rsid w:val="001D29AF"/>
    <w:rsid w:val="001E1494"/>
    <w:rsid w:val="001F29D4"/>
    <w:rsid w:val="001F2A75"/>
    <w:rsid w:val="00203C36"/>
    <w:rsid w:val="00205BA4"/>
    <w:rsid w:val="00213054"/>
    <w:rsid w:val="00213555"/>
    <w:rsid w:val="002408BE"/>
    <w:rsid w:val="002678E1"/>
    <w:rsid w:val="002765C5"/>
    <w:rsid w:val="00283851"/>
    <w:rsid w:val="00296008"/>
    <w:rsid w:val="002A1AF3"/>
    <w:rsid w:val="002D13E4"/>
    <w:rsid w:val="002E1A96"/>
    <w:rsid w:val="003016FA"/>
    <w:rsid w:val="00302D2B"/>
    <w:rsid w:val="003352F4"/>
    <w:rsid w:val="00340A0B"/>
    <w:rsid w:val="00357706"/>
    <w:rsid w:val="00392B8F"/>
    <w:rsid w:val="003B3EAD"/>
    <w:rsid w:val="003B56C0"/>
    <w:rsid w:val="003E0342"/>
    <w:rsid w:val="00415EDB"/>
    <w:rsid w:val="00444B7A"/>
    <w:rsid w:val="00445BF9"/>
    <w:rsid w:val="004852C3"/>
    <w:rsid w:val="00486F31"/>
    <w:rsid w:val="004920B8"/>
    <w:rsid w:val="004B39CA"/>
    <w:rsid w:val="004B6CEA"/>
    <w:rsid w:val="004C628B"/>
    <w:rsid w:val="004C75CB"/>
    <w:rsid w:val="005019F0"/>
    <w:rsid w:val="00501D05"/>
    <w:rsid w:val="005136B9"/>
    <w:rsid w:val="0057618C"/>
    <w:rsid w:val="005A0B72"/>
    <w:rsid w:val="005B1029"/>
    <w:rsid w:val="005C11F2"/>
    <w:rsid w:val="005D1B73"/>
    <w:rsid w:val="005F2327"/>
    <w:rsid w:val="00614B1E"/>
    <w:rsid w:val="00625165"/>
    <w:rsid w:val="00631AAD"/>
    <w:rsid w:val="006327B7"/>
    <w:rsid w:val="00640142"/>
    <w:rsid w:val="00651B27"/>
    <w:rsid w:val="006B5A1E"/>
    <w:rsid w:val="006D4D8C"/>
    <w:rsid w:val="006E7783"/>
    <w:rsid w:val="00701793"/>
    <w:rsid w:val="007045BE"/>
    <w:rsid w:val="00712322"/>
    <w:rsid w:val="00735B7E"/>
    <w:rsid w:val="00742024"/>
    <w:rsid w:val="0075348B"/>
    <w:rsid w:val="007630F0"/>
    <w:rsid w:val="007A5288"/>
    <w:rsid w:val="007C10E8"/>
    <w:rsid w:val="008169B2"/>
    <w:rsid w:val="00856637"/>
    <w:rsid w:val="00863B8F"/>
    <w:rsid w:val="008A0720"/>
    <w:rsid w:val="008C0A11"/>
    <w:rsid w:val="00910A7C"/>
    <w:rsid w:val="0091558D"/>
    <w:rsid w:val="00930B41"/>
    <w:rsid w:val="00944184"/>
    <w:rsid w:val="00946935"/>
    <w:rsid w:val="009520F6"/>
    <w:rsid w:val="0097073C"/>
    <w:rsid w:val="00971437"/>
    <w:rsid w:val="00971560"/>
    <w:rsid w:val="009B6548"/>
    <w:rsid w:val="009C440E"/>
    <w:rsid w:val="009D4758"/>
    <w:rsid w:val="009D7877"/>
    <w:rsid w:val="00A11B38"/>
    <w:rsid w:val="00A35C4A"/>
    <w:rsid w:val="00A3605E"/>
    <w:rsid w:val="00A410FF"/>
    <w:rsid w:val="00A7138B"/>
    <w:rsid w:val="00A715CF"/>
    <w:rsid w:val="00A7660F"/>
    <w:rsid w:val="00A90397"/>
    <w:rsid w:val="00AA02E9"/>
    <w:rsid w:val="00AA445C"/>
    <w:rsid w:val="00AA5D90"/>
    <w:rsid w:val="00AC01D6"/>
    <w:rsid w:val="00AE1077"/>
    <w:rsid w:val="00AF0963"/>
    <w:rsid w:val="00B23867"/>
    <w:rsid w:val="00B61244"/>
    <w:rsid w:val="00B62613"/>
    <w:rsid w:val="00B8219C"/>
    <w:rsid w:val="00B83640"/>
    <w:rsid w:val="00BB7A0E"/>
    <w:rsid w:val="00BC27FA"/>
    <w:rsid w:val="00BD09B0"/>
    <w:rsid w:val="00BE0ACC"/>
    <w:rsid w:val="00BF0D7C"/>
    <w:rsid w:val="00BF49A1"/>
    <w:rsid w:val="00BF6CBB"/>
    <w:rsid w:val="00C018A8"/>
    <w:rsid w:val="00C06A30"/>
    <w:rsid w:val="00C0766B"/>
    <w:rsid w:val="00C1137D"/>
    <w:rsid w:val="00C11515"/>
    <w:rsid w:val="00C45C5A"/>
    <w:rsid w:val="00C56736"/>
    <w:rsid w:val="00C81E25"/>
    <w:rsid w:val="00CA32B5"/>
    <w:rsid w:val="00CA59CD"/>
    <w:rsid w:val="00CA7D1C"/>
    <w:rsid w:val="00CB19AE"/>
    <w:rsid w:val="00D40A83"/>
    <w:rsid w:val="00D61498"/>
    <w:rsid w:val="00D65619"/>
    <w:rsid w:val="00D92F1E"/>
    <w:rsid w:val="00DA335F"/>
    <w:rsid w:val="00DB6638"/>
    <w:rsid w:val="00DC00AB"/>
    <w:rsid w:val="00DE2724"/>
    <w:rsid w:val="00E30B44"/>
    <w:rsid w:val="00E3136D"/>
    <w:rsid w:val="00E334D8"/>
    <w:rsid w:val="00E37C16"/>
    <w:rsid w:val="00E412D2"/>
    <w:rsid w:val="00E726FB"/>
    <w:rsid w:val="00E762A3"/>
    <w:rsid w:val="00E80928"/>
    <w:rsid w:val="00ED1266"/>
    <w:rsid w:val="00ED3839"/>
    <w:rsid w:val="00EE1FA1"/>
    <w:rsid w:val="00F2563D"/>
    <w:rsid w:val="00F42CB7"/>
    <w:rsid w:val="00FA692D"/>
    <w:rsid w:val="00FC442C"/>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 w:type="paragraph" w:styleId="NoSpacing">
    <w:name w:val="No Spacing"/>
    <w:uiPriority w:val="1"/>
    <w:qFormat/>
    <w:rsid w:val="00AA5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656">
      <w:bodyDiv w:val="1"/>
      <w:marLeft w:val="0"/>
      <w:marRight w:val="0"/>
      <w:marTop w:val="0"/>
      <w:marBottom w:val="0"/>
      <w:divBdr>
        <w:top w:val="none" w:sz="0" w:space="0" w:color="auto"/>
        <w:left w:val="none" w:sz="0" w:space="0" w:color="auto"/>
        <w:bottom w:val="none" w:sz="0" w:space="0" w:color="auto"/>
        <w:right w:val="none" w:sz="0" w:space="0" w:color="auto"/>
      </w:divBdr>
      <w:divsChild>
        <w:div w:id="1031229270">
          <w:marLeft w:val="0"/>
          <w:marRight w:val="0"/>
          <w:marTop w:val="0"/>
          <w:marBottom w:val="0"/>
          <w:divBdr>
            <w:top w:val="none" w:sz="0" w:space="0" w:color="auto"/>
            <w:left w:val="none" w:sz="0" w:space="0" w:color="auto"/>
            <w:bottom w:val="none" w:sz="0" w:space="0" w:color="auto"/>
            <w:right w:val="none" w:sz="0" w:space="0" w:color="auto"/>
          </w:divBdr>
        </w:div>
        <w:div w:id="756903243">
          <w:marLeft w:val="0"/>
          <w:marRight w:val="0"/>
          <w:marTop w:val="0"/>
          <w:marBottom w:val="0"/>
          <w:divBdr>
            <w:top w:val="none" w:sz="0" w:space="0" w:color="auto"/>
            <w:left w:val="none" w:sz="0" w:space="0" w:color="auto"/>
            <w:bottom w:val="none" w:sz="0" w:space="0" w:color="auto"/>
            <w:right w:val="none" w:sz="0" w:space="0" w:color="auto"/>
          </w:divBdr>
        </w:div>
      </w:divsChild>
    </w:div>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21971649">
      <w:bodyDiv w:val="1"/>
      <w:marLeft w:val="0"/>
      <w:marRight w:val="0"/>
      <w:marTop w:val="0"/>
      <w:marBottom w:val="0"/>
      <w:divBdr>
        <w:top w:val="none" w:sz="0" w:space="0" w:color="auto"/>
        <w:left w:val="none" w:sz="0" w:space="0" w:color="auto"/>
        <w:bottom w:val="none" w:sz="0" w:space="0" w:color="auto"/>
        <w:right w:val="none" w:sz="0" w:space="0" w:color="auto"/>
      </w:divBdr>
      <w:divsChild>
        <w:div w:id="1503352659">
          <w:marLeft w:val="0"/>
          <w:marRight w:val="0"/>
          <w:marTop w:val="0"/>
          <w:marBottom w:val="0"/>
          <w:divBdr>
            <w:top w:val="none" w:sz="0" w:space="0" w:color="auto"/>
            <w:left w:val="none" w:sz="0" w:space="0" w:color="auto"/>
            <w:bottom w:val="none" w:sz="0" w:space="0" w:color="auto"/>
            <w:right w:val="none" w:sz="0" w:space="0" w:color="auto"/>
          </w:divBdr>
        </w:div>
        <w:div w:id="823660974">
          <w:marLeft w:val="0"/>
          <w:marRight w:val="0"/>
          <w:marTop w:val="0"/>
          <w:marBottom w:val="0"/>
          <w:divBdr>
            <w:top w:val="none" w:sz="0" w:space="0" w:color="auto"/>
            <w:left w:val="none" w:sz="0" w:space="0" w:color="auto"/>
            <w:bottom w:val="none" w:sz="0" w:space="0" w:color="auto"/>
            <w:right w:val="none" w:sz="0" w:space="0" w:color="auto"/>
          </w:divBdr>
        </w:div>
        <w:div w:id="1307204090">
          <w:marLeft w:val="0"/>
          <w:marRight w:val="0"/>
          <w:marTop w:val="0"/>
          <w:marBottom w:val="0"/>
          <w:divBdr>
            <w:top w:val="none" w:sz="0" w:space="0" w:color="auto"/>
            <w:left w:val="none" w:sz="0" w:space="0" w:color="auto"/>
            <w:bottom w:val="none" w:sz="0" w:space="0" w:color="auto"/>
            <w:right w:val="none" w:sz="0" w:space="0" w:color="auto"/>
          </w:divBdr>
        </w:div>
        <w:div w:id="2101022026">
          <w:marLeft w:val="0"/>
          <w:marRight w:val="0"/>
          <w:marTop w:val="0"/>
          <w:marBottom w:val="0"/>
          <w:divBdr>
            <w:top w:val="none" w:sz="0" w:space="0" w:color="auto"/>
            <w:left w:val="none" w:sz="0" w:space="0" w:color="auto"/>
            <w:bottom w:val="none" w:sz="0" w:space="0" w:color="auto"/>
            <w:right w:val="none" w:sz="0" w:space="0" w:color="auto"/>
          </w:divBdr>
        </w:div>
        <w:div w:id="1246959855">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596134006">
      <w:bodyDiv w:val="1"/>
      <w:marLeft w:val="0"/>
      <w:marRight w:val="0"/>
      <w:marTop w:val="0"/>
      <w:marBottom w:val="0"/>
      <w:divBdr>
        <w:top w:val="none" w:sz="0" w:space="0" w:color="auto"/>
        <w:left w:val="none" w:sz="0" w:space="0" w:color="auto"/>
        <w:bottom w:val="none" w:sz="0" w:space="0" w:color="auto"/>
        <w:right w:val="none" w:sz="0" w:space="0" w:color="auto"/>
      </w:divBdr>
      <w:divsChild>
        <w:div w:id="1863083692">
          <w:marLeft w:val="0"/>
          <w:marRight w:val="0"/>
          <w:marTop w:val="0"/>
          <w:marBottom w:val="0"/>
          <w:divBdr>
            <w:top w:val="none" w:sz="0" w:space="0" w:color="auto"/>
            <w:left w:val="none" w:sz="0" w:space="0" w:color="auto"/>
            <w:bottom w:val="none" w:sz="0" w:space="0" w:color="auto"/>
            <w:right w:val="none" w:sz="0" w:space="0" w:color="auto"/>
          </w:divBdr>
        </w:div>
        <w:div w:id="2021348568">
          <w:marLeft w:val="0"/>
          <w:marRight w:val="0"/>
          <w:marTop w:val="0"/>
          <w:marBottom w:val="0"/>
          <w:divBdr>
            <w:top w:val="none" w:sz="0" w:space="0" w:color="auto"/>
            <w:left w:val="none" w:sz="0" w:space="0" w:color="auto"/>
            <w:bottom w:val="none" w:sz="0" w:space="0" w:color="auto"/>
            <w:right w:val="none" w:sz="0" w:space="0" w:color="auto"/>
          </w:divBdr>
        </w:div>
        <w:div w:id="141236328">
          <w:marLeft w:val="0"/>
          <w:marRight w:val="0"/>
          <w:marTop w:val="0"/>
          <w:marBottom w:val="0"/>
          <w:divBdr>
            <w:top w:val="none" w:sz="0" w:space="0" w:color="auto"/>
            <w:left w:val="none" w:sz="0" w:space="0" w:color="auto"/>
            <w:bottom w:val="none" w:sz="0" w:space="0" w:color="auto"/>
            <w:right w:val="none" w:sz="0" w:space="0" w:color="auto"/>
          </w:divBdr>
        </w:div>
        <w:div w:id="1452624645">
          <w:marLeft w:val="0"/>
          <w:marRight w:val="0"/>
          <w:marTop w:val="0"/>
          <w:marBottom w:val="0"/>
          <w:divBdr>
            <w:top w:val="none" w:sz="0" w:space="0" w:color="auto"/>
            <w:left w:val="none" w:sz="0" w:space="0" w:color="auto"/>
            <w:bottom w:val="none" w:sz="0" w:space="0" w:color="auto"/>
            <w:right w:val="none" w:sz="0" w:space="0" w:color="auto"/>
          </w:divBdr>
        </w:div>
        <w:div w:id="350643043">
          <w:marLeft w:val="0"/>
          <w:marRight w:val="0"/>
          <w:marTop w:val="0"/>
          <w:marBottom w:val="0"/>
          <w:divBdr>
            <w:top w:val="none" w:sz="0" w:space="0" w:color="auto"/>
            <w:left w:val="none" w:sz="0" w:space="0" w:color="auto"/>
            <w:bottom w:val="none" w:sz="0" w:space="0" w:color="auto"/>
            <w:right w:val="none" w:sz="0" w:space="0" w:color="auto"/>
          </w:divBdr>
        </w:div>
        <w:div w:id="1747531991">
          <w:marLeft w:val="0"/>
          <w:marRight w:val="0"/>
          <w:marTop w:val="0"/>
          <w:marBottom w:val="0"/>
          <w:divBdr>
            <w:top w:val="none" w:sz="0" w:space="0" w:color="auto"/>
            <w:left w:val="none" w:sz="0" w:space="0" w:color="auto"/>
            <w:bottom w:val="none" w:sz="0" w:space="0" w:color="auto"/>
            <w:right w:val="none" w:sz="0" w:space="0" w:color="auto"/>
          </w:divBdr>
        </w:div>
      </w:divsChild>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709647249">
      <w:bodyDiv w:val="1"/>
      <w:marLeft w:val="0"/>
      <w:marRight w:val="0"/>
      <w:marTop w:val="0"/>
      <w:marBottom w:val="0"/>
      <w:divBdr>
        <w:top w:val="none" w:sz="0" w:space="0" w:color="auto"/>
        <w:left w:val="none" w:sz="0" w:space="0" w:color="auto"/>
        <w:bottom w:val="none" w:sz="0" w:space="0" w:color="auto"/>
        <w:right w:val="none" w:sz="0" w:space="0" w:color="auto"/>
      </w:divBdr>
      <w:divsChild>
        <w:div w:id="2015455913">
          <w:marLeft w:val="0"/>
          <w:marRight w:val="0"/>
          <w:marTop w:val="0"/>
          <w:marBottom w:val="0"/>
          <w:divBdr>
            <w:top w:val="none" w:sz="0" w:space="0" w:color="auto"/>
            <w:left w:val="none" w:sz="0" w:space="0" w:color="auto"/>
            <w:bottom w:val="none" w:sz="0" w:space="0" w:color="auto"/>
            <w:right w:val="none" w:sz="0" w:space="0" w:color="auto"/>
          </w:divBdr>
        </w:div>
        <w:div w:id="252252277">
          <w:marLeft w:val="0"/>
          <w:marRight w:val="0"/>
          <w:marTop w:val="0"/>
          <w:marBottom w:val="0"/>
          <w:divBdr>
            <w:top w:val="none" w:sz="0" w:space="0" w:color="auto"/>
            <w:left w:val="none" w:sz="0" w:space="0" w:color="auto"/>
            <w:bottom w:val="none" w:sz="0" w:space="0" w:color="auto"/>
            <w:right w:val="none" w:sz="0" w:space="0" w:color="auto"/>
          </w:divBdr>
        </w:div>
        <w:div w:id="1451390060">
          <w:marLeft w:val="0"/>
          <w:marRight w:val="0"/>
          <w:marTop w:val="0"/>
          <w:marBottom w:val="0"/>
          <w:divBdr>
            <w:top w:val="none" w:sz="0" w:space="0" w:color="auto"/>
            <w:left w:val="none" w:sz="0" w:space="0" w:color="auto"/>
            <w:bottom w:val="none" w:sz="0" w:space="0" w:color="auto"/>
            <w:right w:val="none" w:sz="0" w:space="0" w:color="auto"/>
          </w:divBdr>
        </w:div>
        <w:div w:id="1958215985">
          <w:marLeft w:val="0"/>
          <w:marRight w:val="0"/>
          <w:marTop w:val="0"/>
          <w:marBottom w:val="0"/>
          <w:divBdr>
            <w:top w:val="none" w:sz="0" w:space="0" w:color="auto"/>
            <w:left w:val="none" w:sz="0" w:space="0" w:color="auto"/>
            <w:bottom w:val="none" w:sz="0" w:space="0" w:color="auto"/>
            <w:right w:val="none" w:sz="0" w:space="0" w:color="auto"/>
          </w:divBdr>
        </w:div>
      </w:divsChild>
    </w:div>
    <w:div w:id="714937729">
      <w:bodyDiv w:val="1"/>
      <w:marLeft w:val="0"/>
      <w:marRight w:val="0"/>
      <w:marTop w:val="0"/>
      <w:marBottom w:val="0"/>
      <w:divBdr>
        <w:top w:val="none" w:sz="0" w:space="0" w:color="auto"/>
        <w:left w:val="none" w:sz="0" w:space="0" w:color="auto"/>
        <w:bottom w:val="none" w:sz="0" w:space="0" w:color="auto"/>
        <w:right w:val="none" w:sz="0" w:space="0" w:color="auto"/>
      </w:divBdr>
      <w:divsChild>
        <w:div w:id="1529292540">
          <w:marLeft w:val="0"/>
          <w:marRight w:val="0"/>
          <w:marTop w:val="0"/>
          <w:marBottom w:val="0"/>
          <w:divBdr>
            <w:top w:val="none" w:sz="0" w:space="0" w:color="auto"/>
            <w:left w:val="none" w:sz="0" w:space="0" w:color="auto"/>
            <w:bottom w:val="none" w:sz="0" w:space="0" w:color="auto"/>
            <w:right w:val="none" w:sz="0" w:space="0" w:color="auto"/>
          </w:divBdr>
        </w:div>
        <w:div w:id="382022357">
          <w:marLeft w:val="0"/>
          <w:marRight w:val="0"/>
          <w:marTop w:val="0"/>
          <w:marBottom w:val="0"/>
          <w:divBdr>
            <w:top w:val="none" w:sz="0" w:space="0" w:color="auto"/>
            <w:left w:val="none" w:sz="0" w:space="0" w:color="auto"/>
            <w:bottom w:val="none" w:sz="0" w:space="0" w:color="auto"/>
            <w:right w:val="none" w:sz="0" w:space="0" w:color="auto"/>
          </w:divBdr>
        </w:div>
        <w:div w:id="934901237">
          <w:marLeft w:val="0"/>
          <w:marRight w:val="0"/>
          <w:marTop w:val="0"/>
          <w:marBottom w:val="0"/>
          <w:divBdr>
            <w:top w:val="none" w:sz="0" w:space="0" w:color="auto"/>
            <w:left w:val="none" w:sz="0" w:space="0" w:color="auto"/>
            <w:bottom w:val="none" w:sz="0" w:space="0" w:color="auto"/>
            <w:right w:val="none" w:sz="0" w:space="0" w:color="auto"/>
          </w:divBdr>
        </w:div>
        <w:div w:id="1916892036">
          <w:marLeft w:val="0"/>
          <w:marRight w:val="0"/>
          <w:marTop w:val="0"/>
          <w:marBottom w:val="0"/>
          <w:divBdr>
            <w:top w:val="none" w:sz="0" w:space="0" w:color="auto"/>
            <w:left w:val="none" w:sz="0" w:space="0" w:color="auto"/>
            <w:bottom w:val="none" w:sz="0" w:space="0" w:color="auto"/>
            <w:right w:val="none" w:sz="0" w:space="0" w:color="auto"/>
          </w:divBdr>
        </w:div>
      </w:divsChild>
    </w:div>
    <w:div w:id="765269547">
      <w:bodyDiv w:val="1"/>
      <w:marLeft w:val="0"/>
      <w:marRight w:val="0"/>
      <w:marTop w:val="0"/>
      <w:marBottom w:val="0"/>
      <w:divBdr>
        <w:top w:val="none" w:sz="0" w:space="0" w:color="auto"/>
        <w:left w:val="none" w:sz="0" w:space="0" w:color="auto"/>
        <w:bottom w:val="none" w:sz="0" w:space="0" w:color="auto"/>
        <w:right w:val="none" w:sz="0" w:space="0" w:color="auto"/>
      </w:divBdr>
      <w:divsChild>
        <w:div w:id="1545673939">
          <w:marLeft w:val="0"/>
          <w:marRight w:val="0"/>
          <w:marTop w:val="0"/>
          <w:marBottom w:val="0"/>
          <w:divBdr>
            <w:top w:val="none" w:sz="0" w:space="0" w:color="auto"/>
            <w:left w:val="none" w:sz="0" w:space="0" w:color="auto"/>
            <w:bottom w:val="none" w:sz="0" w:space="0" w:color="auto"/>
            <w:right w:val="none" w:sz="0" w:space="0" w:color="auto"/>
          </w:divBdr>
        </w:div>
        <w:div w:id="1461336640">
          <w:marLeft w:val="0"/>
          <w:marRight w:val="0"/>
          <w:marTop w:val="0"/>
          <w:marBottom w:val="0"/>
          <w:divBdr>
            <w:top w:val="none" w:sz="0" w:space="0" w:color="auto"/>
            <w:left w:val="none" w:sz="0" w:space="0" w:color="auto"/>
            <w:bottom w:val="none" w:sz="0" w:space="0" w:color="auto"/>
            <w:right w:val="none" w:sz="0" w:space="0" w:color="auto"/>
          </w:divBdr>
        </w:div>
        <w:div w:id="823933555">
          <w:marLeft w:val="0"/>
          <w:marRight w:val="0"/>
          <w:marTop w:val="0"/>
          <w:marBottom w:val="0"/>
          <w:divBdr>
            <w:top w:val="none" w:sz="0" w:space="0" w:color="auto"/>
            <w:left w:val="none" w:sz="0" w:space="0" w:color="auto"/>
            <w:bottom w:val="none" w:sz="0" w:space="0" w:color="auto"/>
            <w:right w:val="none" w:sz="0" w:space="0" w:color="auto"/>
          </w:divBdr>
        </w:div>
        <w:div w:id="1905336673">
          <w:marLeft w:val="0"/>
          <w:marRight w:val="0"/>
          <w:marTop w:val="0"/>
          <w:marBottom w:val="0"/>
          <w:divBdr>
            <w:top w:val="none" w:sz="0" w:space="0" w:color="auto"/>
            <w:left w:val="none" w:sz="0" w:space="0" w:color="auto"/>
            <w:bottom w:val="none" w:sz="0" w:space="0" w:color="auto"/>
            <w:right w:val="none" w:sz="0" w:space="0" w:color="auto"/>
          </w:divBdr>
        </w:div>
        <w:div w:id="392849813">
          <w:marLeft w:val="0"/>
          <w:marRight w:val="0"/>
          <w:marTop w:val="0"/>
          <w:marBottom w:val="0"/>
          <w:divBdr>
            <w:top w:val="none" w:sz="0" w:space="0" w:color="auto"/>
            <w:left w:val="none" w:sz="0" w:space="0" w:color="auto"/>
            <w:bottom w:val="none" w:sz="0" w:space="0" w:color="auto"/>
            <w:right w:val="none" w:sz="0" w:space="0" w:color="auto"/>
          </w:divBdr>
        </w:div>
      </w:divsChild>
    </w:div>
    <w:div w:id="777603927">
      <w:bodyDiv w:val="1"/>
      <w:marLeft w:val="0"/>
      <w:marRight w:val="0"/>
      <w:marTop w:val="0"/>
      <w:marBottom w:val="0"/>
      <w:divBdr>
        <w:top w:val="none" w:sz="0" w:space="0" w:color="auto"/>
        <w:left w:val="none" w:sz="0" w:space="0" w:color="auto"/>
        <w:bottom w:val="none" w:sz="0" w:space="0" w:color="auto"/>
        <w:right w:val="none" w:sz="0" w:space="0" w:color="auto"/>
      </w:divBdr>
      <w:divsChild>
        <w:div w:id="353701183">
          <w:marLeft w:val="0"/>
          <w:marRight w:val="0"/>
          <w:marTop w:val="0"/>
          <w:marBottom w:val="0"/>
          <w:divBdr>
            <w:top w:val="none" w:sz="0" w:space="0" w:color="auto"/>
            <w:left w:val="none" w:sz="0" w:space="0" w:color="auto"/>
            <w:bottom w:val="none" w:sz="0" w:space="0" w:color="auto"/>
            <w:right w:val="none" w:sz="0" w:space="0" w:color="auto"/>
          </w:divBdr>
        </w:div>
        <w:div w:id="726680861">
          <w:marLeft w:val="0"/>
          <w:marRight w:val="0"/>
          <w:marTop w:val="0"/>
          <w:marBottom w:val="0"/>
          <w:divBdr>
            <w:top w:val="none" w:sz="0" w:space="0" w:color="auto"/>
            <w:left w:val="none" w:sz="0" w:space="0" w:color="auto"/>
            <w:bottom w:val="none" w:sz="0" w:space="0" w:color="auto"/>
            <w:right w:val="none" w:sz="0" w:space="0" w:color="auto"/>
          </w:divBdr>
        </w:div>
        <w:div w:id="245694665">
          <w:marLeft w:val="0"/>
          <w:marRight w:val="0"/>
          <w:marTop w:val="0"/>
          <w:marBottom w:val="0"/>
          <w:divBdr>
            <w:top w:val="none" w:sz="0" w:space="0" w:color="auto"/>
            <w:left w:val="none" w:sz="0" w:space="0" w:color="auto"/>
            <w:bottom w:val="none" w:sz="0" w:space="0" w:color="auto"/>
            <w:right w:val="none" w:sz="0" w:space="0" w:color="auto"/>
          </w:divBdr>
        </w:div>
      </w:divsChild>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253735041">
      <w:bodyDiv w:val="1"/>
      <w:marLeft w:val="0"/>
      <w:marRight w:val="0"/>
      <w:marTop w:val="0"/>
      <w:marBottom w:val="0"/>
      <w:divBdr>
        <w:top w:val="none" w:sz="0" w:space="0" w:color="auto"/>
        <w:left w:val="none" w:sz="0" w:space="0" w:color="auto"/>
        <w:bottom w:val="none" w:sz="0" w:space="0" w:color="auto"/>
        <w:right w:val="none" w:sz="0" w:space="0" w:color="auto"/>
      </w:divBdr>
      <w:divsChild>
        <w:div w:id="1900360962">
          <w:marLeft w:val="0"/>
          <w:marRight w:val="0"/>
          <w:marTop w:val="0"/>
          <w:marBottom w:val="0"/>
          <w:divBdr>
            <w:top w:val="none" w:sz="0" w:space="0" w:color="auto"/>
            <w:left w:val="none" w:sz="0" w:space="0" w:color="auto"/>
            <w:bottom w:val="none" w:sz="0" w:space="0" w:color="auto"/>
            <w:right w:val="none" w:sz="0" w:space="0" w:color="auto"/>
          </w:divBdr>
        </w:div>
        <w:div w:id="575089169">
          <w:marLeft w:val="0"/>
          <w:marRight w:val="0"/>
          <w:marTop w:val="0"/>
          <w:marBottom w:val="0"/>
          <w:divBdr>
            <w:top w:val="none" w:sz="0" w:space="0" w:color="auto"/>
            <w:left w:val="none" w:sz="0" w:space="0" w:color="auto"/>
            <w:bottom w:val="none" w:sz="0" w:space="0" w:color="auto"/>
            <w:right w:val="none" w:sz="0" w:space="0" w:color="auto"/>
          </w:divBdr>
        </w:div>
        <w:div w:id="1375540054">
          <w:marLeft w:val="0"/>
          <w:marRight w:val="0"/>
          <w:marTop w:val="0"/>
          <w:marBottom w:val="0"/>
          <w:divBdr>
            <w:top w:val="none" w:sz="0" w:space="0" w:color="auto"/>
            <w:left w:val="none" w:sz="0" w:space="0" w:color="auto"/>
            <w:bottom w:val="none" w:sz="0" w:space="0" w:color="auto"/>
            <w:right w:val="none" w:sz="0" w:space="0" w:color="auto"/>
          </w:divBdr>
        </w:div>
      </w:divsChild>
    </w:div>
    <w:div w:id="1371803433">
      <w:bodyDiv w:val="1"/>
      <w:marLeft w:val="0"/>
      <w:marRight w:val="0"/>
      <w:marTop w:val="0"/>
      <w:marBottom w:val="0"/>
      <w:divBdr>
        <w:top w:val="none" w:sz="0" w:space="0" w:color="auto"/>
        <w:left w:val="none" w:sz="0" w:space="0" w:color="auto"/>
        <w:bottom w:val="none" w:sz="0" w:space="0" w:color="auto"/>
        <w:right w:val="none" w:sz="0" w:space="0" w:color="auto"/>
      </w:divBdr>
      <w:divsChild>
        <w:div w:id="689725595">
          <w:marLeft w:val="0"/>
          <w:marRight w:val="0"/>
          <w:marTop w:val="0"/>
          <w:marBottom w:val="0"/>
          <w:divBdr>
            <w:top w:val="none" w:sz="0" w:space="0" w:color="auto"/>
            <w:left w:val="none" w:sz="0" w:space="0" w:color="auto"/>
            <w:bottom w:val="none" w:sz="0" w:space="0" w:color="auto"/>
            <w:right w:val="none" w:sz="0" w:space="0" w:color="auto"/>
          </w:divBdr>
        </w:div>
        <w:div w:id="1220166930">
          <w:marLeft w:val="0"/>
          <w:marRight w:val="0"/>
          <w:marTop w:val="0"/>
          <w:marBottom w:val="0"/>
          <w:divBdr>
            <w:top w:val="none" w:sz="0" w:space="0" w:color="auto"/>
            <w:left w:val="none" w:sz="0" w:space="0" w:color="auto"/>
            <w:bottom w:val="none" w:sz="0" w:space="0" w:color="auto"/>
            <w:right w:val="none" w:sz="0" w:space="0" w:color="auto"/>
          </w:divBdr>
        </w:div>
        <w:div w:id="1798134202">
          <w:marLeft w:val="0"/>
          <w:marRight w:val="0"/>
          <w:marTop w:val="0"/>
          <w:marBottom w:val="0"/>
          <w:divBdr>
            <w:top w:val="none" w:sz="0" w:space="0" w:color="auto"/>
            <w:left w:val="none" w:sz="0" w:space="0" w:color="auto"/>
            <w:bottom w:val="none" w:sz="0" w:space="0" w:color="auto"/>
            <w:right w:val="none" w:sz="0" w:space="0" w:color="auto"/>
          </w:divBdr>
        </w:div>
        <w:div w:id="1629513508">
          <w:marLeft w:val="0"/>
          <w:marRight w:val="0"/>
          <w:marTop w:val="0"/>
          <w:marBottom w:val="0"/>
          <w:divBdr>
            <w:top w:val="none" w:sz="0" w:space="0" w:color="auto"/>
            <w:left w:val="none" w:sz="0" w:space="0" w:color="auto"/>
            <w:bottom w:val="none" w:sz="0" w:space="0" w:color="auto"/>
            <w:right w:val="none" w:sz="0" w:space="0" w:color="auto"/>
          </w:divBdr>
        </w:div>
        <w:div w:id="2049841785">
          <w:marLeft w:val="0"/>
          <w:marRight w:val="0"/>
          <w:marTop w:val="0"/>
          <w:marBottom w:val="0"/>
          <w:divBdr>
            <w:top w:val="none" w:sz="0" w:space="0" w:color="auto"/>
            <w:left w:val="none" w:sz="0" w:space="0" w:color="auto"/>
            <w:bottom w:val="none" w:sz="0" w:space="0" w:color="auto"/>
            <w:right w:val="none" w:sz="0" w:space="0" w:color="auto"/>
          </w:divBdr>
        </w:div>
        <w:div w:id="680277246">
          <w:marLeft w:val="0"/>
          <w:marRight w:val="0"/>
          <w:marTop w:val="0"/>
          <w:marBottom w:val="0"/>
          <w:divBdr>
            <w:top w:val="none" w:sz="0" w:space="0" w:color="auto"/>
            <w:left w:val="none" w:sz="0" w:space="0" w:color="auto"/>
            <w:bottom w:val="none" w:sz="0" w:space="0" w:color="auto"/>
            <w:right w:val="none" w:sz="0" w:space="0" w:color="auto"/>
          </w:divBdr>
        </w:div>
        <w:div w:id="173813488">
          <w:marLeft w:val="0"/>
          <w:marRight w:val="0"/>
          <w:marTop w:val="0"/>
          <w:marBottom w:val="0"/>
          <w:divBdr>
            <w:top w:val="none" w:sz="0" w:space="0" w:color="auto"/>
            <w:left w:val="none" w:sz="0" w:space="0" w:color="auto"/>
            <w:bottom w:val="none" w:sz="0" w:space="0" w:color="auto"/>
            <w:right w:val="none" w:sz="0" w:space="0" w:color="auto"/>
          </w:divBdr>
        </w:div>
        <w:div w:id="1071854475">
          <w:marLeft w:val="0"/>
          <w:marRight w:val="0"/>
          <w:marTop w:val="0"/>
          <w:marBottom w:val="0"/>
          <w:divBdr>
            <w:top w:val="none" w:sz="0" w:space="0" w:color="auto"/>
            <w:left w:val="none" w:sz="0" w:space="0" w:color="auto"/>
            <w:bottom w:val="none" w:sz="0" w:space="0" w:color="auto"/>
            <w:right w:val="none" w:sz="0" w:space="0" w:color="auto"/>
          </w:divBdr>
        </w:div>
        <w:div w:id="1721855844">
          <w:marLeft w:val="0"/>
          <w:marRight w:val="0"/>
          <w:marTop w:val="0"/>
          <w:marBottom w:val="0"/>
          <w:divBdr>
            <w:top w:val="none" w:sz="0" w:space="0" w:color="auto"/>
            <w:left w:val="none" w:sz="0" w:space="0" w:color="auto"/>
            <w:bottom w:val="none" w:sz="0" w:space="0" w:color="auto"/>
            <w:right w:val="none" w:sz="0" w:space="0" w:color="auto"/>
          </w:divBdr>
        </w:div>
        <w:div w:id="1843154919">
          <w:marLeft w:val="0"/>
          <w:marRight w:val="0"/>
          <w:marTop w:val="0"/>
          <w:marBottom w:val="0"/>
          <w:divBdr>
            <w:top w:val="none" w:sz="0" w:space="0" w:color="auto"/>
            <w:left w:val="none" w:sz="0" w:space="0" w:color="auto"/>
            <w:bottom w:val="none" w:sz="0" w:space="0" w:color="auto"/>
            <w:right w:val="none" w:sz="0" w:space="0" w:color="auto"/>
          </w:divBdr>
        </w:div>
        <w:div w:id="1576359442">
          <w:marLeft w:val="0"/>
          <w:marRight w:val="0"/>
          <w:marTop w:val="0"/>
          <w:marBottom w:val="0"/>
          <w:divBdr>
            <w:top w:val="none" w:sz="0" w:space="0" w:color="auto"/>
            <w:left w:val="none" w:sz="0" w:space="0" w:color="auto"/>
            <w:bottom w:val="none" w:sz="0" w:space="0" w:color="auto"/>
            <w:right w:val="none" w:sz="0" w:space="0" w:color="auto"/>
          </w:divBdr>
        </w:div>
        <w:div w:id="582446937">
          <w:marLeft w:val="0"/>
          <w:marRight w:val="0"/>
          <w:marTop w:val="0"/>
          <w:marBottom w:val="0"/>
          <w:divBdr>
            <w:top w:val="none" w:sz="0" w:space="0" w:color="auto"/>
            <w:left w:val="none" w:sz="0" w:space="0" w:color="auto"/>
            <w:bottom w:val="none" w:sz="0" w:space="0" w:color="auto"/>
            <w:right w:val="none" w:sz="0" w:space="0" w:color="auto"/>
          </w:divBdr>
        </w:div>
      </w:divsChild>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 w:id="1904413461">
      <w:bodyDiv w:val="1"/>
      <w:marLeft w:val="0"/>
      <w:marRight w:val="0"/>
      <w:marTop w:val="0"/>
      <w:marBottom w:val="0"/>
      <w:divBdr>
        <w:top w:val="none" w:sz="0" w:space="0" w:color="auto"/>
        <w:left w:val="none" w:sz="0" w:space="0" w:color="auto"/>
        <w:bottom w:val="none" w:sz="0" w:space="0" w:color="auto"/>
        <w:right w:val="none" w:sz="0" w:space="0" w:color="auto"/>
      </w:divBdr>
      <w:divsChild>
        <w:div w:id="422797691">
          <w:marLeft w:val="0"/>
          <w:marRight w:val="0"/>
          <w:marTop w:val="0"/>
          <w:marBottom w:val="0"/>
          <w:divBdr>
            <w:top w:val="none" w:sz="0" w:space="0" w:color="auto"/>
            <w:left w:val="none" w:sz="0" w:space="0" w:color="auto"/>
            <w:bottom w:val="none" w:sz="0" w:space="0" w:color="auto"/>
            <w:right w:val="none" w:sz="0" w:space="0" w:color="auto"/>
          </w:divBdr>
        </w:div>
        <w:div w:id="1501773548">
          <w:marLeft w:val="0"/>
          <w:marRight w:val="0"/>
          <w:marTop w:val="0"/>
          <w:marBottom w:val="0"/>
          <w:divBdr>
            <w:top w:val="none" w:sz="0" w:space="0" w:color="auto"/>
            <w:left w:val="none" w:sz="0" w:space="0" w:color="auto"/>
            <w:bottom w:val="none" w:sz="0" w:space="0" w:color="auto"/>
            <w:right w:val="none" w:sz="0" w:space="0" w:color="auto"/>
          </w:divBdr>
        </w:div>
        <w:div w:id="118691588">
          <w:marLeft w:val="0"/>
          <w:marRight w:val="0"/>
          <w:marTop w:val="0"/>
          <w:marBottom w:val="0"/>
          <w:divBdr>
            <w:top w:val="none" w:sz="0" w:space="0" w:color="auto"/>
            <w:left w:val="none" w:sz="0" w:space="0" w:color="auto"/>
            <w:bottom w:val="none" w:sz="0" w:space="0" w:color="auto"/>
            <w:right w:val="none" w:sz="0" w:space="0" w:color="auto"/>
          </w:divBdr>
        </w:div>
      </w:divsChild>
    </w:div>
    <w:div w:id="1968536913">
      <w:bodyDiv w:val="1"/>
      <w:marLeft w:val="0"/>
      <w:marRight w:val="0"/>
      <w:marTop w:val="0"/>
      <w:marBottom w:val="0"/>
      <w:divBdr>
        <w:top w:val="none" w:sz="0" w:space="0" w:color="auto"/>
        <w:left w:val="none" w:sz="0" w:space="0" w:color="auto"/>
        <w:bottom w:val="none" w:sz="0" w:space="0" w:color="auto"/>
        <w:right w:val="none" w:sz="0" w:space="0" w:color="auto"/>
      </w:divBdr>
      <w:divsChild>
        <w:div w:id="1721828254">
          <w:marLeft w:val="0"/>
          <w:marRight w:val="0"/>
          <w:marTop w:val="0"/>
          <w:marBottom w:val="0"/>
          <w:divBdr>
            <w:top w:val="none" w:sz="0" w:space="0" w:color="auto"/>
            <w:left w:val="none" w:sz="0" w:space="0" w:color="auto"/>
            <w:bottom w:val="none" w:sz="0" w:space="0" w:color="auto"/>
            <w:right w:val="none" w:sz="0" w:space="0" w:color="auto"/>
          </w:divBdr>
        </w:div>
        <w:div w:id="1566185898">
          <w:marLeft w:val="0"/>
          <w:marRight w:val="0"/>
          <w:marTop w:val="0"/>
          <w:marBottom w:val="0"/>
          <w:divBdr>
            <w:top w:val="none" w:sz="0" w:space="0" w:color="auto"/>
            <w:left w:val="none" w:sz="0" w:space="0" w:color="auto"/>
            <w:bottom w:val="none" w:sz="0" w:space="0" w:color="auto"/>
            <w:right w:val="none" w:sz="0" w:space="0" w:color="auto"/>
          </w:divBdr>
        </w:div>
        <w:div w:id="644509330">
          <w:marLeft w:val="0"/>
          <w:marRight w:val="0"/>
          <w:marTop w:val="0"/>
          <w:marBottom w:val="0"/>
          <w:divBdr>
            <w:top w:val="none" w:sz="0" w:space="0" w:color="auto"/>
            <w:left w:val="none" w:sz="0" w:space="0" w:color="auto"/>
            <w:bottom w:val="none" w:sz="0" w:space="0" w:color="auto"/>
            <w:right w:val="none" w:sz="0" w:space="0" w:color="auto"/>
          </w:divBdr>
        </w:div>
        <w:div w:id="202641929">
          <w:marLeft w:val="0"/>
          <w:marRight w:val="0"/>
          <w:marTop w:val="0"/>
          <w:marBottom w:val="0"/>
          <w:divBdr>
            <w:top w:val="none" w:sz="0" w:space="0" w:color="auto"/>
            <w:left w:val="none" w:sz="0" w:space="0" w:color="auto"/>
            <w:bottom w:val="none" w:sz="0" w:space="0" w:color="auto"/>
            <w:right w:val="none" w:sz="0" w:space="0" w:color="auto"/>
          </w:divBdr>
        </w:div>
        <w:div w:id="2002925074">
          <w:marLeft w:val="0"/>
          <w:marRight w:val="0"/>
          <w:marTop w:val="0"/>
          <w:marBottom w:val="0"/>
          <w:divBdr>
            <w:top w:val="none" w:sz="0" w:space="0" w:color="auto"/>
            <w:left w:val="none" w:sz="0" w:space="0" w:color="auto"/>
            <w:bottom w:val="none" w:sz="0" w:space="0" w:color="auto"/>
            <w:right w:val="none" w:sz="0" w:space="0" w:color="auto"/>
          </w:divBdr>
        </w:div>
        <w:div w:id="1436369405">
          <w:marLeft w:val="0"/>
          <w:marRight w:val="0"/>
          <w:marTop w:val="0"/>
          <w:marBottom w:val="0"/>
          <w:divBdr>
            <w:top w:val="none" w:sz="0" w:space="0" w:color="auto"/>
            <w:left w:val="none" w:sz="0" w:space="0" w:color="auto"/>
            <w:bottom w:val="none" w:sz="0" w:space="0" w:color="auto"/>
            <w:right w:val="none" w:sz="0" w:space="0" w:color="auto"/>
          </w:divBdr>
        </w:div>
        <w:div w:id="88024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customXml/itemProps2.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customXml/itemProps3.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7DC0-D4D2-436A-A84D-C95B3404F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2</cp:revision>
  <dcterms:created xsi:type="dcterms:W3CDTF">2025-05-19T04:25:00Z</dcterms:created>
  <dcterms:modified xsi:type="dcterms:W3CDTF">2025-05-19T04:25:00Z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