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35F5" w14:textId="77777777" w:rsidR="00817A32" w:rsidRDefault="006F532C" w:rsidP="00817A32">
      <w:pPr>
        <w:jc w:val="right"/>
      </w:pPr>
      <w:r>
        <w:rPr>
          <w:noProof/>
          <w:lang w:eastAsia="en-NZ"/>
        </w:rPr>
        <w:drawing>
          <wp:anchor distT="0" distB="0" distL="114300" distR="114300" simplePos="0" relativeHeight="251658240" behindDoc="1" locked="0" layoutInCell="1" allowOverlap="1" wp14:anchorId="27108ED2" wp14:editId="4143E79B">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43C0AF4D" w14:textId="77777777" w:rsidR="008A4BA4" w:rsidRPr="00940E5D" w:rsidRDefault="00940E5D" w:rsidP="008A4BA4">
      <w:pPr>
        <w:pStyle w:val="Title"/>
        <w:rPr>
          <w:sz w:val="96"/>
          <w:szCs w:val="52"/>
        </w:rPr>
      </w:pPr>
      <w:r w:rsidRPr="00940E5D">
        <w:rPr>
          <w:sz w:val="96"/>
          <w:szCs w:val="52"/>
        </w:rPr>
        <w:t>A Technical Review of Breast Density Reporting in Cancer Screening</w:t>
      </w:r>
    </w:p>
    <w:p w14:paraId="5211F8C2" w14:textId="77777777" w:rsidR="00817A32" w:rsidRPr="008A4BA4" w:rsidRDefault="00817A32" w:rsidP="008A4BA4">
      <w:pPr>
        <w:pStyle w:val="Subtitle"/>
        <w:rPr>
          <w:b w:val="0"/>
          <w:bCs/>
        </w:rPr>
      </w:pPr>
      <w:r w:rsidRPr="008A4BA4">
        <w:rPr>
          <w:b w:val="0"/>
          <w:bCs/>
        </w:rPr>
        <w:br w:type="page"/>
      </w:r>
    </w:p>
    <w:p w14:paraId="168117E0" w14:textId="77777777" w:rsidR="004C2E5B" w:rsidRDefault="004C2E5B" w:rsidP="004C2E5B">
      <w:r>
        <w:lastRenderedPageBreak/>
        <w:t xml:space="preserve">Citation: </w:t>
      </w:r>
      <w:r w:rsidR="00ED4008">
        <w:t>Health New Zealand</w:t>
      </w:r>
      <w:r w:rsidR="00EE5E59">
        <w:t xml:space="preserve"> | Te Whatu Ora</w:t>
      </w:r>
      <w:r>
        <w:t xml:space="preserve">. </w:t>
      </w:r>
      <w:r w:rsidR="00940E5D">
        <w:t>2025</w:t>
      </w:r>
      <w:r>
        <w:t xml:space="preserve">. </w:t>
      </w:r>
      <w:r w:rsidR="00940E5D">
        <w:rPr>
          <w:i/>
          <w:iCs/>
        </w:rPr>
        <w:t>A technical review of breast density reporting in cancer screening</w:t>
      </w:r>
      <w:r>
        <w:t xml:space="preserve">. </w:t>
      </w:r>
      <w:r w:rsidR="00841B11">
        <w:br/>
      </w:r>
      <w:r>
        <w:t xml:space="preserve">Wellington: </w:t>
      </w:r>
      <w:r w:rsidR="00ED4008">
        <w:t>Health New Zealand</w:t>
      </w:r>
      <w:r w:rsidR="00AC2F6F">
        <w:t xml:space="preserve"> | Te Whatu Ora</w:t>
      </w:r>
      <w:r>
        <w:t>.</w:t>
      </w:r>
    </w:p>
    <w:p w14:paraId="717DA757" w14:textId="77777777" w:rsidR="004C2E5B" w:rsidRDefault="004C2E5B" w:rsidP="004C2E5B">
      <w:r>
        <w:t xml:space="preserve">Published in </w:t>
      </w:r>
      <w:r w:rsidR="00940E5D">
        <w:t>May 2025</w:t>
      </w:r>
      <w:r>
        <w:t xml:space="preserve"> by </w:t>
      </w:r>
      <w:r w:rsidR="00ED4008">
        <w:t>Health New Zealand</w:t>
      </w:r>
      <w:r w:rsidR="00EE5E59">
        <w:t xml:space="preserve"> | Te Whatu Ora</w:t>
      </w:r>
      <w:r>
        <w:br/>
        <w:t xml:space="preserve">PO Box </w:t>
      </w:r>
      <w:r w:rsidR="00F10DE1">
        <w:t>793</w:t>
      </w:r>
      <w:r>
        <w:t>, Wellington 6140, New Zealand</w:t>
      </w:r>
    </w:p>
    <w:p w14:paraId="7C89B2EE" w14:textId="77777777" w:rsidR="004C2E5B" w:rsidRDefault="004C2E5B" w:rsidP="004C2E5B">
      <w:r>
        <w:t xml:space="preserve">ISBN </w:t>
      </w:r>
      <w:r w:rsidR="00940E5D" w:rsidRPr="00940E5D">
        <w:t xml:space="preserve">978-1-991139-35-1 </w:t>
      </w:r>
      <w:r>
        <w:t>(online)</w:t>
      </w:r>
    </w:p>
    <w:p w14:paraId="49A25E41" w14:textId="77777777" w:rsidR="00B75F7F" w:rsidRDefault="00EE5E59" w:rsidP="004C2E5B">
      <w:r>
        <w:rPr>
          <w:noProof/>
          <w:lang w:eastAsia="en-NZ"/>
        </w:rPr>
        <w:drawing>
          <wp:inline distT="0" distB="0" distL="0" distR="0" wp14:anchorId="6518EC90" wp14:editId="0838468E">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7506BEF3" w14:textId="77777777" w:rsidR="00B75F7F" w:rsidRDefault="00B75F7F" w:rsidP="00C033FA">
      <w:r w:rsidRPr="00B75F7F">
        <w:t>This document is available at</w:t>
      </w:r>
      <w:r w:rsidR="00ED4008">
        <w:t xml:space="preserve"> </w:t>
      </w:r>
      <w:hyperlink r:id="rId15"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F7ADE43" w14:textId="77777777" w:rsidTr="00B75F7F">
        <w:tc>
          <w:tcPr>
            <w:tcW w:w="1696" w:type="dxa"/>
            <w:vAlign w:val="center"/>
          </w:tcPr>
          <w:p w14:paraId="1ED85A3A" w14:textId="77777777" w:rsidR="00B75F7F" w:rsidRDefault="00B75F7F" w:rsidP="00B75F7F">
            <w:r w:rsidRPr="00EF30CD">
              <w:rPr>
                <w:rFonts w:cs="Segoe UI"/>
                <w:b/>
                <w:noProof/>
                <w:sz w:val="15"/>
                <w:szCs w:val="15"/>
                <w:lang w:eastAsia="en-NZ"/>
              </w:rPr>
              <w:drawing>
                <wp:anchor distT="0" distB="0" distL="114300" distR="114300" simplePos="0" relativeHeight="251658242" behindDoc="1" locked="0" layoutInCell="1" allowOverlap="1" wp14:anchorId="71F75AD3" wp14:editId="3CA17C8E">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6D0A36EA"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3BE992AA" w14:textId="77777777" w:rsidR="00A637A6" w:rsidRDefault="00A637A6" w:rsidP="00B75F7F"/>
          <w:p w14:paraId="0AAC4DB7" w14:textId="77777777" w:rsidR="00A637A6" w:rsidRDefault="00A637A6" w:rsidP="00B75F7F"/>
          <w:p w14:paraId="0F2E23AD" w14:textId="77777777" w:rsidR="00A637A6" w:rsidRDefault="00A637A6" w:rsidP="00B75F7F"/>
          <w:p w14:paraId="781B4E2E" w14:textId="77777777" w:rsidR="00A637A6" w:rsidRDefault="00A637A6" w:rsidP="00B75F7F"/>
          <w:p w14:paraId="4A932C9A" w14:textId="77777777" w:rsidR="00A637A6" w:rsidRDefault="00A637A6" w:rsidP="00B75F7F"/>
          <w:p w14:paraId="0B22ED62" w14:textId="77777777" w:rsidR="00A637A6" w:rsidRDefault="00A637A6" w:rsidP="00B75F7F"/>
          <w:p w14:paraId="55F98F7C" w14:textId="77777777" w:rsidR="00A637A6" w:rsidRDefault="00A637A6" w:rsidP="00B75F7F"/>
          <w:p w14:paraId="62025B71" w14:textId="77777777" w:rsidR="00A637A6" w:rsidRDefault="00A637A6" w:rsidP="00B75F7F"/>
        </w:tc>
      </w:tr>
    </w:tbl>
    <w:p w14:paraId="77AD6C81" w14:textId="77777777" w:rsidR="006E1AF8" w:rsidRDefault="006E1AF8" w:rsidP="006E1AF8">
      <w:pPr>
        <w:spacing w:before="0" w:after="160" w:line="259" w:lineRule="auto"/>
      </w:pPr>
    </w:p>
    <w:p w14:paraId="53288B98" w14:textId="77777777" w:rsidR="006E1AF8" w:rsidRDefault="006E1AF8">
      <w:pPr>
        <w:spacing w:before="0" w:after="160" w:line="259" w:lineRule="auto"/>
      </w:pPr>
      <w:r>
        <w:br w:type="page"/>
      </w:r>
    </w:p>
    <w:p w14:paraId="55803470" w14:textId="77777777" w:rsidR="006E1AF8" w:rsidRDefault="00940E5D" w:rsidP="006E1AF8">
      <w:pPr>
        <w:pStyle w:val="Heading1"/>
      </w:pPr>
      <w:bookmarkStart w:id="0" w:name="_Toc199925573"/>
      <w:r>
        <w:lastRenderedPageBreak/>
        <w:t>Working Group Members</w:t>
      </w:r>
      <w:bookmarkEnd w:id="0"/>
    </w:p>
    <w:p w14:paraId="32688DF2" w14:textId="77777777" w:rsidR="00940E5D" w:rsidRDefault="00940E5D" w:rsidP="006E1AF8"/>
    <w:tbl>
      <w:tblPr>
        <w:tblStyle w:val="TeWhatuOra"/>
        <w:tblW w:w="0" w:type="auto"/>
        <w:tblLook w:val="04A0" w:firstRow="1" w:lastRow="0" w:firstColumn="1" w:lastColumn="0" w:noHBand="0" w:noVBand="1"/>
      </w:tblPr>
      <w:tblGrid>
        <w:gridCol w:w="2003"/>
        <w:gridCol w:w="1882"/>
        <w:gridCol w:w="1973"/>
        <w:gridCol w:w="3780"/>
      </w:tblGrid>
      <w:tr w:rsidR="00940E5D" w14:paraId="013983E0" w14:textId="77777777" w:rsidTr="00940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A4DE9" w14:textId="77777777" w:rsidR="00940E5D" w:rsidRDefault="00940E5D" w:rsidP="006E1AF8">
            <w:r>
              <w:t>Name</w:t>
            </w:r>
          </w:p>
        </w:tc>
        <w:tc>
          <w:tcPr>
            <w:tcW w:w="0" w:type="auto"/>
          </w:tcPr>
          <w:p w14:paraId="3C2BCB0C" w14:textId="77777777" w:rsidR="00940E5D" w:rsidRDefault="00940E5D" w:rsidP="006E1AF8">
            <w:pPr>
              <w:cnfStyle w:val="100000000000" w:firstRow="1" w:lastRow="0" w:firstColumn="0" w:lastColumn="0" w:oddVBand="0" w:evenVBand="0" w:oddHBand="0" w:evenHBand="0" w:firstRowFirstColumn="0" w:firstRowLastColumn="0" w:lastRowFirstColumn="0" w:lastRowLastColumn="0"/>
            </w:pPr>
            <w:r>
              <w:t>Agency</w:t>
            </w:r>
          </w:p>
        </w:tc>
        <w:tc>
          <w:tcPr>
            <w:tcW w:w="0" w:type="auto"/>
          </w:tcPr>
          <w:p w14:paraId="7719584F" w14:textId="77777777" w:rsidR="00940E5D" w:rsidRDefault="00940E5D" w:rsidP="006E1AF8">
            <w:pPr>
              <w:cnfStyle w:val="100000000000" w:firstRow="1" w:lastRow="0" w:firstColumn="0" w:lastColumn="0" w:oddVBand="0" w:evenVBand="0" w:oddHBand="0" w:evenHBand="0" w:firstRowFirstColumn="0" w:firstRowLastColumn="0" w:lastRowFirstColumn="0" w:lastRowLastColumn="0"/>
            </w:pPr>
            <w:r>
              <w:t>Directorate</w:t>
            </w:r>
          </w:p>
        </w:tc>
        <w:tc>
          <w:tcPr>
            <w:tcW w:w="0" w:type="auto"/>
          </w:tcPr>
          <w:p w14:paraId="225DBD72" w14:textId="77777777" w:rsidR="00940E5D" w:rsidRDefault="00940E5D" w:rsidP="006E1AF8">
            <w:pPr>
              <w:cnfStyle w:val="100000000000" w:firstRow="1" w:lastRow="0" w:firstColumn="0" w:lastColumn="0" w:oddVBand="0" w:evenVBand="0" w:oddHBand="0" w:evenHBand="0" w:firstRowFirstColumn="0" w:firstRowLastColumn="0" w:lastRowFirstColumn="0" w:lastRowLastColumn="0"/>
            </w:pPr>
            <w:r>
              <w:t>Team/Title</w:t>
            </w:r>
          </w:p>
        </w:tc>
      </w:tr>
      <w:tr w:rsidR="00940E5D" w14:paraId="7B3D0CE1"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1684EA77" w14:textId="77777777" w:rsidR="00940E5D" w:rsidRDefault="00940E5D" w:rsidP="00940E5D">
            <w:pPr>
              <w:spacing w:before="0"/>
            </w:pPr>
            <w:r w:rsidRPr="00ED29B1">
              <w:rPr>
                <w:szCs w:val="20"/>
              </w:rPr>
              <w:t xml:space="preserve">Dr Karen Bartholomew </w:t>
            </w:r>
            <w:r>
              <w:rPr>
                <w:szCs w:val="20"/>
              </w:rPr>
              <w:br/>
            </w:r>
            <w:r w:rsidRPr="00ED29B1">
              <w:rPr>
                <w:szCs w:val="20"/>
              </w:rPr>
              <w:t>(Co-Chair)</w:t>
            </w:r>
          </w:p>
        </w:tc>
        <w:tc>
          <w:tcPr>
            <w:tcW w:w="0" w:type="auto"/>
            <w:vAlign w:val="center"/>
          </w:tcPr>
          <w:p w14:paraId="042392A7"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63BDD138"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04102A8D"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 xml:space="preserve">Director Health </w:t>
            </w:r>
            <w:r>
              <w:rPr>
                <w:szCs w:val="20"/>
              </w:rPr>
              <w:t>Gain Development</w:t>
            </w:r>
          </w:p>
        </w:tc>
      </w:tr>
      <w:tr w:rsidR="00940E5D" w14:paraId="177DEA12"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702413A3" w14:textId="77777777" w:rsidR="00940E5D" w:rsidRDefault="00940E5D" w:rsidP="00940E5D">
            <w:r w:rsidRPr="69F0A375">
              <w:rPr>
                <w:lang w:val="en-US"/>
              </w:rPr>
              <w:t xml:space="preserve">Dr Jane O'Hallahan </w:t>
            </w:r>
            <w:r>
              <w:br/>
            </w:r>
            <w:r w:rsidRPr="69F0A375">
              <w:rPr>
                <w:lang w:val="en-US"/>
              </w:rPr>
              <w:t>(Co-Chair)</w:t>
            </w:r>
          </w:p>
        </w:tc>
        <w:tc>
          <w:tcPr>
            <w:tcW w:w="0" w:type="auto"/>
            <w:vAlign w:val="center"/>
          </w:tcPr>
          <w:p w14:paraId="331256D1"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61995A7A"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5330F042"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Clinical Lead Screening</w:t>
            </w:r>
          </w:p>
        </w:tc>
      </w:tr>
      <w:tr w:rsidR="00940E5D" w14:paraId="28AB8A2C"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54898310" w14:textId="77777777" w:rsidR="00940E5D" w:rsidRDefault="00940E5D" w:rsidP="00940E5D">
            <w:r w:rsidRPr="00ED29B1">
              <w:rPr>
                <w:szCs w:val="20"/>
              </w:rPr>
              <w:t>Dawn Wilson</w:t>
            </w:r>
          </w:p>
        </w:tc>
        <w:tc>
          <w:tcPr>
            <w:tcW w:w="0" w:type="auto"/>
            <w:vAlign w:val="center"/>
          </w:tcPr>
          <w:p w14:paraId="3A75E470"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Te Aho o Te Kahu Cancer Control Agency</w:t>
            </w:r>
          </w:p>
        </w:tc>
        <w:tc>
          <w:tcPr>
            <w:tcW w:w="0" w:type="auto"/>
            <w:vAlign w:val="center"/>
          </w:tcPr>
          <w:p w14:paraId="57C97E8B"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8087CE0"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roofErr w:type="spellStart"/>
            <w:r w:rsidRPr="678E81E6">
              <w:t>Kaitohu</w:t>
            </w:r>
            <w:proofErr w:type="spellEnd"/>
            <w:r w:rsidRPr="678E81E6">
              <w:t xml:space="preserve"> </w:t>
            </w:r>
            <w:proofErr w:type="spellStart"/>
            <w:r w:rsidRPr="678E81E6">
              <w:t>Mātāmua</w:t>
            </w:r>
            <w:proofErr w:type="spellEnd"/>
            <w:r w:rsidRPr="678E81E6">
              <w:t>, Chief Advisor Policy</w:t>
            </w:r>
          </w:p>
        </w:tc>
      </w:tr>
      <w:tr w:rsidR="00940E5D" w14:paraId="7B17D640"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57E089EF" w14:textId="77777777" w:rsidR="00940E5D" w:rsidRDefault="00940E5D" w:rsidP="00940E5D">
            <w:r w:rsidRPr="678E81E6">
              <w:rPr>
                <w:bCs/>
              </w:rPr>
              <w:t>Clare Possenniskie</w:t>
            </w:r>
          </w:p>
        </w:tc>
        <w:tc>
          <w:tcPr>
            <w:tcW w:w="0" w:type="auto"/>
            <w:vAlign w:val="center"/>
          </w:tcPr>
          <w:p w14:paraId="5C186865"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Ministry of Health</w:t>
            </w:r>
          </w:p>
        </w:tc>
        <w:tc>
          <w:tcPr>
            <w:tcW w:w="0" w:type="auto"/>
            <w:vAlign w:val="center"/>
          </w:tcPr>
          <w:p w14:paraId="2F69CAFA"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Public Health Agency</w:t>
            </w:r>
          </w:p>
        </w:tc>
        <w:tc>
          <w:tcPr>
            <w:tcW w:w="0" w:type="auto"/>
            <w:vAlign w:val="center"/>
          </w:tcPr>
          <w:p w14:paraId="089C9BF6"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Public Health Policy and Regulation, Manager</w:t>
            </w:r>
          </w:p>
        </w:tc>
      </w:tr>
      <w:tr w:rsidR="00940E5D" w14:paraId="2B1FFC5B"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5C8343B1" w14:textId="77777777" w:rsidR="00940E5D" w:rsidRDefault="00940E5D" w:rsidP="00940E5D">
            <w:r w:rsidRPr="678E81E6">
              <w:rPr>
                <w:bCs/>
              </w:rPr>
              <w:t>Lisa te Paiho</w:t>
            </w:r>
          </w:p>
        </w:tc>
        <w:tc>
          <w:tcPr>
            <w:tcW w:w="0" w:type="auto"/>
            <w:vAlign w:val="center"/>
          </w:tcPr>
          <w:p w14:paraId="32C8D39D"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5D6B009B"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6D031A97"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roofErr w:type="spellStart"/>
            <w:r w:rsidRPr="678E81E6">
              <w:t>BreastScreen</w:t>
            </w:r>
            <w:proofErr w:type="spellEnd"/>
            <w:r w:rsidRPr="678E81E6">
              <w:t xml:space="preserve"> Aotearoa, National Cancer Screening Programmes, Prevention, Programme Manager</w:t>
            </w:r>
          </w:p>
        </w:tc>
      </w:tr>
      <w:tr w:rsidR="00940E5D" w14:paraId="6A356D3D"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0520FF50" w14:textId="77777777" w:rsidR="00940E5D" w:rsidRDefault="00940E5D" w:rsidP="00940E5D">
            <w:r w:rsidRPr="00ED29B1">
              <w:rPr>
                <w:szCs w:val="20"/>
              </w:rPr>
              <w:t xml:space="preserve">Dr </w:t>
            </w:r>
            <w:r>
              <w:rPr>
                <w:szCs w:val="20"/>
              </w:rPr>
              <w:t>Karen McIlhone</w:t>
            </w:r>
          </w:p>
        </w:tc>
        <w:tc>
          <w:tcPr>
            <w:tcW w:w="0" w:type="auto"/>
            <w:vAlign w:val="center"/>
          </w:tcPr>
          <w:p w14:paraId="5DEF41C7"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3EBB6575"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362FFE24"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 xml:space="preserve">Clinicians Screening, Public Health </w:t>
            </w:r>
            <w:r>
              <w:rPr>
                <w:szCs w:val="20"/>
              </w:rPr>
              <w:t>Physician</w:t>
            </w:r>
          </w:p>
        </w:tc>
      </w:tr>
      <w:tr w:rsidR="00940E5D" w14:paraId="23040021"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1EACA5EA" w14:textId="77777777" w:rsidR="00940E5D" w:rsidRDefault="00940E5D" w:rsidP="00940E5D">
            <w:r w:rsidRPr="00ED29B1">
              <w:rPr>
                <w:szCs w:val="20"/>
              </w:rPr>
              <w:t>Dr Catriona Murray</w:t>
            </w:r>
          </w:p>
        </w:tc>
        <w:tc>
          <w:tcPr>
            <w:tcW w:w="0" w:type="auto"/>
            <w:vAlign w:val="center"/>
          </w:tcPr>
          <w:p w14:paraId="6065B2EF"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388E6C1E"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4AD686F3"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Clinicians Screening, Public Health Medicine Registrar</w:t>
            </w:r>
          </w:p>
        </w:tc>
      </w:tr>
      <w:tr w:rsidR="00940E5D" w14:paraId="3EE8026F"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6B85C262" w14:textId="77777777" w:rsidR="00940E5D" w:rsidRDefault="00940E5D" w:rsidP="00940E5D">
            <w:r w:rsidRPr="00ED29B1">
              <w:rPr>
                <w:szCs w:val="20"/>
              </w:rPr>
              <w:t>Dr Glyn Thomas</w:t>
            </w:r>
          </w:p>
        </w:tc>
        <w:tc>
          <w:tcPr>
            <w:tcW w:w="0" w:type="auto"/>
            <w:vAlign w:val="center"/>
          </w:tcPr>
          <w:p w14:paraId="057F25FD"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DE7429">
              <w:rPr>
                <w:szCs w:val="20"/>
              </w:rPr>
              <w:t>Health NZ | Te Whatu Ora</w:t>
            </w:r>
          </w:p>
        </w:tc>
        <w:tc>
          <w:tcPr>
            <w:tcW w:w="0" w:type="auto"/>
            <w:vAlign w:val="center"/>
          </w:tcPr>
          <w:p w14:paraId="79E0FC1A"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7345D31"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Radiologist</w:t>
            </w:r>
          </w:p>
        </w:tc>
      </w:tr>
      <w:tr w:rsidR="00940E5D" w14:paraId="5F329D1A"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65B229CC" w14:textId="77777777" w:rsidR="00940E5D" w:rsidRDefault="00940E5D" w:rsidP="00940E5D">
            <w:r w:rsidRPr="678E81E6">
              <w:rPr>
                <w:bCs/>
              </w:rPr>
              <w:t>Dr Rebekah Roos</w:t>
            </w:r>
          </w:p>
        </w:tc>
        <w:tc>
          <w:tcPr>
            <w:tcW w:w="0" w:type="auto"/>
            <w:vAlign w:val="center"/>
          </w:tcPr>
          <w:p w14:paraId="7EFA7044"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68B1D5E4"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096768F8"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Clinicians Screening, Principal advisor</w:t>
            </w:r>
          </w:p>
        </w:tc>
      </w:tr>
      <w:tr w:rsidR="00940E5D" w14:paraId="56EEECBD"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33C1D253" w14:textId="77777777" w:rsidR="00940E5D" w:rsidRDefault="00940E5D" w:rsidP="00940E5D">
            <w:r w:rsidRPr="678E81E6">
              <w:rPr>
                <w:bCs/>
              </w:rPr>
              <w:t>Tami Xirafakis</w:t>
            </w:r>
          </w:p>
        </w:tc>
        <w:tc>
          <w:tcPr>
            <w:tcW w:w="0" w:type="auto"/>
            <w:vAlign w:val="center"/>
          </w:tcPr>
          <w:p w14:paraId="2DAE98DD"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1E2B208B"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778C2832"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roofErr w:type="spellStart"/>
            <w:r w:rsidRPr="678E81E6">
              <w:t>BreastScreen</w:t>
            </w:r>
            <w:proofErr w:type="spellEnd"/>
            <w:r w:rsidRPr="678E81E6">
              <w:t xml:space="preserve"> Aotearoa, National Cancer Screening Programmes, Prevention, Senior Advisor</w:t>
            </w:r>
          </w:p>
        </w:tc>
      </w:tr>
      <w:tr w:rsidR="00940E5D" w14:paraId="6139578B"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26FD0220" w14:textId="77777777" w:rsidR="00940E5D" w:rsidRDefault="00940E5D" w:rsidP="00940E5D">
            <w:r w:rsidRPr="77EB2DFD">
              <w:rPr>
                <w:bCs/>
              </w:rPr>
              <w:t>Mr</w:t>
            </w:r>
            <w:r w:rsidRPr="77EB2DFD">
              <w:t xml:space="preserve"> Adam Stewart</w:t>
            </w:r>
          </w:p>
        </w:tc>
        <w:tc>
          <w:tcPr>
            <w:tcW w:w="0" w:type="auto"/>
            <w:vAlign w:val="center"/>
          </w:tcPr>
          <w:p w14:paraId="53475BF1"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739F0FFA"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National Public Health Service</w:t>
            </w:r>
          </w:p>
        </w:tc>
        <w:tc>
          <w:tcPr>
            <w:tcW w:w="0" w:type="auto"/>
            <w:vAlign w:val="center"/>
          </w:tcPr>
          <w:p w14:paraId="3834EB72"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proofErr w:type="spellStart"/>
            <w:r w:rsidRPr="678E81E6">
              <w:t>BreastScreen</w:t>
            </w:r>
            <w:proofErr w:type="spellEnd"/>
            <w:r w:rsidRPr="678E81E6">
              <w:t xml:space="preserve"> Aotearoa, National Screening Unit, Surgeon &amp; National Clinical Lead</w:t>
            </w:r>
          </w:p>
        </w:tc>
      </w:tr>
      <w:tr w:rsidR="00940E5D" w14:paraId="25DDF579"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6FE0553F" w14:textId="77777777" w:rsidR="00940E5D" w:rsidRDefault="00940E5D" w:rsidP="00940E5D">
            <w:r w:rsidRPr="00ED29B1">
              <w:rPr>
                <w:szCs w:val="20"/>
              </w:rPr>
              <w:lastRenderedPageBreak/>
              <w:t>Wendy Bennett</w:t>
            </w:r>
          </w:p>
        </w:tc>
        <w:tc>
          <w:tcPr>
            <w:tcW w:w="0" w:type="auto"/>
            <w:vAlign w:val="center"/>
          </w:tcPr>
          <w:p w14:paraId="0C33455B"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25F86417"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45248A64"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0020C">
              <w:rPr>
                <w:szCs w:val="20"/>
              </w:rPr>
              <w:t>Health Gain Development</w:t>
            </w:r>
            <w:r>
              <w:rPr>
                <w:szCs w:val="20"/>
              </w:rPr>
              <w:t>,</w:t>
            </w:r>
            <w:r w:rsidRPr="00ED29B1">
              <w:rPr>
                <w:szCs w:val="20"/>
              </w:rPr>
              <w:t xml:space="preserve"> Scientific and Technical G</w:t>
            </w:r>
            <w:r>
              <w:rPr>
                <w:szCs w:val="20"/>
              </w:rPr>
              <w:t>roup</w:t>
            </w:r>
            <w:r w:rsidRPr="00ED29B1">
              <w:rPr>
                <w:szCs w:val="20"/>
              </w:rPr>
              <w:t xml:space="preserve"> Manager</w:t>
            </w:r>
          </w:p>
        </w:tc>
      </w:tr>
      <w:tr w:rsidR="00940E5D" w14:paraId="57F2E02E"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4F1EDFF3" w14:textId="77777777" w:rsidR="00940E5D" w:rsidRDefault="00940E5D" w:rsidP="00940E5D">
            <w:r w:rsidRPr="00ED29B1">
              <w:rPr>
                <w:szCs w:val="20"/>
              </w:rPr>
              <w:t>Dr Victoria Child</w:t>
            </w:r>
          </w:p>
        </w:tc>
        <w:tc>
          <w:tcPr>
            <w:tcW w:w="0" w:type="auto"/>
            <w:vAlign w:val="center"/>
          </w:tcPr>
          <w:p w14:paraId="6E824192"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161A6525"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0DA6ED86"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Pr>
                <w:szCs w:val="20"/>
              </w:rPr>
              <w:t>Health Gain Development,</w:t>
            </w:r>
            <w:r w:rsidRPr="00ED29B1">
              <w:rPr>
                <w:szCs w:val="20"/>
              </w:rPr>
              <w:t xml:space="preserve"> Research Analyst</w:t>
            </w:r>
          </w:p>
        </w:tc>
      </w:tr>
      <w:tr w:rsidR="00940E5D" w14:paraId="2A8E6141"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1B8F2EE3" w14:textId="77777777" w:rsidR="00940E5D" w:rsidRDefault="00940E5D" w:rsidP="00940E5D">
            <w:r w:rsidRPr="00ED29B1">
              <w:rPr>
                <w:szCs w:val="20"/>
              </w:rPr>
              <w:t>Dr Bronwen Chesterfield</w:t>
            </w:r>
          </w:p>
        </w:tc>
        <w:tc>
          <w:tcPr>
            <w:tcW w:w="0" w:type="auto"/>
            <w:vAlign w:val="center"/>
          </w:tcPr>
          <w:p w14:paraId="5F067CB3"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16EACEC0"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490A488F"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Population Health Gain, Public Health Physician</w:t>
            </w:r>
          </w:p>
        </w:tc>
      </w:tr>
      <w:tr w:rsidR="00940E5D" w14:paraId="451F172A"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3335C325" w14:textId="77777777" w:rsidR="00940E5D" w:rsidRDefault="00940E5D" w:rsidP="00940E5D">
            <w:r w:rsidRPr="00ED29B1">
              <w:rPr>
                <w:szCs w:val="20"/>
              </w:rPr>
              <w:t>Dr CK Jin</w:t>
            </w:r>
          </w:p>
        </w:tc>
        <w:tc>
          <w:tcPr>
            <w:tcW w:w="0" w:type="auto"/>
            <w:vAlign w:val="center"/>
          </w:tcPr>
          <w:p w14:paraId="308C35B0"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0DF47336"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75F4A306"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Clinical Director</w:t>
            </w:r>
            <w:r>
              <w:rPr>
                <w:szCs w:val="20"/>
              </w:rPr>
              <w:t>,</w:t>
            </w:r>
            <w:r w:rsidRPr="00ED29B1">
              <w:rPr>
                <w:szCs w:val="20"/>
              </w:rPr>
              <w:t xml:space="preserve"> Artificial Intelligence Laboratory</w:t>
            </w:r>
          </w:p>
        </w:tc>
      </w:tr>
      <w:tr w:rsidR="00940E5D" w14:paraId="16326F80"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54C87502" w14:textId="77777777" w:rsidR="00940E5D" w:rsidRDefault="00940E5D" w:rsidP="00940E5D">
            <w:r w:rsidRPr="00ED29B1">
              <w:rPr>
                <w:szCs w:val="20"/>
              </w:rPr>
              <w:t>Danielle Griffioen</w:t>
            </w:r>
          </w:p>
        </w:tc>
        <w:tc>
          <w:tcPr>
            <w:tcW w:w="0" w:type="auto"/>
            <w:vAlign w:val="center"/>
          </w:tcPr>
          <w:p w14:paraId="293DA3E5"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3CC55DAF"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Hauora Māori Services</w:t>
            </w:r>
          </w:p>
        </w:tc>
        <w:tc>
          <w:tcPr>
            <w:tcW w:w="0" w:type="auto"/>
            <w:vAlign w:val="center"/>
          </w:tcPr>
          <w:p w14:paraId="7AA7E613"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Public and Population Health, Pae Ora Programme Manager</w:t>
            </w:r>
          </w:p>
        </w:tc>
      </w:tr>
      <w:tr w:rsidR="00940E5D" w14:paraId="107559E5" w14:textId="77777777" w:rsidTr="00940E5D">
        <w:tc>
          <w:tcPr>
            <w:cnfStyle w:val="001000000000" w:firstRow="0" w:lastRow="0" w:firstColumn="1" w:lastColumn="0" w:oddVBand="0" w:evenVBand="0" w:oddHBand="0" w:evenHBand="0" w:firstRowFirstColumn="0" w:firstRowLastColumn="0" w:lastRowFirstColumn="0" w:lastRowLastColumn="0"/>
            <w:tcW w:w="0" w:type="auto"/>
            <w:vAlign w:val="center"/>
          </w:tcPr>
          <w:p w14:paraId="27EC3A13" w14:textId="77777777" w:rsidR="00940E5D" w:rsidRDefault="00940E5D" w:rsidP="00940E5D">
            <w:r w:rsidRPr="00ED29B1">
              <w:rPr>
                <w:szCs w:val="20"/>
              </w:rPr>
              <w:t xml:space="preserve">Isabelle Moody </w:t>
            </w:r>
          </w:p>
        </w:tc>
        <w:tc>
          <w:tcPr>
            <w:tcW w:w="0" w:type="auto"/>
            <w:vAlign w:val="center"/>
          </w:tcPr>
          <w:p w14:paraId="2C7CA3B3"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Health NZ | Te Whatu Ora</w:t>
            </w:r>
          </w:p>
        </w:tc>
        <w:tc>
          <w:tcPr>
            <w:tcW w:w="0" w:type="auto"/>
            <w:vAlign w:val="center"/>
          </w:tcPr>
          <w:p w14:paraId="44A0D7BA"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Planning, Funding and Outcomes</w:t>
            </w:r>
          </w:p>
        </w:tc>
        <w:tc>
          <w:tcPr>
            <w:tcW w:w="0" w:type="auto"/>
            <w:vAlign w:val="center"/>
          </w:tcPr>
          <w:p w14:paraId="6980E245" w14:textId="77777777" w:rsidR="00940E5D" w:rsidRDefault="00940E5D" w:rsidP="00940E5D">
            <w:pPr>
              <w:cnfStyle w:val="000000000000" w:firstRow="0" w:lastRow="0" w:firstColumn="0" w:lastColumn="0" w:oddVBand="0" w:evenVBand="0" w:oddHBand="0" w:evenHBand="0" w:firstRowFirstColumn="0" w:firstRowLastColumn="0" w:lastRowFirstColumn="0" w:lastRowLastColumn="0"/>
            </w:pPr>
            <w:r w:rsidRPr="00ED29B1">
              <w:rPr>
                <w:szCs w:val="20"/>
              </w:rPr>
              <w:t>Project Coordinator</w:t>
            </w:r>
            <w:r>
              <w:rPr>
                <w:szCs w:val="20"/>
              </w:rPr>
              <w:t>, Health Gain</w:t>
            </w:r>
            <w:r w:rsidRPr="00ED29B1">
              <w:rPr>
                <w:szCs w:val="20"/>
              </w:rPr>
              <w:t xml:space="preserve"> Development</w:t>
            </w:r>
          </w:p>
        </w:tc>
      </w:tr>
    </w:tbl>
    <w:p w14:paraId="01065E18" w14:textId="77777777" w:rsidR="00940E5D" w:rsidRPr="00940E5D" w:rsidRDefault="00940E5D" w:rsidP="00940E5D">
      <w:pPr>
        <w:pStyle w:val="Heading1"/>
      </w:pPr>
      <w:bookmarkStart w:id="1" w:name="_Toc199491331"/>
      <w:bookmarkStart w:id="2" w:name="_Toc199925574"/>
      <w:r w:rsidRPr="00940E5D">
        <w:t>Early input, review and consultation</w:t>
      </w:r>
      <w:bookmarkEnd w:id="1"/>
      <w:bookmarkEnd w:id="2"/>
      <w:r w:rsidRPr="00940E5D">
        <w:t xml:space="preserve"> </w:t>
      </w:r>
    </w:p>
    <w:p w14:paraId="6C545F29" w14:textId="77777777" w:rsidR="00940E5D" w:rsidRPr="00940E5D" w:rsidRDefault="00940E5D" w:rsidP="00940E5D">
      <w:pPr>
        <w:spacing w:before="0" w:after="160" w:line="259" w:lineRule="auto"/>
      </w:pPr>
      <w:r w:rsidRPr="00940E5D">
        <w:t xml:space="preserve">The following groups/people contributed advice, expertise and commentary to the working group with early input, review and feedback, advice and consultation: </w:t>
      </w:r>
    </w:p>
    <w:p w14:paraId="7BD39AAF" w14:textId="77777777" w:rsidR="00940E5D" w:rsidRPr="00940E5D" w:rsidRDefault="00940E5D" w:rsidP="00940E5D">
      <w:pPr>
        <w:pStyle w:val="ListBullet"/>
      </w:pPr>
      <w:r w:rsidRPr="00940E5D">
        <w:t xml:space="preserve">Dr Nina Scott (Ngāpuhi, Ngāti </w:t>
      </w:r>
      <w:proofErr w:type="spellStart"/>
      <w:r w:rsidRPr="00940E5D">
        <w:t>Whātua</w:t>
      </w:r>
      <w:proofErr w:type="spellEnd"/>
      <w:r w:rsidRPr="00940E5D">
        <w:t>, Waikato), Public Health Physician, interim Chief Medical Officer Hauora Māori Services, NSAC member. Dr Scott supported Māori review at several points in the development of the report and included opportunity for review via the several of the groups below</w:t>
      </w:r>
    </w:p>
    <w:p w14:paraId="7FE21B70" w14:textId="77777777" w:rsidR="00940E5D" w:rsidRPr="00940E5D" w:rsidRDefault="00940E5D" w:rsidP="00940E5D">
      <w:pPr>
        <w:pStyle w:val="ListBullet"/>
      </w:pPr>
      <w:r w:rsidRPr="00940E5D">
        <w:t>Dr Gary Jackson, Public Health Physician, Clinical Director Planning Performance and Health Outcomes, NSAC member</w:t>
      </w:r>
    </w:p>
    <w:p w14:paraId="20439F3C" w14:textId="77777777" w:rsidR="00940E5D" w:rsidRPr="00940E5D" w:rsidRDefault="00940E5D" w:rsidP="00940E5D">
      <w:pPr>
        <w:pStyle w:val="ListBullet"/>
      </w:pPr>
      <w:proofErr w:type="spellStart"/>
      <w:r w:rsidRPr="00940E5D">
        <w:t>BreastScreen</w:t>
      </w:r>
      <w:proofErr w:type="spellEnd"/>
      <w:r w:rsidRPr="00940E5D">
        <w:t xml:space="preserve"> Aotearoa Māori Monitoring and Equity Group (MMEG)</w:t>
      </w:r>
    </w:p>
    <w:p w14:paraId="5D408AE6" w14:textId="77777777" w:rsidR="00940E5D" w:rsidRPr="00940E5D" w:rsidRDefault="00940E5D" w:rsidP="00940E5D">
      <w:pPr>
        <w:pStyle w:val="ListBullet"/>
      </w:pPr>
      <w:proofErr w:type="spellStart"/>
      <w:r w:rsidRPr="00940E5D">
        <w:t>BreastScreen</w:t>
      </w:r>
      <w:proofErr w:type="spellEnd"/>
      <w:r w:rsidRPr="00940E5D">
        <w:t xml:space="preserve"> Aotearoa Partnership, Action &amp; Equity </w:t>
      </w:r>
      <w:proofErr w:type="spellStart"/>
      <w:r w:rsidRPr="00940E5D">
        <w:t>Rōpū</w:t>
      </w:r>
      <w:proofErr w:type="spellEnd"/>
      <w:r w:rsidRPr="00940E5D">
        <w:t xml:space="preserve"> (PAE) </w:t>
      </w:r>
    </w:p>
    <w:p w14:paraId="101D8C0C" w14:textId="77777777" w:rsidR="00940E5D" w:rsidRPr="00940E5D" w:rsidRDefault="00940E5D" w:rsidP="00940E5D">
      <w:pPr>
        <w:pStyle w:val="ListBullet"/>
      </w:pPr>
      <w:proofErr w:type="spellStart"/>
      <w:r w:rsidRPr="00940E5D">
        <w:t>BreastScreen</w:t>
      </w:r>
      <w:proofErr w:type="spellEnd"/>
      <w:r w:rsidRPr="00940E5D">
        <w:t xml:space="preserve"> Aotearoa Pae </w:t>
      </w:r>
      <w:proofErr w:type="spellStart"/>
      <w:r w:rsidRPr="00940E5D">
        <w:t>Whakatere</w:t>
      </w:r>
      <w:proofErr w:type="spellEnd"/>
    </w:p>
    <w:p w14:paraId="589270D0" w14:textId="77777777" w:rsidR="00940E5D" w:rsidRPr="00940E5D" w:rsidRDefault="00940E5D" w:rsidP="00940E5D">
      <w:pPr>
        <w:pStyle w:val="ListBullet"/>
      </w:pPr>
      <w:proofErr w:type="spellStart"/>
      <w:r w:rsidRPr="00940E5D">
        <w:t>BreastScreen</w:t>
      </w:r>
      <w:proofErr w:type="spellEnd"/>
      <w:r w:rsidRPr="00940E5D">
        <w:t xml:space="preserve"> Aotearoa Lead Providers/Clinical Directors </w:t>
      </w:r>
      <w:proofErr w:type="spellStart"/>
      <w:r w:rsidRPr="00940E5D">
        <w:t>Unidisciplinary</w:t>
      </w:r>
      <w:proofErr w:type="spellEnd"/>
      <w:r w:rsidRPr="00940E5D">
        <w:t xml:space="preserve"> Groups (UDG)</w:t>
      </w:r>
    </w:p>
    <w:p w14:paraId="04FECE35" w14:textId="77777777" w:rsidR="00940E5D" w:rsidRDefault="00940E5D" w:rsidP="00940E5D">
      <w:pPr>
        <w:pStyle w:val="ListBullet"/>
      </w:pPr>
      <w:r w:rsidRPr="00940E5D">
        <w:lastRenderedPageBreak/>
        <w:t xml:space="preserve">National Screening Advisory Committee (NSAC) </w:t>
      </w:r>
    </w:p>
    <w:p w14:paraId="3E397749" w14:textId="77777777" w:rsidR="00940E5D" w:rsidRDefault="00940E5D" w:rsidP="00940E5D">
      <w:pPr>
        <w:pStyle w:val="Heading1"/>
      </w:pPr>
      <w:bookmarkStart w:id="3" w:name="_Toc199491332"/>
      <w:bookmarkStart w:id="4" w:name="_Toc199925575"/>
      <w:r>
        <w:t xml:space="preserve">Peer </w:t>
      </w:r>
      <w:r w:rsidRPr="00940E5D">
        <w:t>Reviewers</w:t>
      </w:r>
      <w:bookmarkEnd w:id="3"/>
      <w:bookmarkEnd w:id="4"/>
    </w:p>
    <w:tbl>
      <w:tblPr>
        <w:tblStyle w:val="TeWhatuOra"/>
        <w:tblW w:w="9719" w:type="dxa"/>
        <w:tblLook w:val="04A0" w:firstRow="1" w:lastRow="0" w:firstColumn="1" w:lastColumn="0" w:noHBand="0" w:noVBand="1"/>
      </w:tblPr>
      <w:tblGrid>
        <w:gridCol w:w="2130"/>
        <w:gridCol w:w="7589"/>
      </w:tblGrid>
      <w:tr w:rsidR="00940E5D" w:rsidRPr="00940E5D" w14:paraId="49994FED" w14:textId="77777777" w:rsidTr="00940E5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130" w:type="dxa"/>
            <w:hideMark/>
          </w:tcPr>
          <w:p w14:paraId="3DA1EF8E" w14:textId="77777777" w:rsidR="00940E5D" w:rsidRPr="00940E5D" w:rsidRDefault="00940E5D" w:rsidP="00940E5D">
            <w:pPr>
              <w:rPr>
                <w:bCs/>
              </w:rPr>
            </w:pPr>
            <w:r w:rsidRPr="00940E5D">
              <w:rPr>
                <w:bCs/>
              </w:rPr>
              <w:t>Reviewed by</w:t>
            </w:r>
          </w:p>
        </w:tc>
        <w:tc>
          <w:tcPr>
            <w:tcW w:w="7589" w:type="dxa"/>
          </w:tcPr>
          <w:p w14:paraId="086FF1BB" w14:textId="77777777" w:rsidR="00940E5D" w:rsidRPr="00940E5D" w:rsidRDefault="00940E5D" w:rsidP="00940E5D">
            <w:pPr>
              <w:cnfStyle w:val="100000000000" w:firstRow="1" w:lastRow="0" w:firstColumn="0" w:lastColumn="0" w:oddVBand="0" w:evenVBand="0" w:oddHBand="0" w:evenHBand="0" w:firstRowFirstColumn="0" w:firstRowLastColumn="0" w:lastRowFirstColumn="0" w:lastRowLastColumn="0"/>
              <w:rPr>
                <w:bCs/>
              </w:rPr>
            </w:pPr>
            <w:r w:rsidRPr="00940E5D">
              <w:rPr>
                <w:bCs/>
              </w:rPr>
              <w:t>Expertise</w:t>
            </w:r>
          </w:p>
        </w:tc>
      </w:tr>
      <w:tr w:rsidR="00940E5D" w:rsidRPr="00940E5D" w14:paraId="1C946D68" w14:textId="77777777" w:rsidTr="00940E5D">
        <w:tc>
          <w:tcPr>
            <w:cnfStyle w:val="001000000000" w:firstRow="0" w:lastRow="0" w:firstColumn="1" w:lastColumn="0" w:oddVBand="0" w:evenVBand="0" w:oddHBand="0" w:evenHBand="0" w:firstRowFirstColumn="0" w:firstRowLastColumn="0" w:lastRowFirstColumn="0" w:lastRowLastColumn="0"/>
            <w:tcW w:w="2130" w:type="dxa"/>
          </w:tcPr>
          <w:p w14:paraId="199C0B65" w14:textId="77777777" w:rsidR="00940E5D" w:rsidRPr="00940E5D" w:rsidRDefault="00940E5D" w:rsidP="00940E5D">
            <w:r w:rsidRPr="00940E5D">
              <w:t>Professor Mark Elwood</w:t>
            </w:r>
          </w:p>
        </w:tc>
        <w:tc>
          <w:tcPr>
            <w:tcW w:w="7589" w:type="dxa"/>
          </w:tcPr>
          <w:p w14:paraId="126DE26F" w14:textId="77777777" w:rsidR="00940E5D" w:rsidRPr="00940E5D" w:rsidRDefault="00940E5D" w:rsidP="00940E5D">
            <w:pPr>
              <w:cnfStyle w:val="000000000000" w:firstRow="0" w:lastRow="0" w:firstColumn="0" w:lastColumn="0" w:oddVBand="0" w:evenVBand="0" w:oddHBand="0" w:evenHBand="0" w:firstRowFirstColumn="0" w:firstRowLastColumn="0" w:lastRowFirstColumn="0" w:lastRowLastColumn="0"/>
            </w:pPr>
            <w:r w:rsidRPr="00940E5D">
              <w:t>Cancer epidemiologist, University of Auckland;</w:t>
            </w:r>
            <w:r>
              <w:br/>
            </w:r>
            <w:r w:rsidRPr="00940E5D">
              <w:t>National Screening Advisory Committee (NSAC) member</w:t>
            </w:r>
          </w:p>
        </w:tc>
      </w:tr>
      <w:tr w:rsidR="00940E5D" w:rsidRPr="00940E5D" w14:paraId="34D88C1E" w14:textId="77777777" w:rsidTr="00940E5D">
        <w:trPr>
          <w:trHeight w:val="539"/>
        </w:trPr>
        <w:tc>
          <w:tcPr>
            <w:cnfStyle w:val="001000000000" w:firstRow="0" w:lastRow="0" w:firstColumn="1" w:lastColumn="0" w:oddVBand="0" w:evenVBand="0" w:oddHBand="0" w:evenHBand="0" w:firstRowFirstColumn="0" w:firstRowLastColumn="0" w:lastRowFirstColumn="0" w:lastRowLastColumn="0"/>
            <w:tcW w:w="2130" w:type="dxa"/>
          </w:tcPr>
          <w:p w14:paraId="0535E149" w14:textId="77777777" w:rsidR="00940E5D" w:rsidRPr="00940E5D" w:rsidRDefault="00940E5D" w:rsidP="00940E5D">
            <w:r w:rsidRPr="00940E5D">
              <w:t>Dr John McMillan</w:t>
            </w:r>
          </w:p>
        </w:tc>
        <w:tc>
          <w:tcPr>
            <w:tcW w:w="7589" w:type="dxa"/>
          </w:tcPr>
          <w:p w14:paraId="7F107153" w14:textId="77777777" w:rsidR="00940E5D" w:rsidRPr="00940E5D" w:rsidRDefault="00940E5D" w:rsidP="00940E5D">
            <w:pPr>
              <w:cnfStyle w:val="000000000000" w:firstRow="0" w:lastRow="0" w:firstColumn="0" w:lastColumn="0" w:oddVBand="0" w:evenVBand="0" w:oddHBand="0" w:evenHBand="0" w:firstRowFirstColumn="0" w:firstRowLastColumn="0" w:lastRowFirstColumn="0" w:lastRowLastColumn="0"/>
            </w:pPr>
            <w:r w:rsidRPr="00940E5D">
              <w:t>Bioethicist, University of Otago;</w:t>
            </w:r>
            <w:r>
              <w:br/>
            </w:r>
            <w:r w:rsidRPr="00940E5D">
              <w:t>NSAC member</w:t>
            </w:r>
          </w:p>
        </w:tc>
      </w:tr>
      <w:tr w:rsidR="00940E5D" w:rsidRPr="00940E5D" w14:paraId="20117E79" w14:textId="77777777" w:rsidTr="00940E5D">
        <w:trPr>
          <w:trHeight w:val="397"/>
        </w:trPr>
        <w:tc>
          <w:tcPr>
            <w:cnfStyle w:val="001000000000" w:firstRow="0" w:lastRow="0" w:firstColumn="1" w:lastColumn="0" w:oddVBand="0" w:evenVBand="0" w:oddHBand="0" w:evenHBand="0" w:firstRowFirstColumn="0" w:firstRowLastColumn="0" w:lastRowFirstColumn="0" w:lastRowLastColumn="0"/>
            <w:tcW w:w="2130" w:type="dxa"/>
          </w:tcPr>
          <w:p w14:paraId="72842440" w14:textId="77777777" w:rsidR="00940E5D" w:rsidRPr="00940E5D" w:rsidRDefault="00940E5D" w:rsidP="00940E5D">
            <w:r w:rsidRPr="00940E5D">
              <w:t>Clare Possenniskie</w:t>
            </w:r>
          </w:p>
        </w:tc>
        <w:tc>
          <w:tcPr>
            <w:tcW w:w="7589" w:type="dxa"/>
          </w:tcPr>
          <w:p w14:paraId="526FA4C8" w14:textId="77777777" w:rsidR="00940E5D" w:rsidRPr="00940E5D" w:rsidRDefault="00940E5D" w:rsidP="00940E5D">
            <w:pPr>
              <w:cnfStyle w:val="000000000000" w:firstRow="0" w:lastRow="0" w:firstColumn="0" w:lastColumn="0" w:oddVBand="0" w:evenVBand="0" w:oddHBand="0" w:evenHBand="0" w:firstRowFirstColumn="0" w:firstRowLastColumn="0" w:lastRowFirstColumn="0" w:lastRowLastColumn="0"/>
            </w:pPr>
            <w:r w:rsidRPr="00940E5D">
              <w:t>Manager of Public Health Policy and Regulation, Public Health Agency, Ministry of Health</w:t>
            </w:r>
          </w:p>
        </w:tc>
      </w:tr>
      <w:tr w:rsidR="00940E5D" w:rsidRPr="00940E5D" w14:paraId="1CA8B4F8" w14:textId="77777777" w:rsidTr="00940E5D">
        <w:trPr>
          <w:trHeight w:val="360"/>
        </w:trPr>
        <w:tc>
          <w:tcPr>
            <w:cnfStyle w:val="001000000000" w:firstRow="0" w:lastRow="0" w:firstColumn="1" w:lastColumn="0" w:oddVBand="0" w:evenVBand="0" w:oddHBand="0" w:evenHBand="0" w:firstRowFirstColumn="0" w:firstRowLastColumn="0" w:lastRowFirstColumn="0" w:lastRowLastColumn="0"/>
            <w:tcW w:w="2130" w:type="dxa"/>
          </w:tcPr>
          <w:p w14:paraId="5A2DBE6C" w14:textId="77777777" w:rsidR="00940E5D" w:rsidRPr="00940E5D" w:rsidRDefault="00940E5D" w:rsidP="00940E5D">
            <w:r w:rsidRPr="00940E5D">
              <w:t xml:space="preserve">Dr </w:t>
            </w:r>
            <w:proofErr w:type="spellStart"/>
            <w:r w:rsidRPr="00940E5D">
              <w:t>Siniva</w:t>
            </w:r>
            <w:proofErr w:type="spellEnd"/>
            <w:r w:rsidRPr="00940E5D">
              <w:t xml:space="preserve"> Sinclair</w:t>
            </w:r>
          </w:p>
        </w:tc>
        <w:tc>
          <w:tcPr>
            <w:tcW w:w="7589" w:type="dxa"/>
          </w:tcPr>
          <w:p w14:paraId="27EF269A" w14:textId="77777777" w:rsidR="00940E5D" w:rsidRPr="00940E5D" w:rsidRDefault="00940E5D" w:rsidP="00940E5D">
            <w:pPr>
              <w:cnfStyle w:val="000000000000" w:firstRow="0" w:lastRow="0" w:firstColumn="0" w:lastColumn="0" w:oddVBand="0" w:evenVBand="0" w:oddHBand="0" w:evenHBand="0" w:firstRowFirstColumn="0" w:firstRowLastColumn="0" w:lastRowFirstColumn="0" w:lastRowLastColumn="0"/>
            </w:pPr>
            <w:r w:rsidRPr="00940E5D">
              <w:t>Pacific Public Health Physician, Population Health and Strategy, Te Whatu Ora</w:t>
            </w:r>
          </w:p>
        </w:tc>
      </w:tr>
    </w:tbl>
    <w:p w14:paraId="0F334B77" w14:textId="77777777" w:rsidR="00940E5D" w:rsidRDefault="00940E5D" w:rsidP="00940E5D"/>
    <w:p w14:paraId="3DE2BEA4" w14:textId="77777777" w:rsidR="00940E5D" w:rsidRDefault="00940E5D" w:rsidP="00940E5D"/>
    <w:p w14:paraId="3EB86C13" w14:textId="77777777" w:rsidR="00940E5D" w:rsidRPr="00940E5D" w:rsidRDefault="00940E5D" w:rsidP="00940E5D"/>
    <w:p w14:paraId="4416EE38" w14:textId="77777777" w:rsidR="006E1AF8" w:rsidRDefault="006E1AF8">
      <w:pPr>
        <w:spacing w:before="0" w:after="160" w:line="259" w:lineRule="auto"/>
      </w:pPr>
      <w:r>
        <w:br w:type="page"/>
      </w:r>
    </w:p>
    <w:p w14:paraId="3EBDA19A" w14:textId="77777777" w:rsidR="00DF19E5" w:rsidRDefault="00DF19E5" w:rsidP="00940E5D">
      <w:pPr>
        <w:pStyle w:val="TOCHeading"/>
      </w:pPr>
      <w:r>
        <w:lastRenderedPageBreak/>
        <w:t>Contents</w:t>
      </w:r>
    </w:p>
    <w:p w14:paraId="0BED60D3" w14:textId="19B9F815" w:rsidR="0068496F" w:rsidRDefault="0068496F">
      <w:pPr>
        <w:pStyle w:val="TOC1"/>
        <w:tabs>
          <w:tab w:val="right" w:leader="dot" w:pos="9628"/>
        </w:tabs>
        <w:rPr>
          <w:rFonts w:eastAsiaTheme="minorEastAsia"/>
          <w:b w:val="0"/>
          <w:noProof/>
          <w:kern w:val="2"/>
          <w:szCs w:val="24"/>
          <w:lang w:eastAsia="en-NZ"/>
          <w14:ligatures w14:val="standardContextual"/>
        </w:rPr>
      </w:pPr>
      <w:r>
        <w:rPr>
          <w:b w:val="0"/>
        </w:rPr>
        <w:fldChar w:fldCharType="begin"/>
      </w:r>
      <w:r>
        <w:rPr>
          <w:b w:val="0"/>
        </w:rPr>
        <w:instrText xml:space="preserve"> TOC \o "1-2" \h \z \u </w:instrText>
      </w:r>
      <w:r>
        <w:rPr>
          <w:b w:val="0"/>
        </w:rPr>
        <w:fldChar w:fldCharType="separate"/>
      </w:r>
      <w:hyperlink w:anchor="_Toc199925573" w:history="1">
        <w:r w:rsidRPr="004B38DF">
          <w:rPr>
            <w:rStyle w:val="Hyperlink"/>
            <w:noProof/>
          </w:rPr>
          <w:t>Working Group Members</w:t>
        </w:r>
        <w:r>
          <w:rPr>
            <w:noProof/>
            <w:webHidden/>
          </w:rPr>
          <w:tab/>
        </w:r>
        <w:r>
          <w:rPr>
            <w:noProof/>
            <w:webHidden/>
          </w:rPr>
          <w:fldChar w:fldCharType="begin"/>
        </w:r>
        <w:r>
          <w:rPr>
            <w:noProof/>
            <w:webHidden/>
          </w:rPr>
          <w:instrText xml:space="preserve"> PAGEREF _Toc199925573 \h </w:instrText>
        </w:r>
        <w:r>
          <w:rPr>
            <w:noProof/>
            <w:webHidden/>
          </w:rPr>
        </w:r>
        <w:r>
          <w:rPr>
            <w:noProof/>
            <w:webHidden/>
          </w:rPr>
          <w:fldChar w:fldCharType="separate"/>
        </w:r>
        <w:r w:rsidR="00DB5DC2">
          <w:rPr>
            <w:noProof/>
            <w:webHidden/>
          </w:rPr>
          <w:t>3</w:t>
        </w:r>
        <w:r>
          <w:rPr>
            <w:noProof/>
            <w:webHidden/>
          </w:rPr>
          <w:fldChar w:fldCharType="end"/>
        </w:r>
      </w:hyperlink>
    </w:p>
    <w:p w14:paraId="2CA823E5" w14:textId="56A9CC7B" w:rsidR="0068496F" w:rsidRDefault="0068496F">
      <w:pPr>
        <w:pStyle w:val="TOC1"/>
        <w:tabs>
          <w:tab w:val="right" w:leader="dot" w:pos="9628"/>
        </w:tabs>
        <w:rPr>
          <w:rFonts w:eastAsiaTheme="minorEastAsia"/>
          <w:b w:val="0"/>
          <w:noProof/>
          <w:kern w:val="2"/>
          <w:szCs w:val="24"/>
          <w:lang w:eastAsia="en-NZ"/>
          <w14:ligatures w14:val="standardContextual"/>
        </w:rPr>
      </w:pPr>
      <w:hyperlink w:anchor="_Toc199925574" w:history="1">
        <w:r w:rsidRPr="004B38DF">
          <w:rPr>
            <w:rStyle w:val="Hyperlink"/>
            <w:noProof/>
          </w:rPr>
          <w:t>Early input, review and consultation</w:t>
        </w:r>
        <w:r>
          <w:rPr>
            <w:noProof/>
            <w:webHidden/>
          </w:rPr>
          <w:tab/>
        </w:r>
        <w:r>
          <w:rPr>
            <w:noProof/>
            <w:webHidden/>
          </w:rPr>
          <w:fldChar w:fldCharType="begin"/>
        </w:r>
        <w:r>
          <w:rPr>
            <w:noProof/>
            <w:webHidden/>
          </w:rPr>
          <w:instrText xml:space="preserve"> PAGEREF _Toc199925574 \h </w:instrText>
        </w:r>
        <w:r>
          <w:rPr>
            <w:noProof/>
            <w:webHidden/>
          </w:rPr>
        </w:r>
        <w:r>
          <w:rPr>
            <w:noProof/>
            <w:webHidden/>
          </w:rPr>
          <w:fldChar w:fldCharType="separate"/>
        </w:r>
        <w:r w:rsidR="00DB5DC2">
          <w:rPr>
            <w:noProof/>
            <w:webHidden/>
          </w:rPr>
          <w:t>4</w:t>
        </w:r>
        <w:r>
          <w:rPr>
            <w:noProof/>
            <w:webHidden/>
          </w:rPr>
          <w:fldChar w:fldCharType="end"/>
        </w:r>
      </w:hyperlink>
    </w:p>
    <w:p w14:paraId="4975C63B" w14:textId="397F27C9" w:rsidR="0068496F" w:rsidRDefault="0068496F">
      <w:pPr>
        <w:pStyle w:val="TOC1"/>
        <w:tabs>
          <w:tab w:val="right" w:leader="dot" w:pos="9628"/>
        </w:tabs>
        <w:rPr>
          <w:rFonts w:eastAsiaTheme="minorEastAsia"/>
          <w:b w:val="0"/>
          <w:noProof/>
          <w:kern w:val="2"/>
          <w:szCs w:val="24"/>
          <w:lang w:eastAsia="en-NZ"/>
          <w14:ligatures w14:val="standardContextual"/>
        </w:rPr>
      </w:pPr>
      <w:hyperlink w:anchor="_Toc199925575" w:history="1">
        <w:r w:rsidRPr="004B38DF">
          <w:rPr>
            <w:rStyle w:val="Hyperlink"/>
            <w:noProof/>
          </w:rPr>
          <w:t>Peer Reviewers</w:t>
        </w:r>
        <w:r>
          <w:rPr>
            <w:noProof/>
            <w:webHidden/>
          </w:rPr>
          <w:tab/>
        </w:r>
        <w:r>
          <w:rPr>
            <w:noProof/>
            <w:webHidden/>
          </w:rPr>
          <w:fldChar w:fldCharType="begin"/>
        </w:r>
        <w:r>
          <w:rPr>
            <w:noProof/>
            <w:webHidden/>
          </w:rPr>
          <w:instrText xml:space="preserve"> PAGEREF _Toc199925575 \h </w:instrText>
        </w:r>
        <w:r>
          <w:rPr>
            <w:noProof/>
            <w:webHidden/>
          </w:rPr>
        </w:r>
        <w:r>
          <w:rPr>
            <w:noProof/>
            <w:webHidden/>
          </w:rPr>
          <w:fldChar w:fldCharType="separate"/>
        </w:r>
        <w:r w:rsidR="00DB5DC2">
          <w:rPr>
            <w:noProof/>
            <w:webHidden/>
          </w:rPr>
          <w:t>5</w:t>
        </w:r>
        <w:r>
          <w:rPr>
            <w:noProof/>
            <w:webHidden/>
          </w:rPr>
          <w:fldChar w:fldCharType="end"/>
        </w:r>
      </w:hyperlink>
    </w:p>
    <w:p w14:paraId="4642AE8F" w14:textId="7826617F" w:rsidR="0068496F" w:rsidRDefault="0068496F">
      <w:pPr>
        <w:pStyle w:val="TOC1"/>
        <w:tabs>
          <w:tab w:val="right" w:leader="dot" w:pos="9628"/>
        </w:tabs>
        <w:rPr>
          <w:rFonts w:eastAsiaTheme="minorEastAsia"/>
          <w:b w:val="0"/>
          <w:noProof/>
          <w:kern w:val="2"/>
          <w:szCs w:val="24"/>
          <w:lang w:eastAsia="en-NZ"/>
          <w14:ligatures w14:val="standardContextual"/>
        </w:rPr>
      </w:pPr>
      <w:hyperlink w:anchor="_Toc199925576" w:history="1">
        <w:r w:rsidRPr="004B38DF">
          <w:rPr>
            <w:rStyle w:val="Hyperlink"/>
            <w:noProof/>
          </w:rPr>
          <w:t>Glossary and Abbreviations</w:t>
        </w:r>
        <w:r>
          <w:rPr>
            <w:noProof/>
            <w:webHidden/>
          </w:rPr>
          <w:tab/>
        </w:r>
        <w:r>
          <w:rPr>
            <w:noProof/>
            <w:webHidden/>
          </w:rPr>
          <w:fldChar w:fldCharType="begin"/>
        </w:r>
        <w:r>
          <w:rPr>
            <w:noProof/>
            <w:webHidden/>
          </w:rPr>
          <w:instrText xml:space="preserve"> PAGEREF _Toc199925576 \h </w:instrText>
        </w:r>
        <w:r>
          <w:rPr>
            <w:noProof/>
            <w:webHidden/>
          </w:rPr>
        </w:r>
        <w:r>
          <w:rPr>
            <w:noProof/>
            <w:webHidden/>
          </w:rPr>
          <w:fldChar w:fldCharType="separate"/>
        </w:r>
        <w:r w:rsidR="00DB5DC2">
          <w:rPr>
            <w:noProof/>
            <w:webHidden/>
          </w:rPr>
          <w:t>10</w:t>
        </w:r>
        <w:r>
          <w:rPr>
            <w:noProof/>
            <w:webHidden/>
          </w:rPr>
          <w:fldChar w:fldCharType="end"/>
        </w:r>
      </w:hyperlink>
    </w:p>
    <w:p w14:paraId="072F77B9" w14:textId="402D9DA1" w:rsidR="0068496F" w:rsidRDefault="0068496F">
      <w:pPr>
        <w:pStyle w:val="TOC1"/>
        <w:tabs>
          <w:tab w:val="right" w:leader="dot" w:pos="9628"/>
        </w:tabs>
        <w:rPr>
          <w:rFonts w:eastAsiaTheme="minorEastAsia"/>
          <w:b w:val="0"/>
          <w:noProof/>
          <w:kern w:val="2"/>
          <w:szCs w:val="24"/>
          <w:lang w:eastAsia="en-NZ"/>
          <w14:ligatures w14:val="standardContextual"/>
        </w:rPr>
      </w:pPr>
      <w:hyperlink w:anchor="_Toc199925577" w:history="1">
        <w:r w:rsidRPr="004B38DF">
          <w:rPr>
            <w:rStyle w:val="Hyperlink"/>
            <w:noProof/>
          </w:rPr>
          <w:t>Executive summary</w:t>
        </w:r>
        <w:r>
          <w:rPr>
            <w:noProof/>
            <w:webHidden/>
          </w:rPr>
          <w:tab/>
        </w:r>
        <w:r>
          <w:rPr>
            <w:noProof/>
            <w:webHidden/>
          </w:rPr>
          <w:fldChar w:fldCharType="begin"/>
        </w:r>
        <w:r>
          <w:rPr>
            <w:noProof/>
            <w:webHidden/>
          </w:rPr>
          <w:instrText xml:space="preserve"> PAGEREF _Toc199925577 \h </w:instrText>
        </w:r>
        <w:r>
          <w:rPr>
            <w:noProof/>
            <w:webHidden/>
          </w:rPr>
        </w:r>
        <w:r>
          <w:rPr>
            <w:noProof/>
            <w:webHidden/>
          </w:rPr>
          <w:fldChar w:fldCharType="separate"/>
        </w:r>
        <w:r w:rsidR="00DB5DC2">
          <w:rPr>
            <w:noProof/>
            <w:webHidden/>
          </w:rPr>
          <w:t>14</w:t>
        </w:r>
        <w:r>
          <w:rPr>
            <w:noProof/>
            <w:webHidden/>
          </w:rPr>
          <w:fldChar w:fldCharType="end"/>
        </w:r>
      </w:hyperlink>
    </w:p>
    <w:p w14:paraId="4310AA88" w14:textId="264C96FC"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78" w:history="1">
        <w:r w:rsidRPr="004B38DF">
          <w:rPr>
            <w:rStyle w:val="Hyperlink"/>
            <w:noProof/>
          </w:rPr>
          <w:t>1</w:t>
        </w:r>
        <w:r>
          <w:rPr>
            <w:rFonts w:eastAsiaTheme="minorEastAsia"/>
            <w:b w:val="0"/>
            <w:noProof/>
            <w:kern w:val="2"/>
            <w:szCs w:val="24"/>
            <w:lang w:eastAsia="en-NZ"/>
            <w14:ligatures w14:val="standardContextual"/>
          </w:rPr>
          <w:tab/>
        </w:r>
        <w:r w:rsidRPr="004B38DF">
          <w:rPr>
            <w:rStyle w:val="Hyperlink"/>
            <w:noProof/>
          </w:rPr>
          <w:t>Introduction</w:t>
        </w:r>
        <w:r>
          <w:rPr>
            <w:noProof/>
            <w:webHidden/>
          </w:rPr>
          <w:tab/>
        </w:r>
        <w:r>
          <w:rPr>
            <w:noProof/>
            <w:webHidden/>
          </w:rPr>
          <w:fldChar w:fldCharType="begin"/>
        </w:r>
        <w:r>
          <w:rPr>
            <w:noProof/>
            <w:webHidden/>
          </w:rPr>
          <w:instrText xml:space="preserve"> PAGEREF _Toc199925578 \h </w:instrText>
        </w:r>
        <w:r>
          <w:rPr>
            <w:noProof/>
            <w:webHidden/>
          </w:rPr>
        </w:r>
        <w:r>
          <w:rPr>
            <w:noProof/>
            <w:webHidden/>
          </w:rPr>
          <w:fldChar w:fldCharType="separate"/>
        </w:r>
        <w:r w:rsidR="00DB5DC2">
          <w:rPr>
            <w:noProof/>
            <w:webHidden/>
          </w:rPr>
          <w:t>17</w:t>
        </w:r>
        <w:r>
          <w:rPr>
            <w:noProof/>
            <w:webHidden/>
          </w:rPr>
          <w:fldChar w:fldCharType="end"/>
        </w:r>
      </w:hyperlink>
    </w:p>
    <w:p w14:paraId="716AF154" w14:textId="054246F0"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79" w:history="1">
        <w:r w:rsidRPr="004B38DF">
          <w:rPr>
            <w:rStyle w:val="Hyperlink"/>
            <w:noProof/>
          </w:rPr>
          <w:t>2</w:t>
        </w:r>
        <w:r>
          <w:rPr>
            <w:rFonts w:eastAsiaTheme="minorEastAsia"/>
            <w:b w:val="0"/>
            <w:noProof/>
            <w:kern w:val="2"/>
            <w:szCs w:val="24"/>
            <w:lang w:eastAsia="en-NZ"/>
            <w14:ligatures w14:val="standardContextual"/>
          </w:rPr>
          <w:tab/>
        </w:r>
        <w:r w:rsidRPr="004B38DF">
          <w:rPr>
            <w:rStyle w:val="Hyperlink"/>
            <w:noProof/>
          </w:rPr>
          <w:t>Breast Screening in Aotearoa New Zealand</w:t>
        </w:r>
        <w:r>
          <w:rPr>
            <w:noProof/>
            <w:webHidden/>
          </w:rPr>
          <w:tab/>
        </w:r>
        <w:r>
          <w:rPr>
            <w:noProof/>
            <w:webHidden/>
          </w:rPr>
          <w:fldChar w:fldCharType="begin"/>
        </w:r>
        <w:r>
          <w:rPr>
            <w:noProof/>
            <w:webHidden/>
          </w:rPr>
          <w:instrText xml:space="preserve"> PAGEREF _Toc199925579 \h </w:instrText>
        </w:r>
        <w:r>
          <w:rPr>
            <w:noProof/>
            <w:webHidden/>
          </w:rPr>
        </w:r>
        <w:r>
          <w:rPr>
            <w:noProof/>
            <w:webHidden/>
          </w:rPr>
          <w:fldChar w:fldCharType="separate"/>
        </w:r>
        <w:r w:rsidR="00DB5DC2">
          <w:rPr>
            <w:noProof/>
            <w:webHidden/>
          </w:rPr>
          <w:t>17</w:t>
        </w:r>
        <w:r>
          <w:rPr>
            <w:noProof/>
            <w:webHidden/>
          </w:rPr>
          <w:fldChar w:fldCharType="end"/>
        </w:r>
      </w:hyperlink>
    </w:p>
    <w:p w14:paraId="2EB9201F" w14:textId="7B09A2FB"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0" w:history="1">
        <w:r w:rsidRPr="004B38DF">
          <w:rPr>
            <w:rStyle w:val="Hyperlink"/>
            <w:noProof/>
          </w:rPr>
          <w:t>2.1</w:t>
        </w:r>
        <w:r>
          <w:rPr>
            <w:rFonts w:eastAsiaTheme="minorEastAsia"/>
            <w:noProof/>
            <w:kern w:val="2"/>
            <w:szCs w:val="24"/>
            <w:lang w:eastAsia="en-NZ"/>
            <w14:ligatures w14:val="standardContextual"/>
          </w:rPr>
          <w:tab/>
        </w:r>
        <w:r w:rsidRPr="004B38DF">
          <w:rPr>
            <w:rStyle w:val="Hyperlink"/>
            <w:noProof/>
          </w:rPr>
          <w:t>BreastScreen Aotearoa</w:t>
        </w:r>
        <w:r>
          <w:rPr>
            <w:noProof/>
            <w:webHidden/>
          </w:rPr>
          <w:tab/>
        </w:r>
        <w:r>
          <w:rPr>
            <w:noProof/>
            <w:webHidden/>
          </w:rPr>
          <w:fldChar w:fldCharType="begin"/>
        </w:r>
        <w:r>
          <w:rPr>
            <w:noProof/>
            <w:webHidden/>
          </w:rPr>
          <w:instrText xml:space="preserve"> PAGEREF _Toc199925580 \h </w:instrText>
        </w:r>
        <w:r>
          <w:rPr>
            <w:noProof/>
            <w:webHidden/>
          </w:rPr>
        </w:r>
        <w:r>
          <w:rPr>
            <w:noProof/>
            <w:webHidden/>
          </w:rPr>
          <w:fldChar w:fldCharType="separate"/>
        </w:r>
        <w:r w:rsidR="00DB5DC2">
          <w:rPr>
            <w:noProof/>
            <w:webHidden/>
          </w:rPr>
          <w:t>17</w:t>
        </w:r>
        <w:r>
          <w:rPr>
            <w:noProof/>
            <w:webHidden/>
          </w:rPr>
          <w:fldChar w:fldCharType="end"/>
        </w:r>
      </w:hyperlink>
    </w:p>
    <w:p w14:paraId="0F1221CD" w14:textId="161C1586"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1" w:history="1">
        <w:r w:rsidRPr="004B38DF">
          <w:rPr>
            <w:rStyle w:val="Hyperlink"/>
            <w:noProof/>
          </w:rPr>
          <w:t>2.2</w:t>
        </w:r>
        <w:r>
          <w:rPr>
            <w:rFonts w:eastAsiaTheme="minorEastAsia"/>
            <w:noProof/>
            <w:kern w:val="2"/>
            <w:szCs w:val="24"/>
            <w:lang w:eastAsia="en-NZ"/>
            <w14:ligatures w14:val="standardContextual"/>
          </w:rPr>
          <w:tab/>
        </w:r>
        <w:r w:rsidRPr="004B38DF">
          <w:rPr>
            <w:rStyle w:val="Hyperlink"/>
            <w:noProof/>
          </w:rPr>
          <w:t>Breast Screening Pathway</w:t>
        </w:r>
        <w:r>
          <w:rPr>
            <w:noProof/>
            <w:webHidden/>
          </w:rPr>
          <w:tab/>
        </w:r>
        <w:r>
          <w:rPr>
            <w:noProof/>
            <w:webHidden/>
          </w:rPr>
          <w:fldChar w:fldCharType="begin"/>
        </w:r>
        <w:r>
          <w:rPr>
            <w:noProof/>
            <w:webHidden/>
          </w:rPr>
          <w:instrText xml:space="preserve"> PAGEREF _Toc199925581 \h </w:instrText>
        </w:r>
        <w:r>
          <w:rPr>
            <w:noProof/>
            <w:webHidden/>
          </w:rPr>
        </w:r>
        <w:r>
          <w:rPr>
            <w:noProof/>
            <w:webHidden/>
          </w:rPr>
          <w:fldChar w:fldCharType="separate"/>
        </w:r>
        <w:r w:rsidR="00DB5DC2">
          <w:rPr>
            <w:noProof/>
            <w:webHidden/>
          </w:rPr>
          <w:t>18</w:t>
        </w:r>
        <w:r>
          <w:rPr>
            <w:noProof/>
            <w:webHidden/>
          </w:rPr>
          <w:fldChar w:fldCharType="end"/>
        </w:r>
      </w:hyperlink>
    </w:p>
    <w:p w14:paraId="45A77576" w14:textId="1772471C"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2" w:history="1">
        <w:r w:rsidRPr="004B38DF">
          <w:rPr>
            <w:rStyle w:val="Hyperlink"/>
            <w:noProof/>
          </w:rPr>
          <w:t>2.3</w:t>
        </w:r>
        <w:r>
          <w:rPr>
            <w:rFonts w:eastAsiaTheme="minorEastAsia"/>
            <w:noProof/>
            <w:kern w:val="2"/>
            <w:szCs w:val="24"/>
            <w:lang w:eastAsia="en-NZ"/>
            <w14:ligatures w14:val="standardContextual"/>
          </w:rPr>
          <w:tab/>
        </w:r>
        <w:r w:rsidRPr="004B38DF">
          <w:rPr>
            <w:rStyle w:val="Hyperlink"/>
            <w:noProof/>
          </w:rPr>
          <w:t>BreastScreen Aotearoa programme metrics</w:t>
        </w:r>
        <w:r>
          <w:rPr>
            <w:noProof/>
            <w:webHidden/>
          </w:rPr>
          <w:tab/>
        </w:r>
        <w:r>
          <w:rPr>
            <w:noProof/>
            <w:webHidden/>
          </w:rPr>
          <w:fldChar w:fldCharType="begin"/>
        </w:r>
        <w:r>
          <w:rPr>
            <w:noProof/>
            <w:webHidden/>
          </w:rPr>
          <w:instrText xml:space="preserve"> PAGEREF _Toc199925582 \h </w:instrText>
        </w:r>
        <w:r>
          <w:rPr>
            <w:noProof/>
            <w:webHidden/>
          </w:rPr>
        </w:r>
        <w:r>
          <w:rPr>
            <w:noProof/>
            <w:webHidden/>
          </w:rPr>
          <w:fldChar w:fldCharType="separate"/>
        </w:r>
        <w:r w:rsidR="00DB5DC2">
          <w:rPr>
            <w:noProof/>
            <w:webHidden/>
          </w:rPr>
          <w:t>20</w:t>
        </w:r>
        <w:r>
          <w:rPr>
            <w:noProof/>
            <w:webHidden/>
          </w:rPr>
          <w:fldChar w:fldCharType="end"/>
        </w:r>
      </w:hyperlink>
    </w:p>
    <w:p w14:paraId="44520E5A" w14:textId="3406AF7C"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3" w:history="1">
        <w:r w:rsidRPr="004B38DF">
          <w:rPr>
            <w:rStyle w:val="Hyperlink"/>
            <w:noProof/>
          </w:rPr>
          <w:t>2.4</w:t>
        </w:r>
        <w:r>
          <w:rPr>
            <w:rFonts w:eastAsiaTheme="minorEastAsia"/>
            <w:noProof/>
            <w:kern w:val="2"/>
            <w:szCs w:val="24"/>
            <w:lang w:eastAsia="en-NZ"/>
            <w14:ligatures w14:val="standardContextual"/>
          </w:rPr>
          <w:tab/>
        </w:r>
        <w:r w:rsidRPr="004B38DF">
          <w:rPr>
            <w:rStyle w:val="Hyperlink"/>
            <w:noProof/>
          </w:rPr>
          <w:t>BreastScreen Aotearoa and Breast Density</w:t>
        </w:r>
        <w:r>
          <w:rPr>
            <w:noProof/>
            <w:webHidden/>
          </w:rPr>
          <w:tab/>
        </w:r>
        <w:r>
          <w:rPr>
            <w:noProof/>
            <w:webHidden/>
          </w:rPr>
          <w:fldChar w:fldCharType="begin"/>
        </w:r>
        <w:r>
          <w:rPr>
            <w:noProof/>
            <w:webHidden/>
          </w:rPr>
          <w:instrText xml:space="preserve"> PAGEREF _Toc199925583 \h </w:instrText>
        </w:r>
        <w:r>
          <w:rPr>
            <w:noProof/>
            <w:webHidden/>
          </w:rPr>
        </w:r>
        <w:r>
          <w:rPr>
            <w:noProof/>
            <w:webHidden/>
          </w:rPr>
          <w:fldChar w:fldCharType="separate"/>
        </w:r>
        <w:r w:rsidR="00DB5DC2">
          <w:rPr>
            <w:noProof/>
            <w:webHidden/>
          </w:rPr>
          <w:t>21</w:t>
        </w:r>
        <w:r>
          <w:rPr>
            <w:noProof/>
            <w:webHidden/>
          </w:rPr>
          <w:fldChar w:fldCharType="end"/>
        </w:r>
      </w:hyperlink>
    </w:p>
    <w:p w14:paraId="1AFD6E69" w14:textId="773B2BD6"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84" w:history="1">
        <w:r w:rsidRPr="004B38DF">
          <w:rPr>
            <w:rStyle w:val="Hyperlink"/>
            <w:noProof/>
          </w:rPr>
          <w:t>3</w:t>
        </w:r>
        <w:r>
          <w:rPr>
            <w:rFonts w:eastAsiaTheme="minorEastAsia"/>
            <w:b w:val="0"/>
            <w:noProof/>
            <w:kern w:val="2"/>
            <w:szCs w:val="24"/>
            <w:lang w:eastAsia="en-NZ"/>
            <w14:ligatures w14:val="standardContextual"/>
          </w:rPr>
          <w:tab/>
        </w:r>
        <w:r w:rsidRPr="004B38DF">
          <w:rPr>
            <w:rStyle w:val="Hyperlink"/>
            <w:noProof/>
          </w:rPr>
          <w:t>What is Breast Density</w:t>
        </w:r>
        <w:r>
          <w:rPr>
            <w:noProof/>
            <w:webHidden/>
          </w:rPr>
          <w:tab/>
        </w:r>
        <w:r>
          <w:rPr>
            <w:noProof/>
            <w:webHidden/>
          </w:rPr>
          <w:fldChar w:fldCharType="begin"/>
        </w:r>
        <w:r>
          <w:rPr>
            <w:noProof/>
            <w:webHidden/>
          </w:rPr>
          <w:instrText xml:space="preserve"> PAGEREF _Toc199925584 \h </w:instrText>
        </w:r>
        <w:r>
          <w:rPr>
            <w:noProof/>
            <w:webHidden/>
          </w:rPr>
        </w:r>
        <w:r>
          <w:rPr>
            <w:noProof/>
            <w:webHidden/>
          </w:rPr>
          <w:fldChar w:fldCharType="separate"/>
        </w:r>
        <w:r w:rsidR="00DB5DC2">
          <w:rPr>
            <w:noProof/>
            <w:webHidden/>
          </w:rPr>
          <w:t>22</w:t>
        </w:r>
        <w:r>
          <w:rPr>
            <w:noProof/>
            <w:webHidden/>
          </w:rPr>
          <w:fldChar w:fldCharType="end"/>
        </w:r>
      </w:hyperlink>
    </w:p>
    <w:p w14:paraId="07817236" w14:textId="0975A641"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5" w:history="1">
        <w:r w:rsidRPr="004B38DF">
          <w:rPr>
            <w:rStyle w:val="Hyperlink"/>
            <w:noProof/>
          </w:rPr>
          <w:t>3.1</w:t>
        </w:r>
        <w:r>
          <w:rPr>
            <w:rFonts w:eastAsiaTheme="minorEastAsia"/>
            <w:noProof/>
            <w:kern w:val="2"/>
            <w:szCs w:val="24"/>
            <w:lang w:eastAsia="en-NZ"/>
            <w14:ligatures w14:val="standardContextual"/>
          </w:rPr>
          <w:tab/>
        </w:r>
        <w:r w:rsidRPr="004B38DF">
          <w:rPr>
            <w:rStyle w:val="Hyperlink"/>
            <w:noProof/>
          </w:rPr>
          <w:t>Breast density distribution in the population</w:t>
        </w:r>
        <w:r>
          <w:rPr>
            <w:noProof/>
            <w:webHidden/>
          </w:rPr>
          <w:tab/>
        </w:r>
        <w:r>
          <w:rPr>
            <w:noProof/>
            <w:webHidden/>
          </w:rPr>
          <w:fldChar w:fldCharType="begin"/>
        </w:r>
        <w:r>
          <w:rPr>
            <w:noProof/>
            <w:webHidden/>
          </w:rPr>
          <w:instrText xml:space="preserve"> PAGEREF _Toc199925585 \h </w:instrText>
        </w:r>
        <w:r>
          <w:rPr>
            <w:noProof/>
            <w:webHidden/>
          </w:rPr>
        </w:r>
        <w:r>
          <w:rPr>
            <w:noProof/>
            <w:webHidden/>
          </w:rPr>
          <w:fldChar w:fldCharType="separate"/>
        </w:r>
        <w:r w:rsidR="00DB5DC2">
          <w:rPr>
            <w:noProof/>
            <w:webHidden/>
          </w:rPr>
          <w:t>23</w:t>
        </w:r>
        <w:r>
          <w:rPr>
            <w:noProof/>
            <w:webHidden/>
          </w:rPr>
          <w:fldChar w:fldCharType="end"/>
        </w:r>
      </w:hyperlink>
    </w:p>
    <w:p w14:paraId="0C0740B6" w14:textId="6B4C371E"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86" w:history="1">
        <w:r w:rsidRPr="004B38DF">
          <w:rPr>
            <w:rStyle w:val="Hyperlink"/>
            <w:noProof/>
          </w:rPr>
          <w:t>4</w:t>
        </w:r>
        <w:r>
          <w:rPr>
            <w:rFonts w:eastAsiaTheme="minorEastAsia"/>
            <w:b w:val="0"/>
            <w:noProof/>
            <w:kern w:val="2"/>
            <w:szCs w:val="24"/>
            <w:lang w:eastAsia="en-NZ"/>
            <w14:ligatures w14:val="standardContextual"/>
          </w:rPr>
          <w:tab/>
        </w:r>
        <w:r w:rsidRPr="004B38DF">
          <w:rPr>
            <w:rStyle w:val="Hyperlink"/>
            <w:noProof/>
          </w:rPr>
          <w:t>Breast Density Measurement</w:t>
        </w:r>
        <w:r>
          <w:rPr>
            <w:noProof/>
            <w:webHidden/>
          </w:rPr>
          <w:tab/>
        </w:r>
        <w:r>
          <w:rPr>
            <w:noProof/>
            <w:webHidden/>
          </w:rPr>
          <w:fldChar w:fldCharType="begin"/>
        </w:r>
        <w:r>
          <w:rPr>
            <w:noProof/>
            <w:webHidden/>
          </w:rPr>
          <w:instrText xml:space="preserve"> PAGEREF _Toc199925586 \h </w:instrText>
        </w:r>
        <w:r>
          <w:rPr>
            <w:noProof/>
            <w:webHidden/>
          </w:rPr>
        </w:r>
        <w:r>
          <w:rPr>
            <w:noProof/>
            <w:webHidden/>
          </w:rPr>
          <w:fldChar w:fldCharType="separate"/>
        </w:r>
        <w:r w:rsidR="00DB5DC2">
          <w:rPr>
            <w:noProof/>
            <w:webHidden/>
          </w:rPr>
          <w:t>24</w:t>
        </w:r>
        <w:r>
          <w:rPr>
            <w:noProof/>
            <w:webHidden/>
          </w:rPr>
          <w:fldChar w:fldCharType="end"/>
        </w:r>
      </w:hyperlink>
    </w:p>
    <w:p w14:paraId="0D4A3759" w14:textId="146D8388"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7" w:history="1">
        <w:r w:rsidRPr="004B38DF">
          <w:rPr>
            <w:rStyle w:val="Hyperlink"/>
            <w:noProof/>
          </w:rPr>
          <w:t>4.1</w:t>
        </w:r>
        <w:r>
          <w:rPr>
            <w:rFonts w:eastAsiaTheme="minorEastAsia"/>
            <w:noProof/>
            <w:kern w:val="2"/>
            <w:szCs w:val="24"/>
            <w:lang w:eastAsia="en-NZ"/>
            <w14:ligatures w14:val="standardContextual"/>
          </w:rPr>
          <w:tab/>
        </w:r>
        <w:r w:rsidRPr="004B38DF">
          <w:rPr>
            <w:rStyle w:val="Hyperlink"/>
            <w:noProof/>
          </w:rPr>
          <w:t>Current State</w:t>
        </w:r>
        <w:r>
          <w:rPr>
            <w:noProof/>
            <w:webHidden/>
          </w:rPr>
          <w:tab/>
        </w:r>
        <w:r>
          <w:rPr>
            <w:noProof/>
            <w:webHidden/>
          </w:rPr>
          <w:fldChar w:fldCharType="begin"/>
        </w:r>
        <w:r>
          <w:rPr>
            <w:noProof/>
            <w:webHidden/>
          </w:rPr>
          <w:instrText xml:space="preserve"> PAGEREF _Toc199925587 \h </w:instrText>
        </w:r>
        <w:r>
          <w:rPr>
            <w:noProof/>
            <w:webHidden/>
          </w:rPr>
        </w:r>
        <w:r>
          <w:rPr>
            <w:noProof/>
            <w:webHidden/>
          </w:rPr>
          <w:fldChar w:fldCharType="separate"/>
        </w:r>
        <w:r w:rsidR="00DB5DC2">
          <w:rPr>
            <w:noProof/>
            <w:webHidden/>
          </w:rPr>
          <w:t>24</w:t>
        </w:r>
        <w:r>
          <w:rPr>
            <w:noProof/>
            <w:webHidden/>
          </w:rPr>
          <w:fldChar w:fldCharType="end"/>
        </w:r>
      </w:hyperlink>
    </w:p>
    <w:p w14:paraId="733A11C4" w14:textId="01AC99F5"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88" w:history="1">
        <w:r w:rsidRPr="004B38DF">
          <w:rPr>
            <w:rStyle w:val="Hyperlink"/>
            <w:noProof/>
          </w:rPr>
          <w:t>4.2</w:t>
        </w:r>
        <w:r>
          <w:rPr>
            <w:rFonts w:eastAsiaTheme="minorEastAsia"/>
            <w:noProof/>
            <w:kern w:val="2"/>
            <w:szCs w:val="24"/>
            <w:lang w:eastAsia="en-NZ"/>
            <w14:ligatures w14:val="standardContextual"/>
          </w:rPr>
          <w:tab/>
        </w:r>
        <w:r w:rsidRPr="004B38DF">
          <w:rPr>
            <w:rStyle w:val="Hyperlink"/>
            <w:noProof/>
          </w:rPr>
          <w:t>Artificial Intelligence</w:t>
        </w:r>
        <w:r>
          <w:rPr>
            <w:noProof/>
            <w:webHidden/>
          </w:rPr>
          <w:tab/>
        </w:r>
        <w:r>
          <w:rPr>
            <w:noProof/>
            <w:webHidden/>
          </w:rPr>
          <w:fldChar w:fldCharType="begin"/>
        </w:r>
        <w:r>
          <w:rPr>
            <w:noProof/>
            <w:webHidden/>
          </w:rPr>
          <w:instrText xml:space="preserve"> PAGEREF _Toc199925588 \h </w:instrText>
        </w:r>
        <w:r>
          <w:rPr>
            <w:noProof/>
            <w:webHidden/>
          </w:rPr>
        </w:r>
        <w:r>
          <w:rPr>
            <w:noProof/>
            <w:webHidden/>
          </w:rPr>
          <w:fldChar w:fldCharType="separate"/>
        </w:r>
        <w:r w:rsidR="00DB5DC2">
          <w:rPr>
            <w:noProof/>
            <w:webHidden/>
          </w:rPr>
          <w:t>25</w:t>
        </w:r>
        <w:r>
          <w:rPr>
            <w:noProof/>
            <w:webHidden/>
          </w:rPr>
          <w:fldChar w:fldCharType="end"/>
        </w:r>
      </w:hyperlink>
    </w:p>
    <w:p w14:paraId="15C89480" w14:textId="348497AA"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89" w:history="1">
        <w:r w:rsidRPr="004B38DF">
          <w:rPr>
            <w:rStyle w:val="Hyperlink"/>
            <w:noProof/>
          </w:rPr>
          <w:t>5</w:t>
        </w:r>
        <w:r>
          <w:rPr>
            <w:rFonts w:eastAsiaTheme="minorEastAsia"/>
            <w:b w:val="0"/>
            <w:noProof/>
            <w:kern w:val="2"/>
            <w:szCs w:val="24"/>
            <w:lang w:eastAsia="en-NZ"/>
            <w14:ligatures w14:val="standardContextual"/>
          </w:rPr>
          <w:tab/>
        </w:r>
        <w:r w:rsidRPr="004B38DF">
          <w:rPr>
            <w:rStyle w:val="Hyperlink"/>
            <w:noProof/>
          </w:rPr>
          <w:t>Breast Density as a Risk Factor for Breast Cancer</w:t>
        </w:r>
        <w:r>
          <w:rPr>
            <w:noProof/>
            <w:webHidden/>
          </w:rPr>
          <w:tab/>
        </w:r>
        <w:r>
          <w:rPr>
            <w:noProof/>
            <w:webHidden/>
          </w:rPr>
          <w:fldChar w:fldCharType="begin"/>
        </w:r>
        <w:r>
          <w:rPr>
            <w:noProof/>
            <w:webHidden/>
          </w:rPr>
          <w:instrText xml:space="preserve"> PAGEREF _Toc199925589 \h </w:instrText>
        </w:r>
        <w:r>
          <w:rPr>
            <w:noProof/>
            <w:webHidden/>
          </w:rPr>
        </w:r>
        <w:r>
          <w:rPr>
            <w:noProof/>
            <w:webHidden/>
          </w:rPr>
          <w:fldChar w:fldCharType="separate"/>
        </w:r>
        <w:r w:rsidR="00DB5DC2">
          <w:rPr>
            <w:noProof/>
            <w:webHidden/>
          </w:rPr>
          <w:t>27</w:t>
        </w:r>
        <w:r>
          <w:rPr>
            <w:noProof/>
            <w:webHidden/>
          </w:rPr>
          <w:fldChar w:fldCharType="end"/>
        </w:r>
      </w:hyperlink>
    </w:p>
    <w:p w14:paraId="4AF5B58F" w14:textId="6DD29976"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0" w:history="1">
        <w:r w:rsidRPr="004B38DF">
          <w:rPr>
            <w:rStyle w:val="Hyperlink"/>
            <w:noProof/>
          </w:rPr>
          <w:t>5.1</w:t>
        </w:r>
        <w:r>
          <w:rPr>
            <w:rFonts w:eastAsiaTheme="minorEastAsia"/>
            <w:noProof/>
            <w:kern w:val="2"/>
            <w:szCs w:val="24"/>
            <w:lang w:eastAsia="en-NZ"/>
            <w14:ligatures w14:val="standardContextual"/>
          </w:rPr>
          <w:tab/>
        </w:r>
        <w:r w:rsidRPr="004B38DF">
          <w:rPr>
            <w:rStyle w:val="Hyperlink"/>
            <w:noProof/>
          </w:rPr>
          <w:t>Effects of Breast Density on Risk of Breast Cancer and Sensitivity of Mammography</w:t>
        </w:r>
        <w:r>
          <w:rPr>
            <w:noProof/>
            <w:webHidden/>
          </w:rPr>
          <w:tab/>
        </w:r>
        <w:r>
          <w:rPr>
            <w:noProof/>
            <w:webHidden/>
          </w:rPr>
          <w:fldChar w:fldCharType="begin"/>
        </w:r>
        <w:r>
          <w:rPr>
            <w:noProof/>
            <w:webHidden/>
          </w:rPr>
          <w:instrText xml:space="preserve"> PAGEREF _Toc199925590 \h </w:instrText>
        </w:r>
        <w:r>
          <w:rPr>
            <w:noProof/>
            <w:webHidden/>
          </w:rPr>
        </w:r>
        <w:r>
          <w:rPr>
            <w:noProof/>
            <w:webHidden/>
          </w:rPr>
          <w:fldChar w:fldCharType="separate"/>
        </w:r>
        <w:r w:rsidR="00DB5DC2">
          <w:rPr>
            <w:noProof/>
            <w:webHidden/>
          </w:rPr>
          <w:t>27</w:t>
        </w:r>
        <w:r>
          <w:rPr>
            <w:noProof/>
            <w:webHidden/>
          </w:rPr>
          <w:fldChar w:fldCharType="end"/>
        </w:r>
      </w:hyperlink>
    </w:p>
    <w:p w14:paraId="4F431E97" w14:textId="5FDFF3E3"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91" w:history="1">
        <w:r w:rsidRPr="004B38DF">
          <w:rPr>
            <w:rStyle w:val="Hyperlink"/>
            <w:noProof/>
          </w:rPr>
          <w:t>6</w:t>
        </w:r>
        <w:r>
          <w:rPr>
            <w:rFonts w:eastAsiaTheme="minorEastAsia"/>
            <w:b w:val="0"/>
            <w:noProof/>
            <w:kern w:val="2"/>
            <w:szCs w:val="24"/>
            <w:lang w:eastAsia="en-NZ"/>
            <w14:ligatures w14:val="standardContextual"/>
          </w:rPr>
          <w:tab/>
        </w:r>
        <w:r w:rsidRPr="004B38DF">
          <w:rPr>
            <w:rStyle w:val="Hyperlink"/>
            <w:noProof/>
          </w:rPr>
          <w:t>Risk Assessment Tools</w:t>
        </w:r>
        <w:r>
          <w:rPr>
            <w:noProof/>
            <w:webHidden/>
          </w:rPr>
          <w:tab/>
        </w:r>
        <w:r>
          <w:rPr>
            <w:noProof/>
            <w:webHidden/>
          </w:rPr>
          <w:fldChar w:fldCharType="begin"/>
        </w:r>
        <w:r>
          <w:rPr>
            <w:noProof/>
            <w:webHidden/>
          </w:rPr>
          <w:instrText xml:space="preserve"> PAGEREF _Toc199925591 \h </w:instrText>
        </w:r>
        <w:r>
          <w:rPr>
            <w:noProof/>
            <w:webHidden/>
          </w:rPr>
        </w:r>
        <w:r>
          <w:rPr>
            <w:noProof/>
            <w:webHidden/>
          </w:rPr>
          <w:fldChar w:fldCharType="separate"/>
        </w:r>
        <w:r w:rsidR="00DB5DC2">
          <w:rPr>
            <w:noProof/>
            <w:webHidden/>
          </w:rPr>
          <w:t>31</w:t>
        </w:r>
        <w:r>
          <w:rPr>
            <w:noProof/>
            <w:webHidden/>
          </w:rPr>
          <w:fldChar w:fldCharType="end"/>
        </w:r>
      </w:hyperlink>
    </w:p>
    <w:p w14:paraId="5CF9796B" w14:textId="5D49B0BC"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92" w:history="1">
        <w:r w:rsidRPr="004B38DF">
          <w:rPr>
            <w:rStyle w:val="Hyperlink"/>
            <w:noProof/>
          </w:rPr>
          <w:t>7</w:t>
        </w:r>
        <w:r>
          <w:rPr>
            <w:rFonts w:eastAsiaTheme="minorEastAsia"/>
            <w:b w:val="0"/>
            <w:noProof/>
            <w:kern w:val="2"/>
            <w:szCs w:val="24"/>
            <w:lang w:eastAsia="en-NZ"/>
            <w14:ligatures w14:val="standardContextual"/>
          </w:rPr>
          <w:tab/>
        </w:r>
        <w:r w:rsidRPr="004B38DF">
          <w:rPr>
            <w:rStyle w:val="Hyperlink"/>
            <w:noProof/>
          </w:rPr>
          <w:t>Supplemental Screening</w:t>
        </w:r>
        <w:r>
          <w:rPr>
            <w:noProof/>
            <w:webHidden/>
          </w:rPr>
          <w:tab/>
        </w:r>
        <w:r>
          <w:rPr>
            <w:noProof/>
            <w:webHidden/>
          </w:rPr>
          <w:fldChar w:fldCharType="begin"/>
        </w:r>
        <w:r>
          <w:rPr>
            <w:noProof/>
            <w:webHidden/>
          </w:rPr>
          <w:instrText xml:space="preserve"> PAGEREF _Toc199925592 \h </w:instrText>
        </w:r>
        <w:r>
          <w:rPr>
            <w:noProof/>
            <w:webHidden/>
          </w:rPr>
        </w:r>
        <w:r>
          <w:rPr>
            <w:noProof/>
            <w:webHidden/>
          </w:rPr>
          <w:fldChar w:fldCharType="separate"/>
        </w:r>
        <w:r w:rsidR="00DB5DC2">
          <w:rPr>
            <w:noProof/>
            <w:webHidden/>
          </w:rPr>
          <w:t>33</w:t>
        </w:r>
        <w:r>
          <w:rPr>
            <w:noProof/>
            <w:webHidden/>
          </w:rPr>
          <w:fldChar w:fldCharType="end"/>
        </w:r>
      </w:hyperlink>
    </w:p>
    <w:p w14:paraId="69B3F3A8" w14:textId="08A7EBDC"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3" w:history="1">
        <w:r w:rsidRPr="004B38DF">
          <w:rPr>
            <w:rStyle w:val="Hyperlink"/>
            <w:noProof/>
          </w:rPr>
          <w:t>7.1</w:t>
        </w:r>
        <w:r>
          <w:rPr>
            <w:rFonts w:eastAsiaTheme="minorEastAsia"/>
            <w:noProof/>
            <w:kern w:val="2"/>
            <w:szCs w:val="24"/>
            <w:lang w:eastAsia="en-NZ"/>
            <w14:ligatures w14:val="standardContextual"/>
          </w:rPr>
          <w:tab/>
        </w:r>
        <w:r w:rsidRPr="004B38DF">
          <w:rPr>
            <w:rStyle w:val="Hyperlink"/>
            <w:noProof/>
          </w:rPr>
          <w:t>International Supplemental Screening Practice</w:t>
        </w:r>
        <w:r>
          <w:rPr>
            <w:noProof/>
            <w:webHidden/>
          </w:rPr>
          <w:tab/>
        </w:r>
        <w:r>
          <w:rPr>
            <w:noProof/>
            <w:webHidden/>
          </w:rPr>
          <w:fldChar w:fldCharType="begin"/>
        </w:r>
        <w:r>
          <w:rPr>
            <w:noProof/>
            <w:webHidden/>
          </w:rPr>
          <w:instrText xml:space="preserve"> PAGEREF _Toc199925593 \h </w:instrText>
        </w:r>
        <w:r>
          <w:rPr>
            <w:noProof/>
            <w:webHidden/>
          </w:rPr>
        </w:r>
        <w:r>
          <w:rPr>
            <w:noProof/>
            <w:webHidden/>
          </w:rPr>
          <w:fldChar w:fldCharType="separate"/>
        </w:r>
        <w:r w:rsidR="00DB5DC2">
          <w:rPr>
            <w:noProof/>
            <w:webHidden/>
          </w:rPr>
          <w:t>35</w:t>
        </w:r>
        <w:r>
          <w:rPr>
            <w:noProof/>
            <w:webHidden/>
          </w:rPr>
          <w:fldChar w:fldCharType="end"/>
        </w:r>
      </w:hyperlink>
    </w:p>
    <w:p w14:paraId="3797628D" w14:textId="5D31E84B"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4" w:history="1">
        <w:r w:rsidRPr="004B38DF">
          <w:rPr>
            <w:rStyle w:val="Hyperlink"/>
            <w:noProof/>
          </w:rPr>
          <w:t>7.2</w:t>
        </w:r>
        <w:r>
          <w:rPr>
            <w:rFonts w:eastAsiaTheme="minorEastAsia"/>
            <w:noProof/>
            <w:kern w:val="2"/>
            <w:szCs w:val="24"/>
            <w:lang w:eastAsia="en-NZ"/>
            <w14:ligatures w14:val="standardContextual"/>
          </w:rPr>
          <w:tab/>
        </w:r>
        <w:r w:rsidRPr="004B38DF">
          <w:rPr>
            <w:rStyle w:val="Hyperlink"/>
            <w:noProof/>
          </w:rPr>
          <w:t>Supplemental Screening Modality Outcomes</w:t>
        </w:r>
        <w:r>
          <w:rPr>
            <w:noProof/>
            <w:webHidden/>
          </w:rPr>
          <w:tab/>
        </w:r>
        <w:r>
          <w:rPr>
            <w:noProof/>
            <w:webHidden/>
          </w:rPr>
          <w:fldChar w:fldCharType="begin"/>
        </w:r>
        <w:r>
          <w:rPr>
            <w:noProof/>
            <w:webHidden/>
          </w:rPr>
          <w:instrText xml:space="preserve"> PAGEREF _Toc199925594 \h </w:instrText>
        </w:r>
        <w:r>
          <w:rPr>
            <w:noProof/>
            <w:webHidden/>
          </w:rPr>
        </w:r>
        <w:r>
          <w:rPr>
            <w:noProof/>
            <w:webHidden/>
          </w:rPr>
          <w:fldChar w:fldCharType="separate"/>
        </w:r>
        <w:r w:rsidR="00DB5DC2">
          <w:rPr>
            <w:noProof/>
            <w:webHidden/>
          </w:rPr>
          <w:t>37</w:t>
        </w:r>
        <w:r>
          <w:rPr>
            <w:noProof/>
            <w:webHidden/>
          </w:rPr>
          <w:fldChar w:fldCharType="end"/>
        </w:r>
      </w:hyperlink>
    </w:p>
    <w:p w14:paraId="45AC91FD" w14:textId="22C89FA2"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5" w:history="1">
        <w:r w:rsidRPr="004B38DF">
          <w:rPr>
            <w:rStyle w:val="Hyperlink"/>
            <w:noProof/>
          </w:rPr>
          <w:t>7.3</w:t>
        </w:r>
        <w:r>
          <w:rPr>
            <w:rFonts w:eastAsiaTheme="minorEastAsia"/>
            <w:noProof/>
            <w:kern w:val="2"/>
            <w:szCs w:val="24"/>
            <w:lang w:eastAsia="en-NZ"/>
            <w14:ligatures w14:val="standardContextual"/>
          </w:rPr>
          <w:tab/>
        </w:r>
        <w:r w:rsidRPr="004B38DF">
          <w:rPr>
            <w:rStyle w:val="Hyperlink"/>
            <w:noProof/>
          </w:rPr>
          <w:t>Breast screening benefits and the potential additional benefit of Breast Density reporting</w:t>
        </w:r>
        <w:r>
          <w:rPr>
            <w:noProof/>
            <w:webHidden/>
          </w:rPr>
          <w:tab/>
        </w:r>
        <w:r>
          <w:rPr>
            <w:noProof/>
            <w:webHidden/>
          </w:rPr>
          <w:fldChar w:fldCharType="begin"/>
        </w:r>
        <w:r>
          <w:rPr>
            <w:noProof/>
            <w:webHidden/>
          </w:rPr>
          <w:instrText xml:space="preserve"> PAGEREF _Toc199925595 \h </w:instrText>
        </w:r>
        <w:r>
          <w:rPr>
            <w:noProof/>
            <w:webHidden/>
          </w:rPr>
        </w:r>
        <w:r>
          <w:rPr>
            <w:noProof/>
            <w:webHidden/>
          </w:rPr>
          <w:fldChar w:fldCharType="separate"/>
        </w:r>
        <w:r w:rsidR="00DB5DC2">
          <w:rPr>
            <w:noProof/>
            <w:webHidden/>
          </w:rPr>
          <w:t>38</w:t>
        </w:r>
        <w:r>
          <w:rPr>
            <w:noProof/>
            <w:webHidden/>
          </w:rPr>
          <w:fldChar w:fldCharType="end"/>
        </w:r>
      </w:hyperlink>
    </w:p>
    <w:p w14:paraId="08697DCA" w14:textId="0349C8A8"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6" w:history="1">
        <w:r w:rsidRPr="004B38DF">
          <w:rPr>
            <w:rStyle w:val="Hyperlink"/>
            <w:noProof/>
          </w:rPr>
          <w:t>7.4</w:t>
        </w:r>
        <w:r>
          <w:rPr>
            <w:rFonts w:eastAsiaTheme="minorEastAsia"/>
            <w:noProof/>
            <w:kern w:val="2"/>
            <w:szCs w:val="24"/>
            <w:lang w:eastAsia="en-NZ"/>
            <w14:ligatures w14:val="standardContextual"/>
          </w:rPr>
          <w:tab/>
        </w:r>
        <w:r w:rsidRPr="004B38DF">
          <w:rPr>
            <w:rStyle w:val="Hyperlink"/>
            <w:noProof/>
          </w:rPr>
          <w:t>Breast screening harms and the potential additional harms of Breast Density reporting</w:t>
        </w:r>
        <w:r>
          <w:rPr>
            <w:noProof/>
            <w:webHidden/>
          </w:rPr>
          <w:tab/>
        </w:r>
        <w:r>
          <w:rPr>
            <w:noProof/>
            <w:webHidden/>
          </w:rPr>
          <w:fldChar w:fldCharType="begin"/>
        </w:r>
        <w:r>
          <w:rPr>
            <w:noProof/>
            <w:webHidden/>
          </w:rPr>
          <w:instrText xml:space="preserve"> PAGEREF _Toc199925596 \h </w:instrText>
        </w:r>
        <w:r>
          <w:rPr>
            <w:noProof/>
            <w:webHidden/>
          </w:rPr>
        </w:r>
        <w:r>
          <w:rPr>
            <w:noProof/>
            <w:webHidden/>
          </w:rPr>
          <w:fldChar w:fldCharType="separate"/>
        </w:r>
        <w:r w:rsidR="00DB5DC2">
          <w:rPr>
            <w:noProof/>
            <w:webHidden/>
          </w:rPr>
          <w:t>41</w:t>
        </w:r>
        <w:r>
          <w:rPr>
            <w:noProof/>
            <w:webHidden/>
          </w:rPr>
          <w:fldChar w:fldCharType="end"/>
        </w:r>
      </w:hyperlink>
    </w:p>
    <w:p w14:paraId="520B70EB" w14:textId="5C233BA0"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597" w:history="1">
        <w:r w:rsidRPr="004B38DF">
          <w:rPr>
            <w:rStyle w:val="Hyperlink"/>
            <w:noProof/>
          </w:rPr>
          <w:t>8</w:t>
        </w:r>
        <w:r>
          <w:rPr>
            <w:rFonts w:eastAsiaTheme="minorEastAsia"/>
            <w:b w:val="0"/>
            <w:noProof/>
            <w:kern w:val="2"/>
            <w:szCs w:val="24"/>
            <w:lang w:eastAsia="en-NZ"/>
            <w14:ligatures w14:val="standardContextual"/>
          </w:rPr>
          <w:tab/>
        </w:r>
        <w:r w:rsidRPr="004B38DF">
          <w:rPr>
            <w:rStyle w:val="Hyperlink"/>
            <w:noProof/>
          </w:rPr>
          <w:t>Breast density reporting</w:t>
        </w:r>
        <w:r>
          <w:rPr>
            <w:noProof/>
            <w:webHidden/>
          </w:rPr>
          <w:tab/>
        </w:r>
        <w:r>
          <w:rPr>
            <w:noProof/>
            <w:webHidden/>
          </w:rPr>
          <w:fldChar w:fldCharType="begin"/>
        </w:r>
        <w:r>
          <w:rPr>
            <w:noProof/>
            <w:webHidden/>
          </w:rPr>
          <w:instrText xml:space="preserve"> PAGEREF _Toc199925597 \h </w:instrText>
        </w:r>
        <w:r>
          <w:rPr>
            <w:noProof/>
            <w:webHidden/>
          </w:rPr>
        </w:r>
        <w:r>
          <w:rPr>
            <w:noProof/>
            <w:webHidden/>
          </w:rPr>
          <w:fldChar w:fldCharType="separate"/>
        </w:r>
        <w:r w:rsidR="00DB5DC2">
          <w:rPr>
            <w:noProof/>
            <w:webHidden/>
          </w:rPr>
          <w:t>43</w:t>
        </w:r>
        <w:r>
          <w:rPr>
            <w:noProof/>
            <w:webHidden/>
          </w:rPr>
          <w:fldChar w:fldCharType="end"/>
        </w:r>
      </w:hyperlink>
    </w:p>
    <w:p w14:paraId="1BF7CC9A" w14:textId="4F1CA3E4"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8" w:history="1">
        <w:r w:rsidRPr="004B38DF">
          <w:rPr>
            <w:rStyle w:val="Hyperlink"/>
            <w:noProof/>
          </w:rPr>
          <w:t>8.1</w:t>
        </w:r>
        <w:r>
          <w:rPr>
            <w:rFonts w:eastAsiaTheme="minorEastAsia"/>
            <w:noProof/>
            <w:kern w:val="2"/>
            <w:szCs w:val="24"/>
            <w:lang w:eastAsia="en-NZ"/>
            <w14:ligatures w14:val="standardContextual"/>
          </w:rPr>
          <w:tab/>
        </w:r>
        <w:r w:rsidRPr="004B38DF">
          <w:rPr>
            <w:rStyle w:val="Hyperlink"/>
            <w:noProof/>
          </w:rPr>
          <w:t>Internationally</w:t>
        </w:r>
        <w:r>
          <w:rPr>
            <w:noProof/>
            <w:webHidden/>
          </w:rPr>
          <w:tab/>
        </w:r>
        <w:r>
          <w:rPr>
            <w:noProof/>
            <w:webHidden/>
          </w:rPr>
          <w:fldChar w:fldCharType="begin"/>
        </w:r>
        <w:r>
          <w:rPr>
            <w:noProof/>
            <w:webHidden/>
          </w:rPr>
          <w:instrText xml:space="preserve"> PAGEREF _Toc199925598 \h </w:instrText>
        </w:r>
        <w:r>
          <w:rPr>
            <w:noProof/>
            <w:webHidden/>
          </w:rPr>
        </w:r>
        <w:r>
          <w:rPr>
            <w:noProof/>
            <w:webHidden/>
          </w:rPr>
          <w:fldChar w:fldCharType="separate"/>
        </w:r>
        <w:r w:rsidR="00DB5DC2">
          <w:rPr>
            <w:noProof/>
            <w:webHidden/>
          </w:rPr>
          <w:t>43</w:t>
        </w:r>
        <w:r>
          <w:rPr>
            <w:noProof/>
            <w:webHidden/>
          </w:rPr>
          <w:fldChar w:fldCharType="end"/>
        </w:r>
      </w:hyperlink>
    </w:p>
    <w:p w14:paraId="0C70F2A3" w14:textId="571B6478"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599" w:history="1">
        <w:r w:rsidRPr="004B38DF">
          <w:rPr>
            <w:rStyle w:val="Hyperlink"/>
            <w:noProof/>
          </w:rPr>
          <w:t>8.2</w:t>
        </w:r>
        <w:r>
          <w:rPr>
            <w:rFonts w:eastAsiaTheme="minorEastAsia"/>
            <w:noProof/>
            <w:kern w:val="2"/>
            <w:szCs w:val="24"/>
            <w:lang w:eastAsia="en-NZ"/>
            <w14:ligatures w14:val="standardContextual"/>
          </w:rPr>
          <w:tab/>
        </w:r>
        <w:r w:rsidRPr="004B38DF">
          <w:rPr>
            <w:rStyle w:val="Hyperlink"/>
            <w:noProof/>
          </w:rPr>
          <w:t>Supplemental Screening Guidelines</w:t>
        </w:r>
        <w:r>
          <w:rPr>
            <w:noProof/>
            <w:webHidden/>
          </w:rPr>
          <w:tab/>
        </w:r>
        <w:r>
          <w:rPr>
            <w:noProof/>
            <w:webHidden/>
          </w:rPr>
          <w:fldChar w:fldCharType="begin"/>
        </w:r>
        <w:r>
          <w:rPr>
            <w:noProof/>
            <w:webHidden/>
          </w:rPr>
          <w:instrText xml:space="preserve"> PAGEREF _Toc199925599 \h </w:instrText>
        </w:r>
        <w:r>
          <w:rPr>
            <w:noProof/>
            <w:webHidden/>
          </w:rPr>
        </w:r>
        <w:r>
          <w:rPr>
            <w:noProof/>
            <w:webHidden/>
          </w:rPr>
          <w:fldChar w:fldCharType="separate"/>
        </w:r>
        <w:r w:rsidR="00DB5DC2">
          <w:rPr>
            <w:noProof/>
            <w:webHidden/>
          </w:rPr>
          <w:t>45</w:t>
        </w:r>
        <w:r>
          <w:rPr>
            <w:noProof/>
            <w:webHidden/>
          </w:rPr>
          <w:fldChar w:fldCharType="end"/>
        </w:r>
      </w:hyperlink>
    </w:p>
    <w:p w14:paraId="6418FDA7" w14:textId="44ED9A59"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0" w:history="1">
        <w:r w:rsidRPr="004B38DF">
          <w:rPr>
            <w:rStyle w:val="Hyperlink"/>
            <w:noProof/>
          </w:rPr>
          <w:t>8.3</w:t>
        </w:r>
        <w:r>
          <w:rPr>
            <w:rFonts w:eastAsiaTheme="minorEastAsia"/>
            <w:noProof/>
            <w:kern w:val="2"/>
            <w:szCs w:val="24"/>
            <w:lang w:eastAsia="en-NZ"/>
            <w14:ligatures w14:val="standardContextual"/>
          </w:rPr>
          <w:tab/>
        </w:r>
        <w:r w:rsidRPr="004B38DF">
          <w:rPr>
            <w:rStyle w:val="Hyperlink"/>
            <w:noProof/>
          </w:rPr>
          <w:t>Ethical and legal considerations</w:t>
        </w:r>
        <w:r>
          <w:rPr>
            <w:noProof/>
            <w:webHidden/>
          </w:rPr>
          <w:tab/>
        </w:r>
        <w:r>
          <w:rPr>
            <w:noProof/>
            <w:webHidden/>
          </w:rPr>
          <w:fldChar w:fldCharType="begin"/>
        </w:r>
        <w:r>
          <w:rPr>
            <w:noProof/>
            <w:webHidden/>
          </w:rPr>
          <w:instrText xml:space="preserve"> PAGEREF _Toc199925600 \h </w:instrText>
        </w:r>
        <w:r>
          <w:rPr>
            <w:noProof/>
            <w:webHidden/>
          </w:rPr>
        </w:r>
        <w:r>
          <w:rPr>
            <w:noProof/>
            <w:webHidden/>
          </w:rPr>
          <w:fldChar w:fldCharType="separate"/>
        </w:r>
        <w:r w:rsidR="00DB5DC2">
          <w:rPr>
            <w:noProof/>
            <w:webHidden/>
          </w:rPr>
          <w:t>49</w:t>
        </w:r>
        <w:r>
          <w:rPr>
            <w:noProof/>
            <w:webHidden/>
          </w:rPr>
          <w:fldChar w:fldCharType="end"/>
        </w:r>
      </w:hyperlink>
    </w:p>
    <w:p w14:paraId="2DC7D07A" w14:textId="434202D3" w:rsidR="0068496F" w:rsidRDefault="0068496F">
      <w:pPr>
        <w:pStyle w:val="TOC1"/>
        <w:tabs>
          <w:tab w:val="left" w:pos="480"/>
          <w:tab w:val="right" w:leader="dot" w:pos="9628"/>
        </w:tabs>
        <w:rPr>
          <w:rFonts w:eastAsiaTheme="minorEastAsia"/>
          <w:b w:val="0"/>
          <w:noProof/>
          <w:kern w:val="2"/>
          <w:szCs w:val="24"/>
          <w:lang w:eastAsia="en-NZ"/>
          <w14:ligatures w14:val="standardContextual"/>
        </w:rPr>
      </w:pPr>
      <w:hyperlink w:anchor="_Toc199925601" w:history="1">
        <w:r w:rsidRPr="004B38DF">
          <w:rPr>
            <w:rStyle w:val="Hyperlink"/>
            <w:noProof/>
          </w:rPr>
          <w:t>9</w:t>
        </w:r>
        <w:r>
          <w:rPr>
            <w:rFonts w:eastAsiaTheme="minorEastAsia"/>
            <w:b w:val="0"/>
            <w:noProof/>
            <w:kern w:val="2"/>
            <w:szCs w:val="24"/>
            <w:lang w:eastAsia="en-NZ"/>
            <w14:ligatures w14:val="standardContextual"/>
          </w:rPr>
          <w:tab/>
        </w:r>
        <w:r w:rsidRPr="004B38DF">
          <w:rPr>
            <w:rStyle w:val="Hyperlink"/>
            <w:noProof/>
          </w:rPr>
          <w:t>Perspectives on Breast Density Reporting</w:t>
        </w:r>
        <w:r>
          <w:rPr>
            <w:noProof/>
            <w:webHidden/>
          </w:rPr>
          <w:tab/>
        </w:r>
        <w:r>
          <w:rPr>
            <w:noProof/>
            <w:webHidden/>
          </w:rPr>
          <w:fldChar w:fldCharType="begin"/>
        </w:r>
        <w:r>
          <w:rPr>
            <w:noProof/>
            <w:webHidden/>
          </w:rPr>
          <w:instrText xml:space="preserve"> PAGEREF _Toc199925601 \h </w:instrText>
        </w:r>
        <w:r>
          <w:rPr>
            <w:noProof/>
            <w:webHidden/>
          </w:rPr>
        </w:r>
        <w:r>
          <w:rPr>
            <w:noProof/>
            <w:webHidden/>
          </w:rPr>
          <w:fldChar w:fldCharType="separate"/>
        </w:r>
        <w:r w:rsidR="00DB5DC2">
          <w:rPr>
            <w:noProof/>
            <w:webHidden/>
          </w:rPr>
          <w:t>51</w:t>
        </w:r>
        <w:r>
          <w:rPr>
            <w:noProof/>
            <w:webHidden/>
          </w:rPr>
          <w:fldChar w:fldCharType="end"/>
        </w:r>
      </w:hyperlink>
    </w:p>
    <w:p w14:paraId="6595A5DE" w14:textId="1BAFC598"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2" w:history="1">
        <w:r w:rsidRPr="004B38DF">
          <w:rPr>
            <w:rStyle w:val="Hyperlink"/>
            <w:noProof/>
          </w:rPr>
          <w:t>9.1</w:t>
        </w:r>
        <w:r>
          <w:rPr>
            <w:rFonts w:eastAsiaTheme="minorEastAsia"/>
            <w:noProof/>
            <w:kern w:val="2"/>
            <w:szCs w:val="24"/>
            <w:lang w:eastAsia="en-NZ"/>
            <w14:ligatures w14:val="standardContextual"/>
          </w:rPr>
          <w:tab/>
        </w:r>
        <w:r w:rsidRPr="004B38DF">
          <w:rPr>
            <w:rStyle w:val="Hyperlink"/>
            <w:noProof/>
          </w:rPr>
          <w:t>Consumer information</w:t>
        </w:r>
        <w:r>
          <w:rPr>
            <w:noProof/>
            <w:webHidden/>
          </w:rPr>
          <w:tab/>
        </w:r>
        <w:r>
          <w:rPr>
            <w:noProof/>
            <w:webHidden/>
          </w:rPr>
          <w:fldChar w:fldCharType="begin"/>
        </w:r>
        <w:r>
          <w:rPr>
            <w:noProof/>
            <w:webHidden/>
          </w:rPr>
          <w:instrText xml:space="preserve"> PAGEREF _Toc199925602 \h </w:instrText>
        </w:r>
        <w:r>
          <w:rPr>
            <w:noProof/>
            <w:webHidden/>
          </w:rPr>
        </w:r>
        <w:r>
          <w:rPr>
            <w:noProof/>
            <w:webHidden/>
          </w:rPr>
          <w:fldChar w:fldCharType="separate"/>
        </w:r>
        <w:r w:rsidR="00DB5DC2">
          <w:rPr>
            <w:noProof/>
            <w:webHidden/>
          </w:rPr>
          <w:t>51</w:t>
        </w:r>
        <w:r>
          <w:rPr>
            <w:noProof/>
            <w:webHidden/>
          </w:rPr>
          <w:fldChar w:fldCharType="end"/>
        </w:r>
      </w:hyperlink>
    </w:p>
    <w:p w14:paraId="390935C7" w14:textId="3BF1EB4A"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3" w:history="1">
        <w:r w:rsidRPr="004B38DF">
          <w:rPr>
            <w:rStyle w:val="Hyperlink"/>
            <w:noProof/>
          </w:rPr>
          <w:t>9.2</w:t>
        </w:r>
        <w:r>
          <w:rPr>
            <w:rFonts w:eastAsiaTheme="minorEastAsia"/>
            <w:noProof/>
            <w:kern w:val="2"/>
            <w:szCs w:val="24"/>
            <w:lang w:eastAsia="en-NZ"/>
            <w14:ligatures w14:val="standardContextual"/>
          </w:rPr>
          <w:tab/>
        </w:r>
        <w:r w:rsidRPr="004B38DF">
          <w:rPr>
            <w:rStyle w:val="Hyperlink"/>
            <w:noProof/>
          </w:rPr>
          <w:t>Participants</w:t>
        </w:r>
        <w:r>
          <w:rPr>
            <w:noProof/>
            <w:webHidden/>
          </w:rPr>
          <w:tab/>
        </w:r>
        <w:r>
          <w:rPr>
            <w:noProof/>
            <w:webHidden/>
          </w:rPr>
          <w:fldChar w:fldCharType="begin"/>
        </w:r>
        <w:r>
          <w:rPr>
            <w:noProof/>
            <w:webHidden/>
          </w:rPr>
          <w:instrText xml:space="preserve"> PAGEREF _Toc199925603 \h </w:instrText>
        </w:r>
        <w:r>
          <w:rPr>
            <w:noProof/>
            <w:webHidden/>
          </w:rPr>
        </w:r>
        <w:r>
          <w:rPr>
            <w:noProof/>
            <w:webHidden/>
          </w:rPr>
          <w:fldChar w:fldCharType="separate"/>
        </w:r>
        <w:r w:rsidR="00DB5DC2">
          <w:rPr>
            <w:noProof/>
            <w:webHidden/>
          </w:rPr>
          <w:t>51</w:t>
        </w:r>
        <w:r>
          <w:rPr>
            <w:noProof/>
            <w:webHidden/>
          </w:rPr>
          <w:fldChar w:fldCharType="end"/>
        </w:r>
      </w:hyperlink>
    </w:p>
    <w:p w14:paraId="3160DDFF" w14:textId="7D8FC48B"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4" w:history="1">
        <w:r w:rsidRPr="004B38DF">
          <w:rPr>
            <w:rStyle w:val="Hyperlink"/>
            <w:noProof/>
          </w:rPr>
          <w:t>9.3</w:t>
        </w:r>
        <w:r>
          <w:rPr>
            <w:rFonts w:eastAsiaTheme="minorEastAsia"/>
            <w:noProof/>
            <w:kern w:val="2"/>
            <w:szCs w:val="24"/>
            <w:lang w:eastAsia="en-NZ"/>
            <w14:ligatures w14:val="standardContextual"/>
          </w:rPr>
          <w:tab/>
        </w:r>
        <w:r w:rsidRPr="004B38DF">
          <w:rPr>
            <w:rStyle w:val="Hyperlink"/>
            <w:noProof/>
          </w:rPr>
          <w:t>Perspectives of Healthcare Professionals</w:t>
        </w:r>
        <w:r>
          <w:rPr>
            <w:noProof/>
            <w:webHidden/>
          </w:rPr>
          <w:tab/>
        </w:r>
        <w:r>
          <w:rPr>
            <w:noProof/>
            <w:webHidden/>
          </w:rPr>
          <w:fldChar w:fldCharType="begin"/>
        </w:r>
        <w:r>
          <w:rPr>
            <w:noProof/>
            <w:webHidden/>
          </w:rPr>
          <w:instrText xml:space="preserve"> PAGEREF _Toc199925604 \h </w:instrText>
        </w:r>
        <w:r>
          <w:rPr>
            <w:noProof/>
            <w:webHidden/>
          </w:rPr>
        </w:r>
        <w:r>
          <w:rPr>
            <w:noProof/>
            <w:webHidden/>
          </w:rPr>
          <w:fldChar w:fldCharType="separate"/>
        </w:r>
        <w:r w:rsidR="00DB5DC2">
          <w:rPr>
            <w:noProof/>
            <w:webHidden/>
          </w:rPr>
          <w:t>59</w:t>
        </w:r>
        <w:r>
          <w:rPr>
            <w:noProof/>
            <w:webHidden/>
          </w:rPr>
          <w:fldChar w:fldCharType="end"/>
        </w:r>
      </w:hyperlink>
    </w:p>
    <w:p w14:paraId="6C315D25" w14:textId="721CA5BC" w:rsidR="0068496F" w:rsidRDefault="0068496F">
      <w:pPr>
        <w:pStyle w:val="TOC1"/>
        <w:tabs>
          <w:tab w:val="left" w:pos="720"/>
          <w:tab w:val="right" w:leader="dot" w:pos="9628"/>
        </w:tabs>
        <w:rPr>
          <w:rFonts w:eastAsiaTheme="minorEastAsia"/>
          <w:b w:val="0"/>
          <w:noProof/>
          <w:kern w:val="2"/>
          <w:szCs w:val="24"/>
          <w:lang w:eastAsia="en-NZ"/>
          <w14:ligatures w14:val="standardContextual"/>
        </w:rPr>
      </w:pPr>
      <w:hyperlink w:anchor="_Toc199925605" w:history="1">
        <w:r w:rsidRPr="004B38DF">
          <w:rPr>
            <w:rStyle w:val="Hyperlink"/>
            <w:noProof/>
          </w:rPr>
          <w:t>10</w:t>
        </w:r>
        <w:r>
          <w:rPr>
            <w:rFonts w:eastAsiaTheme="minorEastAsia"/>
            <w:b w:val="0"/>
            <w:noProof/>
            <w:kern w:val="2"/>
            <w:szCs w:val="24"/>
            <w:lang w:eastAsia="en-NZ"/>
            <w14:ligatures w14:val="standardContextual"/>
          </w:rPr>
          <w:tab/>
        </w:r>
        <w:r w:rsidRPr="004B38DF">
          <w:rPr>
            <w:rStyle w:val="Hyperlink"/>
            <w:noProof/>
          </w:rPr>
          <w:t>Broader Risk Stratification Approaches</w:t>
        </w:r>
        <w:r>
          <w:rPr>
            <w:noProof/>
            <w:webHidden/>
          </w:rPr>
          <w:tab/>
        </w:r>
        <w:r>
          <w:rPr>
            <w:noProof/>
            <w:webHidden/>
          </w:rPr>
          <w:fldChar w:fldCharType="begin"/>
        </w:r>
        <w:r>
          <w:rPr>
            <w:noProof/>
            <w:webHidden/>
          </w:rPr>
          <w:instrText xml:space="preserve"> PAGEREF _Toc199925605 \h </w:instrText>
        </w:r>
        <w:r>
          <w:rPr>
            <w:noProof/>
            <w:webHidden/>
          </w:rPr>
        </w:r>
        <w:r>
          <w:rPr>
            <w:noProof/>
            <w:webHidden/>
          </w:rPr>
          <w:fldChar w:fldCharType="separate"/>
        </w:r>
        <w:r w:rsidR="00DB5DC2">
          <w:rPr>
            <w:noProof/>
            <w:webHidden/>
          </w:rPr>
          <w:t>61</w:t>
        </w:r>
        <w:r>
          <w:rPr>
            <w:noProof/>
            <w:webHidden/>
          </w:rPr>
          <w:fldChar w:fldCharType="end"/>
        </w:r>
      </w:hyperlink>
    </w:p>
    <w:p w14:paraId="3CCF48A8" w14:textId="6BB84E2D"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6" w:history="1">
        <w:r w:rsidRPr="004B38DF">
          <w:rPr>
            <w:rStyle w:val="Hyperlink"/>
            <w:noProof/>
          </w:rPr>
          <w:t>10.1</w:t>
        </w:r>
        <w:r>
          <w:rPr>
            <w:rFonts w:eastAsiaTheme="minorEastAsia"/>
            <w:noProof/>
            <w:kern w:val="2"/>
            <w:szCs w:val="24"/>
            <w:lang w:eastAsia="en-NZ"/>
            <w14:ligatures w14:val="standardContextual"/>
          </w:rPr>
          <w:tab/>
        </w:r>
        <w:r w:rsidRPr="004B38DF">
          <w:rPr>
            <w:rStyle w:val="Hyperlink"/>
            <w:noProof/>
          </w:rPr>
          <w:t>Research on Risk Stratification Approaches</w:t>
        </w:r>
        <w:r>
          <w:rPr>
            <w:noProof/>
            <w:webHidden/>
          </w:rPr>
          <w:tab/>
        </w:r>
        <w:r>
          <w:rPr>
            <w:noProof/>
            <w:webHidden/>
          </w:rPr>
          <w:fldChar w:fldCharType="begin"/>
        </w:r>
        <w:r>
          <w:rPr>
            <w:noProof/>
            <w:webHidden/>
          </w:rPr>
          <w:instrText xml:space="preserve"> PAGEREF _Toc199925606 \h </w:instrText>
        </w:r>
        <w:r>
          <w:rPr>
            <w:noProof/>
            <w:webHidden/>
          </w:rPr>
        </w:r>
        <w:r>
          <w:rPr>
            <w:noProof/>
            <w:webHidden/>
          </w:rPr>
          <w:fldChar w:fldCharType="separate"/>
        </w:r>
        <w:r w:rsidR="00DB5DC2">
          <w:rPr>
            <w:noProof/>
            <w:webHidden/>
          </w:rPr>
          <w:t>62</w:t>
        </w:r>
        <w:r>
          <w:rPr>
            <w:noProof/>
            <w:webHidden/>
          </w:rPr>
          <w:fldChar w:fldCharType="end"/>
        </w:r>
      </w:hyperlink>
    </w:p>
    <w:p w14:paraId="77232461" w14:textId="369C593E"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7" w:history="1">
        <w:r w:rsidRPr="004B38DF">
          <w:rPr>
            <w:rStyle w:val="Hyperlink"/>
            <w:noProof/>
          </w:rPr>
          <w:t>10.2</w:t>
        </w:r>
        <w:r>
          <w:rPr>
            <w:rFonts w:eastAsiaTheme="minorEastAsia"/>
            <w:noProof/>
            <w:kern w:val="2"/>
            <w:szCs w:val="24"/>
            <w:lang w:eastAsia="en-NZ"/>
            <w14:ligatures w14:val="standardContextual"/>
          </w:rPr>
          <w:tab/>
        </w:r>
        <w:r w:rsidRPr="004B38DF">
          <w:rPr>
            <w:rStyle w:val="Hyperlink"/>
            <w:noProof/>
          </w:rPr>
          <w:t>Limitations and considerations of risk stratification</w:t>
        </w:r>
        <w:r>
          <w:rPr>
            <w:noProof/>
            <w:webHidden/>
          </w:rPr>
          <w:tab/>
        </w:r>
        <w:r>
          <w:rPr>
            <w:noProof/>
            <w:webHidden/>
          </w:rPr>
          <w:fldChar w:fldCharType="begin"/>
        </w:r>
        <w:r>
          <w:rPr>
            <w:noProof/>
            <w:webHidden/>
          </w:rPr>
          <w:instrText xml:space="preserve"> PAGEREF _Toc199925607 \h </w:instrText>
        </w:r>
        <w:r>
          <w:rPr>
            <w:noProof/>
            <w:webHidden/>
          </w:rPr>
        </w:r>
        <w:r>
          <w:rPr>
            <w:noProof/>
            <w:webHidden/>
          </w:rPr>
          <w:fldChar w:fldCharType="separate"/>
        </w:r>
        <w:r w:rsidR="00DB5DC2">
          <w:rPr>
            <w:noProof/>
            <w:webHidden/>
          </w:rPr>
          <w:t>66</w:t>
        </w:r>
        <w:r>
          <w:rPr>
            <w:noProof/>
            <w:webHidden/>
          </w:rPr>
          <w:fldChar w:fldCharType="end"/>
        </w:r>
      </w:hyperlink>
    </w:p>
    <w:p w14:paraId="1A3784CB" w14:textId="71FA4AB0" w:rsidR="0068496F" w:rsidRDefault="0068496F">
      <w:pPr>
        <w:pStyle w:val="TOC1"/>
        <w:tabs>
          <w:tab w:val="left" w:pos="720"/>
          <w:tab w:val="right" w:leader="dot" w:pos="9628"/>
        </w:tabs>
        <w:rPr>
          <w:rFonts w:eastAsiaTheme="minorEastAsia"/>
          <w:b w:val="0"/>
          <w:noProof/>
          <w:kern w:val="2"/>
          <w:szCs w:val="24"/>
          <w:lang w:eastAsia="en-NZ"/>
          <w14:ligatures w14:val="standardContextual"/>
        </w:rPr>
      </w:pPr>
      <w:hyperlink w:anchor="_Toc199925608" w:history="1">
        <w:r w:rsidRPr="004B38DF">
          <w:rPr>
            <w:rStyle w:val="Hyperlink"/>
            <w:noProof/>
          </w:rPr>
          <w:t>11</w:t>
        </w:r>
        <w:r>
          <w:rPr>
            <w:rFonts w:eastAsiaTheme="minorEastAsia"/>
            <w:b w:val="0"/>
            <w:noProof/>
            <w:kern w:val="2"/>
            <w:szCs w:val="24"/>
            <w:lang w:eastAsia="en-NZ"/>
            <w14:ligatures w14:val="standardContextual"/>
          </w:rPr>
          <w:tab/>
        </w:r>
        <w:r w:rsidRPr="004B38DF">
          <w:rPr>
            <w:rStyle w:val="Hyperlink"/>
            <w:noProof/>
          </w:rPr>
          <w:t>Discussion</w:t>
        </w:r>
        <w:r>
          <w:rPr>
            <w:noProof/>
            <w:webHidden/>
          </w:rPr>
          <w:tab/>
        </w:r>
        <w:r>
          <w:rPr>
            <w:noProof/>
            <w:webHidden/>
          </w:rPr>
          <w:fldChar w:fldCharType="begin"/>
        </w:r>
        <w:r>
          <w:rPr>
            <w:noProof/>
            <w:webHidden/>
          </w:rPr>
          <w:instrText xml:space="preserve"> PAGEREF _Toc199925608 \h </w:instrText>
        </w:r>
        <w:r>
          <w:rPr>
            <w:noProof/>
            <w:webHidden/>
          </w:rPr>
        </w:r>
        <w:r>
          <w:rPr>
            <w:noProof/>
            <w:webHidden/>
          </w:rPr>
          <w:fldChar w:fldCharType="separate"/>
        </w:r>
        <w:r w:rsidR="00DB5DC2">
          <w:rPr>
            <w:noProof/>
            <w:webHidden/>
          </w:rPr>
          <w:t>69</w:t>
        </w:r>
        <w:r>
          <w:rPr>
            <w:noProof/>
            <w:webHidden/>
          </w:rPr>
          <w:fldChar w:fldCharType="end"/>
        </w:r>
      </w:hyperlink>
    </w:p>
    <w:p w14:paraId="5EEE146B" w14:textId="483FC4DE"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09" w:history="1">
        <w:r w:rsidRPr="004B38DF">
          <w:rPr>
            <w:rStyle w:val="Hyperlink"/>
            <w:noProof/>
          </w:rPr>
          <w:t>11.1</w:t>
        </w:r>
        <w:r>
          <w:rPr>
            <w:rFonts w:eastAsiaTheme="minorEastAsia"/>
            <w:noProof/>
            <w:kern w:val="2"/>
            <w:szCs w:val="24"/>
            <w:lang w:eastAsia="en-NZ"/>
            <w14:ligatures w14:val="standardContextual"/>
          </w:rPr>
          <w:tab/>
        </w:r>
        <w:r w:rsidRPr="004B38DF">
          <w:rPr>
            <w:rStyle w:val="Hyperlink"/>
            <w:noProof/>
          </w:rPr>
          <w:t>Key findings in relation to current knowledge</w:t>
        </w:r>
        <w:r>
          <w:rPr>
            <w:noProof/>
            <w:webHidden/>
          </w:rPr>
          <w:tab/>
        </w:r>
        <w:r>
          <w:rPr>
            <w:noProof/>
            <w:webHidden/>
          </w:rPr>
          <w:fldChar w:fldCharType="begin"/>
        </w:r>
        <w:r>
          <w:rPr>
            <w:noProof/>
            <w:webHidden/>
          </w:rPr>
          <w:instrText xml:space="preserve"> PAGEREF _Toc199925609 \h </w:instrText>
        </w:r>
        <w:r>
          <w:rPr>
            <w:noProof/>
            <w:webHidden/>
          </w:rPr>
        </w:r>
        <w:r>
          <w:rPr>
            <w:noProof/>
            <w:webHidden/>
          </w:rPr>
          <w:fldChar w:fldCharType="separate"/>
        </w:r>
        <w:r w:rsidR="00DB5DC2">
          <w:rPr>
            <w:noProof/>
            <w:webHidden/>
          </w:rPr>
          <w:t>69</w:t>
        </w:r>
        <w:r>
          <w:rPr>
            <w:noProof/>
            <w:webHidden/>
          </w:rPr>
          <w:fldChar w:fldCharType="end"/>
        </w:r>
      </w:hyperlink>
    </w:p>
    <w:p w14:paraId="6E92414F" w14:textId="5EB46496"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0" w:history="1">
        <w:r w:rsidRPr="004B38DF">
          <w:rPr>
            <w:rStyle w:val="Hyperlink"/>
            <w:noProof/>
          </w:rPr>
          <w:t>11.2</w:t>
        </w:r>
        <w:r>
          <w:rPr>
            <w:rFonts w:eastAsiaTheme="minorEastAsia"/>
            <w:noProof/>
            <w:kern w:val="2"/>
            <w:szCs w:val="24"/>
            <w:lang w:eastAsia="en-NZ"/>
            <w14:ligatures w14:val="standardContextual"/>
          </w:rPr>
          <w:tab/>
        </w:r>
        <w:r w:rsidRPr="004B38DF">
          <w:rPr>
            <w:rStyle w:val="Hyperlink"/>
            <w:noProof/>
          </w:rPr>
          <w:t>Key Conclusions</w:t>
        </w:r>
        <w:r>
          <w:rPr>
            <w:noProof/>
            <w:webHidden/>
          </w:rPr>
          <w:tab/>
        </w:r>
        <w:r>
          <w:rPr>
            <w:noProof/>
            <w:webHidden/>
          </w:rPr>
          <w:fldChar w:fldCharType="begin"/>
        </w:r>
        <w:r>
          <w:rPr>
            <w:noProof/>
            <w:webHidden/>
          </w:rPr>
          <w:instrText xml:space="preserve"> PAGEREF _Toc199925610 \h </w:instrText>
        </w:r>
        <w:r>
          <w:rPr>
            <w:noProof/>
            <w:webHidden/>
          </w:rPr>
        </w:r>
        <w:r>
          <w:rPr>
            <w:noProof/>
            <w:webHidden/>
          </w:rPr>
          <w:fldChar w:fldCharType="separate"/>
        </w:r>
        <w:r w:rsidR="00DB5DC2">
          <w:rPr>
            <w:noProof/>
            <w:webHidden/>
          </w:rPr>
          <w:t>70</w:t>
        </w:r>
        <w:r>
          <w:rPr>
            <w:noProof/>
            <w:webHidden/>
          </w:rPr>
          <w:fldChar w:fldCharType="end"/>
        </w:r>
      </w:hyperlink>
    </w:p>
    <w:p w14:paraId="7BE057E0" w14:textId="5E784D09" w:rsidR="0068496F" w:rsidRDefault="0068496F">
      <w:pPr>
        <w:pStyle w:val="TOC1"/>
        <w:tabs>
          <w:tab w:val="left" w:pos="720"/>
          <w:tab w:val="right" w:leader="dot" w:pos="9628"/>
        </w:tabs>
        <w:rPr>
          <w:rFonts w:eastAsiaTheme="minorEastAsia"/>
          <w:b w:val="0"/>
          <w:noProof/>
          <w:kern w:val="2"/>
          <w:szCs w:val="24"/>
          <w:lang w:eastAsia="en-NZ"/>
          <w14:ligatures w14:val="standardContextual"/>
        </w:rPr>
      </w:pPr>
      <w:hyperlink w:anchor="_Toc199925611" w:history="1">
        <w:r w:rsidRPr="004B38DF">
          <w:rPr>
            <w:rStyle w:val="Hyperlink"/>
            <w:noProof/>
          </w:rPr>
          <w:t>12</w:t>
        </w:r>
        <w:r>
          <w:rPr>
            <w:rFonts w:eastAsiaTheme="minorEastAsia"/>
            <w:b w:val="0"/>
            <w:noProof/>
            <w:kern w:val="2"/>
            <w:szCs w:val="24"/>
            <w:lang w:eastAsia="en-NZ"/>
            <w14:ligatures w14:val="standardContextual"/>
          </w:rPr>
          <w:tab/>
        </w:r>
        <w:r w:rsidRPr="004B38DF">
          <w:rPr>
            <w:rStyle w:val="Hyperlink"/>
            <w:noProof/>
          </w:rPr>
          <w:t>References</w:t>
        </w:r>
        <w:r>
          <w:rPr>
            <w:noProof/>
            <w:webHidden/>
          </w:rPr>
          <w:tab/>
        </w:r>
        <w:r>
          <w:rPr>
            <w:noProof/>
            <w:webHidden/>
          </w:rPr>
          <w:fldChar w:fldCharType="begin"/>
        </w:r>
        <w:r>
          <w:rPr>
            <w:noProof/>
            <w:webHidden/>
          </w:rPr>
          <w:instrText xml:space="preserve"> PAGEREF _Toc199925611 \h </w:instrText>
        </w:r>
        <w:r>
          <w:rPr>
            <w:noProof/>
            <w:webHidden/>
          </w:rPr>
        </w:r>
        <w:r>
          <w:rPr>
            <w:noProof/>
            <w:webHidden/>
          </w:rPr>
          <w:fldChar w:fldCharType="separate"/>
        </w:r>
        <w:r w:rsidR="00DB5DC2">
          <w:rPr>
            <w:noProof/>
            <w:webHidden/>
          </w:rPr>
          <w:t>72</w:t>
        </w:r>
        <w:r>
          <w:rPr>
            <w:noProof/>
            <w:webHidden/>
          </w:rPr>
          <w:fldChar w:fldCharType="end"/>
        </w:r>
      </w:hyperlink>
    </w:p>
    <w:p w14:paraId="68982708" w14:textId="7E017E58" w:rsidR="0068496F" w:rsidRDefault="0068496F">
      <w:pPr>
        <w:pStyle w:val="TOC1"/>
        <w:tabs>
          <w:tab w:val="left" w:pos="720"/>
          <w:tab w:val="right" w:leader="dot" w:pos="9628"/>
        </w:tabs>
        <w:rPr>
          <w:rFonts w:eastAsiaTheme="minorEastAsia"/>
          <w:b w:val="0"/>
          <w:noProof/>
          <w:kern w:val="2"/>
          <w:szCs w:val="24"/>
          <w:lang w:eastAsia="en-NZ"/>
          <w14:ligatures w14:val="standardContextual"/>
        </w:rPr>
      </w:pPr>
      <w:hyperlink w:anchor="_Toc199925612" w:history="1">
        <w:r w:rsidRPr="004B38DF">
          <w:rPr>
            <w:rStyle w:val="Hyperlink"/>
            <w:noProof/>
          </w:rPr>
          <w:t>13</w:t>
        </w:r>
        <w:r>
          <w:rPr>
            <w:rFonts w:eastAsiaTheme="minorEastAsia"/>
            <w:b w:val="0"/>
            <w:noProof/>
            <w:kern w:val="2"/>
            <w:szCs w:val="24"/>
            <w:lang w:eastAsia="en-NZ"/>
            <w14:ligatures w14:val="standardContextual"/>
          </w:rPr>
          <w:tab/>
        </w:r>
        <w:r w:rsidRPr="004B38DF">
          <w:rPr>
            <w:rStyle w:val="Hyperlink"/>
            <w:noProof/>
          </w:rPr>
          <w:t>Appendices</w:t>
        </w:r>
        <w:r>
          <w:rPr>
            <w:noProof/>
            <w:webHidden/>
          </w:rPr>
          <w:tab/>
        </w:r>
        <w:r>
          <w:rPr>
            <w:noProof/>
            <w:webHidden/>
          </w:rPr>
          <w:fldChar w:fldCharType="begin"/>
        </w:r>
        <w:r>
          <w:rPr>
            <w:noProof/>
            <w:webHidden/>
          </w:rPr>
          <w:instrText xml:space="preserve"> PAGEREF _Toc199925612 \h </w:instrText>
        </w:r>
        <w:r>
          <w:rPr>
            <w:noProof/>
            <w:webHidden/>
          </w:rPr>
        </w:r>
        <w:r>
          <w:rPr>
            <w:noProof/>
            <w:webHidden/>
          </w:rPr>
          <w:fldChar w:fldCharType="separate"/>
        </w:r>
        <w:r w:rsidR="00DB5DC2">
          <w:rPr>
            <w:noProof/>
            <w:webHidden/>
          </w:rPr>
          <w:t>99</w:t>
        </w:r>
        <w:r>
          <w:rPr>
            <w:noProof/>
            <w:webHidden/>
          </w:rPr>
          <w:fldChar w:fldCharType="end"/>
        </w:r>
      </w:hyperlink>
    </w:p>
    <w:p w14:paraId="301E4515" w14:textId="62DD1CA9"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3" w:history="1">
        <w:r w:rsidRPr="004B38DF">
          <w:rPr>
            <w:rStyle w:val="Hyperlink"/>
            <w:noProof/>
          </w:rPr>
          <w:t>13.1</w:t>
        </w:r>
        <w:r>
          <w:rPr>
            <w:rFonts w:eastAsiaTheme="minorEastAsia"/>
            <w:noProof/>
            <w:kern w:val="2"/>
            <w:szCs w:val="24"/>
            <w:lang w:eastAsia="en-NZ"/>
            <w14:ligatures w14:val="standardContextual"/>
          </w:rPr>
          <w:tab/>
        </w:r>
        <w:r w:rsidRPr="004B38DF">
          <w:rPr>
            <w:rStyle w:val="Hyperlink"/>
            <w:noProof/>
          </w:rPr>
          <w:t>Related Considerations</w:t>
        </w:r>
        <w:r>
          <w:rPr>
            <w:noProof/>
            <w:webHidden/>
          </w:rPr>
          <w:tab/>
        </w:r>
        <w:r>
          <w:rPr>
            <w:noProof/>
            <w:webHidden/>
          </w:rPr>
          <w:fldChar w:fldCharType="begin"/>
        </w:r>
        <w:r>
          <w:rPr>
            <w:noProof/>
            <w:webHidden/>
          </w:rPr>
          <w:instrText xml:space="preserve"> PAGEREF _Toc199925613 \h </w:instrText>
        </w:r>
        <w:r>
          <w:rPr>
            <w:noProof/>
            <w:webHidden/>
          </w:rPr>
        </w:r>
        <w:r>
          <w:rPr>
            <w:noProof/>
            <w:webHidden/>
          </w:rPr>
          <w:fldChar w:fldCharType="separate"/>
        </w:r>
        <w:r w:rsidR="00DB5DC2">
          <w:rPr>
            <w:noProof/>
            <w:webHidden/>
          </w:rPr>
          <w:t>99</w:t>
        </w:r>
        <w:r>
          <w:rPr>
            <w:noProof/>
            <w:webHidden/>
          </w:rPr>
          <w:fldChar w:fldCharType="end"/>
        </w:r>
      </w:hyperlink>
    </w:p>
    <w:p w14:paraId="144D150B" w14:textId="68D70BB1"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4" w:history="1">
        <w:r w:rsidRPr="004B38DF">
          <w:rPr>
            <w:rStyle w:val="Hyperlink"/>
            <w:noProof/>
          </w:rPr>
          <w:t>13.2</w:t>
        </w:r>
        <w:r>
          <w:rPr>
            <w:rFonts w:eastAsiaTheme="minorEastAsia"/>
            <w:noProof/>
            <w:kern w:val="2"/>
            <w:szCs w:val="24"/>
            <w:lang w:eastAsia="en-NZ"/>
            <w14:ligatures w14:val="standardContextual"/>
          </w:rPr>
          <w:tab/>
        </w:r>
        <w:r w:rsidRPr="004B38DF">
          <w:rPr>
            <w:rStyle w:val="Hyperlink"/>
            <w:noProof/>
          </w:rPr>
          <w:t>Risk stratification in other cancer screening programmes</w:t>
        </w:r>
        <w:r>
          <w:rPr>
            <w:noProof/>
            <w:webHidden/>
          </w:rPr>
          <w:tab/>
        </w:r>
        <w:r>
          <w:rPr>
            <w:noProof/>
            <w:webHidden/>
          </w:rPr>
          <w:fldChar w:fldCharType="begin"/>
        </w:r>
        <w:r>
          <w:rPr>
            <w:noProof/>
            <w:webHidden/>
          </w:rPr>
          <w:instrText xml:space="preserve"> PAGEREF _Toc199925614 \h </w:instrText>
        </w:r>
        <w:r>
          <w:rPr>
            <w:noProof/>
            <w:webHidden/>
          </w:rPr>
        </w:r>
        <w:r>
          <w:rPr>
            <w:noProof/>
            <w:webHidden/>
          </w:rPr>
          <w:fldChar w:fldCharType="separate"/>
        </w:r>
        <w:r w:rsidR="00DB5DC2">
          <w:rPr>
            <w:noProof/>
            <w:webHidden/>
          </w:rPr>
          <w:t>103</w:t>
        </w:r>
        <w:r>
          <w:rPr>
            <w:noProof/>
            <w:webHidden/>
          </w:rPr>
          <w:fldChar w:fldCharType="end"/>
        </w:r>
      </w:hyperlink>
    </w:p>
    <w:p w14:paraId="6C2CF560" w14:textId="1E5C62CA"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5" w:history="1">
        <w:r w:rsidRPr="004B38DF">
          <w:rPr>
            <w:rStyle w:val="Hyperlink"/>
            <w:noProof/>
          </w:rPr>
          <w:t>13.3</w:t>
        </w:r>
        <w:r>
          <w:rPr>
            <w:rFonts w:eastAsiaTheme="minorEastAsia"/>
            <w:noProof/>
            <w:kern w:val="2"/>
            <w:szCs w:val="24"/>
            <w:lang w:eastAsia="en-NZ"/>
            <w14:ligatures w14:val="standardContextual"/>
          </w:rPr>
          <w:tab/>
        </w:r>
        <w:r w:rsidRPr="004B38DF">
          <w:rPr>
            <w:rStyle w:val="Hyperlink"/>
            <w:noProof/>
          </w:rPr>
          <w:t>Technical Review Process, Questions and Answers</w:t>
        </w:r>
        <w:r>
          <w:rPr>
            <w:noProof/>
            <w:webHidden/>
          </w:rPr>
          <w:tab/>
        </w:r>
        <w:r>
          <w:rPr>
            <w:noProof/>
            <w:webHidden/>
          </w:rPr>
          <w:fldChar w:fldCharType="begin"/>
        </w:r>
        <w:r>
          <w:rPr>
            <w:noProof/>
            <w:webHidden/>
          </w:rPr>
          <w:instrText xml:space="preserve"> PAGEREF _Toc199925615 \h </w:instrText>
        </w:r>
        <w:r>
          <w:rPr>
            <w:noProof/>
            <w:webHidden/>
          </w:rPr>
        </w:r>
        <w:r>
          <w:rPr>
            <w:noProof/>
            <w:webHidden/>
          </w:rPr>
          <w:fldChar w:fldCharType="separate"/>
        </w:r>
        <w:r w:rsidR="00DB5DC2">
          <w:rPr>
            <w:noProof/>
            <w:webHidden/>
          </w:rPr>
          <w:t>106</w:t>
        </w:r>
        <w:r>
          <w:rPr>
            <w:noProof/>
            <w:webHidden/>
          </w:rPr>
          <w:fldChar w:fldCharType="end"/>
        </w:r>
      </w:hyperlink>
    </w:p>
    <w:p w14:paraId="13CE4E6D" w14:textId="05685D7C"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6" w:history="1">
        <w:r w:rsidRPr="004B38DF">
          <w:rPr>
            <w:rStyle w:val="Hyperlink"/>
            <w:noProof/>
          </w:rPr>
          <w:t>13.4</w:t>
        </w:r>
        <w:r>
          <w:rPr>
            <w:rFonts w:eastAsiaTheme="minorEastAsia"/>
            <w:noProof/>
            <w:kern w:val="2"/>
            <w:szCs w:val="24"/>
            <w:lang w:eastAsia="en-NZ"/>
            <w14:ligatures w14:val="standardContextual"/>
          </w:rPr>
          <w:tab/>
        </w:r>
        <w:r w:rsidRPr="004B38DF">
          <w:rPr>
            <w:rStyle w:val="Hyperlink"/>
            <w:noProof/>
          </w:rPr>
          <w:t>National Health Committee (NHC) screening criteria assessment</w:t>
        </w:r>
        <w:r>
          <w:rPr>
            <w:noProof/>
            <w:webHidden/>
          </w:rPr>
          <w:tab/>
        </w:r>
        <w:r>
          <w:rPr>
            <w:noProof/>
            <w:webHidden/>
          </w:rPr>
          <w:fldChar w:fldCharType="begin"/>
        </w:r>
        <w:r>
          <w:rPr>
            <w:noProof/>
            <w:webHidden/>
          </w:rPr>
          <w:instrText xml:space="preserve"> PAGEREF _Toc199925616 \h </w:instrText>
        </w:r>
        <w:r>
          <w:rPr>
            <w:noProof/>
            <w:webHidden/>
          </w:rPr>
        </w:r>
        <w:r>
          <w:rPr>
            <w:noProof/>
            <w:webHidden/>
          </w:rPr>
          <w:fldChar w:fldCharType="separate"/>
        </w:r>
        <w:r w:rsidR="00DB5DC2">
          <w:rPr>
            <w:noProof/>
            <w:webHidden/>
          </w:rPr>
          <w:t>112</w:t>
        </w:r>
        <w:r>
          <w:rPr>
            <w:noProof/>
            <w:webHidden/>
          </w:rPr>
          <w:fldChar w:fldCharType="end"/>
        </w:r>
      </w:hyperlink>
    </w:p>
    <w:p w14:paraId="6CA36A76" w14:textId="46978C92"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7" w:history="1">
        <w:r w:rsidRPr="004B38DF">
          <w:rPr>
            <w:rStyle w:val="Hyperlink"/>
            <w:noProof/>
          </w:rPr>
          <w:t>13.5</w:t>
        </w:r>
        <w:r>
          <w:rPr>
            <w:rFonts w:eastAsiaTheme="minorEastAsia"/>
            <w:noProof/>
            <w:kern w:val="2"/>
            <w:szCs w:val="24"/>
            <w:lang w:eastAsia="en-NZ"/>
            <w14:ligatures w14:val="standardContextual"/>
          </w:rPr>
          <w:tab/>
        </w:r>
        <w:r w:rsidRPr="004B38DF">
          <w:rPr>
            <w:rStyle w:val="Hyperlink"/>
            <w:noProof/>
          </w:rPr>
          <w:t>Mammogram Breast Density Related Screening Recommendations</w:t>
        </w:r>
        <w:r>
          <w:rPr>
            <w:noProof/>
            <w:webHidden/>
          </w:rPr>
          <w:tab/>
        </w:r>
        <w:r>
          <w:rPr>
            <w:noProof/>
            <w:webHidden/>
          </w:rPr>
          <w:fldChar w:fldCharType="begin"/>
        </w:r>
        <w:r>
          <w:rPr>
            <w:noProof/>
            <w:webHidden/>
          </w:rPr>
          <w:instrText xml:space="preserve"> PAGEREF _Toc199925617 \h </w:instrText>
        </w:r>
        <w:r>
          <w:rPr>
            <w:noProof/>
            <w:webHidden/>
          </w:rPr>
        </w:r>
        <w:r>
          <w:rPr>
            <w:noProof/>
            <w:webHidden/>
          </w:rPr>
          <w:fldChar w:fldCharType="separate"/>
        </w:r>
        <w:r w:rsidR="00DB5DC2">
          <w:rPr>
            <w:noProof/>
            <w:webHidden/>
          </w:rPr>
          <w:t>115</w:t>
        </w:r>
        <w:r>
          <w:rPr>
            <w:noProof/>
            <w:webHidden/>
          </w:rPr>
          <w:fldChar w:fldCharType="end"/>
        </w:r>
      </w:hyperlink>
    </w:p>
    <w:p w14:paraId="543819EA" w14:textId="61622BAD"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8" w:history="1">
        <w:r w:rsidRPr="004B38DF">
          <w:rPr>
            <w:rStyle w:val="Hyperlink"/>
            <w:noProof/>
          </w:rPr>
          <w:t>13.6</w:t>
        </w:r>
        <w:r>
          <w:rPr>
            <w:rFonts w:eastAsiaTheme="minorEastAsia"/>
            <w:noProof/>
            <w:kern w:val="2"/>
            <w:szCs w:val="24"/>
            <w:lang w:eastAsia="en-NZ"/>
            <w14:ligatures w14:val="standardContextual"/>
          </w:rPr>
          <w:tab/>
        </w:r>
        <w:r w:rsidRPr="004B38DF">
          <w:rPr>
            <w:rStyle w:val="Hyperlink"/>
            <w:noProof/>
          </w:rPr>
          <w:t>Current risk–based breast cancer screening randomised control trials</w:t>
        </w:r>
        <w:r>
          <w:rPr>
            <w:noProof/>
            <w:webHidden/>
          </w:rPr>
          <w:tab/>
        </w:r>
        <w:r>
          <w:rPr>
            <w:noProof/>
            <w:webHidden/>
          </w:rPr>
          <w:fldChar w:fldCharType="begin"/>
        </w:r>
        <w:r>
          <w:rPr>
            <w:noProof/>
            <w:webHidden/>
          </w:rPr>
          <w:instrText xml:space="preserve"> PAGEREF _Toc199925618 \h </w:instrText>
        </w:r>
        <w:r>
          <w:rPr>
            <w:noProof/>
            <w:webHidden/>
          </w:rPr>
        </w:r>
        <w:r>
          <w:rPr>
            <w:noProof/>
            <w:webHidden/>
          </w:rPr>
          <w:fldChar w:fldCharType="separate"/>
        </w:r>
        <w:r w:rsidR="00DB5DC2">
          <w:rPr>
            <w:noProof/>
            <w:webHidden/>
          </w:rPr>
          <w:t>119</w:t>
        </w:r>
        <w:r>
          <w:rPr>
            <w:noProof/>
            <w:webHidden/>
          </w:rPr>
          <w:fldChar w:fldCharType="end"/>
        </w:r>
      </w:hyperlink>
    </w:p>
    <w:p w14:paraId="07471954" w14:textId="41849F4E" w:rsidR="0068496F" w:rsidRDefault="0068496F">
      <w:pPr>
        <w:pStyle w:val="TOC2"/>
        <w:tabs>
          <w:tab w:val="left" w:pos="960"/>
          <w:tab w:val="right" w:leader="dot" w:pos="9628"/>
        </w:tabs>
        <w:rPr>
          <w:rFonts w:eastAsiaTheme="minorEastAsia"/>
          <w:noProof/>
          <w:kern w:val="2"/>
          <w:szCs w:val="24"/>
          <w:lang w:eastAsia="en-NZ"/>
          <w14:ligatures w14:val="standardContextual"/>
        </w:rPr>
      </w:pPr>
      <w:hyperlink w:anchor="_Toc199925619" w:history="1">
        <w:r w:rsidRPr="004B38DF">
          <w:rPr>
            <w:rStyle w:val="Hyperlink"/>
            <w:noProof/>
          </w:rPr>
          <w:t>13.7</w:t>
        </w:r>
        <w:r>
          <w:rPr>
            <w:rFonts w:eastAsiaTheme="minorEastAsia"/>
            <w:noProof/>
            <w:kern w:val="2"/>
            <w:szCs w:val="24"/>
            <w:lang w:eastAsia="en-NZ"/>
            <w14:ligatures w14:val="standardContextual"/>
          </w:rPr>
          <w:tab/>
        </w:r>
        <w:r w:rsidRPr="004B38DF">
          <w:rPr>
            <w:rStyle w:val="Hyperlink"/>
            <w:noProof/>
          </w:rPr>
          <w:t>Project ROSA</w:t>
        </w:r>
        <w:r>
          <w:rPr>
            <w:noProof/>
            <w:webHidden/>
          </w:rPr>
          <w:tab/>
        </w:r>
        <w:r>
          <w:rPr>
            <w:noProof/>
            <w:webHidden/>
          </w:rPr>
          <w:fldChar w:fldCharType="begin"/>
        </w:r>
        <w:r>
          <w:rPr>
            <w:noProof/>
            <w:webHidden/>
          </w:rPr>
          <w:instrText xml:space="preserve"> PAGEREF _Toc199925619 \h </w:instrText>
        </w:r>
        <w:r>
          <w:rPr>
            <w:noProof/>
            <w:webHidden/>
          </w:rPr>
        </w:r>
        <w:r>
          <w:rPr>
            <w:noProof/>
            <w:webHidden/>
          </w:rPr>
          <w:fldChar w:fldCharType="separate"/>
        </w:r>
        <w:r w:rsidR="00DB5DC2">
          <w:rPr>
            <w:noProof/>
            <w:webHidden/>
          </w:rPr>
          <w:t>126</w:t>
        </w:r>
        <w:r>
          <w:rPr>
            <w:noProof/>
            <w:webHidden/>
          </w:rPr>
          <w:fldChar w:fldCharType="end"/>
        </w:r>
      </w:hyperlink>
    </w:p>
    <w:p w14:paraId="4DA34D88" w14:textId="77777777" w:rsidR="00940E5D" w:rsidRDefault="0068496F">
      <w:pPr>
        <w:spacing w:before="0" w:after="160" w:line="259" w:lineRule="auto"/>
      </w:pPr>
      <w:r>
        <w:rPr>
          <w:b/>
        </w:rPr>
        <w:fldChar w:fldCharType="end"/>
      </w:r>
    </w:p>
    <w:p w14:paraId="0CE24615" w14:textId="77777777" w:rsidR="0068496F" w:rsidRDefault="0068496F" w:rsidP="00940E5D">
      <w:pPr>
        <w:pStyle w:val="TOCHeading"/>
      </w:pPr>
    </w:p>
    <w:p w14:paraId="5FA747C7" w14:textId="77777777" w:rsidR="00940E5D" w:rsidRDefault="00940E5D" w:rsidP="00940E5D">
      <w:pPr>
        <w:pStyle w:val="TOCHeading"/>
      </w:pPr>
      <w:r>
        <w:lastRenderedPageBreak/>
        <w:t>List of Tables</w:t>
      </w:r>
    </w:p>
    <w:p w14:paraId="2F798751" w14:textId="252B3CDA" w:rsidR="0068496F" w:rsidRDefault="002C2013">
      <w:pPr>
        <w:pStyle w:val="TableofFigures"/>
        <w:tabs>
          <w:tab w:val="right" w:leader="dot" w:pos="9628"/>
        </w:tabs>
        <w:spacing w:before="240"/>
        <w:rPr>
          <w:noProof/>
          <w:color w:val="auto"/>
          <w:kern w:val="2"/>
          <w:szCs w:val="24"/>
          <w:lang w:eastAsia="en-NZ"/>
          <w14:ligatures w14:val="standardContextual"/>
        </w:rPr>
      </w:pPr>
      <w:r>
        <w:fldChar w:fldCharType="begin"/>
      </w:r>
      <w:r>
        <w:instrText xml:space="preserve"> TOC \h \z \c "Table" </w:instrText>
      </w:r>
      <w:r>
        <w:fldChar w:fldCharType="separate"/>
      </w:r>
      <w:hyperlink w:anchor="_Toc199925550" w:history="1">
        <w:r w:rsidR="0068496F" w:rsidRPr="00A676B9">
          <w:rPr>
            <w:rStyle w:val="Hyperlink"/>
            <w:noProof/>
          </w:rPr>
          <w:t>Table 1: Selected Known Risk Factors for Breast Cancer</w:t>
        </w:r>
        <w:r w:rsidR="0068496F">
          <w:rPr>
            <w:noProof/>
            <w:webHidden/>
          </w:rPr>
          <w:tab/>
        </w:r>
        <w:r w:rsidR="0068496F">
          <w:rPr>
            <w:noProof/>
            <w:webHidden/>
          </w:rPr>
          <w:fldChar w:fldCharType="begin"/>
        </w:r>
        <w:r w:rsidR="0068496F">
          <w:rPr>
            <w:noProof/>
            <w:webHidden/>
          </w:rPr>
          <w:instrText xml:space="preserve"> PAGEREF _Toc199925550 \h </w:instrText>
        </w:r>
        <w:r w:rsidR="0068496F">
          <w:rPr>
            <w:noProof/>
            <w:webHidden/>
          </w:rPr>
        </w:r>
        <w:r w:rsidR="0068496F">
          <w:rPr>
            <w:noProof/>
            <w:webHidden/>
          </w:rPr>
          <w:fldChar w:fldCharType="separate"/>
        </w:r>
        <w:r w:rsidR="00DB5DC2">
          <w:rPr>
            <w:noProof/>
            <w:webHidden/>
          </w:rPr>
          <w:t>30</w:t>
        </w:r>
        <w:r w:rsidR="0068496F">
          <w:rPr>
            <w:noProof/>
            <w:webHidden/>
          </w:rPr>
          <w:fldChar w:fldCharType="end"/>
        </w:r>
      </w:hyperlink>
    </w:p>
    <w:p w14:paraId="64490916" w14:textId="190F896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1" w:history="1">
        <w:r w:rsidRPr="00A676B9">
          <w:rPr>
            <w:rStyle w:val="Hyperlink"/>
            <w:noProof/>
          </w:rPr>
          <w:t>Table 2: The Standards NZ Breast Cancer Risk Categories</w:t>
        </w:r>
        <w:r>
          <w:rPr>
            <w:noProof/>
            <w:webHidden/>
          </w:rPr>
          <w:tab/>
        </w:r>
        <w:r>
          <w:rPr>
            <w:noProof/>
            <w:webHidden/>
          </w:rPr>
          <w:fldChar w:fldCharType="begin"/>
        </w:r>
        <w:r>
          <w:rPr>
            <w:noProof/>
            <w:webHidden/>
          </w:rPr>
          <w:instrText xml:space="preserve"> PAGEREF _Toc199925551 \h </w:instrText>
        </w:r>
        <w:r>
          <w:rPr>
            <w:noProof/>
            <w:webHidden/>
          </w:rPr>
        </w:r>
        <w:r>
          <w:rPr>
            <w:noProof/>
            <w:webHidden/>
          </w:rPr>
          <w:fldChar w:fldCharType="separate"/>
        </w:r>
        <w:r w:rsidR="00DB5DC2">
          <w:rPr>
            <w:noProof/>
            <w:webHidden/>
          </w:rPr>
          <w:t>32</w:t>
        </w:r>
        <w:r>
          <w:rPr>
            <w:noProof/>
            <w:webHidden/>
          </w:rPr>
          <w:fldChar w:fldCharType="end"/>
        </w:r>
      </w:hyperlink>
    </w:p>
    <w:p w14:paraId="60EE88F3" w14:textId="009C8D68"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2" w:history="1">
        <w:r w:rsidRPr="00A676B9">
          <w:rPr>
            <w:rStyle w:val="Hyperlink"/>
            <w:noProof/>
          </w:rPr>
          <w:t>Table 3: supplemental screening modalities</w:t>
        </w:r>
        <w:r>
          <w:rPr>
            <w:noProof/>
            <w:webHidden/>
          </w:rPr>
          <w:tab/>
        </w:r>
        <w:r>
          <w:rPr>
            <w:noProof/>
            <w:webHidden/>
          </w:rPr>
          <w:fldChar w:fldCharType="begin"/>
        </w:r>
        <w:r>
          <w:rPr>
            <w:noProof/>
            <w:webHidden/>
          </w:rPr>
          <w:instrText xml:space="preserve"> PAGEREF _Toc199925552 \h </w:instrText>
        </w:r>
        <w:r>
          <w:rPr>
            <w:noProof/>
            <w:webHidden/>
          </w:rPr>
        </w:r>
        <w:r>
          <w:rPr>
            <w:noProof/>
            <w:webHidden/>
          </w:rPr>
          <w:fldChar w:fldCharType="separate"/>
        </w:r>
        <w:r w:rsidR="00DB5DC2">
          <w:rPr>
            <w:noProof/>
            <w:webHidden/>
          </w:rPr>
          <w:t>34</w:t>
        </w:r>
        <w:r>
          <w:rPr>
            <w:noProof/>
            <w:webHidden/>
          </w:rPr>
          <w:fldChar w:fldCharType="end"/>
        </w:r>
      </w:hyperlink>
    </w:p>
    <w:p w14:paraId="3A08CB10" w14:textId="695C4DF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3" w:history="1">
        <w:r w:rsidRPr="00A676B9">
          <w:rPr>
            <w:rStyle w:val="Hyperlink"/>
            <w:noProof/>
          </w:rPr>
          <w:t>Table 4: Outcomes from S</w:t>
        </w:r>
        <w:r w:rsidRPr="00A676B9">
          <w:rPr>
            <w:rStyle w:val="Hyperlink"/>
            <w:noProof/>
          </w:rPr>
          <w:t>u</w:t>
        </w:r>
        <w:r w:rsidRPr="00A676B9">
          <w:rPr>
            <w:rStyle w:val="Hyperlink"/>
            <w:noProof/>
          </w:rPr>
          <w:t>pplemental Screening after standard 2D Mammography in women with dense breasts (or all densitie</w:t>
        </w:r>
        <w:r w:rsidRPr="00A676B9">
          <w:rPr>
            <w:rStyle w:val="Hyperlink"/>
            <w:noProof/>
          </w:rPr>
          <w:t>s</w:t>
        </w:r>
        <w:r w:rsidRPr="00A676B9">
          <w:rPr>
            <w:rStyle w:val="Hyperlink"/>
            <w:noProof/>
          </w:rPr>
          <w:t xml:space="preserve"> for MRI)</w:t>
        </w:r>
        <w:r>
          <w:rPr>
            <w:noProof/>
            <w:webHidden/>
          </w:rPr>
          <w:tab/>
        </w:r>
        <w:r>
          <w:rPr>
            <w:noProof/>
            <w:webHidden/>
          </w:rPr>
          <w:fldChar w:fldCharType="begin"/>
        </w:r>
        <w:r>
          <w:rPr>
            <w:noProof/>
            <w:webHidden/>
          </w:rPr>
          <w:instrText xml:space="preserve"> PAGEREF _Toc199925553 \h </w:instrText>
        </w:r>
        <w:r>
          <w:rPr>
            <w:noProof/>
            <w:webHidden/>
          </w:rPr>
        </w:r>
        <w:r>
          <w:rPr>
            <w:noProof/>
            <w:webHidden/>
          </w:rPr>
          <w:fldChar w:fldCharType="separate"/>
        </w:r>
        <w:r w:rsidR="00DB5DC2">
          <w:rPr>
            <w:noProof/>
            <w:webHidden/>
          </w:rPr>
          <w:t>38</w:t>
        </w:r>
        <w:r>
          <w:rPr>
            <w:noProof/>
            <w:webHidden/>
          </w:rPr>
          <w:fldChar w:fldCharType="end"/>
        </w:r>
      </w:hyperlink>
    </w:p>
    <w:p w14:paraId="7E62F728" w14:textId="397FA5A3"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4" w:history="1">
        <w:r w:rsidRPr="00A676B9">
          <w:rPr>
            <w:rStyle w:val="Hyperlink"/>
            <w:noProof/>
          </w:rPr>
          <w:t>Table 5: Breast Density reporting status in International screening programmes</w:t>
        </w:r>
        <w:r>
          <w:rPr>
            <w:noProof/>
            <w:webHidden/>
          </w:rPr>
          <w:tab/>
        </w:r>
        <w:r>
          <w:rPr>
            <w:noProof/>
            <w:webHidden/>
          </w:rPr>
          <w:fldChar w:fldCharType="begin"/>
        </w:r>
        <w:r>
          <w:rPr>
            <w:noProof/>
            <w:webHidden/>
          </w:rPr>
          <w:instrText xml:space="preserve"> PAGEREF _Toc199925554 \h </w:instrText>
        </w:r>
        <w:r>
          <w:rPr>
            <w:noProof/>
            <w:webHidden/>
          </w:rPr>
        </w:r>
        <w:r>
          <w:rPr>
            <w:noProof/>
            <w:webHidden/>
          </w:rPr>
          <w:fldChar w:fldCharType="separate"/>
        </w:r>
        <w:r w:rsidR="00DB5DC2">
          <w:rPr>
            <w:noProof/>
            <w:webHidden/>
          </w:rPr>
          <w:t>44</w:t>
        </w:r>
        <w:r>
          <w:rPr>
            <w:noProof/>
            <w:webHidden/>
          </w:rPr>
          <w:fldChar w:fldCharType="end"/>
        </w:r>
      </w:hyperlink>
    </w:p>
    <w:p w14:paraId="35B0AB46" w14:textId="7C5E4C11"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5" w:history="1">
        <w:r w:rsidRPr="00A676B9">
          <w:rPr>
            <w:rStyle w:val="Hyperlink"/>
            <w:noProof/>
          </w:rPr>
          <w:t>Table 6: Summary of breast density related screening guidelines/recommendations/position statements</w:t>
        </w:r>
        <w:r>
          <w:rPr>
            <w:noProof/>
            <w:webHidden/>
          </w:rPr>
          <w:tab/>
        </w:r>
        <w:r>
          <w:rPr>
            <w:noProof/>
            <w:webHidden/>
          </w:rPr>
          <w:fldChar w:fldCharType="begin"/>
        </w:r>
        <w:r>
          <w:rPr>
            <w:noProof/>
            <w:webHidden/>
          </w:rPr>
          <w:instrText xml:space="preserve"> PAGEREF _Toc199925555 \h </w:instrText>
        </w:r>
        <w:r>
          <w:rPr>
            <w:noProof/>
            <w:webHidden/>
          </w:rPr>
        </w:r>
        <w:r>
          <w:rPr>
            <w:noProof/>
            <w:webHidden/>
          </w:rPr>
          <w:fldChar w:fldCharType="separate"/>
        </w:r>
        <w:r w:rsidR="00DB5DC2">
          <w:rPr>
            <w:noProof/>
            <w:webHidden/>
          </w:rPr>
          <w:t>46</w:t>
        </w:r>
        <w:r>
          <w:rPr>
            <w:noProof/>
            <w:webHidden/>
          </w:rPr>
          <w:fldChar w:fldCharType="end"/>
        </w:r>
      </w:hyperlink>
    </w:p>
    <w:p w14:paraId="55A76C14" w14:textId="351C751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6" w:history="1">
        <w:r w:rsidRPr="00A676B9">
          <w:rPr>
            <w:rStyle w:val="Hyperlink"/>
            <w:noProof/>
          </w:rPr>
          <w:t>Table 7: Population level trials of risk–based breast screening</w:t>
        </w:r>
        <w:r>
          <w:rPr>
            <w:noProof/>
            <w:webHidden/>
          </w:rPr>
          <w:tab/>
        </w:r>
        <w:r>
          <w:rPr>
            <w:noProof/>
            <w:webHidden/>
          </w:rPr>
          <w:fldChar w:fldCharType="begin"/>
        </w:r>
        <w:r>
          <w:rPr>
            <w:noProof/>
            <w:webHidden/>
          </w:rPr>
          <w:instrText xml:space="preserve"> PAGEREF _Toc199925556 \h </w:instrText>
        </w:r>
        <w:r>
          <w:rPr>
            <w:noProof/>
            <w:webHidden/>
          </w:rPr>
        </w:r>
        <w:r>
          <w:rPr>
            <w:noProof/>
            <w:webHidden/>
          </w:rPr>
          <w:fldChar w:fldCharType="separate"/>
        </w:r>
        <w:r w:rsidR="00DB5DC2">
          <w:rPr>
            <w:noProof/>
            <w:webHidden/>
          </w:rPr>
          <w:t>63</w:t>
        </w:r>
        <w:r>
          <w:rPr>
            <w:noProof/>
            <w:webHidden/>
          </w:rPr>
          <w:fldChar w:fldCharType="end"/>
        </w:r>
      </w:hyperlink>
    </w:p>
    <w:p w14:paraId="12EA1854" w14:textId="5D345AFF"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7" w:history="1">
        <w:r w:rsidRPr="00A676B9">
          <w:rPr>
            <w:rStyle w:val="Hyperlink"/>
            <w:noProof/>
          </w:rPr>
          <w:t>Table 8: NHC Screening Criteria Assessment</w:t>
        </w:r>
        <w:r>
          <w:rPr>
            <w:noProof/>
            <w:webHidden/>
          </w:rPr>
          <w:tab/>
        </w:r>
        <w:r>
          <w:rPr>
            <w:noProof/>
            <w:webHidden/>
          </w:rPr>
          <w:fldChar w:fldCharType="begin"/>
        </w:r>
        <w:r>
          <w:rPr>
            <w:noProof/>
            <w:webHidden/>
          </w:rPr>
          <w:instrText xml:space="preserve"> PAGEREF _Toc199925557 \h </w:instrText>
        </w:r>
        <w:r>
          <w:rPr>
            <w:noProof/>
            <w:webHidden/>
          </w:rPr>
        </w:r>
        <w:r>
          <w:rPr>
            <w:noProof/>
            <w:webHidden/>
          </w:rPr>
          <w:fldChar w:fldCharType="separate"/>
        </w:r>
        <w:r w:rsidR="00DB5DC2">
          <w:rPr>
            <w:noProof/>
            <w:webHidden/>
          </w:rPr>
          <w:t>112</w:t>
        </w:r>
        <w:r>
          <w:rPr>
            <w:noProof/>
            <w:webHidden/>
          </w:rPr>
          <w:fldChar w:fldCharType="end"/>
        </w:r>
      </w:hyperlink>
    </w:p>
    <w:p w14:paraId="39B418EC" w14:textId="0E6FD34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8" w:history="1">
        <w:r w:rsidRPr="00A676B9">
          <w:rPr>
            <w:rStyle w:val="Hyperlink"/>
            <w:noProof/>
          </w:rPr>
          <w:t>Table 9: Breast density related screening guidelines/recommendations/position statements</w:t>
        </w:r>
        <w:r>
          <w:rPr>
            <w:noProof/>
            <w:webHidden/>
          </w:rPr>
          <w:tab/>
        </w:r>
        <w:r>
          <w:rPr>
            <w:noProof/>
            <w:webHidden/>
          </w:rPr>
          <w:fldChar w:fldCharType="begin"/>
        </w:r>
        <w:r>
          <w:rPr>
            <w:noProof/>
            <w:webHidden/>
          </w:rPr>
          <w:instrText xml:space="preserve"> PAGEREF _Toc199925558 \h </w:instrText>
        </w:r>
        <w:r>
          <w:rPr>
            <w:noProof/>
            <w:webHidden/>
          </w:rPr>
        </w:r>
        <w:r>
          <w:rPr>
            <w:noProof/>
            <w:webHidden/>
          </w:rPr>
          <w:fldChar w:fldCharType="separate"/>
        </w:r>
        <w:r w:rsidR="00DB5DC2">
          <w:rPr>
            <w:noProof/>
            <w:webHidden/>
          </w:rPr>
          <w:t>115</w:t>
        </w:r>
        <w:r>
          <w:rPr>
            <w:noProof/>
            <w:webHidden/>
          </w:rPr>
          <w:fldChar w:fldCharType="end"/>
        </w:r>
      </w:hyperlink>
    </w:p>
    <w:p w14:paraId="4D2CD75F" w14:textId="39F89B49"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59" w:history="1">
        <w:r w:rsidRPr="00A676B9">
          <w:rPr>
            <w:rStyle w:val="Hyperlink"/>
            <w:noProof/>
          </w:rPr>
          <w:t>Table 10: Summary of trials comparing risk-based screening with standard non-risk-based screening</w:t>
        </w:r>
        <w:r>
          <w:rPr>
            <w:noProof/>
            <w:webHidden/>
          </w:rPr>
          <w:tab/>
        </w:r>
        <w:r>
          <w:rPr>
            <w:noProof/>
            <w:webHidden/>
          </w:rPr>
          <w:fldChar w:fldCharType="begin"/>
        </w:r>
        <w:r>
          <w:rPr>
            <w:noProof/>
            <w:webHidden/>
          </w:rPr>
          <w:instrText xml:space="preserve"> PAGEREF _Toc199925559 \h </w:instrText>
        </w:r>
        <w:r>
          <w:rPr>
            <w:noProof/>
            <w:webHidden/>
          </w:rPr>
        </w:r>
        <w:r>
          <w:rPr>
            <w:noProof/>
            <w:webHidden/>
          </w:rPr>
          <w:fldChar w:fldCharType="separate"/>
        </w:r>
        <w:r w:rsidR="00DB5DC2">
          <w:rPr>
            <w:noProof/>
            <w:webHidden/>
          </w:rPr>
          <w:t>119</w:t>
        </w:r>
        <w:r>
          <w:rPr>
            <w:noProof/>
            <w:webHidden/>
          </w:rPr>
          <w:fldChar w:fldCharType="end"/>
        </w:r>
      </w:hyperlink>
    </w:p>
    <w:p w14:paraId="4C4F35D9" w14:textId="2AF7972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560" w:history="1">
        <w:r w:rsidRPr="00A676B9">
          <w:rPr>
            <w:rStyle w:val="Hyperlink"/>
            <w:noProof/>
          </w:rPr>
          <w:t>Table 11: Trials comparing different or additional screening modalities with standard screening for higher risk groups</w:t>
        </w:r>
        <w:r>
          <w:rPr>
            <w:noProof/>
            <w:webHidden/>
          </w:rPr>
          <w:tab/>
        </w:r>
        <w:r>
          <w:rPr>
            <w:noProof/>
            <w:webHidden/>
          </w:rPr>
          <w:fldChar w:fldCharType="begin"/>
        </w:r>
        <w:r>
          <w:rPr>
            <w:noProof/>
            <w:webHidden/>
          </w:rPr>
          <w:instrText xml:space="preserve"> PAGEREF _Toc199925560 \h </w:instrText>
        </w:r>
        <w:r>
          <w:rPr>
            <w:noProof/>
            <w:webHidden/>
          </w:rPr>
        </w:r>
        <w:r>
          <w:rPr>
            <w:noProof/>
            <w:webHidden/>
          </w:rPr>
          <w:fldChar w:fldCharType="separate"/>
        </w:r>
        <w:r w:rsidR="00DB5DC2">
          <w:rPr>
            <w:noProof/>
            <w:webHidden/>
          </w:rPr>
          <w:t>124</w:t>
        </w:r>
        <w:r>
          <w:rPr>
            <w:noProof/>
            <w:webHidden/>
          </w:rPr>
          <w:fldChar w:fldCharType="end"/>
        </w:r>
      </w:hyperlink>
    </w:p>
    <w:p w14:paraId="15D1939C" w14:textId="77777777" w:rsidR="00940E5D" w:rsidRDefault="002C2013">
      <w:pPr>
        <w:spacing w:before="0" w:after="160" w:line="259" w:lineRule="auto"/>
      </w:pPr>
      <w:r>
        <w:fldChar w:fldCharType="end"/>
      </w:r>
    </w:p>
    <w:p w14:paraId="24188FFB" w14:textId="77777777" w:rsidR="002C2013" w:rsidRDefault="002C2013" w:rsidP="002C2013">
      <w:pPr>
        <w:pStyle w:val="TOCHeading"/>
      </w:pPr>
      <w:r>
        <w:t>List of figures</w:t>
      </w:r>
    </w:p>
    <w:p w14:paraId="5D584E86" w14:textId="63DCFD29" w:rsidR="0068496F" w:rsidRDefault="002C2013">
      <w:pPr>
        <w:pStyle w:val="TableofFigures"/>
        <w:tabs>
          <w:tab w:val="right" w:leader="dot" w:pos="9628"/>
        </w:tabs>
        <w:spacing w:before="240"/>
        <w:rPr>
          <w:noProof/>
          <w:color w:val="auto"/>
          <w:kern w:val="2"/>
          <w:szCs w:val="24"/>
          <w:lang w:eastAsia="en-NZ"/>
          <w14:ligatures w14:val="standardContextual"/>
        </w:rPr>
      </w:pPr>
      <w:r>
        <w:fldChar w:fldCharType="begin"/>
      </w:r>
      <w:r>
        <w:instrText xml:space="preserve"> TOC \h \z \c "Figure" </w:instrText>
      </w:r>
      <w:r>
        <w:fldChar w:fldCharType="separate"/>
      </w:r>
      <w:hyperlink w:anchor="_Toc199925620" w:history="1">
        <w:r w:rsidR="0068496F" w:rsidRPr="008B59D9">
          <w:rPr>
            <w:rStyle w:val="Hyperlink"/>
            <w:noProof/>
          </w:rPr>
          <w:t>Figure 1: BreastScreen Aotearoa screening pathway</w:t>
        </w:r>
        <w:r w:rsidR="0068496F">
          <w:rPr>
            <w:noProof/>
            <w:webHidden/>
          </w:rPr>
          <w:tab/>
        </w:r>
        <w:r w:rsidR="0068496F">
          <w:rPr>
            <w:noProof/>
            <w:webHidden/>
          </w:rPr>
          <w:fldChar w:fldCharType="begin"/>
        </w:r>
        <w:r w:rsidR="0068496F">
          <w:rPr>
            <w:noProof/>
            <w:webHidden/>
          </w:rPr>
          <w:instrText xml:space="preserve"> PAGEREF _Toc199925620 \h </w:instrText>
        </w:r>
        <w:r w:rsidR="0068496F">
          <w:rPr>
            <w:noProof/>
            <w:webHidden/>
          </w:rPr>
        </w:r>
        <w:r w:rsidR="0068496F">
          <w:rPr>
            <w:noProof/>
            <w:webHidden/>
          </w:rPr>
          <w:fldChar w:fldCharType="separate"/>
        </w:r>
        <w:r w:rsidR="00DB5DC2">
          <w:rPr>
            <w:noProof/>
            <w:webHidden/>
          </w:rPr>
          <w:t>20</w:t>
        </w:r>
        <w:r w:rsidR="0068496F">
          <w:rPr>
            <w:noProof/>
            <w:webHidden/>
          </w:rPr>
          <w:fldChar w:fldCharType="end"/>
        </w:r>
      </w:hyperlink>
    </w:p>
    <w:p w14:paraId="1FC94951" w14:textId="171FD12D"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1" w:history="1">
        <w:r w:rsidRPr="008B59D9">
          <w:rPr>
            <w:rStyle w:val="Hyperlink"/>
            <w:noProof/>
          </w:rPr>
          <w:t>Figure 2: BSA screening coverage rates by ethnicity and deprivation</w:t>
        </w:r>
        <w:r>
          <w:rPr>
            <w:noProof/>
            <w:webHidden/>
          </w:rPr>
          <w:tab/>
        </w:r>
        <w:r>
          <w:rPr>
            <w:noProof/>
            <w:webHidden/>
          </w:rPr>
          <w:fldChar w:fldCharType="begin"/>
        </w:r>
        <w:r>
          <w:rPr>
            <w:noProof/>
            <w:webHidden/>
          </w:rPr>
          <w:instrText xml:space="preserve"> PAGEREF _Toc199925621 \h </w:instrText>
        </w:r>
        <w:r>
          <w:rPr>
            <w:noProof/>
            <w:webHidden/>
          </w:rPr>
        </w:r>
        <w:r>
          <w:rPr>
            <w:noProof/>
            <w:webHidden/>
          </w:rPr>
          <w:fldChar w:fldCharType="separate"/>
        </w:r>
        <w:r w:rsidR="00DB5DC2">
          <w:rPr>
            <w:noProof/>
            <w:webHidden/>
          </w:rPr>
          <w:t>21</w:t>
        </w:r>
        <w:r>
          <w:rPr>
            <w:noProof/>
            <w:webHidden/>
          </w:rPr>
          <w:fldChar w:fldCharType="end"/>
        </w:r>
      </w:hyperlink>
    </w:p>
    <w:p w14:paraId="080E6BB7" w14:textId="69924794"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2" w:history="1">
        <w:r w:rsidRPr="008B59D9">
          <w:rPr>
            <w:rStyle w:val="Hyperlink"/>
            <w:noProof/>
          </w:rPr>
          <w:t>Figure 3: BI-RADS Classification of Breast Density</w:t>
        </w:r>
        <w:r>
          <w:rPr>
            <w:noProof/>
            <w:webHidden/>
          </w:rPr>
          <w:tab/>
        </w:r>
        <w:r>
          <w:rPr>
            <w:noProof/>
            <w:webHidden/>
          </w:rPr>
          <w:fldChar w:fldCharType="begin"/>
        </w:r>
        <w:r>
          <w:rPr>
            <w:noProof/>
            <w:webHidden/>
          </w:rPr>
          <w:instrText xml:space="preserve"> PAGEREF _Toc199925622 \h </w:instrText>
        </w:r>
        <w:r>
          <w:rPr>
            <w:noProof/>
            <w:webHidden/>
          </w:rPr>
        </w:r>
        <w:r>
          <w:rPr>
            <w:noProof/>
            <w:webHidden/>
          </w:rPr>
          <w:fldChar w:fldCharType="separate"/>
        </w:r>
        <w:r w:rsidR="00DB5DC2">
          <w:rPr>
            <w:noProof/>
            <w:webHidden/>
          </w:rPr>
          <w:t>23</w:t>
        </w:r>
        <w:r>
          <w:rPr>
            <w:noProof/>
            <w:webHidden/>
          </w:rPr>
          <w:fldChar w:fldCharType="end"/>
        </w:r>
      </w:hyperlink>
    </w:p>
    <w:p w14:paraId="2C47034E" w14:textId="0970A4D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3" w:history="1">
        <w:r w:rsidRPr="008B59D9">
          <w:rPr>
            <w:rStyle w:val="Hyperlink"/>
            <w:noProof/>
          </w:rPr>
          <w:t>Figure 4: Pictorial representation of the general population prevalence of breast tissue density for women</w:t>
        </w:r>
        <w:r>
          <w:rPr>
            <w:noProof/>
            <w:webHidden/>
          </w:rPr>
          <w:tab/>
        </w:r>
        <w:r>
          <w:rPr>
            <w:noProof/>
            <w:webHidden/>
          </w:rPr>
          <w:fldChar w:fldCharType="begin"/>
        </w:r>
        <w:r>
          <w:rPr>
            <w:noProof/>
            <w:webHidden/>
          </w:rPr>
          <w:instrText xml:space="preserve"> PAGEREF _Toc199925623 \h </w:instrText>
        </w:r>
        <w:r>
          <w:rPr>
            <w:noProof/>
            <w:webHidden/>
          </w:rPr>
        </w:r>
        <w:r>
          <w:rPr>
            <w:noProof/>
            <w:webHidden/>
          </w:rPr>
          <w:fldChar w:fldCharType="separate"/>
        </w:r>
        <w:r w:rsidR="00DB5DC2">
          <w:rPr>
            <w:noProof/>
            <w:webHidden/>
          </w:rPr>
          <w:t>24</w:t>
        </w:r>
        <w:r>
          <w:rPr>
            <w:noProof/>
            <w:webHidden/>
          </w:rPr>
          <w:fldChar w:fldCharType="end"/>
        </w:r>
      </w:hyperlink>
    </w:p>
    <w:p w14:paraId="3B56872D" w14:textId="14D27DAF"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4" w:history="1">
        <w:r w:rsidRPr="008B59D9">
          <w:rPr>
            <w:rStyle w:val="Hyperlink"/>
            <w:noProof/>
          </w:rPr>
          <w:t>Figure 5: Schematic of algorithmic-based approaches to characterisation of breast density</w:t>
        </w:r>
        <w:r>
          <w:rPr>
            <w:noProof/>
            <w:webHidden/>
          </w:rPr>
          <w:tab/>
        </w:r>
        <w:r>
          <w:rPr>
            <w:noProof/>
            <w:webHidden/>
          </w:rPr>
          <w:fldChar w:fldCharType="begin"/>
        </w:r>
        <w:r>
          <w:rPr>
            <w:noProof/>
            <w:webHidden/>
          </w:rPr>
          <w:instrText xml:space="preserve"> PAGEREF _Toc199925624 \h </w:instrText>
        </w:r>
        <w:r>
          <w:rPr>
            <w:noProof/>
            <w:webHidden/>
          </w:rPr>
        </w:r>
        <w:r>
          <w:rPr>
            <w:noProof/>
            <w:webHidden/>
          </w:rPr>
          <w:fldChar w:fldCharType="separate"/>
        </w:r>
        <w:r w:rsidR="00DB5DC2">
          <w:rPr>
            <w:noProof/>
            <w:webHidden/>
          </w:rPr>
          <w:t>26</w:t>
        </w:r>
        <w:r>
          <w:rPr>
            <w:noProof/>
            <w:webHidden/>
          </w:rPr>
          <w:fldChar w:fldCharType="end"/>
        </w:r>
      </w:hyperlink>
    </w:p>
    <w:p w14:paraId="018C99E6" w14:textId="407E12F3"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5" w:history="1">
        <w:r w:rsidRPr="008B59D9">
          <w:rPr>
            <w:rStyle w:val="Hyperlink"/>
            <w:noProof/>
          </w:rPr>
          <w:t>Figure 6: Screening intentions after receiving mammogram results. The control group did not receive breast density results.</w:t>
        </w:r>
        <w:r>
          <w:rPr>
            <w:noProof/>
            <w:webHidden/>
          </w:rPr>
          <w:tab/>
        </w:r>
        <w:r>
          <w:rPr>
            <w:noProof/>
            <w:webHidden/>
          </w:rPr>
          <w:fldChar w:fldCharType="begin"/>
        </w:r>
        <w:r>
          <w:rPr>
            <w:noProof/>
            <w:webHidden/>
          </w:rPr>
          <w:instrText xml:space="preserve"> PAGEREF _Toc199925625 \h </w:instrText>
        </w:r>
        <w:r>
          <w:rPr>
            <w:noProof/>
            <w:webHidden/>
          </w:rPr>
        </w:r>
        <w:r>
          <w:rPr>
            <w:noProof/>
            <w:webHidden/>
          </w:rPr>
          <w:fldChar w:fldCharType="separate"/>
        </w:r>
        <w:r w:rsidR="00DB5DC2">
          <w:rPr>
            <w:noProof/>
            <w:webHidden/>
          </w:rPr>
          <w:t>56</w:t>
        </w:r>
        <w:r>
          <w:rPr>
            <w:noProof/>
            <w:webHidden/>
          </w:rPr>
          <w:fldChar w:fldCharType="end"/>
        </w:r>
      </w:hyperlink>
    </w:p>
    <w:p w14:paraId="09F8CA26" w14:textId="6ED3F7E6"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6" w:history="1">
        <w:r w:rsidRPr="008B59D9">
          <w:rPr>
            <w:rStyle w:val="Hyperlink"/>
            <w:noProof/>
          </w:rPr>
          <w:t>Figure 7: Schematic outlining a personalised approach to early detection and prevention of breast cancer</w:t>
        </w:r>
        <w:r>
          <w:rPr>
            <w:noProof/>
            <w:webHidden/>
          </w:rPr>
          <w:tab/>
        </w:r>
        <w:r>
          <w:rPr>
            <w:noProof/>
            <w:webHidden/>
          </w:rPr>
          <w:fldChar w:fldCharType="begin"/>
        </w:r>
        <w:r>
          <w:rPr>
            <w:noProof/>
            <w:webHidden/>
          </w:rPr>
          <w:instrText xml:space="preserve"> PAGEREF _Toc199925626 \h </w:instrText>
        </w:r>
        <w:r>
          <w:rPr>
            <w:noProof/>
            <w:webHidden/>
          </w:rPr>
        </w:r>
        <w:r>
          <w:rPr>
            <w:noProof/>
            <w:webHidden/>
          </w:rPr>
          <w:fldChar w:fldCharType="separate"/>
        </w:r>
        <w:r w:rsidR="00DB5DC2">
          <w:rPr>
            <w:noProof/>
            <w:webHidden/>
          </w:rPr>
          <w:t>62</w:t>
        </w:r>
        <w:r>
          <w:rPr>
            <w:noProof/>
            <w:webHidden/>
          </w:rPr>
          <w:fldChar w:fldCharType="end"/>
        </w:r>
      </w:hyperlink>
    </w:p>
    <w:p w14:paraId="286FD31F" w14:textId="4E4DB717"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7" w:history="1">
        <w:r w:rsidRPr="008B59D9">
          <w:rPr>
            <w:rStyle w:val="Hyperlink"/>
            <w:noProof/>
          </w:rPr>
          <w:t>Figure 8: MyPeBS Screening options</w:t>
        </w:r>
        <w:r>
          <w:rPr>
            <w:noProof/>
            <w:webHidden/>
          </w:rPr>
          <w:tab/>
        </w:r>
        <w:r>
          <w:rPr>
            <w:noProof/>
            <w:webHidden/>
          </w:rPr>
          <w:fldChar w:fldCharType="begin"/>
        </w:r>
        <w:r>
          <w:rPr>
            <w:noProof/>
            <w:webHidden/>
          </w:rPr>
          <w:instrText xml:space="preserve"> PAGEREF _Toc199925627 \h </w:instrText>
        </w:r>
        <w:r>
          <w:rPr>
            <w:noProof/>
            <w:webHidden/>
          </w:rPr>
        </w:r>
        <w:r>
          <w:rPr>
            <w:noProof/>
            <w:webHidden/>
          </w:rPr>
          <w:fldChar w:fldCharType="separate"/>
        </w:r>
        <w:r w:rsidR="00DB5DC2">
          <w:rPr>
            <w:noProof/>
            <w:webHidden/>
          </w:rPr>
          <w:t>65</w:t>
        </w:r>
        <w:r>
          <w:rPr>
            <w:noProof/>
            <w:webHidden/>
          </w:rPr>
          <w:fldChar w:fldCharType="end"/>
        </w:r>
      </w:hyperlink>
    </w:p>
    <w:p w14:paraId="65031DE5" w14:textId="40113335"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8" w:history="1">
        <w:r w:rsidRPr="008B59D9">
          <w:rPr>
            <w:rStyle w:val="Hyperlink"/>
            <w:noProof/>
          </w:rPr>
          <w:t>Figure 9: MyPeBS Risk Categories</w:t>
        </w:r>
        <w:r>
          <w:rPr>
            <w:noProof/>
            <w:webHidden/>
          </w:rPr>
          <w:tab/>
        </w:r>
        <w:r>
          <w:rPr>
            <w:noProof/>
            <w:webHidden/>
          </w:rPr>
          <w:fldChar w:fldCharType="begin"/>
        </w:r>
        <w:r>
          <w:rPr>
            <w:noProof/>
            <w:webHidden/>
          </w:rPr>
          <w:instrText xml:space="preserve"> PAGEREF _Toc199925628 \h </w:instrText>
        </w:r>
        <w:r>
          <w:rPr>
            <w:noProof/>
            <w:webHidden/>
          </w:rPr>
        </w:r>
        <w:r>
          <w:rPr>
            <w:noProof/>
            <w:webHidden/>
          </w:rPr>
          <w:fldChar w:fldCharType="separate"/>
        </w:r>
        <w:r w:rsidR="00DB5DC2">
          <w:rPr>
            <w:noProof/>
            <w:webHidden/>
          </w:rPr>
          <w:t>65</w:t>
        </w:r>
        <w:r>
          <w:rPr>
            <w:noProof/>
            <w:webHidden/>
          </w:rPr>
          <w:fldChar w:fldCharType="end"/>
        </w:r>
      </w:hyperlink>
    </w:p>
    <w:p w14:paraId="439EC347" w14:textId="12E5AB8B"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29" w:history="1">
        <w:r w:rsidRPr="008B59D9">
          <w:rPr>
            <w:rStyle w:val="Hyperlink"/>
            <w:noProof/>
          </w:rPr>
          <w:t>Figure 10: Risk Stratification in screening programmes</w:t>
        </w:r>
        <w:r>
          <w:rPr>
            <w:noProof/>
            <w:webHidden/>
          </w:rPr>
          <w:tab/>
        </w:r>
        <w:r>
          <w:rPr>
            <w:noProof/>
            <w:webHidden/>
          </w:rPr>
          <w:fldChar w:fldCharType="begin"/>
        </w:r>
        <w:r>
          <w:rPr>
            <w:noProof/>
            <w:webHidden/>
          </w:rPr>
          <w:instrText xml:space="preserve"> PAGEREF _Toc199925629 \h </w:instrText>
        </w:r>
        <w:r>
          <w:rPr>
            <w:noProof/>
            <w:webHidden/>
          </w:rPr>
        </w:r>
        <w:r>
          <w:rPr>
            <w:noProof/>
            <w:webHidden/>
          </w:rPr>
          <w:fldChar w:fldCharType="separate"/>
        </w:r>
        <w:r w:rsidR="00DB5DC2">
          <w:rPr>
            <w:noProof/>
            <w:webHidden/>
          </w:rPr>
          <w:t>103</w:t>
        </w:r>
        <w:r>
          <w:rPr>
            <w:noProof/>
            <w:webHidden/>
          </w:rPr>
          <w:fldChar w:fldCharType="end"/>
        </w:r>
      </w:hyperlink>
    </w:p>
    <w:p w14:paraId="3CB65E4C" w14:textId="6C3E61A4" w:rsidR="0068496F" w:rsidRDefault="0068496F">
      <w:pPr>
        <w:pStyle w:val="TableofFigures"/>
        <w:tabs>
          <w:tab w:val="right" w:leader="dot" w:pos="9628"/>
        </w:tabs>
        <w:spacing w:before="240"/>
        <w:rPr>
          <w:noProof/>
          <w:color w:val="auto"/>
          <w:kern w:val="2"/>
          <w:szCs w:val="24"/>
          <w:lang w:eastAsia="en-NZ"/>
          <w14:ligatures w14:val="standardContextual"/>
        </w:rPr>
      </w:pPr>
      <w:hyperlink w:anchor="_Toc199925630" w:history="1">
        <w:r w:rsidRPr="008B59D9">
          <w:rPr>
            <w:rStyle w:val="Hyperlink"/>
            <w:noProof/>
          </w:rPr>
          <w:t>Figure 11: Project ROSA Roadmap five pillars</w:t>
        </w:r>
        <w:r>
          <w:rPr>
            <w:noProof/>
            <w:webHidden/>
          </w:rPr>
          <w:tab/>
        </w:r>
        <w:r>
          <w:rPr>
            <w:noProof/>
            <w:webHidden/>
          </w:rPr>
          <w:fldChar w:fldCharType="begin"/>
        </w:r>
        <w:r>
          <w:rPr>
            <w:noProof/>
            <w:webHidden/>
          </w:rPr>
          <w:instrText xml:space="preserve"> PAGEREF _Toc199925630 \h </w:instrText>
        </w:r>
        <w:r>
          <w:rPr>
            <w:noProof/>
            <w:webHidden/>
          </w:rPr>
        </w:r>
        <w:r>
          <w:rPr>
            <w:noProof/>
            <w:webHidden/>
          </w:rPr>
          <w:fldChar w:fldCharType="separate"/>
        </w:r>
        <w:r w:rsidR="00DB5DC2">
          <w:rPr>
            <w:noProof/>
            <w:webHidden/>
          </w:rPr>
          <w:t>127</w:t>
        </w:r>
        <w:r>
          <w:rPr>
            <w:noProof/>
            <w:webHidden/>
          </w:rPr>
          <w:fldChar w:fldCharType="end"/>
        </w:r>
      </w:hyperlink>
    </w:p>
    <w:p w14:paraId="3B4C6BD7" w14:textId="77777777" w:rsidR="002C2013" w:rsidRPr="002C2013" w:rsidRDefault="002C2013" w:rsidP="002C2013">
      <w:r>
        <w:fldChar w:fldCharType="end"/>
      </w:r>
    </w:p>
    <w:p w14:paraId="7DD1F5F6" w14:textId="77777777" w:rsidR="00940E5D" w:rsidRDefault="00940E5D">
      <w:pPr>
        <w:spacing w:before="0" w:after="160" w:line="259" w:lineRule="auto"/>
      </w:pPr>
    </w:p>
    <w:p w14:paraId="7AD5DCEB" w14:textId="77777777" w:rsidR="002C2013" w:rsidRDefault="002C2013">
      <w:pPr>
        <w:spacing w:before="0" w:after="160" w:line="259" w:lineRule="auto"/>
      </w:pPr>
      <w:r>
        <w:br w:type="page"/>
      </w:r>
    </w:p>
    <w:p w14:paraId="79891BA1" w14:textId="77777777" w:rsidR="002C2013" w:rsidRDefault="002C2013" w:rsidP="002C2013">
      <w:pPr>
        <w:pStyle w:val="Heading1"/>
      </w:pPr>
      <w:bookmarkStart w:id="5" w:name="_Toc199925576"/>
      <w:r>
        <w:lastRenderedPageBreak/>
        <w:t>Glossary and Abbreviations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06"/>
      </w:tblGrid>
      <w:tr w:rsidR="002C2013" w:rsidRPr="002C2013" w14:paraId="207ED9BE" w14:textId="77777777" w:rsidTr="00DD5946">
        <w:tc>
          <w:tcPr>
            <w:tcW w:w="2122" w:type="dxa"/>
          </w:tcPr>
          <w:p w14:paraId="1BF5DDDC" w14:textId="77777777" w:rsidR="002C2013" w:rsidRPr="002C2013" w:rsidRDefault="002C2013" w:rsidP="002C2013">
            <w:pPr>
              <w:spacing w:before="0" w:after="160" w:line="259" w:lineRule="auto"/>
            </w:pPr>
            <w:r w:rsidRPr="002C2013">
              <w:t>AI</w:t>
            </w:r>
          </w:p>
        </w:tc>
        <w:tc>
          <w:tcPr>
            <w:tcW w:w="7506" w:type="dxa"/>
          </w:tcPr>
          <w:p w14:paraId="424D09D4" w14:textId="77777777" w:rsidR="002C2013" w:rsidRPr="002C2013" w:rsidRDefault="002C2013" w:rsidP="002C2013">
            <w:pPr>
              <w:spacing w:before="0" w:after="160" w:line="259" w:lineRule="auto"/>
            </w:pPr>
            <w:r w:rsidRPr="002C2013">
              <w:t>Artificial Intelligence</w:t>
            </w:r>
          </w:p>
        </w:tc>
      </w:tr>
      <w:tr w:rsidR="002C2013" w:rsidRPr="002C2013" w14:paraId="6EED7B80" w14:textId="77777777" w:rsidTr="00DD5946">
        <w:tc>
          <w:tcPr>
            <w:tcW w:w="2122" w:type="dxa"/>
          </w:tcPr>
          <w:p w14:paraId="3D740BB1" w14:textId="77777777" w:rsidR="002C2013" w:rsidRPr="002C2013" w:rsidRDefault="002C2013" w:rsidP="002C2013">
            <w:pPr>
              <w:spacing w:before="0" w:after="160" w:line="259" w:lineRule="auto"/>
            </w:pPr>
            <w:r w:rsidRPr="002C2013">
              <w:t>BC</w:t>
            </w:r>
          </w:p>
        </w:tc>
        <w:tc>
          <w:tcPr>
            <w:tcW w:w="7506" w:type="dxa"/>
          </w:tcPr>
          <w:p w14:paraId="27F14B96" w14:textId="77777777" w:rsidR="002C2013" w:rsidRPr="002C2013" w:rsidRDefault="002C2013" w:rsidP="002C2013">
            <w:pPr>
              <w:spacing w:before="0" w:after="160" w:line="259" w:lineRule="auto"/>
            </w:pPr>
            <w:r w:rsidRPr="002C2013">
              <w:t>Breast Cancer</w:t>
            </w:r>
          </w:p>
        </w:tc>
      </w:tr>
      <w:tr w:rsidR="002C2013" w:rsidRPr="002C2013" w14:paraId="6E2EE3C7" w14:textId="77777777" w:rsidTr="00DD5946">
        <w:tc>
          <w:tcPr>
            <w:tcW w:w="2122" w:type="dxa"/>
          </w:tcPr>
          <w:p w14:paraId="27A7DEAE" w14:textId="77777777" w:rsidR="002C2013" w:rsidRPr="002C2013" w:rsidRDefault="002C2013" w:rsidP="002C2013">
            <w:pPr>
              <w:spacing w:before="0" w:after="160" w:line="259" w:lineRule="auto"/>
            </w:pPr>
            <w:r w:rsidRPr="002C2013">
              <w:t>BCSC</w:t>
            </w:r>
          </w:p>
        </w:tc>
        <w:tc>
          <w:tcPr>
            <w:tcW w:w="7506" w:type="dxa"/>
          </w:tcPr>
          <w:p w14:paraId="6E167261" w14:textId="77777777" w:rsidR="002C2013" w:rsidRPr="002C2013" w:rsidRDefault="002C2013" w:rsidP="002C2013">
            <w:pPr>
              <w:spacing w:before="0" w:after="160" w:line="259" w:lineRule="auto"/>
            </w:pPr>
            <w:r w:rsidRPr="002C2013">
              <w:t>Breast Cancer Surveillance Consortium</w:t>
            </w:r>
          </w:p>
        </w:tc>
      </w:tr>
      <w:tr w:rsidR="002C2013" w:rsidRPr="002C2013" w14:paraId="48AD7E15" w14:textId="77777777" w:rsidTr="00DD5946">
        <w:tc>
          <w:tcPr>
            <w:tcW w:w="2122" w:type="dxa"/>
          </w:tcPr>
          <w:p w14:paraId="17E542E8" w14:textId="77777777" w:rsidR="002C2013" w:rsidRPr="002C2013" w:rsidRDefault="002C2013" w:rsidP="002C2013">
            <w:pPr>
              <w:spacing w:before="0" w:after="160" w:line="259" w:lineRule="auto"/>
            </w:pPr>
            <w:r w:rsidRPr="002C2013">
              <w:rPr>
                <w:lang w:val="en-US"/>
              </w:rPr>
              <w:t>Biopsy</w:t>
            </w:r>
          </w:p>
        </w:tc>
        <w:tc>
          <w:tcPr>
            <w:tcW w:w="7506" w:type="dxa"/>
          </w:tcPr>
          <w:p w14:paraId="51446A43" w14:textId="77777777" w:rsidR="002C2013" w:rsidRPr="002C2013" w:rsidRDefault="002C2013" w:rsidP="002C2013">
            <w:pPr>
              <w:spacing w:before="0" w:after="160" w:line="259" w:lineRule="auto"/>
              <w:rPr>
                <w:lang w:val="en-US"/>
              </w:rPr>
            </w:pPr>
            <w:r w:rsidRPr="002C2013">
              <w:rPr>
                <w:lang w:val="en-US"/>
              </w:rPr>
              <w:t>Removal of a sample of tissue from the body for examination under a microscope by a pathologist to assist with the diagnosis of a disease.</w:t>
            </w:r>
            <w:r w:rsidRPr="002C2013">
              <w:fldChar w:fldCharType="begin"/>
            </w:r>
            <w:r w:rsidRPr="002C2013">
              <w:instrText xml:space="preserve"> ADDIN ZOTERO_ITEM CSL_CITATION {"citationID":"ai1NRNGv","properties":{"formattedCitation":"\\super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r w:rsidRPr="002C2013">
              <w:rPr>
                <w:lang w:val="en-US"/>
              </w:rPr>
              <w:t xml:space="preserve"> </w:t>
            </w:r>
          </w:p>
        </w:tc>
      </w:tr>
      <w:tr w:rsidR="002C2013" w:rsidRPr="002C2013" w14:paraId="35661B2F" w14:textId="77777777" w:rsidTr="00DD5946">
        <w:tc>
          <w:tcPr>
            <w:tcW w:w="2122" w:type="dxa"/>
          </w:tcPr>
          <w:p w14:paraId="42CABB21" w14:textId="77777777" w:rsidR="002C2013" w:rsidRPr="002C2013" w:rsidRDefault="002C2013" w:rsidP="002C2013">
            <w:pPr>
              <w:spacing w:before="0" w:after="160" w:line="259" w:lineRule="auto"/>
            </w:pPr>
            <w:r w:rsidRPr="002C2013">
              <w:t>BI-RADS</w:t>
            </w:r>
          </w:p>
        </w:tc>
        <w:tc>
          <w:tcPr>
            <w:tcW w:w="7506" w:type="dxa"/>
          </w:tcPr>
          <w:p w14:paraId="7679B01C" w14:textId="77777777" w:rsidR="002C2013" w:rsidRPr="002C2013" w:rsidRDefault="002C2013" w:rsidP="002C2013">
            <w:pPr>
              <w:spacing w:before="0" w:after="160" w:line="259" w:lineRule="auto"/>
            </w:pPr>
            <w:r w:rsidRPr="002C2013">
              <w:t>American College of Radiology’s Breast Imaging-Reporting and Data System. In clinical settings, breast density is typically evaluated using two-view mammograms and classified according to this system.</w:t>
            </w:r>
          </w:p>
        </w:tc>
      </w:tr>
      <w:tr w:rsidR="002C2013" w:rsidRPr="002C2013" w14:paraId="32CF3DE7" w14:textId="77777777" w:rsidTr="00DD5946">
        <w:tc>
          <w:tcPr>
            <w:tcW w:w="2122" w:type="dxa"/>
          </w:tcPr>
          <w:p w14:paraId="292D9B0A" w14:textId="77777777" w:rsidR="002C2013" w:rsidRPr="002C2013" w:rsidRDefault="002C2013" w:rsidP="002C2013">
            <w:pPr>
              <w:spacing w:before="0" w:after="160" w:line="259" w:lineRule="auto"/>
            </w:pPr>
            <w:r w:rsidRPr="002C2013">
              <w:t>BMI</w:t>
            </w:r>
          </w:p>
        </w:tc>
        <w:tc>
          <w:tcPr>
            <w:tcW w:w="7506" w:type="dxa"/>
          </w:tcPr>
          <w:p w14:paraId="55A1949D" w14:textId="77777777" w:rsidR="002C2013" w:rsidRPr="002C2013" w:rsidRDefault="002C2013" w:rsidP="002C2013">
            <w:pPr>
              <w:spacing w:before="0" w:after="160" w:line="259" w:lineRule="auto"/>
            </w:pPr>
            <w:r w:rsidRPr="002C2013">
              <w:t>Body Mass Index</w:t>
            </w:r>
          </w:p>
        </w:tc>
      </w:tr>
      <w:tr w:rsidR="002C2013" w:rsidRPr="002C2013" w14:paraId="5B3897B3" w14:textId="77777777" w:rsidTr="00DD5946">
        <w:tc>
          <w:tcPr>
            <w:tcW w:w="2122" w:type="dxa"/>
          </w:tcPr>
          <w:p w14:paraId="53868BDA" w14:textId="77777777" w:rsidR="002C2013" w:rsidRPr="002C2013" w:rsidRDefault="002C2013" w:rsidP="002C2013">
            <w:pPr>
              <w:spacing w:before="0" w:after="160" w:line="259" w:lineRule="auto"/>
            </w:pPr>
            <w:r w:rsidRPr="002C2013">
              <w:t>BOADICEA</w:t>
            </w:r>
          </w:p>
        </w:tc>
        <w:tc>
          <w:tcPr>
            <w:tcW w:w="7506" w:type="dxa"/>
          </w:tcPr>
          <w:p w14:paraId="6BB0083A" w14:textId="77777777" w:rsidR="002C2013" w:rsidRPr="002C2013" w:rsidRDefault="002C2013" w:rsidP="002C2013">
            <w:pPr>
              <w:spacing w:before="0" w:after="160" w:line="259" w:lineRule="auto"/>
            </w:pPr>
            <w:r w:rsidRPr="002C2013">
              <w:t>Breast and Ovarian Analysis of Disease Incidence and Carrier Estimation Algorithm</w:t>
            </w:r>
          </w:p>
        </w:tc>
      </w:tr>
      <w:tr w:rsidR="002C2013" w:rsidRPr="002C2013" w14:paraId="0A03297F" w14:textId="77777777" w:rsidTr="00DD5946">
        <w:tc>
          <w:tcPr>
            <w:tcW w:w="2122" w:type="dxa"/>
          </w:tcPr>
          <w:p w14:paraId="252086F8" w14:textId="77777777" w:rsidR="002C2013" w:rsidRPr="002C2013" w:rsidRDefault="002C2013" w:rsidP="002C2013">
            <w:pPr>
              <w:spacing w:before="0" w:after="160" w:line="259" w:lineRule="auto"/>
            </w:pPr>
            <w:r w:rsidRPr="002C2013">
              <w:rPr>
                <w:lang w:val="en-US"/>
              </w:rPr>
              <w:t>BRCA</w:t>
            </w:r>
          </w:p>
        </w:tc>
        <w:tc>
          <w:tcPr>
            <w:tcW w:w="7506" w:type="dxa"/>
          </w:tcPr>
          <w:p w14:paraId="6BE6A2DF" w14:textId="77777777" w:rsidR="002C2013" w:rsidRPr="002C2013" w:rsidRDefault="002C2013" w:rsidP="002C2013">
            <w:pPr>
              <w:spacing w:before="0" w:after="160" w:line="259" w:lineRule="auto"/>
              <w:rPr>
                <w:lang w:val="en-US"/>
              </w:rPr>
            </w:pPr>
            <w:r w:rsidRPr="002C2013">
              <w:rPr>
                <w:lang w:val="en-US"/>
              </w:rPr>
              <w:t>The two BRCA (</w:t>
            </w:r>
            <w:proofErr w:type="spellStart"/>
            <w:r w:rsidRPr="002C2013">
              <w:rPr>
                <w:lang w:val="en-US"/>
              </w:rPr>
              <w:t>BReast</w:t>
            </w:r>
            <w:proofErr w:type="spellEnd"/>
            <w:r w:rsidRPr="002C2013">
              <w:rPr>
                <w:lang w:val="en-US"/>
              </w:rPr>
              <w:t xml:space="preserve"> </w:t>
            </w:r>
            <w:proofErr w:type="spellStart"/>
            <w:r w:rsidRPr="002C2013">
              <w:rPr>
                <w:lang w:val="en-US"/>
              </w:rPr>
              <w:t>CAncer</w:t>
            </w:r>
            <w:proofErr w:type="spellEnd"/>
            <w:r w:rsidRPr="002C2013">
              <w:rPr>
                <w:lang w:val="en-US"/>
              </w:rPr>
              <w:t xml:space="preserve">) genes (BRCA1 and BRCA2) are </w:t>
            </w:r>
            <w:proofErr w:type="spellStart"/>
            <w:r w:rsidRPr="002C2013">
              <w:rPr>
                <w:lang w:val="en-US"/>
              </w:rPr>
              <w:t>tumour</w:t>
            </w:r>
            <w:proofErr w:type="spellEnd"/>
            <w:r w:rsidRPr="002C2013">
              <w:rPr>
                <w:lang w:val="en-US"/>
              </w:rPr>
              <w:t xml:space="preserve"> suppressor genes that help prevent cancers from developing. There is a substantially higher risk of developing breast, ovarian, and other cancers in people who have inherited a mutation in either of these genes.</w:t>
            </w:r>
            <w:r w:rsidRPr="002C2013">
              <w:rPr>
                <w:lang w:val="en-US"/>
              </w:rPr>
              <w:fldChar w:fldCharType="begin"/>
            </w:r>
            <w:r w:rsidRPr="002C2013">
              <w:rPr>
                <w:lang w:val="en-US"/>
              </w:rPr>
              <w:instrText xml:space="preserve"> ADDIN ZOTERO_ITEM CSL_CITATION {"citationID":"KM9dv1TQ","properties":{"formattedCitation":"\\super 2\\nosupersub{}","plainCitation":"2","noteIndex":0},"citationItems":[{"id":5631,"uris":["http://zotero.org/users/13124063/items/GN5WYIXL"],"itemData":{"id":5631,"type":"webpage","abstract":"A fact sheet about the BRCA1 and BRCA2 genes, what to do if a person tests positive for alterations in one of these genes, and consequences of genetic testing.","genre":"cgvArticle","language":"en","note":"archive_location: nciglobal,ncienterprise","title":"BRCA Gene Changes: Cancer Risk and Genetic Testing Fact Sheet - NCI","title-short":"BRCA Gene Changes","URL":"https://www.cancer.gov/about-cancer/causes-prevention/genetics/brca-fact-sheet","accessed":{"date-parts":[["2025",2,3]]},"issued":{"date-parts":[["2024",3,8]]}}}],"schema":"https://github.com/citation-style-language/schema/raw/master/csl-citation.json"} </w:instrText>
            </w:r>
            <w:r w:rsidRPr="002C2013">
              <w:rPr>
                <w:lang w:val="en-US"/>
              </w:rPr>
              <w:fldChar w:fldCharType="separate"/>
            </w:r>
            <w:r w:rsidRPr="002C2013">
              <w:rPr>
                <w:lang w:val="en-US"/>
              </w:rPr>
              <w:t>2</w:t>
            </w:r>
            <w:r w:rsidRPr="002C2013">
              <w:fldChar w:fldCharType="end"/>
            </w:r>
            <w:r w:rsidRPr="002C2013">
              <w:rPr>
                <w:lang w:val="en-US"/>
              </w:rPr>
              <w:t xml:space="preserve"> </w:t>
            </w:r>
          </w:p>
        </w:tc>
      </w:tr>
      <w:tr w:rsidR="002C2013" w:rsidRPr="002C2013" w14:paraId="60A00C8A" w14:textId="77777777" w:rsidTr="00DD5946">
        <w:tc>
          <w:tcPr>
            <w:tcW w:w="2122" w:type="dxa"/>
          </w:tcPr>
          <w:p w14:paraId="365B9094" w14:textId="77777777" w:rsidR="002C2013" w:rsidRPr="002C2013" w:rsidRDefault="002C2013" w:rsidP="002C2013">
            <w:pPr>
              <w:spacing w:before="0" w:after="160" w:line="259" w:lineRule="auto"/>
            </w:pPr>
            <w:r w:rsidRPr="002C2013">
              <w:rPr>
                <w:lang w:val="en-US"/>
              </w:rPr>
              <w:t>BD</w:t>
            </w:r>
          </w:p>
        </w:tc>
        <w:tc>
          <w:tcPr>
            <w:tcW w:w="7506" w:type="dxa"/>
          </w:tcPr>
          <w:p w14:paraId="71C65461" w14:textId="77777777" w:rsidR="002C2013" w:rsidRPr="002C2013" w:rsidRDefault="002C2013" w:rsidP="002C2013">
            <w:pPr>
              <w:spacing w:before="0" w:after="160" w:line="259" w:lineRule="auto"/>
              <w:rPr>
                <w:lang w:val="en-US"/>
              </w:rPr>
            </w:pPr>
            <w:r w:rsidRPr="002C2013">
              <w:rPr>
                <w:lang w:val="en-US"/>
              </w:rPr>
              <w:t xml:space="preserve">Breast density refers to the relative amount of fibrous and glandular tissue compared to fatty tissue that can be </w:t>
            </w:r>
            <w:proofErr w:type="spellStart"/>
            <w:r w:rsidRPr="002C2013">
              <w:rPr>
                <w:lang w:val="en-US"/>
              </w:rPr>
              <w:t>visualised</w:t>
            </w:r>
            <w:proofErr w:type="spellEnd"/>
            <w:r w:rsidRPr="002C2013">
              <w:rPr>
                <w:lang w:val="en-US"/>
              </w:rPr>
              <w:t xml:space="preserve"> and measured by breast mammography. This is not the same as physical firmness of breast tissue.</w:t>
            </w:r>
          </w:p>
        </w:tc>
      </w:tr>
      <w:tr w:rsidR="002C2013" w:rsidRPr="002C2013" w14:paraId="6AA36E6A" w14:textId="77777777" w:rsidTr="00DD5946">
        <w:tc>
          <w:tcPr>
            <w:tcW w:w="2122" w:type="dxa"/>
          </w:tcPr>
          <w:p w14:paraId="770DFB59" w14:textId="77777777" w:rsidR="002C2013" w:rsidRPr="002C2013" w:rsidRDefault="002C2013" w:rsidP="002C2013">
            <w:pPr>
              <w:spacing w:before="0" w:after="160" w:line="259" w:lineRule="auto"/>
            </w:pPr>
            <w:r w:rsidRPr="002C2013">
              <w:t>BSA</w:t>
            </w:r>
          </w:p>
        </w:tc>
        <w:tc>
          <w:tcPr>
            <w:tcW w:w="7506" w:type="dxa"/>
          </w:tcPr>
          <w:p w14:paraId="6E7070C7" w14:textId="77777777" w:rsidR="002C2013" w:rsidRPr="002C2013" w:rsidRDefault="002C2013" w:rsidP="002C2013">
            <w:pPr>
              <w:spacing w:before="0" w:after="160" w:line="259" w:lineRule="auto"/>
              <w:rPr>
                <w:lang w:val="en-US"/>
              </w:rPr>
            </w:pPr>
            <w:proofErr w:type="spellStart"/>
            <w:r w:rsidRPr="002C2013">
              <w:rPr>
                <w:lang w:val="en-US"/>
              </w:rPr>
              <w:t>BreastScreen</w:t>
            </w:r>
            <w:proofErr w:type="spellEnd"/>
            <w:r w:rsidRPr="002C2013">
              <w:rPr>
                <w:lang w:val="en-US"/>
              </w:rPr>
              <w:t xml:space="preserve"> Aotearoa.</w:t>
            </w:r>
          </w:p>
        </w:tc>
      </w:tr>
      <w:tr w:rsidR="002C2013" w:rsidRPr="002C2013" w14:paraId="266173A2" w14:textId="77777777" w:rsidTr="00DD5946">
        <w:tc>
          <w:tcPr>
            <w:tcW w:w="2122" w:type="dxa"/>
          </w:tcPr>
          <w:p w14:paraId="1ACFB68C" w14:textId="77777777" w:rsidR="002C2013" w:rsidRPr="002C2013" w:rsidRDefault="002C2013" w:rsidP="002C2013">
            <w:pPr>
              <w:spacing w:before="0" w:after="160" w:line="259" w:lineRule="auto"/>
            </w:pPr>
            <w:r w:rsidRPr="002C2013">
              <w:rPr>
                <w:lang w:val="en-US"/>
              </w:rPr>
              <w:t>Cancer</w:t>
            </w:r>
          </w:p>
        </w:tc>
        <w:tc>
          <w:tcPr>
            <w:tcW w:w="7506" w:type="dxa"/>
          </w:tcPr>
          <w:p w14:paraId="2D9ACAC3" w14:textId="77777777" w:rsidR="002C2013" w:rsidRPr="002C2013" w:rsidRDefault="002C2013" w:rsidP="002C2013">
            <w:pPr>
              <w:spacing w:before="0" w:after="160" w:line="259" w:lineRule="auto"/>
              <w:rPr>
                <w:lang w:val="en-US"/>
              </w:rPr>
            </w:pPr>
            <w:r w:rsidRPr="002C2013">
              <w:rPr>
                <w:lang w:val="en-US"/>
              </w:rPr>
              <w:t xml:space="preserve">A general term for </w:t>
            </w:r>
            <w:proofErr w:type="gramStart"/>
            <w:r w:rsidRPr="002C2013">
              <w:rPr>
                <w:lang w:val="en-US"/>
              </w:rPr>
              <w:t>a large number of</w:t>
            </w:r>
            <w:proofErr w:type="gramEnd"/>
            <w:r w:rsidRPr="002C2013">
              <w:rPr>
                <w:lang w:val="en-US"/>
              </w:rPr>
              <w:t xml:space="preserve"> diseases that all display uncontrolled growth and spread of abnormal cells. Also called a malignant </w:t>
            </w:r>
            <w:proofErr w:type="spellStart"/>
            <w:r w:rsidRPr="002C2013">
              <w:rPr>
                <w:lang w:val="en-US"/>
              </w:rPr>
              <w:t>tumour</w:t>
            </w:r>
            <w:proofErr w:type="spellEnd"/>
            <w:r w:rsidRPr="002C2013">
              <w:rPr>
                <w:lang w:val="en-US"/>
              </w:rPr>
              <w:t>. Cancer cells have the ability to continue to grow, invade and destroy surrounding tissue, and leave the original site and travel via the lymph or blood systems to other parts of the body, where they may establish further cancerous tumours.</w:t>
            </w:r>
            <w:r w:rsidRPr="002C2013">
              <w:rPr>
                <w:vertAlign w:val="superscript"/>
                <w:lang w:val="en-US"/>
              </w:rPr>
              <w:fldChar w:fldCharType="begin"/>
            </w:r>
            <w:r w:rsidRPr="002C2013">
              <w:rPr>
                <w:vertAlign w:val="superscript"/>
                <w:lang w:val="en-US"/>
              </w:rPr>
              <w:instrText xml:space="preserve"> ADDIN ZOTERO_ITEM CSL_CITATION {"citationID":"AXUePn5h","properties":{"formattedCitation":"\\super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rPr>
                <w:vertAlign w:val="superscript"/>
                <w:lang w:val="en-US"/>
              </w:rPr>
              <w:fldChar w:fldCharType="separate"/>
            </w:r>
            <w:r w:rsidRPr="002C2013">
              <w:rPr>
                <w:vertAlign w:val="superscript"/>
                <w:lang w:val="en-US"/>
              </w:rPr>
              <w:t>1</w:t>
            </w:r>
            <w:r w:rsidRPr="002C2013">
              <w:fldChar w:fldCharType="end"/>
            </w:r>
          </w:p>
        </w:tc>
      </w:tr>
      <w:tr w:rsidR="002C2013" w:rsidRPr="002C2013" w14:paraId="5E7A1029" w14:textId="77777777" w:rsidTr="00DD5946">
        <w:tc>
          <w:tcPr>
            <w:tcW w:w="2122" w:type="dxa"/>
          </w:tcPr>
          <w:p w14:paraId="039DCAB3" w14:textId="77777777" w:rsidR="002C2013" w:rsidRPr="002C2013" w:rsidRDefault="002C2013" w:rsidP="002C2013">
            <w:pPr>
              <w:spacing w:before="0" w:after="160" w:line="259" w:lineRule="auto"/>
            </w:pPr>
            <w:r w:rsidRPr="002C2013">
              <w:t>CEM</w:t>
            </w:r>
          </w:p>
        </w:tc>
        <w:tc>
          <w:tcPr>
            <w:tcW w:w="7506" w:type="dxa"/>
          </w:tcPr>
          <w:p w14:paraId="5775D505" w14:textId="77777777" w:rsidR="002C2013" w:rsidRPr="002C2013" w:rsidRDefault="002C2013" w:rsidP="002C2013">
            <w:pPr>
              <w:spacing w:before="0" w:after="160" w:line="259" w:lineRule="auto"/>
              <w:rPr>
                <w:lang w:val="en-US"/>
              </w:rPr>
            </w:pPr>
            <w:r w:rsidRPr="002C2013">
              <w:rPr>
                <w:lang w:val="en-US"/>
              </w:rPr>
              <w:t>Contrast-Enhanced Mammography – An imaging modality that may be used for breast cancer screening. Combines conventional mammography with iodinated contrast medium and involves an X-ray subtraction technique to improve cancer detection.</w:t>
            </w:r>
            <w:r w:rsidRPr="002C2013">
              <w:rPr>
                <w:vertAlign w:val="superscript"/>
                <w:lang w:val="en-US"/>
              </w:rPr>
              <w:fldChar w:fldCharType="begin"/>
            </w:r>
            <w:r w:rsidRPr="002C2013">
              <w:rPr>
                <w:vertAlign w:val="superscript"/>
                <w:lang w:val="en-US"/>
              </w:rPr>
              <w:instrText xml:space="preserve"> ADDIN ZOTERO_ITEM CSL_CITATION {"citationID":"v0iWdEro","properties":{"formattedCitation":"\\super 3\\nosupersub{}","plainCitation":"3","noteIndex":0},"citationItems":[{"id":5633,"uris":["http://zotero.org/users/13124063/items/IE49SPH2"],"itemData":{"id":5633,"type":"article-journal","abstract":"Contrast-enhanced mammography (CEM) combines conventional mammography with iodinated contrast material to improve cancer detection. CEM has comparable performance to breast MRI without the added cost or time of conventional MRI protocols. Thus, this technique may be useful for indications previously reserved for MRI, such as problem-solving, determining disease extent in patients with newly diagnosed cancer, monitoring response to neoadjuvant therapy, evaluating the posttreatment breast for residual or recurrent disease, and potentially screening in women at intermediate- or high-risk for breast cancer. This article will provide a comprehensive overview on the past, present, and future of CEM, including its evolving role in the diagnostic and screening settings.","container-title":"Clinical imaging","DOI":"10.1016/j.clinimag.2020.09.003","ISSN":"0899-7071","journalAbbreviation":"Clin Imaging","note":"PMID: 33032103\nPMCID: PMC8494428","page":"269-279","source":"PubMed Central","title":"Contrast-Enhanced Mammography: Past, Present, and Future","title-short":"Contrast-Enhanced Mammography","volume":"69","author":[{"family":"Sogani","given":"Julie"},{"family":"Mango","given":"Victoria L."},{"family":"Keating","given":"Delia"},{"family":"Sung","given":"Janice S."},{"family":"Jochelson","given":"Maxine S."}],"issued":{"date-parts":[["2021",1]]}}}],"schema":"https://github.com/citation-style-language/schema/raw/master/csl-citation.json"} </w:instrText>
            </w:r>
            <w:r w:rsidRPr="002C2013">
              <w:rPr>
                <w:vertAlign w:val="superscript"/>
                <w:lang w:val="en-US"/>
              </w:rPr>
              <w:fldChar w:fldCharType="separate"/>
            </w:r>
            <w:r w:rsidRPr="002C2013">
              <w:rPr>
                <w:vertAlign w:val="superscript"/>
                <w:lang w:val="en-US"/>
              </w:rPr>
              <w:t>3</w:t>
            </w:r>
            <w:r w:rsidRPr="002C2013">
              <w:fldChar w:fldCharType="end"/>
            </w:r>
          </w:p>
        </w:tc>
      </w:tr>
      <w:tr w:rsidR="002C2013" w:rsidRPr="002C2013" w14:paraId="25684B14" w14:textId="77777777" w:rsidTr="00DD5946">
        <w:trPr>
          <w:trHeight w:val="96"/>
        </w:trPr>
        <w:tc>
          <w:tcPr>
            <w:tcW w:w="2122" w:type="dxa"/>
          </w:tcPr>
          <w:p w14:paraId="0BCACB97" w14:textId="77777777" w:rsidR="002C2013" w:rsidRPr="002C2013" w:rsidRDefault="002C2013" w:rsidP="002C2013">
            <w:pPr>
              <w:spacing w:before="0" w:after="160" w:line="259" w:lineRule="auto"/>
            </w:pPr>
            <w:r w:rsidRPr="002C2013">
              <w:rPr>
                <w:lang w:val="en-US"/>
              </w:rPr>
              <w:t>Coverage</w:t>
            </w:r>
          </w:p>
        </w:tc>
        <w:tc>
          <w:tcPr>
            <w:tcW w:w="7506" w:type="dxa"/>
          </w:tcPr>
          <w:p w14:paraId="7DF11966" w14:textId="77777777" w:rsidR="002C2013" w:rsidRPr="002C2013" w:rsidRDefault="002C2013" w:rsidP="002C2013">
            <w:pPr>
              <w:spacing w:before="0" w:after="160" w:line="259" w:lineRule="auto"/>
              <w:rPr>
                <w:lang w:val="en-US"/>
              </w:rPr>
            </w:pPr>
            <w:r w:rsidRPr="002C2013">
              <w:rPr>
                <w:lang w:val="en-US"/>
              </w:rPr>
              <w:t xml:space="preserve">Is defined as the proportion of women eligible for screening who have been screened in the previous two-year period. The number of women eligible is derived from Statistics New Zealand Census base populations at the midpoint of the two-year screening period.  It </w:t>
            </w:r>
            <w:r w:rsidRPr="002C2013">
              <w:rPr>
                <w:lang w:val="en-US"/>
              </w:rPr>
              <w:lastRenderedPageBreak/>
              <w:t>bases eligibility on age and does not account for those who may be otherwise ineligible, or who chose not to participate. It also does not include participants undertaking private mammography outside BSA. Therefore, the true participation rates and true overall mammography uptake are unknown.</w:t>
            </w:r>
          </w:p>
        </w:tc>
      </w:tr>
      <w:tr w:rsidR="002C2013" w:rsidRPr="002C2013" w14:paraId="0536D8E0" w14:textId="77777777" w:rsidTr="00DD5946">
        <w:tc>
          <w:tcPr>
            <w:tcW w:w="2122" w:type="dxa"/>
          </w:tcPr>
          <w:p w14:paraId="2D14FCD5" w14:textId="77777777" w:rsidR="002C2013" w:rsidRPr="002C2013" w:rsidRDefault="002C2013" w:rsidP="002C2013">
            <w:pPr>
              <w:spacing w:before="0" w:after="160" w:line="259" w:lineRule="auto"/>
            </w:pPr>
            <w:r w:rsidRPr="002C2013">
              <w:lastRenderedPageBreak/>
              <w:t>Digital Breast Tomosynthesis (DBT)</w:t>
            </w:r>
          </w:p>
        </w:tc>
        <w:tc>
          <w:tcPr>
            <w:tcW w:w="7506" w:type="dxa"/>
          </w:tcPr>
          <w:p w14:paraId="1934448F" w14:textId="77777777" w:rsidR="002C2013" w:rsidRPr="002C2013" w:rsidRDefault="002C2013" w:rsidP="002C2013">
            <w:pPr>
              <w:spacing w:before="0" w:after="160" w:line="259" w:lineRule="auto"/>
            </w:pPr>
            <w:r w:rsidRPr="002C2013">
              <w:t>An imaging modality that may be used for breast cancer screening. Uses multiple X-ray images to create a 3D breast image.</w:t>
            </w:r>
            <w:r w:rsidRPr="002C2013">
              <w:fldChar w:fldCharType="begin"/>
            </w:r>
            <w:r w:rsidRPr="002C2013">
              <w:instrText xml:space="preserve"> ADDIN ZOTERO_ITEM CSL_CITATION {"citationID":"Q8v3oxqg","properties":{"formattedCitation":"\\super 4\\nosupersub{}","plainCitation":"4","noteIndex":0},"citationItems":[{"id":3223,"uris":["http://zotero.org/users/13124063/items/J263N5HF"],"itemData":{"id":3223,"type":"article-journal","abstract":"The purpose of breast cancer screening is to find cancers early to reduce mortality and to allow successful treatment with less aggressive therapy. Mammography is the gold standard for breast cancer screening. Its efficacy in reducing mortality from breast cancer was proven in randomized controlled trials (RCTs) conducted from the early 1960s to the mid 1990s. Panels that recommend breast cancer screening guidelines have traditionally relied on the old RCTs, which did not include considerations of breast density, race/ethnicity, current hormone therapy, and other risk factors. Women do not all benefit equally from mammography. Mortality reduction is significantly lower in women with dense breasts because normal dense tissue can mask cancers on mammograms. Moreover, women with dense breasts are known to be at increased risk. To provide equity, breast cancer screening guidelines should be created with the goal of maximizing mortality reduction and allowing less aggressive therapy, which may include decreasing the interval between screening mammograms and recommending consideration of supplemental screening for women with dense breasts. This review will address the issue of dense breasts and the impact on the stage of breast cancer at the time of diagnosis, and discuss options for supplemental screening.","container-title":"Current Oncology","DOI":"10.3390/curroncol29050291","ISSN":"1718-7729","issue":"5","language":"en","license":"http://creativecommons.org/licenses/by/3.0/","note":"number: 5\npublisher: Multidisciplinary Digital Publishing Institute","page":"3595-3636","source":"www.mdpi.com","title":"The Impact of Dense Breasts on the Stage of Breast Cancer at Diagnosis: A Review and Options for Supplemental Screening","title-short":"The Impact of Dense Breasts on the Stage of Breast Cancer at Diagnosis","volume":"29","author":[{"family":"Gordon","given":"Paula B."}],"issued":{"date-parts":[["2022",5]]}}}],"schema":"https://github.com/citation-style-language/schema/raw/master/csl-citation.json"} </w:instrText>
            </w:r>
            <w:r w:rsidRPr="002C2013">
              <w:fldChar w:fldCharType="separate"/>
            </w:r>
            <w:r w:rsidRPr="002C2013">
              <w:rPr>
                <w:vertAlign w:val="superscript"/>
              </w:rPr>
              <w:t>4</w:t>
            </w:r>
            <w:r w:rsidRPr="002C2013">
              <w:fldChar w:fldCharType="end"/>
            </w:r>
            <w:r w:rsidRPr="002C2013">
              <w:t xml:space="preserve"> </w:t>
            </w:r>
          </w:p>
        </w:tc>
      </w:tr>
      <w:tr w:rsidR="002C2013" w:rsidRPr="002C2013" w14:paraId="3EFE1AA9" w14:textId="77777777" w:rsidTr="00DD5946">
        <w:tc>
          <w:tcPr>
            <w:tcW w:w="2122" w:type="dxa"/>
          </w:tcPr>
          <w:p w14:paraId="242AC253" w14:textId="77777777" w:rsidR="002C2013" w:rsidRPr="002C2013" w:rsidRDefault="002C2013" w:rsidP="002C2013">
            <w:pPr>
              <w:spacing w:before="0" w:after="160" w:line="259" w:lineRule="auto"/>
            </w:pPr>
            <w:r w:rsidRPr="002C2013">
              <w:t>False positive</w:t>
            </w:r>
          </w:p>
        </w:tc>
        <w:tc>
          <w:tcPr>
            <w:tcW w:w="7506" w:type="dxa"/>
          </w:tcPr>
          <w:p w14:paraId="176D9F6E" w14:textId="77777777" w:rsidR="002C2013" w:rsidRPr="002C2013" w:rsidRDefault="002C2013" w:rsidP="002C2013">
            <w:pPr>
              <w:spacing w:before="0" w:after="160" w:line="259" w:lineRule="auto"/>
            </w:pPr>
            <w:r w:rsidRPr="002C2013">
              <w:t>A positive screening test in a person who does not have the condition being screened for. The higher the proportion of false positives, the more people are referred for unnecessary further assessment. A test with a false positive rate of 0% will mean that no one is referred for further assessment unnecessarily.</w:t>
            </w:r>
            <w:r w:rsidRPr="002C2013">
              <w:fldChar w:fldCharType="begin"/>
            </w:r>
            <w:r w:rsidRPr="002C2013">
              <w:instrText xml:space="preserve"> ADDIN ZOTERO_ITEM CSL_CITATION {"citationID":"kNr8ZUjh","properties":{"formattedCitation":"\\super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p w14:paraId="6389F80E" w14:textId="77777777" w:rsidR="002C2013" w:rsidRPr="002C2013" w:rsidRDefault="002C2013" w:rsidP="002C2013">
            <w:pPr>
              <w:spacing w:before="0" w:after="160" w:line="259" w:lineRule="auto"/>
            </w:pPr>
          </w:p>
        </w:tc>
      </w:tr>
      <w:tr w:rsidR="002C2013" w:rsidRPr="002C2013" w14:paraId="403140AD" w14:textId="77777777" w:rsidTr="00DD5946">
        <w:tc>
          <w:tcPr>
            <w:tcW w:w="2122" w:type="dxa"/>
          </w:tcPr>
          <w:p w14:paraId="35519C9D" w14:textId="77777777" w:rsidR="002C2013" w:rsidRPr="002C2013" w:rsidRDefault="002C2013" w:rsidP="002C2013">
            <w:pPr>
              <w:spacing w:before="0" w:after="160" w:line="259" w:lineRule="auto"/>
            </w:pPr>
            <w:r w:rsidRPr="002C2013">
              <w:t>False positive rate for screening mammograms</w:t>
            </w:r>
          </w:p>
        </w:tc>
        <w:tc>
          <w:tcPr>
            <w:tcW w:w="7506" w:type="dxa"/>
          </w:tcPr>
          <w:p w14:paraId="16F1F6FF" w14:textId="77777777" w:rsidR="002C2013" w:rsidRPr="002C2013" w:rsidRDefault="002C2013" w:rsidP="002C2013">
            <w:pPr>
              <w:spacing w:before="0" w:after="160" w:line="259" w:lineRule="auto"/>
            </w:pPr>
            <w:r w:rsidRPr="002C2013">
              <w:t>The proportion of women who do not have cancer but are given an abnormal mammogram result (false positives), calculated as the number of false positive results divided by the total number of women screened.</w:t>
            </w:r>
            <w:r w:rsidRPr="002C2013">
              <w:fldChar w:fldCharType="begin"/>
            </w:r>
            <w:r w:rsidRPr="002C2013">
              <w:instrText xml:space="preserve"> ADDIN ZOTERO_ITEM CSL_CITATION {"citationID":"wNLjAkJf","properties":{"formattedCitation":"\\super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p w14:paraId="5B9D64CF" w14:textId="77777777" w:rsidR="002C2013" w:rsidRPr="002C2013" w:rsidRDefault="002C2013" w:rsidP="002C2013">
            <w:pPr>
              <w:spacing w:before="0" w:after="160" w:line="259" w:lineRule="auto"/>
            </w:pPr>
          </w:p>
        </w:tc>
      </w:tr>
      <w:tr w:rsidR="002C2013" w:rsidRPr="002C2013" w14:paraId="68820FB2" w14:textId="77777777" w:rsidTr="00DD5946">
        <w:tc>
          <w:tcPr>
            <w:tcW w:w="2122" w:type="dxa"/>
          </w:tcPr>
          <w:p w14:paraId="3C8B00C5" w14:textId="77777777" w:rsidR="002C2013" w:rsidRPr="002C2013" w:rsidRDefault="002C2013" w:rsidP="002C2013">
            <w:pPr>
              <w:spacing w:before="0" w:after="160" w:line="259" w:lineRule="auto"/>
            </w:pPr>
            <w:r w:rsidRPr="002C2013">
              <w:t>False negative</w:t>
            </w:r>
          </w:p>
        </w:tc>
        <w:tc>
          <w:tcPr>
            <w:tcW w:w="7506" w:type="dxa"/>
          </w:tcPr>
          <w:p w14:paraId="3BA949D4" w14:textId="77777777" w:rsidR="002C2013" w:rsidRPr="002C2013" w:rsidRDefault="002C2013" w:rsidP="002C2013">
            <w:pPr>
              <w:spacing w:before="0" w:after="160" w:line="259" w:lineRule="auto"/>
            </w:pPr>
            <w:r w:rsidRPr="002C2013">
              <w:t>A negative screening test in a person who does have the condition being screened for. People with false negative tests are falsely reassured that they do not have the disease in question, and as a result may delay seeking help if symptoms develop later.</w:t>
            </w:r>
            <w:r w:rsidRPr="002C2013">
              <w:fldChar w:fldCharType="begin"/>
            </w:r>
            <w:r w:rsidRPr="002C2013">
              <w:instrText xml:space="preserve"> ADDIN ZOTERO_ITEM CSL_CITATION {"citationID":"mTUEJ4Iv","properties":{"formattedCitation":"\\super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tc>
      </w:tr>
      <w:tr w:rsidR="002C2013" w:rsidRPr="002C2013" w14:paraId="670BC055" w14:textId="77777777" w:rsidTr="00DD5946">
        <w:tc>
          <w:tcPr>
            <w:tcW w:w="2122" w:type="dxa"/>
          </w:tcPr>
          <w:p w14:paraId="60A11D04" w14:textId="77777777" w:rsidR="002C2013" w:rsidRPr="002C2013" w:rsidRDefault="002C2013" w:rsidP="002C2013">
            <w:pPr>
              <w:spacing w:before="0" w:after="160" w:line="259" w:lineRule="auto"/>
            </w:pPr>
            <w:r w:rsidRPr="002C2013">
              <w:t>GP</w:t>
            </w:r>
          </w:p>
        </w:tc>
        <w:tc>
          <w:tcPr>
            <w:tcW w:w="7506" w:type="dxa"/>
          </w:tcPr>
          <w:p w14:paraId="1FE31E3D" w14:textId="77777777" w:rsidR="002C2013" w:rsidRPr="002C2013" w:rsidRDefault="002C2013" w:rsidP="002C2013">
            <w:pPr>
              <w:spacing w:before="0" w:after="160" w:line="259" w:lineRule="auto"/>
            </w:pPr>
            <w:r w:rsidRPr="002C2013">
              <w:t>General Practitioner</w:t>
            </w:r>
          </w:p>
        </w:tc>
      </w:tr>
      <w:tr w:rsidR="002C2013" w:rsidRPr="002C2013" w14:paraId="6DA38F15" w14:textId="77777777" w:rsidTr="00DD5946">
        <w:tc>
          <w:tcPr>
            <w:tcW w:w="2122" w:type="dxa"/>
          </w:tcPr>
          <w:p w14:paraId="48DE633B" w14:textId="77777777" w:rsidR="002C2013" w:rsidRPr="002C2013" w:rsidRDefault="002C2013" w:rsidP="002C2013">
            <w:pPr>
              <w:spacing w:before="0" w:after="160" w:line="259" w:lineRule="auto"/>
            </w:pPr>
            <w:r w:rsidRPr="002C2013">
              <w:t>HNZ</w:t>
            </w:r>
          </w:p>
        </w:tc>
        <w:tc>
          <w:tcPr>
            <w:tcW w:w="7506" w:type="dxa"/>
          </w:tcPr>
          <w:p w14:paraId="1691ACEC" w14:textId="77777777" w:rsidR="002C2013" w:rsidRPr="002C2013" w:rsidRDefault="002C2013" w:rsidP="002C2013">
            <w:pPr>
              <w:spacing w:before="0" w:after="160" w:line="259" w:lineRule="auto"/>
            </w:pPr>
            <w:r w:rsidRPr="002C2013">
              <w:t>Health New Zealand | Te Whatu Ora</w:t>
            </w:r>
          </w:p>
        </w:tc>
      </w:tr>
      <w:tr w:rsidR="002C2013" w:rsidRPr="002C2013" w14:paraId="7EA9E297" w14:textId="77777777" w:rsidTr="00DD5946">
        <w:tc>
          <w:tcPr>
            <w:tcW w:w="2122" w:type="dxa"/>
          </w:tcPr>
          <w:p w14:paraId="36B4FF0F" w14:textId="77777777" w:rsidR="002C2013" w:rsidRPr="002C2013" w:rsidRDefault="002C2013" w:rsidP="002C2013">
            <w:pPr>
              <w:spacing w:before="0" w:after="160" w:line="259" w:lineRule="auto"/>
            </w:pPr>
            <w:r w:rsidRPr="002C2013">
              <w:t>IBIS</w:t>
            </w:r>
          </w:p>
        </w:tc>
        <w:tc>
          <w:tcPr>
            <w:tcW w:w="7506" w:type="dxa"/>
          </w:tcPr>
          <w:p w14:paraId="58A9A19D" w14:textId="77777777" w:rsidR="002C2013" w:rsidRPr="002C2013" w:rsidRDefault="002C2013" w:rsidP="002C2013">
            <w:pPr>
              <w:spacing w:before="0" w:after="160" w:line="259" w:lineRule="auto"/>
            </w:pPr>
            <w:r w:rsidRPr="002C2013">
              <w:t>International Breast Cancer Intervention Study</w:t>
            </w:r>
          </w:p>
        </w:tc>
      </w:tr>
      <w:tr w:rsidR="002C2013" w:rsidRPr="002C2013" w14:paraId="34402D9F" w14:textId="77777777" w:rsidTr="00DD5946">
        <w:tc>
          <w:tcPr>
            <w:tcW w:w="2122" w:type="dxa"/>
          </w:tcPr>
          <w:p w14:paraId="5666C3E6" w14:textId="77777777" w:rsidR="002C2013" w:rsidRPr="002C2013" w:rsidRDefault="002C2013" w:rsidP="002C2013">
            <w:pPr>
              <w:spacing w:before="0" w:after="160" w:line="259" w:lineRule="auto"/>
            </w:pPr>
            <w:r w:rsidRPr="002C2013">
              <w:rPr>
                <w:lang w:val="en-US"/>
              </w:rPr>
              <w:t>Incremental cancer detection rate</w:t>
            </w:r>
          </w:p>
        </w:tc>
        <w:tc>
          <w:tcPr>
            <w:tcW w:w="7506" w:type="dxa"/>
          </w:tcPr>
          <w:p w14:paraId="3F7630F0" w14:textId="77777777" w:rsidR="002C2013" w:rsidRPr="002C2013" w:rsidRDefault="002C2013" w:rsidP="002C2013">
            <w:pPr>
              <w:spacing w:before="0" w:after="160" w:line="259" w:lineRule="auto"/>
              <w:rPr>
                <w:vertAlign w:val="superscript"/>
                <w:lang w:val="en-US"/>
              </w:rPr>
            </w:pPr>
            <w:r w:rsidRPr="002C2013">
              <w:rPr>
                <w:lang w:val="en-US"/>
              </w:rPr>
              <w:t>The number of additional cancers detected at screening with a particular modality relative to another. This is often stated as a percentage of screens or as a rate per 1000 screens.</w:t>
            </w:r>
            <w:r w:rsidRPr="002C2013">
              <w:fldChar w:fldCharType="begin"/>
            </w:r>
            <w:r w:rsidRPr="002C2013">
              <w:instrText xml:space="preserve"> ADDIN ZOTERO_ITEM CSL_CITATION {"citationID":"RPTbL2R7","properties":{"formattedCitation":"\\super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C2013">
              <w:fldChar w:fldCharType="separate"/>
            </w:r>
            <w:r w:rsidRPr="002C2013">
              <w:rPr>
                <w:vertAlign w:val="superscript"/>
                <w:lang w:val="en-US"/>
              </w:rPr>
              <w:t>5</w:t>
            </w:r>
            <w:r w:rsidRPr="002C2013">
              <w:fldChar w:fldCharType="end"/>
            </w:r>
          </w:p>
        </w:tc>
      </w:tr>
      <w:tr w:rsidR="002C2013" w:rsidRPr="002C2013" w14:paraId="24CBD439" w14:textId="77777777" w:rsidTr="00DD5946">
        <w:tc>
          <w:tcPr>
            <w:tcW w:w="2122" w:type="dxa"/>
          </w:tcPr>
          <w:p w14:paraId="1D22FCB6" w14:textId="77777777" w:rsidR="002C2013" w:rsidRPr="002C2013" w:rsidRDefault="002C2013" w:rsidP="002C2013">
            <w:pPr>
              <w:spacing w:before="0" w:after="160" w:line="259" w:lineRule="auto"/>
            </w:pPr>
            <w:r w:rsidRPr="002C2013">
              <w:t>Interval cancer</w:t>
            </w:r>
          </w:p>
        </w:tc>
        <w:tc>
          <w:tcPr>
            <w:tcW w:w="7506" w:type="dxa"/>
          </w:tcPr>
          <w:p w14:paraId="6245A4B0" w14:textId="77777777" w:rsidR="002C2013" w:rsidRPr="002C2013" w:rsidRDefault="002C2013" w:rsidP="002C2013">
            <w:pPr>
              <w:spacing w:before="0" w:after="160" w:line="259" w:lineRule="auto"/>
            </w:pPr>
            <w:r w:rsidRPr="002C2013">
              <w:t xml:space="preserve">A cancer that is diagnosed between a negative screen and the time a next screen would have occurred. In Breast Screen Aotearoa, this is a cancer diagnosed within two years of a negative screen. </w:t>
            </w:r>
            <w:r w:rsidRPr="002C2013">
              <w:fldChar w:fldCharType="begin"/>
            </w:r>
            <w:r w:rsidRPr="002C2013">
              <w:instrText xml:space="preserve"> ADDIN ZOTERO_ITEM CSL_CITATION {"citationID":"eWRFPreO","properties":{"formattedCitation":"\\super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tc>
      </w:tr>
      <w:tr w:rsidR="002C2013" w:rsidRPr="002C2013" w14:paraId="5193A9ED" w14:textId="77777777" w:rsidTr="00DD5946">
        <w:tc>
          <w:tcPr>
            <w:tcW w:w="2122" w:type="dxa"/>
          </w:tcPr>
          <w:p w14:paraId="3A9951D8" w14:textId="77777777" w:rsidR="002C2013" w:rsidRPr="002C2013" w:rsidRDefault="002C2013" w:rsidP="002C2013">
            <w:pPr>
              <w:spacing w:before="0" w:after="160" w:line="259" w:lineRule="auto"/>
            </w:pPr>
            <w:r w:rsidRPr="002C2013">
              <w:rPr>
                <w:lang w:val="en-US"/>
              </w:rPr>
              <w:t>Interval cancer rate</w:t>
            </w:r>
          </w:p>
        </w:tc>
        <w:tc>
          <w:tcPr>
            <w:tcW w:w="7506" w:type="dxa"/>
          </w:tcPr>
          <w:p w14:paraId="26E59BB8" w14:textId="77777777" w:rsidR="002C2013" w:rsidRPr="002C2013" w:rsidRDefault="002C2013" w:rsidP="002C2013">
            <w:pPr>
              <w:spacing w:before="0" w:after="160" w:line="259" w:lineRule="auto"/>
            </w:pPr>
            <w:r w:rsidRPr="002C2013">
              <w:rPr>
                <w:lang w:val="en-US"/>
              </w:rPr>
              <w:t xml:space="preserve">The number of interval cancers diagnosed </w:t>
            </w:r>
            <w:proofErr w:type="gramStart"/>
            <w:r w:rsidRPr="002C2013">
              <w:rPr>
                <w:lang w:val="en-US"/>
              </w:rPr>
              <w:t>in a given</w:t>
            </w:r>
            <w:proofErr w:type="gramEnd"/>
            <w:r w:rsidRPr="002C2013">
              <w:rPr>
                <w:lang w:val="en-US"/>
              </w:rPr>
              <w:t xml:space="preserve"> population during a given </w:t>
            </w:r>
            <w:proofErr w:type="gramStart"/>
            <w:r w:rsidRPr="002C2013">
              <w:rPr>
                <w:lang w:val="en-US"/>
              </w:rPr>
              <w:t>period of time</w:t>
            </w:r>
            <w:proofErr w:type="gramEnd"/>
            <w:r w:rsidRPr="002C2013">
              <w:rPr>
                <w:lang w:val="en-US"/>
              </w:rPr>
              <w:t xml:space="preserve">. The interval </w:t>
            </w:r>
            <w:proofErr w:type="gramStart"/>
            <w:r w:rsidRPr="002C2013">
              <w:rPr>
                <w:lang w:val="en-US"/>
              </w:rPr>
              <w:t>cancer rate</w:t>
            </w:r>
            <w:proofErr w:type="gramEnd"/>
            <w:r w:rsidRPr="002C2013">
              <w:rPr>
                <w:lang w:val="en-US"/>
              </w:rPr>
              <w:t xml:space="preserve"> is usually expressed per 1000 people per year. The interval cancer rate should be calculated by 12-month intervals from the time of the last screen, and by using the entire time interval from the previous screening.</w:t>
            </w:r>
            <w:r w:rsidRPr="002C2013">
              <w:fldChar w:fldCharType="begin"/>
            </w:r>
            <w:r w:rsidRPr="002C2013">
              <w:instrText xml:space="preserve"> ADDIN ZOTERO_ITEM CSL_CITATION {"citationID":"JDXY7Shc","properties":{"formattedCitation":"\\super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r w:rsidRPr="002C2013">
              <w:rPr>
                <w:lang w:val="en-US"/>
              </w:rPr>
              <w:t xml:space="preserve"> </w:t>
            </w:r>
          </w:p>
        </w:tc>
      </w:tr>
      <w:tr w:rsidR="002C2013" w:rsidRPr="002C2013" w14:paraId="30475DF7" w14:textId="77777777" w:rsidTr="00DD5946">
        <w:tc>
          <w:tcPr>
            <w:tcW w:w="2122" w:type="dxa"/>
          </w:tcPr>
          <w:p w14:paraId="28EAB8E6" w14:textId="77777777" w:rsidR="002C2013" w:rsidRPr="002C2013" w:rsidRDefault="002C2013" w:rsidP="002C2013">
            <w:pPr>
              <w:spacing w:before="0" w:after="160" w:line="259" w:lineRule="auto"/>
            </w:pPr>
            <w:r w:rsidRPr="002C2013">
              <w:t>Lifetime risk</w:t>
            </w:r>
          </w:p>
        </w:tc>
        <w:tc>
          <w:tcPr>
            <w:tcW w:w="7506" w:type="dxa"/>
          </w:tcPr>
          <w:p w14:paraId="4FC41430" w14:textId="77777777" w:rsidR="002C2013" w:rsidRPr="002C2013" w:rsidRDefault="002C2013" w:rsidP="002C2013">
            <w:pPr>
              <w:spacing w:before="0" w:after="160" w:line="259" w:lineRule="auto"/>
            </w:pPr>
            <w:r w:rsidRPr="002C2013">
              <w:t xml:space="preserve">The likelihood that a particular event will occur during a person’s lifetime, for instance developing a particular type of cancer. </w:t>
            </w:r>
            <w:r w:rsidRPr="002C2013">
              <w:fldChar w:fldCharType="begin"/>
            </w:r>
            <w:r w:rsidRPr="002C2013">
              <w:instrText xml:space="preserve"> ADDIN ZOTERO_ITEM CSL_CITATION {"citationID":"7ZYN6FsJ","properties":{"formattedCitation":"\\super 6\\nosupersub{}","plainCitation":"6","noteIndex":0},"citationItems":[{"id":5599,"uris":["http://zotero.org/users/13124063/items/E8LCBZXK"],"itemData":{"id":5599,"type":"webpage","abstract":"NCI's Dictionary of Cancer Terms provides easy-to-understand definitions for words and phrases related to cancer and medicine.","container-title":"National Cancer Institute at the National Institutes of Health","genre":"nciAppModulePage","language":"en","note":"archive_location: nciglobal,ncienterprise","title":"NCI Dictionary of Cancer Terms - NCI","URL":"https://www.cancer.gov/publications/dictionaries/cancer-terms/def/lifetime-risk","author":[{"family":"National Cancer Institute","given":"USA Government"}],"accessed":{"date-parts":[["2025",1,23]]},"issued":{"date-parts":[["2011",2,2]]}}}],"schema":"https://github.com/citation-style-language/schema/raw/master/csl-citation.json"} </w:instrText>
            </w:r>
            <w:r w:rsidRPr="002C2013">
              <w:fldChar w:fldCharType="separate"/>
            </w:r>
            <w:r w:rsidRPr="002C2013">
              <w:rPr>
                <w:vertAlign w:val="superscript"/>
              </w:rPr>
              <w:t>6</w:t>
            </w:r>
            <w:r w:rsidRPr="002C2013">
              <w:fldChar w:fldCharType="end"/>
            </w:r>
            <w:r w:rsidRPr="002C2013">
              <w:t xml:space="preserve"> This </w:t>
            </w:r>
            <w:r w:rsidRPr="002C2013">
              <w:lastRenderedPageBreak/>
              <w:t>may be expressed as the overall lifetime risk from birth, or the risk within the woman’s remaining lifetime.</w:t>
            </w:r>
          </w:p>
        </w:tc>
      </w:tr>
      <w:tr w:rsidR="002C2013" w:rsidRPr="002C2013" w14:paraId="2F73A7BB" w14:textId="77777777" w:rsidTr="00DD5946">
        <w:tc>
          <w:tcPr>
            <w:tcW w:w="2122" w:type="dxa"/>
          </w:tcPr>
          <w:p w14:paraId="3CEC8F1E" w14:textId="77777777" w:rsidR="002C2013" w:rsidRPr="002C2013" w:rsidRDefault="002C2013" w:rsidP="002C2013">
            <w:pPr>
              <w:spacing w:before="0" w:after="160" w:line="259" w:lineRule="auto"/>
            </w:pPr>
            <w:r w:rsidRPr="002C2013">
              <w:lastRenderedPageBreak/>
              <w:t>5-year risk of cancer</w:t>
            </w:r>
          </w:p>
        </w:tc>
        <w:tc>
          <w:tcPr>
            <w:tcW w:w="7506" w:type="dxa"/>
          </w:tcPr>
          <w:p w14:paraId="5A3B4930" w14:textId="77777777" w:rsidR="002C2013" w:rsidRPr="002C2013" w:rsidRDefault="002C2013" w:rsidP="002C2013">
            <w:pPr>
              <w:spacing w:before="0" w:after="160" w:line="259" w:lineRule="auto"/>
            </w:pPr>
            <w:r w:rsidRPr="002C2013">
              <w:t>The likelihood that a person who is free of a certain type of cancer will develop that type of cancer within 5 years.</w:t>
            </w:r>
          </w:p>
        </w:tc>
      </w:tr>
      <w:tr w:rsidR="002C2013" w:rsidRPr="002C2013" w14:paraId="52F99474" w14:textId="77777777" w:rsidTr="00DD5946">
        <w:tc>
          <w:tcPr>
            <w:tcW w:w="2122" w:type="dxa"/>
          </w:tcPr>
          <w:p w14:paraId="02F67CFD" w14:textId="77777777" w:rsidR="002C2013" w:rsidRPr="002C2013" w:rsidRDefault="002C2013" w:rsidP="002C2013">
            <w:pPr>
              <w:spacing w:before="0" w:after="160" w:line="259" w:lineRule="auto"/>
            </w:pPr>
            <w:r w:rsidRPr="002C2013">
              <w:rPr>
                <w:lang w:val="en-US"/>
              </w:rPr>
              <w:t>Lead Providers (LP)</w:t>
            </w:r>
          </w:p>
        </w:tc>
        <w:tc>
          <w:tcPr>
            <w:tcW w:w="7506" w:type="dxa"/>
          </w:tcPr>
          <w:p w14:paraId="4525B766" w14:textId="77777777" w:rsidR="002C2013" w:rsidRPr="002C2013" w:rsidRDefault="002C2013" w:rsidP="002C2013">
            <w:pPr>
              <w:spacing w:before="0" w:after="160" w:line="259" w:lineRule="auto"/>
              <w:rPr>
                <w:vertAlign w:val="superscript"/>
                <w:lang w:val="en-US"/>
              </w:rPr>
            </w:pPr>
            <w:r w:rsidRPr="002C2013">
              <w:rPr>
                <w:lang w:val="en-US"/>
              </w:rPr>
              <w:t xml:space="preserve">Lead Providers are </w:t>
            </w:r>
            <w:proofErr w:type="spellStart"/>
            <w:r w:rsidRPr="002C2013">
              <w:rPr>
                <w:lang w:val="en-US"/>
              </w:rPr>
              <w:t>organisations</w:t>
            </w:r>
            <w:proofErr w:type="spellEnd"/>
            <w:r w:rsidRPr="002C2013">
              <w:rPr>
                <w:lang w:val="en-US"/>
              </w:rPr>
              <w:t xml:space="preserve"> that provide breast screening services for </w:t>
            </w:r>
            <w:proofErr w:type="spellStart"/>
            <w:r w:rsidRPr="002C2013">
              <w:rPr>
                <w:lang w:val="en-US"/>
              </w:rPr>
              <w:t>BreastScreen</w:t>
            </w:r>
            <w:proofErr w:type="spellEnd"/>
            <w:r w:rsidRPr="002C2013">
              <w:rPr>
                <w:lang w:val="en-US"/>
              </w:rPr>
              <w:t xml:space="preserve"> Aotearoa.</w:t>
            </w:r>
            <w:r w:rsidRPr="002C2013">
              <w:fldChar w:fldCharType="begin"/>
            </w:r>
            <w:r w:rsidRPr="002C2013">
              <w:instrText xml:space="preserve"> ADDIN ZOTERO_ITEM CSL_CITATION {"citationID":"3zSER4V2","properties":{"formattedCitation":"\\super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p>
        </w:tc>
      </w:tr>
      <w:tr w:rsidR="002C2013" w:rsidRPr="002C2013" w14:paraId="7708BBF4" w14:textId="77777777" w:rsidTr="00DD5946">
        <w:tc>
          <w:tcPr>
            <w:tcW w:w="2122" w:type="dxa"/>
          </w:tcPr>
          <w:p w14:paraId="4BC11329" w14:textId="77777777" w:rsidR="002C2013" w:rsidRPr="002C2013" w:rsidRDefault="002C2013" w:rsidP="002C2013">
            <w:pPr>
              <w:spacing w:before="0" w:after="160" w:line="259" w:lineRule="auto"/>
            </w:pPr>
            <w:r w:rsidRPr="002C2013">
              <w:t>Mammogram</w:t>
            </w:r>
          </w:p>
        </w:tc>
        <w:tc>
          <w:tcPr>
            <w:tcW w:w="7506" w:type="dxa"/>
          </w:tcPr>
          <w:p w14:paraId="4908F0BF" w14:textId="77777777" w:rsidR="002C2013" w:rsidRPr="002C2013" w:rsidRDefault="002C2013" w:rsidP="002C2013">
            <w:pPr>
              <w:spacing w:before="0" w:after="160" w:line="259" w:lineRule="auto"/>
            </w:pPr>
            <w:r w:rsidRPr="002C2013">
              <w:t>A soft tissue X-ray of the breast, which may be used to evaluate a lump, or as a screening test in women with no signs or symptoms of breast cancer.</w:t>
            </w:r>
            <w:r w:rsidRPr="002C2013">
              <w:fldChar w:fldCharType="begin"/>
            </w:r>
            <w:r w:rsidRPr="002C2013">
              <w:instrText xml:space="preserve"> ADDIN ZOTERO_ITEM CSL_CITATION {"citationID":"bAJL96fM","properties":{"formattedCitation":"\\super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tc>
      </w:tr>
      <w:tr w:rsidR="002C2013" w:rsidRPr="002C2013" w14:paraId="58E22C6C" w14:textId="77777777" w:rsidTr="00DD5946">
        <w:tc>
          <w:tcPr>
            <w:tcW w:w="2122" w:type="dxa"/>
          </w:tcPr>
          <w:p w14:paraId="251F876A" w14:textId="77777777" w:rsidR="002C2013" w:rsidRPr="002C2013" w:rsidRDefault="002C2013" w:rsidP="002C2013">
            <w:pPr>
              <w:spacing w:before="0" w:after="160" w:line="259" w:lineRule="auto"/>
            </w:pPr>
            <w:r w:rsidRPr="002C2013">
              <w:t>MRI</w:t>
            </w:r>
          </w:p>
        </w:tc>
        <w:tc>
          <w:tcPr>
            <w:tcW w:w="7506" w:type="dxa"/>
          </w:tcPr>
          <w:p w14:paraId="459AA614" w14:textId="77777777" w:rsidR="002C2013" w:rsidRPr="002C2013" w:rsidRDefault="002C2013" w:rsidP="002C2013">
            <w:pPr>
              <w:spacing w:before="0" w:after="160" w:line="259" w:lineRule="auto"/>
            </w:pPr>
            <w:r w:rsidRPr="002C2013">
              <w:t>Magnetic Resonance Imaging – An imaging technique that may be used for breast cancer screening. Uses magnetic and radiofrequency fields to produce 3D images. Breast screening using MRI requires intravenous contrast, but does not utilise ionising radiation (X-rays).</w:t>
            </w:r>
            <w:r w:rsidRPr="002C2013">
              <w:fldChar w:fldCharType="begin"/>
            </w:r>
            <w:r w:rsidRPr="002C2013">
              <w:instrText xml:space="preserve"> ADDIN ZOTERO_ITEM CSL_CITATION {"citationID":"3j96qDTF","properties":{"formattedCitation":"\\super 7\\nosupersub{}","plainCitation":"7","noteIndex":0},"citationItems":[{"id":2121,"uris":["http://zotero.org/users/13124063/items/LG6WVXNM"],"itemData":{"id":2121,"type":"webpage","abstract":"Learn about Magnetic Resonance Imaging (MRI) and how it works.","container-title":"National Institute of Biomedical Imaging and Bioengineering","language":"en","title":"Magnetic Resonance Imaging (MRI)","URL":"https://www.nibib.nih.gov/science-education/science-topics/magnetic-resonance-imaging-mri","author":[{"family":"National Institute of Biomedical Imaging and Bioengineering","given":""}],"accessed":{"date-parts":[["2024",9,17]]},"issued":{"date-parts":[["2024",9]]}}}],"schema":"https://github.com/citation-style-language/schema/raw/master/csl-citation.json"} </w:instrText>
            </w:r>
            <w:r w:rsidRPr="002C2013">
              <w:fldChar w:fldCharType="separate"/>
            </w:r>
            <w:r w:rsidRPr="002C2013">
              <w:rPr>
                <w:vertAlign w:val="superscript"/>
              </w:rPr>
              <w:t>7</w:t>
            </w:r>
            <w:r w:rsidRPr="002C2013">
              <w:fldChar w:fldCharType="end"/>
            </w:r>
          </w:p>
        </w:tc>
      </w:tr>
      <w:tr w:rsidR="002C2013" w:rsidRPr="002C2013" w14:paraId="2A905587" w14:textId="77777777" w:rsidTr="00DD5946">
        <w:tc>
          <w:tcPr>
            <w:tcW w:w="2122" w:type="dxa"/>
          </w:tcPr>
          <w:p w14:paraId="77CF1F4C" w14:textId="77777777" w:rsidR="002C2013" w:rsidRPr="002C2013" w:rsidRDefault="002C2013" w:rsidP="002C2013">
            <w:pPr>
              <w:spacing w:before="0" w:after="160" w:line="259" w:lineRule="auto"/>
            </w:pPr>
            <w:r w:rsidRPr="002C2013">
              <w:t>Negative mammogram</w:t>
            </w:r>
          </w:p>
        </w:tc>
        <w:tc>
          <w:tcPr>
            <w:tcW w:w="7506" w:type="dxa"/>
          </w:tcPr>
          <w:p w14:paraId="5FF08E4F" w14:textId="77777777" w:rsidR="002C2013" w:rsidRPr="002C2013" w:rsidRDefault="002C2013" w:rsidP="002C2013">
            <w:pPr>
              <w:spacing w:before="0" w:after="160" w:line="259" w:lineRule="auto"/>
            </w:pPr>
            <w:r w:rsidRPr="002C2013">
              <w:t>A mammogram that has been classified as normal during a routine screening.</w:t>
            </w:r>
            <w:r w:rsidRPr="002C2013">
              <w:fldChar w:fldCharType="begin"/>
            </w:r>
            <w:r w:rsidRPr="002C2013">
              <w:instrText xml:space="preserve"> ADDIN ZOTERO_ITEM CSL_CITATION {"citationID":"s5KHjoKi","properties":{"formattedCitation":"\\super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tc>
      </w:tr>
      <w:tr w:rsidR="002C2013" w:rsidRPr="002C2013" w14:paraId="117714ED" w14:textId="77777777" w:rsidTr="00DD5946">
        <w:tc>
          <w:tcPr>
            <w:tcW w:w="2122" w:type="dxa"/>
          </w:tcPr>
          <w:p w14:paraId="7E2DD3F0" w14:textId="77777777" w:rsidR="002C2013" w:rsidRPr="002C2013" w:rsidRDefault="002C2013" w:rsidP="002C2013">
            <w:pPr>
              <w:spacing w:before="0" w:after="160" w:line="259" w:lineRule="auto"/>
            </w:pPr>
            <w:r w:rsidRPr="002C2013">
              <w:t>NPHS</w:t>
            </w:r>
          </w:p>
        </w:tc>
        <w:tc>
          <w:tcPr>
            <w:tcW w:w="7506" w:type="dxa"/>
          </w:tcPr>
          <w:p w14:paraId="3F288B5C" w14:textId="77777777" w:rsidR="002C2013" w:rsidRPr="002C2013" w:rsidRDefault="002C2013" w:rsidP="002C2013">
            <w:pPr>
              <w:spacing w:before="0" w:after="160" w:line="259" w:lineRule="auto"/>
            </w:pPr>
            <w:r w:rsidRPr="002C2013">
              <w:t>National Public Health Service</w:t>
            </w:r>
          </w:p>
        </w:tc>
      </w:tr>
      <w:tr w:rsidR="002C2013" w:rsidRPr="002C2013" w14:paraId="566E7AD1" w14:textId="77777777" w:rsidTr="00DD5946">
        <w:tc>
          <w:tcPr>
            <w:tcW w:w="2122" w:type="dxa"/>
          </w:tcPr>
          <w:p w14:paraId="206A8D09" w14:textId="77777777" w:rsidR="002C2013" w:rsidRPr="002C2013" w:rsidRDefault="002C2013" w:rsidP="002C2013">
            <w:pPr>
              <w:spacing w:before="0" w:after="160" w:line="259" w:lineRule="auto"/>
            </w:pPr>
            <w:r w:rsidRPr="002C2013">
              <w:rPr>
                <w:lang w:val="en-US"/>
              </w:rPr>
              <w:t>Overdiagnosis</w:t>
            </w:r>
          </w:p>
        </w:tc>
        <w:tc>
          <w:tcPr>
            <w:tcW w:w="7506" w:type="dxa"/>
          </w:tcPr>
          <w:p w14:paraId="32B149F1" w14:textId="77777777" w:rsidR="002C2013" w:rsidRPr="002C2013" w:rsidRDefault="002C2013" w:rsidP="002C2013">
            <w:pPr>
              <w:spacing w:before="0" w:after="160" w:line="259" w:lineRule="auto"/>
            </w:pPr>
            <w:r w:rsidRPr="002C2013">
              <w:rPr>
                <w:lang w:val="en-US"/>
              </w:rPr>
              <w:t>The diagnosis of cancers that would never progress to cause symptoms and/or death during an individual’s lifetime.</w:t>
            </w:r>
            <w:r w:rsidRPr="002C2013">
              <w:fldChar w:fldCharType="begin"/>
            </w:r>
            <w:r w:rsidRPr="002C2013">
              <w:instrText xml:space="preserve"> ADDIN ZOTERO_ITEM CSL_CITATION {"citationID":"mgv4XDSg","properties":{"formattedCitation":"\\super 8\\nosupersub{}","plainCitation":"8","noteIndex":0},"citationItems":[{"id":1782,"uris":["http://zotero.org/users/13124063/items/8J8U2AP5"],"itemData":{"id":1782,"type":"article-journal","abstract":"Overdetection (often referred to as overdiagnosis) of cancer is the detection of disease, such as through a screening program, that would otherwise remain occult through an individual’s life. In the context of screening, this could occur for cancers that were slow growing or indolent, or simply because an unscreened individual would have died from some other cause before the cancer had surfaced clinically. The main harm associated with overdetection is the subsequent overdiagnosis and overtreatment of disease. In this article, the phenomenon is reviewed, the methods of estimation of overdetection are discussed and reasons for variability in such estimates are given, with emphasis on an analysis using Canadian data. Microsimulation modeling is used to illustrate the expected time course of cancer detection that gives rise to overdetection. While overdetection exists, the actual amount is likely to be much lower than the estimate used by the Canadian Task Force on Preventive Health Care. Furthermore, the issue is of greater significance in older rather than younger women due to competing causes of death. The particular challenge associated with in situ breast cancer is considered and possible approaches to avoiding overtreatment are suggested.","container-title":"Current Oncology","DOI":"10.3390/curroncol29060311","ISSN":"1718-7729","issue":"6","language":"en","license":"http://creativecommons.org/licenses/by/3.0/","note":"number: 6\npublisher: Multidisciplinary Digital Publishing Institute","page":"3894-3910","source":"www.mdpi.com","title":"Overdetection of Breast Cancer","volume":"29","author":[{"family":"Yaffe","given":"Martin J."},{"family":"Mainprize","given":"James G."}],"issued":{"date-parts":[["2022",6]]}}}],"schema":"https://github.com/citation-style-language/schema/raw/master/csl-citation.json"} </w:instrText>
            </w:r>
            <w:r w:rsidRPr="002C2013">
              <w:fldChar w:fldCharType="separate"/>
            </w:r>
            <w:r w:rsidRPr="002C2013">
              <w:rPr>
                <w:vertAlign w:val="superscript"/>
                <w:lang w:val="en-US"/>
              </w:rPr>
              <w:t>8</w:t>
            </w:r>
            <w:r w:rsidRPr="002C2013">
              <w:fldChar w:fldCharType="end"/>
            </w:r>
          </w:p>
        </w:tc>
      </w:tr>
      <w:tr w:rsidR="002C2013" w:rsidRPr="002C2013" w14:paraId="48AD354C" w14:textId="77777777" w:rsidTr="00DD5946">
        <w:tc>
          <w:tcPr>
            <w:tcW w:w="2122" w:type="dxa"/>
          </w:tcPr>
          <w:p w14:paraId="676A7CB7" w14:textId="77777777" w:rsidR="002C2013" w:rsidRPr="002C2013" w:rsidRDefault="002C2013" w:rsidP="002C2013">
            <w:pPr>
              <w:spacing w:before="0" w:after="160" w:line="259" w:lineRule="auto"/>
            </w:pPr>
            <w:r w:rsidRPr="002C2013">
              <w:t>PHA</w:t>
            </w:r>
          </w:p>
        </w:tc>
        <w:tc>
          <w:tcPr>
            <w:tcW w:w="7506" w:type="dxa"/>
          </w:tcPr>
          <w:p w14:paraId="7B3F5BAF" w14:textId="77777777" w:rsidR="002C2013" w:rsidRPr="002C2013" w:rsidRDefault="002C2013" w:rsidP="002C2013">
            <w:pPr>
              <w:spacing w:before="0" w:after="160" w:line="259" w:lineRule="auto"/>
            </w:pPr>
            <w:r w:rsidRPr="002C2013">
              <w:t>Public Health Agency</w:t>
            </w:r>
          </w:p>
        </w:tc>
      </w:tr>
      <w:tr w:rsidR="002C2013" w:rsidRPr="002C2013" w14:paraId="073514A9" w14:textId="77777777" w:rsidTr="00DD5946">
        <w:tc>
          <w:tcPr>
            <w:tcW w:w="2122" w:type="dxa"/>
          </w:tcPr>
          <w:p w14:paraId="37E26DAA" w14:textId="77777777" w:rsidR="002C2013" w:rsidRPr="002C2013" w:rsidRDefault="002C2013" w:rsidP="002C2013">
            <w:pPr>
              <w:spacing w:before="0" w:after="160" w:line="259" w:lineRule="auto"/>
            </w:pPr>
            <w:r w:rsidRPr="002C2013">
              <w:rPr>
                <w:lang w:val="en-US"/>
              </w:rPr>
              <w:t>Positive predictive value of screening mammogram</w:t>
            </w:r>
          </w:p>
        </w:tc>
        <w:tc>
          <w:tcPr>
            <w:tcW w:w="7506" w:type="dxa"/>
          </w:tcPr>
          <w:p w14:paraId="0495F06C" w14:textId="77777777" w:rsidR="002C2013" w:rsidRPr="002C2013" w:rsidRDefault="002C2013" w:rsidP="002C2013">
            <w:pPr>
              <w:spacing w:before="0" w:after="160" w:line="259" w:lineRule="auto"/>
            </w:pPr>
            <w:r w:rsidRPr="002C2013">
              <w:rPr>
                <w:lang w:val="en-US"/>
              </w:rPr>
              <w:t>The proportion of people having the outcome in question (i.e. a cancer) if the screening test is abnormal, usually expressed as a percentage. The higher the positive predictive value, the more likely it is that the person has the outcome in question (i.e. a cancer) when their test is positive. A screening test with a high positive predictive value is beneficial, since it will reduce the proportion of people having unnecessary further investigations. It is calculated as: the number of women with cancer and an abnormal mammogram result, divided by the total number of women with an abnormal screening mammogram result both with and without cancer.</w:t>
            </w:r>
            <w:r w:rsidRPr="002C2013">
              <w:fldChar w:fldCharType="begin"/>
            </w:r>
            <w:r w:rsidRPr="002C2013">
              <w:instrText xml:space="preserve"> ADDIN ZOTERO_ITEM CSL_CITATION {"citationID":"aNIai2JU","properties":{"formattedCitation":"\\super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p>
        </w:tc>
      </w:tr>
      <w:tr w:rsidR="002C2013" w:rsidRPr="002C2013" w14:paraId="3A96EE6D" w14:textId="77777777" w:rsidTr="00DD5946">
        <w:tc>
          <w:tcPr>
            <w:tcW w:w="2122" w:type="dxa"/>
          </w:tcPr>
          <w:p w14:paraId="1A665E6E" w14:textId="77777777" w:rsidR="002C2013" w:rsidRPr="002C2013" w:rsidRDefault="002C2013" w:rsidP="002C2013">
            <w:pPr>
              <w:spacing w:before="0" w:after="160" w:line="259" w:lineRule="auto"/>
            </w:pPr>
            <w:r w:rsidRPr="002C2013">
              <w:rPr>
                <w:lang w:val="en-US"/>
              </w:rPr>
              <w:t>Recall for further assessment</w:t>
            </w:r>
          </w:p>
        </w:tc>
        <w:tc>
          <w:tcPr>
            <w:tcW w:w="7506" w:type="dxa"/>
          </w:tcPr>
          <w:p w14:paraId="64415CED" w14:textId="77777777" w:rsidR="002C2013" w:rsidRPr="002C2013" w:rsidRDefault="002C2013" w:rsidP="002C2013">
            <w:pPr>
              <w:spacing w:before="0" w:after="160" w:line="259" w:lineRule="auto"/>
            </w:pPr>
            <w:r w:rsidRPr="002C2013">
              <w:rPr>
                <w:lang w:val="en-US"/>
              </w:rPr>
              <w:t>A recall for performance of an additional procedure to clarify a perceived abnormality detected at screening.</w:t>
            </w:r>
            <w:r w:rsidRPr="002C2013">
              <w:fldChar w:fldCharType="begin"/>
            </w:r>
            <w:r w:rsidRPr="002C2013">
              <w:instrText xml:space="preserve"> ADDIN ZOTERO_ITEM CSL_CITATION {"citationID":"mExzQeOP","properties":{"formattedCitation":"\\super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C2013">
              <w:fldChar w:fldCharType="separate"/>
            </w:r>
            <w:r w:rsidRPr="002C2013">
              <w:rPr>
                <w:vertAlign w:val="superscript"/>
                <w:lang w:val="en-US"/>
              </w:rPr>
              <w:t>5</w:t>
            </w:r>
            <w:r w:rsidRPr="002C2013">
              <w:fldChar w:fldCharType="end"/>
            </w:r>
          </w:p>
        </w:tc>
      </w:tr>
      <w:tr w:rsidR="002C2013" w:rsidRPr="002C2013" w14:paraId="3FDF4009" w14:textId="77777777" w:rsidTr="00DD5946">
        <w:tc>
          <w:tcPr>
            <w:tcW w:w="2122" w:type="dxa"/>
          </w:tcPr>
          <w:p w14:paraId="4B45AEE1" w14:textId="77777777" w:rsidR="002C2013" w:rsidRPr="002C2013" w:rsidRDefault="002C2013" w:rsidP="002C2013">
            <w:pPr>
              <w:spacing w:before="0" w:after="160" w:line="259" w:lineRule="auto"/>
            </w:pPr>
            <w:r w:rsidRPr="002C2013">
              <w:t>Recall rate</w:t>
            </w:r>
          </w:p>
        </w:tc>
        <w:tc>
          <w:tcPr>
            <w:tcW w:w="7506" w:type="dxa"/>
          </w:tcPr>
          <w:p w14:paraId="4B52BB10" w14:textId="77777777" w:rsidR="002C2013" w:rsidRPr="002C2013" w:rsidRDefault="002C2013" w:rsidP="002C2013">
            <w:pPr>
              <w:spacing w:before="0" w:after="160" w:line="259" w:lineRule="auto"/>
            </w:pPr>
            <w:r w:rsidRPr="002C2013">
              <w:t>The number of women recalled for further assessment as a proportion of all women who were screened.</w:t>
            </w:r>
            <w:r w:rsidRPr="002C2013">
              <w:fldChar w:fldCharType="begin"/>
            </w:r>
            <w:r w:rsidRPr="002C2013">
              <w:instrText xml:space="preserve"> ADDIN ZOTERO_ITEM CSL_CITATION {"citationID":"0kUjGfbw","properties":{"formattedCitation":"\\super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C2013">
              <w:fldChar w:fldCharType="separate"/>
            </w:r>
            <w:r w:rsidRPr="002C2013">
              <w:rPr>
                <w:vertAlign w:val="superscript"/>
              </w:rPr>
              <w:t>5</w:t>
            </w:r>
            <w:r w:rsidRPr="002C2013">
              <w:fldChar w:fldCharType="end"/>
            </w:r>
          </w:p>
        </w:tc>
      </w:tr>
      <w:tr w:rsidR="002C2013" w:rsidRPr="002C2013" w14:paraId="36C94BFB" w14:textId="77777777" w:rsidTr="00DD5946">
        <w:tc>
          <w:tcPr>
            <w:tcW w:w="2122" w:type="dxa"/>
          </w:tcPr>
          <w:p w14:paraId="72A87055" w14:textId="77777777" w:rsidR="002C2013" w:rsidRPr="002C2013" w:rsidRDefault="002C2013" w:rsidP="002C2013">
            <w:pPr>
              <w:spacing w:before="0" w:after="160" w:line="259" w:lineRule="auto"/>
            </w:pPr>
            <w:r w:rsidRPr="002C2013">
              <w:t>Relative risk</w:t>
            </w:r>
          </w:p>
        </w:tc>
        <w:tc>
          <w:tcPr>
            <w:tcW w:w="7506" w:type="dxa"/>
          </w:tcPr>
          <w:p w14:paraId="42EA6FA1" w14:textId="77777777" w:rsidR="002C2013" w:rsidRPr="002C2013" w:rsidRDefault="002C2013" w:rsidP="002C2013">
            <w:pPr>
              <w:spacing w:before="0" w:after="160" w:line="259" w:lineRule="auto"/>
            </w:pPr>
            <w:r w:rsidRPr="002C2013">
              <w:t>The likelihood of a particular event occurring in one group compared with the likelihood of the same event occurring in another group.</w:t>
            </w:r>
            <w:r w:rsidRPr="002C2013">
              <w:fldChar w:fldCharType="begin"/>
            </w:r>
            <w:r w:rsidRPr="002C2013">
              <w:instrText xml:space="preserve"> ADDIN ZOTERO_ITEM CSL_CITATION {"citationID":"SjoG5FJ2","properties":{"formattedCitation":"\\super 6\\nosupersub{}","plainCitation":"6","noteIndex":0},"citationItems":[{"id":5599,"uris":["http://zotero.org/users/13124063/items/E8LCBZXK"],"itemData":{"id":5599,"type":"webpage","abstract":"NCI's Dictionary of Cancer Terms provides easy-to-understand definitions for words and phrases related to cancer and medicine.","container-title":"National Cancer Institute at the National Institutes of Health","genre":"nciAppModulePage","language":"en","note":"archive_location: nciglobal,ncienterprise","title":"NCI Dictionary of Cancer Terms - NCI","URL":"https://www.cancer.gov/publications/dictionaries/cancer-terms/def/lifetime-risk","author":[{"family":"National Cancer Institute","given":"USA Government"}],"accessed":{"date-parts":[["2025",1,23]]},"issued":{"date-parts":[["2011",2,2]]}}}],"schema":"https://github.com/citation-style-language/schema/raw/master/csl-citation.json"} </w:instrText>
            </w:r>
            <w:r w:rsidRPr="002C2013">
              <w:fldChar w:fldCharType="separate"/>
            </w:r>
            <w:r w:rsidRPr="002C2013">
              <w:rPr>
                <w:vertAlign w:val="superscript"/>
              </w:rPr>
              <w:t>6</w:t>
            </w:r>
            <w:r w:rsidRPr="002C2013">
              <w:fldChar w:fldCharType="end"/>
            </w:r>
            <w:r w:rsidRPr="002C2013">
              <w:t xml:space="preserve">  </w:t>
            </w:r>
          </w:p>
        </w:tc>
      </w:tr>
      <w:tr w:rsidR="002C2013" w:rsidRPr="002C2013" w14:paraId="1D63BA98" w14:textId="77777777" w:rsidTr="00DD5946">
        <w:tc>
          <w:tcPr>
            <w:tcW w:w="2122" w:type="dxa"/>
          </w:tcPr>
          <w:p w14:paraId="6374A383" w14:textId="77777777" w:rsidR="002C2013" w:rsidRPr="002C2013" w:rsidRDefault="002C2013" w:rsidP="002C2013">
            <w:pPr>
              <w:spacing w:before="0" w:after="160" w:line="259" w:lineRule="auto"/>
            </w:pPr>
            <w:r w:rsidRPr="002C2013">
              <w:t>Risk stratification</w:t>
            </w:r>
          </w:p>
        </w:tc>
        <w:tc>
          <w:tcPr>
            <w:tcW w:w="7506" w:type="dxa"/>
          </w:tcPr>
          <w:p w14:paraId="0CB1D5CC" w14:textId="77777777" w:rsidR="002C2013" w:rsidRPr="002C2013" w:rsidRDefault="002C2013" w:rsidP="002C2013">
            <w:pPr>
              <w:spacing w:before="0" w:after="160" w:line="259" w:lineRule="auto"/>
            </w:pPr>
            <w:r w:rsidRPr="002C2013">
              <w:t xml:space="preserve">Risk stratification or risk-based screening involves using a risk assessment process to allocate individuals to different screening protocols </w:t>
            </w:r>
            <w:proofErr w:type="gramStart"/>
            <w:r w:rsidRPr="002C2013">
              <w:t>on the basis of</w:t>
            </w:r>
            <w:proofErr w:type="gramEnd"/>
            <w:r w:rsidRPr="002C2013">
              <w:t xml:space="preserve"> their risk of cancer.</w:t>
            </w:r>
          </w:p>
        </w:tc>
      </w:tr>
      <w:tr w:rsidR="002C2013" w:rsidRPr="002C2013" w14:paraId="097E52AC" w14:textId="77777777" w:rsidTr="00DD5946">
        <w:tc>
          <w:tcPr>
            <w:tcW w:w="2122" w:type="dxa"/>
          </w:tcPr>
          <w:p w14:paraId="15FA17A3" w14:textId="77777777" w:rsidR="002C2013" w:rsidRPr="002C2013" w:rsidRDefault="002C2013" w:rsidP="002C2013">
            <w:pPr>
              <w:spacing w:before="0" w:after="160" w:line="259" w:lineRule="auto"/>
            </w:pPr>
            <w:r w:rsidRPr="002C2013">
              <w:rPr>
                <w:lang w:val="en-US"/>
              </w:rPr>
              <w:lastRenderedPageBreak/>
              <w:t>Screening</w:t>
            </w:r>
          </w:p>
        </w:tc>
        <w:tc>
          <w:tcPr>
            <w:tcW w:w="7506" w:type="dxa"/>
          </w:tcPr>
          <w:p w14:paraId="36698775" w14:textId="77777777" w:rsidR="002C2013" w:rsidRPr="002C2013" w:rsidRDefault="002C2013" w:rsidP="002C2013">
            <w:pPr>
              <w:spacing w:before="0" w:after="160" w:line="259" w:lineRule="auto"/>
            </w:pPr>
            <w:r w:rsidRPr="002C2013">
              <w:rPr>
                <w:lang w:val="en-US"/>
              </w:rPr>
              <w:t xml:space="preserve">The examination of asymptomatic people </w:t>
            </w:r>
            <w:proofErr w:type="gramStart"/>
            <w:r w:rsidRPr="002C2013">
              <w:rPr>
                <w:lang w:val="en-US"/>
              </w:rPr>
              <w:t>in order to</w:t>
            </w:r>
            <w:proofErr w:type="gramEnd"/>
            <w:r w:rsidRPr="002C2013">
              <w:rPr>
                <w:lang w:val="en-US"/>
              </w:rPr>
              <w:t xml:space="preserve"> classify them as likely or unlikely to have the disease that is the object of screening. The aim of screening is to detect disease before it is clinically apparent, and for this to improve the outcome for people with the disease.</w:t>
            </w:r>
            <w:r w:rsidRPr="002C2013">
              <w:fldChar w:fldCharType="begin"/>
            </w:r>
            <w:r w:rsidRPr="002C2013">
              <w:instrText xml:space="preserve"> ADDIN ZOTERO_ITEM CSL_CITATION {"citationID":"rjkIxrpK","properties":{"formattedCitation":"\\super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p>
        </w:tc>
      </w:tr>
      <w:tr w:rsidR="002C2013" w:rsidRPr="002C2013" w14:paraId="747A9622" w14:textId="77777777" w:rsidTr="00DD5946">
        <w:tc>
          <w:tcPr>
            <w:tcW w:w="2122" w:type="dxa"/>
          </w:tcPr>
          <w:p w14:paraId="4E3648AE" w14:textId="77777777" w:rsidR="002C2013" w:rsidRPr="002C2013" w:rsidRDefault="002C2013" w:rsidP="002C2013">
            <w:pPr>
              <w:spacing w:before="0" w:after="160" w:line="259" w:lineRule="auto"/>
            </w:pPr>
            <w:r w:rsidRPr="002C2013">
              <w:rPr>
                <w:lang w:val="en-US"/>
              </w:rPr>
              <w:t>Sensitivity</w:t>
            </w:r>
          </w:p>
        </w:tc>
        <w:tc>
          <w:tcPr>
            <w:tcW w:w="7506" w:type="dxa"/>
          </w:tcPr>
          <w:p w14:paraId="138F1DE5" w14:textId="77777777" w:rsidR="002C2013" w:rsidRPr="002C2013" w:rsidRDefault="002C2013" w:rsidP="002C2013">
            <w:pPr>
              <w:spacing w:before="0" w:after="160" w:line="259" w:lineRule="auto"/>
            </w:pPr>
            <w:r w:rsidRPr="002C2013">
              <w:rPr>
                <w:lang w:val="en-US"/>
              </w:rPr>
              <w:t xml:space="preserve">The likelihood that a test will detect a cancer when one is present, </w:t>
            </w:r>
            <w:proofErr w:type="gramStart"/>
            <w:r w:rsidRPr="002C2013">
              <w:rPr>
                <w:lang w:val="en-US"/>
              </w:rPr>
              <w:t>The</w:t>
            </w:r>
            <w:proofErr w:type="gramEnd"/>
            <w:r w:rsidRPr="002C2013">
              <w:rPr>
                <w:lang w:val="en-US"/>
              </w:rPr>
              <w:t xml:space="preserve"> higher the sensitivity, the better the test is at detecting cancer. A test with </w:t>
            </w:r>
            <w:proofErr w:type="gramStart"/>
            <w:r w:rsidRPr="002C2013">
              <w:rPr>
                <w:lang w:val="en-US"/>
              </w:rPr>
              <w:t>a low</w:t>
            </w:r>
            <w:proofErr w:type="gramEnd"/>
            <w:r w:rsidRPr="002C2013">
              <w:rPr>
                <w:lang w:val="en-US"/>
              </w:rPr>
              <w:t xml:space="preserve"> sensitivity will miss a lot of cancers. A test with a sensitivity of 100% will detect all cancers present. It should be calculated for both the screening test alone and for the screening </w:t>
            </w:r>
            <w:proofErr w:type="spellStart"/>
            <w:r w:rsidRPr="002C2013">
              <w:rPr>
                <w:lang w:val="en-US"/>
              </w:rPr>
              <w:t>programme</w:t>
            </w:r>
            <w:proofErr w:type="spellEnd"/>
            <w:r w:rsidRPr="002C2013">
              <w:rPr>
                <w:lang w:val="en-US"/>
              </w:rPr>
              <w:t xml:space="preserve"> (</w:t>
            </w:r>
            <w:proofErr w:type="spellStart"/>
            <w:r w:rsidRPr="002C2013">
              <w:rPr>
                <w:lang w:val="en-US"/>
              </w:rPr>
              <w:t>ie</w:t>
            </w:r>
            <w:proofErr w:type="spellEnd"/>
            <w:r w:rsidRPr="002C2013">
              <w:rPr>
                <w:lang w:val="en-US"/>
              </w:rPr>
              <w:t>, both screening and assessment).</w:t>
            </w:r>
            <w:r w:rsidRPr="002C2013">
              <w:fldChar w:fldCharType="begin"/>
            </w:r>
            <w:r w:rsidRPr="002C2013">
              <w:instrText xml:space="preserve"> ADDIN ZOTERO_ITEM CSL_CITATION {"citationID":"Kl3QBdg9","properties":{"formattedCitation":"\\super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lang w:val="en-US"/>
              </w:rPr>
              <w:t>1</w:t>
            </w:r>
            <w:r w:rsidRPr="002C2013">
              <w:fldChar w:fldCharType="end"/>
            </w:r>
          </w:p>
        </w:tc>
      </w:tr>
      <w:tr w:rsidR="002C2013" w:rsidRPr="002C2013" w14:paraId="17E2DEBA" w14:textId="77777777" w:rsidTr="00DD5946">
        <w:tc>
          <w:tcPr>
            <w:tcW w:w="2122" w:type="dxa"/>
          </w:tcPr>
          <w:p w14:paraId="1DDE7C2E" w14:textId="77777777" w:rsidR="002C2013" w:rsidRPr="002C2013" w:rsidRDefault="002C2013" w:rsidP="002C2013">
            <w:pPr>
              <w:spacing w:before="0" w:after="160" w:line="259" w:lineRule="auto"/>
            </w:pPr>
            <w:r w:rsidRPr="002C2013">
              <w:t>Specificity</w:t>
            </w:r>
          </w:p>
        </w:tc>
        <w:tc>
          <w:tcPr>
            <w:tcW w:w="7506" w:type="dxa"/>
          </w:tcPr>
          <w:p w14:paraId="7B4EC4DA" w14:textId="77777777" w:rsidR="002C2013" w:rsidRPr="002C2013" w:rsidRDefault="002C2013" w:rsidP="002C2013">
            <w:pPr>
              <w:spacing w:before="0" w:after="160" w:line="259" w:lineRule="auto"/>
            </w:pPr>
            <w:r w:rsidRPr="002C2013">
              <w:t>The likelihood that a test will exclude a cancer when one is not present, calculated as the number with true negative screening results (Y) as a percentage of Y plus the number of false positive screening results. The higher the specificity, the better the test is at excluding cancers when they are not present. A test with a low specificity will mean that a lot of people are referred for further assessment unnecessarily. A test with a specificity of 100% will mean that no one is referred for further assessment unnecessarily.</w:t>
            </w:r>
            <w:r w:rsidRPr="002C2013">
              <w:fldChar w:fldCharType="begin"/>
            </w:r>
            <w:r w:rsidRPr="002C2013">
              <w:instrText xml:space="preserve"> ADDIN ZOTERO_ITEM CSL_CITATION {"citationID":"EnwHI9uu","properties":{"formattedCitation":"\\super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2C2013">
              <w:fldChar w:fldCharType="separate"/>
            </w:r>
            <w:r w:rsidRPr="002C2013">
              <w:rPr>
                <w:vertAlign w:val="superscript"/>
              </w:rPr>
              <w:t>1</w:t>
            </w:r>
            <w:r w:rsidRPr="002C2013">
              <w:fldChar w:fldCharType="end"/>
            </w:r>
          </w:p>
        </w:tc>
      </w:tr>
      <w:tr w:rsidR="002C2013" w:rsidRPr="002C2013" w14:paraId="34134AB3" w14:textId="77777777" w:rsidTr="00DD5946">
        <w:tc>
          <w:tcPr>
            <w:tcW w:w="2122" w:type="dxa"/>
          </w:tcPr>
          <w:p w14:paraId="75873F0A" w14:textId="77777777" w:rsidR="002C2013" w:rsidRPr="002C2013" w:rsidRDefault="002C2013" w:rsidP="002C2013">
            <w:pPr>
              <w:spacing w:before="0" w:after="160" w:line="259" w:lineRule="auto"/>
            </w:pPr>
            <w:r w:rsidRPr="002C2013">
              <w:t>Supplemental screening</w:t>
            </w:r>
          </w:p>
        </w:tc>
        <w:tc>
          <w:tcPr>
            <w:tcW w:w="7506" w:type="dxa"/>
          </w:tcPr>
          <w:p w14:paraId="608A48AF" w14:textId="77777777" w:rsidR="002C2013" w:rsidRPr="002C2013" w:rsidRDefault="002C2013" w:rsidP="002C2013">
            <w:pPr>
              <w:spacing w:before="0" w:after="160" w:line="259" w:lineRule="auto"/>
            </w:pPr>
            <w:r w:rsidRPr="002C2013">
              <w:t>Imaging used in addition to standard screening pathways, for example, undertaking MRI in addition to mammography to improve breast cancer detection.</w:t>
            </w:r>
          </w:p>
        </w:tc>
      </w:tr>
      <w:tr w:rsidR="002C2013" w:rsidRPr="002C2013" w14:paraId="72261E08" w14:textId="77777777" w:rsidTr="00DD5946">
        <w:tc>
          <w:tcPr>
            <w:tcW w:w="2122" w:type="dxa"/>
          </w:tcPr>
          <w:p w14:paraId="632588CC" w14:textId="77777777" w:rsidR="002C2013" w:rsidRPr="002C2013" w:rsidRDefault="002C2013" w:rsidP="002C2013">
            <w:pPr>
              <w:spacing w:before="0" w:after="160" w:line="259" w:lineRule="auto"/>
            </w:pPr>
            <w:r w:rsidRPr="002C2013">
              <w:rPr>
                <w:lang w:val="en-US"/>
              </w:rPr>
              <w:t>Surveillance</w:t>
            </w:r>
          </w:p>
        </w:tc>
        <w:tc>
          <w:tcPr>
            <w:tcW w:w="7506" w:type="dxa"/>
          </w:tcPr>
          <w:p w14:paraId="31FDD6CC" w14:textId="77777777" w:rsidR="002C2013" w:rsidRPr="002C2013" w:rsidRDefault="002C2013" w:rsidP="002C2013">
            <w:pPr>
              <w:spacing w:before="0" w:after="160" w:line="259" w:lineRule="auto"/>
            </w:pPr>
            <w:r w:rsidRPr="002C2013">
              <w:rPr>
                <w:lang w:val="en-US"/>
              </w:rPr>
              <w:t xml:space="preserve">Surveillance is the monitoring of individuals considered at increased risk of a condition and is generally of smaller scale, but increased intensity compared with screening, which effectively identifies high-risk individuals from an average risk population.  The differences between surveillance and screening may not be entirely distinct, and screening </w:t>
            </w:r>
            <w:proofErr w:type="spellStart"/>
            <w:r w:rsidRPr="002C2013">
              <w:rPr>
                <w:lang w:val="en-US"/>
              </w:rPr>
              <w:t>organisations</w:t>
            </w:r>
            <w:proofErr w:type="spellEnd"/>
            <w:r w:rsidRPr="002C2013">
              <w:rPr>
                <w:lang w:val="en-US"/>
              </w:rPr>
              <w:t xml:space="preserve"> should work closely with those undertaking surveillance.</w:t>
            </w:r>
            <w:r w:rsidRPr="002C2013">
              <w:fldChar w:fldCharType="begin"/>
            </w:r>
            <w:r w:rsidRPr="002C2013">
              <w:instrText xml:space="preserve"> ADDIN ZOTERO_ITEM CSL_CITATION {"citationID":"SkfCkgYV","properties":{"formattedCitation":"\\super 9\\nosupersub{}","plainCitation":"9","noteIndex":0},"citationItems":[{"id":2166,"uris":["http://zotero.org/users/13124063/items/DKIPFU4U"],"itemData":{"id":2166,"type":"article-journal","abstract":"Health screening can only be applied to populations, not individuals. For it to be effective, the initial screening test must be acceptable and reasonably accurate, the disease must be treatable with better outcomes when treated early and the harm and cost associated with screening must not outweigh its benefits. Robust evidence is therefore required before systematic screening is implemented. Surveillance implies the testing of people at high risk of disease and is therefore distinct from screening in both scale (smaller) and intensity (greater). In both cases, however, clear information must be provided to potential participants so that they can weigh up the balance of benefit and harm before deciding on whether or not to engage in the process.","container-title":"The British Journal of Radiology","DOI":"10.1259/bjr.20180200","ISSN":"0007-1285","issue":"1090","journalAbbreviation":"Br J Radiol","note":"PMID: 29589964\nPMCID: PMC6350463","page":"20180200","source":"PubMed Central","title":"Screening and surveillance—principles and practice","volume":"91","author":[{"family":"Steele","given":"Robert JC"}],"issued":{"date-parts":[["2018",10]]}}}],"schema":"https://github.com/citation-style-language/schema/raw/master/csl-citation.json"} </w:instrText>
            </w:r>
            <w:r w:rsidRPr="002C2013">
              <w:fldChar w:fldCharType="separate"/>
            </w:r>
            <w:r w:rsidRPr="002C2013">
              <w:rPr>
                <w:vertAlign w:val="superscript"/>
                <w:lang w:val="en-US"/>
              </w:rPr>
              <w:t>9</w:t>
            </w:r>
            <w:r w:rsidRPr="002C2013">
              <w:fldChar w:fldCharType="end"/>
            </w:r>
          </w:p>
        </w:tc>
      </w:tr>
      <w:tr w:rsidR="002C2013" w:rsidRPr="002C2013" w14:paraId="4C97F4FA" w14:textId="77777777" w:rsidTr="00DD5946">
        <w:tc>
          <w:tcPr>
            <w:tcW w:w="2122" w:type="dxa"/>
          </w:tcPr>
          <w:p w14:paraId="3B5B1583" w14:textId="77777777" w:rsidR="002C2013" w:rsidRPr="002C2013" w:rsidRDefault="002C2013" w:rsidP="002C2013">
            <w:pPr>
              <w:spacing w:before="0" w:after="160" w:line="259" w:lineRule="auto"/>
            </w:pPr>
            <w:r w:rsidRPr="002C2013">
              <w:t>Technical recall</w:t>
            </w:r>
          </w:p>
        </w:tc>
        <w:tc>
          <w:tcPr>
            <w:tcW w:w="7506" w:type="dxa"/>
          </w:tcPr>
          <w:p w14:paraId="30551F21" w14:textId="77777777" w:rsidR="002C2013" w:rsidRPr="002C2013" w:rsidRDefault="002C2013" w:rsidP="002C2013">
            <w:pPr>
              <w:spacing w:before="0" w:after="160" w:line="259" w:lineRule="auto"/>
            </w:pPr>
            <w:r w:rsidRPr="002C2013">
              <w:t>A repeat mammogram because of technical inadequacy of the screening mammogram.</w:t>
            </w:r>
            <w:r w:rsidRPr="002C2013">
              <w:fldChar w:fldCharType="begin"/>
            </w:r>
            <w:r w:rsidRPr="002C2013">
              <w:instrText xml:space="preserve"> ADDIN ZOTERO_ITEM CSL_CITATION {"citationID":"vLCl9p9b","properties":{"formattedCitation":"\\super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C2013">
              <w:fldChar w:fldCharType="separate"/>
            </w:r>
            <w:r w:rsidRPr="002C2013">
              <w:rPr>
                <w:vertAlign w:val="superscript"/>
              </w:rPr>
              <w:t>5</w:t>
            </w:r>
            <w:r w:rsidRPr="002C2013">
              <w:fldChar w:fldCharType="end"/>
            </w:r>
          </w:p>
        </w:tc>
      </w:tr>
      <w:tr w:rsidR="002C2013" w:rsidRPr="002C2013" w14:paraId="579F0FC9" w14:textId="77777777" w:rsidTr="00DD5946">
        <w:tc>
          <w:tcPr>
            <w:tcW w:w="2122" w:type="dxa"/>
          </w:tcPr>
          <w:p w14:paraId="7C9DF94D" w14:textId="77777777" w:rsidR="002C2013" w:rsidRPr="002C2013" w:rsidRDefault="002C2013" w:rsidP="002C2013">
            <w:pPr>
              <w:spacing w:before="0" w:after="160" w:line="259" w:lineRule="auto"/>
            </w:pPr>
            <w:r w:rsidRPr="002C2013">
              <w:t>Underdiagnosis</w:t>
            </w:r>
          </w:p>
        </w:tc>
        <w:tc>
          <w:tcPr>
            <w:tcW w:w="7506" w:type="dxa"/>
          </w:tcPr>
          <w:p w14:paraId="5372010C" w14:textId="77777777" w:rsidR="002C2013" w:rsidRPr="002C2013" w:rsidRDefault="002C2013" w:rsidP="002C2013">
            <w:pPr>
              <w:spacing w:before="0" w:after="160" w:line="259" w:lineRule="auto"/>
            </w:pPr>
            <w:r w:rsidRPr="002C2013">
              <w:t xml:space="preserve">The failure to detect a cancer that is present, for example due to errors in clinical interpretation or technical constraints. </w:t>
            </w:r>
            <w:r w:rsidRPr="002C2013">
              <w:fldChar w:fldCharType="begin"/>
            </w:r>
            <w:r w:rsidRPr="002C2013">
              <w:instrText xml:space="preserve"> ADDIN ZOTERO_ITEM CSL_CITATION {"citationID":"6DYHj8Rx","properties":{"formattedCitation":"\\super 10\\nosupersub{}","plainCitation":"10","noteIndex":0},"citationItems":[{"id":3226,"uris":["http://zotero.org/users/13124063/items/RGABRZSQ"],"itemData":{"id":3226,"type":"article-journal","abstract":"Population-based breast cancer screening using mammography as the gold standard imaging modality has been in clinical practice for over 40 years. However, the limitations of mammography in terms of sensitivity and high false-positive rates, particularly in high-risk women, challenge the indiscriminate nature of population-based screening. Additionally, in light of expanding research on new breast cancer risk factors, there is a growing consensus that breast cancer screening should move toward a risk-adapted approach. Recent advancements in breast imaging technology, including contrast material-enhanced mammography (CEM), ultrasound (US) (automated-breast US, Doppler, elastography US), and especially magnetic resonance imaging (MRI) (abbreviated, ultrafast, and contrast-agent free), may provide new opportunities for risk-adapted personalized screening strategies. Moreover, the integration of artificial intelligence and radiomics techniques has the potential to enhance the performance of risk-adapted screening. This review article summarizes the current evidence and challenges in breast cancer screening and highlights potential future perspectives for various imaging techniques in a risk-adapted breast cancer screening approach. Evidence Level 1. Technical Efficacy Stage 5.","container-title":"Journal of Magnetic Resonance Imaging","DOI":"10.1002/jmri.28731","ISSN":"1522-2586","issue":"4","language":"en","license":"© 2023 The Authors. Journal of Magnetic Resonance Imaging published by Wiley Periodicals LLC on behalf of International Society for Magnetic Resonance in Medicine.","note":"_eprint: https://onlinelibrary.wiley.com/doi/pdf/10.1002/jmri.28731","page":"987-1010","source":"Wiley Online Library","title":"New Approaches and Recommendations for Risk-Adapted Breast Cancer Screening","volume":"58","author":[{"family":"Tsarouchi","given":"Marialena I."},{"family":"Hoxhaj","given":"Alma"},{"family":"Mann","given":"Ritse M."}],"issued":{"date-parts":[["2023"]]}}}],"schema":"https://github.com/citation-style-language/schema/raw/master/csl-citation.json"} </w:instrText>
            </w:r>
            <w:r w:rsidRPr="002C2013">
              <w:fldChar w:fldCharType="separate"/>
            </w:r>
            <w:r w:rsidRPr="002C2013">
              <w:rPr>
                <w:vertAlign w:val="superscript"/>
              </w:rPr>
              <w:t>10</w:t>
            </w:r>
            <w:r w:rsidRPr="002C2013">
              <w:fldChar w:fldCharType="end"/>
            </w:r>
          </w:p>
        </w:tc>
      </w:tr>
      <w:tr w:rsidR="002C2013" w:rsidRPr="002C2013" w14:paraId="77E5C5A8" w14:textId="77777777" w:rsidTr="00DD5946">
        <w:tc>
          <w:tcPr>
            <w:tcW w:w="2122" w:type="dxa"/>
          </w:tcPr>
          <w:p w14:paraId="0C2D777A" w14:textId="77777777" w:rsidR="002C2013" w:rsidRPr="002C2013" w:rsidRDefault="002C2013" w:rsidP="002C2013">
            <w:pPr>
              <w:spacing w:before="0" w:after="160" w:line="259" w:lineRule="auto"/>
            </w:pPr>
            <w:r w:rsidRPr="002C2013">
              <w:rPr>
                <w:lang w:val="en-US"/>
              </w:rPr>
              <w:t>US</w:t>
            </w:r>
          </w:p>
        </w:tc>
        <w:tc>
          <w:tcPr>
            <w:tcW w:w="7506" w:type="dxa"/>
          </w:tcPr>
          <w:p w14:paraId="474D348C" w14:textId="77777777" w:rsidR="002C2013" w:rsidRPr="002C2013" w:rsidRDefault="002C2013" w:rsidP="002C2013">
            <w:pPr>
              <w:spacing w:before="0" w:after="160" w:line="259" w:lineRule="auto"/>
            </w:pPr>
            <w:r w:rsidRPr="002C2013">
              <w:rPr>
                <w:lang w:val="en-US"/>
              </w:rPr>
              <w:t>Ultrasound - an imaging modality that may be used for breast cancer screening. Uses soundwaves to image tissue, with no radiation or contrast required.</w:t>
            </w:r>
            <w:r w:rsidRPr="002C2013">
              <w:fldChar w:fldCharType="begin"/>
            </w:r>
            <w:r w:rsidRPr="002C2013">
              <w:instrText xml:space="preserve"> ADDIN ZOTERO_ITEM CSL_CITATION {"citationID":"ojjCtA8Q","properties":{"formattedCitation":"\\super 4\\nosupersub{}","plainCitation":"4","noteIndex":0},"citationItems":[{"id":3223,"uris":["http://zotero.org/users/13124063/items/J263N5HF"],"itemData":{"id":3223,"type":"article-journal","abstract":"The purpose of breast cancer screening is to find cancers early to reduce mortality and to allow successful treatment with less aggressive therapy. Mammography is the gold standard for breast cancer screening. Its efficacy in reducing mortality from breast cancer was proven in randomized controlled trials (RCTs) conducted from the early 1960s to the mid 1990s. Panels that recommend breast cancer screening guidelines have traditionally relied on the old RCTs, which did not include considerations of breast density, race/ethnicity, current hormone therapy, and other risk factors. Women do not all benefit equally from mammography. Mortality reduction is significantly lower in women with dense breasts because normal dense tissue can mask cancers on mammograms. Moreover, women with dense breasts are known to be at increased risk. To provide equity, breast cancer screening guidelines should be created with the goal of maximizing mortality reduction and allowing less aggressive therapy, which may include decreasing the interval between screening mammograms and recommending consideration of supplemental screening for women with dense breasts. This review will address the issue of dense breasts and the impact on the stage of breast cancer at the time of diagnosis, and discuss options for supplemental screening.","container-title":"Current Oncology","DOI":"10.3390/curroncol29050291","ISSN":"1718-7729","issue":"5","language":"en","license":"http://creativecommons.org/licenses/by/3.0/","note":"number: 5\npublisher: Multidisciplinary Digital Publishing Institute","page":"3595-3636","source":"www.mdpi.com","title":"The Impact of Dense Breasts on the Stage of Breast Cancer at Diagnosis: A Review and Options for Supplemental Screening","title-short":"The Impact of Dense Breasts on the Stage of Breast Cancer at Diagnosis","volume":"29","author":[{"family":"Gordon","given":"Paula B."}],"issued":{"date-parts":[["2022",5]]}}}],"schema":"https://github.com/citation-style-language/schema/raw/master/csl-citation.json"} </w:instrText>
            </w:r>
            <w:r w:rsidRPr="002C2013">
              <w:fldChar w:fldCharType="separate"/>
            </w:r>
            <w:r w:rsidRPr="002C2013">
              <w:rPr>
                <w:vertAlign w:val="superscript"/>
                <w:lang w:val="en-US"/>
              </w:rPr>
              <w:t>4</w:t>
            </w:r>
            <w:r w:rsidRPr="002C2013">
              <w:fldChar w:fldCharType="end"/>
            </w:r>
          </w:p>
        </w:tc>
      </w:tr>
      <w:tr w:rsidR="002C2013" w:rsidRPr="002C2013" w14:paraId="0013C20D" w14:textId="77777777" w:rsidTr="00DD5946">
        <w:tc>
          <w:tcPr>
            <w:tcW w:w="2122" w:type="dxa"/>
          </w:tcPr>
          <w:p w14:paraId="44DCC653" w14:textId="77777777" w:rsidR="002C2013" w:rsidRPr="002C2013" w:rsidRDefault="002C2013" w:rsidP="002C2013">
            <w:pPr>
              <w:spacing w:before="0" w:after="160" w:line="259" w:lineRule="auto"/>
            </w:pPr>
            <w:r w:rsidRPr="002C2013">
              <w:t>Wāhine Māori</w:t>
            </w:r>
          </w:p>
        </w:tc>
        <w:tc>
          <w:tcPr>
            <w:tcW w:w="7506" w:type="dxa"/>
          </w:tcPr>
          <w:p w14:paraId="64B14793" w14:textId="77777777" w:rsidR="002C2013" w:rsidRPr="002C2013" w:rsidRDefault="002C2013" w:rsidP="002C2013">
            <w:pPr>
              <w:spacing w:before="0" w:after="160" w:line="259" w:lineRule="auto"/>
            </w:pPr>
            <w:r w:rsidRPr="002C2013">
              <w:t>Māori women</w:t>
            </w:r>
          </w:p>
        </w:tc>
      </w:tr>
    </w:tbl>
    <w:p w14:paraId="11081291" w14:textId="77777777" w:rsidR="002C2013" w:rsidRDefault="002C2013">
      <w:pPr>
        <w:spacing w:before="0" w:after="160" w:line="259" w:lineRule="auto"/>
      </w:pPr>
    </w:p>
    <w:p w14:paraId="7DBCEDBC" w14:textId="77777777" w:rsidR="006E1AF8" w:rsidRDefault="006E1AF8">
      <w:pPr>
        <w:spacing w:before="0" w:after="160" w:line="259" w:lineRule="auto"/>
      </w:pPr>
      <w:r>
        <w:br w:type="page"/>
      </w:r>
    </w:p>
    <w:p w14:paraId="53F94179" w14:textId="77777777" w:rsidR="006E1AF8" w:rsidRDefault="006E1AF8" w:rsidP="006E1AF8">
      <w:pPr>
        <w:pStyle w:val="Heading1"/>
      </w:pPr>
      <w:bookmarkStart w:id="6" w:name="_Toc199925577"/>
      <w:r>
        <w:lastRenderedPageBreak/>
        <w:t>Executive summary</w:t>
      </w:r>
      <w:bookmarkEnd w:id="6"/>
    </w:p>
    <w:p w14:paraId="1C519042" w14:textId="77777777" w:rsidR="002C2013" w:rsidRPr="002C2013" w:rsidRDefault="002C2013" w:rsidP="002C2013">
      <w:pPr>
        <w:spacing w:before="0" w:after="160" w:line="259" w:lineRule="auto"/>
      </w:pPr>
      <w:r w:rsidRPr="002C2013">
        <w:t xml:space="preserve">Breast density has become an important consideration within population-based breast cancer screening programmes worldwide. The role of breast density reporting and whether supplemental (additional) screening, should (or can) be offered to women with very dense breasts in the public system, is currently being assessed. Women with higher breast density have an increased risk of developing breast cancer (two to five-fold) compared to those with low breast density and are more likely to have a diagnosis missed by mammography. </w:t>
      </w:r>
    </w:p>
    <w:p w14:paraId="0017EA87" w14:textId="77777777" w:rsidR="002C2013" w:rsidRPr="002C2013" w:rsidRDefault="002C2013" w:rsidP="002C2013">
      <w:pPr>
        <w:spacing w:before="0" w:after="160" w:line="259" w:lineRule="auto"/>
      </w:pPr>
      <w:r w:rsidRPr="002C2013">
        <w:t xml:space="preserve">International data suggests that potentially half of the female population are affected by high breast density and 5-10% of women will have very high density. The publicly funded, national breast screening programme </w:t>
      </w:r>
      <w:proofErr w:type="spellStart"/>
      <w:r w:rsidRPr="002C2013">
        <w:t>BreastScreen</w:t>
      </w:r>
      <w:proofErr w:type="spellEnd"/>
      <w:r w:rsidRPr="002C2013">
        <w:t xml:space="preserve"> Aotearoa (BSA), does not currently measure or report breast density. The distribution of breast density in the Aotearoa New Zealand female population is relatively unknown, with measurement in an appropriate cohort required to accurately estimate the proportion of women with dense breasts.</w:t>
      </w:r>
    </w:p>
    <w:p w14:paraId="308CF983" w14:textId="77777777" w:rsidR="002C2013" w:rsidRPr="002C2013" w:rsidRDefault="002C2013" w:rsidP="002C2013">
      <w:pPr>
        <w:spacing w:before="0" w:after="160" w:line="259" w:lineRule="auto"/>
      </w:pPr>
      <w:r w:rsidRPr="002C2013">
        <w:t xml:space="preserve">Mammographic breast density refers to the relative amount of fibrous and glandular tissue compared to fatty tissue within the breast. Measurement can be assessed from mammographic images visually by a radiologist or through automated reporting software based on algorithms and artificial intelligence (AI). </w:t>
      </w:r>
    </w:p>
    <w:p w14:paraId="2B4CE079" w14:textId="77777777" w:rsidR="002C2013" w:rsidRPr="002C2013" w:rsidRDefault="002C2013" w:rsidP="002C2013">
      <w:pPr>
        <w:spacing w:before="0" w:after="160" w:line="259" w:lineRule="auto"/>
      </w:pPr>
      <w:r w:rsidRPr="002C2013">
        <w:t xml:space="preserve">Screening programmes that incorporate breast density reporting are increasing. It has been mandated in the United States of America, is reported in most Canadian territories and is recommended by the European Society of Breast Imaging (EUOSBI), with at least 9 European countries reporting breast density. New South Wales, Western and South Australia report breast density in their screening programmes, with the Royal Australian and New Zealand College of Radiologists (RANZCR) recommending “mandating the reporting of breast density in both screening and diagnostic settings” in December 2023.           </w:t>
      </w:r>
    </w:p>
    <w:p w14:paraId="3F4C46D1" w14:textId="77777777" w:rsidR="002C2013" w:rsidRPr="002C2013" w:rsidRDefault="002C2013" w:rsidP="002C2013">
      <w:pPr>
        <w:spacing w:before="0" w:after="160" w:line="259" w:lineRule="auto"/>
      </w:pPr>
      <w:r w:rsidRPr="002C2013">
        <w:t xml:space="preserve">Supplemental screening in the context of breast screening refers to imaging used in addition to standard screening protocols that is undertaken to improve breast cancer detection. Internationally and in Aotearoa, supplemental breast screening has been recommended for women deemed to be at high risk of developing breast cancer. However, there are no universally agreed guidelines on screening type or timing, and women with dense breasts alone are generally not considered to reach a high enough level of risk. </w:t>
      </w:r>
    </w:p>
    <w:p w14:paraId="6C4596FD" w14:textId="77777777" w:rsidR="002C2013" w:rsidRPr="002C2013" w:rsidRDefault="002C2013" w:rsidP="002C2013">
      <w:pPr>
        <w:spacing w:before="0" w:after="160" w:line="259" w:lineRule="auto"/>
      </w:pPr>
      <w:r w:rsidRPr="002C2013">
        <w:t xml:space="preserve">Supplemental screening options including Magnetic Resonance Imaging (MRI), ultrasound and contrast enhanced mammography (CEM) have been shown to increase the detection of cancer compared to standard mammography. All methods are associated with varying risks and benefits. MRI has the greatest sensitivity for detection but comes with an increased false positive rate and is a costly procedure. Ultrasound is not as sensitive as MRI and has a similar false positive rate, however, it is a less invasive and less costly procedure. CEM is nearly as effective as MRI for cancer detection, with less false positives and is a simpler, lower cost method, however, is not routinely available and like MRI, uses intravenous contrast dye. </w:t>
      </w:r>
    </w:p>
    <w:p w14:paraId="44BE6AA9" w14:textId="77777777" w:rsidR="002C2013" w:rsidRPr="002C2013" w:rsidRDefault="002C2013" w:rsidP="002C2013">
      <w:pPr>
        <w:spacing w:before="0" w:after="160" w:line="259" w:lineRule="auto"/>
      </w:pPr>
      <w:r w:rsidRPr="002C2013">
        <w:lastRenderedPageBreak/>
        <w:t xml:space="preserve">Studies investigating supplemental screening for women with dense breasts have shown increased cancer detection rates, detection of cancers earlier and decreased rates of interval cancers, however, whether this results in any additional lives saved is currently unknown. </w:t>
      </w:r>
    </w:p>
    <w:p w14:paraId="580EADE2" w14:textId="77777777" w:rsidR="002C2013" w:rsidRPr="002C2013" w:rsidRDefault="002C2013" w:rsidP="002C2013">
      <w:pPr>
        <w:spacing w:before="0" w:after="160" w:line="259" w:lineRule="auto"/>
      </w:pPr>
      <w:r w:rsidRPr="002C2013">
        <w:t>Patient information about breast density is becoming increasingly available. Online information generally outlines the facts of breast density measurement but lacks discussion on the harms and benefits. Countries that do report on breast density usually provide notifications directly to patients. Overseas evidence suggests that women want to know their breast density, although this can be associated with anxiety and does vary across populations and healthcare contexts.</w:t>
      </w:r>
    </w:p>
    <w:p w14:paraId="4631A4CC" w14:textId="77777777" w:rsidR="002C2013" w:rsidRPr="002C2013" w:rsidRDefault="002C2013" w:rsidP="002C2013">
      <w:pPr>
        <w:spacing w:before="0" w:after="160" w:line="259" w:lineRule="auto"/>
      </w:pPr>
      <w:r w:rsidRPr="002C2013">
        <w:t xml:space="preserve">Risk-based screening protocols use risk assessment to provide personalised screening pathways that vary depending on the identification of risk. Those deemed to be at high-risk may receive more or different interventions than those at low risk. Modelling data supports the use of risk-based breast cancer screening protocols, including risk assessment tools and screening technologies, to provide personalised screening protocols that use resources efficiently and improve programme outcomes.     </w:t>
      </w:r>
    </w:p>
    <w:p w14:paraId="798BFCF3" w14:textId="77777777" w:rsidR="002C2013" w:rsidRPr="002C2013" w:rsidRDefault="002C2013" w:rsidP="002C2013">
      <w:pPr>
        <w:spacing w:before="0" w:after="160" w:line="259" w:lineRule="auto"/>
      </w:pPr>
      <w:r w:rsidRPr="002C2013">
        <w:t xml:space="preserve">There are various methods for breast cancer risk stratification, with </w:t>
      </w:r>
      <w:proofErr w:type="gramStart"/>
      <w:r w:rsidRPr="002C2013">
        <w:t>a number of</w:t>
      </w:r>
      <w:proofErr w:type="gramEnd"/>
      <w:r w:rsidRPr="002C2013">
        <w:t xml:space="preserve"> tools available utilising different criteria (personal risk factors, family history, genetic testing), of which 3 include breast density. Population-based clinical trials are underway that are designed to assess the benefits and harms of supplemental screening for women with dense or extremely dense breasts and to investigate </w:t>
      </w:r>
      <w:proofErr w:type="gramStart"/>
      <w:r w:rsidRPr="002C2013">
        <w:t>risk based</w:t>
      </w:r>
      <w:proofErr w:type="gramEnd"/>
      <w:r w:rsidRPr="002C2013">
        <w:t xml:space="preserve"> screening that includes reduced screening for some very low risk groups.  </w:t>
      </w:r>
    </w:p>
    <w:p w14:paraId="0A73E420" w14:textId="77777777" w:rsidR="002C2013" w:rsidRPr="002C2013" w:rsidRDefault="002C2013" w:rsidP="002C2013">
      <w:pPr>
        <w:spacing w:before="0" w:after="160" w:line="259" w:lineRule="auto"/>
      </w:pPr>
      <w:r w:rsidRPr="002C2013">
        <w:t xml:space="preserve">In Aotearoa New Zealand there is significant inequity in breast cancer outcomes and screening coverage by ethnicity, with Māori women particularly impacted. Breast density reporting is available to women who have health insurance or pay for screening out-of-pocket through private providers. Studies have shown that women with dense breasts do not receive the same outcome benefits from current breast screening programmes as those with less dense breasts. There are </w:t>
      </w:r>
      <w:proofErr w:type="gramStart"/>
      <w:r w:rsidRPr="002C2013">
        <w:t>a number of</w:t>
      </w:r>
      <w:proofErr w:type="gramEnd"/>
      <w:r w:rsidRPr="002C2013">
        <w:t xml:space="preserve"> ethical considerations with the topic of breast density; one key issue is that failing to address the increased risk of breast cancer in women with dense breasts may be creating and perpetuating inequities for these women.</w:t>
      </w:r>
    </w:p>
    <w:p w14:paraId="1B035E31" w14:textId="77777777" w:rsidR="002C2013" w:rsidRPr="002C2013" w:rsidRDefault="002C2013" w:rsidP="002C2013">
      <w:pPr>
        <w:pStyle w:val="Heading3"/>
        <w:rPr>
          <w:b/>
          <w:bCs/>
        </w:rPr>
      </w:pPr>
      <w:r w:rsidRPr="002C2013">
        <w:t>Key</w:t>
      </w:r>
      <w:r w:rsidRPr="002C2013">
        <w:rPr>
          <w:b/>
          <w:bCs/>
        </w:rPr>
        <w:t xml:space="preserve"> </w:t>
      </w:r>
      <w:r w:rsidRPr="002C2013">
        <w:t>Conclusions</w:t>
      </w:r>
    </w:p>
    <w:p w14:paraId="6B414AF9" w14:textId="77777777" w:rsidR="002C2013" w:rsidRPr="002C2013" w:rsidRDefault="002C2013" w:rsidP="002C2013">
      <w:pPr>
        <w:spacing w:before="0" w:after="160" w:line="259" w:lineRule="auto"/>
      </w:pPr>
      <w:r w:rsidRPr="002C2013">
        <w:t xml:space="preserve">Breast density is an independent risk factor for breast cancer development and increased breast density can make it more difficult to identify breast tumours by mammogram. As such density should be considered when evaluating a women’s risk of breast cancer. </w:t>
      </w:r>
    </w:p>
    <w:p w14:paraId="42E6361B" w14:textId="77777777" w:rsidR="002C2013" w:rsidRPr="002C2013" w:rsidRDefault="002C2013" w:rsidP="002C2013">
      <w:pPr>
        <w:spacing w:before="0" w:after="160" w:line="259" w:lineRule="auto"/>
      </w:pPr>
      <w:r w:rsidRPr="002C2013">
        <w:t xml:space="preserve">Women with higher-than-average risk of breast cancer may benefit from supplemental breast screening, however, currently there is no consensus on how best to manage women with dense breasts. </w:t>
      </w:r>
    </w:p>
    <w:p w14:paraId="14B68932" w14:textId="77777777" w:rsidR="002C2013" w:rsidRPr="002C2013" w:rsidRDefault="002C2013" w:rsidP="002C2013">
      <w:pPr>
        <w:spacing w:before="0" w:after="160" w:line="259" w:lineRule="auto"/>
      </w:pPr>
      <w:r w:rsidRPr="002C2013">
        <w:t xml:space="preserve">These factors need to be assessed in the context of the current </w:t>
      </w:r>
      <w:proofErr w:type="spellStart"/>
      <w:r w:rsidRPr="002C2013">
        <w:t>BreastScreen</w:t>
      </w:r>
      <w:proofErr w:type="spellEnd"/>
      <w:r w:rsidRPr="002C2013">
        <w:t xml:space="preserve"> Aotearoa screening programme with further consideration of introducing risk-based screening in the future. </w:t>
      </w:r>
    </w:p>
    <w:p w14:paraId="39B9FF68" w14:textId="77777777" w:rsidR="002C2013" w:rsidRPr="002C2013" w:rsidRDefault="002C2013" w:rsidP="002C2013">
      <w:pPr>
        <w:spacing w:before="0" w:after="160" w:line="259" w:lineRule="auto"/>
      </w:pPr>
      <w:r w:rsidRPr="002C2013">
        <w:lastRenderedPageBreak/>
        <w:t xml:space="preserve">Incorporation of breast density notification into an existing screening programme is ethically complex. Issues to review include equitable care, patient autonomy, physician trust, duty of care and uncertainties relating to measurement and clinical management pathways for women with dense breasts. </w:t>
      </w:r>
    </w:p>
    <w:p w14:paraId="2F88141F" w14:textId="77777777" w:rsidR="002C2013" w:rsidRPr="002C2013" w:rsidRDefault="002C2013" w:rsidP="002C2013">
      <w:pPr>
        <w:spacing w:before="0" w:after="160" w:line="259" w:lineRule="auto"/>
      </w:pPr>
      <w:r w:rsidRPr="002C2013">
        <w:t xml:space="preserve">Consideration needs to be given to the best way to measure breast density within the BSA programme, including the possible use of AI versus visual assessment by radiologists and what the additional costs for these would be. The prevalence of breast density amongst women in Aotearoa New Zealand needs to be ascertained to understand the potential programme impacts, benefits and costs, including the potential number of women who may be offered supplemental screening. </w:t>
      </w:r>
    </w:p>
    <w:p w14:paraId="1278ACDA" w14:textId="77777777" w:rsidR="002C2013" w:rsidRPr="002C2013" w:rsidRDefault="002C2013" w:rsidP="002C2013">
      <w:pPr>
        <w:spacing w:before="0" w:after="160" w:line="259" w:lineRule="auto"/>
      </w:pPr>
      <w:r w:rsidRPr="002C2013">
        <w:t xml:space="preserve">Further evidence from international trials is required regarding the impact of supplementary screening for women with high breast density on breast cancer outcomes (e.g. mortality) and to provide guidance on risk stratification options, screening modality and interval. </w:t>
      </w:r>
    </w:p>
    <w:p w14:paraId="3A8BD487" w14:textId="77777777" w:rsidR="002C2013" w:rsidRPr="002C2013" w:rsidRDefault="002C2013" w:rsidP="002C2013">
      <w:pPr>
        <w:spacing w:before="0" w:after="160" w:line="259" w:lineRule="auto"/>
      </w:pPr>
      <w:r w:rsidRPr="002C2013">
        <w:t xml:space="preserve">Aotearoa New Zealand specific cost-effectiveness modelling would greatly assist in providing information regarding health system and economic implications of various policy options, including alternate ways to achieve marginal improvements to breast cancer outcomes (e.g. alternate age ranges, modalities (e.g. Digital Breast Tomosynthesis (DBT)), screening intervals, and interventions to improve current programme participation). </w:t>
      </w:r>
    </w:p>
    <w:p w14:paraId="216514C3" w14:textId="77777777" w:rsidR="002C2013" w:rsidRPr="002C2013" w:rsidRDefault="002C2013" w:rsidP="002C2013">
      <w:pPr>
        <w:spacing w:before="0" w:after="160" w:line="259" w:lineRule="auto"/>
      </w:pPr>
      <w:r w:rsidRPr="002C2013">
        <w:t xml:space="preserve">The current BSA workforce capacity needs to be assessed with regards to </w:t>
      </w:r>
      <w:proofErr w:type="spellStart"/>
      <w:r w:rsidRPr="002C2013">
        <w:t>BreastCare</w:t>
      </w:r>
      <w:proofErr w:type="spellEnd"/>
      <w:r w:rsidRPr="002C2013">
        <w:t xml:space="preserve"> nurses and Medical Imaging Technologists (mammographers) potentially needing to explain breast density results and recommendations for supplemental screening with women. As does the funding and workforce enhancements that would be needed to undertake further ultrasound/screening assessments. </w:t>
      </w:r>
    </w:p>
    <w:p w14:paraId="3DDA4EE3" w14:textId="77777777" w:rsidR="002C2013" w:rsidRPr="002C2013" w:rsidRDefault="002C2013" w:rsidP="002C2013">
      <w:pPr>
        <w:spacing w:before="0" w:after="160" w:line="259" w:lineRule="auto"/>
      </w:pPr>
      <w:r w:rsidRPr="002C2013">
        <w:t>The capacity of the wider health system to fulfil supplementary ultrasound or MRI requirements also needs to be assessed. Currently, CEM is not routinely available in Aotearoa New Zealand and there is limited availability of DBT. If supplemental screening is not available to women with dense breasts through the public health system, it will not be accessible to many due to cost. This is likely to further disadvantage some groups of women already facing inequities, for example, wāhine Māori with dense breasts and those living in areas of socioeconomic disadvantage.</w:t>
      </w:r>
    </w:p>
    <w:p w14:paraId="7B113054" w14:textId="77777777" w:rsidR="002C2013" w:rsidRPr="002C2013" w:rsidRDefault="002C2013" w:rsidP="002C2013">
      <w:pPr>
        <w:spacing w:before="0" w:after="160" w:line="259" w:lineRule="auto"/>
      </w:pPr>
      <w:r w:rsidRPr="002C2013">
        <w:t>A more detailed assessment of whole system capacity issues and potential impacts on the BSA programme in the context of current projects and existing coverage inequities for Māori and Pacific women is also required. This knowledge is necessary to produce robust local guidelines and recommendations for women with dense breasts.</w:t>
      </w:r>
    </w:p>
    <w:p w14:paraId="5D780CDC" w14:textId="77777777" w:rsidR="006E1AF8" w:rsidRDefault="006E1AF8">
      <w:pPr>
        <w:spacing w:before="0" w:after="160" w:line="259" w:lineRule="auto"/>
      </w:pPr>
      <w:r>
        <w:br w:type="page"/>
      </w:r>
    </w:p>
    <w:p w14:paraId="619247FC" w14:textId="77777777" w:rsidR="002C2013" w:rsidRDefault="0036295D" w:rsidP="0036295D">
      <w:pPr>
        <w:pStyle w:val="NumberedHeading1"/>
      </w:pPr>
      <w:bookmarkStart w:id="7" w:name="_Toc199925578"/>
      <w:r>
        <w:lastRenderedPageBreak/>
        <w:t>Introduction</w:t>
      </w:r>
      <w:bookmarkEnd w:id="7"/>
    </w:p>
    <w:p w14:paraId="43E0763F" w14:textId="77777777" w:rsidR="0036295D" w:rsidRPr="0036295D" w:rsidRDefault="0036295D" w:rsidP="0036295D">
      <w:r w:rsidRPr="0036295D">
        <w:t>Breast density has been increasingly recognised as a key consideration in breast cancer screening. There is clear evidence that high breast density is both an independent risk factor for breast cancer and reduces the sensitivity of mammography for screening. As a result, population-based screening programmes internationally have been assessing the role of breast density reporting in their programmes and whether additional screening or surveillance, should (or can) be offered to women with very dense breasts. These considerations have included risk stratification, programme and workforce issues but, importantly, the views of consumers themselves.</w:t>
      </w:r>
    </w:p>
    <w:p w14:paraId="152537B7" w14:textId="77777777" w:rsidR="0036295D" w:rsidRPr="0036295D" w:rsidRDefault="0036295D" w:rsidP="0036295D">
      <w:pPr>
        <w:rPr>
          <w:i/>
          <w:iCs/>
        </w:rPr>
      </w:pPr>
      <w:r w:rsidRPr="0036295D">
        <w:t xml:space="preserve">Currently, breast density is not measured or reported as part of the </w:t>
      </w:r>
      <w:proofErr w:type="spellStart"/>
      <w:r w:rsidRPr="0036295D">
        <w:t>BreastScreen</w:t>
      </w:r>
      <w:proofErr w:type="spellEnd"/>
      <w:r w:rsidRPr="0036295D">
        <w:t xml:space="preserve"> Aotearoa (BSA) programme. The National Public Health Service (NPHS) has identified breast density as a key topic requiring further in-depth consideration in the Aotearoa New Zealand context. To this end, a joint working group was established with members from across Health New Zealand | Te Whatu Ora (HNZ) and including Te Aho o te Kahu the Cancer Control Agency and the Public Health Agency (PHA) in </w:t>
      </w:r>
      <w:proofErr w:type="spellStart"/>
      <w:r w:rsidRPr="0036295D">
        <w:t>Manatū</w:t>
      </w:r>
      <w:proofErr w:type="spellEnd"/>
      <w:r w:rsidRPr="0036295D">
        <w:t xml:space="preserve"> Hauora. </w:t>
      </w:r>
      <w:proofErr w:type="gramStart"/>
      <w:r w:rsidRPr="0036295D">
        <w:t>A number of</w:t>
      </w:r>
      <w:proofErr w:type="gramEnd"/>
      <w:r w:rsidRPr="0036295D">
        <w:t xml:space="preserve"> literature reviews were undertaken to address questions and points of interest identified by the working group (further details in Appendices 13.2) with resulting summaries synthesised into this technical review. </w:t>
      </w:r>
    </w:p>
    <w:p w14:paraId="4FD71F60" w14:textId="77777777" w:rsidR="0036295D" w:rsidRDefault="0036295D" w:rsidP="0036295D">
      <w:pPr>
        <w:pStyle w:val="NumberedHeading1"/>
      </w:pPr>
      <w:bookmarkStart w:id="8" w:name="_Toc199925579"/>
      <w:r>
        <w:t>Breast Screening in Aotearoa New Zealand</w:t>
      </w:r>
      <w:bookmarkEnd w:id="8"/>
    </w:p>
    <w:p w14:paraId="0ADB930D" w14:textId="77777777" w:rsidR="0036295D" w:rsidRDefault="0036295D" w:rsidP="0036295D">
      <w:pPr>
        <w:pStyle w:val="NumberedHeading2"/>
      </w:pPr>
      <w:bookmarkStart w:id="9" w:name="_Toc199925580"/>
      <w:proofErr w:type="spellStart"/>
      <w:r>
        <w:t>BreastScreen</w:t>
      </w:r>
      <w:proofErr w:type="spellEnd"/>
      <w:r>
        <w:t xml:space="preserve"> Aotearoa</w:t>
      </w:r>
      <w:bookmarkEnd w:id="9"/>
    </w:p>
    <w:p w14:paraId="24A4FFCA" w14:textId="77777777" w:rsidR="0036295D" w:rsidRPr="0036295D" w:rsidRDefault="0036295D" w:rsidP="0036295D">
      <w:pPr>
        <w:rPr>
          <w:vertAlign w:val="superscript"/>
          <w:lang w:val="en-US"/>
        </w:rPr>
      </w:pPr>
      <w:r w:rsidRPr="0036295D">
        <w:rPr>
          <w:lang w:val="en-US"/>
        </w:rPr>
        <w:t xml:space="preserve">Initiated in 1998, </w:t>
      </w:r>
      <w:proofErr w:type="spellStart"/>
      <w:r w:rsidRPr="0036295D">
        <w:rPr>
          <w:lang w:val="en-US"/>
        </w:rPr>
        <w:t>BreastScreen</w:t>
      </w:r>
      <w:proofErr w:type="spellEnd"/>
      <w:r w:rsidRPr="0036295D">
        <w:rPr>
          <w:lang w:val="en-US"/>
        </w:rPr>
        <w:t xml:space="preserve"> Aotearoa (BSA) is Aotearoa </w:t>
      </w:r>
      <w:bookmarkStart w:id="10" w:name="_Hlk179881627"/>
      <w:r w:rsidRPr="0036295D">
        <w:rPr>
          <w:lang w:val="en-US"/>
        </w:rPr>
        <w:t>New Zealand</w:t>
      </w:r>
      <w:bookmarkEnd w:id="10"/>
      <w:r w:rsidRPr="0036295D">
        <w:rPr>
          <w:lang w:val="en-US"/>
        </w:rPr>
        <w:t xml:space="preserve">’s publicly funded, national breast screening </w:t>
      </w:r>
      <w:proofErr w:type="spellStart"/>
      <w:r w:rsidRPr="0036295D">
        <w:rPr>
          <w:lang w:val="en-US"/>
        </w:rPr>
        <w:t>programme</w:t>
      </w:r>
      <w:proofErr w:type="spellEnd"/>
      <w:r w:rsidRPr="0036295D">
        <w:rPr>
          <w:lang w:val="en-US"/>
        </w:rPr>
        <w:t xml:space="preserve"> that offers free mammography nationally for eligible women aged 45–69 years biennially. </w:t>
      </w:r>
      <w:r w:rsidRPr="0036295D">
        <w:fldChar w:fldCharType="begin"/>
      </w:r>
      <w:r w:rsidRPr="0036295D">
        <w:instrText xml:space="preserve"> ADDIN ZOTERO_ITEM CSL_CITATION {"citationID":"GNOLaBvl","properties":{"formattedCitation":"\\super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36295D">
        <w:fldChar w:fldCharType="separate"/>
      </w:r>
      <w:r w:rsidRPr="0036295D">
        <w:rPr>
          <w:vertAlign w:val="superscript"/>
          <w:lang w:val="en-US"/>
        </w:rPr>
        <w:t>1</w:t>
      </w:r>
      <w:r w:rsidRPr="0036295D">
        <w:fldChar w:fldCharType="end"/>
      </w:r>
    </w:p>
    <w:p w14:paraId="68F5A659" w14:textId="77777777" w:rsidR="0036295D" w:rsidRPr="0036295D" w:rsidRDefault="0036295D" w:rsidP="0036295D">
      <w:pPr>
        <w:pStyle w:val="ListBullet"/>
      </w:pPr>
      <w:r w:rsidRPr="0036295D">
        <w:t>On 1 October 2024, the eligible age range for BSA was extended in Nelson-Marlborough. Those in this region who turned 70 on or after 1 October 2024, and those who are 74 (before they turn 75) are now eligible. HNZ is aiming to progressively extend the age range for free breast screening across the rest of Aotearoa New Zealand from October 2025.</w:t>
      </w:r>
    </w:p>
    <w:p w14:paraId="32FB867D" w14:textId="77777777" w:rsidR="0036295D" w:rsidRPr="0036295D" w:rsidRDefault="0036295D" w:rsidP="0036295D">
      <w:pPr>
        <w:pStyle w:val="ListBullet"/>
      </w:pPr>
      <w:r w:rsidRPr="0036295D">
        <w:t xml:space="preserve">Eligibility criteria include women </w:t>
      </w:r>
      <w:proofErr w:type="gramStart"/>
      <w:r w:rsidRPr="0036295D">
        <w:t>who;</w:t>
      </w:r>
      <w:proofErr w:type="gramEnd"/>
    </w:p>
    <w:p w14:paraId="7663414C" w14:textId="77777777" w:rsidR="0036295D" w:rsidRPr="0036295D" w:rsidRDefault="0036295D" w:rsidP="0036295D">
      <w:pPr>
        <w:pStyle w:val="ListBullet"/>
      </w:pPr>
      <w:r w:rsidRPr="0036295D">
        <w:t xml:space="preserve">have not had mammography within the previous 12 months, </w:t>
      </w:r>
    </w:p>
    <w:p w14:paraId="58CD0348" w14:textId="77777777" w:rsidR="0036295D" w:rsidRPr="0036295D" w:rsidRDefault="0036295D" w:rsidP="0036295D">
      <w:pPr>
        <w:pStyle w:val="ListBullet"/>
      </w:pPr>
      <w:r w:rsidRPr="0036295D">
        <w:t xml:space="preserve">are not pregnant or breastfeeding, </w:t>
      </w:r>
    </w:p>
    <w:p w14:paraId="4C03D8F7" w14:textId="77777777" w:rsidR="0036295D" w:rsidRPr="0036295D" w:rsidRDefault="0036295D" w:rsidP="0036295D">
      <w:pPr>
        <w:pStyle w:val="ListBullet"/>
      </w:pPr>
      <w:r w:rsidRPr="0036295D">
        <w:lastRenderedPageBreak/>
        <w:t xml:space="preserve">are free from breast cancer (women previously diagnosed with breast cancer are eligible for screening at least five years after diagnosis), </w:t>
      </w:r>
    </w:p>
    <w:p w14:paraId="4AA76694" w14:textId="77777777" w:rsidR="0036295D" w:rsidRPr="0036295D" w:rsidRDefault="0036295D" w:rsidP="0036295D">
      <w:pPr>
        <w:pStyle w:val="ListBullet"/>
      </w:pPr>
      <w:r w:rsidRPr="0036295D">
        <w:t>are asymptomatic</w:t>
      </w:r>
    </w:p>
    <w:p w14:paraId="1317165B" w14:textId="77777777" w:rsidR="0036295D" w:rsidRPr="0036295D" w:rsidRDefault="0036295D" w:rsidP="0036295D">
      <w:pPr>
        <w:pStyle w:val="ListBullet"/>
      </w:pPr>
      <w:r w:rsidRPr="0036295D">
        <w:t>are eligible for public health services in Aotearoa New Zealand.</w:t>
      </w:r>
    </w:p>
    <w:p w14:paraId="77C16BAF" w14:textId="77777777" w:rsidR="0036295D" w:rsidRPr="0036295D" w:rsidRDefault="0036295D" w:rsidP="0036295D">
      <w:pPr>
        <w:rPr>
          <w:lang w:val="en-US"/>
        </w:rPr>
      </w:pPr>
      <w:r w:rsidRPr="0036295D">
        <w:rPr>
          <w:lang w:val="en-US"/>
        </w:rPr>
        <w:t>Individuals considered at increased risk for breast cancer compared with those of “average population risk”, or who present with symptoms or signs of breast cancer are managed through pathways outside of the BSA programme.</w:t>
      </w:r>
      <w:r w:rsidRPr="0036295D">
        <w:fldChar w:fldCharType="begin"/>
      </w:r>
      <w:r w:rsidRPr="0036295D">
        <w:instrText xml:space="preserve"> ADDIN ZOTERO_ITEM CSL_CITATION {"citationID":"Itf9kOp0","properties":{"formattedCitation":"\\super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36295D">
        <w:fldChar w:fldCharType="separate"/>
      </w:r>
      <w:r w:rsidRPr="0036295D">
        <w:rPr>
          <w:vertAlign w:val="superscript"/>
          <w:lang w:val="en-US"/>
        </w:rPr>
        <w:t>1</w:t>
      </w:r>
      <w:r w:rsidRPr="0036295D">
        <w:fldChar w:fldCharType="end"/>
      </w:r>
      <w:r w:rsidRPr="0036295D">
        <w:rPr>
          <w:lang w:val="en-US"/>
        </w:rPr>
        <w:t xml:space="preserve"> High-risk people with BRCA mutations are discussed further in section 11.1. </w:t>
      </w:r>
    </w:p>
    <w:p w14:paraId="524D157B" w14:textId="77777777" w:rsidR="0036295D" w:rsidRPr="0036295D" w:rsidRDefault="0036295D" w:rsidP="0036295D">
      <w:pPr>
        <w:rPr>
          <w:vertAlign w:val="superscript"/>
          <w:lang w:val="en-US"/>
        </w:rPr>
      </w:pPr>
      <w:r w:rsidRPr="0036295D">
        <w:rPr>
          <w:lang w:val="en-US"/>
        </w:rPr>
        <w:t xml:space="preserve">In HNZ the NPHS is responsible for the national management and oversight of BSA, and its service providers. Te Aho o Te Kahu provides strategic leadership for cancer control in New Zealand and works closely with NPHS to support their </w:t>
      </w:r>
      <w:proofErr w:type="spellStart"/>
      <w:r w:rsidRPr="0036295D">
        <w:rPr>
          <w:lang w:val="en-US"/>
        </w:rPr>
        <w:t>programme</w:t>
      </w:r>
      <w:proofErr w:type="spellEnd"/>
      <w:r w:rsidRPr="0036295D">
        <w:rPr>
          <w:lang w:val="en-US"/>
        </w:rPr>
        <w:t>. There are eight regional Lead Providers (LP) who provide breast screening services for BSA. This includes all steps along the screening pathway, workforce recruitment and retention, and quality assurance. In addition, there are eleven Screening Support Service Providers who work in partnership with Lead Providers in their districts to support services directly to priority population groups – identified as Māori, Pacific, under screened and unscreened women.  Both service providers are accountable to the NPHS and are responsible for ensuring their services are delivered according to the BSA National Policy and Quality Standards.</w:t>
      </w:r>
      <w:r w:rsidRPr="0036295D">
        <w:fldChar w:fldCharType="begin"/>
      </w:r>
      <w:r w:rsidRPr="0036295D">
        <w:instrText xml:space="preserve"> ADDIN ZOTERO_ITEM CSL_CITATION {"citationID":"M8MZGlXl","properties":{"formattedCitation":"\\super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36295D">
        <w:fldChar w:fldCharType="separate"/>
      </w:r>
      <w:r w:rsidRPr="0036295D">
        <w:rPr>
          <w:vertAlign w:val="superscript"/>
          <w:lang w:val="en-US"/>
        </w:rPr>
        <w:t>1</w:t>
      </w:r>
      <w:r w:rsidRPr="0036295D">
        <w:fldChar w:fldCharType="end"/>
      </w:r>
      <w:r w:rsidRPr="0036295D">
        <w:rPr>
          <w:lang w:val="en-US"/>
        </w:rPr>
        <w:t xml:space="preserve"> Screening is provided at fixed and mobile sites with further assessment usually provided at </w:t>
      </w:r>
      <w:proofErr w:type="spellStart"/>
      <w:r w:rsidRPr="0036295D">
        <w:rPr>
          <w:lang w:val="en-US"/>
        </w:rPr>
        <w:t>centralised</w:t>
      </w:r>
      <w:proofErr w:type="spellEnd"/>
      <w:r w:rsidRPr="0036295D">
        <w:rPr>
          <w:lang w:val="en-US"/>
        </w:rPr>
        <w:t xml:space="preserve"> locations within each district.</w:t>
      </w:r>
      <w:r w:rsidRPr="0036295D">
        <w:fldChar w:fldCharType="begin"/>
      </w:r>
      <w:r w:rsidRPr="0036295D">
        <w:instrText xml:space="preserve"> ADDIN ZOTERO_ITEM CSL_CITATION {"citationID":"HAPTGVn3","properties":{"formattedCitation":"\\super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36295D">
        <w:fldChar w:fldCharType="separate"/>
      </w:r>
      <w:r w:rsidRPr="0036295D">
        <w:rPr>
          <w:vertAlign w:val="superscript"/>
          <w:lang w:val="en-US"/>
        </w:rPr>
        <w:t>1</w:t>
      </w:r>
      <w:r w:rsidRPr="0036295D">
        <w:fldChar w:fldCharType="end"/>
      </w:r>
    </w:p>
    <w:p w14:paraId="723DE1BA" w14:textId="77777777" w:rsidR="0036295D" w:rsidRPr="0036295D" w:rsidRDefault="0036295D" w:rsidP="0036295D">
      <w:pPr>
        <w:pStyle w:val="NumberedHeading2"/>
      </w:pPr>
      <w:bookmarkStart w:id="11" w:name="_Toc199491341"/>
      <w:bookmarkStart w:id="12" w:name="_Toc199925581"/>
      <w:r w:rsidRPr="0036295D">
        <w:t>Breast Screening Pathway</w:t>
      </w:r>
      <w:bookmarkEnd w:id="11"/>
      <w:bookmarkEnd w:id="12"/>
    </w:p>
    <w:p w14:paraId="4B0998CD" w14:textId="77777777" w:rsidR="0036295D" w:rsidRPr="0036295D" w:rsidRDefault="0036295D" w:rsidP="0036295D">
      <w:r w:rsidRPr="0036295D">
        <w:t xml:space="preserve"> The breast screening pathway is described in Figure 1. It has multiple steps, including:</w:t>
      </w:r>
    </w:p>
    <w:p w14:paraId="4A37D09B" w14:textId="77777777" w:rsidR="0036295D" w:rsidRPr="0036295D" w:rsidRDefault="0036295D" w:rsidP="0036295D">
      <w:pPr>
        <w:pStyle w:val="ListBullet"/>
      </w:pPr>
      <w:r w:rsidRPr="0036295D">
        <w:t>Engagement with whānau, communities and service providers and screening promotion.</w:t>
      </w:r>
    </w:p>
    <w:p w14:paraId="5A4AA5DF" w14:textId="77777777" w:rsidR="0036295D" w:rsidRPr="0036295D" w:rsidRDefault="0036295D" w:rsidP="0036295D">
      <w:pPr>
        <w:pStyle w:val="ListBullet"/>
        <w:rPr>
          <w:lang w:val="en-US"/>
        </w:rPr>
      </w:pPr>
      <w:r w:rsidRPr="0036295D">
        <w:rPr>
          <w:lang w:val="en-US"/>
        </w:rPr>
        <w:t xml:space="preserve">Identification and enrolment of eligible women – historically, women were required to </w:t>
      </w:r>
      <w:proofErr w:type="spellStart"/>
      <w:r w:rsidRPr="0036295D">
        <w:rPr>
          <w:lang w:val="en-US"/>
        </w:rPr>
        <w:t>enrol</w:t>
      </w:r>
      <w:proofErr w:type="spellEnd"/>
      <w:r w:rsidRPr="0036295D">
        <w:rPr>
          <w:lang w:val="en-US"/>
        </w:rPr>
        <w:t xml:space="preserve"> themselves with BSA by telephone or online. In February 2025, a new system incorporating a population-based register was introduced that will invite women by email, text or letter to confirm enrolment and book appointments. The register is designed to capture a wider cohort of women and is estimated to reach an additional 135 000 participants.</w:t>
      </w:r>
      <w:r w:rsidRPr="0036295D">
        <w:fldChar w:fldCharType="begin"/>
      </w:r>
      <w:r w:rsidRPr="0036295D">
        <w:instrText xml:space="preserve"> ADDIN ZOTERO_ITEM CSL_CITATION {"citationID":"PsPHszw5","properties":{"formattedCitation":"\\super 11\\nosupersub{}","plainCitation":"11","noteIndex":0},"citationItems":[{"id":5824,"uris":["http://zotero.org/users/13124063/items/F9IV7UFY"],"itemData":{"id":5824,"type":"webpage","abstract":"Building the future of health","container-title":"Health New Zealand | Te Whatu Ora","language":"en-NZ","title":"National Breast Screening System – Te Puna","URL":"https://www.tewhatuora.govt.nz/health-services-and-programmes/breastscreen-aotearoa/national-breast-screening-system-te-puna","author":[{"family":"Health New Zealand | Te Whatu Ora","given":""}],"accessed":{"date-parts":[["2025",4,8]]},"issued":{"date-parts":[["2025",3,10]]}}}],"schema":"https://github.com/citation-style-language/schema/raw/master/csl-citation.json"} </w:instrText>
      </w:r>
      <w:r w:rsidRPr="0036295D">
        <w:fldChar w:fldCharType="separate"/>
      </w:r>
      <w:r w:rsidRPr="0036295D">
        <w:rPr>
          <w:vertAlign w:val="superscript"/>
        </w:rPr>
        <w:t>11</w:t>
      </w:r>
      <w:r w:rsidRPr="0036295D">
        <w:fldChar w:fldCharType="end"/>
      </w:r>
      <w:r w:rsidRPr="0036295D">
        <w:rPr>
          <w:lang w:val="en-US"/>
        </w:rPr>
        <w:t xml:space="preserve">  </w:t>
      </w:r>
    </w:p>
    <w:p w14:paraId="7CCA3480" w14:textId="77777777" w:rsidR="0036295D" w:rsidRPr="0036295D" w:rsidRDefault="0036295D" w:rsidP="0036295D">
      <w:pPr>
        <w:pStyle w:val="ListBullet"/>
      </w:pPr>
      <w:r w:rsidRPr="0036295D">
        <w:t>Once enrolled, women are invited to an appointment for a mammogram at a local site and provided with support to access services where necessary.</w:t>
      </w:r>
    </w:p>
    <w:p w14:paraId="744D0031" w14:textId="77777777" w:rsidR="0036295D" w:rsidRPr="0036295D" w:rsidRDefault="0036295D" w:rsidP="0036295D">
      <w:pPr>
        <w:pStyle w:val="ListBullet"/>
      </w:pPr>
      <w:r w:rsidRPr="0036295D">
        <w:t>Screening mammograms are offered regionally at lead provider sites (fixed and mobile services).</w:t>
      </w:r>
    </w:p>
    <w:p w14:paraId="490D5501" w14:textId="77777777" w:rsidR="0036295D" w:rsidRPr="0036295D" w:rsidRDefault="0036295D" w:rsidP="0036295D">
      <w:pPr>
        <w:pStyle w:val="ListBullet"/>
      </w:pPr>
      <w:r w:rsidRPr="0036295D">
        <w:lastRenderedPageBreak/>
        <w:t xml:space="preserve">Mammograms are </w:t>
      </w:r>
      <w:proofErr w:type="gramStart"/>
      <w:r w:rsidRPr="0036295D">
        <w:t>double-read</w:t>
      </w:r>
      <w:proofErr w:type="gramEnd"/>
      <w:r w:rsidRPr="0036295D">
        <w:t xml:space="preserve"> independently by two accredited programme radiologists. Where there is discordance in these reads, a third read is undertaken. Artificial Intelligence (AI) is not currently used in the programme.</w:t>
      </w:r>
    </w:p>
    <w:p w14:paraId="1F82F549" w14:textId="77777777" w:rsidR="0036295D" w:rsidRPr="0036295D" w:rsidRDefault="0036295D" w:rsidP="0036295D">
      <w:pPr>
        <w:pStyle w:val="ListBullet"/>
      </w:pPr>
      <w:r w:rsidRPr="0036295D">
        <w:t>For those with a negative mammogram (a mammogram that has been classified as normal during a routine screening, with no mammographic abnormality detected), a results letter will be sent to the individual and to their primary care provider (where consent for this has been given). These individuals will be recalled for routine screening in a further two years.</w:t>
      </w:r>
    </w:p>
    <w:p w14:paraId="7E08B6E6" w14:textId="77777777" w:rsidR="0036295D" w:rsidRPr="0036295D" w:rsidRDefault="0036295D" w:rsidP="0036295D">
      <w:pPr>
        <w:pStyle w:val="ListBullet"/>
      </w:pPr>
      <w:r w:rsidRPr="0036295D">
        <w:t>If an abnormality is identified on mammography, the individual will be recalled for assessment.</w:t>
      </w:r>
    </w:p>
    <w:p w14:paraId="2F5D9D67" w14:textId="77777777" w:rsidR="0036295D" w:rsidRPr="0036295D" w:rsidRDefault="0036295D" w:rsidP="0036295D">
      <w:pPr>
        <w:pStyle w:val="ListBullet"/>
      </w:pPr>
      <w:r w:rsidRPr="0036295D">
        <w:t xml:space="preserve">There are three levels of assessment testing where women may undergo some or </w:t>
      </w:r>
      <w:proofErr w:type="gramStart"/>
      <w:r w:rsidRPr="0036295D">
        <w:t>all of</w:t>
      </w:r>
      <w:proofErr w:type="gramEnd"/>
      <w:r w:rsidRPr="0036295D">
        <w:t xml:space="preserve"> the following procedures. Level 1. Further mammogram and/or ultrasound (US), Level 2. Clinical breast exam and/or needle biopsy (fine needle aspiration, core or vacuum assisted), Level 3. Excision or open surgical biopsy, or wire localisation open biopsy.</w:t>
      </w:r>
    </w:p>
    <w:p w14:paraId="356C3808" w14:textId="77777777" w:rsidR="0036295D" w:rsidRPr="0036295D" w:rsidRDefault="0036295D" w:rsidP="0036295D">
      <w:pPr>
        <w:pStyle w:val="ListBullet"/>
      </w:pPr>
      <w:r w:rsidRPr="0036295D">
        <w:t xml:space="preserve">If possible, provisional results will be given at the assessment otherwise </w:t>
      </w:r>
      <w:proofErr w:type="gramStart"/>
      <w:r w:rsidRPr="0036295D">
        <w:t>final results</w:t>
      </w:r>
      <w:proofErr w:type="gramEnd"/>
      <w:r w:rsidRPr="0036295D">
        <w:t xml:space="preserve"> are communicated after all clinical review processes are complete. If the result is no evidence of cancer, eligible women will be recalled to routine screening in a further two years.</w:t>
      </w:r>
    </w:p>
    <w:p w14:paraId="13AE6CEA" w14:textId="77777777" w:rsidR="0036295D" w:rsidRPr="0036295D" w:rsidRDefault="0036295D" w:rsidP="0036295D">
      <w:pPr>
        <w:rPr>
          <w:vertAlign w:val="superscript"/>
          <w:lang w:val="en-US"/>
        </w:rPr>
      </w:pPr>
      <w:r w:rsidRPr="0036295D">
        <w:rPr>
          <w:lang w:val="en-US"/>
        </w:rPr>
        <w:t xml:space="preserve">Women with a diagnosis of cancer will be given counselling and information about treatment options and will be referred to a treatment service. After treatment for breast cancer, follow-up usually includes </w:t>
      </w:r>
      <w:proofErr w:type="gramStart"/>
      <w:r w:rsidRPr="0036295D">
        <w:rPr>
          <w:lang w:val="en-US"/>
        </w:rPr>
        <w:t>funded</w:t>
      </w:r>
      <w:proofErr w:type="gramEnd"/>
      <w:r w:rsidRPr="0036295D">
        <w:rPr>
          <w:lang w:val="en-US"/>
        </w:rPr>
        <w:t xml:space="preserve"> annual mammograms for five years. After five years, women are encouraged to re-enter the </w:t>
      </w:r>
      <w:proofErr w:type="spellStart"/>
      <w:r w:rsidRPr="0036295D">
        <w:rPr>
          <w:lang w:val="en-US"/>
        </w:rPr>
        <w:t>programme</w:t>
      </w:r>
      <w:proofErr w:type="spellEnd"/>
      <w:r w:rsidRPr="0036295D">
        <w:rPr>
          <w:lang w:val="en-US"/>
        </w:rPr>
        <w:t xml:space="preserve"> with </w:t>
      </w:r>
      <w:proofErr w:type="spellStart"/>
      <w:r w:rsidRPr="0036295D">
        <w:rPr>
          <w:lang w:val="en-US"/>
        </w:rPr>
        <w:t>BreastScreen</w:t>
      </w:r>
      <w:proofErr w:type="spellEnd"/>
      <w:r w:rsidRPr="0036295D">
        <w:rPr>
          <w:lang w:val="en-US"/>
        </w:rPr>
        <w:t xml:space="preserve"> Aotearoa for standard screening if still within the eligible age range. </w:t>
      </w:r>
      <w:r w:rsidRPr="0036295D">
        <w:fldChar w:fldCharType="begin"/>
      </w:r>
      <w:r w:rsidRPr="0036295D">
        <w:instrText xml:space="preserve"> ADDIN ZOTERO_ITEM CSL_CITATION {"citationID":"7zyjgjBy","properties":{"formattedCitation":"\\super 1,12\\nosupersub{}","plainCitation":"1,12","noteIndex":0},"citationItems":[{"id":2212,"uris":["http://zotero.org/users/13124063/items/U59FE4N5"],"itemData":{"id":2212,"type":"report","event-place":"Wellington,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Health","given":""}],"issued":{"date-parts":[["2022"]]}}},{"id":4819,"uris":["http://zotero.org/users/13124063/items/U5PBGXUK"],"itemData":{"id":4819,"type":"report","event-place":"Wellington, New Zealand","publisher":"Ministry of Health","publisher-place":"Wellington, New Zealand","title":"More About Breast Screening and BreastScreen Aotearoa","URL":"https://www.tewhatuora.govt.nz/health-services-and-programmes/breastscreen-aotearoa/information-resources/","author":[{"literal":"Ministry of Health"}],"accessed":{"date-parts":[["2024",7,31]]},"issued":{"date-parts":[["2007"]]}}}],"schema":"https://github.com/citation-style-language/schema/raw/master/csl-citation.json"} </w:instrText>
      </w:r>
      <w:r w:rsidRPr="0036295D">
        <w:fldChar w:fldCharType="separate"/>
      </w:r>
      <w:r w:rsidRPr="0036295D">
        <w:rPr>
          <w:vertAlign w:val="superscript"/>
        </w:rPr>
        <w:t>1,12</w:t>
      </w:r>
      <w:r w:rsidRPr="0036295D">
        <w:fldChar w:fldCharType="end"/>
      </w:r>
    </w:p>
    <w:p w14:paraId="259516F7" w14:textId="77777777" w:rsidR="0036295D" w:rsidRPr="0036295D" w:rsidRDefault="0036295D" w:rsidP="0036295D">
      <w:r w:rsidRPr="0036295D">
        <w:t>Note: Breast screening is available at private providers outside of BSA, however BSA does not have visibility/monitoring of mammograms taken outside of the programme.</w:t>
      </w:r>
    </w:p>
    <w:p w14:paraId="639EBFEB" w14:textId="77777777" w:rsidR="0036295D" w:rsidRDefault="0036295D">
      <w:pPr>
        <w:spacing w:before="0" w:after="160" w:line="259" w:lineRule="auto"/>
        <w:rPr>
          <w:i/>
          <w:iCs/>
          <w:color w:val="15284C" w:themeColor="text2"/>
          <w:szCs w:val="18"/>
        </w:rPr>
      </w:pPr>
      <w:r>
        <w:br w:type="page"/>
      </w:r>
    </w:p>
    <w:p w14:paraId="5C35916E" w14:textId="24E114F0" w:rsidR="002C2013" w:rsidRDefault="0036295D" w:rsidP="0036295D">
      <w:pPr>
        <w:pStyle w:val="Caption"/>
      </w:pPr>
      <w:bookmarkStart w:id="13" w:name="_Toc199925620"/>
      <w:r>
        <w:lastRenderedPageBreak/>
        <w:t xml:space="preserve">Figure </w:t>
      </w:r>
      <w:r w:rsidR="000E2345">
        <w:fldChar w:fldCharType="begin"/>
      </w:r>
      <w:r w:rsidR="000E2345">
        <w:instrText xml:space="preserve"> SEQ Figure \* ARABIC </w:instrText>
      </w:r>
      <w:r w:rsidR="000E2345">
        <w:fldChar w:fldCharType="separate"/>
      </w:r>
      <w:r w:rsidR="00DB5DC2">
        <w:rPr>
          <w:noProof/>
        </w:rPr>
        <w:t>1</w:t>
      </w:r>
      <w:r w:rsidR="000E2345">
        <w:rPr>
          <w:noProof/>
        </w:rPr>
        <w:fldChar w:fldCharType="end"/>
      </w:r>
      <w:r>
        <w:t xml:space="preserve">: </w:t>
      </w:r>
      <w:proofErr w:type="spellStart"/>
      <w:r>
        <w:t>BreastScreen</w:t>
      </w:r>
      <w:proofErr w:type="spellEnd"/>
      <w:r>
        <w:t xml:space="preserve"> Aotearoa screening pathway</w:t>
      </w:r>
      <w:bookmarkEnd w:id="13"/>
    </w:p>
    <w:p w14:paraId="0E191ADB" w14:textId="77777777" w:rsidR="0036295D" w:rsidRPr="0036295D" w:rsidRDefault="0036295D" w:rsidP="0036295D">
      <w:r>
        <w:rPr>
          <w:noProof/>
          <w:lang w:eastAsia="en-NZ"/>
        </w:rPr>
        <w:drawing>
          <wp:inline distT="0" distB="0" distL="0" distR="0" wp14:anchorId="54544336" wp14:editId="5087F5DA">
            <wp:extent cx="6120130" cy="3441700"/>
            <wp:effectExtent l="0" t="0" r="0" b="6350"/>
            <wp:docPr id="8" name="Picture 8" descr="Flowchart of the BreastScreen Aotearoa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chart of the BreastScreen Aotearoa screening pathwa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41700"/>
                    </a:xfrm>
                    <a:prstGeom prst="rect">
                      <a:avLst/>
                    </a:prstGeom>
                  </pic:spPr>
                </pic:pic>
              </a:graphicData>
            </a:graphic>
          </wp:inline>
        </w:drawing>
      </w:r>
    </w:p>
    <w:p w14:paraId="7427FAA1" w14:textId="77777777" w:rsidR="0036295D" w:rsidRPr="0036295D" w:rsidRDefault="0036295D" w:rsidP="0036295D">
      <w:pPr>
        <w:rPr>
          <w:vertAlign w:val="superscript"/>
          <w:lang w:val="en-US"/>
        </w:rPr>
      </w:pPr>
      <w:r w:rsidRPr="0036295D">
        <w:rPr>
          <w:lang w:val="en-US"/>
        </w:rPr>
        <w:t xml:space="preserve">Source; Adapted from </w:t>
      </w:r>
      <w:proofErr w:type="spellStart"/>
      <w:r w:rsidRPr="0036295D">
        <w:rPr>
          <w:lang w:val="en-US"/>
        </w:rPr>
        <w:t>BreastScreen</w:t>
      </w:r>
      <w:proofErr w:type="spellEnd"/>
      <w:r w:rsidRPr="0036295D">
        <w:rPr>
          <w:lang w:val="en-US"/>
        </w:rPr>
        <w:t xml:space="preserve"> Aotearoa National Policy and Quality Standards 2013. Wellington: Ministry of Health.</w:t>
      </w:r>
      <w:r w:rsidRPr="0036295D">
        <w:fldChar w:fldCharType="begin"/>
      </w:r>
      <w:r w:rsidRPr="0036295D">
        <w:instrText xml:space="preserve"> ADDIN ZOTERO_ITEM CSL_CITATION {"citationID":"wNRyoYXc","properties":{"formattedCitation":"\\super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36295D">
        <w:fldChar w:fldCharType="separate"/>
      </w:r>
      <w:r w:rsidRPr="0036295D">
        <w:rPr>
          <w:vertAlign w:val="superscript"/>
          <w:lang w:val="en-US"/>
        </w:rPr>
        <w:t>1</w:t>
      </w:r>
      <w:r w:rsidRPr="0036295D">
        <w:fldChar w:fldCharType="end"/>
      </w:r>
    </w:p>
    <w:p w14:paraId="3CC6DFBC" w14:textId="77777777" w:rsidR="0036295D" w:rsidRPr="0036295D" w:rsidRDefault="0036295D" w:rsidP="0036295D">
      <w:pPr>
        <w:pStyle w:val="NumberedHeading2"/>
      </w:pPr>
      <w:bookmarkStart w:id="14" w:name="_Toc199925582"/>
      <w:proofErr w:type="spellStart"/>
      <w:r w:rsidRPr="0036295D">
        <w:t>BreastScreen</w:t>
      </w:r>
      <w:proofErr w:type="spellEnd"/>
      <w:r w:rsidRPr="0036295D">
        <w:t xml:space="preserve"> Aotearoa programme metrics</w:t>
      </w:r>
      <w:bookmarkEnd w:id="14"/>
    </w:p>
    <w:p w14:paraId="348202D8" w14:textId="77777777" w:rsidR="0036295D" w:rsidRPr="0036295D" w:rsidRDefault="0036295D" w:rsidP="0036295D">
      <w:pPr>
        <w:rPr>
          <w:vertAlign w:val="superscript"/>
          <w:lang w:val="en-US"/>
        </w:rPr>
      </w:pPr>
      <w:r w:rsidRPr="0036295D">
        <w:rPr>
          <w:lang w:val="en-US"/>
        </w:rPr>
        <w:t>In a linkage study on the impact on mortality from breast screening in Aotearoa New Zealand, based on a participation rate of 71%, women who screened through BSA had a 34% reduction in mortality from breast cancer compared with women who did not screen after adjusting for age at death, ethnicity, and screening selection bias. This study demonstrated that mortality reduction was equitable for wāhine Māori and Pacific women compared with non-Māori, non-Pacific women, based on achieving specified participation rates.</w:t>
      </w:r>
      <w:r w:rsidRPr="0036295D">
        <w:fldChar w:fldCharType="begin"/>
      </w:r>
      <w:r w:rsidRPr="0036295D">
        <w:instrText xml:space="preserve"> ADDIN ZOTERO_ITEM CSL_CITATION {"citationID":"Wyctctf3","properties":{"formattedCitation":"\\super 13,14\\nosupersub{}","plainCitation":"13,14","noteIndex":0},"citationItems":[{"id":3131,"uris":["http://zotero.org/users/13124063/items/YQ4K9WNG"],"itemData":{"id":3131,"type":"article-journal","abstract":"BACKGROUND: This breast cancer mortality evaluation of service screening mammography in New Zealand, the first since commencement of screening in 1999, applies to the 1999-2011 diagnostic period. Individual-level linked information on mammography screening, breast cancer diagnosis and breast cancer mortality is used to analyse differences in breast cancer mortality according to participation in organised screening mammography, as provided by BreastScreen Aotearoa (BSA).\nMETHODS: Women were followed from the time they became eligible for screening, from age 50 years (1999-2004) and 45 years (</w:instrText>
      </w:r>
      <w:r w:rsidRPr="0036295D">
        <w:rPr>
          <w:rFonts w:ascii="Cambria Math" w:hAnsi="Cambria Math" w:cs="Cambria Math"/>
        </w:rPr>
        <w:instrText>⩾</w:instrText>
      </w:r>
      <w:r w:rsidRPr="0036295D">
        <w:instrText xml:space="preserve">2004). Breast cancer mortality from cancers diagnosed during the screening period from 1999 to 2011 (n=4384) is examined in relation to individual screening participation or non-participation during preceding person-years of follow-up from the time of screening eligibility. To account for changes from never- to ever-screened status, breast cancer mortality is calculated for each year in relation to prior accumulated time of participation and non-participation in screening. Breast cancer mortality is also examined in regularly screened women (screened </w:instrText>
      </w:r>
      <w:r w:rsidRPr="0036295D">
        <w:rPr>
          <w:rFonts w:ascii="Cambria Math" w:hAnsi="Cambria Math" w:cs="Cambria Math"/>
        </w:rPr>
        <w:instrText>⩾</w:instrText>
      </w:r>
      <w:r w:rsidRPr="0036295D">
        <w:instrText xml:space="preserve">3 times and mean screening interval </w:instrText>
      </w:r>
      <w:r w:rsidRPr="0036295D">
        <w:rPr>
          <w:rFonts w:ascii="Cambria Math" w:hAnsi="Cambria Math" w:cs="Cambria Math"/>
        </w:rPr>
        <w:instrText>⩽</w:instrText>
      </w:r>
      <w:r w:rsidRPr="0036295D">
        <w:instrText xml:space="preserve">30 months), and irregularly screened women compared with never-screened women. Statistical analyses are by negative binomial and Poisson regression with adjustment for age and ethnic group (Māori, Pacific women) in a repeated-measures analysis. Relative risks for breast cancer mortality compared with never-screened women, are adjusted also for screening selection bias, to indicate the extent of breast cancer mortality reduction in a population offered and not offered mammography screening. Prognostic indicators at diagnosis of breast cancer are also compared between different screening participation groups, including by grade of tumour, extent of disease (spread), multiple tumour status and maximum tumour size using χ2 statistics, t-tests and two-sample median tests.\nRESULTS: For 1999-2011, after adjusting for age and ethnicity, breast cancer mortality in ever-screened women is estimated to be 62% (95% CI: 51-70) lower than in never-screened women. After further adjustment for screening selection bias, the mortality reduction in NZ is estimated to be 29% (95% CI: 20-38) at an average screening coverage of 64% for 2001-2011, and 34% (95% CI: 25-43) for recent screening coverage (2012-13, 71%). For irregularly screened women, the mortality reduction is estimated to be 31% (95% CI: 21-40), and 39% (95% CI: 22-52) in regularly screened women compared with never-screened women, after adjusting for age, ethnicity and screening selection bias (using recent 2012-2013 screening coverage of 71%). Ever-screened women diagnosed with breast cancer have more favourable prognostic indicators than never-screened women, with a higher proportion of localised cancer (63 compared with 46%), a higher proportion with a well-differentiated tumour (30 compared with 18%), lower risk of multiple tumours (RR=0.48) and smaller median tumour size (15 mm compared with 20 mm)-all differences are statistically significant (P&lt;0.0001).\nCONCLUSIONS: This is the first total population cohort study of an established nation-wide screening mammography programme using individual-level information on screening participation and mortality outcomes from breast cancer. The findings are in accord with other mammography screening service evaluations and with randomised trials of mammography screening.","container-title":"British Journal of Cancer","DOI":"10.1038/bjc.2017.6","ISSN":"1532-1827","issue":"6","journalAbbreviation":"Br J Cancer","language":"eng","note":"PMID: 28183141\nPMCID: PMC5355933","page":"828-839","source":"PubMed","title":"Mammography service screening and breast cancer mortality in New Zealand: a National Cohort Study 1999-2011","title-short":"Mammography service screening and breast cancer mortality in New Zealand","volume":"116","author":[{"family":"Morrell","given":"Stephen"},{"family":"Taylor","given":"Richard"},{"family":"Roder","given":"David"},{"family":"Robson","given":"Bridget"},{"family":"Gregory","given":"Marli"},{"family":"Craig","given":"Kirsty"}],"issued":{"date-parts":[["2017",3,14]]}}},{"id":5530,"uris":["http://zotero.org/users/13124063/items/UAHAHBUV"],"itemData":{"id":5530,"type":"report","event-place":"Wellington, New Zealand","publisher":"Ministry of Health, Manatū Hauora","publisher-place":"Wellington, New Zealand","title":"Cohort and Case Control Analyses of Breast Cancer Mortality: BreastScreen Aotearoa 1999-2011","URL":"https://www.tewhatuora.govt.nz/publications/cohort-and-case-control-analyses-of-breast-cancer-mortality-breastscreen-aotearoa-1999-2011","author":[{"family":"Morrell","given":"Stephen"},{"family":"Taylor","given":"Richard"},{"family":"Roder","given":"David"},{"family":"Robson","given":"Bridget"}],"accessed":{"date-parts":[["2024",12,4]]},"issued":{"date-parts":[["2015"]]}}}],"schema":"https://github.com/citation-style-language/schema/raw/master/csl-citation.json"} </w:instrText>
      </w:r>
      <w:r w:rsidRPr="0036295D">
        <w:fldChar w:fldCharType="separate"/>
      </w:r>
      <w:r w:rsidRPr="0036295D">
        <w:rPr>
          <w:vertAlign w:val="superscript"/>
        </w:rPr>
        <w:t>13,14</w:t>
      </w:r>
      <w:r w:rsidRPr="0036295D">
        <w:fldChar w:fldCharType="end"/>
      </w:r>
    </w:p>
    <w:p w14:paraId="7AB3E03F" w14:textId="77777777" w:rsidR="0036295D" w:rsidRPr="0036295D" w:rsidRDefault="0036295D" w:rsidP="0036295D">
      <w:pPr>
        <w:rPr>
          <w:lang w:val="en-US"/>
        </w:rPr>
      </w:pPr>
      <w:r w:rsidRPr="0036295D">
        <w:rPr>
          <w:lang w:val="en-US"/>
        </w:rPr>
        <w:t xml:space="preserve">BSA screens approximately 270,000 women per annum with a target coverage rate of 70%. In the two years to January 2025, BSA screened 70% of the eligible population, with differing coverage rates by ethnicity and socioeconomic deprivation (see figure 2 below). Only 63% of eligible </w:t>
      </w:r>
      <w:proofErr w:type="gramStart"/>
      <w:r w:rsidRPr="0036295D">
        <w:rPr>
          <w:lang w:val="en-US"/>
        </w:rPr>
        <w:t>45-69 year old</w:t>
      </w:r>
      <w:proofErr w:type="gramEnd"/>
      <w:r w:rsidRPr="0036295D">
        <w:rPr>
          <w:lang w:val="en-US"/>
        </w:rPr>
        <w:t xml:space="preserve"> wāhine Māori, 62% of Asian and 69% of Pacific women were screened compared to 73% of European/other women. Looking at coverage rate by deprivation status, only 56% of women living in the most deprived areas were screened compared to 77% of eligible women aged 45-69 years in the least deprived areas.</w:t>
      </w:r>
      <w:r w:rsidRPr="0036295D">
        <w:fldChar w:fldCharType="begin"/>
      </w:r>
      <w:r w:rsidRPr="0036295D">
        <w:instrText xml:space="preserve"> ADDIN ZOTERO_ITEM CSL_CITATION {"citationID":"S4UOztOT","properties":{"formattedCitation":"\\super 15\\nosupersub{}","plainCitation":"15","noteIndex":0},"citationItems":[{"id":3153,"uris":["http://zotero.org/users/13124063/items/9U2Q9ZSH"],"itemData":{"id":3153,"type":"webpage","container-title":"BreastScreen Aotearoa Coverage Report","title":"BreastScreen Aotearoa Coverage Report","URL":"https://tewhatuora.shinyapps.io/nsu-bsa-coverage/","author":[{"literal":"Health New Zealand - Te Whatu Ora"}],"accessed":{"date-parts":[["2025",2,28]]},"issued":{"date-parts":[["2025",2,28]]}}}],"schema":"https://github.com/citation-style-language/schema/raw/master/csl-citation.json"} </w:instrText>
      </w:r>
      <w:r w:rsidRPr="0036295D">
        <w:fldChar w:fldCharType="separate"/>
      </w:r>
      <w:r w:rsidRPr="0036295D">
        <w:rPr>
          <w:vertAlign w:val="superscript"/>
        </w:rPr>
        <w:t>15</w:t>
      </w:r>
      <w:r w:rsidRPr="0036295D">
        <w:fldChar w:fldCharType="end"/>
      </w:r>
      <w:r w:rsidRPr="0036295D">
        <w:rPr>
          <w:lang w:val="en-US"/>
        </w:rPr>
        <w:t xml:space="preserve"> The COVID-19 pandemic had a significant impact on screening rates and inequities for Māori, Pacific and Asian women were exacerbated. Equity focused recovery plans are in place to address these as a priority.</w:t>
      </w:r>
      <w:r w:rsidRPr="0036295D">
        <w:fldChar w:fldCharType="begin"/>
      </w:r>
      <w:r w:rsidRPr="0036295D">
        <w:instrText xml:space="preserve"> ADDIN ZOTERO_ITEM CSL_CITATION {"citationID":"kqCQWRrC","properties":{"formattedCitation":"\\super 16\\nosupersub{}","plainCitation":"16","noteIndex":0},"citationItems":[{"id":3294,"uris":["http://zotero.org/users/13124063/items/PC8NPGEG"],"itemData":{"id":3294,"type":"report","title":"Te Whatu Ora BSA Quality Improvement Review","URL":"https://www.tewhatuora.govt.nz/assets/Publications/Screening/tewhatuora-bsa-qualityimprovementreview.pdf","author":[{"family":"Te Whatu Ora - Health New Zealand","given":""}],"accessed":{"date-parts":[["2024",6,26]]},"issued":{"date-parts":[["2022",11]]}}}],"schema":"https://github.com/citation-style-language/schema/raw/master/csl-citation.json"} </w:instrText>
      </w:r>
      <w:r w:rsidRPr="0036295D">
        <w:fldChar w:fldCharType="separate"/>
      </w:r>
      <w:r w:rsidRPr="0036295D">
        <w:rPr>
          <w:vertAlign w:val="superscript"/>
        </w:rPr>
        <w:t>16</w:t>
      </w:r>
      <w:r w:rsidRPr="0036295D">
        <w:fldChar w:fldCharType="end"/>
      </w:r>
      <w:r w:rsidRPr="0036295D">
        <w:rPr>
          <w:lang w:val="en-US"/>
        </w:rPr>
        <w:t xml:space="preserve"> </w:t>
      </w:r>
    </w:p>
    <w:p w14:paraId="61AED189" w14:textId="1CC83449" w:rsidR="002C2013" w:rsidRDefault="00AB3AD4" w:rsidP="00AB3AD4">
      <w:pPr>
        <w:pStyle w:val="Caption"/>
      </w:pPr>
      <w:bookmarkStart w:id="15" w:name="_Toc199925621"/>
      <w:r>
        <w:lastRenderedPageBreak/>
        <w:t xml:space="preserve">Figure </w:t>
      </w:r>
      <w:r w:rsidR="000E2345">
        <w:fldChar w:fldCharType="begin"/>
      </w:r>
      <w:r w:rsidR="000E2345">
        <w:instrText xml:space="preserve"> SEQ Figure \* ARABIC </w:instrText>
      </w:r>
      <w:r w:rsidR="000E2345">
        <w:fldChar w:fldCharType="separate"/>
      </w:r>
      <w:r w:rsidR="00DB5DC2">
        <w:rPr>
          <w:noProof/>
        </w:rPr>
        <w:t>2</w:t>
      </w:r>
      <w:r w:rsidR="000E2345">
        <w:rPr>
          <w:noProof/>
        </w:rPr>
        <w:fldChar w:fldCharType="end"/>
      </w:r>
      <w:r>
        <w:t>:</w:t>
      </w:r>
      <w:r w:rsidRPr="00AB3AD4">
        <w:t xml:space="preserve"> BSA screening coverage rates by ethnicity and deprivation</w:t>
      </w:r>
      <w:bookmarkEnd w:id="15"/>
    </w:p>
    <w:p w14:paraId="0AA97054" w14:textId="77777777" w:rsidR="00AB3AD4" w:rsidRDefault="00AB3AD4" w:rsidP="00AB3AD4">
      <w:r>
        <w:rPr>
          <w:noProof/>
        </w:rPr>
        <w:drawing>
          <wp:inline distT="0" distB="0" distL="0" distR="0" wp14:anchorId="7536ACA6" wp14:editId="1EB90FD7">
            <wp:extent cx="2852224" cy="1657350"/>
            <wp:effectExtent l="0" t="0" r="5715" b="0"/>
            <wp:docPr id="1445769617" name="Picture 1" descr="Graph showing BSA screening coverage rat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9617" name="Picture 1" descr="Graph showing BSA screening coverage rates by ethnic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109" cy="1661351"/>
                    </a:xfrm>
                    <a:prstGeom prst="rect">
                      <a:avLst/>
                    </a:prstGeom>
                    <a:noFill/>
                  </pic:spPr>
                </pic:pic>
              </a:graphicData>
            </a:graphic>
          </wp:inline>
        </w:drawing>
      </w:r>
      <w:r>
        <w:rPr>
          <w:noProof/>
        </w:rPr>
        <w:drawing>
          <wp:inline distT="0" distB="0" distL="0" distR="0" wp14:anchorId="4E42AD76" wp14:editId="749BF954">
            <wp:extent cx="2838450" cy="1649346"/>
            <wp:effectExtent l="0" t="0" r="0" b="8255"/>
            <wp:docPr id="1376723218" name="Picture 2" descr="Graph showing BSA screening coverage rates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23218" name="Picture 2" descr="Graph showing BSA screening coverage rates by depriv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715" cy="1655892"/>
                    </a:xfrm>
                    <a:prstGeom prst="rect">
                      <a:avLst/>
                    </a:prstGeom>
                    <a:noFill/>
                  </pic:spPr>
                </pic:pic>
              </a:graphicData>
            </a:graphic>
          </wp:inline>
        </w:drawing>
      </w:r>
    </w:p>
    <w:p w14:paraId="21470E26" w14:textId="77777777" w:rsidR="00AB3AD4" w:rsidRPr="00AB3AD4" w:rsidRDefault="00AB3AD4" w:rsidP="00AB3AD4">
      <w:pPr>
        <w:rPr>
          <w:vertAlign w:val="superscript"/>
          <w:lang w:val="en-US"/>
        </w:rPr>
      </w:pPr>
      <w:r w:rsidRPr="00AB3AD4">
        <w:rPr>
          <w:lang w:val="en-US"/>
        </w:rPr>
        <w:t xml:space="preserve">Data source: </w:t>
      </w:r>
      <w:proofErr w:type="spellStart"/>
      <w:r w:rsidRPr="00AB3AD4">
        <w:rPr>
          <w:lang w:val="en-US"/>
        </w:rPr>
        <w:t>BreastScreen</w:t>
      </w:r>
      <w:proofErr w:type="spellEnd"/>
      <w:r w:rsidRPr="00AB3AD4">
        <w:rPr>
          <w:lang w:val="en-US"/>
        </w:rPr>
        <w:t xml:space="preserve"> Aotearoa interactive coverage data tool accessed April 2025</w:t>
      </w:r>
      <w:r w:rsidRPr="00AB3AD4">
        <w:fldChar w:fldCharType="begin"/>
      </w:r>
      <w:r w:rsidRPr="00AB3AD4">
        <w:instrText xml:space="preserve"> ADDIN ZOTERO_ITEM CSL_CITATION {"citationID":"MNyOjAsP","properties":{"formattedCitation":"\\super 15\\nosupersub{}","plainCitation":"15","noteIndex":0},"citationItems":[{"id":3153,"uris":["http://zotero.org/users/13124063/items/9U2Q9ZSH"],"itemData":{"id":3153,"type":"webpage","container-title":"BreastScreen Aotearoa Coverage Report","title":"BreastScreen Aotearoa Coverage Report","URL":"https://tewhatuora.shinyapps.io/nsu-bsa-coverage/","author":[{"literal":"Health New Zealand - Te Whatu Ora"}],"accessed":{"date-parts":[["2025",2,28]]},"issued":{"date-parts":[["2025",2,28]]}}}],"schema":"https://github.com/citation-style-language/schema/raw/master/csl-citation.json"} </w:instrText>
      </w:r>
      <w:r w:rsidRPr="00AB3AD4">
        <w:fldChar w:fldCharType="separate"/>
      </w:r>
      <w:r w:rsidRPr="00AB3AD4">
        <w:rPr>
          <w:vertAlign w:val="superscript"/>
        </w:rPr>
        <w:t>15</w:t>
      </w:r>
      <w:r w:rsidRPr="00AB3AD4">
        <w:fldChar w:fldCharType="end"/>
      </w:r>
    </w:p>
    <w:p w14:paraId="3DF69428" w14:textId="77777777" w:rsidR="00AB3AD4" w:rsidRPr="00AB3AD4" w:rsidRDefault="00AB3AD4" w:rsidP="00AB3AD4">
      <w:r w:rsidRPr="00AB3AD4">
        <w:t>As per Figure 1, following mammography women are referred for assessment if there are concerns raised in the results. Nearly 10% (9.9%) of women aged 50-69 years having an initial screen and 3.5% of those having a subsequent screen through BSA were recalled for assessment in the two years to July 2022.</w:t>
      </w:r>
      <w:r w:rsidRPr="00AB3AD4">
        <w:fldChar w:fldCharType="begin"/>
      </w:r>
      <w:r w:rsidRPr="00AB3AD4">
        <w:instrText xml:space="preserve"> ADDIN ZOTERO_ITEM CSL_CITATION {"citationID":"6HNsp3Gr","properties":{"formattedCitation":"\\super 17\\nosupersub{}","plainCitation":"17","noteIndex":0},"citationItems":[{"id":3335,"uris":["http://zotero.org/users/13124063/items/8FBW4E25"],"itemData":{"id":3335,"type":"report","number":"Unpublished","publisher":"BreastScreen Aoteaoroa","title":"Monitoring Report for Women Screened between 1 July 2020 and 30 June 2022","author":[{"family":"Robson","given":"B."}],"issued":{"date-parts":[["2024"]]}}}],"schema":"https://github.com/citation-style-language/schema/raw/master/csl-citation.json"} </w:instrText>
      </w:r>
      <w:r w:rsidRPr="00AB3AD4">
        <w:fldChar w:fldCharType="separate"/>
      </w:r>
      <w:r w:rsidRPr="00AB3AD4">
        <w:rPr>
          <w:vertAlign w:val="superscript"/>
        </w:rPr>
        <w:t>17</w:t>
      </w:r>
      <w:r w:rsidRPr="00AB3AD4">
        <w:fldChar w:fldCharType="end"/>
      </w:r>
      <w:r w:rsidRPr="00AB3AD4">
        <w:t xml:space="preserve"> Of all women recalled for assessment, 12.8% of those following an initial screen and 18.8% following a subsequent screen were diagnosed with cancer (this is the positive predictive value – the number of women with cancer and an abnormal mammogram result, divided by the total number of women with an abnormal screening mammogram result both with and without cancer</w:t>
      </w:r>
      <w:r w:rsidRPr="00AB3AD4">
        <w:fldChar w:fldCharType="begin"/>
      </w:r>
      <w:r w:rsidRPr="00AB3AD4">
        <w:instrText xml:space="preserve"> ADDIN ZOTERO_ITEM CSL_CITATION {"citationID":"lZGse9Cv","properties":{"formattedCitation":"\\super 1\\nosupersub{}","plainCitation":"1","noteIndex":0},"citationItems":[{"id":2212,"uris":["http://zotero.org/users/13124063/items/U59FE4N5"],"itemData":{"id":2212,"type":"report","event-place":"Wellington, New Zealand","language":"en","publisher":"Ministry of Health, Manatū Hauora","publisher-place":"Wellington, New Zealand","title":"Breastscreen Aotearoa National Policy and Quality Standards 2013  (Revised November 2022)","URL":"https://www.tewhatuora.govt.nz/assets/For-the-health-sector/NSU/For-Health-professionals/Breast-screening-/BreastScreen-Aotearoa-National-Policy-and-Quality-Standards-2013-Revised-November-2022-pdf-2.6-MB.pdf","author":[{"family":"Ministry of Health","given":""}],"issued":{"date-parts":[["2022"]]}}}],"schema":"https://github.com/citation-style-language/schema/raw/master/csl-citation.json"} </w:instrText>
      </w:r>
      <w:r w:rsidRPr="00AB3AD4">
        <w:fldChar w:fldCharType="separate"/>
      </w:r>
      <w:r w:rsidRPr="00AB3AD4">
        <w:rPr>
          <w:vertAlign w:val="superscript"/>
        </w:rPr>
        <w:t>1</w:t>
      </w:r>
      <w:r w:rsidRPr="00AB3AD4">
        <w:fldChar w:fldCharType="end"/>
      </w:r>
      <w:r w:rsidRPr="00AB3AD4">
        <w:t xml:space="preserve">). These figures vary by ethnicity, with the rates of referral for assessment and of cancer detection in those referred being higher for Māori and Pacific women. Of all the women screened aged 50-69 years, 7.3% of those having their initial and 2.6% of those having subsequent screens were recalled for assessment but did not have cancer (false positive rate).  </w:t>
      </w:r>
    </w:p>
    <w:p w14:paraId="379E9FE5" w14:textId="77777777" w:rsidR="00AB3AD4" w:rsidRPr="00AB3AD4" w:rsidRDefault="00AB3AD4" w:rsidP="00AB3AD4">
      <w:pPr>
        <w:rPr>
          <w:lang w:val="en-US"/>
        </w:rPr>
      </w:pPr>
      <w:r w:rsidRPr="00AB3AD4">
        <w:rPr>
          <w:lang w:val="en-US"/>
        </w:rPr>
        <w:t>In 2016 to 2017, for women aged 50-69 years, the interval cancer rate in the first 12 months after a screen was 6.3 per 10,000 women screened for initial screens and 5.1 per 10,000 women screened for subsequent screens. For the 12 to 24 months after a screen, the interval cancer rate was 14.5 per 10,000 women and 10.1 per 10,000 women for initial and subsequent screens.</w:t>
      </w:r>
      <w:r w:rsidRPr="00AB3AD4">
        <w:fldChar w:fldCharType="begin"/>
      </w:r>
      <w:r w:rsidRPr="00AB3AD4">
        <w:instrText xml:space="preserve"> ADDIN ZOTERO_ITEM CSL_CITATION {"citationID":"Q3edn6ii","properties":{"formattedCitation":"\\super 18\\nosupersub{}","plainCitation":"18","noteIndex":0},"citationItems":[{"id":3272,"uris":["http://zotero.org/users/13124063/items/WWMMB733"],"itemData":{"id":3272,"type":"article","event-place":"Wellington, New Zealand","publisher-place":"Wellington, New Zealand","title":"BreastSceen Aotearoa Interval Cancer Rates for Women aged 50-69 years screened 2016-17","author":[{"family":"National Screening Unit","given":""}],"accessed":{"date-parts":[["2024",6,12]]},"issued":{"date-parts":[["2024",6,12]]}}}],"schema":"https://github.com/citation-style-language/schema/raw/master/csl-citation.json"} </w:instrText>
      </w:r>
      <w:r w:rsidRPr="00AB3AD4">
        <w:fldChar w:fldCharType="separate"/>
      </w:r>
      <w:r w:rsidRPr="00AB3AD4">
        <w:rPr>
          <w:vertAlign w:val="superscript"/>
        </w:rPr>
        <w:t>18</w:t>
      </w:r>
      <w:r w:rsidRPr="00AB3AD4">
        <w:fldChar w:fldCharType="end"/>
      </w:r>
      <w:r w:rsidRPr="00AB3AD4">
        <w:rPr>
          <w:lang w:val="en-US"/>
        </w:rPr>
        <w:t xml:space="preserve"> </w:t>
      </w:r>
    </w:p>
    <w:p w14:paraId="5B68D41B" w14:textId="77777777" w:rsidR="00AB3AD4" w:rsidRPr="00AB3AD4" w:rsidRDefault="00AB3AD4" w:rsidP="00AB3AD4">
      <w:r w:rsidRPr="00AB3AD4">
        <w:t>BSA monitor and report regularly on a range of clinical and programme indicators that are published on the Health New Zealand | Te Whatu Ora website (</w:t>
      </w:r>
      <w:proofErr w:type="spellStart"/>
      <w:r>
        <w:fldChar w:fldCharType="begin"/>
      </w:r>
      <w:r>
        <w:instrText>HYPERLINK "https://www.tewhatuora.govt.nz/health-services-and-programmes/breastscreen-aotearoa/breastscreen-aotearoa-programme-monitoring-reports/"</w:instrText>
      </w:r>
      <w:r>
        <w:fldChar w:fldCharType="separate"/>
      </w:r>
      <w:r w:rsidRPr="00AB3AD4">
        <w:rPr>
          <w:rStyle w:val="Hyperlink"/>
        </w:rPr>
        <w:t>BreastScreen</w:t>
      </w:r>
      <w:proofErr w:type="spellEnd"/>
      <w:r w:rsidRPr="00AB3AD4">
        <w:rPr>
          <w:rStyle w:val="Hyperlink"/>
        </w:rPr>
        <w:t xml:space="preserve"> Aotearoa programme monitoring reports – Health New Zealand | Te Whatu Ora</w:t>
      </w:r>
      <w:r>
        <w:fldChar w:fldCharType="end"/>
      </w:r>
      <w:r w:rsidRPr="00AB3AD4">
        <w:t>).</w:t>
      </w:r>
    </w:p>
    <w:p w14:paraId="5F9DE753" w14:textId="77777777" w:rsidR="00250B36" w:rsidRPr="00250B36" w:rsidRDefault="00250B36" w:rsidP="00250B36">
      <w:pPr>
        <w:pStyle w:val="NumberedHeading2"/>
      </w:pPr>
      <w:bookmarkStart w:id="16" w:name="_Toc199925583"/>
      <w:proofErr w:type="spellStart"/>
      <w:r w:rsidRPr="00250B36">
        <w:t>BreastScreen</w:t>
      </w:r>
      <w:proofErr w:type="spellEnd"/>
      <w:r w:rsidRPr="00250B36">
        <w:t xml:space="preserve"> Aotearoa and Breast Density</w:t>
      </w:r>
      <w:bookmarkEnd w:id="16"/>
    </w:p>
    <w:p w14:paraId="47C03AFC" w14:textId="77777777" w:rsidR="00250B36" w:rsidRPr="00250B36" w:rsidRDefault="00250B36" w:rsidP="00250B36">
      <w:pPr>
        <w:rPr>
          <w:lang w:val="en-US"/>
        </w:rPr>
      </w:pPr>
      <w:r w:rsidRPr="00250B36">
        <w:rPr>
          <w:lang w:val="en-US"/>
        </w:rPr>
        <w:t>BSA does not currently measure, calculate or report breast density. BSA providers report that increasing numbers of participants are requesting their breast density information. A position statement on breast density was written and published on their website in 2019.</w:t>
      </w:r>
      <w:r w:rsidRPr="00250B36">
        <w:fldChar w:fldCharType="begin"/>
      </w:r>
      <w:r w:rsidRPr="00250B36">
        <w:instrText xml:space="preserve"> ADDIN ZOTERO_ITEM CSL_CITATION {"citationID":"Wu8q9mrW","properties":{"formattedCitation":"\\super 19\\nosupersub{}","plainCitation":"19","noteIndex":0},"citationItems":[{"id":3334,"uris":["http://zotero.org/users/13124063/items/LYAWNQJ2"],"itemData":{"id":3334,"type":"document","title":"BreastScreen Aotearoa Breast Density Position Statement","URL":"https://www.nsu.govt.nz/system/files/resources/breast_density_information-september2019.pdf","author":[{"family":"BreastScreen Aotearoa","given":""}],"accessed":{"date-parts":[["2024",6,4]]},"issued":{"date-parts":[["2019",9]]}}}],"schema":"https://github.com/citation-style-language/schema/raw/master/csl-citation.json"} </w:instrText>
      </w:r>
      <w:r w:rsidRPr="00250B36">
        <w:fldChar w:fldCharType="separate"/>
      </w:r>
      <w:r w:rsidRPr="00250B36">
        <w:rPr>
          <w:vertAlign w:val="superscript"/>
        </w:rPr>
        <w:t>19</w:t>
      </w:r>
      <w:r w:rsidRPr="00250B36">
        <w:fldChar w:fldCharType="end"/>
      </w:r>
      <w:r w:rsidRPr="00250B36">
        <w:rPr>
          <w:lang w:val="en-US"/>
        </w:rPr>
        <w:t xml:space="preserve"> The evidence review at that time concluded that for women with dense breasts who otherwise have an average risk of breast cancer, there was insufficient evidence to recommend additional imaging. The position statement advises that women with dense </w:t>
      </w:r>
      <w:r w:rsidRPr="00250B36">
        <w:rPr>
          <w:lang w:val="en-US"/>
        </w:rPr>
        <w:lastRenderedPageBreak/>
        <w:t xml:space="preserve">breasts at an otherwise average risk of breast cancer can be managed within BSA by regular mammography every two years. Women at high risk of breast cancer, for example those with very strong family history of breast cancer, or those with gene mutations, should be referred for additional care outside the BSA </w:t>
      </w:r>
      <w:proofErr w:type="spellStart"/>
      <w:r w:rsidRPr="00250B36">
        <w:rPr>
          <w:lang w:val="en-US"/>
        </w:rPr>
        <w:t>programme</w:t>
      </w:r>
      <w:proofErr w:type="spellEnd"/>
      <w:r w:rsidRPr="00250B36">
        <w:rPr>
          <w:lang w:val="en-US"/>
        </w:rPr>
        <w:t>.</w:t>
      </w:r>
    </w:p>
    <w:p w14:paraId="34A3BB9A" w14:textId="77777777" w:rsidR="00250B36" w:rsidRPr="00250B36" w:rsidRDefault="00250B36" w:rsidP="00250B36">
      <w:pPr>
        <w:pStyle w:val="NumberedHeading1"/>
      </w:pPr>
      <w:bookmarkStart w:id="17" w:name="_Toc199491344"/>
      <w:bookmarkStart w:id="18" w:name="_Toc199925584"/>
      <w:r w:rsidRPr="00250B36">
        <w:t>What is Breast Density</w:t>
      </w:r>
      <w:bookmarkEnd w:id="17"/>
      <w:bookmarkEnd w:id="18"/>
    </w:p>
    <w:p w14:paraId="0860C58F" w14:textId="77777777" w:rsidR="00250B36" w:rsidRPr="00250B36" w:rsidRDefault="00250B36" w:rsidP="00250B36">
      <w:r w:rsidRPr="00250B36">
        <w:rPr>
          <w:lang w:val="en-US"/>
        </w:rPr>
        <w:t xml:space="preserve">Breast density refers to the relative amount of fibrous and glandular tissue compared to fatty tissue that can be </w:t>
      </w:r>
      <w:proofErr w:type="spellStart"/>
      <w:r w:rsidRPr="00250B36">
        <w:rPr>
          <w:lang w:val="en-US"/>
        </w:rPr>
        <w:t>visualised</w:t>
      </w:r>
      <w:proofErr w:type="spellEnd"/>
      <w:r w:rsidRPr="00250B36">
        <w:rPr>
          <w:lang w:val="en-US"/>
        </w:rPr>
        <w:t xml:space="preserve"> and measured by breast mammography.</w:t>
      </w:r>
      <w:r w:rsidRPr="00250B36">
        <w:fldChar w:fldCharType="begin"/>
      </w:r>
      <w:r w:rsidRPr="00250B36">
        <w:instrText xml:space="preserve"> ADDIN ZOTERO_ITEM CSL_CITATION {"citationID":"sVYlH9MB","properties":{"formattedCitation":"\\super 20,21\\nosupersub{}","plainCitation":"20,21","noteIndex":0},"citationItems":[{"id":3135,"uris":["http://zotero.org/users/13124063/items/Z7Y38VXD"],"itemData":{"id":3135,"type":"article-journal","abstract":"THE BREAST parenchyma of 3,250 women was studied by mammography in an attempt to relate certain patterns to the normal breast, to benign disease, and to malignant disease.\n\nThe analysis disclosed great similarities between the normal women and those with benign disease in respect to age and parity. This parallel appearance leads one to conclude there is a difference of only a slight degree between the woman with clinically apparent mammary dysplasia such as adenosis and fibrocystic disease and the “normal” and that the abnormalities are developmental, with their highest incidence in the late teens and early twenties.\n\nThe roentgenographic appearance of the parenchyma in malignant tumor reveals a definite and significant relationship to visible ducts within the breast, usually bilateral, occasionally unilateral, and nearly always involving the remaining breast after prior mastectomy. More interesting and perhaps important is the “ductal hypertrophy and hyperplasia” and therefore “cancer risk” seen in women according to the degree of parity.\n\nMammography is an excellent method of studying the gross anatomy of the breast. One can readily recognize alveolar and large duct structures and note their configuration, distribution, and prominence. More important, the histologic features of most breast diseases are reflected accurately on the mammogram. An analysis of the parenchyma in the normal and abnormal breast is, therefore, a valid study.\n\nHistorically, Ingleby and Gershon-Cohen have written on comparative studies between the mammogram and the appearance of the breast in the laboratory, and it was to study the anatomy of malignant tumors that Salomon made the first mammograms.\n\nMethod\n\nMammograms were reviewed in the following categories with noted qualifications:\n\na. \t\n\nNormal (2,000 women) (Figs. 3 and 4): The physical findings are negative, and there is no family history of breast cancer or personal history of breast disease; hormone therapy has never been administered.\n\n\nb. \t\n\nMastectomy (200 women) (Fig. 7): One breast was removed some time prior to mammography.\n\n\nc. \t\n\nBenign (750 women) (Fig. 5): After mammography, a biopsy showed benign disease.\n\n\nd. \t\n\nMalignant (300 women) (Fig. 6): After mammography, a biopsy demonstrated carcinoma.\n\nAll normal and abnormal parenchymal elements were noted, but the main emphasis was on assessment of the alveolar tissue and ducts; their presence or absence, amount, and distribution. This material was coded and later subjected to analysis by computer.\n\nAlveolar structures as seen on the x-ray film coincide with what the pathologist will identify as adenosis, sclerosing adenosis, and/or fibrocystic disease or micro-cystic disease. The mammogram depicts this as an area of increased density, and there is tremendous latitude as to degree and area of involvement.\n\nDucts are anatomic tubular structures readily recognized in the subareolar area, but also elsewhere within the breast.","container-title":"Radiology","DOI":"10.1148/89.2.201","ISSN":"0033-8419","issue":"2","note":"publisher: Radiological Society of North America","page":"201-205","source":"pubs-rsna-org.waitematadhb.idm.oclc.org (Atypon)","title":"A Study of Breast Parenchyma by Mammography in the Normal Woman and Those with Benign and Malignant Disease","volume":"89","author":[{"family":"Wolfe","given":"John N."}],"issued":{"date-parts":[["1967",8]]}}},{"id":"LAg4TkXk/O5pGG6Uy","uris":["http://zotero.org/users/13124063/items/B2IY3HJ5"],"itemData":{"id":"DMgdIaLq/WYXt5pYh","type":"article-journal","abstract":"Mammographic breast density is rapidly becoming a hot topic in both the medical literature and the lay press. In the United States, recent legislative changes in 19 states now require radiologists to notify patients regarding breast density as well as the possible need for supplemental screening. Federal legislation regarding breast density notification has been introduced, and its passage is likely on the horizon. An understanding of the context, scientific evidence, and controversies surrounding the topic of breast density as a risk factor for breast cancer is critical for radiologists. The current state of evidence is presented regarding supplemental screening for women with dense breasts, including the use of digital breast tomosynthesis, whole-breast ultrasonography, and gadolinium-enhanced magnetic resonance imaging. A review of current practice guidelines and additional sources of information will improve radiologists’ understanding of the relevant subject of breast density and enable them to respond appropriately to questions from patients, clinicians, and the media.\n\n©RSNA, 2015","container-title":"RadioGraphics","DOI":"10.1148/rg.352140106","ISSN":"0271-5333","issue":"2","note":"publisher: Radiological Society of North America","page":"302-315","source":"pubs.rsna.org (Atypon)","title":"Mammographic Breast Density: Impact on Breast Cancer Risk and Implications for Screening","title-short":"Mammographic Breast Density","volume":"35","author":[{"family":"Freer","given":"Phoebe E."}],"issued":{"date-parts":[["2015",3]]}}}],"schema":"https://github.com/citation-style-language/schema/raw/master/csl-citation.json"} </w:instrText>
      </w:r>
      <w:r w:rsidRPr="00250B36">
        <w:fldChar w:fldCharType="separate"/>
      </w:r>
      <w:r w:rsidRPr="00250B36">
        <w:rPr>
          <w:vertAlign w:val="superscript"/>
        </w:rPr>
        <w:t>20,21</w:t>
      </w:r>
      <w:r w:rsidRPr="00250B36">
        <w:fldChar w:fldCharType="end"/>
      </w:r>
      <w:r w:rsidRPr="00250B36">
        <w:rPr>
          <w:lang w:val="en-US"/>
        </w:rPr>
        <w:t xml:space="preserve"> This is not the same as physical firmness of breast tissue. </w:t>
      </w:r>
      <w:r w:rsidRPr="00250B36">
        <w:fldChar w:fldCharType="begin"/>
      </w:r>
      <w:r w:rsidRPr="00250B36">
        <w:instrText xml:space="preserve"> ADDIN ZOTERO_ITEM CSL_CITATION {"citationID":"M646whfF","properties":{"formattedCitation":"\\super 22\\nosupersub{}","plainCitation":"22","noteIndex":0},"citationItems":[{"id":3134,"uris":["http://zotero.org/users/13124063/items/LJJ5WIPJ"],"itemData":{"id":3134,"type":"article-journal","abstract":"We studied the relationship between the radiographic density of the breast as measured by parenchymal pattern vs age, breast size, thickness after compression, and compressibility. Two hundred consecutive women were evaluated. None of the three parameters or the patient's age correlated with the degree of radiographic density. Although more older women had lucent parenchyma, 37% of women more than 50 years of age had dense patterns. Thus, these factors cannot be used to predict radiographic density. Phototiming is required to maintain image quality, and only a test exposure can accurately predict breast density.","container-title":"American Journal of Roentgenology","DOI":"10.2214/ajr.148.3.525","ISSN":"0361-803X","issue":"3","note":"publisher: American Roentgen Ray Society","page":"525-526","source":"ajronline.org (Atypon)","title":"Mammographic density and physical assessment of the breast","volume":"148","author":[{"family":"Swann","given":"CA"},{"family":"Kopans","given":"DB"},{"family":"McCarthy","given":"KA"},{"family":"White","given":"G"},{"family":"Hall","given":"DA"}],"issued":{"date-parts":[["1987",3]]}}}],"schema":"https://github.com/citation-style-language/schema/raw/master/csl-citation.json"} </w:instrText>
      </w:r>
      <w:r w:rsidRPr="00250B36">
        <w:fldChar w:fldCharType="separate"/>
      </w:r>
      <w:r w:rsidRPr="00250B36">
        <w:rPr>
          <w:vertAlign w:val="superscript"/>
        </w:rPr>
        <w:t>22</w:t>
      </w:r>
      <w:r w:rsidRPr="00250B36">
        <w:fldChar w:fldCharType="end"/>
      </w:r>
      <w:r w:rsidRPr="00250B36">
        <w:rPr>
          <w:lang w:val="en-US"/>
        </w:rPr>
        <w:t xml:space="preserve">  </w:t>
      </w:r>
      <w:r w:rsidRPr="00250B36">
        <w:t xml:space="preserve">Breast density is usually classified according to the American College of Radiology’s Breast Imaging-Reporting and Data System (BI-RADS). The BI-RADS atlas provides standardised breast imaging terminology and a classification system for mammography, ultrasound and magnetic resonance imaging (MRI) of the breast. It includes a specific scale for breast density. This scale includes four categories, ranging from Category A (almost entirely fatty breasts), Category B (scattered areas of fibroglandular density), Category C (heterogeneously dense) to Category D (extremely dense breasts). Breast composition is defined by mammographic visually estimated content of fibroglandular-density tissue within the breasts and categorised accordingly. The female population distribution of 10% fatty, 40% scattered, 40% heterogeneous and 10% extremely dense breasts reflects the historical assignment from clinical practice and is due to the observation that a few coalescent areas of dense tissue may be present in breasts with as little as 10% dense tissue, whereas primarily fatty areas may be present in breasts with as much as 90% dense tissue. The fifth BI-RADS edition does not indicate ranges of percent dense tissue, instead it emphasises text descriptions which are currently believed to be more important clinically. This allows for subjective assessment of the volume of dense tissue and the relative possibility of masking, compromising the sensitivity of mammography. In the case of scattered density with a focally dense area, this may be categorised as heterogeneously dense. As the density category increases, the sensitivity for identification of non-calcified lesions decreases and larger lesions can be obscured. If breasts are not of apparently equal density the denser breast is used for categorisation. </w:t>
      </w:r>
      <w:r w:rsidRPr="00250B36">
        <w:fldChar w:fldCharType="begin"/>
      </w:r>
      <w:r w:rsidRPr="00250B36">
        <w:instrText xml:space="preserve"> ADDIN ZOTERO_ITEM CSL_CITATION {"citationID":"9TuExqJM","properties":{"formattedCitation":"\\super 23\\nosupersub{}","plainCitation":"23","noteIndex":0},"citationItems":[{"id":3275,"uris":["http://zotero.org/users/13124063/items/V4I9N7IU"],"itemData":{"id":3275,"type":"webpage","abstract":"A comprehensive guide providing standardized breast imaging terminology, report organization, assessment structure and a classification system for mammography, ultrasound and MRI of the breast.","container-title":"American College of Radiology","title":"Breast Imaging Reporting &amp; Data System BI-RADS","URL":"https://www.acr.org/Clinical-Resources/Reporting-and-Data-Systems/Bi-Rads","author":[{"family":"American College of Radiology","given":""}],"accessed":{"date-parts":[["2024",7,9]]},"issued":{"date-parts":[["2024",7]]}}}],"schema":"https://github.com/citation-style-language/schema/raw/master/csl-citation.json"} </w:instrText>
      </w:r>
      <w:r w:rsidRPr="00250B36">
        <w:fldChar w:fldCharType="separate"/>
      </w:r>
      <w:r w:rsidRPr="00250B36">
        <w:rPr>
          <w:vertAlign w:val="superscript"/>
        </w:rPr>
        <w:t>23</w:t>
      </w:r>
      <w:r w:rsidRPr="00250B36">
        <w:fldChar w:fldCharType="end"/>
      </w:r>
      <w:r w:rsidRPr="00250B36">
        <w:t xml:space="preserve">       </w:t>
      </w:r>
    </w:p>
    <w:p w14:paraId="0387C4C9" w14:textId="77777777" w:rsidR="00250B36" w:rsidRDefault="00250B36">
      <w:pPr>
        <w:spacing w:before="0" w:after="160" w:line="259" w:lineRule="auto"/>
        <w:rPr>
          <w:i/>
          <w:iCs/>
          <w:color w:val="15284C" w:themeColor="text2"/>
          <w:szCs w:val="18"/>
        </w:rPr>
      </w:pPr>
      <w:r>
        <w:br w:type="page"/>
      </w:r>
    </w:p>
    <w:p w14:paraId="0A951197" w14:textId="32333EF2" w:rsidR="00AB3AD4" w:rsidRDefault="00250B36" w:rsidP="00250B36">
      <w:pPr>
        <w:pStyle w:val="Caption"/>
      </w:pPr>
      <w:bookmarkStart w:id="19" w:name="_Toc199925622"/>
      <w:r>
        <w:lastRenderedPageBreak/>
        <w:t xml:space="preserve">Figure </w:t>
      </w:r>
      <w:r w:rsidR="000E2345">
        <w:fldChar w:fldCharType="begin"/>
      </w:r>
      <w:r w:rsidR="000E2345">
        <w:instrText xml:space="preserve"> SEQ Figure \* ARABIC </w:instrText>
      </w:r>
      <w:r w:rsidR="000E2345">
        <w:fldChar w:fldCharType="separate"/>
      </w:r>
      <w:r w:rsidR="00DB5DC2">
        <w:rPr>
          <w:noProof/>
        </w:rPr>
        <w:t>3</w:t>
      </w:r>
      <w:r w:rsidR="000E2345">
        <w:rPr>
          <w:noProof/>
        </w:rPr>
        <w:fldChar w:fldCharType="end"/>
      </w:r>
      <w:r>
        <w:t>: BI-RADS Classification of Breast Density</w:t>
      </w:r>
      <w:bookmarkEnd w:id="19"/>
    </w:p>
    <w:p w14:paraId="13D074AC" w14:textId="77777777" w:rsidR="00250B36" w:rsidRPr="00250B36" w:rsidRDefault="00250B36" w:rsidP="00250B36">
      <w:r>
        <w:rPr>
          <w:noProof/>
          <w:lang w:eastAsia="en-NZ"/>
        </w:rPr>
        <w:drawing>
          <wp:inline distT="0" distB="0" distL="0" distR="0" wp14:anchorId="3CE6C9E6" wp14:editId="427FE63A">
            <wp:extent cx="4285615" cy="2621280"/>
            <wp:effectExtent l="0" t="0" r="635" b="7620"/>
            <wp:docPr id="1576386127" name="Picture 1576386127" descr="Images identifying classifications of breast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6127" name="Picture 1576386127" descr="Images identifying classifications of breast dens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5615" cy="2621280"/>
                    </a:xfrm>
                    <a:prstGeom prst="rect">
                      <a:avLst/>
                    </a:prstGeom>
                    <a:noFill/>
                  </pic:spPr>
                </pic:pic>
              </a:graphicData>
            </a:graphic>
          </wp:inline>
        </w:drawing>
      </w:r>
    </w:p>
    <w:p w14:paraId="3F18A168" w14:textId="77777777" w:rsidR="00250B36" w:rsidRPr="00250B36" w:rsidRDefault="00250B36" w:rsidP="00250B36">
      <w:r w:rsidRPr="00250B36">
        <w:t>Source: Breast Screen South Australia</w:t>
      </w:r>
      <w:r w:rsidRPr="00250B36">
        <w:fldChar w:fldCharType="begin"/>
      </w:r>
      <w:r w:rsidRPr="00250B36">
        <w:instrText xml:space="preserve"> ADDIN ZOTERO_ITEM CSL_CITATION {"citationID":"DDmXiwiL","properties":{"formattedCitation":"\\super 24\\nosupersub{}","plainCitation":"24","noteIndex":0},"citationItems":[{"id":3100,"uris":["http://zotero.org/users/13124063/items/VFYIWB4Q"],"itemData":{"id":3100,"type":"webpage","abstract":"BreastScreen SA measure and report individual breast density for our clients as part of our regular breast cancer screening program.","container-title":"BreastScreen SA","language":"en-AU","title":"Breast density","URL":"https://www.breastscreen.sa.gov.au/breast-cancer-screening/breast-density","author":[{"family":"Breast Screen South Australia","given":""}],"accessed":{"date-parts":[["2024",5,22]]}}}],"schema":"https://github.com/citation-style-language/schema/raw/master/csl-citation.json"} </w:instrText>
      </w:r>
      <w:r w:rsidRPr="00250B36">
        <w:fldChar w:fldCharType="separate"/>
      </w:r>
      <w:r w:rsidRPr="00250B36">
        <w:rPr>
          <w:vertAlign w:val="superscript"/>
        </w:rPr>
        <w:t>24</w:t>
      </w:r>
      <w:r w:rsidRPr="00250B36">
        <w:fldChar w:fldCharType="end"/>
      </w:r>
    </w:p>
    <w:p w14:paraId="2EF4F217" w14:textId="77777777" w:rsidR="00250B36" w:rsidRPr="00250B36" w:rsidRDefault="00250B36" w:rsidP="00250B36">
      <w:pPr>
        <w:rPr>
          <w:vertAlign w:val="superscript"/>
          <w:lang w:val="en-US"/>
        </w:rPr>
      </w:pPr>
      <w:r w:rsidRPr="00250B36">
        <w:rPr>
          <w:lang w:val="en-US"/>
        </w:rPr>
        <w:t xml:space="preserve">Breast tissue density influences breast cancer management in two ways: firstly, high breast density is an independent risk factor for the development of breast cancer; secondly, high breast density can obscure potential lesions on mammograms, thereby reducing the diagnostic sensitivity of imaging tests. This masking effect makes it more challenging to detect </w:t>
      </w:r>
      <w:proofErr w:type="spellStart"/>
      <w:r w:rsidRPr="00250B36">
        <w:rPr>
          <w:lang w:val="en-US"/>
        </w:rPr>
        <w:t>tumours</w:t>
      </w:r>
      <w:proofErr w:type="spellEnd"/>
      <w:r w:rsidRPr="00250B36">
        <w:rPr>
          <w:lang w:val="en-US"/>
        </w:rPr>
        <w:t>, as dense tissue and cancer both appear white on a mammogram, complicating the differentiation process.</w:t>
      </w:r>
      <w:r w:rsidRPr="00250B36">
        <w:fldChar w:fldCharType="begin"/>
      </w:r>
      <w:r w:rsidRPr="00250B36">
        <w:instrText xml:space="preserve"> ADDIN ZOTERO_ITEM CSL_CITATION {"citationID":"Q93kC1h3","properties":{"formattedCitation":"\\super 25\\nosupersub{}","plainCitation":"25","noteIndex":0},"citationItems":[{"id":3306,"uris":["http://zotero.org/users/13124063/items/YFUIUF9R"],"itemData":{"id":3306,"type":"article-journal","abstract":"Breast density is an accepted independent risk factor for the future development of breast cancer, and greater breast density has the potential to mask malignancies on mammography, thus lowering the sensitivity of screening mammography. The risk associated with dense breast tissue has been shown to be modifiable with changes in breast density. Numerous studies have sought to identify factors that influence breast density, including age, genetic, racial/ethnic, prepubertal, adolescent, lifestyle, environmental, hormonal, and reproductive history factors. Qualitative, semiquantitative, and quantitative methods of breast density assessment have been developed, but to date there is no consensus assessment method or reference standard for breast density. Breast density has been incorporated into breast cancer risk models, and there is growing consciousness of the clinical implications of dense breast tissue in both the medical community and public arena. Efforts to improve breast cancer screening sensitivity for women with dense breasts have led to increased attention to supplemental screening methods in recent years, prompting the American College of Radiology to publish Appropriateness Criteria for supplemental screening based on breast density.","container-title":"Journal of Breast Imaging","DOI":"10.1093/jbi/wbac028","ISSN":"2631-6110","issue":"4","journalAbbreviation":"Journal of Breast Imaging","page":"357-370","source":"Silverchair","title":"Breast Density: Current Knowledge, Assessment Methods, and Clinical Implications","title-short":"Breast Density","volume":"4","author":[{"family":"Chalfant","given":"James S"},{"family":"Hoyt","given":"Anne C"}],"issued":{"date-parts":[["2022",7,1]]}}}],"schema":"https://github.com/citation-style-language/schema/raw/master/csl-citation.json"} </w:instrText>
      </w:r>
      <w:r w:rsidRPr="00250B36">
        <w:fldChar w:fldCharType="separate"/>
      </w:r>
      <w:r w:rsidRPr="00250B36">
        <w:rPr>
          <w:vertAlign w:val="superscript"/>
        </w:rPr>
        <w:t>25</w:t>
      </w:r>
      <w:r w:rsidRPr="00250B36">
        <w:fldChar w:fldCharType="end"/>
      </w:r>
    </w:p>
    <w:p w14:paraId="05F837FF" w14:textId="77777777" w:rsidR="00250B36" w:rsidRPr="00250B36" w:rsidRDefault="00250B36" w:rsidP="00250B36">
      <w:pPr>
        <w:pStyle w:val="NumberedHeading2"/>
      </w:pPr>
      <w:bookmarkStart w:id="20" w:name="_Toc199491345"/>
      <w:bookmarkStart w:id="21" w:name="_Toc199925585"/>
      <w:r w:rsidRPr="00250B36">
        <w:t>Breast density distribution in the population</w:t>
      </w:r>
      <w:bookmarkEnd w:id="20"/>
      <w:bookmarkEnd w:id="21"/>
      <w:r w:rsidRPr="00250B36">
        <w:t xml:space="preserve"> </w:t>
      </w:r>
    </w:p>
    <w:p w14:paraId="1E88EABC" w14:textId="77777777" w:rsidR="00250B36" w:rsidRPr="00250B36" w:rsidRDefault="00250B36" w:rsidP="00250B36">
      <w:pPr>
        <w:rPr>
          <w:lang w:val="en-US"/>
        </w:rPr>
      </w:pPr>
      <w:r w:rsidRPr="00250B36">
        <w:rPr>
          <w:lang w:val="en-US"/>
        </w:rPr>
        <w:t xml:space="preserve">Breast density is determined mainly by genetics and decreases with age, with a particularly marked decrease in density during menopause after which it </w:t>
      </w:r>
      <w:proofErr w:type="spellStart"/>
      <w:r w:rsidRPr="00250B36">
        <w:rPr>
          <w:lang w:val="en-US"/>
        </w:rPr>
        <w:t>stabilises</w:t>
      </w:r>
      <w:proofErr w:type="spellEnd"/>
      <w:r w:rsidRPr="00250B36">
        <w:rPr>
          <w:lang w:val="en-US"/>
        </w:rPr>
        <w:t>.</w:t>
      </w:r>
      <w:r w:rsidRPr="00250B36">
        <w:fldChar w:fldCharType="begin"/>
      </w:r>
      <w:r w:rsidRPr="00250B36">
        <w:instrText xml:space="preserve"> ADDIN ZOTERO_ITEM CSL_CITATION {"citationID":"I9nflfna","properties":{"formattedCitation":"\\super 26\\nosupersub{}","plainCitation":"26","noteIndex":0},"citationItems":[{"id":5398,"uris":["http://zotero.org/users/13124063/items/XAJIY4F4"],"itemData":{"id":5398,"type":"article-journal","abstract":"Aim: Breast density is a risk factor for breast cancer. As density changes across a woman’s life span, we studied for how long a single density measurement taken in (post-) menopausal women remains informative.","container-title":"European Journal of Cancer","DOI":"10.1016/j.ejca.2019.05.009","ISSN":"09598049","journalAbbreviation":"European Journal of Cancer","language":"en","page":"41-47","source":"DOI.org (Crossref)","title":"Long-term excess risk of breast cancer after a single breast density measurement","volume":"117","author":[{"family":"Rebolj","given":"Matejka"},{"family":"Blyuss","given":"Oleg"},{"family":"Chia","given":"Kee Seng"},{"family":"Duffy","given":"Stephen W."}],"issued":{"date-parts":[["2019",8]]}}}],"schema":"https://github.com/citation-style-language/schema/raw/master/csl-citation.json"} </w:instrText>
      </w:r>
      <w:r w:rsidRPr="00250B36">
        <w:fldChar w:fldCharType="separate"/>
      </w:r>
      <w:r w:rsidRPr="00250B36">
        <w:rPr>
          <w:vertAlign w:val="superscript"/>
        </w:rPr>
        <w:t>26</w:t>
      </w:r>
      <w:r w:rsidRPr="00250B36">
        <w:fldChar w:fldCharType="end"/>
      </w:r>
      <w:r w:rsidRPr="00250B36">
        <w:rPr>
          <w:lang w:val="en-US"/>
        </w:rPr>
        <w:t xml:space="preserve"> It is also affected by factors such as parity, body mass index (BMI) and some medications e.g. menopausal hormone therapy and the </w:t>
      </w:r>
      <w:proofErr w:type="spellStart"/>
      <w:r w:rsidRPr="00250B36">
        <w:rPr>
          <w:lang w:val="en-US"/>
        </w:rPr>
        <w:t>oestrogen</w:t>
      </w:r>
      <w:proofErr w:type="spellEnd"/>
      <w:r w:rsidRPr="00250B36">
        <w:rPr>
          <w:lang w:val="en-US"/>
        </w:rPr>
        <w:t xml:space="preserve"> activity blocker tamoxifen. Breast density has been shown to decrease with increasing parity, increasing BMI and tamoxifen use, whereas breast density has been shown to increase with exposure to menopausal hormone therapies.</w:t>
      </w:r>
      <w:r w:rsidRPr="00250B36">
        <w:fldChar w:fldCharType="begin"/>
      </w:r>
      <w:r w:rsidRPr="00250B36">
        <w:instrText xml:space="preserve"> ADDIN ZOTERO_ITEM CSL_CITATION {"citationID":"S7gcA39G","properties":{"formattedCitation":"\\super 27\\uc0\\u8211{}30\\nosupersub{}","plainCitation":"27–30","noteIndex":0},"citationItems":[{"id":3209,"uris":["http://zotero.org/users/13124063/items/X54ABV5L"],"itemData":{"id":3209,"type":"article-journal","container-title":"The Lancet Oncology","DOI":"10.1016/S1470-2045(05)70390-9","ISSN":"1470-2045, 1474-5488","issue":"10","journalAbbreviation":"The Lancet Oncology","language":"English","note":"publisher: Elsevier\nPMID: 16198986","page":"798-808","source":"www.thelancet.com","title":"Mammographic breast density as an intermediate phenotype for breast cancer","volume":"6","author":[{"family":"Boyd","given":"Norman F."},{"family":"Rommens","given":"Johanna M."},{"family":"Vogt","given":"Kelly"},{"family":"Lee","given":"Vivian"},{"family":"Hopper","given":"John L."},{"family":"Yaffe","given":"Martin J."},{"family":"Paterson","given":"Andrew D."}],"issued":{"date-parts":[["2005",10,1]]}}},{"id":2214,"uris":["http://zotero.org/users/13124063/items/7N6FRPNM"],"itemData":{"id":2214,"type":"article-journal","abstract":"Menopause has an important influence on risk of breast cancer. We have examined longitudinally the effect of menopause on mammographic densities, a strong risk factor for the disease, in women in the Canadian National Breast Screening Study. Baseline mammograms from women in the National Breast Screening Study, who were premenopausal at entry and had undergone menopause after entry, were compared with the mammogram that most closely followed menopause, using a computerassisted method of measurement. The changes seen in the mammograms of these subjects were compared with those in an age-matched group of women who were also premenopausal at entry, had been followed for the same length of time, and had not experienced menopause. The results of this longitudinal study show that menopause has effects on characteristics of the mammogram that, over the same period of time, are greater than the effects of age. These effects are a reduction in the area of radiologically dense tissue, an increase in the area of nondense tissue, and a decrease in the percentage of density. However, these changes do not fully account for the effects of age on mammographic densities seen in cross-sectional data. Menopause is associated with distinct changes in the mammogram that account for some, but not all, of the observed association of increasing age with decreasing percentage of mammographic density. The observed changes in the morphology of the breast may explain some of the effect that menopause has on breast cancer risk.","container-title":"Cancer Epidemiology Biomarkers &amp; Prevention","language":"en","page":"1048-53","title":"A Longitudinal Study of the Effects of Menopause on Mammographic Features","volume":"11","author":[{"family":"Boyd","given":"Norman"},{"family":"Martin","given":"Lisa"},{"family":"Stone","given":"Jennifer"}],"issued":{"date-parts":[["2002"]]}}},{"id":3204,"uris":["http://zotero.org/users/13124063/items/XXGJGI74"],"itemData":{"id":3204,"type":"article-journal","abstract":"Purpose There has been considerable recent interest in the genetic, biological and epidemiological basis of mammographic density (MD), and the search for causative links between MD and breast cancer (BC) risk. This report will critically review the current literature on MD and summarize the current evidence for its association with breast cancer.\nMethods Keywords “mammographic dens*”, “dense mammary tissue” or “percent dens*” were used to search the existing literature in English on PubMed and Medline. All reports were critically analyzed. The data was assigned to one of the following aspects of MD: general association with BC, its relationship with the breast hormonal milieu, the cellular basis of MD, the generic variations of MD, and its significance in the clinical setting.\nResults MD adjusted for age and BMI is associated with increased risk of BC diagnosis, advanced tumour stage at diagnosis, and increased risk of both local recurrence and second primary cancers. The MD measures that predict BC risk have high heritability, and to date several genetic markers associated with BC risk have been found to also be associated with these MD risk-predictors. Change in MD could be a predictor of the extent of chemoprevention with tamoxifen.\nConclusions Although the biological and genetic pathways that determine and perhaps modulate MD remain largely unresolved, significant inroads are being made into the understanding of MD, which may lead to benefits in clinical screening, assessment, and treatment strategies. This review provides a timely update on the current understanding of MD’s association with breast cancer risk.","container-title":"Breast Cancer Research and Treatment","DOI":"10.1007/s10549-014-2901-2","ISSN":"0167-6806, 1573-7217","issue":"3","journalAbbreviation":"Breast Cancer Res Treat","language":"en","license":"http://www.springer.com/tdm","page":"479-502","source":"DOI.org (Crossref)","title":"Mammographic density—a review on the current understanding of its association with breast cancer","volume":"144","author":[{"family":"Huo","given":"C. W."},{"family":"Chew","given":"G. L."},{"family":"Britt","given":"K. L."},{"family":"Ingman","given":"W. V."},{"family":"Henderson","given":"M. A."},{"family":"Hopper","given":"J. L."},{"family":"Thompson","given":"E. W."}],"issued":{"date-parts":[["2014",4]]}}},{"id":3203,"uris":["http://zotero.org/users/13124063/items/5FLX3QDI"],"itemData":{"id":3203,"type":"article-journal","abstract":"There is now extensive evidence that mammographic density is an independent risk factor for breast cancer that is associated with large relative and attributable risks for the disease. The epidemiology of mammographic density, including the influences of age, parity and menopause, is consistent with it being a marker of susceptibility to breast cancer, in a manner similar to the concept of 'breast tissue age' described by the Pike model. Mammographic density reflects variations in the tissue composition of the breast. It is associated positively with collagen and epithelial and nonepithelial cells, and negatively with fat. Mammographic density is influenced by some hormones and growth factors as well as by several hormonal interventions. It is also associated with urinary levels of a mutagen. Twin studies have shown that most of the variation in mammographic density is accounted for by genetic factors. The hypothesis that we have developed from these observations postulates that the combined effects of cell proliferation (mitogenesis) and genetic damage to proliferating cells by mutagens (mutagenesis) may underlie the increased risk for breast cancer associated with extensive mammographic density. There is clearly a need for improved understanding of the specific factors that are involved in these processes and of the role played by the several breast tissue components that contribute to density. In particular, identification of the genes that are responsible for most of the variance in percentage density (and of their biological functions) is likely to provide insights into the biology of the breast, and may identify potential targets for preventative strategies in breast cancer.","container-title":"Breast Cancer Research : BCR","DOI":"10.1186/bcr1831","ISSN":"1465-5411","issue":"1","journalAbbreviation":"Breast Cancer Res","note":"PMID: 18226174\nPMCID: PMC2374950","page":"201","source":"PubMed Central","title":"Mammographic density. Potential mechanisms of breast cancer risk associated with mammographic density: hypotheses based on epidemiological evidence","title-short":"Mammographic density. Potential mechanisms of breast cancer risk associated with mammographic density","volume":"10","author":[{"family":"Martin","given":"Lisa J"},{"family":"Boyd","given":"Norman F"}],"issued":{"date-parts":[["2008"]]}}}],"schema":"https://github.com/citation-style-language/schema/raw/master/csl-citation.json"} </w:instrText>
      </w:r>
      <w:r w:rsidRPr="00250B36">
        <w:fldChar w:fldCharType="separate"/>
      </w:r>
      <w:r w:rsidRPr="00250B36">
        <w:rPr>
          <w:vertAlign w:val="superscript"/>
        </w:rPr>
        <w:t>27–30</w:t>
      </w:r>
      <w:r w:rsidRPr="00250B36">
        <w:fldChar w:fldCharType="end"/>
      </w:r>
      <w:r w:rsidRPr="00250B36">
        <w:rPr>
          <w:lang w:val="en-US"/>
        </w:rPr>
        <w:t xml:space="preserve"> The association of these factors with density and risk of breast cancer development is further discussed in section 5. </w:t>
      </w:r>
    </w:p>
    <w:p w14:paraId="05A1F183" w14:textId="77777777" w:rsidR="00250B36" w:rsidRPr="00250B36" w:rsidRDefault="00250B36" w:rsidP="00250B36">
      <w:pPr>
        <w:rPr>
          <w:vertAlign w:val="superscript"/>
          <w:lang w:val="en-US"/>
        </w:rPr>
      </w:pPr>
      <w:r w:rsidRPr="00250B36">
        <w:rPr>
          <w:lang w:val="en-US"/>
        </w:rPr>
        <w:t xml:space="preserve">Approximately 6-10% of women over the age of 40 have extremely dense breasts (equivalent to BI-RADS D category), and 40-45% have heterogeneously dense breasts (equivalent to BI-RADS C category). The remainder of women have fibroglandular or fatty breasts which are considered non-dense. </w:t>
      </w:r>
      <w:r w:rsidRPr="00250B36">
        <w:fldChar w:fldCharType="begin"/>
      </w:r>
      <w:r w:rsidRPr="00250B36">
        <w:instrText xml:space="preserve"> ADDIN ZOTERO_ITEM CSL_CITATION {"citationID":"JCV2app6","properties":{"formattedCitation":"\\super 31\\uc0\\u8211{}33\\nosupersub{}","plainCitation":"31–33","noteIndex":0},"citationItems":[{"id":3173,"uris":["http://zotero.org/users/13124063/items/Z8WPHBK5"],"itemData":{"id":3173,"type":"article-journal","abstract":"OBJECTIVE. Breast density is increasingly recognized as an independent risk factor for the development of breast cancer, because it has been shown to be associated with a four- to sixfold increase in a woman’s risk of malignant breast disease. Increased breast density as identified on mammography is also known to decrease the diagnostic sensitivity of the examination, which is of great concern to women at increased risk for breast cancer. Dense tissue has generally been associated with younger age and premenopausal status, with the assumption that breast density gradually decreases after menopause. However, the actual proportion of older women with dense breasts is unknown. The purpose of this study was to examine the relationship between age and breast density, particularly focusing on postmenopausal women.\nMATERIALS AND METHODS. All screening mammograms completed at the New York University Langone Medical Center in 2008 were retrospectively reviewed. Analysis of variance and descriptive analyses were used to evaluate the relationship between patient age and breast density.\nRESULTS. A total of 7007 screening mammograms were performed. The median age of our cohort was 57 years. Within each subgroup categorized by decade of age, there was a normal distribution among the categories of breast density. There was a significant inverse relationship between age and breast density (p &lt; 0.001). Seventy-four percent of patients between 40 and 49 years old had dense breasts. This percentage decreased to 57% of women in their 50s. However, 44% of women in their 60s and 36% of women in their 70s had dense breasts as characterized on their screening mammograms.\nCONCLUSION. In general, we found an inverse relationship between patient age and mammographic breast density. However, there were outliers at the extremes of age. A meaningful proportion of young women had predominantly fatty breasts and a subset of older women had extremely dense breasts. Increased density renders mammography a less sensitive tool for early detection. Breast density should be considered when evaluating the potential benefit of extended imaging for breast cancer screening, especially for women at increased risk for the disease.","container-title":"American Journal of Roentgenology","DOI":"10.2214/AJR.10.6049","ISSN":"0361-803X","issue":"3","note":"publisher: American Roentgen Ray Society","page":"W292-W295","source":"ajronline.org (Atypon)","title":"The Relationship of Mammographic Density and Age: Implications for Breast Cancer Screening","title-short":"The Relationship of Mammographic Density and Age","volume":"198","author":[{"family":"Checka","given":"Cristina M."},{"family":"Chun","given":"Jennifer E."},{"family":"Schnabel","given":"Freya R."},{"family":"Lee","given":"Jiyon"},{"family":"Toth","given":"Hildegard"}],"issued":{"date-parts":[["2012",3]]}}},{"id":3174,"uris":["http://zotero.org/users/13124063/items/T4LP2D3H"],"itemData":{"id":3174,"type":"article-journal","abstract":"Changes to mammography practice, including revised Breast Imaging Reporting and Data System (BI-RADS) density classification guidelines and implementation of digital breast tomosynthesis (DBT), may impact clinical breast density assessment. We investigated temporal trends in clinical breast density assessment among 2 990 291 digital mammography (DM) screens and 221 063 DBT screens interpreted by 722 radiologists from 144 facilities in the Breast Cancer Surveillance Consortium. After age-standardization, 46.3% (95% CI = 44.1% to 48.6%) of DM screens were assessed as dense (heterogeneously/extremely dense) during the BI-RADS 4th edition era (2005–2013), compared to 46.5% (95% CI = 43.8% to 49.1%) during the 5th edition era (2014–2016) (P = .93 from two-sided generalized score test). Among DBT screens in the BI-RADS 5th edition era, 45.8% (95% CI = 42.0% to 49.7%) were assessed as dense (P = .77 from two-sided generalized score test) compared to 46.5% (95% CI = 43.8% to 49.1%) dense on DM in BI-RADS 5th edition era. Results were similar when examining all four density categories and age subgroups. Clinicians, researchers, and policymakers may reasonably expect stable density distributions across screened populations despite changes to the BI-RADS guidelines and implementation of DBT.","container-title":"JNCI Journal of the National Cancer Institute","DOI":"10.1093/jnci/djy210","ISSN":"0027-8874","issue":"6","journalAbbreviation":"J Natl Cancer Inst","note":"PMID: 30624682\nPMCID: PMC6579740","page":"629-632","source":"PubMed Central","title":"Trends in Clinical Breast Density Assessment From the Breast Cancer Surveillance Consortium","volume":"111","author":[{"family":"Sprague","given":"B L"},{"family":"Kerlikowske","given":"K"},{"family":"Bowles","given":"E J A"},{"family":"Rauscher","given":"G H"},{"family":"Lee","given":"C I"},{"family":"Tosteson","given":"A N A"},{"family":"Miglioretti","given":"D L"}],"issued":{"date-parts":[["2019",1,8]]}}},{"id":3238,"uris":["http://zotero.org/users/13124063/items/AU9BTMIM"],"itemData":{"id":3238,"type":"article-journal","abstract":"Digital breast tomosynthesis (DBT) was developed with the expectation of improving cancer detection in women with dense breasts. Studies are needed to evaluate interval invasive and advanced breast cancer rates, intermediary outcomes related to breast cancer mortality, by breast density and breast cancer risk.To evaluate whether DBT screening is associated with a lower likelihood of interval invasive cancer and advanced breast cancer compared with digital mammography by extent of breast density and breast cancer risk.Cohort study of 504 427 women aged 40 to 79 years who underwent 1 003 900 screening digital mammography and 375 189 screening DBT examinations from 2011 through 2018 at 44 US Breast Cancer Surveillance Consortium (BCSC) facilities with follow-up for cancer diagnoses through 2019 by linkage to state or regional cancer registries.Breast Imaging Reporting and Data System (BI-RADS) breast density; BCSC 5-year breast cancer risk.Rates per 1000 examinations of interval invasive cancer within 12 months of screening mammography and advanced breast cancer (prognostic pathologic stage II or higher) within 12 months of screening mammography, both estimated with inverse probability weighting.Among 504 427 women in the study population, the median age at time of mammography was 58 years (IQR, 50-65 years). Interval invasive cancer rates per 1000 examinations were not significantly different for DBT vs digital mammography (overall, 0.57 vs 0.61, respectively; difference, −0.04; 95% CI, −0.14 to 0.06; P = .43) or among all the 836 250 examinations with BCSC 5-year risk less than 1.67% (low to average-risk) or all the 413 061 examinations with BCSC 5-year risk of 1.67% or higher (high risk) across breast density categories. Advanced cancer rates were not significantly different for DBT vs digital mammography among women at low to average risk or at high risk with almost entirely fatty, scattered fibroglandular densities, or heterogeneously dense breasts. Advanced cancer rates per 1000 examinations were significantly lower for DBT vs digital mammography for the 3.6% of women with extremely dense breasts and at high risk of breast cancer (13 291 examinations in the DBT group and 31 300 in the digital mammography group; 0.27 vs 0.80 per 1000 examinations; difference, −0.53; 95% CI, −0.97 to −0.10) but not for women at low to average risk (10 611 examinations in the DBT group and 37 796 in the digital mammography group; 0.54 vs 0.42 per 1000 examinations; difference, 0.12; 95% CI, −0.09 to 0.32).Screening with DBT vs digital mammography was not associated with a significant difference in risk of interval invasive cancer and was associated with a significantly lower risk of advanced breast cancer among the 3.6% of women with extremely dense breasts and at high risk of breast cancer. No significant difference was observed in the 96.4% of women with nondense breasts, heterogeneously dense breasts, or with extremely dense breasts not at high risk.","container-title":"JAMA","DOI":"10.1001/jama.2022.7672","ISSN":"0098-7484","issue":"22","journalAbbreviation":"JAMA","page":"2220-2230","source":"Silverchair","title":"Association of Screening With Digital Breast Tomosynthesis vs Digital Mammography With Risk of Interval Invasive and Advanced Breast Cancer","volume":"327","author":[{"family":"Kerlikowske","given":"Karla"},{"family":"Su","given":"Yu-Ru"},{"family":"Sprague","given":"Brian L."},{"family":"Tosteson","given":"Anna N. A."},{"family":"Buist","given":"Diana S. M."},{"family":"Onega","given":"Tracy"},{"family":"Henderson","given":"Louise M."},{"family":"Alsheik","given":"Nila"},{"family":"Bissell","given":"Michael C. S."},{"family":"O’Meara","given":"Ellen S."},{"family":"Lee","given":"Christoph I."},{"family":"Miglioretti","given":"Diana L."}],"issued":{"date-parts":[["2022",6,14]]}}}],"schema":"https://github.com/citation-style-language/schema/raw/master/csl-citation.json"} </w:instrText>
      </w:r>
      <w:r w:rsidRPr="00250B36">
        <w:fldChar w:fldCharType="separate"/>
      </w:r>
      <w:r w:rsidRPr="00250B36">
        <w:rPr>
          <w:vertAlign w:val="superscript"/>
        </w:rPr>
        <w:t>31–33</w:t>
      </w:r>
      <w:r w:rsidRPr="00250B36">
        <w:fldChar w:fldCharType="end"/>
      </w:r>
    </w:p>
    <w:p w14:paraId="30BADF72" w14:textId="77777777" w:rsidR="00250B36" w:rsidRDefault="00250B36" w:rsidP="00250B36">
      <w:pPr>
        <w:pStyle w:val="Caption"/>
      </w:pPr>
    </w:p>
    <w:p w14:paraId="0C1ADC61" w14:textId="77777777" w:rsidR="00250B36" w:rsidRDefault="00250B36" w:rsidP="00250B36">
      <w:pPr>
        <w:pStyle w:val="Caption"/>
      </w:pPr>
    </w:p>
    <w:p w14:paraId="7D851F0B" w14:textId="64269FD2" w:rsidR="0036295D" w:rsidRDefault="00250B36" w:rsidP="00250B36">
      <w:pPr>
        <w:pStyle w:val="Caption"/>
      </w:pPr>
      <w:bookmarkStart w:id="22" w:name="_Toc199925623"/>
      <w:r>
        <w:lastRenderedPageBreak/>
        <w:t xml:space="preserve">Figure </w:t>
      </w:r>
      <w:r w:rsidR="000E2345">
        <w:fldChar w:fldCharType="begin"/>
      </w:r>
      <w:r w:rsidR="000E2345">
        <w:instrText xml:space="preserve"> SEQ Figure \* ARABIC </w:instrText>
      </w:r>
      <w:r w:rsidR="000E2345">
        <w:fldChar w:fldCharType="separate"/>
      </w:r>
      <w:r w:rsidR="00DB5DC2">
        <w:rPr>
          <w:noProof/>
        </w:rPr>
        <w:t>4</w:t>
      </w:r>
      <w:r w:rsidR="000E2345">
        <w:rPr>
          <w:noProof/>
        </w:rPr>
        <w:fldChar w:fldCharType="end"/>
      </w:r>
      <w:r>
        <w:t>: P</w:t>
      </w:r>
      <w:r w:rsidRPr="00250B36">
        <w:t>ictorial representation of the general population prevalence of breast tissue density for women</w:t>
      </w:r>
      <w:bookmarkEnd w:id="22"/>
    </w:p>
    <w:p w14:paraId="7704F6D5" w14:textId="77777777" w:rsidR="00250B36" w:rsidRDefault="00250B36" w:rsidP="00250B36">
      <w:r>
        <w:rPr>
          <w:noProof/>
        </w:rPr>
        <w:drawing>
          <wp:inline distT="0" distB="0" distL="0" distR="0" wp14:anchorId="2D3E631B" wp14:editId="1AFE5CE4">
            <wp:extent cx="5229860" cy="2391410"/>
            <wp:effectExtent l="0" t="0" r="8890" b="8890"/>
            <wp:docPr id="187639674" name="Picture 1" descr="Diagram showing the prevalence of breast tissue density.&#10;1 in 10 women have extreme density.&#10;4 in 10 women have heterogeneous density.&#10;4 in 10 women have scattered fibroglandular tissue.&#10;1 in 10 women have fatty breast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9674" name="Picture 1" descr="Diagram showing the prevalence of breast tissue density.&#10;1 in 10 women have extreme density.&#10;4 in 10 women have heterogeneous density.&#10;4 in 10 women have scattered fibroglandular tissue.&#10;1 in 10 women have fatty breast tiss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860" cy="2391410"/>
                    </a:xfrm>
                    <a:prstGeom prst="rect">
                      <a:avLst/>
                    </a:prstGeom>
                    <a:noFill/>
                  </pic:spPr>
                </pic:pic>
              </a:graphicData>
            </a:graphic>
          </wp:inline>
        </w:drawing>
      </w:r>
    </w:p>
    <w:p w14:paraId="147E43BD" w14:textId="77777777" w:rsidR="00250B36" w:rsidRPr="00250B36" w:rsidRDefault="00250B36" w:rsidP="00250B36">
      <w:r w:rsidRPr="00250B36">
        <w:t>Ethnic differences in breast density are unclear, with unique patterns demonstrated across some ethnic groups in different screening populations</w:t>
      </w:r>
      <w:r w:rsidRPr="00250B36">
        <w:fldChar w:fldCharType="begin"/>
      </w:r>
      <w:r w:rsidRPr="00250B36">
        <w:instrText xml:space="preserve"> ADDIN ZOTERO_ITEM CSL_CITATION {"citationID":"u5HE0w6i","properties":{"formattedCitation":"\\super 34\\uc0\\u8211{}36\\nosupersub{}","plainCitation":"34–36","noteIndex":0},"citationItems":[{"id":3180,"uris":["http://zotero.org/users/13124063/items/5LEW3MGM"],"itemData":{"id":3180,"type":"article-journal","abstract":"Objective:\nBreast density (BD) is a recognized risk factor for breast cancer. This study\nmaps density variation across a screening population and identifies\ndemographic distinctions, which may affect density and so impact on cancer\ndevelopment/detection. We focus on the relationship between age, ethnicity\nand socioeconomic status on density.\n\nMethods:\nThis retrospective study on a screening population adheres to local patient\nconfidentiality requirements. BD data from screening mammograms (March 2013\nto September 2014) were measured using\nVolpara®Density™ software\n(Volpara®Solutions™,\nWellington, New Zealand). Demographics, including patient age, ethnicity and\ndeprivation index, were obtained from our breast screening database and\nanalysed with respect to breast volume (BV), fibroglandular tissue volume\n(FGV), Volpara %BD and Volpara Grade (1–4 scale, lowest to\nhighest).\n\nResults:\nStudy population demonstrates little difference for BV with respect to age,\nbut a slight negative trend was noted when FGV was evaluated\nvs age. Density was linked to ethnicity: females of\nChinese ethnicity had higher BD largely reflecting their lower BV. Females\nin the most deprived quintiles tended to have larger and therefore less\ndense breasts.\n\nConclusion:\nOur mapping of BD in a regional screening programme demonstrates impact of\nage, ethnicity and socioeconomic status on BD with attendant implications\nfor breast cancer risk.\n\nAdvances in knowledge:\nBD is a known risk factor for development of breast cancer. Density trends in\na large regional screening population with respect to age, ethnicity and\nsocioeconomics may eventually help identify the risk of breast cancer in\ncertain subsets of the population.","container-title":"The British Journal of Radiology","DOI":"10.1259/bjr.20150242","ISSN":"0007-1285","issue":"1055","journalAbbreviation":"Br J Radiol","note":"PMID: 26329467\nPMCID: PMC4743450","page":"20150242","source":"PubMed Central","title":"Breast density across a regional screening population: effects of age, ethnicity and deprivation","title-short":"Breast density across a regional screening population","volume":"88","author":[{"family":"Heller","given":"Samantha L"},{"family":"Hudson","given":"Sue"},{"family":"Wilkinson","given":"Louise S"}],"issued":{"date-parts":[["2015",11]]}}},{"id":3177,"uris":["http://zotero.org/users/13124063/items/NIY9U2UB"],"itemData":{"id":3177,"type":"article-journal","abstract":"It is not known whether the 20-30% lower breast cancer incidence rates in first-generation South Asian and Afro-Caribbean women relative to Caucasian women in the United Kingdom are reflected in mammographic density. The authors conducted a United Kingdom population-based multiethnic study of mammographic density at ages 50-64 years in 645 women. Data on breast cancer risk factors were obtained using a questionnaire/telephone interview. Threshold percent density was assessed on 5,277 digitized mammograms taken in 1995-2004 and was analyzed using multilevel models. Both ethnic minorities were characterized by more protective breast cancer risk factor distributions than Caucasians, such as later menarche, shorter stature, higher parity, earlier age at first birth, and less use of hormone therapy, but they had a higher mean body mass index; the last four factors were associated with lower mammographic density. Age-adjusted percent mammographic densities in Afro-Caribbeans and South Asians were 5.6% (95% confidence interval (CI): 3.5, 7.5) and 5.9% (95% CI: 3.6, 8.0) lower, respectively, than in Caucasians. Lower densities were partly attributed to higher body mass index, less use of hormone therapy, and a protective reproductive history, but these factors did not account entirely for ethnic differences, since fully adjusted mean densities were 1.3% (95% CI: -1.3, 3.7) and 3.8% (95% CI: 1.1, 6.3) lower, respectively. Ethnic differences in mammographic density are consistent with those for breast cancer risk.","container-title":"American Journal of Epidemiology","DOI":"10.1093/aje/kwn169","ISSN":"1476-6256","issue":"4","journalAbbreviation":"Am J Epidemiol","language":"eng","note":"PMID: 18621673","page":"412-421","source":"PubMed","title":"Ethnic variations in mammographic density: a British multiethnic longitudinal study","title-short":"Ethnic variations in mammographic density","volume":"168","author":[{"family":"McCormack","given":"Valerie A."},{"family":"Perry","given":"Nicholas"},{"family":"Vinnicombe","given":"Sarah J."},{"family":"Silva","given":"Isabel dos Santos"}],"issued":{"date-parts":[["2008",8,15]]}}},{"id":3176,"uris":["http://zotero.org/users/13124063/items/5HJ4527Y"],"itemData":{"id":3176,"type":"article-journal","abstract":"The extent of radiodense tissue on a mammogram (mammographic densities) is strongly associated with breast cancer risk among (non-Latina) white women, but few data exist for African-American and Asian-American women. We collected prediagnostic mammograms from 622 breast cancer patients and 443 control subjects ages 35-64 years from three different ethnic groups (whites, African Americans, and Asian Americans) who participated as cases and controls in one of two ongoing breast cancer studies. Percent and absolute mammographic density were assessed using a previously validated computer-assisted method. In all three ethnic groups combined, breast cancer risk increased with increasing percent mammographic density. After adjustment for ethnicity, age, body mass index, age at menarche, breast cancer family history, age at and number of full-term pregnancies, menopausal status, and hormone replacement therapy use, women with the highest percent density had 5-fold greater breast cancer risk than women with no density (P(trend) = 0.0001). The impact of percent density on risk was stronger for older than for younger women (&gt;/=50 versus &lt;50 years; P = 0.05). Risk estimates did not differ significantly by ethnicity, with breast cancer risk (95% confidence interval) increasing 15% (4-27%) in whites, 30% (5-61%) in Asian Americans, and 11% (-2-26%) in African Americans for each 10% increase in density. The trends were similar for absolute density. Our results confirm that increases in computer-assisted mammographic density measurements are associated with a strong gradient in breast cancer risk. Furthermore, our findings suggest that mammographic density is as strong a predictor of risk for African-American and Asian-American women as for white women.","container-title":"Cancer Epidemiology, Biomarkers &amp; Prevention: A Publication of the American Association for Cancer Research, Cosponsored by the American Society of Preventive Oncology","ISSN":"1055-9965","issue":"4","journalAbbreviation":"Cancer Epidemiol Biomarkers Prev","language":"eng","note":"PMID: 12692108","page":"332-338","source":"PubMed","title":"Mammographic density and breast cancer in three ethnic groups","volume":"12","author":[{"family":"Ursin","given":"Giske"},{"family":"Ma","given":"Huiyan"},{"family":"Wu","given":"Anna H."},{"family":"Bernstein","given":"Leslie"},{"family":"Salane","given":"Martine"},{"family":"Parisky","given":"Yuri R."},{"family":"Astrahan","given":"Melvin"},{"family":"Siozon","given":"Conchitina C."},{"family":"Pike","given":"Malcolm C."}],"issued":{"date-parts":[["2003",4]]}}}],"schema":"https://github.com/citation-style-language/schema/raw/master/csl-citation.json"} </w:instrText>
      </w:r>
      <w:r w:rsidRPr="00250B36">
        <w:fldChar w:fldCharType="separate"/>
      </w:r>
      <w:r w:rsidRPr="00250B36">
        <w:rPr>
          <w:vertAlign w:val="superscript"/>
        </w:rPr>
        <w:t>34–36</w:t>
      </w:r>
      <w:r w:rsidRPr="00250B36">
        <w:fldChar w:fldCharType="end"/>
      </w:r>
      <w:r w:rsidRPr="00250B36">
        <w:t>. A study in Aotearoa New Zealand conducted in the Northern Region, demonstrated that wāhine Māori (over 50 years) have higher absolute breast density and Asian women (all ages) have lower absolute breast density relative to New Zealand European/Other women. However, assessing volume percent breast density (the percentage of the total breast volume that is dense) there was no significant differences for wāhine Māori and Asian women had higher percent density compared to New Zealand European/Other. The sample contained fewer Māori and Pacific women and more Asian women than the general population at the time (2013) and there was a lack of additional data to assess the potential effects of confounding.</w:t>
      </w:r>
      <w:r w:rsidRPr="00250B36">
        <w:fldChar w:fldCharType="begin"/>
      </w:r>
      <w:r w:rsidRPr="00250B36">
        <w:instrText xml:space="preserve"> ADDIN ZOTERO_ITEM CSL_CITATION {"citationID":"pZmAxTRs","properties":{"formattedCitation":"\\super 37\\nosupersub{}","plainCitation":"37","noteIndex":0},"citationItems":[{"id":2213,"uris":["http://zotero.org/users/13124063/items/D3UA5G5A"],"itemData":{"id":2213,"type":"article-journal","abstract":"Breast cancer incidence differs by ethnicity in New Zealand (NZ) with Māori (the indigenous people) women having the highest rates followed by Pakeha (people primarily of British/European descent), Pacific and Asian women, who experience the lowest rates. The reasons for these differences are unclear. Breast density, an important risk factor for breast cancer, has not previously been studied here. We used an automated system, Volpara™, to measure breast density volume from the medio-lateral oblique view of digital mammograms, by age (≤50 years and &gt;50 years) and ethnicity (Pakeha/Māori/Pacific/Asian) using routine data from the national screening programme: age; x-ray system and mammography details for 3,091 Pakeha, 716 Māori, 170 Pacific and 662 Asian (total n = 4,239) women. Linear regression of the natural logarithm of absolute and percent density values was used, back-transformed and expressed as the ratio of the geometric means. Covariates were age, x-ray system and, for absolute density, the natural log of the volume of non-dense tissue (a proxy for body mass index). Median age for Pakeha women was 55 years; Māori 53 years; and Pacific and Asian women, 52 years. Compared to Pakeha women (reference), Māori had higher absolute volumetric density (1.09; 95% confidence interval [95% CI] 1.03-1.15) which remained following adjustment (1.06; 95% CI 1.01-1.12) and was stronger for older compared to younger Māori women. Asian women had the greatest risk of high percentage breast density (1.35; 95% CI 1.27-1.43) while Pacific women in both the ≤50 and &gt;50 year age groups (0.78; 95% CI 0.66-0.92 and 0.81; 95% CI 0.71-0.93 respectively) had the lowest percentage breast density compared to Pakeha. As well as expected age differences, we found differential patterns of breast density by ethnicity consistent with ethnic differences seen in breast cancer risk. Breast density may be a contributing factor to NZ's well-known, but poorly explained, inequalities in breast cancer incidence.","container-title":"PloS One","DOI":"10.1371/journal.pone.0070217","ISSN":"1932-6203","issue":"7","journalAbbreviation":"PLoS One","language":"eng","note":"PMID: 23936166\nPMCID: PMC3729838","page":"e70217","source":"PubMed","title":"Age and ethnic differences in volumetric breast density in New Zealand women: a cross-sectional study","title-short":"Age and ethnic differences in volumetric breast density in new zealand women","volume":"8","author":[{"family":"Ellison-Loschmann","given":"Lis"},{"family":"McKenzie","given":"Fiona"},{"family":"Highnam","given":"Ralph"},{"family":"Cave","given":"Andrew"},{"family":"Walker","given":"Jenny"},{"family":"Jeffreys","given":"Mona"}],"issued":{"date-parts":[["2013"]]}}}],"schema":"https://github.com/citation-style-language/schema/raw/master/csl-citation.json"} </w:instrText>
      </w:r>
      <w:r w:rsidRPr="00250B36">
        <w:fldChar w:fldCharType="separate"/>
      </w:r>
      <w:r w:rsidRPr="00250B36">
        <w:rPr>
          <w:vertAlign w:val="superscript"/>
        </w:rPr>
        <w:t>37</w:t>
      </w:r>
      <w:r w:rsidRPr="00250B36">
        <w:fldChar w:fldCharType="end"/>
      </w:r>
      <w:r w:rsidRPr="00250B36">
        <w:t xml:space="preserve"> Further study is required to understand the true prevalence of breast density for Aotearoa New Zealand women.</w:t>
      </w:r>
    </w:p>
    <w:p w14:paraId="4AF974F6" w14:textId="77777777" w:rsidR="00250B36" w:rsidRPr="00250B36" w:rsidRDefault="00250B36" w:rsidP="00250B36">
      <w:r w:rsidRPr="00250B36">
        <w:t>It has also been suggested that there is a positive association between socioeconomic status and breast density, though this has largely been attributed to lower BMI in higher socioeconomic groups.</w:t>
      </w:r>
      <w:r w:rsidRPr="00250B36">
        <w:fldChar w:fldCharType="begin"/>
      </w:r>
      <w:r w:rsidRPr="00250B36">
        <w:instrText xml:space="preserve"> ADDIN ZOTERO_ITEM CSL_CITATION {"citationID":"8OFnCQj3","properties":{"formattedCitation":"\\super 34,38,39\\nosupersub{}","plainCitation":"34,38,39","noteIndex":0},"citationItems":[{"id":3180,"uris":["http://zotero.org/users/13124063/items/5LEW3MGM"],"itemData":{"id":3180,"type":"article-journal","abstract":"Objective:\nBreast density (BD) is a recognized risk factor for breast cancer. This study\nmaps density variation across a screening population and identifies\ndemographic distinctions, which may affect density and so impact on cancer\ndevelopment/detection. We focus on the relationship between age, ethnicity\nand socioeconomic status on density.\n\nMethods:\nThis retrospective study on a screening population adheres to local patient\nconfidentiality requirements. BD data from screening mammograms (March 2013\nto September 2014) were measured using\nVolpara®Density™ software\n(Volpara®Solutions™,\nWellington, New Zealand). Demographics, including patient age, ethnicity and\ndeprivation index, were obtained from our breast screening database and\nanalysed with respect to breast volume (BV), fibroglandular tissue volume\n(FGV), Volpara %BD and Volpara Grade (1–4 scale, lowest to\nhighest).\n\nResults:\nStudy population demonstrates little difference for BV with respect to age,\nbut a slight negative trend was noted when FGV was evaluated\nvs age. Density was linked to ethnicity: females of\nChinese ethnicity had higher BD largely reflecting their lower BV. Females\nin the most deprived quintiles tended to have larger and therefore less\ndense breasts.\n\nConclusion:\nOur mapping of BD in a regional screening programme demonstrates impact of\nage, ethnicity and socioeconomic status on BD with attendant implications\nfor breast cancer risk.\n\nAdvances in knowledge:\nBD is a known risk factor for development of breast cancer. Density trends in\na large regional screening population with respect to age, ethnicity and\nsocioeconomics may eventually help identify the risk of breast cancer in\ncertain subsets of the population.","container-title":"The British Journal of Radiology","DOI":"10.1259/bjr.20150242","ISSN":"0007-1285","issue":"1055","journalAbbreviation":"Br J Radiol","note":"PMID: 26329467\nPMCID: PMC4743450","page":"20150242","source":"PubMed Central","title":"Breast density across a regional screening population: effects of age, ethnicity and deprivation","title-short":"Breast density across a regional screening population","volume":"88","author":[{"family":"Heller","given":"Samantha L"},{"family":"Hudson","given":"Sue"},{"family":"Wilkinson","given":"Louise S"}],"issued":{"date-parts":[["2015",11]]}}},{"id":3179,"uris":["http://zotero.org/users/13124063/items/M6WE3ZYB"],"itemData":{"id":3179,"type":"article-journal","abstract":"Background\nSocioeconomic status (SES) is known to be positively associated with breast cancer risk but its relationship with mammographic density, a marker of susceptibility to breast cancer, is unclear. This study aims to investigate whether mammographic density varies by SES and to identify the underlying anthropometric, lifestyle and reproductive factors leading to such variation.\n\nMethods\nIn a cross-sectional study of mammographic density in 487 pre-menopausal women, SES was assessed from questionnaire data using highest achieved level of formal education, quintiles of Census-derived Townsend scores and urban/rural classification of place of residence. Mammographic density was measured on digitised films using a computer-assisted method. Linear regression models were fitted to assess the association between SES variables and mammographic density, adjusting for correlated variables.\n\nResults\nIn unadjusted models, percent density was positively associated with SES, with an absolute difference in percent density of 6.3% (95% CI 1.6%, 10.5%) between highest and lowest educational categories, and of 6.6% (95% CI -0.7%, 12.9%) between highest and lowest Townsend quintiles. These associations were mainly driven by strong negative associations between these SES variables and lucent area and were attenuated upon adjustment for body mass index (BMI). There was little evidence that reproductive factors explained this association. SES was not associated with the amount of dense tissue in the breast before or after BMI adjustment. The effect of education on percent density persisted after adjustment for Townsend score. Mammographic measures did not vary according to urban/rural place of residence.\n\nConclusions\nThe observed SES gradients in percent density paralleled known SES gradients in breast cancer risk. Although consistent with the hypothesis that percent density may be a mediator of the SES differentials in breast cancer risk, the SES gradients in percent density were mainly driven by the negative association between SES and BMI. Nevertheless, as density affects the sensitivity of screen-film mammography, the higher percent density found among high SES women would imply that these women have a higher risk of developing cancer but a lower likelihood of having it detected earlier.","container-title":"BMC Cancer","DOI":"10.1186/1471-2407-10-35","ISSN":"1471-2407","journalAbbreviation":"BMC Cancer","note":"PMID: 20144221\nPMCID: PMC2829497","page":"35","source":"PubMed Central","title":"Mammographic density and markers of socioeconomic status: a cross-sectional study","title-short":"Mammographic density and markers of socioeconomic status","volume":"10","author":[{"family":"Aitken","given":"Zoe"},{"family":"Walker","given":"Kate"},{"family":"Stegeman","given":"Bernardine H"},{"family":"Wark","given":"Petra A"},{"family":"Moss","given":"Sue M"},{"family":"McCormack","given":"Valerie A"},{"family":"Santos Silva","given":"Isabel","non-dropping-particle":"dos"}],"issued":{"date-parts":[["2010",2,9]]}}},{"id":3175,"uris":["http://zotero.org/users/13124063/items/VUMKIMGN"],"itemData":{"id":3175,"type":"article-journal","abstract":"OBJECTIVES: The high incidence of female breast cancer that has been consistently reported in urban areas could be mediated by breast density, which is considered to reflect the cumulative exposure of breast tissues to hormones. The aim of this study was to assess how mammographic density varies by the degree of urbanization.\nSETTING: The population consisted of 55,597 cancer-free women, aged 50-59 years, who participated in a French breast cancer screening programme (Franche-Comté region) between 2005 and 2009.\nMETHODS: Ordered logistic regression was run with mammographic density as the outcome, and degree of urbanization as the independent variable, while adjusting for some known confounding factors. Multiple imputation was used to deal with missing data.\nRESULTS: A significant positive linear trend with urbanization was found in a univariate approach (P trend &lt;10(-3)), and after adjusting for risk factors (P trend = 10(-3)). A negative and highly significant association with mammographic density was highlighted both for age at the time of mammography (odds ratio (OR) 0.41, 95% confidence interval (CI) 0.39-0.43, per 10 years), and for low socioeconomic status (OR 0.71, 95% CI 0.67-0.75). The OR for hormone replacement therapy use was 1.51 (95% CI 1.43-1.58).\nCONCLUSIONS: Knowledge of this urbanization gradient in density (whatever its mechanism) may help to identify women who may require full-field digital mammography for the early detection of breast cancer, and could assist primary care providers in recommending the best screening strategy in a risk factor-based approach.","container-title":"Journal of Medical Screening","DOI":"10.1258/jms.2011.011112","ISSN":"1475-5793","issue":"1","journalAbbreviation":"J Med Screen","language":"eng","note":"PMID: 22337708","page":"20-25","source":"PubMed","title":"Mammographic density and urbanization: a population-based screening study","title-short":"Mammographic density and urbanization","volume":"19","author":[{"family":"Viel","given":"Jean-François"},{"family":"Rymzhanova","given":"Raouchan"}],"issued":{"date-parts":[["2012",3]]}}}],"schema":"https://github.com/citation-style-language/schema/raw/master/csl-citation.json"} </w:instrText>
      </w:r>
      <w:r w:rsidRPr="00250B36">
        <w:fldChar w:fldCharType="separate"/>
      </w:r>
      <w:r w:rsidRPr="00250B36">
        <w:rPr>
          <w:vertAlign w:val="superscript"/>
        </w:rPr>
        <w:t>34,38,39</w:t>
      </w:r>
      <w:r w:rsidRPr="00250B36">
        <w:fldChar w:fldCharType="end"/>
      </w:r>
      <w:r w:rsidRPr="00250B36">
        <w:t xml:space="preserve"> </w:t>
      </w:r>
    </w:p>
    <w:p w14:paraId="5F08F042" w14:textId="77777777" w:rsidR="00250B36" w:rsidRPr="00250B36" w:rsidRDefault="00250B36" w:rsidP="00250B36">
      <w:pPr>
        <w:pStyle w:val="NumberedHeading1"/>
      </w:pPr>
      <w:bookmarkStart w:id="23" w:name="_Ref190252933"/>
      <w:bookmarkStart w:id="24" w:name="_Ref190253008"/>
      <w:bookmarkStart w:id="25" w:name="_Toc199491346"/>
      <w:bookmarkStart w:id="26" w:name="_Toc199925586"/>
      <w:r w:rsidRPr="00250B36">
        <w:t>Breast Density Measurement</w:t>
      </w:r>
      <w:bookmarkEnd w:id="23"/>
      <w:bookmarkEnd w:id="24"/>
      <w:bookmarkEnd w:id="25"/>
      <w:bookmarkEnd w:id="26"/>
      <w:r w:rsidRPr="00250B36">
        <w:t xml:space="preserve"> </w:t>
      </w:r>
    </w:p>
    <w:p w14:paraId="74F60D95" w14:textId="77777777" w:rsidR="00250B36" w:rsidRPr="00250B36" w:rsidRDefault="00250B36" w:rsidP="00250B36">
      <w:pPr>
        <w:pStyle w:val="NumberedHeading2"/>
      </w:pPr>
      <w:bookmarkStart w:id="27" w:name="_Toc199491347"/>
      <w:bookmarkStart w:id="28" w:name="_Toc199925587"/>
      <w:r w:rsidRPr="00250B36">
        <w:t>Current State</w:t>
      </w:r>
      <w:bookmarkEnd w:id="27"/>
      <w:bookmarkEnd w:id="28"/>
    </w:p>
    <w:p w14:paraId="1E7405C4" w14:textId="77777777" w:rsidR="00250B36" w:rsidRPr="00250B36" w:rsidRDefault="00250B36" w:rsidP="00250B36">
      <w:r w:rsidRPr="00250B36">
        <w:t xml:space="preserve">In clinical settings, breast density is typically evaluated using two-view mammograms and classified according to the BI-RADS system described earlier. Mammographic visual assessment of breast density can be highly subjective and varies between observers as well as in the same observer over time. The highest discordance is between adjacent categories, more so between the least dense categories (A/B) than the high dense </w:t>
      </w:r>
      <w:r w:rsidRPr="00250B36">
        <w:lastRenderedPageBreak/>
        <w:t>categories (C/D).</w:t>
      </w:r>
      <w:r w:rsidRPr="00250B36">
        <w:fldChar w:fldCharType="begin"/>
      </w:r>
      <w:r w:rsidRPr="00250B36">
        <w:instrText xml:space="preserve"> ADDIN ZOTERO_ITEM CSL_CITATION {"citationID":"UdKg7Nqn","properties":{"formattedCitation":"\\super 40\\nosupersub{}","plainCitation":"40","noteIndex":0},"citationItems":[{"id":5429,"uris":["http://zotero.org/users/13124063/items/WU6E4IZW"],"itemData":{"id":5429,"type":"article-journal","abstract":"OBJECTIVE: Changes in a patient's reported breast density status (dense vs nondense) trigger modifications in their cancer risk profile and supplemental screening recommendations. This study tracked the frequency and longitudinal sequence of breast density status changes among patients who received serial mammograms.\nMETHODS: This IRB-approved, HIPAA-compliant retrospective cohort study tracked breast density changes among patients who received at least 2 mammograms over an 8-year study period. BI-RADS density assessment categories A through D, visually determined at the time of screening, were abstracted from electronic medical records and dichotomized into either nondense (categories A or B) or dense (categories C or D) status. A sequence analysis of longitudinal changes in density status was performed using Microsoft SQL.\nRESULTS: A total of 58 895 patients underwent 231 997 screening mammograms. Most patients maintained the same BI-RADS density category A through D (87.35% [51 444/58 895]) and density status (93.35% [54 978/58 859]) throughout the study period. Among patients whose density status changed, the majority (97% [3800/3917]) had either scattered or heterogeneously dense tissue, and over half (57% [2235/3917]) alternated between dense and nondense status multiple times.\nCONCLUSION: Our results suggest that many cases of density status change may be attributable to intra- and interradiologist variability rather than to true underlying changes in density. These results lend support to consideration of automated density assessment because breast density status changes can significantly impact cancer risk assessment and supplemental screening recommendations.","container-title":"Journal of Breast Imaging","DOI":"10.1093/jbi/wbae048","ISSN":"2631-6129","issue":"6","journalAbbreviation":"J Breast Imaging","language":"eng","note":"PMID: 39227015","page":"628-635","source":"PubMed","title":"Breast Density Status Changes: Frequency, Sequence, and Practice Implications","title-short":"Breast Density Status Changes","volume":"6","author":[{"family":"Maloney","given":"Caitlin M."},{"family":"Paul","given":"Shirlene"},{"family":"Lieberenz","given":"Jordan L."},{"family":"Stempel","given":"Lisa R."},{"family":"Levy","given":"Mia A."},{"family":"Alvarado","given":"Rosalinda"}],"issued":{"date-parts":[["2024",11,5]]}}}],"schema":"https://github.com/citation-style-language/schema/raw/master/csl-citation.json"} </w:instrText>
      </w:r>
      <w:r w:rsidRPr="00250B36">
        <w:fldChar w:fldCharType="separate"/>
      </w:r>
      <w:r w:rsidRPr="00250B36">
        <w:rPr>
          <w:vertAlign w:val="superscript"/>
        </w:rPr>
        <w:t>40</w:t>
      </w:r>
      <w:r w:rsidRPr="00250B36">
        <w:fldChar w:fldCharType="end"/>
      </w:r>
      <w:r w:rsidRPr="00250B36">
        <w:t xml:space="preserve"> This variability can lead to inconsistent diagnostic categorisation and treatment planning. Dual reading, where each mammogram is read by two radiologists can improve consistency and has been recommended.</w:t>
      </w:r>
      <w:r w:rsidRPr="00250B36">
        <w:fldChar w:fldCharType="begin"/>
      </w:r>
      <w:r w:rsidRPr="00250B36">
        <w:instrText xml:space="preserve"> ADDIN ZOTERO_ITEM CSL_CITATION {"citationID":"VcmOSOTg","properties":{"formattedCitation":"\\super 41,42\\nosupersub{}","plainCitation":"41,42","noteIndex":0},"citationItems":[{"id":3305,"uris":["http://zotero.org/users/13124063/items/ASRCJKMZ"],"itemData":{"id":3305,"type":"article-journal","abstract":"The aim of this study was to evaluate reader variability in screening mammograms according to the American College of Radiology Breast Imaging Reporting and Data System (BI-RADS) assessment and breast density categories.A stratified random sample of 100 mammograms was selected from a population-based breast cancer screening programme in Barcelona, Spain: 13 histopathologically confirmed breast cancers and 51 with true-negative and 36 with false-positive results. 21 expert radiologists from radiological units of breast cancer screening programmes in Catalonia, Spain, reviewed the mammography images twice within a 6-month interval. The readers described each mammography using BI-RADS assessment and breast density categories. Inter- and intraradiologist agreement was assessed using percentage of concordance and the kappa (κ) statistic.Fair interobserver agreement was observed for the BI-RADS assessment [κ=0.37, 95% confidence interval (CI) 0.36–0.38]. When the categories were collapsed in terms of whether additional evaluation was required (Categories III, 0, IV, V) or not (I and II), moderate agreement was found (κ=0.53, 95% CI 0.52–0.54). Intra-observer agreement for BI-RADS assessment was moderate using all categories (κ=0.53, 95% CI 0.50–0.55) and substantial on recall (κ=0.66, 95% CI 0.63–0.70). Regarding breast density, inter- and intraradiologist agreement was substantial (κ=0.73, 95% CI 0.72–0.74 and κ=0.69, 95% CI 0.68–0.70, respectively).We observed a substantial intra-observer agreement in the BI-RADS assessment but only moderate interobserver agreement. Both inter- and intra-observer agreement in mammographic interpretation of breast density was substantial.Educational efforts should be made to decrease radiologists' variability in BI-RADS assessment interpretation in population-based breast screening programmes.","container-title":"British Journal of Radiology","DOI":"10.1259/bjr/21256379","ISSN":"0007-1285","issue":"1019","journalAbbreviation":"British Journal of Radiology","page":"1465-1470","source":"Silverchair","title":"Inter- and intraradiologist variability in the BI-RADS assessment and breast density categories for screening mammograms","volume":"85","author":[{"family":"Redondo","given":"A"},{"family":"Comas","given":"M"},{"family":"Macià","given":"F"},{"family":"Ferrer","given":"F"},{"family":"Murta-Nascimento","given":"C"},{"family":"Maristany","given":"M T"},{"family":"Molins","given":"E"},{"family":"Sala","given":"M"},{"family":"Castells","given":"X"}],"issued":{"date-parts":[["2012",11,1]]}}},{"id":1552,"uris":["http://zotero.org/users/13124063/items/PPZWT2RF"],"itemData":{"id":1552,"type":"book","abstract":"Screening mammography has lower sensitivity and specificity for women with increased breast density, who also have a higher risk of breast cancer., To systematically review the evidence on the accuracy and reproducibility of the Breast Imaging-Reporting and Data System (BI-RADS) breast density assessment scores, as well as the evidence on test performance and clinical outcomes of supplemental screening with hand-held ultrasound (HHUS), automated whole breast ultrasound (ABUS), magnetic resonance imaging (MRI), and digital breast tomosynthesis (DBT) for women with dense breasts and negative screening mammography., We searched MEDLINE, PubMed, Embase, and the Cochrane library from January 2000 through July 2015. We reviewed the reference lists of included studies and relevant systematic reviews to identify relevant articles that were published before the timeframe or not identified in our literature searches. We also searched the grey literature for relevant reports and reviewed their references, and identified articles based on suggestions from experts. We searched Clinicaltrials.gov to identify relevant ongoing trials., Two reviewers independently reviewed the titles and abstracts of all identified articles to determine if studies met the inclusion and exclusion criteria. All studies were required to report the study population and results for women with BI-RADS breast density c/d or equivalent. Two reviewers then independently evaluated the potential relevant full-text articles against a priori inclusion and exclusion criteria. Disagreements in the abstract and/or full-text review were resolved through consensus discussion., A single reviewer independently abstracted study characteristics and results into tables. A second reviewer independently reviewed each study and checked tables for accuracy. Subgroups of women with dense breasts were abstracted separately when reported or if data were provided by study authors., Evidence for all key questions was qualitatively synthesized. Sensitivity, specificity, positive and negative predictive value, cancer detection rates, recall rates, and biopsy rates were calculated for individual study subgroups of women with dense breasts. 95% confidence intervals were calculated by the exact method for each study estimate of sensitivity, specificity, cancer detection rates, and biopsy rates., There is no recognized gold standard for breast density determination, so no studies were identified that evaluated the accuracy of the BI-RADS breast density categories in screening mammography. Five studies reported statistical measures for the reproducibility of categorical BI-RADS breast density classification among women predominantly or exclusively receiving screening mammograms. Best estimates from U.S. data suggest about one in five women would be categorized into a different BI-RADS density category (a, b, c, d) by the same radiologist at the next screening exam, while one in three would be categorized differently if the next screening exam were read by a different radiologist. Major re-categorization (i.e., from “dense” categories [c or d] to “non-dense” categories [a or b], or vice versa) at the next screening examination occurred in 12.6 to 18.7 percent of women. For test performance characteristics of supplemental screening of women with dense breasts and negative screening mammography, two good-quality and three fair-quality studies reported on HHUS, one fair-quality study reported on ABUS, and three good-quality studies reported on MRI. We identified no studies of DBT performance among women with dense breasts and negative screening mammography. In the good-quality HHUS studies, for all breast cancer (defined as including DCIS and invasive breast cancer) the sensitivity ranged from 80.0 to 83.0 percent, specificity ranged from 86.4 to 94.5 percent and positive predictive value (PPV) ranged from 3.2 to 7.5 percent. For ABUS, the sensitivity was 67.6 percent, specificity was 91.6 percent, and PPV was 4.1 percent. In the three MRI studies, which were smaller and included high-risk women, the sensitivity ranged from 75.0 to 100.0 percent, specificity ranged from 78.1 to 88.7 percent and PPV ranged from 3.0 to 33.3 percent. No studies were identified that examined the impact of supplemental screening on breast cancer recurrence rates or mortality for women with dense breasts. We identified observational studies that reported breast cancer detection rates, recall rates, and biopsy rates: ten studies of HHUS (two good-quality), three fair-quality studies of ABUS, three good-quality studies of MRI, and four fair-quality studies of DBT. Most studies compared screening outcomes in the same cohort pre- and post-supplemental testing. One study of HHUS, two of ABUS and three studies of DBT compared clinical outcomes of two groups of women undergoing mammography, with and without supplemental testing. Supplemental testing consistently found additional breast cancers not identified by mammography, but increased false positive results, with the possible exception of DBT. The two good-quality studies of HHUS had consistent estimates of the incremental (additional after mammography) cancer detection rate: 4.4 per 1,000 exams. In the good-quality U.S. study, recall rates for additional imaging and/or biopsies were 139 per 1,000 exams; in the good-quality Italian study, the biopsy rate was 59 per 1,000 exams. In two fair-quality studies of ABUS, the cancer detection rates were 4.6 and 1.9 per 1,000 exams and recall was 87 and 150 per 1,000 exams. For MRI, incremental cancer detection rates ranged from 3.5 to 28.6 per 1,000 exams. Recall rates for additional diagnostic testing ranged from 115 to 235 per 1,000 exams. For DBT, cancer detection rates rose from 4.0 to 4.1 breast cancers per 1,000 exams with digital mammography alone to 5.4 to 6.6 breast cancers per 1,000 exams with added DBT. Recall rates declined with the addition of DBT in all studies: from 91 to 69 per 1,000 exams; from 72 to 66 per 1,000 exams, from 128 to 108 per 1,000 exams, and from 166 to 97 per 1,000 exams. Across all modalities, invasive cancers (rather than ductal carcinomas in-situ) comprised 89 to 93 percent of cancers detected by HHUS, 74 to 93 percent of cancers detected by ABUS, 67 to 86 percent of cancers detected by MRI, and 68 to 92 percent of those detected by DBT. We identified one RCT comparing potential harms of notification of breast density to a control group. No differences in psychological outcomes or intention for clinical breast exam were detected at 6 months. We found no studies on potential harms of receiving different breast density classification on sequential examinations. Harms of supplemental screening with ultrasound or MRI of women with dense breasts include higher recall and biopsy rates when compared with digital mammography alone. Harms of breast MRI include risk of nephrogenic systemic fibrosis for women with advanced chronic kidney disease. DBT use in conjunction with digital mammography more than doubles the radiation exposure of each combined screening exam., Studies of BI-RADS reproducibility may reflect somewhat older community practice. No studies examined long term outcomes of supplemental screening for women with dense breasts. Many studies of test performance and proximate clinical outcomes were of fair-quality and most were conducted in cohorts of women with risk factors in addition to dense breasts. Six observational studies compared cohorts with and without supplemental screening, but only one employed statistical techniques to adjust for differences in baseline risk between groups., Reproducibility of BI-RADS density determinations in U.S. community practice does not appear to be ideal. Mammograms from 12.6 to 18.7 percent of women were reclassified into a different overall combined category (i.e., from “non-dense” to “dense” or vice versa) at their next screening exam when read by the same or a different radiologist, which may introduce confusion or reduce confidence among women receiving mandated breast density notifications. This would affect certainty of any recommendation for supplemental screening of women identified as having dense breasts. Studies identifying more accurate and reproducible methods of identifying women with dense breasts are needed. There were no published studies of important longer-term clinical outcomes of supplemental screening. In general, supplemental screening of women with dense breasts will lead to the identification of more breast cancers (mostly invasive), but may be associated with higher recall rates and additional biopsies. Whether cancers identified by supplemental screening have better outcomes and how many of them represent cancers that would not otherwise become clinically apparent (overdiagnosis) cannot be determined from the studies published to date. Rigorous comparative studies of supplemental screening for women with dense breasts including clinical outcomes beyond breast cancer diagnosis are needed for all modalities.","call-number":"NBK343793","collection-title":"U.S. Preventive Services Task Force Evidence Syntheses, formerly Systematic Evidence Reviews","event-place":"Rockville (MD)","language":"eng","note":"PMID: 26866210","publisher":"Agency for Healthcare Research and Quality (US)","publisher-place":"Rockville (MD)","source":"PubMed","title":"Supplemental Screening for Breast Cancer in Women With Dense Breasts: A Systematic Review for the U.S. Preventive Service Task Force","title-short":"Supplemental Screening for Breast Cancer in Women With Dense Breasts","URL":"http://www.ncbi.nlm.nih.gov/books/NBK343793/","author":[{"family":"Melnikow","given":"Joy"},{"family":"Fenton","given":"Joshua J."},{"family":"Whitlock","given":"Evelyn P."},{"family":"Miglioretti","given":"Diana L."},{"family":"Weyrich","given":"Meghan S."},{"family":"Thompson","given":"Jamie H."},{"family":"Shah","given":"Kunal"}],"accessed":{"date-parts":[["2024",4,9]]},"issued":{"date-parts":[["2016"]]}}}],"schema":"https://github.com/citation-style-language/schema/raw/master/csl-citation.json"} </w:instrText>
      </w:r>
      <w:r w:rsidRPr="00250B36">
        <w:fldChar w:fldCharType="separate"/>
      </w:r>
      <w:r w:rsidRPr="00250B36">
        <w:rPr>
          <w:vertAlign w:val="superscript"/>
        </w:rPr>
        <w:t>41,42</w:t>
      </w:r>
      <w:r w:rsidRPr="00250B36">
        <w:fldChar w:fldCharType="end"/>
      </w:r>
    </w:p>
    <w:p w14:paraId="640DF4C3" w14:textId="77777777" w:rsidR="00250B36" w:rsidRPr="00250B36" w:rsidRDefault="00250B36" w:rsidP="00250B36">
      <w:pPr>
        <w:pStyle w:val="NumberedHeading2"/>
      </w:pPr>
      <w:bookmarkStart w:id="29" w:name="_Toc199491348"/>
      <w:bookmarkStart w:id="30" w:name="_Toc199925588"/>
      <w:r w:rsidRPr="00250B36">
        <w:t>Artificial Intelligence</w:t>
      </w:r>
      <w:bookmarkEnd w:id="29"/>
      <w:bookmarkEnd w:id="30"/>
    </w:p>
    <w:p w14:paraId="0673BE66" w14:textId="77777777" w:rsidR="00250B36" w:rsidRPr="00250B36" w:rsidRDefault="00250B36" w:rsidP="00250B36">
      <w:pPr>
        <w:rPr>
          <w:vertAlign w:val="superscript"/>
        </w:rPr>
      </w:pPr>
      <w:r w:rsidRPr="00250B36">
        <w:t xml:space="preserve">Artificial intelligence (AI) has been viewed as a potential solution to mammogram reader variability, providing more objective and standardised measurements, aiding clinical decision making. Historically, AI measurement was physics-based, calculating the total dense volume and total breast volume to provide volumetric percentage density. Two commercial companies, </w:t>
      </w:r>
      <w:proofErr w:type="spellStart"/>
      <w:r w:rsidRPr="00250B36">
        <w:t>Volpara</w:t>
      </w:r>
      <w:proofErr w:type="spellEnd"/>
      <w:r w:rsidRPr="00250B36">
        <w:t xml:space="preserve"> and Quantra, have pioneered and developed such algorithms which demonstrated fair to substantial agreement with BI-RADS reporting. With the advancements of AI in the early 2010s, </w:t>
      </w:r>
      <w:proofErr w:type="gramStart"/>
      <w:r w:rsidRPr="00250B36">
        <w:t>a number of</w:t>
      </w:r>
      <w:proofErr w:type="gramEnd"/>
      <w:r w:rsidRPr="00250B36">
        <w:t xml:space="preserve"> deep learning-based algorithms have been developed or incorporated into existing algorithms. These deep learning-based algorithms are capable of identifying intricate patterns in imaging data that are often not visible to the human eye and report improved accuracy over the previous physics-based algorithms from internal test results.</w:t>
      </w:r>
      <w:r w:rsidRPr="00250B36">
        <w:fldChar w:fldCharType="begin"/>
      </w:r>
      <w:r w:rsidRPr="00250B36">
        <w:instrText xml:space="preserve"> ADDIN ZOTERO_ITEM CSL_CITATION {"citationID":"kFkmQ436","properties":{"formattedCitation":"\\super 43,44\\nosupersub{}","plainCitation":"43,44","noteIndex":0},"citationItems":[{"id":3304,"uris":["http://zotero.org/users/13124063/items/LWJ2UV9Y"],"itemData":{"id":3304,"type":"article-journal","abstract":"Mammographic breast density (BD) is commonly visually assessed using the Breast Imaging Reporting and Data System (BI-RADS) four-category scale. To overcome inter- and intraobserver variability of visual assessment, the authors retrospectively developed and externally validated a software for BD classification based on convolutional neural networks from mammograms obtained between 2017 and 2020. The tool was trained using the majority BD category determined by seven board-certified radiologists who independently visually assessed 760 mediolateral oblique (MLO) images in 380 women (mean age, 57 years ± 6 [SD]) from center 1; this process mimicked training from a consensus of several human readers. External validation of the model was performed by the three radiologists whose BD assessment was closest to the majority (consensus) of the initial seven on a dataset of 384 MLO images in 197 women (mean age, 56 years ± 13) obtained from center 2. The model achieved an accuracy of 89.3% in distinguishing BI-RADS a or b (nondense breasts) versus c or d (dense breasts) categories, with an agreement of 90.4% (178 of 197 mammograms) and a reliability of 0.807 (Cohen κ) compared with the mode of the three readers. This study demonstrates accuracy and reliability of a fully automated software for BD classification. Keywords: Mammography, Breast, Convolutional Neural Network (CNN), Deep Learning Algorithms, Machine Learning Algorithms Supplemental material is available for this article. © RSNA, 2022.","container-title":"Radiology. Artificial Intelligence","DOI":"10.1148/ryai.210199","ISSN":"2638-6100","issue":"2","journalAbbreviation":"Radiol Artif Intell","language":"eng","note":"PMID: 35391766\nPMCID: PMC8980865","page":"e210199","source":"PubMed","title":"Development and Validation of an AI-driven Mammographic Breast Density Classification Tool Based on Radiologist Consensus","volume":"4","author":[{"family":"Magni","given":"Veronica"},{"family":"Interlenghi","given":"Matteo"},{"family":"Cozzi","given":"Andrea"},{"family":"Alì","given":"Marco"},{"family":"Salvatore","given":"Christian"},{"family":"Azzena","given":"Alcide A."},{"family":"Capra","given":"Davide"},{"family":"Carriero","given":"Serena"},{"family":"Della Pepa","given":"Gianmarco"},{"family":"Fazzini","given":"Deborah"},{"family":"Granata","given":"Giuseppe"},{"family":"Monti","given":"Caterina B."},{"family":"Muscogiuri","given":"Giulia"},{"family":"Pellegrino","given":"Giuseppe"},{"family":"Schiaffino","given":"Simone"},{"family":"Castiglioni","given":"Isabella"},{"family":"Papa","given":"Sergio"},{"family":"Sardanelli","given":"Francesco"}],"issued":{"date-parts":[["2022",3]]}}},{"id":3303,"uris":["http://zotero.org/users/13124063/items/7MZ2DVDB"],"itemData":{"id":3303,"type":"article-journal","abstract":"Purpose\n\nTo develop a Breast Imaging Reporting and Data System (BI-RADS) breast density deep learning (DL) model in a multisite setting for synthetic two-dimensional mammographic (SM) images derived from digital breast tomosynthesis examinations by using full-field digital mammographic (FFDM) images and limited SM data.\n\nMaterials and Methods\n\nA DL model was trained to predict BI-RADS breast density by using FFDM images acquired from 2008 to 2017 (site 1: 57 492 patients, 187 627 examinations, 750 752 images) for this retrospective study. The FFDM model was evaluated by using SM datasets from two institutions (site 1: 3842 patients, 3866 examinations, 14 472 images, acquired from 2016 to 2017; site 2: 7557 patients, 16 283 examinations, 63 973 images, 2015 to 2019). Each of the three datasets were then split into training, validation, and test. Adaptation methods were investigated to improve performance on the SM datasets, and the effect of dataset size on each adaptation method was considered. Statistical significance was assessed by using CIs, which were estimated by bootstrapping.\n\nResults\n\nWithout adaptation, the model demonstrated substantial agreement with the original reporting radiologists for all three datasets (site 1 FFDM: linearly weighted Cohen κ [κw] = 0.75 [95% CI: 0.74, 0.76]; site 1 SM: κw = 0.71 [95% CI: 0.64, 0.78]; site 2 SM: κw = 0.72 [95% CI: 0.70, 0.75]). With adaptation, performance improved for site 2 (site 1: κw = 0.72 [95% CI: 0.66, 0.79], 0.71 vs 0.72, P = .80; site 2: κw = 0.79 [95% CI: 0.76, 0.81], 0.72 vs 0.79, P &lt; .001) by using only 500 SM images from that site.\n\nConclusion\n\nA BI-RADS breast density DL model demonstrated strong performance on FFDM and SM images from two institutions without training on SM images and improved by using few SM images.\n\nSupplemental material is available for this article.\n\nKeywords: Breast, Convolutional Neural Network (CNN), Diagnosis, Mammography, Supervised learning, Tomosynthesis\n\nPublished under a CC BY 4.0 license.","container-title":"Radiology: Artificial Intelligence","DOI":"10.1148/ryai.2020200015","issue":"1","note":"publisher: Radiological Society of North America","page":"e200015","source":"pubs-rsna-org.waitematadhb.idm.oclc.org (Atypon)","title":"A Multisite Study of a Breast Density Deep Learning Model for                     Full-Field Digital Mammography and Synthetic Mammography","volume":"3","author":[{"family":"Matthews","given":"Thomas                             P."},{"family":"Singh","given":"Sadanand"},{"family":"Mombourquette","given":"Brent"},{"family":"Su","given":"Jason"},{"family":"Shah","given":"Meet                         P."},{"family":"Pedemonte","given":"Stefano"},{"family":"Long","given":"Aaron"},{"family":"Maffit","given":"David"},{"family":"Gurney","given":"Jenny"},{"family":"Hoil","given":"Rodrigo                             Morales"},{"family":"Ghare","given":"Nikita"},{"family":"Smith","given":"Douglas"},{"family":"Moore","given":"Stephen                             M."},{"family":"Marks","given":"Susan                         C."},{"family":"Wahl","given":"Richard                             L."}],"issued":{"date-parts":[["2021",1]]}}}],"schema":"https://github.com/citation-style-language/schema/raw/master/csl-citation.json"} </w:instrText>
      </w:r>
      <w:r w:rsidRPr="00250B36">
        <w:fldChar w:fldCharType="separate"/>
      </w:r>
      <w:r w:rsidRPr="00250B36">
        <w:rPr>
          <w:vertAlign w:val="superscript"/>
        </w:rPr>
        <w:t>43,44</w:t>
      </w:r>
      <w:r w:rsidRPr="00250B36">
        <w:fldChar w:fldCharType="end"/>
      </w:r>
    </w:p>
    <w:p w14:paraId="215C1590" w14:textId="578903E4" w:rsidR="00250B36" w:rsidRPr="00250B36" w:rsidRDefault="00250B36" w:rsidP="00250B36">
      <w:r w:rsidRPr="00250B36">
        <w:t xml:space="preserve">The algorithmic-based approach to characterisation of breast density is not new, with many commercial products available. </w:t>
      </w:r>
      <w:r w:rsidR="00FE3359">
        <w:fldChar w:fldCharType="begin"/>
      </w:r>
      <w:r w:rsidR="00FE3359">
        <w:instrText xml:space="preserve"> REF _Ref204245858 \h </w:instrText>
      </w:r>
      <w:r w:rsidR="00FE3359">
        <w:fldChar w:fldCharType="separate"/>
      </w:r>
      <w:r w:rsidR="00DB5DC2">
        <w:t xml:space="preserve">Figure </w:t>
      </w:r>
      <w:r w:rsidR="00DB5DC2">
        <w:rPr>
          <w:noProof/>
        </w:rPr>
        <w:t>5</w:t>
      </w:r>
      <w:r w:rsidR="00FE3359">
        <w:fldChar w:fldCharType="end"/>
      </w:r>
      <w:r w:rsidR="00FE3359">
        <w:t xml:space="preserve"> </w:t>
      </w:r>
      <w:r w:rsidRPr="00250B36">
        <w:t>demonstrates the available algorithms and three broad approaches, either physics-based, machine learning-based or deep learning-based, described further below.</w:t>
      </w:r>
      <w:r w:rsidRPr="00250B36">
        <w:fldChar w:fldCharType="begin"/>
      </w:r>
      <w:r w:rsidRPr="00250B36">
        <w:instrText xml:space="preserve"> ADDIN ZOTERO_ITEM CSL_CITATION {"citationID":"M7bk7QPF","properties":{"formattedCitation":"\\super 25\\nosupersub{}","plainCitation":"25","noteIndex":0},"citationItems":[{"id":3306,"uris":["http://zotero.org/users/13124063/items/YFUIUF9R"],"itemData":{"id":3306,"type":"article-journal","abstract":"Breast density is an accepted independent risk factor for the future development of breast cancer, and greater breast density has the potential to mask malignancies on mammography, thus lowering the sensitivity of screening mammography. The risk associated with dense breast tissue has been shown to be modifiable with changes in breast density. Numerous studies have sought to identify factors that influence breast density, including age, genetic, racial/ethnic, prepubertal, adolescent, lifestyle, environmental, hormonal, and reproductive history factors. Qualitative, semiquantitative, and quantitative methods of breast density assessment have been developed, but to date there is no consensus assessment method or reference standard for breast density. Breast density has been incorporated into breast cancer risk models, and there is growing consciousness of the clinical implications of dense breast tissue in both the medical community and public arena. Efforts to improve breast cancer screening sensitivity for women with dense breasts have led to increased attention to supplemental screening methods in recent years, prompting the American College of Radiology to publish Appropriateness Criteria for supplemental screening based on breast density.","container-title":"Journal of Breast Imaging","DOI":"10.1093/jbi/wbac028","ISSN":"2631-6110","issue":"4","journalAbbreviation":"Journal of Breast Imaging","page":"357-370","source":"Silverchair","title":"Breast Density: Current Knowledge, Assessment Methods, and Clinical Implications","title-short":"Breast Density","volume":"4","author":[{"family":"Chalfant","given":"James S"},{"family":"Hoyt","given":"Anne C"}],"issued":{"date-parts":[["2022",7,1]]}}}],"schema":"https://github.com/citation-style-language/schema/raw/master/csl-citation.json"} </w:instrText>
      </w:r>
      <w:r w:rsidRPr="00250B36">
        <w:fldChar w:fldCharType="separate"/>
      </w:r>
      <w:r w:rsidRPr="00250B36">
        <w:rPr>
          <w:vertAlign w:val="superscript"/>
        </w:rPr>
        <w:t>25</w:t>
      </w:r>
      <w:r w:rsidRPr="00250B36">
        <w:fldChar w:fldCharType="end"/>
      </w:r>
      <w:r w:rsidRPr="00250B36">
        <w:t xml:space="preserve"> </w:t>
      </w:r>
    </w:p>
    <w:p w14:paraId="64B40C3A" w14:textId="77777777" w:rsidR="00250B36" w:rsidRPr="00250B36" w:rsidRDefault="00250B36" w:rsidP="00250B36">
      <w:pPr>
        <w:pStyle w:val="Heading3"/>
      </w:pPr>
      <w:r w:rsidRPr="00250B36">
        <w:t xml:space="preserve">Physics-based </w:t>
      </w:r>
    </w:p>
    <w:p w14:paraId="6A4601E2" w14:textId="77777777" w:rsidR="00250B36" w:rsidRPr="00250B36" w:rsidRDefault="00250B36" w:rsidP="00250B36">
      <w:pPr>
        <w:rPr>
          <w:vertAlign w:val="superscript"/>
        </w:rPr>
      </w:pPr>
      <w:r w:rsidRPr="00250B36">
        <w:t xml:space="preserve">The physics-based method relies on direct calculations derived from the properties of the breast tissues captured in mammograms. This approach involves measuring the total dense volume (fibroglandular tissue) and the total breast volume based upon different X-ray attenuation characteristics of fat, connective tissue and epithelial tissue of the breast. From these measurements, a volumetric percentage is calculated which correlates to the BI-RADS breast density classification. This method is grounded in physics, offering a systematic approach to assess breast density by quantifying the actual composition of the breast. </w:t>
      </w:r>
      <w:r w:rsidRPr="00250B36">
        <w:fldChar w:fldCharType="begin"/>
      </w:r>
      <w:r w:rsidRPr="00250B36">
        <w:instrText xml:space="preserve"> ADDIN ZOTERO_ITEM CSL_CITATION {"citationID":"sMjSGDVN","properties":{"formattedCitation":"\\super 45\\nosupersub{}","plainCitation":"45","noteIndex":0},"citationItems":[{"id":3061,"uris":["http://zotero.org/users/13124063/items/KUP37YTU"],"itemData":{"id":3061,"type":"paper-conference","abstract":"Volumetric breast composition measurements generally require accurate imaging physics data. In this paper we describe a new method (VolparaTM) that uses relative (as opposed to absolute) physics modeling together with additional information derived from the image to substantially reduce the dependence on imaging physics data. Results on 2,217 GE digital images, from a diversity of sites, show encouraging agreement with MRI data, as well as robustness to noise and errors in the imaging physics data.","container-title":"Digital Mammography","DOI":"10.1007/978-3-642-13666-5_46","event-place":"Berlin, Heidelberg","ISBN":"978-3-642-13666-5","language":"en","page":"342-349","publisher":"Springer","publisher-place":"Berlin, Heidelberg","source":"Springer Link","title":"Robust Breast Composition Measurement - VolparaTM","author":[{"family":"Highnam","given":"Ralph"},{"family":"Brady","given":"Sir Michael"},{"family":"Yaffe","given":"Martin J."},{"family":"Karssemeijer","given":"Nico"},{"family":"Harvey","given":"Jennifer"}],"editor":[{"family":"Martí","given":"Joan"},{"family":"Oliver","given":"Arnau"},{"family":"Freixenet","given":"Jordi"},{"family":"Martí","given":"Robert"}],"issued":{"date-parts":[["2010"]]}}}],"schema":"https://github.com/citation-style-language/schema/raw/master/csl-citation.json"} </w:instrText>
      </w:r>
      <w:r w:rsidRPr="00250B36">
        <w:fldChar w:fldCharType="separate"/>
      </w:r>
      <w:r w:rsidRPr="00250B36">
        <w:rPr>
          <w:vertAlign w:val="superscript"/>
        </w:rPr>
        <w:t>45</w:t>
      </w:r>
      <w:r w:rsidRPr="00250B36">
        <w:fldChar w:fldCharType="end"/>
      </w:r>
    </w:p>
    <w:p w14:paraId="1AC31BC3" w14:textId="77777777" w:rsidR="00250B36" w:rsidRPr="00250B36" w:rsidRDefault="00250B36" w:rsidP="00250B36">
      <w:pPr>
        <w:pStyle w:val="Heading3"/>
      </w:pPr>
      <w:r w:rsidRPr="00250B36">
        <w:t xml:space="preserve">Machine learning-based </w:t>
      </w:r>
    </w:p>
    <w:p w14:paraId="4A0CC774" w14:textId="77777777" w:rsidR="00250B36" w:rsidRPr="00250B36" w:rsidRDefault="00250B36" w:rsidP="00250B36">
      <w:r w:rsidRPr="00250B36">
        <w:t>Limited information exists around the use of machine learning approaches for the classification of breast density. Quantra describes the use of a support vector machine (SVM) algorithm within their white paper.</w:t>
      </w:r>
      <w:r w:rsidRPr="00250B36">
        <w:fldChar w:fldCharType="begin"/>
      </w:r>
      <w:r w:rsidRPr="00250B36">
        <w:instrText xml:space="preserve"> ADDIN ZOTERO_ITEM CSL_CITATION {"citationID":"3YR8MQoE","properties":{"formattedCitation":"\\super 46\\nosupersub{}","plainCitation":"46","noteIndex":0},"citationItems":[{"id":3301,"uris":["http://zotero.org/users/13124063/items/AYPGVHZ8"],"itemData":{"id":3301,"type":"article-journal","language":"en","source":"Zotero","title":"Quantra™ 2.2 Software Design Intent and Clinical Performance","author":[{"family":"Kshirsagar","given":"Ashwini"}]}}],"schema":"https://github.com/citation-style-language/schema/raw/master/csl-citation.json"} </w:instrText>
      </w:r>
      <w:r w:rsidRPr="00250B36">
        <w:fldChar w:fldCharType="separate"/>
      </w:r>
      <w:r w:rsidRPr="00250B36">
        <w:rPr>
          <w:vertAlign w:val="superscript"/>
        </w:rPr>
        <w:t>46</w:t>
      </w:r>
      <w:r w:rsidRPr="00250B36">
        <w:fldChar w:fldCharType="end"/>
      </w:r>
      <w:r w:rsidRPr="00250B36">
        <w:t xml:space="preserve"> In general, a machine learning-based approach is similar to a deep learning-based approach, requiring large datasets with images and the corresponding grades. The main difference between machine learning-based approach and deep learning-based algorithms is that the features used for prediction will need to be identified and created by human subject matter experts </w:t>
      </w:r>
      <w:proofErr w:type="gramStart"/>
      <w:r w:rsidRPr="00250B36">
        <w:t>in order for</w:t>
      </w:r>
      <w:proofErr w:type="gramEnd"/>
      <w:r w:rsidRPr="00250B36">
        <w:t xml:space="preserve"> algorithm development. </w:t>
      </w:r>
    </w:p>
    <w:p w14:paraId="674C8F25" w14:textId="77777777" w:rsidR="00250B36" w:rsidRPr="00250B36" w:rsidRDefault="00250B36" w:rsidP="00250B36">
      <w:pPr>
        <w:pStyle w:val="Heading3"/>
      </w:pPr>
      <w:r w:rsidRPr="00250B36">
        <w:lastRenderedPageBreak/>
        <w:t xml:space="preserve">Deep learning-based </w:t>
      </w:r>
    </w:p>
    <w:p w14:paraId="7F1C6EC1" w14:textId="77777777" w:rsidR="00250B36" w:rsidRPr="00250B36" w:rsidRDefault="00250B36" w:rsidP="00250B36">
      <w:r w:rsidRPr="00250B36">
        <w:t>In contrast, the deep learning-based approach represents a more advanced AI technology that uses neural networks to analyse images. These algorithms allow the system to learn from a vast quantity of data, identifying subtle patterns and features within mammographic images. These features do not need to be created and are learnt during the training process. This method has proven to be effective in improving the accuracy and reliability of computer vision algorithms with the technology being well utilised in other healthcare use cases.</w:t>
      </w:r>
      <w:r w:rsidRPr="00250B36">
        <w:fldChar w:fldCharType="begin"/>
      </w:r>
      <w:r w:rsidRPr="00250B36">
        <w:instrText xml:space="preserve"> ADDIN ZOTERO_ITEM CSL_CITATION {"citationID":"1gD9FBbx","properties":{"formattedCitation":"\\super 47,48\\nosupersub{}","plainCitation":"47,48","noteIndex":0},"citationItems":[{"id":3274,"uris":["http://zotero.org/users/13124063/items/2P7HAJHQ"],"itemData":{"id":3274,"type":"article-journal","container-title":"The Lancet Digital Health","DOI":"10.1016/S2589-7500(21)00106-0","ISSN":"2589-7500","issue":"8","journalAbbreviation":"The Lancet Digital Health","language":"English","note":"publisher: Elsevier\nPMID: 34219054","page":"e496-e506","source":"www.thelancet.com","title":"Effect of a comprehensive deep-learning model on the accuracy of chest x-ray interpretation by radiologists: a retrospective, multireader multicase study","title-short":"Effect of a comprehensive deep-learning model on the accuracy of chest x-ray interpretation by radiologists","volume":"3","author":[{"family":"Seah","given":"Jarrel C. Y."},{"family":"Tang","given":"Cyril H. M."},{"family":"Buchlak","given":"Quinlan D."},{"family":"Holt","given":"Xavier G."},{"family":"Wardman","given":"Jeffrey B."},{"family":"Aimoldin","given":"Anuar"},{"family":"Esmaili","given":"Nazanin"},{"family":"Ahmad","given":"Hassan"},{"family":"Pham","given":"Hung"},{"family":"Lambert","given":"John F."},{"family":"Hachey","given":"Ben"},{"family":"Hogg","given":"Stephen J. F."},{"family":"Johnston","given":"Benjamin P."},{"family":"Bennett","given":"Christine"},{"family":"Oakden-Rayner","given":"Luke"},{"family":"Brotchie","given":"Peter"},{"family":"Jones","given":"Catherine M."}],"issued":{"date-parts":[["2021",8,1]]}}},{"id":3273,"uris":["http://zotero.org/users/13124063/items/APF7DF76"],"itemData":{"id":3273,"type":"article-journal","abstract":"Retinal screening contributes to early detection of diabetic retinopathy and timely treatment. To facilitate the screening process, we develop a deep learning system, named DeepDR, that can detect early-to-late stages of diabetic retinopathy. DeepDR is trained for real-time image quality assessment, lesion detection and grading using 466,247 fundus images from 121,342 patients with diabetes. Evaluation is performed on a local dataset with 200,136 fundus images from 52,004 patients and three external datasets with a total of 209,322 images. The area under the receiver operating characteristic curves for detecting microaneurysms, cotton-wool spots, hard exudates and hemorrhages are 0.901, 0.941, 0.954 and 0.967, respectively. The grading of diabetic retinopathy as mild, moderate, severe and proliferative achieves area under the curves of 0.943, 0.955, 0.960 and 0.972, respectively. In external validations, the area under the curves for grading range from 0.916 to 0.970, which further supports the system is efficient for diabetic retinopathy grading.","container-title":"Nature Communications","DOI":"10.1038/s41467-021-23458-5","ISSN":"2041-1723","issue":"1","journalAbbreviation":"Nat Commun","language":"en","license":"2021 The Author(s)","note":"publisher: Nature Publishing Group","page":"3242","source":"www.nature.com","title":"A deep learning system for detecting diabetic retinopathy across the disease spectrum","volume":"12","author":[{"family":"Dai","given":"Ling"},{"family":"Wu","given":"Liang"},{"family":"Li","given":"Huating"},{"family":"Cai","given":"Chun"},{"family":"Wu","given":"Qiang"},{"family":"Kong","given":"Hongyu"},{"family":"Liu","given":"Ruhan"},{"family":"Wang","given":"Xiangning"},{"family":"Hou","given":"Xuhong"},{"family":"Liu","given":"Yuexing"},{"family":"Long","given":"Xiaoxue"},{"family":"Wen","given":"Yang"},{"family":"Lu","given":"Lina"},{"family":"Shen","given":"Yaxin"},{"family":"Chen","given":"Yan"},{"family":"Shen","given":"Dinggang"},{"family":"Yang","given":"Xiaokang"},{"family":"Zou","given":"Haidong"},{"family":"Sheng","given":"Bin"},{"family":"Jia","given":"Weiping"}],"issued":{"date-parts":[["2021",5,28]]}}}],"schema":"https://github.com/citation-style-language/schema/raw/master/csl-citation.json"} </w:instrText>
      </w:r>
      <w:r w:rsidRPr="00250B36">
        <w:fldChar w:fldCharType="separate"/>
      </w:r>
      <w:r w:rsidRPr="00250B36">
        <w:rPr>
          <w:vertAlign w:val="superscript"/>
        </w:rPr>
        <w:t>47,48</w:t>
      </w:r>
      <w:r w:rsidRPr="00250B36">
        <w:fldChar w:fldCharType="end"/>
      </w:r>
      <w:r w:rsidRPr="00250B36">
        <w:t xml:space="preserve"> Within breast density assessment, algorithms have been developed using deep learning techniques. Based on internal test results, deep learning-based algorithms have surpassed the performance of traditional physics-based algorithms </w:t>
      </w:r>
      <w:r w:rsidRPr="00250B36">
        <w:fldChar w:fldCharType="begin"/>
      </w:r>
      <w:r w:rsidRPr="00250B36">
        <w:instrText xml:space="preserve"> ADDIN ZOTERO_ITEM CSL_CITATION {"citationID":"ZYS97bc1","properties":{"formattedCitation":"\\super 43,44\\nosupersub{}","plainCitation":"43,44","noteIndex":0},"citationItems":[{"id":3304,"uris":["http://zotero.org/users/13124063/items/LWJ2UV9Y"],"itemData":{"id":3304,"type":"article-journal","abstract":"Mammographic breast density (BD) is commonly visually assessed using the Breast Imaging Reporting and Data System (BI-RADS) four-category scale. To overcome inter- and intraobserver variability of visual assessment, the authors retrospectively developed and externally validated a software for BD classification based on convolutional neural networks from mammograms obtained between 2017 and 2020. The tool was trained using the majority BD category determined by seven board-certified radiologists who independently visually assessed 760 mediolateral oblique (MLO) images in 380 women (mean age, 57 years ± 6 [SD]) from center 1; this process mimicked training from a consensus of several human readers. External validation of the model was performed by the three radiologists whose BD assessment was closest to the majority (consensus) of the initial seven on a dataset of 384 MLO images in 197 women (mean age, 56 years ± 13) obtained from center 2. The model achieved an accuracy of 89.3% in distinguishing BI-RADS a or b (nondense breasts) versus c or d (dense breasts) categories, with an agreement of 90.4% (178 of 197 mammograms) and a reliability of 0.807 (Cohen κ) compared with the mode of the three readers. This study demonstrates accuracy and reliability of a fully automated software for BD classification. Keywords: Mammography, Breast, Convolutional Neural Network (CNN), Deep Learning Algorithms, Machine Learning Algorithms Supplemental material is available for this article. © RSNA, 2022.","container-title":"Radiology. Artificial Intelligence","DOI":"10.1148/ryai.210199","ISSN":"2638-6100","issue":"2","journalAbbreviation":"Radiol Artif Intell","language":"eng","note":"PMID: 35391766\nPMCID: PMC8980865","page":"e210199","source":"PubMed","title":"Development and Validation of an AI-driven Mammographic Breast Density Classification Tool Based on Radiologist Consensus","volume":"4","author":[{"family":"Magni","given":"Veronica"},{"family":"Interlenghi","given":"Matteo"},{"family":"Cozzi","given":"Andrea"},{"family":"Alì","given":"Marco"},{"family":"Salvatore","given":"Christian"},{"family":"Azzena","given":"Alcide A."},{"family":"Capra","given":"Davide"},{"family":"Carriero","given":"Serena"},{"family":"Della Pepa","given":"Gianmarco"},{"family":"Fazzini","given":"Deborah"},{"family":"Granata","given":"Giuseppe"},{"family":"Monti","given":"Caterina B."},{"family":"Muscogiuri","given":"Giulia"},{"family":"Pellegrino","given":"Giuseppe"},{"family":"Schiaffino","given":"Simone"},{"family":"Castiglioni","given":"Isabella"},{"family":"Papa","given":"Sergio"},{"family":"Sardanelli","given":"Francesco"}],"issued":{"date-parts":[["2022",3]]}}},{"id":3303,"uris":["http://zotero.org/users/13124063/items/7MZ2DVDB"],"itemData":{"id":3303,"type":"article-journal","abstract":"Purpose\n\nTo develop a Breast Imaging Reporting and Data System (BI-RADS) breast density deep learning (DL) model in a multisite setting for synthetic two-dimensional mammographic (SM) images derived from digital breast tomosynthesis examinations by using full-field digital mammographic (FFDM) images and limited SM data.\n\nMaterials and Methods\n\nA DL model was trained to predict BI-RADS breast density by using FFDM images acquired from 2008 to 2017 (site 1: 57 492 patients, 187 627 examinations, 750 752 images) for this retrospective study. The FFDM model was evaluated by using SM datasets from two institutions (site 1: 3842 patients, 3866 examinations, 14 472 images, acquired from 2016 to 2017; site 2: 7557 patients, 16 283 examinations, 63 973 images, 2015 to 2019). Each of the three datasets were then split into training, validation, and test. Adaptation methods were investigated to improve performance on the SM datasets, and the effect of dataset size on each adaptation method was considered. Statistical significance was assessed by using CIs, which were estimated by bootstrapping.\n\nResults\n\nWithout adaptation, the model demonstrated substantial agreement with the original reporting radiologists for all three datasets (site 1 FFDM: linearly weighted Cohen κ [κw] = 0.75 [95% CI: 0.74, 0.76]; site 1 SM: κw = 0.71 [95% CI: 0.64, 0.78]; site 2 SM: κw = 0.72 [95% CI: 0.70, 0.75]). With adaptation, performance improved for site 2 (site 1: κw = 0.72 [95% CI: 0.66, 0.79], 0.71 vs 0.72, P = .80; site 2: κw = 0.79 [95% CI: 0.76, 0.81], 0.72 vs 0.79, P &lt; .001) by using only 500 SM images from that site.\n\nConclusion\n\nA BI-RADS breast density DL model demonstrated strong performance on FFDM and SM images from two institutions without training on SM images and improved by using few SM images.\n\nSupplemental material is available for this article.\n\nKeywords: Breast, Convolutional Neural Network (CNN), Diagnosis, Mammography, Supervised learning, Tomosynthesis\n\nPublished under a CC BY 4.0 license.","container-title":"Radiology: Artificial Intelligence","DOI":"10.1148/ryai.2020200015","issue":"1","note":"publisher: Radiological Society of North America","page":"e200015","source":"pubs-rsna-org.waitematadhb.idm.oclc.org (Atypon)","title":"A Multisite Study of a Breast Density Deep Learning Model for                     Full-Field Digital Mammography and Synthetic Mammography","volume":"3","author":[{"family":"Matthews","given":"Thomas                             P."},{"family":"Singh","given":"Sadanand"},{"family":"Mombourquette","given":"Brent"},{"family":"Su","given":"Jason"},{"family":"Shah","given":"Meet                         P."},{"family":"Pedemonte","given":"Stefano"},{"family":"Long","given":"Aaron"},{"family":"Maffit","given":"David"},{"family":"Gurney","given":"Jenny"},{"family":"Hoil","given":"Rodrigo                             Morales"},{"family":"Ghare","given":"Nikita"},{"family":"Smith","given":"Douglas"},{"family":"Moore","given":"Stephen                             M."},{"family":"Marks","given":"Susan                         C."},{"family":"Wahl","given":"Richard                             L."}],"issued":{"date-parts":[["2021",1]]}}}],"schema":"https://github.com/citation-style-language/schema/raw/master/csl-citation.json"} </w:instrText>
      </w:r>
      <w:r w:rsidRPr="00250B36">
        <w:fldChar w:fldCharType="separate"/>
      </w:r>
      <w:r w:rsidRPr="00250B36">
        <w:rPr>
          <w:vertAlign w:val="superscript"/>
        </w:rPr>
        <w:t>43,44</w:t>
      </w:r>
      <w:r w:rsidRPr="00250B36">
        <w:fldChar w:fldCharType="end"/>
      </w:r>
      <w:r w:rsidRPr="00250B36">
        <w:t>. However, deep learning-based algorithms for breast density assessment are a recent development and the increased performance has not been translated into real world evidence.</w:t>
      </w:r>
    </w:p>
    <w:p w14:paraId="00D1ED09" w14:textId="2A7F6F81" w:rsidR="00250B36" w:rsidRDefault="00250B36" w:rsidP="00250B36">
      <w:pPr>
        <w:pStyle w:val="Caption"/>
      </w:pPr>
      <w:bookmarkStart w:id="31" w:name="_Ref204245858"/>
      <w:r>
        <w:t xml:space="preserve">Figure </w:t>
      </w:r>
      <w:r w:rsidR="000E2345">
        <w:fldChar w:fldCharType="begin"/>
      </w:r>
      <w:r w:rsidR="000E2345">
        <w:instrText xml:space="preserve"> SEQ Figure \* ARABIC </w:instrText>
      </w:r>
      <w:r w:rsidR="000E2345">
        <w:fldChar w:fldCharType="separate"/>
      </w:r>
      <w:r w:rsidR="00DB5DC2">
        <w:rPr>
          <w:noProof/>
        </w:rPr>
        <w:t>5</w:t>
      </w:r>
      <w:r w:rsidR="000E2345">
        <w:rPr>
          <w:noProof/>
        </w:rPr>
        <w:fldChar w:fldCharType="end"/>
      </w:r>
      <w:bookmarkStart w:id="32" w:name="_Toc199925624"/>
      <w:bookmarkEnd w:id="31"/>
      <w:r>
        <w:t>: S</w:t>
      </w:r>
      <w:r w:rsidRPr="00250B36">
        <w:t>chematic of algorithmic-based approaches to characterisation of breast density</w:t>
      </w:r>
      <w:bookmarkEnd w:id="32"/>
    </w:p>
    <w:p w14:paraId="107F1CC2" w14:textId="77777777" w:rsidR="00250B36" w:rsidRPr="00250B36" w:rsidRDefault="00250B36" w:rsidP="00250B36">
      <w:r>
        <w:rPr>
          <w:noProof/>
          <w:lang w:eastAsia="en-NZ"/>
        </w:rPr>
        <w:drawing>
          <wp:inline distT="0" distB="0" distL="0" distR="0" wp14:anchorId="6065CB7F" wp14:editId="5547F532">
            <wp:extent cx="4645660" cy="3103245"/>
            <wp:effectExtent l="0" t="0" r="2540" b="1905"/>
            <wp:docPr id="381337729" name="Picture 381337729" descr="Diagram showing the approaches to characterisation of breast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37729" name="Picture 381337729" descr="Diagram showing the approaches to characterisation of breast dens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3103245"/>
                    </a:xfrm>
                    <a:prstGeom prst="rect">
                      <a:avLst/>
                    </a:prstGeom>
                    <a:noFill/>
                  </pic:spPr>
                </pic:pic>
              </a:graphicData>
            </a:graphic>
          </wp:inline>
        </w:drawing>
      </w:r>
    </w:p>
    <w:p w14:paraId="777EF193" w14:textId="77777777" w:rsidR="00250B36" w:rsidRPr="00250B36" w:rsidRDefault="00250B36" w:rsidP="00250B36">
      <w:r w:rsidRPr="00250B36">
        <w:t>Source: Chalfant and Hoyt, 2022</w:t>
      </w:r>
      <w:r w:rsidRPr="00250B36">
        <w:fldChar w:fldCharType="begin"/>
      </w:r>
      <w:r w:rsidRPr="00250B36">
        <w:instrText xml:space="preserve"> ADDIN ZOTERO_ITEM CSL_CITATION {"citationID":"k28SToPU","properties":{"formattedCitation":"\\super 25\\nosupersub{}","plainCitation":"25","noteIndex":0},"citationItems":[{"id":3306,"uris":["http://zotero.org/users/13124063/items/YFUIUF9R"],"itemData":{"id":3306,"type":"article-journal","abstract":"Breast density is an accepted independent risk factor for the future development of breast cancer, and greater breast density has the potential to mask malignancies on mammography, thus lowering the sensitivity of screening mammography. The risk associated with dense breast tissue has been shown to be modifiable with changes in breast density. Numerous studies have sought to identify factors that influence breast density, including age, genetic, racial/ethnic, prepubertal, adolescent, lifestyle, environmental, hormonal, and reproductive history factors. Qualitative, semiquantitative, and quantitative methods of breast density assessment have been developed, but to date there is no consensus assessment method or reference standard for breast density. Breast density has been incorporated into breast cancer risk models, and there is growing consciousness of the clinical implications of dense breast tissue in both the medical community and public arena. Efforts to improve breast cancer screening sensitivity for women with dense breasts have led to increased attention to supplemental screening methods in recent years, prompting the American College of Radiology to publish Appropriateness Criteria for supplemental screening based on breast density.","container-title":"Journal of Breast Imaging","DOI":"10.1093/jbi/wbac028","ISSN":"2631-6110","issue":"4","journalAbbreviation":"Journal of Breast Imaging","page":"357-370","source":"Silverchair","title":"Breast Density: Current Knowledge, Assessment Methods, and Clinical Implications","title-short":"Breast Density","volume":"4","author":[{"family":"Chalfant","given":"James S"},{"family":"Hoyt","given":"Anne C"}],"issued":{"date-parts":[["2022",7,1]]}}}],"schema":"https://github.com/citation-style-language/schema/raw/master/csl-citation.json"} </w:instrText>
      </w:r>
      <w:r w:rsidRPr="00250B36">
        <w:fldChar w:fldCharType="separate"/>
      </w:r>
      <w:r w:rsidRPr="00250B36">
        <w:rPr>
          <w:vertAlign w:val="superscript"/>
        </w:rPr>
        <w:t>25</w:t>
      </w:r>
      <w:r w:rsidRPr="00250B36">
        <w:fldChar w:fldCharType="end"/>
      </w:r>
    </w:p>
    <w:p w14:paraId="5C069B76" w14:textId="77777777" w:rsidR="00250B36" w:rsidRPr="00250B36" w:rsidRDefault="00250B36" w:rsidP="00250B36">
      <w:r w:rsidRPr="00250B36">
        <w:t>Due to commercial sensitivity, it is difficult to determine how each vendor has developed their current product. While vendors do share information about the initial algorithm development, details on subsequent ongoing development are often limited.</w:t>
      </w:r>
      <w:r w:rsidRPr="00250B36">
        <w:fldChar w:fldCharType="begin"/>
      </w:r>
      <w:r w:rsidRPr="00250B36">
        <w:instrText xml:space="preserve"> ADDIN ZOTERO_ITEM CSL_CITATION {"citationID":"KdBfSjrz","properties":{"formattedCitation":"\\super 45\\nosupersub{}","plainCitation":"45","noteIndex":0},"citationItems":[{"id":3061,"uris":["http://zotero.org/users/13124063/items/KUP37YTU"],"itemData":{"id":3061,"type":"paper-conference","abstract":"Volumetric breast composition measurements generally require accurate imaging physics data. In this paper we describe a new method (VolparaTM) that uses relative (as opposed to absolute) physics modeling together with additional information derived from the image to substantially reduce the dependence on imaging physics data. Results on 2,217 GE digital images, from a diversity of sites, show encouraging agreement with MRI data, as well as robustness to noise and errors in the imaging physics data.","container-title":"Digital Mammography","DOI":"10.1007/978-3-642-13666-5_46","event-place":"Berlin, Heidelberg","ISBN":"978-3-642-13666-5","language":"en","page":"342-349","publisher":"Springer","publisher-place":"Berlin, Heidelberg","source":"Springer Link","title":"Robust Breast Composition Measurement - VolparaTM","author":[{"family":"Highnam","given":"Ralph"},{"family":"Brady","given":"Sir Michael"},{"family":"Yaffe","given":"Martin J."},{"family":"Karssemeijer","given":"Nico"},{"family":"Harvey","given":"Jennifer"}],"editor":[{"family":"Martí","given":"Joan"},{"family":"Oliver","given":"Arnau"},{"family":"Freixenet","given":"Jordi"},{"family":"Martí","given":"Robert"}],"issued":{"date-parts":[["2010"]]}}}],"schema":"https://github.com/citation-style-language/schema/raw/master/csl-citation.json"} </w:instrText>
      </w:r>
      <w:r w:rsidRPr="00250B36">
        <w:fldChar w:fldCharType="separate"/>
      </w:r>
      <w:r w:rsidRPr="00250B36">
        <w:rPr>
          <w:vertAlign w:val="superscript"/>
        </w:rPr>
        <w:t>45</w:t>
      </w:r>
      <w:r w:rsidRPr="00250B36">
        <w:fldChar w:fldCharType="end"/>
      </w:r>
      <w:r w:rsidRPr="00250B36">
        <w:t xml:space="preserve"> It is likely that vendors employ a variety of methods within their tools. These methods might include integrating multiple algorithms to pool results for more accurate outcomes or using different algorithms as quality control mechanisms to cross-verify and enhance the reliability of the final output.</w:t>
      </w:r>
    </w:p>
    <w:p w14:paraId="0486D443" w14:textId="77777777" w:rsidR="00250B36" w:rsidRPr="00250B36" w:rsidRDefault="00250B36" w:rsidP="00250B36">
      <w:r w:rsidRPr="00250B36">
        <w:t xml:space="preserve">The output produced by these AI tools is typically the volumetric breast density value, a numerical value that ranges from 0 to 100, where a score of 100 indicates extremely high </w:t>
      </w:r>
      <w:r w:rsidRPr="00250B36">
        <w:lastRenderedPageBreak/>
        <w:t>breast density. Each vendor would choose specific thresholds to represent the different BI-RADS classification and report the results as either the raw numeric value or classified into groupings. Additional metrics of total breast volume and fibroglandular volume is also presented to the end user.</w:t>
      </w:r>
      <w:r w:rsidRPr="00250B36">
        <w:fldChar w:fldCharType="begin"/>
      </w:r>
      <w:r w:rsidRPr="00250B36">
        <w:instrText xml:space="preserve"> ADDIN ZOTERO_ITEM CSL_CITATION {"citationID":"EU4tzu4o","properties":{"formattedCitation":"\\super 46,49\\nosupersub{}","plainCitation":"46,49","noteIndex":0},"citationItems":[{"id":3301,"uris":["http://zotero.org/users/13124063/items/AYPGVHZ8"],"itemData":{"id":3301,"type":"article-journal","language":"en","source":"Zotero","title":"Quantra™ 2.2 Software Design Intent and Clinical Performance","author":[{"family":"Kshirsagar","given":"Ashwini"}]}},{"id":3300,"uris":["http://zotero.org/users/13124063/items/97EA9LAR"],"itemData":{"id":3300,"type":"webpage","abstract":"The TruDensity algorithm in Volpara Scorecard assesses the volumetric breast density percentage of each mammogram on a continuous scale.","container-title":"Volpara Health","language":"en-US","title":"Breast density assessment and Volpara Scorecard","URL":"https://www.volparahealth.com/fda-density-notification/breast-density-assessment-and-volpara-scorecard/","author":[{"family":"Volpara Health","given":""}],"accessed":{"date-parts":[["2024",6,12]]},"issued":{"date-parts":[["2024",6,12]]}}}],"schema":"https://github.com/citation-style-language/schema/raw/master/csl-citation.json"} </w:instrText>
      </w:r>
      <w:r w:rsidRPr="00250B36">
        <w:fldChar w:fldCharType="separate"/>
      </w:r>
      <w:r w:rsidRPr="00250B36">
        <w:rPr>
          <w:vertAlign w:val="superscript"/>
        </w:rPr>
        <w:t>46,49</w:t>
      </w:r>
      <w:r w:rsidRPr="00250B36">
        <w:fldChar w:fldCharType="end"/>
      </w:r>
      <w:r w:rsidRPr="00250B36">
        <w:t xml:space="preserve"> Providing both volumetric breast density and absolute dense volume is important to ensure that breast size and area of dense volume can be considered, as is allowed for with the BI-RADS classification system. Studies have shown that absolute measures of dense tissue area or volume have greater predictive power of breast cancer risk than percentage or mammographic visual categorisation, though all measures are associated with increased risk of breast cancer.</w:t>
      </w:r>
      <w:r w:rsidRPr="00250B36">
        <w:fldChar w:fldCharType="begin"/>
      </w:r>
      <w:r w:rsidRPr="00250B36">
        <w:instrText xml:space="preserve"> ADDIN ZOTERO_ITEM CSL_CITATION {"citationID":"d2BNTXnb","properties":{"formattedCitation":"\\super 50\\nosupersub{}","plainCitation":"50","noteIndex":0},"citationItems":[{"id":3271,"uris":["http://zotero.org/users/13124063/items/VVWZQFZ3"],"itemData":{"id":3271,"type":"article-journal","abstract":"•\n              Three different breast density measures compared: visual, Quantra and Volpara.\n            \n            \n              •\n              All density measures showed a positive association with presence of cancer.\n            \n            \n              •\n              The strongest effect was seen with Volpara absolute density measure.\n            \n            \n              •\n              A stronger effect of Volpara density on risk was observed for large and grade 3 cancers.","container-title":"European Journal of Cancer","DOI":"10.1016/j.ejca.2017.10.022","ISSN":"0959-8049","journalAbbreviation":"Eur J Cancer","note":"PMID: 29190506\nPMCID: PMC5768323","page":"48-56","source":"PubMed Central","title":"Mammographic density and breast cancer risk in breast screening assessment cases and women with a family history of breast cancer","volume":"88","author":[{"family":"Duffy","given":"Stephen W."},{"family":"Morrish","given":"Oliver W.E."},{"family":"Allgood","given":"Prue C."},{"family":"Black","given":"Richard"},{"family":"Gillan","given":"Maureen G.C."},{"family":"Willsher","given":"Paula"},{"family":"Cooke","given":"Julie"},{"family":"Duncan","given":"Karen A."},{"family":"Michell","given":"Michael J."},{"family":"Dobson","given":"Hilary M."},{"family":"Maroni","given":"Roberta"},{"family":"Lim","given":"Yit Y."},{"family":"Purushothaman","given":"Hema N."},{"family":"Suaris","given":"Tamara"},{"family":"Astley","given":"Susan M."},{"family":"Young","given":"Kenneth C."},{"family":"Tucker","given":"Lorraine"},{"family":"Gilbert","given":"Fiona J."}],"issued":{"date-parts":[["2018",1]]}}}],"schema":"https://github.com/citation-style-language/schema/raw/master/csl-citation.json"} </w:instrText>
      </w:r>
      <w:r w:rsidRPr="00250B36">
        <w:fldChar w:fldCharType="separate"/>
      </w:r>
      <w:r w:rsidRPr="00250B36">
        <w:rPr>
          <w:vertAlign w:val="superscript"/>
        </w:rPr>
        <w:t>50</w:t>
      </w:r>
      <w:r w:rsidRPr="00250B36">
        <w:fldChar w:fldCharType="end"/>
      </w:r>
      <w:r w:rsidRPr="00250B36">
        <w:t xml:space="preserve">   </w:t>
      </w:r>
    </w:p>
    <w:p w14:paraId="4389D260" w14:textId="77777777" w:rsidR="00250B36" w:rsidRPr="00250B36" w:rsidRDefault="00250B36" w:rsidP="00250B36">
      <w:r w:rsidRPr="00250B36">
        <w:t>In terms of technical integration, the AI systems are designed to analyse raw Digital Imaging and Communications in Medicine (DICOM) images. DICOM is the global standard for storing and transmitting medical imaging information and related data. Once the AI has processed these images, the results are transferred into the Picture Archiving and Communication System (PACS). PACS is a medical imaging technology which provides storage and convenient access to each patient’s images from multiple modalities. Within the PACS, these AI-generated results can be stored in two formats:</w:t>
      </w:r>
    </w:p>
    <w:p w14:paraId="19588405" w14:textId="77777777" w:rsidR="00250B36" w:rsidRPr="00250B36" w:rsidRDefault="00250B36" w:rsidP="00250B36">
      <w:pPr>
        <w:pStyle w:val="ListNumber"/>
      </w:pPr>
      <w:r w:rsidRPr="00250B36">
        <w:t>Standalone Structured Report: is a detailed report that outlines the findings of the AI analysis in a structured format. It includes the breast density score along with other relevant diagnostic information derived from the AI’s interpretation of the mammogram. This format allows radiologists and other medical staff to quickly understand the AI's assessments in a comprehensive, organised manner.</w:t>
      </w:r>
    </w:p>
    <w:p w14:paraId="73CD70CE" w14:textId="77777777" w:rsidR="00250B36" w:rsidRPr="00250B36" w:rsidRDefault="00250B36" w:rsidP="00250B36">
      <w:pPr>
        <w:pStyle w:val="ListNumber"/>
      </w:pPr>
      <w:r w:rsidRPr="00250B36">
        <w:t>Secondary Capture Image: Alternatively, the information might be saved as a Secondary Capture Image, which is a snapshot or image that contains the result. This is particularly useful for visual reference and comparison, providing a direct, illustrative representation of the findings that can be reviewed alongside the original mammograms.</w:t>
      </w:r>
    </w:p>
    <w:p w14:paraId="2B6D897F" w14:textId="77777777" w:rsidR="00250B36" w:rsidRPr="00250B36" w:rsidRDefault="00250B36" w:rsidP="00250B36">
      <w:pPr>
        <w:pStyle w:val="NumberedHeading1"/>
      </w:pPr>
      <w:bookmarkStart w:id="33" w:name="_Ref182840635"/>
      <w:bookmarkStart w:id="34" w:name="_Toc199491349"/>
      <w:bookmarkStart w:id="35" w:name="_Toc199925589"/>
      <w:r w:rsidRPr="00250B36">
        <w:t>Breast Density as a Risk Factor for Breast Cancer</w:t>
      </w:r>
      <w:bookmarkEnd w:id="33"/>
      <w:bookmarkEnd w:id="34"/>
      <w:bookmarkEnd w:id="35"/>
      <w:r w:rsidRPr="00250B36">
        <w:t xml:space="preserve"> </w:t>
      </w:r>
    </w:p>
    <w:p w14:paraId="24408DF4" w14:textId="77777777" w:rsidR="00250B36" w:rsidRPr="00250B36" w:rsidRDefault="00250B36" w:rsidP="00250B36">
      <w:pPr>
        <w:pStyle w:val="NumberedHeading2"/>
      </w:pPr>
      <w:bookmarkStart w:id="36" w:name="_Toc199491350"/>
      <w:bookmarkStart w:id="37" w:name="_Toc199925590"/>
      <w:r w:rsidRPr="00250B36">
        <w:t>Effects of Breast Density on Risk of Breast Cancer and Sensitivity of Mammography</w:t>
      </w:r>
      <w:bookmarkEnd w:id="36"/>
      <w:bookmarkEnd w:id="37"/>
      <w:r w:rsidRPr="00250B36">
        <w:t xml:space="preserve">  </w:t>
      </w:r>
    </w:p>
    <w:p w14:paraId="5B9281B0" w14:textId="77777777" w:rsidR="00250B36" w:rsidRPr="00250B36" w:rsidRDefault="00250B36" w:rsidP="00250B36">
      <w:r w:rsidRPr="00250B36">
        <w:t>Breast density has been shown to be an independent risk factor for the development of breast cancer and high breast density can obscure potential lesions on mammograms, thereby reducing the diagnostic sensitivity of imaging tests.</w:t>
      </w:r>
      <w:r w:rsidRPr="00250B36">
        <w:fldChar w:fldCharType="begin"/>
      </w:r>
      <w:r w:rsidRPr="00250B36">
        <w:instrText xml:space="preserve"> ADDIN ZOTERO_ITEM CSL_CITATION {"citationID":"arR9LVLu","properties":{"formattedCitation":"\\super 25\\nosupersub{}","plainCitation":"25","noteIndex":0},"citationItems":[{"id":3306,"uris":["http://zotero.org/users/13124063/items/YFUIUF9R"],"itemData":{"id":3306,"type":"article-journal","abstract":"Breast density is an accepted independent risk factor for the future development of breast cancer, and greater breast density has the potential to mask malignancies on mammography, thus lowering the sensitivity of screening mammography. The risk associated with dense breast tissue has been shown to be modifiable with changes in breast density. Numerous studies have sought to identify factors that influence breast density, including age, genetic, racial/ethnic, prepubertal, adolescent, lifestyle, environmental, hormonal, and reproductive history factors. Qualitative, semiquantitative, and quantitative methods of breast density assessment have been developed, but to date there is no consensus assessment method or reference standard for breast density. Breast density has been incorporated into breast cancer risk models, and there is growing consciousness of the clinical implications of dense breast tissue in both the medical community and public arena. Efforts to improve breast cancer screening sensitivity for women with dense breasts have led to increased attention to supplemental screening methods in recent years, prompting the American College of Radiology to publish Appropriateness Criteria for supplemental screening based on breast density.","container-title":"Journal of Breast Imaging","DOI":"10.1093/jbi/wbac028","ISSN":"2631-6110","issue":"4","journalAbbreviation":"Journal of Breast Imaging","page":"357-370","source":"Silverchair","title":"Breast Density: Current Knowledge, Assessment Methods, and Clinical Implications","title-short":"Breast Density","volume":"4","author":[{"family":"Chalfant","given":"James S"},{"family":"Hoyt","given":"Anne C"}],"issued":{"date-parts":[["2022",7,1]]}}}],"schema":"https://github.com/citation-style-language/schema/raw/master/csl-citation.json"} </w:instrText>
      </w:r>
      <w:r w:rsidRPr="00250B36">
        <w:fldChar w:fldCharType="separate"/>
      </w:r>
      <w:r w:rsidRPr="00250B36">
        <w:rPr>
          <w:vertAlign w:val="superscript"/>
        </w:rPr>
        <w:t>25</w:t>
      </w:r>
      <w:r w:rsidRPr="00250B36">
        <w:fldChar w:fldCharType="end"/>
      </w:r>
    </w:p>
    <w:p w14:paraId="1E8611AF" w14:textId="77777777" w:rsidR="00250B36" w:rsidRPr="00250B36" w:rsidRDefault="00250B36" w:rsidP="00250B36">
      <w:r w:rsidRPr="00250B36">
        <w:lastRenderedPageBreak/>
        <w:t>The radiographic appearance of the breast varies among women because of differences in tissue composition.</w:t>
      </w:r>
      <w:r w:rsidRPr="00250B36">
        <w:fldChar w:fldCharType="begin"/>
      </w:r>
      <w:r w:rsidRPr="00250B36">
        <w:instrText xml:space="preserve"> ADDIN ZOTERO_ITEM CSL_CITATION {"citationID":"nD6lTOTv","properties":{"formattedCitation":"\\super 51\\nosupersub{}","plainCitation":"51","noteIndex":0},"citationItems":[{"id":3187,"uris":["http://zotero.org/users/13124063/items/67GMJR9F"],"itemData":{"id":3187,"type":"article-journal","abstract":"Normal and neoplastic breast tissues have been characterised in terms of x-ray attenuation. Samples of normal fat and fibrous tissue were obtained from reduction mammoplasty and autopsy, and infiltrating duct carcinoma specimens from mastectomy and lumpectomy. A high-purity germanium spectroscopy system and a beam of 120 kV constant potential x-rays were used to determine the linear attenuation coefficient from 18 to 110 keV. Densities were determined from buoyancy measurements and were used to obtain mass attenuation coefficients. Infiltrating duct carcinomas and fat are well distinguished by x-ray attenuation. For photon energies used for film-screen mammography, infiltrating duct carcinomas are more attenuating than fibrous tissue. Above 31 keV, the ranges of attenuation of the two tissue types overlap. The attenuation coefficients of tissues have been concisely represented by equivalent thicknesses of lucite and aluminium. Analysis based on the average attenuation properties of tissues indicates that dual-energy mammography, using an ideal imaging system, would require 0.06 cGy to provide images in which 1 cm infiltrating duct carcinomas are displayed with a signal to noise ratio of 5 against a background over which the fat/fibrous contrast has been suppressed. This dose is similar to that currently used in conventional film-screen mammography.","container-title":"Physics in Medicine and Biology","DOI":"10.1088/0031-9155/32/6/002","ISSN":"0031-9155","issue":"6","journalAbbreviation":"Phys Med Biol","language":"eng","note":"PMID: 3039542","page":"675-695","source":"PubMed","title":"X-ray characterisation of normal and neoplastic breast tissues","volume":"32","author":[{"family":"Johns","given":"P. C."},{"family":"Yaffe","given":"M. J."}],"issued":{"date-parts":[["1987",6]]}}}],"schema":"https://github.com/citation-style-language/schema/raw/master/csl-citation.json"} </w:instrText>
      </w:r>
      <w:r w:rsidRPr="00250B36">
        <w:fldChar w:fldCharType="separate"/>
      </w:r>
      <w:r w:rsidRPr="00250B36">
        <w:rPr>
          <w:vertAlign w:val="superscript"/>
        </w:rPr>
        <w:t>51</w:t>
      </w:r>
      <w:r w:rsidRPr="00250B36">
        <w:fldChar w:fldCharType="end"/>
      </w:r>
      <w:r w:rsidRPr="00250B36">
        <w:t xml:space="preserve"> Extensive mammographic density can make breast cancer more difficult to detect as tumours can be obscured by the appearance of normal dense tissue.</w:t>
      </w:r>
      <w:r w:rsidRPr="00250B36">
        <w:fldChar w:fldCharType="begin"/>
      </w:r>
      <w:r w:rsidRPr="00250B36">
        <w:instrText xml:space="preserve"> ADDIN ZOTERO_ITEM CSL_CITATION {"citationID":"66B26tVN","properties":{"formattedCitation":"\\super 52\\nosupersub{}","plainCitation":"52","noteIndex":0},"citationItems":[{"id":3213,"uris":["http://zotero.org/users/13124063/items/ERCGVH3Y"],"itemData":{"id":3213,"type":"article-journal","abstract":"The light appearance of epithelium and stroma in a mammogram (mammographic density) can hide the presence of a cancer. A careful study of this problem found that extensive mammographic density is an important risk factor for breast cancer. Mammographic density can hide the presence of a cancer. A careful study of this problem found that extensive mammographic density is an important risk factor for breast cancer. The radiographic appearance of the breast varies among women because of differences in tissue composition and differences in the radiographic attenuation properties of fat, stroma, and epithelium.1 Fat is radiographically lucent and appears dark on a mammogram. In contrast, epithelium and stroma are radiographically dense and look light, an appearance we refer to as mammographic density. In 1976, Wolfe described an association between a qualitative classification of mammographic densities and the risk of breast cancer,2,3 and now substantial literature shows that more extensive density is associated with an increased risk of breast cancer. Women with dense tissue in 75% . . .","container-title":"New England Journal of Medicine","DOI":"10.1056/NEJMoa062790","issue":"3","note":"publisher: Massachusetts Medical Society\n_eprint: https://www.nejm.org/doi/pdf/10.1056/NEJMoa062790","page":"227-236","source":"Taylor and Francis+NEJM","title":"Mammographic Density and the Risk and Detection of Breast Cancer","volume":"356","author":[{"literal":"Boyd Norman F."},{"literal":"Guo Helen"},{"literal":"Martin Lisa J."},{"literal":"Sun Limei"},{"literal":"Stone Jennifer"},{"literal":"Fishell Eve"},{"literal":"Jong Roberta A."},{"literal":"Hislop Greg"},{"literal":"Chiarelli Anna"},{"literal":"Minkin Salomon"},{"literal":"Yaffe Martin J."}],"issued":{"date-parts":[["2007"]]}}}],"schema":"https://github.com/citation-style-language/schema/raw/master/csl-citation.json"} </w:instrText>
      </w:r>
      <w:r w:rsidRPr="00250B36">
        <w:fldChar w:fldCharType="separate"/>
      </w:r>
      <w:r w:rsidRPr="00250B36">
        <w:rPr>
          <w:vertAlign w:val="superscript"/>
        </w:rPr>
        <w:t>52</w:t>
      </w:r>
      <w:r w:rsidRPr="00250B36">
        <w:fldChar w:fldCharType="end"/>
      </w:r>
      <w:r w:rsidRPr="00250B36">
        <w:t xml:space="preserve"> The sensitivity of mammography to detect cancer is inversely proportional to the degree of breast density, with up to 50% of cancers missed in mammograms on women with extremely dense breasts.</w:t>
      </w:r>
      <w:r w:rsidRPr="00250B36">
        <w:fldChar w:fldCharType="begin"/>
      </w:r>
      <w:r w:rsidRPr="00250B36">
        <w:instrText xml:space="preserve"> ADDIN ZOTERO_ITEM CSL_CITATION {"citationID":"ASMvrIMw","properties":{"formattedCitation":"\\super 53,54\\nosupersub{}","plainCitation":"53,54","noteIndex":0},"citationItems":[{"id":3186,"uris":["http://zotero.org/users/13124063/items/KKJDP8L4"],"itemData":{"id":3186,"type":"article-journal","abstract":"To analyse the impact of breast density on the sensitivity of a population-based digital mammography screening programme (SP) as key evaluation parameter.","container-title":"European Radiology","DOI":"10.1007/s00330-016-4636-4","ISSN":"1432-1084","issue":"7","journalAbbreviation":"Eur Radiol","language":"en","page":"2744-2751","source":"Springer Link","title":"Digital mammography screening: sensitivity of the programme dependent on breast density","title-short":"Digital mammography screening","volume":"27","author":[{"family":"Weigel","given":"Stefanie"},{"family":"Heindel","given":"W."},{"family":"Heidrich","given":"J."},{"family":"Hense","given":"H.-W."},{"family":"Heidinger","given":"O."}],"issued":{"date-parts":[["2017",7,1]]}}},{"id":5573,"uris":["http://zotero.org/users/13124063/items/8NJVY5Q7"],"itemData":{"id":5573,"type":"article-journal","abstract":"Objectives\nTo assess the performance of breast cancer screening by category of breast density and age in a UK screening cohort.\n\nMethods\nRaw full-field digital mammography data from a single site in the UK, forming a consecutive 3-year cohort of women aged 50 to 70 years from 2016 to 2018, were obtained retrospectively. Breast density was assessed using Volpara software. Examinations were grouped by density category and age group (50–60 and 61–70 years) to analyse screening performance. Statistical analysis was performed to determine the association between density categories and age groups. Volumetric breast density was assessed as a binary classifier of interval cancers (ICs) to find an optimal density threshold.\n\nResults\nForty-nine thousand nine-hundred forty-eight screening examinations (409 screen-detected cancers (SDCs) and 205 ICs) were included in the analysis. Mammographic sensitivity, SDC/(SDC + IC), decreased with increasing breast density from 75.0% for density a (p = 0.839, comparisons made to category b), to 73.5%, 59.8% (p = 0.001), and 51.3% (p &lt; 0.001) in categories b, c, and d, respectively. IC rates were highest in the densest categories with rates of 1.8 (p = 0.039), 3.2, 5.7 (p &lt; 0.001), and 7.9 (p &lt; 0.001) per thousand for categories a, b, c, and d, respectively. The recall rate increased with breast density, leading to more false positive recalls, especially in the younger age group. There was no significant difference between the optimal density threshold found, 6.85, and that Volpara defined as the b/c boundary, 7.5.\n\nConclusions\nThe performance of screening is significantly reduced with increasing density with IC rates in the densest category four times higher than in women with fatty breasts. False positives are a particular issue for the younger subgroup without prior examinations.\n\nClinical relevance statement\nIn women attending screening there is significant underdiagnosis of breast cancer in those with dense breasts, most marked in the highest density category but still three times higher than in women with fatty breasts in the second highest category.\n\nKey Points\n\n\nBreast density can mask cancers leading to underdiagnosis on mammography.\n\nInterval cancer rate increased with breast density categories ‘a’ to ‘d’; 1.8 to 7.9 per thousand.\n\nRecall rates increased with increasing breast density, leading to more false positive recalls.","container-title":"European Radiology","DOI":"10.1007/s00330-024-10951-w","ISSN":"0938-7994","issue":"1","journalAbbreviation":"Eur Radiol","note":"PMID: 39017933\nPMCID: PMC11631811","page":"177-187","source":"PubMed Central","title":"Breast density effect on the sensitivity of digital screening mammography in a UK cohort","volume":"35","author":[{"family":"Payne","given":"Nicholas R."},{"family":"Hickman","given":"Sarah E."},{"family":"Black","given":"Richard"},{"family":"Priest","given":"Andrew N."},{"family":"Hudson","given":"Sue"},{"family":"Gilbert","given":"Fiona J."}],"issued":{"date-parts":[["2025"]]}}}],"schema":"https://github.com/citation-style-language/schema/raw/master/csl-citation.json"} </w:instrText>
      </w:r>
      <w:r w:rsidRPr="00250B36">
        <w:fldChar w:fldCharType="separate"/>
      </w:r>
      <w:r w:rsidRPr="00250B36">
        <w:rPr>
          <w:vertAlign w:val="superscript"/>
        </w:rPr>
        <w:t>53,54</w:t>
      </w:r>
      <w:r w:rsidRPr="00250B36">
        <w:fldChar w:fldCharType="end"/>
      </w:r>
      <w:r w:rsidRPr="00250B36">
        <w:t xml:space="preserve"> </w:t>
      </w:r>
    </w:p>
    <w:p w14:paraId="18612AC3" w14:textId="77777777" w:rsidR="00250B36" w:rsidRPr="00250B36" w:rsidRDefault="00250B36" w:rsidP="00250B36">
      <w:r w:rsidRPr="00250B36">
        <w:t>Cancers detected in women with dense breasts have been shown to be larger, more aggressive</w:t>
      </w:r>
      <w:r w:rsidRPr="00250B36">
        <w:fldChar w:fldCharType="begin"/>
      </w:r>
      <w:r w:rsidRPr="00250B36">
        <w:instrText xml:space="preserve"> ADDIN ZOTERO_ITEM CSL_CITATION {"citationID":"1owX9iS8","properties":{"formattedCitation":"\\super 55\\nosupersub{}","plainCitation":"55","noteIndex":0},"citationItems":[{"id":5877,"uris":["http://zotero.org/users/13124063/items/Z84F3Z34"],"itemData":{"id":5877,"type":"article-journal","abstract":"Background\nFew studies that investigated the associations between breast density and subsequent breast cancer according to tumor characteristics have produced inconclusive findings. We aimed to determine whether the associations between breast density and subsequent breast cancer varied by tumor characteristics.\n\nMethods\nWe included 1042 postmenopausal women diagnosed with breast cancer between June 1, 1989, and June 30, 2004, and 1794 matched control subjects from the Nurses’ Health Study, an ongoing prospective cohort study of 121 701 registered female nurses across the United States. Breast density was estimated from digitized images using computerized techniques. Information on breast cancer risk factors was obtained prospectively from biennial questionnaires before the date of cancer diagnosis for case subjects and matched control subjects. Polychotomous logistic regression was used to assess associations of breast density with tumor subtypes based on invasiveness, histology, size, grade, receptor status, and involvement of lymph nodes. All tests of statistical significance were two-sided.\n\nResults\nThe risk of breast cancer increased progressively with increase in percent breast density (Ptrend &lt; .001). Women with higher breast density (≥50%) showed a 3.39-fold (odds ratio = 3.39, 95% confidence interval = 2.46 to 4.68) increased risk of breast cancer compared with women with lower breast density (&lt;10%). The associations between breast density and breast cancer risk were stronger for in situ compared with invasive tumors (Pheterogeneity &lt; .01), high-grade compared with low-grade tumors (Pheterogeneity = .02), larger (&gt;2 cm) compared with smaller (≤2 cm) tumors (Pheterogeneity &lt; .01), and estrogen receptor–negative compared with estrogen receptor–positive tumors (Pheterogeneity = .04). There were no differences in associations by tumor histology, involvement of lymph nodes, and progesterone receptor and HER2 status (Pheterogeneity &gt; .05).\n\nConclusions\nThe findings suggest that higher mammographic density is associated with more aggressive tumor characteristics and also with in situ tumors.","container-title":"JNCI Journal of the National Cancer Institute","DOI":"10.1093/jnci/djr225","ISSN":"0027-8874","issue":"15","journalAbbreviation":"J Natl Cancer Inst","note":"PMID: 21795664\nPMCID: PMC3149043","page":"1179-1189","source":"PubMed Central","title":"Mammographic Breast Density and Subsequent Risk of Breast Cancer in Postmenopausal Women According to Tumor Characteristics","volume":"103","author":[{"family":"Yaghjyan","given":"Lusine"},{"family":"Colditz","given":"Graham A."},{"family":"Collins","given":"Laura C."},{"family":"Schnitt","given":"Stuart J."},{"family":"Rosner","given":"Bernard"},{"family":"Vachon","given":"Celine"},{"family":"Tamimi","given":"Rulla M."}],"issued":{"date-parts":[["2011",8,3]]}}}],"schema":"https://github.com/citation-style-language/schema/raw/master/csl-citation.json"} </w:instrText>
      </w:r>
      <w:r w:rsidRPr="00250B36">
        <w:fldChar w:fldCharType="separate"/>
      </w:r>
      <w:r w:rsidRPr="00250B36">
        <w:rPr>
          <w:vertAlign w:val="superscript"/>
        </w:rPr>
        <w:t>55</w:t>
      </w:r>
      <w:r w:rsidRPr="00250B36">
        <w:fldChar w:fldCharType="end"/>
      </w:r>
      <w:r w:rsidRPr="00250B36">
        <w:t xml:space="preserve">  and are more frequently advanced with vascular or lymphatic invasion and spread to lymph node s.</w:t>
      </w:r>
      <w:r w:rsidRPr="00250B36">
        <w:fldChar w:fldCharType="begin"/>
      </w:r>
      <w:r w:rsidRPr="00250B36">
        <w:instrText xml:space="preserve"> ADDIN ZOTERO_ITEM CSL_CITATION {"citationID":"lq6k5k7v","properties":{"formattedCitation":"\\super 56\\nosupersub{}","plainCitation":"56","noteIndex":0},"citationItems":[{"id":5576,"uris":["http://zotero.org/users/13124063/items/A479F9X4"],"itemData":{"id":5576,"type":"article-journal","abstract":"Objective: Few studies have examined the association between breast density and breast cancer tumor characteristics. We examined the association between hormonal, proliferative, and histologic tumor characteristics and mammographic breast density in women with breast cancer.Methods: We conducted a cross-sectional analysis in 546 women diagnosed with invasive breast cancer to evaluate the associations between breast density and tumor size, lymph node status, lymphatic or vascular invasion, histologic grade, nuclear grade, tumor differentiation, mitotic index, tumor necrosis, Ki-67 proliferation, estrogen receptor, progesterone receptor, p53, p27, cyclin E, Bcl-2, and C-erb-B2 invasion. Breast density was classified as fatty (Breast Imaging Reporting and Data System code 1 or 2; n = 373) or dense (Breast Imaging Reporting and Data System code 3 or 4; n = 173) for the cancer-free breast. A single pathologist measured all tumor markers. We examined whether the relationships were modified by interval cancer or screen-detected cancer.Results: Women with a tumor size &amp;gt;1.0 cm were more likely to have dense breasts compared with women with a tumor size ≤1.0 cm after adjusting for confounders (odds ratio, 2.0; 95% confidence interval, 1.2-3.4 for tumor sizes 1.1-2.0 cm; odds ratio, 2.3; 95% confidence interval, 1.3-4.4 for tumor sizes 2.1-10 cm). Tumor size, lymph node status, and lymphatic or vascular invasion were positively associated with breast density among screen-detected cancers. Histologic grade and mitotic index were negatively associated with breast density in women diagnosed with an interval cancer.Conclusions: These results suggest that breast density is related to tumor size, lymph node status, and lymphatic or vascular invasion in screen-detected cancers. Additional studies are needed to address whether these associations are due to density masking the detection of some tumors, a biological relationship, or both.","container-title":"Cancer Epidemiology, Biomarkers &amp; Prevention","DOI":"10.1158/1055-9965.EPI-04-0327","ISSN":"1055-9965","issue":"3","journalAbbreviation":"Cancer Epidemiology, Biomarkers &amp; Prevention","page":"662-668","source":"Silverchair","title":"Association between Mammographic Breast Density and Breast Cancer Tumor Characteristics","volume":"14","author":[{"family":"Aiello","given":"Erin J."},{"family":"Buist","given":"Diana S.M."},{"family":"White","given":"Emily"},{"family":"Porter","given":"Peggy L."}],"issued":{"date-parts":[["2005",3,14]]}}}],"schema":"https://github.com/citation-style-language/schema/raw/master/csl-citation.json"} </w:instrText>
      </w:r>
      <w:r w:rsidRPr="00250B36">
        <w:fldChar w:fldCharType="separate"/>
      </w:r>
      <w:r w:rsidRPr="00250B36">
        <w:rPr>
          <w:vertAlign w:val="superscript"/>
        </w:rPr>
        <w:t>56</w:t>
      </w:r>
      <w:r w:rsidRPr="00250B36">
        <w:fldChar w:fldCharType="end"/>
      </w:r>
      <w:r w:rsidRPr="00250B36">
        <w:t xml:space="preserve"> Interval cancers appear to occur more frequently in women with dense breast tissue, with different risk estimates reported.</w:t>
      </w:r>
      <w:r w:rsidRPr="00250B36">
        <w:fldChar w:fldCharType="begin"/>
      </w:r>
      <w:r w:rsidRPr="00250B36">
        <w:instrText xml:space="preserve"> ADDIN ZOTERO_ITEM CSL_CITATION {"citationID":"7nXcEja7","properties":{"formattedCitation":"\\super 52,54\\nosupersub{}","plainCitation":"52,54","noteIndex":0},"citationItems":[{"id":3213,"uris":["http://zotero.org/users/13124063/items/ERCGVH3Y"],"itemData":{"id":3213,"type":"article-journal","abstract":"The light appearance of epithelium and stroma in a mammogram (mammographic density) can hide the presence of a cancer. A careful study of this problem found that extensive mammographic density is an important risk factor for breast cancer. Mammographic density can hide the presence of a cancer. A careful study of this problem found that extensive mammographic density is an important risk factor for breast cancer. The radiographic appearance of the breast varies among women because of differences in tissue composition and differences in the radiographic attenuation properties of fat, stroma, and epithelium.1 Fat is radiographically lucent and appears dark on a mammogram. In contrast, epithelium and stroma are radiographically dense and look light, an appearance we refer to as mammographic density. In 1976, Wolfe described an association between a qualitative classification of mammographic densities and the risk of breast cancer,2,3 and now substantial literature shows that more extensive density is associated with an increased risk of breast cancer. Women with dense tissue in 75% . . .","container-title":"New England Journal of Medicine","DOI":"10.1056/NEJMoa062790","issue":"3","note":"publisher: Massachusetts Medical Society\n_eprint: https://www.nejm.org/doi/pdf/10.1056/NEJMoa062790","page":"227-236","source":"Taylor and Francis+NEJM","title":"Mammographic Density and the Risk and Detection of Breast Cancer","volume":"356","author":[{"literal":"Boyd Norman F."},{"literal":"Guo Helen"},{"literal":"Martin Lisa J."},{"literal":"Sun Limei"},{"literal":"Stone Jennifer"},{"literal":"Fishell Eve"},{"literal":"Jong Roberta A."},{"literal":"Hislop Greg"},{"literal":"Chiarelli Anna"},{"literal":"Minkin Salomon"},{"literal":"Yaffe Martin J."}],"issued":{"date-parts":[["2007"]]}}},{"id":5573,"uris":["http://zotero.org/users/13124063/items/8NJVY5Q7"],"itemData":{"id":5573,"type":"article-journal","abstract":"Objectives\nTo assess the performance of breast cancer screening by category of breast density and age in a UK screening cohort.\n\nMethods\nRaw full-field digital mammography data from a single site in the UK, forming a consecutive 3-year cohort of women aged 50 to 70 years from 2016 to 2018, were obtained retrospectively. Breast density was assessed using Volpara software. Examinations were grouped by density category and age group (50–60 and 61–70 years) to analyse screening performance. Statistical analysis was performed to determine the association between density categories and age groups. Volumetric breast density was assessed as a binary classifier of interval cancers (ICs) to find an optimal density threshold.\n\nResults\nForty-nine thousand nine-hundred forty-eight screening examinations (409 screen-detected cancers (SDCs) and 205 ICs) were included in the analysis. Mammographic sensitivity, SDC/(SDC + IC), decreased with increasing breast density from 75.0% for density a (p = 0.839, comparisons made to category b), to 73.5%, 59.8% (p = 0.001), and 51.3% (p &lt; 0.001) in categories b, c, and d, respectively. IC rates were highest in the densest categories with rates of 1.8 (p = 0.039), 3.2, 5.7 (p &lt; 0.001), and 7.9 (p &lt; 0.001) per thousand for categories a, b, c, and d, respectively. The recall rate increased with breast density, leading to more false positive recalls, especially in the younger age group. There was no significant difference between the optimal density threshold found, 6.85, and that Volpara defined as the b/c boundary, 7.5.\n\nConclusions\nThe performance of screening is significantly reduced with increasing density with IC rates in the densest category four times higher than in women with fatty breasts. False positives are a particular issue for the younger subgroup without prior examinations.\n\nClinical relevance statement\nIn women attending screening there is significant underdiagnosis of breast cancer in those with dense breasts, most marked in the highest density category but still three times higher than in women with fatty breasts in the second highest category.\n\nKey Points\n\n\nBreast density can mask cancers leading to underdiagnosis on mammography.\n\nInterval cancer rate increased with breast density categories ‘a’ to ‘d’; 1.8 to 7.9 per thousand.\n\nRecall rates increased with increasing breast density, leading to more false positive recalls.","container-title":"European Radiology","DOI":"10.1007/s00330-024-10951-w","ISSN":"0938-7994","issue":"1","journalAbbreviation":"Eur Radiol","note":"PMID: 39017933\nPMCID: PMC11631811","page":"177-187","source":"PubMed Central","title":"Breast density effect on the sensitivity of digital screening mammography in a UK cohort","volume":"35","author":[{"family":"Payne","given":"Nicholas R."},{"family":"Hickman","given":"Sarah E."},{"family":"Black","given":"Richard"},{"family":"Priest","given":"Andrew N."},{"family":"Hudson","given":"Sue"},{"family":"Gilbert","given":"Fiona J."}],"issued":{"date-parts":[["2025"]]}}}],"schema":"https://github.com/citation-style-language/schema/raw/master/csl-citation.json"} </w:instrText>
      </w:r>
      <w:r w:rsidRPr="00250B36">
        <w:fldChar w:fldCharType="separate"/>
      </w:r>
      <w:r w:rsidRPr="00250B36">
        <w:rPr>
          <w:vertAlign w:val="superscript"/>
        </w:rPr>
        <w:t>52,54</w:t>
      </w:r>
      <w:r w:rsidRPr="00250B36">
        <w:fldChar w:fldCharType="end"/>
      </w:r>
      <w:r w:rsidRPr="00250B36">
        <w:t xml:space="preserve"> Contemporary evidence suggests extreme breast density carries around a two-fold increase in risk of interval cancers compared with women with lower density breasts.</w:t>
      </w:r>
      <w:r w:rsidRPr="00250B36">
        <w:fldChar w:fldCharType="begin"/>
      </w:r>
      <w:r w:rsidRPr="00250B36">
        <w:instrText xml:space="preserve"> ADDIN ZOTERO_ITEM CSL_CITATION {"citationID":"li3tCD0E","properties":{"formattedCitation":"\\super 57\\nosupersub{}","plainCitation":"57","noteIndex":0},"citationItems":[{"id":2830,"uris":["http://zotero.org/users/13124063/items/KDULHF9Z"],"itemData":{"id":2830,"type":"article-journal","abstract":"Objectives: Mammographic density is a well-defined risk factor for breast cancer and having extremely dense breast tissue is associated with a one-to six-fold increased risk of breast cancer. However, it is questioned whether this increased risk estimate is applicable to current breast density classification methods. Therefore, the aim of this study was to further investigate and clarify the association between mammographic density and breast cancer risk based on current literature.\nMethods: Medline, Embase and Web of Science were systematically searched for articles published since 2013, that used BI-RADS lexicon 5th edition and incorporated data on digital mammography. Crude and maximally confounder-adjusted data were pooled in odds ratios (ORs) using random-effects models. Heterogeneity regarding breast cancer risks were investigated using I2 statistic, stratified and sensitivity analyses.\nResults: Nine observational studies were included. Having extremely dense breast tissue (BI-RADS density D) resulted in a 2.11-fold (95% CI 1.84–2.42) increased breast cancer risk compared to having scattered dense breast tissue (BI-RADS density B). Sensitivity analysis showed that when only using data that had adjusted for age and BMI, the breast cancer risk was 1.83-fold (95% CI 1.52–2.21) increased. Both results were statistically significant and homogenous.\nConclusions: Mammographic breast density BI-RADS D is associated with an approximately two-fold increased risk of breast cancer compared to having BI-RADS density B in general population women. This is a novel and lower risk estimate compared to previously reported and might be explained due to the use of digital mammography and BI-RADS lexicon 5th edition.","container-title":"The Breast","DOI":"10.1016/j.breast.2022.09.007","ISSN":"09609776","journalAbbreviation":"The Breast","language":"en","page":"62-68","source":"DOI.org (Crossref)","title":"Mammographic breast density and the risk of breast cancer: A systematic review and meta-analysis","title-short":"Mammographic breast density and the risk of breast cancer","volume":"66","author":[{"family":"Bodewes","given":"F.T.H."},{"family":"Van Asselt","given":"A.A."},{"family":"Dorrius","given":"M.D."},{"family":"Greuter","given":"M.J.W."},{"family":"De Bock","given":"G.H."}],"issued":{"date-parts":[["2022",12]]}}}],"schema":"https://github.com/citation-style-language/schema/raw/master/csl-citation.json"} </w:instrText>
      </w:r>
      <w:r w:rsidRPr="00250B36">
        <w:fldChar w:fldCharType="separate"/>
      </w:r>
      <w:r w:rsidRPr="00250B36">
        <w:rPr>
          <w:vertAlign w:val="superscript"/>
        </w:rPr>
        <w:t>57</w:t>
      </w:r>
      <w:r w:rsidRPr="00250B36">
        <w:fldChar w:fldCharType="end"/>
      </w:r>
      <w:r w:rsidRPr="00250B36">
        <w:t xml:space="preserve"> A recent large British study reported twice the overall rate of interval cancers in women with the highest 10% breast density (</w:t>
      </w:r>
      <w:proofErr w:type="spellStart"/>
      <w:r w:rsidRPr="00250B36">
        <w:t>Volpara</w:t>
      </w:r>
      <w:proofErr w:type="spellEnd"/>
      <w:r w:rsidRPr="00250B36">
        <w:t xml:space="preserve"> measure) compared to the overall rate.</w:t>
      </w:r>
      <w:r w:rsidRPr="00250B36">
        <w:fldChar w:fldCharType="begin"/>
      </w:r>
      <w:r w:rsidRPr="00250B36">
        <w:instrText xml:space="preserve"> ADDIN ZOTERO_ITEM CSL_CITATION {"citationID":"m6xucB1W","properties":{"formattedCitation":"\\super 54\\nosupersub{}","plainCitation":"54","noteIndex":0},"citationItems":[{"id":5573,"uris":["http://zotero.org/users/13124063/items/8NJVY5Q7"],"itemData":{"id":5573,"type":"article-journal","abstract":"Objectives\nTo assess the performance of breast cancer screening by category of breast density and age in a UK screening cohort.\n\nMethods\nRaw full-field digital mammography data from a single site in the UK, forming a consecutive 3-year cohort of women aged 50 to 70 years from 2016 to 2018, were obtained retrospectively. Breast density was assessed using Volpara software. Examinations were grouped by density category and age group (50–60 and 61–70 years) to analyse screening performance. Statistical analysis was performed to determine the association between density categories and age groups. Volumetric breast density was assessed as a binary classifier of interval cancers (ICs) to find an optimal density threshold.\n\nResults\nForty-nine thousand nine-hundred forty-eight screening examinations (409 screen-detected cancers (SDCs) and 205 ICs) were included in the analysis. Mammographic sensitivity, SDC/(SDC + IC), decreased with increasing breast density from 75.0% for density a (p = 0.839, comparisons made to category b), to 73.5%, 59.8% (p = 0.001), and 51.3% (p &lt; 0.001) in categories b, c, and d, respectively. IC rates were highest in the densest categories with rates of 1.8 (p = 0.039), 3.2, 5.7 (p &lt; 0.001), and 7.9 (p &lt; 0.001) per thousand for categories a, b, c, and d, respectively. The recall rate increased with breast density, leading to more false positive recalls, especially in the younger age group. There was no significant difference between the optimal density threshold found, 6.85, and that Volpara defined as the b/c boundary, 7.5.\n\nConclusions\nThe performance of screening is significantly reduced with increasing density with IC rates in the densest category four times higher than in women with fatty breasts. False positives are a particular issue for the younger subgroup without prior examinations.\n\nClinical relevance statement\nIn women attending screening there is significant underdiagnosis of breast cancer in those with dense breasts, most marked in the highest density category but still three times higher than in women with fatty breasts in the second highest category.\n\nKey Points\n\n\nBreast density can mask cancers leading to underdiagnosis on mammography.\n\nInterval cancer rate increased with breast density categories ‘a’ to ‘d’; 1.8 to 7.9 per thousand.\n\nRecall rates increased with increasing breast density, leading to more false positive recalls.","container-title":"European Radiology","DOI":"10.1007/s00330-024-10951-w","ISSN":"0938-7994","issue":"1","journalAbbreviation":"Eur Radiol","note":"PMID: 39017933\nPMCID: PMC11631811","page":"177-187","source":"PubMed Central","title":"Breast density effect on the sensitivity of digital screening mammography in a UK cohort","volume":"35","author":[{"family":"Payne","given":"Nicholas R."},{"family":"Hickman","given":"Sarah E."},{"family":"Black","given":"Richard"},{"family":"Priest","given":"Andrew N."},{"family":"Hudson","given":"Sue"},{"family":"Gilbert","given":"Fiona J."}],"issued":{"date-parts":[["2025"]]}}}],"schema":"https://github.com/citation-style-language/schema/raw/master/csl-citation.json"} </w:instrText>
      </w:r>
      <w:r w:rsidRPr="00250B36">
        <w:fldChar w:fldCharType="separate"/>
      </w:r>
      <w:r w:rsidRPr="00250B36">
        <w:rPr>
          <w:vertAlign w:val="superscript"/>
        </w:rPr>
        <w:t>54</w:t>
      </w:r>
      <w:r w:rsidRPr="00250B36">
        <w:fldChar w:fldCharType="end"/>
      </w:r>
      <w:r w:rsidRPr="00250B36">
        <w:t xml:space="preserve"> Mortality reduction from participation in the Dutch breast cancer screening programme was shown to be lower in women with dense breasts (&gt;75% density)</w:t>
      </w:r>
      <w:r w:rsidRPr="00250B36">
        <w:fldChar w:fldCharType="begin"/>
      </w:r>
      <w:r w:rsidRPr="00250B36">
        <w:instrText xml:space="preserve"> ADDIN ZOTERO_ITEM CSL_CITATION {"citationID":"gPWUm7h7","properties":{"formattedCitation":"\\super 58\\nosupersub{}","plainCitation":"58","noteIndex":0},"citationItems":[{"id":3185,"uris":["http://zotero.org/users/13124063/items/NVU6J229"],"itemData":{"id":3185,"type":"article-journal","abstract":"Breast cancer screening is known to reduce breast cancer mortality. A high breast density may affect this reduction. We assessed the effect of screening on breast cancer mortality in women with dense and fatty breasts separately. Analyses were performed within the Nijmegen (Dutch) screening programme (1975–2008), which invites women (aged 50–74 years) biennially. Performance measures were determined. Furthermore, a case–control study was performed for women having dense and women having fatty breasts. Breast density was assessed visually with a dichotomized Wolfe scale. Breast density data were available for cases. The prevalence of dense breasts among controls was estimated with age-specific rates from the general population. Sensitivity analyses were performed on these estimates. Screening performance was better in the fatty than in the dense group (sensitivity 75.7% vs 57.8%). The mortality reduction appeared to be smaller for women with dense breasts, with an odds ratio (OR) of 0.87 (95% CI 0.52–1.45) in the dense and 0.59 (95% CI 0.44–0.79) in the fatty group. We can conclude that high density results in lower screening performance and appears to be associated with a smaller mortality reduction. Breast density is thus a likely candidate for risk-stratified screening. More research is needed on the association between density and screening harms.","container-title":"International Journal of Cancer","DOI":"10.1002/ijc.30430","ISSN":"1097-0215","issue":"1","language":"en","license":"© 2016 UICC","note":"_eprint: https://onlinelibrary.wiley.com/doi/pdf/10.1002/ijc.30430","page":"41-49","source":"Wiley Online Library","title":"Breast cancer screening effect across breast density strata: A case–control study","title-short":"Breast cancer screening effect across breast density strata","volume":"140","author":[{"family":"Waal","given":"Daniëlle","non-dropping-particle":"van der"},{"family":"Ripping","given":"Theodora M."},{"family":"Verbeek","given":"André L.M."},{"family":"Broeders","given":"Mireille J.M."}],"issued":{"date-parts":[["2017"]]}}}],"schema":"https://github.com/citation-style-language/schema/raw/master/csl-citation.json"} </w:instrText>
      </w:r>
      <w:r w:rsidRPr="00250B36">
        <w:fldChar w:fldCharType="separate"/>
      </w:r>
      <w:r w:rsidRPr="00250B36">
        <w:rPr>
          <w:vertAlign w:val="superscript"/>
        </w:rPr>
        <w:t>58</w:t>
      </w:r>
      <w:r w:rsidRPr="00250B36">
        <w:fldChar w:fldCharType="end"/>
      </w:r>
      <w:r w:rsidRPr="00250B36">
        <w:t>. A Swedish study where 13% of women were classified as having dense breasts also demonstrated increased breast cancer mortality compared to other densities (after adjusting for other risk factors including stage), and this was considered mainly due to higher incidence of disease and partly poorer survival.</w:t>
      </w:r>
      <w:r w:rsidRPr="00250B36">
        <w:fldChar w:fldCharType="begin"/>
      </w:r>
      <w:r w:rsidRPr="00250B36">
        <w:instrText xml:space="preserve"> ADDIN ZOTERO_ITEM CSL_CITATION {"citationID":"WcVXFU0J","properties":{"formattedCitation":"\\super 59\\nosupersub{}","plainCitation":"59","noteIndex":0},"citationItems":[{"id":3184,"uris":["http://zotero.org/users/13124063/items/BXVRLRP7"],"itemData":{"id":3184,"type":"article-journal","abstract":"Background: We aimed to quantitatively assess the effect of baseline breast density on the incidence, stage, and mortality, and also the natural course of the disease, considering the sensitivity of mammography to clarify its causal or masking effect.Methods: In total, 15,658 women ages 45 to 59 years from the Kopparberg randomized controlled trial in Sweden were prospectively followed from 1977 until 2004 to ascertain breast cancer incidence and death. Dense breast tissue collected at the beginning of the study was defined as pattern IV or V by the Tabár classification. Conventional risk factors were also collected at baseline. The three-state Markov model was used to estimate the preclinical incidence rate and the mean sojourn time given the fixed sensitivity.Results: Dense breast tissue was significantly associated with breast cancer incidence [relative risk (RR) = 1.57 (1.18-1.67)] and with breast cancer mortality [RR = 1.91 (1.26-2.91)] after adjusting for other risk factors. Cumulative incidence rates irrespective of nonadvanced and advanced breast cancer were higher in dense breast tissue compared with nondense tissue but no difference in survival was detected between dense and nondense breast tissue. Dense breast tissue had a higher preclinical incidence rate (causal effect) and shorter mean sojourn time (masking effect) compared with nondense breast tissue by controlling the sensitivity of mammography.Conclusion: We corroborated the effect of baseline breast density with a higher incidence and mortality and also showed its contribution to a masking effect with long-term follow-up data.Impact: Results suggest that the screening policy with a predominantly shorter screening interval and with alternative imaging techniques might be indicated in women with dense breast tissue. Cancer Epidemiol Biomarkers Prev; 19(5); 1219–28. ©2010 AACR.","container-title":"Cancer Epidemiology, Biomarkers &amp; Prevention","DOI":"10.1158/1055-9965.EPI-09-1028","ISSN":"1055-9965","issue":"5","journalAbbreviation":"Cancer Epidemiology, Biomarkers &amp; Prevention","page":"1219-1228","source":"Silverchair","title":"Effect of Baseline Breast Density on Breast Cancer Incidence, Stage, Mortality, and Screening Parameters: 25-Year Follow-up of a Swedish Mammographic Screening","title-short":"Effect of Baseline Breast Density on Breast Cancer Incidence, Stage, Mortality, and Screening Parameters","volume":"19","author":[{"family":"Chiu","given":"Sherry Yueh-Hsia"},{"family":"Duffy","given":"Stephen"},{"family":"Yen","given":"Amy Ming-Fang"},{"family":"Tabár","given":"Laszlo"},{"family":"Smith","given":"Robert A."},{"family":"Chen","given":"Hsiu-Hsi"}],"issued":{"date-parts":[["2010",5,5]]}}}],"schema":"https://github.com/citation-style-language/schema/raw/master/csl-citation.json"} </w:instrText>
      </w:r>
      <w:r w:rsidRPr="00250B36">
        <w:fldChar w:fldCharType="separate"/>
      </w:r>
      <w:r w:rsidRPr="00250B36">
        <w:rPr>
          <w:vertAlign w:val="superscript"/>
        </w:rPr>
        <w:t>59</w:t>
      </w:r>
      <w:r w:rsidRPr="00250B36">
        <w:fldChar w:fldCharType="end"/>
      </w:r>
      <w:r w:rsidRPr="00250B36">
        <w:t xml:space="preserve"> There is no consistent evidence currently that women with dense breasts once diagnosed have worse outcomes for equivalent subtypes compared with women with non-dense breasts.</w:t>
      </w:r>
      <w:r w:rsidRPr="00250B36">
        <w:fldChar w:fldCharType="begin"/>
      </w:r>
      <w:r w:rsidRPr="00250B36">
        <w:instrText xml:space="preserve"> ADDIN ZOTERO_ITEM CSL_CITATION {"citationID":"8XFA0Dk9","properties":{"formattedCitation":"\\super 60,61\\nosupersub{}","plainCitation":"60,61","noteIndex":0},"citationItems":[{"id":5582,"uris":["http://zotero.org/users/13124063/items/ZHGFUJTZ"],"itemData":{"id":5582,"type":"article-journal","abstract":"Background: We aimed to evaluate survival and disease-free survival in different subtypes of interval cancers by breast density, taking into account clinical and biological characteristics.Methods: We included 374 invasive breast tumors (195 screen-detected cancers; 179 interval cancers, classified into true interval, false-negatives, occult tumors and minimal-sign cancers) diagnosed in women ages 50–69 years undergoing biennial screening from 2000–2009, followed up to 2014. Breast density was categorized into non-dense (&amp;lt;25% dense tissue) and mixed dense breasts (≥25%). Survival curves were generated by the Kaplan–Meier method and compared by the log-rank test. Cox proportional hazard regression models were computed to estimate the adjusted hazard ratios (aHRs) and 95% confidence intervals (95% CIs) for death and recurrences by comparing women with interval and true interval cancers versus women with screen-detected cancers, controlling for tumor and patient characteristics. All analyses were stratified by breast density.Results: Interval cancers were detected in younger women, at more advanced stages, in denser breasts and showed a higher proportion of triple-negative cancers, especially among true interval cancers. Women with interval cancer and non-dense breasts had an aHR for death of 3.40 (95% CI, 0.92–12.62). Women with true interval cancers detected in non-dense breasts had the highest adjusted risk of death (aHR, 6.55; 95% CI, 1.37–31.39).Conclusions: Women with true interval cancer in non-dense breasts had a higher risk of death than women with screen-detected cancers.Impact: These results support the advisability of routinely collecting information on breast density, both for further tailoring of screening strategies and as a prognostic factor for diagnosed breast cancers. Cancer Epidemiol Biomarkers Prev; 27(8); 908–16. ©2018 AACR.","container-title":"Cancer Epidemiology, Biomarkers &amp; Prevention","DOI":"10.1158/1055-9965.EPI-17-0995","ISSN":"1055-9965","issue":"8","journalAbbreviation":"Cancer Epidemiology, Biomarkers &amp; Prevention","page":"908-916","source":"Silverchair","title":"Survival and Disease-Free Survival by Breast Density and Phenotype in Interval Breast Cancers","volume":"27","author":[{"family":"Sala","given":"Maria"},{"family":"Domingo","given":"Laia"},{"family":"Louro","given":"Javier"},{"family":"Torá-Rocamora","given":"Isabel"},{"family":"Baré","given":"Marisa"},{"family":"Ferrer","given":"Joana"},{"family":"Carmona-Garcia","given":"Maria Carmen"},{"family":"Barata","given":"Teresa"},{"family":"Román","given":"Marta"},{"family":"Macià","given":"Francesc"},{"family":"Castells","given":"Xavier"},{"literal":"for the CAMISS Study Group"}],"issued":{"date-parts":[["2018",7,31]]}}},{"id":5579,"uris":["http://zotero.org/users/13124063/items/P5D6RN6F"],"itemData":{"id":5579,"type":"article-journal","abstract":"BACKGROUND: Women with elevated mammographic density have an increased risk of developing breast cancer. However, among women diagnosed with breast cancer, it is unclear whether higher density portends reduced survival, independent of other factors.\nMETHODS: We evaluated relationships between mammographic density and risk of death from breast cancer and all causes within the US Breast Cancer Surveillance Consortium. We studied 9232 women diagnosed with primary invasive breast carcinoma during 1996-2005, with a mean follow-up of 6.6 years. Mammographic density was assessed using the Breast Imaging Reporting and Data System (BI-RADS) density classification. Hazard ratios (HRs) and 95% confidence intervals (CIs) were estimated by Cox proportional hazards regression; women with scattered fibroglandular densities (BI-RADS 2) were the referent group. All statistical tests were two-sided.\nRESULTS: A total of 1795 women died, of whom 889 died of breast cancer. In multivariable analyses (adjusted for site, age at and year of diagnosis, American Joint Committee on Cancer stage, body mass index, mode of detection, treatment, and income), high density (BI-RADS 4) was not related to risk of death from breast cancer (HR = 0.92, 95% CI = 0.71 to 1.19) or death from all causes (HR = 0.83, 95% CI = 0.68 to 1.02). Analyses stratified by stage and other prognostic factors yielded similar results, except for an increased risk of breast cancer death among women with low density (BI-RADS 1) who were either obese (HR = 2.02, 95% CI = 1.37 to 2.97) or had tumors of at least 2.0 cm (HR = 1.55, 95% CI = 1.14 to 2.09).\nCONCLUSIONS: High mammographic breast density was not associated with risk of death from breast cancer or death from any cause after accounting for other patient and tumor characteristics. Thus, risk factors for the development of breast cancer may not necessarily be the same as factors influencing the risk of death after breast cancer has developed.","container-title":"Journal of the National Cancer Institute","DOI":"10.1093/jnci/djs327","ISSN":"1460-2105","issue":"16","journalAbbreviation":"J Natl Cancer Inst","language":"eng","note":"PMID: 22911616\nPMCID: PMC3611814","page":"1218-1227","source":"PubMed","title":"Relationship between mammographic density and breast cancer death in the Breast Cancer Surveillance Consortium","volume":"104","author":[{"family":"Gierach","given":"Gretchen L."},{"family":"Ichikawa","given":"Laura"},{"family":"Kerlikowske","given":"Karla"},{"family":"Brinton","given":"Louise A."},{"family":"Farhat","given":"Ghada N."},{"family":"Vacek","given":"Pamela M."},{"family":"Weaver","given":"Donald L."},{"family":"Schairer","given":"Catherine"},{"family":"Taplin","given":"Stephen H."},{"family":"Sherman","given":"Mark E."}],"issued":{"date-parts":[["2012",8,22]]}}}],"schema":"https://github.com/citation-style-language/schema/raw/master/csl-citation.json"} </w:instrText>
      </w:r>
      <w:r w:rsidRPr="00250B36">
        <w:fldChar w:fldCharType="separate"/>
      </w:r>
      <w:r w:rsidRPr="00250B36">
        <w:rPr>
          <w:vertAlign w:val="superscript"/>
        </w:rPr>
        <w:t>60,61</w:t>
      </w:r>
      <w:r w:rsidRPr="00250B36">
        <w:fldChar w:fldCharType="end"/>
      </w:r>
      <w:r w:rsidRPr="00250B36">
        <w:t xml:space="preserve"> </w:t>
      </w:r>
    </w:p>
    <w:p w14:paraId="62B2398E" w14:textId="77777777" w:rsidR="00250B36" w:rsidRPr="00250B36" w:rsidRDefault="00250B36" w:rsidP="00250B36">
      <w:r w:rsidRPr="00250B36">
        <w:t>The exact mechanism responsible for development of cancer in dense breasts is unclear, however, there is substantial evidence to demonstrate the increased risk is independent and not due to missed identification alone, although the degree of independence is debated.</w:t>
      </w:r>
      <w:r w:rsidRPr="00250B36">
        <w:fldChar w:fldCharType="begin"/>
      </w:r>
      <w:r w:rsidRPr="00250B36">
        <w:instrText xml:space="preserve"> ADDIN ZOTERO_ITEM CSL_CITATION {"citationID":"RGW7ePkd","properties":{"formattedCitation":"\\super 21\\nosupersub{}","plainCitation":"21","noteIndex":0},"citationItems":[{"id":"LAg4TkXk/O5pGG6Uy","uris":["http://zotero.org/users/13124063/items/B2IY3HJ5"],"itemData":{"id":"sILv7yRW/BG0sY0ii","type":"article-journal","abstract":"Mammographic breast density is rapidly becoming a hot topic in both the medical literature and the lay press. In the United States, recent legislative changes in 19 states now require radiologists to notify patients regarding breast density as well as the possible need for supplemental screening. Federal legislation regarding breast density notification has been introduced, and its passage is likely on the horizon. An understanding of the context, scientific evidence, and controversies surrounding the topic of breast density as a risk factor for breast cancer is critical for radiologists. The current state of evidence is presented regarding supplemental screening for women with dense breasts, including the use of digital breast tomosynthesis, whole-breast ultrasonography, and gadolinium-enhanced magnetic resonance imaging. A review of current practice guidelines and additional sources of information will improve radiologists’ understanding of the relevant subject of breast density and enable them to respond appropriately to questions from patients, clinicians, and the media.\n\n©RSNA, 2015","container-title":"RadioGraphics","DOI":"10.1148/rg.352140106","ISSN":"0271-5333","issue":"2","note":"publisher: Radiological Society of North America","page":"302-315","source":"pubs.rsna.org (Atypon)","title":"Mammographic Breast Density: Impact on Breast Cancer Risk and Implications for Screening","title-short":"Mammographic Breast Density","volume":"35","author":[{"family":"Freer","given":"Phoebe E."}],"issued":{"date-parts":[["2015",3]]}},"label":"page"}],"schema":"https://github.com/citation-style-language/schema/raw/master/csl-citation.json"} </w:instrText>
      </w:r>
      <w:r w:rsidRPr="00250B36">
        <w:fldChar w:fldCharType="separate"/>
      </w:r>
      <w:r w:rsidRPr="00250B36">
        <w:rPr>
          <w:vertAlign w:val="superscript"/>
        </w:rPr>
        <w:t>21</w:t>
      </w:r>
      <w:r w:rsidRPr="00250B36">
        <w:fldChar w:fldCharType="end"/>
      </w:r>
      <w:r w:rsidRPr="00250B36">
        <w:t xml:space="preserve"> There is a consistent association over time of increased risk of breast cancer in women with high breast density. Studies of mammograms taken years before a breast cancer diagnosis show an increased association with cancer development long before it would be visible by mammogram.</w:t>
      </w:r>
      <w:r w:rsidRPr="00250B36">
        <w:fldChar w:fldCharType="begin"/>
      </w:r>
      <w:r w:rsidRPr="00250B36">
        <w:instrText xml:space="preserve"> ADDIN ZOTERO_ITEM CSL_CITATION {"citationID":"mXmPbORA","properties":{"formattedCitation":"\\super 52,62,63\\nosupersub{}","plainCitation":"52,62,63","noteIndex":0},"citationItems":[{"id":3213,"uris":["http://zotero.org/users/13124063/items/ERCGVH3Y"],"itemData":{"id":3213,"type":"article-journal","abstract":"The light appearance of epithelium and stroma in a mammogram (mammographic density) can hide the presence of a cancer. A careful study of this problem found that extensive mammographic density is an important risk factor for breast cancer. Mammographic density can hide the presence of a cancer. A careful study of this problem found that extensive mammographic density is an important risk factor for breast cancer. The radiographic appearance of the breast varies among women because of differences in tissue composition and differences in the radiographic attenuation properties of fat, stroma, and epithelium.1 Fat is radiographically lucent and appears dark on a mammogram. In contrast, epithelium and stroma are radiographically dense and look light, an appearance we refer to as mammographic density. In 1976, Wolfe described an association between a qualitative classification of mammographic densities and the risk of breast cancer,2,3 and now substantial literature shows that more extensive density is associated with an increased risk of breast cancer. Women with dense tissue in 75% . . .","container-title":"New England Journal of Medicine","DOI":"10.1056/NEJMoa062790","issue":"3","note":"publisher: Massachusetts Medical Society\n_eprint: https://www.nejm.org/doi/pdf/10.1056/NEJMoa062790","page":"227-236","source":"Taylor and Francis+NEJM","title":"Mammographic Density and the Risk and Detection of Breast Cancer","volume":"356","author":[{"literal":"Boyd Norman F."},{"literal":"Guo Helen"},{"literal":"Martin Lisa J."},{"literal":"Sun Limei"},{"literal":"Stone Jennifer"},{"literal":"Fishell Eve"},{"literal":"Jong Roberta A."},{"literal":"Hislop Greg"},{"literal":"Chiarelli Anna"},{"literal":"Minkin Salomon"},{"literal":"Yaffe Martin J."}],"issued":{"date-parts":[["2007"]]}}},{"id":2205,"uris":["http://zotero.org/users/13124063/items/L23YPIQX"],"itemData":{"id":2205,"type":"article-journal","abstract":"Background\nFew studies have shown that the association between mammographic breast density and breast cancer persists for up to 10 years after the mammogram. We investigated associations of percent density, absolute dense and non-dense areas with breast cancer risk according to the time since the mammogram.\n\nMethods\nThis study included 1,028 incident breast cancer cases diagnosed within the Nurses’ Health Study and 1,780 matched controls. Breast density was measured from digitized film images with computerized techniques. Information on breast cancer risk factors was obtained prospectively from the biennial questionnaires before the date of cancer diagnosis for cases and their matched controls. The data were analyzed with logistic regression.\n\nResults\nBreast cancer risk increased with increasing percent density and increasing absolute dense area and decreased with increasing non-dense. In multivariate analysis, the magnitude of the association between percent density and breast cancer was similar when the time since the mammogram was &lt;2, 2–&lt;5, and 5–&lt;10 years (density ≥50% vs.&lt;10%: ORs 3.12 [95%CI 1.55–6.25], 5.35 [95%CI 2.93–9.76], and 3.91 [95%CI 2.22–6.88], respectively). Similarly, the magnitude of association between quartiles of dense and non-dense areas and breast cancer risk were similar across the time strata. We found no interactions between the time since the mammogram and breast density measures (p for all interactions&gt;0.05).\n\nConclusions\nPatterns of the associations between percent density, absolute dense and non-dense area with breast cancer risk persist for up to 10 years after the mammogram.\n\nImpact\nA one-time density measure can be used for long-term breast cancer risk prediction.","container-title":"Cancer epidemiology, biomarkers &amp; prevention : a publication of the American Association for Cancer Research, cosponsored by the American Society of Preventive Oncology","DOI":"10.1158/1055-9965.EPI-13-0169","ISSN":"1055-9965","issue":"6","journalAbbreviation":"Cancer Epidemiol Biomarkers Prev","note":"PMID: 23603205\nPMCID: PMC3681889","page":"1110-1117","source":"PubMed Central","title":"Mammographic Breast Density and Subsequent Risk of Breast Cancer in Postmenopausal Women according to the Time Since the Mammogram","volume":"22","author":[{"family":"Yaghjyan","given":"Lusine"},{"family":"Colditz","given":"Graham A."},{"family":"Rosner","given":"Bernard"},{"family":"Tamimi","given":"Rulla M."}],"issued":{"date-parts":[["2013",6]]}}},{"id":2204,"uris":["http://zotero.org/users/13124063/items/UMC7F6PP"],"itemData":{"id":2204,"type":"article-journal","abstract":"BACKGROUND: Mammographic images from women with a high proportion of epithelial and stromal breast tissues are described as showing high-density parenchymal patterns. Most past studies that noted an increase in breast cancer risk associated with mammographic parenchymal patterns showing high density either 1) lacked information on other breast cancer risk factors, 2) were too small, or 3) included insufficient follow-up time to adequately resolve persisting doubts whether mammographic features are \"independent\" measures of breast cancer risk and not a detection artifact.\nPURPOSE: The purpose of this study was twofold: 1) to evaluate the associations between mammographic features and other breast cancer risk factors and 2) to assess effects of mammographic features on breast cancer risk by time, age, and menopause status.\nMETHODS: To address these questions, we analyzed detailed information from a large, nested case-control study with 16 years of follow-up. This study used information from both screening and follow-up phases of the Breast Cancer Detection Demonstration Project, a nationwide program that offered annual breast cancer screening for more than 280,000 women from 1973 to 1980. Mammographic features were assessed from the base-line screening mammographic examination for 1880 incident case subjects and 2152 control subjects. Control subjects were randomly selected from women of the same age and race as each case subject. Control subjects attended the same screening center as the case subject and were free of breast cancer at the case subject's date of diagnosis. Odds ratios (ORs) with 95% confidence intervals (CIs) provided estimates of the relative risk of breast cancer.\nRESULTS: Mammographic features were associated with known breast cancer risk factors. However, the high-density parenchymal pattern effects were independent of family history, age at first birth, alcohol consumption, and benign breast disease. The increase risk for women with Wolfe's two high-density parenchymal patterns, P2 (OR = 3.2; 95% CI = 2.5-4.0) and Dy (OR = 2.9; 95% CI = 2.2-3.9), was explained primarily by measured percent of the breast with dense mammographic appearance. Compared with women with no visible breast density, women who had a breast density of 75% or greater had an almost fivefold increased risk of breast cancer (95% CI = 3.6-7.1). These effects persisted for 10 or more years and were noted for both premenopausal and postmenopausal women of all ages.\nCONCLUSIONS: Of the breast cancer risk factors assessed in the participants, high-density mammographic parenchymal patterns, as measured by the proportion of breast area composed of epithelial and stromal tissue, had the greatest impact on breast cancer risk. Of the breast cancers in this study, 28% were attributable to having 50% or greater breast density.","container-title":"Journal of the National Cancer Institute","DOI":"10.1093/jnci/87.21.1622","ISSN":"0027-8874","issue":"21","journalAbbreviation":"J Natl Cancer Inst","language":"eng","note":"PMID: 7563205","page":"1622-1629","source":"PubMed","title":"Mammographic features and breast cancer risk: effects with time, age, and menopause status","title-short":"Mammographic features and breast cancer risk","volume":"87","author":[{"family":"Byrne","given":"C."},{"family":"Schairer","given":"C."},{"family":"Wolfe","given":"J."},{"family":"Parekh","given":"N."},{"family":"Salane","given":"M."},{"family":"Brinton","given":"L. A."},{"family":"Hoover","given":"R."},{"family":"Haile","given":"R."}],"issued":{"date-parts":[["1995",11,1]]}}}],"schema":"https://github.com/citation-style-language/schema/raw/master/csl-citation.json"} </w:instrText>
      </w:r>
      <w:r w:rsidRPr="00250B36">
        <w:fldChar w:fldCharType="separate"/>
      </w:r>
      <w:r w:rsidRPr="00250B36">
        <w:rPr>
          <w:vertAlign w:val="superscript"/>
        </w:rPr>
        <w:t>52,62,63</w:t>
      </w:r>
      <w:r w:rsidRPr="00250B36">
        <w:fldChar w:fldCharType="end"/>
      </w:r>
      <w:r w:rsidRPr="00250B36">
        <w:t xml:space="preserve"> Dense breasts have a greater proportion of stromal and epithelial tissue, which is where breast cancers arise, therefore, it is surmised that with a greater amount of this tissue comes a greater chance of cancer.</w:t>
      </w:r>
      <w:r w:rsidRPr="00250B36">
        <w:fldChar w:fldCharType="begin"/>
      </w:r>
      <w:r w:rsidRPr="00250B36">
        <w:instrText xml:space="preserve"> ADDIN ZOTERO_ITEM CSL_CITATION {"citationID":"cCf2Yuoo","properties":{"formattedCitation":"\\super 64\\nosupersub{}","plainCitation":"64","noteIndex":0},"citationItems":[{"id":3234,"uris":["http://zotero.org/users/13124063/items/B7I3C3GW"],"itemData":{"id":3234,"type":"article-journal","container-title":"RadioGraphics","DOI":"10.1148/rg.352140106","ISSN":"0271-5333, 1527-1323","issue":"2","journalAbbreviation":"RadioGraphics","language":"en","page":"302-315","source":"DOI.org (Crossref)","title":"Mammographic Breast Density: Impact on Breast Cancer Risk and Implications for Screening","title-short":"Mammographic Breast Density","volume":"35","author":[{"family":"Freer","given":"Phoebe E."}],"issued":{"date-parts":[["2015",3]]}}}],"schema":"https://github.com/citation-style-language/schema/raw/master/csl-citation.json"} </w:instrText>
      </w:r>
      <w:r w:rsidRPr="00250B36">
        <w:fldChar w:fldCharType="separate"/>
      </w:r>
      <w:r w:rsidRPr="00250B36">
        <w:rPr>
          <w:vertAlign w:val="superscript"/>
        </w:rPr>
        <w:t>64</w:t>
      </w:r>
      <w:r w:rsidRPr="00250B36">
        <w:fldChar w:fldCharType="end"/>
      </w:r>
      <w:r w:rsidRPr="00250B36">
        <w:t xml:space="preserve"> A linear trend of increased risk has been demonstrated when density is measured quantitatively.</w:t>
      </w:r>
      <w:r w:rsidRPr="00250B36">
        <w:fldChar w:fldCharType="begin"/>
      </w:r>
      <w:r w:rsidRPr="00250B36">
        <w:instrText xml:space="preserve"> ADDIN ZOTERO_ITEM CSL_CITATION {"citationID":"WOJdBpJt","properties":{"formattedCitation":"\\super 54,65\\nosupersub{}","plainCitation":"54,65","noteIndex":0},"citationItems":[{"id":5573,"uris":["http://zotero.org/users/13124063/items/8NJVY5Q7"],"itemData":{"id":5573,"type":"article-journal","abstract":"Objectives\nTo assess the performance of breast cancer screening by category of breast density and age in a UK screening cohort.\n\nMethods\nRaw full-field digital mammography data from a single site in the UK, forming a consecutive 3-year cohort of women aged 50 to 70 years from 2016 to 2018, were obtained retrospectively. Breast density was assessed using Volpara software. Examinations were grouped by density category and age group (50–60 and 61–70 years) to analyse screening performance. Statistical analysis was performed to determine the association between density categories and age groups. Volumetric breast density was assessed as a binary classifier of interval cancers (ICs) to find an optimal density threshold.\n\nResults\nForty-nine thousand nine-hundred forty-eight screening examinations (409 screen-detected cancers (SDCs) and 205 ICs) were included in the analysis. Mammographic sensitivity, SDC/(SDC + IC), decreased with increasing breast density from 75.0% for density a (p = 0.839, comparisons made to category b), to 73.5%, 59.8% (p = 0.001), and 51.3% (p &lt; 0.001) in categories b, c, and d, respectively. IC rates were highest in the densest categories with rates of 1.8 (p = 0.039), 3.2, 5.7 (p &lt; 0.001), and 7.9 (p &lt; 0.001) per thousand for categories a, b, c, and d, respectively. The recall rate increased with breast density, leading to more false positive recalls, especially in the younger age group. There was no significant difference between the optimal density threshold found, 6.85, and that Volpara defined as the b/c boundary, 7.5.\n\nConclusions\nThe performance of screening is significantly reduced with increasing density with IC rates in the densest category four times higher than in women with fatty breasts. False positives are a particular issue for the younger subgroup without prior examinations.\n\nClinical relevance statement\nIn women attending screening there is significant underdiagnosis of breast cancer in those with dense breasts, most marked in the highest density category but still three times higher than in women with fatty breasts in the second highest category.\n\nKey Points\n\n\nBreast density can mask cancers leading to underdiagnosis on mammography.\n\nInterval cancer rate increased with breast density categories ‘a’ to ‘d’; 1.8 to 7.9 per thousand.\n\nRecall rates increased with increasing breast density, leading to more false positive recalls.","container-title":"European Radiology","DOI":"10.1007/s00330-024-10951-w","ISSN":"0938-7994","issue":"1","journalAbbreviation":"Eur Radiol","note":"PMID: 39017933\nPMCID: PMC11631811","page":"177-187","source":"PubMed Central","title":"Breast density effect on the sensitivity of digital screening mammography in a UK cohort","volume":"35","author":[{"family":"Payne","given":"Nicholas R."},{"family":"Hickman","given":"Sarah E."},{"family":"Black","given":"Richard"},{"family":"Priest","given":"Andrew N."},{"family":"Hudson","given":"Sue"},{"family":"Gilbert","given":"Fiona J."}],"issued":{"date-parts":[["2025"]]}}},{"id":3208,"uris":["http://zotero.org/users/13124063/items/PVSPF8FM"],"itemData":{"id":3208,"type":"article-journal","abstract":"Abstract\n            Mammographic features are associated with breast cancer risk, but estimates of the strength of the association vary markedly between studies, and it is uncertain whether the association is modified by other risk factors. We conducted a systematic review and meta-analysis of publications on mammographic patterns in relation to breast cancer risk. Random effects models were used to combine study-specific relative risks. Aggregate data for &amp;gt;14,000 cases and 226,000 noncases from 42 studies were included. Associations were consistent in studies conducted in the general population but were highly heterogeneous in symptomatic populations. They were much stronger for percentage density than for Wolfe grade or Breast Imaging Reporting and Data System classification and were 20% to 30% stronger in studies of incident than of prevalent cancer. No differences were observed by age/menopausal status at mammography or by ethnicity. For percentage density measured using prediagnostic mammograms, combined relative risks of incident breast cancer in the general population were 1.79 (95% confidence interval, 1.48-2.16), 2.11 (1.70-2.63), 2.92 (2.49-3.42), and 4.64 (3.64-5.91) for categories 5% to 24%, 25% to 49%, 50% to 74%, and ≥75% relative to &amp;lt;5%. This association remained strong after excluding cancers diagnosed in the first-year postmammography. This review explains some of the heterogeneity in associations of breast density with breast cancer risk and shows that, in well-conducted studies, this is one of the strongest risk factors for breast cancer. It also refutes the suggestion that the association is an artifact of masking bias or that it is only present in a restricted age range.(Cancer Epidemiol Biomarkers Prev 2006;15(6):1159–69)","container-title":"Cancer Epidemiology, Biomarkers &amp; Prevention","DOI":"10.1158/1055-9965.EPI-06-0034","ISSN":"1055-9965, 1538-7755","issue":"6","language":"en","page":"1159-1169","source":"DOI.org (Crossref)","title":"Breast Density and Parenchymal Patterns as Markers of Breast Cancer Risk: A Meta-analysis","title-short":"Breast Density and Parenchymal Patterns as Markers of Breast Cancer Risk","volume":"15","author":[{"family":"McCormack","given":"Valerie A."},{"family":"Dos Santos Silva","given":"Isabel"}],"issued":{"date-parts":[["2006",6,1]]}}}],"schema":"https://github.com/citation-style-language/schema/raw/master/csl-citation.json"} </w:instrText>
      </w:r>
      <w:r w:rsidRPr="00250B36">
        <w:fldChar w:fldCharType="separate"/>
      </w:r>
      <w:r w:rsidRPr="00250B36">
        <w:rPr>
          <w:vertAlign w:val="superscript"/>
        </w:rPr>
        <w:t>54,65</w:t>
      </w:r>
      <w:r w:rsidRPr="00250B36">
        <w:fldChar w:fldCharType="end"/>
      </w:r>
      <w:r w:rsidRPr="00250B36">
        <w:t xml:space="preserve"> Breast density may be considered as a continuum, with levels of breast cancer risk that can be variously categorised and thresholds debated.</w:t>
      </w:r>
    </w:p>
    <w:p w14:paraId="6A56D7B2" w14:textId="77777777" w:rsidR="00250B36" w:rsidRPr="00250B36" w:rsidRDefault="00250B36" w:rsidP="00250B36">
      <w:pPr>
        <w:rPr>
          <w:vertAlign w:val="superscript"/>
        </w:rPr>
      </w:pPr>
      <w:r w:rsidRPr="00250B36">
        <w:t xml:space="preserve">Baseline density and changes over time have also been shown to be independently associated with the risk of breast cancer development. Women whose mammographic density is maintained or increases over time have been shown to have a higher risk of breast cancer than those for whom it decreases regardless of menopausal status. </w:t>
      </w:r>
      <w:r w:rsidRPr="00250B36">
        <w:fldChar w:fldCharType="begin"/>
      </w:r>
      <w:r w:rsidRPr="00250B36">
        <w:instrText xml:space="preserve"> ADDIN ZOTERO_ITEM CSL_CITATION {"citationID":"DwZArei9","properties":{"formattedCitation":"\\super 66,67\\nosupersub{}","plainCitation":"66,67","noteIndex":0},"citationItems":[{"id":3211,"uris":["http://zotero.org/users/13124063/items/C7W7NRUT"],"itemData":{"id":3211,"type":"article-journal","abstract":"Background The risk of breast cancer related to changes in breast density over time, including its regression and persistence, remains controversial. The authors investigated the relationship between breast density and its changes over time with the development of breast cancer in premenopausal and postmenopausal women. Methods The current cohort study included 74,249 middle-aged Korean women (aged ≥35 years) who were free of breast cancer at baseline and who underwent repeated screening mammograms. Mammographic breast density was categorized according to the American College of Radiology Breast Imaging Reporting and Data System (BI-RADS). A dense breast was defined as heterogeneously dense or extremely dense, and changes in dense breasts between baseline and subsequent follow-up were classified as none, developed, regressed, or persistent dense breast. Results During a median follow-up of 6.1 years (interquartile range, 4.1-8.8 years), a total of 803 incident breast cancers were identified. Baseline breast density was found to be positively associated with incident breast cancer in a dose-response manner, and this association did not significantly differ by menopausal status. The multivariable-adjusted hazard ratios (HRs) for breast cancer comparing “heterogeneously dense” and “extremely dense” categories with the nondense category were 1.96 (95% confidence interval [95% CI], 1.40-2.75) and 2.86 (95% CI, 2.04-4.01), respectively. With respect to changes in dense breasts over time, multivariable-adjusted HRs for breast cancer comparing persistent dense breast with none were 2.37 (95% CI, 1.34-4.21) in premenopausal women and 3.61 (95% CI, 1.78-7.30) in postmenopausal women. Conclusions Both baseline dense breasts and their persistence over time were found to be strongly associated with an increased risk of incident breast cancer in premenopausal and postmenopausal women. Lay Summary Both baseline breast density and its changes over time were found to be independently associated with the risk of breast cancer in both premenopausal and postmenopausal women. The risk of incident breast cancer increased in women with persistent dense breasts, whereas the breast cancer risk decreased as dense breasts regressed. The findings of the current study support that both dense breasts at baseline and their persistence over time are independent risk factors for developing breast cancer.","container-title":"Cancer","DOI":"10.1002/cncr.33138","ISSN":"1097-0142","issue":"21","language":"en","note":"_eprint: https://onlinelibrary.wiley.com/doi/pdf/10.1002/cncr.33138","page":"4687-4696","source":"Wiley Online Library","title":"Mammographic breast density, its changes, and breast cancer risk in premenopausal and postmenopausal women","volume":"126","author":[{"family":"Kim","given":"Eun Young"},{"family":"Chang","given":"Yoosoo"},{"family":"Ahn","given":"Jiin"},{"family":"Yun","given":"Ji-Sup"},{"family":"Park","given":"Yong Lai"},{"family":"Park","given":"Chan Heun"},{"family":"Shin","given":"Hocheol"},{"family":"Ryu","given":"Seungho"}],"issued":{"date-parts":[["2020"]]}}},{"id":5629,"uris":["http://zotero.org/users/13124063/items/B2UUW2YD"],"itemData":{"id":5629,"type":"article-journal","abstract":"Elevated mammographic density is associated with increased breast cancer risk. However, the contribution of longitudinal changes in mammographic density to breast cancer risk beyond initial mammographic density levels, considering familial breast cancer risk and menopausal status, remains uncertain but holds important clinical implications.","container-title":"Breast Cancer Research","DOI":"10.1186/s13058-024-01917-3","ISSN":"1465-542X","issue":"1","journalAbbreviation":"Breast Cancer Research","page":"166","source":"BioMed Central","title":"Longitudinal history of mammographic breast density and breast cancer risk by familial risk, menopausal status, and initial mammographic density level in a high risk cohort: a nested case–control study","title-short":"Longitudinal history of mammographic breast density and breast cancer risk by familial risk, menopausal status, and initial mammographic density level in a high risk cohort","volume":"26","author":[{"family":"Tehranifar","given":"Parisa"},{"family":"Lee Argov","given":"Erica J."},{"family":"Athilat","given":"Shweta"},{"family":"Liao","given":"Yuyan"},{"family":"Wei","given":"Ying"},{"family":"White","given":"Alexandra J."},{"family":"O’Brien","given":"Katie M."},{"family":"Sandler","given":"Dale P."},{"family":"Terry","given":"Mary Beth"}],"issued":{"date-parts":[["2024",11,26]]}}}],"schema":"https://github.com/citation-style-language/schema/raw/master/csl-citation.json"} </w:instrText>
      </w:r>
      <w:r w:rsidRPr="00250B36">
        <w:fldChar w:fldCharType="separate"/>
      </w:r>
      <w:r w:rsidRPr="00250B36">
        <w:rPr>
          <w:vertAlign w:val="superscript"/>
        </w:rPr>
        <w:t>66,67</w:t>
      </w:r>
      <w:r w:rsidRPr="00250B36">
        <w:fldChar w:fldCharType="end"/>
      </w:r>
      <w:r w:rsidRPr="00250B36">
        <w:t xml:space="preserve"> The bodies hormonal milieu can modulate breast density and breast cancer risk, which has been demonstrated by a reduction in breast density and subsequent breast cancer risk </w:t>
      </w:r>
      <w:r w:rsidRPr="00250B36">
        <w:lastRenderedPageBreak/>
        <w:t>when taking the oestrogen blocker tamoxifen.</w:t>
      </w:r>
      <w:r w:rsidRPr="00250B36">
        <w:fldChar w:fldCharType="begin"/>
      </w:r>
      <w:r w:rsidRPr="00250B36">
        <w:instrText xml:space="preserve"> ADDIN ZOTERO_ITEM CSL_CITATION {"citationID":"ZWd9FhRY","properties":{"formattedCitation":"\\super 68\\uc0\\u8211{}70\\nosupersub{}","plainCitation":"68–70","noteIndex":0},"citationItems":[{"id":2202,"uris":["http://zotero.org/users/13124063/items/J68FE77M"],"itemData":{"id":2202,"type":"article-journal","container-title":"JNCI Journal of the National Cancer Institute","DOI":"10.1093/jnci/djh106","ISSN":"0027-8874, 1460-2105","issue":"8","journalAbbreviation":"JNCI Journal of the National Cancer Institute","language":"en","page":"621-628","source":"DOI.org (Crossref)","title":"Tamoxifen and Breast Density in Women at Increased Risk of Breast Cancer","volume":"96","author":[{"family":"Cuzick","given":"J."},{"family":"Warwick","given":"J."},{"family":"Pinney","given":"E."},{"family":"Warren","given":"R. M. L."},{"family":"Duffy","given":"S. W."}],"issued":{"date-parts":[["2004",4,21]]}}},{"id":2201,"uris":["http://zotero.org/users/13124063/items/U35XL7JK"],"itemData":{"id":2201,"type":"article-journal","container-title":"JNCI Journal of the National Cancer Institute","DOI":"10.1093/jnci/djr079","ISSN":"0027-8874, 1460-2105","issue":"9","journalAbbreviation":"JNCI Journal of the National Cancer Institute","language":"en","page":"744-752","source":"DOI.org (Crossref)","title":"Tamoxifen-Induced Reduction in Mammographic Density and Breast Cancer Risk Reduction: A Nested Case-Control Study","title-short":"Tamoxifen-Induced Reduction in Mammographic Density and Breast Cancer Risk Reduction","volume":"103","author":[{"family":"Cuzick","given":"J."},{"family":"Warwick","given":"J."},{"family":"Pinney","given":"E."},{"family":"Duffy","given":"S. W."},{"family":"Cawthorn","given":"S."},{"family":"Howell","given":"A."},{"family":"Forbes","given":"J. F."},{"family":"Warren","given":"R. M. L."}],"issued":{"date-parts":[["2011",5,4]]}}},{"id":5622,"uris":["http://zotero.org/users/13124063/items/UZ6FHZPD"],"itemData":{"id":5622,"type":"article-journal","abstract":"PURPOSE: Tamoxifen prevents breast cancer in high-risk women and reduces mortality in the adjuvant setting. Mammographic density change is a proxy for tamoxifen therapy response. We tested whether lower doses of tamoxifen were noninferior to reduce mammographic density and associated with fewer symptoms.\nPATIENTS AND METHODS: Women, 40-74 years of age, participating in the Swedish mammography screening program were invited to the 6-month double-blind six-arm randomized placebo-controlled noninferiority dose-determination KARISMA phase II trial stratified by menopausal status (EudraCT 2016-000882-22). In all, 1,439 women were accrued with 1,230 participants accessible for intention-to-treat analysis. The primary outcome was proportion of women treated with placebo, 1, 2.5, 5, and 10 mg whose mammographic density decreased at least as much as the median reduction in the 20 mg arm. The noninferior margin was 17%. Secondary outcome was reduction of symptoms. Post hoc analyses were performed by menopausal status. Per-protocol population and full population were analyzed in sensitivity analysis.\nRESULTS: The 1,439 participants, 566 and 873 pre- and postmenopausal women, respectively, were recruited between October 1, 2016, and September 30, 2019. The participants had noninferior mammographic density reduction following 2.5, 5, and 10 mg tamoxifen compared with the median 10.1% decrease observed in the 20 mg group, a reduction confined to premenopausal women. Severe vasomotor symptoms (hot flashes, cold sweats, and night sweats) were reduced by approximately 50% in the 2.5, 5, and 10 mg groups compared with the 20 mg group.\nCONCLUSION: Premenopausal women showed noninferior magnitude of breast density decrease at 2.5 mg of tamoxifen, but fewer side effects compared with the standard dose of 20 mg. Future studies should test whether 2.5 mg of tamoxifen reduces the risk of primary breast cancer.","container-title":"Journal of Clinical Oncology: Official Journal of the American Society of Clinical Oncology","DOI":"10.1200/JCO.20.02598","ISSN":"1527-7755","issue":"17","journalAbbreviation":"J Clin Oncol","language":"eng","note":"PMID: 33734864\nPMCID: PMC8189632","page":"1899-1908","source":"PubMed","title":"Low-Dose Tamoxifen for Mammographic Density Reduction: A Randomized Controlled Trial","title-short":"Low-Dose Tamoxifen for Mammographic Density Reduction","volume":"39","author":[{"family":"Eriksson","given":"Mikael"},{"family":"Eklund","given":"Martin"},{"family":"Borgquist","given":"Signe"},{"family":"Hellgren","given":"Roxanna"},{"family":"Margolin","given":"Sara"},{"family":"Thoren","given":"Linda"},{"family":"Rosendahl","given":"Ann"},{"family":"Lång","given":"Kristina"},{"family":"Tapia","given":"José"},{"family":"Bäcklund","given":"Magnus"},{"family":"Discacciati","given":"Andrea"},{"family":"Crippa","given":"Alessio"},{"family":"Gabrielson","given":"Marike"},{"family":"Hammarström","given":"Mattias"},{"family":"Wengström","given":"Yvonne"},{"family":"Czene","given":"Kamila"},{"family":"Hall","given":"Per"}],"issued":{"date-parts":[["2021",6,10]]}}}],"schema":"https://github.com/citation-style-language/schema/raw/master/csl-citation.json"} </w:instrText>
      </w:r>
      <w:r w:rsidRPr="00250B36">
        <w:fldChar w:fldCharType="separate"/>
      </w:r>
      <w:r w:rsidRPr="00250B36">
        <w:rPr>
          <w:vertAlign w:val="superscript"/>
        </w:rPr>
        <w:t>68–70</w:t>
      </w:r>
      <w:r w:rsidRPr="00250B36">
        <w:fldChar w:fldCharType="end"/>
      </w:r>
      <w:r w:rsidRPr="00250B36">
        <w:t xml:space="preserve"> The use of post-menopausal hormone therapy, in particular, oestrogen plus progestin, has been shown to be associated with higher breast cancer risk among women with high breast density compared to post-menopausal women with high breast density that do not take hormone therapy. However, the relationship between hormone therapy and breast cancer risk appears to be additive and not fully mediated by a change in breast density. Women with low breast density have a lower risk of breast cancer, regardless of age, menopausal status and hormone therapy use.</w:t>
      </w:r>
      <w:r w:rsidRPr="00250B36">
        <w:fldChar w:fldCharType="begin"/>
      </w:r>
      <w:r w:rsidRPr="00250B36">
        <w:instrText xml:space="preserve"> ADDIN ZOTERO_ITEM CSL_CITATION {"citationID":"2n26GTnh","properties":{"formattedCitation":"\\super 71\\nosupersub{}","plainCitation":"71","noteIndex":0},"citationItems":[{"id":2115,"uris":["http://zotero.org/users/13124063/items/KH9S3P2W"],"itemData":{"id":2115,"type":"article-journal","abstract":"Purpose We determined whether the association between breast density and breast cancer risk and cancer severity differs according to menopausal status and postmenopausal hormone therapy (HT) use. Methods We collected data on 587,369 women who underwent 1,349,027 screening mammography examinations; 14,090 women were diagnosed with breast cancer. We calculated 5-year breast cancer risk from a survival model for subgroups of women classified by their Breast Imaging Reporting and Data System (BIRADS) breast density, age, menopausal status, and current HT use, assuming a body mass index of 25 kg/m2. Odds of advanced (ie, IIb, III, IV) versus early (ie, I, IIa) stage invasive cancer was calculated according to BIRADS density. Results Breast cancer risk was low among women with low density (BIRADS-1): women age 55 to 59 years, 5-year risk was 0.8% (95% CI, 0.6 to 0.9%) for non-HT users and 0.9% (95% CI, 0.7% to 1.1%) for estrogen and estrogen plus progestin users. Breast cancer risk was high among women with very high density (BIRADS-4), particularly estrogen plus progestin users: women age 55 to 59 years, 5-year risk was 2.4% (95% CI, 2.0% to 2.8%) for non-HT users, 3.0% (95% CI, 2.6% to 3.5%) for estrogen users, and 4.2% (95% CI, 3.7% to 4.6%) for estrogen plus progestin users. Advanced-stage breast cancer risk was increased 1.7-fold for postmenopausal HT users who had very high density (BIRADS-4) compared to those with average density (BIRADS-2). Conclusion Postmenopausal women with high breast density are at increased risk of breast cancer and should be aware of the added risk of taking HT, especially estrogen plus progestin.","archive_location":"world","container-title":"Journal of Clinical Oncology","DOI":"10.1200/JCO.2009.26.4770","language":"EN","license":"© 2010 by American Society of Clinical Oncology","note":"publisher: American Society of Clinical Oncology","source":"ascopubs.org","title":"Breast Cancer Risk by Breast Density, Menopause, and Postmenopausal Hormone Therapy Use","URL":"https://ascopubs.org/doi/10.1200/JCO.2009.26.4770","author":[{"family":"Kerlikowske","given":"Karla"},{"family":"Cook","given":"Andrea J."},{"family":"Buist","given":"Diana S. M."},{"family":"Cummings","given":"Steve R."},{"family":"Vachon","given":"Celine"},{"family":"Vacek","given":"Pamela"},{"family":"Miglioretti","given":"Diana L."}],"accessed":{"date-parts":[["2024",9,24]]},"issued":{"date-parts":[["2010",7,19]]}}}],"schema":"https://github.com/citation-style-language/schema/raw/master/csl-citation.json"} </w:instrText>
      </w:r>
      <w:r w:rsidRPr="00250B36">
        <w:fldChar w:fldCharType="separate"/>
      </w:r>
      <w:r w:rsidRPr="00250B36">
        <w:rPr>
          <w:vertAlign w:val="superscript"/>
        </w:rPr>
        <w:t>71</w:t>
      </w:r>
      <w:r w:rsidRPr="00250B36">
        <w:fldChar w:fldCharType="end"/>
      </w:r>
    </w:p>
    <w:p w14:paraId="209DC313" w14:textId="77777777" w:rsidR="00250B36" w:rsidRPr="00250B36" w:rsidRDefault="00250B36" w:rsidP="00250B36">
      <w:r w:rsidRPr="00250B36">
        <w:t>Obesity is another risk factor for breast cancer development. Obesity is consistently associated with an increased risk of breast cancer in post-menopausal women, however, the relationship in premenopausal women is not as clear with studies reporting both negative and positive associations.</w:t>
      </w:r>
      <w:r w:rsidRPr="00250B36">
        <w:fldChar w:fldCharType="begin"/>
      </w:r>
      <w:r w:rsidRPr="00250B36">
        <w:instrText xml:space="preserve"> ADDIN ZOTERO_ITEM CSL_CITATION {"citationID":"BgiqfCqL","properties":{"formattedCitation":"\\super 72\\nosupersub{}","plainCitation":"72","noteIndex":0},"citationItems":[{"id":2088,"uris":["http://zotero.org/users/13124063/items/UIJU72H6"],"itemData":{"id":2088,"type":"article-journal","abstract":"Answer questions and earn CME/CNE Recent decades have seen an unprecedented rise in obesity, and the health impact thereof is increasingly evident. In 2014, worldwide, more than 1.9 billion adults were overweight (body mass index [BMI], 25-29.9 kg/m2 ), and of these, over 600 million were obese (BMI ≥30 kg/m2 ). Although the association between obesity and the risk of diabetes and coronary artery disease is widely known, the impact of obesity on cancer incidence, morbidity, and mortality is not fully appreciated. Obesity is associated both with a higher risk of developing breast cancer, particularly in postmenopausal women, and with worse disease outcome for women of all ages. The first part of this review summarizes the relationships between obesity and breast cancer development and outcomes in premenopausal and postmenopausal women and in those with hormone receptor-positive and -negative disease. The second part of this review addresses hypothesized molecular mechanistic insights that may underlie the effects of obesity to increase local and circulating proinflammatory cytokines, promote tumor angiogenesis and stimulate the most malignant cancer stem cell population to drive cancer growth, invasion, and metastasis. Finally, a review of observational studies demonstrates that increased physical activity is associated with lower breast cancer risk and better outcomes. The effects of recent lifestyle interventions to decrease sex steroids, insulin/insulin-like growth factor-1 pathway activation, and inflammatory biomarkers associated with worse breast cancer outcomes in obesity also are discussed. Although many observational studies indicate that exercise with weight loss is associated with improved breast cancer outcome, further prospective studies are needed to determine whether weight reduction will lead to improved patient outcomes. It is hoped that several ongoing lifestyle intervention trials, which are reviewed herein, will support the systematic incorporation of weight loss intervention strategies into care for patients with breast cancer. CA Cancer J Clin 2017;67:378-397. © 2017 American Cancer Society.","container-title":"CA: a cancer journal for clinicians","DOI":"10.3322/caac.21405","ISSN":"1542-4863","issue":"5","journalAbbreviation":"CA Cancer J Clin","language":"eng","note":"number: 5\nPMID: 28763097\nPMCID: PMC5591063","page":"378-397","source":"PubMed","title":"Obesity and adverse breast cancer risk and outcome: Mechanistic insights and strategies for intervention","title-short":"Obesity and adverse breast cancer risk and outcome","volume":"67","author":[{"family":"Picon-Ruiz","given":"Manuel"},{"family":"Morata-Tarifa","given":"Cynthia"},{"family":"Valle-Goffin","given":"Janeiro J."},{"family":"Friedman","given":"Eitan R."},{"family":"Slingerland","given":"Joyce M."}],"issued":{"date-parts":[["2017",9]]}}}],"schema":"https://github.com/citation-style-language/schema/raw/master/csl-citation.json"} </w:instrText>
      </w:r>
      <w:r w:rsidRPr="00250B36">
        <w:fldChar w:fldCharType="separate"/>
      </w:r>
      <w:r w:rsidRPr="00250B36">
        <w:rPr>
          <w:vertAlign w:val="superscript"/>
        </w:rPr>
        <w:t>72</w:t>
      </w:r>
      <w:r w:rsidRPr="00250B36">
        <w:fldChar w:fldCharType="end"/>
      </w:r>
      <w:r w:rsidRPr="00250B36">
        <w:t xml:space="preserve"> Breast density and BMI are inversely correlated and appear to act as confounders to each other. </w:t>
      </w:r>
      <w:r w:rsidRPr="00250B36">
        <w:fldChar w:fldCharType="begin"/>
      </w:r>
      <w:r w:rsidRPr="00250B36">
        <w:instrText xml:space="preserve"> ADDIN ZOTERO_ITEM CSL_CITATION {"citationID":"pjB9mmN6","properties":{"formattedCitation":"\\super 73\\nosupersub{}","plainCitation":"73","noteIndex":0},"citationItems":[{"id":2191,"uris":["http://zotero.org/users/13124063/items/7D7MW7GC"],"itemData":{"id":2191,"type":"article-journal","abstract":"We investigated the relationship between body fat-driven obesity and breast fat density in mammography according to menopausal status. We retrospectively analyzed 8537 women (premenopausal, n = 4351; postmenopausal, n = 4186). Body fat parameters included BMI (body mass index), waist circumference (WC), waist-hip ratio (WHR), fat mass index (FMI), Percentage of body fat (PBF), and visceral fat area (VFA). Body fat-driven obesity was defined as follows: overall obesity, BMI ≥ 25 kg/m2; central obesity, WC &gt; 85 cm; abdominal obesity, WHR &gt; 0.85; excessive FMI, the highest quartile (Q4) of FMI; excessive PBF, the highest quartile (Q4) of VFA; visceral obesity, and the highest quartile (Q4) of VFA). Breast density was classified according to BI-RADS (grade a, b, c, and d), which defined as an ordinal scale (grade a = 1, grade b = 2, grade c = 3, and grade d = 4). All body fat-driven obesity parameters were negatively associated with the grade of breast density in both groups of women (p &lt; 0.001): The more fatty parameters are, the less dense breast is. In multivariable binary logistic regression, all body fat-driven obesity parameters also showed a negative association with grade d density (vs. grade a, b, or c). In premenopausal women, BMI was a more associated parameter with grade d density than those of the other fat-driven parameters (OR 0.265, CI 0.204–0.344). In postmenopausal women, WC was more associated with grade d density than the others (OR 0.315, CI 0.239–0.416). We found that BMI, WC, WHR, FMI, PBF and VFA were negatively correlated with dense breast, and the association degree pattern between body fat-driven obesity and dense breast differs according to menopausal status.","container-title":"Scientific Reports","DOI":"10.1038/s41598-022-26839-y","ISSN":"2045-2322","issue":"1","journalAbbreviation":"Sci Rep","language":"en","license":"2022 The Author(s)","note":"publisher: Nature Publishing Group","page":"22224","source":"www.nature.com","title":"Association of body composition fat parameters and breast density in mammography by menopausal status","volume":"12","author":[{"family":"Chu","given":"Ajung"},{"family":"Sung","given":"Pamela"},{"family":"Lee","given":"Jongyoon"},{"family":"Cheun","given":"Jong-Ho"},{"family":"Hwang","given":"Ki-Tae"},{"family":"Lee","given":"Kooklae"},{"family":"Kim","given":"Jiwon"},{"family":"Jeong","given":"Jibong"}],"issued":{"date-parts":[["2022",12,23]]}}}],"schema":"https://github.com/citation-style-language/schema/raw/master/csl-citation.json"} </w:instrText>
      </w:r>
      <w:r w:rsidRPr="00250B36">
        <w:fldChar w:fldCharType="separate"/>
      </w:r>
      <w:r w:rsidRPr="00250B36">
        <w:rPr>
          <w:vertAlign w:val="superscript"/>
        </w:rPr>
        <w:t>73</w:t>
      </w:r>
      <w:r w:rsidRPr="00250B36">
        <w:fldChar w:fldCharType="end"/>
      </w:r>
      <w:r w:rsidRPr="00250B36">
        <w:t xml:space="preserve"> </w:t>
      </w:r>
    </w:p>
    <w:p w14:paraId="5F516998" w14:textId="77777777" w:rsidR="00250B36" w:rsidRPr="00250B36" w:rsidRDefault="00250B36" w:rsidP="00250B36">
      <w:pPr>
        <w:rPr>
          <w:vertAlign w:val="superscript"/>
        </w:rPr>
      </w:pPr>
      <w:r w:rsidRPr="00250B36">
        <w:t>There are also numerous studies showing associations between breast density and various subtypes of breast cancer, particularly for oestrogen receptor (ER)-positive disease. These relationships are important for the consideration of biological mechanisms responsible for tumour development and could be used to further develop risk prediction models and influence screening strategies.</w:t>
      </w:r>
      <w:r w:rsidRPr="00250B36">
        <w:fldChar w:fldCharType="begin"/>
      </w:r>
      <w:r w:rsidRPr="00250B36">
        <w:instrText xml:space="preserve"> ADDIN ZOTERO_ITEM CSL_CITATION {"citationID":"g6q7Rseb","properties":{"formattedCitation":"\\super 74\\nosupersub{}","plainCitation":"74","noteIndex":0},"citationItems":[{"id":2199,"uris":["http://zotero.org/users/13124063/items/X9MM4G72"],"itemData":{"id":2199,"type":"article-journal","container-title":"JNCI Journal of the National Cancer Institute","DOI":"10.1093/jnci/djr263","ISSN":"0027-8874","issue":"15","journalAbbreviation":"J Natl Cancer Inst","note":"PMID: 21795663\nPMCID: PMC3149045","page":"1143-1145","source":"PubMed Central","title":"Breast Density Influences Tumor Subtypes and Tumor Aggressiveness","volume":"103","author":[{"family":"Kerlikowske","given":"Karla"},{"family":"Phipps","given":"Amanda I."}],"issued":{"date-parts":[["2011",8,3]]}}}],"schema":"https://github.com/citation-style-language/schema/raw/master/csl-citation.json"} </w:instrText>
      </w:r>
      <w:r w:rsidRPr="00250B36">
        <w:fldChar w:fldCharType="separate"/>
      </w:r>
      <w:r w:rsidRPr="00250B36">
        <w:rPr>
          <w:vertAlign w:val="superscript"/>
        </w:rPr>
        <w:t>74</w:t>
      </w:r>
      <w:r w:rsidRPr="00250B36">
        <w:fldChar w:fldCharType="end"/>
      </w:r>
    </w:p>
    <w:p w14:paraId="514CE72D" w14:textId="77777777" w:rsidR="00250B36" w:rsidRPr="00250B36" w:rsidRDefault="00250B36" w:rsidP="00250B36">
      <w:r w:rsidRPr="00250B36">
        <w:t xml:space="preserve">The magnitude of risk attributed to dense breast tissue varies from </w:t>
      </w:r>
      <w:proofErr w:type="gramStart"/>
      <w:r w:rsidRPr="00250B36">
        <w:t>2-6 fold</w:t>
      </w:r>
      <w:proofErr w:type="gramEnd"/>
      <w:r w:rsidRPr="00250B36">
        <w:t xml:space="preserve"> across studies, which may be due to different ways of measuring and comparing density. The comparison group is </w:t>
      </w:r>
      <w:proofErr w:type="gramStart"/>
      <w:r w:rsidRPr="00250B36">
        <w:t>important</w:t>
      </w:r>
      <w:proofErr w:type="gramEnd"/>
      <w:r w:rsidRPr="00250B36">
        <w:t xml:space="preserve"> and risk will vary depending on this. For example, a meta-analysis of 42 studies using different density grading methods and comparing extreme densities found a 4-6 fold higher risk in women with &gt;75% density compared with women with &lt;5% density.</w:t>
      </w:r>
      <w:r w:rsidRPr="00250B36">
        <w:fldChar w:fldCharType="begin"/>
      </w:r>
      <w:r w:rsidRPr="00250B36">
        <w:instrText xml:space="preserve"> ADDIN ZOTERO_ITEM CSL_CITATION {"citationID":"0Ox9RF3D","properties":{"formattedCitation":"\\super 65\\nosupersub{}","plainCitation":"65","noteIndex":0},"citationItems":[{"id":3208,"uris":["http://zotero.org/users/13124063/items/PVSPF8FM"],"itemData":{"id":3208,"type":"article-journal","abstract":"Abstract\n            Mammographic features are associated with breast cancer risk, but estimates of the strength of the association vary markedly between studies, and it is uncertain whether the association is modified by other risk factors. We conducted a systematic review and meta-analysis of publications on mammographic patterns in relation to breast cancer risk. Random effects models were used to combine study-specific relative risks. Aggregate data for &amp;gt;14,000 cases and 226,000 noncases from 42 studies were included. Associations were consistent in studies conducted in the general population but were highly heterogeneous in symptomatic populations. They were much stronger for percentage density than for Wolfe grade or Breast Imaging Reporting and Data System classification and were 20% to 30% stronger in studies of incident than of prevalent cancer. No differences were observed by age/menopausal status at mammography or by ethnicity. For percentage density measured using prediagnostic mammograms, combined relative risks of incident breast cancer in the general population were 1.79 (95% confidence interval, 1.48-2.16), 2.11 (1.70-2.63), 2.92 (2.49-3.42), and 4.64 (3.64-5.91) for categories 5% to 24%, 25% to 49%, 50% to 74%, and ≥75% relative to &amp;lt;5%. This association remained strong after excluding cancers diagnosed in the first-year postmammography. This review explains some of the heterogeneity in associations of breast density with breast cancer risk and shows that, in well-conducted studies, this is one of the strongest risk factors for breast cancer. It also refutes the suggestion that the association is an artifact of masking bias or that it is only present in a restricted age range.(Cancer Epidemiol Biomarkers Prev 2006;15(6):1159–69)","container-title":"Cancer Epidemiology, Biomarkers &amp; Prevention","DOI":"10.1158/1055-9965.EPI-06-0034","ISSN":"1055-9965, 1538-7755","issue":"6","language":"en","page":"1159-1169","source":"DOI.org (Crossref)","title":"Breast Density and Parenchymal Patterns as Markers of Breast Cancer Risk: A Meta-analysis","title-short":"Breast Density and Parenchymal Patterns as Markers of Breast Cancer Risk","volume":"15","author":[{"family":"McCormack","given":"Valerie A."},{"family":"Dos Santos Silva","given":"Isabel"}],"issued":{"date-parts":[["2006",6,1]]}}}],"schema":"https://github.com/citation-style-language/schema/raw/master/csl-citation.json"} </w:instrText>
      </w:r>
      <w:r w:rsidRPr="00250B36">
        <w:fldChar w:fldCharType="separate"/>
      </w:r>
      <w:r w:rsidRPr="00250B36">
        <w:rPr>
          <w:vertAlign w:val="superscript"/>
        </w:rPr>
        <w:t>65</w:t>
      </w:r>
      <w:r w:rsidRPr="00250B36">
        <w:fldChar w:fldCharType="end"/>
      </w:r>
      <w:r w:rsidRPr="00250B36">
        <w:t xml:space="preserve"> The best estimates are likely to be those comparing between a clinically defined high-risk group and all women or all women excluding the high-risk group. A recent meta-analysis of studies using the Breast Imaging Reporting and Data System (BI-RADS) density scale concluded that women with high breast density (density D) have a two-fold risk of breast cancer relative to density B, scattered fibroglandular tissue. </w:t>
      </w:r>
      <w:r w:rsidRPr="00250B36">
        <w:fldChar w:fldCharType="begin"/>
      </w:r>
      <w:r w:rsidRPr="00250B36">
        <w:instrText xml:space="preserve"> ADDIN ZOTERO_ITEM CSL_CITATION {"citationID":"3jKHTdxc","properties":{"formattedCitation":"\\super 57\\nosupersub{}","plainCitation":"57","noteIndex":0},"citationItems":[{"id":2830,"uris":["http://zotero.org/users/13124063/items/KDULHF9Z"],"itemData":{"id":2830,"type":"article-journal","abstract":"Objectives: Mammographic density is a well-defined risk factor for breast cancer and having extremely dense breast tissue is associated with a one-to six-fold increased risk of breast cancer. However, it is questioned whether this increased risk estimate is applicable to current breast density classification methods. Therefore, the aim of this study was to further investigate and clarify the association between mammographic density and breast cancer risk based on current literature.\nMethods: Medline, Embase and Web of Science were systematically searched for articles published since 2013, that used BI-RADS lexicon 5th edition and incorporated data on digital mammography. Crude and maximally confounder-adjusted data were pooled in odds ratios (ORs) using random-effects models. Heterogeneity regarding breast cancer risks were investigated using I2 statistic, stratified and sensitivity analyses.\nResults: Nine observational studies were included. Having extremely dense breast tissue (BI-RADS density D) resulted in a 2.11-fold (95% CI 1.84–2.42) increased breast cancer risk compared to having scattered dense breast tissue (BI-RADS density B). Sensitivity analysis showed that when only using data that had adjusted for age and BMI, the breast cancer risk was 1.83-fold (95% CI 1.52–2.21) increased. Both results were statistically significant and homogenous.\nConclusions: Mammographic breast density BI-RADS D is associated with an approximately two-fold increased risk of breast cancer compared to having BI-RADS density B in general population women. This is a novel and lower risk estimate compared to previously reported and might be explained due to the use of digital mammography and BI-RADS lexicon 5th edition.","container-title":"The Breast","DOI":"10.1016/j.breast.2022.09.007","ISSN":"09609776","journalAbbreviation":"The Breast","language":"en","page":"62-68","source":"DOI.org (Crossref)","title":"Mammographic breast density and the risk of breast cancer: A systematic review and meta-analysis","title-short":"Mammographic breast density and the risk of breast cancer","volume":"66","author":[{"family":"Bodewes","given":"F.T.H."},{"family":"Van Asselt","given":"A.A."},{"family":"Dorrius","given":"M.D."},{"family":"Greuter","given":"M.J.W."},{"family":"De Bock","given":"G.H."}],"issued":{"date-parts":[["2022",12]]}}}],"schema":"https://github.com/citation-style-language/schema/raw/master/csl-citation.json"} </w:instrText>
      </w:r>
      <w:r w:rsidRPr="00250B36">
        <w:fldChar w:fldCharType="separate"/>
      </w:r>
      <w:r w:rsidRPr="00250B36">
        <w:rPr>
          <w:vertAlign w:val="superscript"/>
        </w:rPr>
        <w:t>57</w:t>
      </w:r>
      <w:r w:rsidRPr="00250B36">
        <w:fldChar w:fldCharType="end"/>
      </w:r>
      <w:r w:rsidRPr="00250B36">
        <w:t xml:space="preserve"> A two-fold increased cancer risk with high breast density compared to average density was also supported by an analysis of six American studies that all used the same density calculations</w:t>
      </w:r>
      <w:r w:rsidRPr="00250B36">
        <w:fldChar w:fldCharType="begin"/>
      </w:r>
      <w:r w:rsidRPr="00250B36">
        <w:instrText xml:space="preserve"> ADDIN ZOTERO_ITEM CSL_CITATION {"citationID":"eeqFONcK","properties":{"formattedCitation":"\\super 75\\nosupersub{}","plainCitation":"75","noteIndex":0},"citationItems":[{"id":3182,"uris":["http://zotero.org/users/13124063/items/S4FT8UIL"],"itemData":{"id":3182,"type":"article-journal","abstract":"Introduction\nUnderstanding whether mammographic density (MD) is associated with all breast tumor subtypes and whether the strength of association varies by age is important for utilizing MD in risk models.\n\nMethods\nData were pooled from six studies including 3414 women with breast cancer and 7199 without who underwent screening mammography. Percent MD was assessed from digitized film-screen mammograms using a computer-assisted threshold technique. We used polytomous logistic regression to calculate breast cancer odds according to tumor type, histopathological characteristics, and receptor (estrogen receptor (ER), progesterone receptor (PR), human epidermal growth factor receptor (HER2)) status by age (&lt;55, 55–64, and ≥65 years).\n\nResults\nMD was positively associated with risk of invasive tumors across all ages, with a two-fold increased risk for high (&gt;51%) versus average density (11-25%). Women ages &lt;55 years with high MD had stronger increased risk of ductal carcinoma in situ (DCIS) compared to women ages 55–64 and ≥65 years (Page-interaction = 0.02). Among all ages, MD had a stronger association with large (&gt;2.1 cm) versus small tumors and positive versus negative lymph node status (P’s &lt; 0.01). For women ages &lt;55 years, there was a stronger association of MD with ER-negative breast cancer than ER-positive tumors compared to women ages 55–64 and ≥65 years (Page-interaction = 0.04). MD was positively associated with both HER2-negative and HER2-positive tumors within each age group.\n\nConclusion\nMD is strongly associated with all breast cancer subtypes, but particularly tumors of large size and positive lymph nodes across all ages, and ER-negative status among women ages &lt;55 years, suggesting high MD may play an important role in tumor aggressiveness, especially in younger women.","container-title":"Breast Cancer Research : BCR","DOI":"10.1186/bcr3570","ISSN":"1465-5411","issue":"6","journalAbbreviation":"Breast Cancer Res","note":"PMID: 24188089\nPMCID: PMC3978749","page":"R104","source":"PubMed Central","title":"Mammographic density and risk of breast cancer by age and tumor characteristics","volume":"15","author":[{"family":"Bertrand","given":"Kimberly A"},{"family":"Tamimi","given":"Rulla M"},{"family":"Scott","given":"Christopher G"},{"family":"Jensen","given":"Matthew R"},{"family":"Pankratz","given":"V Shane"},{"family":"Visscher","given":"Daniel"},{"family":"Norman","given":"Aaron"},{"family":"Couch","given":"Fergus"},{"family":"Shepherd","given":"John"},{"family":"Fan","given":"Bo"},{"family":"Chen","given":"Yunn-Yi"},{"family":"Ma","given":"Lin"},{"family":"Beck","given":"Andrew H"},{"family":"Cummings","given":"Steven R"},{"family":"Kerlikowske","given":"Karla"},{"family":"Vachon","given":"Celine M"}],"issued":{"date-parts":[["2013"]]}}}],"schema":"https://github.com/citation-style-language/schema/raw/master/csl-citation.json"} </w:instrText>
      </w:r>
      <w:r w:rsidRPr="00250B36">
        <w:fldChar w:fldCharType="separate"/>
      </w:r>
      <w:r w:rsidRPr="00250B36">
        <w:rPr>
          <w:vertAlign w:val="superscript"/>
        </w:rPr>
        <w:t>75</w:t>
      </w:r>
      <w:r w:rsidRPr="00250B36">
        <w:fldChar w:fldCharType="end"/>
      </w:r>
      <w:r w:rsidRPr="00250B36">
        <w:t xml:space="preserve">.  </w:t>
      </w:r>
    </w:p>
    <w:p w14:paraId="0E4D85F6" w14:textId="77777777" w:rsidR="00250B36" w:rsidRPr="00250B36" w:rsidRDefault="00250B36" w:rsidP="00250B36">
      <w:pPr>
        <w:rPr>
          <w:vertAlign w:val="superscript"/>
        </w:rPr>
      </w:pPr>
      <w:r w:rsidRPr="00250B36">
        <w:t xml:space="preserve">As a comparison to selected other known risk factors for breast cancer (summarised below), presence of high penetrance genetic mutations, for example BRCA1/2, afford a greater than 5 fold increase in risk, whereas, moderate-penetrance mutations are associated with a relative risk of between 1.5 and 5. </w:t>
      </w:r>
      <w:r w:rsidRPr="00250B36">
        <w:fldChar w:fldCharType="begin"/>
      </w:r>
      <w:r w:rsidRPr="00250B36">
        <w:instrText xml:space="preserve"> ADDIN ZOTERO_ITEM CSL_CITATION {"citationID":"fz9PFS08","properties":{"formattedCitation":"\\super 76\\nosupersub{}","plainCitation":"76","noteIndex":0},"citationItems":[{"id":3181,"uris":["http://zotero.org/users/13124063/items/ZF92PYZ3"],"itemData":{"id":3181,"type":"article-journal","abstract":"Despite major advances in breast cancer therapy, annual mortality remains significant with a sizeable proportion of patients eventually succumbing to metastatic disease. Clearly, optimizing approaches for identification and management of women at heightened risk for breast cancer will reduce overall morbidity and mortality from the disease. Over the past few decades, advances in molecular genetics and linkage analyses have allowed for the identification of specific germline mutations underlying a significant fraction of hereditary breast cancer. Genome-wide association studies have been developed as a powerful tool in identifying lower penetrance mutations, and it is believed that such genome-level variations may act in concert to give rise to the majority of inherited breast cancer risk. Controversies and uncertainties remain in clinical application of newly identified genomic loci that confer genetic susceptibility. This article reviews the well-characterized breast cancer susceptibility genes, highlights recent publications pertaining to the less well known and lower penetrance genetic polymorphisms, summarizes challenges in translating research findings to the clinical scenario, and offers some recommendations for clinical practice. (© 2012 Wiley Periodicals, Inc.)","archive_location":"22957996","container-title":"The breast journal","DOI":"10.1111/j.1524-4741.2012.01274.x","ISSN":"1524-4741","issue":"5","journalAbbreviation":"Breast J","note":"publisher-place: United States\npublisher: Wiley","page":"436-442","source":"EBSCOhost","title":"Genetic determinants of breast cancer risk: a review of current literature and issues pertaining to clinical application: The breast journal","title-short":"Genetic determinants of breast cancer risk","volume":"18","author":[{"family":"Njiaju","given":"Uchenna O"},{"family":"Olopade","given":"Olufunmilayo I"}],"issued":{"date-parts":[["2012",9]]}}}],"schema":"https://github.com/citation-style-language/schema/raw/master/csl-citation.json"} </w:instrText>
      </w:r>
      <w:r w:rsidRPr="00250B36">
        <w:fldChar w:fldCharType="separate"/>
      </w:r>
      <w:r w:rsidRPr="00250B36">
        <w:rPr>
          <w:vertAlign w:val="superscript"/>
        </w:rPr>
        <w:t>76</w:t>
      </w:r>
      <w:r w:rsidRPr="00250B36">
        <w:fldChar w:fldCharType="end"/>
      </w:r>
    </w:p>
    <w:p w14:paraId="4F18F553" w14:textId="77777777" w:rsidR="00250B36" w:rsidRDefault="00250B36" w:rsidP="00250B36">
      <w:pPr>
        <w:pStyle w:val="Caption"/>
      </w:pPr>
    </w:p>
    <w:p w14:paraId="0B884B85" w14:textId="77777777" w:rsidR="00250B36" w:rsidRDefault="00250B36" w:rsidP="00250B36">
      <w:pPr>
        <w:pStyle w:val="Caption"/>
      </w:pPr>
    </w:p>
    <w:p w14:paraId="06C5E30B" w14:textId="1DD9B588" w:rsidR="00250B36" w:rsidRDefault="00250B36" w:rsidP="00250B36">
      <w:pPr>
        <w:pStyle w:val="Caption"/>
      </w:pPr>
      <w:bookmarkStart w:id="38" w:name="_Toc199925550"/>
      <w:r>
        <w:lastRenderedPageBreak/>
        <w:t xml:space="preserve">Table </w:t>
      </w:r>
      <w:r w:rsidR="000E2345">
        <w:fldChar w:fldCharType="begin"/>
      </w:r>
      <w:r w:rsidR="000E2345">
        <w:instrText xml:space="preserve"> SEQ Table \* ARABIC </w:instrText>
      </w:r>
      <w:r w:rsidR="000E2345">
        <w:fldChar w:fldCharType="separate"/>
      </w:r>
      <w:r w:rsidR="00DB5DC2">
        <w:rPr>
          <w:noProof/>
        </w:rPr>
        <w:t>1</w:t>
      </w:r>
      <w:r w:rsidR="000E2345">
        <w:rPr>
          <w:noProof/>
        </w:rPr>
        <w:fldChar w:fldCharType="end"/>
      </w:r>
      <w:r>
        <w:t xml:space="preserve">: </w:t>
      </w:r>
      <w:r w:rsidRPr="00250B36">
        <w:t xml:space="preserve">Selected Known Risk Factors </w:t>
      </w:r>
      <w:r>
        <w:t>f</w:t>
      </w:r>
      <w:r w:rsidRPr="00250B36">
        <w:t>or Breast Cancer</w:t>
      </w:r>
      <w:bookmarkEnd w:id="38"/>
    </w:p>
    <w:tbl>
      <w:tblPr>
        <w:tblStyle w:val="TeWhatuOra"/>
        <w:tblW w:w="9606" w:type="dxa"/>
        <w:tblLook w:val="04A0" w:firstRow="1" w:lastRow="0" w:firstColumn="1" w:lastColumn="0" w:noHBand="0" w:noVBand="1"/>
      </w:tblPr>
      <w:tblGrid>
        <w:gridCol w:w="1701"/>
        <w:gridCol w:w="5778"/>
        <w:gridCol w:w="2127"/>
      </w:tblGrid>
      <w:tr w:rsidR="00400F68" w:rsidRPr="00250B36" w14:paraId="3DEB9DB9" w14:textId="77777777" w:rsidTr="005C2D36">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479" w:type="dxa"/>
            <w:gridSpan w:val="2"/>
          </w:tcPr>
          <w:p w14:paraId="70A3D989" w14:textId="0181E988" w:rsidR="00400F68" w:rsidRPr="00250B36" w:rsidRDefault="00400F68" w:rsidP="00250B36">
            <w:pPr>
              <w:spacing w:before="100" w:after="100"/>
              <w:contextualSpacing/>
              <w:rPr>
                <w:rFonts w:asciiTheme="minorHAnsi" w:hAnsiTheme="minorHAnsi"/>
                <w:b w:val="0"/>
              </w:rPr>
            </w:pPr>
            <w:r w:rsidRPr="00250B36">
              <w:rPr>
                <w:rFonts w:asciiTheme="minorHAnsi" w:hAnsiTheme="minorHAnsi"/>
              </w:rPr>
              <w:t>Risk Factor</w:t>
            </w:r>
          </w:p>
        </w:tc>
        <w:tc>
          <w:tcPr>
            <w:tcW w:w="2127" w:type="dxa"/>
          </w:tcPr>
          <w:p w14:paraId="58DD53FB" w14:textId="77777777" w:rsidR="00400F68" w:rsidRPr="00250B36" w:rsidRDefault="00400F68"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Relative Risk</w:t>
            </w:r>
          </w:p>
        </w:tc>
      </w:tr>
      <w:tr w:rsidR="00250B36" w:rsidRPr="00250B36" w14:paraId="33815E1F" w14:textId="77777777" w:rsidTr="00250B36">
        <w:trPr>
          <w:trHeight w:val="323"/>
        </w:trPr>
        <w:tc>
          <w:tcPr>
            <w:cnfStyle w:val="001000000000" w:firstRow="0" w:lastRow="0" w:firstColumn="1" w:lastColumn="0" w:oddVBand="0" w:evenVBand="0" w:oddHBand="0" w:evenHBand="0" w:firstRowFirstColumn="0" w:firstRowLastColumn="0" w:lastRowFirstColumn="0" w:lastRowLastColumn="0"/>
            <w:tcW w:w="1701" w:type="dxa"/>
          </w:tcPr>
          <w:p w14:paraId="130E9E5F"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Gender</w:t>
            </w:r>
          </w:p>
        </w:tc>
        <w:tc>
          <w:tcPr>
            <w:tcW w:w="5778" w:type="dxa"/>
          </w:tcPr>
          <w:p w14:paraId="32DE660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Female vs Male</w:t>
            </w:r>
          </w:p>
        </w:tc>
        <w:tc>
          <w:tcPr>
            <w:tcW w:w="2127" w:type="dxa"/>
          </w:tcPr>
          <w:p w14:paraId="18FCC0E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100.8</w:t>
            </w:r>
            <w:r w:rsidRPr="00250B36">
              <w:fldChar w:fldCharType="begin"/>
            </w:r>
            <w:r w:rsidRPr="00250B36">
              <w:rPr>
                <w:rFonts w:asciiTheme="minorHAnsi" w:hAnsiTheme="minorHAnsi"/>
              </w:rPr>
              <w:instrText xml:space="preserve"> ADDIN ZOTERO_ITEM CSL_CITATION {"citationID":"fPHgfvC9","properties":{"formattedCitation":"\\super 10\\nosupersub{}","plainCitation":"10","noteIndex":0},"citationItems":[{"id":3226,"uris":["http://zotero.org/users/13124063/items/RGABRZSQ"],"itemData":{"id":3226,"type":"article-journal","abstract":"Population-based breast cancer screening using mammography as the gold standard imaging modality has been in clinical practice for over 40 years. However, the limitations of mammography in terms of sensitivity and high false-positive rates, particularly in high-risk women, challenge the indiscriminate nature of population-based screening. Additionally, in light of expanding research on new breast cancer risk factors, there is a growing consensus that breast cancer screening should move toward a risk-adapted approach. Recent advancements in breast imaging technology, including contrast material-enhanced mammography (CEM), ultrasound (US) (automated-breast US, Doppler, elastography US), and especially magnetic resonance imaging (MRI) (abbreviated, ultrafast, and contrast-agent free), may provide new opportunities for risk-adapted personalized screening strategies. Moreover, the integration of artificial intelligence and radiomics techniques has the potential to enhance the performance of risk-adapted screening. This review article summarizes the current evidence and challenges in breast cancer screening and highlights potential future perspectives for various imaging techniques in a risk-adapted breast cancer screening approach. Evidence Level 1. Technical Efficacy Stage 5.","container-title":"Journal of Magnetic Resonance Imaging","DOI":"10.1002/jmri.28731","ISSN":"1522-2586","issue":"4","language":"en","license":"© 2023 The Authors. Journal of Magnetic Resonance Imaging published by Wiley Periodicals LLC on behalf of International Society for Magnetic Resonance in Medicine.","note":"_eprint: https://onlinelibrary.wiley.com/doi/pdf/10.1002/jmri.28731","page":"987-1010","source":"Wiley Online Library","title":"New Approaches and Recommendations for Risk-Adapted Breast Cancer Screening","volume":"58","author":[{"family":"Tsarouchi","given":"Marialena I."},{"family":"Hoxhaj","given":"Alma"},{"family":"Mann","given":"Ritse M."}],"issued":{"date-parts":[["2023"]]}}}],"schema":"https://github.com/citation-style-language/schema/raw/master/csl-citation.json"} </w:instrText>
            </w:r>
            <w:r w:rsidRPr="00250B36">
              <w:fldChar w:fldCharType="separate"/>
            </w:r>
            <w:r w:rsidRPr="00250B36">
              <w:rPr>
                <w:rFonts w:asciiTheme="minorHAnsi" w:hAnsiTheme="minorHAnsi"/>
                <w:vertAlign w:val="superscript"/>
              </w:rPr>
              <w:t>10</w:t>
            </w:r>
            <w:r w:rsidRPr="00250B36">
              <w:fldChar w:fldCharType="end"/>
            </w:r>
          </w:p>
        </w:tc>
      </w:tr>
      <w:tr w:rsidR="00250B36" w:rsidRPr="00250B36" w14:paraId="75309F01" w14:textId="77777777" w:rsidTr="00250B36">
        <w:trPr>
          <w:trHeight w:val="429"/>
        </w:trPr>
        <w:tc>
          <w:tcPr>
            <w:cnfStyle w:val="001000000000" w:firstRow="0" w:lastRow="0" w:firstColumn="1" w:lastColumn="0" w:oddVBand="0" w:evenVBand="0" w:oddHBand="0" w:evenHBand="0" w:firstRowFirstColumn="0" w:firstRowLastColumn="0" w:lastRowFirstColumn="0" w:lastRowLastColumn="0"/>
            <w:tcW w:w="1701" w:type="dxa"/>
          </w:tcPr>
          <w:p w14:paraId="05049CF0"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Age</w:t>
            </w:r>
          </w:p>
        </w:tc>
        <w:tc>
          <w:tcPr>
            <w:tcW w:w="5778" w:type="dxa"/>
          </w:tcPr>
          <w:p w14:paraId="1D05563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Older age (40-64 years vs 15-39 years)</w:t>
            </w:r>
          </w:p>
        </w:tc>
        <w:tc>
          <w:tcPr>
            <w:tcW w:w="2127" w:type="dxa"/>
          </w:tcPr>
          <w:p w14:paraId="70C94A3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9.4</w:t>
            </w:r>
            <w:r w:rsidRPr="00250B36">
              <w:fldChar w:fldCharType="begin"/>
            </w:r>
            <w:r w:rsidRPr="00250B36">
              <w:rPr>
                <w:rFonts w:asciiTheme="minorHAnsi" w:hAnsiTheme="minorHAnsi"/>
              </w:rPr>
              <w:instrText xml:space="preserve"> ADDIN ZOTERO_ITEM CSL_CITATION {"citationID":"rdoFBmSo","properties":{"formattedCitation":"\\super 10\\nosupersub{}","plainCitation":"10","noteIndex":0},"citationItems":[{"id":3226,"uris":["http://zotero.org/users/13124063/items/RGABRZSQ"],"itemData":{"id":3226,"type":"article-journal","abstract":"Population-based breast cancer screening using mammography as the gold standard imaging modality has been in clinical practice for over 40 years. However, the limitations of mammography in terms of sensitivity and high false-positive rates, particularly in high-risk women, challenge the indiscriminate nature of population-based screening. Additionally, in light of expanding research on new breast cancer risk factors, there is a growing consensus that breast cancer screening should move toward a risk-adapted approach. Recent advancements in breast imaging technology, including contrast material-enhanced mammography (CEM), ultrasound (US) (automated-breast US, Doppler, elastography US), and especially magnetic resonance imaging (MRI) (abbreviated, ultrafast, and contrast-agent free), may provide new opportunities for risk-adapted personalized screening strategies. Moreover, the integration of artificial intelligence and radiomics techniques has the potential to enhance the performance of risk-adapted screening. This review article summarizes the current evidence and challenges in breast cancer screening and highlights potential future perspectives for various imaging techniques in a risk-adapted breast cancer screening approach. Evidence Level 1. Technical Efficacy Stage 5.","container-title":"Journal of Magnetic Resonance Imaging","DOI":"10.1002/jmri.28731","ISSN":"1522-2586","issue":"4","language":"en","license":"© 2023 The Authors. Journal of Magnetic Resonance Imaging published by Wiley Periodicals LLC on behalf of International Society for Magnetic Resonance in Medicine.","note":"_eprint: https://onlinelibrary.wiley.com/doi/pdf/10.1002/jmri.28731","page":"987-1010","source":"Wiley Online Library","title":"New Approaches and Recommendations for Risk-Adapted Breast Cancer Screening","volume":"58","author":[{"family":"Tsarouchi","given":"Marialena I."},{"family":"Hoxhaj","given":"Alma"},{"family":"Mann","given":"Ritse M."}],"issued":{"date-parts":[["2023"]]}}}],"schema":"https://github.com/citation-style-language/schema/raw/master/csl-citation.json"} </w:instrText>
            </w:r>
            <w:r w:rsidRPr="00250B36">
              <w:fldChar w:fldCharType="separate"/>
            </w:r>
            <w:r w:rsidRPr="00250B36">
              <w:rPr>
                <w:rFonts w:asciiTheme="minorHAnsi" w:hAnsiTheme="minorHAnsi"/>
                <w:vertAlign w:val="superscript"/>
              </w:rPr>
              <w:t>10</w:t>
            </w:r>
            <w:r w:rsidRPr="00250B36">
              <w:fldChar w:fldCharType="end"/>
            </w:r>
          </w:p>
        </w:tc>
      </w:tr>
      <w:tr w:rsidR="00250B36" w:rsidRPr="00250B36" w14:paraId="237C4CB3" w14:textId="77777777" w:rsidTr="00250B36">
        <w:trPr>
          <w:trHeight w:val="563"/>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550DBC7"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Genetic germline mutation carriers</w:t>
            </w:r>
          </w:p>
        </w:tc>
        <w:tc>
          <w:tcPr>
            <w:tcW w:w="5778" w:type="dxa"/>
          </w:tcPr>
          <w:p w14:paraId="6A0C493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High penetrance</w:t>
            </w:r>
          </w:p>
          <w:p w14:paraId="7461C0B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(BRCA1/2, TP53, STK11, CD1, PTEN)</w:t>
            </w:r>
          </w:p>
        </w:tc>
        <w:tc>
          <w:tcPr>
            <w:tcW w:w="2127" w:type="dxa"/>
          </w:tcPr>
          <w:p w14:paraId="652AD80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≥5 and ≤12</w:t>
            </w:r>
            <w:r w:rsidRPr="00250B36">
              <w:fldChar w:fldCharType="begin"/>
            </w:r>
            <w:r w:rsidRPr="00250B36">
              <w:rPr>
                <w:rFonts w:asciiTheme="minorHAnsi" w:hAnsiTheme="minorHAnsi"/>
              </w:rPr>
              <w:instrText xml:space="preserve"> ADDIN ZOTERO_ITEM CSL_CITATION {"citationID":"NBrUSqrM","properties":{"formattedCitation":"\\super 76\\uc0\\u8211{}78\\nosupersub{}","plainCitation":"76–78","noteIndex":0},"citationItems":[{"id":3181,"uris":["http://zotero.org/users/13124063/items/ZF92PYZ3"],"itemData":{"id":3181,"type":"article-journal","abstract":"Despite major advances in breast cancer therapy, annual mortality remains significant with a sizeable proportion of patients eventually succumbing to metastatic disease. Clearly, optimizing approaches for identification and management of women at heightened risk for breast cancer will reduce overall morbidity and mortality from the disease. Over the past few decades, advances in molecular genetics and linkage analyses have allowed for the identification of specific germline mutations underlying a significant fraction of hereditary breast cancer. Genome-wide association studies have been developed as a powerful tool in identifying lower penetrance mutations, and it is believed that such genome-level variations may act in concert to give rise to the majority of inherited breast cancer risk. Controversies and uncertainties remain in clinical application of newly identified genomic loci that confer genetic susceptibility. This article reviews the well-characterized breast cancer susceptibility genes, highlights recent publications pertaining to the less well known and lower penetrance genetic polymorphisms, summarizes challenges in translating research findings to the clinical scenario, and offers some recommendations for clinical practice. (© 2012 Wiley Periodicals, Inc.)","archive_location":"22957996","container-title":"The breast journal","DOI":"10.1111/j.1524-4741.2012.01274.x","ISSN":"1524-4741","issue":"5","journalAbbreviation":"Breast J","note":"publisher-place: United States\npublisher: Wiley","page":"436-442","source":"EBSCOhost","title":"Genetic determinants of breast cancer risk: a review of current literature and issues pertaining to clinical application: The breast journal","title-short":"Genetic determinants of breast cancer risk","volume":"18","author":[{"family":"Njiaju","given":"Uchenna O"},{"family":"Olopade","given":"Olufunmilayo I"}],"issued":{"date-parts":[["2012",9]]}}},{"id":3183,"uris":["http://zotero.org/users/13124063/items/MURBVGDX"],"itemData":{"id":3183,"type":"article-journal","abstract":"An international group of cancer geneticists review the level of evidence for the association of gene variants with the risk of breast cancer. It is difficult to draw firm conclusions from the data because of ascertainment bias and the lack of data from large populations. Advances in sequencing technology have made multigene testing, or “panel testing,” a practical option when looking for genetic variants that may be associated with a risk of breast cancer. In June 2013, the U.S. Supreme Court1 invalidated specific claims made by Myriad Genetics with respect to the patenting of the genomic DNA sequence of BRCA1 and BRCA2. Other companies immediately began to offer panel tests for breast cancer genes that included BRCA1 and BRCA2. The subsequent flourishing of gene-panel testing services (Table 1, and Table S1 in the Supplementary Appendix, available with the full text of this article at . . .","container-title":"New England Journal of Medicine","DOI":"10.1056/NEJMsr1501341","issue":"23","note":"publisher: Massachusetts Medical Society\n_eprint: https://www.nejm.org/doi/pdf/10.1056/NEJMsr1501341","page":"2243-2257","source":"Taylor and Francis+NEJM","title":"Gene-Panel Sequencing and the Prediction of Breast-Cancer Risk","volume":"372","author":[{"literal":"Easton Douglas F."},{"literal":"Pharoah Paul D.P."},{"literal":"Antoniou Antonis C."},{"literal":"Tischkowitz Marc"},{"literal":"Tavtigian Sean V."},{"literal":"Nathanson Katherine L."},{"literal":"Devilee Peter"},{"literal":"Meindl Alfons"},{"literal":"Couch Fergus J."},{"literal":"Southey Melissa"},{"literal":"Goldgar David E."},{"literal":"Evans D. Gareth R."},{"literal":"Chenevix-Trench Georgia"},{"literal":"Rahman Nazneen"},{"literal":"Robson Mark"},{"literal":"Domchek Susan M."},{"literal":"Foulkes William D."}],"issued":{"date-parts":[["2015"]]}}},{"id":3052,"uris":["http://zotero.org/users/13124063/items/8F7ZVRSZ"],"itemData":{"id":3052,"type":"article-journal","abstract":"Improvements in sequencing technology and multigene panel testing have helped identify a growing number of patients with mutations in moderate penetrance genes, defined as genes associated with a relative risk (RR) of breast cancer that is 2 to 5 times higher than population risk. These mutations increase primary breast cancer risk by a magnitude similar to the risk associated with atypical ductal or lobular hyperplasias, yet little data are available to define the magnitude of the risk of contralateral breast cancer (CBC) in affected individuals. The breast oncology community is faced with counseling patients regarding the advantages and disadvantages of risk-reducing strategies based on scant data. In this article, we summarize the available information on the risk of primary breast cancer and CBC associated with moderate penetrance genes to facilitate surgical risk-reduction counseling.","container-title":"JAMA Surgery","DOI":"10.1001/jamasurg.2018.2493","ISSN":"2168-6254","issue":"12","journalAbbreviation":"JAMA Surgery","page":"1145-1146","source":"Silverchair","title":"Breast Cancer Surgical Risk Reduction for Patients With Inherited Mutations in Moderate Penetrance Genes","volume":"153","author":[{"family":"Weiss","given":"Anna"},{"family":"Garber","given":"Judy E."},{"family":"King","given":"Tari"}],"issued":{"date-parts":[["2018",12,1]]}}}],"schema":"https://github.com/citation-style-language/schema/raw/master/csl-citation.json"} </w:instrText>
            </w:r>
            <w:r w:rsidRPr="00250B36">
              <w:fldChar w:fldCharType="separate"/>
            </w:r>
            <w:r w:rsidRPr="00250B36">
              <w:rPr>
                <w:rFonts w:asciiTheme="minorHAnsi" w:hAnsiTheme="minorHAnsi"/>
                <w:vertAlign w:val="superscript"/>
              </w:rPr>
              <w:t>76–78</w:t>
            </w:r>
            <w:r w:rsidRPr="00250B36">
              <w:fldChar w:fldCharType="end"/>
            </w:r>
          </w:p>
          <w:p w14:paraId="37ADD97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5C3521BD" w14:textId="77777777" w:rsidTr="00250B36">
        <w:trPr>
          <w:trHeight w:val="415"/>
        </w:trPr>
        <w:tc>
          <w:tcPr>
            <w:cnfStyle w:val="001000000000" w:firstRow="0" w:lastRow="0" w:firstColumn="1" w:lastColumn="0" w:oddVBand="0" w:evenVBand="0" w:oddHBand="0" w:evenHBand="0" w:firstRowFirstColumn="0" w:firstRowLastColumn="0" w:lastRowFirstColumn="0" w:lastRowLastColumn="0"/>
            <w:tcW w:w="1701" w:type="dxa"/>
            <w:vMerge/>
          </w:tcPr>
          <w:p w14:paraId="729737C8" w14:textId="77777777" w:rsidR="00250B36" w:rsidRPr="00250B36" w:rsidRDefault="00250B36" w:rsidP="00250B36">
            <w:pPr>
              <w:spacing w:before="100" w:after="100"/>
              <w:contextualSpacing/>
              <w:rPr>
                <w:rFonts w:asciiTheme="minorHAnsi" w:hAnsiTheme="minorHAnsi"/>
                <w:b w:val="0"/>
              </w:rPr>
            </w:pPr>
          </w:p>
        </w:tc>
        <w:tc>
          <w:tcPr>
            <w:tcW w:w="5778" w:type="dxa"/>
          </w:tcPr>
          <w:p w14:paraId="2E43DBC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Moderate penetrance</w:t>
            </w:r>
          </w:p>
          <w:p w14:paraId="7C545A41"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(ATM, CHECK2, PALB2, BRIP1, RAD51, C/D)</w:t>
            </w:r>
          </w:p>
        </w:tc>
        <w:tc>
          <w:tcPr>
            <w:tcW w:w="2127" w:type="dxa"/>
          </w:tcPr>
          <w:p w14:paraId="4B17697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≥1.5 and ≤5</w:t>
            </w:r>
            <w:r w:rsidRPr="00250B36">
              <w:fldChar w:fldCharType="begin"/>
            </w:r>
            <w:r w:rsidRPr="00250B36">
              <w:rPr>
                <w:rFonts w:asciiTheme="minorHAnsi" w:hAnsiTheme="minorHAnsi"/>
              </w:rPr>
              <w:instrText xml:space="preserve"> ADDIN ZOTERO_ITEM CSL_CITATION {"citationID":"YOE27RIc","properties":{"formattedCitation":"\\super 76,78\\nosupersub{}","plainCitation":"76,78","noteIndex":0},"citationItems":[{"id":3181,"uris":["http://zotero.org/users/13124063/items/ZF92PYZ3"],"itemData":{"id":3181,"type":"article-journal","abstract":"Despite major advances in breast cancer therapy, annual mortality remains significant with a sizeable proportion of patients eventually succumbing to metastatic disease. Clearly, optimizing approaches for identification and management of women at heightened risk for breast cancer will reduce overall morbidity and mortality from the disease. Over the past few decades, advances in molecular genetics and linkage analyses have allowed for the identification of specific germline mutations underlying a significant fraction of hereditary breast cancer. Genome-wide association studies have been developed as a powerful tool in identifying lower penetrance mutations, and it is believed that such genome-level variations may act in concert to give rise to the majority of inherited breast cancer risk. Controversies and uncertainties remain in clinical application of newly identified genomic loci that confer genetic susceptibility. This article reviews the well-characterized breast cancer susceptibility genes, highlights recent publications pertaining to the less well known and lower penetrance genetic polymorphisms, summarizes challenges in translating research findings to the clinical scenario, and offers some recommendations for clinical practice. (© 2012 Wiley Periodicals, Inc.)","archive_location":"22957996","container-title":"The breast journal","DOI":"10.1111/j.1524-4741.2012.01274.x","ISSN":"1524-4741","issue":"5","journalAbbreviation":"Breast J","note":"publisher-place: United States\npublisher: Wiley","page":"436-442","source":"EBSCOhost","title":"Genetic determinants of breast cancer risk: a review of current literature and issues pertaining to clinical application: The breast journal","title-short":"Genetic determinants of breast cancer risk","volume":"18","author":[{"family":"Njiaju","given":"Uchenna O"},{"family":"Olopade","given":"Olufunmilayo I"}],"issued":{"date-parts":[["2012",9]]}}},{"id":3052,"uris":["http://zotero.org/users/13124063/items/8F7ZVRSZ"],"itemData":{"id":3052,"type":"article-journal","abstract":"Improvements in sequencing technology and multigene panel testing have helped identify a growing number of patients with mutations in moderate penetrance genes, defined as genes associated with a relative risk (RR) of breast cancer that is 2 to 5 times higher than population risk. These mutations increase primary breast cancer risk by a magnitude similar to the risk associated with atypical ductal or lobular hyperplasias, yet little data are available to define the magnitude of the risk of contralateral breast cancer (CBC) in affected individuals. The breast oncology community is faced with counseling patients regarding the advantages and disadvantages of risk-reducing strategies based on scant data. In this article, we summarize the available information on the risk of primary breast cancer and CBC associated with moderate penetrance genes to facilitate surgical risk-reduction counseling.","container-title":"JAMA Surgery","DOI":"10.1001/jamasurg.2018.2493","ISSN":"2168-6254","issue":"12","journalAbbreviation":"JAMA Surgery","page":"1145-1146","source":"Silverchair","title":"Breast Cancer Surgical Risk Reduction for Patients With Inherited Mutations in Moderate Penetrance Genes","volume":"153","author":[{"family":"Weiss","given":"Anna"},{"family":"Garber","given":"Judy E."},{"family":"King","given":"Tari"}],"issued":{"date-parts":[["2018",12,1]]}}}],"schema":"https://github.com/citation-style-language/schema/raw/master/csl-citation.json"} </w:instrText>
            </w:r>
            <w:r w:rsidRPr="00250B36">
              <w:fldChar w:fldCharType="separate"/>
            </w:r>
            <w:r w:rsidRPr="00250B36">
              <w:rPr>
                <w:rFonts w:asciiTheme="minorHAnsi" w:hAnsiTheme="minorHAnsi"/>
                <w:vertAlign w:val="superscript"/>
              </w:rPr>
              <w:t>76,78</w:t>
            </w:r>
            <w:r w:rsidRPr="00250B36">
              <w:fldChar w:fldCharType="end"/>
            </w:r>
          </w:p>
        </w:tc>
      </w:tr>
      <w:tr w:rsidR="00250B36" w:rsidRPr="00250B36" w14:paraId="50BAE63B" w14:textId="77777777" w:rsidTr="00250B36">
        <w:trPr>
          <w:trHeight w:val="507"/>
        </w:trPr>
        <w:tc>
          <w:tcPr>
            <w:cnfStyle w:val="001000000000" w:firstRow="0" w:lastRow="0" w:firstColumn="1" w:lastColumn="0" w:oddVBand="0" w:evenVBand="0" w:oddHBand="0" w:evenHBand="0" w:firstRowFirstColumn="0" w:firstRowLastColumn="0" w:lastRowFirstColumn="0" w:lastRowLastColumn="0"/>
            <w:tcW w:w="1701" w:type="dxa"/>
            <w:vMerge/>
          </w:tcPr>
          <w:p w14:paraId="7D5C3C01" w14:textId="77777777" w:rsidR="00250B36" w:rsidRPr="00250B36" w:rsidRDefault="00250B36" w:rsidP="00250B36">
            <w:pPr>
              <w:spacing w:before="100" w:after="100"/>
              <w:contextualSpacing/>
              <w:rPr>
                <w:rFonts w:asciiTheme="minorHAnsi" w:hAnsiTheme="minorHAnsi"/>
                <w:b w:val="0"/>
              </w:rPr>
            </w:pPr>
          </w:p>
        </w:tc>
        <w:tc>
          <w:tcPr>
            <w:tcW w:w="5778" w:type="dxa"/>
          </w:tcPr>
          <w:p w14:paraId="5676E53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Low penetrance</w:t>
            </w:r>
          </w:p>
          <w:p w14:paraId="2A44CD7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(CASP8, FGFR2, H19, MAP3K1, LSP1, TNRC9)</w:t>
            </w:r>
          </w:p>
        </w:tc>
        <w:tc>
          <w:tcPr>
            <w:tcW w:w="2127" w:type="dxa"/>
          </w:tcPr>
          <w:p w14:paraId="2C8A4D0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≥1.01 and ≤1.5</w:t>
            </w:r>
            <w:r w:rsidRPr="00250B36">
              <w:fldChar w:fldCharType="begin"/>
            </w:r>
            <w:r w:rsidRPr="00250B36">
              <w:rPr>
                <w:rFonts w:asciiTheme="minorHAnsi" w:hAnsiTheme="minorHAnsi"/>
              </w:rPr>
              <w:instrText xml:space="preserve"> ADDIN ZOTERO_ITEM CSL_CITATION {"citationID":"VnfX0oL6","properties":{"formattedCitation":"\\super 76\\nosupersub{}","plainCitation":"76","noteIndex":0},"citationItems":[{"id":3181,"uris":["http://zotero.org/users/13124063/items/ZF92PYZ3"],"itemData":{"id":3181,"type":"article-journal","abstract":"Despite major advances in breast cancer therapy, annual mortality remains significant with a sizeable proportion of patients eventually succumbing to metastatic disease. Clearly, optimizing approaches for identification and management of women at heightened risk for breast cancer will reduce overall morbidity and mortality from the disease. Over the past few decades, advances in molecular genetics and linkage analyses have allowed for the identification of specific germline mutations underlying a significant fraction of hereditary breast cancer. Genome-wide association studies have been developed as a powerful tool in identifying lower penetrance mutations, and it is believed that such genome-level variations may act in concert to give rise to the majority of inherited breast cancer risk. Controversies and uncertainties remain in clinical application of newly identified genomic loci that confer genetic susceptibility. This article reviews the well-characterized breast cancer susceptibility genes, highlights recent publications pertaining to the less well known and lower penetrance genetic polymorphisms, summarizes challenges in translating research findings to the clinical scenario, and offers some recommendations for clinical practice. (© 2012 Wiley Periodicals, Inc.)","archive_location":"22957996","container-title":"The breast journal","DOI":"10.1111/j.1524-4741.2012.01274.x","ISSN":"1524-4741","issue":"5","journalAbbreviation":"Breast J","note":"publisher-place: United States\npublisher: Wiley","page":"436-442","source":"EBSCOhost","title":"Genetic determinants of breast cancer risk: a review of current literature and issues pertaining to clinical application: The breast journal","title-short":"Genetic determinants of breast cancer risk","volume":"18","author":[{"family":"Njiaju","given":"Uchenna O"},{"family":"Olopade","given":"Olufunmilayo I"}],"issued":{"date-parts":[["2012",9]]}}}],"schema":"https://github.com/citation-style-language/schema/raw/master/csl-citation.json"} </w:instrText>
            </w:r>
            <w:r w:rsidRPr="00250B36">
              <w:fldChar w:fldCharType="separate"/>
            </w:r>
            <w:r w:rsidRPr="00250B36">
              <w:rPr>
                <w:rFonts w:asciiTheme="minorHAnsi" w:hAnsiTheme="minorHAnsi"/>
                <w:vertAlign w:val="superscript"/>
              </w:rPr>
              <w:t>76</w:t>
            </w:r>
            <w:r w:rsidRPr="00250B36">
              <w:fldChar w:fldCharType="end"/>
            </w:r>
          </w:p>
        </w:tc>
      </w:tr>
      <w:tr w:rsidR="00250B36" w:rsidRPr="00250B36" w14:paraId="723B5624" w14:textId="77777777" w:rsidTr="00250B36">
        <w:trPr>
          <w:trHeight w:val="415"/>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2D1F3E9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Familial related</w:t>
            </w:r>
          </w:p>
        </w:tc>
        <w:tc>
          <w:tcPr>
            <w:tcW w:w="5778" w:type="dxa"/>
          </w:tcPr>
          <w:p w14:paraId="22B1534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One or more breast cancer affected first-degree relatives vs. none</w:t>
            </w:r>
          </w:p>
        </w:tc>
        <w:tc>
          <w:tcPr>
            <w:tcW w:w="2127" w:type="dxa"/>
          </w:tcPr>
          <w:p w14:paraId="07D42FD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1.70</w:t>
            </w:r>
            <w:r w:rsidRPr="00250B36">
              <w:fldChar w:fldCharType="begin"/>
            </w:r>
            <w:r w:rsidRPr="00250B36">
              <w:rPr>
                <w:rFonts w:asciiTheme="minorHAnsi" w:hAnsiTheme="minorHAnsi"/>
              </w:rPr>
              <w:instrText xml:space="preserve"> ADDIN ZOTERO_ITEM CSL_CITATION {"citationID":"AbeNIDFF","properties":{"formattedCitation":"\\super 79\\nosupersub{}","plainCitation":"79","noteIndex":0},"citationItems":[{"id":3048,"uris":["http://zotero.org/users/13124063/items/PRE3MI98"],"itemData":{"id":3048,"type":"article-journal","abstract":"Background\nFamily history of cancer remains underused in general clinical practice. We assess age at diagnosis and the role of family history in risk of breast cancer.\n\nMethods\nProspective follow-up of Nurses’ Health Study participants from 1980 to 2006. Updated assessment of family history in mother and sister including age at diagnosis. We used youngest age at diagnosis for family member when classifying risk. We confirmed 4327 incident invasive breast cancers confirmed. Breast cancer incidence models fitted to women with and without family history to assess variation in the risk for established risk factors.\n\nResults\nCompared to women with no family history those whose mother was diagnosed before age 50 had an adjusted relative risk of 1.69 (95% CI 1.39, 2.05) and those with mother diagnosed at 50 or older had a relative risk of 1.37 (1.22, 1.53). Sister history was associated with increased relative risk; 1.66 (1.38, 1.99) for those with sister history before age 50 and 1.52 (1.29, 1.77) for those with sister diagnosed at age 50 or older. Women with either mother or sister diagnosed before age 50 had a relative risk of 1.70 (1.48, 1.95) significantly higher than those with diagnosis at age 50 or older (RR=1.30; (1.27, 1.54), p=0.016). The magnitude of risk associated with established reproductive and lifestyle risk factors did not differ significantly between women with and those without family history with the exception of risk after bilateral oophorectomy in which setting women with family history had greater reduction in risk of subsequent breast cancer.\n\nConclusion\nWomen with a family member diagnosed with breast cancer before age 50 had increased risk of breast cancer compared to women with family members diagnosed at older ages. Consistent findings for risk factors regardless of family history adds to robust evidence for risk identification and risk stratification in clinical settings where prevention strategies will apply equally to women with and without family history.","container-title":"Breast Cancer Research and Treatment","DOI":"10.1007/s10549-012-1985-9","ISSN":"0167-6806","issue":"3","journalAbbreviation":"Breast Cancer Res Treat","note":"PMID: 22350789\nPMCID: PMC3387322","page":"1097-1104","source":"PubMed Central","title":"Family history and risk of breast cancer: Nurses’ Health Study","title-short":"Family history and risk of breast cancer","volume":"133","author":[{"family":"Colditz","given":"Graham A."},{"family":"Kaphingst","given":"Kimberly A."},{"family":"Hankinson","given":"Susan E."},{"family":"Rosner","given":"Bernard"}],"issued":{"date-parts":[["2012",6]]}}}],"schema":"https://github.com/citation-style-language/schema/raw/master/csl-citation.json"} </w:instrText>
            </w:r>
            <w:r w:rsidRPr="00250B36">
              <w:fldChar w:fldCharType="separate"/>
            </w:r>
            <w:r w:rsidRPr="00250B36">
              <w:rPr>
                <w:rFonts w:asciiTheme="minorHAnsi" w:hAnsiTheme="minorHAnsi"/>
                <w:vertAlign w:val="superscript"/>
              </w:rPr>
              <w:t>79</w:t>
            </w:r>
            <w:r w:rsidRPr="00250B36">
              <w:fldChar w:fldCharType="end"/>
            </w:r>
          </w:p>
        </w:tc>
      </w:tr>
      <w:tr w:rsidR="00250B36" w:rsidRPr="00250B36" w14:paraId="4406B79F" w14:textId="77777777" w:rsidTr="00250B36">
        <w:trPr>
          <w:trHeight w:val="537"/>
        </w:trPr>
        <w:tc>
          <w:tcPr>
            <w:cnfStyle w:val="001000000000" w:firstRow="0" w:lastRow="0" w:firstColumn="1" w:lastColumn="0" w:oddVBand="0" w:evenVBand="0" w:oddHBand="0" w:evenHBand="0" w:firstRowFirstColumn="0" w:firstRowLastColumn="0" w:lastRowFirstColumn="0" w:lastRowLastColumn="0"/>
            <w:tcW w:w="1701" w:type="dxa"/>
            <w:vMerge/>
          </w:tcPr>
          <w:p w14:paraId="69648E86" w14:textId="77777777" w:rsidR="00250B36" w:rsidRPr="00250B36" w:rsidRDefault="00250B36" w:rsidP="00250B36">
            <w:pPr>
              <w:spacing w:before="100" w:after="100"/>
              <w:contextualSpacing/>
              <w:rPr>
                <w:rFonts w:asciiTheme="minorHAnsi" w:hAnsiTheme="minorHAnsi"/>
                <w:b w:val="0"/>
              </w:rPr>
            </w:pPr>
          </w:p>
        </w:tc>
        <w:tc>
          <w:tcPr>
            <w:tcW w:w="5778" w:type="dxa"/>
          </w:tcPr>
          <w:p w14:paraId="51BC96C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Age of breast cancer affected first-degree relatives (younger than 50 years)</w:t>
            </w:r>
          </w:p>
        </w:tc>
        <w:tc>
          <w:tcPr>
            <w:tcW w:w="2127" w:type="dxa"/>
          </w:tcPr>
          <w:p w14:paraId="4AF2146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1.3–4</w:t>
            </w:r>
            <w:r w:rsidRPr="00250B36">
              <w:fldChar w:fldCharType="begin"/>
            </w:r>
            <w:r w:rsidRPr="00250B36">
              <w:rPr>
                <w:rFonts w:asciiTheme="minorHAnsi" w:hAnsiTheme="minorHAnsi"/>
              </w:rPr>
              <w:instrText xml:space="preserve"> ADDIN ZOTERO_ITEM CSL_CITATION {"citationID":"Z8Kqx2K3","properties":{"formattedCitation":"\\super 79,80\\nosupersub{}","plainCitation":"79,80","noteIndex":0},"citationItems":[{"id":3050,"uris":["http://zotero.org/users/13124063/items/CW5JXF48"],"itemData":{"id":3050,"type":"article-journal","abstract":"BACKGROUND: Women with a family history of breast cancer are at increased risk of the disease, but no study has been large enough to characterise reliably how, over women's lives, this risk is influenced by particular familial patterns of breast cancer. This report, on the relevance of breast cancer in first-degree relatives, is based on combined data from 52 epidemiological studies.\nMETHODS: Individual data on breast cancer in first-degree relatives (mothers, sisters, and daughters) of 58209 women with breast cancer and of 101986 controls were collected, checked, and analysed centrally. Risk ratios for breast cancer were calculated by conditional logistic regression, stratified by study, age, menopausal status, number of sisters, parity, and age when the first child was born. Breast-cancer incidence and mortality rates for particular family histories were calculated by applying age-specific risk ratios to breast-cancer rates typical for more-developed countries.\nFINDINGS: Altogether 7496 (12.9%) women with breast cancer and 7438 (7.3%) controls reported that one or more first-degree relatives had a history of breast cancer: 12% of women with breast cancer had one affected relative and 1% had two or more. Risk ratios for breast cancer increased with increasing numbers of affected first-degree relatives: compared with women who had no affected relative, the ratios were 1.80 (99% CI 1.69-1.91), 2.93 (2.36-3.64), and 3.90 (2.03-7.49), respectively, for one, two, and three or more affected first-degree relatives (p&lt;0.0001 each). The risk ratios were greatest at young ages, and for women of a given age, were greater the younger the relative was when diagnosed. The results did not differ substantially between women reporting an affected mother (9104) or sister (6386). Other factors, such as childbearing history, did not significantly alter the risk ratios associated with a family history of breast cancer. For women in more-developed countries with zero, one, or two affected first-degree relatives, the estimated cumulative incidence of breast cancer up to age 50 was 1.7%, 3.7%, and 8.0%, respectively; corresponding estimates for incidence up to age 80 were 7.8%, 13.3%, and 21.1%. Corresponding estimates for death from breast cancer up to age 80 were 2.3%, 4.2%, and 7.6%. The age when the relative was diagnosed had only a moderate effect on these estimates.\nINTERPRETATION: Eight out of nine women who develop breast cancer do not have an affected mother, sister, or daughter. Although women who have first-degree relatives with a history of breast cancer are at increased risk of the disease, most will never develop breast cancer, and most who do will be aged over 50 when their cancer is diagnosed. In countries where breast cancer is common, the lifetime excess incidence of breast cancer is 5.5% for women with one affected first-degree relative and 13.3% for women with two.","container-title":"Lancet (London, England)","DOI":"10.1016/S0140-6736(01)06524-2","ISSN":"0140-6736","issue":"9291","journalAbbreviation":"Lancet","language":"eng","note":"PMID: 11705483","page":"1389-1399","source":"PubMed","title":"Familial breast cancer: collaborative reanalysis of individual data from 52 epidemiological studies including 58,209 women with breast cancer and 101,986 women without the disease","title-short":"Familial breast cancer","volume":"358","author":[{"literal":"Collaborative Group on Hormonal Factors in Breast Cancer"}],"issued":{"date-parts":[["2001",10,27]]}}},{"id":3048,"uris":["http://zotero.org/users/13124063/items/PRE3MI98"],"itemData":{"id":3048,"type":"article-journal","abstract":"Background\nFamily history of cancer remains underused in general clinical practice. We assess age at diagnosis and the role of family history in risk of breast cancer.\n\nMethods\nProspective follow-up of Nurses’ Health Study participants from 1980 to 2006. Updated assessment of family history in mother and sister including age at diagnosis. We used youngest age at diagnosis for family member when classifying risk. We confirmed 4327 incident invasive breast cancers confirmed. Breast cancer incidence models fitted to women with and without family history to assess variation in the risk for established risk factors.\n\nResults\nCompared to women with no family history those whose mother was diagnosed before age 50 had an adjusted relative risk of 1.69 (95% CI 1.39, 2.05) and those with mother diagnosed at 50 or older had a relative risk of 1.37 (1.22, 1.53). Sister history was associated with increased relative risk; 1.66 (1.38, 1.99) for those with sister history before age 50 and 1.52 (1.29, 1.77) for those with sister diagnosed at age 50 or older. Women with either mother or sister diagnosed before age 50 had a relative risk of 1.70 (1.48, 1.95) significantly higher than those with diagnosis at age 50 or older (RR=1.30; (1.27, 1.54), p=0.016). The magnitude of risk associated with established reproductive and lifestyle risk factors did not differ significantly between women with and those without family history with the exception of risk after bilateral oophorectomy in which setting women with family history had greater reduction in risk of subsequent breast cancer.\n\nConclusion\nWomen with a family member diagnosed with breast cancer before age 50 had increased risk of breast cancer compared to women with family members diagnosed at older ages. Consistent findings for risk factors regardless of family history adds to robust evidence for risk identification and risk stratification in clinical settings where prevention strategies will apply equally to women with and without family history.","container-title":"Breast Cancer Research and Treatment","DOI":"10.1007/s10549-012-1985-9","ISSN":"0167-6806","issue":"3","journalAbbreviation":"Breast Cancer Res Treat","note":"PMID: 22350789\nPMCID: PMC3387322","page":"1097-1104","source":"PubMed Central","title":"Family history and risk of breast cancer: Nurses’ Health Study","title-short":"Family history and risk of breast cancer","volume":"133","author":[{"family":"Colditz","given":"Graham A."},{"family":"Kaphingst","given":"Kimberly A."},{"family":"Hankinson","given":"Susan E."},{"family":"Rosner","given":"Bernard"}],"issued":{"date-parts":[["2012",6]]}}}],"schema":"https://github.com/citation-style-language/schema/raw/master/csl-citation.json"} </w:instrText>
            </w:r>
            <w:r w:rsidRPr="00250B36">
              <w:fldChar w:fldCharType="separate"/>
            </w:r>
            <w:r w:rsidRPr="00250B36">
              <w:rPr>
                <w:rFonts w:asciiTheme="minorHAnsi" w:hAnsiTheme="minorHAnsi"/>
                <w:vertAlign w:val="superscript"/>
              </w:rPr>
              <w:t>79,80</w:t>
            </w:r>
            <w:r w:rsidRPr="00250B36">
              <w:fldChar w:fldCharType="end"/>
            </w:r>
          </w:p>
        </w:tc>
      </w:tr>
      <w:tr w:rsidR="00250B36" w:rsidRPr="00250B36" w14:paraId="77C82EEB"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0BF2BA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Personal history</w:t>
            </w:r>
          </w:p>
        </w:tc>
        <w:tc>
          <w:tcPr>
            <w:tcW w:w="5778" w:type="dxa"/>
          </w:tcPr>
          <w:p w14:paraId="50FB485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Systemic therapy for prior breast cancer and breast carcinoma in situ (BCIS)</w:t>
            </w:r>
          </w:p>
        </w:tc>
        <w:tc>
          <w:tcPr>
            <w:tcW w:w="2127" w:type="dxa"/>
          </w:tcPr>
          <w:p w14:paraId="5312154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&gt;5</w:t>
            </w:r>
            <w:r w:rsidRPr="00250B36">
              <w:fldChar w:fldCharType="begin"/>
            </w:r>
            <w:r w:rsidRPr="00250B36">
              <w:rPr>
                <w:rFonts w:asciiTheme="minorHAnsi" w:hAnsiTheme="minorHAnsi"/>
              </w:rPr>
              <w:instrText xml:space="preserve"> ADDIN ZOTERO_ITEM CSL_CITATION {"citationID":"ItdFbArh","properties":{"formattedCitation":"\\super 81,82\\nosupersub{}","plainCitation":"81,82","noteIndex":0},"citationItems":[{"id":5445,"uris":["http://zotero.org/users/13124063/items/I4YLRMRF"],"itemData":{"id":5445,"type":"article-journal","abstract":"BACKGROUND: Even though breast cancer in situ (BCIS) incidence has been increasing, the prognosis of BCIS patients has not been extensively investigated. According to the literature, women with BCIS have a higher risk of developing subsequent invasive breast cancer; conflicting information has been reported regarding their potential risk for a subsequent invasive non-breast cancer.\nMETHODS: Data from 1,082 women, whose first-ever cancer diagnosis was primary BCIS between 2003 and 2015 and were living in the canton of Zurich, were used. Standardized incidence ratios (SIRs) were calculated to compare the risk of an invasive breast or non-breast cancer among women with a primary BCIS with the corresponding risk of the adult female population. SIRs were calculated overall and by patient and tumor characteristics. To investigate potential risk factors (e.g., age at diagnosis, treatment) for a subsequent invasive breast or non-breast cancer we used Cox proportional hazards regression models.\nRESULTS: BCIS patients had 6.85 times [95% confidence interval (CI): 5.52-8.41] higher risk of being diagnosed with invasive breast cancer compared to the general population. They additionally faced 1.57 times (95% CI: 1.12-2.12) higher risk of an invasive non-breast cancer. The SIRs were higher for women &lt; 50-years old for both invasive breast and non-breast cancer at BCIS diagnosis. Age ≥ 70-years old at BCIS diagnosis was statistically significantly associated with a subsequent invasive non-breast cancer diagnosis.\nCONCLUSIONS: BCIS patients had a higher risk of being diagnosed with invasive breast and non-breast cancer compared to the general population. Age 70 years or older at BCIS diagnosis was the only risk factor statistically significantly associated with a subsequent invasive non-breast cancer. Our results support the increased risk for subsequent cancers in BCIS patients reported in the literature. Future studies should establish the risk factors for subsequent cancers, highlight the need for intensive monitoring in this population, and help distinguish BCIS patients who could benefit from systemic therapy to prevent distant cancers.","container-title":"Frontiers in Oncology","DOI":"10.3389/fonc.2021.606747","ISSN":"2234-943X","journalAbbreviation":"Front Oncol","language":"eng","note":"PMID: 33816240\nPMCID: PMC8012795","page":"606747","source":"PubMed","title":"Risk for Invasive Cancers in Women With Breast Cancer In Situ: Results From a Population Not Covered by Organized Mammographic Screening","title-short":"Risk for Invasive Cancers in Women With Breast Cancer In Situ","volume":"11","author":[{"family":"Karavasiloglou","given":"Nena"},{"family":"Matthes","given":"Katarina L."},{"family":"Pestoni","given":"Giulia"},{"family":"Limam","given":"Manuela"},{"family":"Korol","given":"Dimitri"},{"family":"Wanner","given":"Miriam"},{"family":"Rohrmann","given":"Sabine"}],"issued":{"date-parts":[["2021"]]}}},{"id":5442,"uris":["http://zotero.org/users/13124063/items/ZAGA9GC2"],"itemData":{"id":5442,"type":"article-journal","abstract":"Background\nTreatment with tamoxifen or chemotherapy reduces the risk of contralateral breast cancer (CBC). However, it is uncertain how long the protection lasts and whether the protective effect is modified by patient, tumor, or treatment characteristics.\n\nMethods\nThe population-based WECARE Study included 1521 cases with CBC and 2212 age- and year of first diagnosis-matched controls with unilateral breast cancer recruited during two phases in the USA, Canada, and Denmark. Women were diagnosed with a first breast cancer before age 55 years during 1985–2008. Abstraction of medical records provided detailed treatment information, while information on risk factors was obtained during telephone interviews. Risk ratios (RRs) and 95 % confidence intervals (CIs) for CBC were obtained from multivariable conditional logistic regression models.\n\nResults\nCompared with never users of tamoxifen, the RR of CBC was lower for current users of tamoxifen (RR = 0.73; 95 % CI = 0.55–0.97) and for past users within 3 years of last use (RR = 0.73; 95 % CI = 0.53–1.00). There was no evidence of an increased risk of estrogen receptor-negative CBC associated with ever use of tamoxifen or use for 4.5 or more years. Use of chemotherapy (ever versus never use) was associated with a significantly reduced RR of developing CBC 1–4 years (RR = 0.59; 95 % CI = 0.45–0.77) and 5–9 years (RR = 0.73; 95 % CI = 0.56–0.95) after first breast cancer diagnosis. RRs of CBC associated with tamoxifen or with chemotherapy use were independent of age, family history of breast cancer, body mass index and tumor characteristics of the first breast cancer with the exception that the RR of CBC was lower for lobular histology compared with other histologies.\n\nConclusion\nOur findings are consistent with previous studies showing that treatment with tamoxifen or chemotherapy is associated with a lower risk of CBC although the risk reduction appears to last for a limited time period after treatment is completed.\n\nElectronic supplementary material\nThe online version of this article (doi:10.1186/s13058-016-0726-0) contains supplementary material, which is available to authorized users.","container-title":"Breast Cancer Research : BCR","DOI":"10.1186/s13058-016-0726-0","ISSN":"1465-5411","journalAbbreviation":"Breast Cancer Res","note":"PMID: 27400983\nPMCID: PMC4940926","page":"65","source":"PubMed Central","title":"Systemic therapy for breast cancer and risk of subsequent contralateral breast cancer in the WECARE Study","volume":"18","author":[{"family":"Langballe","given":"Rikke"},{"family":"Mellemkjær","given":"Lene"},{"family":"Malone","given":"Kathleen E."},{"family":"Lynch","given":"Charles F."},{"family":"John","given":"Esther M."},{"family":"Knight","given":"Julia A."},{"family":"Bernstein","given":"Leslie"},{"family":"Brooks","given":"Jennifer"},{"family":"Andersson","given":"Michael"},{"family":"Reiner","given":"Anne S."},{"family":"Liang","given":"Xiaolin"},{"family":"Woods","given":"Meghan"},{"family":"Concannon","given":"Patrick J."},{"family":"Bernstein","given":"Jonine L."}],"issued":{"date-parts":[["2016"]]}}}],"schema":"https://github.com/citation-style-language/schema/raw/master/csl-citation.json"} </w:instrText>
            </w:r>
            <w:r w:rsidRPr="00250B36">
              <w:fldChar w:fldCharType="separate"/>
            </w:r>
            <w:r w:rsidRPr="00250B36">
              <w:rPr>
                <w:rFonts w:asciiTheme="minorHAnsi" w:hAnsiTheme="minorHAnsi"/>
                <w:vertAlign w:val="superscript"/>
              </w:rPr>
              <w:t>81,82</w:t>
            </w:r>
            <w:r w:rsidRPr="00250B36">
              <w:fldChar w:fldCharType="end"/>
            </w:r>
          </w:p>
        </w:tc>
      </w:tr>
      <w:tr w:rsidR="00250B36" w:rsidRPr="00250B36" w14:paraId="73A8B9E2" w14:textId="77777777" w:rsidTr="00250B36">
        <w:trPr>
          <w:trHeight w:val="63"/>
        </w:trPr>
        <w:tc>
          <w:tcPr>
            <w:cnfStyle w:val="001000000000" w:firstRow="0" w:lastRow="0" w:firstColumn="1" w:lastColumn="0" w:oddVBand="0" w:evenVBand="0" w:oddHBand="0" w:evenHBand="0" w:firstRowFirstColumn="0" w:firstRowLastColumn="0" w:lastRowFirstColumn="0" w:lastRowLastColumn="0"/>
            <w:tcW w:w="1701" w:type="dxa"/>
            <w:vMerge/>
          </w:tcPr>
          <w:p w14:paraId="55BCE88D" w14:textId="77777777" w:rsidR="00250B36" w:rsidRPr="00250B36" w:rsidRDefault="00250B36" w:rsidP="00250B36">
            <w:pPr>
              <w:spacing w:before="100" w:after="100"/>
              <w:contextualSpacing/>
              <w:rPr>
                <w:rFonts w:asciiTheme="minorHAnsi" w:hAnsiTheme="minorHAnsi"/>
                <w:b w:val="0"/>
              </w:rPr>
            </w:pPr>
          </w:p>
        </w:tc>
        <w:tc>
          <w:tcPr>
            <w:tcW w:w="5778" w:type="dxa"/>
          </w:tcPr>
          <w:p w14:paraId="4B325AB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Benign breast lesions</w:t>
            </w:r>
          </w:p>
        </w:tc>
        <w:tc>
          <w:tcPr>
            <w:tcW w:w="2127" w:type="dxa"/>
          </w:tcPr>
          <w:p w14:paraId="65CFE59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1.17-3.93</w:t>
            </w:r>
            <w:r w:rsidRPr="00250B36">
              <w:fldChar w:fldCharType="begin"/>
            </w:r>
            <w:r w:rsidRPr="00250B36">
              <w:rPr>
                <w:rFonts w:asciiTheme="minorHAnsi" w:hAnsiTheme="minorHAnsi"/>
              </w:rPr>
              <w:instrText xml:space="preserve"> ADDIN ZOTERO_ITEM CSL_CITATION {"citationID":"Cugw2ZoF","properties":{"formattedCitation":"\\super 83,84\\nosupersub{}","plainCitation":"83,84","noteIndex":0},"citationItems":[{"id":5448,"uris":["http://zotero.org/users/13124063/items/NJS5QDG2"],"itemData":{"id":5448,"type":"article-journal","abstract":"Benign breast disease (BBD) is a broad category of diagnoses reported to convey a variable degree of increased risk of developing breast cancer. A meta-analysis of the existing literature was performed to quantify the risk estimate associated with BBD. Pubmed, Google Scholar, and EMBASE databases were searched in January 2011. English retrospective and prospective observational studies published from 1972 to 2010 evaluating BBD and the risk of breast cancer were included with data acquisition reported from 1930 to 2007. Eligibility was performed independently following a standardized protocol for full-text publication review by a single reviewer and reviewed by a second author. Of the 3,409 articles retrieved from the literature search, 32 studies met the selection criteria. Reported risk estimates, including relative risk, odds ratio, standardized incidence ratios, rate ratio, hazards ratio, and incidence rate ratio, were the primary outcomes extracted. The most commonly reported pathologies were decided prior to extraction and organized into the following categories for analysis of the extracted risk estimate: non-proliferative disease (NPD), proliferative disease without atypia, benign breast disease not otherwise specified (BBD), and atypical hyperplasia not otherwise specified (AHNOS). The mean age at benign breast biopsy was 46.1 years and the mean age of developing breast cancer was 55.9 years. The mean follow-up length was 12.8 years (range 3.3-20.6). The summary risk estimate of developing breast cancer for NPD was 1.17 (N = 8; 95% CI 0.94-1.47). Proliferative disease without atypia was associated with significantly increased risk of future breast cancer, summary relative risk 1.76 (N = 15; 95% CI 1.58-1.95). The summary risk estimate for AHNOS was 3.93 (N = 13; 95% CI 3.24-4.76). This meta-analysis demonstrates that proliferative benign breast disease with or without atypia is associated with a significant increase in risk of developing breast cancer. These data support management strategies for women with benign breast disease such as additional screening methods or chemoprevention.","container-title":"Breast Cancer Research and Treatment","DOI":"10.1007/s10549-014-3254-6","ISSN":"1573-7217","issue":"3","journalAbbreviation":"Breast Cancer Res Treat","language":"eng","note":"PMID: 25636589","page":"569-575","source":"PubMed","title":"Breast cancer risk associated with benign breast disease: systematic review and meta-analysis","title-short":"Breast cancer risk associated with benign breast disease","volume":"149","author":[{"family":"Dyrstad","given":"Sara W."},{"family":"Yan","given":"Yan"},{"family":"Fowler","given":"Amy M."},{"family":"Colditz","given":"Graham A."}],"issued":{"date-parts":[["2015",2]]}}},{"id":2638,"uris":["http://zotero.org/users/13124063/items/K67QSBVI"],"itemData":{"id":2638,"type":"article-journal","abstract":"Assessing the long-term risk of breast cancer after diagnosis of benign breast disease by mammography is of utmost importance to design personalised screening strategies. We analysed individual-level data from 778,306 women aged 50–69 years with at least one mammographic screening participation in any of ten breast cancer screening centers in Spain from 1996 to 2015, and followed-up until 2017. We used Poisson regression to compare the rates of incident breast cancer among women with and without benign breast disease. During a median follow-up of 7.6 years, 11,708 (1.5%) women had an incident of breast cancer and 17,827 (2.3%) had a benign breast disease. The risk of breast cancer was 1.77 times higher among women with benign breast disease than among those without (95% CI: 1.61 to 1.95). The relative risk increased to 1.99 among women followed for less than four years, and remained elevated for two decades, with relative risk 1.96 (95% CI: 1.32 to 2.92) for those followed from 12 to 20 years. Benign breast disease is a long-term risk factor for breast cancer. Women with benign breast disease could benefit from closer surveillance and personalized screening strategies.","container-title":"International Journal of Environmental Research and Public Health","DOI":"10.3390/ijerph19052625","ISSN":"1660-4601","issue":"5","journalAbbreviation":"IJERPH","language":"en","license":"https://creativecommons.org/licenses/by/4.0/","note":"number: 5","page":"2625","source":"DOI.org (Crossref)","title":"Long-Term Risk of Breast Cancer after Diagnosis of Benign Breast Disease by Screening Mammography","volume":"19","author":[{"family":"Román","given":"Marta"},{"family":"Louro","given":"Javier"},{"family":"Posso","given":"Margarita"},{"family":"Vidal","given":"Carmen"},{"family":"Bargalló","given":"Xavier"},{"family":"Vázquez","given":"Ivonne"},{"family":"Quintana","given":"María Jesús"},{"family":"Alcántara","given":"Rodrigo"},{"family":"Saladié","given":"Francina"},{"family":"Del Riego","given":"Javier"},{"family":"Peñalva","given":"Lupe"},{"family":"Sala","given":"Maria"},{"family":"Castells","given":"Xavier"},{"literal":"on behalf of the BELE and IRIS Study Groups"}],"issued":{"date-parts":[["2022",2,24]]}}}],"schema":"https://github.com/citation-style-language/schema/raw/master/csl-citation.json"} </w:instrText>
            </w:r>
            <w:r w:rsidRPr="00250B36">
              <w:fldChar w:fldCharType="separate"/>
            </w:r>
            <w:r w:rsidRPr="00250B36">
              <w:rPr>
                <w:rFonts w:asciiTheme="minorHAnsi" w:hAnsiTheme="minorHAnsi"/>
                <w:vertAlign w:val="superscript"/>
              </w:rPr>
              <w:t>83,84</w:t>
            </w:r>
            <w:r w:rsidRPr="00250B36">
              <w:fldChar w:fldCharType="end"/>
            </w:r>
          </w:p>
        </w:tc>
      </w:tr>
      <w:tr w:rsidR="00250B36" w:rsidRPr="00250B36" w14:paraId="5F25C59D"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1701" w:type="dxa"/>
            <w:vMerge/>
          </w:tcPr>
          <w:p w14:paraId="2AF00AFD" w14:textId="77777777" w:rsidR="00250B36" w:rsidRPr="00250B36" w:rsidRDefault="00250B36" w:rsidP="00250B36">
            <w:pPr>
              <w:spacing w:before="100" w:after="100"/>
              <w:contextualSpacing/>
              <w:rPr>
                <w:rFonts w:asciiTheme="minorHAnsi" w:hAnsiTheme="minorHAnsi"/>
                <w:b w:val="0"/>
              </w:rPr>
            </w:pPr>
          </w:p>
        </w:tc>
        <w:tc>
          <w:tcPr>
            <w:tcW w:w="5778" w:type="dxa"/>
          </w:tcPr>
          <w:p w14:paraId="55E2575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Prior irradiation exposure</w:t>
            </w:r>
          </w:p>
        </w:tc>
        <w:tc>
          <w:tcPr>
            <w:tcW w:w="2127" w:type="dxa"/>
          </w:tcPr>
          <w:p w14:paraId="673E614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2.7-20</w:t>
            </w:r>
            <w:r w:rsidRPr="00250B36">
              <w:fldChar w:fldCharType="begin"/>
            </w:r>
            <w:r w:rsidRPr="00250B36">
              <w:rPr>
                <w:rFonts w:asciiTheme="minorHAnsi" w:hAnsiTheme="minorHAnsi"/>
              </w:rPr>
              <w:instrText xml:space="preserve"> ADDIN ZOTERO_ITEM CSL_CITATION {"citationID":"9ZCpISBC","properties":{"formattedCitation":"\\super 85,86\\nosupersub{}","plainCitation":"85,86","noteIndex":0},"citationItems":[{"id":5453,"uris":["http://zotero.org/users/13124063/items/EUFZM4QH"],"itemData":{"id":5453,"type":"article-journal","abstract":"PURPOSE: The risk of breast cancer is high in women treated for a childhood cancer with chest irradiation. We sought to examine variations in risk resulting from irradiation field and radiation dose.\nPATIENTS AND METHODS: We evaluated cumulative breast cancer risk in 1,230 female childhood cancer survivors treated with chest irradiation who were participants in the CCSS (Childhood Cancer Survivor Study).\nRESULTS: Childhood cancer survivors treated with lower delivered doses of radiation (median, 14 Gy; range, 2 to 20 Gy) to a large volume (whole-lung field) had a high risk of breast cancer (standardized incidence ratio [SIR], 43.6; 95% CI, 27.2 to 70.3), as did survivors treated with high doses of delivered radiation (median, 40 Gy) to the mantle field (SIR, 24.2; 95% CI, 20.7 to 28.3). The cumulative incidence of breast cancer by age 50 years was 30% (95% CI, 25 to 34), with a 35% incidence among Hodgkin lymphoma survivors (95% CI, 29 to 40). Breast cancer-specific mortality at 5 and 10 years was 12% (95% CI, 8 to 18) and 19% (95% CI, 13 to 25), respectively.\nCONCLUSION: Among women treated for childhood cancer with chest radiation therapy, those treated with whole-lung irradiation have a greater risk of breast cancer than previously recognized, demonstrating the importance of radiation volume. Importantly, mortality associated with breast cancer after childhood cancer is substantial.","container-title":"Journal of Clinical Oncology: Official Journal of the American Society of Clinical Oncology","DOI":"10.1200/JCO.2013.54.4601","ISSN":"1527-7755","issue":"21","journalAbbreviation":"J Clin Oncol","language":"eng","note":"PMID: 24752044\nPMCID: PMC4100937","page":"2217-2223","source":"PubMed","title":"Breast cancer after chest radiation therapy for childhood cancer","volume":"32","author":[{"family":"Moskowitz","given":"Chaya S."},{"family":"Chou","given":"Joanne F."},{"family":"Wolden","given":"Suzanne L."},{"family":"Bernstein","given":"Jonine L."},{"family":"Malhotra","given":"Jyoti"},{"family":"Novetsky Friedman","given":"Danielle"},{"family":"Mubdi","given":"Nidha Z."},{"family":"Leisenring","given":"Wendy M."},{"family":"Stovall","given":"Marilyn"},{"family":"Hammond","given":"Sue"},{"family":"Smith","given":"Susan A."},{"family":"Henderson","given":"Tara O."},{"family":"Boice","given":"John D."},{"family":"Hudson","given":"Melissa M."},{"family":"Diller","given":"Lisa R."},{"family":"Bhatia","given":"Smita"},{"family":"Kenney","given":"Lisa B."},{"family":"Neglia","given":"Joseph P."},{"family":"Begg","given":"Colin B."},{"family":"Robison","given":"Leslie L."},{"family":"Oeffinger","given":"Kevin C."}],"issued":{"date-parts":[["2014",7,20]]}}},{"id":5456,"uris":["http://zotero.org/users/13124063/items/PYQKDFLG"],"itemData":{"id":5456,"type":"article-journal","abstract":"PURPOSE: We assessed the long-term risk of breast cancer (BC) after treatment for Hodgkin's lymphoma (HL). We focused on the volume of breast tissue exposed to radiation and the influence of gonadotoxic chemotherapy (CT).\nPATIENTS AND METHODS: We performed a cohort study among 1,122 female 5-year survivors treated for HL before the age of 51 years between 1965 and 1995. We compared the incidence of BC with that in the general population. To assess the risk according to radiation volume and hormone factors, we performed multivariate Cox regression analyses.\nRESULTS: After a median follow-up of 17.8 years, 120 women developed BC (standardized incidence ratio [SIR], 5.6; 95% CI, 4.6 to 6.8), absolute excess risk 57 per 10,000 patients per year. The overall cumulative incidence 30 years after treatment was 19% (95% CI, 16% to 23%); for those treated before age 21 years, it was 26% (95% CI, 19% to 33%). The relative risk remained high after prolonged follow-up (&gt; 30 years after treatment: SIR, 9.5; 95% CI, 4.9 to 16.6). Mantle field irradiation (involving the axillary, mediastinal, and neck nodes) was associated with a 2.7-fold increased risk (95% CI, 1.1 to 6.9) compared with similarly dosed (36 to 44 Gy) mediastinal irradiation alone. Women with &gt;or= 20 years of intact ovarian function after radiotherapy at young ages (&lt; 31 years) experienced significantly higher risks for BC than those with fewer than 10 years of intact ovarian function.\nCONCLUSION: Reduction of radiation volume appears to decrease the risk for BC after HL. In addition, shorter duration of intact ovarian function after irradiation is associated with a significant reduction of the risk for BC.","container-title":"Journal of Clinical Oncology: Official Journal of the American Society of Clinical Oncology","DOI":"10.1200/JCO.2008.19.9174","ISSN":"1527-7755","issue":"26","journalAbbreviation":"J Clin Oncol","language":"eng","note":"PMID: 19667275","page":"4239-4246","source":"PubMed","title":"Breast cancer risk in female survivors of Hodgkin's lymphoma: lower risk after smaller radiation volumes","title-short":"Breast cancer risk in female survivors of Hodgkin's lymphoma","volume":"27","author":[{"family":"De Bruin","given":"Marie L."},{"family":"Sparidans","given":"Judith"},{"family":"Veer","given":"Mars B.","non-dropping-particle":"van't"},{"family":"Noordijk","given":"Evert M."},{"family":"Louwman","given":"Marieke W. J."},{"family":"Zijlstra","given":"Josée M."},{"family":"Berg","given":"Hendrik","non-dropping-particle":"van den"},{"family":"Russell","given":"Nicola S."},{"family":"Broeks","given":"Annegien"},{"family":"Baaijens","given":"Margreet H. A."},{"family":"Aleman","given":"Berthe M. P."},{"family":"Leeuwen","given":"Flora E.","non-dropping-particle":"van"}],"issued":{"date-parts":[["2009",9,10]]}}}],"schema":"https://github.com/citation-style-language/schema/raw/master/csl-citation.json"} </w:instrText>
            </w:r>
            <w:r w:rsidRPr="00250B36">
              <w:fldChar w:fldCharType="separate"/>
            </w:r>
            <w:r w:rsidRPr="00250B36">
              <w:rPr>
                <w:rFonts w:asciiTheme="minorHAnsi" w:hAnsiTheme="minorHAnsi"/>
                <w:vertAlign w:val="superscript"/>
              </w:rPr>
              <w:t>85,86</w:t>
            </w:r>
            <w:r w:rsidRPr="00250B36">
              <w:fldChar w:fldCharType="end"/>
            </w:r>
          </w:p>
        </w:tc>
      </w:tr>
      <w:tr w:rsidR="00250B36" w:rsidRPr="00250B36" w14:paraId="0ECADA7E" w14:textId="77777777" w:rsidTr="00250B36">
        <w:trPr>
          <w:trHeight w:val="411"/>
        </w:trPr>
        <w:tc>
          <w:tcPr>
            <w:cnfStyle w:val="001000000000" w:firstRow="0" w:lastRow="0" w:firstColumn="1" w:lastColumn="0" w:oddVBand="0" w:evenVBand="0" w:oddHBand="0" w:evenHBand="0" w:firstRowFirstColumn="0" w:firstRowLastColumn="0" w:lastRowFirstColumn="0" w:lastRowLastColumn="0"/>
            <w:tcW w:w="1701" w:type="dxa"/>
          </w:tcPr>
          <w:p w14:paraId="471B116B"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Breast density</w:t>
            </w:r>
          </w:p>
        </w:tc>
        <w:tc>
          <w:tcPr>
            <w:tcW w:w="5778" w:type="dxa"/>
          </w:tcPr>
          <w:p w14:paraId="7478199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High mammographic breast density</w:t>
            </w:r>
          </w:p>
        </w:tc>
        <w:tc>
          <w:tcPr>
            <w:tcW w:w="2127" w:type="dxa"/>
          </w:tcPr>
          <w:p w14:paraId="3E7AF9B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2.0-5.0</w:t>
            </w:r>
            <w:r w:rsidRPr="00250B36">
              <w:fldChar w:fldCharType="begin"/>
            </w:r>
            <w:r w:rsidRPr="00250B36">
              <w:rPr>
                <w:rFonts w:asciiTheme="minorHAnsi" w:hAnsiTheme="minorHAnsi"/>
              </w:rPr>
              <w:instrText xml:space="preserve"> ADDIN ZOTERO_ITEM CSL_CITATION {"citationID":"mbiO51oT","properties":{"formattedCitation":"\\super 65,87\\nosupersub{}","plainCitation":"65,87","noteIndex":0},"citationItems":[{"id":3208,"uris":["http://zotero.org/users/13124063/items/PVSPF8FM"],"itemData":{"id":3208,"type":"article-journal","abstract":"Abstract\n            Mammographic features are associated with breast cancer risk, but estimates of the strength of the association vary markedly between studies, and it is uncertain whether the association is modified by other risk factors. We conducted a systematic review and meta-analysis of publications on mammographic patterns in relation to breast cancer risk. Random effects models were used to combine study-specific relative risks. Aggregate data for &amp;gt;14,000 cases and 226,000 noncases from 42 studies were included. Associations were consistent in studies conducted in the general population but were highly heterogeneous in symptomatic populations. They were much stronger for percentage density than for Wolfe grade or Breast Imaging Reporting and Data System classification and were 20% to 30% stronger in studies of incident than of prevalent cancer. No differences were observed by age/menopausal status at mammography or by ethnicity. For percentage density measured using prediagnostic mammograms, combined relative risks of incident breast cancer in the general population were 1.79 (95% confidence interval, 1.48-2.16), 2.11 (1.70-2.63), 2.92 (2.49-3.42), and 4.64 (3.64-5.91) for categories 5% to 24%, 25% to 49%, 50% to 74%, and ≥75% relative to &amp;lt;5%. This association remained strong after excluding cancers diagnosed in the first-year postmammography. This review explains some of the heterogeneity in associations of breast density with breast cancer risk and shows that, in well-conducted studies, this is one of the strongest risk factors for breast cancer. It also refutes the suggestion that the association is an artifact of masking bias or that it is only present in a restricted age range.(Cancer Epidemiol Biomarkers Prev 2006;15(6):1159–69)","container-title":"Cancer Epidemiology, Biomarkers &amp; Prevention","DOI":"10.1158/1055-9965.EPI-06-0034","ISSN":"1055-9965, 1538-7755","issue":"6","language":"en","page":"1159-1169","source":"DOI.org (Crossref)","title":"Breast Density and Parenchymal Patterns as Markers of Breast Cancer Risk: A Meta-analysis","title-short":"Breast Density and Parenchymal Patterns as Markers of Breast Cancer Risk","volume":"15","author":[{"family":"McCormack","given":"Valerie A."},{"family":"Dos Santos Silva","given":"Isabel"}],"issued":{"date-parts":[["2006",6,1]]}}},{"id":3047,"uris":["http://zotero.org/users/13124063/items/SKL5NC3B"],"itemData":{"id":3047,"type":"article-journal","abstract":"In this review, we examine the evidence for mammographic density as an independent risk factor for breast cancer, describe the risk prediction models that have incorporated density, and discuss the current and future implications of using mammographic density in clinical practice. Mammographic density is a consistent and strong risk factor for breast cancer in several populations and across age at mammogram. Recently, this risk factor has been added to existing breast cancer risk prediction models, increasing the discriminatory accuracy with its inclusion, albeit slightly. With validation, these models may replace the existing Gail model for clinical risk assessment. However, absolute risk estimates resulting from these improved models are still limited in their ability to characterize an individual's probability of developing cancer. Promising new measures of mammographic density, including volumetric density, which can be standardized using full-field digital mammography, will likely result in a stronger risk factor and improve accuracy of risk prediction models.","container-title":"Breast Cancer Research : BCR","DOI":"10.1186/bcr1829","ISSN":"1465-5411","issue":"6","journalAbbreviation":"Breast Cancer Res","note":"PMID: 18190724\nPMCID: PMC2246184","page":"217","source":"PubMed Central","title":"Mammographic density, breast cancer risk and risk prediction","volume":"9","author":[{"family":"Vachon","given":"Celine M"},{"family":"Gils","given":"Carla H","non-dropping-particle":"van"},{"family":"Sellers","given":"Thomas A"},{"family":"Ghosh","given":"Karthik"},{"family":"Pruthi","given":"Sandhya"},{"family":"Brandt","given":"Kathleen R"},{"family":"Pankratz","given":"V Shane"}],"issued":{"date-parts":[["2007"]]}}}],"schema":"https://github.com/citation-style-language/schema/raw/master/csl-citation.json"} </w:instrText>
            </w:r>
            <w:r w:rsidRPr="00250B36">
              <w:fldChar w:fldCharType="separate"/>
            </w:r>
            <w:r w:rsidRPr="00250B36">
              <w:rPr>
                <w:rFonts w:asciiTheme="minorHAnsi" w:hAnsiTheme="minorHAnsi"/>
                <w:vertAlign w:val="superscript"/>
              </w:rPr>
              <w:t>65,87</w:t>
            </w:r>
            <w:r w:rsidRPr="00250B36">
              <w:fldChar w:fldCharType="end"/>
            </w:r>
          </w:p>
        </w:tc>
      </w:tr>
      <w:tr w:rsidR="00250B36" w:rsidRPr="00250B36" w14:paraId="4DD33425" w14:textId="77777777" w:rsidTr="00250B36">
        <w:trPr>
          <w:trHeight w:val="307"/>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72CD4A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Hormonal related</w:t>
            </w:r>
          </w:p>
        </w:tc>
        <w:tc>
          <w:tcPr>
            <w:tcW w:w="5778" w:type="dxa"/>
          </w:tcPr>
          <w:p w14:paraId="2DE73CC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Recent and long-term hormone replacement therapy</w:t>
            </w:r>
          </w:p>
        </w:tc>
        <w:tc>
          <w:tcPr>
            <w:tcW w:w="2127" w:type="dxa"/>
          </w:tcPr>
          <w:p w14:paraId="1B13488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1.17–2.30</w:t>
            </w:r>
            <w:r w:rsidRPr="00250B36">
              <w:fldChar w:fldCharType="begin"/>
            </w:r>
            <w:r w:rsidRPr="00250B36">
              <w:rPr>
                <w:rFonts w:asciiTheme="minorHAnsi" w:hAnsiTheme="minorHAnsi"/>
              </w:rPr>
              <w:instrText xml:space="preserve"> ADDIN ZOTERO_ITEM CSL_CITATION {"citationID":"bQQtSChw","properties":{"formattedCitation":"\\super 88\\nosupersub{}","plainCitation":"88","noteIndex":0},"citationItems":[{"id":3338,"uris":["http://zotero.org/users/13124063/items/CDZDFVWA"],"itemData":{"id":3338,"type":"article-journal","abstract":"Background Published findings on breast cancer risk associated with different types of menopausal hormone therapy (MHT) are inconsistent, with limited information on long-term effects. We bring together the epidemiological evidence, published and unpublished, on these associations, and review the relevant randomised evidence.","container-title":"The Lancet","DOI":"10.1016/S0140-6736(19)31709-X","ISSN":"01406736","issue":"10204","journalAbbreviation":"The Lancet","language":"en","page":"1159-1168","source":"DOI.org (Crossref)","title":"Type and timing of menopausal hormone therapy and breast cancer risk: individual participant meta-analysis of the worldwide epidemiological evidence","title-short":"Type and timing of menopausal hormone therapy and breast cancer risk","volume":"394","author":[{"family":"Collaborative Group on Hormonal Factors in Breast Cancer","given":""}],"issued":{"date-parts":[["2019",9]]}}}],"schema":"https://github.com/citation-style-language/schema/raw/master/csl-citation.json"} </w:instrText>
            </w:r>
            <w:r w:rsidRPr="00250B36">
              <w:fldChar w:fldCharType="separate"/>
            </w:r>
            <w:r w:rsidRPr="00250B36">
              <w:rPr>
                <w:rFonts w:asciiTheme="minorHAnsi" w:hAnsiTheme="minorHAnsi"/>
                <w:vertAlign w:val="superscript"/>
              </w:rPr>
              <w:t>88</w:t>
            </w:r>
            <w:r w:rsidRPr="00250B36">
              <w:fldChar w:fldCharType="end"/>
            </w:r>
          </w:p>
        </w:tc>
      </w:tr>
      <w:tr w:rsidR="00250B36" w:rsidRPr="00250B36" w14:paraId="6E0F2EE4" w14:textId="77777777" w:rsidTr="00250B36">
        <w:trPr>
          <w:trHeight w:val="413"/>
        </w:trPr>
        <w:tc>
          <w:tcPr>
            <w:cnfStyle w:val="001000000000" w:firstRow="0" w:lastRow="0" w:firstColumn="1" w:lastColumn="0" w:oddVBand="0" w:evenVBand="0" w:oddHBand="0" w:evenHBand="0" w:firstRowFirstColumn="0" w:firstRowLastColumn="0" w:lastRowFirstColumn="0" w:lastRowLastColumn="0"/>
            <w:tcW w:w="1701" w:type="dxa"/>
            <w:vMerge/>
          </w:tcPr>
          <w:p w14:paraId="3A845100" w14:textId="77777777" w:rsidR="00250B36" w:rsidRPr="00250B36" w:rsidRDefault="00250B36" w:rsidP="00250B36">
            <w:pPr>
              <w:spacing w:before="100" w:after="100"/>
              <w:contextualSpacing/>
              <w:rPr>
                <w:rFonts w:asciiTheme="minorHAnsi" w:hAnsiTheme="minorHAnsi"/>
                <w:b w:val="0"/>
              </w:rPr>
            </w:pPr>
          </w:p>
        </w:tc>
        <w:tc>
          <w:tcPr>
            <w:tcW w:w="5778" w:type="dxa"/>
          </w:tcPr>
          <w:p w14:paraId="0124338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Oral contraception (less than one year vs. more than 10 years)</w:t>
            </w:r>
          </w:p>
        </w:tc>
        <w:tc>
          <w:tcPr>
            <w:tcW w:w="2127" w:type="dxa"/>
          </w:tcPr>
          <w:p w14:paraId="64D8D92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1.09–1.38</w:t>
            </w:r>
            <w:r w:rsidRPr="00250B36">
              <w:fldChar w:fldCharType="begin"/>
            </w:r>
            <w:r w:rsidRPr="00250B36">
              <w:rPr>
                <w:rFonts w:asciiTheme="minorHAnsi" w:hAnsiTheme="minorHAnsi"/>
              </w:rPr>
              <w:instrText xml:space="preserve"> ADDIN ZOTERO_ITEM CSL_CITATION {"citationID":"gQllMjVh","properties":{"formattedCitation":"\\super 89\\nosupersub{}","plainCitation":"89","noteIndex":0},"citationItems":[{"id":3336,"uris":["http://zotero.org/users/13124063/items/4HG84U4G"],"itemData":{"id":3336,"type":"article-journal","container-title":"New England Journal of Medicine","DOI":"10.1056/NEJMoa1700732","ISSN":"0028-4793, 1533-4406","issue":"23","journalAbbreviation":"N Engl J Med","language":"en","page":"2228-2239","source":"DOI.org (Crossref)","title":"Contemporary Hormonal Contraception and the Risk of Breast Cancer","volume":"377","author":[{"family":"Mørch","given":"Lina S."},{"family":"Skovlund","given":"Charlotte W."},{"family":"Hannaford","given":"Philip C."},{"family":"Iversen","given":"Lisa"},{"family":"Fielding","given":"Shona"},{"family":"Lidegaard","given":"Øjvind"}],"issued":{"date-parts":[["2017",12,7]]}}}],"schema":"https://github.com/citation-style-language/schema/raw/master/csl-citation.json"} </w:instrText>
            </w:r>
            <w:r w:rsidRPr="00250B36">
              <w:fldChar w:fldCharType="separate"/>
            </w:r>
            <w:r w:rsidRPr="00250B36">
              <w:rPr>
                <w:rFonts w:asciiTheme="minorHAnsi" w:hAnsiTheme="minorHAnsi"/>
                <w:vertAlign w:val="superscript"/>
              </w:rPr>
              <w:t>89</w:t>
            </w:r>
            <w:r w:rsidRPr="00250B36">
              <w:fldChar w:fldCharType="end"/>
            </w:r>
          </w:p>
        </w:tc>
      </w:tr>
      <w:tr w:rsidR="00250B36" w:rsidRPr="00250B36" w14:paraId="3F98544E" w14:textId="77777777" w:rsidTr="00250B36">
        <w:trPr>
          <w:trHeight w:val="411"/>
        </w:trPr>
        <w:tc>
          <w:tcPr>
            <w:cnfStyle w:val="001000000000" w:firstRow="0" w:lastRow="0" w:firstColumn="1" w:lastColumn="0" w:oddVBand="0" w:evenVBand="0" w:oddHBand="0" w:evenHBand="0" w:firstRowFirstColumn="0" w:firstRowLastColumn="0" w:lastRowFirstColumn="0" w:lastRowLastColumn="0"/>
            <w:tcW w:w="1701" w:type="dxa"/>
          </w:tcPr>
          <w:p w14:paraId="5786CCF3"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Parity related</w:t>
            </w:r>
          </w:p>
        </w:tc>
        <w:tc>
          <w:tcPr>
            <w:tcW w:w="5778" w:type="dxa"/>
          </w:tcPr>
          <w:p w14:paraId="6971644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Age of first childbirth (over 35 years vs. before 21 years)</w:t>
            </w:r>
          </w:p>
        </w:tc>
        <w:tc>
          <w:tcPr>
            <w:tcW w:w="2127" w:type="dxa"/>
          </w:tcPr>
          <w:p w14:paraId="3E22295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1.3–2.2</w:t>
            </w:r>
            <w:r w:rsidRPr="00250B36">
              <w:fldChar w:fldCharType="begin"/>
            </w:r>
            <w:r w:rsidRPr="00250B36">
              <w:rPr>
                <w:rFonts w:asciiTheme="minorHAnsi" w:hAnsiTheme="minorHAnsi"/>
              </w:rPr>
              <w:instrText xml:space="preserve"> ADDIN ZOTERO_ITEM CSL_CITATION {"citationID":"J3D6XM6S","properties":{"formattedCitation":"\\super 90\\nosupersub{}","plainCitation":"90","noteIndex":0},"citationItems":[{"id":3046,"uris":["http://zotero.org/users/13124063/items/KC69ANW2"],"itemData":{"id":3046,"type":"article-journal","abstract":"Although pregnancy-related factors such as nulliparity and late age at first full-term pregnancy are well-established risk factors for invasive breast cancer, the roles of these factors in the natural history of breast cancer development remain unclear.","container-title":"Breast Cancer Research","DOI":"10.1186/bcr2589","ISSN":"1465-542X","issue":"3","journalAbbreviation":"Breast Cancer Research","page":"R35","source":"BioMed Central","title":"Pregnancy-related factors and the risk of breast carcinoma in situand invasive breast cancer among postmenopausal women in the California Teachers Study cohort","volume":"12","author":[{"family":"Ma","given":"Huiyan"},{"family":"Henderson","given":"Katherine D."},{"family":"Sullivan-Halley","given":"Jane"},{"family":"Duan","given":"Lei"},{"family":"Marshall","given":"Sarah F."},{"family":"Ursin","given":"Giske"},{"family":"Horn-Ross","given":"Pamela L."},{"family":"Largent","given":"Joan"},{"family":"Deapen","given":"Dennis M."},{"family":"Lacey","given":"James V."},{"family":"Bernstein","given":"Leslie"}],"issued":{"date-parts":[["2010",6,18]]}}}],"schema":"https://github.com/citation-style-language/schema/raw/master/csl-citation.json"} </w:instrText>
            </w:r>
            <w:r w:rsidRPr="00250B36">
              <w:fldChar w:fldCharType="separate"/>
            </w:r>
            <w:r w:rsidRPr="00250B36">
              <w:rPr>
                <w:rFonts w:asciiTheme="minorHAnsi" w:hAnsiTheme="minorHAnsi"/>
                <w:vertAlign w:val="superscript"/>
              </w:rPr>
              <w:t>90</w:t>
            </w:r>
            <w:r w:rsidRPr="00250B36">
              <w:fldChar w:fldCharType="end"/>
            </w:r>
          </w:p>
        </w:tc>
      </w:tr>
      <w:tr w:rsidR="00250B36" w:rsidRPr="00250B36" w14:paraId="5A1DD3D3" w14:textId="77777777" w:rsidTr="00250B36">
        <w:trPr>
          <w:trHeight w:val="473"/>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1E7178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Lifestyle related</w:t>
            </w:r>
          </w:p>
        </w:tc>
        <w:tc>
          <w:tcPr>
            <w:tcW w:w="5778" w:type="dxa"/>
          </w:tcPr>
          <w:p w14:paraId="297EF5D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Alcohol consumption (intake-dependent) vs. none</w:t>
            </w:r>
          </w:p>
        </w:tc>
        <w:tc>
          <w:tcPr>
            <w:tcW w:w="2127" w:type="dxa"/>
          </w:tcPr>
          <w:p w14:paraId="06AA9B8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1.32–1.46</w:t>
            </w:r>
            <w:r w:rsidRPr="00250B36">
              <w:fldChar w:fldCharType="begin"/>
            </w:r>
            <w:r w:rsidRPr="00250B36">
              <w:rPr>
                <w:rFonts w:asciiTheme="minorHAnsi" w:hAnsiTheme="minorHAnsi"/>
              </w:rPr>
              <w:instrText xml:space="preserve"> ADDIN ZOTERO_ITEM CSL_CITATION {"citationID":"8YaFkDYA","properties":{"formattedCitation":"\\super 91\\nosupersub{}","plainCitation":"91","noteIndex":0},"citationItems":[{"id":3045,"uris":["http://zotero.org/users/13124063/items/CIU52T5T"],"itemData":{"id":3045,"type":"article-journal","abstract":"Alcohol and tobacco consumption are closely correlated and published results on their association with breast cancer have not always allowed adequately for confounding between these exposures. Over 80% of the relevant information worldwide on alcohol and tobacco consumption and breast cancer were collated, checked and analysed centrally. Analyses included 58,515 women with invasive breast cancer and 95,067 controls from 53 studies. Relative risks of breast cancer were estimated, after stratifying by study, age, parity and, where appropriate, women's age when their first child was born and consumption of alcohol and tobacco. The average consumption of alcohol reported by controls from developed countries was 6.0 g per day, i.e. about half a unit/drink of alcohol per day, and was greater in ever-smokers than never-smokers, (8.4 g per day and 5.0 g per day, respectively). Compared with women who reported drinking no alcohol, the relative risk of breast cancer was 1.32 (1.19-1.45, P&lt;0.00001) for an intake of 35-44 g per day alcohol, and 1.46 (1.33-1.61, P&lt;0.00001) for &gt;/=45 g per day alcohol. The relative risk of breast cancer increased by 7.1% (95% CI 5.5-8.7%; P&lt;0.00001) for each additional 10 g per day intake of alcohol, i.e. for each extra unit or drink of alcohol consumed on a daily basis. This increase was the same in ever-smokers and never-smokers (7.1% per 10 g per day, P&lt;0.00001, in each group). By contrast, the relationship between smoking and breast cancer was substantially confounded by the effect of alcohol. When analyses were restricted to 22 255 women with breast cancer and 40 832 controls who reported drinking no alcohol, smoking was not associated with breast cancer (compared to never-smokers, relative risk for ever-smokers=1.03, 95% CI 0.98-1.07, and for current smokers=0.99, 0.92-1.05). The results for alcohol and for tobacco did not vary substantially across studies, study designs, or according to 15 personal characteristics of the women; nor were the findings materially confounded by any of these factors. If the observed relationship for alcohol is causal, these results suggest that about 4% of the breast cancers in developed countries are attributable to alcohol. In developing countries, where alcohol consumption among controls averaged only 0.4 g per day, alcohol would have a negligible effect on the incidence of breast cancer. In conclusion, smoking has little or no independent effect on the risk of developing breast cancer; the effect of alcohol on breast cancer needs to be interpreted in the context of its beneficial effects, in moderation, on cardiovascular disease and its harmful effects on cirrhosis and cancers of the mouth, larynx, oesophagus and liver.","container-title":"British Journal of Cancer","DOI":"10.1038/sj.bjc.6600596","ISSN":"0007-0920","issue":"11","journalAbbreviation":"Br J Cancer","language":"eng","note":"PMID: 12439712\nPMCID: PMC2562507","page":"1234-1245","source":"PubMed","title":"Alcohol, tobacco and breast cancer--collaborative reanalysis of individual data from 53 epidemiological studies, including 58,515 women with breast cancer and 95,067 women without the disease","volume":"87","author":[{"family":"Hamajima","given":"N."},{"family":"Hirose","given":"K."},{"family":"Tajima","given":"K."},{"family":"Rohan","given":"T."},{"family":"Calle","given":"E. E."},{"family":"Heath","given":"C. W."},{"family":"Coates","given":"R. J."},{"family":"Liff","given":"J. M."},{"family":"Talamini","given":"R."},{"family":"Chantarakul","given":"N."},{"family":"Koetsawang","given":"S."},{"family":"Rachawat","given":"D."},{"family":"Morabia","given":"A."},{"family":"Schuman","given":"L."},{"family":"Stewart","given":"W."},{"family":"Szklo","given":"M."},{"family":"Bain","given":"C."},{"family":"Schofield","given":"F."},{"family":"Siskind","given":"V."},{"family":"Band","given":"P."},{"family":"Coldman","given":"A. J."},{"family":"Gallagher","given":"R. P."},{"family":"Hislop","given":"T. G."},{"family":"Yang","given":"P."},{"family":"Kolonel","given":"L. M."},{"family":"Nomura","given":"A. M. Y."},{"family":"Hu","given":"J."},{"family":"Johnson","given":"K. C."},{"family":"Mao","given":"Y."},{"family":"De Sanjosé","given":"S."},{"family":"Lee","given":"N."},{"family":"Marchbanks","given":"P."},{"family":"Ory","given":"H. W."},{"family":"Peterson","given":"H. B."},{"family":"Wilson","given":"H. G."},{"family":"Wingo","given":"P. A."},{"family":"Ebeling","given":"K."},{"family":"Kunde","given":"D."},{"family":"Nishan","given":"P."},{"family":"Hopper","given":"J. L."},{"family":"Colditz","given":"G."},{"family":"Gajalanski","given":"V."},{"family":"Martin","given":"N."},{"family":"Pardthaisong","given":"T."},{"family":"Silpisornkosol","given":"S."},{"family":"Theetranont","given":"C."},{"family":"Boosiri","given":"B."},{"family":"Chutivongse","given":"S."},{"family":"Jimakorn","given":"P."},{"family":"Virutamasen","given":"P."},{"family":"Wongsrichanalai","given":"C."},{"family":"Ewertz","given":"M."},{"family":"Adami","given":"H. O."},{"family":"Bergkvist","given":"L."},{"family":"Magnusson","given":"C."},{"family":"Persson","given":"I."},{"family":"Chang-Claude","given":"J."},{"family":"Paul","given":"C."},{"family":"Skegg","given":"D. C. G."},{"family":"Spears","given":"G. F. S."},{"family":"Boyle","given":"P."},{"family":"Evstifeeva","given":"T."},{"family":"Daling","given":"J. R."},{"family":"Hutchinson","given":"W. B."},{"family":"Malone","given":"K."},{"family":"Noonan","given":"E. A."},{"family":"Stanford","given":"J. L."},{"family":"Thomas","given":"D. B."},{"family":"Weiss","given":"N. S."},{"family":"White","given":"E."},{"family":"Andrieu","given":"N."},{"family":"Brêmond","given":"A."},{"family":"Clavel","given":"F."},{"family":"Gairard","given":"B."},{"family":"Lansac","given":"J."},{"family":"Piana","given":"L."},{"family":"Renaud","given":"R."},{"family":"Izquierdo","given":"A."},{"family":"Viladiu","given":"P."},{"family":"Cuevas","given":"H. R."},{"family":"Ontiveros","given":"P."},{"family":"Palet","given":"A."},{"family":"Salazar","given":"S. B."},{"family":"Aristizabel","given":"N."},{"family":"Cuadros","given":"A."},{"family":"Tryggvadottir","given":"L."},{"family":"Tulinius","given":"H."},{"family":"Bachelot","given":"A."},{"family":"Lê","given":"M. G."},{"family":"Peto","given":"J."},{"family":"Franceschi","given":"S."},{"family":"Lubin","given":"F."},{"family":"Modan","given":"B."},{"family":"Ron","given":"E."},{"family":"Wax","given":"Y."},{"family":"Friedman","given":"G. D."},{"family":"Hiatt","given":"R. A."},{"family":"Levi","given":"F."},{"family":"Bishop","given":"T."},{"family":"Kosmelj","given":"K."},{"family":"Primic-Zakelj","given":"M."},{"family":"Ravnihar","given":"B."},{"family":"Stare","given":"J."},{"family":"Beeson","given":"W. L."},{"family":"Fraser","given":"G."},{"family":"Bullbrook","given":"R. D."},{"family":"Cuzick","given":"J."},{"family":"Duffy","given":"S. W."},{"family":"Fentiman","given":"I. S."},{"family":"Hayward","given":"J. L."},{"family":"Wang","given":"D. Y."},{"family":"McMichael","given":"A. J."},{"family":"McPherson","given":"K."},{"family":"Hanson","given":"R. L."},{"family":"Leske","given":"M. C."},{"family":"Mahoney","given":"M. C."},{"family":"Nasca","given":"P. C."},{"family":"Varma","given":"A. O."},{"family":"Weinstein","given":"A. L."},{"family":"Moller","given":"T. R."},{"family":"Olsson","given":"H."},{"family":"Ranstam","given":"J."},{"family":"Goldbohm","given":"R. A."},{"family":"Brandt","given":"P. A.","non-dropping-particle":"van den"},{"family":"Apelo","given":"R. A."},{"family":"Baens","given":"J."},{"family":"Cruz","given":"J. R.","non-dropping-particle":"de la"},{"family":"Javier","given":"B."},{"family":"Lacaya","given":"L. B."},{"family":"Ngelangel","given":"C. A."},{"family":"La Vecchia","given":"C."},{"family":"Negri","given":"E."},{"family":"Marubini","given":"E."},{"family":"Ferraroni","given":"M."},{"family":"Gerber","given":"M."},{"family":"Richardson","given":"S."},{"family":"Segala","given":"C."},{"family":"Gatei","given":"D."},{"family":"Kenya","given":"P."},{"family":"Kungu","given":"A."},{"family":"Mati","given":"J. G."},{"family":"Brinton","given":"L. A."},{"family":"Hoover","given":"R."},{"family":"Schairer","given":"C."},{"family":"Spirtas","given":"R."},{"family":"Lee","given":"H. P."},{"family":"Rookus","given":"M. A."},{"family":"Leeuwen","given":"F. E.","non-dropping-particle":"van"},{"family":"Schoenberg","given":"J. A."},{"family":"McCredie","given":"M."},{"family":"Gammon","given":"M. D."},{"family":"Clarke","given":"E. A."},{"family":"Jones","given":"L."},{"family":"Neil","given":"A."},{"family":"Vessey","given":"M."},{"family":"Yeates","given":"D."},{"family":"Appleby","given":"P."},{"family":"Banks","given":"E."},{"family":"Beral","given":"V."},{"family":"Bull","given":"D."},{"family":"Crossley","given":"B."},{"family":"Goodill","given":"A."},{"family":"Green","given":"J."},{"family":"Hermon","given":"C."},{"family":"Key","given":"T."},{"family":"Langston","given":"N."},{"family":"Lewis","given":"C."},{"family":"Reeves","given":"G."},{"family":"Collins","given":"R."},{"family":"Doll","given":"R."},{"family":"Peto","given":"R."},{"family":"Mabuchi","given":"K."},{"family":"Preston","given":"D."},{"family":"Hannaford","given":"P."},{"family":"Kay","given":"C."},{"family":"Rosero-Bixby","given":"L."},{"family":"Gao","given":"Y. T."},{"family":"Jin","given":"F."},{"family":"Yuan","given":"J.-M."},{"family":"Wei","given":"H. Y."},{"family":"Yun","given":"T."},{"family":"Zhiheng","given":"C."},{"family":"Berry","given":"G."},{"family":"Cooper Booth","given":"J."},{"family":"Jelihovsky","given":"T."},{"family":"MacLennan","given":"R."},{"family":"Shearman","given":"R."},{"family":"Wang","given":"Q.-S."},{"family":"Baines","given":"C.-J."},{"family":"Miller","given":"A. B."},{"family":"Wall","given":"C."},{"family":"Lund","given":"E."},{"family":"Stalsberg","given":"H."},{"family":"Shu","given":"X. O."},{"family":"Zheng","given":"W."},{"family":"Katsouyanni","given":"K."},{"family":"Trichopoulou","given":"A."},{"family":"Trichopoulos","given":"D."},{"family":"Dabancens","given":"A."},{"family":"Martinez","given":"L."},{"family":"Molina","given":"R."},{"family":"Salas","given":"O."},{"family":"Alexander","given":"F. E."},{"family":"Anderson","given":"K."},{"family":"Folsom","given":"A. R."},{"family":"Hulka","given":"B. S."},{"family":"Bernstein","given":"L."},{"family":"Enger","given":"S."},{"family":"Haile","given":"R. W."},{"family":"Paganini-Hill","given":"A."},{"family":"Pike","given":"M. C."},{"family":"Ross","given":"R. K."},{"family":"Ursin","given":"G."},{"family":"Yu","given":"M. C."},{"family":"Longnecker","given":"M. P."},{"family":"Newcomb","given":"P."},{"family":"Bergkvist","given":"L."},{"family":"Kalache","given":"A."},{"family":"Farley","given":"T. M. M."},{"family":"Holck","given":"S."},{"family":"Meirik","given":"O."},{"literal":"Collaborative Group on Hormonal Factors in Breast Cancer"}],"issued":{"date-parts":[["2002",11,18]]}}}],"schema":"https://github.com/citation-style-language/schema/raw/master/csl-citation.json"} </w:instrText>
            </w:r>
            <w:r w:rsidRPr="00250B36">
              <w:fldChar w:fldCharType="separate"/>
            </w:r>
            <w:r w:rsidRPr="00250B36">
              <w:rPr>
                <w:rFonts w:asciiTheme="minorHAnsi" w:hAnsiTheme="minorHAnsi"/>
                <w:vertAlign w:val="superscript"/>
              </w:rPr>
              <w:t>91</w:t>
            </w:r>
            <w:r w:rsidRPr="00250B36">
              <w:fldChar w:fldCharType="end"/>
            </w:r>
          </w:p>
        </w:tc>
      </w:tr>
      <w:tr w:rsidR="00250B36" w:rsidRPr="00250B36" w14:paraId="516BA97C" w14:textId="77777777" w:rsidTr="00250B36">
        <w:trPr>
          <w:trHeight w:val="396"/>
        </w:trPr>
        <w:tc>
          <w:tcPr>
            <w:cnfStyle w:val="001000000000" w:firstRow="0" w:lastRow="0" w:firstColumn="1" w:lastColumn="0" w:oddVBand="0" w:evenVBand="0" w:oddHBand="0" w:evenHBand="0" w:firstRowFirstColumn="0" w:firstRowLastColumn="0" w:lastRowFirstColumn="0" w:lastRowLastColumn="0"/>
            <w:tcW w:w="1701" w:type="dxa"/>
            <w:vMerge/>
          </w:tcPr>
          <w:p w14:paraId="45542590" w14:textId="77777777" w:rsidR="00250B36" w:rsidRPr="00250B36" w:rsidRDefault="00250B36" w:rsidP="00250B36">
            <w:pPr>
              <w:spacing w:before="100" w:after="100"/>
              <w:contextualSpacing/>
              <w:rPr>
                <w:rFonts w:asciiTheme="minorHAnsi" w:hAnsiTheme="minorHAnsi"/>
                <w:b w:val="0"/>
              </w:rPr>
            </w:pPr>
          </w:p>
        </w:tc>
        <w:tc>
          <w:tcPr>
            <w:tcW w:w="5778" w:type="dxa"/>
          </w:tcPr>
          <w:p w14:paraId="4831CBF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Physical activity (low vs. high level of activity)</w:t>
            </w:r>
          </w:p>
        </w:tc>
        <w:tc>
          <w:tcPr>
            <w:tcW w:w="2127" w:type="dxa"/>
          </w:tcPr>
          <w:p w14:paraId="396ACDF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1.12–1.23</w:t>
            </w:r>
            <w:r w:rsidRPr="00250B36">
              <w:fldChar w:fldCharType="begin"/>
            </w:r>
            <w:r w:rsidRPr="00250B36">
              <w:rPr>
                <w:rFonts w:asciiTheme="minorHAnsi" w:hAnsiTheme="minorHAnsi"/>
              </w:rPr>
              <w:instrText xml:space="preserve"> ADDIN ZOTERO_ITEM CSL_CITATION {"citationID":"nIpjaVig","properties":{"formattedCitation":"\\super 92,93\\nosupersub{}","plainCitation":"92,93","noteIndex":0},"citationItems":[{"id":3044,"uris":["http://zotero.org/users/13124063/items/P8BAD8CF"],"itemData":{"id":3044,"type":"article-journal","abstract":"Background\nPrevious studies suggest a protective role of physical activity in breast cancer risk, largely based on self-reported activity. We aimed to clarify this association by examining breast cancer risk in relation to self-reported physical activity, informed by accelerometer-based measures in a large subset of participants.\n\nMethods\nWe analysed data from 47,456 premenopausal and 126,704 postmenopausal women in UK Biobank followed from 2006 to 2014. Physical activity was self-reported at baseline, and at resurvey in a subsample of 6443 participants. Accelerometer data, measured from 2013 to 2015, were available in 20,785 women. Relative risks (RRs) and 95% confidence intervals (CIs) were calculated by using multivariable-adjusted Cox regression.\n\nResults\nA total of 3189 cases were diagnosed during follow-up (mean = 5.7 years). Women in the top compared with the bottom quartile of self-reported physical activity had a reduced risk of both premenopausal (RR 0.75; 95% CI 0.60–0.93) and postmenopausal breast cancer (RR 0.87; 95% CI 0.78–0.98), after adjusting for adiposity. In analyses utilising physical activity values assigned from accelerometer measurements, an increase of 5 milli-gravity was associated with a 21% (RR 0.79; 95% CI 0.66–0.95) reduction in premenopausal and a 16% (RR 0.84; 95% CI 0.73–0.96) reduction in postmenopausal breast cancer risk.\n\nConclusions\nGreater physical activity is associated with a reduction in breast cancer risk, which appears to be independent of any association it may have on risk through its effects on adiposity.","container-title":"British Journal of Cancer","DOI":"10.1038/s41416-019-0700-6","ISSN":"0007-0920","issue":"5","journalAbbreviation":"Br J Cancer","note":"PMID: 31919405\nPMCID: PMC7054300","page":"726-732","source":"PubMed Central","title":"Physical activity and breast cancer risk: results from the UK Biobank prospective cohort","title-short":"Physical activity and breast cancer risk","volume":"122","author":[{"family":"Guo","given":"Wenji"},{"family":"Fensom","given":"Georgina K."},{"family":"Reeves","given":"Gillian K."},{"family":"Key","given":"Timothy J."}],"issued":{"date-parts":[["2020",3,3]]}}},{"id":3043,"uris":["http://zotero.org/users/13124063/items/Y43FAFA7"],"itemData":{"id":3043,"type":"article-journal","abstract":"BACKGROUND: Lower risk of breast cancer has been reported among physically active women, but the risk in women using hormone replacement therapy (HRT) appears to be higher. We quantified the association between physical activity and breast cancer, and we examined the influence that HRT use and other risk factors had on this association.\nMETHODS: After a systematic literature search, prospective studies were meta-analysed using random-effect models applied on highest versus lowest level of physical activity. Dose-response analyses were conducted with studies reporting physical activity either in hours per week or in hours of metabolic equivalent per week (MET-h/week).\nRESULTS: The literature search identified 38 independent prospective studies published between 1987 and 2014 that included 116,304 breast cancer cases. Compared to the lowest level of physical activity, the highest level was associated with a summary relative risk (SRR) of 0.88 (95% confidence interval [CI] 0.85, 0.90) for all breast cancer, 0.89 (95% CI 0.83, 0.95) for ER+/PR+ breast cancer and 0.80 (95% CI 0.69, 0.92) for ER-/PR- breast cancer. Risk reductions were not influenced by the type of physical activity (occupational or non-occupational), adiposity, and menopausal status. Risk reductions increased with increasing amounts of physical activity without threshold effect. In six studies, the SRR was 0.78 (95% CI 0.70, 0.87) in women who never used HRT and 0.97 (95% CI 0.88, 1.07) in women who ever used HRT, without heterogeneity in results. Findings indicate that a physically inactive women engaging in at least 150 min per week of vigorous physical activity would reduce their lifetime risk of breast cancer by 9%, a reduction that might be two times greater in women who never used HRT.\nCONCLUSION: Increasing physical activity is associated with meaningful reductions in the risk of breast cancer, but in women who ever used HRT, the preventative effect of physical activity seems to be cancelled out.","container-title":"European Journal of Cancer (Oxford, England: 1990)","DOI":"10.1016/j.ejca.2015.10.063","ISSN":"1879-0852","journalAbbreviation":"Eur J Cancer","language":"eng","note":"PMID: 26687833","page":"138-154","source":"PubMed","title":"Physical activity, hormone replacement therapy and breast cancer risk: A meta-analysis of prospective studies","title-short":"Physical activity, hormone replacement therapy and breast cancer risk","volume":"52","author":[{"family":"Pizot","given":"Cécile"},{"family":"Boniol","given":"Mathieu"},{"family":"Mullie","given":"Patrick"},{"family":"Koechlin","given":"Alice"},{"family":"Boniol","given":"Magali"},{"family":"Boyle","given":"Peter"},{"family":"Autier","given":"Philippe"}],"issued":{"date-parts":[["2016",1]]}}}],"schema":"https://github.com/citation-style-language/schema/raw/master/csl-citation.json"} </w:instrText>
            </w:r>
            <w:r w:rsidRPr="00250B36">
              <w:fldChar w:fldCharType="separate"/>
            </w:r>
            <w:r w:rsidRPr="00250B36">
              <w:rPr>
                <w:rFonts w:asciiTheme="minorHAnsi" w:hAnsiTheme="minorHAnsi"/>
                <w:vertAlign w:val="superscript"/>
              </w:rPr>
              <w:t>92,93</w:t>
            </w:r>
            <w:r w:rsidRPr="00250B36">
              <w:fldChar w:fldCharType="end"/>
            </w:r>
          </w:p>
        </w:tc>
      </w:tr>
      <w:tr w:rsidR="00250B36" w:rsidRPr="00250B36" w14:paraId="1BF5A349" w14:textId="77777777" w:rsidTr="00250B36">
        <w:trPr>
          <w:trHeight w:val="845"/>
        </w:trPr>
        <w:tc>
          <w:tcPr>
            <w:cnfStyle w:val="001000000000" w:firstRow="0" w:lastRow="0" w:firstColumn="1" w:lastColumn="0" w:oddVBand="0" w:evenVBand="0" w:oddHBand="0" w:evenHBand="0" w:firstRowFirstColumn="0" w:firstRowLastColumn="0" w:lastRowFirstColumn="0" w:lastRowLastColumn="0"/>
            <w:tcW w:w="1701" w:type="dxa"/>
            <w:vMerge/>
          </w:tcPr>
          <w:p w14:paraId="2A51DB75" w14:textId="77777777" w:rsidR="00250B36" w:rsidRPr="00250B36" w:rsidRDefault="00250B36" w:rsidP="00250B36">
            <w:pPr>
              <w:spacing w:before="100" w:after="100"/>
              <w:contextualSpacing/>
              <w:rPr>
                <w:rFonts w:asciiTheme="minorHAnsi" w:hAnsiTheme="minorHAnsi"/>
                <w:b w:val="0"/>
              </w:rPr>
            </w:pPr>
          </w:p>
        </w:tc>
        <w:tc>
          <w:tcPr>
            <w:tcW w:w="5778" w:type="dxa"/>
          </w:tcPr>
          <w:p w14:paraId="215CD01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Obesity (BMI &gt; 30 kg/m2 vs. BMI &lt;23 kg/m2)</w:t>
            </w:r>
          </w:p>
          <w:p w14:paraId="00A74811"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Pre-menopausal</w:t>
            </w:r>
          </w:p>
          <w:p w14:paraId="2C845B8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Post-menopausal</w:t>
            </w:r>
          </w:p>
        </w:tc>
        <w:tc>
          <w:tcPr>
            <w:tcW w:w="2127" w:type="dxa"/>
          </w:tcPr>
          <w:p w14:paraId="6CB7984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A5A433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0.54–0.98</w:t>
            </w:r>
            <w:r w:rsidRPr="00250B36">
              <w:fldChar w:fldCharType="begin"/>
            </w:r>
            <w:r w:rsidRPr="00250B36">
              <w:rPr>
                <w:rFonts w:asciiTheme="minorHAnsi" w:hAnsiTheme="minorHAnsi"/>
              </w:rPr>
              <w:instrText xml:space="preserve"> ADDIN ZOTERO_ITEM CSL_CITATION {"citationID":"09nQKtNC","properties":{"formattedCitation":"\\super 94\\nosupersub{}","plainCitation":"94","noteIndex":0},"citationItems":[{"id":3042,"uris":["http://zotero.org/users/13124063/items/86V7RHLZ"],"itemData":{"id":3042,"type":"article-journal","abstract":"Answer questions and earn CME/CNE Recent decades have seen an unprecedented rise in obesity, and the health impact thereof is increasingly evident. In 2014, worldwide, more than 1.9 billion adults were overweight (body mass index [BMI], 25-29.9 kg/m2 ), and of these, over 600 million were obese (BMI ≥30 kg/m2 ). Although the association between obesity and the risk of diabetes and coronary artery disease is widely known, the impact of obesity on cancer incidence, morbidity, and mortality is not fully appreciated. Obesity is associated both with a higher risk of developing breast cancer, particularly in postmenopausal women, and with worse disease outcome for women of all ages. The first part of this review summarizes the relationships between obesity and breast cancer development and outcomes in premenopausal and postmenopausal women and in those with hormone receptor-positive and -negative disease. The second part of this review addresses hypothesized molecular mechanistic insights that may underlie the effects of obesity to increase local and circulating proinflammatory cytokines, promote tumor angiogenesis and stimulate the most malignant cancer stem cell population to drive cancer growth, invasion, and metastasis. Finally, a review of observational studies demonstrates that increased physical activity is associated with lower breast cancer risk and better outcomes. The effects of recent lifestyle interventions to decrease sex steroids, insulin/insulin-like growth factor-1 pathway activation, and inflammatory biomarkers associated with worse breast cancer outcomes in obesity also are discussed. Although many observational studies indicate that exercise with weight loss is associated with improved breast cancer outcome, further prospective studies are needed to determine whether weight reduction will lead to improved patient outcomes. It is hoped that several ongoing lifestyle intervention trials, which are reviewed herein, will support the systematic incorporation of weight loss intervention strategies into care for patients with breast cancer. CA Cancer J Clin 2017;67:378-397. © 2017 American Cancer Society.","container-title":"CA: a cancer journal for clinicians","DOI":"10.3322/caac.21405","ISSN":"1542-4863","issue":"5","journalAbbreviation":"CA Cancer J Clin","language":"eng","note":"PMID: 28763097\nPMCID: PMC5591063","page":"378-397","source":"PubMed","title":"Obesity and adverse breast cancer risk and outcome: Mechanistic insights and strategies for intervention","title-short":"Obesity and adverse breast cancer risk and outcome","volume":"67","author":[{"family":"Picon-Ruiz","given":"Manuel"},{"family":"Morata-Tarifa","given":"Cynthia"},{"family":"Valle-Goffin","given":"Janeiro J."},{"family":"Friedman","given":"Eitan R."},{"family":"Slingerland","given":"Joyce M."}],"issued":{"date-parts":[["2017",9]]}}}],"schema":"https://github.com/citation-style-language/schema/raw/master/csl-citation.json"} </w:instrText>
            </w:r>
            <w:r w:rsidRPr="00250B36">
              <w:fldChar w:fldCharType="separate"/>
            </w:r>
            <w:r w:rsidRPr="00250B36">
              <w:rPr>
                <w:rFonts w:asciiTheme="minorHAnsi" w:hAnsiTheme="minorHAnsi"/>
                <w:vertAlign w:val="superscript"/>
              </w:rPr>
              <w:t>94</w:t>
            </w:r>
            <w:r w:rsidRPr="00250B36">
              <w:fldChar w:fldCharType="end"/>
            </w:r>
          </w:p>
          <w:p w14:paraId="53D1354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1.12–1.29</w:t>
            </w:r>
            <w:r w:rsidRPr="00250B36">
              <w:fldChar w:fldCharType="begin"/>
            </w:r>
            <w:r w:rsidRPr="00250B36">
              <w:rPr>
                <w:rFonts w:asciiTheme="minorHAnsi" w:hAnsiTheme="minorHAnsi"/>
              </w:rPr>
              <w:instrText xml:space="preserve"> ADDIN ZOTERO_ITEM CSL_CITATION {"citationID":"tuxqIzLE","properties":{"formattedCitation":"\\super 94\\nosupersub{}","plainCitation":"94","noteIndex":0},"citationItems":[{"id":3042,"uris":["http://zotero.org/users/13124063/items/86V7RHLZ"],"itemData":{"id":3042,"type":"article-journal","abstract":"Answer questions and earn CME/CNE Recent decades have seen an unprecedented rise in obesity, and the health impact thereof is increasingly evident. In 2014, worldwide, more than 1.9 billion adults were overweight (body mass index [BMI], 25-29.9 kg/m2 ), and of these, over 600 million were obese (BMI ≥30 kg/m2 ). Although the association between obesity and the risk of diabetes and coronary artery disease is widely known, the impact of obesity on cancer incidence, morbidity, and mortality is not fully appreciated. Obesity is associated both with a higher risk of developing breast cancer, particularly in postmenopausal women, and with worse disease outcome for women of all ages. The first part of this review summarizes the relationships between obesity and breast cancer development and outcomes in premenopausal and postmenopausal women and in those with hormone receptor-positive and -negative disease. The second part of this review addresses hypothesized molecular mechanistic insights that may underlie the effects of obesity to increase local and circulating proinflammatory cytokines, promote tumor angiogenesis and stimulate the most malignant cancer stem cell population to drive cancer growth, invasion, and metastasis. Finally, a review of observational studies demonstrates that increased physical activity is associated with lower breast cancer risk and better outcomes. The effects of recent lifestyle interventions to decrease sex steroids, insulin/insulin-like growth factor-1 pathway activation, and inflammatory biomarkers associated with worse breast cancer outcomes in obesity also are discussed. Although many observational studies indicate that exercise with weight loss is associated with improved breast cancer outcome, further prospective studies are needed to determine whether weight reduction will lead to improved patient outcomes. It is hoped that several ongoing lifestyle intervention trials, which are reviewed herein, will support the systematic incorporation of weight loss intervention strategies into care for patients with breast cancer. CA Cancer J Clin 2017;67:378-397. © 2017 American Cancer Society.","container-title":"CA: a cancer journal for clinicians","DOI":"10.3322/caac.21405","ISSN":"1542-4863","issue":"5","journalAbbreviation":"CA Cancer J Clin","language":"eng","note":"PMID: 28763097\nPMCID: PMC5591063","page":"378-397","source":"PubMed","title":"Obesity and adverse breast cancer risk and outcome: Mechanistic insights and strategies for intervention","title-short":"Obesity and adverse breast cancer risk and outcome","volume":"67","author":[{"family":"Picon-Ruiz","given":"Manuel"},{"family":"Morata-Tarifa","given":"Cynthia"},{"family":"Valle-Goffin","given":"Janeiro J."},{"family":"Friedman","given":"Eitan R."},{"family":"Slingerland","given":"Joyce M."}],"issued":{"date-parts":[["2017",9]]}}}],"schema":"https://github.com/citation-style-language/schema/raw/master/csl-citation.json"} </w:instrText>
            </w:r>
            <w:r w:rsidRPr="00250B36">
              <w:fldChar w:fldCharType="separate"/>
            </w:r>
            <w:r w:rsidRPr="00250B36">
              <w:rPr>
                <w:rFonts w:asciiTheme="minorHAnsi" w:hAnsiTheme="minorHAnsi"/>
                <w:vertAlign w:val="superscript"/>
              </w:rPr>
              <w:t>94</w:t>
            </w:r>
            <w:r w:rsidRPr="00250B36">
              <w:fldChar w:fldCharType="end"/>
            </w:r>
          </w:p>
        </w:tc>
      </w:tr>
    </w:tbl>
    <w:p w14:paraId="3985EDBA" w14:textId="77777777" w:rsidR="00250B36" w:rsidRPr="00250B36" w:rsidRDefault="00250B36" w:rsidP="00250B36">
      <w:pPr>
        <w:rPr>
          <w:vertAlign w:val="superscript"/>
        </w:rPr>
      </w:pPr>
      <w:bookmarkStart w:id="39" w:name="_Hlk183003942"/>
      <w:r w:rsidRPr="00250B36">
        <w:t xml:space="preserve">Adapted from </w:t>
      </w:r>
      <w:proofErr w:type="spellStart"/>
      <w:r w:rsidRPr="00250B36">
        <w:t>Tsarouchi</w:t>
      </w:r>
      <w:proofErr w:type="spellEnd"/>
      <w:r w:rsidRPr="00250B36">
        <w:t xml:space="preserve"> et al. 2023</w:t>
      </w:r>
      <w:r w:rsidRPr="00250B36">
        <w:fldChar w:fldCharType="begin"/>
      </w:r>
      <w:r w:rsidRPr="00250B36">
        <w:instrText xml:space="preserve"> ADDIN ZOTERO_ITEM CSL_CITATION {"citationID":"UhueYlVx","properties":{"formattedCitation":"\\super 10\\nosupersub{}","plainCitation":"10","noteIndex":0},"citationItems":[{"id":3226,"uris":["http://zotero.org/users/13124063/items/RGABRZSQ"],"itemData":{"id":3226,"type":"article-journal","abstract":"Population-based breast cancer screening using mammography as the gold standard imaging modality has been in clinical practice for over 40 years. However, the limitations of mammography in terms of sensitivity and high false-positive rates, particularly in high-risk women, challenge the indiscriminate nature of population-based screening. Additionally, in light of expanding research on new breast cancer risk factors, there is a growing consensus that breast cancer screening should move toward a risk-adapted approach. Recent advancements in breast imaging technology, including contrast material-enhanced mammography (CEM), ultrasound (US) (automated-breast US, Doppler, elastography US), and especially magnetic resonance imaging (MRI) (abbreviated, ultrafast, and contrast-agent free), may provide new opportunities for risk-adapted personalized screening strategies. Moreover, the integration of artificial intelligence and radiomics techniques has the potential to enhance the performance of risk-adapted screening. This review article summarizes the current evidence and challenges in breast cancer screening and highlights potential future perspectives for various imaging techniques in a risk-adapted breast cancer screening approach. Evidence Level 1. Technical Efficacy Stage 5.","container-title":"Journal of Magnetic Resonance Imaging","DOI":"10.1002/jmri.28731","ISSN":"1522-2586","issue":"4","language":"en","license":"© 2023 The Authors. Journal of Magnetic Resonance Imaging published by Wiley Periodicals LLC on behalf of International Society for Magnetic Resonance in Medicine.","note":"_eprint: https://onlinelibrary.wiley.com/doi/pdf/10.1002/jmri.28731","page":"987-1010","source":"Wiley Online Library","title":"New Approaches and Recommendations for Risk-Adapted Breast Cancer Screening","volume":"58","author":[{"family":"Tsarouchi","given":"Marialena I."},{"family":"Hoxhaj","given":"Alma"},{"family":"Mann","given":"Ritse M."}],"issued":{"date-parts":[["2023"]]}}}],"schema":"https://github.com/citation-style-language/schema/raw/master/csl-citation.json"} </w:instrText>
      </w:r>
      <w:r w:rsidRPr="00250B36">
        <w:fldChar w:fldCharType="separate"/>
      </w:r>
      <w:r w:rsidRPr="00250B36">
        <w:rPr>
          <w:vertAlign w:val="superscript"/>
        </w:rPr>
        <w:t>10</w:t>
      </w:r>
      <w:r w:rsidRPr="00250B36">
        <w:fldChar w:fldCharType="end"/>
      </w:r>
      <w:bookmarkEnd w:id="39"/>
    </w:p>
    <w:p w14:paraId="61FDD9FA" w14:textId="77777777" w:rsidR="00250B36" w:rsidRPr="00250B36" w:rsidRDefault="00250B36" w:rsidP="00250B36">
      <w:pPr>
        <w:pStyle w:val="NumberedHeading1"/>
      </w:pPr>
      <w:bookmarkStart w:id="40" w:name="_Ref178769625"/>
      <w:bookmarkStart w:id="41" w:name="_Ref178769677"/>
      <w:bookmarkStart w:id="42" w:name="_Ref178769690"/>
      <w:bookmarkStart w:id="43" w:name="_Toc199491351"/>
      <w:bookmarkStart w:id="44" w:name="_Toc199925591"/>
      <w:r w:rsidRPr="00250B36">
        <w:lastRenderedPageBreak/>
        <w:t>Risk Assessment Tools</w:t>
      </w:r>
      <w:bookmarkEnd w:id="40"/>
      <w:bookmarkEnd w:id="41"/>
      <w:bookmarkEnd w:id="42"/>
      <w:bookmarkEnd w:id="43"/>
      <w:bookmarkEnd w:id="44"/>
    </w:p>
    <w:p w14:paraId="62A02AC1" w14:textId="77777777" w:rsidR="00250B36" w:rsidRPr="00250B36" w:rsidRDefault="00250B36" w:rsidP="00250B36">
      <w:pPr>
        <w:rPr>
          <w:vertAlign w:val="superscript"/>
        </w:rPr>
      </w:pPr>
      <w:r w:rsidRPr="00250B36">
        <w:t>Risk assessment is central to a population level approach to cancer screening to ensure that the benefits afforded by screening outweigh the harms to those participating. Participants with greater risk are more likely to benefit, with the most basic level of risk stratification being age and sometimes gender.</w:t>
      </w:r>
      <w:r w:rsidRPr="00250B36">
        <w:fldChar w:fldCharType="begin"/>
      </w:r>
      <w:r w:rsidRPr="00250B36">
        <w:instrText xml:space="preserve"> ADDIN ZOTERO_ITEM CSL_CITATION {"citationID":"WbS0La1Y","properties":{"formattedCitation":"\\super 95\\nosupersub{}","plainCitation":"95","noteIndex":0},"citationItems":[{"id":2208,"uris":["http://zotero.org/users/13124063/items/UHP2RQWK"],"itemData":{"id":2208,"type":"article-journal","abstract":"The ethical principles of avoiding harm and supporting autonomy are relevant to cancer-screening policy. We argue that more attention needs to be given to implementing them. Cancer screening may deliver excessive harms due to low-value or outdated screening programs and from poorly communicated screening options that leave people with heavy burdens of decision-making. Autonomy is inadequately supported due to limited opportunities for people to understand downsides of screening and because of institutional and societal pressures in favour of screening.","container-title":"European Journal of Cancer","DOI":"10.1016/j.ejca.2017.07.056","ISSN":"09598049","journalAbbreviation":"European Journal of Cancer","language":"en","page":"1-5","source":"DOI.org (Crossref)","title":"Avoiding harm and supporting autonomy are under-prioritised in cancer-screening policies and practices","volume":"85","author":[{"family":"Parker","given":"Lisa"},{"family":"Carter","given":"Stacy"},{"family":"Williams","given":"Jane"},{"family":"Pickles","given":"Kristen"},{"family":"Barratt","given":"Alexandra"}],"issued":{"date-parts":[["2017",11]]}}}],"schema":"https://github.com/citation-style-language/schema/raw/master/csl-citation.json"} </w:instrText>
      </w:r>
      <w:r w:rsidRPr="00250B36">
        <w:fldChar w:fldCharType="separate"/>
      </w:r>
      <w:r w:rsidRPr="00250B36">
        <w:rPr>
          <w:vertAlign w:val="superscript"/>
        </w:rPr>
        <w:t>95</w:t>
      </w:r>
      <w:r w:rsidRPr="00250B36">
        <w:fldChar w:fldCharType="end"/>
      </w:r>
      <w:r w:rsidRPr="00250B36">
        <w:t xml:space="preserve"> Risk tools can produce risk estimates for individuals and be used to assign individuals to risk groups. The size of each risk group is an important consideration to enable planning of resources for risk-based screening protocols, and to help ensure relatively stable and accurate risk assessment and advice over time.</w:t>
      </w:r>
      <w:r w:rsidRPr="00250B36">
        <w:fldChar w:fldCharType="begin"/>
      </w:r>
      <w:r w:rsidRPr="00250B36">
        <w:instrText xml:space="preserve"> ADDIN ZOTERO_ITEM CSL_CITATION {"citationID":"KdRJ8pZ9","properties":{"formattedCitation":"\\super 96\\nosupersub{}","plainCitation":"96","noteIndex":0},"citationItems":[{"id":3324,"uris":["http://zotero.org/users/13124063/items/WQTSEGQM"],"itemData":{"id":3324,"type":"report","publisher":"The Daffodil Centre","title":"ROSA-Report-2023.-Chapter-4.-Risk-based-screening-protocols-Abridged.pdf","URL":"https://daffodilcentre.org/wp-content/uploads/2024/05/ROSA-Report-2023.-Chapter-4.-Risk-based-screening-protocols-Abridged.pdf","author":[{"family":"The Daffodil Centre","given":""}],"accessed":{"date-parts":[["2024",6,10]]},"issued":{"date-parts":[["2024"]]}}}],"schema":"https://github.com/citation-style-language/schema/raw/master/csl-citation.json"} </w:instrText>
      </w:r>
      <w:r w:rsidRPr="00250B36">
        <w:fldChar w:fldCharType="separate"/>
      </w:r>
      <w:r w:rsidRPr="00250B36">
        <w:rPr>
          <w:vertAlign w:val="superscript"/>
        </w:rPr>
        <w:t>96</w:t>
      </w:r>
      <w:r w:rsidRPr="00250B36">
        <w:fldChar w:fldCharType="end"/>
      </w:r>
      <w:r w:rsidRPr="00250B36">
        <w:t xml:space="preserve"> Numerous breast cancer risk models have been developed for different purposes. These mainly incorporate classical risk factors such as clinical, demographic or pharmacological exposures but may also include family history, genetic risk markers or polygenic risk scores and imaging related parameters to varying degrees.</w:t>
      </w:r>
      <w:r w:rsidRPr="00250B36">
        <w:fldChar w:fldCharType="begin"/>
      </w:r>
      <w:r w:rsidRPr="00250B36">
        <w:instrText xml:space="preserve"> ADDIN ZOTERO_ITEM CSL_CITATION {"citationID":"aTlzT5Qm","properties":{"formattedCitation":"\\super 97\\nosupersub{}","plainCitation":"97","noteIndex":0},"citationItems":[{"id":3217,"uris":["http://zotero.org/users/13124063/items/9W5D3WGW"],"itemData":{"id":3217,"type":"article-journal","abstract":"Apart from high-risk scenarios such as the presence of highly penetrant genetic mutations, breast screening typically comprises mammography or tomosynthesis strategies defined by age. However, age-based screening ignores the range of breast cancer risks that individual women may possess and is antithetical to the ambitions of personalised early detection. Whilst screening mammography reduces breast cancer mortality, this is at the risk of potentially significant harms including overdiagnosis with overtreatment, and psychological morbidity associated with false positives. In risk-stratified screening, individualised risk assessment may inform screening intensity/interval, starting age, imaging modality used, or even decisions not to screen. However, clear evidence for its benefits and harms needs to be established. In this scoping review, the authors summarise the established and emerging evidence regarding several critical dependencies for successful risk-stratified breast screening: risk prediction model performance, epidemiological studies, retrospective clinical evaluations, health economic evaluations and qualitative research on feasibility and acceptability. Family history, breast density or reproductive factors are not on their own suitable for precisely estimating risk and risk prediction models increasingly incorporate combinations of demographic, clinical, genetic and imaging-related parameters. Clinical evaluations of risk-stratified screening are currently limited. Epidemiological evidence is sparse, and randomised trials only began in recent years.","container-title":"British Journal of Cancer","DOI":"10.1038/s41416-021-01550-3","ISSN":"1532-1827","issue":"4","journalAbbreviation":"Br J Cancer","language":"en","license":"2021 The Author(s)","note":"publisher: Nature Publishing Group","page":"533-550","source":"www.nature.com","title":"The current status of risk-stratified breast screening","volume":"126","author":[{"family":"Clift","given":"Ash Kieran"},{"family":"Dodwell","given":"David"},{"family":"Lord","given":"Simon"},{"family":"Petrou","given":"Stavros"},{"family":"Brady","given":"Sir Michael"},{"family":"Collins","given":"Gary S."},{"family":"Hippisley-Cox","given":"Julia"}],"issued":{"date-parts":[["2022",3]]}}}],"schema":"https://github.com/citation-style-language/schema/raw/master/csl-citation.json"} </w:instrText>
      </w:r>
      <w:r w:rsidRPr="00250B36">
        <w:fldChar w:fldCharType="separate"/>
      </w:r>
      <w:r w:rsidRPr="00250B36">
        <w:rPr>
          <w:vertAlign w:val="superscript"/>
        </w:rPr>
        <w:t>97</w:t>
      </w:r>
      <w:r w:rsidRPr="00250B36">
        <w:fldChar w:fldCharType="end"/>
      </w:r>
      <w:r w:rsidRPr="00250B36">
        <w:t xml:space="preserve"> The heterogeneity in model inputs, development and improvements to versions make direct comparisons complex. There is no single benchmark or performance metric that identifies a model as suitable for guiding personalised screening as this depends on the purpose of the tool. Models need to be robustly assessed in terms of discrimination, calibration and potential clinical utility in the target population.</w:t>
      </w:r>
      <w:r w:rsidRPr="00250B36">
        <w:fldChar w:fldCharType="begin"/>
      </w:r>
      <w:r w:rsidRPr="00250B36">
        <w:instrText xml:space="preserve"> ADDIN ZOTERO_ITEM CSL_CITATION {"citationID":"syJ4sjBP","properties":{"formattedCitation":"\\super 98\\nosupersub{}","plainCitation":"98","noteIndex":0},"citationItems":[{"id":1661,"uris":["http://zotero.org/users/13124063/items/HQJ96FET"],"itemData":{"id":1661,"type":"article-journal","abstract":"Apart from high-risk scenarios such as the presence of highly penetrant genetic mutations, breast screening typically comprises mammography or tomosynthesis strategies defined by age. However, age-based screening ignores the range of breast cancer risks that individual women may possess and is antithetical to the ambitions of personalised early detection. Whilst screening mammography reduces breast cancer mortality, this is at the risk of potentially significant harms including overdiagnosis with overtreatment, and psychological morbidity associated with false positives. In risk-stratified screening, individualised risk assessment may inform screening intensity/interval, starting age, imaging modality used, or even decisions not to screen. However, clear evidence for its benefits and harms needs to be established. In this scoping review, the authors summarise the established and emerging evidence regarding several critical dependencies for successful risk-stratified breast screening: risk prediction model performance, epidemiological studies, retrospective clinical evaluations, health economic evaluations and qualitative research on feasibility and acceptability. Family history, breast density or reproductive factors are not on their own suitable for precisely estimating risk and risk prediction models increasingly incorporate combinations of demographic, clinical, genetic and imaging-related parameters. Clinical evaluations of risk-stratified screening are currently limited. Epidemiological evidence is sparse, and randomised trials only began in recent years.","container-title":"British Journal of Cancer","DOI":"10.1038/s41416-021-01550-3","ISSN":"1532-1827","issue":"4","journalAbbreviation":"Br J Cancer","language":"en","license":"2021 The Author(s)","note":"number: 4\npublisher: Nature Publishing Group","page":"533-550","source":"www.nature.com","title":"The current status of risk-stratified breast screening","volume":"126","author":[{"family":"Clift","given":"Ash Kieran"},{"family":"Dodwell","given":"David"},{"family":"Lord","given":"Simon"},{"family":"Petrou","given":"Stavros"},{"family":"Brady","given":"Sir Michael"},{"family":"Collins","given":"Gary S."},{"family":"Hippisley-Cox","given":"Julia"}],"issued":{"date-parts":[["2022",3]]}}}],"schema":"https://github.com/citation-style-language/schema/raw/master/csl-citation.json"} </w:instrText>
      </w:r>
      <w:r w:rsidRPr="00250B36">
        <w:fldChar w:fldCharType="separate"/>
      </w:r>
      <w:r w:rsidRPr="00250B36">
        <w:rPr>
          <w:vertAlign w:val="superscript"/>
        </w:rPr>
        <w:t>98</w:t>
      </w:r>
      <w:r w:rsidRPr="00250B36">
        <w:fldChar w:fldCharType="end"/>
      </w:r>
    </w:p>
    <w:p w14:paraId="35950D46" w14:textId="3DECC7DE" w:rsidR="00250B36" w:rsidRPr="00250B36" w:rsidRDefault="00250B36" w:rsidP="00250B36">
      <w:r w:rsidRPr="00250B36">
        <w:t xml:space="preserve">A 2023 review of studies comparing 11 breast cancer risk assessment tools found that no tool was consistently well-calibrated across multiple studies. Most tools </w:t>
      </w:r>
      <w:proofErr w:type="gramStart"/>
      <w:r w:rsidRPr="00250B36">
        <w:t>were capable of identifying</w:t>
      </w:r>
      <w:proofErr w:type="gramEnd"/>
      <w:r w:rsidRPr="00250B36">
        <w:t xml:space="preserve"> groups with higher rates of observed cancers across different settings but not lower risk groups. Tools that were recalibrated to the risk profiles of the population in which they were applied demonstrated an improvement in fit.</w:t>
      </w:r>
      <w:r w:rsidRPr="00250B36">
        <w:fldChar w:fldCharType="begin"/>
      </w:r>
      <w:r w:rsidRPr="00250B36">
        <w:instrText xml:space="preserve"> ADDIN ZOTERO_ITEM CSL_CITATION {"citationID":"nwGaMbDQ","properties":{"formattedCitation":"\\super 99\\nosupersub{}","plainCitation":"99","noteIndex":0},"citationItems":[{"id":3291,"uris":["http://zotero.org/users/13124063/items/GZD4LH8J"],"itemData":{"id":3291,"type":"article-journal","abstract":"Background: The benefits and harms of breast screening may be better balanced through a risk-stratified approach. We conducted a systematic review assessing the accuracy of questionnaire-based risk assessment tools for this purpose. Methods: Population: asymptomatic women aged ≥40 years; Intervention: questionnaire-based risk assessment tool (incorporating breast density and polygenic risk where available); Comparison: different tool applied to the same population; Primary outcome: breast cancer incidence; Scope: external validation studies identified from databases including Medline and Embase (period 1 January 2008–20 July 2021). We assessed calibration (goodness-of-fit) between expected and observed cancers and compared observed cancer rates by risk group. Risk of bias was assessed with PROBAST. Results: Of 5124 records, 13 were included examining 11 tools across 15 cohorts. The Gail tool was most represented (n = 11), followed by Tyrer-Cuzick (n = 5), BRCAPRO and iCARE-Lit (n = 3). No tool was consistently well-calibrated across multiple studies and breast density or polygenic risk scores did not improve calibration. Most tools identified a risk group with higher rates of observed cancers, but few tools identified lower-risk groups across different settings. All tools demonstrated a high risk of bias. Conclusion: Some risk tools can identify groups of women at higher or lower breast cancer risk, but this is highly dependent on the setting and population.","container-title":"Cancers","DOI":"10.3390/cancers15041124","ISSN":"2072-6694","issue":"4","language":"en","license":"http://creativecommons.org/licenses/by/3.0/","note":"number: 4\npublisher: Multidisciplinary Digital Publishing Institute","page":"1124","source":"www.mdpi.com","title":"Breast Cancer Risk Assessment Tools for Stratifying Women into Risk Groups: A Systematic Review","title-short":"Breast Cancer Risk Assessment Tools for Stratifying Women into Risk Groups","volume":"15","author":[{"family":"Velentzis","given":"Louiza S."},{"family":"Freeman","given":"Victoria"},{"family":"Campbell","given":"Denise"},{"family":"Hughes","given":"Suzanne"},{"family":"Luo","given":"Qingwei"},{"family":"Steinberg","given":"Julia"},{"family":"Egger","given":"Sam"},{"family":"Mann","given":"G. Bruce"},{"family":"Nickson","given":"Carolyn"}],"issued":{"date-parts":[["2023",1]]}}}],"schema":"https://github.com/citation-style-language/schema/raw/master/csl-citation.json"} </w:instrText>
      </w:r>
      <w:r w:rsidRPr="00250B36">
        <w:fldChar w:fldCharType="separate"/>
      </w:r>
      <w:r w:rsidRPr="00250B36">
        <w:rPr>
          <w:vertAlign w:val="superscript"/>
        </w:rPr>
        <w:t>99</w:t>
      </w:r>
      <w:r w:rsidRPr="00250B36">
        <w:fldChar w:fldCharType="end"/>
      </w:r>
      <w:r w:rsidRPr="00250B36">
        <w:t xml:space="preserve"> The most commonly assessed tool, the Breast Cancer Risk Assessment Tool (BCRAT or Gail Model) was developed by the National Cancer Institute in the USA. It uses personal medical, reproductive and family history to estimate absolute breast cancer risk over the next 5 years (up to age 90). Currently, three models, IBIS (Tyrer-Cuzick), BOADICEA (Breast and Ovarian Analysis of Disease Incidence and Carrier Estimation Algorithm) and BCSC (Breast Cancer Surveillance Consortium) are known to include breast density measurement in the calculation of risk. </w:t>
      </w:r>
      <w:r w:rsidRPr="00250B36">
        <w:fldChar w:fldCharType="begin"/>
      </w:r>
      <w:r w:rsidRPr="00250B36">
        <w:instrText xml:space="preserve"> ADDIN ZOTERO_ITEM CSL_CITATION {"citationID":"N1aWV1EF","properties":{"formattedCitation":"\\super 100\\nosupersub{}","plainCitation":"100","noteIndex":0},"citationItems":[{"id":2831,"uris":["http://zotero.org/users/13124063/items/EV4SGR3B"],"itemData":{"id":2831,"type":"article-journal","abstract":"Thirty-eight states and the District of Columbia (DC) have dense breast notification laws that mandate varying levels of patient notification about breast density after a mammogram, and these cover over 90% of American women. On March 10, 2023, the Food and Drug Administration issued a final rule amending regulations under the Mammography Quality Standards Act for a national dense breast reporting standard for both patient results letters and mammogram reports. Effective September 10, 2024, letters will be required to tell a woman her breasts are “dense” or “not dense,” that dense tissue makes it harder to find cancers on a mammogram, and that it increases the risk of developing cancer. Women with dense breasts will also be told that other imaging tests in addition to a mammogram may help find cancers. The specific density category can be added (eg, if mandated by a state “inform” law). Reports to providers must include the Breast Imaging Reporting and Data System density category. Implementing appropriate supplemental screening should be based on patient risk for missed breast cancer on mammography; such assessment should include consideration of breast density and other risk factors.This article discusses strategies for implementation. Currently 21 states and DC have varying insurance laws for supplemental breast imaging; in addition, Oklahoma requires coverage for diagnostic breast imaging. A federal insurance bill, the Find It Early Act, has been introduced that would ensure no-cost screening and diagnostic imaging for women with dense breasts or at increased risk and close loopholes in state laws.","container-title":"Journal of Breast Imaging","DOI":"10.1093/jbi/wbad034","ISSN":"2631-6110, 2631-6129","issue":"6","language":"en","license":"https://creativecommons.org/licenses/by/4.0/","page":"712-723","source":"DOI.org (Crossref)","title":"Implementing the National Dense Breast Reporting Standard, Expanding Supplemental Screening Using Current Guidelines, and the Proposed Find It Early Act","volume":"5","author":[{"family":"Berg","given":"Wendie A"},{"family":"Seitzman","given":"Robin L"},{"family":"Pushkin","given":"JoAnn"}],"issued":{"date-parts":[["2023",11,30]]}}}],"schema":"https://github.com/citation-style-language/schema/raw/master/csl-citation.json"} </w:instrText>
      </w:r>
      <w:r w:rsidRPr="00250B36">
        <w:fldChar w:fldCharType="separate"/>
      </w:r>
      <w:r w:rsidRPr="00250B36">
        <w:rPr>
          <w:vertAlign w:val="superscript"/>
        </w:rPr>
        <w:t>100</w:t>
      </w:r>
      <w:r w:rsidRPr="00250B36">
        <w:fldChar w:fldCharType="end"/>
      </w:r>
      <w:r w:rsidRPr="00250B36">
        <w:t xml:space="preserve"> AI algorithms that were developed to improve accuracy of breast cancer detection on mammography have also been shown to have comparable or better risk prediction than standard tools.</w:t>
      </w:r>
      <w:r w:rsidRPr="00250B36">
        <w:fldChar w:fldCharType="begin"/>
      </w:r>
      <w:r w:rsidRPr="00250B36">
        <w:instrText xml:space="preserve"> ADDIN ZOTERO_ITEM CSL_CITATION {"citationID":"FGxpt4rr","properties":{"formattedCitation":"\\super 101\\nosupersub{}","plainCitation":"101","noteIndex":0},"citationItems":[{"id":5627,"uris":["http://zotero.org/users/13124063/items/33C76T83"],"itemData":{"id":5627,"type":"article-journal","container-title":"Journal of the American College of Radiology","DOI":"10.1016/j.jacr.2023.10.018","ISSN":"1546-1440","issue":"2","journalAbbreviation":"Journal of the American College of Radiology","language":"English","note":"publisher: Elsevier Inc.","page":"319-328","source":"EBSCOhost","title":"Artificial Intelligence-Driven Mammography-Based Future Breast Cancer Risk Prediction: A Systematic Review","title-short":"Artificial Intelligence-Driven Mammography-Based Future Breast Cancer Risk Prediction","volume":"21","author":[{"family":"Schopf","given":"Cody M."},{"family":"Ramwala","given":"Ojas A."},{"family":"Lowry","given":"Kathryn P."},{"family":"Hofvind","given":"Solveig"},{"family":"Marinovich","given":"M. Luke"},{"family":"Houssami","given":"Nehmat"},{"family":"Elmore","given":"Joann G."},{"family":"Dontchos","given":"Brian N."},{"family":"Lee","given":"Janie M."},{"family":"Lee","given":"Christoph I."}],"issued":{"date-parts":[["2024",2,1]]}}}],"schema":"https://github.com/citation-style-language/schema/raw/master/csl-citation.json"} </w:instrText>
      </w:r>
      <w:r w:rsidRPr="00250B36">
        <w:fldChar w:fldCharType="separate"/>
      </w:r>
      <w:r w:rsidRPr="00250B36">
        <w:rPr>
          <w:vertAlign w:val="superscript"/>
        </w:rPr>
        <w:t>101</w:t>
      </w:r>
      <w:r w:rsidRPr="00250B36">
        <w:fldChar w:fldCharType="end"/>
      </w:r>
      <w:r w:rsidRPr="00250B36">
        <w:t xml:space="preserve"> The Mirai model is an AI deep learning-based approach that uses full mammographic images in addition to traditional risk factors to predict 5 year breast cancer risk. This model was shown in retrospective studies to have improved risk prediction compared to the IBIS model across a number of international datasets.</w:t>
      </w:r>
      <w:r w:rsidRPr="00250B36">
        <w:fldChar w:fldCharType="begin"/>
      </w:r>
      <w:r w:rsidRPr="00250B36">
        <w:instrText xml:space="preserve"> ADDIN ZOTERO_ITEM CSL_CITATION {"citationID":"2wOAUumQ","properties":{"formattedCitation":"\\super 102,103\\nosupersub{}","plainCitation":"102,103","noteIndex":0},"citationItems":[{"id":5464,"uris":["http://zotero.org/users/13124063/items/LRREEBJE"],"itemData":{"id":5464,"type":"article-journal","abstract":"Accurate risk assessment is essential for the success of population screening programs in breast cancer. Models with high sensitivity and specificity would enable programs to target more elaborate screening efforts to high-risk populations, while minimizing overtreatment for the rest. Artificial intelligence (AI)-based risk models have demonstrated a significant advance over risk models used today in clinical practice. However, the responsible deployment of novel AI requires careful validation across diverse populations. To this end, we validate our AI-based model, Mirai, across globally diverse screening populations.","container-title":"Journal of Clinical Oncology","DOI":"10.1200/JCO.21.01337","ISSN":"0732-183X","issue":"16","journalAbbreviation":"J Clin Oncol","note":"PMID: 34767469\nPMCID: PMC9148689","page":"1732-1740","source":"PubMed Central","title":"Multi-Institutional Validation of a Mammography-Based Breast Cancer Risk Model","volume":"40","author":[{"family":"Yala","given":"Adam"},{"family":"Mikhael","given":"Peter G."},{"family":"Strand","given":"Fredrik"},{"family":"Lin","given":"Gigin"},{"family":"Satuluru","given":"Siddharth"},{"family":"Kim","given":"Thomas"},{"family":"Banerjee","given":"Imon"},{"family":"Gichoya","given":"Judy"},{"family":"Trivedi","given":"Hari"},{"family":"Lehman","given":"Constance D."},{"family":"Hughes","given":"Kevin"},{"family":"Sheedy","given":"David J."},{"family":"Matthis","given":"Lisa M."},{"family":"Karunakaran","given":"Bipin"},{"family":"Hegarty","given":"Karen E."},{"family":"Sabino","given":"Silvia"},{"family":"Silva","given":"Thiago B."},{"family":"Evangelista","given":"Maria C."},{"family":"Caron","given":"Renato F."},{"family":"Souza","given":"Bruno"},{"family":"Mauad","given":"Edmundo C."},{"family":"Patalon","given":"Tal"},{"family":"Handelman-Gotlib","given":"Sharon"},{"family":"Guindy","given":"Michal"},{"family":"Barzilay","given":"Regina"}],"issued":{"date-parts":[["2022",6,1]]}}},{"id":5469,"uris":["http://zotero.org/users/13124063/items/B4IH2RRW"],"itemData":{"id":5469,"type":"article-journal","abstract":"Background\n\nMammographic density improves the accuracy of breast cancer risk models. However, the use of breast density is limited by subjective assessment, variation across radiologists, and restricted data. A mammography-based deep learning (DL) model may provide more accurate risk prediction.\n\nPurpose\n\nTo develop a mammography-based DL breast cancer risk model that is more accurate than established clinical breast cancer risk models.\n\nMaterials and Methods\n\nThis retrospective study included 88 994 consecutive screening mammograms in 39 571 women between January 1, 2009, and December 31, 2012. For each patient, all examinations were assigned to either training, validation, or test sets, resulting in 71 689, 8554, and 8751 examinations, respectively. Cancer outcomes were obtained through linkage to a regional tumor registry. By using risk factor information from patient questionnaires and electronic medical records review, three models were developed to assess breast cancer risk within 5 years: a risk-factor-based logistic regression model (RF-LR) that used traditional risk factors, a DL model (image-only DL) that used mammograms alone, and a hybrid DL model that used both traditional risk factors and mammograms. Comparisons were made to an established breast cancer risk model that included breast density (Tyrer-Cuzick model, version 8 [TC]). Model performance was compared by using areas under the receiver operating characteristic curve (AUCs) with DeLong test (P &lt; .05).\n\nResults\n\nThe test set included 3937 women, aged 56.20 years ± 10.04. Hybrid DL and image-only DL showed AUCs of 0.70 (95% confidence interval [CI]: 0.66, 0.75) and 0.68 (95% CI: 0.64, 0.73), respectively. RF-LR and TC showed AUCs of 0.67 (95% CI: 0.62, 0.72) and 0.62 (95% CI: 0.57, 0.66), respectively. Hybrid DL showed a significantly higher AUC (0.70) than TC (0.62; P &lt; .001) and RF-LR (0.67; P = .01).\n\nConclusion\n\nDeep learning models that use full-field mammograms yield substantially improved risk discrimination compared with the Tyrer-Cuzick (version 8) model.\n\n© RSNA, 2019\n\nOnline supplemental material is available for this article.\n\nSee also the editorial by Sitek and Wolfe in this issue.","container-title":"Radiology","DOI":"10.1148/radiol.2019182716","ISSN":"0033-8419","issue":"1","note":"publisher: Radiological Society of North America","page":"60-66","source":"pubs.rsna.org (Atypon)","title":"A Deep Learning Mammography-based Model for Improved Breast Cancer Risk Prediction","volume":"292","author":[{"family":"Yala","given":"Adam"},{"family":"Lehman","given":"Constance"},{"family":"Schuster","given":"Tal"},{"family":"Portnoi","given":"Tally"},{"family":"Barzilay","given":"Regina"}],"issued":{"date-parts":[["2019",7]]}}}],"schema":"https://github.com/citation-style-language/schema/raw/master/csl-citation.json"} </w:instrText>
      </w:r>
      <w:r w:rsidRPr="00250B36">
        <w:fldChar w:fldCharType="separate"/>
      </w:r>
      <w:r w:rsidRPr="00250B36">
        <w:rPr>
          <w:vertAlign w:val="superscript"/>
        </w:rPr>
        <w:t>102,103</w:t>
      </w:r>
      <w:r w:rsidRPr="00250B36">
        <w:fldChar w:fldCharType="end"/>
      </w:r>
      <w:r w:rsidRPr="00250B36">
        <w:t xml:space="preserve"> The combination of a mammographic AI algorithm for cancer detection (</w:t>
      </w:r>
      <w:proofErr w:type="spellStart"/>
      <w:r w:rsidRPr="00250B36">
        <w:t>Transpara</w:t>
      </w:r>
      <w:proofErr w:type="spellEnd"/>
      <w:r w:rsidRPr="00250B36">
        <w:t>) and clinical risk factors, including breast density measurement has been shown in one study to improve long-term risk prediction (including overall invasive cancers, screen-detected, advanced, and nonadvanced cancers).</w:t>
      </w:r>
      <w:r w:rsidRPr="00250B36">
        <w:fldChar w:fldCharType="begin"/>
      </w:r>
      <w:r w:rsidRPr="00250B36">
        <w:instrText xml:space="preserve"> ADDIN ZOTERO_ITEM CSL_CITATION {"citationID":"Oaz1Ig2c","properties":{"formattedCitation":"\\super 104\\nosupersub{}","plainCitation":"104","noteIndex":0},"citationItems":[{"id":5588,"uris":["http://zotero.org/users/13124063/items/QYMJZZ4R"],"itemData":{"id":5588,"type":"article-journal","abstract":"Artificial intelligence (AI) algorithms improve breast cancer detection on mammography, but their contribution to long-term risk prediction for advanced and interval cancers is unknown.","container-title":"Journal of Clinical Oncology","DOI":"10.1200/JCO.22.01153","ISSN":"0732-183X","issue":"17","journalAbbreviation":"J Clin Oncol","note":"PMID: 37104728\nPMCID: PMC10256336","page":"3172-3183","source":"PubMed Central","title":"Impact of Artificial Intelligence System and Volumetric Density on Risk Prediction of Interval, Screen-Detected, and Advanced Breast Cancer","volume":"41","author":[{"family":"Vachon","given":"Celine M."},{"family":"Scott","given":"Christopher G."},{"family":"Norman","given":"Aaron D."},{"family":"Khanani","given":"Sadia A."},{"family":"Jensen","given":"Matthew R."},{"family":"Hruska","given":"Carrie B."},{"family":"Brandt","given":"Kathleen R."},{"family":"Winham","given":"Stacey J."},{"family":"Kerlikowske","given":"Karla"}],"issued":{"date-parts":[["2023",6,10]]}}}],"schema":"https://github.com/citation-style-language/schema/raw/master/csl-citation.json"} </w:instrText>
      </w:r>
      <w:r w:rsidRPr="00250B36">
        <w:fldChar w:fldCharType="separate"/>
      </w:r>
      <w:r w:rsidRPr="00250B36">
        <w:rPr>
          <w:vertAlign w:val="superscript"/>
        </w:rPr>
        <w:t>104</w:t>
      </w:r>
      <w:r w:rsidRPr="00250B36">
        <w:fldChar w:fldCharType="end"/>
      </w:r>
      <w:r w:rsidRPr="00250B36">
        <w:t xml:space="preserve"> However, the addition of clinical factors to AI image prediction does not always result in significantly improved risk prediction.</w:t>
      </w:r>
      <w:r w:rsidRPr="00250B36">
        <w:fldChar w:fldCharType="begin"/>
      </w:r>
      <w:r w:rsidRPr="00250B36">
        <w:instrText xml:space="preserve"> ADDIN ZOTERO_ITEM CSL_CITATION {"citationID":"Kr3Mk3Zv","properties":{"formattedCitation":"\\super 101\\nosupersub{}","plainCitation":"101","noteIndex":0},"citationItems":[{"id":5627,"uris":["http://zotero.org/users/13124063/items/33C76T83"],"itemData":{"id":5627,"type":"article-journal","container-title":"Journal of the American College of Radiology","DOI":"10.1016/j.jacr.2023.10.018","ISSN":"1546-1440","issue":"2","journalAbbreviation":"Journal of the American College of Radiology","language":"English","note":"publisher: Elsevier Inc.","page":"319-328","source":"EBSCOhost","title":"Artificial Intelligence-Driven Mammography-Based Future Breast Cancer Risk Prediction: A Systematic Review","title-short":"Artificial Intelligence-Driven Mammography-Based Future Breast Cancer Risk Prediction","volume":"21","author":[{"family":"Schopf","given":"Cody M."},{"family":"Ramwala","given":"Ojas A."},{"family":"Lowry","given":"Kathryn P."},{"family":"Hofvind","given":"Solveig"},{"family":"Marinovich","given":"M. Luke"},{"family":"Houssami","given":"Nehmat"},{"family":"Elmore","given":"Joann G."},{"family":"Dontchos","given":"Brian N."},{"family":"Lee","given":"Janie M."},{"family":"Lee","given":"Christoph I."}],"issued":{"date-parts":[["2024",2,1]]}}}],"schema":"https://github.com/citation-style-language/schema/raw/master/csl-citation.json"} </w:instrText>
      </w:r>
      <w:r w:rsidRPr="00250B36">
        <w:fldChar w:fldCharType="separate"/>
      </w:r>
      <w:r w:rsidRPr="00250B36">
        <w:rPr>
          <w:vertAlign w:val="superscript"/>
        </w:rPr>
        <w:t>101</w:t>
      </w:r>
      <w:r w:rsidRPr="00250B36">
        <w:fldChar w:fldCharType="end"/>
      </w:r>
      <w:r w:rsidRPr="00250B36">
        <w:t xml:space="preserve"> A number of clinical trials (see </w:t>
      </w:r>
      <w:r w:rsidRPr="00250B36">
        <w:fldChar w:fldCharType="begin"/>
      </w:r>
      <w:r w:rsidRPr="00250B36">
        <w:instrText xml:space="preserve"> REF _Ref178769385 \h  \* MERGEFORMAT </w:instrText>
      </w:r>
      <w:r w:rsidRPr="00250B36">
        <w:fldChar w:fldCharType="separate"/>
      </w:r>
      <w:r w:rsidR="00DB5DC2" w:rsidRPr="003E4136">
        <w:t xml:space="preserve">Research on Risk Stratification </w:t>
      </w:r>
      <w:r w:rsidR="00DB5DC2" w:rsidRPr="003E4136">
        <w:lastRenderedPageBreak/>
        <w:t>Approaches</w:t>
      </w:r>
      <w:r w:rsidRPr="00250B36">
        <w:fldChar w:fldCharType="end"/>
      </w:r>
      <w:r w:rsidRPr="00250B36">
        <w:t xml:space="preserve">) are allocating women to risk-based screening protocols based on their predicted risk of breast cancer estimated with risk assessment tools, including those that incorporate breast density. </w:t>
      </w:r>
    </w:p>
    <w:p w14:paraId="322B0422" w14:textId="77777777" w:rsidR="00250B36" w:rsidRPr="00250B36" w:rsidRDefault="00250B36" w:rsidP="00250B36">
      <w:r w:rsidRPr="00250B36">
        <w:t>How breast cancer risk thresholds are set is complex, varies from country to country and remains inconsistent, with high-risk definitions ranging from 20-30% lifetime risk.</w:t>
      </w:r>
      <w:r w:rsidRPr="00250B36">
        <w:fldChar w:fldCharType="begin"/>
      </w:r>
      <w:r w:rsidRPr="00250B36">
        <w:instrText xml:space="preserve"> ADDIN ZOTERO_ITEM CSL_CITATION {"citationID":"G4o7e19C","properties":{"formattedCitation":"\\super 105\\nosupersub{}","plainCitation":"105","noteIndex":0},"citationItems":[{"id":2207,"uris":["http://zotero.org/users/13124063/items/BFTR5VCG"],"itemData":{"id":2207,"type":"article-journal","container-title":"BMJ","DOI":"10.1136/bmj.g2756","ISSN":"1756-1833","issue":"apr28 26","journalAbbreviation":"BMJ","language":"en","page":"g2756-g2756","source":"DOI.org (Crossref)","title":"Management of women at high risk of breast cancer","volume":"348","author":[{"family":"Armstrong","given":"A. C."},{"family":"Evans","given":"G. D."}],"issued":{"date-parts":[["2014",4,28]]}}}],"schema":"https://github.com/citation-style-language/schema/raw/master/csl-citation.json"} </w:instrText>
      </w:r>
      <w:r w:rsidRPr="00250B36">
        <w:fldChar w:fldCharType="separate"/>
      </w:r>
      <w:r w:rsidRPr="00250B36">
        <w:rPr>
          <w:vertAlign w:val="superscript"/>
        </w:rPr>
        <w:t>105</w:t>
      </w:r>
      <w:r w:rsidRPr="00250B36">
        <w:fldChar w:fldCharType="end"/>
      </w:r>
      <w:r w:rsidRPr="00250B36">
        <w:t xml:space="preserve"> The thresholds set by different countries have been developed based on evidence and local context. Risk can be expressed as a lifetime risk from birth, remaining lifetime risk and risk for a fixed horizon </w:t>
      </w:r>
      <w:proofErr w:type="spellStart"/>
      <w:r w:rsidRPr="00250B36">
        <w:t>e.g</w:t>
      </w:r>
      <w:proofErr w:type="spellEnd"/>
      <w:r w:rsidRPr="00250B36">
        <w:t xml:space="preserve"> 5 years. As breast cancer incidence and mortality change with age and over time so too do risk estimates. Studies suggest that breast cancer risk stratification models will likely be more accurate when based on predicted short term risk compared with risks based on predicted lifetime and remaining lifetime, particularly for younger women.</w:t>
      </w:r>
      <w:r w:rsidRPr="00250B36">
        <w:fldChar w:fldCharType="begin"/>
      </w:r>
      <w:r w:rsidRPr="00250B36">
        <w:instrText xml:space="preserve"> ADDIN ZOTERO_ITEM CSL_CITATION {"citationID":"F5MV8cK7","properties":{"formattedCitation":"\\super 106,107\\nosupersub{}","plainCitation":"106,107","noteIndex":0},"citationItems":[{"id":5604,"uris":["http://zotero.org/users/13124063/items/ZS7Q2ZUB"],"itemData":{"id":5604,"type":"article-journal","abstract":"Background:\nClinical guidelines for breast cancer chemoprevention and MRI screening involve estimates of remaining lifetime risk (RLR); in the United States, women with an RLR of 20% or higher meet “high-risk” criteria for MRI screening.\n\nMethods:\nWe prospectively followed 1764 women without breast cancer to compare the RLRs and 10-year risks assigned by the risk models International Breast Cancer Intervention Study (IBIS) and Breast and Ovarian Analysis of Disease Incidence and Carrier Estimation Algorithm (BOADICEA) and to compare both sets of model-assigned 10-year risks to subsequent incidence of breast cancer in the cohort. We used chi-square statistics to assess calibration and the area under the receiver operating characteristic curve (AUC) to assess discrimination. All statistical tests are two-sided.\n\nResults:\nThe models classified different proportions of women as high-risk (IBIS = 59.3% vs BOADICEA = 20.1%) using the RLR threshold of 20%. The difference was smaller (IBIS = 52.9% vs BOADICEA = 43.2%) using a 10-year risk threshold of 3.34%. IBIS risks (mean = 4.9%) were better calibrated to observed breast cancer incidence (5.2%, 95% confidence interval (CI) = 4.2% to 6.4%) than were those of BOADICEA (mean = 3.7%) overall and within quartiles of model risk (P = .20 by IBIS and P = .07 by BOADICEA). Both models gave similar discrimination, with AUCs of 0.67 (95% CI = 0.61 to 0.73) using IBIS and 0.68 (95% CI = 0.62 to 0.74) using BOADICEA. Model sensitivities at thresholds for a 20% false-positive rate were also similar, with 41.8% using IBIS and 38.0% using BOADICEA.\n\nConclusion:\nRLR-based guidelines for high-risk women are limited by discordance between commonly used risk models. Guidelines based on short-term risks would be more useful, as models are generally developed and validated under a short fixed time horizon (≤10 years).","container-title":"JNCI Journal of the National Cancer Institute","DOI":"10.1093/jnci/djv124","ISSN":"0027-8874","issue":"7","journalAbbreviation":"J Natl Cancer Inst","note":"PMID: 25956172\nPMCID: PMC4554256","page":"djv124","source":"PubMed Central","title":"Practical Problems With Clinical Guidelines for Breast Cancer Prevention Based on Remaining Lifetime Risk","volume":"107","author":[{"family":"Quante","given":"Anne S."},{"family":"Whittemore","given":"Alice S."},{"family":"Shriver","given":"Tom"},{"family":"Hopper","given":"John L."},{"family":"Strauch","given":"Konstantin"},{"family":"Terry","given":"Mary Beth"}],"issued":{"date-parts":[["2015",5,8]]}}},{"id":5612,"uris":["http://zotero.org/users/13124063/items/XBSDPIL7"],"itemData":{"id":5612,"type":"article-journal","abstract":"Background\nClinical guidelines often use predicted lifetime risk from birth to define criteria for making decisions regarding breast cancer screening rather than thresholds based on absolute 5-year risk from current age.\n\nMethods\nWe used the Prospective Family Cohort Study of 14 657 women without breast cancer at baseline in which, during a median follow-up of 10 years, 482 women were diagnosed with invasive breast cancer. We examined the performances of the International Breast Cancer Intervention Study (IBIS) and Breast and Ovarian Analysis of Disease Incidence and Carrier Estimation Algorithm (BOADICEA) risk models when using the alternative thresholds by comparing predictions based on 5-year risk with those based on lifetime risk from birth and remaining lifetime risk. All statistical tests were 2-sided.\n\nResults\nUsing IBIS, the areas under the receiver-operating characteristic curves were 0.66 (95% confidence interval = 0.63 to 0.68) and 0.56 (95% confidence interval = 0.54 to 0.59) for 5-year and lifetime risks, respectively (Pdiff &lt; .001). For equivalent sensitivities, the 5-year incidence almost always had higher specificities than lifetime risk from birth. For women aged 20-39 years, 5-year risk performed better than lifetime risk from birth. For women aged 40 years or older, receiver-operating characteristic curves were similar for 5-year and lifetime IBIS risk from birth. Classifications based on remaining lifetime risk were inferior to 5-year risk estimates. Results were similar using BOADICEA.\n\nConclusions\nOur analysis shows that risk stratification using clinical models will likely be more accurate when based on predicted 5-year risk compared with risks based on predicted lifetime and remaining lifetime, particularly for women aged 20-39 years.","container-title":"JNCI Journal of the National Cancer Institute","DOI":"10.1093/jnci/djaa178","ISSN":"0027-8874","issue":"6","journalAbbreviation":"J Natl Cancer Inst","note":"PMID: 33301022\nPMCID: PMC8168075","page":"785-791","source":"PubMed Central","title":"Comparing 5-Year and Lifetime Risks of Breast Cancer using the Prospective Family Study Cohort","volume":"113","author":[{"family":"MacInnis","given":"Robert J"},{"family":"Knight","given":"Julia A"},{"family":"Chung","given":"Wendy K"},{"family":"Milne","given":"Roger L"},{"family":"Whittemore","given":"Alice S"},{"family":"Buchsbaum","given":"Richard"},{"family":"Liao","given":"Yuyan"},{"family":"Zeinomar","given":"Nur"},{"family":"Dite","given":"Gillian S"},{"family":"Southey","given":"Melissa C"},{"family":"Goldgar","given":"David"},{"family":"Giles","given":"Graham G"},{"family":"Kurian","given":"Allison W"},{"family":"Andrulis","given":"Irene L"},{"family":"John","given":"Esther M"},{"family":"Daly","given":"Mary B"},{"family":"Buys","given":"Saundra S"},{"family":"Phillips","given":"Kelly-Anne"},{"family":"Hopper","given":"John L"},{"family":"Terry","given":"Mary Beth"}],"issued":{"date-parts":[["2020",12,10]]}}}],"schema":"https://github.com/citation-style-language/schema/raw/master/csl-citation.json"} </w:instrText>
      </w:r>
      <w:r w:rsidRPr="00250B36">
        <w:fldChar w:fldCharType="separate"/>
      </w:r>
      <w:r w:rsidRPr="00250B36">
        <w:rPr>
          <w:vertAlign w:val="superscript"/>
        </w:rPr>
        <w:t>106,107</w:t>
      </w:r>
      <w:r w:rsidRPr="00250B36">
        <w:fldChar w:fldCharType="end"/>
      </w:r>
      <w:r w:rsidRPr="00250B36">
        <w:t xml:space="preserve"> </w:t>
      </w:r>
    </w:p>
    <w:p w14:paraId="374A4DB1" w14:textId="77777777" w:rsidR="00250B36" w:rsidRPr="00250B36" w:rsidRDefault="00250B36" w:rsidP="00250B36">
      <w:r w:rsidRPr="00250B36">
        <w:t>NICE clinical guidelines indicate that a 30% lifetime risk is equivalent to an 8% chance of developing breast cancer between the ages of 40 and 50.</w:t>
      </w:r>
      <w:r w:rsidRPr="00250B36">
        <w:fldChar w:fldCharType="begin"/>
      </w:r>
      <w:r w:rsidRPr="00250B36">
        <w:instrText xml:space="preserve"> ADDIN ZOTERO_ITEM CSL_CITATION {"citationID":"kNXenDxC","properties":{"formattedCitation":"\\super 108\\nosupersub{}","plainCitation":"108","noteIndex":0},"citationItems":[{"id":4878,"uris":["http://zotero.org/users/13124063/items/I8PYDJJJ"],"itemData":{"id":4878,"type":"webpage","abstract":"This guideline covers care for people with a family history of breast, ovarian or another related (prostate or pancreatic) cancer. It aims to improve the long-term health of these families by describing strategies to reduce the risk of and promote early detection of breast cancer (including genetic testing and mammography). It also includes advice on treatments (tamoxifen, raloxifene) and surgery (mastectomy)","container-title":"National Institute for Health and Care Excellence","language":"eng","note":"publisher: NICE","title":"Familial breast cancer: classification, care and managing breast cancer and related risks in people with a family history of breast cancer | Guidance | NICE","title-short":"Overview | Familial breast cancer","URL":"https://www.nice.org.uk/guidance/cg164","author":[{"literal":"NICE UK"}],"accessed":{"date-parts":[["2024",8,13]]},"issued":{"date-parts":[["2013",6,25]]}}}],"schema":"https://github.com/citation-style-language/schema/raw/master/csl-citation.json"} </w:instrText>
      </w:r>
      <w:r w:rsidRPr="00250B36">
        <w:fldChar w:fldCharType="separate"/>
      </w:r>
      <w:r w:rsidRPr="00250B36">
        <w:rPr>
          <w:vertAlign w:val="superscript"/>
        </w:rPr>
        <w:t>108</w:t>
      </w:r>
      <w:r w:rsidRPr="00250B36">
        <w:fldChar w:fldCharType="end"/>
      </w:r>
      <w:r w:rsidRPr="00250B36">
        <w:t xml:space="preserve"> The “Standards of Service Provision for Breast Cancer Patients in New Zealand 2013” (the Standards NZ) provide the Cancer Australia risk thresholds as good practice points. Women are considered high-risk when their calculated lifetime risk is 25% or higher and recommend annual MRI.</w:t>
      </w:r>
      <w:r w:rsidRPr="00250B36">
        <w:fldChar w:fldCharType="begin"/>
      </w:r>
      <w:r w:rsidRPr="00250B36">
        <w:instrText xml:space="preserve"> ADDIN ZOTERO_ITEM CSL_CITATION {"citationID":"nh84v5p9","properties":{"formattedCitation":"\\super 109\\nosupersub{}","plainCitation":"109","noteIndex":0},"citationItems":[{"id":2163,"uris":["http://zotero.org/users/13124063/items/ENMHNXWR"],"itemData":{"id":2163,"type":"document","publisher":"Ministry of Health, Manatū Hauora","title":"Standards of Service Provision for  Breast Cancer Patients in New Zealand – Provisional","URL":"https://www.breastcancer.org.nz/sites/default/files/standards-of-service-provision-breast-cancer-patients-jan14.pdf","author":[{"literal":"National Breast Cancer Tumour"},{"literal":"Standards Working Group"}],"accessed":{"date-parts":[["2024",8,13]]},"issued":{"date-parts":[["2013"]]}}}],"schema":"https://github.com/citation-style-language/schema/raw/master/csl-citation.json"} </w:instrText>
      </w:r>
      <w:r w:rsidRPr="00250B36">
        <w:fldChar w:fldCharType="separate"/>
      </w:r>
      <w:r w:rsidRPr="00250B36">
        <w:rPr>
          <w:vertAlign w:val="superscript"/>
        </w:rPr>
        <w:t>109</w:t>
      </w:r>
      <w:r w:rsidRPr="00250B36">
        <w:fldChar w:fldCharType="end"/>
      </w:r>
      <w:r w:rsidRPr="00250B36">
        <w:t xml:space="preserve"> The Royal Australian College of General Practitioners recommends supplemental ultrasound or MRI for asymptomatic women with a risk of breast cancer three times above the population average, and the Australian government guidelines recommend annual MRI and mammography before age 50 for women with 30% or greater lifetime risk of breast cancer, and annual mammography for those with a 17 to 30% lifetime risk. </w:t>
      </w:r>
      <w:r w:rsidRPr="00250B36">
        <w:fldChar w:fldCharType="begin"/>
      </w:r>
      <w:r w:rsidRPr="00250B36">
        <w:instrText xml:space="preserve"> ADDIN ZOTERO_ITEM CSL_CITATION {"citationID":"t00HtV44","properties":{"formattedCitation":"\\super 110,111\\nosupersub{}","plainCitation":"110,111","noteIndex":0},"citationItems":[{"id":2197,"uris":["http://zotero.org/users/13124063/items/CS4XA9MT"],"itemData":{"id":2197,"type":"article-journal","abstract":"OBJECTIVE: There is growing interest in more risk-based approaches to breast cancer screening in Australia. This would require more detailed reporting of BreastScreen data for factors of interest in the assessment and monitoring of risk-based screening. This review assesses the current and potential availability and reporting of BreastScreen data for this purpose.\nMETHODS: We systematically searched governmental BreastScreen reports and peer-reviewed literature to assess current and potential availability of outcomes for predetermined factors including breast cancer risk factors and factors important for implementing, monitoring or evaluating risk-based screening. Outcomes evaluated were BreastScreen Performance Indicators routinely included in BreastScreen Australia monitoring reports, and key tumour characteristics.\nRESULTS: All outcomes were reported annually by age group, except for tumour hormone receptor status, nodal involvement and grade. Screening participation was reported nationally for many factors important for risk-based screening; other reporting was ad hoc or unavailable.\nCONCLUSIONS: There is potential to build on BreastScreen's existing high-quality national data collection and reporting systems to inform and support risk-based breast screening.\nIMPLICATIONS FOR PUBLIC HEALTH: Enhanced BreastScreen data collection and reporting would improve the evidence base and support evaluation of risk-based screening and improve the detail available for benchmarking any future changes to the program.","container-title":"Australian and New Zealand Journal of Public Health","DOI":"10.1111/1753-6405.13203","ISSN":"1753-6405","issue":"2","journalAbbreviation":"Aust N Z J Public Health","language":"eng","note":"PMID: 35112749","page":"230-236","source":"PubMed","title":"BreastScreen Australia national data by factors of interest for risk-based screening: routinely reported data and opportunities for enhancement","title-short":"BreastScreen Australia national data by factors of interest for risk-based screening","volume":"46","author":[{"family":"Carle","given":"Chelsea"},{"family":"Velentzis","given":"Louiza S."},{"family":"Nickson","given":"Carolyn"}],"issued":{"date-parts":[["2022",4]]}}},{"id":2194,"uris":["http://zotero.org/users/13124063/items/G9L9GBWK"],"itemData":{"id":2194,"type":"webpage","title":"BreastScreen Changes in Victoria | RANZCR","URL":"https://www.ranzcr.com/whats-on/news-media/breastscreen-changes-in-victoria?searchword=lung%20cancer%20screening","accessed":{"date-parts":[["2024",7,30]]}}}],"schema":"https://github.com/citation-style-language/schema/raw/master/csl-citation.json"} </w:instrText>
      </w:r>
      <w:r w:rsidRPr="00250B36">
        <w:fldChar w:fldCharType="separate"/>
      </w:r>
      <w:r w:rsidRPr="00250B36">
        <w:rPr>
          <w:vertAlign w:val="superscript"/>
        </w:rPr>
        <w:t>110,111</w:t>
      </w:r>
      <w:r w:rsidRPr="00250B36">
        <w:fldChar w:fldCharType="end"/>
      </w:r>
      <w:r w:rsidRPr="00250B36">
        <w:t xml:space="preserve"> </w:t>
      </w:r>
    </w:p>
    <w:p w14:paraId="389341C3" w14:textId="112E1175" w:rsidR="00250B36" w:rsidRDefault="00250B36" w:rsidP="00250B36">
      <w:pPr>
        <w:pStyle w:val="Caption"/>
      </w:pPr>
      <w:bookmarkStart w:id="45" w:name="_Toc199925551"/>
      <w:r>
        <w:t xml:space="preserve">Table </w:t>
      </w:r>
      <w:r w:rsidR="000E2345">
        <w:fldChar w:fldCharType="begin"/>
      </w:r>
      <w:r w:rsidR="000E2345">
        <w:instrText xml:space="preserve"> SEQ Table \* ARABIC </w:instrText>
      </w:r>
      <w:r w:rsidR="000E2345">
        <w:fldChar w:fldCharType="separate"/>
      </w:r>
      <w:r w:rsidR="00DB5DC2">
        <w:rPr>
          <w:noProof/>
        </w:rPr>
        <w:t>2</w:t>
      </w:r>
      <w:r w:rsidR="000E2345">
        <w:rPr>
          <w:noProof/>
        </w:rPr>
        <w:fldChar w:fldCharType="end"/>
      </w:r>
      <w:r>
        <w:t xml:space="preserve">: </w:t>
      </w:r>
      <w:r w:rsidRPr="00250B36">
        <w:t>The Standards N</w:t>
      </w:r>
      <w:r>
        <w:t>Z</w:t>
      </w:r>
      <w:r w:rsidRPr="00250B36">
        <w:t xml:space="preserve"> Breast Cancer Risk Categories</w:t>
      </w:r>
      <w:bookmarkEnd w:id="45"/>
    </w:p>
    <w:tbl>
      <w:tblPr>
        <w:tblStyle w:val="TeWhatuOra"/>
        <w:tblW w:w="0" w:type="auto"/>
        <w:tblLook w:val="04A0" w:firstRow="1" w:lastRow="0" w:firstColumn="1" w:lastColumn="0" w:noHBand="0" w:noVBand="1"/>
      </w:tblPr>
      <w:tblGrid>
        <w:gridCol w:w="2547"/>
        <w:gridCol w:w="2410"/>
        <w:gridCol w:w="2268"/>
        <w:gridCol w:w="2403"/>
      </w:tblGrid>
      <w:tr w:rsidR="00250B36" w:rsidRPr="00250B36" w14:paraId="71126085" w14:textId="77777777" w:rsidTr="00250B3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47" w:type="dxa"/>
          </w:tcPr>
          <w:p w14:paraId="044EB41B" w14:textId="77777777" w:rsidR="00250B36" w:rsidRPr="00250B36" w:rsidRDefault="00250B36" w:rsidP="00250B36">
            <w:pPr>
              <w:spacing w:before="100" w:after="100"/>
              <w:contextualSpacing/>
              <w:rPr>
                <w:rFonts w:asciiTheme="minorHAnsi" w:hAnsiTheme="minorHAnsi"/>
                <w:lang w:val="en-US"/>
              </w:rPr>
            </w:pPr>
            <w:r w:rsidRPr="00250B36">
              <w:rPr>
                <w:rFonts w:asciiTheme="minorHAnsi" w:hAnsiTheme="minorHAnsi"/>
                <w:lang w:val="en-US"/>
              </w:rPr>
              <w:t>Risk</w:t>
            </w:r>
          </w:p>
        </w:tc>
        <w:tc>
          <w:tcPr>
            <w:tcW w:w="2410" w:type="dxa"/>
          </w:tcPr>
          <w:p w14:paraId="5A601040"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250B36">
              <w:rPr>
                <w:rFonts w:asciiTheme="minorHAnsi" w:hAnsiTheme="minorHAnsi"/>
                <w:lang w:val="en-US"/>
              </w:rPr>
              <w:t xml:space="preserve">High </w:t>
            </w:r>
          </w:p>
        </w:tc>
        <w:tc>
          <w:tcPr>
            <w:tcW w:w="2268" w:type="dxa"/>
          </w:tcPr>
          <w:p w14:paraId="325C5A0B"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250B36">
              <w:rPr>
                <w:rFonts w:asciiTheme="minorHAnsi" w:hAnsiTheme="minorHAnsi"/>
                <w:lang w:val="en-US"/>
              </w:rPr>
              <w:t xml:space="preserve">Moderate </w:t>
            </w:r>
          </w:p>
        </w:tc>
        <w:tc>
          <w:tcPr>
            <w:tcW w:w="2403" w:type="dxa"/>
          </w:tcPr>
          <w:p w14:paraId="1BF715F7"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250B36">
              <w:rPr>
                <w:rFonts w:asciiTheme="minorHAnsi" w:hAnsiTheme="minorHAnsi"/>
                <w:lang w:val="en-US"/>
              </w:rPr>
              <w:t xml:space="preserve">Average </w:t>
            </w:r>
          </w:p>
        </w:tc>
      </w:tr>
      <w:tr w:rsidR="00250B36" w:rsidRPr="00250B36" w14:paraId="2916A9AD" w14:textId="77777777" w:rsidTr="00250B36">
        <w:trPr>
          <w:trHeight w:val="569"/>
        </w:trPr>
        <w:tc>
          <w:tcPr>
            <w:cnfStyle w:val="001000000000" w:firstRow="0" w:lastRow="0" w:firstColumn="1" w:lastColumn="0" w:oddVBand="0" w:evenVBand="0" w:oddHBand="0" w:evenHBand="0" w:firstRowFirstColumn="0" w:firstRowLastColumn="0" w:lastRowFirstColumn="0" w:lastRowLastColumn="0"/>
            <w:tcW w:w="2547" w:type="dxa"/>
          </w:tcPr>
          <w:p w14:paraId="690DCC92" w14:textId="77777777" w:rsidR="00250B36" w:rsidRPr="00250B36" w:rsidRDefault="00250B36" w:rsidP="00250B36">
            <w:pPr>
              <w:spacing w:before="100" w:after="100"/>
              <w:contextualSpacing/>
              <w:rPr>
                <w:rFonts w:asciiTheme="minorHAnsi" w:hAnsiTheme="minorHAnsi"/>
                <w:b w:val="0"/>
                <w:bCs/>
                <w:lang w:val="en-US"/>
              </w:rPr>
            </w:pPr>
            <w:r w:rsidRPr="00250B36">
              <w:rPr>
                <w:rFonts w:asciiTheme="minorHAnsi" w:hAnsiTheme="minorHAnsi"/>
                <w:b w:val="0"/>
                <w:bCs/>
                <w:lang w:val="en-US"/>
              </w:rPr>
              <w:t>Lifetime risk (up to 75</w:t>
            </w:r>
            <w:r w:rsidRPr="00250B36">
              <w:rPr>
                <w:rFonts w:asciiTheme="minorHAnsi" w:hAnsiTheme="minorHAnsi"/>
                <w:b w:val="0"/>
                <w:lang w:val="en-US"/>
              </w:rPr>
              <w:t xml:space="preserve"> years</w:t>
            </w:r>
            <w:r w:rsidRPr="00250B36">
              <w:rPr>
                <w:rFonts w:asciiTheme="minorHAnsi" w:hAnsiTheme="minorHAnsi"/>
                <w:b w:val="0"/>
                <w:bCs/>
                <w:lang w:val="en-US"/>
              </w:rPr>
              <w:t xml:space="preserve">) </w:t>
            </w:r>
          </w:p>
        </w:tc>
        <w:tc>
          <w:tcPr>
            <w:tcW w:w="2410" w:type="dxa"/>
          </w:tcPr>
          <w:p w14:paraId="516DD96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 xml:space="preserve">&gt;25% </w:t>
            </w:r>
          </w:p>
          <w:p w14:paraId="7E3B030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1 in 2 to 1 in 4 women</w:t>
            </w:r>
          </w:p>
        </w:tc>
        <w:tc>
          <w:tcPr>
            <w:tcW w:w="2268" w:type="dxa"/>
          </w:tcPr>
          <w:p w14:paraId="38EF70D1"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 xml:space="preserve">12-25% </w:t>
            </w:r>
          </w:p>
          <w:p w14:paraId="54C7DCF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1 in 4 to 1 in 8 women</w:t>
            </w:r>
          </w:p>
        </w:tc>
        <w:tc>
          <w:tcPr>
            <w:tcW w:w="2403" w:type="dxa"/>
          </w:tcPr>
          <w:p w14:paraId="1274BDC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 xml:space="preserve">9-12% </w:t>
            </w:r>
          </w:p>
          <w:p w14:paraId="23A26C0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1 in 8 to 1 in 11 women</w:t>
            </w:r>
          </w:p>
        </w:tc>
      </w:tr>
      <w:tr w:rsidR="00250B36" w:rsidRPr="00250B36" w14:paraId="0A1BB775" w14:textId="77777777" w:rsidTr="00250B36">
        <w:trPr>
          <w:trHeight w:val="563"/>
        </w:trPr>
        <w:tc>
          <w:tcPr>
            <w:cnfStyle w:val="001000000000" w:firstRow="0" w:lastRow="0" w:firstColumn="1" w:lastColumn="0" w:oddVBand="0" w:evenVBand="0" w:oddHBand="0" w:evenHBand="0" w:firstRowFirstColumn="0" w:firstRowLastColumn="0" w:lastRowFirstColumn="0" w:lastRowLastColumn="0"/>
            <w:tcW w:w="2547" w:type="dxa"/>
          </w:tcPr>
          <w:p w14:paraId="65780B9E" w14:textId="77777777" w:rsidR="00250B36" w:rsidRPr="00250B36" w:rsidRDefault="00250B36" w:rsidP="00250B36">
            <w:pPr>
              <w:spacing w:before="100" w:after="100"/>
              <w:contextualSpacing/>
              <w:rPr>
                <w:rFonts w:asciiTheme="minorHAnsi" w:hAnsiTheme="minorHAnsi"/>
                <w:b w:val="0"/>
                <w:bCs/>
                <w:lang w:val="en-US"/>
              </w:rPr>
            </w:pPr>
            <w:r w:rsidRPr="00250B36">
              <w:rPr>
                <w:rFonts w:asciiTheme="minorHAnsi" w:hAnsiTheme="minorHAnsi"/>
                <w:b w:val="0"/>
                <w:bCs/>
                <w:lang w:val="en-US"/>
              </w:rPr>
              <w:t>Percent of female population</w:t>
            </w:r>
          </w:p>
        </w:tc>
        <w:tc>
          <w:tcPr>
            <w:tcW w:w="2410" w:type="dxa"/>
          </w:tcPr>
          <w:p w14:paraId="496287F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less than 1%</w:t>
            </w:r>
          </w:p>
        </w:tc>
        <w:tc>
          <w:tcPr>
            <w:tcW w:w="2268" w:type="dxa"/>
          </w:tcPr>
          <w:p w14:paraId="6406C0D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4%</w:t>
            </w:r>
          </w:p>
        </w:tc>
        <w:tc>
          <w:tcPr>
            <w:tcW w:w="2403" w:type="dxa"/>
          </w:tcPr>
          <w:p w14:paraId="72217F4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Cs/>
                <w:lang w:val="en-US"/>
              </w:rPr>
            </w:pPr>
            <w:r w:rsidRPr="00250B36">
              <w:rPr>
                <w:rFonts w:asciiTheme="minorHAnsi" w:hAnsiTheme="minorHAnsi"/>
                <w:bCs/>
                <w:lang w:val="en-US"/>
              </w:rPr>
              <w:t>95%</w:t>
            </w:r>
          </w:p>
        </w:tc>
      </w:tr>
    </w:tbl>
    <w:p w14:paraId="6459CB0F" w14:textId="77777777" w:rsidR="00250B36" w:rsidRPr="00250B36" w:rsidRDefault="00250B36" w:rsidP="00250B36">
      <w:pPr>
        <w:rPr>
          <w:vertAlign w:val="superscript"/>
        </w:rPr>
      </w:pPr>
      <w:r w:rsidRPr="00250B36">
        <w:t>Based on Cancer Australia risk categories</w:t>
      </w:r>
      <w:r w:rsidRPr="00250B36">
        <w:rPr>
          <w:vertAlign w:val="superscript"/>
        </w:rPr>
        <w:fldChar w:fldCharType="begin"/>
      </w:r>
      <w:r w:rsidRPr="00250B36">
        <w:rPr>
          <w:vertAlign w:val="superscript"/>
        </w:rPr>
        <w:instrText xml:space="preserve"> ADDIN ZOTERO_ITEM CSL_CITATION {"citationID":"ZbcxJeHt","properties":{"formattedCitation":"\\super 109\\nosupersub{}","plainCitation":"109","noteIndex":0},"citationItems":[{"id":2163,"uris":["http://zotero.org/users/13124063/items/ENMHNXWR"],"itemData":{"id":2163,"type":"document","publisher":"Ministry of Health, Manatū Hauora","title":"Standards of Service Provision for  Breast Cancer Patients in New Zealand – Provisional","URL":"https://www.breastcancer.org.nz/sites/default/files/standards-of-service-provision-breast-cancer-patients-jan14.pdf","author":[{"literal":"National Breast Cancer Tumour"},{"literal":"Standards Working Group"}],"accessed":{"date-parts":[["2024",8,13]]},"issued":{"date-parts":[["2013"]]}}}],"schema":"https://github.com/citation-style-language/schema/raw/master/csl-citation.json"} </w:instrText>
      </w:r>
      <w:r w:rsidRPr="00250B36">
        <w:rPr>
          <w:vertAlign w:val="superscript"/>
        </w:rPr>
        <w:fldChar w:fldCharType="separate"/>
      </w:r>
      <w:r w:rsidRPr="00250B36">
        <w:rPr>
          <w:vertAlign w:val="superscript"/>
        </w:rPr>
        <w:t>109</w:t>
      </w:r>
      <w:r w:rsidRPr="00250B36">
        <w:fldChar w:fldCharType="end"/>
      </w:r>
    </w:p>
    <w:p w14:paraId="63CFEA32" w14:textId="77777777" w:rsidR="00250B36" w:rsidRPr="00250B36" w:rsidRDefault="00250B36" w:rsidP="00250B36">
      <w:r w:rsidRPr="00250B36">
        <w:t xml:space="preserve">The Australian website, </w:t>
      </w:r>
      <w:proofErr w:type="spellStart"/>
      <w:r w:rsidRPr="00250B36">
        <w:t>eviQ</w:t>
      </w:r>
      <w:proofErr w:type="spellEnd"/>
      <w:r w:rsidRPr="00250B36">
        <w:t xml:space="preserve">, is a free web-based resource of evidence-based protocols and information intended to be used by health professionals at the point of cancer care delivery. It has been developed for the Australian context but has been considered appropriate for use in Aotearoa New Zealand.  It has produced guidelines on surveillance for individuals who are BRCA1 or BRCA2 </w:t>
      </w:r>
      <w:proofErr w:type="gramStart"/>
      <w:r w:rsidRPr="00250B36">
        <w:t>carriers, or</w:t>
      </w:r>
      <w:proofErr w:type="gramEnd"/>
      <w:r w:rsidRPr="00250B36">
        <w:t xml:space="preserve"> otherwise considered at high-risk. </w:t>
      </w:r>
      <w:r w:rsidRPr="00250B36">
        <w:lastRenderedPageBreak/>
        <w:t xml:space="preserve">Individual risk assessment using </w:t>
      </w:r>
      <w:proofErr w:type="spellStart"/>
      <w:r w:rsidRPr="00250B36">
        <w:t>CanRisk</w:t>
      </w:r>
      <w:proofErr w:type="spellEnd"/>
      <w:r w:rsidRPr="00250B36">
        <w:t xml:space="preserve"> or equivalent validated tools is recommended, which can be accessed through the </w:t>
      </w:r>
      <w:proofErr w:type="spellStart"/>
      <w:r w:rsidRPr="00250B36">
        <w:t>eviQ</w:t>
      </w:r>
      <w:proofErr w:type="spellEnd"/>
      <w:r w:rsidRPr="00250B36">
        <w:t xml:space="preserve"> website.</w:t>
      </w:r>
      <w:r w:rsidRPr="00250B36">
        <w:fldChar w:fldCharType="begin"/>
      </w:r>
      <w:r w:rsidRPr="00250B36">
        <w:instrText xml:space="preserve"> ADDIN ZOTERO_ITEM CSL_CITATION {"citationID":"Jt4xh0OR","properties":{"formattedCitation":"\\super 112\\nosupersub{}","plainCitation":"112","noteIndex":0},"citationItems":[{"id":2161,"uris":["http://zotero.org/users/13124063/items/6ULRSE7L"],"itemData":{"id":2161,"type":"webpage","container-title":"Cancer Insititute New South Wales","title":"BRCA1 or BRCA2 – risk management (female) | eviQ","URL":"https://www.eviq.org.au/cancer-genetics/adult/risk-management/3814-brca1-or-brca2-risk-management-female","author":[{"family":"Cancer Insititute New South Wales","given":""}],"accessed":{"date-parts":[["2024",8,13]]},"issued":{"date-parts":[["2023",8]]}}}],"schema":"https://github.com/citation-style-language/schema/raw/master/csl-citation.json"} </w:instrText>
      </w:r>
      <w:r w:rsidRPr="00250B36">
        <w:fldChar w:fldCharType="separate"/>
      </w:r>
      <w:r w:rsidRPr="00250B36">
        <w:rPr>
          <w:vertAlign w:val="superscript"/>
        </w:rPr>
        <w:t>112</w:t>
      </w:r>
      <w:r w:rsidRPr="00250B36">
        <w:fldChar w:fldCharType="end"/>
      </w:r>
      <w:r w:rsidRPr="00250B36">
        <w:t xml:space="preserve">  </w:t>
      </w:r>
    </w:p>
    <w:p w14:paraId="3A5861A5" w14:textId="77777777" w:rsidR="00250B36" w:rsidRPr="00250B36" w:rsidRDefault="00250B36" w:rsidP="00250B36">
      <w:pPr>
        <w:rPr>
          <w:vertAlign w:val="superscript"/>
        </w:rPr>
      </w:pPr>
      <w:proofErr w:type="spellStart"/>
      <w:r w:rsidRPr="00250B36">
        <w:t>CanRisk</w:t>
      </w:r>
      <w:proofErr w:type="spellEnd"/>
      <w:r w:rsidRPr="00250B36">
        <w:t xml:space="preserve"> is a validated and internationally endorsed tool developed through Cambridge University to calculate cancer risks for individuals, including mutation carrier probabilities. It is designed to provide formats that assist healthcare professionals to communicate results to individuals.  It uses the clinically validated BOADICEA model to calculate breast (and ovarian) cancer risks using individual level information including personal risk factors, family history, genetic testing, and mammographic density where known. BOADICEA was developed as a comprehensive risk stratification tool for the general population and those considered at higher risk of breast or ovarian cancer.</w:t>
      </w:r>
      <w:r w:rsidRPr="00250B36">
        <w:fldChar w:fldCharType="begin"/>
      </w:r>
      <w:r w:rsidRPr="00250B36">
        <w:instrText xml:space="preserve"> ADDIN ZOTERO_ITEM CSL_CITATION {"citationID":"Id7NLQ2A","properties":{"formattedCitation":"\\super 113\\nosupersub{}","plainCitation":"113","noteIndex":0},"citationItems":[{"id":2130,"uris":["http://zotero.org/users/13124063/items/GXFVPS9J"],"itemData":{"id":2130,"type":"webpage","container-title":"CanRisk","title":"Welcome to CanRisk","URL":"https://www.canrisk.org/","author":[{"family":"University of Cambridge","given":""}],"accessed":{"date-parts":[["2024",9,5]]},"issued":{"date-parts":[["2024"]]}}}],"schema":"https://github.com/citation-style-language/schema/raw/master/csl-citation.json"} </w:instrText>
      </w:r>
      <w:r w:rsidRPr="00250B36">
        <w:fldChar w:fldCharType="separate"/>
      </w:r>
      <w:r w:rsidRPr="00250B36">
        <w:rPr>
          <w:vertAlign w:val="superscript"/>
        </w:rPr>
        <w:t>113</w:t>
      </w:r>
      <w:r w:rsidRPr="00250B36">
        <w:fldChar w:fldCharType="end"/>
      </w:r>
    </w:p>
    <w:p w14:paraId="6BA6DCD7" w14:textId="77777777" w:rsidR="00250B36" w:rsidRPr="00250B36" w:rsidRDefault="00250B36" w:rsidP="00250B36">
      <w:r w:rsidRPr="00250B36">
        <w:t>In the late 1980s an Aotearoa New Zealand specific breast cancer risk calculator tool was developed.</w:t>
      </w:r>
      <w:r w:rsidRPr="00250B36">
        <w:fldChar w:fldCharType="begin"/>
      </w:r>
      <w:r w:rsidRPr="00250B36">
        <w:instrText xml:space="preserve"> ADDIN ZOTERO_ITEM CSL_CITATION {"citationID":"4SWQ91cZ","properties":{"formattedCitation":"\\super 114,115\\nosupersub{}","plainCitation":"114,115","noteIndex":0},"citationItems":[{"id":3308,"uris":["http://zotero.org/users/13124063/items/PAXJ9YQG"],"itemData":{"id":3308,"type":"article-journal","abstract":"OBJECTIVE: To determine whether use of the injectable contraceptive depot medroxyprogesterone acetate (Depo-Provera) affects the risk of breast cancer in women.\nDESIGN: A population based case-control study.\nSETTING: Nationwide community study.\nSUBJECTS: 891 Women aged 25-54 with newly diagnosed breast cancer were compared with 1864 women selected at random from the electoral rolls.\nINTERVENTION: Women were interviewed by telephone about past use of contraceptives and about possible risk factors for breast cancer.\nMAIN OUTCOME MEASURE: Relative risk of breast cancer in women who had used medroxyprogesterone.\nRESULTS: Medroxyprogesterone had been used by 110 patients and 252 controls. Overall, the relative risk of breast cancer associated with any duration of use was 1.0 (95% confidence interval 0.80 to 1.3). In women aged 25-34 the relative risk was 2.0 (1.0 to 3.8). The relative risk was highest in women aged 25-34 who had used the drug for six years or longer, although there were few women in this category. Women who had used it for two years or longer before age 25 had an increased risk of breast cancer (relative risk 4.6; 1.4 to 15.1).\nCONCLUSION: Despite the lack of an overall association these findings suggest that medroxyprogesterone may increase the risk of breast cancer in young women.","container-title":"BMJ (Clinical research ed.)","DOI":"10.1136/bmj.299.6702.759","ISSN":"0959-8138","issue":"6702","journalAbbreviation":"BMJ","language":"eng","note":"PMID: 2529939\nPMCID: PMC1837651","page":"759-762","source":"PubMed","title":"Depot medroxyprogesterone (Depo-Provera) and risk of breast cancer","volume":"299","author":[{"family":"Paul","given":"C."},{"family":"Skegg","given":"D. C."},{"family":"Spears","given":"G. F."}],"issued":{"date-parts":[["1989",9,23]]}}},{"id":3307,"uris":["http://zotero.org/users/13124063/items/YMMBHGUG"],"itemData":{"id":3307,"type":"article-journal","abstract":"In a population based case-control study 433 New Zealand women aged 25-54 with newly diagnosed breast cancer were compared with 897 women selected at random from the electoral rolls. The relative risk of breast cancer in women who had ever used oral contraceptives was 0.94 (95% confidence interval 0.70 to 1.25). The relative risk in women aged 25-34 at diagnosis was estimated to be 2.2 (95% confidence interval 0.47 to 9.9) and in older women less than 1. Analyses of risk by duration of use of oral contraceptives, age at first use, and time since first use showed no adverse effect of the pill. In particular, there was no increased risk in women who had used oral contraceptives before the age of 25 or before their first pregnancy, even for prolonged periods. Given the high prevalence of use in New Zealand, this study provides strong evidence against the hypothesis that use of oral contraceptives at young ages increases the risk of breast cancer.","container-title":"British Medical Journal (Clinical research ed.)","ISSN":"0267-0623","issue":"6549","journalAbbreviation":"Br Med J (Clin Res Ed)","note":"PMID: 3094626\nPMCID: PMC1341446","page":"723-726","source":"PubMed Central","title":"Oral contraceptives and breast cancer: a national study.","title-short":"Oral contraceptives and breast cancer","volume":"293","author":[{"family":"Paul","given":"C"},{"family":"Skegg","given":"D C"},{"family":"Spears","given":"G F"},{"family":"Kaldor","given":"J M"}],"issued":{"date-parts":[["1986",9,20]]}}}],"schema":"https://github.com/citation-style-language/schema/raw/master/csl-citation.json"} </w:instrText>
      </w:r>
      <w:r w:rsidRPr="00250B36">
        <w:fldChar w:fldCharType="separate"/>
      </w:r>
      <w:r w:rsidRPr="00250B36">
        <w:rPr>
          <w:vertAlign w:val="superscript"/>
        </w:rPr>
        <w:t>114,115</w:t>
      </w:r>
      <w:r w:rsidRPr="00250B36">
        <w:fldChar w:fldCharType="end"/>
      </w:r>
      <w:r w:rsidRPr="00250B36">
        <w:t xml:space="preserve"> The relative risks for selected predictors were combined with baseline breast cancer incidence rates and non-breast cancer mortality rates to calculate individual probabilities of developing breast cancer within 5 years. The model predicts risk in women aged 25-54 and is designed for use in unscreened asymptomatic women. The lifetime risk of female breast cancer in Aotearoa New Zealand is 1 in 9 and the calculated individual risk varies based on factors including age, ethnicity, age at menarche, age at menopause, parity, oral contraceptive use, family history of breast cancer, and history of thyroid or breast disease. Breast density is not incorporated into this model and the model is not recommended for women with a strong family history of breast or ovarian cancer or a BRCA gene mutation.</w:t>
      </w:r>
      <w:r w:rsidRPr="00250B36">
        <w:fldChar w:fldCharType="begin"/>
      </w:r>
      <w:r w:rsidRPr="00250B36">
        <w:instrText xml:space="preserve"> ADDIN ZOTERO_ITEM CSL_CITATION {"citationID":"1ljgPbuj","properties":{"formattedCitation":"\\super 116\\nosupersub{}","plainCitation":"116","noteIndex":0},"citationItems":[{"id":3309,"uris":["http://zotero.org/users/13124063/items/JWVQR2RB"],"itemData":{"id":3309,"type":"webpage","abstract":"Estimate an individual woman’s 5-year risk of breast cancer\nThe lifetime risk of female breast cancer in NZ is 1 in 9. Individual risk varies based on factors including personal history, ethnicity, family history, and lifestyle.","container-title":"BreastNet NZ","title":"Breast Cancer Foundation NZ Risk Calculator","URL":"https://www.breastnet.nz/risk-calculator","author":[{"family":"Breast Cancer Foundation NZ","given":""}],"issued":{"date-parts":[["2024"]]}}}],"schema":"https://github.com/citation-style-language/schema/raw/master/csl-citation.json"} </w:instrText>
      </w:r>
      <w:r w:rsidRPr="00250B36">
        <w:fldChar w:fldCharType="separate"/>
      </w:r>
      <w:r w:rsidRPr="00250B36">
        <w:rPr>
          <w:vertAlign w:val="superscript"/>
        </w:rPr>
        <w:t>116</w:t>
      </w:r>
      <w:r w:rsidRPr="00250B36">
        <w:fldChar w:fldCharType="end"/>
      </w:r>
      <w:r w:rsidRPr="00250B36">
        <w:t xml:space="preserve">  Whether this calculator is used clinically in Aotearoa New Zealand is unknown. The Standards NZ recommend the use of </w:t>
      </w:r>
      <w:proofErr w:type="spellStart"/>
      <w:r w:rsidRPr="00250B36">
        <w:t>iPrevent</w:t>
      </w:r>
      <w:proofErr w:type="spellEnd"/>
      <w:r w:rsidRPr="00250B36">
        <w:t xml:space="preserve"> (a web based decision support tool that estimates breast cancer risk utilising the IBIS and BOADICEA models), BCRAT/The Gail Model or the IBIS tool for calculation of breast cancer risk.</w:t>
      </w:r>
      <w:r w:rsidRPr="00250B36">
        <w:fldChar w:fldCharType="begin"/>
      </w:r>
      <w:r w:rsidRPr="00250B36">
        <w:instrText xml:space="preserve"> ADDIN ZOTERO_ITEM CSL_CITATION {"citationID":"2l2W8S58","properties":{"formattedCitation":"\\super 109\\nosupersub{}","plainCitation":"109","noteIndex":0},"citationItems":[{"id":2163,"uris":["http://zotero.org/users/13124063/items/ENMHNXWR"],"itemData":{"id":2163,"type":"document","publisher":"Ministry of Health, Manatū Hauora","title":"Standards of Service Provision for  Breast Cancer Patients in New Zealand – Provisional","URL":"https://www.breastcancer.org.nz/sites/default/files/standards-of-service-provision-breast-cancer-patients-jan14.pdf","author":[{"literal":"National Breast Cancer Tumour"},{"literal":"Standards Working Group"}],"accessed":{"date-parts":[["2024",8,13]]},"issued":{"date-parts":[["2013"]]}}}],"schema":"https://github.com/citation-style-language/schema/raw/master/csl-citation.json"} </w:instrText>
      </w:r>
      <w:r w:rsidRPr="00250B36">
        <w:fldChar w:fldCharType="separate"/>
      </w:r>
      <w:r w:rsidRPr="00250B36">
        <w:rPr>
          <w:vertAlign w:val="superscript"/>
        </w:rPr>
        <w:t>109</w:t>
      </w:r>
      <w:r w:rsidRPr="00250B36">
        <w:fldChar w:fldCharType="end"/>
      </w:r>
      <w:r w:rsidRPr="00250B36">
        <w:t xml:space="preserve"> </w:t>
      </w:r>
    </w:p>
    <w:p w14:paraId="7B732581" w14:textId="77777777" w:rsidR="00250B36" w:rsidRPr="00250B36" w:rsidRDefault="00250B36" w:rsidP="00250B36">
      <w:pPr>
        <w:pStyle w:val="NumberedHeading1"/>
      </w:pPr>
      <w:bookmarkStart w:id="46" w:name="_Ref194493065"/>
      <w:bookmarkStart w:id="47" w:name="_Ref194493074"/>
      <w:bookmarkStart w:id="48" w:name="_Toc199491352"/>
      <w:bookmarkStart w:id="49" w:name="_Toc199925592"/>
      <w:r w:rsidRPr="00250B36">
        <w:t>Supplemental Screening</w:t>
      </w:r>
      <w:bookmarkEnd w:id="46"/>
      <w:bookmarkEnd w:id="47"/>
      <w:bookmarkEnd w:id="48"/>
      <w:bookmarkEnd w:id="49"/>
    </w:p>
    <w:p w14:paraId="0B72BA61" w14:textId="77777777" w:rsidR="00250B36" w:rsidRPr="00250B36" w:rsidRDefault="00250B36" w:rsidP="00250B36">
      <w:r w:rsidRPr="00250B36">
        <w:t xml:space="preserve">Supplemental imaging in breast screening is imaging used in addition to standard screening pathways.  It is a term most often used in the context of breast density where it is used to improve sensitivity for breast cancers. Supplemental imaging is distinct from technical recalls when a radiologist is not satisfied with the quality of mammograms, or as additional imaging undertaken as part of any recall to assessment, determined following reading of standard screening mammograms – these would be considered part of the standard screening pathway. </w:t>
      </w:r>
      <w:proofErr w:type="gramStart"/>
      <w:r w:rsidRPr="00250B36">
        <w:t>A number of</w:t>
      </w:r>
      <w:proofErr w:type="gramEnd"/>
      <w:r w:rsidRPr="00250B36">
        <w:t xml:space="preserve"> potential supplementary screening strategies (alternate modalities and alternate intervals) have been considered internationally. The following table outlines a range of potential supplemental screening modalities:</w:t>
      </w:r>
    </w:p>
    <w:p w14:paraId="4B64E019" w14:textId="77777777" w:rsidR="00250B36" w:rsidRDefault="00250B36" w:rsidP="00250B36">
      <w:pPr>
        <w:pStyle w:val="Caption"/>
      </w:pPr>
    </w:p>
    <w:p w14:paraId="77F5F625" w14:textId="77777777" w:rsidR="00250B36" w:rsidRDefault="00250B36" w:rsidP="00250B36">
      <w:pPr>
        <w:pStyle w:val="Caption"/>
      </w:pPr>
    </w:p>
    <w:p w14:paraId="31F0EC31" w14:textId="4F1F9ABE" w:rsidR="00250B36" w:rsidRDefault="00250B36" w:rsidP="00250B36">
      <w:pPr>
        <w:pStyle w:val="Caption"/>
      </w:pPr>
      <w:bookmarkStart w:id="50" w:name="_Toc199925552"/>
      <w:r>
        <w:lastRenderedPageBreak/>
        <w:t xml:space="preserve">Table </w:t>
      </w:r>
      <w:r w:rsidR="000E2345">
        <w:fldChar w:fldCharType="begin"/>
      </w:r>
      <w:r w:rsidR="000E2345">
        <w:instrText xml:space="preserve"> SEQ Table \* ARABIC </w:instrText>
      </w:r>
      <w:r w:rsidR="000E2345">
        <w:fldChar w:fldCharType="separate"/>
      </w:r>
      <w:r w:rsidR="00DB5DC2">
        <w:rPr>
          <w:noProof/>
        </w:rPr>
        <w:t>3</w:t>
      </w:r>
      <w:r w:rsidR="000E2345">
        <w:rPr>
          <w:noProof/>
        </w:rPr>
        <w:fldChar w:fldCharType="end"/>
      </w:r>
      <w:r>
        <w:t xml:space="preserve">: </w:t>
      </w:r>
      <w:r w:rsidRPr="00250B36">
        <w:t>supplemental screening modalities</w:t>
      </w:r>
      <w:bookmarkEnd w:id="50"/>
    </w:p>
    <w:tbl>
      <w:tblPr>
        <w:tblStyle w:val="TeWhatuOra"/>
        <w:tblW w:w="0" w:type="auto"/>
        <w:tblLook w:val="04A0" w:firstRow="1" w:lastRow="0" w:firstColumn="1" w:lastColumn="0" w:noHBand="0" w:noVBand="1"/>
      </w:tblPr>
      <w:tblGrid>
        <w:gridCol w:w="2483"/>
        <w:gridCol w:w="2479"/>
        <w:gridCol w:w="1977"/>
        <w:gridCol w:w="2699"/>
      </w:tblGrid>
      <w:tr w:rsidR="00250B36" w:rsidRPr="00250B36" w14:paraId="5FC7A13E" w14:textId="77777777" w:rsidTr="00250B36">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83" w:type="dxa"/>
          </w:tcPr>
          <w:p w14:paraId="02A1EC4C" w14:textId="77777777" w:rsidR="00250B36" w:rsidRPr="00250B36" w:rsidRDefault="00250B36" w:rsidP="00250B36">
            <w:pPr>
              <w:rPr>
                <w:rFonts w:asciiTheme="minorHAnsi" w:hAnsiTheme="minorHAnsi"/>
                <w:b w:val="0"/>
              </w:rPr>
            </w:pPr>
            <w:r w:rsidRPr="00250B36">
              <w:rPr>
                <w:rFonts w:asciiTheme="minorHAnsi" w:hAnsiTheme="minorHAnsi"/>
                <w:b w:val="0"/>
              </w:rPr>
              <w:t xml:space="preserve">Modality </w:t>
            </w:r>
          </w:p>
        </w:tc>
        <w:tc>
          <w:tcPr>
            <w:tcW w:w="2479" w:type="dxa"/>
          </w:tcPr>
          <w:p w14:paraId="18F2C095"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50B36">
              <w:rPr>
                <w:rFonts w:asciiTheme="minorHAnsi" w:hAnsiTheme="minorHAnsi"/>
                <w:b w:val="0"/>
              </w:rPr>
              <w:t xml:space="preserve">Description </w:t>
            </w:r>
          </w:p>
        </w:tc>
        <w:tc>
          <w:tcPr>
            <w:tcW w:w="1977" w:type="dxa"/>
          </w:tcPr>
          <w:p w14:paraId="33D2C49C"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50B36">
              <w:rPr>
                <w:rFonts w:asciiTheme="minorHAnsi" w:hAnsiTheme="minorHAnsi"/>
                <w:b w:val="0"/>
              </w:rPr>
              <w:t>Sensitivity</w:t>
            </w:r>
          </w:p>
        </w:tc>
        <w:tc>
          <w:tcPr>
            <w:tcW w:w="2699" w:type="dxa"/>
          </w:tcPr>
          <w:p w14:paraId="37CD7328"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50B36">
              <w:rPr>
                <w:rFonts w:asciiTheme="minorHAnsi" w:hAnsiTheme="minorHAnsi"/>
                <w:b w:val="0"/>
              </w:rPr>
              <w:t>Comment</w:t>
            </w:r>
          </w:p>
        </w:tc>
      </w:tr>
      <w:tr w:rsidR="00250B36" w:rsidRPr="00250B36" w14:paraId="25C5AC7D" w14:textId="77777777" w:rsidTr="00250B36">
        <w:tc>
          <w:tcPr>
            <w:cnfStyle w:val="001000000000" w:firstRow="0" w:lastRow="0" w:firstColumn="1" w:lastColumn="0" w:oddVBand="0" w:evenVBand="0" w:oddHBand="0" w:evenHBand="0" w:firstRowFirstColumn="0" w:firstRowLastColumn="0" w:lastRowFirstColumn="0" w:lastRowLastColumn="0"/>
            <w:tcW w:w="2483" w:type="dxa"/>
          </w:tcPr>
          <w:p w14:paraId="0881ADF4" w14:textId="77777777" w:rsidR="00250B36" w:rsidRPr="00250B36" w:rsidRDefault="00250B36" w:rsidP="00250B36">
            <w:pPr>
              <w:rPr>
                <w:rFonts w:asciiTheme="minorHAnsi" w:hAnsiTheme="minorHAnsi"/>
                <w:b w:val="0"/>
              </w:rPr>
            </w:pPr>
            <w:r w:rsidRPr="00250B36">
              <w:rPr>
                <w:rFonts w:asciiTheme="minorHAnsi" w:hAnsiTheme="minorHAnsi"/>
                <w:b w:val="0"/>
              </w:rPr>
              <w:t xml:space="preserve">Additional Mammogram </w:t>
            </w:r>
            <w:proofErr w:type="spellStart"/>
            <w:r w:rsidRPr="00250B36">
              <w:rPr>
                <w:rFonts w:asciiTheme="minorHAnsi" w:hAnsiTheme="minorHAnsi"/>
                <w:b w:val="0"/>
              </w:rPr>
              <w:t>e.g</w:t>
            </w:r>
            <w:proofErr w:type="spellEnd"/>
            <w:r w:rsidRPr="00250B36">
              <w:rPr>
                <w:rFonts w:asciiTheme="minorHAnsi" w:hAnsiTheme="minorHAnsi"/>
                <w:b w:val="0"/>
              </w:rPr>
              <w:t xml:space="preserve"> annual</w:t>
            </w:r>
          </w:p>
        </w:tc>
        <w:tc>
          <w:tcPr>
            <w:tcW w:w="2479" w:type="dxa"/>
          </w:tcPr>
          <w:p w14:paraId="71FB28BA"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Creates a 2D breast image using multiple X-rays. Uses ionising radiation and breast compression.</w:t>
            </w:r>
            <w:r w:rsidRPr="00250B36">
              <w:fldChar w:fldCharType="begin"/>
            </w:r>
            <w:r w:rsidRPr="00250B36">
              <w:rPr>
                <w:rFonts w:asciiTheme="minorHAnsi" w:hAnsiTheme="minorHAnsi"/>
              </w:rPr>
              <w:instrText xml:space="preserve"> ADDIN ZOTERO_ITEM CSL_CITATION {"citationID":"wIExyr1E","properties":{"formattedCitation":"\\super 117\\nosupersub{}","plainCitation":"117","noteIndex":0},"citationItems":[{"id":2111,"uris":["http://zotero.org/users/13124063/items/K3TKNNQX"],"itemData":{"id":2111,"type":"article-journal","abstract":"Breast density is one of the strongest predictors of breast cancer risk. Women with the densest breasts are 4 to 6 times more likely to develop cancer compared with those with the lowest densities. Breast density is generally assessed using mammographic imaging; however, this approach has limitations. Magnetic resonance imaging and ultrasound tomography are some alternative imaging modalities that can aid mammography in patient screening and the measurement of breast density. As breast density becomes more commonly discussed, knowledge of the advantages and limitations of breast density as a marker of risk will become more critical. This review article discusses the relationship between breast density and breast cancer risk, lists the benefits and drawbacks of using multiple different imaging modalities to measure density and briefly discusses how breast density will be applied to aid in breast cancer prevention and treatment.","container-title":"Breast cancer management","DOI":"10.2217/bmt.15.13","ISSN":"1758-1923","issue":"4","journalAbbreviation":"Breast Cancer Manag","note":"PMID: 28943893\nPMCID: PMC5609705","page":"209-221","source":"PubMed Central","title":"Current and Future Methods for Measuring Breast Density: A Brief Comparative Review","title-short":"Current and Future Methods for Measuring Breast Density","volume":"4","author":[{"family":"Sak","given":"Mark A."},{"family":"Littrup","given":"Peter J."},{"family":"Duric","given":"Neb"},{"family":"Mullooly","given":"Maeve"},{"family":"Sherman","given":"Mark E."},{"family":"Gierach","given":"Gretchen L."}],"issued":{"date-parts":[["2015"]]}}}],"schema":"https://github.com/citation-style-language/schema/raw/master/csl-citation.json"} </w:instrText>
            </w:r>
            <w:r w:rsidRPr="00250B36">
              <w:fldChar w:fldCharType="separate"/>
            </w:r>
            <w:r w:rsidRPr="00250B36">
              <w:rPr>
                <w:rFonts w:asciiTheme="minorHAnsi" w:hAnsiTheme="minorHAnsi"/>
                <w:vertAlign w:val="superscript"/>
              </w:rPr>
              <w:t>117</w:t>
            </w:r>
            <w:r w:rsidRPr="00250B36">
              <w:fldChar w:fldCharType="end"/>
            </w:r>
            <w:r w:rsidRPr="00250B36">
              <w:rPr>
                <w:rFonts w:asciiTheme="minorHAnsi" w:hAnsiTheme="minorHAnsi"/>
              </w:rPr>
              <w:t xml:space="preserve"> </w:t>
            </w:r>
          </w:p>
        </w:tc>
        <w:tc>
          <w:tcPr>
            <w:tcW w:w="1977" w:type="dxa"/>
          </w:tcPr>
          <w:p w14:paraId="4B566586"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25-59% mainly in high-risk populations</w:t>
            </w:r>
            <w:r w:rsidRPr="00250B36">
              <w:fldChar w:fldCharType="begin"/>
            </w:r>
            <w:r w:rsidRPr="00250B36">
              <w:rPr>
                <w:rFonts w:asciiTheme="minorHAnsi" w:hAnsiTheme="minorHAnsi"/>
              </w:rPr>
              <w:instrText xml:space="preserve"> ADDIN ZOTERO_ITEM CSL_CITATION {"citationID":"glS9cjIt","properties":{"formattedCitation":"\\super 118\\nosupersub{}","plainCitation":"118","noteIndex":0},"citationItems":[{"id":5538,"uris":["http://zotero.org/users/13124063/items/P3DLJCLB"],"itemData":{"id":5538,"type":"article-journal","abstract":"Background:\nA sensitive and acceptable screening regimen for women at high risk for breast cancer is essential. Contrast-enhanced magnetic resonance imaging (MRI) of the breast is highly sensitive for diagnosis of breast cancer but has variable specificity.\nPurpose:\nTo summarize the sensitivity, specificity, likelihood ratios, and posttest probability associated with adding MRI to annual mammography screening of women at very high risk for breast cancer.\nData Sources:\nEnglish-language literature search of the MEDLINE, EMBASE, and Cochrane databases from January 1995 to September 2007, supplemented by hand searches of pertinent articles.\nStudy Selection:\nProspective studies published after 1994 in which MRI and mammography (with or without additional tests) were used to screen women at very high risk for breast cancer.\nData Extraction:\nMethods and potential biases of studies were assessed by 2 reviewers, and data were extracted and entered into 2 × 2 tables that compared American College of Radiology Breast Imaging Reporting and Data System (BI-RADS) scores of MRI plus mammography, mammography alone, or MRI alone with results of breast tissue biopsies.\nData Synthesis:\nEleven relevant, prospective, nonrandomized studies that ranged from small single-center studies with only 1 round of patient screening to large multicenter studies with repeated rounds of annual screening were identified. Characteristics of women that varied across study samples included age range, history of breast cancer, and BRCA1 or BRCA2 mutation status. Studies used dynamic contrast-enhanced MRI with axial or coronal plane images (European studies) or sagittal images (North American studies) that were usually interpreted without knowledge of mammography results. The summary negative likelihood ratio and the probability of a BI-RADS–suspicious lesion (given negative test findings and assuming a 2% pretest probability of disease) were 0.70 (95% CI, 0.59 to 0.82) and 1.4% (CI, 1.2% to 1.6%) for mammography alone and 0.14 (CI, 0.05 to 0.42) and 0.3% (CI, 0.1% to 0.8%) for the combination of MRI plus mammography, using a BI-RADS score of 4 or higher as the definition of positive.\nLimitations:\nDifferences in patient population, center experience, and criteria for positive screening results led to between-study heterogeneity. Data on patients with nonfamilial high risk were limited, and no data were available on recurrence or survival.\nConclusion:\nScreening with both MRI and mammography might rule out cancerous lesions better than mammography alone in women who are known or likely to have an inherited predisposition to breast cancer.","container-title":"Annals of Internal Medicine","DOI":"10.7326/0003-4819-148-9-200805060-00007","ISSN":"0003-4819","issue":"9","journalAbbreviation":"Ann Intern Med","note":"publisher: American College of Physicians","page":"671-679","source":"acpjournals.org (Atypon)","title":"Systematic Review: Using Magnetic Resonance Imaging to Screen Women at High Risk for Breast Cancer","title-short":"Systematic Review","volume":"148","author":[{"family":"Warner","given":"Ellen"},{"family":"Messersmith","given":"Hans"},{"family":"Causer","given":"Petrina"},{"family":"Eisen","given":"Andrea"},{"family":"Shumak","given":"Rene"},{"family":"Plewes","given":"Donald"}],"issued":{"date-parts":[["2008",5,6]]}}}],"schema":"https://github.com/citation-style-language/schema/raw/master/csl-citation.json"} </w:instrText>
            </w:r>
            <w:r w:rsidRPr="00250B36">
              <w:fldChar w:fldCharType="separate"/>
            </w:r>
            <w:r w:rsidRPr="00250B36">
              <w:rPr>
                <w:rFonts w:asciiTheme="minorHAnsi" w:hAnsiTheme="minorHAnsi"/>
                <w:vertAlign w:val="superscript"/>
              </w:rPr>
              <w:t>118</w:t>
            </w:r>
            <w:r w:rsidRPr="00250B36">
              <w:fldChar w:fldCharType="end"/>
            </w:r>
            <w:r w:rsidRPr="00250B36">
              <w:rPr>
                <w:rFonts w:asciiTheme="minorHAnsi" w:hAnsiTheme="minorHAnsi"/>
              </w:rPr>
              <w:t xml:space="preserve"> </w:t>
            </w:r>
          </w:p>
        </w:tc>
        <w:tc>
          <w:tcPr>
            <w:tcW w:w="2699" w:type="dxa"/>
          </w:tcPr>
          <w:p w14:paraId="4C81AC8E"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Not generally recommended due to low sensitivity.</w:t>
            </w:r>
            <w:r w:rsidRPr="00250B36">
              <w:fldChar w:fldCharType="begin"/>
            </w:r>
            <w:r w:rsidRPr="00250B36">
              <w:rPr>
                <w:rFonts w:asciiTheme="minorHAnsi" w:hAnsiTheme="minorHAnsi"/>
              </w:rPr>
              <w:instrText xml:space="preserve"> ADDIN ZOTERO_ITEM CSL_CITATION {"citationID":"2y3AFzNd","properties":{"formattedCitation":"\\super 21\\nosupersub{}","plainCitation":"21","noteIndex":0},"citationItems":[{"id":"LAg4TkXk/O5pGG6Uy","uris":["http://zotero.org/users/13124063/items/B2IY3HJ5"],"itemData":{"id":2141,"type":"article-journal","abstract":"Mammographic breast density is rapidly becoming a hot topic in both the medical literature and the lay press. In the United States, recent legislative changes in 19 states now require radiologists to notify patients regarding breast density as well as the possible need for supplemental screening. Federal legislation regarding breast density notification has been introduced, and its passage is likely on the horizon. An understanding of the context, scientific evidence, and controversies surrounding the topic of breast density as a risk factor for breast cancer is critical for radiologists. The current state of evidence is presented regarding supplemental screening for women with dense breasts, including the use of digital breast tomosynthesis, whole-breast ultrasonography, and gadolinium-enhanced magnetic resonance imaging. A review of current practice guidelines and additional sources of information will improve radiologists’ understanding of the relevant subject of breast density and enable them to respond appropriately to questions from patients, clinicians, and the media.\n\n©RSNA, 2015","container-title":"RadioGraphics","DOI":"10.1148/rg.352140106","ISSN":"0271-5333","issue":"2","note":"publisher: Radiological Society of North America","page":"302-315","source":"pubs.rsna.org (Atypon)","title":"Mammographic Breast Density: Impact on Breast Cancer Risk and Implications for Screening","title-short":"Mammographic Breast Density","volume":"35","author":[{"family":"Freer","given":"Phoebe E."}],"issued":{"date-parts":[["2015",3]]}}}],"schema":"https://github.com/citation-style-language/schema/raw/master/csl-citation.json"} </w:instrText>
            </w:r>
            <w:r w:rsidRPr="00250B36">
              <w:fldChar w:fldCharType="separate"/>
            </w:r>
            <w:r w:rsidRPr="00250B36">
              <w:rPr>
                <w:rFonts w:asciiTheme="minorHAnsi" w:hAnsiTheme="minorHAnsi"/>
                <w:vertAlign w:val="superscript"/>
              </w:rPr>
              <w:t>21</w:t>
            </w:r>
            <w:r w:rsidRPr="00250B36">
              <w:fldChar w:fldCharType="end"/>
            </w:r>
            <w:r w:rsidRPr="00250B36">
              <w:rPr>
                <w:rFonts w:asciiTheme="minorHAnsi" w:hAnsiTheme="minorHAnsi"/>
              </w:rPr>
              <w:t xml:space="preserve"> Repeated exposure to radiation not  recommended for younger women due to increased cancer risk associated with radiation.</w:t>
            </w:r>
            <w:r w:rsidRPr="00250B36">
              <w:fldChar w:fldCharType="begin"/>
            </w:r>
            <w:r w:rsidRPr="00250B36">
              <w:rPr>
                <w:rFonts w:asciiTheme="minorHAnsi" w:hAnsiTheme="minorHAnsi"/>
              </w:rPr>
              <w:instrText xml:space="preserve"> ADDIN ZOTERO_ITEM CSL_CITATION {"citationID":"y20oG6TX","properties":{"formattedCitation":"\\super 119\\nosupersub{}","plainCitation":"119","noteIndex":0},"citationItems":[{"id":2112,"uris":["http://zotero.org/users/13124063/items/3UK7G4DT"],"itemData":{"id":2112,"type":"article-journal","abstract":"BACKGROUND: Diagnostic X-rays are the largest man-made source of radiation exposure to the general population, contributing about 14% of the total annual exposure worldwide from all sources. Although diagnostic X-rays provide great benefits, that their use involves some small risk of developing cancer is generally accepted. Our aim was to estimate the extent of this risk on the basis of the annual number of diagnostic X-rays undertaken in the UK and in 14 other developed countries.\nMETHODS: We combined data on the frequency of diagnostic X-ray use, estimated radiation doses from X-rays to individual body organs, and risk models, based mainly on the Japanese atomic bomb survivors, with population-based cancer incidence rates and mortality rates for all causes of death, using life table methods.\nFINDINGS: Our results indicate that in the UK about 0.6% of the cumulative risk of cancer to age 75 years could be attributable to diagnostic X-rays. This percentage is equivalent to about 700 cases of cancer per year. In 13 other developed countries, estimates of the attributable risk ranged from 0.6% to 1.8%, whereas in Japan, which had the highest estimated annual exposure frequency in the world, it was more than 3%.\nINTERPRETATION: We provide detailed estimates of the cancer risk from diagnostic X-rays. The calculations involved a number of assumptions and so are inevitably subject to considerable uncertainty. The possibility that we have overestimated the risks cannot be ruled out, but that we have underestimated them substantially seems unlikely.","container-title":"Lancet (London, England)","DOI":"10.1016/S0140-6736(04)15433-0","ISSN":"1474-547X","issue":"9406","journalAbbreviation":"Lancet","language":"eng","note":"PMID: 15070562","page":"345-351","source":"PubMed","title":"Risk of cancer from diagnostic X-rays: estimates for the UK and 14 other countries","title-short":"Risk of cancer from diagnostic X-rays","volume":"363","author":[{"family":"Berrington de González","given":"Amy"},{"family":"Darby","given":"Sarah"}],"issued":{"date-parts":[["2004",1,31]]}}}],"schema":"https://github.com/citation-style-language/schema/raw/master/csl-citation.json"} </w:instrText>
            </w:r>
            <w:r w:rsidRPr="00250B36">
              <w:fldChar w:fldCharType="separate"/>
            </w:r>
            <w:r w:rsidRPr="00250B36">
              <w:rPr>
                <w:rFonts w:asciiTheme="minorHAnsi" w:hAnsiTheme="minorHAnsi"/>
                <w:vertAlign w:val="superscript"/>
              </w:rPr>
              <w:t>119</w:t>
            </w:r>
            <w:r w:rsidRPr="00250B36">
              <w:fldChar w:fldCharType="end"/>
            </w:r>
            <w:r w:rsidRPr="00250B36">
              <w:rPr>
                <w:rFonts w:asciiTheme="minorHAnsi" w:hAnsiTheme="minorHAnsi"/>
              </w:rPr>
              <w:t xml:space="preserve"> </w:t>
            </w:r>
          </w:p>
        </w:tc>
      </w:tr>
      <w:tr w:rsidR="00250B36" w:rsidRPr="00250B36" w14:paraId="7A4B471B" w14:textId="77777777" w:rsidTr="00250B36">
        <w:tc>
          <w:tcPr>
            <w:cnfStyle w:val="001000000000" w:firstRow="0" w:lastRow="0" w:firstColumn="1" w:lastColumn="0" w:oddVBand="0" w:evenVBand="0" w:oddHBand="0" w:evenHBand="0" w:firstRowFirstColumn="0" w:firstRowLastColumn="0" w:lastRowFirstColumn="0" w:lastRowLastColumn="0"/>
            <w:tcW w:w="2483" w:type="dxa"/>
          </w:tcPr>
          <w:p w14:paraId="2B76F647" w14:textId="77777777" w:rsidR="00250B36" w:rsidRPr="00250B36" w:rsidRDefault="00250B36" w:rsidP="00250B36">
            <w:pPr>
              <w:rPr>
                <w:rFonts w:asciiTheme="minorHAnsi" w:hAnsiTheme="minorHAnsi"/>
                <w:b w:val="0"/>
              </w:rPr>
            </w:pPr>
            <w:r w:rsidRPr="00250B36">
              <w:rPr>
                <w:rFonts w:asciiTheme="minorHAnsi" w:hAnsiTheme="minorHAnsi"/>
                <w:b w:val="0"/>
              </w:rPr>
              <w:t>Ultrasound (US)</w:t>
            </w:r>
          </w:p>
        </w:tc>
        <w:tc>
          <w:tcPr>
            <w:tcW w:w="2479" w:type="dxa"/>
          </w:tcPr>
          <w:p w14:paraId="0DD2C47C"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250B36">
              <w:rPr>
                <w:rFonts w:asciiTheme="minorHAnsi" w:hAnsiTheme="minorHAnsi"/>
              </w:rPr>
              <w:t>Uses soundwaves to image tissue, no radiation or contrast required.</w:t>
            </w:r>
            <w:r w:rsidRPr="00250B36">
              <w:fldChar w:fldCharType="begin"/>
            </w:r>
            <w:r w:rsidRPr="00250B36">
              <w:rPr>
                <w:rFonts w:asciiTheme="minorHAnsi" w:hAnsiTheme="minorHAnsi"/>
              </w:rPr>
              <w:instrText xml:space="preserve"> ADDIN ZOTERO_ITEM CSL_CITATION {"citationID":"Dd04KcpV","properties":{"formattedCitation":"\\super 4\\nosupersub{}","plainCitation":"4","noteIndex":0},"citationItems":[{"id":3223,"uris":["http://zotero.org/users/13124063/items/J263N5HF"],"itemData":{"id":3223,"type":"article-journal","abstract":"The purpose of breast cancer screening is to find cancers early to reduce mortality and to allow successful treatment with less aggressive therapy. Mammography is the gold standard for breast cancer screening. Its efficacy in reducing mortality from breast cancer was proven in randomized controlled trials (RCTs) conducted from the early 1960s to the mid 1990s. Panels that recommend breast cancer screening guidelines have traditionally relied on the old RCTs, which did not include considerations of breast density, race/ethnicity, current hormone therapy, and other risk factors. Women do not all benefit equally from mammography. Mortality reduction is significantly lower in women with dense breasts because normal dense tissue can mask cancers on mammograms. Moreover, women with dense breasts are known to be at increased risk. To provide equity, breast cancer screening guidelines should be created with the goal of maximizing mortality reduction and allowing less aggressive therapy, which may include decreasing the interval between screening mammograms and recommending consideration of supplemental screening for women with dense breasts. This review will address the issue of dense breasts and the impact on the stage of breast cancer at the time of diagnosis, and discuss options for supplemental screening.","container-title":"Current Oncology","DOI":"10.3390/curroncol29050291","ISSN":"1718-7729","issue":"5","language":"en","license":"http://creativecommons.org/licenses/by/3.0/","note":"number: 5\npublisher: Multidisciplinary Digital Publishing Institute","page":"3595-3636","source":"www.mdpi.com","title":"The Impact of Dense Breasts on the Stage of Breast Cancer at Diagnosis: A Review and Options for Supplemental Screening","title-short":"The Impact of Dense Breasts on the Stage of Breast Cancer at Diagnosis","volume":"29","author":[{"family":"Gordon","given":"Paula B."}],"issued":{"date-parts":[["2022",5]]}}}],"schema":"https://github.com/citation-style-language/schema/raw/master/csl-citation.json"} </w:instrText>
            </w:r>
            <w:r w:rsidRPr="00250B36">
              <w:fldChar w:fldCharType="separate"/>
            </w:r>
            <w:r w:rsidRPr="00250B36">
              <w:rPr>
                <w:rFonts w:asciiTheme="minorHAnsi" w:hAnsiTheme="minorHAnsi"/>
                <w:vertAlign w:val="superscript"/>
              </w:rPr>
              <w:t>4</w:t>
            </w:r>
            <w:r w:rsidRPr="00250B36">
              <w:fldChar w:fldCharType="end"/>
            </w:r>
          </w:p>
        </w:tc>
        <w:tc>
          <w:tcPr>
            <w:tcW w:w="1977" w:type="dxa"/>
          </w:tcPr>
          <w:p w14:paraId="69C86F7C"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80%-83% mainly in high-risk populations</w:t>
            </w:r>
            <w:r w:rsidRPr="00250B36">
              <w:fldChar w:fldCharType="begin"/>
            </w:r>
            <w:r w:rsidRPr="00250B36">
              <w:rPr>
                <w:rFonts w:asciiTheme="minorHAnsi" w:hAnsiTheme="minorHAnsi"/>
              </w:rPr>
              <w:instrText xml:space="preserve"> ADDIN ZOTERO_ITEM CSL_CITATION {"citationID":"5tQtgOiT","properties":{"formattedCitation":"\\super 42,120\\nosupersub{}","plainCitation":"42,120","noteIndex":0},"citationItems":[{"id":5540,"uris":["http://zotero.org/users/13124063/items/4G2WTUVA"],"itemData":{"id":5540,"type":"article-journal","abstract":"Purpose\nMammography is not always available or feasible. The purpose of this systematic review and meta-analysis is to assess the diagnostic performance of ultrasound as a primary tool for early detection of breast cancer.\nMaterials and Methods\nFor this systematic review and meta-analysis, we comprehensively searched PubMed and SCOPUS to identify articles from January 2000 to December 2018 that included data on the performance of ultrasound for detection of breast cancer. Studies evaluating portable, handheld ultrasound as an independent detection modality for breast cancer were included. Quality assessment and bias analysis were performed with the Quality Assessment of Diagnostic Accuracy Studies-2 tool. Sensitivity analyses and meta-regression were used to explore heterogeneity. The study protocol has been registered with the international prospective register of systematic reviews (PROSPERO identifier: CRD42019127752).\nResults\nOf the 526 identified studies, 26 were eligible for inclusion. Ultrasound had an overall pooled sensitivity and specificity of 80.1% (95% CI, 72.2% to 86.3%) and 88.4% (95% CI, 79.8% to 93.6%), respectively. When only low- and middle-income country data were considered, ultrasound maintained a diagnostic sensitivity of 89.2% and specificity of 99.1%. Meta-analysis of the included studies revealed heterogeneity. The high sensitivity of ultrasound for the detection of breast cancer was not statistically significantly different in subgroup analyses on the basis of mean age, risk, symptoms, study design, bias level, and study setting.\nConclusion\nGiven the increasing burden of breast cancer and infeasibility of mammography in certain settings, we believe these results support the potential use of ultrasound as an effective primary detection tool for breast cancer, which may be beneficial in low-resource settings where mammography is unavailable.","container-title":"Journal of Global Oncology","DOI":"10.1200/JGO.19.00127","issue":"5","journalAbbreviation":"JGO","note":"publisher: Wolters Kluwer","page":"1-17","source":"ascopubs.org (Atypon)","title":"Ultrasound for Breast Cancer Detection Globally: A Systematic Review and Meta-Analysis","title-short":"Ultrasound for Breast Cancer Detection Globally","author":[{"family":"Sood","given":"Rupali"},{"family":"Rositch","given":"Anne F."},{"family":"Shakoor","given":"Delaram"},{"family":"Ambinder","given":"Emily"},{"family":"Pool","given":"Kara-Lee"},{"family":"Pollack","given":"Erica"},{"family":"Mollura","given":"Daniel J."},{"family":"Mullen","given":"Lisa A."},{"family":"Harvey","given":"Susan C."}],"issued":{"date-parts":[["2019",8]]}}},{"id":1552,"uris":["http://zotero.org/users/13124063/items/PPZWT2RF"],"itemData":{"id":1552,"type":"book","abstract":"Screening mammography has lower sensitivity and specificity for women with increased breast density, who also have a higher risk of breast cancer., To systematically review the evidence on the accuracy and reproducibility of the Breast Imaging-Reporting and Data System (BI-RADS) breast density assessment scores, as well as the evidence on test performance and clinical outcomes of supplemental screening with hand-held ultrasound (HHUS), automated whole breast ultrasound (ABUS), magnetic resonance imaging (MRI), and digital breast tomosynthesis (DBT) for women with dense breasts and negative screening mammography., We searched MEDLINE, PubMed, Embase, and the Cochrane library from January 2000 through July 2015. We reviewed the reference lists of included studies and relevant systematic reviews to identify relevant articles that were published before the timeframe or not identified in our literature searches. We also searched the grey literature for relevant reports and reviewed their references, and identified articles based on suggestions from experts. We searched Clinicaltrials.gov to identify relevant ongoing trials., Two reviewers independently reviewed the titles and abstracts of all identified articles to determine if studies met the inclusion and exclusion criteria. All studies were required to report the study population and results for women with BI-RADS breast density c/d or equivalent. Two reviewers then independently evaluated the potential relevant full-text articles against a priori inclusion and exclusion criteria. Disagreements in the abstract and/or full-text review were resolved through consensus discussion., A single reviewer independently abstracted study characteristics and results into tables. A second reviewer independently reviewed each study and checked tables for accuracy. Subgroups of women with dense breasts were abstracted separately when reported or if data were provided by study authors., Evidence for all key questions was qualitatively synthesized. Sensitivity, specificity, positive and negative predictive value, cancer detection rates, recall rates, and biopsy rates were calculated for individual study subgroups of women with dense breasts. 95% confidence intervals were calculated by the exact method for each study estimate of sensitivity, specificity, cancer detection rates, and biopsy rates., There is no recognized gold standard for breast density determination, so no studies were identified that evaluated the accuracy of the BI-RADS breast density categories in screening mammography. Five studies reported statistical measures for the reproducibility of categorical BI-RADS breast density classification among women predominantly or exclusively receiving screening mammograms. Best estimates from U.S. data suggest about one in five women would be categorized into a different BI-RADS density category (a, b, c, d) by the same radiologist at the next screening exam, while one in three would be categorized differently if the next screening exam were read by a different radiologist. Major re-categorization (i.e., from “dense” categories [c or d] to “non-dense” categories [a or b], or vice versa) at the next screening examination occurred in 12.6 to 18.7 percent of women. For test performance characteristics of supplemental screening of women with dense breasts and negative screening mammography, two good-quality and three fair-quality studies reported on HHUS, one fair-quality study reported on ABUS, and three good-quality studies reported on MRI. We identified no studies of DBT performance among women with dense breasts and negative screening mammography. In the good-quality HHUS studies, for all breast cancer (defined as including DCIS and invasive breast cancer) the sensitivity ranged from 80.0 to 83.0 percent, specificity ranged from 86.4 to 94.5 percent and positive predictive value (PPV) ranged from 3.2 to 7.5 percent. For ABUS, the sensitivity was 67.6 percent, specificity was 91.6 percent, and PPV was 4.1 percent. In the three MRI studies, which were smaller and included high-risk women, the sensitivity ranged from 75.0 to 100.0 percent, specificity ranged from 78.1 to 88.7 percent and PPV ranged from 3.0 to 33.3 percent. No studies were identified that examined the impact of supplemental screening on breast cancer recurrence rates or mortality for women with dense breasts. We identified observational studies that reported breast cancer detection rates, recall rates, and biopsy rates: ten studies of HHUS (two good-quality), three fair-quality studies of ABUS, three good-quality studies of MRI, and four fair-quality studies of DBT. Most studies compared screening outcomes in the same cohort pre- and post-supplemental testing. One study of HHUS, two of ABUS and three studies of DBT compared clinical outcomes of two groups of women undergoing mammography, with and without supplemental testing. Supplemental testing consistently found additional breast cancers not identified by mammography, but increased false positive results, with the possible exception of DBT. The two good-quality studies of HHUS had consistent estimates of the incremental (additional after mammography) cancer detection rate: 4.4 per 1,000 exams. In the good-quality U.S. study, recall rates for additional imaging and/or biopsies were 139 per 1,000 exams; in the good-quality Italian study, the biopsy rate was 59 per 1,000 exams. In two fair-quality studies of ABUS, the cancer detection rates were 4.6 and 1.9 per 1,000 exams and recall was 87 and 150 per 1,000 exams. For MRI, incremental cancer detection rates ranged from 3.5 to 28.6 per 1,000 exams. Recall rates for additional diagnostic testing ranged from 115 to 235 per 1,000 exams. For DBT, cancer detection rates rose from 4.0 to 4.1 breast cancers per 1,000 exams with digital mammography alone to 5.4 to 6.6 breast cancers per 1,000 exams with added DBT. Recall rates declined with the addition of DBT in all studies: from 91 to 69 per 1,000 exams; from 72 to 66 per 1,000 exams, from 128 to 108 per 1,000 exams, and from 166 to 97 per 1,000 exams. Across all modalities, invasive cancers (rather than ductal carcinomas in-situ) comprised 89 to 93 percent of cancers detected by HHUS, 74 to 93 percent of cancers detected by ABUS, 67 to 86 percent of cancers detected by MRI, and 68 to 92 percent of those detected by DBT. We identified one RCT comparing potential harms of notification of breast density to a control group. No differences in psychological outcomes or intention for clinical breast exam were detected at 6 months. We found no studies on potential harms of receiving different breast density classification on sequential examinations. Harms of supplemental screening with ultrasound or MRI of women with dense breasts include higher recall and biopsy rates when compared with digital mammography alone. Harms of breast MRI include risk of nephrogenic systemic fibrosis for women with advanced chronic kidney disease. DBT use in conjunction with digital mammography more than doubles the radiation exposure of each combined screening exam., Studies of BI-RADS reproducibility may reflect somewhat older community practice. No studies examined long term outcomes of supplemental screening for women with dense breasts. Many studies of test performance and proximate clinical outcomes were of fair-quality and most were conducted in cohorts of women with risk factors in addition to dense breasts. Six observational studies compared cohorts with and without supplemental screening, but only one employed statistical techniques to adjust for differences in baseline risk between groups., Reproducibility of BI-RADS density determinations in U.S. community practice does not appear to be ideal. Mammograms from 12.6 to 18.7 percent of women were reclassified into a different overall combined category (i.e., from “non-dense” to “dense” or vice versa) at their next screening exam when read by the same or a different radiologist, which may introduce confusion or reduce confidence among women receiving mandated breast density notifications. This would affect certainty of any recommendation for supplemental screening of women identified as having dense breasts. Studies identifying more accurate and reproducible methods of identifying women with dense breasts are needed. There were no published studies of important longer-term clinical outcomes of supplemental screening. In general, supplemental screening of women with dense breasts will lead to the identification of more breast cancers (mostly invasive), but may be associated with higher recall rates and additional biopsies. Whether cancers identified by supplemental screening have better outcomes and how many of them represent cancers that would not otherwise become clinically apparent (overdiagnosis) cannot be determined from the studies published to date. Rigorous comparative studies of supplemental screening for women with dense breasts including clinical outcomes beyond breast cancer diagnosis are needed for all modalities.","call-number":"NBK343793","collection-title":"U.S. Preventive Services Task Force Evidence Syntheses, formerly Systematic Evidence Reviews","event-place":"Rockville (MD)","language":"eng","note":"PMID: 26866210","publisher":"Agency for Healthcare Research and Quality (US)","publisher-place":"Rockville (MD)","source":"PubMed","title":"Supplemental Screening for Breast Cancer in Women With Dense Breasts: A Systematic Review for the U.S. Preventive Service Task Force","title-short":"Supplemental Screening for Breast Cancer in Women With Dense Breasts","URL":"http://www.ncbi.nlm.nih.gov/books/NBK343793/","author":[{"family":"Melnikow","given":"Joy"},{"family":"Fenton","given":"Joshua J."},{"family":"Whitlock","given":"Evelyn P."},{"family":"Miglioretti","given":"Diana L."},{"family":"Weyrich","given":"Meghan S."},{"family":"Thompson","given":"Jamie H."},{"family":"Shah","given":"Kunal"}],"accessed":{"date-parts":[["2024",4,9]]},"issued":{"date-parts":[["2016"]]}}}],"schema":"https://github.com/citation-style-language/schema/raw/master/csl-citation.json"} </w:instrText>
            </w:r>
            <w:r w:rsidRPr="00250B36">
              <w:fldChar w:fldCharType="separate"/>
            </w:r>
            <w:r w:rsidRPr="00250B36">
              <w:rPr>
                <w:rFonts w:asciiTheme="minorHAnsi" w:hAnsiTheme="minorHAnsi"/>
                <w:vertAlign w:val="superscript"/>
              </w:rPr>
              <w:t>42,120</w:t>
            </w:r>
            <w:r w:rsidRPr="00250B36">
              <w:fldChar w:fldCharType="end"/>
            </w:r>
            <w:r w:rsidRPr="00250B36">
              <w:rPr>
                <w:rFonts w:asciiTheme="minorHAnsi" w:hAnsiTheme="minorHAnsi"/>
              </w:rPr>
              <w:t xml:space="preserve"> </w:t>
            </w:r>
          </w:p>
        </w:tc>
        <w:tc>
          <w:tcPr>
            <w:tcW w:w="2699" w:type="dxa"/>
          </w:tcPr>
          <w:p w14:paraId="4969C8DB"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Improved cancer detection compared to standard mammography.</w:t>
            </w:r>
            <w:r w:rsidRPr="00250B36">
              <w:fldChar w:fldCharType="begin"/>
            </w:r>
            <w:r w:rsidRPr="00250B36">
              <w:rPr>
                <w:rFonts w:asciiTheme="minorHAnsi" w:hAnsiTheme="minorHAnsi"/>
              </w:rPr>
              <w:instrText xml:space="preserve"> ADDIN ZOTERO_ITEM CSL_CITATION {"citationID":"cbn5HG0T","properties":{"formattedCitation":"\\super 121\\nosupersub{}","plainCitation":"121","noteIndex":0},"citationItems":[{"id":2114,"uris":["http://zotero.org/users/13124063/items/RGY5IPNH"],"itemData":{"id":2114,"type":"article-journal","abstract":"PURPOSE: To determine improvement in breast cancer detection by using supplemental three-dimensional (3D) automated breast (AB) ultrasonography (US) with screening mammography versus screening mammography alone in asymptomatic women with dense breasts.\nMATERIALS AND METHODS: Institutional review board approval and written informed consent were obtained for this HIPAA-compliant study. The SomoInsight Study was an observational, multicenter study conducted between 2009 and 2011. A total of 15 318 women (mean age, 53.3 years ± 10 [standard deviation]; range, 25-94 years) presenting for screening mammography alone with heterogeneously (50%-75%) or extremely (&gt;75%) dense breasts were included, regardless of further risk characterization, and were followed up for 1 year. Participants underwent screening mammography alone followed by an AB US examination; results were interpreted sequentially. McNemar test was used to assess differences in cancer detection.\nRESULTS: Breast cancer was diagnosed at screening in 112 women: 82 with screening mammography and an additional 30 with AB US. Addition of AB US to screening mammography yielded an additional 1.9 detected cancers per 1000 women screened (95% confidence interval [CI]: 1.2, 2.7; P &lt; .001). Of cancers detected with screening mammography, 62.2% (51 of 82) were invasive versus 93.3% (28 of 30) of additional cancers detected with AB US (P = .001). Of the 82 cancers detected with either screening mammography alone or the combined read, 17 were detected with screening mammography alone. Of these, 64.7% (11 of 17) were ductal carcinoma in situ versus 6.7% (two of 30) of cancers detected with AB US alone. Sensitivity for the combined read increased by 26.7% (95% CI: 18.3%, 35.1%); the increase in the recall rate per 1000 women screened was 284.9 (95% CI: 278.0, 292.2; P &lt; .001).\nCONCLUSION: Addition of AB US to screening mammography in a generalizable cohort of women with dense breasts increased the cancer detection yield of clinically important cancers, but it also increased the number of false-positive results.","container-title":"Radiology","DOI":"10.1148/radiol.14132832","ISSN":"1527-1315","issue":"3","journalAbbreviation":"Radiology","language":"eng","note":"PMID: 25329763","page":"663-673","source":"PubMed","title":"Assessing improvement in detection of breast cancer with three-dimensional automated breast US in women with dense breast tissue: the SomoInsight Study","title-short":"Assessing improvement in detection of breast cancer with three-dimensional automated breast US in women with dense breast tissue","volume":"274","author":[{"family":"Brem","given":"Rachel F."},{"family":"Tabár","given":"László"},{"family":"Duffy","given":"Stephen W."},{"family":"Inciardi","given":"Marc F."},{"family":"Guingrich","given":"Jessica A."},{"family":"Hashimoto","given":"Beverly E."},{"family":"Lander","given":"Marla R."},{"family":"Lapidus","given":"Robert L."},{"family":"Peterson","given":"Mary Kay"},{"family":"Rapelyea","given":"Jocelyn A."},{"family":"Roux","given":"Susan"},{"family":"Schilling","given":"Kathy J."},{"family":"Shah","given":"Biren A."},{"family":"Torrente","given":"Jessica"},{"family":"Wynn","given":"Ralph T."},{"family":"Miller","given":"Dave P."}],"issued":{"date-parts":[["2015",3]]}}}],"schema":"https://github.com/citation-style-language/schema/raw/master/csl-citation.json"} </w:instrText>
            </w:r>
            <w:r w:rsidRPr="00250B36">
              <w:fldChar w:fldCharType="separate"/>
            </w:r>
            <w:r w:rsidRPr="00250B36">
              <w:rPr>
                <w:rFonts w:asciiTheme="minorHAnsi" w:hAnsiTheme="minorHAnsi"/>
                <w:vertAlign w:val="superscript"/>
              </w:rPr>
              <w:t>121</w:t>
            </w:r>
            <w:r w:rsidRPr="00250B36">
              <w:fldChar w:fldCharType="end"/>
            </w:r>
            <w:r w:rsidRPr="00250B36">
              <w:rPr>
                <w:rFonts w:asciiTheme="minorHAnsi" w:hAnsiTheme="minorHAnsi"/>
              </w:rPr>
              <w:t xml:space="preserve"> Suggested in addition to mammography</w:t>
            </w:r>
            <w:r w:rsidRPr="00250B36">
              <w:fldChar w:fldCharType="begin"/>
            </w:r>
            <w:r w:rsidRPr="00250B36">
              <w:rPr>
                <w:rFonts w:asciiTheme="minorHAnsi" w:hAnsiTheme="minorHAnsi"/>
              </w:rPr>
              <w:instrText xml:space="preserve"> ADDIN ZOTERO_ITEM CSL_CITATION {"citationID":"hkoizcZa","properties":{"formattedCitation":"\\super 122,123\\nosupersub{}","plainCitation":"122,123","noteIndex":0},"citationItems":[{"id":3190,"uris":["http://zotero.org/users/13124063/items/RG86WNYT"],"itemData":{"id":3190,"type":"article-journal","collection-title":"Breast Imaging","container-title":"Radiologic Clinics of North America","DOI":"10.1016/j.rcl.2004.04.003","ISSN":"0033-8389","issue":"5","journalAbbreviation":"Radiologic Clinics of North America","page":"845-851","source":"ScienceDirect","title":"Supplemental screening sonography in dense breasts","volume":"42","author":[{"family":"Berg","given":"Wendie A."}],"issued":{"date-parts":[["2004",9,1]]}}},{"id":3148,"uris":["http://zotero.org/users/13124063/items/AKCCKESI"],"itemData":{"id":3148,"type":"article-journal","abstract":"CONTEXT: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Investigators"}],"issued":{"date-parts":[["2012",4,4]]}}}],"schema":"https://github.com/citation-style-language/schema/raw/master/csl-citation.json"} </w:instrText>
            </w:r>
            <w:r w:rsidRPr="00250B36">
              <w:fldChar w:fldCharType="separate"/>
            </w:r>
            <w:r w:rsidRPr="00250B36">
              <w:rPr>
                <w:rFonts w:asciiTheme="minorHAnsi" w:hAnsiTheme="minorHAnsi"/>
                <w:vertAlign w:val="superscript"/>
              </w:rPr>
              <w:t>122,123</w:t>
            </w:r>
            <w:r w:rsidRPr="00250B36">
              <w:fldChar w:fldCharType="end"/>
            </w:r>
            <w:r w:rsidRPr="00250B36">
              <w:rPr>
                <w:rFonts w:asciiTheme="minorHAnsi" w:hAnsiTheme="minorHAnsi"/>
              </w:rPr>
              <w:t xml:space="preserve"> or alternate annually.</w:t>
            </w:r>
            <w:r w:rsidRPr="00250B36">
              <w:fldChar w:fldCharType="begin"/>
            </w:r>
            <w:r w:rsidRPr="00250B36">
              <w:rPr>
                <w:rFonts w:asciiTheme="minorHAnsi" w:hAnsiTheme="minorHAnsi"/>
              </w:rPr>
              <w:instrText xml:space="preserve"> ADDIN ZOTERO_ITEM CSL_CITATION {"citationID":"Am8DUPOd","properties":{"formattedCitation":"\\super 124\\nosupersub{}","plainCitation":"124","noteIndex":0},"citationItems":[{"id":3118,"uris":["http://zotero.org/users/13124063/items/N8VZK497"],"itemData":{"id":3118,"type":"article-journal","abstract":"Background Mammography is the only proven method for breast cancer screening that reduces mortality, although it is inaccurate in young women or women with dense breasts. We investigated the eﬃcacy of adjunctive ultrasonography.","container-title":"The Lancet","DOI":"10.1016/S0140-6736(15)00774-6","ISSN":"01406736","issue":"10016","journalAbbreviation":"The Lancet","language":"en","page":"341-348","source":"DOI.org (Crossref)","title":"Sensitivity and specificity of mammography and adjunctive ultrasonography to screen for breast cancer in the Japan Strategic Anti-cancer Randomized Trial (J-START): a randomised controlled trial","title-short":"Sensitivity and specificity of mammography and adjunctive ultrasonography to screen for breast cancer in the Japan Strategic Anti-cancer Randomized Trial (J-START)","volume":"387","author":[{"family":"Ohuchi","given":"Noriaki"},{"family":"Suzuki","given":"Akihiko"},{"family":"Sobue","given":"Tomotaka"},{"family":"Kawai","given":"Masaaki"},{"family":"Yamamoto","given":"Seiichiro"},{"family":"Zheng","given":"Ying-Fang"},{"family":"Shiono","given":"Yoko Narikawa"},{"family":"Saito","given":"Hiroshi"},{"family":"Kuriyama","given":"Shinichi"},{"family":"Tohno","given":"Eriko"},{"family":"Endo","given":"Tokiko"},{"family":"Fukao","given":"Akira"},{"family":"Tsuji","given":"Ichiro"},{"family":"Yamaguchi","given":"Takuhiro"},{"family":"Ohashi","given":"Yasuo"},{"family":"Fukuda","given":"Mamoru"},{"family":"Ishida","given":"Takanori"}],"issued":{"date-parts":[["2016",1]]}}}],"schema":"https://github.com/citation-style-language/schema/raw/master/csl-citation.json"} </w:instrText>
            </w:r>
            <w:r w:rsidRPr="00250B36">
              <w:fldChar w:fldCharType="separate"/>
            </w:r>
            <w:r w:rsidRPr="00250B36">
              <w:rPr>
                <w:rFonts w:asciiTheme="minorHAnsi" w:hAnsiTheme="minorHAnsi"/>
                <w:vertAlign w:val="superscript"/>
              </w:rPr>
              <w:t>124</w:t>
            </w:r>
            <w:r w:rsidRPr="00250B36">
              <w:fldChar w:fldCharType="end"/>
            </w:r>
          </w:p>
        </w:tc>
      </w:tr>
      <w:tr w:rsidR="00250B36" w:rsidRPr="00250B36" w14:paraId="20C0D643" w14:textId="77777777" w:rsidTr="00250B36">
        <w:tc>
          <w:tcPr>
            <w:cnfStyle w:val="001000000000" w:firstRow="0" w:lastRow="0" w:firstColumn="1" w:lastColumn="0" w:oddVBand="0" w:evenVBand="0" w:oddHBand="0" w:evenHBand="0" w:firstRowFirstColumn="0" w:firstRowLastColumn="0" w:lastRowFirstColumn="0" w:lastRowLastColumn="0"/>
            <w:tcW w:w="2483" w:type="dxa"/>
          </w:tcPr>
          <w:p w14:paraId="34F3D6F0" w14:textId="77777777" w:rsidR="00250B36" w:rsidRPr="00250B36" w:rsidRDefault="00250B36" w:rsidP="00250B36">
            <w:pPr>
              <w:rPr>
                <w:rFonts w:asciiTheme="minorHAnsi" w:hAnsiTheme="minorHAnsi"/>
                <w:b w:val="0"/>
              </w:rPr>
            </w:pPr>
            <w:r w:rsidRPr="00250B36">
              <w:rPr>
                <w:rFonts w:asciiTheme="minorHAnsi" w:hAnsiTheme="minorHAnsi"/>
                <w:b w:val="0"/>
              </w:rPr>
              <w:t>Contrast-Enhanced Mammography (CEM)</w:t>
            </w:r>
          </w:p>
        </w:tc>
        <w:tc>
          <w:tcPr>
            <w:tcW w:w="2479" w:type="dxa"/>
          </w:tcPr>
          <w:p w14:paraId="0989800B"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An X-ray subtraction technique, requires iodinated intravenous contrast and involves radiation exposure.</w:t>
            </w:r>
            <w:r w:rsidRPr="00250B36">
              <w:fldChar w:fldCharType="begin"/>
            </w:r>
            <w:r w:rsidRPr="00250B36">
              <w:rPr>
                <w:rFonts w:asciiTheme="minorHAnsi" w:hAnsiTheme="minorHAnsi"/>
              </w:rPr>
              <w:instrText xml:space="preserve"> ADDIN ZOTERO_ITEM CSL_CITATION {"citationID":"nQc2glBc","properties":{"formattedCitation":"\\super 3\\nosupersub{}","plainCitation":"3","noteIndex":0},"citationItems":[{"id":5633,"uris":["http://zotero.org/users/13124063/items/IE49SPH2"],"itemData":{"id":5633,"type":"article-journal","abstract":"Contrast-enhanced mammography (CEM) combines conventional mammography with iodinated contrast material to improve cancer detection. CEM has comparable performance to breast MRI without the added cost or time of conventional MRI protocols. Thus, this technique may be useful for indications previously reserved for MRI, such as problem-solving, determining disease extent in patients with newly diagnosed cancer, monitoring response to neoadjuvant therapy, evaluating the posttreatment breast for residual or recurrent disease, and potentially screening in women at intermediate- or high-risk for breast cancer. This article will provide a comprehensive overview on the past, present, and future of CEM, including its evolving role in the diagnostic and screening settings.","container-title":"Clinical imaging","DOI":"10.1016/j.clinimag.2020.09.003","ISSN":"0899-7071","journalAbbreviation":"Clin Imaging","note":"PMID: 33032103\nPMCID: PMC8494428","page":"269-279","source":"PubMed Central","title":"Contrast-Enhanced Mammography: Past, Present, and Future","title-short":"Contrast-Enhanced Mammography","volume":"69","author":[{"family":"Sogani","given":"Julie"},{"family":"Mango","given":"Victoria L."},{"family":"Keating","given":"Delia"},{"family":"Sung","given":"Janice S."},{"family":"Jochelson","given":"Maxine S."}],"issued":{"date-parts":[["2021",1]]}}}],"schema":"https://github.com/citation-style-language/schema/raw/master/csl-citation.json"} </w:instrText>
            </w:r>
            <w:r w:rsidRPr="00250B36">
              <w:fldChar w:fldCharType="separate"/>
            </w:r>
            <w:r w:rsidRPr="00250B36">
              <w:rPr>
                <w:rFonts w:asciiTheme="minorHAnsi" w:hAnsiTheme="minorHAnsi"/>
                <w:vertAlign w:val="superscript"/>
              </w:rPr>
              <w:t>3</w:t>
            </w:r>
            <w:r w:rsidRPr="00250B36">
              <w:fldChar w:fldCharType="end"/>
            </w:r>
            <w:r w:rsidRPr="00250B36">
              <w:rPr>
                <w:rFonts w:asciiTheme="minorHAnsi" w:hAnsiTheme="minorHAnsi"/>
              </w:rPr>
              <w:t xml:space="preserve"> Not widely available in New Zealand.</w:t>
            </w:r>
          </w:p>
        </w:tc>
        <w:tc>
          <w:tcPr>
            <w:tcW w:w="1977" w:type="dxa"/>
          </w:tcPr>
          <w:p w14:paraId="7B01EB14"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91%-96% in patients with suspicious breast lesions on prior imaging</w:t>
            </w:r>
            <w:r w:rsidRPr="00250B36">
              <w:fldChar w:fldCharType="begin"/>
            </w:r>
            <w:r w:rsidRPr="00250B36">
              <w:rPr>
                <w:rFonts w:asciiTheme="minorHAnsi" w:hAnsiTheme="minorHAnsi"/>
              </w:rPr>
              <w:instrText xml:space="preserve"> ADDIN ZOTERO_ITEM CSL_CITATION {"citationID":"I4H4Cb78","properties":{"formattedCitation":"\\super 125\\uc0\\u8211{}127\\nosupersub{}","plainCitation":"125–127","noteIndex":0},"citationItems":[{"id":5542,"uris":["http://zotero.org/users/13124063/items/9LG847SC"],"itemData":{"id":5542,"type":"article-journal","abstract":"Background: To provide a systematic review and meta-analysis that evaluates the diagnostic accuracy of contrast-enhanced mammography (CEM) compared to standard contrast-enhanced breast magnetic resonance imaging (breast MRI). Like breast MRI, CEM enables tumour visualization by contrast accumulation. CEM seems to be a viable substitute for breast MRI., Methods: This systematic search assessed the diagnostic accuracy of these techniques in women with suspicious breast lesions on prior imaging or physical examination, who have undergone both breast MRI and CEM. CEM had to be performed on a commercially available system. The MRI sequence parameters had to be described sufficiently to ensure that standard breast MRI sequence protocols were used. Pooled values of sensitivity, specificity, positive likelihood ratio, negative likelihood ratio, and diagnostic odds ratio (DOR), were estimated using bivariate mixed-effects logistic regression modeling. Hierarchical summary receiver operating characteristic curves for CEM and breast MRI were also constructed., Results: Six studies (607 patients with 775 lesions) met the predefined inclusion criteria. Pooled sensitivity was 96% for CEM and 97% for breast MRI. Pooled specificity was 77% for both modalities. DOR was 79.5 for CEM and 122.9 for breast MRI. Between-study heterogeneity expressed as the I2-index was substantial with values over 80%., Conclusion: Pooled sensitivity was high for both CEM and breast MRI, with moderate specificity. The pooled DOR estimates, however, indicate higher overall diagnostic performance of breast MRI compared to CEM. Nonetheless, current scientific evidence is too limited to prematurely discard CEM as an alternative for breast MRI.","container-title":"Journal of Cancer","DOI":"10.7150/jca.79747","ISSN":"1837-9664","issue":"1","journalAbbreviation":"J Cancer","note":"PMID: 36605487\nPMCID: PMC9809339","page":"174-182","source":"PubMed Central","title":"Comparing the Diagnostic Performance of Contrast-Enhanced Mammography and Breast MRI: a Systematic Review and Meta-Analysis","title-short":"Comparing the Diagnostic Performance of Contrast-Enhanced Mammography and Breast MRI","volume":"14","author":[{"family":"Neeter","given":"Lidewij M.F.H."},{"family":"Robbe","given":"M.M. Quirien."},{"family":"Nijnatten","given":"Thiemo J.A.","non-dropping-particle":"van"},{"family":"Jochelson","given":"Maxine S."},{"family":"Raat","given":"H.P.J."},{"family":"Wildberger","given":"Joachim E."},{"family":"Smidt","given":"Marjolein L."},{"family":"Nelemans","given":"Patty J."},{"family":"Lobbes","given":"Marc B.I."}],"issued":{"date-parts":[["2023",1,1]]}}},{"id":1723,"uris":["http://zotero.org/users/13124063/items/B7J3TMN9"],"itemData":{"id":1723,"type":"article-journal","abstract":"To analyse the accuracy of dual-energy contrast-enhanced spectral mammography in dense breasts in comparison with contrast-enhanced subtracted mammography (CESM) and conventional mammography (Mx).","container-title":"European Radiology","DOI":"10.1007/s00330-014-3271-1","ISSN":"1432-1084","issue":"10","journalAbbreviation":"Eur Radiol","language":"en","note":"number: 10","page":"2394-2403","source":"Springer Link","title":"Diagnostic performance of dual-energy contrast-enhanced subtracted mammography in dense breasts compared to mammography alone: interobserver blind-reading analysis","title-short":"Diagnostic performance of dual-energy contrast-enhanced subtracted mammography in dense breasts compared to mammography alone","volume":"24","author":[{"family":"Cheung","given":"Yun-Chung"},{"family":"Lin","given":"Yu-Ching"},{"family":"Wan","given":"Yung-Liang"},{"family":"Yeow","given":"Kee-Min"},{"family":"Huang","given":"Pei-Chin"},{"family":"Lo","given":"Yung-Feng"},{"family":"Tsai","given":"Hsiu-Pei"},{"family":"Ueng","given":"Shir-Hwa"},{"family":"Chang","given":"Chee-Jen"}],"issued":{"date-parts":[["2014",10,1]]}}},{"id":5545,"uris":["http://zotero.org/users/13124063/items/DPN5M4DA"],"itemData":{"id":5545,"type":"article-journal","abstract":"Background Contrast-enhanced mammography (CEM) is a more accessible alternative to contrast-enhanced MRI (CE-MRI) in breast imaging, but a summary comparison of published studies is lacking. Purpose To directly compare the performance of CEM and CE-MRI regarding sensitivity, specificity, and negative predictive value in detecting breast cancer, involving all publicly available studies in the English language. Materials and Methods Two readers extracted characteristics of studies investigating the comparative diagnostic performance of CEM and CE-MRI in detecting breast cancer. Studies published until April 2021 were eligible. Sensitivity, specificity, negative predictive value, and positive and negative likelihood ratios were calculated using bivariate random effects models. A Fagan nomogram was used to identify the maximum pretest probability at which posttest probabilities of a negative CEM or CE-MRI examination were in line with the 2% malignancy rate benchmark for downgrading a Breast Imaging Reporting and Data System (BI-RADS) category 4 to a BI-RADS category 3 result. I 2 statistics, Deeks funnel plot asymmetry test for publication bias, and meta-regression were used. Results Seven studies investigating 1137 lesions (654 malignant, 483 benign) with an average cancer prevalence of 65.3% (range: 47.3%-82.2%) were included. No publication bias was found (P = .57). While the positive likelihood ratio was equal at a value of 3.1 for CE-MRI and 3.6 for CEM, the negative likelihood ratio of CE-MRI (0.04) was lower than that with CEM (0.12). CE-MRI had higher sensitivity for breast cancer than CEM (97% [95% CI: 86, 99] vs 91% [95% CI: 77, 97], respectively; P &lt; .001) but lower specificity (69% [95% CI: 46, 85] vs 74% [95% CI: 52, 89]; P = .09). A Fagan nomogram demonstrated that the maximum pretest probability at which both tests could rule out breast cancer was 33% for CE-MRI and 14% for CEM. Furthermore, iodine concentration was positively associated with CEM sensitivity and negatively associated with its specificity (P = .04 and P &lt; .001, respectively). Conclusion Contrast-enhanced MRI had superior sensitivity and negative likelihood ratios with higher pretest probabilities to rule out malignancy compared with contrast-enhanced mammography. © RSNA, 2022 Online supplemental material is available for this article. See also the editorial by Mann and Veldhuis in this issue.","container-title":"Radiology","DOI":"10.1148/radiol.212530","ISSN":"1527-1315","issue":"1","journalAbbreviation":"Radiology","language":"eng","note":"PMID: 36154284","page":"94-103","source":"PubMed","title":"Contrast-enhanced Mammography versus Contrast-enhanced Breast MRI: A Systematic Review and Meta-Analysis","title-short":"Contrast-enhanced Mammography versus Contrast-enhanced Breast MRI","volume":"305","author":[{"family":"Pötsch","given":"Nina"},{"family":"Vatteroni","given":"Giulia"},{"family":"Clauser","given":"Paola"},{"family":"Helbich","given":"Thomas H."},{"family":"Baltzer","given":"Pascal A. T."}],"issued":{"date-parts":[["2022",10]]}}}],"schema":"https://github.com/citation-style-language/schema/raw/master/csl-citation.json"} </w:instrText>
            </w:r>
            <w:r w:rsidRPr="00250B36">
              <w:fldChar w:fldCharType="separate"/>
            </w:r>
            <w:r w:rsidRPr="00250B36">
              <w:rPr>
                <w:rFonts w:asciiTheme="minorHAnsi" w:hAnsiTheme="minorHAnsi"/>
                <w:vertAlign w:val="superscript"/>
              </w:rPr>
              <w:t>125–127</w:t>
            </w:r>
            <w:r w:rsidRPr="00250B36">
              <w:fldChar w:fldCharType="end"/>
            </w:r>
          </w:p>
        </w:tc>
        <w:tc>
          <w:tcPr>
            <w:tcW w:w="2699" w:type="dxa"/>
          </w:tcPr>
          <w:p w14:paraId="13A44A3E"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250B36">
              <w:rPr>
                <w:rFonts w:asciiTheme="minorHAnsi" w:hAnsiTheme="minorHAnsi"/>
              </w:rPr>
              <w:t>Similar sensitivity to MRI in women with dense breasts.</w:t>
            </w:r>
            <w:r w:rsidRPr="00250B36">
              <w:fldChar w:fldCharType="begin"/>
            </w:r>
            <w:r w:rsidRPr="00250B36">
              <w:rPr>
                <w:rFonts w:asciiTheme="minorHAnsi" w:hAnsiTheme="minorHAnsi"/>
              </w:rPr>
              <w:instrText xml:space="preserve"> ADDIN ZOTERO_ITEM CSL_CITATION {"citationID":"GlWjdKmJ","properties":{"formattedCitation":"\\super 128\\nosupersub{}","plainCitation":"128","noteIndex":0},"citationItems":[{"id":3192,"uris":["http://zotero.org/users/13124063/items/973LEEVU"],"itemData":{"id":3192,"type":"article-journal","abstract":"To analyse the accuracy of dual-energy contrast-enhanced spectral mammography in dense breasts in comparison with contrast-enhanced subtracted mammography (CESM) and conventional mammography (Mx).","container-title":"European Radiology","DOI":"10.1007/s00330-014-3271-1","ISSN":"1432-1084","issue":"10","journalAbbreviation":"Eur Radiol","language":"en","page":"2394-2403","source":"Springer Link","title":"Diagnostic performance of dual-energy contrast-enhanced subtracted mammography in dense breasts compared to mammography alone: interobserver blind-reading analysis","title-short":"Diagnostic performance of dual-energy contrast-enhanced subtracted mammography in dense breasts compared to mammography alone","volume":"24","author":[{"family":"Cheung","given":"Yun-Chung"},{"family":"Lin","given":"Yu-Ching"},{"family":"Wan","given":"Yung-Liang"},{"family":"Yeow","given":"Kee-Min"},{"family":"Huang","given":"Pei-Chin"},{"family":"Lo","given":"Yung-Feng"},{"family":"Tsai","given":"Hsiu-Pei"},{"family":"Ueng","given":"Shir-Hwa"},{"family":"Chang","given":"Chee-Jen"}],"issued":{"date-parts":[["2014",10,1]]}}}],"schema":"https://github.com/citation-style-language/schema/raw/master/csl-citation.json"} </w:instrText>
            </w:r>
            <w:r w:rsidRPr="00250B36">
              <w:fldChar w:fldCharType="separate"/>
            </w:r>
            <w:r w:rsidRPr="00250B36">
              <w:rPr>
                <w:rFonts w:asciiTheme="minorHAnsi" w:hAnsiTheme="minorHAnsi"/>
                <w:vertAlign w:val="superscript"/>
              </w:rPr>
              <w:t>128</w:t>
            </w:r>
            <w:r w:rsidRPr="00250B36">
              <w:fldChar w:fldCharType="end"/>
            </w:r>
            <w:r w:rsidRPr="00250B36">
              <w:rPr>
                <w:rFonts w:asciiTheme="minorHAnsi" w:hAnsiTheme="minorHAnsi"/>
              </w:rPr>
              <w:t xml:space="preserve"> Suggested supplemental screen  for high-risk women (lifetime risk ≥ 25%).</w:t>
            </w:r>
            <w:r w:rsidRPr="00250B36">
              <w:fldChar w:fldCharType="begin"/>
            </w:r>
            <w:r w:rsidRPr="00250B36">
              <w:rPr>
                <w:rFonts w:asciiTheme="minorHAnsi" w:hAnsiTheme="minorHAnsi"/>
              </w:rPr>
              <w:instrText xml:space="preserve"> ADDIN ZOTERO_ITEM CSL_CITATION {"citationID":"0QMIH1Bi","properties":{"formattedCitation":"\\super 129\\nosupersub{}","plainCitation":"129","noteIndex":0},"citationItems":[{"id":2124,"uris":["http://zotero.org/users/13124063/items/KHI4FSRS"],"itemData":{"id":2124,"type":"article-journal","container-title":"Breast Cancer Screening and Diagnosis","language":"en","source":"Zotero","title":"NCCN Guidelines for Patients: Breast Cancer Screening and Diagnosis","issued":{"date-parts":[["2022"]]}}}],"schema":"https://github.com/citation-style-language/schema/raw/master/csl-citation.json"} </w:instrText>
            </w:r>
            <w:r w:rsidRPr="00250B36">
              <w:fldChar w:fldCharType="separate"/>
            </w:r>
            <w:r w:rsidRPr="00250B36">
              <w:rPr>
                <w:rFonts w:asciiTheme="minorHAnsi" w:hAnsiTheme="minorHAnsi"/>
                <w:vertAlign w:val="superscript"/>
              </w:rPr>
              <w:t>129</w:t>
            </w:r>
            <w:r w:rsidRPr="00250B36">
              <w:fldChar w:fldCharType="end"/>
            </w:r>
          </w:p>
        </w:tc>
      </w:tr>
      <w:tr w:rsidR="00250B36" w:rsidRPr="00250B36" w14:paraId="507D5B2B" w14:textId="77777777" w:rsidTr="00250B36">
        <w:tc>
          <w:tcPr>
            <w:cnfStyle w:val="001000000000" w:firstRow="0" w:lastRow="0" w:firstColumn="1" w:lastColumn="0" w:oddVBand="0" w:evenVBand="0" w:oddHBand="0" w:evenHBand="0" w:firstRowFirstColumn="0" w:firstRowLastColumn="0" w:lastRowFirstColumn="0" w:lastRowLastColumn="0"/>
            <w:tcW w:w="2483" w:type="dxa"/>
          </w:tcPr>
          <w:p w14:paraId="20E8827D" w14:textId="77777777" w:rsidR="00250B36" w:rsidRPr="00250B36" w:rsidRDefault="00250B36" w:rsidP="00250B36">
            <w:pPr>
              <w:rPr>
                <w:rFonts w:asciiTheme="minorHAnsi" w:hAnsiTheme="minorHAnsi"/>
                <w:b w:val="0"/>
              </w:rPr>
            </w:pPr>
            <w:r w:rsidRPr="00250B36">
              <w:rPr>
                <w:rFonts w:asciiTheme="minorHAnsi" w:hAnsiTheme="minorHAnsi"/>
                <w:b w:val="0"/>
              </w:rPr>
              <w:t>Digital Breast Tomosynthesis (DBT)</w:t>
            </w:r>
          </w:p>
        </w:tc>
        <w:tc>
          <w:tcPr>
            <w:tcW w:w="2479" w:type="dxa"/>
          </w:tcPr>
          <w:p w14:paraId="12E2A717"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Uses multiple X-ray images to create a 3D breast image.</w:t>
            </w:r>
            <w:r w:rsidRPr="00250B36">
              <w:fldChar w:fldCharType="begin"/>
            </w:r>
            <w:r w:rsidRPr="00250B36">
              <w:rPr>
                <w:rFonts w:asciiTheme="minorHAnsi" w:hAnsiTheme="minorHAnsi"/>
              </w:rPr>
              <w:instrText xml:space="preserve"> ADDIN ZOTERO_ITEM CSL_CITATION {"citationID":"Ek3akLrX","properties":{"formattedCitation":"\\super 4\\nosupersub{}","plainCitation":"4","noteIndex":0},"citationItems":[{"id":3223,"uris":["http://zotero.org/users/13124063/items/J263N5HF"],"itemData":{"id":3223,"type":"article-journal","abstract":"The purpose of breast cancer screening is to find cancers early to reduce mortality and to allow successful treatment with less aggressive therapy. Mammography is the gold standard for breast cancer screening. Its efficacy in reducing mortality from breast cancer was proven in randomized controlled trials (RCTs) conducted from the early 1960s to the mid 1990s. Panels that recommend breast cancer screening guidelines have traditionally relied on the old RCTs, which did not include considerations of breast density, race/ethnicity, current hormone therapy, and other risk factors. Women do not all benefit equally from mammography. Mortality reduction is significantly lower in women with dense breasts because normal dense tissue can mask cancers on mammograms. Moreover, women with dense breasts are known to be at increased risk. To provide equity, breast cancer screening guidelines should be created with the goal of maximizing mortality reduction and allowing less aggressive therapy, which may include decreasing the interval between screening mammograms and recommending consideration of supplemental screening for women with dense breasts. This review will address the issue of dense breasts and the impact on the stage of breast cancer at the time of diagnosis, and discuss options for supplemental screening.","container-title":"Current Oncology","DOI":"10.3390/curroncol29050291","ISSN":"1718-7729","issue":"5","language":"en","license":"http://creativecommons.org/licenses/by/3.0/","note":"number: 5\npublisher: Multidisciplinary Digital Publishing Institute","page":"3595-3636","source":"www.mdpi.com","title":"The Impact of Dense Breasts on the Stage of Breast Cancer at Diagnosis: A Review and Options for Supplemental Screening","title-short":"The Impact of Dense Breasts on the Stage of Breast Cancer at Diagnosis","volume":"29","author":[{"family":"Gordon","given":"Paula B."}],"issued":{"date-parts":[["2022",5]]}}}],"schema":"https://github.com/citation-style-language/schema/raw/master/csl-citation.json"} </w:instrText>
            </w:r>
            <w:r w:rsidRPr="00250B36">
              <w:fldChar w:fldCharType="separate"/>
            </w:r>
            <w:r w:rsidRPr="00250B36">
              <w:rPr>
                <w:rFonts w:asciiTheme="minorHAnsi" w:hAnsiTheme="minorHAnsi"/>
                <w:vertAlign w:val="superscript"/>
              </w:rPr>
              <w:t>4</w:t>
            </w:r>
            <w:r w:rsidRPr="00250B36">
              <w:fldChar w:fldCharType="end"/>
            </w:r>
            <w:r w:rsidRPr="00250B36">
              <w:rPr>
                <w:rFonts w:asciiTheme="minorHAnsi" w:hAnsiTheme="minorHAnsi"/>
              </w:rPr>
              <w:t xml:space="preserve"> Limited availability in Aotearoa New Zealand.</w:t>
            </w:r>
          </w:p>
        </w:tc>
        <w:tc>
          <w:tcPr>
            <w:tcW w:w="1977" w:type="dxa"/>
          </w:tcPr>
          <w:p w14:paraId="1C30E13E"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88% (average risk of cancer) </w:t>
            </w:r>
            <w:r w:rsidRPr="00250B36">
              <w:fldChar w:fldCharType="begin"/>
            </w:r>
            <w:r w:rsidRPr="00250B36">
              <w:rPr>
                <w:rFonts w:asciiTheme="minorHAnsi" w:hAnsiTheme="minorHAnsi"/>
              </w:rPr>
              <w:instrText xml:space="preserve"> ADDIN ZOTERO_ITEM CSL_CITATION {"citationID":"JEgMNv8m","properties":{"formattedCitation":"\\super 130,131\\nosupersub{}","plainCitation":"130,131","noteIndex":0},"citationItems":[{"id":5548,"uris":["http://zotero.org/users/13124063/items/EEM8VSVG"],"itemData":{"id":5548,"type":"article-journal","abstract":"OBJECTIVES: No consensus exists on digital breast tomosynthesis (DBT) utilization for breast cancer detection. We performed a diagnostic test accuracy systematic review and meta-analysis comparing DBT, combined DBT and digital mammography (DM), and DM alone for breast cancer detection in average-risk women.\nMETHODS: MEDLINE and EMBASE were searched until September 2018. Comparative design studies reporting on the diagnostic accuracy of DBT and/or DM for breast cancer detection were included. Demographic, methodologic, and diagnostic accuracy data were extracted. Risk of bias was assessed using the Quality Assessment of Diagnostic Accuracy Studies (QUADAS)-2 tool. Accuracy metrics were pooled using bivariate random-effects meta-analysis. The impact of multiple covariates was assessed using meta-regression.\nPROSPERO ID: CRD 42018111287.\nRESULTS: Thirty-eight studies reporting on 488,099 patients (13,923 with breast cancer) were included. Eleven studies were at low risk of bias. DBT alone, combined DBT and DM, and DM alone demonstrated sensitivities of 88% (95% confidence interval [CI] 83-92), 88% (CI 83-92), and 79% (CI 75-82), as well as specificities of 84% (CI 76-89), 81% (CI 73-88), and 79% (CI 71-85), respectively. The greater sensitivities of DBT alone and combined DBT and DM compared to DM alone were preserved in the combined meta-regression models accounting for other covariates (p = 0.003-0.006). No significant difference in diagnostic accuracy between DBT alone and combined DBT and DM was identified (p = 0.175-0.581).\nCONCLUSIONS: DBT is more sensitive than DM, while the addition of DM to DBT provides no additional diagnostic benefit. Consideration of these findings in breast cancer imaging guidelines is recommended.\nKEY POINTS: • Digital breast tomosynthesis with or without additional digital mammography is more sensitive in detecting breast cancer than digital mammography alone in women at average risk for breast cancer. • The addition of digital mammography to digital breast tomosynthesis provides no additional diagnostic benefit in detecting breast cancer compared to digital breast tomosynthesis alone. • The specificity of digital breast tomosynthesis with or without additional digital mammography is no different than digital mammography alone in the detection of breast cancer.","container-title":"European Radiology","DOI":"10.1007/s00330-019-06549-2","ISSN":"1432-1084","issue":"4","journalAbbreviation":"Eur Radiol","language":"eng","note":"PMID: 31900699","page":"2058-2071","source":"PubMed","title":"Digital breast tomosynthesis for breast cancer detection: a diagnostic test accuracy systematic review and meta-analysis","title-short":"Digital breast tomosynthesis for breast cancer detection","volume":"30","author":[{"family":"Alabousi","given":"Mostafa"},{"family":"Zha","given":"Nanxi"},{"family":"Salameh","given":"Jean-Paul"},{"family":"Samoilov","given":"Lucy"},{"family":"Sharifabadi","given":"Anahita Dehmoobad"},{"family":"Pozdnyakov","given":"Alex"},{"family":"Sadeghirad","given":"Behnam"},{"family":"Freitas","given":"Vivianne"},{"family":"McInnes","given":"Matthew D. F."},{"family":"Alabousi","given":"Abdullah"}],"issued":{"date-parts":[["2020",4]]}}},{"id":5550,"uris":["http://zotero.org/users/13124063/items/7WAJHVYH"],"itemData":{"id":5550,"type":"article-journal","abstract":"OBJECTIVE. The purpose of this study is to compare the diagnostic value of one-view digital breast tomosynthesis versus two-view full-field digital mammography (FFDM) alone, and versus a combined reading of both modalities.\nMATERIALS AND METHODS. The datasets of one-view digital breast tomosynthesis and two-view FFDM of abnormal mammograms in 144 consecutive women admitted for diagnostic workup with clinical signs and symptoms (n = 78) or recalled from screening (n = 66) were read alone and in a combined setting. The malignant or benign nature of the lesions was established by histologic analysis of biopsied lesions or by 12–16-month follow-up.\nRESULTS. Eighty-six of the 144 patients were found to have breast cancer. The BI-RADS categories for one-view digital breast tomosynthesis were significantly better than those for two-view FFDM (p &lt; 0.001) and were equal to those of the combined reading in both women admitted for diagnostic workup and women recalled from screening. The sensitivity and negative predictive values of digital breast tomosynthesis were superior to those of FFDM in fatty and dense breasts overall and in women admitted for diagnostic workup and in women recalled from screening. Only 11% of digital breast tomosynthesis examinations required additional imaging, compared with 23% of FFDMs.\nCONCLUSION. In patients with abnormal mammograms, one-view digital breast tomosynthesis had better sensitivity and negative predictive value than did FFDM in patients with fatty and dense breasts. They also suggest that digital breast tomosynthesis would likely increase the predictive values if incorporated in routine screening.","container-title":"American Journal of Roentgenology","DOI":"10.2214/AJR.11.8202","ISSN":"0361-803X","issue":"1","note":"publisher: American Roentgen Ray Society","page":"226-231","source":"ajronline.org (Atypon)","title":"Value of One-View Breast Tomosynthesis Versus Two-View Mammography in Diagnostic Workup of Women With Clinical Signs and Symptoms and in Women Recalled From Screening","volume":"200","author":[{"family":"Waldherr","given":"Christian"},{"family":"Cerny","given":"Peter"},{"family":"Altermatt","given":"Hans J."},{"family":"Berclaz","given":"Gilles"},{"family":"Ciriolo","given":"Michele"},{"family":"Buser","given":"Katharina"},{"family":"Sonnenschein","given":"Martin J."}],"issued":{"date-parts":[["2013",1]]}}}],"schema":"https://github.com/citation-style-language/schema/raw/master/csl-citation.json"} </w:instrText>
            </w:r>
            <w:r w:rsidRPr="00250B36">
              <w:fldChar w:fldCharType="separate"/>
            </w:r>
            <w:r w:rsidRPr="00250B36">
              <w:rPr>
                <w:rFonts w:asciiTheme="minorHAnsi" w:hAnsiTheme="minorHAnsi"/>
                <w:vertAlign w:val="superscript"/>
              </w:rPr>
              <w:t>130,131</w:t>
            </w:r>
            <w:r w:rsidRPr="00250B36">
              <w:fldChar w:fldCharType="end"/>
            </w:r>
          </w:p>
        </w:tc>
        <w:tc>
          <w:tcPr>
            <w:tcW w:w="2699" w:type="dxa"/>
          </w:tcPr>
          <w:p w14:paraId="1A3DD0BB"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Modestly improved cancer detection compared to standard mammography. Suggested alternative for routine mammographic screening but no mortality results available yet. </w:t>
            </w:r>
            <w:r w:rsidRPr="00250B36">
              <w:fldChar w:fldCharType="begin"/>
            </w:r>
            <w:r w:rsidRPr="00250B36">
              <w:rPr>
                <w:rFonts w:asciiTheme="minorHAnsi" w:hAnsiTheme="minorHAnsi"/>
              </w:rPr>
              <w:instrText xml:space="preserve"> ADDIN ZOTERO_ITEM CSL_CITATION {"citationID":"ZASX4E7h","properties":{"formattedCitation":"\\super 132\\nosupersub{}","plainCitation":"132","noteIndex":0},"citationItems":[{"id":2120,"uris":["http://zotero.org/users/13124063/items/33VYWX8J"],"itemData":{"id":2120,"type":"article-journal","abstract":"Digital breast tomosynthesis (DBT) has been widely adopted in breast imaging in both screening and diagnostic settings. The benefits of DBT are well established. Compared with two-dimensional digital mammography (DM), DBT preferentially increases detection of invasive cancers without increased detection of in-situ cancers, maximizing identification of biologically significant disease, while mitigating overdiagnosis. The higher sensitivity of DBT for architectural distortion allows increased diagnosis of invasive cancers overall and particularly improves the visibility of invasive lobular cancers. Implementation of DBT has decreased the number of recalls for false-positive findings at screening, contributing to improved specificity at diagnostic evaluation. Integration of DBT in diagnostic examinations has also resulted in an increased percentage of biopsies with positive results, improving diagnostic confidence. Although individual DBT examinations have a longer interpretation time compared with that for DM, DBT has streamlined the diagnostic workflow and minimized the need for short-term follow-up examinations, redistributing much-needed time resources to screening. Yet DBT has limitations. Although improvements in cancer detection and recall rates are seen for patients in a large spectrum of age groups and breast density categories, these benefits are minimal in women with extremely dense breast tissue, and the extent of these benefits may vary by practice environment and by geographic location. Although DBT allows detection of more invasive cancers than does DM, its incremental yield is lower than that of US and MRI. Current understanding of the biologic profile of DBT-detected cancers is limited. Whether DBT improves breast cancer–specific mortality remains a key question that requires further investigation.","container-title":"Radiographics : a review publication of the Radiological Society of North America, Inc","DOI":"10.1148/rg.2021200101","ISSN":"0271-5333","issue":"2","journalAbbreviation":"Radiographics","note":"PMID: 33544665\nPMCID: PMC8170874","page":"321-337","source":"PubMed Central","title":"Digital Breast Tomosynthesis:Update on Technology, Evidence, and Clinical Practice","title-short":"Digital Breast Tomosynthesis","volume":"41","author":[{"family":"Gao","given":"Yiming"},{"family":"Moy","given":"Linda"},{"family":"Heller","given":"Samantha L."}],"issued":{"date-parts":[["2021"]]}}}],"schema":"https://github.com/citation-style-language/schema/raw/master/csl-citation.json"} </w:instrText>
            </w:r>
            <w:r w:rsidRPr="00250B36">
              <w:fldChar w:fldCharType="separate"/>
            </w:r>
            <w:r w:rsidRPr="00250B36">
              <w:rPr>
                <w:rFonts w:asciiTheme="minorHAnsi" w:hAnsiTheme="minorHAnsi"/>
                <w:vertAlign w:val="superscript"/>
              </w:rPr>
              <w:t>132</w:t>
            </w:r>
            <w:r w:rsidRPr="00250B36">
              <w:fldChar w:fldCharType="end"/>
            </w:r>
          </w:p>
        </w:tc>
      </w:tr>
      <w:tr w:rsidR="00250B36" w:rsidRPr="00250B36" w14:paraId="54DBABB0" w14:textId="77777777" w:rsidTr="00250B36">
        <w:tc>
          <w:tcPr>
            <w:cnfStyle w:val="001000000000" w:firstRow="0" w:lastRow="0" w:firstColumn="1" w:lastColumn="0" w:oddVBand="0" w:evenVBand="0" w:oddHBand="0" w:evenHBand="0" w:firstRowFirstColumn="0" w:firstRowLastColumn="0" w:lastRowFirstColumn="0" w:lastRowLastColumn="0"/>
            <w:tcW w:w="2483" w:type="dxa"/>
          </w:tcPr>
          <w:p w14:paraId="741F542A" w14:textId="77777777" w:rsidR="00250B36" w:rsidRPr="00250B36" w:rsidRDefault="00250B36" w:rsidP="00250B36">
            <w:pPr>
              <w:rPr>
                <w:rFonts w:asciiTheme="minorHAnsi" w:hAnsiTheme="minorHAnsi"/>
                <w:b w:val="0"/>
              </w:rPr>
            </w:pPr>
            <w:r w:rsidRPr="00250B36">
              <w:rPr>
                <w:rFonts w:asciiTheme="minorHAnsi" w:hAnsiTheme="minorHAnsi"/>
                <w:b w:val="0"/>
              </w:rPr>
              <w:lastRenderedPageBreak/>
              <w:t>Contrast-enhanced Magnetic Resonance Imaging (MRI) or abbreviated MRI</w:t>
            </w:r>
          </w:p>
        </w:tc>
        <w:tc>
          <w:tcPr>
            <w:tcW w:w="2479" w:type="dxa"/>
          </w:tcPr>
          <w:p w14:paraId="70ECBD66"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Uses magnetic and radiofrequency fields to produce 3D images. Requires intravenous contrast.</w:t>
            </w:r>
            <w:r w:rsidRPr="00250B36">
              <w:fldChar w:fldCharType="begin"/>
            </w:r>
            <w:r w:rsidRPr="00250B36">
              <w:rPr>
                <w:rFonts w:asciiTheme="minorHAnsi" w:hAnsiTheme="minorHAnsi"/>
              </w:rPr>
              <w:instrText xml:space="preserve"> ADDIN ZOTERO_ITEM CSL_CITATION {"citationID":"AdAxwkdD","properties":{"formattedCitation":"\\super 7\\nosupersub{}","plainCitation":"7","noteIndex":0},"citationItems":[{"id":2121,"uris":["http://zotero.org/users/13124063/items/LG6WVXNM"],"itemData":{"id":2121,"type":"webpage","abstract":"Learn about Magnetic Resonance Imaging (MRI) and how it works.","container-title":"National Institute of Biomedical Imaging and Bioengineering","language":"en","title":"Magnetic Resonance Imaging (MRI)","URL":"https://www.nibib.nih.gov/science-education/science-topics/magnetic-resonance-imaging-mri","author":[{"family":"National Institute of Biomedical Imaging and Bioengineering","given":""}],"accessed":{"date-parts":[["2024",9,17]]},"issued":{"date-parts":[["2024",9]]}}}],"schema":"https://github.com/citation-style-language/schema/raw/master/csl-citation.json"} </w:instrText>
            </w:r>
            <w:r w:rsidRPr="00250B36">
              <w:fldChar w:fldCharType="separate"/>
            </w:r>
            <w:r w:rsidRPr="00250B36">
              <w:rPr>
                <w:rFonts w:asciiTheme="minorHAnsi" w:hAnsiTheme="minorHAnsi"/>
                <w:vertAlign w:val="superscript"/>
              </w:rPr>
              <w:t>7</w:t>
            </w:r>
            <w:r w:rsidRPr="00250B36">
              <w:fldChar w:fldCharType="end"/>
            </w:r>
            <w:r w:rsidRPr="00250B36">
              <w:rPr>
                <w:rFonts w:asciiTheme="minorHAnsi" w:hAnsiTheme="minorHAnsi"/>
              </w:rPr>
              <w:t xml:space="preserve"> Abbreviated MRI protocols are shorter in duration</w:t>
            </w:r>
            <w:r w:rsidRPr="00250B36">
              <w:fldChar w:fldCharType="begin"/>
            </w:r>
            <w:r w:rsidRPr="00250B36">
              <w:rPr>
                <w:rFonts w:asciiTheme="minorHAnsi" w:hAnsiTheme="minorHAnsi"/>
              </w:rPr>
              <w:instrText xml:space="preserve"> ADDIN ZOTERO_ITEM CSL_CITATION {"citationID":"DV8Ho5KI","properties":{"formattedCitation":"\\super 133\\nosupersub{}","plainCitation":"133","noteIndex":0},"citationItems":[{"id":2091,"uris":["http://zotero.org/users/13124063/items/6Y9ETVB5"],"itemData":{"id":2091,"type":"article-journal","abstract":"Abbreviated breast MRI (AB-MRI) is being rapidly adopted to harness the high sensitivity of screening MRI while addressing issues related to access, cost, and workflow. The successful implementation of an AB-MRI program requires collaboration across administrative, operational, financial, technical, and clinical providers. Institutions must be thoughtful in defining patient eligibility for AB-MRI and providing recommendations for screening intervals, as existing practices are heterogeneous. Similarly, there is no universally accepted AB-MRI protocol, though guiding principles should harmonize abbreviated and full protocols while being mindful of scan duration and amount of time patients spend on the MRI table. The interpretation of AB-MRI will be a new experience for many radiologists and may require a phased rollout and a careful audit of performance metrics over time to ensure benchmark metrics are achieved. AB-MRI finances, which are driven by patient self-payment, will require buy-in from hospital administration with the recognition that downstream revenues will be needed to support initial costs. Finally, successful startup of an AB-MRI program requires active engagement with the larger community of patients and referring providers. As AB-MRI becomes more widely accepted and available, best practices and community standards will continue to evolve to ensure high-quality patient care.","container-title":"American Journal of Roentgenology","DOI":"10.2214/AJR.21.26349","ISSN":"0361-803X","issue":"2","note":"number: 2\npublisher: American Roentgen Ray Society","page":"202-212","source":"ajronline.org (Atypon)","title":"Implementation of Abbreviated Breast MRI for Screening: AJR Expert Panel Narrative Review","title-short":"Implementation of Abbreviated Breast MRI for Screening","volume":"218","author":[{"family":"Grimm","given":"Lars J."},{"family":"Mango","given":"Victoria L."},{"family":"Harvey","given":"Jennifer A."},{"family":"Plecha","given":"Donna M."},{"family":"Conant","given":"Emily F."}],"issued":{"date-parts":[["2022",2]]}}}],"schema":"https://github.com/citation-style-language/schema/raw/master/csl-citation.json"} </w:instrText>
            </w:r>
            <w:r w:rsidRPr="00250B36">
              <w:fldChar w:fldCharType="separate"/>
            </w:r>
            <w:r w:rsidRPr="00250B36">
              <w:rPr>
                <w:rFonts w:asciiTheme="minorHAnsi" w:hAnsiTheme="minorHAnsi"/>
                <w:vertAlign w:val="superscript"/>
              </w:rPr>
              <w:t>133</w:t>
            </w:r>
            <w:r w:rsidRPr="00250B36">
              <w:fldChar w:fldCharType="end"/>
            </w:r>
            <w:r w:rsidRPr="00250B36">
              <w:rPr>
                <w:rFonts w:asciiTheme="minorHAnsi" w:hAnsiTheme="minorHAnsi"/>
              </w:rPr>
              <w:t xml:space="preserve"> and is available in a number of private providers in New Zealand.</w:t>
            </w:r>
          </w:p>
        </w:tc>
        <w:tc>
          <w:tcPr>
            <w:tcW w:w="1977" w:type="dxa"/>
          </w:tcPr>
          <w:p w14:paraId="452AF2DB"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250B36">
              <w:rPr>
                <w:rFonts w:asciiTheme="minorHAnsi" w:hAnsiTheme="minorHAnsi"/>
              </w:rPr>
              <w:t>81-100% mainly in high-risk populations</w:t>
            </w:r>
            <w:r w:rsidRPr="00250B36">
              <w:fldChar w:fldCharType="begin"/>
            </w:r>
            <w:r w:rsidRPr="00250B36">
              <w:rPr>
                <w:rFonts w:asciiTheme="minorHAnsi" w:hAnsiTheme="minorHAnsi"/>
              </w:rPr>
              <w:instrText xml:space="preserve"> ADDIN ZOTERO_ITEM CSL_CITATION {"citationID":"HJW0QbUo","properties":{"formattedCitation":"\\super 118,134\\nosupersub{}","plainCitation":"118,134","noteIndex":0},"citationItems":[{"id":5538,"uris":["http://zotero.org/users/13124063/items/P3DLJCLB"],"itemData":{"id":5538,"type":"article-journal","abstract":"Background:\nA sensitive and acceptable screening regimen for women at high risk for breast cancer is essential. Contrast-enhanced magnetic resonance imaging (MRI) of the breast is highly sensitive for diagnosis of breast cancer but has variable specificity.\nPurpose:\nTo summarize the sensitivity, specificity, likelihood ratios, and posttest probability associated with adding MRI to annual mammography screening of women at very high risk for breast cancer.\nData Sources:\nEnglish-language literature search of the MEDLINE, EMBASE, and Cochrane databases from January 1995 to September 2007, supplemented by hand searches of pertinent articles.\nStudy Selection:\nProspective studies published after 1994 in which MRI and mammography (with or without additional tests) were used to screen women at very high risk for breast cancer.\nData Extraction:\nMethods and potential biases of studies were assessed by 2 reviewers, and data were extracted and entered into 2 × 2 tables that compared American College of Radiology Breast Imaging Reporting and Data System (BI-RADS) scores of MRI plus mammography, mammography alone, or MRI alone with results of breast tissue biopsies.\nData Synthesis:\nEleven relevant, prospective, nonrandomized studies that ranged from small single-center studies with only 1 round of patient screening to large multicenter studies with repeated rounds of annual screening were identified. Characteristics of women that varied across study samples included age range, history of breast cancer, and BRCA1 or BRCA2 mutation status. Studies used dynamic contrast-enhanced MRI with axial or coronal plane images (European studies) or sagittal images (North American studies) that were usually interpreted without knowledge of mammography results. The summary negative likelihood ratio and the probability of a BI-RADS–suspicious lesion (given negative test findings and assuming a 2% pretest probability of disease) were 0.70 (95% CI, 0.59 to 0.82) and 1.4% (CI, 1.2% to 1.6%) for mammography alone and 0.14 (CI, 0.05 to 0.42) and 0.3% (CI, 0.1% to 0.8%) for the combination of MRI plus mammography, using a BI-RADS score of 4 or higher as the definition of positive.\nLimitations:\nDifferences in patient population, center experience, and criteria for positive screening results led to between-study heterogeneity. Data on patients with nonfamilial high risk were limited, and no data were available on recurrence or survival.\nConclusion:\nScreening with both MRI and mammography might rule out cancerous lesions better than mammography alone in women who are known or likely to have an inherited predisposition to breast cancer.","container-title":"Annals of Internal Medicine","DOI":"10.7326/0003-4819-148-9-200805060-00007","ISSN":"0003-4819","issue":"9","journalAbbreviation":"Ann Intern Med","note":"publisher: American College of Physicians","page":"671-679","source":"acpjournals.org (Atypon)","title":"Systematic Review: Using Magnetic Resonance Imaging to Screen Women at High Risk for Breast Cancer","title-short":"Systematic Review","volume":"148","author":[{"family":"Warner","given":"Ellen"},{"family":"Messersmith","given":"Hans"},{"family":"Causer","given":"Petrina"},{"family":"Eisen","given":"Andrea"},{"family":"Shumak","given":"Rene"},{"family":"Plewes","given":"Donald"}],"issued":{"date-parts":[["2008",5,6]]}}},{"id":4962,"uris":["http://zotero.org/users/13124063/items/VSP2J695"],"itemData":{"id":4962,"type":"article-journal","abstract":"Multiple studies in the first decade of the 21st century have established contrast</w:instrText>
            </w:r>
            <w:r w:rsidRPr="00250B36">
              <w:rPr>
                <w:rFonts w:ascii="Cambria Math" w:hAnsi="Cambria Math" w:cs="Cambria Math"/>
              </w:rPr>
              <w:instrText>‐</w:instrText>
            </w:r>
            <w:r w:rsidRPr="00250B36">
              <w:rPr>
                <w:rFonts w:asciiTheme="minorHAnsi" w:hAnsiTheme="minorHAnsi"/>
              </w:rPr>
              <w:instrText>enhanced breast MRI as a screening modality for women with a hereditary or familial increased risk for the development of breast cancer. In recent studies, in women with various risk profiles, the sensitivity ranges between 81% and 100%, which is approximately twice as high as the sensitivity of mammography. The specificity increases in follow</w:instrText>
            </w:r>
            <w:r w:rsidRPr="00250B36">
              <w:rPr>
                <w:rFonts w:ascii="Cambria Math" w:hAnsi="Cambria Math" w:cs="Cambria Math"/>
              </w:rPr>
              <w:instrText>‐</w:instrText>
            </w:r>
            <w:r w:rsidRPr="00250B36">
              <w:rPr>
                <w:rFonts w:asciiTheme="minorHAnsi" w:hAnsiTheme="minorHAnsi"/>
              </w:rPr>
              <w:instrText>up rounds to around 97%, with positive predictive values for biopsy in the same range as for mammography. MRI preferentially detects the more aggressive/invasive types of breast cancer, but has a higher sensitivity than mammography for any type of cancer. This performance implies that in women screened with breast MRI, all other examinations must be regarded as supplemental. Mammography may yield ~5% additional cancers, mostly ductal carcinoma in situ, while slightly decreasing specificity and increasing the costs. Ultrasound has no supplemental value when MRI is used. Evidence is mounting that in other groups of women the performance of MRI is likewise superior to more conventional screening techniques. Particularly in women with a personal history of breast cancer, the gain seems to be high, but also in women with a biopsy history of lobular carcinoma in situ and even women at average risk, similar results are reported. Initial outcome studies show that breast MRI detects cancer earlier, which induces a stage</w:instrText>
            </w:r>
            <w:r w:rsidRPr="00250B36">
              <w:rPr>
                <w:rFonts w:ascii="Cambria Math" w:hAnsi="Cambria Math" w:cs="Cambria Math"/>
              </w:rPr>
              <w:instrText>‐</w:instrText>
            </w:r>
            <w:r w:rsidRPr="00250B36">
              <w:rPr>
                <w:rFonts w:asciiTheme="minorHAnsi" w:hAnsiTheme="minorHAnsi"/>
              </w:rPr>
              <w:instrText>shift increasing the survival benefit of screening. Cost</w:instrText>
            </w:r>
            <w:r w:rsidRPr="00250B36">
              <w:rPr>
                <w:rFonts w:ascii="Cambria Math" w:hAnsi="Cambria Math" w:cs="Cambria Math"/>
              </w:rPr>
              <w:instrText>‐</w:instrText>
            </w:r>
            <w:r w:rsidRPr="00250B36">
              <w:rPr>
                <w:rFonts w:asciiTheme="minorHAnsi" w:hAnsiTheme="minorHAnsi"/>
              </w:rPr>
              <w:instrText>effectiveness is still an issue, particularly for women at lower risk. Since costs of the MRI scan itself are a driving factor, efforts to reduce these costs are essential. The use of abbreviated MRI protocols may enable more widespread use of breast MRI for screening., \nLevel of Evidence: 1, \nTechnical Efficacy: Stage 5, J. Magn. Reson. Imaging 2019;50:377–390.","container-title":"Journal of Magnetic Resonance Imaging","DOI":"10.1002/jmri.26654","ISSN":"1053-1807","issue":"2","journalAbbreviation":"J Magn Reson Imaging","note":"number: 2\nPMID: 30659696\nPMCID: PMC6767440","page":"377-390","source":"PubMed Central","title":"Contrast</w:instrText>
            </w:r>
            <w:r w:rsidRPr="00250B36">
              <w:rPr>
                <w:rFonts w:ascii="Cambria Math" w:hAnsi="Cambria Math" w:cs="Cambria Math"/>
              </w:rPr>
              <w:instrText>‐</w:instrText>
            </w:r>
            <w:r w:rsidRPr="00250B36">
              <w:rPr>
                <w:rFonts w:asciiTheme="minorHAnsi" w:hAnsiTheme="minorHAnsi"/>
              </w:rPr>
              <w:instrText xml:space="preserve">enhanced MRI for breast cancer screening","volume":"50","author":[{"family":"Mann","given":"Ritse M."},{"family":"Kuhl","given":"Christiane K."},{"family":"Moy","given":"Linda"}],"issued":{"date-parts":[["2019",8]]}}}],"schema":"https://github.com/citation-style-language/schema/raw/master/csl-citation.json"} </w:instrText>
            </w:r>
            <w:r w:rsidRPr="00250B36">
              <w:fldChar w:fldCharType="separate"/>
            </w:r>
            <w:r w:rsidRPr="00250B36">
              <w:rPr>
                <w:rFonts w:asciiTheme="minorHAnsi" w:hAnsiTheme="minorHAnsi"/>
                <w:vertAlign w:val="superscript"/>
              </w:rPr>
              <w:t>118,134</w:t>
            </w:r>
            <w:r w:rsidRPr="00250B36">
              <w:fldChar w:fldCharType="end"/>
            </w:r>
          </w:p>
        </w:tc>
        <w:tc>
          <w:tcPr>
            <w:tcW w:w="2699" w:type="dxa"/>
          </w:tcPr>
          <w:p w14:paraId="1BB39EB1"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250B36">
              <w:rPr>
                <w:rFonts w:asciiTheme="minorHAnsi" w:hAnsiTheme="minorHAnsi"/>
              </w:rPr>
              <w:t>Most sensitive imaging modality, preferably identifies more aggressive/invasive cancer.</w:t>
            </w:r>
            <w:r w:rsidRPr="00250B36">
              <w:fldChar w:fldCharType="begin"/>
            </w:r>
            <w:r w:rsidRPr="00250B36">
              <w:rPr>
                <w:rFonts w:asciiTheme="minorHAnsi" w:hAnsiTheme="minorHAnsi"/>
              </w:rPr>
              <w:instrText xml:space="preserve"> ADDIN ZOTERO_ITEM CSL_CITATION {"citationID":"1zXveZlx","properties":{"formattedCitation":"\\super 135\\nosupersub{}","plainCitation":"135","noteIndex":0},"citationItems":[{"id":2119,"uris":["http://zotero.org/users/13124063/items/BUFFMVI9"],"itemData":{"id":2119,"type":"article-journal","abstract":"Multiple studies in the first decade of the 21st century have established contrast</w:instrText>
            </w:r>
            <w:r w:rsidRPr="00250B36">
              <w:rPr>
                <w:rFonts w:ascii="Cambria Math" w:hAnsi="Cambria Math" w:cs="Cambria Math"/>
              </w:rPr>
              <w:instrText>‐</w:instrText>
            </w:r>
            <w:r w:rsidRPr="00250B36">
              <w:rPr>
                <w:rFonts w:asciiTheme="minorHAnsi" w:hAnsiTheme="minorHAnsi"/>
              </w:rPr>
              <w:instrText>enhanced breast MRI as a screening modality for women with a hereditary or familial increased risk for the development of breast cancer. In recent studies, in women with various risk profiles, the sensitivity ranges between 81% and 100%, which is approximately twice as high as the sensitivity of mammography. The specificity increases in follow</w:instrText>
            </w:r>
            <w:r w:rsidRPr="00250B36">
              <w:rPr>
                <w:rFonts w:ascii="Cambria Math" w:hAnsi="Cambria Math" w:cs="Cambria Math"/>
              </w:rPr>
              <w:instrText>‐</w:instrText>
            </w:r>
            <w:r w:rsidRPr="00250B36">
              <w:rPr>
                <w:rFonts w:asciiTheme="minorHAnsi" w:hAnsiTheme="minorHAnsi"/>
              </w:rPr>
              <w:instrText>up rounds to around 97%, with positive predictive values for biopsy in the same range as for mammography. MRI preferentially detects the more aggressive/invasive types of breast cancer, but has a higher sensitivity than mammography for any type of cancer. This performance implies that in women screened with breast MRI, all other examinations must be regarded as supplemental. Mammography may yield ~5% additional cancers, mostly ductal carcinoma in situ, while slightly decreasing specificity and increasing the costs. Ultrasound has no supplemental value when MRI is used. Evidence is mounting that in other groups of women the performance of MRI is likewise superior to more conventional screening techniques. Particularly in women with a personal history of breast cancer, the gain seems to be high, but also in women with a biopsy history of lobular carcinoma in situ and even women at average risk, similar results are reported. Initial outcome studies show that breast MRI detects cancer earlier, which induces a stage</w:instrText>
            </w:r>
            <w:r w:rsidRPr="00250B36">
              <w:rPr>
                <w:rFonts w:ascii="Cambria Math" w:hAnsi="Cambria Math" w:cs="Cambria Math"/>
              </w:rPr>
              <w:instrText>‐</w:instrText>
            </w:r>
            <w:r w:rsidRPr="00250B36">
              <w:rPr>
                <w:rFonts w:asciiTheme="minorHAnsi" w:hAnsiTheme="minorHAnsi"/>
              </w:rPr>
              <w:instrText>shift increasing the survival benefit of screening. Cost</w:instrText>
            </w:r>
            <w:r w:rsidRPr="00250B36">
              <w:rPr>
                <w:rFonts w:ascii="Cambria Math" w:hAnsi="Cambria Math" w:cs="Cambria Math"/>
              </w:rPr>
              <w:instrText>‐</w:instrText>
            </w:r>
            <w:r w:rsidRPr="00250B36">
              <w:rPr>
                <w:rFonts w:asciiTheme="minorHAnsi" w:hAnsiTheme="minorHAnsi"/>
              </w:rPr>
              <w:instrText>effectiveness is still an issue, particularly for women at lower risk. Since costs of the MRI scan itself are a driving factor, efforts to reduce these costs are essential. The use of abbreviated MRI protocols may enable more widespread use of breast MRI for screening., \nLevel of Evidence: 1, \nTechnical Efficacy: Stage 5, J. Magn. Reson. Imaging 2019;50:377–390.","container-title":"Journal of Magnetic Resonance Imaging","DOI":"10.1002/jmri.26654","ISSN":"1053-1807","issue":"2","journalAbbreviation":"J Magn Reson Imaging","note":"PMID: 30659696\nPMCID: PMC6767440","page":"377-390","source":"PubMed Central","title":"Contrast</w:instrText>
            </w:r>
            <w:r w:rsidRPr="00250B36">
              <w:rPr>
                <w:rFonts w:ascii="Cambria Math" w:hAnsi="Cambria Math" w:cs="Cambria Math"/>
              </w:rPr>
              <w:instrText>‐</w:instrText>
            </w:r>
            <w:r w:rsidRPr="00250B36">
              <w:rPr>
                <w:rFonts w:asciiTheme="minorHAnsi" w:hAnsiTheme="minorHAnsi"/>
              </w:rPr>
              <w:instrText xml:space="preserve">enhanced MRI for breast cancer screening","volume":"50","author":[{"family":"Mann","given":"Ritse M."},{"family":"Kuhl","given":"Christiane K."},{"family":"Moy","given":"Linda"}],"issued":{"date-parts":[["2019",8]]}}}],"schema":"https://github.com/citation-style-language/schema/raw/master/csl-citation.json"} </w:instrText>
            </w:r>
            <w:r w:rsidRPr="00250B36">
              <w:fldChar w:fldCharType="separate"/>
            </w:r>
            <w:r w:rsidRPr="00250B36">
              <w:rPr>
                <w:rFonts w:asciiTheme="minorHAnsi" w:hAnsiTheme="minorHAnsi"/>
                <w:vertAlign w:val="superscript"/>
              </w:rPr>
              <w:t>135</w:t>
            </w:r>
            <w:r w:rsidRPr="00250B36">
              <w:fldChar w:fldCharType="end"/>
            </w:r>
            <w:r w:rsidRPr="00250B36">
              <w:rPr>
                <w:rFonts w:asciiTheme="minorHAnsi" w:hAnsiTheme="minorHAnsi"/>
              </w:rPr>
              <w:t xml:space="preserve"> Used in high-risk groups as both screening and supplemental screening tool.</w:t>
            </w:r>
            <w:r w:rsidRPr="00250B36">
              <w:fldChar w:fldCharType="begin"/>
            </w:r>
            <w:r w:rsidRPr="00250B36">
              <w:rPr>
                <w:rFonts w:asciiTheme="minorHAnsi" w:hAnsiTheme="minorHAnsi"/>
              </w:rPr>
              <w:instrText xml:space="preserve"> ADDIN ZOTERO_ITEM CSL_CITATION {"citationID":"8l4NoRWt","properties":{"formattedCitation":"\\super 136\\nosupersub{}","plainCitation":"136","noteIndex":0},"citationItems":[{"id":2835,"uris":["http://zotero.org/users/13124063/items/7L4MBUTN"],"itemData":{"id":2835,"type":"article-journal","abstract":"In the mid-1990s, the identification of BRCA1/2 genes for breast cancer susceptibility led to testing breast MRI accuracy in screening women at increased risk. From 2000 onwards, ten intraindividual comparative studies showed the marked superiority of MRI: the sensitivity ranged 25−58% for mammography, 33−52% for ultrasound, 48−67% for mammography plus ultrasound, and 71−100% for MRI; specificity 93–100%, 91–98%, 89–98%, and 81–98%, respectively. Based on the available evidence, in 2006–2007, the UK National Institute for Clinical Excellence and the American Cancer Society recommended MRI screening of high-risk women, followed by other international guidelines. Despite evidence-based medicine ideally requiring randomised controlled trials (RCTs) for policy changes regarding screening procedures, breast MRI for high-risk screening was adopted in many countries worldwide. In 2019, the results of the “DENSE” RCT were published in favour of breast MRI screening of women with extremely dense breasts compared to mammography alone, showing a reduction of more than 80% of the interval cancer rate in women who attended MRI screening. Even though international recommendations in favour of this prac</w:instrText>
            </w:r>
            <w:r w:rsidRPr="00250B36">
              <w:rPr>
                <w:rFonts w:ascii="Cambria Math" w:hAnsi="Cambria Math" w:cs="Cambria Math"/>
              </w:rPr>
              <w:instrText>‑</w:instrText>
            </w:r>
            <w:r w:rsidRPr="00250B36">
              <w:rPr>
                <w:rFonts w:asciiTheme="minorHAnsi" w:hAnsiTheme="minorHAnsi"/>
              </w:rPr>
              <w:instrText>tice were issued, substantial obstacles still prevent health systems from adopting breast MRI for screening women with extremely dense breasts. A paradox is evident: we adopted a screening procedure without evidence from RCTs, and now that we have this level-1 evidence for the same procedure, we fail to do so. This critical review tries to explain the differences between the two cases, as examples of the complex pathways of translating radiological research into everyday practice. Critical relevance statement The high-level evidence in favour of breast MRI screening of women with extremely dense breasts is failing to persuade policy makers to translate this into clinical practice. Key points • Breast MRI screening of high-risk women was adopted on basis of the evidence provided by test accuracy compara</w:instrText>
            </w:r>
            <w:r w:rsidRPr="00250B36">
              <w:rPr>
                <w:rFonts w:ascii="Cambria Math" w:hAnsi="Cambria Math" w:cs="Cambria Math"/>
              </w:rPr>
              <w:instrText>‑</w:instrText>
            </w:r>
            <w:r w:rsidRPr="00250B36">
              <w:rPr>
                <w:rFonts w:asciiTheme="minorHAnsi" w:hAnsiTheme="minorHAnsi"/>
              </w:rPr>
              <w:instrText xml:space="preserve">tive studies showing an MRI performance greatly superior to that of mammography. • Breast MRI screening of women with extremely dense breasts has not been adopted although the evidence of a large reduction in interval cancer rate from a RCT.","container-title":"Insights into Imaging","DOI":"10.1186/s13244-024-01653-4","ISSN":"1869-4101","issue":"1","journalAbbreviation":"Insights Imaging","language":"en","page":"96","source":"DOI.org (Crossref)","title":"The paradox of MRI for breast cancer screening: high-risk and dense breasts—available evidence and current practice","title-short":"The paradox of MRI for breast cancer screening","volume":"15","author":[{"family":"Sardanelli","given":"Francesco"},{"family":"Magni","given":"Veronica"},{"family":"Rossini","given":"Gabriele"},{"family":"Kilburn-Toppin","given":"Fleur"},{"family":"Healy","given":"Nuala A."},{"family":"Gilbert","given":"Fiona J."}],"issued":{"date-parts":[["2024",3,27]]}}}],"schema":"https://github.com/citation-style-language/schema/raw/master/csl-citation.json"} </w:instrText>
            </w:r>
            <w:r w:rsidRPr="00250B36">
              <w:fldChar w:fldCharType="separate"/>
            </w:r>
            <w:r w:rsidRPr="00250B36">
              <w:rPr>
                <w:rFonts w:asciiTheme="minorHAnsi" w:hAnsiTheme="minorHAnsi"/>
                <w:vertAlign w:val="superscript"/>
              </w:rPr>
              <w:t>136</w:t>
            </w:r>
            <w:r w:rsidRPr="00250B36">
              <w:fldChar w:fldCharType="end"/>
            </w:r>
          </w:p>
        </w:tc>
      </w:tr>
    </w:tbl>
    <w:p w14:paraId="0A567268" w14:textId="77777777" w:rsidR="00250B36" w:rsidRPr="00250B36" w:rsidRDefault="00250B36" w:rsidP="00250B36">
      <w:pPr>
        <w:pStyle w:val="NumberedHeading2"/>
      </w:pPr>
      <w:bookmarkStart w:id="51" w:name="_Toc199925593"/>
      <w:r w:rsidRPr="00250B36">
        <w:t>International Supplemental Screening Practice</w:t>
      </w:r>
      <w:bookmarkEnd w:id="51"/>
    </w:p>
    <w:p w14:paraId="316FAFBD" w14:textId="77777777" w:rsidR="00250B36" w:rsidRPr="00250B36" w:rsidRDefault="00250B36" w:rsidP="00250B36">
      <w:r w:rsidRPr="00250B36">
        <w:t xml:space="preserve">Current guidelines for supplemental breast screening are limited to women deemed to be at high-risk of developing breast cancer. Therefore, the lack of consensus and lack of use of formal risk assessment protocols can be a barrier to implementing supplemental screening, with appropriate and consistent application required to identify those who may be recommended for supplemental screening.  </w:t>
      </w:r>
    </w:p>
    <w:p w14:paraId="24B5A2BB" w14:textId="77777777" w:rsidR="00250B36" w:rsidRPr="00250B36" w:rsidRDefault="00250B36" w:rsidP="00250B36">
      <w:pPr>
        <w:rPr>
          <w:vertAlign w:val="superscript"/>
        </w:rPr>
      </w:pPr>
      <w:r w:rsidRPr="00250B36">
        <w:t>Guidelines on the imaging type used for supplemental screening vary, mainly due to the availability of resources. Since discovery of the BRCA1/2 gene mutations for breast cancer susceptibility in the mid-1990s, MRI has been used as a screening tool for women with high breast cancer risk. MRI was first recommended for women with a lifetime breast cancer risk of ≥20% by the American Cancer Society in 2007</w:t>
      </w:r>
      <w:r w:rsidRPr="00250B36">
        <w:fldChar w:fldCharType="begin"/>
      </w:r>
      <w:r w:rsidRPr="00250B36">
        <w:instrText xml:space="preserve"> ADDIN ZOTERO_ITEM CSL_CITATION {"citationID":"jqFBAAZY","properties":{"formattedCitation":"\\super 137\\nosupersub{}","plainCitation":"137","noteIndex":0},"citationItems":[{"id":3202,"uris":["http://zotero.org/users/13124063/items/ENRILVGT"],"itemData":{"id":3202,"type":"article-journal","abstract":"New evidence on breast Magnetic Resonance Imaging (MRI) screening has become available since the American Cancer Society (ACS) last issued guidelines for the early detection of breast cancer in 2003. A guideline panel has reviewed this evidence and developed new recommendations for women at different defined levels of risk. Screening MRI is recommended for women with an approximately 20–25% or greater lifetime risk of breast cancer, including women with a strong family history of breast or ovarian cancer and women who were treated for Hodgkin disease. There are several risk subgroups for which the available data are insufficient to recommend for or against screening, including women with a personal history of breast cancer, carcinoma in situ, atypical hyperplasia, and extremely dense breasts on mammography. Diagnostic uses of MRI were not considered to be within the scope of this review.","container-title":"CA: A Cancer Journal for Clinicians","DOI":"10.3322/canjclin.57.2.75","ISSN":"1542-4863","issue":"2","language":"en","license":"Copyright © 2007 American Cancer Society","note":"_eprint: https://acsjournals.onlinelibrary.wiley.com/doi/pdf/10.3322/canjclin.57.2.75","page":"75-89","source":"Wiley Online Library","title":"American Cancer Society Guidelines for Breast Screening with MRI as an Adjunct to Mammography","volume":"57","author":[{"family":"Saslow","given":"Debbie"},{"family":"Boetes","given":"Carla"},{"family":"Burke","given":"Wylie"},{"family":"Harms","given":"Steven"},{"family":"Leach","given":"Martin O."},{"family":"Lehman","given":"Constance D."},{"family":"Morris","given":"Elizabeth"},{"family":"Pisano","given":"Etta"},{"family":"Schnall","given":"Mitchell"},{"family":"Sener","given":"Stephen"},{"family":"Smith","given":"Robert A."},{"family":"Warner","given":"Ellen"},{"family":"Yaffe","given":"Martin"},{"family":"Andrews","given":"Kimberly S."},{"family":"Russell","given":"Christy A."},{"family":"Group","given":"for the American Cancer Society Breast Cancer Advisory"}],"issued":{"date-parts":[["2007"]]}}}],"schema":"https://github.com/citation-style-language/schema/raw/master/csl-citation.json"} </w:instrText>
      </w:r>
      <w:r w:rsidRPr="00250B36">
        <w:fldChar w:fldCharType="separate"/>
      </w:r>
      <w:r w:rsidRPr="00250B36">
        <w:rPr>
          <w:vertAlign w:val="superscript"/>
        </w:rPr>
        <w:t>137</w:t>
      </w:r>
      <w:r w:rsidRPr="00250B36">
        <w:fldChar w:fldCharType="end"/>
      </w:r>
      <w:r w:rsidRPr="00250B36">
        <w:t>. Breast MRI does not use ionising radiation but does require intravenous injection of contrast medium. Studies have demonstrated superiority of MRI over mammography for cancer detection in women with higher risk</w:t>
      </w:r>
      <w:r w:rsidRPr="00250B36">
        <w:fldChar w:fldCharType="begin"/>
      </w:r>
      <w:r w:rsidRPr="00250B36">
        <w:instrText xml:space="preserve"> ADDIN ZOTERO_ITEM CSL_CITATION {"citationID":"FM4cBZ4e","properties":{"formattedCitation":"\\super 136,138\\nosupersub{}","plainCitation":"136,138","noteIndex":0},"citationItems":[{"id":2835,"uris":["http://zotero.org/users/13124063/items/7L4MBUTN"],"itemData":{"id":2835,"type":"article-journal","abstract":"In the mid-1990s, the identification of BRCA1/2 genes for breast cancer susceptibility led to testing breast MRI accuracy in screening women at increased risk. From 2000 onwards, ten intraindividual comparative studies showed the marked superiority of MRI: the sensitivity ranged 25−58% for mammography, 33−52% for ultrasound, 48−67% for mammography plus ultrasound, and 71−100% for MRI; specificity 93–100%, 91–98%, 89–98%, and 81–98%, respectively. Based on the available evidence, in 2006–2007, the UK National Institute for Clinical Excellence and the American Cancer Society recommended MRI screening of high-risk women, followed by other international guidelines. Despite evidence-based medicine ideally requiring randomised controlled trials (RCTs) for policy changes regarding screening procedures, breast MRI for high-risk screening was adopted in many countries worldwide. In 2019, the results of the “DENSE” RCT were published in favour of breast MRI screening of women with extremely dense breasts compared to mammography alone, showing a reduction of more than 80% of the interval cancer rate in women who attended MRI screening. Even though international recommendations in favour of this prac</w:instrText>
      </w:r>
      <w:r w:rsidRPr="00250B36">
        <w:rPr>
          <w:rFonts w:ascii="Cambria Math" w:hAnsi="Cambria Math" w:cs="Cambria Math"/>
        </w:rPr>
        <w:instrText>‑</w:instrText>
      </w:r>
      <w:r w:rsidRPr="00250B36">
        <w:instrText>tice were issued, substantial obstacles still prevent health systems from adopting breast MRI for screening women with extremely dense breasts. A paradox is evident: we adopted a screening procedure without evidence from RCTs, and now that we have this level-1 evidence for the same procedure, we fail to do so. This critical review tries to explain the differences between the two cases, as examples of the complex pathways of translating radiological research into everyday practice. Critical relevance statement The high-level evidence in favour of breast MRI screening of women with extremely dense breasts is failing to persuade policy makers to translate this into clinical practice. Key points • Breast MRI screening of high-risk women was adopted on basis of the evidence provided by test accuracy compara</w:instrText>
      </w:r>
      <w:r w:rsidRPr="00250B36">
        <w:rPr>
          <w:rFonts w:ascii="Cambria Math" w:hAnsi="Cambria Math" w:cs="Cambria Math"/>
        </w:rPr>
        <w:instrText>‑</w:instrText>
      </w:r>
      <w:r w:rsidRPr="00250B36">
        <w:instrText xml:space="preserve">tive studies showing an MRI performance greatly superior to that of mammography. • Breast MRI screening of women with extremely dense breasts has not been adopted although the evidence of a large reduction in interval cancer rate from a RCT.","container-title":"Insights into Imaging","DOI":"10.1186/s13244-024-01653-4","ISSN":"1869-4101","issue":"1","journalAbbreviation":"Insights Imaging","language":"en","page":"96","source":"DOI.org (Crossref)","title":"The paradox of MRI for breast cancer screening: high-risk and dense breasts—available evidence and current practice","title-short":"The paradox of MRI for breast cancer screening","volume":"15","author":[{"family":"Sardanelli","given":"Francesco"},{"family":"Magni","given":"Veronica"},{"family":"Rossini","given":"Gabriele"},{"family":"Kilburn-Toppin","given":"Fleur"},{"family":"Healy","given":"Nuala A."},{"family":"Gilbert","given":"Fiona J."}],"issued":{"date-parts":[["2024",3,27]]}}},{"id":3193,"uris":["http://zotero.org/users/13124063/items/YV5MXXNI"],"itemData":{"id":3193,"type":"book","event-place":"Cham","ISBN":"978-3-030-41206-7","language":"en","license":"https://www.springer.com/tdm","note":"DOI: 10.1007/978-3-030-41207-4","publisher":"Springer International Publishing","publisher-place":"Cham","source":"DOI.org (Crossref)","title":"Breast MRI for High-risk Screening","URL":"https://link.springer.com/10.1007/978-3-030-41207-4","editor":[{"family":"Sardanelli","given":"Francesco"},{"family":"Podo","given":"Franca"}],"accessed":{"date-parts":[["2024",4,30]]},"issued":{"date-parts":[["2020"]]}}}],"schema":"https://github.com/citation-style-language/schema/raw/master/csl-citation.json"} </w:instrText>
      </w:r>
      <w:r w:rsidRPr="00250B36">
        <w:fldChar w:fldCharType="separate"/>
      </w:r>
      <w:r w:rsidRPr="00250B36">
        <w:rPr>
          <w:vertAlign w:val="superscript"/>
        </w:rPr>
        <w:t>136,138</w:t>
      </w:r>
      <w:r w:rsidRPr="00250B36">
        <w:fldChar w:fldCharType="end"/>
      </w:r>
      <w:r w:rsidRPr="00250B36">
        <w:t>. A recent meta-analysis of cancer detection rates for high-risk women in diagnostic studies using MRI, mammography or both demonstrated that a combination was best for identification of cancers.</w:t>
      </w:r>
      <w:r w:rsidRPr="00250B36">
        <w:fldChar w:fldCharType="begin"/>
      </w:r>
      <w:r w:rsidRPr="00250B36">
        <w:instrText xml:space="preserve"> ADDIN ZOTERO_ITEM CSL_CITATION {"citationID":"2eOQIRAG","properties":{"formattedCitation":"\\super 139\\nosupersub{}","plainCitation":"139","noteIndex":0},"citationItems":[{"id":2118,"uris":["http://zotero.org/users/13124063/items/CWVMVH22"],"itemData":{"id":2118,"type":"article-journal","abstract":"Magnetic resonance imaging (MRI) is more accurate than mammography in screening for breast cancer. Exposure to ionizing radiation from repeated diagnostic X-rays may be a cause of breast cancer.","container-title":"Medicine","DOI":"10.1097/MD.0000000000033146","ISSN":"0025-7974","issue":"10","journalAbbreviation":"Medicine (Baltimore)","note":"PMID: 36897691\nPMCID: PMC9997824","page":"e33146","source":"PubMed Central","title":"Magnetic resonance imaging in screening women at high risk of breast cancer: A meta-analysis","title-short":"Magnetic resonance imaging in screening women at high risk of breast cancer","volume":"102","author":[{"family":"Ding","given":"Wu"},{"family":"Fan","given":"Zaiwei"},{"family":"Xu","given":"Yuehuai"},{"family":"Wei","given":"Chunshou"},{"family":"Li","given":"Zhian"},{"family":"Lin","given":"Yingli"},{"family":"Zhu","given":"Jianming"},{"family":"Ruan","given":"Guodong"}],"issued":{"date-parts":[["2023",3,10]]}}}],"schema":"https://github.com/citation-style-language/schema/raw/master/csl-citation.json"} </w:instrText>
      </w:r>
      <w:r w:rsidRPr="00250B36">
        <w:fldChar w:fldCharType="separate"/>
      </w:r>
      <w:r w:rsidRPr="00250B36">
        <w:rPr>
          <w:vertAlign w:val="superscript"/>
        </w:rPr>
        <w:t>139</w:t>
      </w:r>
      <w:r w:rsidRPr="00250B36">
        <w:fldChar w:fldCharType="end"/>
      </w:r>
    </w:p>
    <w:p w14:paraId="673094D5" w14:textId="77777777" w:rsidR="00250B36" w:rsidRPr="00250B36" w:rsidRDefault="00250B36" w:rsidP="00250B36">
      <w:r w:rsidRPr="00250B36">
        <w:t>However, MRI is not always appropriate due to contraindications (e.g. metalware, pacemakers), claustrophobia, availability and cost.</w:t>
      </w:r>
      <w:r w:rsidRPr="00250B36">
        <w:fldChar w:fldCharType="begin"/>
      </w:r>
      <w:r w:rsidRPr="00250B36">
        <w:instrText xml:space="preserve"> ADDIN ZOTERO_ITEM CSL_CITATION {"citationID":"U8KtM8sY","properties":{"formattedCitation":"\\super 140\\uc0\\u8211{}142\\nosupersub{}","plainCitation":"140–142","noteIndex":0},"citationItems":[{"id":3199,"uris":["http://zotero.org/users/13124063/items/4HWEYR6R"],"itemData":{"id":3199,"type":"chapter","abstract":"Magnetic resonance imaging (MRI) is one of the non-invasive imaging techniques that have superior soft tissue contrasts and potential physiological and functional applications. As MRI does not expose the body to radiation, it has become a mainstay of non-invasive diagnostic radiology modality since the 1980s. MRI uses a very powerful magnetic field, rapidly changing magnetic fields, radio waves, and a computer to obtain detailed images. However, MRI is not without risks. As clinical demand for MRI has increased, healthcare professionals have to be trained in MRI safety to protect patients from the potential risks of MRI.","call-number":"NBK551669","container-title":"StatPearls","event-place":"Treasure Island (FL)","language":"eng","license":"Copyright © 2024, StatPearls Publishing LLC.","note":"PMID: 31869133","publisher":"StatPearls Publishing","publisher-place":"Treasure Island (FL)","source":"PubMed","title":"Magnetic Resonance Imaging Contraindications","URL":"http://www.ncbi.nlm.nih.gov/books/NBK551669/","author":[{"family":"Ghadimi","given":"Maryam"},{"family":"Sapra","given":"Amit"}],"accessed":{"date-parts":[["2024",4,29]]},"issued":{"date-parts":[["2024"]]}}},{"id":3200,"uris":["http://zotero.org/users/13124063/items/7RHJDYLW"],"itemData":{"id":3200,"type":"article-journal","abstract":"Our study results suggest that there may be a large group of women at elevated risk of breast cancer for whom MR imaging would not be acceptable; for these women, supplemental screening with US combined with mammography could be considered.","container-title":"Radiology","DOI":"10.1148/radiol.2541090953","ISSN":"0033-8419","issue":"1","journalAbbreviation":"Radiology","note":"PMID: 20032143\nPMCID: PMC2811274","page":"79-87","source":"PubMed Central","title":"Reasons Women at Elevated Risk of Breast Cancer Refuse Breast MR Imaging Screening: ACRIN 66661","title-short":"Reasons Women at Elevated Risk of Breast Cancer Refuse Breast MR Imaging Screening","volume":"254","author":[{"family":"Berg","given":"Wendie A."},{"family":"Blume","given":"Jeffrey D."},{"family":"Adams","given":"Amanda M."},{"family":"Jong","given":"Roberta A."},{"family":"Barr","given":"Richard G."},{"family":"Lehrer","given":"Daniel E."},{"family":"Pisano","given":"Etta D."},{"family":"Evans","given":"W. Phil"},{"family":"Mahoney","given":"Mary C."},{"family":"Hovanessian Larsen","given":"Linda"},{"family":"Gabrielli","given":"Glenna J."},{"family":"Mendelson","given":"Ellen B."}],"issued":{"date-parts":[["2010",1]]}}},{"id":3201,"uris":["http://zotero.org/users/13124063/items/Z3RU5GJR"],"itemData":{"id":3201,"type":"article-journal","abstract":"Background Contrast-enhanced spectral mammography (CESM) is a novel breast imaging technique providing comparable diagnostic accuracy to breast magnetic resonance imaging (MRI). Purpose To show that CESM in patients with MRI contraindications is feasible, accurate, and useful as a problem-solving tool, and to highlight its limitations. Material and Methods A total of 118 patients with MRI contraindications were examined by CESM. Histology was obtained in 94 lesions and used as gold standard for diagnostic accuracy calculations. Imaging data were reviewed retrospectively for feasibility, accuracy, and technical problems. The diagnostic yield of CESM as a problem-solving tool and for therapy response evaluation was reviewed separately. Results CESM was more accurate than mammography (MG) for lesion categorization (r = 0.731, P &lt; 0.0001 vs. r = 0.279, P = 0.006) and for lesion size estimation (r = 0.738 vs. r = 0.689, P &lt; 0.0001). Negative predictive value of CESM was significantly higher than of MG (85.71% vs. 30.77%, P &lt; 0.0001). When used for problem-solving, CESM changed patient management in 2/8 (25%) cases. Superposition artifacts and timing problems affected diagnostic utility in 3/118 (2.5%) patients. Conclusion CESM is a feasible and accurate alternative for patients with MRI contraindications, but it is necessary to be aware of the method's technical limitations.","container-title":"Acta Radiologica (Stockholm, Sweden: 1987)","DOI":"10.1177/0284185117735561","ISSN":"1600-0455","issue":"7","journalAbbreviation":"Acta Radiol","language":"eng","note":"PMID: 29058963","page":"798-805","source":"PubMed","title":"Contrast-enhanced spectral mammography in patients with MRI contraindications","volume":"59","author":[{"family":"Richter","given":"Vivien"},{"family":"Hatterman","given":"Valerie"},{"family":"Preibsch","given":"Heike"},{"family":"Bahrs","given":"Sonja D."},{"family":"Hahn","given":"Markus"},{"family":"Nikolaou","given":"Konstantin"},{"family":"Wiesinger","given":"Benjamin"}],"issued":{"date-parts":[["2018",7]]}}}],"schema":"https://github.com/citation-style-language/schema/raw/master/csl-citation.json"} </w:instrText>
      </w:r>
      <w:r w:rsidRPr="00250B36">
        <w:fldChar w:fldCharType="separate"/>
      </w:r>
      <w:r w:rsidRPr="00250B36">
        <w:rPr>
          <w:vertAlign w:val="superscript"/>
        </w:rPr>
        <w:t>140–142</w:t>
      </w:r>
      <w:r w:rsidRPr="00250B36">
        <w:fldChar w:fldCharType="end"/>
      </w:r>
      <w:r w:rsidRPr="00250B36">
        <w:t xml:space="preserve"> Abbreviated MRI is a more efficient, tailored protocol specifically aimed to detect the presence or absence of cancer, that is as effective diagnostically as standard MRI, whilst reducing cost and improving accessibility.</w:t>
      </w:r>
      <w:r w:rsidRPr="00250B36">
        <w:fldChar w:fldCharType="begin"/>
      </w:r>
      <w:r w:rsidRPr="00250B36">
        <w:instrText xml:space="preserve"> ADDIN ZOTERO_ITEM CSL_CITATION {"citationID":"jE5x1nmj","properties":{"formattedCitation":"\\super 143\\nosupersub{}","plainCitation":"143","noteIndex":0},"citationItems":[{"id":3198,"uris":["http://zotero.org/users/13124063/items/BP6MXX5T"],"itemData":{"id":3198,"type":"article-journal","abstract":"Given the increasing understanding of cancer as a heterogeneous group of diseases, detection methods should offer a sensitivity proﬁle that ensures perfect sensitivity for biologically important cancers while screening out self-limiting pseudocancers. However, mammographic screening is biased toward detection of ductal carcinoma in situ and slowly growing cancers—and thus frequently fails to detect biologically aggressive cancers. This explains the persistently high rates of interval cancers and high rates of breast cancer mortality observed in spite of decades of mammographic screening. Magnetic resonance imaging (MRI), in contrast, has a sensitivity proﬁle that matches clinical needs. Conventional MRI is not suitable for populationwide screening due to high cost, limited tolerability, and lack of availability. We introduced abbreviated MRI in 2014. Abbreviated MRI will change the way MRI is used in clinical medicine. This article describes the rationale to use MRI in general, and abbreviated MRI in particular, for breast cancer screening.","container-title":"Annual Review of Medicine","DOI":"10.1146/annurev-med-121417-100403","ISSN":"0066-4219, 1545-326X","issue":"1","journalAbbreviation":"Annu. Rev. Med.","language":"en","page":"501-519","source":"DOI.org (Crossref)","title":"Abbreviated Magnetic Resonance Imaging (MRI) for Breast Cancer Screening: Rationale, Concept, and Transfer to Clinical Practice","title-short":"Abbreviated Magnetic Resonance Imaging (MRI) for Breast Cancer Screening","volume":"70","author":[{"family":"Kuhl","given":"Christiane K."}],"issued":{"date-parts":[["2019",1,27]]}},"label":"page"}],"schema":"https://github.com/citation-style-language/schema/raw/master/csl-citation.json"} </w:instrText>
      </w:r>
      <w:r w:rsidRPr="00250B36">
        <w:fldChar w:fldCharType="separate"/>
      </w:r>
      <w:r w:rsidRPr="00250B36">
        <w:rPr>
          <w:vertAlign w:val="superscript"/>
        </w:rPr>
        <w:t>143</w:t>
      </w:r>
      <w:r w:rsidRPr="00250B36">
        <w:fldChar w:fldCharType="end"/>
      </w:r>
      <w:r w:rsidRPr="00250B36">
        <w:t xml:space="preserve"> </w:t>
      </w:r>
    </w:p>
    <w:p w14:paraId="4DCA925C" w14:textId="77777777" w:rsidR="00250B36" w:rsidRPr="00250B36" w:rsidRDefault="00250B36" w:rsidP="00250B36">
      <w:r w:rsidRPr="00250B36">
        <w:t>Standard mammography, that creates 2D images from multiple x-rays, is not generally recommended as a supplemental screening method due to low sensitivity in high-risk women</w:t>
      </w:r>
      <w:r w:rsidRPr="00250B36">
        <w:fldChar w:fldCharType="begin"/>
      </w:r>
      <w:r w:rsidRPr="00250B36">
        <w:instrText xml:space="preserve"> ADDIN ZOTERO_ITEM CSL_CITATION {"citationID":"PAKekfHN","properties":{"formattedCitation":"\\super 118\\nosupersub{}","plainCitation":"118","noteIndex":0},"citationItems":[{"id":5538,"uris":["http://zotero.org/users/13124063/items/P3DLJCLB"],"itemData":{"id":5538,"type":"article-journal","abstract":"Background:\nA sensitive and acceptable screening regimen for women at high risk for breast cancer is essential. Contrast-enhanced magnetic resonance imaging (MRI) of the breast is highly sensitive for diagnosis of breast cancer but has variable specificity.\nPurpose:\nTo summarize the sensitivity, specificity, likelihood ratios, and posttest probability associated with adding MRI to annual mammography screening of women at very high risk for breast cancer.\nData Sources:\nEnglish-language literature search of the MEDLINE, EMBASE, and Cochrane databases from January 1995 to September 2007, supplemented by hand searches of pertinent articles.\nStudy Selection:\nProspective studies published after 1994 in which MRI and mammography (with or without additional tests) were used to screen women at very high risk for breast cancer.\nData Extraction:\nMethods and potential biases of studies were assessed by 2 reviewers, and data were extracted and entered into 2 × 2 tables that compared American College of Radiology Breast Imaging Reporting and Data System (BI-RADS) scores of MRI plus mammography, mammography alone, or MRI alone with results of breast tissue biopsies.\nData Synthesis:\nEleven relevant, prospective, nonrandomized studies that ranged from small single-center studies with only 1 round of patient screening to large multicenter studies with repeated rounds of annual screening were identified. Characteristics of women that varied across study samples included age range, history of breast cancer, and BRCA1 or BRCA2 mutation status. Studies used dynamic contrast-enhanced MRI with axial or coronal plane images (European studies) or sagittal images (North American studies) that were usually interpreted without knowledge of mammography results. The summary negative likelihood ratio and the probability of a BI-RADS–suspicious lesion (given negative test findings and assuming a 2% pretest probability of disease) were 0.70 (95% CI, 0.59 to 0.82) and 1.4% (CI, 1.2% to 1.6%) for mammography alone and 0.14 (CI, 0.05 to 0.42) and 0.3% (CI, 0.1% to 0.8%) for the combination of MRI plus mammography, using a BI-RADS score of 4 or higher as the definition of positive.\nLimitations:\nDifferences in patient population, center experience, and criteria for positive screening results led to between-study heterogeneity. Data on patients with nonfamilial high risk were limited, and no data were available on recurrence or survival.\nConclusion:\nScreening with both MRI and mammography might rule out cancerous lesions better than mammography alone in women who are known or likely to have an inherited predisposition to breast cancer.","container-title":"Annals of Internal Medicine","DOI":"10.7326/0003-4819-148-9-200805060-00007","ISSN":"0003-4819","issue":"9","journalAbbreviation":"Ann Intern Med","note":"publisher: American College of Physicians","page":"671-679","source":"acpjournals.org (Atypon)","title":"Systematic Review: Using Magnetic Resonance Imaging to Screen Women at High Risk for Breast Cancer","title-short":"Systematic Review","volume":"148","author":[{"family":"Warner","given":"Ellen"},{"family":"Messersmith","given":"Hans"},{"family":"Causer","given":"Petrina"},{"family":"Eisen","given":"Andrea"},{"family":"Shumak","given":"Rene"},{"family":"Plewes","given":"Donald"}],"issued":{"date-parts":[["2008",5,6]]}}}],"schema":"https://github.com/citation-style-language/schema/raw/master/csl-citation.json"} </w:instrText>
      </w:r>
      <w:r w:rsidRPr="00250B36">
        <w:fldChar w:fldCharType="separate"/>
      </w:r>
      <w:r w:rsidRPr="00250B36">
        <w:rPr>
          <w:vertAlign w:val="superscript"/>
        </w:rPr>
        <w:t>118</w:t>
      </w:r>
      <w:r w:rsidRPr="00250B36">
        <w:fldChar w:fldCharType="end"/>
      </w:r>
      <w:r w:rsidRPr="00250B36">
        <w:t xml:space="preserve"> and the harmful risk of radiation exposure for younger women.</w:t>
      </w:r>
      <w:r w:rsidRPr="00250B36">
        <w:fldChar w:fldCharType="begin"/>
      </w:r>
      <w:r w:rsidRPr="00250B36">
        <w:instrText xml:space="preserve"> ADDIN ZOTERO_ITEM CSL_CITATION {"citationID":"dZVsoJrv","properties":{"formattedCitation":"\\super 119\\nosupersub{}","plainCitation":"119","noteIndex":0},"citationItems":[{"id":2112,"uris":["http://zotero.org/users/13124063/items/3UK7G4DT"],"itemData":{"id":2112,"type":"article-journal","abstract":"BACKGROUND: Diagnostic X-rays are the largest man-made source of radiation exposure to the general population, contributing about 14% of the total annual exposure worldwide from all sources. Although diagnostic X-rays provide great benefits, that their use involves some small risk of developing cancer is generally accepted. Our aim was to estimate the extent of this risk on the basis of the annual number of diagnostic X-rays undertaken in the UK and in 14 other developed countries.\nMETHODS: We combined data on the frequency of diagnostic X-ray use, estimated radiation doses from X-rays to individual body organs, and risk models, based mainly on the Japanese atomic bomb survivors, with population-based cancer incidence rates and mortality rates for all causes of death, using life table methods.\nFINDINGS: Our results indicate that in the UK about 0.6% of the cumulative risk of cancer to age 75 years could be attributable to diagnostic X-rays. This percentage is equivalent to about 700 cases of cancer per year. In 13 other developed countries, estimates of the attributable risk ranged from 0.6% to 1.8%, whereas in Japan, which had the highest estimated annual exposure frequency in the world, it was more than 3%.\nINTERPRETATION: We provide detailed estimates of the cancer risk from diagnostic X-rays. The calculations involved a number of assumptions and so are inevitably subject to considerable uncertainty. The possibility that we have overestimated the risks cannot be ruled out, but that we have underestimated them substantially seems unlikely.","container-title":"Lancet (London, England)","DOI":"10.1016/S0140-6736(04)15433-0","ISSN":"1474-547X","issue":"9406","journalAbbreviation":"Lancet","language":"eng","note":"PMID: 15070562","page":"345-351","source":"PubMed","title":"Risk of cancer from diagnostic X-rays: estimates for the UK and 14 other countries","title-short":"Risk of cancer from diagnostic X-rays","volume":"363","author":[{"family":"Berrington de González","given":"Amy"},{"family":"Darby","given":"Sarah"}],"issued":{"date-parts":[["2004",1,31]]}}}],"schema":"https://github.com/citation-style-language/schema/raw/master/csl-citation.json"} </w:instrText>
      </w:r>
      <w:r w:rsidRPr="00250B36">
        <w:fldChar w:fldCharType="separate"/>
      </w:r>
      <w:r w:rsidRPr="00250B36">
        <w:rPr>
          <w:vertAlign w:val="superscript"/>
        </w:rPr>
        <w:t>119</w:t>
      </w:r>
      <w:r w:rsidRPr="00250B36">
        <w:fldChar w:fldCharType="end"/>
      </w:r>
      <w:r w:rsidRPr="00250B36">
        <w:t xml:space="preserve"> However, a </w:t>
      </w:r>
      <w:r w:rsidRPr="00250B36">
        <w:lastRenderedPageBreak/>
        <w:t>Canadian retrospective study comparing the interval cancer rates of annual vs biennial screening for women with dense breasts demonstrated a reduction in interval cancers for those screened annually.</w:t>
      </w:r>
      <w:r w:rsidRPr="00250B36">
        <w:fldChar w:fldCharType="begin"/>
      </w:r>
      <w:r w:rsidRPr="00250B36">
        <w:instrText xml:space="preserve"> ADDIN ZOTERO_ITEM CSL_CITATION {"citationID":"srbfvcLf","properties":{"formattedCitation":"\\super 144\\nosupersub{}","plainCitation":"144","noteIndex":0},"citationItems":[{"id":5645,"uris":["http://zotero.org/users/13124063/items/3XYAR3WM"],"itemData":{"id":5645,"type":"article-journal","abstract":"Regular screening mammography reduces breast cancer mortality. However, in women with dense breasts, the performance of screening mammography is reduced, which is reflected in higher interval cancer rates (ICR). In Canada, population-based screening mammography programs generally screen women biennially; however, some provinces and territories offer annual mammography for women with dense breast tissue routinely and/or on recommendation of the radiologist. This study compared the ICRs in those breast screening programs with a policy of annual vs. those with biennial screening for women with dense breasts. Among 148,575 women with dense breasts screened between 2008 to 2010, there were 288 invasive interval breast cancers; screening programs with policies offering annual screening for women with dense breasts had fewer interval cancers 63/70,814 (ICR 0.89/1000, 95% CI: 0.67-1.11) compared with those with policies of usual biennial screening 225/77,761 (ICR 1.45 /1000 (annualized), 95% CI: 1.19-1.72) i.e. 63% higher (p = 0.0016). In screening programs where radiologists’ screening recommendations were able to be analyzed, a total of 76,103 women were screened, with 87 interval cancers; the ICR was lower for recommended annual (65/69,650, ICR 0.93/1000, 95% CI: 0.71, 1.16) versus recommended biennial screening (22/6,453, ICR 1.70/1000 (annualized), 95%CI: 0.70, 2.71)(p = 0.0605). Screening program policies of annual as compared with biennial screening in women with dense breasts had the greatest impact on reducing interval cancer rates. We review our results in the context of current dense breast notification in Canada.","container-title":"Canadian Association of Radiologists Journal","DOI":"10.1177/08465371211027958","ISSN":"0846-5371","issue":"1","journalAbbreviation":"Can Assoc Radiol J","language":"en","note":"publisher: SAGE Publications Inc","page":"90-100","source":"SAGE Journals","title":"Breast Density and Risk of Interval Cancers: The Effect of Annual Versus Biennial Screening Mammography Policies in Canada","title-short":"Breast Density and Risk of Interval Cancers","volume":"73","author":[{"family":"Seely","given":"Jean Morag"},{"family":"Peddle","given":"Susan Elizabeth"},{"family":"Yang","given":"Huiming"},{"family":"Chiarelli","given":"Anna M."},{"family":"McCallum","given":"Megan"},{"family":"Narasimhan","given":"Gopinath"},{"family":"Zakaria","given":"Dianne"},{"family":"Earle","given":"Craig C."},{"family":"Fung","given":"Sharon"},{"family":"Bryant","given":"Heather"},{"family":"Nicholson","given":"Erika"},{"family":"Politis","given":"Chris"},{"family":"Berg","given":"Wendie A."}],"issued":{"date-parts":[["2022",2,1]]}}}],"schema":"https://github.com/citation-style-language/schema/raw/master/csl-citation.json"} </w:instrText>
      </w:r>
      <w:r w:rsidRPr="00250B36">
        <w:fldChar w:fldCharType="separate"/>
      </w:r>
      <w:r w:rsidRPr="00250B36">
        <w:rPr>
          <w:vertAlign w:val="superscript"/>
        </w:rPr>
        <w:t>144</w:t>
      </w:r>
      <w:r w:rsidRPr="00250B36">
        <w:fldChar w:fldCharType="end"/>
      </w:r>
      <w:r w:rsidRPr="00250B36">
        <w:t xml:space="preserve"> Thus, suggesting that women with dense breasts may benefit from an annual screening programme. </w:t>
      </w:r>
    </w:p>
    <w:p w14:paraId="6F5DAB3C" w14:textId="77777777" w:rsidR="00250B36" w:rsidRPr="00250B36" w:rsidRDefault="00250B36" w:rsidP="00250B36">
      <w:r w:rsidRPr="00250B36">
        <w:t xml:space="preserve">Contrast-enhanced digital mammography (CEM) is a simpler, lower cost alternative to MRI that utilises intravenous contrast injection in combination with X-ray image subtraction. It has been shown to be more sensitive than mammography and ultrasound for detecting breast cancer, including in a screening population </w:t>
      </w:r>
      <w:r w:rsidRPr="00250B36">
        <w:fldChar w:fldCharType="begin"/>
      </w:r>
      <w:r w:rsidRPr="00250B36">
        <w:instrText xml:space="preserve"> ADDIN ZOTERO_ITEM CSL_CITATION {"citationID":"xYTr9KEB","properties":{"formattedCitation":"\\super 145\\uc0\\u8211{}147\\nosupersub{}","plainCitation":"145–147","noteIndex":0},"citationItems":[{"id":3197,"uris":["http://zotero.org/users/13124063/items/2IE2CSN8"],"itemData":{"id":3197,"type":"article-journal","container-title":"Clinical Radiology","DOI":"10.1016/j.crad.2018.05.031","ISSN":"00099260","issue":"10","journalAbbreviation":"Clinical Radiology","language":"en","page":"908.e11-908.e16","source":"DOI.org (Crossref)","title":"Utility of routine use of breast ultrasound following contrast-enhanced spectral mammography","volume":"73","author":[{"family":"Klang","given":"E."},{"family":"Krosser","given":"A."},{"family":"Amitai","given":"M.M."},{"family":"Sorin","given":"V."},{"family":"Halshtok Neiman","given":"O."},{"family":"Shalmon","given":"A."},{"family":"Gotlieb","given":"M."},{"family":"Sklair-Levy","given":"M."}],"issued":{"date-parts":[["2018",10]]}}},{"id":3196,"uris":["http://zotero.org/users/13124063/items/2IQK8QVD"],"itemData":{"id":3196,"type":"article-journal","abstract":"OBJECTIVE. The purpose of this study was to compare the diagnostic performance of contrast-enhanced spectral mammography (CESM) and ultrasound with that of standard digital mammography for breast cancer screening of women at intermediate risk who have dense breasts.\nMATERIALS AND METHODS. In a retrospective cohort of 611 consecutively registered women who underwent screening CESM from 2012 to 2017, BI-RADS scores of the screening modalities were compared with actual disease status, assessed by histopathologic analysis or imaging follow-up. Sensitivity, specificity, and positive and negative predictive values were calculated.\nRESULTS. Among the 611 women included, 48.3% (295/611) had family or personal history of breast cancer, the BI-RADS breast density score was C or D in 93.1% (569/611). The mean follow-up period was 20 months. Mammography depicted 11 of 21 malignancies, sensitivity of 52.4%, specificity of 90.5% (534/590), positive predictive value of 16.4% (11/67), and negative predictive value of 98.2% (534/544). CESM depicted 19 of 21 malignancies, sensitivity of 90.5%, specificity of 76.1% (449/590), positive predictive value of 11.9% (19/160), and negative predictive value of 99.6% (449/451). Differences in sensitivity (p = 0.008) and specificity (p &lt; 0.001) were statistically significant. Adjunct ultrasound revealed 73 additional suspicious findings; all were false-positive. In 39 women MRI was needed to assess screening abnormalities; two MRI-guided biopsies were performed and yielded one cancer. The incremental cancer detection rate of CESM was 13.1/1000 women (95% CI, 6.1–20.1). Of eight cancers seen only with CESM, seven were invasive (mean size, 9 mm; two of four cancers lymph-node positive).\nCONCLUSION. CESM was significantly more sensitive than standard digital mammography for detecting breast cancer in this screening population. No added benefit was found in the performance of ultrasound as an adjunct to CESM screens with negative results. CESM may be a valuable supplemental screening modality for women at intermediate risk who have dense breasts.","container-title":"American Journal of Roentgenology","DOI":"10.2214/AJR.17.19355","ISSN":"0361-803X","issue":"5","note":"publisher: American Roentgen Ray Society","page":"W267-W274","source":"ajronline.org (Atypon)","title":"Contrast-Enhanced Spectral Mammography in Women With Intermediate Breast Cancer Risk and Dense Breasts","volume":"211","author":[{"family":"Sorin","given":"Vera"},{"family":"Yagil","given":"Yael"},{"family":"Yosepovich","given":"Ady"},{"family":"Shalmon","given":"Anat"},{"family":"Gotlieb","given":"Michael"},{"family":"Neiman","given":"Osnat Halshtok"},{"family":"Sklair-Levy","given":"Miri"}],"issued":{"date-parts":[["2018",11]]}}},{"id":2123,"uris":["http://zotero.org/users/13124063/items/CVSET8RB"],"itemData":{"id":2123,"type":"article-journal","abstract":"Purpose\nThe goal of this prospective study was to evaluate the possible diagnostic benefits of contrast-enhanced digital mammography (CEDM) over conventional mammography.\nMaterials and methods\nOur analysis included data from 70 patients with a total of 80 lesions (30 malignant and 50 benign). A series of contrast-enhanced images was acquired from each patient using a modified imaging system (GE Senographe 2000D with copper filter) suitable for displaying iodine contrast medium. After the mask image had been taken, the contrast medium was administered using a dosage of 1ml/kg body weight at a rate of 4ml/s. Three contrast-enhanced images in the cranio-caudal projection plane were then captured at intervals of 60s. The mask image was logarithmically subtracted from the contrast-enhanced images. We performed a ROC analysis of diagnostic quality with three readers.\nResults\nOn average, 5.66 more malignant lesions were detected with the addition of digital dynamic contrast mammography versus conventional mammography alone. The sensitivity was increased from an average of 0.43 in conventional mammography to an average of 0.62 with contrast mammography. Even in dense breast parenchyma, the sensitivity increased from an average of 0.35–0.59. In the multi-reader-ROC analyses of all readers, the differences in the AUC with p=0.02 (BI-RADS) proved statistically significant in all cases. The Wilcoxon test showed that Readers I and II primarily used the CEDM to upgrade enhancing lesions to a higher BI-RADS category or a higher probability of malignancy. These two readers benefited most from the CEDM in the ROC analysis.\nConclusion\nOverall, we conclude that the addition of dynamic digital subtraction mammography to conventional mammography can significantly improve diagnostic quality. The increased sensitivity is particularly pronounced in the case of dense breast tissue.","collection-title":"Imaging diseases of the female pelvis SI","container-title":"European Journal of Radiology","DOI":"10.1016/j.ejrad.2009.10.002","ISSN":"0720-048X","issue":"1","journalAbbreviation":"European Journal of Radiology","page":"112-121","source":"ScienceDirect","title":"Evaluation of contrast-enhanced digital mammography","volume":"78","author":[{"family":"Diekmann","given":"Felix"},{"family":"Freyer","given":"Martin"},{"family":"Diekmann","given":"Susanne"},{"family":"Fallenberg","given":"Eva M."},{"family":"Fischer","given":"Thomas"},{"family":"Bick","given":"Ulrich"},{"family":"Pöllinger","given":"Alexander"}],"issued":{"date-parts":[["2011",4,1]]}}}],"schema":"https://github.com/citation-style-language/schema/raw/master/csl-citation.json"} </w:instrText>
      </w:r>
      <w:r w:rsidRPr="00250B36">
        <w:fldChar w:fldCharType="separate"/>
      </w:r>
      <w:r w:rsidRPr="00250B36">
        <w:rPr>
          <w:vertAlign w:val="superscript"/>
        </w:rPr>
        <w:t>145–147</w:t>
      </w:r>
      <w:r w:rsidRPr="00250B36">
        <w:fldChar w:fldCharType="end"/>
      </w:r>
      <w:r w:rsidRPr="00250B36">
        <w:t xml:space="preserve"> and has similar sensitivity to MRI with respect to cancer detection and tumour size estimation.</w:t>
      </w:r>
      <w:r w:rsidRPr="00250B36">
        <w:fldChar w:fldCharType="begin"/>
      </w:r>
      <w:r w:rsidRPr="00250B36">
        <w:instrText xml:space="preserve"> ADDIN ZOTERO_ITEM CSL_CITATION {"citationID":"7TfXRLPc","properties":{"formattedCitation":"\\super 148\\nosupersub{}","plainCitation":"148","noteIndex":0},"citationItems":[{"id":3191,"uris":["http://zotero.org/users/13124063/items/VESZBWE8"],"itemData":{"id":3191,"type":"article-journal","abstract":"To compare mammography (MG), contrast-enhanced spectral mammography (CESM), and magnetic resonance imaging (MRI) in the detection and size estimation of histologically proven breast cancers using postoperative histology as the gold standard.","container-title":"European Radiology","DOI":"10.1007/s00330-013-3007-7","ISSN":"1432-1084","issue":"1","journalAbbreviation":"Eur Radiol","language":"en","page":"256-264","source":"Springer Link","title":"Contrast-enhanced spectral mammography versus MRI: Initial results in the detection of breast cancer and assessment of tumour size","title-short":"Contrast-enhanced spectral mammography versus MRI","volume":"24","author":[{"family":"Fallenberg","given":"E. M."},{"family":"Dromain","given":"C."},{"family":"Diekmann","given":"F."},{"family":"Engelken","given":"F."},{"family":"Krohn","given":"M."},{"family":"Singh","given":"J. M."},{"family":"Ingold-Heppner","given":"B."},{"family":"Winzer","given":"K. J."},{"family":"Bick","given":"U."},{"family":"Renz","given":"D. M."}],"issued":{"date-parts":[["2014",1,1]]}}}],"schema":"https://github.com/citation-style-language/schema/raw/master/csl-citation.json"} </w:instrText>
      </w:r>
      <w:r w:rsidRPr="00250B36">
        <w:fldChar w:fldCharType="separate"/>
      </w:r>
      <w:r w:rsidRPr="00250B36">
        <w:rPr>
          <w:vertAlign w:val="superscript"/>
        </w:rPr>
        <w:t>148</w:t>
      </w:r>
      <w:r w:rsidRPr="00250B36">
        <w:fldChar w:fldCharType="end"/>
      </w:r>
      <w:r w:rsidRPr="00250B36">
        <w:t xml:space="preserve"> CEM has been reported to improve cancer diagnosis in dense breasts compared with mammography.</w:t>
      </w:r>
      <w:r w:rsidRPr="00250B36">
        <w:fldChar w:fldCharType="begin"/>
      </w:r>
      <w:r w:rsidRPr="00250B36">
        <w:instrText xml:space="preserve"> ADDIN ZOTERO_ITEM CSL_CITATION {"citationID":"1z7iJl8L","properties":{"formattedCitation":"\\super 128\\nosupersub{}","plainCitation":"128","noteIndex":0},"citationItems":[{"id":3192,"uris":["http://zotero.org/users/13124063/items/973LEEVU"],"itemData":{"id":3192,"type":"article-journal","abstract":"To analyse the accuracy of dual-energy contrast-enhanced spectral mammography in dense breasts in comparison with contrast-enhanced subtracted mammography (CESM) and conventional mammography (Mx).","container-title":"European Radiology","DOI":"10.1007/s00330-014-3271-1","ISSN":"1432-1084","issue":"10","journalAbbreviation":"Eur Radiol","language":"en","page":"2394-2403","source":"Springer Link","title":"Diagnostic performance of dual-energy contrast-enhanced subtracted mammography in dense breasts compared to mammography alone: interobserver blind-reading analysis","title-short":"Diagnostic performance of dual-energy contrast-enhanced subtracted mammography in dense breasts compared to mammography alone","volume":"24","author":[{"family":"Cheung","given":"Yun-Chung"},{"family":"Lin","given":"Yu-Ching"},{"family":"Wan","given":"Yung-Liang"},{"family":"Yeow","given":"Kee-Min"},{"family":"Huang","given":"Pei-Chin"},{"family":"Lo","given":"Yung-Feng"},{"family":"Tsai","given":"Hsiu-Pei"},{"family":"Ueng","given":"Shir-Hwa"},{"family":"Chang","given":"Chee-Jen"}],"issued":{"date-parts":[["2014",10,1]]}}}],"schema":"https://github.com/citation-style-language/schema/raw/master/csl-citation.json"} </w:instrText>
      </w:r>
      <w:r w:rsidRPr="00250B36">
        <w:fldChar w:fldCharType="separate"/>
      </w:r>
      <w:r w:rsidRPr="00250B36">
        <w:rPr>
          <w:vertAlign w:val="superscript"/>
        </w:rPr>
        <w:t>128</w:t>
      </w:r>
      <w:r w:rsidRPr="00250B36">
        <w:fldChar w:fldCharType="end"/>
      </w:r>
      <w:r w:rsidRPr="00250B36">
        <w:t xml:space="preserve"> This could be a good alternative for those that cannot undergo MRI, however, radiation exposure may exclude use for younger women and at present it is not widely available in Aotearoa New Zealand. </w:t>
      </w:r>
    </w:p>
    <w:p w14:paraId="485D3AB7" w14:textId="403C2D3B" w:rsidR="0094115D" w:rsidRDefault="00250B36" w:rsidP="0094115D">
      <w:r w:rsidRPr="00250B36">
        <w:t xml:space="preserve">Breast ultrasonography (US) uses sound waves to image </w:t>
      </w:r>
      <w:proofErr w:type="gramStart"/>
      <w:r w:rsidRPr="00250B36">
        <w:t>tissue,</w:t>
      </w:r>
      <w:proofErr w:type="gramEnd"/>
      <w:r w:rsidRPr="00250B36">
        <w:t xml:space="preserve"> it is widely available (although with capacity issues within the public healthcare system in Aotearoa New Zealand) with no radiation or intravenous contrast required. Initial clinical studies showed no value in the use of ultrasound to detect cancers in asymptomatic women with a negative mammogram. However, by the mid-1990s improvements in technology resulted in the detection of cancers missed on mammograms.</w:t>
      </w:r>
      <w:r w:rsidRPr="00250B36">
        <w:fldChar w:fldCharType="begin"/>
      </w:r>
      <w:r w:rsidRPr="00250B36">
        <w:instrText xml:space="preserve"> ADDIN ZOTERO_ITEM CSL_CITATION {"citationID":"OwC87uwS","properties":{"formattedCitation":"\\super 149\\nosupersub{}","plainCitation":"149","noteIndex":0},"citationItems":[{"id":3189,"uris":["http://zotero.org/users/13124063/items/H3EPAMT4"],"itemData":{"id":3189,"type":"article-journal","abstract":"Background. The authors attempted to appraise the ability of high resolution, real-time ultrasound to find malignant breast masses that are nonpalpable and undetectable by high quality mammography in women with radiographically dense breasts, who were referred because of palpable or mammographically detected lesions. Methods. The records of breast ultrasound examinations of 12,706 women were retrospectively reviewed. All lesions were classified according to clinical and mammographic status as palpable or nonpalpable and as visible or nonvisible, respectively. Solid masses were sampled percutaneously by fine needle aspiration biopsy (FNAB) using ultrasound guidance and either were excised surgically or followed by sequential imaging. Results. There were 1575 solid masses detected sonographically that were nonpalpable and nonvisible by mammography; percutaneous biopsies (FNABs) were performed on 279 of these. Cytologic interpretation was definitely malignant in 22, suspicious in 18 (6 confirmed cancers), and benign in 183 (no false negatives). Surgery confirmed malignancy in 44 of the 1575 solid masses (2.8%), including 16 in patients with multifocal cancers. Conclusions. Ultrasound can detect unsuspected, mammographically occult cancers in radiographically dense breasts and can alter treatment planning when a second cancer is found in a breast that otherwise was considered appropriate for conservative surgery. The authors recommend that any solid lesion detected incidentally during breast sonography either should be biopsied percutaneously under ultrasound guidance and/or closely followed with sequential scans. Cancer 1995; 76:626–30.","container-title":"Cancer","DOI":"10.1002/1097-0142(19950815)76:4&lt;626::AID-CNCR2820760413&gt;3.0.CO;2-Z","ISSN":"1097-0142","issue":"4","language":"en","license":"Copyright © 1995 American Cancer Society","note":"_eprint: https://acsjournals.onlinelibrary.wiley.com/doi/pdf/10.1002/1097-0142%2819950815%2976%3A4%3C626%3A%3AAID-CNCR2820760413%3E3.0.CO%3B2-Z","page":"626-630","source":"Wiley Online Library","title":"Malignant breast masses detected only by ultrasound. A retrospective review","volume":"76","author":[{"family":"Gordon","given":"Paula B."},{"family":"Goldenberg","given":"S. Larry"}],"issued":{"date-parts":[["1995"]]}}}],"schema":"https://github.com/citation-style-language/schema/raw/master/csl-citation.json"} </w:instrText>
      </w:r>
      <w:r w:rsidRPr="00250B36">
        <w:fldChar w:fldCharType="separate"/>
      </w:r>
      <w:r w:rsidRPr="00250B36">
        <w:rPr>
          <w:vertAlign w:val="superscript"/>
        </w:rPr>
        <w:t>149</w:t>
      </w:r>
      <w:r w:rsidRPr="00250B36">
        <w:fldChar w:fldCharType="end"/>
      </w:r>
      <w:r w:rsidRPr="00250B36">
        <w:t xml:space="preserve"> It was subsequently demonstrated to identify small sized, node negative tumours not visible on mammography</w:t>
      </w:r>
      <w:r w:rsidRPr="00250B36">
        <w:fldChar w:fldCharType="begin"/>
      </w:r>
      <w:r w:rsidRPr="00250B36">
        <w:instrText xml:space="preserve"> ADDIN ZOTERO_ITEM CSL_CITATION {"citationID":"bSgeDKhu","properties":{"formattedCitation":"\\super 149\\uc0\\u8211{}151\\nosupersub{}","plainCitation":"149–151","noteIndex":0},"citationItems":[{"id":3189,"uris":["http://zotero.org/users/13124063/items/H3EPAMT4"],"itemData":{"id":3189,"type":"article-journal","abstract":"Background. The authors attempted to appraise the ability of high resolution, real-time ultrasound to find malignant breast masses that are nonpalpable and undetectable by high quality mammography in women with radiographically dense breasts, who were referred because of palpable or mammographically detected lesions. Methods. The records of breast ultrasound examinations of 12,706 women were retrospectively reviewed. All lesions were classified according to clinical and mammographic status as palpable or nonpalpable and as visible or nonvisible, respectively. Solid masses were sampled percutaneously by fine needle aspiration biopsy (FNAB) using ultrasound guidance and either were excised surgically or followed by sequential imaging. Results. There were 1575 solid masses detected sonographically that were nonpalpable and nonvisible by mammography; percutaneous biopsies (FNABs) were performed on 279 of these. Cytologic interpretation was definitely malignant in 22, suspicious in 18 (6 confirmed cancers), and benign in 183 (no false negatives). Surgery confirmed malignancy in 44 of the 1575 solid masses (2.8%), including 16 in patients with multifocal cancers. Conclusions. Ultrasound can detect unsuspected, mammographically occult cancers in radiographically dense breasts and can alter treatment planning when a second cancer is found in a breast that otherwise was considered appropriate for conservative surgery. The authors recommend that any solid lesion detected incidentally during breast sonography either should be biopsied percutaneously under ultrasound guidance and/or closely followed with sequential scans. Cancer 1995; 76:626–30.","container-title":"Cancer","DOI":"10.1002/1097-0142(19950815)76:4&lt;626::AID-CNCR2820760413&gt;3.0.CO;2-Z","ISSN":"1097-0142","issue":"4","language":"en","license":"Copyright © 1995 American Cancer Society","note":"_eprint: https://acsjournals.onlinelibrary.wiley.com/doi/pdf/10.1002/1097-0142%2819950815%2976%3A4%3C626%3A%3AAID-CNCR2820760413%3E3.0.CO%3B2-Z","page":"626-630","source":"Wiley Online Library","title":"Malignant breast masses detected only by ultrasound. A retrospective review","volume":"76","author":[{"family":"Gordon","given":"Paula B."},{"family":"Goldenberg","given":"S. Larry"}],"issued":{"date-parts":[["1995"]]}}},{"id":3146,"uris":["http://zotero.org/users/13124063/items/RE9SJH4U"],"itemData":{"id":3146,"type":"article-journal","abstract":"PURPOSE: To evaluate bilateral screening ultrasound (US) in the detection of otherwise occult masses and cancer in women with dense breasts and normal mammographic and physical examination findings. MATERIALS AND METHODS: Of 11,220 consecutive patients prospectively examined, all 3,626 women with dense breasts and normal mammographic and physical examination findings underwent physician-performed screening US. The size and stage of cancers detected with US alone were compared with those of cancers detected on mammograms, at physical examination, or both, in the remainder of the patients. RESULTS: In the group of 3,626 women, 11 surgically proved cancers in 11 women (prevalence, 0.30%) were identified with US alone. These cancers were not statistically significantly different in mean surgical size and stage from those of 61 nonpalpable, mammographically detected cancers and were smaller and lower in stage than 64 palpable cancers (P &lt; .01) that were diagnosed in the remainder of the population. In the women with dense breasts, overall cancer detection increased by 17% (from 63 to 74 tumors), and the number of tumors detected only with imaging increased by 37% (from 30 to 41 tumors). CONCLUSION: Screening US can depict small, early-stage, otherwise occult cancers similar in size and stage to mammographically identified nonpalpable cancers and smaller and lower in stage than palpable cancers in dense breasts.","container-title":"Radiology","DOI":"10.1148/radiology.207.1.9530316","ISSN":"0033-8419","issue":"1","note":"publisher: Radiological Society of North America","page":"191-199","source":"pubs-rsna-org.waitematadhb.idm.oclc.org (Atypon)","title":"Occult cancer in women with dense breasts: detection with screening US--diagnostic yield and tumor characteristics.","title-short":"Occult cancer in women with dense breasts","volume":"207","author":[{"family":"Kolb","given":"T M"},{"family":"Lichy","given":"J"},{"family":"Newhouse","given":"J H"}],"issued":{"date-parts":[["1998",4]]}}},{"id":2113,"uris":["http://zotero.org/users/13124063/items/WTZPC4MC"],"itemData":{"id":2113,"type":"article-journal","abstract":"PURPOSE: To evaluate preoperative whole-breast ultrasonography (US) in the management of breast cancer. MATERIALS AND METHODS: The ipsilateral breast in 40 patients with known breast cancer or in whom there was high suspicion of breast cancer was evaluated with whole-breast US. Biopsy was performed on all discrete solid lesions. RESULTS: US depicted 45 (94%) of 48 invasive tumor foci and seven (44%) of 16 foci of ductal carcinoma in situ (DCIS). Mammography depicted 39 (81%) of 48 invasive tumor foci and 14 (88%) of 16 foci of DCIS. The nine (14%) of 64 malignant foci seen only at US included three infiltrating ductal carcinomas, two mixed infiltrating and intraductal carcinomas, two infiltrating lobular carcinomas, and two foci of DCIS. Two (18%) of 11 foci of infiltrating lobular carcinoma were missed at both US and mammography. Of 20 patients mammographically suspected of having unifocal disease, three (15%) required wider excision on the basis of US findings. Two additional foci were depicted only at US in one of 16 patients mammographically suspected of having multicentric or multifocal disease. Of four patients with mammographically occult disease, US correctly depicted the diffuse (n = 2) or unifocal (n = 2) extent of the cancer. CONCLUSION: Whole-breast US complements mammography in the preoperative evaluation of patients with breast cancer, particularly when breast conservation is contemplated.","container-title":"Radiology","DOI":"10.1148/radiology.214.1.r00ja2559","ISSN":"0033-8419","issue":"1","note":"publisher: Radiological Society of North America","page":"59-66","source":"pubs-rsna-org.waitematadhb.idm.oclc.org (Atypon)","title":"Multicentric and Multifocal Cancer: Whole-Breast US in Preoperative Evaluation","title-short":"Multicentric and Multifocal Cancer","volume":"214","author":[{"family":"Berg","given":"Wendie A."},{"family":"Gilbreath","given":"Patricia L."}],"issued":{"date-parts":[["2000",1]]}}}],"schema":"https://github.com/citation-style-language/schema/raw/master/csl-citation.json"} </w:instrText>
      </w:r>
      <w:r w:rsidRPr="00250B36">
        <w:fldChar w:fldCharType="separate"/>
      </w:r>
      <w:r w:rsidRPr="00250B36">
        <w:rPr>
          <w:vertAlign w:val="superscript"/>
        </w:rPr>
        <w:t>149–151</w:t>
      </w:r>
      <w:r w:rsidRPr="00250B36">
        <w:fldChar w:fldCharType="end"/>
      </w:r>
      <w:r w:rsidRPr="00250B36">
        <w:t xml:space="preserve"> and increase cancer detection rates in women with dense breasts,</w:t>
      </w:r>
      <w:r w:rsidRPr="00250B36">
        <w:fldChar w:fldCharType="begin"/>
      </w:r>
      <w:r w:rsidRPr="00250B36">
        <w:instrText xml:space="preserve"> ADDIN ZOTERO_ITEM CSL_CITATION {"citationID":"21VlIITL","properties":{"formattedCitation":"\\super 122\\nosupersub{}","plainCitation":"122","noteIndex":0},"citationItems":[{"id":3190,"uris":["http://zotero.org/users/13124063/items/RG86WNYT"],"itemData":{"id":3190,"type":"article-journal","collection-title":"Breast Imaging","container-title":"Radiologic Clinics of North America","DOI":"10.1016/j.rcl.2004.04.003","ISSN":"0033-8389","issue":"5","journalAbbreviation":"Radiologic Clinics of North America","page":"845-851","source":"ScienceDirect","title":"Supplemental screening sonography in dense breasts","volume":"42","author":[{"family":"Berg","given":"Wendie A."}],"issued":{"date-parts":[["2004",9,1]]}}}],"schema":"https://github.com/citation-style-language/schema/raw/master/csl-citation.json"} </w:instrText>
      </w:r>
      <w:r w:rsidRPr="00250B36">
        <w:fldChar w:fldCharType="separate"/>
      </w:r>
      <w:r w:rsidRPr="00250B36">
        <w:rPr>
          <w:vertAlign w:val="superscript"/>
        </w:rPr>
        <w:t>122</w:t>
      </w:r>
      <w:r w:rsidRPr="00250B36">
        <w:fldChar w:fldCharType="end"/>
      </w:r>
      <w:r w:rsidRPr="00250B36">
        <w:t xml:space="preserve"> however, at a rate much lower than MRI but with similar specificity (as described in</w:t>
      </w:r>
      <w:r w:rsidR="00E1302E">
        <w:t xml:space="preserve"> Table 4</w:t>
      </w:r>
      <w:r w:rsidR="00667954">
        <w:t xml:space="preserve"> </w:t>
      </w:r>
      <w:r w:rsidR="00667954" w:rsidRPr="00667954">
        <w:t>Outcomes from Supplemental Screening after standard 2D Mammography in women with dense breasts (or all densities for MRI)</w:t>
      </w:r>
      <w:r w:rsidR="00667954">
        <w:t>).</w:t>
      </w:r>
      <w:r w:rsidR="0094115D">
        <w:t xml:space="preserve"> </w:t>
      </w:r>
    </w:p>
    <w:p w14:paraId="61DBE281" w14:textId="3343BAAD" w:rsidR="00250B36" w:rsidRPr="00250B36" w:rsidRDefault="00250B36" w:rsidP="0094115D">
      <w:pPr>
        <w:rPr>
          <w:vertAlign w:val="superscript"/>
        </w:rPr>
      </w:pPr>
      <w:r w:rsidRPr="00250B36">
        <w:t>Digital Breast Tomosynthesis (DBT) or 3D mammography uses multiple X-ray images to create a 3D breast image. A reduction in the superimposition of imaging fields allows for visualisation of abnormalities that may be obscured by overlapping tissue. Increased visibility allows for better identification of tissue architecture, minimising overdiagnosis and reducing recall rates for assessment.</w:t>
      </w:r>
      <w:r w:rsidRPr="00250B36">
        <w:fldChar w:fldCharType="begin"/>
      </w:r>
      <w:r w:rsidRPr="00250B36">
        <w:instrText xml:space="preserve"> ADDIN ZOTERO_ITEM CSL_CITATION {"citationID":"xOevBJLO","properties":{"formattedCitation":"\\super 152\\uc0\\u8211{}154\\nosupersub{}","plainCitation":"152–154","noteIndex":0},"citationItems":[{"id":3267,"uris":["http://zotero.org/users/13124063/items/CDS8SJ6H"],"itemData":{"id":3267,"type":"article-journal","abstract":"IMPORTANCE: Mammography plays a key role in early breast cancer detection. Single-institution studies have shown that adding tomosynthesis to mammography increases cancer detection and reduces false-positive results.\nOBJECTIVE: To determine if mammography combined with tomosynthesis is associated with better performance of breast screening programs in the United States.\nDESIGN, SETTING, AND PARTICIPANTS: Retrospective analysis of screening performance metrics from 13 academic and nonacademic breast centers using mixed models adjusting for site as a random effect.\nEXPOSURES: Period 1: digital mammography screening examinations 1 year before tomosynthesis implementation (start dates ranged from March 2010 to October 2011 through the date of tomosynthesis implementation); period 2: digital mammography plus tomosynthesis examinations from initiation of tomosynthesis screening (March 2011 to October 2012) through December 31, 2012.\nMAIN OUTCOMES AND MEASURES: Recall rate for additional imaging, cancer detection rate, and positive predictive values for recall and for biopsy.\nRESULTS: A total of 454,850 examinations (n=281,187 digital mammography; n=173,663 digital mammography + tomosynthesis) were evaluated. With digital mammography, 29,726 patients were recalled and 5056 biopsies resulted in cancer diagnosis in 1207 patients (n=815 invasive; n=392 in situ). With digital mammography + tomosynthesis, 15,541 patients were recalled and 3285 biopsies resulted in cancer diagnosis in 950 patients (n=707 invasive; n=243 in situ). Model-adjusted rates per 1000 screens were as follows: for recall rate, 107 (95% CI, 89-124) with digital mammography vs 91 (95% CI, 73-108) with digital mammography + tomosynthesis; difference, -16 (95% CI, -18 to -14; P &lt; .001); for biopsies, 18.1 (95% CI, 15.4-20.8) with digital mammography vs 19.3 (95% CI, 16.6-22.1) with digital mammography + tomosynthesis; difference, 1.3 (95% CI, 0.4-2.1; P = .004); for cancer detection, 4.2 (95% CI, 3.8-4.7) with digital mammography vs 5.4 (95% CI, 4.9-6.0) with digital mammography + tomosynthesis; difference, 1.2 (95% CI, 0.8-1.6; P &lt; .001); and for invasive cancer detection, 2.9 (95% CI, 2.5-3.2) with digital mammography vs 4.1 (95% CI, 3.7-4.5) with digital mammography + tomosynthesis; difference, 1.2 (95% CI, 0.8-1.6; P &lt; .001). The in situ cancer detection rate was 1.4 (95% CI, 1.2-1.6) per 1000 screens with both methods. Adding tomosynthesis was associated with an increase in the positive predictive value for recall from 4.3% to 6.4% (difference, 2.1%; 95% CI, 1.7%-2.5%; P &lt; .001) and for biopsy from 24.2% to 29.2% (difference, 5.0%; 95% CI, 3.0%-7.0%; P &lt; .001).\nCONCLUSIONS AND RELEVANCE: Addition of tomosynthesis to digital mammography was associated with a decrease in recall rate and an increase in cancer detection rate. Further studies are needed to assess the relationship to clinical outcomes.","container-title":"JAMA","DOI":"10.1001/jama.2014.6095","ISSN":"1538-3598","issue":"24","journalAbbreviation":"JAMA","language":"eng","note":"PMID: 25058084","page":"2499-2507","source":"PubMed","title":"Breast cancer screening using tomosynthesis in combination with digital mammography","volume":"311","author":[{"family":"Friedewald","given":"Sarah M."},{"family":"Rafferty","given":"Elizabeth A."},{"family":"Rose","given":"Stephen L."},{"family":"Durand","given":"Melissa A."},{"family":"Plecha","given":"Donna M."},{"family":"Greenberg","given":"Julianne S."},{"family":"Hayes","given":"Mary K."},{"family":"Copit","given":"Debra S."},{"family":"Carlson","given":"Kara L."},{"family":"Cink","given":"Thomas M."},{"family":"Barke","given":"Lora D."},{"family":"Greer","given":"Linda N."},{"family":"Miller","given":"Dave P."},{"family":"Conant","given":"Emily F."}],"issued":{"date-parts":[["2014",6,25]]}}},{"id":3262,"uris":["http://zotero.org/users/13124063/items/D5VMX794"],"itemData":{"id":3262,"type":"article-journal","abstract":"OBJECTIVE: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AD.\nMATERIALS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results.\nRESULTS: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44%.\nCONCLUSION: DBT provides better visualization of AD than DM and identifies a subset of ADs that are occult on DM. Identification of additional ADs on DBT increases the cancer detection rate.","container-title":"AJR. American journal of roentgenology","DOI":"10.2214/AJR.13.11047","ISSN":"1546-3141","issue":"1","journalAbbreviation":"AJR Am J Roentgenol","language":"eng","note":"PMID: 24951218","page":"216-222","source":"PubMed","title":"Detection of mammographically occult architectural distortion on digital breast tomosynthesis screening: initial clinical experience","title-short":"Detection of mammographically occult architectural distortion on digital breast tomosynthesis screening","volume":"203","author":[{"family":"Partyka","given":"Luke"},{"family":"Lourenco","given":"Ana P."},{"family":"Mainiero","given":"Martha B."}],"issued":{"date-parts":[["2014",7]]}}},{"id":3264,"uris":["http://zotero.org/users/13124063/items/Q3G5P7KX"],"itemData":{"id":3264,"type":"article-journal","container-title":"JAMA","DOI":"10.1001/jama.2016.1708","ISSN":"1538-3598","issue":"16","journalAbbreviation":"JAMA","language":"eng","note":"PMID: 27115381","page":"1784-1786","source":"PubMed","title":"Breast Cancer Screening Using Tomosynthesis and Digital Mammography in Dense and Nondense Breasts","volume":"315","author":[{"family":"Rafferty","given":"Elizabeth A."},{"family":"Durand","given":"Melissa A."},{"family":"Conant","given":"Emily F."},{"family":"Copit","given":"Debra Somers"},{"family":"Friedewald","given":"Sarah M."},{"family":"Plecha","given":"Donna M."},{"family":"Miller","given":"Dave P."}],"issued":{"date-parts":[["2016",4,26]]}}}],"schema":"https://github.com/citation-style-language/schema/raw/master/csl-citation.json"} </w:instrText>
      </w:r>
      <w:r w:rsidRPr="00250B36">
        <w:fldChar w:fldCharType="separate"/>
      </w:r>
      <w:r w:rsidRPr="00250B36">
        <w:rPr>
          <w:vertAlign w:val="superscript"/>
        </w:rPr>
        <w:t>152–154</w:t>
      </w:r>
      <w:r w:rsidRPr="00250B36">
        <w:fldChar w:fldCharType="end"/>
      </w:r>
      <w:r w:rsidRPr="00250B36">
        <w:t xml:space="preserve"> Support for the use of DBT in routine screening has been demonstrated in a number of studies showing improved and earlier cancer detection and improved specificity. </w:t>
      </w:r>
      <w:r w:rsidRPr="00250B36">
        <w:fldChar w:fldCharType="begin"/>
      </w:r>
      <w:r w:rsidRPr="00250B36">
        <w:instrText xml:space="preserve"> ADDIN ZOTERO_ITEM CSL_CITATION {"citationID":"G2xulwT5","properties":{"formattedCitation":"\\super 33,155,156\\nosupersub{}","plainCitation":"33,155,156","noteIndex":0},"citationItems":[{"id":3238,"uris":["http://zotero.org/users/13124063/items/AU9BTMIM"],"itemData":{"id":3238,"type":"article-journal","abstract":"Digital breast tomosynthesis (DBT) was developed with the expectation of improving cancer detection in women with dense breasts. Studies are needed to evaluate interval invasive and advanced breast cancer rates, intermediary outcomes related to breast cancer mortality, by breast density and breast cancer risk.To evaluate whether DBT screening is associated with a lower likelihood of interval invasive cancer and advanced breast cancer compared with digital mammography by extent of breast density and breast cancer risk.Cohort study of 504 427 women aged 40 to 79 years who underwent 1 003 900 screening digital mammography and 375 189 screening DBT examinations from 2011 through 2018 at 44 US Breast Cancer Surveillance Consortium (BCSC) facilities with follow-up for cancer diagnoses through 2019 by linkage to state or regional cancer registries.Breast Imaging Reporting and Data System (BI-RADS) breast density; BCSC 5-year breast cancer risk.Rates per 1000 examinations of interval invasive cancer within 12 months of screening mammography and advanced breast cancer (prognostic pathologic stage II or higher) within 12 months of screening mammography, both estimated with inverse probability weighting.Among 504 427 women in the study population, the median age at time of mammography was 58 years (IQR, 50-65 years). Interval invasive cancer rates per 1000 examinations were not significantly different for DBT vs digital mammography (overall, 0.57 vs 0.61, respectively; difference, −0.04; 95% CI, −0.14 to 0.06; P = .43) or among all the 836 250 examinations with BCSC 5-year risk less than 1.67% (low to average-risk) or all the 413 061 examinations with BCSC 5-year risk of 1.67% or higher (high risk) across breast density categories. Advanced cancer rates were not significantly different for DBT vs digital mammography among women at low to average risk or at high risk with almost entirely fatty, scattered fibroglandular densities, or heterogeneously dense breasts. Advanced cancer rates per 1000 examinations were significantly lower for DBT vs digital mammography for the 3.6% of women with extremely dense breasts and at high risk of breast cancer (13 291 examinations in the DBT group and 31 300 in the digital mammography group; 0.27 vs 0.80 per 1000 examinations; difference, −0.53; 95% CI, −0.97 to −0.10) but not for women at low to average risk (10 611 examinations in the DBT group and 37 796 in the digital mammography group; 0.54 vs 0.42 per 1000 examinations; difference, 0.12; 95% CI, −0.09 to 0.32).Screening with DBT vs digital mammography was not associated with a significant difference in risk of interval invasive cancer and was associated with a significantly lower risk of advanced breast cancer among the 3.6% of women with extremely dense breasts and at high risk of breast cancer. No significant difference was observed in the 96.4% of women with nondense breasts, heterogeneously dense breasts, or with extremely dense breasts not at high risk.","container-title":"JAMA","DOI":"10.1001/jama.2022.7672","ISSN":"0098-7484","issue":"22","journalAbbreviation":"JAMA","page":"2220-2230","source":"Silverchair","title":"Association of Screening With Digital Breast Tomosynthesis vs Digital Mammography With Risk of Interval Invasive and Advanced Breast Cancer","volume":"327","author":[{"family":"Kerlikowske","given":"Karla"},{"family":"Su","given":"Yu-Ru"},{"family":"Sprague","given":"Brian L."},{"family":"Tosteson","given":"Anna N. A."},{"family":"Buist","given":"Diana S. M."},{"family":"Onega","given":"Tracy"},{"family":"Henderson","given":"Louise M."},{"family":"Alsheik","given":"Nila"},{"family":"Bissell","given":"Michael C. S."},{"family":"O’Meara","given":"Ellen S."},{"family":"Lee","given":"Christoph I."},{"family":"Miglioretti","given":"Diana L."}],"issued":{"date-parts":[["2022",6,14]]}}},{"id":3260,"uris":["http://zotero.org/users/13124063/items/B958GJV9"],"itemData":{"id":3260,"type":"article-journal","abstract":"This prospective internally funded investigation demonstrates that the addition of digital breast tomosynthesis to a two-dimensional mammography screening program in a U.S. academic medical center resulted in a significant increase in the cancer detection rate, as well as a decrease in the screening recall rate overall and for patients with heterogeneous or extremely dense breasts and for patients in their 5th or 7th decades.","container-title":"Radiology","DOI":"10.1148/radiol.2015142036","ISSN":"0033-8419","issue":"3","journalAbbreviation":"Radiology","note":"PMID: 26458206\nPMCID: PMC4770944","page":"698-706","source":"PubMed Central","title":"Increased Cancer Detection Rate and Variations in the Recall Rate Resulting from Implementation of 3D Digital Breast Tomosynthesis into a Population-based Screening Program","volume":"278","author":[{"family":"Sharpe","given":"Richard E."},{"family":"Venkataraman","given":"Shambavi"},{"family":"Phillips","given":"Jordana"},{"family":"Dialani","given":"Vandana"},{"family":"Fein-Zachary","given":"Valerie J."},{"family":"Prakash","given":"Seema"},{"family":"Slanetz","given":"Priscilla J."},{"family":"Mehta","given":"Tejas S."}],"issued":{"date-parts":[["2016",3]]}}},{"id":3239,"uris":["http://zotero.org/users/13124063/items/4MSDTFZM"],"itemData":{"id":3239,"type":"article-journal","abstract":"Background\n\nThe use of digital breast tomosynthesis (DBT) is increasing over digital mammography (DM) following studies demonstrating lower recall rates (RRs) and higher cancer detection rates (CDRs). However, inconsistent interpretation of evidence on the risks and benefits of mammography has resulted in varying screening mammography recommendations.\n\nPurpose\n\nTo evaluate screening outcomes among women in the United States who underwent routine DM or DBT mammographic screening.\n\nMaterials and Methods\n\nThis retrospective cohort study included women aged 40–79 years who underwent DM or DBT screening mammograms between January 2014 and December 2020. Outcomes of RR, CDR, positive predictive value of recall (PPV1), biopsy rate, and positive predictive value of biopsy (PPV3) were compared between DM and DBT with use of adjusted multivariable logistic regression models.\n\nResults\n\nA total of 2 528 063 screening mammograms from 1 100 447 women (mean age, 57 years ± 10 [SD]) were included. In crude analyses, DBT (1 693 727 screening mammograms vs 834 336 DM screening mammograms) demonstrated lower RR (10.3% [95% CI: 10.3, 10.4] for DM vs 8.9% [95% CI: 8.9, 9.0] for DBT; P &lt; .001) and higher CDR (4.5 of 1000 screening mammograms [95% CI: 4.3, 4.6] vs 5.3 of 1000 [95% CI: 5.2, 5.5]; P &lt; .001), PPV1 (4.3% [95% CI: 4.2, 4.5] vs 5.9% [95% CI: 5.7, 6.0]; P &lt; .001), and biopsy rates (14.5 of 1000 screening mammograms [95% CI: 14.2, 14.7] vs 17.6 of 1000 [95% CI: 17.4, 17.8]; P &lt; .001). PPV3 was similar between cohorts (30.0% [95% CI: 29.2, 30.9] for DM vs 29.3% [95% CI: 28.7, 29.9] for DBT; P = .16). After adjustment for age, breast density, site, and index year, associations remained stable with respect to statistical significance.\n\nConclusion\n\nWomen undergoing digital breast tomosynthesis had improved screening mammography outcomes compared with women who underwent digital mammography.\n\n© RSNA, 2023\n\nSupplemental material is available for this article.\n\nSee also the editorial by Bae and Seo in this issue.","container-title":"Radiology","DOI":"10.1148/radiol.221571","ISSN":"0033-8419","issue":"3","note":"publisher: Radiological Society of North America","page":"e221571","source":"pubs.rsna.org (Atypon)","title":"Mammographic Screening in Routine Practice: Multisite Study of Digital Breast Tomosynthesis and Digital Mammography Screenings","title-short":"Mammographic Screening in Routine Practice","volume":"307","author":[{"family":"Conant","given":"Emily F."},{"family":"Talley","given":"Melinda M."},{"family":"Parghi","given":"Chirag R."},{"family":"Sheh","given":"Bryant C."},{"family":"Liang","given":"Su-Ying"},{"family":"Pohlman","given":"Scott"},{"family":"Rane","given":"Amey"},{"family":"Jung","given":"Yoojin"},{"family":"Stevens","given":"Lauren A. S."},{"family":"Paulus","given":"Jessica K."},{"family":"Alsheik","given":"Nila"}],"issued":{"date-parts":[["2023",5]]}}}],"schema":"https://github.com/citation-style-language/schema/raw/master/csl-citation.json"} </w:instrText>
      </w:r>
      <w:r w:rsidRPr="00250B36">
        <w:fldChar w:fldCharType="separate"/>
      </w:r>
      <w:r w:rsidRPr="00250B36">
        <w:rPr>
          <w:vertAlign w:val="superscript"/>
        </w:rPr>
        <w:t>33,155,156</w:t>
      </w:r>
      <w:r w:rsidRPr="00250B36">
        <w:fldChar w:fldCharType="end"/>
      </w:r>
      <w:r w:rsidRPr="00250B36">
        <w:t xml:space="preserve">  DBT was initially utilised in addition to digital mammography and improvements in cancer detection and specificity were observed.</w:t>
      </w:r>
      <w:r w:rsidRPr="00250B36">
        <w:fldChar w:fldCharType="begin"/>
      </w:r>
      <w:r w:rsidRPr="00250B36">
        <w:instrText xml:space="preserve"> ADDIN ZOTERO_ITEM CSL_CITATION {"citationID":"VfQ2QtKu","properties":{"formattedCitation":"\\super 152,157,158\\nosupersub{}","plainCitation":"152,157,158","noteIndex":0},"citationItems":[{"id":3267,"uris":["http://zotero.org/users/13124063/items/CDS8SJ6H"],"itemData":{"id":3267,"type":"article-journal","abstract":"IMPORTANCE: Mammography plays a key role in early breast cancer detection. Single-institution studies have shown that adding tomosynthesis to mammography increases cancer detection and reduces false-positive results.\nOBJECTIVE: To determine if mammography combined with tomosynthesis is associated with better performance of breast screening programs in the United States.\nDESIGN, SETTING, AND PARTICIPANTS: Retrospective analysis of screening performance metrics from 13 academic and nonacademic breast centers using mixed models adjusting for site as a random effect.\nEXPOSURES: Period 1: digital mammography screening examinations 1 year before tomosynthesis implementation (start dates ranged from March 2010 to October 2011 through the date of tomosynthesis implementation); period 2: digital mammography plus tomosynthesis examinations from initiation of tomosynthesis screening (March 2011 to October 2012) through December 31, 2012.\nMAIN OUTCOMES AND MEASURES: Recall rate for additional imaging, cancer detection rate, and positive predictive values for recall and for biopsy.\nRESULTS: A total of 454,850 examinations (n=281,187 digital mammography; n=173,663 digital mammography + tomosynthesis) were evaluated. With digital mammography, 29,726 patients were recalled and 5056 biopsies resulted in cancer diagnosis in 1207 patients (n=815 invasive; n=392 in situ). With digital mammography + tomosynthesis, 15,541 patients were recalled and 3285 biopsies resulted in cancer diagnosis in 950 patients (n=707 invasive; n=243 in situ). Model-adjusted rates per 1000 screens were as follows: for recall rate, 107 (95% CI, 89-124) with digital mammography vs 91 (95% CI, 73-108) with digital mammography + tomosynthesis; difference, -16 (95% CI, -18 to -14; P &lt; .001); for biopsies, 18.1 (95% CI, 15.4-20.8) with digital mammography vs 19.3 (95% CI, 16.6-22.1) with digital mammography + tomosynthesis; difference, 1.3 (95% CI, 0.4-2.1; P = .004); for cancer detection, 4.2 (95% CI, 3.8-4.7) with digital mammography vs 5.4 (95% CI, 4.9-6.0) with digital mammography + tomosynthesis; difference, 1.2 (95% CI, 0.8-1.6; P &lt; .001); and for invasive cancer detection, 2.9 (95% CI, 2.5-3.2) with digital mammography vs 4.1 (95% CI, 3.7-4.5) with digital mammography + tomosynthesis; difference, 1.2 (95% CI, 0.8-1.6; P &lt; .001). The in situ cancer detection rate was 1.4 (95% CI, 1.2-1.6) per 1000 screens with both methods. Adding tomosynthesis was associated with an increase in the positive predictive value for recall from 4.3% to 6.4% (difference, 2.1%; 95% CI, 1.7%-2.5%; P &lt; .001) and for biopsy from 24.2% to 29.2% (difference, 5.0%; 95% CI, 3.0%-7.0%; P &lt; .001).\nCONCLUSIONS AND RELEVANCE: Addition of tomosynthesis to digital mammography was associated with a decrease in recall rate and an increase in cancer detection rate. Further studies are needed to assess the relationship to clinical outcomes.","container-title":"JAMA","DOI":"10.1001/jama.2014.6095","ISSN":"1538-3598","issue":"24","journalAbbreviation":"JAMA","language":"eng","note":"PMID: 25058084","page":"2499-2507","source":"PubMed","title":"Breast cancer screening using tomosynthesis in combination with digital mammography","volume":"311","author":[{"family":"Friedewald","given":"Sarah M."},{"family":"Rafferty","given":"Elizabeth A."},{"family":"Rose","given":"Stephen L."},{"family":"Durand","given":"Melissa A."},{"family":"Plecha","given":"Donna M."},{"family":"Greenberg","given":"Julianne S."},{"family":"Hayes","given":"Mary K."},{"family":"Copit","given":"Debra S."},{"family":"Carlson","given":"Kara L."},{"family":"Cink","given":"Thomas M."},{"family":"Barke","given":"Lora D."},{"family":"Greer","given":"Linda N."},{"family":"Miller","given":"Dave P."},{"family":"Conant","given":"Emily F."}],"issued":{"date-parts":[["2014",6,25]]}}},{"id":3263,"uris":["http://zotero.org/users/13124063/items/MHC8ETA5"],"itemData":{"id":3263,"type":"article-journal","abstract":"We evaluated the benefit of adding digital breast tomosynthesis (DBT) to full-field digital mammography (FFDM) compared to FFDM alone for breast cancer detection, focusing on cancer characteristics.","container-title":"Breast Cancer Research and Treatment","DOI":"10.1007/s10549-017-4298-1","ISSN":"1573-7217","issue":"3","journalAbbreviation":"Breast Cancer Res Treat","language":"en","page":"557-569","source":"Springer Link","title":"Benefit of adding digital breast tomosynthesis to digital mammography for breast cancer screening focused on cancer characteristics: a meta-analysis","title-short":"Benefit of adding digital breast tomosynthesis to digital mammography for breast cancer screening focused on cancer characteristics","volume":"164","author":[{"family":"Yun","given":"Seong Jong"},{"family":"Ryu","given":"Chang-Woo"},{"family":"Rhee","given":"Sun Jung"},{"family":"Ryu","given":"Jung Kyu"},{"family":"Oh","given":"Ji Young"}],"issued":{"date-parts":[["2017",8,1]]}}},{"id":3261,"uris":["http://zotero.org/users/13124063/items/KENHVBC6"],"itemData":{"id":3261,"type":"article-journal","abstract":"PURPOSE: Digital breast tomosynthesis (DBT) has the potential to overcome limitations of conventional mammography. This study investigated the effects of addition of DBT on interval and detected cancers in population-based screening.\nMETHODS: Oslo Tomosynthesis Screening Trial (OTST) was a prospective, independent double-reading trial inviting women 50-69 years biennially, comparing full-field digital mammography (FFDM) plus DBT with FFDM alone. Performance indicators and characteristics of screen-detected and interval cancers were compared with two previous FFDM rounds.\nRESULTS: 24,301 consenting women underwent FFDM + DBT screening over a 2-year period. Results were compared with 59,877 FFDM examinations during prior rounds. Addition of DBT resulted in a non-significant increase in sensitivity (76.2%, 378/496, vs. 80.8%, 227/281, p = 0.151) and a significant increase in specificity (96.4%, 57229/59381 vs. 97.5%, 23427/24020, p &lt; .001). Number of recalls per screen-detected cancer decreased from 6.7 (2530/378) to 3.6 (820/227) with DBT (p &lt; .001). Cancer detection per 1000 women screened increased (6.3, 378/59877, vs. 9.3, 227/24301, p &lt; .001). Interval cancer rate per 1000 screens for FFDM + DBT remained similar to previous FFDM rounds (2.1, 51/24301 vs. 2.0, 118/59877, p = 0.734). Interval cancers post-DBT were comparable to prior rounds but significantly different in size, grade, and node status from cancers detected only using DBT. 39.6% (19/48) of interval cancers had positive nodes compared with only 3.9% (2/51) of additional DBT-only-detected cancers.\nCONCLUSIONS: DBT-supplemented screening resulted in significant increases in screen-detected cancers and specificity. However, no significant change was observed in the rate, size, node status, or grade of interval cancers. ClinicalTrials.gov: NCT01248546.","container-title":"Breast Cancer Research and Treatment","DOI":"10.1007/s10549-018-4705-2","ISSN":"1573-7217","issue":"3","journalAbbreviation":"Breast Cancer Res Treat","language":"eng","note":"PMID: 29429017","page":"489-496","source":"PubMed","title":"Performance of breast cancer screening using digital breast tomosynthesis: results from the prospective population-based Oslo Tomosynthesis Screening Trial","title-short":"Performance of breast cancer screening using digital breast tomosynthesis","volume":"169","author":[{"family":"Skaane","given":"Per"},{"family":"Sebuødegård","given":"Sofie"},{"family":"Bandos","given":"Andriy I."},{"family":"Gur","given":"David"},{"family":"Østerås","given":"Bjørn Helge"},{"family":"Gullien","given":"Randi"},{"family":"Hofvind","given":"Solveig"}],"issued":{"date-parts":[["2018",6]]}}}],"schema":"https://github.com/citation-style-language/schema/raw/master/csl-citation.json"} </w:instrText>
      </w:r>
      <w:r w:rsidRPr="00250B36">
        <w:fldChar w:fldCharType="separate"/>
      </w:r>
      <w:r w:rsidRPr="00250B36">
        <w:rPr>
          <w:vertAlign w:val="superscript"/>
        </w:rPr>
        <w:t>152,157,158</w:t>
      </w:r>
      <w:r w:rsidRPr="00250B36">
        <w:fldChar w:fldCharType="end"/>
      </w:r>
      <w:r w:rsidRPr="00250B36">
        <w:t xml:space="preserve"> However, it has been suggested to be better utilised for routine screening rather than for supplemental or high-risk screening. A study investigating the effectiveness of DBT screening showed benefit for women with heterogeneously dense breasts but none for women with extremely dense breasts.</w:t>
      </w:r>
      <w:r w:rsidRPr="00250B36">
        <w:fldChar w:fldCharType="begin"/>
      </w:r>
      <w:r w:rsidRPr="00250B36">
        <w:instrText xml:space="preserve"> ADDIN ZOTERO_ITEM CSL_CITATION {"citationID":"dJ379KGw","properties":{"formattedCitation":"\\super 154\\nosupersub{}","plainCitation":"154","noteIndex":0},"citationItems":[{"id":3264,"uris":["http://zotero.org/users/13124063/items/Q3G5P7KX"],"itemData":{"id":3264,"type":"article-journal","container-title":"JAMA","DOI":"10.1001/jama.2016.1708","ISSN":"1538-3598","issue":"16","journalAbbreviation":"JAMA","language":"eng","note":"PMID: 27115381","page":"1784-1786","source":"PubMed","title":"Breast Cancer Screening Using Tomosynthesis and Digital Mammography in Dense and Nondense Breasts","volume":"315","author":[{"family":"Rafferty","given":"Elizabeth A."},{"family":"Durand","given":"Melissa A."},{"family":"Conant","given":"Emily F."},{"family":"Copit","given":"Debra Somers"},{"family":"Friedewald","given":"Sarah M."},{"family":"Plecha","given":"Donna M."},{"family":"Miller","given":"Dave P."}],"issued":{"date-parts":[["2016",4,26]]}}}],"schema":"https://github.com/citation-style-language/schema/raw/master/csl-citation.json"} </w:instrText>
      </w:r>
      <w:r w:rsidRPr="00250B36">
        <w:fldChar w:fldCharType="separate"/>
      </w:r>
      <w:r w:rsidRPr="00250B36">
        <w:rPr>
          <w:vertAlign w:val="superscript"/>
        </w:rPr>
        <w:t>154</w:t>
      </w:r>
      <w:r w:rsidRPr="00250B36">
        <w:fldChar w:fldCharType="end"/>
      </w:r>
      <w:r w:rsidRPr="00250B36">
        <w:t xml:space="preserve"> DBT is available in a number of private providers in New Zealand, with limited availability outside of this.</w:t>
      </w:r>
    </w:p>
    <w:p w14:paraId="4B8D6061" w14:textId="77777777" w:rsidR="00250B36" w:rsidRPr="00250B36" w:rsidRDefault="00250B36" w:rsidP="00250B36">
      <w:pPr>
        <w:pStyle w:val="NumberedHeading2"/>
      </w:pPr>
      <w:bookmarkStart w:id="52" w:name="_Toc199491354"/>
      <w:bookmarkStart w:id="53" w:name="_Toc199925594"/>
      <w:r w:rsidRPr="00250B36">
        <w:lastRenderedPageBreak/>
        <w:t>Supplemental Screening Modality Outcomes</w:t>
      </w:r>
      <w:bookmarkEnd w:id="52"/>
      <w:bookmarkEnd w:id="53"/>
    </w:p>
    <w:p w14:paraId="09B74A33" w14:textId="77777777" w:rsidR="00250B36" w:rsidRPr="00250B36" w:rsidRDefault="00250B36" w:rsidP="00250B36">
      <w:r w:rsidRPr="00250B36">
        <w:t xml:space="preserve">Any modality of breast screening has benefits and harms to the patient. In the context of supplemental screening three metrics have been described in the literature to quantify and compare modalities – the incremental cancer detection rate, recall rate and interval cancer rate. </w:t>
      </w:r>
    </w:p>
    <w:p w14:paraId="57A63BA6" w14:textId="77777777" w:rsidR="00250B36" w:rsidRPr="00250B36" w:rsidRDefault="00250B36" w:rsidP="00250B36">
      <w:r w:rsidRPr="00250B36">
        <w:t>The incremental cancer detection rate is the number of additional cancers detected at screening with a particular modality relative to another. This is often stated as a percentage of screens or as a rate per 1000 screens.</w:t>
      </w:r>
      <w:r w:rsidRPr="00250B36">
        <w:fldChar w:fldCharType="begin"/>
      </w:r>
      <w:r w:rsidRPr="00250B36">
        <w:instrText xml:space="preserve"> ADDIN ZOTERO_ITEM CSL_CITATION {"citationID":"9VbmOnpv","properties":{"formattedCitation":"\\super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50B36">
        <w:fldChar w:fldCharType="separate"/>
      </w:r>
      <w:r w:rsidRPr="00250B36">
        <w:rPr>
          <w:vertAlign w:val="superscript"/>
        </w:rPr>
        <w:t>5</w:t>
      </w:r>
      <w:r w:rsidRPr="00250B36">
        <w:fldChar w:fldCharType="end"/>
      </w:r>
      <w:r w:rsidRPr="00250B36">
        <w:t xml:space="preserve"> </w:t>
      </w:r>
    </w:p>
    <w:p w14:paraId="1F4B4731" w14:textId="77777777" w:rsidR="00250B36" w:rsidRPr="00250B36" w:rsidRDefault="00250B36" w:rsidP="00250B36">
      <w:r w:rsidRPr="00250B36">
        <w:t>The recall rate is the number of women recalled for further assessment as a proportion of all women who were screened. A recall may be a consequence of the screening mammogram, for (</w:t>
      </w:r>
      <w:proofErr w:type="spellStart"/>
      <w:r w:rsidRPr="00250B36">
        <w:t>i</w:t>
      </w:r>
      <w:proofErr w:type="spellEnd"/>
      <w:r w:rsidRPr="00250B36">
        <w:t>) a repeat mammogram because of technical inadequacy of the screening mammogram (technical recall) or (ii) clarification of a perceived abnormality detected at screening, by performance of an additional procedure (recall for further assessment).</w:t>
      </w:r>
      <w:r w:rsidRPr="00250B36">
        <w:fldChar w:fldCharType="begin"/>
      </w:r>
      <w:r w:rsidRPr="00250B36">
        <w:instrText xml:space="preserve"> ADDIN ZOTERO_ITEM CSL_CITATION {"citationID":"ahcb6d6m","properties":{"formattedCitation":"\\super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50B36">
        <w:fldChar w:fldCharType="separate"/>
      </w:r>
      <w:r w:rsidRPr="00250B36">
        <w:rPr>
          <w:vertAlign w:val="superscript"/>
        </w:rPr>
        <w:t>5</w:t>
      </w:r>
      <w:r w:rsidRPr="00250B36">
        <w:fldChar w:fldCharType="end"/>
      </w:r>
      <w:r w:rsidRPr="00250B36">
        <w:t xml:space="preserve"> The additional false positive recall rate is the percentage of women recalled who were found to not have cancer.   </w:t>
      </w:r>
    </w:p>
    <w:p w14:paraId="25F6EE41" w14:textId="77777777" w:rsidR="00250B36" w:rsidRPr="00250B36" w:rsidRDefault="00250B36" w:rsidP="00250B36">
      <w:pPr>
        <w:rPr>
          <w:vertAlign w:val="superscript"/>
        </w:rPr>
      </w:pPr>
      <w:r w:rsidRPr="00250B36">
        <w:t>An interval cancer is a primary breast cancer diagnosed in a woman who had a result in a screening test, with or without further assessment, that was negative for malignancy, either (</w:t>
      </w:r>
      <w:proofErr w:type="spellStart"/>
      <w:r w:rsidRPr="00250B36">
        <w:t>i</w:t>
      </w:r>
      <w:proofErr w:type="spellEnd"/>
      <w:r w:rsidRPr="00250B36">
        <w:t>) before the next invitation to screening was due or (ii) within a period equal to a screening interval for a woman who has reached the upper age limit for screening. This may be expressed as a rate, which is the number of interval cancers diagnosed within a defined period since the last negative result in a screening examination, per 1000 women with negative results.</w:t>
      </w:r>
      <w:r w:rsidRPr="00250B36">
        <w:fldChar w:fldCharType="begin"/>
      </w:r>
      <w:r w:rsidRPr="00250B36">
        <w:instrText xml:space="preserve"> ADDIN ZOTERO_ITEM CSL_CITATION {"citationID":"xmaCCKxE","properties":{"formattedCitation":"\\super 5\\nosupersub{}","plainCitation":"5","noteIndex":0},"citationItems":[{"id":4968,"uris":["http://zotero.org/users/13124063/items/3ETIFUIV"],"itemData":{"id":4968,"type":"chapter","collection-title":"IARC Handbooks of Cancer Prevention","container-title":"Breast cancer screening","event-place":"Lyon, France","language":"en","publisher":"International Agency for Research on Cancer","publisher-place":"Lyon, France","source":"www-ncbi-nlm-nih-gov.waitematadhb.idm.oclc.org","title":"Glossary","URL":"https://www-ncbi-nlm-nih-gov.waitematadhb.idm.oclc.org/books/NBK546559/","volume":"15","author":[{"family":"IARC Working Group on the Evaluation of Cancer-Preventive Interventions","given":""}],"accessed":{"date-parts":[["2024",9,17]]},"issued":{"date-parts":[["2016"]]}}}],"schema":"https://github.com/citation-style-language/schema/raw/master/csl-citation.json"} </w:instrText>
      </w:r>
      <w:r w:rsidRPr="00250B36">
        <w:fldChar w:fldCharType="separate"/>
      </w:r>
      <w:r w:rsidRPr="00250B36">
        <w:rPr>
          <w:vertAlign w:val="superscript"/>
        </w:rPr>
        <w:t>5</w:t>
      </w:r>
      <w:r w:rsidRPr="00250B36">
        <w:fldChar w:fldCharType="end"/>
      </w:r>
    </w:p>
    <w:p w14:paraId="0D1F0A15" w14:textId="63D10FE5" w:rsidR="00250B36" w:rsidRPr="00541BFE" w:rsidRDefault="00250B36" w:rsidP="00541BFE">
      <w:r w:rsidRPr="00541BFE">
        <w:t>A comparison of supplemental screening outcomes with regards to cancer detection predominantly in women with dense breasts (all densities for MRI) was summarised by Berg et al 2023</w:t>
      </w:r>
      <w:r w:rsidRPr="00541BFE">
        <w:fldChar w:fldCharType="begin"/>
      </w:r>
      <w:r w:rsidRPr="00541BFE">
        <w:instrText xml:space="preserve"> ADDIN ZOTERO_ITEM CSL_CITATION {"citationID":"h6rkagKs","properties":{"formattedCitation":"\\super 100\\nosupersub{}","plainCitation":"100","noteIndex":0},"citationItems":[{"id":2831,"uris":["http://zotero.org/users/13124063/items/EV4SGR3B"],"itemData":{"id":2831,"type":"article-journal","abstract":"Thirty-eight states and the District of Columbia (DC) have dense breast notification laws that mandate varying levels of patient notification about breast density after a mammogram, and these cover over 90% of American women. On March 10, 2023, the Food and Drug Administration issued a final rule amending regulations under the Mammography Quality Standards Act for a national dense breast reporting standard for both patient results letters and mammogram reports. Effective September 10, 2024, letters will be required to tell a woman her breasts are “dense” or “not dense,” that dense tissue makes it harder to find cancers on a mammogram, and that it increases the risk of developing cancer. Women with dense breasts will also be told that other imaging tests in addition to a mammogram may help find cancers. The specific density category can be added (eg, if mandated by a state “inform” law). Reports to providers must include the Breast Imaging Reporting and Data System density category. Implementing appropriate supplemental screening should be based on patient risk for missed breast cancer on mammography; such assessment should include consideration of breast density and other risk factors.This article discusses strategies for implementation. Currently 21 states and DC have varying insurance laws for supplemental breast imaging; in addition, Oklahoma requires coverage for diagnostic breast imaging. A federal insurance bill, the Find It Early Act, has been introduced that would ensure no-cost screening and diagnostic imaging for women with dense breasts or at increased risk and close loopholes in state laws.","container-title":"Journal of Breast Imaging","DOI":"10.1093/jbi/wbad034","ISSN":"2631-6110, 2631-6129","issue":"6","language":"en","license":"https://creativecommons.org/licenses/by/4.0/","page":"712-723","source":"DOI.org (Crossref)","title":"Implementing the National Dense Breast Reporting Standard, Expanding Supplemental Screening Using Current Guidelines, and the Proposed Find It Early Act","volume":"5","author":[{"family":"Berg","given":"Wendie A"},{"family":"Seitzman","given":"Robin L"},{"family":"Pushkin","given":"JoAnn"}],"issued":{"date-parts":[["2023",11,30]]}}}],"schema":"https://github.com/citation-style-language/schema/raw/master/csl-citation.json"} </w:instrText>
      </w:r>
      <w:r w:rsidRPr="00541BFE">
        <w:fldChar w:fldCharType="separate"/>
      </w:r>
      <w:r w:rsidRPr="00541BFE">
        <w:rPr>
          <w:vertAlign w:val="superscript"/>
        </w:rPr>
        <w:t>100</w:t>
      </w:r>
      <w:r w:rsidRPr="00541BFE">
        <w:fldChar w:fldCharType="end"/>
      </w:r>
      <w:r w:rsidRPr="00541BFE">
        <w:t xml:space="preserve"> (see</w:t>
      </w:r>
      <w:r w:rsidR="00541BFE" w:rsidRPr="00541BFE">
        <w:t xml:space="preserve"> Table 4</w:t>
      </w:r>
      <w:r w:rsidR="00916C71" w:rsidRPr="00541BFE">
        <w:t xml:space="preserve"> </w:t>
      </w:r>
      <w:r w:rsidRPr="00541BFE">
        <w:t>below). With regards to cancer detection MRI has the highest rate of incremental detection at between 6-20 per 1000 screens, with CEM the next best improvement at 7-13 per 1000 screens. Supplemental screening with ultrasound and DBT provides a modest improvement in cancer detection. All methods of screening are associated with false positive recalls, which decrease with subsequent rounds. In women with dense breasts ultrasound and MRI screening results in an average recall rate of 8-11% with first screens, which decreases to between 2% and 5% with subsequent screens.</w:t>
      </w:r>
      <w:r w:rsidRPr="00541BFE">
        <w:fldChar w:fldCharType="begin"/>
      </w:r>
      <w:r w:rsidRPr="00541BFE">
        <w:instrText xml:space="preserve"> ADDIN ZOTERO_ITEM CSL_CITATION {"citationID":"O5Lnoo0m","properties":{"formattedCitation":"\\super 159,160\\nosupersub{}","plainCitation":"159,160","noteIndex":0},"citationItems":[{"id":2842,"uris":["http://zotero.org/users/13124063/items/48MXZ4JF"],"itemData":{"id":2842,"type":"article-journal","abstract":"In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H."}],"issued":{"date-parts":[["2019",11,28]]}}},{"id":2116,"uris":["http://zotero.org/users/13124063/items/9IR8TAGU"],"itemData":{"id":2116,"type":"article-journal","abstract":"Screening mammography reduces breast cancer mortality; however, when used to examine women with dense breasts, its performance and resulting benefits are reduced. Increased breast density is an independent risk factor for breast cancer. Digital breast tomosynthesis (DBT), ultrasound (US), molecular breast imaging (MBI), MRI, and contrast-enhanced mammography (CEM) each have shown improved cancer detection in dense breasts when compared with 2D digital mammography (DM). DBT is the preferred mammographic technique for producing a simultaneous reduction in recalls (i.e., additional imaging). US further increases cancer detection after DM or DBT and reduces interval cancers (cancers detected in the interval between recommended screening examinations), but it also produces substantial additional false-positive findings. MBI improves cancer detection with an effective radiation dose that is approximately fourfold that of DM or DBT but is still within accepted limits. MRI provides the greatest increase in cancer detection and reduces interval cancers and late-stage disease; abbreviated techniques will reduce cost and improve availability. CEM appears to offer performance similar to that of MRI, but further validation is needed. Dense breast notification will soon be a national standard; therefore, understanding the performance of mammography and supplemental modalities is necessary to optimize screening for women with dense breasts.","container-title":"AJR. American journal of roentgenology","DOI":"10.2214/AJR.20.24436","ISSN":"0361-803X","issue":"2","journalAbbreviation":"AJR Am J Roentgenol","note":"PMID: 32903054\nPMCID: PMC8101043","page":"275-294","source":"PubMed Central","title":"Screening Algorithms in Dense Breasts: AJR Expert Panel Narrative Review","title-short":"Screening Algorithms in Dense Breasts","volume":"216","author":[{"family":"Berg","given":"Wendie A."},{"family":"Rafferty","given":"Elizabeth A."},{"family":"Friedewald","given":"Sarah M."},{"family":"Hruska","given":"Carrie B."},{"family":"Rahbar","given":"Habib"}],"issued":{"date-parts":[["2021",2]]}}}],"schema":"https://github.com/citation-style-language/schema/raw/master/csl-citation.json"} </w:instrText>
      </w:r>
      <w:r w:rsidRPr="00541BFE">
        <w:fldChar w:fldCharType="separate"/>
      </w:r>
      <w:r w:rsidRPr="00541BFE">
        <w:rPr>
          <w:vertAlign w:val="superscript"/>
        </w:rPr>
        <w:t>159,160</w:t>
      </w:r>
      <w:r w:rsidRPr="00541BFE">
        <w:fldChar w:fldCharType="end"/>
      </w:r>
      <w:r w:rsidRPr="00541BFE">
        <w:t xml:space="preserve"> Overall, CEM has an average recall rate of 6.5%. </w:t>
      </w:r>
    </w:p>
    <w:p w14:paraId="7CEC551C" w14:textId="77777777" w:rsidR="00BB14B2" w:rsidRDefault="00BB14B2" w:rsidP="00250B36">
      <w:pPr>
        <w:pStyle w:val="Caption"/>
      </w:pPr>
      <w:bookmarkStart w:id="54" w:name="_Toc199925553"/>
    </w:p>
    <w:p w14:paraId="57C55E78" w14:textId="77777777" w:rsidR="0029256A" w:rsidRDefault="0029256A" w:rsidP="00250B36">
      <w:pPr>
        <w:pStyle w:val="Caption"/>
      </w:pPr>
      <w:bookmarkStart w:id="55" w:name="_Ref204245444"/>
      <w:bookmarkStart w:id="56" w:name="_Ref204245724"/>
    </w:p>
    <w:p w14:paraId="4F9E5134" w14:textId="77777777" w:rsidR="0029256A" w:rsidRDefault="0029256A" w:rsidP="00250B36">
      <w:pPr>
        <w:pStyle w:val="Caption"/>
      </w:pPr>
    </w:p>
    <w:p w14:paraId="7AD292A1" w14:textId="17D481CC" w:rsidR="00250B36" w:rsidRDefault="00250B36" w:rsidP="00250B36">
      <w:pPr>
        <w:pStyle w:val="Caption"/>
      </w:pPr>
      <w:r>
        <w:lastRenderedPageBreak/>
        <w:t xml:space="preserve">Table </w:t>
      </w:r>
      <w:r w:rsidR="000E2345">
        <w:fldChar w:fldCharType="begin"/>
      </w:r>
      <w:r w:rsidR="000E2345">
        <w:instrText xml:space="preserve"> SEQ Table \* ARABIC </w:instrText>
      </w:r>
      <w:r w:rsidR="000E2345">
        <w:fldChar w:fldCharType="separate"/>
      </w:r>
      <w:r w:rsidR="00DB5DC2">
        <w:rPr>
          <w:noProof/>
        </w:rPr>
        <w:t>4</w:t>
      </w:r>
      <w:r w:rsidR="000E2345">
        <w:rPr>
          <w:noProof/>
        </w:rPr>
        <w:fldChar w:fldCharType="end"/>
      </w:r>
      <w:bookmarkEnd w:id="55"/>
      <w:r>
        <w:t xml:space="preserve">: </w:t>
      </w:r>
      <w:r w:rsidRPr="00250B36">
        <w:t>Outcomes from Supplemental Screening after standard 2D Mammography in women with dense breasts (or all densities for MRI)</w:t>
      </w:r>
      <w:bookmarkEnd w:id="54"/>
      <w:bookmarkEnd w:id="56"/>
    </w:p>
    <w:tbl>
      <w:tblPr>
        <w:tblStyle w:val="TeWhatuOra"/>
        <w:tblW w:w="0" w:type="auto"/>
        <w:tblLook w:val="04A0" w:firstRow="1" w:lastRow="0" w:firstColumn="1" w:lastColumn="0" w:noHBand="0" w:noVBand="1"/>
      </w:tblPr>
      <w:tblGrid>
        <w:gridCol w:w="2547"/>
        <w:gridCol w:w="2268"/>
        <w:gridCol w:w="2268"/>
        <w:gridCol w:w="2268"/>
      </w:tblGrid>
      <w:tr w:rsidR="00250B36" w:rsidRPr="00250B36" w14:paraId="67AE3BA9" w14:textId="77777777" w:rsidTr="00250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5023DE" w14:textId="77777777" w:rsidR="00250B36" w:rsidRPr="00250B36" w:rsidRDefault="00250B36" w:rsidP="00250B36">
            <w:pPr>
              <w:rPr>
                <w:rFonts w:asciiTheme="minorHAnsi" w:hAnsiTheme="minorHAnsi"/>
              </w:rPr>
            </w:pPr>
            <w:r w:rsidRPr="00250B36">
              <w:rPr>
                <w:rFonts w:asciiTheme="minorHAnsi" w:hAnsiTheme="minorHAnsi"/>
              </w:rPr>
              <w:t>Method</w:t>
            </w:r>
          </w:p>
        </w:tc>
        <w:tc>
          <w:tcPr>
            <w:tcW w:w="2268" w:type="dxa"/>
          </w:tcPr>
          <w:p w14:paraId="4C7D05BE"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Incremental Cancer Detection Rate per 1000</w:t>
            </w:r>
          </w:p>
        </w:tc>
        <w:tc>
          <w:tcPr>
            <w:tcW w:w="2268" w:type="dxa"/>
          </w:tcPr>
          <w:p w14:paraId="73521ADE"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False Positive Recall Rate</w:t>
            </w:r>
          </w:p>
        </w:tc>
        <w:tc>
          <w:tcPr>
            <w:tcW w:w="2268" w:type="dxa"/>
          </w:tcPr>
          <w:p w14:paraId="2FDDB67A" w14:textId="77777777" w:rsidR="00250B36" w:rsidRPr="00250B36" w:rsidRDefault="00250B36" w:rsidP="00250B3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Interval Cancers Reduced</w:t>
            </w:r>
          </w:p>
        </w:tc>
      </w:tr>
      <w:tr w:rsidR="00250B36" w:rsidRPr="00250B36" w14:paraId="5DB1C893"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2233BE54" w14:textId="77777777" w:rsidR="00250B36" w:rsidRPr="00250B36" w:rsidRDefault="00250B36" w:rsidP="00250B36">
            <w:pPr>
              <w:rPr>
                <w:rFonts w:asciiTheme="minorHAnsi" w:hAnsiTheme="minorHAnsi"/>
                <w:b w:val="0"/>
              </w:rPr>
            </w:pPr>
            <w:r w:rsidRPr="00250B36">
              <w:rPr>
                <w:rFonts w:asciiTheme="minorHAnsi" w:hAnsiTheme="minorHAnsi"/>
                <w:b w:val="0"/>
              </w:rPr>
              <w:t>US* (first round)</w:t>
            </w:r>
          </w:p>
        </w:tc>
        <w:tc>
          <w:tcPr>
            <w:tcW w:w="2268" w:type="dxa"/>
          </w:tcPr>
          <w:p w14:paraId="361960A0"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2–3</w:t>
            </w:r>
            <w:r w:rsidRPr="00250B36">
              <w:fldChar w:fldCharType="begin"/>
            </w:r>
            <w:r w:rsidRPr="00250B36">
              <w:rPr>
                <w:rFonts w:asciiTheme="minorHAnsi" w:hAnsiTheme="minorHAnsi"/>
              </w:rPr>
              <w:instrText xml:space="preserve"> ADDIN ZOTERO_ITEM CSL_CITATION {"citationID":"UHN1HLnM","properties":{"formattedCitation":"\\super 161\\nosupersub{}","plainCitation":"161","noteIndex":0},"citationItems":[{"id":3344,"uris":["http://zotero.org/users/13124063/items/4LQ6BE4Q"],"itemData":{"id":3344,"type":"article-journal","abstract":"In women with dense breasts (heterogeneously or extremely dense), adding screening ultrasound to mammography increases detection of node-negative invasive breast cancer. Similar incremental cancer detection rates averaging 2.1-2.7 per 1000 have been observed for physician- and technologist-performed handheld ultrasound (HHUS) and automated ultrasound (AUS). Adding screening ultrasound (US) for women with dense breasts significantly reduces interval cancer rates. Training is critical before interpreting examinations for both modalities, and a learning curve to achieve optimal performance has been observed. On average, about 3% of women will be recommended for biopsy on the prevalence round because of screening US, with a wide range of 2%-30% malignancy rates for suspicious findings seen only on US. Breast Imaging Reporting and Data System 3 lesions identified only on screening HHUS can be safely followed at 1 year rather than 6 months. Computer-aided detection and diagnosis software can augment performance of AUS and HHUS; ongoing research on machine learning and deep learning algorithms will likely improve outcomes and workflow with screening US.","container-title":"Journal of Breast Imaging","DOI":"10.1093/jbi/wbz055","ISSN":"2631-6129","issue":"4","journalAbbreviation":"J Breast Imaging","language":"eng","note":"PMID: 38424808","page":"283-296","source":"PubMed","title":"Screening Breast Ultrasound Using Handheld or Automated Technique in Women with Dense Breasts","volume":"1","author":[{"family":"Berg","given":"Wendie A."},{"family":"Vourtsis","given":"Athina"}],"issued":{"date-parts":[["2019",12,5]]}}}],"schema":"https://github.com/citation-style-language/schema/raw/master/csl-citation.json"} </w:instrText>
            </w:r>
            <w:r w:rsidRPr="00250B36">
              <w:fldChar w:fldCharType="separate"/>
            </w:r>
            <w:r w:rsidRPr="00250B36">
              <w:rPr>
                <w:rFonts w:asciiTheme="minorHAnsi" w:hAnsiTheme="minorHAnsi"/>
                <w:vertAlign w:val="superscript"/>
              </w:rPr>
              <w:t>161</w:t>
            </w:r>
            <w:r w:rsidRPr="00250B36">
              <w:fldChar w:fldCharType="end"/>
            </w:r>
            <w:r w:rsidRPr="00250B36">
              <w:rPr>
                <w:rFonts w:asciiTheme="minorHAnsi" w:hAnsiTheme="minorHAnsi"/>
              </w:rPr>
              <w:t xml:space="preserve"> </w:t>
            </w:r>
          </w:p>
        </w:tc>
        <w:tc>
          <w:tcPr>
            <w:tcW w:w="2268" w:type="dxa"/>
          </w:tcPr>
          <w:p w14:paraId="069CB83D"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8%–12%</w:t>
            </w:r>
            <w:r w:rsidRPr="00250B36">
              <w:fldChar w:fldCharType="begin"/>
            </w:r>
            <w:r w:rsidRPr="00250B36">
              <w:rPr>
                <w:rFonts w:asciiTheme="minorHAnsi" w:hAnsiTheme="minorHAnsi"/>
              </w:rPr>
              <w:instrText xml:space="preserve"> ADDIN ZOTERO_ITEM CSL_CITATION {"citationID":"8lkjXM8G","properties":{"formattedCitation":"\\super 123,161,162\\nosupersub{}","plainCitation":"123,161,162","noteIndex":0},"citationItems":[{"id":3148,"uris":["http://zotero.org/users/13124063/items/AKCCKESI"],"itemData":{"id":3148,"type":"article-journal","abstract":"CONTEXT: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Investigators"}],"issued":{"date-parts":[["2012",4,4]]}}},{"id":3344,"uris":["http://zotero.org/users/13124063/items/4LQ6BE4Q"],"itemData":{"id":3344,"type":"article-journal","abstract":"In women with dense breasts (heterogeneously or extremely dense), adding screening ultrasound to mammography increases detection of node-negative invasive breast cancer. Similar incremental cancer detection rates averaging 2.1-2.7 per 1000 have been observed for physician- and technologist-performed handheld ultrasound (HHUS) and automated ultrasound (AUS). Adding screening ultrasound (US) for women with dense breasts significantly reduces interval cancer rates. Training is critical before interpreting examinations for both modalities, and a learning curve to achieve optimal performance has been observed. On average, about 3% of women will be recommended for biopsy on the prevalence round because of screening US, with a wide range of 2%-30% malignancy rates for suspicious findings seen only on US. Breast Imaging Reporting and Data System 3 lesions identified only on screening HHUS can be safely followed at 1 year rather than 6 months. Computer-aided detection and diagnosis software can augment performance of AUS and HHUS; ongoing research on machine learning and deep learning algorithms will likely improve outcomes and workflow with screening US.","container-title":"Journal of Breast Imaging","DOI":"10.1093/jbi/wbz055","ISSN":"2631-6129","issue":"4","journalAbbreviation":"J Breast Imaging","language":"eng","note":"PMID: 38424808","page":"283-296","source":"PubMed","title":"Screening Breast Ultrasound Using Handheld or Automated Technique in Women with Dense Breasts","volume":"1","author":[{"family":"Berg","given":"Wendie A."},{"family":"Vourtsis","given":"Athina"}],"issued":{"date-parts":[["2019",12,5]]}}},{"id":3343,"uris":["http://zotero.org/users/13124063/items/TRIZ9XIH"],"itemData":{"id":3343,"type":"article-journal","abstract":"To determine if the addition of breast ultrasound in women with dense breasts finds cancers that otherwise would have been obscured. Retrospective chart review from five sites from October 2009 through December 2013. Data included: number of screening mammograms; number of screening ultrasounds; Breast Imaging Reporting Data System code results; biopsy results including type of lesion, size, nuclear grade, receptor and node status, and patient demographic data. Year 1, 2,706 ultrasound with 151 biopsies yielded 11 cancers, positive predictive value (PPV) 7.3%. Detection rate of 4.0/1,000. Year 2, 3,351 ultrasounds with 180 biopsies yielded 11 cancers and high risk lesions (HRL), PPV 6.1%. Detection rate 3.3/1,000. Year 3, 4,128 ultrasounds with 148 biopsies yielded 13 cancers and HRL, PPV 8.8%. Detection rate 3.1/1,000. Year 4, 3,331 ultrasounds with 53 biopsies yielded 11 cancers and HRL, PPV of 20.1%. Detection rate of 3.3/1,000. Lesion size ranged 0.3–8.0 cm. Patient age 45–77 years. Three tumors nuclear grade 3 and 1 nuclear grade 2 had positive sentinel nodes. 8 patents had risk factors other than dense breasts. Cancers in patients with prior negative screening ultrasound measured 0.4–1.2 cm and were node negative. Breast ultrasound in women with dense breasts detects mammographically occult malignancy. Over 4 years, the PPV doubled indicating increased accuracy of lesions biopsied while rate of detection remained stable. Lesions were of all cancer types, grade and hormonal status. Only high grade cancers were sentinel node positive and women returning for yearly ultrasound had small lesions with no positive sentinel nodes.","container-title":"The Breast Journal","DOI":"10.1111/tbj.12678","ISSN":"1524-4741","issue":"1","language":"en","license":"© 2016 Wiley Periodicals, Inc.","note":"_eprint: https://onlinelibrary.wiley.com/doi/pdf/10.1111/tbj.12678","page":"34-39","source":"Wiley Online Library","title":"The Connecticut Experiment; The Third Installment: 4 Years of Screening Women with Dense Breasts with Bilateral Ultrasound","title-short":"The Connecticut Experiment; The Third Installment","volume":"23","author":[{"family":"Weigert","given":"Jean M."}],"issued":{"date-parts":[["2017"]]}}}],"schema":"https://github.com/citation-style-language/schema/raw/master/csl-citation.json"} </w:instrText>
            </w:r>
            <w:r w:rsidRPr="00250B36">
              <w:fldChar w:fldCharType="separate"/>
            </w:r>
            <w:r w:rsidRPr="00250B36">
              <w:rPr>
                <w:rFonts w:asciiTheme="minorHAnsi" w:hAnsiTheme="minorHAnsi"/>
                <w:vertAlign w:val="superscript"/>
              </w:rPr>
              <w:t>123,161,162</w:t>
            </w:r>
            <w:r w:rsidRPr="00250B36">
              <w:fldChar w:fldCharType="end"/>
            </w:r>
            <w:r w:rsidRPr="00250B36">
              <w:rPr>
                <w:rFonts w:asciiTheme="minorHAnsi" w:hAnsiTheme="minorHAnsi"/>
              </w:rPr>
              <w:t xml:space="preserve"> </w:t>
            </w:r>
          </w:p>
        </w:tc>
        <w:tc>
          <w:tcPr>
            <w:tcW w:w="2268" w:type="dxa"/>
          </w:tcPr>
          <w:p w14:paraId="4554B508"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r>
      <w:tr w:rsidR="00250B36" w:rsidRPr="00250B36" w14:paraId="0151AA4A"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086892FC" w14:textId="77777777" w:rsidR="00250B36" w:rsidRPr="00250B36" w:rsidRDefault="00250B36" w:rsidP="00250B36">
            <w:pPr>
              <w:rPr>
                <w:rFonts w:asciiTheme="minorHAnsi" w:hAnsiTheme="minorHAnsi"/>
                <w:b w:val="0"/>
              </w:rPr>
            </w:pPr>
            <w:r w:rsidRPr="00250B36">
              <w:rPr>
                <w:rFonts w:asciiTheme="minorHAnsi" w:hAnsiTheme="minorHAnsi"/>
                <w:b w:val="0"/>
              </w:rPr>
              <w:t xml:space="preserve">US (subsequent rounds) </w:t>
            </w:r>
          </w:p>
        </w:tc>
        <w:tc>
          <w:tcPr>
            <w:tcW w:w="2268" w:type="dxa"/>
          </w:tcPr>
          <w:p w14:paraId="2EDB9062"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1–3</w:t>
            </w:r>
            <w:r w:rsidRPr="00250B36">
              <w:fldChar w:fldCharType="begin"/>
            </w:r>
            <w:r w:rsidRPr="00250B36">
              <w:rPr>
                <w:rFonts w:asciiTheme="minorHAnsi" w:hAnsiTheme="minorHAnsi"/>
              </w:rPr>
              <w:instrText xml:space="preserve"> ADDIN ZOTERO_ITEM CSL_CITATION {"citationID":"hI6GVu3J","properties":{"formattedCitation":"\\super 123,162,163\\nosupersub{}","plainCitation":"123,162,163","noteIndex":0},"citationItems":[{"id":3148,"uris":["http://zotero.org/users/13124063/items/AKCCKESI"],"itemData":{"id":3148,"type":"article-journal","abstract":"CONTEXT: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Investigators"}],"issued":{"date-parts":[["2012",4,4]]}}},{"id":3343,"uris":["http://zotero.org/users/13124063/items/TRIZ9XIH"],"itemData":{"id":3343,"type":"article-journal","abstract":"To determine if the addition of breast ultrasound in women with dense breasts finds cancers that otherwise would have been obscured. Retrospective chart review from five sites from October 2009 through December 2013. Data included: number of screening mammograms; number of screening ultrasounds; Breast Imaging Reporting Data System code results; biopsy results including type of lesion, size, nuclear grade, receptor and node status, and patient demographic data. Year 1, 2,706 ultrasound with 151 biopsies yielded 11 cancers, positive predictive value (PPV) 7.3%. Detection rate of 4.0/1,000. Year 2, 3,351 ultrasounds with 180 biopsies yielded 11 cancers and high risk lesions (HRL), PPV 6.1%. Detection rate 3.3/1,000. Year 3, 4,128 ultrasounds with 148 biopsies yielded 13 cancers and HRL, PPV 8.8%. Detection rate 3.1/1,000. Year 4, 3,331 ultrasounds with 53 biopsies yielded 11 cancers and HRL, PPV of 20.1%. Detection rate of 3.3/1,000. Lesion size ranged 0.3–8.0 cm. Patient age 45–77 years. Three tumors nuclear grade 3 and 1 nuclear grade 2 had positive sentinel nodes. 8 patents had risk factors other than dense breasts. Cancers in patients with prior negative screening ultrasound measured 0.4–1.2 cm and were node negative. Breast ultrasound in women with dense breasts detects mammographically occult malignancy. Over 4 years, the PPV doubled indicating increased accuracy of lesions biopsied while rate of detection remained stable. Lesions were of all cancer types, grade and hormonal status. Only high grade cancers were sentinel node positive and women returning for yearly ultrasound had small lesions with no positive sentinel nodes.","container-title":"The Breast Journal","DOI":"10.1111/tbj.12678","ISSN":"1524-4741","issue":"1","language":"en","license":"© 2016 Wiley Periodicals, Inc.","note":"_eprint: https://onlinelibrary.wiley.com/doi/pdf/10.1111/tbj.12678","page":"34-39","source":"Wiley Online Library","title":"The Connecticut Experiment; The Third Installment: 4 Years of Screening Women with Dense Breasts with Bilateral Ultrasound","title-short":"The Connecticut Experiment; The Third Installment","volume":"23","author":[{"family":"Weigert","given":"Jean M."}],"issued":{"date-parts":[["2017"]]}}},{"id":3345,"uris":["http://zotero.org/users/13124063/items/UBDBMMCL"],"itemData":{"id":3345,"type":"article-journal","abstract":"To assess diagnostic performance of digital breast tomosynthesis (DBT) alone or combined with technologist-performed handheld screening ultrasound (US) in women with dense breasts.","container-title":"Journal of Clinical Oncology","DOI":"10.1200/JCO.22.01445","ISSN":"0732-183X","issue":"13","journalAbbreviation":"J Clin Oncol","note":"PMID: 36626696\nPMCID: PMC10150890","page":"2403-2415","source":"PubMed Central","title":"Prospective Multicenter Diagnostic Performance of Technologist-Performed Screening Breast Ultrasound After Tomosynthesis in Women With Dense Breasts (the DBTUST)","volume":"41","author":[{"family":"Berg","given":"Wendie A."},{"family":"Zuley","given":"Margarita L."},{"family":"Chang","given":"Thomas S."},{"family":"Gizienski","given":"Terri-Ann"},{"family":"Chough","given":"Denise M."},{"family":"Böhm-Vélez","given":"Marcela"},{"family":"Sharek","given":"Danielle E."},{"family":"Straka","given":"Michelle R."},{"family":"Hakim","given":"Christiane M."},{"family":"Hartman","given":"Jamie Y."},{"family":"Harnist","given":"Kimberly S."},{"family":"Tyma","given":"Cathy S."},{"family":"Kelly","given":"Amy E."},{"family":"Waheed","given":"Uzma"},{"family":"Houshmand","given":"Golbahar"},{"family":"Nair","given":"Bronwyn E."},{"family":"Shinde","given":"Dilip D."},{"family":"Lu","given":"Amy H."},{"family":"Bandos","given":"Andriy I."},{"family":"Berg","given":"Jeremy M."},{"family":"Lettiere","given":"Nicole B."},{"family":"Ganott","given":"Marie A."}],"issued":{"date-parts":[["2023",5,1]]}}}],"schema":"https://github.com/citation-style-language/schema/raw/master/csl-citation.json"} </w:instrText>
            </w:r>
            <w:r w:rsidRPr="00250B36">
              <w:fldChar w:fldCharType="separate"/>
            </w:r>
            <w:r w:rsidRPr="00250B36">
              <w:rPr>
                <w:rFonts w:asciiTheme="minorHAnsi" w:hAnsiTheme="minorHAnsi"/>
                <w:vertAlign w:val="superscript"/>
              </w:rPr>
              <w:t>123,162,163</w:t>
            </w:r>
            <w:r w:rsidRPr="00250B36">
              <w:fldChar w:fldCharType="end"/>
            </w:r>
            <w:r w:rsidRPr="00250B36">
              <w:rPr>
                <w:rFonts w:asciiTheme="minorHAnsi" w:hAnsiTheme="minorHAnsi"/>
              </w:rPr>
              <w:t xml:space="preserve"> </w:t>
            </w:r>
          </w:p>
        </w:tc>
        <w:tc>
          <w:tcPr>
            <w:tcW w:w="2268" w:type="dxa"/>
          </w:tcPr>
          <w:p w14:paraId="383EDA57"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2%–5%</w:t>
            </w:r>
            <w:r w:rsidRPr="00250B36">
              <w:fldChar w:fldCharType="begin"/>
            </w:r>
            <w:r w:rsidRPr="00250B36">
              <w:rPr>
                <w:rFonts w:asciiTheme="minorHAnsi" w:hAnsiTheme="minorHAnsi"/>
              </w:rPr>
              <w:instrText xml:space="preserve"> ADDIN ZOTERO_ITEM CSL_CITATION {"citationID":"Os7Knei1","properties":{"formattedCitation":"\\super 123,162,163\\nosupersub{}","plainCitation":"123,162,163","noteIndex":0},"citationItems":[{"id":3148,"uris":["http://zotero.org/users/13124063/items/AKCCKESI"],"itemData":{"id":3148,"type":"article-journal","abstract":"CONTEXT: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Investigators"}],"issued":{"date-parts":[["2012",4,4]]}}},{"id":3343,"uris":["http://zotero.org/users/13124063/items/TRIZ9XIH"],"itemData":{"id":3343,"type":"article-journal","abstract":"To determine if the addition of breast ultrasound in women with dense breasts finds cancers that otherwise would have been obscured. Retrospective chart review from five sites from October 2009 through December 2013. Data included: number of screening mammograms; number of screening ultrasounds; Breast Imaging Reporting Data System code results; biopsy results including type of lesion, size, nuclear grade, receptor and node status, and patient demographic data. Year 1, 2,706 ultrasound with 151 biopsies yielded 11 cancers, positive predictive value (PPV) 7.3%. Detection rate of 4.0/1,000. Year 2, 3,351 ultrasounds with 180 biopsies yielded 11 cancers and high risk lesions (HRL), PPV 6.1%. Detection rate 3.3/1,000. Year 3, 4,128 ultrasounds with 148 biopsies yielded 13 cancers and HRL, PPV 8.8%. Detection rate 3.1/1,000. Year 4, 3,331 ultrasounds with 53 biopsies yielded 11 cancers and HRL, PPV of 20.1%. Detection rate of 3.3/1,000. Lesion size ranged 0.3–8.0 cm. Patient age 45–77 years. Three tumors nuclear grade 3 and 1 nuclear grade 2 had positive sentinel nodes. 8 patents had risk factors other than dense breasts. Cancers in patients with prior negative screening ultrasound measured 0.4–1.2 cm and were node negative. Breast ultrasound in women with dense breasts detects mammographically occult malignancy. Over 4 years, the PPV doubled indicating increased accuracy of lesions biopsied while rate of detection remained stable. Lesions were of all cancer types, grade and hormonal status. Only high grade cancers were sentinel node positive and women returning for yearly ultrasound had small lesions with no positive sentinel nodes.","container-title":"The Breast Journal","DOI":"10.1111/tbj.12678","ISSN":"1524-4741","issue":"1","language":"en","license":"© 2016 Wiley Periodicals, Inc.","note":"_eprint: https://onlinelibrary.wiley.com/doi/pdf/10.1111/tbj.12678","page":"34-39","source":"Wiley Online Library","title":"The Connecticut Experiment; The Third Installment: 4 Years of Screening Women with Dense Breasts with Bilateral Ultrasound","title-short":"The Connecticut Experiment; The Third Installment","volume":"23","author":[{"family":"Weigert","given":"Jean M."}],"issued":{"date-parts":[["2017"]]}}},{"id":3345,"uris":["http://zotero.org/users/13124063/items/UBDBMMCL"],"itemData":{"id":3345,"type":"article-journal","abstract":"To assess diagnostic performance of digital breast tomosynthesis (DBT) alone or combined with technologist-performed handheld screening ultrasound (US) in women with dense breasts.","container-title":"Journal of Clinical Oncology","DOI":"10.1200/JCO.22.01445","ISSN":"0732-183X","issue":"13","journalAbbreviation":"J Clin Oncol","note":"PMID: 36626696\nPMCID: PMC10150890","page":"2403-2415","source":"PubMed Central","title":"Prospective Multicenter Diagnostic Performance of Technologist-Performed Screening Breast Ultrasound After Tomosynthesis in Women With Dense Breasts (the DBTUST)","volume":"41","author":[{"family":"Berg","given":"Wendie A."},{"family":"Zuley","given":"Margarita L."},{"family":"Chang","given":"Thomas S."},{"family":"Gizienski","given":"Terri-Ann"},{"family":"Chough","given":"Denise M."},{"family":"Böhm-Vélez","given":"Marcela"},{"family":"Sharek","given":"Danielle E."},{"family":"Straka","given":"Michelle R."},{"family":"Hakim","given":"Christiane M."},{"family":"Hartman","given":"Jamie Y."},{"family":"Harnist","given":"Kimberly S."},{"family":"Tyma","given":"Cathy S."},{"family":"Kelly","given":"Amy E."},{"family":"Waheed","given":"Uzma"},{"family":"Houshmand","given":"Golbahar"},{"family":"Nair","given":"Bronwyn E."},{"family":"Shinde","given":"Dilip D."},{"family":"Lu","given":"Amy H."},{"family":"Bandos","given":"Andriy I."},{"family":"Berg","given":"Jeremy M."},{"family":"Lettiere","given":"Nicole B."},{"family":"Ganott","given":"Marie A."}],"issued":{"date-parts":[["2023",5,1]]}}}],"schema":"https://github.com/citation-style-language/schema/raw/master/csl-citation.json"} </w:instrText>
            </w:r>
            <w:r w:rsidRPr="00250B36">
              <w:fldChar w:fldCharType="separate"/>
            </w:r>
            <w:r w:rsidRPr="00250B36">
              <w:rPr>
                <w:rFonts w:asciiTheme="minorHAnsi" w:hAnsiTheme="minorHAnsi"/>
                <w:vertAlign w:val="superscript"/>
              </w:rPr>
              <w:t>123,162,163</w:t>
            </w:r>
            <w:r w:rsidRPr="00250B36">
              <w:fldChar w:fldCharType="end"/>
            </w:r>
            <w:r w:rsidRPr="00250B36">
              <w:rPr>
                <w:rFonts w:asciiTheme="minorHAnsi" w:hAnsiTheme="minorHAnsi"/>
              </w:rPr>
              <w:t xml:space="preserve"> </w:t>
            </w:r>
          </w:p>
        </w:tc>
        <w:tc>
          <w:tcPr>
            <w:tcW w:w="2268" w:type="dxa"/>
          </w:tcPr>
          <w:p w14:paraId="5E4B142B"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r>
      <w:tr w:rsidR="00250B36" w:rsidRPr="00250B36" w14:paraId="51A67C15"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34FE853E" w14:textId="77777777" w:rsidR="00250B36" w:rsidRPr="00250B36" w:rsidRDefault="00250B36" w:rsidP="00250B36">
            <w:pPr>
              <w:rPr>
                <w:rFonts w:asciiTheme="minorHAnsi" w:hAnsiTheme="minorHAnsi"/>
                <w:b w:val="0"/>
              </w:rPr>
            </w:pPr>
            <w:r w:rsidRPr="00250B36">
              <w:rPr>
                <w:rFonts w:asciiTheme="minorHAnsi" w:hAnsiTheme="minorHAnsi"/>
                <w:b w:val="0"/>
              </w:rPr>
              <w:t>Contrast-enhanced mammography (CEM)</w:t>
            </w:r>
          </w:p>
        </w:tc>
        <w:tc>
          <w:tcPr>
            <w:tcW w:w="2268" w:type="dxa"/>
          </w:tcPr>
          <w:p w14:paraId="234A6362"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7–13</w:t>
            </w:r>
            <w:r w:rsidRPr="00250B36">
              <w:fldChar w:fldCharType="begin"/>
            </w:r>
            <w:r w:rsidRPr="00250B36">
              <w:rPr>
                <w:rFonts w:asciiTheme="minorHAnsi" w:hAnsiTheme="minorHAnsi"/>
              </w:rPr>
              <w:instrText xml:space="preserve"> ADDIN ZOTERO_ITEM CSL_CITATION {"citationID":"KOcbmAak","properties":{"formattedCitation":"\\super 146,164\\uc0\\u8211{}166\\nosupersub{}","plainCitation":"146,164–166","noteIndex":0},"citationItems":[{"id":3196,"uris":["http://zotero.org/users/13124063/items/2IQK8QVD"],"itemData":{"id":3196,"type":"article-journal","abstract":"OBJECTIVE. The purpose of this study was to compare the diagnostic performance of contrast-enhanced spectral mammography (CESM) and ultrasound with that of standard digital mammography for breast cancer screening of women at intermediate risk who have dense breasts.\nMATERIALS AND METHODS. In a retrospective cohort of 611 consecutively registered women who underwent screening CESM from 2012 to 2017, BI-RADS scores of the screening modalities were compared with actual disease status, assessed by histopathologic analysis or imaging follow-up. Sensitivity, specificity, and positive and negative predictive values were calculated.\nRESULTS. Among the 611 women included, 48.3% (295/611) had family or personal history of breast cancer, the BI-RADS breast density score was C or D in 93.1% (569/611). The mean follow-up period was 20 months. Mammography depicted 11 of 21 malignancies, sensitivity of 52.4%, specificity of 90.5% (534/590), positive predictive value of 16.4% (11/67), and negative predictive value of 98.2% (534/544). CESM depicted 19 of 21 malignancies, sensitivity of 90.5%, specificity of 76.1% (449/590), positive predictive value of 11.9% (19/160), and negative predictive value of 99.6% (449/451). Differences in sensitivity (p = 0.008) and specificity (p &lt; 0.001) were statistically significant. Adjunct ultrasound revealed 73 additional suspicious findings; all were false-positive. In 39 women MRI was needed to assess screening abnormalities; two MRI-guided biopsies were performed and yielded one cancer. The incremental cancer detection rate of CESM was 13.1/1000 women (95% CI, 6.1–20.1). Of eight cancers seen only with CESM, seven were invasive (mean size, 9 mm; two of four cancers lymph-node positive).\nCONCLUSION. CESM was significantly more sensitive than standard digital mammography for detecting breast cancer in this screening population. No added benefit was found in the performance of ultrasound as an adjunct to CESM screens with negative results. CESM may be a valuable supplemental screening modality for women at intermediate risk who have dense breasts.","container-title":"American Journal of Roentgenology","DOI":"10.2214/AJR.17.19355","ISSN":"0361-803X","issue":"5","note":"publisher: American Roentgen Ray Society","page":"W267-W274","source":"ajronline.org (Atypon)","title":"Contrast-Enhanced Spectral Mammography in Women With Intermediate Breast Cancer Risk and Dense Breasts","volume":"211","author":[{"family":"Sorin","given":"Vera"},{"family":"Yagil","given":"Yael"},{"family":"Yosepovich","given":"Ady"},{"family":"Shalmon","given":"Anat"},{"family":"Gotlieb","given":"Michael"},{"family":"Neiman","given":"Osnat Halshtok"},{"family":"Sklair-Levy","given":"Miri"}],"issued":{"date-parts":[["2018",11]]}}},{"id":3346,"uris":["http://zotero.org/users/13124063/items/MJCXCLI8"],"itemData":{"id":3346,"type":"article-journal","abstract":"Background\nContrast agent–enhanced digital mammography (CEDM) has been shown to be more sensitive and specific than two-dimensional full-field digital mammography in the diagnostic setting. Few studies have reported on its performance in the screening setting.\n\nPurpose\nTo evaluate the performance of CEDM for breast cancer screening.\n\nMaterials and Methods\nThis retrospective study included women who underwent dual-energy CEDM for breast cancer screening from December 2012 through April 2016. Medical records were reviewed for age, risk factors, short-interval follow-up and biopsies recommended, and cancers detected. Sensitivity, specificity, positive predictive value of abnormal findings at screening (PPV1), positive predictive value of biopsy performed (PPV3), and negative predictive value were determined.\n\nResults\nIn the study period 904 baseline CEDMs were performed. Mean age was 51.8 years ± 9.4 (standard deviation). Of 904 patients, 700 (77.4%) had dense breasts, 247 (27.3%) had a family history of breast cancer in a first-degree relative age 50 years or younger, and 363 (40.2%) a personal history of breast cancer. The final Breast Imaging Reporting and Data System score was 1 or 2 in 832 of 904 (92.0%) patients, score of 3 in 25 of 904 (2.8%) patients, and score of 4 or 5 in 47 of 904 (5.2%) patients. By using CEDM, 15 cancers were diagnosed in 14 of 904 women (cancer detection rate, 15.5 of 1000). PPV3 was 29.4% (15 of 51). At least 1-year follow up was available in 858 women. There were two interval cancers. Sensitivity was 50.0% (eight of 16; 95% confidence interval [CI]: 24.7%, 75.3%) on the low-energy images compared with 87.5% (14 of 16; 95% CI: 61.7%, 98.4%) for the entire study (low-energy and iodine images; P = .03). Specificity was 93.7% (789 of 842; 95% CI: 91.8%, 95.2%); PPV1 was 20.9% (14 of 67; 95% CI: 11.9%, 32.6%), and negative predictive value was 99.7% (789 of 791; 95% CI: 99.09%, 99.97%).\n\nConclusion\nContrast-enhanced digital mammography is a promising technique for screening women with higher-than-average risk for breast cancer., © RSNA, 2019","container-title":"Radiology","DOI":"10.1148/radiol.2019182660","ISSN":"0033-8419","issue":"1","journalAbbreviation":"Radiology","note":"PMID: 31453765\nPMCID: PMC6776233","page":"81-88","source":"PubMed Central","title":"Performance of Dual-Energy Contrast-enhanced Digital Mammography for Screening Women at Increased Risk of Breast Cancer","volume":"293","author":[{"family":"Sung","given":"Janice S."},{"family":"Lebron","given":"Lizza"},{"family":"Keating","given":"Delia"},{"family":"D’Alessio","given":"Donna"},{"family":"Comstock","given":"Christopher E."},{"family":"Lee","given":"Carol H."},{"family":"Pike","given":"Malcolm C."},{"family":"Ayhan","given":"Miranda"},{"family":"Moskowitz","given":"Chaya S."},{"family":"Morris","given":"Elizabeth A."},{"family":"Jochelson","given":"Maxine S."}],"issued":{"date-parts":[["2019",10]]}}},{"id":3341,"uris":["http://zotero.org/users/13124063/items/MZXDY3HC"],"itemData":{"id":3341,"type":"article-journal","abstract":"To investigate the value of contrast-enhanced mammography (CEM) compared to full-field digital mammography (FFDM) in screening breast cancer patients after breast-conserving surgery (BCS), this Health Insurance Portability and Accountability Act-compliant, institutional review board-approved retrospective, single-institution study included 971 CEM exams in 541 asymptomatic patients treated with BCS who underwent screening CEM between January 2013 and November 2018. Histopathology, or at least a one-year follow-up, was used as the standard of reference. Twenty-one of 541 patients (3.9%) were diagnosed with ipsi- or contralateral breast cancer: six (28.6%) cancers were seen with low-energy images (equivalent to FFDM), an additional nine (42.9%) cancers were detected only on iodine (contrast-enhanced) images, and six interval cancers were identified within 365 days of a negative screening CEM. Of the 10 ipsilateral cancers detected on CEM, four were detected on low-energy images (40%). Of the five contralateral cancers detected on CEM, two were detected on low-energy images (40%). Overall, the cancer detection rate (CDR) for CEM was 15.4/1000 (15/971), and the positive predictive value (PPV3) of the biopsies performed was 42.9% (15/35). For findings seen on low-energy images, with or without contrast, the CDR was 6.2/1000 (6/971), and the PPV3 of the biopsies performed was 37.5% (6/16). In the post-BCS screening setting, CEM has a higher CDR than FFDM.","container-title":"Cancers","DOI":"10.3390/cancers12123495","ISSN":"2072-6694","issue":"12","language":"en","license":"http://creativecommons.org/licenses/by/3.0/","note":"number: 12\npublisher: Multidisciplinary Digital Publishing Institute","page":"3495","source":"www.mdpi.com","title":"Contrast-Enhanced Mammography for Screening Women after Breast Conserving Surgery","volume":"12","author":[{"family":"Gluskin","given":"Jill"},{"family":"Rossi Saccarelli","given":"Carolina"},{"family":"Avendano","given":"Daly"},{"family":"Marino","given":"Maria Adele"},{"family":"Bitencourt","given":"Almir G. V."},{"family":"Pilewskie","given":"Melissa"},{"family":"Sevilimedu","given":"Varadan"},{"family":"Sung","given":"Janice S."},{"family":"Pinker","given":"Katja"},{"family":"Jochelson","given":"Maxine S."}],"issued":{"date-parts":[["2020",12]]}}},{"id":3340,"uris":["http://zotero.org/users/13124063/items/S9HSVEDW"],"itemData":{"id":3340,"type":"article-journal","abstract":"OBJECTIVE.\nThe objective of this study was to assess to the role of contrast-enhanced digital mammography (CEDM) as a screening tool in women at intermediate risk for developing breast cancer due to a personal history of lobular neoplasia without additional risk factors.\n\nMATERIALS AND METHODS.\nIn this institutional review board-approved, observational, retrospective study, we reviewed our radiology department database to identify patients with a personal history of breast biopsy yielding lobular neoplasia who underwent screening CEDM at our institution between December 2012 and February 2019. A total of 132 women who underwent 306 CEDM examinations were included. All CEDM examinations were interpreted by dedicated breast imaging radiologists in conjunction with a review of the patient’s clinical history and available prior breast imaging. In statistical analysis, sensitivity, specificity, NPV, positive likelihood ratio, and accuracy of CEDM in detecting cancer were determined, with pathology or 12-month imaging follow-up serving as the reference standard.\n\nRESULTS.\nCEDM detected cancer in six patients and showed an overall sensitivity of 100%, specificity of 88% (95% CI, 84–92%), NPV of 100%, and accuracy of 88% (95% CI, 84–92%). The positive likelihood ratio of 8.33 suggested that CEDM findings are 8.3 times more likely to be positive in an individual with breast cancer when compared with an individual without the disease.\n\nCONCLUSION.\nCEDM shows promise as a breast cancer screening examination in patients with a personal history of lobular neoplasia. Continued investigation with a larger patient population is needed to determine the true sensitivity and positive predictive value of CEDM for these patients.","container-title":"AJR. American journal of roentgenology","DOI":"10.2214/AJR.20.23480","ISSN":"0361-803X","issue":"6","journalAbbreviation":"AJR Am J Roentgenol","note":"PMID: 33787291\nPMCID: PMC9219005","page":"1486-1491","source":"PubMed Central","title":"Contrast-Enhanced Digital Mammography Screening for Intermediate-Risk Women With a History of Lobular Neoplasia","volume":"216","author":[{"family":"Hogan","given":"Molly P."},{"family":"Amir","given":"Tali"},{"family":"Sevilimedu","given":"Varadan"},{"family":"Sung","given":"Janice"},{"family":"Morris","given":"Elizabeth A."},{"family":"Jochelson","given":"Maxine S."}],"issued":{"date-parts":[["2021",6]]}}}],"schema":"https://github.com/citation-style-language/schema/raw/master/csl-citation.json"} </w:instrText>
            </w:r>
            <w:r w:rsidRPr="00250B36">
              <w:fldChar w:fldCharType="separate"/>
            </w:r>
            <w:r w:rsidRPr="00250B36">
              <w:rPr>
                <w:rFonts w:asciiTheme="minorHAnsi" w:hAnsiTheme="minorHAnsi"/>
                <w:vertAlign w:val="superscript"/>
              </w:rPr>
              <w:t>146,164–166</w:t>
            </w:r>
            <w:r w:rsidRPr="00250B36">
              <w:fldChar w:fldCharType="end"/>
            </w:r>
            <w:r w:rsidRPr="00250B36">
              <w:rPr>
                <w:rFonts w:asciiTheme="minorHAnsi" w:hAnsiTheme="minorHAnsi"/>
              </w:rPr>
              <w:t xml:space="preserve"> </w:t>
            </w:r>
          </w:p>
        </w:tc>
        <w:tc>
          <w:tcPr>
            <w:tcW w:w="2268" w:type="dxa"/>
          </w:tcPr>
          <w:p w14:paraId="77D36CFE"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6.5%</w:t>
            </w:r>
            <w:r w:rsidRPr="00250B36">
              <w:fldChar w:fldCharType="begin"/>
            </w:r>
            <w:r w:rsidRPr="00250B36">
              <w:rPr>
                <w:rFonts w:asciiTheme="minorHAnsi" w:hAnsiTheme="minorHAnsi"/>
              </w:rPr>
              <w:instrText xml:space="preserve"> ADDIN ZOTERO_ITEM CSL_CITATION {"citationID":"uMLfXNO4","properties":{"formattedCitation":"\\super 146,164\\uc0\\u8211{}166\\nosupersub{}","plainCitation":"146,164–166","noteIndex":0},"citationItems":[{"id":3196,"uris":["http://zotero.org/users/13124063/items/2IQK8QVD"],"itemData":{"id":3196,"type":"article-journal","abstract":"OBJECTIVE. The purpose of this study was to compare the diagnostic performance of contrast-enhanced spectral mammography (CESM) and ultrasound with that of standard digital mammography for breast cancer screening of women at intermediate risk who have dense breasts.\nMATERIALS AND METHODS. In a retrospective cohort of 611 consecutively registered women who underwent screening CESM from 2012 to 2017, BI-RADS scores of the screening modalities were compared with actual disease status, assessed by histopathologic analysis or imaging follow-up. Sensitivity, specificity, and positive and negative predictive values were calculated.\nRESULTS. Among the 611 women included, 48.3% (295/611) had family or personal history of breast cancer, the BI-RADS breast density score was C or D in 93.1% (569/611). The mean follow-up period was 20 months. Mammography depicted 11 of 21 malignancies, sensitivity of 52.4%, specificity of 90.5% (534/590), positive predictive value of 16.4% (11/67), and negative predictive value of 98.2% (534/544). CESM depicted 19 of 21 malignancies, sensitivity of 90.5%, specificity of 76.1% (449/590), positive predictive value of 11.9% (19/160), and negative predictive value of 99.6% (449/451). Differences in sensitivity (p = 0.008) and specificity (p &lt; 0.001) were statistically significant. Adjunct ultrasound revealed 73 additional suspicious findings; all were false-positive. In 39 women MRI was needed to assess screening abnormalities; two MRI-guided biopsies were performed and yielded one cancer. The incremental cancer detection rate of CESM was 13.1/1000 women (95% CI, 6.1–20.1). Of eight cancers seen only with CESM, seven were invasive (mean size, 9 mm; two of four cancers lymph-node positive).\nCONCLUSION. CESM was significantly more sensitive than standard digital mammography for detecting breast cancer in this screening population. No added benefit was found in the performance of ultrasound as an adjunct to CESM screens with negative results. CESM may be a valuable supplemental screening modality for women at intermediate risk who have dense breasts.","container-title":"American Journal of Roentgenology","DOI":"10.2214/AJR.17.19355","ISSN":"0361-803X","issue":"5","note":"publisher: American Roentgen Ray Society","page":"W267-W274","source":"ajronline.org (Atypon)","title":"Contrast-Enhanced Spectral Mammography in Women With Intermediate Breast Cancer Risk and Dense Breasts","volume":"211","author":[{"family":"Sorin","given":"Vera"},{"family":"Yagil","given":"Yael"},{"family":"Yosepovich","given":"Ady"},{"family":"Shalmon","given":"Anat"},{"family":"Gotlieb","given":"Michael"},{"family":"Neiman","given":"Osnat Halshtok"},{"family":"Sklair-Levy","given":"Miri"}],"issued":{"date-parts":[["2018",11]]}}},{"id":3346,"uris":["http://zotero.org/users/13124063/items/MJCXCLI8"],"itemData":{"id":3346,"type":"article-journal","abstract":"Background\nContrast agent–enhanced digital mammography (CEDM) has been shown to be more sensitive and specific than two-dimensional full-field digital mammography in the diagnostic setting. Few studies have reported on its performance in the screening setting.\n\nPurpose\nTo evaluate the performance of CEDM for breast cancer screening.\n\nMaterials and Methods\nThis retrospective study included women who underwent dual-energy CEDM for breast cancer screening from December 2012 through April 2016. Medical records were reviewed for age, risk factors, short-interval follow-up and biopsies recommended, and cancers detected. Sensitivity, specificity, positive predictive value of abnormal findings at screening (PPV1), positive predictive value of biopsy performed (PPV3), and negative predictive value were determined.\n\nResults\nIn the study period 904 baseline CEDMs were performed. Mean age was 51.8 years ± 9.4 (standard deviation). Of 904 patients, 700 (77.4%) had dense breasts, 247 (27.3%) had a family history of breast cancer in a first-degree relative age 50 years or younger, and 363 (40.2%) a personal history of breast cancer. The final Breast Imaging Reporting and Data System score was 1 or 2 in 832 of 904 (92.0%) patients, score of 3 in 25 of 904 (2.8%) patients, and score of 4 or 5 in 47 of 904 (5.2%) patients. By using CEDM, 15 cancers were diagnosed in 14 of 904 women (cancer detection rate, 15.5 of 1000). PPV3 was 29.4% (15 of 51). At least 1-year follow up was available in 858 women. There were two interval cancers. Sensitivity was 50.0% (eight of 16; 95% confidence interval [CI]: 24.7%, 75.3%) on the low-energy images compared with 87.5% (14 of 16; 95% CI: 61.7%, 98.4%) for the entire study (low-energy and iodine images; P = .03). Specificity was 93.7% (789 of 842; 95% CI: 91.8%, 95.2%); PPV1 was 20.9% (14 of 67; 95% CI: 11.9%, 32.6%), and negative predictive value was 99.7% (789 of 791; 95% CI: 99.09%, 99.97%).\n\nConclusion\nContrast-enhanced digital mammography is a promising technique for screening women with higher-than-average risk for breast cancer., © RSNA, 2019","container-title":"Radiology","DOI":"10.1148/radiol.2019182660","ISSN":"0033-8419","issue":"1","journalAbbreviation":"Radiology","note":"PMID: 31453765\nPMCID: PMC6776233","page":"81-88","source":"PubMed Central","title":"Performance of Dual-Energy Contrast-enhanced Digital Mammography for Screening Women at Increased Risk of Breast Cancer","volume":"293","author":[{"family":"Sung","given":"Janice S."},{"family":"Lebron","given":"Lizza"},{"family":"Keating","given":"Delia"},{"family":"D’Alessio","given":"Donna"},{"family":"Comstock","given":"Christopher E."},{"family":"Lee","given":"Carol H."},{"family":"Pike","given":"Malcolm C."},{"family":"Ayhan","given":"Miranda"},{"family":"Moskowitz","given":"Chaya S."},{"family":"Morris","given":"Elizabeth A."},{"family":"Jochelson","given":"Maxine S."}],"issued":{"date-parts":[["2019",10]]}}},{"id":3341,"uris":["http://zotero.org/users/13124063/items/MZXDY3HC"],"itemData":{"id":3341,"type":"article-journal","abstract":"To investigate the value of contrast-enhanced mammography (CEM) compared to full-field digital mammography (FFDM) in screening breast cancer patients after breast-conserving surgery (BCS), this Health Insurance Portability and Accountability Act-compliant, institutional review board-approved retrospective, single-institution study included 971 CEM exams in 541 asymptomatic patients treated with BCS who underwent screening CEM between January 2013 and November 2018. Histopathology, or at least a one-year follow-up, was used as the standard of reference. Twenty-one of 541 patients (3.9%) were diagnosed with ipsi- or contralateral breast cancer: six (28.6%) cancers were seen with low-energy images (equivalent to FFDM), an additional nine (42.9%) cancers were detected only on iodine (contrast-enhanced) images, and six interval cancers were identified within 365 days of a negative screening CEM. Of the 10 ipsilateral cancers detected on CEM, four were detected on low-energy images (40%). Of the five contralateral cancers detected on CEM, two were detected on low-energy images (40%). Overall, the cancer detection rate (CDR) for CEM was 15.4/1000 (15/971), and the positive predictive value (PPV3) of the biopsies performed was 42.9% (15/35). For findings seen on low-energy images, with or without contrast, the CDR was 6.2/1000 (6/971), and the PPV3 of the biopsies performed was 37.5% (6/16). In the post-BCS screening setting, CEM has a higher CDR than FFDM.","container-title":"Cancers","DOI":"10.3390/cancers12123495","ISSN":"2072-6694","issue":"12","language":"en","license":"http://creativecommons.org/licenses/by/3.0/","note":"number: 12\npublisher: Multidisciplinary Digital Publishing Institute","page":"3495","source":"www.mdpi.com","title":"Contrast-Enhanced Mammography for Screening Women after Breast Conserving Surgery","volume":"12","author":[{"family":"Gluskin","given":"Jill"},{"family":"Rossi Saccarelli","given":"Carolina"},{"family":"Avendano","given":"Daly"},{"family":"Marino","given":"Maria Adele"},{"family":"Bitencourt","given":"Almir G. V."},{"family":"Pilewskie","given":"Melissa"},{"family":"Sevilimedu","given":"Varadan"},{"family":"Sung","given":"Janice S."},{"family":"Pinker","given":"Katja"},{"family":"Jochelson","given":"Maxine S."}],"issued":{"date-parts":[["2020",12]]}}},{"id":3340,"uris":["http://zotero.org/users/13124063/items/S9HSVEDW"],"itemData":{"id":3340,"type":"article-journal","abstract":"OBJECTIVE.\nThe objective of this study was to assess to the role of contrast-enhanced digital mammography (CEDM) as a screening tool in women at intermediate risk for developing breast cancer due to a personal history of lobular neoplasia without additional risk factors.\n\nMATERIALS AND METHODS.\nIn this institutional review board-approved, observational, retrospective study, we reviewed our radiology department database to identify patients with a personal history of breast biopsy yielding lobular neoplasia who underwent screening CEDM at our institution between December 2012 and February 2019. A total of 132 women who underwent 306 CEDM examinations were included. All CEDM examinations were interpreted by dedicated breast imaging radiologists in conjunction with a review of the patient’s clinical history and available prior breast imaging. In statistical analysis, sensitivity, specificity, NPV, positive likelihood ratio, and accuracy of CEDM in detecting cancer were determined, with pathology or 12-month imaging follow-up serving as the reference standard.\n\nRESULTS.\nCEDM detected cancer in six patients and showed an overall sensitivity of 100%, specificity of 88% (95% CI, 84–92%), NPV of 100%, and accuracy of 88% (95% CI, 84–92%). The positive likelihood ratio of 8.33 suggested that CEDM findings are 8.3 times more likely to be positive in an individual with breast cancer when compared with an individual without the disease.\n\nCONCLUSION.\nCEDM shows promise as a breast cancer screening examination in patients with a personal history of lobular neoplasia. Continued investigation with a larger patient population is needed to determine the true sensitivity and positive predictive value of CEDM for these patients.","container-title":"AJR. American journal of roentgenology","DOI":"10.2214/AJR.20.23480","ISSN":"0361-803X","issue":"6","journalAbbreviation":"AJR Am J Roentgenol","note":"PMID: 33787291\nPMCID: PMC9219005","page":"1486-1491","source":"PubMed Central","title":"Contrast-Enhanced Digital Mammography Screening for Intermediate-Risk Women With a History of Lobular Neoplasia","volume":"216","author":[{"family":"Hogan","given":"Molly P."},{"family":"Amir","given":"Tali"},{"family":"Sevilimedu","given":"Varadan"},{"family":"Sung","given":"Janice"},{"family":"Morris","given":"Elizabeth A."},{"family":"Jochelson","given":"Maxine S."}],"issued":{"date-parts":[["2021",6]]}}}],"schema":"https://github.com/citation-style-language/schema/raw/master/csl-citation.json"} </w:instrText>
            </w:r>
            <w:r w:rsidRPr="00250B36">
              <w:fldChar w:fldCharType="separate"/>
            </w:r>
            <w:r w:rsidRPr="00250B36">
              <w:rPr>
                <w:rFonts w:asciiTheme="minorHAnsi" w:hAnsiTheme="minorHAnsi"/>
                <w:vertAlign w:val="superscript"/>
              </w:rPr>
              <w:t>146,164–166</w:t>
            </w:r>
            <w:r w:rsidRPr="00250B36">
              <w:fldChar w:fldCharType="end"/>
            </w:r>
            <w:r w:rsidRPr="00250B36">
              <w:rPr>
                <w:rFonts w:asciiTheme="minorHAnsi" w:hAnsiTheme="minorHAnsi"/>
              </w:rPr>
              <w:t xml:space="preserve"> </w:t>
            </w:r>
          </w:p>
        </w:tc>
        <w:tc>
          <w:tcPr>
            <w:tcW w:w="2268" w:type="dxa"/>
          </w:tcPr>
          <w:p w14:paraId="05095249"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Unknown</w:t>
            </w:r>
          </w:p>
        </w:tc>
      </w:tr>
      <w:tr w:rsidR="00250B36" w:rsidRPr="00250B36" w14:paraId="48E89A61"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7AF308FE" w14:textId="77777777" w:rsidR="00250B36" w:rsidRPr="00250B36" w:rsidRDefault="00250B36" w:rsidP="00250B36">
            <w:pPr>
              <w:rPr>
                <w:rFonts w:asciiTheme="minorHAnsi" w:hAnsiTheme="minorHAnsi"/>
                <w:b w:val="0"/>
              </w:rPr>
            </w:pPr>
            <w:r w:rsidRPr="00250B36">
              <w:rPr>
                <w:rFonts w:asciiTheme="minorHAnsi" w:hAnsiTheme="minorHAnsi"/>
                <w:b w:val="0"/>
              </w:rPr>
              <w:t>DBT</w:t>
            </w:r>
          </w:p>
        </w:tc>
        <w:tc>
          <w:tcPr>
            <w:tcW w:w="2268" w:type="dxa"/>
          </w:tcPr>
          <w:p w14:paraId="58ACF088"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1.2-1.4</w:t>
            </w:r>
            <w:r w:rsidRPr="00250B36" w:rsidDel="0033353C">
              <w:rPr>
                <w:rFonts w:asciiTheme="minorHAnsi" w:hAnsiTheme="minorHAnsi"/>
              </w:rPr>
              <w:t xml:space="preserve"> </w:t>
            </w:r>
            <w:r w:rsidRPr="00250B36">
              <w:fldChar w:fldCharType="begin"/>
            </w:r>
            <w:r w:rsidRPr="00250B36">
              <w:rPr>
                <w:rFonts w:asciiTheme="minorHAnsi" w:hAnsiTheme="minorHAnsi"/>
              </w:rPr>
              <w:instrText xml:space="preserve"> ADDIN ZOTERO_ITEM CSL_CITATION {"citationID":"yWE8kpll","properties":{"formattedCitation":"\\super 152,154\\nosupersub{}","plainCitation":"152,154","noteIndex":0},"citationItems":[{"id":3267,"uris":["http://zotero.org/users/13124063/items/CDS8SJ6H"],"itemData":{"id":3267,"type":"article-journal","abstract":"IMPORTANCE: Mammography plays a key role in early breast cancer detection. Single-institution studies have shown that adding tomosynthesis to mammography increases cancer detection and reduces false-positive results.\nOBJECTIVE: To determine if mammography combined with tomosynthesis is associated with better performance of breast screening programs in the United States.\nDESIGN, SETTING, AND PARTICIPANTS: Retrospective analysis of screening performance metrics from 13 academic and nonacademic breast centers using mixed models adjusting for site as a random effect.\nEXPOSURES: Period 1: digital mammography screening examinations 1 year before tomosynthesis implementation (start dates ranged from March 2010 to October 2011 through the date of tomosynthesis implementation); period 2: digital mammography plus tomosynthesis examinations from initiation of tomosynthesis screening (March 2011 to October 2012) through December 31, 2012.\nMAIN OUTCOMES AND MEASURES: Recall rate for additional imaging, cancer detection rate, and positive predictive values for recall and for biopsy.\nRESULTS: A total of 454,850 examinations (n=281,187 digital mammography; n=173,663 digital mammography + tomosynthesis) were evaluated. With digital mammography, 29,726 patients were recalled and 5056 biopsies resulted in cancer diagnosis in 1207 patients (n=815 invasive; n=392 in situ). With digital mammography + tomosynthesis, 15,541 patients were recalled and 3285 biopsies resulted in cancer diagnosis in 950 patients (n=707 invasive; n=243 in situ). Model-adjusted rates per 1000 screens were as follows: for recall rate, 107 (95% CI, 89-124) with digital mammography vs 91 (95% CI, 73-108) with digital mammography + tomosynthesis; difference, -16 (95% CI, -18 to -14; P &lt; .001); for biopsies, 18.1 (95% CI, 15.4-20.8) with digital mammography vs 19.3 (95% CI, 16.6-22.1) with digital mammography + tomosynthesis; difference, 1.3 (95% CI, 0.4-2.1; P = .004); for cancer detection, 4.2 (95% CI, 3.8-4.7) with digital mammography vs 5.4 (95% CI, 4.9-6.0) with digital mammography + tomosynthesis; difference, 1.2 (95% CI, 0.8-1.6; P &lt; .001); and for invasive cancer detection, 2.9 (95% CI, 2.5-3.2) with digital mammography vs 4.1 (95% CI, 3.7-4.5) with digital mammography + tomosynthesis; difference, 1.2 (95% CI, 0.8-1.6; P &lt; .001). The in situ cancer detection rate was 1.4 (95% CI, 1.2-1.6) per 1000 screens with both methods. Adding tomosynthesis was associated with an increase in the positive predictive value for recall from 4.3% to 6.4% (difference, 2.1%; 95% CI, 1.7%-2.5%; P &lt; .001) and for biopsy from 24.2% to 29.2% (difference, 5.0%; 95% CI, 3.0%-7.0%; P &lt; .001).\nCONCLUSIONS AND RELEVANCE: Addition of tomosynthesis to digital mammography was associated with a decrease in recall rate and an increase in cancer detection rate. Further studies are needed to assess the relationship to clinical outcomes.","container-title":"JAMA","DOI":"10.1001/jama.2014.6095","ISSN":"1538-3598","issue":"24","journalAbbreviation":"JAMA","language":"eng","note":"PMID: 25058084","page":"2499-2507","source":"PubMed","title":"Breast cancer screening using tomosynthesis in combination with digital mammography","volume":"311","author":[{"family":"Friedewald","given":"Sarah M."},{"family":"Rafferty","given":"Elizabeth A."},{"family":"Rose","given":"Stephen L."},{"family":"Durand","given":"Melissa A."},{"family":"Plecha","given":"Donna M."},{"family":"Greenberg","given":"Julianne S."},{"family":"Hayes","given":"Mary K."},{"family":"Copit","given":"Debra S."},{"family":"Carlson","given":"Kara L."},{"family":"Cink","given":"Thomas M."},{"family":"Barke","given":"Lora D."},{"family":"Greer","given":"Linda N."},{"family":"Miller","given":"Dave P."},{"family":"Conant","given":"Emily F."}],"issued":{"date-parts":[["2014",6,25]]}}},{"id":3264,"uris":["http://zotero.org/users/13124063/items/Q3G5P7KX"],"itemData":{"id":3264,"type":"article-journal","container-title":"JAMA","DOI":"10.1001/jama.2016.1708","ISSN":"1538-3598","issue":"16","journalAbbreviation":"JAMA","language":"eng","note":"PMID: 27115381","page":"1784-1786","source":"PubMed","title":"Breast Cancer Screening Using Tomosynthesis and Digital Mammography in Dense and Nondense Breasts","volume":"315","author":[{"family":"Rafferty","given":"Elizabeth A."},{"family":"Durand","given":"Melissa A."},{"family":"Conant","given":"Emily F."},{"family":"Copit","given":"Debra Somers"},{"family":"Friedewald","given":"Sarah M."},{"family":"Plecha","given":"Donna M."},{"family":"Miller","given":"Dave P."}],"issued":{"date-parts":[["2016",4,26]]}}}],"schema":"https://github.com/citation-style-language/schema/raw/master/csl-citation.json"} </w:instrText>
            </w:r>
            <w:r w:rsidRPr="00250B36">
              <w:fldChar w:fldCharType="separate"/>
            </w:r>
            <w:r w:rsidRPr="00250B36">
              <w:rPr>
                <w:rFonts w:asciiTheme="minorHAnsi" w:hAnsiTheme="minorHAnsi"/>
                <w:vertAlign w:val="superscript"/>
              </w:rPr>
              <w:t>152,154</w:t>
            </w:r>
            <w:r w:rsidRPr="00250B36">
              <w:fldChar w:fldCharType="end"/>
            </w:r>
          </w:p>
        </w:tc>
        <w:tc>
          <w:tcPr>
            <w:tcW w:w="2268" w:type="dxa"/>
          </w:tcPr>
          <w:p w14:paraId="7D947FC6"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Unknown</w:t>
            </w:r>
          </w:p>
        </w:tc>
        <w:tc>
          <w:tcPr>
            <w:tcW w:w="2268" w:type="dxa"/>
          </w:tcPr>
          <w:p w14:paraId="44F6BE20"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Unknown</w:t>
            </w:r>
          </w:p>
        </w:tc>
      </w:tr>
      <w:tr w:rsidR="00250B36" w:rsidRPr="00250B36" w14:paraId="017C7F95"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1E776364" w14:textId="77777777" w:rsidR="00250B36" w:rsidRPr="00250B36" w:rsidRDefault="00250B36" w:rsidP="00250B36">
            <w:pPr>
              <w:rPr>
                <w:rFonts w:asciiTheme="minorHAnsi" w:hAnsiTheme="minorHAnsi"/>
                <w:b w:val="0"/>
              </w:rPr>
            </w:pPr>
            <w:r w:rsidRPr="00250B36">
              <w:rPr>
                <w:rFonts w:asciiTheme="minorHAnsi" w:hAnsiTheme="minorHAnsi"/>
                <w:b w:val="0"/>
              </w:rPr>
              <w:t>MRI or abbreviated MRI (first round)</w:t>
            </w:r>
          </w:p>
        </w:tc>
        <w:tc>
          <w:tcPr>
            <w:tcW w:w="2268" w:type="dxa"/>
          </w:tcPr>
          <w:p w14:paraId="652CB93C"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10–20</w:t>
            </w:r>
            <w:r w:rsidRPr="00250B36">
              <w:fldChar w:fldCharType="begin"/>
            </w:r>
            <w:r w:rsidRPr="00250B36">
              <w:rPr>
                <w:rFonts w:asciiTheme="minorHAnsi" w:hAnsiTheme="minorHAnsi"/>
              </w:rPr>
              <w:instrText xml:space="preserve"> ADDIN ZOTERO_ITEM CSL_CITATION {"citationID":"8niD2OFo","properties":{"formattedCitation":"\\super 123,159,167\\uc0\\u8211{}169\\nosupersub{}","plainCitation":"123,159,167–169","noteIndex":0},"citationItems":[{"id":3148,"uris":["http://zotero.org/users/13124063/items/AKCCKESI"],"itemData":{"id":3148,"type":"article-journal","abstract":"CONTEXT: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H."}],"issued":{"date-parts":[["2019",11,28]]}}},{"id":3237,"uris":["http://zotero.org/users/13124063/items/HIGI5I29"],"itemData":{"id":3237,"type":"article-journal","abstract":"IMPORTANCE: Improved screening methods for women with dense breasts are needed because of their increased risk of breast cancer and of failed early diagnosis by screening mammography.\nOBJECTIVE: To compare the screening performance of abbreviated breast magnetic resonance imaging (MRI) and digital breast tomosynthesis (DBT) in women with dense breasts.\nDESIGN, SETTING, AND PARTICIPANTS: Cross-sectional study with longitudinal follow-up at 48 academic, community hospital, and private practice sites in the United States and Germany, conducted between December 2016 and November 2017 among average-risk women aged 40 to 75 years with heterogeneously dense or extremely dense breasts undergoing routine screening. Follow-up ascertainment of cancer diagnoses was complete through September 12, 2019.\nEXPOSURES: All women underwent screening by both DBT and abbreviated breast MRI, performed in randomized order and read independently to avoid interpretation bias.\nMAIN OUTCOMES AND MEASURES: The primary end point was the invasive cancer detection rate. Secondary outcomes included sensitivity, specificity, additional imaging recommendation rate, and positive predictive value (PPV) of biopsy, using invasive cancer and ductal carcinoma in situ (DCIS) to define a positive reference standard. All outcomes are reported at the participant level. Pathology of core or surgical biopsy was the reference standard for cancer detection rate and PPV; interval cancers reported until the next annual screen were included in the reference standard for sensitivity and specificity.\nRESULTS: Among 1516 enrolled women, 1444 (median age, 54 [range, 40-75] years) completed both examinations and were included in the analysis. The reference standard was positive for invasive cancer with or without DCIS in 17 women and for DCIS alone in another 6. No interval cancers were observed during follow-up. Abbreviated breast MRI detected all 17 women with invasive cancer and 5 of 6 women with DCIS. Digital breast tomosynthesis detected 7 of 17 women with invasive cancer and 2 of 6 women with DCIS. The invasive cancer detection rate was 11.8 (95% CI, 7.4-18.8) per 1000 women for abbreviated breast MRI vs 4.8 (95% CI, 2.4-10.0) per 1000 women for DBT, a difference of 7 (95% CI, 2.2-11.6) per 1000 women (exact McNemar P = .002). For detection of invasive cancer and DCIS, sensitivity was 95.7% (95% CI, 79.0%-99.2%) with abbreviated breast MRI vs 39.1% (95% CI, 22.2%-59.2%) with DBT (P = .001) and specificity was 86.7% (95% CI, 84.8%-88.4%) vs 97.4% (95% CI, 96.5%-98.1%), respectively (P &lt; .001). The additional imaging recommendation rate was 7.5% (95% CI, 6.2%-9.0%) with abbreviated breast MRI vs 10.1% (95% CI, 8.7%-11.8%) with DBT (P = .02) and the PPV was 19.6% (95% CI, 13.2%-28.2%) vs 31.0% (95% CI, 17.0%-49.7%), respectively (P = .15).\nCONCLUSIONS AND RELEVANCE: Among women with dense breasts undergoing screening, abbreviated breast MRI, compared with DBT, was associated with a significantly higher rate of invasive breast cancer detection. Further research is needed to better understand the relationship between screening methods and clinical outcome.\nTRIAL REGISTRATION: ClinicalTrials.gov Identifier: NCT02933489.","container-title":"JAMA","DOI":"10.1001/jama.2020.0572","ISSN":"1538-3598","issue":"8","journalAbbreviation":"JAMA","language":"eng","note":"PMID: 32096852\nPMCID: PMC7276668","page":"746-756","source":"PubMed","title":"Comparison of Abbreviated Breast MRI vs Digital Breast Tomosynthesis for Breast Cancer Detection Among Women With Dense Breasts Undergoing Screening","volume":"323","author":[{"family":"Comstock","given":"Christopher E."},{"family":"Gatsonis","given":"Constantine"},{"family":"Newstead","given":"Gillian M."},{"family":"Snyder","given":"Bradley S."},{"family":"Gareen","given":"Ilana F."},{"family":"Bergin","given":"Jennifer T."},{"family":"Rahbar","given":"Habib"},{"family":"Sung","given":"Janice S."},{"family":"Jacobs","given":"Christina"},{"family":"Harvey","given":"Jennifer A."},{"family":"Nicholson","given":"Mary H."},{"family":"Ward","given":"Robert C."},{"family":"Holt","given":"Jacqueline"},{"family":"Prather","given":"Andrew"},{"family":"Miller","given":"Kathy D."},{"family":"Schnall","given":"Mitchell D."},{"family":"Kuhl","given":"Christiane K."}],"issued":{"date-parts":[["2020",2,25]]}}},{"id":3347,"uris":["http://zotero.org/users/13124063/items/8TFV4IGR"],"itemData":{"id":3347,"type":"article-journal","abstract":"Purpose We investigated whether an abbreviated protocol (AP), consisting of only one pre- and one postcontrast acquisition and their derived images (first postcontrast subtracted [FAST] and maximum-intensity projection [MIP] images), was suitable for breast magnetic resonance imaging (MRI) screening. Methods We conducted a prospective observational reader study in 443 women at mildly to moderately increased risk who underwent 606 screening MRIs. Eligible women had normal or benign digital mammograms and, for those with heterogeneously dense or extremely dense breasts (n = 427), normal or benign ultrasounds. Expert radiologists reviewed the MIP image first to search for significant enhancement and then reviewed the complete AP (consisting of MIP and FAST images and optionally their nonsubtracted source images) to characterize enhancement and establish a diagnosis. Only thereafter was the regular full diagnostic protocol (FDP) analyzed. Results MRI acquisition time for FDP was 17 minutes, versus 3 minutes for the AP. Average time to read the single MIP and complete AP was 2.8 and 28 seconds, respectively. Eleven breast cancers (four ductal carcinomas in situ and seven invasive cancers; all T1N0 intermediate or high grade) were diagnosed, for an additional cancer yield of 18.2 per 1,000. MIP readings were positive in 10 (90.9%) of 11 cancers and allowed establishment of the absence of breast cancer, with a negative predictive value (NPV) of 99.8% (418 of 419). Interpretation of the complete AP, as with the FDP, allowed diagnosis of all cancers (11 [100%] of 11). Specificity and positive predictive value (PPV) of AP versus FDP were equivalent (94.3% v 93.9% and 24.4% v 23.4%, respectively). Conclusion An MRI acquisition time of 3 minutes and an expert radiologist MIP image reading time of 3 seconds are sufficient to establish the absence of breast cancer, with an NPV of 99.8%. With a reading time &lt; 30 seconds for the complete AP, diagnostic accuracy was equivalent to that of the FDP and resulted in an additional cancer yield of 18.2 per 1,000.","archive_location":"world","container-title":"Journal of Clinical Oncology","DOI":"10.1200/JCO.2013.52.5386","language":"EN","license":"© 2014 by American Society of Clinical Oncology","note":"publisher: American Society of Clinical Oncology","source":"ascopubs.org","title":"Abbreviated Breast Magnetic Resonance Imaging (MRI): First Postcontrast Subtracted Images and Maximum-Intensity Projection—A Novel Approach to Breast Cancer Screening With MRI","title-short":"Abbreviated Breast Magnetic Resonance Imaging (MRI)","URL":"https://ascopubs.org/doi/10.1200/JCO.2013.52.5386","author":[{"family":"Kuhl","given":"Christiane K."},{"family":"Schrading","given":"Simone"},{"family":"Strobel","given":"Kevin"},{"family":"Schild","given":"Hans H."},{"family":"Hilgers","given":"Ralf-Dieter"},{"family":"Bieling","given":"Heribert B."}],"accessed":{"date-parts":[["2024",5,28]]},"issued":{"date-parts":[["2014",6,23]]}}},{"id":3128,"uris":["http://zotero.org/users/13124063/items/TZQQGVXU"],"itemData":{"id":3128,"type":"article-journal","abstract":"Purpose\n\nTo investigate the utility and accuracy of breast magnetic resonance (MR) imaging as a supplemental screening tool in women at average risk for breast cancer and to investigate the types of cancer detected with MR imaging screening.\n\nMaterials and Methods\n\nThis prospective observational study was conducted at two academic breast centers in women aged 40–70 years without breast cancer–associated risk factors (lifetime risk &lt;15%). Between January 2005 and December 2013, women with at least minimal residual breast tissue (American College of Radiology categories A–D) and normal conventional imaging findings (screening mammography with or without screening ultrasonography [US]) were invited to undergo supplemental MR imaging screening. Outcome measures were supplemental cancer detection rates, interval cancer rates, and biologic profiles of MR imaging–detected additional cancers, as well as specificity and positive predictive value (PPV) of MR imaging screening. Tissue diagnoses or 2 years of follow-up were used to establish the reference standard.\n\nResults\n\nA total of 2120 women were recruited and underwent 3861 screening MR imaging studies, covering an observation period of 7007 women-years. Breast MR imaging depicted 60 additional breast cancers (ductal carcinoma in situ, n = 20; invasive carcinoma, n = 40) for an overall supplemental cancer detection rate of 15.5 per 1000 cases (95% confidence interval [CI]: 11.9, 20.0). Forty-eight additional cancers were detected with MR imaging at initial screening (supplemental cancer detection rate, 22.6 per 1000 cases). During the 1741 subsequent screening rounds, 12 of 13 incident cancers were found with MR imaging alone (supplemental cancer detection rate, 6.9 per 1000 cases). One cancer was diagnosed with all three methods (mammography, US, and MR imaging), and none were diagnosed with mammography only or US only. Cancers diagnosed with MR imaging were small (median, 8 mm), node negative in 93.4% of cases, and dedifferentiated (high-grade cancer) in 41.7% of cases at prevalence screening and 46.0% of cases at incidence screening. No interval cancers were observed. MR imaging screening offered high specificity (97.1%; 95% CI: 96.5, 97.6) and high PPV (35.7%; 95% CI: 28.9, 43.1).\n\nConclusion\n\nIn women at average risk for breast cancer, MR imaging screening improves early diagnosis of prognostically relevant breast cancer.\n\n© RSNA, 2017\n\nOnline supplemental material is available for this article.","container-title":"Radiology","DOI":"10.1148/radiol.2016161444","ISSN":"0033-8419","issue":"2","note":"publisher: Radiological Society of North America","page":"361-370","source":"pubs-rsna-org.waitematadhb.idm.oclc.org (Atypon)","title":"Supplemental Breast MR Imaging Screening of Women with Average Risk                    of Breast Cancer","volume":"283","author":[{"family":"Kuhl","given":"Christiane                            K."},{"family":"Strobel","given":"Kevin"},{"family":"Bieling","given":"Heribert"},{"family":"Leutner","given":"Claudia"},{"family":"Schild","given":"Hans                        H."},{"family":"Schrading","given":"Simone"}],"issued":{"date-parts":[["2017",5]]}}}],"schema":"https://github.com/citation-style-language/schema/raw/master/csl-citation.json"} </w:instrText>
            </w:r>
            <w:r w:rsidRPr="00250B36">
              <w:fldChar w:fldCharType="separate"/>
            </w:r>
            <w:r w:rsidRPr="00250B36">
              <w:rPr>
                <w:rFonts w:asciiTheme="minorHAnsi" w:hAnsiTheme="minorHAnsi"/>
                <w:vertAlign w:val="superscript"/>
              </w:rPr>
              <w:t>123,159,167–169</w:t>
            </w:r>
            <w:r w:rsidRPr="00250B36">
              <w:fldChar w:fldCharType="end"/>
            </w:r>
            <w:r w:rsidRPr="00250B36">
              <w:rPr>
                <w:rFonts w:asciiTheme="minorHAnsi" w:hAnsiTheme="minorHAnsi"/>
              </w:rPr>
              <w:t xml:space="preserve"> </w:t>
            </w:r>
          </w:p>
        </w:tc>
        <w:tc>
          <w:tcPr>
            <w:tcW w:w="2268" w:type="dxa"/>
          </w:tcPr>
          <w:p w14:paraId="7FCB1EB1"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9%</w:t>
            </w:r>
            <w:r w:rsidRPr="00250B36">
              <w:fldChar w:fldCharType="begin"/>
            </w:r>
            <w:r w:rsidRPr="00250B36">
              <w:rPr>
                <w:rFonts w:asciiTheme="minorHAnsi" w:hAnsiTheme="minorHAnsi"/>
              </w:rPr>
              <w:instrText xml:space="preserve"> ADDIN ZOTERO_ITEM CSL_CITATION {"citationID":"i7jHgqrI","properties":{"formattedCitation":"\\super 123,159,167\\uc0\\u8211{}169\\nosupersub{}","plainCitation":"123,159,167–169","noteIndex":0},"citationItems":[{"id":3148,"uris":["http://zotero.org/users/13124063/items/AKCCKESI"],"itemData":{"id":3148,"type":"article-journal","abstract":"CONTEXT: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H."}],"issued":{"date-parts":[["2019",11,28]]}}},{"id":3237,"uris":["http://zotero.org/users/13124063/items/HIGI5I29"],"itemData":{"id":3237,"type":"article-journal","abstract":"IMPORTANCE: Improved screening methods for women with dense breasts are needed because of their increased risk of breast cancer and of failed early diagnosis by screening mammography.\nOBJECTIVE: To compare the screening performance of abbreviated breast magnetic resonance imaging (MRI) and digital breast tomosynthesis (DBT) in women with dense breasts.\nDESIGN, SETTING, AND PARTICIPANTS: Cross-sectional study with longitudinal follow-up at 48 academic, community hospital, and private practice sites in the United States and Germany, conducted between December 2016 and November 2017 among average-risk women aged 40 to 75 years with heterogeneously dense or extremely dense breasts undergoing routine screening. Follow-up ascertainment of cancer diagnoses was complete through September 12, 2019.\nEXPOSURES: All women underwent screening by both DBT and abbreviated breast MRI, performed in randomized order and read independently to avoid interpretation bias.\nMAIN OUTCOMES AND MEASURES: The primary end point was the invasive cancer detection rate. Secondary outcomes included sensitivity, specificity, additional imaging recommendation rate, and positive predictive value (PPV) of biopsy, using invasive cancer and ductal carcinoma in situ (DCIS) to define a positive reference standard. All outcomes are reported at the participant level. Pathology of core or surgical biopsy was the reference standard for cancer detection rate and PPV; interval cancers reported until the next annual screen were included in the reference standard for sensitivity and specificity.\nRESULTS: Among 1516 enrolled women, 1444 (median age, 54 [range, 40-75] years) completed both examinations and were included in the analysis. The reference standard was positive for invasive cancer with or without DCIS in 17 women and for DCIS alone in another 6. No interval cancers were observed during follow-up. Abbreviated breast MRI detected all 17 women with invasive cancer and 5 of 6 women with DCIS. Digital breast tomosynthesis detected 7 of 17 women with invasive cancer and 2 of 6 women with DCIS. The invasive cancer detection rate was 11.8 (95% CI, 7.4-18.8) per 1000 women for abbreviated breast MRI vs 4.8 (95% CI, 2.4-10.0) per 1000 women for DBT, a difference of 7 (95% CI, 2.2-11.6) per 1000 women (exact McNemar P = .002). For detection of invasive cancer and DCIS, sensitivity was 95.7% (95% CI, 79.0%-99.2%) with abbreviated breast MRI vs 39.1% (95% CI, 22.2%-59.2%) with DBT (P = .001) and specificity was 86.7% (95% CI, 84.8%-88.4%) vs 97.4% (95% CI, 96.5%-98.1%), respectively (P &lt; .001). The additional imaging recommendation rate was 7.5% (95% CI, 6.2%-9.0%) with abbreviated breast MRI vs 10.1% (95% CI, 8.7%-11.8%) with DBT (P = .02) and the PPV was 19.6% (95% CI, 13.2%-28.2%) vs 31.0% (95% CI, 17.0%-49.7%), respectively (P = .15).\nCONCLUSIONS AND RELEVANCE: Among women with dense breasts undergoing screening, abbreviated breast MRI, compared with DBT, was associated with a significantly higher rate of invasive breast cancer detection. Further research is needed to better understand the relationship between screening methods and clinical outcome.\nTRIAL REGISTRATION: ClinicalTrials.gov Identifier: NCT02933489.","container-title":"JAMA","DOI":"10.1001/jama.2020.0572","ISSN":"1538-3598","issue":"8","journalAbbreviation":"JAMA","language":"eng","note":"PMID: 32096852\nPMCID: PMC7276668","page":"746-756","source":"PubMed","title":"Comparison of Abbreviated Breast MRI vs Digital Breast Tomosynthesis for Breast Cancer Detection Among Women With Dense Breasts Undergoing Screening","volume":"323","author":[{"family":"Comstock","given":"Christopher E."},{"family":"Gatsonis","given":"Constantine"},{"family":"Newstead","given":"Gillian M."},{"family":"Snyder","given":"Bradley S."},{"family":"Gareen","given":"Ilana F."},{"family":"Bergin","given":"Jennifer T."},{"family":"Rahbar","given":"Habib"},{"family":"Sung","given":"Janice S."},{"family":"Jacobs","given":"Christina"},{"family":"Harvey","given":"Jennifer A."},{"family":"Nicholson","given":"Mary H."},{"family":"Ward","given":"Robert C."},{"family":"Holt","given":"Jacqueline"},{"family":"Prather","given":"Andrew"},{"family":"Miller","given":"Kathy D."},{"family":"Schnall","given":"Mitchell D."},{"family":"Kuhl","given":"Christiane K."}],"issued":{"date-parts":[["2020",2,25]]}}},{"id":3347,"uris":["http://zotero.org/users/13124063/items/8TFV4IGR"],"itemData":{"id":3347,"type":"article-journal","abstract":"Purpose We investigated whether an abbreviated protocol (AP), consisting of only one pre- and one postcontrast acquisition and their derived images (first postcontrast subtracted [FAST] and maximum-intensity projection [MIP] images), was suitable for breast magnetic resonance imaging (MRI) screening. Methods We conducted a prospective observational reader study in 443 women at mildly to moderately increased risk who underwent 606 screening MRIs. Eligible women had normal or benign digital mammograms and, for those with heterogeneously dense or extremely dense breasts (n = 427), normal or benign ultrasounds. Expert radiologists reviewed the MIP image first to search for significant enhancement and then reviewed the complete AP (consisting of MIP and FAST images and optionally their nonsubtracted source images) to characterize enhancement and establish a diagnosis. Only thereafter was the regular full diagnostic protocol (FDP) analyzed. Results MRI acquisition time for FDP was 17 minutes, versus 3 minutes for the AP. Average time to read the single MIP and complete AP was 2.8 and 28 seconds, respectively. Eleven breast cancers (four ductal carcinomas in situ and seven invasive cancers; all T1N0 intermediate or high grade) were diagnosed, for an additional cancer yield of 18.2 per 1,000. MIP readings were positive in 10 (90.9%) of 11 cancers and allowed establishment of the absence of breast cancer, with a negative predictive value (NPV) of 99.8% (418 of 419). Interpretation of the complete AP, as with the FDP, allowed diagnosis of all cancers (11 [100%] of 11). Specificity and positive predictive value (PPV) of AP versus FDP were equivalent (94.3% v 93.9% and 24.4% v 23.4%, respectively). Conclusion An MRI acquisition time of 3 minutes and an expert radiologist MIP image reading time of 3 seconds are sufficient to establish the absence of breast cancer, with an NPV of 99.8%. With a reading time &lt; 30 seconds for the complete AP, diagnostic accuracy was equivalent to that of the FDP and resulted in an additional cancer yield of 18.2 per 1,000.","archive_location":"world","container-title":"Journal of Clinical Oncology","DOI":"10.1200/JCO.2013.52.5386","language":"EN","license":"© 2014 by American Society of Clinical Oncology","note":"publisher: American Society of Clinical Oncology","source":"ascopubs.org","title":"Abbreviated Breast Magnetic Resonance Imaging (MRI): First Postcontrast Subtracted Images and Maximum-Intensity Projection—A Novel Approach to Breast Cancer Screening With MRI","title-short":"Abbreviated Breast Magnetic Resonance Imaging (MRI)","URL":"https://ascopubs.org/doi/10.1200/JCO.2013.52.5386","author":[{"family":"Kuhl","given":"Christiane K."},{"family":"Schrading","given":"Simone"},{"family":"Strobel","given":"Kevin"},{"family":"Schild","given":"Hans H."},{"family":"Hilgers","given":"Ralf-Dieter"},{"family":"Bieling","given":"Heribert B."}],"accessed":{"date-parts":[["2024",5,28]]},"issued":{"date-parts":[["2014",6,23]]}}},{"id":3128,"uris":["http://zotero.org/users/13124063/items/TZQQGVXU"],"itemData":{"id":3128,"type":"article-journal","abstract":"Purpose\n\nTo investigate the utility and accuracy of breast magnetic resonance (MR) imaging as a supplemental screening tool in women at average risk for breast cancer and to investigate the types of cancer detected with MR imaging screening.\n\nMaterials and Methods\n\nThis prospective observational study was conducted at two academic breast centers in women aged 40–70 years without breast cancer–associated risk factors (lifetime risk &lt;15%). Between January 2005 and December 2013, women with at least minimal residual breast tissue (American College of Radiology categories A–D) and normal conventional imaging findings (screening mammography with or without screening ultrasonography [US]) were invited to undergo supplemental MR imaging screening. Outcome measures were supplemental cancer detection rates, interval cancer rates, and biologic profiles of MR imaging–detected additional cancers, as well as specificity and positive predictive value (PPV) of MR imaging screening. Tissue diagnoses or 2 years of follow-up were used to establish the reference standard.\n\nResults\n\nA total of 2120 women were recruited and underwent 3861 screening MR imaging studies, covering an observation period of 7007 women-years. Breast MR imaging depicted 60 additional breast cancers (ductal carcinoma in situ, n = 20; invasive carcinoma, n = 40) for an overall supplemental cancer detection rate of 15.5 per 1000 cases (95% confidence interval [CI]: 11.9, 20.0). Forty-eight additional cancers were detected with MR imaging at initial screening (supplemental cancer detection rate, 22.6 per 1000 cases). During the 1741 subsequent screening rounds, 12 of 13 incident cancers were found with MR imaging alone (supplemental cancer detection rate, 6.9 per 1000 cases). One cancer was diagnosed with all three methods (mammography, US, and MR imaging), and none were diagnosed with mammography only or US only. Cancers diagnosed with MR imaging were small (median, 8 mm), node negative in 93.4% of cases, and dedifferentiated (high-grade cancer) in 41.7% of cases at prevalence screening and 46.0% of cases at incidence screening. No interval cancers were observed. MR imaging screening offered high specificity (97.1%; 95% CI: 96.5, 97.6) and high PPV (35.7%; 95% CI: 28.9, 43.1).\n\nConclusion\n\nIn women at average risk for breast cancer, MR imaging screening improves early diagnosis of prognostically relevant breast cancer.\n\n© RSNA, 2017\n\nOnline supplemental material is available for this article.","container-title":"Radiology","DOI":"10.1148/radiol.2016161444","ISSN":"0033-8419","issue":"2","note":"publisher: Radiological Society of North America","page":"361-370","source":"pubs-rsna-org.waitematadhb.idm.oclc.org (Atypon)","title":"Supplemental Breast MR Imaging Screening of Women with Average Risk                    of Breast Cancer","volume":"283","author":[{"family":"Kuhl","given":"Christiane                            K."},{"family":"Strobel","given":"Kevin"},{"family":"Bieling","given":"Heribert"},{"family":"Leutner","given":"Claudia"},{"family":"Schild","given":"Hans                        H."},{"family":"Schrading","given":"Simone"}],"issued":{"date-parts":[["2017",5]]}}}],"schema":"https://github.com/citation-style-language/schema/raw/master/csl-citation.json"} </w:instrText>
            </w:r>
            <w:r w:rsidRPr="00250B36">
              <w:fldChar w:fldCharType="separate"/>
            </w:r>
            <w:r w:rsidRPr="00250B36">
              <w:rPr>
                <w:rFonts w:asciiTheme="minorHAnsi" w:hAnsiTheme="minorHAnsi"/>
                <w:vertAlign w:val="superscript"/>
              </w:rPr>
              <w:t>123,159,167–169</w:t>
            </w:r>
            <w:r w:rsidRPr="00250B36">
              <w:fldChar w:fldCharType="end"/>
            </w:r>
          </w:p>
        </w:tc>
        <w:tc>
          <w:tcPr>
            <w:tcW w:w="2268" w:type="dxa"/>
          </w:tcPr>
          <w:p w14:paraId="2E655BB8"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r>
      <w:tr w:rsidR="00250B36" w:rsidRPr="00250B36" w14:paraId="7C5F1ADE" w14:textId="77777777" w:rsidTr="00250B36">
        <w:tc>
          <w:tcPr>
            <w:cnfStyle w:val="001000000000" w:firstRow="0" w:lastRow="0" w:firstColumn="1" w:lastColumn="0" w:oddVBand="0" w:evenVBand="0" w:oddHBand="0" w:evenHBand="0" w:firstRowFirstColumn="0" w:firstRowLastColumn="0" w:lastRowFirstColumn="0" w:lastRowLastColumn="0"/>
            <w:tcW w:w="2547" w:type="dxa"/>
          </w:tcPr>
          <w:p w14:paraId="20373386" w14:textId="77777777" w:rsidR="00250B36" w:rsidRPr="00250B36" w:rsidRDefault="00250B36" w:rsidP="00250B36">
            <w:pPr>
              <w:rPr>
                <w:rFonts w:asciiTheme="minorHAnsi" w:hAnsiTheme="minorHAnsi"/>
                <w:b w:val="0"/>
              </w:rPr>
            </w:pPr>
            <w:r w:rsidRPr="00250B36">
              <w:rPr>
                <w:rFonts w:asciiTheme="minorHAnsi" w:hAnsiTheme="minorHAnsi"/>
                <w:b w:val="0"/>
              </w:rPr>
              <w:t xml:space="preserve">MRI </w:t>
            </w:r>
            <w:r>
              <w:rPr>
                <w:rFonts w:asciiTheme="minorHAnsi" w:hAnsiTheme="minorHAnsi"/>
                <w:b w:val="0"/>
              </w:rPr>
              <w:br/>
            </w:r>
            <w:r w:rsidRPr="00250B36">
              <w:rPr>
                <w:rFonts w:asciiTheme="minorHAnsi" w:hAnsiTheme="minorHAnsi"/>
                <w:b w:val="0"/>
              </w:rPr>
              <w:t>(subsequent rounds)</w:t>
            </w:r>
          </w:p>
        </w:tc>
        <w:tc>
          <w:tcPr>
            <w:tcW w:w="2268" w:type="dxa"/>
          </w:tcPr>
          <w:p w14:paraId="00C05E99"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6–7</w:t>
            </w:r>
            <w:r w:rsidRPr="00250B36">
              <w:fldChar w:fldCharType="begin"/>
            </w:r>
            <w:r w:rsidRPr="00250B36">
              <w:rPr>
                <w:rFonts w:asciiTheme="minorHAnsi" w:hAnsiTheme="minorHAnsi"/>
              </w:rPr>
              <w:instrText xml:space="preserve"> ADDIN ZOTERO_ITEM CSL_CITATION {"citationID":"VUtGvlzQ","properties":{"formattedCitation":"\\super 169,170\\nosupersub{}","plainCitation":"169,170","noteIndex":0},"citationItems":[{"id":3128,"uris":["http://zotero.org/users/13124063/items/TZQQGVXU"],"itemData":{"id":3128,"type":"article-journal","abstract":"Purpose\n\nTo investigate the utility and accuracy of breast magnetic resonance (MR) imaging as a supplemental screening tool in women at average risk for breast cancer and to investigate the types of cancer detected with MR imaging screening.\n\nMaterials and Methods\n\nThis prospective observational study was conducted at two academic breast centers in women aged 40–70 years without breast cancer–associated risk factors (lifetime risk &lt;15%). Between January 2005 and December 2013, women with at least minimal residual breast tissue (American College of Radiology categories A–D) and normal conventional imaging findings (screening mammography with or without screening ultrasonography [US]) were invited to undergo supplemental MR imaging screening. Outcome measures were supplemental cancer detection rates, interval cancer rates, and biologic profiles of MR imaging–detected additional cancers, as well as specificity and positive predictive value (PPV) of MR imaging screening. Tissue diagnoses or 2 years of follow-up were used to establish the reference standard.\n\nResults\n\nA total of 2120 women were recruited and underwent 3861 screening MR imaging studies, covering an observation period of 7007 women-years. Breast MR imaging depicted 60 additional breast cancers (ductal carcinoma in situ, n = 20; invasive carcinoma, n = 40) for an overall supplemental cancer detection rate of 15.5 per 1000 cases (95% confidence interval [CI]: 11.9, 20.0). Forty-eight additional cancers were detected with MR imaging at initial screening (supplemental cancer detection rate, 22.6 per 1000 cases). During the 1741 subsequent screening rounds, 12 of 13 incident cancers were found with MR imaging alone (supplemental cancer detection rate, 6.9 per 1000 cases). One cancer was diagnosed with all three methods (mammography, US, and MR imaging), and none were diagnosed with mammography only or US only. Cancers diagnosed with MR imaging were small (median, 8 mm), node negative in 93.4% of cases, and dedifferentiated (high-grade cancer) in 41.7% of cases at prevalence screening and 46.0% of cases at incidence screening. No interval cancers were observed. MR imaging screening offered high specificity (97.1%; 95% CI: 96.5, 97.6) and high PPV (35.7%; 95% CI: 28.9, 43.1).\n\nConclusion\n\nIn women at average risk for breast cancer, MR imaging screening improves early diagnosis of prognostically relevant breast cancer.\n\n© RSNA, 2017\n\nOnline supplemental material is available for this article.","container-title":"Radiology","DOI":"10.1148/radiol.2016161444","ISSN":"0033-8419","issue":"2","note":"publisher: Radiological Society of North America","page":"361-370","source":"pubs-rsna-org.waitematadhb.idm.oclc.org (Atypon)","title":"Supplemental Breast MR Imaging Screening of Women with Average Risk                    of Breast Cancer","volume":"283","author":[{"family":"Kuhl","given":"Christiane                            K."},{"family":"Strobel","given":"Kevin"},{"family":"Bieling","given":"Heribert"},{"family":"Leutner","given":"Claudia"},{"family":"Schild","given":"Hans                        H."},{"family":"Schrading","given":"Simone"}],"issued":{"date-parts":[["2017",5]]}}},{"id":3040,"uris":["http://zotero.org/users/13124063/items/R4M6IQ8V"],"itemData":{"id":3040,"type":"article-journal","abstract":"Background In the first (prevalent) supplemental MRI screening round of the Dense Tissue and Early Breast Neoplasm Screening (DENSE) trial, a considerable number of breast cancers were found at the cost of an increased false-positive rate (FPR). In incident screening rounds, a lower cancer detection rate (CDR) is expected due to a smaller pool of prevalent cancers, and a reduced FPR, due to the availability of prior MRI examinations. Purpose To investigate screening performance indicators of the second round (incidence round) of the DENSE trial. Materials and Methods The DENSE trial (ClinicalTrials.gov: NCT01315015) is embedded within the Dutch population-based biennial mammography screening program for women aged 50-75 years. MRI examinations were performed between December 2011 and January 2016. Women were eligible for the second round when they again had a negative screening mammogram 2 years after their first MRI. The recall rate, biopsy rate, CDR, FPR, positive predictive values, and distributions of tumor characteristics were calculated and compared with results of the first round using 95% CIs and χ2 tests. Results A total of 3436 women (median age, 56 years; interquartile range, 48-64 years) underwent a second MRI screening. The CDR was 5.8 per 1000 screening examinations (95% CI: 3.8, 9.0) compared with 16.5 per 1000 screening examinations (95% CI: 13.3, 20.5) in the first round. The FPR was 26.3 per 1000 screening examinations (95% CI: 21.5, 32.3) in the second round versus 79.8 per 1000 screening examinations (95% CI: 72.4, 87.9) in the first round. The positive predictive value for recall was 18% (20 of 110 participants recalled; 95% CI: 12.1, 26.4), and the positive predictive value for biopsy was 24% (20 of 84 participants who underwent biopsy; 95% CI: 16.0, 33.9), both comparable to that of the first round. All tumors in the second round were stage 0-I and node negative. Conclusion The incremental cancer detection rate in the second round was 5.8 per 1000 screening examinations-compared with 16.5 per 1000 screening examinations in the first round. This was accompanied by a strong reduction in the number of false-positive results. © RSNA, 2021 Online supplemental material is available for this article. See also the editorial by Moy and Gao in this issue.","container-title":"Radiology","DOI":"10.1148/radiol.2021203633","ISSN":"1527-1315","issue":"2","journalAbbreviation":"Radiology","language":"eng","note":"PMID: 33724062","page":"278-286","source":"PubMed","title":"Supplemental Breast MRI for Women with Extremely Dense Breasts: Results of the Second Screening Round of the DENSE Trial","title-short":"Supplemental Breast MRI for Women with Extremely Dense Breasts","volume":"299","author":[{"family":"Veenhuizen","given":"Stefanie G. A."},{"family":"Lange","given":"Stéphanie V.","non-dropping-particle":"de"},{"family":"Bakker","given":"Marije F."},{"family":"Pijnappel","given":"Ruud M."},{"family":"Mann","given":"Ritse M."},{"family":"Monninkhof","given":"Evelyn M."},{"family":"Emaus","given":"Marleen J."},{"family":"Koekkoek-Doll","given":"Petra K.","non-dropping-particle":"de"},{"family":"Bisschops","given":"Robertus H. C."},{"family":"Lobbes","given":"Marc B. I."},{"family":"Jong","given":"Mathijn D. F.","non-dropping-particle":"de"},{"family":"Duvivier","given":"Katya M."},{"family":"Veltman","given":"Jeroen"},{"family":"Karssemeijer","given":"Nico"},{"family":"Koning","given":"Harry J.","non-dropping-particle":"de"},{"family":"Diest","given":"Paul J.","non-dropping-particle":"van"},{"family":"Mali","given":"Willem P. T. M."},{"family":"Bosch","given":"Maurice A. A. J.","non-dropping-particle":"van den"},{"family":"Gils","given":"Carla H.","non-dropping-particle":"van"},{"family":"Veldhuis","given":"Wouter B."},{"literal":"DENSE Trial Study Group"}],"issued":{"date-parts":[["2021",5]]}}}],"schema":"https://github.com/citation-style-language/schema/raw/master/csl-citation.json"} </w:instrText>
            </w:r>
            <w:r w:rsidRPr="00250B36">
              <w:fldChar w:fldCharType="separate"/>
            </w:r>
            <w:r w:rsidRPr="00250B36">
              <w:rPr>
                <w:rFonts w:asciiTheme="minorHAnsi" w:hAnsiTheme="minorHAnsi"/>
                <w:vertAlign w:val="superscript"/>
              </w:rPr>
              <w:t>169,170</w:t>
            </w:r>
            <w:r w:rsidRPr="00250B36">
              <w:fldChar w:fldCharType="end"/>
            </w:r>
            <w:r w:rsidRPr="00250B36">
              <w:rPr>
                <w:rFonts w:asciiTheme="minorHAnsi" w:hAnsiTheme="minorHAnsi"/>
              </w:rPr>
              <w:t xml:space="preserve"> </w:t>
            </w:r>
          </w:p>
        </w:tc>
        <w:tc>
          <w:tcPr>
            <w:tcW w:w="2268" w:type="dxa"/>
          </w:tcPr>
          <w:p w14:paraId="6EF9B410"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w:t>
            </w:r>
            <w:r w:rsidRPr="00250B36">
              <w:fldChar w:fldCharType="begin"/>
            </w:r>
            <w:r w:rsidRPr="00250B36">
              <w:rPr>
                <w:rFonts w:asciiTheme="minorHAnsi" w:hAnsiTheme="minorHAnsi"/>
              </w:rPr>
              <w:instrText xml:space="preserve"> ADDIN ZOTERO_ITEM CSL_CITATION {"citationID":"dbB3q2o8","properties":{"formattedCitation":"\\super 169,170\\nosupersub{}","plainCitation":"169,170","noteIndex":0},"citationItems":[{"id":3128,"uris":["http://zotero.org/users/13124063/items/TZQQGVXU"],"itemData":{"id":3128,"type":"article-journal","abstract":"Purpose\n\nTo investigate the utility and accuracy of breast magnetic resonance (MR) imaging as a supplemental screening tool in women at average risk for breast cancer and to investigate the types of cancer detected with MR imaging screening.\n\nMaterials and Methods\n\nThis prospective observational study was conducted at two academic breast centers in women aged 40–70 years without breast cancer–associated risk factors (lifetime risk &lt;15%). Between January 2005 and December 2013, women with at least minimal residual breast tissue (American College of Radiology categories A–D) and normal conventional imaging findings (screening mammography with or without screening ultrasonography [US]) were invited to undergo supplemental MR imaging screening. Outcome measures were supplemental cancer detection rates, interval cancer rates, and biologic profiles of MR imaging–detected additional cancers, as well as specificity and positive predictive value (PPV) of MR imaging screening. Tissue diagnoses or 2 years of follow-up were used to establish the reference standard.\n\nResults\n\nA total of 2120 women were recruited and underwent 3861 screening MR imaging studies, covering an observation period of 7007 women-years. Breast MR imaging depicted 60 additional breast cancers (ductal carcinoma in situ, n = 20; invasive carcinoma, n = 40) for an overall supplemental cancer detection rate of 15.5 per 1000 cases (95% confidence interval [CI]: 11.9, 20.0). Forty-eight additional cancers were detected with MR imaging at initial screening (supplemental cancer detection rate, 22.6 per 1000 cases). During the 1741 subsequent screening rounds, 12 of 13 incident cancers were found with MR imaging alone (supplemental cancer detection rate, 6.9 per 1000 cases). One cancer was diagnosed with all three methods (mammography, US, and MR imaging), and none were diagnosed with mammography only or US only. Cancers diagnosed with MR imaging were small (median, 8 mm), node negative in 93.4% of cases, and dedifferentiated (high-grade cancer) in 41.7% of cases at prevalence screening and 46.0% of cases at incidence screening. No interval cancers were observed. MR imaging screening offered high specificity (97.1%; 95% CI: 96.5, 97.6) and high PPV (35.7%; 95% CI: 28.9, 43.1).\n\nConclusion\n\nIn women at average risk for breast cancer, MR imaging screening improves early diagnosis of prognostically relevant breast cancer.\n\n© RSNA, 2017\n\nOnline supplemental material is available for this article.","container-title":"Radiology","DOI":"10.1148/radiol.2016161444","ISSN":"0033-8419","issue":"2","note":"publisher: Radiological Society of North America","page":"361-370","source":"pubs-rsna-org.waitematadhb.idm.oclc.org (Atypon)","title":"Supplemental Breast MR Imaging Screening of Women with Average Risk                    of Breast Cancer","volume":"283","author":[{"family":"Kuhl","given":"Christiane                            K."},{"family":"Strobel","given":"Kevin"},{"family":"Bieling","given":"Heribert"},{"family":"Leutner","given":"Claudia"},{"family":"Schild","given":"Hans                        H."},{"family":"Schrading","given":"Simone"}],"issued":{"date-parts":[["2017",5]]}}},{"id":3040,"uris":["http://zotero.org/users/13124063/items/R4M6IQ8V"],"itemData":{"id":3040,"type":"article-journal","abstract":"Background In the first (prevalent) supplemental MRI screening round of the Dense Tissue and Early Breast Neoplasm Screening (DENSE) trial, a considerable number of breast cancers were found at the cost of an increased false-positive rate (FPR). In incident screening rounds, a lower cancer detection rate (CDR) is expected due to a smaller pool of prevalent cancers, and a reduced FPR, due to the availability of prior MRI examinations. Purpose To investigate screening performance indicators of the second round (incidence round) of the DENSE trial. Materials and Methods The DENSE trial (ClinicalTrials.gov: NCT01315015) is embedded within the Dutch population-based biennial mammography screening program for women aged 50-75 years. MRI examinations were performed between December 2011 and January 2016. Women were eligible for the second round when they again had a negative screening mammogram 2 years after their first MRI. The recall rate, biopsy rate, CDR, FPR, positive predictive values, and distributions of tumor characteristics were calculated and compared with results of the first round using 95% CIs and χ2 tests. Results A total of 3436 women (median age, 56 years; interquartile range, 48-64 years) underwent a second MRI screening. The CDR was 5.8 per 1000 screening examinations (95% CI: 3.8, 9.0) compared with 16.5 per 1000 screening examinations (95% CI: 13.3, 20.5) in the first round. The FPR was 26.3 per 1000 screening examinations (95% CI: 21.5, 32.3) in the second round versus 79.8 per 1000 screening examinations (95% CI: 72.4, 87.9) in the first round. The positive predictive value for recall was 18% (20 of 110 participants recalled; 95% CI: 12.1, 26.4), and the positive predictive value for biopsy was 24% (20 of 84 participants who underwent biopsy; 95% CI: 16.0, 33.9), both comparable to that of the first round. All tumors in the second round were stage 0-I and node negative. Conclusion The incremental cancer detection rate in the second round was 5.8 per 1000 screening examinations-compared with 16.5 per 1000 screening examinations in the first round. This was accompanied by a strong reduction in the number of false-positive results. © RSNA, 2021 Online supplemental material is available for this article. See also the editorial by Moy and Gao in this issue.","container-title":"Radiology","DOI":"10.1148/radiol.2021203633","ISSN":"1527-1315","issue":"2","journalAbbreviation":"Radiology","language":"eng","note":"PMID: 33724062","page":"278-286","source":"PubMed","title":"Supplemental Breast MRI for Women with Extremely Dense Breasts: Results of the Second Screening Round of the DENSE Trial","title-short":"Supplemental Breast MRI for Women with Extremely Dense Breasts","volume":"299","author":[{"family":"Veenhuizen","given":"Stefanie G. A."},{"family":"Lange","given":"Stéphanie V.","non-dropping-particle":"de"},{"family":"Bakker","given":"Marije F."},{"family":"Pijnappel","given":"Ruud M."},{"family":"Mann","given":"Ritse M."},{"family":"Monninkhof","given":"Evelyn M."},{"family":"Emaus","given":"Marleen J."},{"family":"Koekkoek-Doll","given":"Petra K.","non-dropping-particle":"de"},{"family":"Bisschops","given":"Robertus H. C."},{"family":"Lobbes","given":"Marc B. I."},{"family":"Jong","given":"Mathijn D. F.","non-dropping-particle":"de"},{"family":"Duvivier","given":"Katya M."},{"family":"Veltman","given":"Jeroen"},{"family":"Karssemeijer","given":"Nico"},{"family":"Koning","given":"Harry J.","non-dropping-particle":"de"},{"family":"Diest","given":"Paul J.","non-dropping-particle":"van"},{"family":"Mali","given":"Willem P. T. M."},{"family":"Bosch","given":"Maurice A. A. J.","non-dropping-particle":"van den"},{"family":"Gils","given":"Carla H.","non-dropping-particle":"van"},{"family":"Veldhuis","given":"Wouter B."},{"literal":"DENSE Trial Study Group"}],"issued":{"date-parts":[["2021",5]]}}}],"schema":"https://github.com/citation-style-language/schema/raw/master/csl-citation.json"} </w:instrText>
            </w:r>
            <w:r w:rsidRPr="00250B36">
              <w:fldChar w:fldCharType="separate"/>
            </w:r>
            <w:r w:rsidRPr="00250B36">
              <w:rPr>
                <w:rFonts w:asciiTheme="minorHAnsi" w:hAnsiTheme="minorHAnsi"/>
                <w:vertAlign w:val="superscript"/>
              </w:rPr>
              <w:t>169,170</w:t>
            </w:r>
            <w:r w:rsidRPr="00250B36">
              <w:fldChar w:fldCharType="end"/>
            </w:r>
            <w:r w:rsidRPr="00250B36">
              <w:rPr>
                <w:rFonts w:asciiTheme="minorHAnsi" w:hAnsiTheme="minorHAnsi"/>
              </w:rPr>
              <w:t xml:space="preserve"> </w:t>
            </w:r>
          </w:p>
        </w:tc>
        <w:tc>
          <w:tcPr>
            <w:tcW w:w="2268" w:type="dxa"/>
          </w:tcPr>
          <w:p w14:paraId="7C7DACE7" w14:textId="77777777" w:rsidR="00250B36" w:rsidRPr="00250B36" w:rsidRDefault="00250B36" w:rsidP="00250B3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r>
    </w:tbl>
    <w:p w14:paraId="6796A7B7" w14:textId="77777777" w:rsidR="00250B36" w:rsidRPr="00250B36" w:rsidRDefault="00250B36" w:rsidP="00250B36">
      <w:r w:rsidRPr="00250B36">
        <w:t>*US – ultrasound</w:t>
      </w:r>
    </w:p>
    <w:p w14:paraId="19ACF512" w14:textId="77777777" w:rsidR="00250B36" w:rsidRPr="00250B36" w:rsidRDefault="00250B36" w:rsidP="00250B36">
      <w:pPr>
        <w:rPr>
          <w:b/>
        </w:rPr>
      </w:pPr>
      <w:r w:rsidRPr="00250B36">
        <w:t>Adapted from Berg et al. 2023</w:t>
      </w:r>
      <w:r w:rsidRPr="00250B36">
        <w:fldChar w:fldCharType="begin"/>
      </w:r>
      <w:r w:rsidRPr="00250B36">
        <w:instrText xml:space="preserve"> ADDIN ZOTERO_ITEM CSL_CITATION {"citationID":"f24Av6WR","properties":{"formattedCitation":"\\super 100\\nosupersub{}","plainCitation":"100","noteIndex":0},"citationItems":[{"id":2831,"uris":["http://zotero.org/users/13124063/items/EV4SGR3B"],"itemData":{"id":2831,"type":"article-journal","abstract":"Thirty-eight states and the District of Columbia (DC) have dense breast notification laws that mandate varying levels of patient notification about breast density after a mammogram, and these cover over 90% of American women. On March 10, 2023, the Food and Drug Administration issued a final rule amending regulations under the Mammography Quality Standards Act for a national dense breast reporting standard for both patient results letters and mammogram reports. Effective September 10, 2024, letters will be required to tell a woman her breasts are “dense” or “not dense,” that dense tissue makes it harder to find cancers on a mammogram, and that it increases the risk of developing cancer. Women with dense breasts will also be told that other imaging tests in addition to a mammogram may help find cancers. The specific density category can be added (eg, if mandated by a state “inform” law). Reports to providers must include the Breast Imaging Reporting and Data System density category. Implementing appropriate supplemental screening should be based on patient risk for missed breast cancer on mammography; such assessment should include consideration of breast density and other risk factors.This article discusses strategies for implementation. Currently 21 states and DC have varying insurance laws for supplemental breast imaging; in addition, Oklahoma requires coverage for diagnostic breast imaging. A federal insurance bill, the Find It Early Act, has been introduced that would ensure no-cost screening and diagnostic imaging for women with dense breasts or at increased risk and close loopholes in state laws.","container-title":"Journal of Breast Imaging","DOI":"10.1093/jbi/wbad034","ISSN":"2631-6110, 2631-6129","issue":"6","language":"en","license":"https://creativecommons.org/licenses/by/4.0/","page":"712-723","source":"DOI.org (Crossref)","title":"Implementing the National Dense Breast Reporting Standard, Expanding Supplemental Screening Using Current Guidelines, and the Proposed Find It Early Act","volume":"5","author":[{"family":"Berg","given":"Wendie A"},{"family":"Seitzman","given":"Robin L"},{"family":"Pushkin","given":"JoAnn"}],"issued":{"date-parts":[["2023",11,30]]}}}],"schema":"https://github.com/citation-style-language/schema/raw/master/csl-citation.json"} </w:instrText>
      </w:r>
      <w:r w:rsidRPr="00250B36">
        <w:fldChar w:fldCharType="separate"/>
      </w:r>
      <w:r w:rsidRPr="00250B36">
        <w:rPr>
          <w:vertAlign w:val="superscript"/>
        </w:rPr>
        <w:t>100</w:t>
      </w:r>
      <w:r w:rsidRPr="00250B36">
        <w:fldChar w:fldCharType="end"/>
      </w:r>
    </w:p>
    <w:p w14:paraId="1B4261FF" w14:textId="77777777" w:rsidR="00250B36" w:rsidRPr="00250B36" w:rsidRDefault="00250B36" w:rsidP="00250B36">
      <w:pPr>
        <w:pStyle w:val="NumberedHeading2"/>
      </w:pPr>
      <w:bookmarkStart w:id="57" w:name="_Ref190253051"/>
      <w:bookmarkStart w:id="58" w:name="_Ref190253080"/>
      <w:bookmarkStart w:id="59" w:name="_Toc199491355"/>
      <w:bookmarkStart w:id="60" w:name="_Toc199925595"/>
      <w:r w:rsidRPr="00250B36">
        <w:t>Breast screening benefits and the potential additional benefit of Breast Density reporting</w:t>
      </w:r>
      <w:bookmarkEnd w:id="57"/>
      <w:bookmarkEnd w:id="58"/>
      <w:bookmarkEnd w:id="59"/>
      <w:bookmarkEnd w:id="60"/>
      <w:r w:rsidRPr="00250B36">
        <w:t xml:space="preserve"> </w:t>
      </w:r>
    </w:p>
    <w:p w14:paraId="5CB63ECA" w14:textId="77777777" w:rsidR="00250B36" w:rsidRPr="00250B36" w:rsidRDefault="00250B36" w:rsidP="00250B36">
      <w:r w:rsidRPr="00250B36">
        <w:t xml:space="preserve">Population-based mammography screening programmes have been shown to decrease breast cancer mortality, although estimates vary in magnitude and across age groups. </w:t>
      </w:r>
      <w:r w:rsidRPr="00250B36">
        <w:fldChar w:fldCharType="begin"/>
      </w:r>
      <w:r w:rsidRPr="00250B36">
        <w:instrText xml:space="preserve"> ADDIN ZOTERO_ITEM CSL_CITATION {"citationID":"j7RfH4bB","properties":{"formattedCitation":"\\super 171\\uc0\\u8211{}173\\nosupersub{}","plainCitation":"171–173","noteIndex":0},"citationItems":[{"id":3171,"uris":["http://zotero.org/users/13124063/items/B26GH4TG"],"itemData":{"id":3171,"type":"article-journal","container-title":"British Journal of Cancer","DOI":"10.1038/bjc.2013.177","ISSN":"0007-0920","issue":"11","journalAbbreviation":"Br J Cancer","note":"PMID: 23744281\nPMCID: PMC3693450","page":"2205-2240","source":"PubMed Central","title":"The benefits and harms of breast cancer screening: an independent review","title-short":"The benefits and harms of breast cancer screening","volume":"108","author":[{"family":"Marmot","given":"M G"},{"family":"Altman","given":"D G"},{"family":"Cameron","given":"D A"},{"family":"Dewar","given":"J A"},{"family":"Thompson","given":"S G"},{"family":"Wilcox","given":"M"}],"issued":{"date-parts":[["2013",6,11]]}}},{"id":3170,"uris":["http://zotero.org/users/13124063/items/4SPG33SQ"],"itemData":{"id":3170,"type":"article-journal","abstract":"EUSOBI and 30 national breast radiology bodies support mammography for population-based screening, demonstrated to reduce breast cancer (BC) mortality and treatment impact. According to the International Agency for Research on Cancer, the reduction in mortality is 40 % for women aged 50-69 years taking up the invitation while the probability of false-positive needle biopsy is &lt;1 % per round and overdiagnosis is only 1-10 % for a 20-year screening. Mortality reduction was also observed for the age groups 40-49 years and 70-74 years, although with \"limited evidence\". Thus, we firstly recommend biennial screening mammography for average-risk women aged 50-69 years; extension up to 73 or 75 years, biennially, is a second priority, from 40-45 to 49 years, annually, a third priority. Screening with thermography or other optical tools as alternatives to mammography is discouraged. Preference should be given to population screening programmes on a territorial basis, with double reading. Adoption of digital mammography (not film-screen or phosphor-plate computer radiography) is a priority, which also improves sensitivity in dense breasts. Radiologists qualified as screening readers should be involved in programmes. Digital breast tomosynthesis is also set to become \"routine mammography\" in the screening setting in the next future. Dedicated pathways for high-risk women offering breast MRI according to national or international guidelines and recommendations are encouraged.\nKEY POINTS: • EUSOBI and 30 national breast radiology bodies support screening mammography. • A first priority is double-reading biennial mammography for women aged 50-69 years. • Extension to 73-75 and from 40-45 to 49 years is also encouraged. • Digital mammography (not film-screen or computer radiography) should be used. • DBT is set to become \"routine mammography\" in the screening setting in the next future.","container-title":"European Radiology","DOI":"10.1007/s00330-016-4612-z","ISSN":"1432-1084","issue":"7","journalAbbreviation":"Eur Radiol","language":"eng","note":"PMID: 27807699\nPMCID: PMC5486792","page":"2737-2743","source":"PubMed","title":"Position paper on screening for breast cancer by the European Society of Breast Imaging (EUSOBI) and 30 national breast radiology bodies from Austria, Belgium, Bosnia and Herzegovina, Bulgaria, Croatia, Czech Republic, Denmark, Estonia, Finland, France, Germany, Greece, Hungary, Iceland, Ireland, Italy, Israel, Lithuania, Moldova, The Netherlands, Norway, Poland, Portugal, Romania, Serbia, Slovakia, Spain, Sweden, Switzerland and Turkey","volume":"27","author":[{"family":"Sardanelli","given":"Francesco"},{"family":"Aase","given":"Hildegunn S."},{"family":"Álvarez","given":"Marina"},{"family":"Azavedo","given":"Edward"},{"family":"Baarslag","given":"Henk J."},{"family":"Balleyguier","given":"Corinne"},{"family":"Baltzer","given":"Pascal A."},{"family":"Beslagic","given":"Vanesa"},{"family":"Bick","given":"Ulrich"},{"family":"Bogdanovic-Stojanovic","given":"Dragana"},{"family":"Briediene","given":"Ruta"},{"family":"Brkljacic","given":"Boris"},{"family":"Camps Herrero","given":"Julia"},{"family":"Colin","given":"Catherine"},{"family":"Cornford","given":"Eleanor"},{"family":"Danes","given":"Jan"},{"family":"Geer","given":"Gérard","non-dropping-particle":"de"},{"family":"Esen","given":"Gul"},{"family":"Evans","given":"Andrew"},{"family":"Fuchsjaeger","given":"Michael H."},{"family":"Gilbert","given":"Fiona J."},{"family":"Graf","given":"Oswald"},{"family":"Hargaden","given":"Gormlaith"},{"family":"Helbich","given":"Thomas H."},{"family":"Heywang-Köbrunner","given":"Sylvia H."},{"family":"Ivanov","given":"Valentin"},{"family":"Jónsson","given":"Ásbjörn"},{"family":"Kuhl","given":"Christiane K."},{"family":"Lisencu","given":"Eugenia C."},{"family":"Luczynska","given":"Elzbieta"},{"family":"Mann","given":"Ritse M."},{"family":"Marques","given":"Jose C."},{"family":"Martincich","given":"Laura"},{"family":"Mortier","given":"Margarete"},{"family":"Müller-Schimpfle","given":"Markus"},{"family":"Ormandi","given":"Katalin"},{"family":"Panizza","given":"Pietro"},{"family":"Pediconi","given":"Federica"},{"family":"Pijnappel","given":"Ruud M."},{"family":"Pinker","given":"Katja"},{"family":"Rissanen","given":"Tarja"},{"family":"Rotaru","given":"Natalia"},{"family":"Saguatti","given":"Gianni"},{"family":"Sella","given":"Tamar"},{"family":"Slobodníková","given":"Jana"},{"family":"Talk","given":"Maret"},{"family":"Taourel","given":"Patrice"},{"family":"Trimboli","given":"Rubina M."},{"family":"Vejborg","given":"Ilse"},{"family":"Vourtsis","given":"Athina"},{"family":"Forrai","given":"Gabor"}],"issued":{"date-parts":[["2017",7]]}}},{"id":5897,"uris":["http://zotero.org/users/13124063/items/PMI2ZZF3"],"itemData":{"id":5897,"type":"article-journal","abstract":"BACKGROUND: In 2009, the U.S. Preventive Services Task Force recommended biennial mammography screening for women aged 50 to 74 years and selective screening for those aged 40 to 49 years.\nPURPOSE: To review studies of the effectiveness of breast cancer screening in average-risk women.\nDATA SOURCES: MEDLINE and Cochrane databases to 4 June 2015.\nSTUDY SELECTION: English-language randomized, controlled trials and observational studies of screening with mammography, magnetic resonance imaging, and ultrasonography that reported breast cancer mortality, all-cause mortality, or advanced breast cancer outcomes.\nDATA EXTRACTION: Investigators extracted and confirmed data and dual rated study quality; discrepancies were resolved through consensus.\nDATA SYNTHESIS: Fair-quality evidence from a meta-analysis of mammography trials indicated relative risks (RRs) for breast cancer mortality of 0.92 for women aged 39 to 49 years (95% CI, 0.75 to 1.02) (9 trials; 3 deaths prevented per 10,000 women over 10 years); 0.86 for those aged 50 to 59 years (CI, 0.68 to 0.97) (7 trials; 8 deaths prevented per 10,000 women over 10 years); 0.67 for those aged 60 to 69 years (CI, 0.54 to 0.83) (5 trials; 21 deaths prevented per 10,000 women over 10 years); and 0.80 for those aged 70 to 74 years (CI, 0.51 to 1.28) (3 trials; 13 deaths prevented per 10,000 women over 10 years). Risk reduction was 25% to 31% for women aged 50 to 69 years in observational studies of mammography screening. All-cause mortality was not reduced with screening. Advanced breast cancer was reduced for women aged 50 years or older (RR, 0.62 [CI, 0.46 to 0.83]) (3 trials) but not those aged 39 to 49 years (RR, 0.98 [CI, 0.74 to 1.37]) (4 trials); less evidence supported this outcome.\nLIMITATIONS: Most trials used imaging technologies and treatments that are now outdated, and definitions of advanced breast cancer were heterogeneous. Studies of effectiveness based on risk factors, intervals, or other modalities were unavailable or methodologically limited.\nCONCLUSION: Breast cancer mortality is generally reduced with mammography screening, although estimates are not statistically significant at all ages and the magnitudes of effect are small. Advanced cancer is reduced with screening for women aged 50 years or older.\nPRIMARY FUNDING SOURCE: Agency for Healthcare Research and Quality.","container-title":"Annals of Internal Medicine","DOI":"10.7326/M15-0969","ISSN":"1539-3704","issue":"4","journalAbbreviation":"Ann Intern Med","language":"eng","note":"PMID: 26756588","page":"244-255","source":"PubMed","title":"Effectiveness of Breast Cancer Screening: Systematic Review and Meta-analysis to Update the 2009 U.S. Preventive Services Task Force Recommendation","title-short":"Effectiveness of Breast Cancer Screening","volume":"164","author":[{"family":"Nelson","given":"Heidi D."},{"family":"Fu","given":"Rochelle"},{"family":"Cantor","given":"Amy"},{"family":"Pappas","given":"Miranda"},{"family":"Daeges","given":"Monica"},{"family":"Humphrey","given":"Linda"}],"issued":{"date-parts":[["2016",2,16]]}}}],"schema":"https://github.com/citation-style-language/schema/raw/master/csl-citation.json"} </w:instrText>
      </w:r>
      <w:r w:rsidRPr="00250B36">
        <w:fldChar w:fldCharType="separate"/>
      </w:r>
      <w:r w:rsidRPr="00250B36">
        <w:rPr>
          <w:vertAlign w:val="superscript"/>
        </w:rPr>
        <w:t>171–173</w:t>
      </w:r>
      <w:r w:rsidRPr="00250B36">
        <w:fldChar w:fldCharType="end"/>
      </w:r>
      <w:r w:rsidRPr="00250B36">
        <w:t xml:space="preserve"> However, identifying mortality benefit from mammography can be challenging</w:t>
      </w:r>
      <w:r w:rsidRPr="00250B36">
        <w:fldChar w:fldCharType="begin"/>
      </w:r>
      <w:r w:rsidRPr="00250B36">
        <w:instrText xml:space="preserve"> ADDIN ZOTERO_ITEM CSL_CITATION {"citationID":"Zr8l5Lwz","properties":{"formattedCitation":"\\super 174\\nosupersub{}","plainCitation":"174","noteIndex":0},"citationItems":[{"id":5880,"uris":["http://zotero.org/users/13124063/items/DXC9XDSC"],"itemData":{"id":5880,"type":"article-journal","abstract":"The degree to which observed reductions in breast cancer mortality is attributable to screening mammography has become increasingly controversial. We examined this issue with three fundamentally different approaches: (i) Chronology--the temporal relationship of the onset of breast cancer mortality decline and the national implementation of screening mammography; (ii) Magnitude--the degree to which breast cancer mortality declined relative to the amount (penetration) of screening mammography; (iii) Analogy--the pattern of mortality rate reductions of other cancers for which population screening is not conducted. Chronology and magnitude were assessed with data from Europe and North America, with three methods applied to magnitude. A comparison of eight countries in Europe and North America does not demonstrate a correlation between the penetration of national screening and either the chronology or magnitude of national breast cancer mortality reduction. In the United States, the magnitude of the mortality decline is greater in the unscreened, younger women than in the screened population and regional variation in the rate of breast cancer mortality reduction is not correlated with screening penetrance, either as self-reported or by the magnitude of screening-induced increase in early-stage disease. Analogy analysis of United States data identifies 14 other cancers with a similar distinct onset of mortality reduction for which screening is not performed. These five lines of evidence from three different approaches and additional observations discussed do not support the hypothesis that mammography screening is a primary reason for the breast cancer mortality reduction in Europe and North America.","container-title":"International Journal of Cancer","DOI":"10.1002/ijc.29925","ISSN":"1097-0215","issue":"8","journalAbbreviation":"Int J Cancer","language":"eng","note":"PMID: 26562826","page":"2003-2012","source":"PubMed","title":"Impact of screening mammography on breast cancer mortality","volume":"138","author":[{"family":"Bleyer","given":"Archie"},{"family":"Baines","given":"Cornelia"},{"family":"Miller","given":"Anthony B."}],"issued":{"date-parts":[["2016",4,15]]}}}],"schema":"https://github.com/citation-style-language/schema/raw/master/csl-citation.json"} </w:instrText>
      </w:r>
      <w:r w:rsidRPr="00250B36">
        <w:fldChar w:fldCharType="separate"/>
      </w:r>
      <w:r w:rsidRPr="00250B36">
        <w:rPr>
          <w:vertAlign w:val="superscript"/>
        </w:rPr>
        <w:t>174</w:t>
      </w:r>
      <w:r w:rsidRPr="00250B36">
        <w:fldChar w:fldCharType="end"/>
      </w:r>
      <w:r w:rsidRPr="00250B36">
        <w:t xml:space="preserve"> and there are known issues in breast screening programmes with estimation of overdiagnosis, false positive results and false negative results or interval cancers</w:t>
      </w:r>
      <w:r w:rsidRPr="00250B36">
        <w:fldChar w:fldCharType="begin"/>
      </w:r>
      <w:r w:rsidRPr="00250B36">
        <w:instrText xml:space="preserve"> ADDIN ZOTERO_ITEM CSL_CITATION {"citationID":"NFMrEVec","properties":{"formattedCitation":"\\super 171,175\\nosupersub{}","plainCitation":"171,175","noteIndex":0},"citationItems":[{"id":3171,"uris":["http://zotero.org/users/13124063/items/B26GH4TG"],"itemData":{"id":3171,"type":"article-journal","container-title":"British Journal of Cancer","DOI":"10.1038/bjc.2013.177","ISSN":"0007-0920","issue":"11","journalAbbreviation":"Br J Cancer","note":"PMID: 23744281\nPMCID: PMC3693450","page":"2205-2240","source":"PubMed Central","title":"The benefits and harms of breast cancer screening: an independent review","title-short":"The benefits and harms of breast cancer screening","volume":"108","author":[{"family":"Marmot","given":"M G"},{"family":"Altman","given":"D G"},{"family":"Cameron","given":"D A"},{"family":"Dewar","given":"J A"},{"family":"Thompson","given":"S G"},{"family":"Wilcox","given":"M"}],"issued":{"date-parts":[["2013",6,11]]}}},{"id":3169,"uris":["http://zotero.org/users/13124063/items/J7I55UR8"],"itemData":{"id":3169,"type":"article-journal","abstract":"Mammography screening for breast cancer is widely available in many countries. Initially praised as a universal achievement to improve women's health and to reduce the burden of breast cancer, the benefits and harms of mammography screening have been debated heatedly in the past years. This review discusses the benefits and harms of mammography screening in light of findings from randomized trials and from more recent observational studies performed in the era of modern diagnostics and treatment. The main benefit of mammography screening is reduction of breast-cancer related death. Relative reductions vary from about 15 to 25% in randomized trials to more recent estimates of 13 to 17% in meta-analyses of observational studies. Using UK population data of 2007, for 1,000 women invited to biennial mammography screening for 20 years from age 50, 2 to 3 women are prevented from dying of breast cancer. All-cause mortality is unchanged. Overdiagnosis of breast cancer is the main harm of mammography screening. Based on recent estimates from the United States, the relative amount of overdiagnosis (including ductal carcinoma in situ and invasive cancer) is 31%. This results in 15 women overdiagnosed for every 1,000 women invited to biennial mammography screening for 20 years from age 50. Women should be unpassionately informed about the benefits and harms of mammography screening using absolute effect sizes in a comprehensible fashion. In an era of limited health care resources, screening services need to be scrutinized and compared with each other with regard to effectiveness, cost-effectiveness and harms.","container-title":"Breast Cancer Research : BCR","DOI":"10.1186/s13058-015-0525-z","ISSN":"1465-5411","issue":"1","journalAbbreviation":"Breast Cancer Res","note":"PMID: 25928287\nPMCID: PMC4415291","page":"63","source":"PubMed Central","title":"Benefits and harms of mammography screening","volume":"17","author":[{"family":"Løberg","given":"Magnus"},{"family":"Lousdal","given":"Mette Lise"},{"family":"Bretthauer","given":"Michael"},{"family":"Kalager","given":"Mette"}],"issued":{"date-parts":[["2015"]]}}}],"schema":"https://github.com/citation-style-language/schema/raw/master/csl-citation.json"} </w:instrText>
      </w:r>
      <w:r w:rsidRPr="00250B36">
        <w:fldChar w:fldCharType="separate"/>
      </w:r>
      <w:r w:rsidRPr="00250B36">
        <w:rPr>
          <w:vertAlign w:val="superscript"/>
        </w:rPr>
        <w:t>171,175</w:t>
      </w:r>
      <w:r w:rsidRPr="00250B36">
        <w:fldChar w:fldCharType="end"/>
      </w:r>
      <w:r w:rsidRPr="00250B36">
        <w:t>. Screening programmes can also reduce morbidity with early diagnosis enabling less extensive surgical procedures (e.g. breast conserving surgery), and avoidance of adjuvant therapy, and more recently lower intensity radiotherapy.</w:t>
      </w:r>
      <w:r w:rsidRPr="00250B36">
        <w:fldChar w:fldCharType="begin"/>
      </w:r>
      <w:r w:rsidRPr="00250B36">
        <w:instrText xml:space="preserve"> ADDIN ZOTERO_ITEM CSL_CITATION {"citationID":"3oGuk7m7","properties":{"formattedCitation":"\\super 176\\uc0\\u8211{}179\\nosupersub{}","plainCitation":"176–179","noteIndex":0},"citationItems":[{"id":3114,"uris":["http://zotero.org/users/13124063/items/F7LU8S6V"],"itemData":{"id":3114,"type":"article-journal","abstract":"OBJECTIVE: Therapy for breast cancer is accompanied by acute and chronic toxicity. Little research has been conducted to determine the impact of the mode of breast cancer detection on the likelihood of receiving different types of treatment. The objective of this study was to determine whether detection of breast cancer on screening mammography is associated with less-toxic therapy.\nMATERIALS AND METHODS: The study group for this retrospective cohort study consisted of 992 women with invasive breast cancer detected on screening mammography (n = 460) or at physical examination (n = 532) at a single institution between 1990 and 2001. To address the generalizability of study findings, we compared the characteristics of study participants with those diagnosed with breast cancer in a population-based mammography registry.\nRESULTS: The patients whose breast cancer was detected on screening mammography more frequently had lymph nodes free of metastases (84% vs 58%, p &lt; 0.0001), had smaller tumors (1.5 vs 2.9 cm, p &lt; 0.0001), were more likely to be treated with breast conservation (56% vs 32%, p &lt; 0.0001), and were less likely to be treated with chemotherapy (28% vs 56%, p &lt; 0.0001). In a multivariate analysis with adjustments for age and functional status, patients whose cancer was detected at physical examination were more than twice as likely to undergo mastectomy (odds ratio [OR], 2.5; 95% confidence interval [CI], 1.9-3.3) and nearly three times as likely to be treated with chemotherapy (OR, 2.9; 95% CI, 2.1-3.9). For younger women (40-49 years old), the likelihood of receiving chemotherapy was more than doubled if the cancer was detected at physical examination rather than on screening mammograms (OR, 2.3; 95% CI, 1.3-4.0). For older women (&gt;/= 70 years old), patients whose cancer was detected at physical examination were five times more likely to undergo mastectomy (OR, 5.8; 95% CI, 3.2-10.5) and four times more likely to receive chemotherapy (OR, 4.6; 95% CI, 1.6-13) than the group whose tumors were detected on screening mammography.\nCONCLUSION: Breast cancers detected on screening mammography are smaller, are less likely to metastasize to lymph nodes, and are more likely to be treated with breast conservation and without chemotherapy. These findings provide an additional rationale for performing screening mammography, especially for women at age extremes for whom the survival benefit of screening mammography is debated.","container-title":"AJR. American journal of roentgenology","DOI":"10.2214/ajr.184.1.01840324","ISSN":"0361-803X","issue":"1","journalAbbreviation":"AJR Am J Roentgenol","language":"eng","note":"PMID: 15615996","page":"324-329","source":"PubMed","title":"Detection of breast cancer on screening mammography allows patients to be treated with less-toxic therapy","volume":"184","author":[{"family":"Barth","given":"Richard J."},{"family":"Gibson","given":"Glen R."},{"family":"Carney","given":"Patricia A."},{"family":"Mott","given":"Leila A."},{"family":"Becher","given":"Robert D."},{"family":"Poplack","given":"Steven P."}],"issued":{"date-parts":[["2005",1]]}}},{"id":3113,"uris":["http://zotero.org/users/13124063/items/GUNR8USQ"],"itemData":{"id":3113,"type":"article-journal","abstract":"BACKGROUND: Mammographic screening has been shown to reduce mortality from breast cancer and to offer more opportunity for breast conservation surgery (BCS). The minimum standards (or surrogate end-points) that need to be achieved by a screening programme if it is to reduce mortality have been derived from the Two County Study. Three surrogate end-points that can be used to gauge the quality of the screening service are that 50% of the identified infiltrating cancers should be &lt; 15 mm; at least 30% of grade 3 cancers should be &lt; 15 mm; and 70% of screen-detected cancers should have a negative axillary dissection. The present study assesses these end-points of effective screening in an urban population referred to The Strathfield Breast Centre (TSBC). The screening end-points and surgical treatment of one group of women referred with a BreastScreen New South Wales (NSW)-detected breast cancer (screen group) were compared to all the other, mostly symptomatic, breast cancer referrals (symptom group). The problems with the current pattern of acceptance of mammographic screening in TSBC's referral area are discussed.\nMETHODS: A prospective non-randomized study was done via analysis of the prospective database at The Strathfield Breast Centre (TSBC).\nRESULTS: There were 224 women in the screen group and 657 women in the symptom group. The mean tumour size was 18.1 mm in the screen group and 22.1 mm in the symptom group. There were significantly more small invasive cancers (&lt; 15 mm) in the screen group (58%) compared with the symptom group (33%; P &lt; 0.001). In the screen group there were more low-grade tumours but 30% of grade 3 tumours were &lt; 15 mm compared with 16% in the symptom group (P = 0.009). In patients with invasive cancers who underwent axillary dissection, there was a significant difference in axillary node negativity, being 72% in the screen group and 59% in the symptom group (P = 0.003). In the screen group 64% of women had BCS compared with 51% in the symptom group (P = 0.002).\nCONCLUSIONS: These end-points of effective mammographic screening were met in the BreastScreen NSW group of women who were referred to TSBC despite the biases involved which could lessen the effectiveness of the screening programme. This crudely translated into a significant reduction in breast cancer mortality but selection and lead time bias has to be taken into account in evaluation of these data. There was a significantly greater chance of BCS in the screen group.","container-title":"ANZ journal of surgery","DOI":"10.1046/j.1440-1622.2001.02144.x","ISSN":"1445-1433","issue":"7","journalAbbreviation":"ANZ J Surg","language":"eng","note":"PMID: 11450913","page":"398-402","source":"PubMed","title":"Screen-detected breast cancer compared to symptomatic presentation: an analysis of surgical treatment and end-points of effective mammographic screening","title-short":"Screen-detected breast cancer compared to symptomatic presentation","volume":"71","author":[{"family":"Spillane","given":"A. J."},{"family":"Kennedy","given":"C. W."},{"family":"Gillett","given":"D. J."},{"family":"Carmalt","given":"H. L."},{"family":"Janu","given":"N. C."},{"family":"Rickard","given":"M. T."},{"family":"Donnellan","given":"M. J."}],"issued":{"date-parts":[["2001",7]]}}},{"id":3111,"uris":["http://zotero.org/users/13124063/items/Z86F9V4Q"],"itemData":{"id":3111,"type":"article-journal","container-title":"Radiology","issue":"3","language":"en","note":"DOI: 10.1148/radiol.11111734","title":"Impact of Mammography Detection on the Course of Breast Cancer in Women Aged 40–49 Years","URL":"https://pubs.rsna.org/doi/epdf/10.1148/radiol.11111734","volume":"262","author":[{"family":"Malmgren","given":"J"},{"family":"Parikh","given":"J"},{"family":"Atwood","given":"K"},{"family":"Kaplan","given":"H"}],"accessed":{"date-parts":[["2024",5,20]]},"issued":{"date-parts":[["2012"]]}}},{"id":3116,"uris":["http://zotero.org/users/13124063/items/8C5QRUTW"],"itemData":{"id":3116,"type":"article-journal","abstract":"While population mammographic screening identifies early-stage breast cancers (ESBCs; ductal carcinoma in situ [DCIS] and invasive disease stages 1–3A), commentaries suggest that harms from overdiagnosis and overtreatment may outweigh the benefits. Apparent benefits to patients with screen-detected cancers may be due to selection bias from exclusion of interval cancers (ICs). Treatment intensity is rarely discussed, with an assumption that all ESBCs are treated similarly. We hypothesized that women diagnosed while in a screening program would receive less-intense treatment than those never or not recently screened (NRS).","container-title":"Annals of Surgical Oncology","DOI":"10.1245/s10434-018-6469-7","ISSN":"1534-4681","issue":"9","journalAbbreviation":"Ann Surg Oncol","language":"en","page":"2563-2572","source":"Springer Link","title":"Treatment Intensity Differences After Early-Stage Breast Cancer (ESBC) Diagnosis Depending on Participation in a Screening Program","volume":"25","author":[{"family":"Elder","given":"Kenneth"},{"family":"Nickson","given":"Carolyn"},{"family":"Pattanasri","given":"Melinda"},{"family":"Cooke","given":"Samuel"},{"family":"Machalek","given":"Dorothy"},{"family":"Rose","given":"Allison"},{"family":"Mou","given":"Arlene"},{"family":"Collins","given":"John Paxton"},{"family":"Park","given":"Allan"},{"family":"De Boer","given":"Richard"},{"family":"Phillips","given":"Claire"},{"family":"Pridmore","given":"Vicki"},{"family":"Farrugia","given":"Helen"},{"family":"Bruce Mann","given":"G."}],"issued":{"date-parts":[["2018",9,1]]}}}],"schema":"https://github.com/citation-style-language/schema/raw/master/csl-citation.json"} </w:instrText>
      </w:r>
      <w:r w:rsidRPr="00250B36">
        <w:fldChar w:fldCharType="separate"/>
      </w:r>
      <w:r w:rsidRPr="00250B36">
        <w:rPr>
          <w:vertAlign w:val="superscript"/>
        </w:rPr>
        <w:t>176–179</w:t>
      </w:r>
      <w:r w:rsidRPr="00250B36">
        <w:fldChar w:fldCharType="end"/>
      </w:r>
      <w:r w:rsidRPr="00250B36">
        <w:t xml:space="preserve"> The potential benefits and risks of reporting breast density are dependent firstly on the standard screening programme plus the addition of density measurement and any subsequent screening modality. These issues are further discussed below. </w:t>
      </w:r>
    </w:p>
    <w:p w14:paraId="5693AC57" w14:textId="77777777" w:rsidR="00250B36" w:rsidRPr="00250B36" w:rsidRDefault="00250B36" w:rsidP="00250B36">
      <w:pPr>
        <w:pStyle w:val="Heading3"/>
      </w:pPr>
      <w:r w:rsidRPr="00250B36">
        <w:lastRenderedPageBreak/>
        <w:t>Benefits</w:t>
      </w:r>
    </w:p>
    <w:p w14:paraId="7A476117" w14:textId="77777777" w:rsidR="00250B36" w:rsidRPr="00250B36" w:rsidRDefault="00250B36" w:rsidP="00250B36">
      <w:pPr>
        <w:pStyle w:val="Heading4"/>
      </w:pPr>
      <w:r w:rsidRPr="00250B36">
        <w:t>Mortality</w:t>
      </w:r>
    </w:p>
    <w:p w14:paraId="1F64A73E" w14:textId="77777777" w:rsidR="00250B36" w:rsidRPr="00250B36" w:rsidRDefault="00250B36" w:rsidP="00250B36">
      <w:bookmarkStart w:id="61" w:name="_Hlk197338342"/>
      <w:r w:rsidRPr="00250B36">
        <w:t>The benefits of breast density reporting and resultant supplemental screening are currently difficult to quantify, particularly given that overall breast cancer survival is high compared to other cancer types</w:t>
      </w:r>
      <w:r w:rsidRPr="00250B36">
        <w:fldChar w:fldCharType="begin"/>
      </w:r>
      <w:r w:rsidRPr="00250B36">
        <w:instrText xml:space="preserve"> ADDIN ZOTERO_ITEM CSL_CITATION {"citationID":"Cp1OF4Nr","properties":{"formattedCitation":"\\super 180\\nosupersub{}","plainCitation":"180","noteIndex":0},"citationItems":[{"id":5902,"uris":["http://zotero.org/users/13124063/items/YD68U9D6"],"itemData":{"id":5902,"type":"webpage","abstract":"Cancer survival statistics for the Netherlands, the UK and the US for the four most common cancers: breast, lung, colorectal and prostate","container-title":"World Cancer Research Fund","language":"en-GB","title":"Cancer survival statistics","URL":"https://www.wcrf.org/preventing-cancer/cancer-statistics/cancer-survival-statistics/","author":[{"literal":"World Cancer Research Fund"}],"accessed":{"date-parts":[["2025",5,20]]},"issued":{"date-parts":[["2020",7]]}}}],"schema":"https://github.com/citation-style-language/schema/raw/master/csl-citation.json"} </w:instrText>
      </w:r>
      <w:r w:rsidRPr="00250B36">
        <w:fldChar w:fldCharType="separate"/>
      </w:r>
      <w:r w:rsidRPr="00250B36">
        <w:rPr>
          <w:vertAlign w:val="superscript"/>
        </w:rPr>
        <w:t>180</w:t>
      </w:r>
      <w:r w:rsidRPr="00250B36">
        <w:fldChar w:fldCharType="end"/>
      </w:r>
      <w:r w:rsidRPr="00250B36">
        <w:t>. It should be noted that overall breast cancer mortality in New Zealand is 16% higher than Australia.</w:t>
      </w:r>
      <w:r w:rsidRPr="00250B36">
        <w:fldChar w:fldCharType="begin"/>
      </w:r>
      <w:r w:rsidRPr="00250B36">
        <w:instrText xml:space="preserve"> ADDIN ZOTERO_ITEM CSL_CITATION {"citationID":"XHcMeAWF","properties":{"formattedCitation":"\\super 181\\nosupersub{}","plainCitation":"181","noteIndex":0},"citationItems":[{"id":5440,"uris":["http://zotero.org/users/13124063/items/4BSHK9FN"],"itemData":{"id":5440,"type":"article-journal","abstract":"Background: Despite many background similarities, New Zealand showed excess cancer deaths compared to Australia in previous studies. This study extends this comparison using the most recent data of 2014-2018.; Methods: This study used publicly available cancer mortality and incidence data of New Zealand Ministry of Health and Australian Institute of Health and Welfare, and resident population data of Statistics New Zealand. Australian cancer mortality and incidence rates were applied to New Zealand population, by site of cancer, year, age and sex, to estimate the expected numbers, which were compared with the New Zealand observed numbers.; Results: For total cancers in 2014-2018, New Zealand had 780 excess deaths in women (17.1% of the annual total 4549; 95% confidence interval (CI) 15.8-18.4%), and 281 excess deaths in men (5.5% of the annual total 5105; 95% CI 4.3-6.7%) compared to Australia. The excess was contributed by many major cancers including colorectal, melanoma, and stomach cancer in both sexes; lung, uterine, and breast cancer in women, and prostate cancer in men. New Zealand's total cancer incidences were lower than those expected from Australia's in both women and men: average annual difference of 419 cases (-3.6% of the annual total 11 505; 95% CI -4.5 to -2.8%), and 1485 (-11.7% of the annual total 12 669; 95% CI -12.5 to -10.9%), respectively. Comparing time periods, the excesses in total cancer deaths in women were 15.1% in 2000-07, and 17.5% in 1996-1997; and in men 4.7% in 2000-2007 and 5.6% in 1996-1997. The differences by time period were non-significant.; Conclusion: Excess mortality from all cancers combined and several common cancers in New Zealand, compared to Australia, persisted in 2014-2018, being similar to excesses in 2000-2007 and 1996-1997. It cannot be explained by differences in incidence, but may be attributable to various aspects of health systems governance and performance.","archive_location":"37150819","container-title":"Cancer control : journal of the Moffitt Cancer Center","DOI":"10.1177/10732748231152330","ISSN":"1526-2359","journalAbbreviation":"Cancer Control","note":"publisher-place: United States\npublisher: SAGE Publishing","page":"10732748231152330","source":"EBSCOhost","title":"Comparison of Cancer Mortality and Incidence Between New Zealand and Australia and Reflection on Differences in Cancer Care: An Ecological Cross-Sectional Study of 2014-2018","title-short":"Comparison of Cancer Mortality and Incidence Between New Zealand and Australia and Reflection on Differences in Cancer Care","volume":"30","author":[{"literal":"Aye PS"},{"literal":"Win SS"},{"literal":"Tin Tin S"},{"literal":"Elwood JM"}],"issued":{"date-parts":[["2023",1]]}}}],"schema":"https://github.com/citation-style-language/schema/raw/master/csl-citation.json"} </w:instrText>
      </w:r>
      <w:r w:rsidRPr="00250B36">
        <w:fldChar w:fldCharType="separate"/>
      </w:r>
      <w:r w:rsidRPr="00250B36">
        <w:rPr>
          <w:vertAlign w:val="superscript"/>
        </w:rPr>
        <w:t>181</w:t>
      </w:r>
      <w:r w:rsidRPr="00250B36">
        <w:fldChar w:fldCharType="end"/>
      </w:r>
      <w:r w:rsidRPr="00250B36">
        <w:t xml:space="preserve"> Due to the time required to evaluate mortality data, no randomised controlled trials have yet demonstrated decreased mortality due to supplemental screening for any high-risk populations.</w:t>
      </w:r>
      <w:r w:rsidRPr="00250B36">
        <w:fldChar w:fldCharType="begin"/>
      </w:r>
      <w:r w:rsidRPr="00250B36">
        <w:instrText xml:space="preserve"> ADDIN ZOTERO_ITEM CSL_CITATION {"citationID":"HaKXnMIS","properties":{"formattedCitation":"\\super 136\\nosupersub{}","plainCitation":"136","noteIndex":0},"citationItems":[{"id":2835,"uris":["http://zotero.org/users/13124063/items/7L4MBUTN"],"itemData":{"id":2835,"type":"article-journal","abstract":"In the mid-1990s, the identification of BRCA1/2 genes for breast cancer susceptibility led to testing breast MRI accuracy in screening women at increased risk. From 2000 onwards, ten intraindividual comparative studies showed the marked superiority of MRI: the sensitivity ranged 25−58% for mammography, 33−52% for ultrasound, 48−67% for mammography plus ultrasound, and 71−100% for MRI; specificity 93–100%, 91–98%, 89–98%, and 81–98%, respectively. Based on the available evidence, in 2006–2007, the UK National Institute for Clinical Excellence and the American Cancer Society recommended MRI screening of high-risk women, followed by other international guidelines. Despite evidence-based medicine ideally requiring randomised controlled trials (RCTs) for policy changes regarding screening procedures, breast MRI for high-risk screening was adopted in many countries worldwide. In 2019, the results of the “DENSE” RCT were published in favour of breast MRI screening of women with extremely dense breasts compared to mammography alone, showing a reduction of more than 80% of the interval cancer rate in women who attended MRI screening. Even though international recommendations in favour of this prac</w:instrText>
      </w:r>
      <w:r w:rsidRPr="00250B36">
        <w:rPr>
          <w:rFonts w:ascii="Cambria Math" w:hAnsi="Cambria Math" w:cs="Cambria Math"/>
        </w:rPr>
        <w:instrText>‑</w:instrText>
      </w:r>
      <w:r w:rsidRPr="00250B36">
        <w:instrText>tice were issued, substantial obstacles still prevent health systems from adopting breast MRI for screening women with extremely dense breasts. A paradox is evident: we adopted a screening procedure without evidence from RCTs, and now that we have this level-1 evidence for the same procedure, we fail to do so. This critical review tries to explain the differences between the two cases, as examples of the complex pathways of translating radiological research into everyday practice. Critical relevance statement The high-level evidence in favour of breast MRI screening of women with extremely dense breasts is failing to persuade policy makers to translate this into clinical practice. Key points • Breast MRI screening of high-risk women was adopted on basis of the evidence provided by test accuracy compara</w:instrText>
      </w:r>
      <w:r w:rsidRPr="00250B36">
        <w:rPr>
          <w:rFonts w:ascii="Cambria Math" w:hAnsi="Cambria Math" w:cs="Cambria Math"/>
        </w:rPr>
        <w:instrText>‑</w:instrText>
      </w:r>
      <w:r w:rsidRPr="00250B36">
        <w:instrText xml:space="preserve">tive studies showing an MRI performance greatly superior to that of mammography. • Breast MRI screening of women with extremely dense breasts has not been adopted although the evidence of a large reduction in interval cancer rate from a RCT.","container-title":"Insights into Imaging","DOI":"10.1186/s13244-024-01653-4","ISSN":"1869-4101","issue":"1","journalAbbreviation":"Insights Imaging","language":"en","page":"96","source":"DOI.org (Crossref)","title":"The paradox of MRI for breast cancer screening: high-risk and dense breasts—available evidence and current practice","title-short":"The paradox of MRI for breast cancer screening","volume":"15","author":[{"family":"Sardanelli","given":"Francesco"},{"family":"Magni","given":"Veronica"},{"family":"Rossini","given":"Gabriele"},{"family":"Kilburn-Toppin","given":"Fleur"},{"family":"Healy","given":"Nuala A."},{"family":"Gilbert","given":"Fiona J."}],"issued":{"date-parts":[["2024",3,27]]}}}],"schema":"https://github.com/citation-style-language/schema/raw/master/csl-citation.json"} </w:instrText>
      </w:r>
      <w:r w:rsidRPr="00250B36">
        <w:fldChar w:fldCharType="separate"/>
      </w:r>
      <w:r w:rsidRPr="00250B36">
        <w:rPr>
          <w:vertAlign w:val="superscript"/>
        </w:rPr>
        <w:t>136</w:t>
      </w:r>
      <w:r w:rsidRPr="00250B36">
        <w:fldChar w:fldCharType="end"/>
      </w:r>
      <w:r w:rsidRPr="00250B36">
        <w:t xml:space="preserve"> </w:t>
      </w:r>
    </w:p>
    <w:bookmarkEnd w:id="61"/>
    <w:p w14:paraId="7370C0F9" w14:textId="77777777" w:rsidR="00250B36" w:rsidRPr="00250B36" w:rsidRDefault="00250B36" w:rsidP="00250B36">
      <w:r w:rsidRPr="00250B36">
        <w:t xml:space="preserve">A case control study published in 2017, from within the Nijmegen (Dutch) screening programme (1975- 2008) looked at screening outcomes, including cancer mortality in women aged 50-74 years with dense breasts compared to women with non-dense breasts. These women received biennial, screen-film 2D mammography, with density measured using a </w:t>
      </w:r>
      <w:proofErr w:type="gramStart"/>
      <w:r w:rsidRPr="00250B36">
        <w:t>4 scale</w:t>
      </w:r>
      <w:proofErr w:type="gramEnd"/>
      <w:r w:rsidRPr="00250B36">
        <w:t xml:space="preserve"> category based on the Wolfe breast density pattern (</w:t>
      </w:r>
      <w:proofErr w:type="gramStart"/>
      <w:r w:rsidRPr="00250B36">
        <w:t>similar to</w:t>
      </w:r>
      <w:proofErr w:type="gramEnd"/>
      <w:r w:rsidRPr="00250B36">
        <w:t xml:space="preserve"> BI-RADS). Analyses of mortality odds ratios were based on 333 breast cancer deaths occurring between 1977 and 2008, demonstrating an overall 33% lower risk of breast cancer death for women who participated in screening in the 4 years prior to diagnosis compared with women who did not participate. However, the estimated mortality reduction from participating in the screening programme was less for women with dense breasts compared to those with non-dense breasts (13% for dense compared to 41% for non-dense breasts).</w:t>
      </w:r>
      <w:r w:rsidRPr="00250B36">
        <w:fldChar w:fldCharType="begin"/>
      </w:r>
      <w:r w:rsidRPr="00250B36">
        <w:instrText xml:space="preserve"> ADDIN ZOTERO_ITEM CSL_CITATION {"citationID":"NE8W2Cq6","properties":{"formattedCitation":"\\super 58\\nosupersub{}","plainCitation":"58","noteIndex":0},"citationItems":[{"id":3185,"uris":["http://zotero.org/users/13124063/items/NVU6J229"],"itemData":{"id":3185,"type":"article-journal","abstract":"Breast cancer screening is known to reduce breast cancer mortality. A high breast density may affect this reduction. We assessed the effect of screening on breast cancer mortality in women with dense and fatty breasts separately. Analyses were performed within the Nijmegen (Dutch) screening programme (1975–2008), which invites women (aged 50–74 years) biennially. Performance measures were determined. Furthermore, a case–control study was performed for women having dense and women having fatty breasts. Breast density was assessed visually with a dichotomized Wolfe scale. Breast density data were available for cases. The prevalence of dense breasts among controls was estimated with age-specific rates from the general population. Sensitivity analyses were performed on these estimates. Screening performance was better in the fatty than in the dense group (sensitivity 75.7% vs 57.8%). The mortality reduction appeared to be smaller for women with dense breasts, with an odds ratio (OR) of 0.87 (95% CI 0.52–1.45) in the dense and 0.59 (95% CI 0.44–0.79) in the fatty group. We can conclude that high density results in lower screening performance and appears to be associated with a smaller mortality reduction. Breast density is thus a likely candidate for risk-stratified screening. More research is needed on the association between density and screening harms.","container-title":"International Journal of Cancer","DOI":"10.1002/ijc.30430","ISSN":"1097-0215","issue":"1","language":"en","license":"© 2016 UICC","note":"_eprint: https://onlinelibrary.wiley.com/doi/pdf/10.1002/ijc.30430","page":"41-49","source":"Wiley Online Library","title":"Breast cancer screening effect across breast density strata: A case–control study","title-short":"Breast cancer screening effect across breast density strata","volume":"140","author":[{"family":"Waal","given":"Daniëlle","non-dropping-particle":"van der"},{"family":"Ripping","given":"Theodora M."},{"family":"Verbeek","given":"André L.M."},{"family":"Broeders","given":"Mireille J.M."}],"issued":{"date-parts":[["2017"]]}}}],"schema":"https://github.com/citation-style-language/schema/raw/master/csl-citation.json"} </w:instrText>
      </w:r>
      <w:r w:rsidRPr="00250B36">
        <w:fldChar w:fldCharType="separate"/>
      </w:r>
      <w:r w:rsidRPr="00250B36">
        <w:rPr>
          <w:vertAlign w:val="superscript"/>
        </w:rPr>
        <w:t>58</w:t>
      </w:r>
      <w:r w:rsidRPr="00250B36">
        <w:fldChar w:fldCharType="end"/>
      </w:r>
      <w:r w:rsidRPr="00250B36">
        <w:t xml:space="preserve"> Furthermore, results from the Kopparberg randomised controlled trial in Sweden published in 2010 also confirmed that women with dense breasts have a higher incidence of cancer, increased breast cancer related mortality but no difference in survival once diagnosed. This trial measured baseline breast density with the Tabar classification from screen-film 2D mammography. It prospectively followed 15,658 women aged 45-59 randomised to invitation to screening or no invitation between 1977 and 1981. Enrolled women who were offered screening every 2-3 years (depending on age) were prospectively followed up until 2004, with an average follow-up of 25 years </w:t>
      </w:r>
      <w:r w:rsidRPr="00250B36">
        <w:fldChar w:fldCharType="begin"/>
      </w:r>
      <w:r w:rsidRPr="00250B36">
        <w:instrText xml:space="preserve"> ADDIN ZOTERO_ITEM CSL_CITATION {"citationID":"6UutlJMO","properties":{"formattedCitation":"\\super 59\\nosupersub{}","plainCitation":"59","noteIndex":0},"citationItems":[{"id":3184,"uris":["http://zotero.org/users/13124063/items/BXVRLRP7"],"itemData":{"id":3184,"type":"article-journal","abstract":"Background: We aimed to quantitatively assess the effect of baseline breast density on the incidence, stage, and mortality, and also the natural course of the disease, considering the sensitivity of mammography to clarify its causal or masking effect.Methods: In total, 15,658 women ages 45 to 59 years from the Kopparberg randomized controlled trial in Sweden were prospectively followed from 1977 until 2004 to ascertain breast cancer incidence and death. Dense breast tissue collected at the beginning of the study was defined as pattern IV or V by the Tabár classification. Conventional risk factors were also collected at baseline. The three-state Markov model was used to estimate the preclinical incidence rate and the mean sojourn time given the fixed sensitivity.Results: Dense breast tissue was significantly associated with breast cancer incidence [relative risk (RR) = 1.57 (1.18-1.67)] and with breast cancer mortality [RR = 1.91 (1.26-2.91)] after adjusting for other risk factors. Cumulative incidence rates irrespective of nonadvanced and advanced breast cancer were higher in dense breast tissue compared with nondense tissue but no difference in survival was detected between dense and nondense breast tissue. Dense breast tissue had a higher preclinical incidence rate (causal effect) and shorter mean sojourn time (masking effect) compared with nondense breast tissue by controlling the sensitivity of mammography.Conclusion: We corroborated the effect of baseline breast density with a higher incidence and mortality and also showed its contribution to a masking effect with long-term follow-up data.Impact: Results suggest that the screening policy with a predominantly shorter screening interval and with alternative imaging techniques might be indicated in women with dense breast tissue. Cancer Epidemiol Biomarkers Prev; 19(5); 1219–28. ©2010 AACR.","container-title":"Cancer Epidemiology, Biomarkers &amp; Prevention","DOI":"10.1158/1055-9965.EPI-09-1028","ISSN":"1055-9965","issue":"5","journalAbbreviation":"Cancer Epidemiology, Biomarkers &amp; Prevention","page":"1219-1228","source":"Silverchair","title":"Effect of Baseline Breast Density on Breast Cancer Incidence, Stage, Mortality, and Screening Parameters: 25-Year Follow-up of a Swedish Mammographic Screening","title-short":"Effect of Baseline Breast Density on Breast Cancer Incidence, Stage, Mortality, and Screening Parameters","volume":"19","author":[{"family":"Chiu","given":"Sherry Yueh-Hsia"},{"family":"Duffy","given":"Stephen"},{"family":"Yen","given":"Amy Ming-Fang"},{"family":"Tabár","given":"Laszlo"},{"family":"Smith","given":"Robert A."},{"family":"Chen","given":"Hsiu-Hsi"}],"issued":{"date-parts":[["2010",5,5]]}}}],"schema":"https://github.com/citation-style-language/schema/raw/master/csl-citation.json"} </w:instrText>
      </w:r>
      <w:r w:rsidRPr="00250B36">
        <w:fldChar w:fldCharType="separate"/>
      </w:r>
      <w:r w:rsidRPr="00250B36">
        <w:rPr>
          <w:vertAlign w:val="superscript"/>
        </w:rPr>
        <w:t>59</w:t>
      </w:r>
      <w:r w:rsidRPr="00250B36">
        <w:fldChar w:fldCharType="end"/>
      </w:r>
      <w:r w:rsidRPr="00250B36">
        <w:t xml:space="preserve"> An American study of over 9,000 women with primary invasive breast cancer, with a mean follow-up of 5 years, concluded that high breast density was not associated with risk of death from breast cancer or death from any cause after accounting for other patient and tumour characteristics.</w:t>
      </w:r>
      <w:r w:rsidRPr="00250B36">
        <w:fldChar w:fldCharType="begin"/>
      </w:r>
      <w:r w:rsidRPr="00250B36">
        <w:instrText xml:space="preserve"> ADDIN ZOTERO_ITEM CSL_CITATION {"citationID":"1dznVwX4","properties":{"formattedCitation":"\\super 61\\nosupersub{}","plainCitation":"61","noteIndex":0},"citationItems":[{"id":5579,"uris":["http://zotero.org/users/13124063/items/P5D6RN6F"],"itemData":{"id":5579,"type":"article-journal","abstract":"BACKGROUND: Women with elevated mammographic density have an increased risk of developing breast cancer. However, among women diagnosed with breast cancer, it is unclear whether higher density portends reduced survival, independent of other factors.\nMETHODS: We evaluated relationships between mammographic density and risk of death from breast cancer and all causes within the US Breast Cancer Surveillance Consortium. We studied 9232 women diagnosed with primary invasive breast carcinoma during 1996-2005, with a mean follow-up of 6.6 years. Mammographic density was assessed using the Breast Imaging Reporting and Data System (BI-RADS) density classification. Hazard ratios (HRs) and 95% confidence intervals (CIs) were estimated by Cox proportional hazards regression; women with scattered fibroglandular densities (BI-RADS 2) were the referent group. All statistical tests were two-sided.\nRESULTS: A total of 1795 women died, of whom 889 died of breast cancer. In multivariable analyses (adjusted for site, age at and year of diagnosis, American Joint Committee on Cancer stage, body mass index, mode of detection, treatment, and income), high density (BI-RADS 4) was not related to risk of death from breast cancer (HR = 0.92, 95% CI = 0.71 to 1.19) or death from all causes (HR = 0.83, 95% CI = 0.68 to 1.02). Analyses stratified by stage and other prognostic factors yielded similar results, except for an increased risk of breast cancer death among women with low density (BI-RADS 1) who were either obese (HR = 2.02, 95% CI = 1.37 to 2.97) or had tumors of at least 2.0 cm (HR = 1.55, 95% CI = 1.14 to 2.09).\nCONCLUSIONS: High mammographic breast density was not associated with risk of death from breast cancer or death from any cause after accounting for other patient and tumor characteristics. Thus, risk factors for the development of breast cancer may not necessarily be the same as factors influencing the risk of death after breast cancer has developed.","container-title":"Journal of the National Cancer Institute","DOI":"10.1093/jnci/djs327","ISSN":"1460-2105","issue":"16","journalAbbreviation":"J Natl Cancer Inst","language":"eng","note":"PMID: 22911616\nPMCID: PMC3611814","page":"1218-1227","source":"PubMed","title":"Relationship between mammographic density and breast cancer death in the Breast Cancer Surveillance Consortium","volume":"104","author":[{"family":"Gierach","given":"Gretchen L."},{"family":"Ichikawa","given":"Laura"},{"family":"Kerlikowske","given":"Karla"},{"family":"Brinton","given":"Louise A."},{"family":"Farhat","given":"Ghada N."},{"family":"Vacek","given":"Pamela M."},{"family":"Weaver","given":"Donald L."},{"family":"Schairer","given":"Catherine"},{"family":"Taplin","given":"Stephen H."},{"family":"Sherman","given":"Mark E."}],"issued":{"date-parts":[["2012",8,22]]}}}],"schema":"https://github.com/citation-style-language/schema/raw/master/csl-citation.json"} </w:instrText>
      </w:r>
      <w:r w:rsidRPr="00250B36">
        <w:fldChar w:fldCharType="separate"/>
      </w:r>
      <w:r w:rsidRPr="00250B36">
        <w:rPr>
          <w:vertAlign w:val="superscript"/>
        </w:rPr>
        <w:t>61</w:t>
      </w:r>
      <w:r w:rsidRPr="00250B36">
        <w:fldChar w:fldCharType="end"/>
      </w:r>
      <w:r w:rsidRPr="00250B36">
        <w:t xml:space="preserve"> Therefore, for women with dense breasts there is an increased incidence of cancer, decreased mammographic sensitivity and in some studies, increased mortality from these factors. However, a difference in survival after diagnosis has not been consistently shown. However, the findings from these studies suggest that providing a supplemental screening approach to women with dense breasts could result in improved cancer detection and improved outcomes for these women.    </w:t>
      </w:r>
    </w:p>
    <w:p w14:paraId="47A80D4A" w14:textId="77777777" w:rsidR="00250B36" w:rsidRPr="00250B36" w:rsidRDefault="00250B36" w:rsidP="00250B36">
      <w:pPr>
        <w:pStyle w:val="Heading4"/>
      </w:pPr>
      <w:r w:rsidRPr="00250B36">
        <w:t>Morbidity</w:t>
      </w:r>
    </w:p>
    <w:p w14:paraId="15129B0A" w14:textId="77777777" w:rsidR="00250B36" w:rsidRPr="00250B36" w:rsidRDefault="00250B36" w:rsidP="00250B36">
      <w:r w:rsidRPr="00250B36">
        <w:t xml:space="preserve">In the absence of survival comparisons for women with dense breasts treated with or without supplemental screening the next best outcome measures are cancer detection </w:t>
      </w:r>
      <w:r w:rsidRPr="00250B36">
        <w:lastRenderedPageBreak/>
        <w:t xml:space="preserve">rates, stage at diagnosis and interval cancer rates. Increased cancer detection may lead to earlier diagnosis of breast cancer with the possibility of treatment at an earlier stage, thus potentially decreasing morbidity and mortality. </w:t>
      </w:r>
    </w:p>
    <w:p w14:paraId="05D2893B" w14:textId="77777777" w:rsidR="00250B36" w:rsidRPr="00250B36" w:rsidRDefault="00250B36" w:rsidP="00250B36">
      <w:r w:rsidRPr="00250B36">
        <w:t xml:space="preserve">Numerous studies, including randomised control trials comparing mammography alone with mammography combined with a supplemental screening test in high-risk women have illustrated statistically significant increases in cancer detection rates. </w:t>
      </w:r>
      <w:r w:rsidRPr="00250B36">
        <w:fldChar w:fldCharType="begin"/>
      </w:r>
      <w:r w:rsidRPr="00250B36">
        <w:instrText xml:space="preserve"> ADDIN ZOTERO_ITEM CSL_CITATION {"citationID":"4W0gNkkv","properties":{"formattedCitation":"\\super 123,150,182\\uc0\\u8211{}184\\nosupersub{}","plainCitation":"123,150,182–184","noteIndex":0},"citationItems":[{"id":3139,"uris":["http://zotero.org/users/13124063/items/22CR7Q98"],"itemData":{"id":3139,"type":"article-journal","abstract":"CONTEXT: Screening ultrasound may depict small, node-negative breast cancers not seen on mammography.\nOBJECTIVE: To compare the diagnostic yield, defined as the proportion of women with positive screen test results and positive reference standard, and performance of screening with ultrasound plus mammography vs mammography alone in women at elevated risk of breast cancer.\nDESIGN, SETTING, AND PARTICIPANTS: From April 2004 to February 2006, 2809 women, with at least heterogeneously dense breast tissue in at least 1 quadrant, were recruited from 21 sites to undergo mammographic and physician-performed ultrasonographic examinations in randomized order by a radiologist masked to the other examination results. Reference standard was defined as a combination of pathology and 12-month follow-up and was available for 2637 (96.8%) of the 2725 eligible participants.\nMAIN OUTCOME MEASURES: Diagnostic yield, sensitivity, specificity, and diagnostic accuracy (assessed by the area under the receiver operating characteristic curve) of combined mammography plus ultrasound vs mammography alone and the positive predictive value of biopsy recommendations for mammography plus ultrasound vs mammography alone.\nRESULTS: Forty participants (41 breasts) were diagnosed with cancer: 8 suspicious on both ultrasound and mammography, 12 on ultrasound alone, 12 on mammography alone, and 8 participants (9 breasts) on neither. The diagnostic yield for mammography was 7.6 per 1000 women screened (20 of 2637) and increased to 11.8 per 1000 (31 of 2637) for combined mammography plus ultrasound; the supplemental yield was 4.2 per 1000 women screened (95% confidence interval [CI], 1.1-7.2 per 1000; P = .003 that supplemental yield is 0). The diagnostic accuracy for mammography was 0.78 (95% CI, 0.67-0.87) and increased to 0.91 (95% CI, 0.84-0.96) for mammography plus ultrasound (P = .003 that difference is 0). Of 12 supplemental cancers detected by ultrasound alone, 11 (92%) were invasive with a median size of 10 mm (range, 5-40 mm; mean [SE], 12.6 [3.0] mm) and 8 of the 9 lesions (89%) reported had negative nodes. The positive predictive value of biopsy recommendation after full diagnostic workup was 19 of 84 for mammography (22.6%; 95% CI, 14.2%-33%), 21 of 235 for ultrasound (8.9%, 95% CI, 5.6%-13.3%), and 31 of 276 for combined mammography plus ultrasound (11.2%; 95% CI. 7.8%-15.6%).\nCONCLUSIONS: Adding a single screening ultrasound to mammography will yield an additional 1.1 to 7.2 cancers per 1000 high-risk women, but it will also substantially increase the number of false positives.\nTRIAL REGISTRATION: clinicaltrials.gov Identifier: NCT00072501.","container-title":"JAMA","DOI":"10.1001/jama.299.18.2151","ISSN":"1538-3598","issue":"18","journalAbbreviation":"JAMA","language":"eng","note":"PMID: 18477782\nPMCID: PMC2718688","page":"2151-2163","source":"PubMed","title":"Combined screening with ultrasound and mammography vs mammography alone in women at elevated risk of breast cancer","volume":"299","author":[{"family":"Berg","given":"Wendie A."},{"family":"Blume","given":"Jeffrey D."},{"family":"Cormack","given":"Jean B."},{"family":"Mendelson","given":"Ellen B."},{"family":"Lehrer","given":"Daniel"},{"family":"Böhm-Vélez","given":"Marcela"},{"family":"Pisano","given":"Etta D."},{"family":"Jong","given":"Roberta A."},{"family":"Evans","given":"W. Phil"},{"family":"Morton","given":"Marilyn J."},{"family":"Mahoney","given":"Mary C."},{"family":"Larsen","given":"Linda Hovanessian"},{"family":"Barr","given":"Richard G."},{"family":"Farria","given":"Dione M."},{"family":"Marques","given":"Helga S."},{"family":"Boparai","given":"Karan"},{"literal":"ACRIN 6666 Investigators"}],"issued":{"date-parts":[["2008",5,14]]}}},{"id":3148,"uris":["http://zotero.org/users/13124063/items/AKCCKESI"],"itemData":{"id":3148,"type":"article-journal","abstract":"CONTEXT: Annual ultrasound screening may detect small, node-negative breast cancers that are not seen on mammography. Magnetic resonance imaging (MRI) may reveal additional breast cancers missed by both mammography and ultrasound screening.\nOBJECTIVE: To determine supplemental cancer detection yield of ultrasound and MRI in women at elevated risk for breast cancer.\nDESIGN, SETTING, AND PARTICIPANTS: From April 2004-February 2006, 2809 women at 21 sites with elevated cancer risk and dense breasts consented to 3 annual independent screens with mammography and ultrasound in randomized order. After 3 rounds of both screenings, 612 of 703 women who chose to undergo an MRI had complete data. The reference standard was defined as a combination of pathology (biopsy results that showed in situ or infiltrating ductal carcinoma or infiltrating lobular carcinoma in the breast or axillary lymph nodes) and 12-month follow-up.\nMAIN OUTCOME MEASURES: Cancer detection rate (yield), sensitivity, specificity, positive predictive value (PPV3) of biopsies performed and interval cancer rate.\nRESULTS: A total of 2662 women underwent 7473 mammogram and ultrasound screenings, 110 of whom had 111 breast cancer events: 33 detected by mammography only, 32 by ultrasound only, 26 by both, and 9 by MRI after mammography plus ultrasound; 11 were not detected by any imaging screen. Among 4814 incidence screens in the second and third years combined, 75 women were diagnosed with cancer. Supplemental incidence-screening ultrasound identified 3.7 cancers per 1000 screens (95% CI, 2.1-5.8; P &lt; .001). Sensitivity for mammography plus ultrasound was 0.76 (95% CI, 0.65-0.85); specificity, 0.84 (95% CI, 0.83-0.85); and PPV3, 0.16 (95% CI, 0.12-0.21). For mammography alone, sensitivity was 0.52 (95% CI, 0.40-0.64); specificity, 0.91 (95% CI, 0.90-0.92); and PPV3, 0.38 (95% CI, 0.28-0.49; P &lt; .001 all comparisons). Of the MRI participants, 16 women (2.6%) had breast cancer diagnosed. The supplemental yield of MRI was 14.7 per 1000 (95% CI, 3.5-25.9; P = .004). Sensitivity for MRI and mammography plus ultrasound was 1.00 (95% CI, 0.79-1.00); specificity, 0.65 (95% CI, 0.61-0.69); and PPV3, 0.19 (95% CI, 0.11-0.29). For mammography and ultrasound, sensitivity was 0.44 (95% CI, 0.20-0.70, P = .004); specificity 0.84 (95% CI, 0.81-0.87; P &lt; .001); and PPV3, 0.18 (95% CI, 0.08 to 0.34; P = .98). The number of screens needed to detect 1 cancer was 127 (95% CI, 99-167) for mammography; 234 (95% CI, 173-345) for supplemental ultrasound; and 68 (95% CI, 39-286) for MRI after negative mammography and ultrasound results.\nCONCLUSION: The addition of screening ultrasound or MRI to mammography in women at increased risk of breast cancer resulted in not only a higher cancer detection yield but also an increase in false-positive findings.\nTRIAL REGISTRATION: clinicaltrials.gov Identifier: NCT00072501.","container-title":"JAMA","DOI":"10.1001/jama.2012.388","ISSN":"1538-3598","issue":"13","journalAbbreviation":"JAMA","language":"eng","note":"PMID: 22474203\nPMCID: PMC3891886","page":"1394-1404","source":"PubMed","title":"Detection of breast cancer with addition of annual screening ultrasound or a single screening MRI to mammography in women with elevated breast cancer risk","volume":"307","author":[{"family":"Berg","given":"Wendie A."},{"family":"Zhang","given":"Zheng"},{"family":"Lehrer","given":"Daniel"},{"family":"Jong","given":"Roberta A."},{"family":"Pisano","given":"Etta D."},{"family":"Barr","given":"Richard G."},{"family":"Böhm-Vélez","given":"Marcela"},{"family":"Mahoney","given":"Mary C."},{"family":"Evans","given":"W. Phil"},{"family":"Larsen","given":"Linda H."},{"family":"Morton","given":"Marilyn J."},{"family":"Mendelson","given":"Ellen B."},{"family":"Farria","given":"Dione M."},{"family":"Cormack","given":"Jean B."},{"family":"Marques","given":"Helga S."},{"family":"Adams","given":"Amanda"},{"family":"Yeh","given":"Nolin M."},{"family":"Gabrielli","given":"Glenna"},{"literal":"ACRIN 6666 Investigators"}],"issued":{"date-parts":[["2012",4,4]]}}},{"id":3146,"uris":["http://zotero.org/users/13124063/items/RE9SJH4U"],"itemData":{"id":3146,"type":"article-journal","abstract":"PURPOSE: To evaluate bilateral screening ultrasound (US) in the detection of otherwise occult masses and cancer in women with dense breasts and normal mammographic and physical examination findings. MATERIALS AND METHODS: Of 11,220 consecutive patients prospectively examined, all 3,626 women with dense breasts and normal mammographic and physical examination findings underwent physician-performed screening US. The size and stage of cancers detected with US alone were compared with those of cancers detected on mammograms, at physical examination, or both, in the remainder of the patients. RESULTS: In the group of 3,626 women, 11 surgically proved cancers in 11 women (prevalence, 0.30%) were identified with US alone. These cancers were not statistically significantly different in mean surgical size and stage from those of 61 nonpalpable, mammographically detected cancers and were smaller and lower in stage than 64 palpable cancers (P &lt; .01) that were diagnosed in the remainder of the population. In the women with dense breasts, overall cancer detection increased by 17% (from 63 to 74 tumors), and the number of tumors detected only with imaging increased by 37% (from 30 to 41 tumors). CONCLUSION: Screening US can depict small, early-stage, otherwise occult cancers similar in size and stage to mammographically identified nonpalpable cancers and smaller and lower in stage than palpable cancers in dense breasts.","container-title":"Radiology","DOI":"10.1148/radiology.207.1.9530316","ISSN":"0033-8419","issue":"1","note":"publisher: Radiological Society of North America","page":"191-199","source":"pubs-rsna-org.waitematadhb.idm.oclc.org (Atypon)","title":"Occult cancer in women with dense breasts: detection with screening US--diagnostic yield and tumor characteristics.","title-short":"Occult cancer in women with dense breasts","volume":"207","author":[{"family":"Kolb","given":"T M"},{"family":"Lichy","given":"J"},{"family":"Newhouse","given":"J H"}],"issued":{"date-parts":[["1998",4]]}}},{"id":3142,"uris":["http://zotero.org/users/13124063/items/LQ9VBHTP"],"itemData":{"id":3142,"type":"article-journal","abstract":"PURPOSE: To compare the effectiveness of mammography, breast ultrasound, and magnetic resonance imaging (MRI) for surveillance of women at increased familial risk for breast cancer (lifetime risk of 20% or more).\nPATIENTS AND METHODS: We conducted a surveillance cohort study of 529 asymptomatic women who, based on their family history and/or mutational analysis, were suspected or proven to carry a breast cancer susceptibility gene (BRCA). A total of 1,542 annual surveillance rounds were completed with a mean follow-up of 5.3 years. Diagnostic accuracies of the three imaging modalities used alone or in different combinations were compared.\nRESULTS: Forty-three breast cancers were identified in the total cohort (34 invasive, nine ductal carcinoma-in-situ). Overall sensitivity of diagnostic imaging was 93% (40 of 43 breast cancers); overall node-positive rate was 16%, and one interval cancer occurred (one of 43 cancers, or 2%). In the analysis by modality, sensitivity was low for mammography (33%) and ultrasound (40%) or the combination of both (49%). MRI offered a significantly higher sensitivity (91%). The sensitivity of mammography in the higher risk groups was 25%, compared with 100% for MRI. Specificity of MRI (97.2%) was equivalent to that of mammography (96.8%).\nCONCLUSION: Mammography alone, and also mammography combined with breast ultrasound, seems insufficient for early diagnosis of breast cancer in women who are at increased familial risk with or without documented BRCA mutation. If MRI is used for surveillance, diagnosis of intraductal and invasive familial or hereditary cancer is achieved with a significantly higher sensitivity and at a more favorable stage.","container-title":"Journal of Clinical Oncology: Official Journal of the American Society of Clinical Oncology","DOI":"10.1200/JCO.2004.00.4960","ISSN":"0732-183X","issue":"33","journalAbbreviation":"J Clin Oncol","language":"eng","note":"PMID: 16293877","page":"8469-8476","source":"PubMed","title":"Mammography, breast ultrasound, and magnetic resonance imaging for surveillance of women at high familial risk for breast cancer","volume":"23","author":[{"family":"Kuhl","given":"Christiane K."},{"family":"Schrading","given":"Simone"},{"family":"Leutner","given":"Claudia C."},{"family":"Morakkabati-Spitz","given":"Nuschin"},{"family":"Wardelmann","given":"Eva"},{"family":"Fimmers","given":"Rolf"},{"family":"Kuhn","given":"Walther"},{"family":"Schild","given":"Hans H."}],"issued":{"date-parts":[["2005",11,20]]}}},{"id":3141,"uris":["http://zotero.org/users/13124063/items/WT4MI5RE"],"itemData":{"id":3141,"type":"article-journal","abstract":"PURPOSE: To prospectively determine cancer yield, callback and biopsy rates, and positive predictive value (PPV) of mammography, magnetic resonance (MR) imaging, and ultrasonography (US) in women at high risk for breast cancer.\nMATERIALS AND METHODS: The study was approved by the institutional review board and was HIPAA compliant, and informed consent was obtained. We conducted a prospective pilot study of screening mammography, MR, and US in asymptomatic women 25 years of age or older who were genetically at high risk, defined as BRCA1/BRCA2 carriers or with at least a 20% probability of carrying a BRCA1/BRCA2 mutation. All imaging modalities were performed within 90 days of each other. Data were analyzed by using exact confidence intervals (CIs) and the McNemar test.\nRESULTS: A total of 195 women were enrolled in this study over a 6-month period, and 171 completed all study examinations (mammography, US, and MR). Average age of the 171 participants was 46 years +/- 10.2 (standard deviation). Sixteen biopsies were performed and six cancers were detected, for an overall 3.5% cancer yield. MR enabled detection of all six cancers; mammography, two; and US, one. The diagnostic yields for each test were 3.5% for MR, 0.6% for US, and 1.2% for mammography. MR, US, and mammography findings prompted biopsy in 8.2%, 2.3%, and 2.3% of patients, respectively. None of the pairwise comparisons were statistically significant. The PPV of biopsies performed as a result of MR was 43%.\nCONCLUSION: Screening MR imaging had a higher biopsy rate but helped detect more cancers than either mammography or US. US had the highest false-negative rate compared with mammography and MR, enabling detection of only one in six cancers in high-risk women.","container-title":"Radiology","DOI":"10.1148/radiol.2442060461","ISSN":"0033-8419","issue":"2","journalAbbreviation":"Radiology","language":"eng","note":"PMID: 17641362","page":"381-388","source":"PubMed","title":"Cancer yield of mammography, MR, and US in high-risk women: prospective multi-institution breast cancer screening study","title-short":"Cancer yield of mammography, MR, and US in high-risk women","volume":"244","author":[{"family":"Lehman","given":"Constance D."},{"family":"Isaacs","given":"Claudine"},{"family":"Schnall","given":"Mitchell D."},{"family":"Pisano","given":"Etta D."},{"family":"Ascher","given":"Susan M."},{"family":"Weatherall","given":"Paul T."},{"family":"Bluemke","given":"David A."},{"family":"Bowen","given":"Deborah J."},{"family":"Marcom","given":"P. Kelly"},{"family":"Armstrong","given":"Deborah K."},{"family":"Domchek","given":"Susan M."},{"family":"Tomlinson","given":"Gail"},{"family":"Skates","given":"Steven J."},{"family":"Gatsonis","given":"Constantine"}],"issued":{"date-parts":[["2007",8]]}}}],"schema":"https://github.com/citation-style-language/schema/raw/master/csl-citation.json"} </w:instrText>
      </w:r>
      <w:r w:rsidRPr="00250B36">
        <w:fldChar w:fldCharType="separate"/>
      </w:r>
      <w:r w:rsidRPr="00250B36">
        <w:rPr>
          <w:vertAlign w:val="superscript"/>
        </w:rPr>
        <w:t>123,150,182–184</w:t>
      </w:r>
      <w:r w:rsidRPr="00250B36">
        <w:fldChar w:fldCharType="end"/>
      </w:r>
      <w:r w:rsidRPr="00250B36">
        <w:t xml:space="preserve"> and earlier detection of cancer, reducing incidence of late stage cancers, which could decrease the need for adjuvant therapy and reduce mortality.</w:t>
      </w:r>
      <w:r w:rsidRPr="00250B36">
        <w:fldChar w:fldCharType="begin"/>
      </w:r>
      <w:r w:rsidRPr="00250B36">
        <w:instrText xml:space="preserve"> ADDIN ZOTERO_ITEM CSL_CITATION {"citationID":"j9qF0xva","properties":{"formattedCitation":"\\super 185\\nosupersub{}","plainCitation":"185","noteIndex":0},"citationItems":[{"id":3195,"uris":["http://zotero.org/users/13124063/items/NXLSZSM3"],"itemData":{"id":3195,"type":"article-journal","abstract":"Background Approximately 15% of all breast cancers occur in women with a family history of breast cancer, but for whom no causative hereditary gene mutation has been found. Screening guidelines for women with familial risk of breast cancer differ between countries. We did a randomised controlled trial (FaMRIsc) to compare MRI screening with mammography in women with familial risk.","container-title":"The Lancet Oncology","DOI":"10.1016/S1470-2045(19)30275-X","ISSN":"14702045","issue":"8","journalAbbreviation":"The Lancet Oncology","language":"en","page":"1136-1147","source":"DOI.org (Crossref)","title":"MRI versus mammography for breast cancer screening in women with familial risk (FaMRIsc): a multicentre, randomised, controlled trial","title-short":"MRI versus mammography for breast cancer screening in women with familial risk (FaMRIsc)","volume":"20","author":[{"family":"Saadatmand","given":"Sepideh"},{"family":"Geuzinge","given":"H Amarens"},{"family":"Rutgers","given":"Emiel J T"},{"family":"Mann","given":"Ritse M"},{"family":"De Roy Van Zuidewijn","given":"Diderick B W"},{"family":"Zonderland","given":"Harmien M"},{"family":"Tollenaar","given":"Rob A E M"},{"family":"Lobbes","given":"Marc B I"},{"family":"Ausems","given":"Margreet G E M"},{"family":"Van 'T Riet","given":"Martijne"},{"family":"Hooning","given":"Maartje J"},{"family":"Mares-Engelberts","given":"Ingeborg"},{"family":"Luiten","given":"Ernest J T"},{"family":"Heijnsdijk","given":"Eveline A M"},{"family":"Verhoef","given":"Cees"},{"family":"Karssemeijer","given":"Nico"},{"family":"Oosterwijk","given":"Jan C"},{"family":"Obdeijn","given":"Inge-Marie"},{"family":"De Koning","given":"Harry J"},{"family":"Tilanus-Linthorst","given":"Madeleine M A"},{"family":"Van Deurzen","given":"Carolien Hm"},{"family":"Loo","given":"Claudette E"},{"family":"Wesseling","given":"Jelle"},{"family":"Schlooz-Vries","given":"Margrethe"},{"family":"Van Der Meij","given":"Suzan"},{"family":"Mesker","given":"Wilma"},{"family":"Keymeulen","given":"Kristien"},{"family":"Contant","given":"Carolien"},{"family":"Madsen","given":"Eva"},{"family":"Koppert","given":"Linetta B"},{"family":"Rothbarth","given":"Joost"},{"family":"Veldhuis","given":"Wouter B"},{"family":"Witkamp","given":"Arjen J"},{"family":"Tetteroo","given":"Eric"},{"family":"De Monye","given":"Cecile"},{"family":"Van Rosmalen","given":"Mandy M"},{"family":"Remmelzwaal","given":"Jolanda"},{"family":"Gort","given":"Huub B W"},{"family":"Roi-Antonides","given":"Roelie"},{"family":"Wasser","given":"Martin Njm"},{"family":"Van Druten","given":"Edith"}],"issued":{"date-parts":[["2019",8]]}}}],"schema":"https://github.com/citation-style-language/schema/raw/master/csl-citation.json"} </w:instrText>
      </w:r>
      <w:r w:rsidRPr="00250B36">
        <w:fldChar w:fldCharType="separate"/>
      </w:r>
      <w:r w:rsidRPr="00250B36">
        <w:rPr>
          <w:vertAlign w:val="superscript"/>
        </w:rPr>
        <w:t>185</w:t>
      </w:r>
      <w:r w:rsidRPr="00250B36">
        <w:fldChar w:fldCharType="end"/>
      </w:r>
      <w:r w:rsidRPr="00250B36">
        <w:t xml:space="preserve">  </w:t>
      </w:r>
    </w:p>
    <w:p w14:paraId="78E7518E" w14:textId="77777777" w:rsidR="00250B36" w:rsidRPr="00250B36" w:rsidRDefault="00250B36" w:rsidP="00250B36">
      <w:r w:rsidRPr="00250B36">
        <w:t>A 2018 meta-analysis of twenty-nine studies published after the year 2000 and including over 100,000 screen results concluded that women with dense breasts who underwent supplemental ultrasound screening reported an average 40% increase in the detection of cancers compared to mammography alone. This equates to an additional 3.8 screen-detected cancers per 1000 mammography-negative women. There was heterogeneity in the studies included with respect to screening types and regimes, study populations, age range and importantly density classification. The inclusion of women with lesser breast density (scattered) slightly diluted the benefit of additional cancer detection by US. Addition of ultrasound was of slightly more benefit after film screen mammography compared to digital mammography.</w:t>
      </w:r>
      <w:r w:rsidRPr="00250B36">
        <w:fldChar w:fldCharType="begin"/>
      </w:r>
      <w:r w:rsidRPr="00250B36">
        <w:instrText xml:space="preserve"> ADDIN ZOTERO_ITEM CSL_CITATION {"citationID":"7lzgrQZo","properties":{"formattedCitation":"\\super 186\\nosupersub{}","plainCitation":"186","noteIndex":0},"citationItems":[{"id":3120,"uris":["http://zotero.org/users/13124063/items/DUA8C8XG"],"itemData":{"id":3120,"type":"article-journal","abstract":"Background\nMammography is less effective in detecting cancer in dense than in fatty breasts.\n\nMethods\nWe undertook a systematic search in PubMed to identify studies on women with dense breasts who underwent screening with mammography supplemented with ultrasound. A meta-analysis was undertaken on the proportion of cancers detected only by ultrasound, out of all screen-detected cancers, and the proportion of women with negative mammography who were referred for assessment following ultrasound screening.\n\nResults\nTwenty-nine studies satisfied our inclusion criteria. The proportion of total cancers detected only by ultrasound was 0.29 (95% CI: 0.27–0.31), consistent with an approximately 40% increase in the detection of cancers compared to mammography. In the studied populations, this translated into an additional 3.8 (95% CI: 3.4–4.2) screen-detected cases per 1000 mammography-negative women. About 13% (32/248) of cancers were in situ from 17 studies with information on this subgroup. Ultrasound approximately doubled the referral for assessment in three studies with these data.\n\nConclusions\nStudies have consistently shown an increased detection of breast cancer by supplementary ultrasound screening. An inclusion of supplementary ultrasound into routine screening will need to consider the availability of ultrasound and diagnostic assessment capacities.","container-title":"British Journal of Cancer","DOI":"10.1038/s41416-018-0080-3","ISSN":"0007-0920","issue":"12","journalAbbreviation":"Br J Cancer","note":"PMID: 29736009\nPMCID: PMC6008336","page":"1559-1570","source":"PubMed Central","title":"Addition of ultrasound to mammography in the case of dense breast tissue: systematic review and meta-analysis","title-short":"Addition of ultrasound to mammography in the case of dense breast tissue","volume":"118","author":[{"family":"Rebolj","given":"Matejka"},{"family":"Assi","given":"Valentina"},{"family":"Brentnall","given":"Adam"},{"family":"Parmar","given":"Dharmishta"},{"family":"Duffy","given":"Stephen W."}],"issued":{"date-parts":[["2018",6,12]]}}}],"schema":"https://github.com/citation-style-language/schema/raw/master/csl-citation.json"} </w:instrText>
      </w:r>
      <w:r w:rsidRPr="00250B36">
        <w:fldChar w:fldCharType="separate"/>
      </w:r>
      <w:r w:rsidRPr="00250B36">
        <w:rPr>
          <w:vertAlign w:val="superscript"/>
        </w:rPr>
        <w:t>186</w:t>
      </w:r>
      <w:r w:rsidRPr="00250B36">
        <w:fldChar w:fldCharType="end"/>
      </w:r>
      <w:r w:rsidRPr="00250B36">
        <w:t xml:space="preserve"> </w:t>
      </w:r>
    </w:p>
    <w:p w14:paraId="5D30AC78" w14:textId="77777777" w:rsidR="00250B36" w:rsidRPr="00250B36" w:rsidRDefault="00250B36" w:rsidP="00250B36">
      <w:r w:rsidRPr="00250B36">
        <w:t>The Japanese J-START randomised controlled trial primary analysis published in 2016 reported on over 72,000 women aged 40-49 years randomised to receive either mammography and supplemental ultrasound, or mammography alone. With the addition of ultrasound the cancer detection rate increased from 0.32% to 0.5%, detection of earlier stage cancers (0 and 1) increased from 52% to 71% and there was a decrease in the interval cancer rate from 0.1% to 0.05%.</w:t>
      </w:r>
      <w:r w:rsidRPr="00250B36">
        <w:fldChar w:fldCharType="begin"/>
      </w:r>
      <w:r w:rsidRPr="00250B36">
        <w:instrText xml:space="preserve"> ADDIN ZOTERO_ITEM CSL_CITATION {"citationID":"YVkKgxmx","properties":{"formattedCitation":"\\super 124\\nosupersub{}","plainCitation":"124","noteIndex":0},"citationItems":[{"id":3118,"uris":["http://zotero.org/users/13124063/items/N8VZK497"],"itemData":{"id":3118,"type":"article-journal","abstract":"Background Mammography is the only proven method for breast cancer screening that reduces mortality, although it is inaccurate in young women or women with dense breasts. We investigated the eﬃcacy of adjunctive ultrasonography.","container-title":"The Lancet","DOI":"10.1016/S0140-6736(15)00774-6","ISSN":"01406736","issue":"10016","journalAbbreviation":"The Lancet","language":"en","page":"341-348","source":"DOI.org (Crossref)","title":"Sensitivity and specificity of mammography and adjunctive ultrasonography to screen for breast cancer in the Japan Strategic Anti-cancer Randomized Trial (J-START): a randomised controlled trial","title-short":"Sensitivity and specificity of mammography and adjunctive ultrasonography to screen for breast cancer in the Japan Strategic Anti-cancer Randomized Trial (J-START)","volume":"387","author":[{"family":"Ohuchi","given":"Noriaki"},{"family":"Suzuki","given":"Akihiko"},{"family":"Sobue","given":"Tomotaka"},{"family":"Kawai","given":"Masaaki"},{"family":"Yamamoto","given":"Seiichiro"},{"family":"Zheng","given":"Ying-Fang"},{"family":"Shiono","given":"Yoko Narikawa"},{"family":"Saito","given":"Hiroshi"},{"family":"Kuriyama","given":"Shinichi"},{"family":"Tohno","given":"Eriko"},{"family":"Endo","given":"Tokiko"},{"family":"Fukao","given":"Akira"},{"family":"Tsuji","given":"Ichiro"},{"family":"Yamaguchi","given":"Takuhiro"},{"family":"Ohashi","given":"Yasuo"},{"family":"Fukuda","given":"Mamoru"},{"family":"Ishida","given":"Takanori"}],"issued":{"date-parts":[["2016",1]]}}}],"schema":"https://github.com/citation-style-language/schema/raw/master/csl-citation.json"} </w:instrText>
      </w:r>
      <w:r w:rsidRPr="00250B36">
        <w:fldChar w:fldCharType="separate"/>
      </w:r>
      <w:r w:rsidRPr="00250B36">
        <w:rPr>
          <w:vertAlign w:val="superscript"/>
        </w:rPr>
        <w:t>124</w:t>
      </w:r>
      <w:r w:rsidRPr="00250B36">
        <w:fldChar w:fldCharType="end"/>
      </w:r>
      <w:r w:rsidRPr="00250B36">
        <w:t xml:space="preserve"> A subsequent secondary analysis of 19,000 records with corresponding breast density measures published in 2021, confirmed increased sensitivity and improved detection of early-stage and invasive cancers in women with dense breasts who receive supplemental ultrasound.</w:t>
      </w:r>
      <w:r w:rsidRPr="00250B36">
        <w:fldChar w:fldCharType="begin"/>
      </w:r>
      <w:r w:rsidRPr="00250B36">
        <w:instrText xml:space="preserve"> ADDIN ZOTERO_ITEM CSL_CITATION {"citationID":"XmDgMFd9","properties":{"formattedCitation":"\\super 187\\nosupersub{}","plainCitation":"187","noteIndex":0},"citationItems":[{"id":5559,"uris":["http://zotero.org/users/13124063/items/DQXSQX6S"],"itemData":{"id":5559,"type":"article-journal","abstract":"IMPORTANCE: Mammography has limited accuracy in breast cancer screening. Ultrasonography, when used in conjunction with mammography screening, is helpful to detect early-stage and invasive cancers for asymptomatic women with dense and nondense breasts.\nOBJECTIVE: To evaluate the performance of adjunctive ultrasonography with mammography for breast cancer screening, according to differences in breast density.\nDESIGN, SETTING, AND PARTICIPANTS: This study is a secondary analysis of the Japan Strategic Anti-cancer Randomized Trial. Between July 2007 and March 2011, asymptomatic women aged 40 to 49 years were enrolled in Japan. The present study used data from cases enrolled from the screening center in Miyagi prefecture during 2007 to 2020. Participants were randomly assigned in a 1:1 ratio to undergo either mammography with ultrasonography (intervention group) or mammography alone (control group). Data analysis was performed from February to March 2020.\nEXPOSURES: Ultrasonography adjunctive to mammography for breast cancer screening regardless of breast density.\nMAIN OUTCOMES AND MEASURES: Sensitivity, specificity, recall rates, biopsy rates, and characteristics of screen-detected cancers and interval breast cancers were evaluated between study groups and for each modality according to breast density.\nRESULTS: A total of 76 119 women were enrolled, and data for 19 213 women (mean [SD] age, 44.5 [2.8] years) from the Miyagi prefecture were analyzed; 9705 were randomized to the intervention group and 9508 were randomized to the control group. A total of 11 390 women (59.3%) had heterogeneously or extremely dense breasts. Among the overall group, 130 cancers were found. Sensitivity was significantly higher in the intervention group than the control group (93.2% [95% CI, 87.4%-99.0%] vs 66.7% [95% CI, 54.4%-78.9%]; P &lt; .001). Similar trends were observed in women with dense breasts (sensitivity in intervention vs control groups, 93.2% [95% CI, 85.7%-100.0%] vs 70.6% [95% CI, 55.3%-85.9%]; P &lt; .001) and nondense breasts (sensitivity in intervention vs control groups, 93.1% [95% CI, 83.9%-102.3%] vs 60.9% [95% CI, 40.9%-80.8%]; P &lt; .001). The rate of interval cancers per 1000 screenings was lower in the intervention group compared with the control group (0.5 cancers [95% CI, 0.1-1.0 cancers] vs 2.0 cancers [95% CI, 1.1-2.9 cancers]; P = .004). Within the intervention group, the rate of invasive cancers detected by ultrasonography alone was significantly higher than that for mammography alone in both dense (82.4% [95% CI, 56.6%-96.2%] vs 41.7% [95% CI, 15.2%-72.3%]; P = .02) and nondense (85.7% [95% CI, 42.1%-99.6%] vs 25.0% [95% CI, 5.5%-57.2%]; P = .02) breasts. However, sensitivity of mammography or ultrasonography alone did not exceed 80% across all breast densities in the 2 groups. Compared with the control group, specificity was significantly lower in the intervention group (91.8% [95% CI, 91.2%-92.3%] vs 86.8% [95% CI, 86.2%-87.5%]; P &lt; .001). Recall rates (13.8% [95% CI, 13.1%-14.5%] vs 8.6% [95% CI, 8.0%-9.1%]; P &lt; .001) and biopsy rates (5.5% [95% CI, 5.1%-6.0%] vs 2.1% [95% CI, 1.8%-2.4%]; P &lt; .001) were significantly higher in the intervention group than the control group.\nCONCLUSIONS AND RELEVANCE: In this secondary analysis of a randomized clinical trial, screening mammography alone demonstrated low sensitivity, whereas adjunctive ultrasonography was associated with increased sensitivity. These findings suggest that adjunctive ultrasonography has the potential to improve detection of early-stage and invasive cancers across both dense and nondense breasts. Supplemental ultrasonography should be considered as an appropriate imaging modality for breast cancer screening in asymptomatic women aged 40 to 49 years regardless of breast density.\nTRIAL REGISTRATION: NIPH Clinical Trial Identifier: UMIN000000757.","container-title":"JAMA network open","DOI":"10.1001/jamanetworkopen.2021.21505","ISSN":"2574-3805","issue":"8","journalAbbreviation":"JAMA Netw Open","language":"eng","note":"PMID: 34406400\nPMCID: PMC8374606","page":"e2121505","source":"PubMed","title":"Evaluation of Adjunctive Ultrasonography for Breast Cancer Detection Among Women Aged 40-49 Years With Varying Breast Density Undergoing Screening Mammography: A Secondary Analysis of a Randomized Clinical Trial","title-short":"Evaluation of Adjunctive Ultrasonography for Breast Cancer Detection Among Women Aged 40-49 Years With Varying Breast Density Undergoing Screening Mammography","volume":"4","author":[{"family":"Harada-Shoji","given":"Narumi"},{"family":"Suzuki","given":"Akihiko"},{"family":"Ishida","given":"Takanori"},{"family":"Zheng","given":"Ying-Fang"},{"family":"Narikawa-Shiono","given":"Yoko"},{"family":"Sato-Tadano","given":"Akiko"},{"family":"Ohta","given":"Rie"},{"family":"Ohuchi","given":"Noriaki"}],"issued":{"date-parts":[["2021",8,2]]}}}],"schema":"https://github.com/citation-style-language/schema/raw/master/csl-citation.json"} </w:instrText>
      </w:r>
      <w:r w:rsidRPr="00250B36">
        <w:fldChar w:fldCharType="separate"/>
      </w:r>
      <w:r w:rsidRPr="00250B36">
        <w:rPr>
          <w:vertAlign w:val="superscript"/>
        </w:rPr>
        <w:t>187</w:t>
      </w:r>
      <w:r w:rsidRPr="00250B36">
        <w:fldChar w:fldCharType="end"/>
      </w:r>
      <w:r w:rsidRPr="00250B36">
        <w:t xml:space="preserve"> The 2019 DENSE clinical trial investigated the incidence of interval cancer in over 40,000 women with dense breasts, aged 50-75 years old, whom were participating in the Dutch population-based, biennial, digital mammography screening programme. Approximately 4,700 women with extremely dense breasts and a negative mammogram result underwent supplemental MRI screening. A reduction in interval cancers from 5.0 per 1000 to 2.5 per 1000 screenings was observed with the first round of MRI screening compared to the mammography only group.</w:t>
      </w:r>
      <w:r w:rsidRPr="00250B36">
        <w:fldChar w:fldCharType="begin"/>
      </w:r>
      <w:r w:rsidRPr="00250B36">
        <w:instrText xml:space="preserve"> ADDIN ZOTERO_ITEM CSL_CITATION {"citationID":"Cv3ET1yq","properties":{"formattedCitation":"\\super 159\\nosupersub{}","plainCitation":"159","noteIndex":0},"citationItems":[{"id":2842,"uris":["http://zotero.org/users/13124063/items/48MXZ4JF"],"itemData":{"id":2842,"type":"article-journal","abstract":"In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H."}],"issued":{"date-parts":[["2019",11,28]]}}}],"schema":"https://github.com/citation-style-language/schema/raw/master/csl-citation.json"} </w:instrText>
      </w:r>
      <w:r w:rsidRPr="00250B36">
        <w:fldChar w:fldCharType="separate"/>
      </w:r>
      <w:r w:rsidRPr="00250B36">
        <w:rPr>
          <w:vertAlign w:val="superscript"/>
        </w:rPr>
        <w:t>159</w:t>
      </w:r>
      <w:r w:rsidRPr="00250B36">
        <w:fldChar w:fldCharType="end"/>
      </w:r>
      <w:r w:rsidRPr="00250B36">
        <w:t xml:space="preserve"> </w:t>
      </w:r>
    </w:p>
    <w:p w14:paraId="2F556969" w14:textId="77777777" w:rsidR="00250B36" w:rsidRPr="00250B36" w:rsidRDefault="00250B36" w:rsidP="00250B36">
      <w:r w:rsidRPr="00250B36">
        <w:t>Breast cancers detected by screening in general have more favourable characteristics, they are smaller, of lower grade, are less likely to metastasise, and require less extensive treatments, although the debate about the magnitude of overdiagnosis in this context is noted.</w:t>
      </w:r>
      <w:r w:rsidRPr="00250B36">
        <w:fldChar w:fldCharType="begin"/>
      </w:r>
      <w:r w:rsidRPr="00250B36">
        <w:instrText xml:space="preserve"> ADDIN ZOTERO_ITEM CSL_CITATION {"citationID":"BQU8vmdB","properties":{"formattedCitation":"\\super 176\\uc0\\u8211{}178\\nosupersub{}","plainCitation":"176–178","noteIndex":0},"citationItems":[{"id":3114,"uris":["http://zotero.org/users/13124063/items/F7LU8S6V"],"itemData":{"id":3114,"type":"article-journal","abstract":"OBJECTIVE: Therapy for breast cancer is accompanied by acute and chronic toxicity. Little research has been conducted to determine the impact of the mode of breast cancer detection on the likelihood of receiving different types of treatment. The objective of this study was to determine whether detection of breast cancer on screening mammography is associated with less-toxic therapy.\nMATERIALS AND METHODS: The study group for this retrospective cohort study consisted of 992 women with invasive breast cancer detected on screening mammography (n = 460) or at physical examination (n = 532) at a single institution between 1990 and 2001. To address the generalizability of study findings, we compared the characteristics of study participants with those diagnosed with breast cancer in a population-based mammography registry.\nRESULTS: The patients whose breast cancer was detected on screening mammography more frequently had lymph nodes free of metastases (84% vs 58%, p &lt; 0.0001), had smaller tumors (1.5 vs 2.9 cm, p &lt; 0.0001), were more likely to be treated with breast conservation (56% vs 32%, p &lt; 0.0001), and were less likely to be treated with chemotherapy (28% vs 56%, p &lt; 0.0001). In a multivariate analysis with adjustments for age and functional status, patients whose cancer was detected at physical examination were more than twice as likely to undergo mastectomy (odds ratio [OR], 2.5; 95% confidence interval [CI], 1.9-3.3) and nearly three times as likely to be treated with chemotherapy (OR, 2.9; 95% CI, 2.1-3.9). For younger women (40-49 years old), the likelihood of receiving chemotherapy was more than doubled if the cancer was detected at physical examination rather than on screening mammograms (OR, 2.3; 95% CI, 1.3-4.0). For older women (&gt;/= 70 years old), patients whose cancer was detected at physical examination were five times more likely to undergo mastectomy (OR, 5.8; 95% CI, 3.2-10.5) and four times more likely to receive chemotherapy (OR, 4.6; 95% CI, 1.6-13) than the group whose tumors were detected on screening mammography.\nCONCLUSION: Breast cancers detected on screening mammography are smaller, are less likely to metastasize to lymph nodes, and are more likely to be treated with breast conservation and without chemotherapy. These findings provide an additional rationale for performing screening mammography, especially for women at age extremes for whom the survival benefit of screening mammography is debated.","container-title":"AJR. American journal of roentgenology","DOI":"10.2214/ajr.184.1.01840324","ISSN":"0361-803X","issue":"1","journalAbbreviation":"AJR Am J Roentgenol","language":"eng","note":"PMID: 15615996","page":"324-329","source":"PubMed","title":"Detection of breast cancer on screening mammography allows patients to be treated with less-toxic therapy","volume":"184","author":[{"family":"Barth","given":"Richard J."},{"family":"Gibson","given":"Glen R."},{"family":"Carney","given":"Patricia A."},{"family":"Mott","given":"Leila A."},{"family":"Becher","given":"Robert D."},{"family":"Poplack","given":"Steven P."}],"issued":{"date-parts":[["2005",1]]}}},{"id":3113,"uris":["http://zotero.org/users/13124063/items/GUNR8USQ"],"itemData":{"id":3113,"type":"article-journal","abstract":"BACKGROUND: Mammographic screening has been shown to reduce mortality from breast cancer and to offer more opportunity for breast conservation surgery (BCS). The minimum standards (or surrogate end-points) that need to be achieved by a screening programme if it is to reduce mortality have been derived from the Two County Study. Three surrogate end-points that can be used to gauge the quality of the screening service are that 50% of the identified infiltrating cancers should be &lt; 15 mm; at least 30% of grade 3 cancers should be &lt; 15 mm; and 70% of screen-detected cancers should have a negative axillary dissection. The present study assesses these end-points of effective screening in an urban population referred to The Strathfield Breast Centre (TSBC). The screening end-points and surgical treatment of one group of women referred with a BreastScreen New South Wales (NSW)-detected breast cancer (screen group) were compared to all the other, mostly symptomatic, breast cancer referrals (symptom group). The problems with the current pattern of acceptance of mammographic screening in TSBC's referral area are discussed.\nMETHODS: A prospective non-randomized study was done via analysis of the prospective database at The Strathfield Breast Centre (TSBC).\nRESULTS: There were 224 women in the screen group and 657 women in the symptom group. The mean tumour size was 18.1 mm in the screen group and 22.1 mm in the symptom group. There were significantly more small invasive cancers (&lt; 15 mm) in the screen group (58%) compared with the symptom group (33%; P &lt; 0.001). In the screen group there were more low-grade tumours but 30% of grade 3 tumours were &lt; 15 mm compared with 16% in the symptom group (P = 0.009). In patients with invasive cancers who underwent axillary dissection, there was a significant difference in axillary node negativity, being 72% in the screen group and 59% in the symptom group (P = 0.003). In the screen group 64% of women had BCS compared with 51% in the symptom group (P = 0.002).\nCONCLUSIONS: These end-points of effective mammographic screening were met in the BreastScreen NSW group of women who were referred to TSBC despite the biases involved which could lessen the effectiveness of the screening programme. This crudely translated into a significant reduction in breast cancer mortality but selection and lead time bias has to be taken into account in evaluation of these data. There was a significantly greater chance of BCS in the screen group.","container-title":"ANZ journal of surgery","DOI":"10.1046/j.1440-1622.2001.02144.x","ISSN":"1445-1433","issue":"7","journalAbbreviation":"ANZ J Surg","language":"eng","note":"PMID: 11450913","page":"398-402","source":"PubMed","title":"Screen-detected breast cancer compared to symptomatic presentation: an analysis of surgical treatment and end-points of effective mammographic screening","title-short":"Screen-detected breast cancer compared to symptomatic presentation","volume":"71","author":[{"family":"Spillane","given":"A. J."},{"family":"Kennedy","given":"C. W."},{"family":"Gillett","given":"D. J."},{"family":"Carmalt","given":"H. L."},{"family":"Janu","given":"N. C."},{"family":"Rickard","given":"M. T."},{"family":"Donnellan","given":"M. J."}],"issued":{"date-parts":[["2001",7]]}}},{"id":3111,"uris":["http://zotero.org/users/13124063/items/Z86F9V4Q"],"itemData":{"id":3111,"type":"article-journal","container-title":"Radiology","issue":"3","language":"en","note":"DOI: 10.1148/radiol.11111734","title":"Impact of Mammography Detection on the Course of Breast Cancer in Women Aged 40–49 Years","URL":"https://pubs.rsna.org/doi/epdf/10.1148/radiol.11111734","volume":"262","author":[{"family":"Malmgren","given":"J"},{"family":"Parikh","given":"J"},{"family":"Atwood","given":"K"},{"family":"Kaplan","given":"H"}],"accessed":{"date-parts":[["2024",5,20]]},"issued":{"date-parts":[["2012"]]}}}],"schema":"https://github.com/citation-style-language/schema/raw/master/csl-citation.json"} </w:instrText>
      </w:r>
      <w:r w:rsidRPr="00250B36">
        <w:fldChar w:fldCharType="separate"/>
      </w:r>
      <w:r w:rsidRPr="00250B36">
        <w:rPr>
          <w:vertAlign w:val="superscript"/>
        </w:rPr>
        <w:t>176–178</w:t>
      </w:r>
      <w:r w:rsidRPr="00250B36">
        <w:fldChar w:fldCharType="end"/>
      </w:r>
      <w:r w:rsidRPr="00250B36">
        <w:t xml:space="preserve"> Women who participate in breast screening programmes have been shown to have lower rates of mastectomy, lower rates of radiotherapy post mastectomy, fewer </w:t>
      </w:r>
      <w:r w:rsidRPr="00250B36">
        <w:lastRenderedPageBreak/>
        <w:t>axillary dissections and fewer recommendations for chemotherapy compared to women who do not participate in breast screening programmes.</w:t>
      </w:r>
      <w:r w:rsidRPr="00250B36">
        <w:fldChar w:fldCharType="begin"/>
      </w:r>
      <w:r w:rsidRPr="00250B36">
        <w:instrText xml:space="preserve"> ADDIN ZOTERO_ITEM CSL_CITATION {"citationID":"BQtfJqcs","properties":{"formattedCitation":"\\super 179\\nosupersub{}","plainCitation":"179","noteIndex":0},"citationItems":[{"id":3116,"uris":["http://zotero.org/users/13124063/items/8C5QRUTW"],"itemData":{"id":3116,"type":"article-journal","abstract":"While population mammographic screening identifies early-stage breast cancers (ESBCs; ductal carcinoma in situ [DCIS] and invasive disease stages 1–3A), commentaries suggest that harms from overdiagnosis and overtreatment may outweigh the benefits. Apparent benefits to patients with screen-detected cancers may be due to selection bias from exclusion of interval cancers (ICs). Treatment intensity is rarely discussed, with an assumption that all ESBCs are treated similarly. We hypothesized that women diagnosed while in a screening program would receive less-intense treatment than those never or not recently screened (NRS).","container-title":"Annals of Surgical Oncology","DOI":"10.1245/s10434-018-6469-7","ISSN":"1534-4681","issue":"9","journalAbbreviation":"Ann Surg Oncol","language":"en","page":"2563-2572","source":"Springer Link","title":"Treatment Intensity Differences After Early-Stage Breast Cancer (ESBC) Diagnosis Depending on Participation in a Screening Program","volume":"25","author":[{"family":"Elder","given":"Kenneth"},{"family":"Nickson","given":"Carolyn"},{"family":"Pattanasri","given":"Melinda"},{"family":"Cooke","given":"Samuel"},{"family":"Machalek","given":"Dorothy"},{"family":"Rose","given":"Allison"},{"family":"Mou","given":"Arlene"},{"family":"Collins","given":"John Paxton"},{"family":"Park","given":"Allan"},{"family":"De Boer","given":"Richard"},{"family":"Phillips","given":"Claire"},{"family":"Pridmore","given":"Vicki"},{"family":"Farrugia","given":"Helen"},{"family":"Bruce Mann","given":"G."}],"issued":{"date-parts":[["2018",9,1]]}}}],"schema":"https://github.com/citation-style-language/schema/raw/master/csl-citation.json"} </w:instrText>
      </w:r>
      <w:r w:rsidRPr="00250B36">
        <w:fldChar w:fldCharType="separate"/>
      </w:r>
      <w:r w:rsidRPr="00250B36">
        <w:rPr>
          <w:vertAlign w:val="superscript"/>
        </w:rPr>
        <w:t>179</w:t>
      </w:r>
      <w:r w:rsidRPr="00250B36">
        <w:fldChar w:fldCharType="end"/>
      </w:r>
      <w:r w:rsidRPr="00250B36">
        <w:t xml:space="preserve"> This has implications for short and long term quality of life. Breast cancer survivors have reported significant long term adverse effects that vary depending on the type of treatment received.</w:t>
      </w:r>
      <w:r w:rsidRPr="00250B36">
        <w:fldChar w:fldCharType="begin"/>
      </w:r>
      <w:r w:rsidRPr="00250B36">
        <w:instrText xml:space="preserve"> ADDIN ZOTERO_ITEM CSL_CITATION {"citationID":"R6XdjtXs","properties":{"formattedCitation":"\\super 188\\nosupersub{}","plainCitation":"188","noteIndex":0},"citationItems":[{"id":3115,"uris":["http://zotero.org/users/13124063/items/B9HUBED9"],"itemData":{"id":3115,"type":"article-journal","abstract":"A sound understanding of the benefits of different treatment options and their health-related quality of life (HRQoL) impacts is required for optimal breast cancer care.","container-title":"Annals of Surgical Oncology","DOI":"10.1245/s10434-013-3004-8","ISSN":"1534-4681","issue":"11","journalAbbreviation":"Ann Surg Oncol","language":"en","page":"3453-3460","source":"Springer Link","title":"Profile and Predictors of Long-term Morbidity in Breast Cancer Survivors","volume":"20","author":[{"family":"Tian","given":"Yuan"},{"family":"Schofield","given":"Penelope E."},{"family":"Gough","given":"Karla"},{"family":"Mann","given":"G. Bruce"}],"issued":{"date-parts":[["2013",10,1]]}}}],"schema":"https://github.com/citation-style-language/schema/raw/master/csl-citation.json"} </w:instrText>
      </w:r>
      <w:r w:rsidRPr="00250B36">
        <w:fldChar w:fldCharType="separate"/>
      </w:r>
      <w:r w:rsidRPr="00250B36">
        <w:rPr>
          <w:vertAlign w:val="superscript"/>
        </w:rPr>
        <w:t>188</w:t>
      </w:r>
      <w:r w:rsidRPr="00250B36">
        <w:fldChar w:fldCharType="end"/>
      </w:r>
      <w:r w:rsidRPr="00250B36">
        <w:t xml:space="preserve"> Breast conservation is associated with a better quality of life compared to mastectomy</w:t>
      </w:r>
      <w:r w:rsidRPr="00250B36">
        <w:fldChar w:fldCharType="begin"/>
      </w:r>
      <w:r w:rsidRPr="00250B36">
        <w:instrText xml:space="preserve"> ADDIN ZOTERO_ITEM CSL_CITATION {"citationID":"59kOzTah","properties":{"formattedCitation":"\\super 189\\nosupersub{}","plainCitation":"189","noteIndex":0},"citationItems":[{"id":3110,"uris":["http://zotero.org/users/13124063/items/R6XJWGVW"],"itemData":{"id":3110,"type":"article-journal","abstract":"Breast-conserving therapy (BCT) was developed to improve quality of life (QOL) in early stage breast cancer patients. Except for differences in body image, literature comparing the psychosocial sequelae of BCT with mastectomy is ambiguous and shows a lack of substantial benefits. However, knowledge regarding long term effects of treatment on QOL in breast cancer is very limited as most of the pertinent studies have been performed in the early post-operative period. Therefore we compared QOL in women with breast cancer undergoing BCT versus women undergoing mastectomy over a 5-year period following primary surgery.","container-title":"Journal of Cancer Research and Clinical Oncology","DOI":"10.1007/s00432-008-0418-y","ISSN":"1432-1335","issue":"12","journalAbbreviation":"J Cancer Res Clin Oncol","language":"en","page":"1311-1318","source":"Springer Link","title":"Quality of life over 5 years in women with breast cancer after breast-conserving therapy versus mastectomy: a population-based study","title-short":"Quality of life over 5 years in women with breast cancer after breast-conserving therapy versus mastectomy","volume":"134","author":[{"family":"Arndt","given":"Volker"},{"family":"Stegmaier","given":"Christa"},{"family":"Ziegler","given":"Hartwig"},{"family":"Brenner","given":"Hermann"}],"issued":{"date-parts":[["2008",12,1]]}}}],"schema":"https://github.com/citation-style-language/schema/raw/master/csl-citation.json"} </w:instrText>
      </w:r>
      <w:r w:rsidRPr="00250B36">
        <w:fldChar w:fldCharType="separate"/>
      </w:r>
      <w:r w:rsidRPr="00250B36">
        <w:rPr>
          <w:vertAlign w:val="superscript"/>
        </w:rPr>
        <w:t>189</w:t>
      </w:r>
      <w:r w:rsidRPr="00250B36">
        <w:fldChar w:fldCharType="end"/>
      </w:r>
      <w:r w:rsidRPr="00250B36">
        <w:t>. Sentinel node biopsies are preferable over axillary dissections due to less perceived pain, stiffness and lymphedema</w:t>
      </w:r>
      <w:r w:rsidRPr="00250B36">
        <w:fldChar w:fldCharType="begin"/>
      </w:r>
      <w:r w:rsidRPr="00250B36">
        <w:instrText xml:space="preserve"> ADDIN ZOTERO_ITEM CSL_CITATION {"citationID":"xQH1zfLS","properties":{"formattedCitation":"\\super 190,191\\nosupersub{}","plainCitation":"190,191","noteIndex":0},"citationItems":[{"id":3109,"uris":["http://zotero.org/users/13124063/items/2UMD56U8"],"itemData":{"id":3109,"type":"article-journal","abstract":"OBJECTIVE: To examine upper limb physical function and adverse effects after axillary lymph node dissection (ALND) and sentinel lymph node biopsy (SLNB) in patients with breast cancer to identify impairments that can inform rehabilitation strategies.\nDESIGN: Prospective longitudinal cohort. Upper limb measurements were studied preoperatively and 2.5 years after breast cancer treatment.\nSETTING: Hospital setting.\nPARTICIPANTS: Two groups of patients with early-stage primary breast cancer (N=391): the ALND surgery group (mean age, 55±10y) and the SLNB group (mean age, 57±10y).\nINTERVENTIONS: Not applicable.\nMAIN OUTCOME MEASURES: Arm lymphedema (≥10% increased arm volume relative to control arm volume), grip strength (in kilograms), shoulder mobility, pain intensity during isometric shoulder abduction (on a 100-mm visual analog scale), and body mass index (kg/m(2)). Parametric/nonparametric tests were used for hypothesized changes and differences, and regression analysis was used for confounding factors.\nRESULTS: We observed more adverse effects in women treated with ALND than with SLNB after 2.5 years (P&lt;.05): arm lymphedema (17% vs 3%), grip strength reduction (12% vs 2%), and shoulder abduction-provoked pain (increase of 6% vs decrease of 50%). The adverse effects were similar for affected and control upper limbs for all outcomes except arm lymphedema, which occurred only on the affected side.\nCONCLUSIONS: Adverse effects in both affected and control/unaffected upper limb were observed after 2.5-year follow-up in both ALND and SLNB groups, but a higher prevalence was observed in the ALND group. Thus, women going through ALND surgery may benefit from further postoperative physical therapy, including resistance and strength exercise, focusing on pain management.","container-title":"Archives of Physical Medicine and Rehabilitation","DOI":"10.1016/j.apmr.2013.12.015","ISSN":"1532-821X","issue":"5","journalAbbreviation":"Arch Phys Med Rehabil","language":"eng","note":"PMID: 24389401","page":"875-881","source":"PubMed","title":"Upper limb physical function and adverse effects after breast cancer surgery: a prospective 2.5-year follow-up study and preoperative measures","title-short":"Upper limb physical function and adverse effects after breast cancer surgery","volume":"95","author":[{"family":"Sagen","given":"Aase"},{"family":"Kaaresen","given":"Rolf"},{"family":"Sandvik","given":"Leiv"},{"family":"Thune","given":"Inger"},{"family":"Risberg","given":"May Arna"}],"issued":{"date-parts":[["2014",5]]}}},{"id":3108,"uris":["http://zotero.org/users/13124063/items/3HN6KUYT"],"itemData":{"id":3108,"type":"article-journal","abstract":"BACKGROUND: Postoperative changes after axillary lymph node surgery may significantly alter breast cancer survivors' (BCS) quality of life. Although sentinel lymph node biopsy (SLNB) has less immediate morbidity than axillary lymph node dissection (ALND), its long-term impact on shoulder abduction, arm swelling, and neurosensory changes has not been evaluated. The purpose of this study was to compare long-term morbidity after SLNB or ALND and breast-conservation surgery.\nMETHODS: Female BCS who remained free of disease at least 3 years after ALND or SLNB for Stage I-III unilateral breast cancer completed a symptom questionnaire and a brief neurosensory physical examination of the upper arm and axilla (range of motion, arm circumference, and sensation to light touch with cotton and needle).\nRESULTS: The mean age of the 187 participating BCS was 62 years. At a mean follow-up of 6.6 years after ALND and 4.9 years after SLNB, most BCS had full abduction; only 10 cases (8 ALND, 2 SLNB) had a &gt;/=2 cm proximal and/or distal circumference difference on the ipsilateral side compared with the contralateral side. ALND was associated with a significantly greater likelihood of subjective arm numbness (P &lt; .001), chest or axillary numbness (P &lt; .001), arm or hand swelling (P &lt; .001), and objective neurosensory changes in the posterior axilla, medial and distal upper arm (P &lt; .001). Operative procedure was the only significant predictor of neurosensory changes (P &lt; .001).\nCONCLUSION: SLNB is associated with significantly less subjective and objective long-term morbidity than ALND.","container-title":"Annals of Surgical Oncology","DOI":"10.1245/s10434-008-9909-y","ISSN":"1534-4681","issue":"7","journalAbbreviation":"Ann Surg Oncol","language":"eng","note":"PMID: 18415650","page":"1996-2005","source":"PubMed","title":"Long-term morbidity of sentinel node biopsy versus complete axillary dissection for unilateral breast cancer","volume":"15","author":[{"family":"Crane-Okada","given":"Rebecca"},{"family":"Wascher","given":"Robert A."},{"family":"Elashoff","given":"David"},{"family":"Giuliano","given":"Armando E."}],"issued":{"date-parts":[["2008",7]]}}}],"schema":"https://github.com/citation-style-language/schema/raw/master/csl-citation.json"} </w:instrText>
      </w:r>
      <w:r w:rsidRPr="00250B36">
        <w:fldChar w:fldCharType="separate"/>
      </w:r>
      <w:r w:rsidRPr="00250B36">
        <w:rPr>
          <w:vertAlign w:val="superscript"/>
        </w:rPr>
        <w:t>190,191</w:t>
      </w:r>
      <w:r w:rsidRPr="00250B36">
        <w:fldChar w:fldCharType="end"/>
      </w:r>
      <w:r w:rsidRPr="00250B36">
        <w:t>, whilst chemotherapy and radiotherapy have well recognised acute and long term side effects.</w:t>
      </w:r>
      <w:r w:rsidRPr="00250B36">
        <w:fldChar w:fldCharType="begin"/>
      </w:r>
      <w:r w:rsidRPr="00250B36">
        <w:instrText xml:space="preserve"> ADDIN ZOTERO_ITEM CSL_CITATION {"citationID":"Q1OOAhjS","properties":{"formattedCitation":"\\super 192\\uc0\\u8211{}195\\nosupersub{}","plainCitation":"192–195","noteIndex":0},"citationItems":[{"id":5005,"uris":["http://zotero.org/groups/5302943/items/MD7C8DPG"],"itemData":{"id":5005,"type":"article-journal","abstract":"BACKGROUND: Lung cancer is the leading cause of cancer-related death. While cigarette smoking is the primary cause of this malignancy, risk differs across racial/ethnic groups. For the same number of cigarettes smoked, Native Hawaiians compared to whites are at greater risk and Japanese Americans are at lower risk of developing lung cancer. DNA methylation of specific CpG sites (e.g., in AHRR and F2RL3) is the most common blood epigenetic modification associated with smoking status. However, the influence of internal smoking dose, measured by urinary nicotine equivalents (NE), on DNA methylation in current smokers has not been investigated, nor has a study evaluated whether for the same smoking dose, circulating leukocyte DNA methylation patterns differ by race.\nMETHODS: We conducted an epigenome-wide association study (EWAS) of NE in 612 smokers from three racial/ethnic groups: whites (n = 204), Native Hawaiians (n = 205), and Japanese Americans (n = 203). Genome-wide DNA methylation profiling of blood leukocyte DNA was measured using the Illumina 450K BeadChip array. Average β value, the ratio of signal from a methylated probe relative to the sum of the methylated and unmethylated probes at that CpG, was the dependent variables in linear regression models adjusting for age, sex, race (for pan-ethnic analysis), and estimated cell-type distribution.\nRESULTS: We found that NE was significantly associated with six differentially methylated CpG sites (Bonferroni corrected p &lt; 1.48 × 10-7): four in or near the FOXK2, PBX1, FNDC7, and FUBP3 genes and two in non-annotated genetic regions. Higher levels of NE were associated with increasing methylation beta-valuesin all six sites. For all six CpG sites, the association was only observed in Native Hawaiians, suggesting that the influence of smoking dose on DNA methylation patterns is heterogeneous across race/ethnicity (p interactions &lt; 8.8 × 10-8). We found two additional CpG sites associated with NE in only Native Hawaiians.\nCONCLUSIONS: In conclusion, internal smoking dose was associated with increased DNA methylation in circulating leukocytes at specific sites in Native Hawaiian smokers but not in white or Japanese American smokers.","container-title":"Clinical Epigenetics","DOI":"10.1186/s13148-018-0543-7","ISSN":"1868-7083","issue":"1","journalAbbreviation":"Clin Epigenetics","language":"eng","note":"PMID: 30139389\nPMCID: PMC6108111","page":"110","source":"PubMed","title":"Association of internal smoking dose with blood DNA methylation in three racial/ethnic populations","volume":"10","author":[{"family":"Park","given":"Sungshim L."},{"family":"Patel","given":"Yesha M."},{"family":"Loo","given":"Lenora W. M."},{"family":"Mullen","given":"Daniel J."},{"family":"Offringa","given":"Ite A."},{"family":"Maunakea","given":"Alika"},{"family":"Stram","given":"Daniel O."},{"family":"Siegmund","given":"Kimberly"},{"family":"Murphy","given":"Sharon E."},{"family":"Tiirikainen","given":"Maarit"},{"family":"Le Marchand","given":"Loïc"}],"issued":{"date-parts":[["2018",8,23]]}}},{"id":3106,"uris":["http://zotero.org/users/13124063/items/GQCFK2CN"],"itemData":{"id":3106,"type":"article-journal","abstract":"Exercise has mental and physical health benefits for patients with advanced stage cancer who actively receive chemotherapy, yet little is known about patients'levels of interest in becoming more active or their confidence in increasing their activity level. A convenience sample of 128 patients with advanced-stage cancer who were receiving chemotherapy completed self-report measures assessing physical activity level, mood, and quality-of-life variables. Qualitative data on patient-perceived benefits of, and barriers to, physical activity also were collected, coded by independent raters, and organized by predominant themes. Fatigue was the most frequently listed barrier to physical activity; improved physical strength and health were the most commonly listed benefits. Participants identified benefits related to both general health and cancer-symptom management that were related to exercise. Over 50% of participants reported that they were seriously planning to increase or maintain their physical activity level, and 47% reported having interest in receiving an intervention to become more active. Future research will investigate how these findings may be incorporated into physical activity interventions for advanced-stage oncology patients receiving medical treatment.","container-title":"The Journal of Supportive Oncology","ISSN":"1544-6794","issue":"10","journalAbbreviation":"J Support Oncol","language":"eng","note":"PMID: 18240671","page":"487-493","source":"PubMed","title":"Physical activity in patients with advanced-stage cancer actively receiving chemotherapy","volume":"5","author":[{"family":"Clark","given":"Matthew M."},{"family":"Vickers","given":"Kristin S."},{"family":"Hathaway","given":"Julie C."},{"family":"Smith","given":"Merideth"},{"family":"Looker","given":"Sherry A."},{"family":"Petersen","given":"Larra R."},{"family":"Pinto","given":"Bernardine M."},{"family":"Rummans","given":"Teresa A."},{"family":"Loprinzi","given":"Charles L."}],"issued":{"date-parts":[["2007"]]}}},{"id":3105,"uris":["http://zotero.org/users/13124063/items/4VB93Q95"],"itemData":{"id":3105,"type":"article-journal","abstract":"Purpose Radiotherapy reduces the absolute risk of breast cancer mortality by a few percentage points in suitable women but can cause a second cancer or heart disease decades later. We estimated the absolute long-term risks of modern breast cancer radiotherapy. Methods First, a systematic literature review was performed of lung and heart doses in breast cancer regimens published during 2010 to 2015. Second, individual patient data meta-analyses of 40,781 women randomly assigned to breast cancer radiotherapy versus no radiotherapy in 75 trials yielded rate ratios (RRs) for second primary cancers and cause-specific mortality and excess RRs (ERRs) per Gy for incident lung cancer and cardiac mortality. Smoking status was unavailable. Third, the lung or heart ERRs per Gy in the trials and the 2010 to 2015 doses were combined and applied to current smoker and nonsmoker lung cancer and cardiac mortality rates in population-based data. Results Average doses from 647 regimens published during 2010 to 2015 were 5.7 Gy for whole lung and 4.4 Gy for whole heart. The median year of irradiation was 2010 (interquartile range [IQR], 2008 to 2011). Meta-analyses yielded lung cancer incidence ≥ 10 years after radiotherapy RR of 2.10 (95% CI, 1.48 to 2.98; P &lt; .001) on the basis of 134 cancers, indicating 0.11 (95% CI, 0.05 to 0.20) ERR per Gy whole-lung dose. For cardiac mortality, RR was 1.30 (95% CI, 1.15 to 1.46; P &lt; .001) on the basis of 1,253 cardiac deaths. Detailed analyses indicated 0.04 (95% CI, 0.02 to 0.06) ERR per Gy whole-heart dose. Estimated absolute risks from modern radiotherapy were as follows: lung cancer, approximately 4% for long-term continuing smokers and 0.3% for nonsmokers; and cardiac mortality, approximately 1% for smokers and 0.3% for nonsmokers. Conclusion For long-term smokers, the absolute risks of modern radiotherapy may outweigh the benefits, yet for most nonsmokers (and ex-smokers), the benefits of radiotherapy far outweigh the risks. Hence, smoking can determine the net effect of radiotherapy on mortality, but smoking cessation substantially reduces radiotherapy risk.","container-title":"Journal of Clinical Oncology: Official Journal of the American Society of Clinical Oncology","DOI":"10.1200/JCO.2016.72.0722","ISSN":"1527-7755","issue":"15","journalAbbreviation":"J Clin Oncol","language":"eng","note":"PMID: 28319436\nPMCID: PMC5548226","page":"1641-1649","source":"PubMed","title":"Estimating the Risks of Breast Cancer Radiotherapy: Evidence From Modern Radiation Doses to the Lungs and Heart and From Previous Randomized Trials","title-short":"Estimating the Risks of Breast Cancer Radiotherapy","volume":"35","author":[{"family":"Taylor","given":"Carolyn"},{"family":"Correa","given":"Candace"},{"family":"Duane","given":"Frances K."},{"family":"Aznar","given":"Marianne C."},{"family":"Anderson","given":"Stewart J."},{"family":"Bergh","given":"Jonas"},{"family":"Dodwell","given":"David"},{"family":"Ewertz","given":"Marianne"},{"family":"Gray","given":"Richard"},{"family":"Jagsi","given":"Reshma"},{"family":"Pierce","given":"Lori"},{"family":"Pritchard","given":"Kathleen I."},{"family":"Swain","given":"Sandra"},{"family":"Wang","given":"Zhe"},{"family":"Wang","given":"Yaochen"},{"family":"Whelan","given":"Tim"},{"family":"Peto","given":"Richard"},{"family":"McGale","given":"Paul"},{"literal":"Early Breast Cancer Trialists’ Collaborative Group"}],"issued":{"date-parts":[["2017",5,20]]}}},{"id":3104,"uris":["http://zotero.org/users/13124063/items/GP4IDY27"],"itemData":{"id":3104,"type":"article-journal","abstract":"BACKGROUND: Although breast conservation surgery, when combined with radiotherapy, has been shown to provide excellent locoregional control for breast cancer, approximately one third of women with breast cancer require mastectomy. Many of these women are offered immediate reconstruction. Postmastectomy radiotherapy (PMRT) is indicated in some cases, but is associated with side-effects, including its impact on the reconstructed breast.\nOBJECTIVE: To review the pertinent issues surrounding PMRT, including patient selection for radiotherapy and the effect of radiotherapy on reconstructive decisions.\nMETHODS: A literature review was performed using the Medline database.\nCONCLUSIONS: PMRT is indicated in patients who are deemed to have a high risk of loco-regional recurrence. Although PMRT is strongly recommended for patients with four or more positive lymphnodes, other indications for PMRT remain controversial. Immediate reconstruction post mastectomy has been shown to have favorable outcomes. However, PMRT may increase the need for revision surgery post immediate reconstruction. There are few randomized trials looking at these key issues, and the evidence is largely derived from observational retrospective studies. Patients should be carefully counseled before a decision is made to proceed with immediate reconstruction, where there is a high chance that PMRT may be indicated.","container-title":"The Surgeon: Journal of the Royal Colleges of Surgeons of Edinburgh and Ireland","DOI":"10.1016/j.surge.2014.04.004","ISSN":"1479-666X","issue":"6","journalAbbreviation":"Surgeon","language":"eng","note":"PMID: 25037652","page":"310-315","source":"PubMed","title":"Postmastectomy radiotherapy: indications and implications","title-short":"Postmastectomy radiotherapy","volume":"12","author":[{"family":"Walsh","given":"S. M."},{"family":"Lowery","given":"A. J."},{"family":"Prichard","given":"R. S."},{"family":"McDermott","given":"E. W."},{"family":"Evoy","given":"D."},{"family":"Geraghty","given":"J."}],"issued":{"date-parts":[["2014",12]]}}}],"schema":"https://github.com/citation-style-language/schema/raw/master/csl-citation.json"} </w:instrText>
      </w:r>
      <w:r w:rsidRPr="00250B36">
        <w:fldChar w:fldCharType="separate"/>
      </w:r>
      <w:r w:rsidRPr="00250B36">
        <w:rPr>
          <w:vertAlign w:val="superscript"/>
        </w:rPr>
        <w:t>192–195</w:t>
      </w:r>
      <w:r w:rsidRPr="00250B36">
        <w:fldChar w:fldCharType="end"/>
      </w:r>
      <w:r w:rsidRPr="00250B36">
        <w:t xml:space="preserve"> Therefore, early detection and tumour characterisation at diagnosis should help to tailor treatments effectively and minimise harms.   </w:t>
      </w:r>
    </w:p>
    <w:p w14:paraId="7AB9B79C" w14:textId="77777777" w:rsidR="00250B36" w:rsidRPr="00250B36" w:rsidRDefault="00250B36" w:rsidP="00250B36">
      <w:r w:rsidRPr="00250B36">
        <w:t xml:space="preserve">In addition to the morbidity benefits of early cancer detection, treatment costs for </w:t>
      </w:r>
      <w:proofErr w:type="gramStart"/>
      <w:r w:rsidRPr="00250B36">
        <w:t>early stage</w:t>
      </w:r>
      <w:proofErr w:type="gramEnd"/>
      <w:r w:rsidRPr="00250B36">
        <w:t xml:space="preserve"> breast cancers are reduced compared to </w:t>
      </w:r>
      <w:proofErr w:type="gramStart"/>
      <w:r w:rsidRPr="00250B36">
        <w:t>late stage</w:t>
      </w:r>
      <w:proofErr w:type="gramEnd"/>
      <w:r w:rsidRPr="00250B36">
        <w:t xml:space="preserve"> breast cancers. A 2024 systemic review including 53 studies estimating the economic burden of breast cancer in the USA, Canada, Australia and Western Europe found that despite heterogeneity in study design and cost estimation, metastatic breast cancer was associated with higher costs than earlier-stage cancer.</w:t>
      </w:r>
      <w:r w:rsidRPr="00250B36">
        <w:fldChar w:fldCharType="begin"/>
      </w:r>
      <w:r w:rsidRPr="00250B36">
        <w:instrText xml:space="preserve"> ADDIN ZOTERO_ITEM CSL_CITATION {"citationID":"ivLTROhB","properties":{"formattedCitation":"\\super 196\\nosupersub{}","plainCitation":"196","noteIndex":0},"citationItems":[{"id":5562,"uris":["http://zotero.org/users/13124063/items/E3Y84Y9R"],"itemData":{"id":5562,"type":"article-journal","abstract":"INTRODUCTION: Breast cancer is currently the leading cause of global cancer incidence. Breast cancer has negative consequences for society and economies internationally due to the high burden of disease which includes adverse epidemiological and economic implications. Our aim is to systematically review the estimated economic burden of breast cancer in the United States (US), Canada, Australia, and Western Europe (United Kingdom, France, Germany, Spain, Italy, Norway, Sweden, Denmark, Netherlands, and Switzerland), with an objective of discussing the policy and practice implications of our results.\nMETHODS: We included English-language published studies with cost as a focal point using a primary data source to inform resource usage of women with breast cancer. We focussed on studies published since 2017, but with reported costs since 2012. A systematic search conducted on 25 January 2023 identified studies relating to the economic burden of breast cancer in the countries of interest. MEDLINE, Embase, and EconLit databases were searched via Ovid. Study quality was assessed based on three aspects: (1) validity of cost findings; (2) completeness of direct cost findings; and (3) completeness of indirect cost findings. We grouped costs based on country, cancer stage (early compared to metastatic), and four resource categories: healthcare/medical, pharmaceutical drugs, diagnosis, and indirect costs. Costs were standardized to the year 2022 in US (US$2022) and International (Int$2022) dollars.\nRESULTS: Fifty-three studies were included. Studies in the US (n = 19) and Canada (n = 9) were the majority (53%), followed by Western European countries (42%). Healthcare/medical costs were the focus for the majority (89%), followed by pharmaceutical drugs (25%), then diagnosis (17%) and indirect (17%) costs. Thirty-six (68%) included early-stage cancer costs, 17 (32%) included metastatic cancer costs, with 23% reporting costs across these cancer stages. No identified study explicitly compared costs across countries. Across cost categories, cost ranges tended to be higher in the US than any other country. Metastatic breast cancer was associated with higher costs than earlier-stage cancer. When indirect costs were accounted for, particularly in terms of productivity loss, they tended to be higher than any other estimated direct cost (e.g., diagnosis, drug, and other medical costs).\nCONCLUSION: There was substantial heterogeneity both within and across countries for the identified studies' designs and estimated costs. Despite this, current empirical literature suggests that costs associated with early initiation of treatment could be offset against potentially avoiding or reducing the overall economic burden of later-stage and more severe breast cancer. Larger scale, national, economic burden studies are needed, to be updated regularly to ensure there is an ongoing and evolving perspective of the economic burden of conditions such as breast cancer to inform policy and practice.","container-title":"Advances in Therapy","DOI":"10.1007/s12325-024-02893-y","ISSN":"1865-8652","issue":"7","journalAbbreviation":"Adv Ther","language":"eng","note":"PMID: 38833143\nPMCID: PMC11213812","page":"2700-2722","source":"PubMed","title":"Direct and Indirect Costs of Breast Cancer and Associated Implications: A Systematic Review","title-short":"Direct and Indirect Costs of Breast Cancer and Associated Implications","volume":"41","author":[{"family":"Franklin","given":"Matthew"},{"family":"Pollard","given":"Daniel"},{"family":"Sah","given":"Janvi"},{"family":"Rayner","given":"Annabel"},{"family":"Sun","given":"Yuxiao"},{"family":"Dube","given":"France"},{"family":"Sutton","given":"Anthea"},{"family":"Qin","given":"Lei"}],"issued":{"date-parts":[["2024",7]]}}}],"schema":"https://github.com/citation-style-language/schema/raw/master/csl-citation.json"} </w:instrText>
      </w:r>
      <w:r w:rsidRPr="00250B36">
        <w:fldChar w:fldCharType="separate"/>
      </w:r>
      <w:r w:rsidRPr="00250B36">
        <w:rPr>
          <w:vertAlign w:val="superscript"/>
        </w:rPr>
        <w:t>196</w:t>
      </w:r>
      <w:r w:rsidRPr="00250B36">
        <w:fldChar w:fldCharType="end"/>
      </w:r>
      <w:r w:rsidRPr="00250B36">
        <w:t xml:space="preserve"> An earlier systemic review from 2018 including 20 studies from 10 different countries concluded that cost data by stage was limited and hard to compare, however, in general treatment costs by stage at diagnosis increased with advancement of stage.</w:t>
      </w:r>
      <w:r w:rsidRPr="00250B36">
        <w:fldChar w:fldCharType="begin"/>
      </w:r>
      <w:r w:rsidRPr="00250B36">
        <w:instrText xml:space="preserve"> ADDIN ZOTERO_ITEM CSL_CITATION {"citationID":"71S9yiWC","properties":{"formattedCitation":"\\super 197\\nosupersub{}","plainCitation":"197","noteIndex":0},"citationItems":[{"id":5565,"uris":["http://zotero.org/users/13124063/items/99LKFAKH"],"itemData":{"id":5565,"type":"article-journal","abstract":"Background Published evidence on treatment costs of breast cancer varies widely in methodology and a global systematic review is lacking. Objectives This study aimed to conduct a systematic review to compare treatment costs of breast cancer by stage at diagnosis across countries at different levels of socio-economic development, and to identify key methodological differences in costing approaches. Data sources MEDLINE, EMBASE, and NHS Economic Evaluation Database (NHS EED) before April 2018. Eligibility criteria Studies were eligible if they reported treatment costs of breast cancer by stage at diagnosis using patient level data, in any language. Study appraisal and synthesis methods Study characteristics and treatment costs by stage were summarised. Study quality was assessed using the Drummond Checklist, and detailed methodological differences were further compared. Results Twenty studies were included, 15 from high-income countries and five from low- and middle-income countries. Eleven studies used the FIGO staging system, and the mean treatment costs of breast cancer at Stage II, III and IV were 32%, 95%, and 109% higher than Stage I. Five studies categorised stage as in situ, local, regional and distant. The mean treatment costs of regional and distant breast cancer were 41% and 165% higher than local breast cancer. Overall, the quality of studies ranged from 50% (lowest quality) to 84% (highest). Most studies used regression frameworks but the choice of regression model was rarely justified. Few studies described key methodological issues including skewness, zero values, censored data, missing data, and the inclusion of control groups to estimate disease-attributable costs. Conclusions Treatment costs of breast cancer generally increased with the advancement of the disease stage at diagnosis. Methodological issues should be better handled and properly described in future costing studies.","container-title":"PLOS ONE","DOI":"10.1371/journal.pone.0207993","ISSN":"1932-6203","issue":"11","journalAbbreviation":"PLOS ONE","language":"en","note":"publisher: Public Library of Science","page":"e0207993","source":"PLoS Journals","title":"Global treatment costs of breast cancer by stage: A systematic review","title-short":"Global treatment costs of breast cancer by stage","volume":"13","author":[{"family":"Sun","given":"Li"},{"family":"Legood","given":"Rosa"},{"family":"Silva","given":"Isabel","non-dropping-particle":"dos-Santos-"},{"family":"Gaiha","given":"Shivani Mathur"},{"family":"Sadique","given":"Zia"}],"issued":{"date-parts":[["2018",11,26]]}}}],"schema":"https://github.com/citation-style-language/schema/raw/master/csl-citation.json"} </w:instrText>
      </w:r>
      <w:r w:rsidRPr="00250B36">
        <w:fldChar w:fldCharType="separate"/>
      </w:r>
      <w:r w:rsidRPr="00250B36">
        <w:rPr>
          <w:vertAlign w:val="superscript"/>
        </w:rPr>
        <w:t>197</w:t>
      </w:r>
      <w:r w:rsidRPr="00250B36">
        <w:fldChar w:fldCharType="end"/>
      </w:r>
      <w:r w:rsidRPr="00250B36">
        <w:t xml:space="preserve"> A 5-year follow-up study, published in 2022, of public healthcare costs associated with breast cancer treatment in Aotearoa New Zealand confirmed that treating patients with early stage breast cancer was less costly than treating those with metastatic disease.</w:t>
      </w:r>
      <w:r w:rsidRPr="00250B36">
        <w:fldChar w:fldCharType="begin"/>
      </w:r>
      <w:r w:rsidRPr="00250B36">
        <w:instrText xml:space="preserve"> ADDIN ZOTERO_ITEM CSL_CITATION {"citationID":"5pSDYIIA","properties":{"formattedCitation":"\\super 198\\nosupersub{}","plainCitation":"198","noteIndex":0},"citationItems":[{"id":3098,"uris":["http://zotero.org/users/13124063/items/PUXDKTCI"],"itemData":{"id":3098,"type":"article-journal","abstract":"Background\nBreast cancer requires the greatest expenditure among all cancer types, and the costs vary by cancer stage and biomarker status.\n\nObjective\nThis study aimed to examine the differences in public healthcare costs of breast cancer in New Zealand by stage and subtype.\n\nMethod\nThis study included patients diagnosed with invasive breast cancer between 1 July 2010 and 30 June 2018 and receiving services in public hospitals. These patients were identified from the National Breast Cancer Register and/or New Zealand Cancer Registry. Linking with the Pharmaceutical Collection, National Minimum Dataset, National Non-Admitted Patient Collection, and Mortality Collection, we estimated the median public healthcare costs of breast cancer by cancer stage and biomarker subtype.\n\nResults\nWe identified 22,948 eligible patients. The median costs of breast cancer increased with stage of disease, from $NZ26,930 for stage I disease to $NZ50,388 for stage IV disease. The median costs for human epidermal growth factor receptor 2-positive (HER2+) disease were three times those for HER2-negative (HER2−) disease: $NZ106,428 for HER2+ cancers compared with$NZ28,481 for oestrogen receptor-positive (ER+)/HER2− cancers and $NZ31,722 for triple negative disease. Over 55% of the costs for HER2+ breast cancers were targeted therapy costs. For HER2− cancers, surgery incurred the biggest cost, followed by radiotherapy.\n\nConclusions\nTreating patients with early-stage breast cancer is less costly than treating those with metastatic disease. The costs vary considerably between the subtypes. Patients with HER2+ cancer incurred three times the costs of those with HER2− cancers. These results provide baseline costing data for clinicians and policy makers when considering new targeted treatments.\n\nSupplementary Information\nThe online version contains supplementary material available at 10.1007/s41669-022-00327-5.","container-title":"PharmacoEconomics Open","DOI":"10.1007/s41669-022-00327-5","ISSN":"2509-4262","issue":"4","journalAbbreviation":"Pharmacoecon Open","note":"PMID: 35184273\nPMCID: PMC9283551","page":"539-548","source":"PubMed Central","title":"Differences in Breast Cancer Costs by Cancer Stage and Biomarker Subtype in New Zealand","volume":"6","author":[{"family":"Lao","given":"Chunhuan"},{"family":"Mondal","given":"Mohana"},{"family":"Kuper-Hommel","given":"Marion"},{"family":"Campbell","given":"Ian"},{"family":"Lawrenson","given":"Ross"}],"issued":{"date-parts":[["2022",2,19]]}}}],"schema":"https://github.com/citation-style-language/schema/raw/master/csl-citation.json"} </w:instrText>
      </w:r>
      <w:r w:rsidRPr="00250B36">
        <w:fldChar w:fldCharType="separate"/>
      </w:r>
      <w:r w:rsidRPr="00250B36">
        <w:rPr>
          <w:vertAlign w:val="superscript"/>
        </w:rPr>
        <w:t>198</w:t>
      </w:r>
      <w:r w:rsidRPr="00250B36">
        <w:fldChar w:fldCharType="end"/>
      </w:r>
      <w:r w:rsidRPr="00250B36">
        <w:t xml:space="preserve">   </w:t>
      </w:r>
    </w:p>
    <w:p w14:paraId="41C5CD0A" w14:textId="77777777" w:rsidR="00250B36" w:rsidRPr="00250B36" w:rsidRDefault="00250B36" w:rsidP="00250B36">
      <w:pPr>
        <w:pStyle w:val="NumberedHeading2"/>
      </w:pPr>
      <w:bookmarkStart w:id="62" w:name="_Toc199491356"/>
      <w:bookmarkStart w:id="63" w:name="_Toc199925596"/>
      <w:r w:rsidRPr="00250B36">
        <w:t>Breast screening harms and the potential additional harms of Breast Density reporting</w:t>
      </w:r>
      <w:bookmarkEnd w:id="62"/>
      <w:bookmarkEnd w:id="63"/>
    </w:p>
    <w:p w14:paraId="5C57CBBA" w14:textId="77777777" w:rsidR="00250B36" w:rsidRPr="00250B36" w:rsidRDefault="00250B36" w:rsidP="00250B36">
      <w:r w:rsidRPr="00250B36">
        <w:t>In Aotearoa New Zealand the national breast screening programme is estimated to reduce breast cancer mortality by 30% in regularly screened women (screened ≥3 times and mean screening interval ≤30 months).</w:t>
      </w:r>
      <w:r w:rsidRPr="00250B36">
        <w:fldChar w:fldCharType="begin"/>
      </w:r>
      <w:r w:rsidRPr="00250B36">
        <w:instrText xml:space="preserve"> ADDIN ZOTERO_ITEM CSL_CITATION {"citationID":"NXHRghhH","properties":{"formattedCitation":"\\super 13\\nosupersub{}","plainCitation":"13","noteIndex":0},"citationItems":[{"id":3131,"uris":["http://zotero.org/users/13124063/items/YQ4K9WNG"],"itemData":{"id":3131,"type":"article-journal","abstract":"BACKGROUND: This breast cancer mortality evaluation of service screening mammography in New Zealand, the first since commencement of screening in 1999, applies to the 1999-2011 diagnostic period. Individual-level linked information on mammography screening, breast cancer diagnosis and breast cancer mortality is used to analyse differences in breast cancer mortality according to participation in organised screening mammography, as provided by BreastScreen Aotearoa (BSA).\nMETHODS: Women were followed from the time they became eligible for screening, from age 50 years (1999-2004) and 45 years (</w:instrText>
      </w:r>
      <w:r w:rsidRPr="00250B36">
        <w:rPr>
          <w:rFonts w:ascii="Cambria Math" w:hAnsi="Cambria Math" w:cs="Cambria Math"/>
        </w:rPr>
        <w:instrText>⩾</w:instrText>
      </w:r>
      <w:r w:rsidRPr="00250B36">
        <w:instrText xml:space="preserve">2004). Breast cancer mortality from cancers diagnosed during the screening period from 1999 to 2011 (n=4384) is examined in relation to individual screening participation or non-participation during preceding person-years of follow-up from the time of screening eligibility. To account for changes from never- to ever-screened status, breast cancer mortality is calculated for each year in relation to prior accumulated time of participation and non-participation in screening. Breast cancer mortality is also examined in regularly screened women (screened </w:instrText>
      </w:r>
      <w:r w:rsidRPr="00250B36">
        <w:rPr>
          <w:rFonts w:ascii="Cambria Math" w:hAnsi="Cambria Math" w:cs="Cambria Math"/>
        </w:rPr>
        <w:instrText>⩾</w:instrText>
      </w:r>
      <w:r w:rsidRPr="00250B36">
        <w:instrText xml:space="preserve">3 times and mean screening interval </w:instrText>
      </w:r>
      <w:r w:rsidRPr="00250B36">
        <w:rPr>
          <w:rFonts w:ascii="Cambria Math" w:hAnsi="Cambria Math" w:cs="Cambria Math"/>
        </w:rPr>
        <w:instrText>⩽</w:instrText>
      </w:r>
      <w:r w:rsidRPr="00250B36">
        <w:instrText xml:space="preserve">30 months), and irregularly screened women compared with never-screened women. Statistical analyses are by negative binomial and Poisson regression with adjustment for age and ethnic group (Māori, Pacific women) in a repeated-measures analysis. Relative risks for breast cancer mortality compared with never-screened women, are adjusted also for screening selection bias, to indicate the extent of breast cancer mortality reduction in a population offered and not offered mammography screening. Prognostic indicators at diagnosis of breast cancer are also compared between different screening participation groups, including by grade of tumour, extent of disease (spread), multiple tumour status and maximum tumour size using χ2 statistics, t-tests and two-sample median tests.\nRESULTS: For 1999-2011, after adjusting for age and ethnicity, breast cancer mortality in ever-screened women is estimated to be 62% (95% CI: 51-70) lower than in never-screened women. After further adjustment for screening selection bias, the mortality reduction in NZ is estimated to be 29% (95% CI: 20-38) at an average screening coverage of 64% for 2001-2011, and 34% (95% CI: 25-43) for recent screening coverage (2012-13, 71%). For irregularly screened women, the mortality reduction is estimated to be 31% (95% CI: 21-40), and 39% (95% CI: 22-52) in regularly screened women compared with never-screened women, after adjusting for age, ethnicity and screening selection bias (using recent 2012-2013 screening coverage of 71%). Ever-screened women diagnosed with breast cancer have more favourable prognostic indicators than never-screened women, with a higher proportion of localised cancer (63 compared with 46%), a higher proportion with a well-differentiated tumour (30 compared with 18%), lower risk of multiple tumours (RR=0.48) and smaller median tumour size (15 mm compared with 20 mm)-all differences are statistically significant (P&lt;0.0001).\nCONCLUSIONS: This is the first total population cohort study of an established nation-wide screening mammography programme using individual-level information on screening participation and mortality outcomes from breast cancer. The findings are in accord with other mammography screening service evaluations and with randomised trials of mammography screening.","container-title":"British Journal of Cancer","DOI":"10.1038/bjc.2017.6","ISSN":"1532-1827","issue":"6","journalAbbreviation":"Br J Cancer","language":"eng","note":"PMID: 28183141\nPMCID: PMC5355933","page":"828-839","source":"PubMed","title":"Mammography service screening and breast cancer mortality in New Zealand: a National Cohort Study 1999-2011","title-short":"Mammography service screening and breast cancer mortality in New Zealand","volume":"116","author":[{"family":"Morrell","given":"Stephen"},{"family":"Taylor","given":"Richard"},{"family":"Roder","given":"David"},{"family":"Robson","given":"Bridget"},{"family":"Gregory","given":"Marli"},{"family":"Craig","given":"Kirsty"}],"issued":{"date-parts":[["2017",3,14]]}}}],"schema":"https://github.com/citation-style-language/schema/raw/master/csl-citation.json"} </w:instrText>
      </w:r>
      <w:r w:rsidRPr="00250B36">
        <w:fldChar w:fldCharType="separate"/>
      </w:r>
      <w:r w:rsidRPr="00250B36">
        <w:rPr>
          <w:vertAlign w:val="superscript"/>
        </w:rPr>
        <w:t>13</w:t>
      </w:r>
      <w:r w:rsidRPr="00250B36">
        <w:fldChar w:fldCharType="end"/>
      </w:r>
      <w:r w:rsidRPr="00250B36">
        <w:t xml:space="preserve"> There are inequities in access to the programme by ethnicity with only 63% of eligible wāhine Māori screened in the last two years (as at January 2025) compared to 73% of Other (non-Māori, non-Pacific, non-Asian) women.</w:t>
      </w:r>
      <w:r w:rsidRPr="00250B36">
        <w:fldChar w:fldCharType="begin"/>
      </w:r>
      <w:r w:rsidRPr="00250B36">
        <w:instrText xml:space="preserve"> ADDIN ZOTERO_ITEM CSL_CITATION {"citationID":"Jco7EsfT","properties":{"formattedCitation":"\\super 199\\nosupersub{}","plainCitation":"199","noteIndex":0},"citationItems":[{"id":3130,"uris":["http://zotero.org/users/13124063/items/XGVG47E2"],"itemData":{"id":3130,"type":"webpage","title":"BreastScreen Aotearoa Coverage Report","URL":"https://tewhatuora.shinyapps.io/nsu-bsa-coverage/","author":[{"family":"Health New Zealand - Te Whatu Ora","given":""}],"accessed":{"date-parts":[["2024",5,13]]},"issued":{"date-parts":[["2025"]]}}}],"schema":"https://github.com/citation-style-language/schema/raw/master/csl-citation.json"} </w:instrText>
      </w:r>
      <w:r w:rsidRPr="00250B36">
        <w:fldChar w:fldCharType="separate"/>
      </w:r>
      <w:r w:rsidRPr="00250B36">
        <w:rPr>
          <w:vertAlign w:val="superscript"/>
        </w:rPr>
        <w:t>199</w:t>
      </w:r>
      <w:r w:rsidRPr="00250B36">
        <w:fldChar w:fldCharType="end"/>
      </w:r>
      <w:r w:rsidRPr="00250B36">
        <w:t xml:space="preserve"> Wāhine Māori also have a higher prevalence of breast cancer, and an increased mortality rate relative to European women.</w:t>
      </w:r>
      <w:r w:rsidRPr="00250B36">
        <w:fldChar w:fldCharType="begin"/>
      </w:r>
      <w:r w:rsidRPr="00250B36">
        <w:instrText xml:space="preserve"> ADDIN ZOTERO_ITEM CSL_CITATION {"citationID":"eDS8YSMh","properties":{"formattedCitation":"\\super 200\\uc0\\u8211{}203\\nosupersub{}","plainCitation":"200–203","noteIndex":0},"citationItems":[{"id":2703,"uris":["http://zotero.org/users/13124063/items/EU6HETD4"],"itemData":{"id":2703,"type":"article-journal","container-title":"Ethnicity &amp; Health","issue":"2","page":"178-93","title":"Treatment delay for Māori women with breast cancer in New Zealand.pdf","volume":"20","author":[{"family":"Seneviratne","given":"Sanjeewa"}],"issued":{"date-parts":[["2015"]]}},"label":"page"},{"id":3022,"uris":["http://zotero.org/users/13124063/items/HCXLW8QG"],"itemData":{"id":3022,"type":"article-journal","abstract":"Purpose We investigated the breast cancer survival disparity between Indigenous Ma¯ori and non-Indigenous European women in New Zealand, and quantiﬁed the relative contributions of patient, tumor and healthcare system factors toward this disparity.","container-title":"Cancer Causes &amp; Control","DOI":"10.1007/s10552-015-0674-5","ISSN":"0957-5243, 1573-7225","issue":"12","journalAbbreviation":"Cancer Causes Control","language":"en","page":"1813-1824","source":"DOI.org (Crossref)","title":"Ethnic differences in breast cancer survival in New Zealand: contributions of differences in screening, treatment, tumor biology, demographics and comorbidities","title-short":"Ethnic differences in breast cancer survival in New Zealand","volume":"26","author":[{"family":"Seneviratne","given":"Sanjeewa"},{"family":"Campbell","given":"Ian"},{"family":"Scott","given":"Nina"},{"family":"Shirley","given":"Rachel"},{"family":"Peni","given":"Tamati"},{"family":"Lawrenson","given":"Ross"}],"issued":{"date-parts":[["2015",12]]}},"label":"page"},{"id":2627,"uris":["http://zotero.org/users/13124063/items/LXPXDKWH"],"itemData":{"id":2627,"type":"article-journal","container-title":"PLOS ONE","DOI":"10.1371/journal.pone.0123523","ISSN":"1932-6203","issue":"4","journalAbbreviation":"PLoS ONE","language":"en","page":"e0123523","source":"DOI.org (Crossref)","title":"Breast Cancer Biology and Ethnic Disparities in Breast Cancer Mortality in New Zealand: A Cohort Study","title-short":"Breast Cancer Biology and Ethnic Disparities in Breast Cancer Mortality in New Zealand","volume":"10","author":[{"family":"Seneviratne","given":"Sanjeewa"},{"family":"Lawrenson","given":"Ross"},{"family":"Scott","given":"Nina"},{"family":"Kim","given":"Boa"},{"family":"Shirley","given":"Rachel"},{"family":"Campbell","given":"Ian"}],"editor":[{"family":"Lafrenie","given":"Robert M"}],"issued":{"date-parts":[["2015",4,7]]}}},{"id":3023,"uris":["http://zotero.org/users/13124063/items/5A793LKM"],"itemData":{"id":3023,"type":"article-journal","abstract":"Background Indigenous Māori women experience a 60% higher breast cancer mortality rate compared with European women in New Zealand. We explored the impact of differences in rates of screen detected breast cancer on inequities in cancer stage at diagnosis and survival between Māori and NZ European women.","container-title":"BMC Public Health","DOI":"10.1186/s12889-015-1383-4","ISSN":"1471-2458","issue":"1","journalAbbreviation":"BMC Public Health","language":"en","page":"46","source":"DOI.org (Crossref)","title":"Impact of mammographic screening on ethnic and socioeconomic inequities in breast cancer stage at diagnosis and survival in New Zealand: a cohort study","title-short":"Impact of mammographic screening on ethnic and socioeconomic inequities in breast cancer stage at diagnosis and survival in New Zealand","volume":"15","author":[{"family":"Seneviratne","given":"Sanjeewa"},{"family":"Campbell","given":"Ian"},{"family":"Scott","given":"Nina"},{"family":"Shirley","given":"Rachel"},{"family":"Lawrenson","given":"Ross"}],"issued":{"date-parts":[["2015",12]]}}}],"schema":"https://github.com/citation-style-language/schema/raw/master/csl-citation.json"} </w:instrText>
      </w:r>
      <w:r w:rsidRPr="00250B36">
        <w:fldChar w:fldCharType="separate"/>
      </w:r>
      <w:r w:rsidRPr="00250B36">
        <w:rPr>
          <w:vertAlign w:val="superscript"/>
        </w:rPr>
        <w:t>200–203</w:t>
      </w:r>
      <w:r w:rsidRPr="00250B36">
        <w:fldChar w:fldCharType="end"/>
      </w:r>
      <w:r w:rsidRPr="00250B36">
        <w:t xml:space="preserve"> Given that wāhine Māori may have higher breast density</w:t>
      </w:r>
      <w:r w:rsidRPr="00250B36">
        <w:fldChar w:fldCharType="begin"/>
      </w:r>
      <w:r w:rsidRPr="00250B36">
        <w:instrText xml:space="preserve"> ADDIN ZOTERO_ITEM CSL_CITATION {"citationID":"piehrm0z","properties":{"formattedCitation":"\\super 37\\nosupersub{}","plainCitation":"37","noteIndex":0},"citationItems":[{"id":2213,"uris":["http://zotero.org/users/13124063/items/D3UA5G5A"],"itemData":{"id":2213,"type":"article-journal","abstract":"Breast cancer incidence differs by ethnicity in New Zealand (NZ) with Māori (the indigenous people) women having the highest rates followed by Pakeha (people primarily of British/European descent), Pacific and Asian women, who experience the lowest rates. The reasons for these differences are unclear. Breast density, an important risk factor for breast cancer, has not previously been studied here. We used an automated system, Volpara™, to measure breast density volume from the medio-lateral oblique view of digital mammograms, by age (≤50 years and &gt;50 years) and ethnicity (Pakeha/Māori/Pacific/Asian) using routine data from the national screening programme: age; x-ray system and mammography details for 3,091 Pakeha, 716 Māori, 170 Pacific and 662 Asian (total n = 4,239) women. Linear regression of the natural logarithm of absolute and percent density values was used, back-transformed and expressed as the ratio of the geometric means. Covariates were age, x-ray system and, for absolute density, the natural log of the volume of non-dense tissue (a proxy for body mass index). Median age for Pakeha women was 55 years; Māori 53 years; and Pacific and Asian women, 52 years. Compared to Pakeha women (reference), Māori had higher absolute volumetric density (1.09; 95% confidence interval [95% CI] 1.03-1.15) which remained following adjustment (1.06; 95% CI 1.01-1.12) and was stronger for older compared to younger Māori women. Asian women had the greatest risk of high percentage breast density (1.35; 95% CI 1.27-1.43) while Pacific women in both the ≤50 and &gt;50 year age groups (0.78; 95% CI 0.66-0.92 and 0.81; 95% CI 0.71-0.93 respectively) had the lowest percentage breast density compared to Pakeha. As well as expected age differences, we found differential patterns of breast density by ethnicity consistent with ethnic differences seen in breast cancer risk. Breast density may be a contributing factor to NZ's well-known, but poorly explained, inequalities in breast cancer incidence.","container-title":"PloS One","DOI":"10.1371/journal.pone.0070217","ISSN":"1932-6203","issue":"7","journalAbbreviation":"PLoS One","language":"eng","note":"PMID: 23936166\nPMCID: PMC3729838","page":"e70217","source":"PubMed","title":"Age and ethnic differences in volumetric breast density in New Zealand women: a cross-sectional study","title-short":"Age and ethnic differences in volumetric breast density in new zealand women","volume":"8","author":[{"family":"Ellison-Loschmann","given":"Lis"},{"family":"McKenzie","given":"Fiona"},{"family":"Highnam","given":"Ralph"},{"family":"Cave","given":"Andrew"},{"family":"Walker","given":"Jenny"},{"family":"Jeffreys","given":"Mona"}],"issued":{"date-parts":[["2013"]]}}}],"schema":"https://github.com/citation-style-language/schema/raw/master/csl-citation.json"} </w:instrText>
      </w:r>
      <w:r w:rsidRPr="00250B36">
        <w:fldChar w:fldCharType="separate"/>
      </w:r>
      <w:r w:rsidRPr="00250B36">
        <w:rPr>
          <w:vertAlign w:val="superscript"/>
        </w:rPr>
        <w:t>37</w:t>
      </w:r>
      <w:r w:rsidRPr="00250B36">
        <w:fldChar w:fldCharType="end"/>
      </w:r>
      <w:r w:rsidRPr="00250B36">
        <w:t>, this is a potentially compounding risk factor to the access inequities which already exist for Wāhine Māori. Further to this, measuring breast density and provision of supplemental screening would come with a cost. Screening services in Aotearoa New Zealand share limited resources, often with symptomatic breast care services. Therefore, any extra demands placed on screening services could have unintended consequences for access to diagnostic and screening tests for symptomatic patients and current screening participants.</w:t>
      </w:r>
      <w:r w:rsidRPr="00250B36">
        <w:fldChar w:fldCharType="begin"/>
      </w:r>
      <w:r w:rsidRPr="00250B36">
        <w:instrText xml:space="preserve"> ADDIN ZOTERO_ITEM CSL_CITATION {"citationID":"nm20GJHo","properties":{"formattedCitation":"\\super 204\\nosupersub{}","plainCitation":"204","noteIndex":0},"citationItems":[{"id":3132,"uris":["http://zotero.org/users/13124063/items/IK8F2RGL"],"itemData":{"id":3132,"type":"article-journal","abstract":"The recent report on the delays for mammography encountered by women in the Wellington Region reminds us that the organisation of cancer screening is far from straightforward, and we highlight these complexities in our viewpoint article. Screening can reduce mortality from cancer, but it is costly, and the benefits are many years in the future. Cancer screening can result in some individuals being over-diagnosed and over-treated, can impact on the services for symptomatic patients and can exacerbate inequities. Reviewing the quality, safety and acceptability of our breast screening programme is important but there is a need to acknowledge the role of the resulting clinical services, including the opportunity cost to symptomatic patients who seek healthcare in the same system.","container-title":"New Zealand Medical Journal","language":"en","source":"Zotero","title":"Who does not benefit from our national breast screening programme and who should have oversight?","author":[{"family":"Meredith","given":"Ineke"},{"family":"Lawrenson","given":"Ross"}],"issued":{"date-parts":[["2023"]]}}}],"schema":"https://github.com/citation-style-language/schema/raw/master/csl-citation.json"} </w:instrText>
      </w:r>
      <w:r w:rsidRPr="00250B36">
        <w:fldChar w:fldCharType="separate"/>
      </w:r>
      <w:r w:rsidRPr="00250B36">
        <w:rPr>
          <w:vertAlign w:val="superscript"/>
        </w:rPr>
        <w:t>204</w:t>
      </w:r>
      <w:r w:rsidRPr="00250B36">
        <w:fldChar w:fldCharType="end"/>
      </w:r>
      <w:r w:rsidRPr="00250B36">
        <w:t xml:space="preserve">   </w:t>
      </w:r>
    </w:p>
    <w:p w14:paraId="2F2F8945" w14:textId="77777777" w:rsidR="00250B36" w:rsidRPr="00250B36" w:rsidRDefault="00250B36" w:rsidP="00250B36">
      <w:r w:rsidRPr="00250B36">
        <w:lastRenderedPageBreak/>
        <w:t xml:space="preserve">Given that 50% of the population potentially have dense breasts (10% extremely and 40% heterogeneously), supplemental screening could possibly impact many women. As the prevalence of density, including any ethnic variability in Aotearoa New Zealand is unclear, this has major implications for informing recommendations on breast density reporting in the Aotearoa New Zealand context. An American study calculating a </w:t>
      </w:r>
      <w:proofErr w:type="gramStart"/>
      <w:r w:rsidRPr="00250B36">
        <w:t>5 year</w:t>
      </w:r>
      <w:proofErr w:type="gramEnd"/>
      <w:r w:rsidRPr="00250B36">
        <w:t xml:space="preserve"> breast cancer risk using the Breast Cancer Surveillance Consortium (BCSC) model demonstrated that not all women with dense breasts have a high-risk of interval cancer. </w:t>
      </w:r>
      <w:proofErr w:type="gramStart"/>
      <w:r w:rsidRPr="00250B36">
        <w:t>Therefore</w:t>
      </w:r>
      <w:proofErr w:type="gramEnd"/>
      <w:r w:rsidRPr="00250B36">
        <w:t xml:space="preserve"> in the absence of consideration of risk factors other than dense breasts, half of women could undergo supplemental screening unnecessarily. Conversely, using the combination of breast cancer risk and breast density improves identification of women at high-risk compared with age and breast density alone.</w:t>
      </w:r>
      <w:r w:rsidRPr="00250B36">
        <w:fldChar w:fldCharType="begin"/>
      </w:r>
      <w:r w:rsidRPr="00250B36">
        <w:instrText xml:space="preserve"> ADDIN ZOTERO_ITEM CSL_CITATION {"citationID":"kdLaIQcy","properties":{"formattedCitation":"\\super 205\\nosupersub{}","plainCitation":"205","noteIndex":0},"citationItems":[{"id":3162,"uris":["http://zotero.org/users/13124063/items/243IWE5Y"],"itemData":{"id":3162,"type":"article-journal","abstract":"Background—Nineteen states have mandatory breast density reporting laws requiring women to be notified they have dense breasts (</w:instrText>
      </w:r>
      <w:r w:rsidRPr="00250B36">
        <w:rPr>
          <w:rFonts w:ascii="Cambria Math" w:hAnsi="Cambria Math" w:cs="Cambria Math"/>
        </w:rPr>
        <w:instrText>∼</w:instrText>
      </w:r>
      <w:r w:rsidRPr="00250B36">
        <w:instrText xml:space="preserve">50% of screened women) and be advised to discuss supplemental imaging with their provider.","container-title":"Annals of Internal Medicine","DOI":"10.7326/M14-1465","ISSN":"0003-4819, 1539-3704","issue":"10","journalAbbreviation":"Ann Intern Med","language":"en","page":"673-681","source":"DOI.org (Crossref)","title":"Identifying Women With Dense Breasts at High Risk for Interval Cancer: A Cohort Study","title-short":"Identifying Women With Dense Breasts at High Risk for Interval Cancer","volume":"162","author":[{"family":"Kerlikowske","given":"Karla"},{"family":"Zhu","given":"Weiwei"},{"family":"Tosteson","given":"Anna N.A."},{"family":"Sprague","given":"Brian L."},{"family":"Tice","given":"Jeffrey A."},{"family":"Lehman","given":"Constance D."},{"family":"Miglioretti","given":"Diana L."},{"literal":"for the Breast Cancer Surveillance Consortium*"}],"issued":{"date-parts":[["2015",5,19]]}}}],"schema":"https://github.com/citation-style-language/schema/raw/master/csl-citation.json"} </w:instrText>
      </w:r>
      <w:r w:rsidRPr="00250B36">
        <w:fldChar w:fldCharType="separate"/>
      </w:r>
      <w:r w:rsidRPr="00250B36">
        <w:rPr>
          <w:vertAlign w:val="superscript"/>
        </w:rPr>
        <w:t>205</w:t>
      </w:r>
      <w:r w:rsidRPr="00250B36">
        <w:fldChar w:fldCharType="end"/>
      </w:r>
      <w:r w:rsidRPr="00250B36">
        <w:t xml:space="preserve"> The addition of breast density measures to standard risk prediction tools also improves identification of high-risk women.</w:t>
      </w:r>
      <w:r w:rsidRPr="00250B36">
        <w:fldChar w:fldCharType="begin"/>
      </w:r>
      <w:r w:rsidRPr="00250B36">
        <w:instrText xml:space="preserve"> ADDIN ZOTERO_ITEM CSL_CITATION {"citationID":"1SlGVMuz","properties":{"formattedCitation":"\\super 206\\nosupersub{}","plainCitation":"206","noteIndex":0},"citationItems":[{"id":5591,"uris":["http://zotero.org/users/13124063/items/TP7JAZS8"],"itemData":{"id":5591,"type":"article-journal","abstract":"BACKGROUND: Accurate breast cancer risk assessment for women attending routine screening is needed to guide screening and preventive interventions. We evaluated the accuracy of risk predictions from both visual and volumetric mammographic density combined with the Tyrer-Cuzick breast cancer risk model.\nMETHODS: A case-control study (474 patient participants and 2243 healthy control participants) of women aged 40-79 years was performed using self-reported classical risk factors. Breast density was measured by using automated volumetric software and Breast Imaging and Reporting Data System (BI-RADS) density categories. Odds ratios (95% CI) were estimated by using logistic regression, adjusted for age, demographic factors, and 10-year risk from the Tyrer-Cuzick model, for a change from the 25th to 75th percentile of the adjusted percent density distribution in control participants (IQ-OR).\nRESULTS: After adjustment for classical risk factors in the Tyrer-Cuzick model, age, and body mass index (BMI), BI-RADS density had an IQ-OR of 1.55 (95% CI = 1.33 to 1.80) compared with 1.40 (95% CI = 1.21 to 1.60) for volumetric percent density. Fibroglandular volume (IQ-OR = 1.28, 95% CI = 1.12 to 1.47) was a weaker predictor than was BI-RADS density (Pdiff = 0.014) or volumetric percent density (Pdiff = 0.065). In this setting, 4.8% of women were at high risk (8% + 10-year risk), using the Tyrer-Cuzick model without density, and 7.1% (BI-RADS) compared with 6.8% (volumetric) when combined with density.\nCONCLUSION: The addition of volumetric and visual mammographic density measures to classical risk factors improves risk stratification. A combined risk could be used to guide precision medicine, through risk-adapted screening and prevention strategies.","container-title":"Journal of Breast Imaging","DOI":"10.1093/jbi/wbz006","ISSN":"2631-6129","issue":"2","journalAbbreviation":"J Breast Imaging","language":"eng","note":"PMID: 31423486\nPMCID: PMC6690422","page":"99-106","source":"PubMed","title":"A Case-Control Study to Add Volumetric or Clinical Mammographic Density into the Tyrer-Cuzick Breast Cancer Risk Model","volume":"1","author":[{"family":"Brentnall","given":"Adam R."},{"family":"Cohn","given":"Wendy F."},{"family":"Knaus","given":"William A."},{"family":"Yaffe","given":"Martin J."},{"family":"Cuzick","given":"Jack"},{"family":"Harvey","given":"Jennifer A."}],"issued":{"date-parts":[["2019",6]]}}}],"schema":"https://github.com/citation-style-language/schema/raw/master/csl-citation.json"} </w:instrText>
      </w:r>
      <w:r w:rsidRPr="00250B36">
        <w:fldChar w:fldCharType="separate"/>
      </w:r>
      <w:r w:rsidRPr="00250B36">
        <w:rPr>
          <w:vertAlign w:val="superscript"/>
        </w:rPr>
        <w:t>206</w:t>
      </w:r>
      <w:r w:rsidRPr="00250B36">
        <w:fldChar w:fldCharType="end"/>
      </w:r>
      <w:r w:rsidRPr="00250B36">
        <w:t xml:space="preserve"> Therefore a combination of breast density and other risk factors may be required to target women with dense breasts who are at the greatest risk of developing cancer. </w:t>
      </w:r>
    </w:p>
    <w:p w14:paraId="4DB1E8B8" w14:textId="77777777" w:rsidR="00250B36" w:rsidRPr="00250B36" w:rsidRDefault="00250B36" w:rsidP="00250B36">
      <w:r w:rsidRPr="00250B36">
        <w:t>The main harm of breast screening is overdiagnosis, which is characterised by the detection of cancers that may have never advanced to hazardous disease.</w:t>
      </w:r>
      <w:r w:rsidRPr="00250B36">
        <w:fldChar w:fldCharType="begin"/>
      </w:r>
      <w:r w:rsidRPr="00250B36">
        <w:instrText xml:space="preserve"> ADDIN ZOTERO_ITEM CSL_CITATION {"citationID":"SSX7IfXz","properties":{"formattedCitation":"\\super 207\\nosupersub{}","plainCitation":"207","noteIndex":0},"citationItems":[{"id":3168,"uris":["http://zotero.org/users/13124063/items/LMLPG88L"],"itemData":{"id":3168,"type":"article-journal","abstract":"Overdetection (often referred to as overdiagnosis) of cancer is the detection of disease, such as through a screening program, that would otherwise remain occult through an individual’s life. In the context of screening, this could occur for cancers that were slow growing or indolent, or simply because an unscreened individual would have died from some other cause before the cancer had surfaced clinically. The main harm associated with overdetection is the subsequent overdiagnosis and overtreatment of disease. In this article, the phenomenon is reviewed, the methods of estimation of overdetection are discussed and reasons for variability in such estimates are given, with emphasis on an analysis using Canadian data. Microsimulation modeling is used to illustrate the expected time course of cancer detection that gives rise to overdetection. While overdetection exists, the actual amount is likely to be much lower than the estimate used by the Canadian Task Force on Preventive Health Care. Furthermore, the issue is of greater significance in older rather than younger women due to competing causes of death. The particular challenge associated with in situ breast cancer is considered and possible approaches to avoiding overtreatment are suggested.","container-title":"Current Oncology","DOI":"10.3390/curroncol29060311","ISSN":"1718-7729","issue":"6","language":"en","license":"http://creativecommons.org/licenses/by/3.0/","note":"number: 6\npublisher: Multidisciplinary Digital Publishing Institute","page":"3894-3910","source":"www.mdpi.com","title":"Overdetection of Breast Cancer","volume":"29","author":[{"family":"Yaffe","given":"Martin J."},{"family":"Mainprize","given":"James G."}],"issued":{"date-parts":[["2022",6]]}}}],"schema":"https://github.com/citation-style-language/schema/raw/master/csl-citation.json"} </w:instrText>
      </w:r>
      <w:r w:rsidRPr="00250B36">
        <w:fldChar w:fldCharType="separate"/>
      </w:r>
      <w:r w:rsidRPr="00250B36">
        <w:rPr>
          <w:vertAlign w:val="superscript"/>
        </w:rPr>
        <w:t>207</w:t>
      </w:r>
      <w:r w:rsidRPr="00250B36">
        <w:fldChar w:fldCharType="end"/>
      </w:r>
      <w:r w:rsidRPr="00250B36">
        <w:t xml:space="preserve"> Unnecessary treatment is harmful for the patient and reduces the cost effectiveness of screening, however, there is currently no way to avoid some level of overdiagnosis and it is difficult to estimate the magnitude of the problem. Overdiagnosis can be estimated, although rates vary depending on the methodology used.</w:t>
      </w:r>
      <w:r w:rsidRPr="00250B36">
        <w:fldChar w:fldCharType="begin"/>
      </w:r>
      <w:r w:rsidRPr="00250B36">
        <w:instrText xml:space="preserve"> ADDIN ZOTERO_ITEM CSL_CITATION {"citationID":"TCmZdGId","properties":{"formattedCitation":"\\super 208\\nosupersub{}","plainCitation":"208","noteIndex":0},"citationItems":[{"id":5655,"uris":["http://zotero.org/users/13124063/items/XK967WDG"],"itemData":{"id":5655,"type":"article-journal","abstract":"Objectives\nOverdiagnosis, the detection through screening of a breast cancer that would never have been identified in the lifetime of the woman, is an adverse outcome of screening. We aimed to determine an estimate range for overdiagnosis of breast cancer in European mammographic service screening programmes.\nMethods\nWe conducted a literature review of observational studies that provided estimates of breast cancer overdiagnosis in European population-based mammographic screening programmes. Studies were classified according to the presence and the type of adjustment for breast cancer risk (data, model and covariates used), and for lead time (statistical adjustment or compensatory drop). We expressed estimates of overdiagnosis from each study as a percentage of the expected incidence in the absence of screening, even if the variability in the age range of the denominator could not be removed. Estimates including carcinoma in situ were considered when available.\nResults\nThere were 13 primary studies reporting 16 estimates of overdiagnosis in seven European countries (the Netherlands, Italy, Norway, Sweden, Denmark, UK and Spain). Unadjusted estimates ranged from 0% to 54%. Reported estimates adjusted for breast cancer risk and lead time were 2.8% in the Netherlands, 4.6% and 1.0% in Italy, 7.0% in Denmark and 10% and 3.3% in England and Wales.\nConclusions\nThe most plausible estimates of overdiagnosis range from 1% to 10%. Substantially higher estimates of overdiagnosis reported in the literature are due to the lack of adjustment for breast cancer risk and/or lead time.","container-title":"Journal of Medical Screening","DOI":"10.1258/jms.2012.012082","ISSN":"0969-1413","issue":"1_suppl","journalAbbreviation":"J Med Screen","language":"en","note":"publisher: SAGE Publications","page":"42-56","source":"SAGE Journals","title":"Overdiagnosis in Mammographic Screening for Breast Cancer in Europe: A Literature Review","title-short":"Overdiagnosis in Mammographic Screening for Breast Cancer in Europe","volume":"19","author":[{"family":"Puliti","given":"Donella"},{"family":"Duffy","given":"Stephen W"},{"family":"Miccinesi","given":"Guido"},{"family":"De Koning","given":"Harry"},{"family":"Lynge","given":"Elsebeth"},{"family":"Zappa","given":"Marco"},{"family":"Paci","given":"Eugenio"}],"issued":{"date-parts":[["2012",9,1]]}}}],"schema":"https://github.com/citation-style-language/schema/raw/master/csl-citation.json"} </w:instrText>
      </w:r>
      <w:r w:rsidRPr="00250B36">
        <w:fldChar w:fldCharType="separate"/>
      </w:r>
      <w:r w:rsidRPr="00250B36">
        <w:rPr>
          <w:vertAlign w:val="superscript"/>
        </w:rPr>
        <w:t>208</w:t>
      </w:r>
      <w:r w:rsidRPr="00250B36">
        <w:fldChar w:fldCharType="end"/>
      </w:r>
      <w:r w:rsidRPr="00250B36">
        <w:t xml:space="preserve"> Randomised clinical trial estimates range from 10-30% overdiagnosis of breast cancer.</w:t>
      </w:r>
      <w:r w:rsidRPr="00250B36">
        <w:fldChar w:fldCharType="begin"/>
      </w:r>
      <w:r w:rsidRPr="00250B36">
        <w:instrText xml:space="preserve"> ADDIN ZOTERO_ITEM CSL_CITATION {"citationID":"4Hx2W3qp","properties":{"formattedCitation":"\\super 209\\uc0\\u8211{}212\\nosupersub{}","plainCitation":"209–212","noteIndex":0},"citationItems":[{"id":3298,"uris":["http://zotero.org/users/13124063/items/94DLR2DN"],"itemData":{"id":3298,"type":"article-journal","abstract":"Objective To determine the optimal method for quantifying and monitoring overdiagnosis in cancer screening over time., Design Systematic review of primary research studies of any design that quantified overdiagnosis from screening for nine types of cancer. We used explicit criteria to critically appraise individual studies and assess strength of the body of evidence for each study design (double blinded review), and assessed the potential for each study design to accurately quantify and monitor overdiagnosis over time., Data sources PubMed and Embase up to 28 February 2014; hand searching of systematic reviews., Eligibility criteria for selecting studies English language studies of any design that quantified overdiagnosis for any of nine common cancers (prostate, breast, lung, colorectal, melanoma, bladder, renal, thyroid, and uterine); excluded case series, case reports, and reviews that only reported results of other studies., Results 52 studies met the inclusion criteria. We grouped studies into four methodological categories: (1) follow-up of a well designed randomized controlled trial (n=3), which has low risk of bias but may not be generalizable and is not suitable for monitoring; (2) pathological or imaging studies (n=8), drawing conclusions about overdiagnosis by examining biological characteristics of cancers, a simple design limited by the uncertain assumption that the measured characteristics are highly correlated with disease progression; (3) modeling studies (n=21), which can be done in a shorter time frame but require complex mathematical equations simulating the natural course of screen detected cancer, the fundamental unknown question; and (4) ecological and cohort studies (n=20), which are suitable for monitoring over time but are limited by a lack of agreed standards, by variable data quality, by inadequate follow-up time, and by the potential for population level confounders. Some ecological and cohort studies, however, have addressed these potential weaknesses in reasonable ways., Conclusions Well conducted ecological and cohort studies in multiple settings are the most appropriate approach for quantifying and monitoring overdiagnosis in cancer screening programs. To support this work, we need internationally agreed standards for ecological and cohort studies and a multinational team of unbiased researchers to perform ongoing analysis.","container-title":"The BMJ","DOI":"10.1136/bmj.g7773","ISSN":"0959-8138","journalAbbreviation":"BMJ","note":"PMID: 25569206\nPMCID: PMC4332263","page":"g7773","source":"PubMed Central","title":"Quantifying and monitoring overdiagnosis in cancer screening: a systematic review of methods","title-short":"Quantifying and monitoring overdiagnosis in cancer screening","volume":"350","author":[{"family":"Carter","given":"Jamie L"},{"family":"Coletti","given":"Russell J"},{"family":"Harris","given":"Russell P"}],"issued":{"date-parts":[["2015",1,7]]}}},{"id":3297,"uris":["http://zotero.org/users/13124063/items/2ZGH3LVW"],"itemData":{"id":3297,"type":"article-journal","abstract":"Objective To compare breast cancer incidence and mortality up to 25 years in women aged 40-59 who did or did not undergo mammography screening., Design Follow-up of randomised screening trial by centre coordinators, the study’s central office, and linkage to cancer registries and vital statistics databases., Setting 15 screening centres in six Canadian provinces,1980-85 (Nova Scotia, Quebec, Ontario, Manitoba, Alberta, and British Columbia)., Participants 89 835 women, aged 40-59, randomly assigned to mammography (five annual mammography screens) or control (no mammography)., Interventions Women aged 40-49 in the mammography arm and all women aged 50-59 in both arms received annual physical breast examinations. Women aged 40-49 in the control arm received a single examination followed by usual care in the community., Main outcome measure Deaths from breast cancer., Results During the five year screening period, 666 invasive breast cancers were diagnosed in the mammography arm (n=44 925 participants) and 524 in the controls (n=44 910), and of these, 180 women in the mammography arm and 171 women in the control arm died of breast cancer during the 25 year follow-up period. The overall hazard ratio for death from breast cancer diagnosed during the screening period associated with mammography was 1.05 (95% confidence interval 0.85 to 1.30). The findings for women aged 40-49 and 50-59 were almost identical. During the entire study period, 3250 women in the mammography arm and 3133 in the control arm had a diagnosis of breast cancer, and 500 and 505, respectively, died of breast cancer. Thus the cumulative mortality from breast cancer was similar between women in the mammography arm and in the control arm (hazard ratio 0.99, 95% confidence interval 0.88 to 1.12). After 15 years of follow-up a residual excess of 106 cancers was observed in the mammography arm, attributable to over-diagnosis., Conclusion Annual mammography in women aged 40-59 does not reduce mortality from breast cancer beyond that of physical examination or usual care when adjuvant therapy for breast cancer is freely available. Overall, 22% (106/484) of screen detected invasive breast cancers were over-diagnosed, representing one over-diagnosed breast cancer for every 424 women who received mammography screening in the trial.","container-title":"The BMJ","DOI":"10.1136/bmj.g366","ISSN":"0959-8138","journalAbbreviation":"BMJ","note":"PMID: 24519768\nPMCID: PMC3921437","page":"g366","source":"PubMed Central","title":"Twenty five year follow-up for breast cancer incidence and mortality of the Canadian National Breast Screening Study: randomised screening trial","title-short":"Twenty five year follow-up for breast cancer incidence and mortality of the Canadian National Breast Screening Study","volume":"348","author":[{"family":"Miller","given":"Anthony B"},{"family":"Wall","given":"Claus"},{"family":"Baines","given":"Cornelia J"},{"family":"Sun","given":"Ping"},{"family":"To","given":"Teresa"},{"family":"Narod","given":"Steven A"}],"issued":{"date-parts":[["2014",2,11]]}}},{"id":3296,"uris":["http://zotero.org/users/13124063/items/K9HNMRLF"],"itemData":{"id":3296,"type":"article-journal","abstract":"Objective To evaluate the rate of over-diagnosis of breast cancer 15 years after the end of the Malmö mammographic screening trial., Design Follow-up study., Setting Malmö, Sweden., Subjects 42 283 women aged 45-69 years at randomisation., Interventions Screening for breast cancer with mammography or not (controls). Screening was offered at the end of the randomisation design to both groups aged 45-54 at randomisation but not to groups aged 55-69 at randomisation., Main outcome measures Rate of over-diagnosis of breast cancer (in situ and invasive), calculated as incidence in the invited and control groups, during period of randomised design (period 1), during period after randomised design ended (period 2), and at end of follow-up., Results In women aged 55-69 years at randomisation the relative rates of over-diagnosis of breast cancer (95% confidence intervals) were 1.32 (1.14 to 1.53) for period 1, 0.92 (0.79 to 1.06) for period 2, and 1.10 (0.99 to 1.22) at the end of follow-up., Conclusion Conclusions on over-diagnosis of breast cancer in the Malmö mammographic screening trial can be drawn mainly for women aged 55-69 years at randomisation whose control groups were never screened. Fifteen years after the trial ended the rate of over-diagnosis of breast cancer was 10% in this age group.","container-title":"BMJ : British Medical Journal","DOI":"10.1136/bmj.38764.572569.7C","ISSN":"0959-8138","issue":"7543","journalAbbreviation":"BMJ","note":"PMID: 16517548\nPMCID: PMC1410836","page":"689-692","source":"PubMed Central","title":"Rate of over-diagnosis of breast cancer 15 years after end of Malmö mammographic screening trial: follow-up study","title-short":"Rate of over-diagnosis of breast cancer 15 years after end of Malmö mammographic screening trial","volume":"332","author":[{"family":"Zackrisson","given":"Sophia"},{"family":"Andersson","given":"Ingvar"},{"family":"Janzon","given":"Lars"},{"family":"Manjer","given":"Jonas"},{"family":"Garne","given":"Jens Peter"}],"issued":{"date-parts":[["2006",3,25]]}}},{"id":5649,"uris":["http://zotero.org/users/13124063/items/28E95U9V"],"itemData":{"id":5649,"type":"article-journal","abstract":"The degree of overdiagnosis in common cancer screening trials is uncertain due to inadequate design of trials, varying definition and methods used to estimate overdiagnosis. Therefore, we aimed to quantify the risk of overdiagnosis for the most widely implemented cancer screening programmes and assess the implications of design limitations and biases in cancer screening trials on the estimates of overdiagnosis by conducting an overview and re-analysis of systematic reviews of cancer screening. We searched PubMed and the Cochrane Library from their inception dates to November 29, 2021. Eligible studies included systematic reviews of randomised trials comparing cancer screening interventions to no screening, which reported cancer incidence for both trial arms. We extracted data on study characteristics, cancer incidence and assessed the risk of bias using the Cochrane Collaboration's risk of bias tool. We included 19 trials described in 30 articles for review, reporting results for the following types of screening: mammography for breast cancer, chest X-ray or low-dose CT for lung cancer, alpha-foetoprotein and ultrasound for liver cancer, digital rectal examination, prostate-specific antigen, and transrectal ultrasound for prostate cancer, and CA-125 test and/or ultrasound for ovarian cancer. No trials on screening for melanoma were eligible. Only one trial (5%) had low risk in all bias domains, leading to a post-hoc meta-analysis, excluding trials with high risk of bias in critical domains, finding the extent of overdiagnosis ranged from 17% to 38% across cancer screening programmes. We conclude that there is a significant risk of overdiagnosis in the included randomised trials on cancer screening. We found that trials were generally not designed to estimate overdiagnosis and many trials had high risk of biases that may draw the estimates of overdiagnosis towards the null. In effect, the true extent of overdiagnosis due to cancer screening is likely underestimated.","container-title":"Cancer Epidemiology","DOI":"10.1016/j.canep.2023.102352","ISSN":"1877-783X","journalAbbreviation":"Cancer Epidemiol","language":"eng","note":"PMID: 36963292","page":"102352","source":"PubMed","title":"Quantification of overdiagnosis in randomised trials of cancer screening: an overview and re-analysis of systematic reviews","title-short":"Quantification of overdiagnosis in randomised trials of cancer screening","volume":"84","author":[{"family":"Voss","given":"Theis"},{"family":"Krag","given":"Mikela"},{"family":"Martiny","given":"Frederik"},{"family":"Heleno","given":"Bruno"},{"family":"Jørgensen","given":"Karsten Juhl"},{"family":"Brandt Brodersen","given":"John"}],"issued":{"date-parts":[["2023",6]]}}}],"schema":"https://github.com/citation-style-language/schema/raw/master/csl-citation.json"} </w:instrText>
      </w:r>
      <w:r w:rsidRPr="00250B36">
        <w:fldChar w:fldCharType="separate"/>
      </w:r>
      <w:r w:rsidRPr="00250B36">
        <w:rPr>
          <w:vertAlign w:val="superscript"/>
        </w:rPr>
        <w:t>209–212</w:t>
      </w:r>
      <w:r w:rsidRPr="00250B36">
        <w:fldChar w:fldCharType="end"/>
      </w:r>
      <w:r w:rsidRPr="00250B36">
        <w:t xml:space="preserve"> A study of breast cancer incidence rate trends in Aotearoa New Zealand following the 2004 age range extension to the BSA programme concluded that there was no evidence of screening related overdiagnosis.</w:t>
      </w:r>
      <w:r w:rsidRPr="00250B36">
        <w:fldChar w:fldCharType="begin"/>
      </w:r>
      <w:r w:rsidRPr="00250B36">
        <w:instrText xml:space="preserve"> ADDIN ZOTERO_ITEM CSL_CITATION {"citationID":"bbk2KTaj","properties":{"formattedCitation":"\\super 213\\nosupersub{}","plainCitation":"213","noteIndex":0},"citationItems":[{"id":5594,"uris":["http://zotero.org/users/13124063/items/IKVX4EXE"],"itemData":{"id":5594,"type":"article-journal","abstract":"Objective\nTo investigate the impact of population mammography screening on breast cancer incidence trends in New Zealand.\nMethods\nTrends in age-specific rates of invasive breast cancer incidence (1994–2014) were assessed in relation to screening in women aged 50–64 from 1999 and 45–69 following the programme age extension in mid-2004.\nResults\nBreast cancer incidence increased significantly by 18% in women aged 50–64 compared with 1994–98 (p&lt;0.0001), coinciding with the 1999 introduction of mammography screening, and remained elevated for four years, before declining to pre-screening levels. Increases over 1994–99 incidence occurred in the 45–49 (21%) and 65–69 (19%) age groups following the 2004 age extension (p&lt;0.0001). Following establishment of screening (2006–10), elevated incidence in the screening target age groups was compensated for by lower incidence in the post-screening </w:instrText>
      </w:r>
      <w:r w:rsidRPr="00250B36">
        <w:rPr>
          <w:rFonts w:ascii="Cambria Math" w:hAnsi="Cambria Math" w:cs="Cambria Math"/>
        </w:rPr>
        <w:instrText>⩾</w:instrText>
      </w:r>
      <w:r w:rsidRPr="00250B36">
        <w:instrText xml:space="preserve">70 age groups than in 1994–98. Incidence in women aged </w:instrText>
      </w:r>
      <w:r w:rsidRPr="00250B36">
        <w:rPr>
          <w:rFonts w:ascii="Cambria Math" w:hAnsi="Cambria Math" w:cs="Cambria Math"/>
        </w:rPr>
        <w:instrText>⩾</w:instrText>
      </w:r>
      <w:r w:rsidRPr="00250B36">
        <w:instrText xml:space="preserve">45 was not significantly higher (+5%) after 2006 than in 1994–98. The cumulated risk of breast cancer in women aged 45–84 for 1994–98 was 10.7% compared with 10.8% in 2006–10.\nConclusions\nIncreases in breast cancer incidence following introduction of mammography screening in women aged 50–64 did not persist. Incidence inflation also occurred after introduction of screening for age groups 45–49 and 65–69. The cumulated incidence for women aged 45–84 over 2006–10 after screening was well established, compared with 1994–98 prior to screening, shows no increase in diagnosis. Over-diagnosis is not inevitable in population mammography screening programmes.","container-title":"Journal of Medical Screening","DOI":"10.1177/0969141318775766","ISSN":"0969-1413","issue":"1","journalAbbreviation":"J Med Screen","language":"en","note":"publisher: SAGE Publications","page":"26-34","source":"SAGE Journals","title":"Absence of sustained breast cancer incidence inflation in a national mammography screening programme","volume":"26","author":[{"family":"Morrell","given":"Stephen"},{"family":"Gregory","given":"Marli"},{"family":"Sexton","given":"Kerry"},{"family":"Wharton","given":"Jessica"},{"family":"Sharma","given":"Nisha"},{"family":"Taylor","given":"Richard"}],"issued":{"date-parts":[["2019",3,1]]}}}],"schema":"https://github.com/citation-style-language/schema/raw/master/csl-citation.json"} </w:instrText>
      </w:r>
      <w:r w:rsidRPr="00250B36">
        <w:fldChar w:fldCharType="separate"/>
      </w:r>
      <w:r w:rsidRPr="00250B36">
        <w:rPr>
          <w:vertAlign w:val="superscript"/>
        </w:rPr>
        <w:t>213</w:t>
      </w:r>
      <w:r w:rsidRPr="00250B36">
        <w:fldChar w:fldCharType="end"/>
      </w:r>
      <w:r w:rsidRPr="00250B36">
        <w:t xml:space="preserve"> There needs to be a balance between increased sensitivity to identify cancerous tissue and decreased specificity of the imaging modality.</w:t>
      </w:r>
    </w:p>
    <w:p w14:paraId="3D39ADB7" w14:textId="77777777" w:rsidR="00250B36" w:rsidRPr="00250B36" w:rsidRDefault="00250B36" w:rsidP="00250B36">
      <w:r w:rsidRPr="00250B36">
        <w:t>As discussed earlier, false positive findings that lead to a recall for assessment are an expected outcome of mammographic screening. Most recalls result in additional imaging (10% of all screens</w:t>
      </w:r>
      <w:r w:rsidRPr="00250B36">
        <w:fldChar w:fldCharType="begin"/>
      </w:r>
      <w:r w:rsidRPr="00250B36">
        <w:instrText xml:space="preserve"> ADDIN ZOTERO_ITEM CSL_CITATION {"citationID":"sToWSUef","properties":{"formattedCitation":"\\super 214\\nosupersub{}","plainCitation":"214","noteIndex":0},"citationItems":[{"id":2138,"uris":["http://zotero.org/users/13124063/items/QQMP53W7"],"itemData":{"id":2138,"type":"article-journal","abstract":"This study analyzes mammography screening data from the National Mammography Database to determine the age cutoff point for screening.","container-title":"JAMA Oncology","DOI":"10.1001/jamaoncol.2017.0482","ISSN":"2374-2437","issue":"8","journalAbbreviation":"JAMA Oncol","note":"PMID: 28426842\nPMCID: PMC5793704","page":"1134-1136","source":"PubMed Central","title":"Association of Patient Age With Outcomes of Current-Era, Large-Scale Screening Mammography","volume":"3","author":[{"family":"Lee","given":"Cindy S."},{"family":"Sengupta","given":"Debapriya"},{"family":"Bhargavan-Chatfield","given":"Mythreyi"},{"family":"Sickles","given":"Edward A."},{"family":"Burnside","given":"Elizabeth S."},{"family":"Zuley","given":"Margarita L."}],"issued":{"date-parts":[["2017",8]]}}}],"schema":"https://github.com/citation-style-language/schema/raw/master/csl-citation.json"} </w:instrText>
      </w:r>
      <w:r w:rsidRPr="00250B36">
        <w:fldChar w:fldCharType="separate"/>
      </w:r>
      <w:r w:rsidRPr="00250B36">
        <w:rPr>
          <w:vertAlign w:val="superscript"/>
        </w:rPr>
        <w:t>214</w:t>
      </w:r>
      <w:r w:rsidRPr="00250B36">
        <w:fldChar w:fldCharType="end"/>
      </w:r>
      <w:r w:rsidRPr="00250B36">
        <w:t>), with approximately 6% of women regularly screened (over a 10 year period) receiving a biopsy that does not reveal cancer</w:t>
      </w:r>
      <w:r w:rsidRPr="00250B36">
        <w:fldChar w:fldCharType="begin"/>
      </w:r>
      <w:r w:rsidRPr="00250B36">
        <w:instrText xml:space="preserve"> ADDIN ZOTERO_ITEM CSL_CITATION {"citationID":"RxFuh7bR","properties":{"formattedCitation":"\\super 215\\nosupersub{}","plainCitation":"215","noteIndex":0},"citationItems":[{"id":4937,"uris":["http://zotero.org/users/13124063/items/XH6TYEKN"],"itemData":{"id":4937,"type":"article-journal","abstract":"Purpose: To retrospectively determine the long-term risk of false-positive mammographic assessments and to evaluate the effect of screening regularity on the risk of false-positive events. Materials and Methods: Institutional review board approval was obtained, and informed consent was waived. Retrospective analysis was performed for the occurrence of false-positive assessments among 83 511 women who underwent 314 185 mammographic examinations from January 1, 1985, to February 19, 2002. Data were collected from a database that had been assembled prospectively. Two categories of false-positive events were examined: biopsies that did not reveal cancer and false-positive mammographic assessments. Rates of false-positive events were compared by using a χ2 analysis, and 95% confidence limits were calculated. Because comparisons of multiple pairs were considered, all P values that demonstrated statistical significance exceeded the requirement of the Bonferroni correction. Results: While the overall rates of biopsies that did not reveal cancer and of false-positive mammographic assessments were similar to those found in other studies, most of the burden of false-positive events was borne by women who underwent intermittent screening. Long-term rates of false-positive events were lower among women who underwent regular screening than among those who underwent intermittent screening. In the 5-year group, 2.9% of women who underwent five mammographic examinations over the next 5 years had biopsy results that did not reveal cancer, whereas 4.6% of women who underwent three mammographic examinations over the next 5 years had biopsy results that did not reveal cancer. For women who underwent regular screening, the risk of undergoing biopsies that did not reveal cancer declined over time to 0.25% per year after several years of screening, a value that is lower than the risk of these events among women who did not undergo screening. The rate of false-positive mammographic assessments was also lower for women who underwent regular screening than for those who underwent intermittent screening. Conclusion: Prompt annual attendance for mammographic screening reduces the occurrence of false-positive mammographic results. © RSNA, 2006","container-title":"Radiology","DOI":"10.1148/radiol.2402050107","ISSN":"0033-8419","issue":"2","note":"number: 2\npublisher: Radiological Society of North America","page":"335-342","source":"pubs-rsna-org.waitematadhb.idm.oclc.org (Atypon)","title":"Long-term Risk of False-Positive Screening Results and Subsequent Biopsy as a Function of Mammography Use","volume":"240","author":[{"family":"Blanchard","given":"Karen"},{"family":"Colbert","given":"James A."},{"family":"Kopans","given":"Daniel B."},{"family":"Moore","given":"Richard"},{"family":"Halpern","given":"Elkan F."},{"family":"Hughes","given":"Kevin S."},{"family":"Smith","given":"Barbara L."},{"family":"Tanabe","given":"Kenneth K."},{"family":"Michaelson","given":"James S."}],"issued":{"date-parts":[["2006",8]]}}}],"schema":"https://github.com/citation-style-language/schema/raw/master/csl-citation.json"} </w:instrText>
      </w:r>
      <w:r w:rsidRPr="00250B36">
        <w:fldChar w:fldCharType="separate"/>
      </w:r>
      <w:r w:rsidRPr="00250B36">
        <w:rPr>
          <w:vertAlign w:val="superscript"/>
        </w:rPr>
        <w:t>215</w:t>
      </w:r>
      <w:r w:rsidRPr="00250B36">
        <w:fldChar w:fldCharType="end"/>
      </w:r>
      <w:r w:rsidRPr="00250B36">
        <w:t>. The 2019 DENSE clinical trial demonstrating reduced interval cancers with supplemental MRI for women with dense breasts had an overall recall rate of 9.5% and a biopsy rate of 6.3%. The false positive rate</w:t>
      </w:r>
      <w:r w:rsidRPr="00250B36">
        <w:rPr>
          <w:vertAlign w:val="superscript"/>
        </w:rPr>
        <w:footnoteReference w:id="1"/>
      </w:r>
      <w:r w:rsidRPr="00250B36">
        <w:t xml:space="preserve"> was 8%, and 74% of women who underwent biopsy on the basis of MRI did not have cancer. </w:t>
      </w:r>
      <w:r w:rsidRPr="00250B36">
        <w:fldChar w:fldCharType="begin"/>
      </w:r>
      <w:r w:rsidRPr="00250B36">
        <w:instrText xml:space="preserve"> ADDIN ZOTERO_ITEM CSL_CITATION {"citationID":"q19vVlsd","properties":{"formattedCitation":"\\super 159\\nosupersub{}","plainCitation":"159","noteIndex":0},"citationItems":[{"id":2842,"uris":["http://zotero.org/users/13124063/items/48MXZ4JF"],"itemData":{"id":2842,"type":"article-journal","abstract":"In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H."}],"issued":{"date-parts":[["2019",11,28]]}}}],"schema":"https://github.com/citation-style-language/schema/raw/master/csl-citation.json"} </w:instrText>
      </w:r>
      <w:r w:rsidRPr="00250B36">
        <w:fldChar w:fldCharType="separate"/>
      </w:r>
      <w:r w:rsidRPr="00250B36">
        <w:rPr>
          <w:vertAlign w:val="superscript"/>
        </w:rPr>
        <w:t>159</w:t>
      </w:r>
      <w:r w:rsidRPr="00250B36">
        <w:fldChar w:fldCharType="end"/>
      </w:r>
      <w:r w:rsidRPr="00250B36">
        <w:t xml:space="preserve"> False positive rates for </w:t>
      </w:r>
      <w:proofErr w:type="spellStart"/>
      <w:r w:rsidRPr="00250B36">
        <w:t>BreastScreen</w:t>
      </w:r>
      <w:proofErr w:type="spellEnd"/>
      <w:r w:rsidRPr="00250B36">
        <w:t xml:space="preserve"> Aotearoa were 7.3% for initial and 2.6% for subsequent screens of all women screened aged 50-69 years between July 2020 and June 2022.</w:t>
      </w:r>
      <w:r w:rsidRPr="00250B36">
        <w:fldChar w:fldCharType="begin"/>
      </w:r>
      <w:r w:rsidRPr="00250B36">
        <w:instrText xml:space="preserve"> ADDIN ZOTERO_ITEM CSL_CITATION {"citationID":"sF0niLV6","properties":{"formattedCitation":"\\super 17\\nosupersub{}","plainCitation":"17","noteIndex":0},"citationItems":[{"id":3335,"uris":["http://zotero.org/users/13124063/items/8FBW4E25"],"itemData":{"id":3335,"type":"report","number":"Unpublished","publisher":"BreastScreen Aoteaoroa","title":"Monitoring Report for Women Screened between 1 July 2020 and 30 June 2022","author":[{"family":"Robson","given":"B."}],"issued":{"date-parts":[["2024"]]}}}],"schema":"https://github.com/citation-style-language/schema/raw/master/csl-citation.json"} </w:instrText>
      </w:r>
      <w:r w:rsidRPr="00250B36">
        <w:fldChar w:fldCharType="separate"/>
      </w:r>
      <w:r w:rsidRPr="00250B36">
        <w:rPr>
          <w:vertAlign w:val="superscript"/>
        </w:rPr>
        <w:t>17</w:t>
      </w:r>
      <w:r w:rsidRPr="00250B36">
        <w:fldChar w:fldCharType="end"/>
      </w:r>
      <w:r w:rsidRPr="00250B36">
        <w:t xml:space="preserve"> </w:t>
      </w:r>
    </w:p>
    <w:p w14:paraId="68CA1B45" w14:textId="77777777" w:rsidR="00250B36" w:rsidRPr="00250B36" w:rsidRDefault="00250B36" w:rsidP="00250B36">
      <w:r w:rsidRPr="00250B36">
        <w:t>The anxiety associated with additional testing is generally deemed acceptable by women surveyed in return for the benefit of early diagnosis.</w:t>
      </w:r>
      <w:r w:rsidRPr="00250B36">
        <w:fldChar w:fldCharType="begin"/>
      </w:r>
      <w:r w:rsidRPr="00250B36">
        <w:instrText xml:space="preserve"> ADDIN ZOTERO_ITEM CSL_CITATION {"citationID":"KlYOsoDy","properties":{"formattedCitation":"\\super 216\\nosupersub{}","plainCitation":"216","noteIndex":0},"citationItems":[{"id":3166,"uris":["http://zotero.org/users/13124063/items/FT2YSFDG"],"itemData":{"id":3166,"type":"article-journal","abstract":"BACKGROUND: There is still lack of consensus on the benefit-harm balance of breast cancer screening. In this scenario, women's values and preferences are crucial for developing health-related recommendations. In the context of the European Commission Initiative on Breast Cancer, we conducted a systematic review to inform the European Breast Guidelines.\nMETHODS: We searched Medline and included primary studies assessing women's values and preferences regarding breast cancer screening and diagnosis decision making. We used a thematic approach to synthesise relevant data. The quality of evidence was determined with GRADE, including GRADE CERQual for qualitative research.\nRESULTS: We included 22 individual studies. Women were willing to accept the psychological and physical burden of breast cancer screening and a significant risk of overdiagnosis and false-positive mammography findings, in return for the benefit of earlier diagnosis. The anxiety engendered by the delay in getting results of diagnostic tests was highlighted as a significant burden, emphasising the need for rapid and efficient screening services, and clear and efficient communication. The confidence in the findings was low to moderate for screening and moderate for diagnosis, predominantly because of methodological limitations, lack of adequate understanding of the outcomes by participants, and indirectness.\nCONCLUSIONS: Women value more the possibility of an earlier diagnosis over the risks of a false-positive result or overdiagnosis. Concerns remain that women may not understand the concept of overdiagnosis. Women highly value time efficient screening processes and rapid result delivery and will accept some discomfort for the peace of mind screening may provide.","container-title":"Psycho-Oncology","DOI":"10.1002/pon.5041","ISSN":"1099-1611","issue":"5","journalAbbreviation":"Psychooncology","language":"eng","note":"PMID: 30812068\nPMCID: PMC6594004","page":"939-947","source":"PubMed","title":"Systematic review on women's values and preferences concerning breast cancer screening and diagnostic services","volume":"28","author":[{"family":"Mathioudakis","given":"Alexander G."},{"family":"Salakari","given":"Minna"},{"family":"Pylkkanen","given":"Liisa"},{"family":"Saz-Parkinson","given":"Zuleika"},{"family":"Bramesfeld","given":"Anke"},{"family":"Deandrea","given":"Silvia"},{"family":"Lerda","given":"Donata"},{"family":"Neamtiu","given":"Luciana"},{"family":"Pardo-Hernandez","given":"Hector"},{"family":"Solà","given":"Ivan"},{"family":"Alonso-Coello","given":"Pablo"}],"issued":{"date-parts":[["2019",5]]}}}],"schema":"https://github.com/citation-style-language/schema/raw/master/csl-citation.json"} </w:instrText>
      </w:r>
      <w:r w:rsidRPr="00250B36">
        <w:fldChar w:fldCharType="separate"/>
      </w:r>
      <w:r w:rsidRPr="00250B36">
        <w:rPr>
          <w:vertAlign w:val="superscript"/>
        </w:rPr>
        <w:t>216</w:t>
      </w:r>
      <w:r w:rsidRPr="00250B36">
        <w:fldChar w:fldCharType="end"/>
      </w:r>
      <w:r w:rsidRPr="00250B36">
        <w:t xml:space="preserve"> False negatives occur when a </w:t>
      </w:r>
      <w:r w:rsidRPr="00250B36">
        <w:lastRenderedPageBreak/>
        <w:t>mammogram is reported as normal, but a cancer is present and interval cancers are cancers that are found in the interval between a negative screen and the time a next screen would have occurred. While these can be cancers that develop between screening rounds, they may be due to screening modality limitations, technical or clinical interpretation errors and represent underdiagnosis.</w:t>
      </w:r>
      <w:r w:rsidRPr="00250B36" w:rsidDel="00B22838">
        <w:t xml:space="preserve"> </w:t>
      </w:r>
      <w:r w:rsidRPr="00250B36">
        <w:fldChar w:fldCharType="begin"/>
      </w:r>
      <w:r w:rsidRPr="00250B36">
        <w:instrText xml:space="preserve"> ADDIN ZOTERO_ITEM CSL_CITATION {"citationID":"AeMPPdfx","properties":{"formattedCitation":"\\super 10\\nosupersub{}","plainCitation":"10","noteIndex":0},"citationItems":[{"id":3226,"uris":["http://zotero.org/users/13124063/items/RGABRZSQ"],"itemData":{"id":3226,"type":"article-journal","abstract":"Population-based breast cancer screening using mammography as the gold standard imaging modality has been in clinical practice for over 40 years. However, the limitations of mammography in terms of sensitivity and high false-positive rates, particularly in high-risk women, challenge the indiscriminate nature of population-based screening. Additionally, in light of expanding research on new breast cancer risk factors, there is a growing consensus that breast cancer screening should move toward a risk-adapted approach. Recent advancements in breast imaging technology, including contrast material-enhanced mammography (CEM), ultrasound (US) (automated-breast US, Doppler, elastography US), and especially magnetic resonance imaging (MRI) (abbreviated, ultrafast, and contrast-agent free), may provide new opportunities for risk-adapted personalized screening strategies. Moreover, the integration of artificial intelligence and radiomics techniques has the potential to enhance the performance of risk-adapted screening. This review article summarizes the current evidence and challenges in breast cancer screening and highlights potential future perspectives for various imaging techniques in a risk-adapted breast cancer screening approach. Evidence Level 1. Technical Efficacy Stage 5.","container-title":"Journal of Magnetic Resonance Imaging","DOI":"10.1002/jmri.28731","ISSN":"1522-2586","issue":"4","language":"en","license":"© 2023 The Authors. Journal of Magnetic Resonance Imaging published by Wiley Periodicals LLC on behalf of International Society for Magnetic Resonance in Medicine.","note":"_eprint: https://onlinelibrary.wiley.com/doi/pdf/10.1002/jmri.28731","page":"987-1010","source":"Wiley Online Library","title":"New Approaches and Recommendations for Risk-Adapted Breast Cancer Screening","volume":"58","author":[{"family":"Tsarouchi","given":"Marialena I."},{"family":"Hoxhaj","given":"Alma"},{"family":"Mann","given":"Ritse M."}],"issued":{"date-parts":[["2023"]]}}}],"schema":"https://github.com/citation-style-language/schema/raw/master/csl-citation.json"} </w:instrText>
      </w:r>
      <w:r w:rsidRPr="00250B36">
        <w:fldChar w:fldCharType="separate"/>
      </w:r>
      <w:r w:rsidRPr="00250B36">
        <w:rPr>
          <w:vertAlign w:val="superscript"/>
        </w:rPr>
        <w:t>10</w:t>
      </w:r>
      <w:r w:rsidRPr="00250B36">
        <w:fldChar w:fldCharType="end"/>
      </w:r>
    </w:p>
    <w:p w14:paraId="2C852572" w14:textId="0AF90B98" w:rsidR="00250B36" w:rsidRPr="00250B36" w:rsidRDefault="00250B36" w:rsidP="00250B36">
      <w:r w:rsidRPr="00250B36">
        <w:t xml:space="preserve">If supplemental screening was not funded in Aotearoa New Zealand, women with dense breasts would have to cover the additional cost of supplemental screening which could create stress, fear and anxiety if women cannot afford this and could introduce further inequities in screening access and outcomes.  Supplemental screening tests are generally only covered under health insurance for women who, based on risk calculators, have a high lifetime cancer risk (25% in Aotearoa New Zealand), a threshold that most women with dense breasts will not meet in the absence of other risk factors. Women in Aotearoa New Zealand aged 40-50 years considered ‘moderate’ risk (12-25% lifetime risk) should be offered annual mammography (see Appendices: </w:t>
      </w:r>
      <w:r w:rsidRPr="00250B36">
        <w:fldChar w:fldCharType="begin"/>
      </w:r>
      <w:r w:rsidRPr="00250B36">
        <w:instrText xml:space="preserve"> REF _Ref188450480 \h  \* MERGEFORMAT </w:instrText>
      </w:r>
      <w:r w:rsidRPr="00250B36">
        <w:fldChar w:fldCharType="separate"/>
      </w:r>
      <w:r w:rsidR="00DB5DC2" w:rsidRPr="003E4136">
        <w:t>Management of BRCA in Aotearoa New Zealand</w:t>
      </w:r>
      <w:r w:rsidRPr="00250B36">
        <w:fldChar w:fldCharType="end"/>
      </w:r>
      <w:r w:rsidRPr="00250B36">
        <w:t>). This is the scenario that many women with dense breasts would fall within.</w:t>
      </w:r>
      <w:r w:rsidRPr="00250B36">
        <w:fldChar w:fldCharType="begin"/>
      </w:r>
      <w:r w:rsidRPr="00250B36">
        <w:instrText xml:space="preserve"> ADDIN ZOTERO_ITEM CSL_CITATION {"citationID":"tP2BB2Xp","properties":{"formattedCitation":"\\super 109,217\\nosupersub{}","plainCitation":"109,217","noteIndex":0},"citationItems":[{"id":3160,"uris":["http://zotero.org/users/13124063/items/2J4IPAJ2"],"itemData":{"id":3160,"type":"article-journal","abstract":"This Viewpoint describes new federal updates to screening mammography rules and recommends strategies for mitigating potential consequences of the rules.","container-title":"JAMA Health Forum","DOI":"10.1001/jamahealthforum.2023.2801","ISSN":"2689-0186","issue":"9","journalAbbreviation":"JAMA Health Forum","language":"en","page":"e232801","source":"DOI.org (Crossref)","title":"Strategies for Mitigating Consequences of Federal Breast Density Notifications","volume":"4","author":[{"family":"Liao","given":"Joshua M."},{"family":"Lee","given":"Christoph I."}],"issued":{"date-parts":[["2023",9,8]]}}},{"id":2163,"uris":["http://zotero.org/users/13124063/items/ENMHNXWR"],"itemData":{"id":2163,"type":"document","publisher":"Ministry of Health, Manatū Hauora","title":"Standards of Service Provision for  Breast Cancer Patients in New Zealand – Provisional","URL":"https://www.breastcancer.org.nz/sites/default/files/standards-of-service-provision-breast-cancer-patients-jan14.pdf","author":[{"literal":"National Breast Cancer Tumour"},{"literal":"Standards Working Group"}],"accessed":{"date-parts":[["2024",8,13]]},"issued":{"date-parts":[["2013"]]}}}],"schema":"https://github.com/citation-style-language/schema/raw/master/csl-citation.json"} </w:instrText>
      </w:r>
      <w:r w:rsidRPr="00250B36">
        <w:fldChar w:fldCharType="separate"/>
      </w:r>
      <w:r w:rsidRPr="00250B36">
        <w:rPr>
          <w:vertAlign w:val="superscript"/>
        </w:rPr>
        <w:t>109,217</w:t>
      </w:r>
      <w:r w:rsidRPr="00250B36">
        <w:fldChar w:fldCharType="end"/>
      </w:r>
      <w:r w:rsidRPr="00250B36">
        <w:t xml:space="preserve">  </w:t>
      </w:r>
    </w:p>
    <w:p w14:paraId="0AFA582A" w14:textId="77777777" w:rsidR="00250B36" w:rsidRPr="00250B36" w:rsidRDefault="00250B36" w:rsidP="00250B36">
      <w:r w:rsidRPr="00250B36">
        <w:t xml:space="preserve">Comparative modelling of supplemental ultrasound screening for women with dense breasts suggested that the addition of ultrasound screening after a negative mammogram would substantially increase costs while producing relatively small benefits in breast cancer deaths averted and QALYs gained. </w:t>
      </w:r>
      <w:r w:rsidRPr="00250B36">
        <w:fldChar w:fldCharType="begin"/>
      </w:r>
      <w:r w:rsidRPr="00250B36">
        <w:instrText xml:space="preserve"> ADDIN ZOTERO_ITEM CSL_CITATION {"citationID":"QTAUcgfk","properties":{"formattedCitation":"\\super 218\\nosupersub{}","plainCitation":"218","noteIndex":0},"citationItems":[{"id":3161,"uris":["http://zotero.org/users/13124063/items/4PFV24J5"],"itemData":{"id":3161,"type":"article-journal","abstract":"Background—At least nineteen states have laws that require telling women with dense breasts and a negative screening mammogram to consider supplemental screening. The most readily available supplemental screening modality is ultrasound, yet little is known about its effectiveness.\nObjective—To evaluate the benefits, harms, and cost-effectiveness of supplemental ultrasound screening for women with dense breasts. Design—Comparative modeling with 3 validated simulation models. Data Sources—Surveillance, Epidemiology, and End Results Program; Breast Cancer Surveillance Consortium; the medical literature. Target Population—A contemporary cohort of women eligible for routine screening. Time Horizon—Lifetime. Perspective—Payer. Interventions—Supplemental ultrasound screening for women with dense breasts following a negative screening mammogram. Outcome Measures—Breast cancer deaths averted, quality-adjusted life years (QALYs) gained, false positive ultrasound biopsy recommendations, costs, costs per QALY gained.\nResults of Base-Case Analysis—Supplemental ultrasound screening after a negative mammogram for women aged 50–74 with heterogeneously or extremely dense breasts averted 0.36 additional breast cancer deaths (range across models: 0.14–0.75), gained 1.7 QALYs (0.9–4.7), and resulted in 354 false-positive ultrasound biopsy recommendations (345–421) per 1000 women with dense breasts compared with biennial screening by mammography alone. The costeffectiveness ratio was $325,000 per QALY gained ($112,000-$766,000). Restricting supplemental ultrasound screening to women with extremely dense breasts cost $246,000 per QALY gained ($74,000-$535,000). Results of Sensitivity Analysis—The conclusions were not sensitive to ultrasound performance characteristics, screening frequency, or starting age. Limitations—Provider costs for coordinating supplemental ultrasound were not considered.\nConclusions—Supplemental ultrasound screening for women with dense breasts undergoing screening mammography would substantially increase costs while producing relatively small benefits in breast cancer deaths averted and QALYs gained.","container-title":"Annals of Internal Medicine","DOI":"10.7326/M14-0692","ISSN":"0003-4819, 1539-3704","issue":"3","journalAbbreviation":"Ann Intern Med","language":"en","page":"157-166","source":"DOI.org (Crossref)","title":"Benefits, Harms, and Cost-Effectiveness of Supplemental Ultrasonography Screening for Women With Dense Breasts","volume":"162","author":[{"family":"Sprague","given":"Brian L."},{"family":"Stout","given":"Natasha K."},{"family":"Schechter","given":"Clyde"},{"family":"Van Ravesteyn","given":"Nicolien T."},{"family":"Cevik","given":"Mucahit"},{"family":"Alagoz","given":"Oguzhan"},{"family":"Lee","given":"Christoph I."},{"family":"Van Den Broek","given":"Jeroen J."},{"family":"Miglioretti","given":"Diana L."},{"family":"Mandelblatt","given":"Jeanne S."},{"family":"De Koning","given":"Harry J."},{"family":"Kerlikowske","given":"Karla"},{"family":"Lehman","given":"Constance D."},{"family":"Tosteson","given":"Anna N.A."}],"issued":{"date-parts":[["2015",2,3]]}}}],"schema":"https://github.com/citation-style-language/schema/raw/master/csl-citation.json"} </w:instrText>
      </w:r>
      <w:r w:rsidRPr="00250B36">
        <w:fldChar w:fldCharType="separate"/>
      </w:r>
      <w:r w:rsidRPr="00250B36">
        <w:rPr>
          <w:vertAlign w:val="superscript"/>
        </w:rPr>
        <w:t>218</w:t>
      </w:r>
      <w:r w:rsidRPr="00250B36">
        <w:fldChar w:fldCharType="end"/>
      </w:r>
    </w:p>
    <w:p w14:paraId="4114FD41" w14:textId="77777777" w:rsidR="00250B36" w:rsidRPr="00250B36" w:rsidRDefault="00250B36" w:rsidP="00250B36">
      <w:pPr>
        <w:pStyle w:val="NumberedHeading1"/>
      </w:pPr>
      <w:bookmarkStart w:id="64" w:name="_Toc199491357"/>
      <w:bookmarkStart w:id="65" w:name="_Toc199925597"/>
      <w:r w:rsidRPr="00250B36">
        <w:t>Breast density reporting</w:t>
      </w:r>
      <w:bookmarkEnd w:id="64"/>
      <w:bookmarkEnd w:id="65"/>
      <w:r w:rsidRPr="00250B36">
        <w:t xml:space="preserve"> </w:t>
      </w:r>
    </w:p>
    <w:p w14:paraId="5D4470B7" w14:textId="77777777" w:rsidR="00250B36" w:rsidRPr="00250B36" w:rsidRDefault="00250B36" w:rsidP="00250B36">
      <w:pPr>
        <w:pStyle w:val="NumberedHeading2"/>
      </w:pPr>
      <w:bookmarkStart w:id="66" w:name="_Toc199491358"/>
      <w:bookmarkStart w:id="67" w:name="_Toc199925598"/>
      <w:r w:rsidRPr="00250B36">
        <w:t>Internationally</w:t>
      </w:r>
      <w:bookmarkEnd w:id="66"/>
      <w:bookmarkEnd w:id="67"/>
    </w:p>
    <w:p w14:paraId="25A50EF9" w14:textId="77777777" w:rsidR="00250B36" w:rsidRPr="00250B36" w:rsidRDefault="00250B36" w:rsidP="00250B36">
      <w:r w:rsidRPr="00250B36">
        <w:t>Breast density reporting within screening programmes is becoming more widespread. In December 2023 the Royal Australian and New Zealand College of Radiologists (RANZCR) recommended ‘mandating the reporting of breast density in both screening and diagnostic settings in Australia and New Zealand’.</w:t>
      </w:r>
      <w:r w:rsidRPr="00250B36">
        <w:fldChar w:fldCharType="begin"/>
      </w:r>
      <w:r w:rsidRPr="00250B36">
        <w:instrText xml:space="preserve"> ADDIN ZOTERO_ITEM CSL_CITATION {"citationID":"nQJL45lp","properties":{"formattedCitation":"\\super 219\\nosupersub{}","plainCitation":"219","noteIndex":0},"citationItems":[{"id":3333,"uris":["http://zotero.org/users/13124063/items/YPQST9XF"],"itemData":{"id":3333,"type":"document","title":"RANZCR Breast Density Position Statement","title-short":"202312 RANZCR Breast Density Position Statement","URL":"https://www.ranzcr.com/college/document-library/202312-ranzcr-breast-density-position-statement","author":[{"family":"The Royal Australian and New Zealand College of Radiologists","given":""}],"issued":{"date-parts":[["2023",12]]}}}],"schema":"https://github.com/citation-style-language/schema/raw/master/csl-citation.json"} </w:instrText>
      </w:r>
      <w:r w:rsidRPr="00250B36">
        <w:fldChar w:fldCharType="separate"/>
      </w:r>
      <w:r w:rsidRPr="00250B36">
        <w:rPr>
          <w:vertAlign w:val="superscript"/>
        </w:rPr>
        <w:t>219</w:t>
      </w:r>
      <w:r w:rsidRPr="00250B36">
        <w:fldChar w:fldCharType="end"/>
      </w:r>
      <w:r w:rsidRPr="00250B36">
        <w:t xml:space="preserve"> </w:t>
      </w:r>
      <w:proofErr w:type="spellStart"/>
      <w:r w:rsidRPr="00250B36">
        <w:t>BreastScreen</w:t>
      </w:r>
      <w:proofErr w:type="spellEnd"/>
      <w:r w:rsidRPr="00250B36">
        <w:t xml:space="preserve"> Australia does not require providers to report breast density although it is voluntarily reported by New South Wales, Western and South Australia screening programmes. A National Policy and Funding Review of </w:t>
      </w:r>
      <w:proofErr w:type="spellStart"/>
      <w:r w:rsidRPr="00250B36">
        <w:t>BreastScreen</w:t>
      </w:r>
      <w:proofErr w:type="spellEnd"/>
      <w:r w:rsidRPr="00250B36">
        <w:t xml:space="preserve"> Australia is in progress to develop recommendations for evidence-based best practice in breast cancer screening</w:t>
      </w:r>
      <w:r w:rsidRPr="00250B36">
        <w:fldChar w:fldCharType="begin"/>
      </w:r>
      <w:r w:rsidRPr="00250B36">
        <w:instrText xml:space="preserve"> ADDIN ZOTERO_ITEM CSL_CITATION {"citationID":"kkyGMpnm","properties":{"formattedCitation":"\\super 220\\nosupersub{}","plainCitation":"220","noteIndex":0},"citationItems":[{"id":3327,"uris":["http://zotero.org/users/13124063/items/WNY3AN8Y"],"itemData":{"id":3327,"type":"webpage","title":"The ROSA project summary - Roadmap for Optimising Screening in Australia — Breast Cancer Council Australia","URL":"https://daffodilcentre.org/wp-content/uploads/2024/05/ROSA-Report-2023.-Public-facing-summary-28-Sept-2023.pdf","author":[{"family":"The Daffodil Centre","given":""}],"accessed":{"date-parts":[["2024",4,22]]},"issued":{"date-parts":[["2023"]]}}}],"schema":"https://github.com/citation-style-language/schema/raw/master/csl-citation.json"} </w:instrText>
      </w:r>
      <w:r w:rsidRPr="00250B36">
        <w:fldChar w:fldCharType="separate"/>
      </w:r>
      <w:r w:rsidRPr="00250B36">
        <w:rPr>
          <w:vertAlign w:val="superscript"/>
        </w:rPr>
        <w:t>220</w:t>
      </w:r>
      <w:r w:rsidRPr="00250B36">
        <w:fldChar w:fldCharType="end"/>
      </w:r>
      <w:r w:rsidRPr="00250B36">
        <w:t xml:space="preserve"> with a trial being run in Queensland to investigate various psychosocial outcomes and health service use related to reporting breast density.</w:t>
      </w:r>
      <w:r w:rsidRPr="00250B36">
        <w:fldChar w:fldCharType="begin"/>
      </w:r>
      <w:r w:rsidRPr="00250B36">
        <w:instrText xml:space="preserve"> ADDIN ZOTERO_ITEM CSL_CITATION {"citationID":"uBHalq9c","properties":{"formattedCitation":"\\super 221\\nosupersub{}","plainCitation":"221","noteIndex":0},"citationItems":[{"id":3159,"uris":["http://zotero.org/users/13124063/items/SP25EJBS"],"itemData":{"id":3159,"type":"article-journal","abstract":"Background: Robust evidence regarding the benefits and harms of notifying Australian women when routine breast screening identifies that they have dense breasts is needed for informing future mammography popu</w:instrText>
      </w:r>
      <w:r w:rsidRPr="00250B36">
        <w:rPr>
          <w:rFonts w:hint="eastAsia"/>
        </w:rPr>
        <w:instrText>lation screening practice and policy.\nObjectives: To assess the psychosocial and health services use effects of notifying women participating in population</w:instrText>
      </w:r>
      <w:r w:rsidRPr="00250B36">
        <w:rPr>
          <w:rFonts w:ascii="Cambria Math" w:hAnsi="Cambria Math" w:cs="Cambria Math"/>
        </w:rPr>
        <w:instrText>‐</w:instrText>
      </w:r>
      <w:r w:rsidRPr="00250B36">
        <w:rPr>
          <w:rFonts w:hint="eastAsia"/>
        </w:rPr>
        <w:instrText>based breast cancer screening that they have dense breasts; to examine whether the mode of communi</w:instrText>
      </w:r>
      <w:r w:rsidRPr="00250B36">
        <w:instrText>cating this information about its implications (print, online formats) influences these effects.\nMethods and analysis: The study population comprises women aged 40 years or older who attend BreastScreen Queensland Sunshine Coast services for mammographic</w:instrText>
      </w:r>
      <w:r w:rsidRPr="00250B36">
        <w:rPr>
          <w:rFonts w:hint="eastAsia"/>
        </w:rPr>
        <w:instrText xml:space="preserve"> screening and are found to have dense breasts (BI</w:instrText>
      </w:r>
      <w:r w:rsidRPr="00250B36">
        <w:rPr>
          <w:rFonts w:ascii="Cambria Math" w:hAnsi="Cambria Math" w:cs="Cambria Math"/>
        </w:rPr>
        <w:instrText>‐</w:instrText>
      </w:r>
      <w:r w:rsidRPr="00250B36">
        <w:rPr>
          <w:rFonts w:hint="eastAsia"/>
        </w:rPr>
        <w:instrText>RADS density C or D). The randomised controlled trial includes three arms (952 women each): standard BreastScreen care (no notification of breast density; control arm); notification of dense breasts in screening results letter and print health literacy</w:instrText>
      </w:r>
      <w:r w:rsidRPr="00250B36">
        <w:rPr>
          <w:rFonts w:ascii="Cambria Math" w:hAnsi="Cambria Math" w:cs="Cambria Math"/>
        </w:rPr>
        <w:instrText>‐</w:instrText>
      </w:r>
      <w:r w:rsidRPr="00250B36">
        <w:rPr>
          <w:rFonts w:hint="eastAsia"/>
        </w:rPr>
        <w:instrText>sensitive information (intervention arm 1) or a link or QR code to online video</w:instrText>
      </w:r>
      <w:r w:rsidRPr="00250B36">
        <w:rPr>
          <w:rFonts w:ascii="Cambria Math" w:hAnsi="Cambria Math" w:cs="Cambria Math"/>
        </w:rPr>
        <w:instrText>‐</w:instrText>
      </w:r>
      <w:r w:rsidRPr="00250B36">
        <w:rPr>
          <w:rFonts w:hint="eastAsia"/>
        </w:rPr>
        <w:instrText>based health literacy</w:instrText>
      </w:r>
      <w:r w:rsidRPr="00250B36">
        <w:rPr>
          <w:rFonts w:ascii="Cambria Math" w:hAnsi="Cambria Math" w:cs="Cambria Math"/>
        </w:rPr>
        <w:instrText>‐</w:instrText>
      </w:r>
      <w:r w:rsidRPr="00250B36">
        <w:rPr>
          <w:rFonts w:hint="eastAsia"/>
        </w:rPr>
        <w:instrText>sensitive information (intervention arm 2). Baseline demographic data will be obtained from BreastScreen</w:instrText>
      </w:r>
      <w:r w:rsidRPr="00250B36">
        <w:instrText xml:space="preserve"> Queensland. Outcomes data will be collected in questionnaires at baseline and eight weeks, twelve months, and 27 months after breast screening. Primary outcomes will be psychological outcomes and health service use; secondary outcomes will be supplemental screening outcomes, cancer worry, perceived breast cancer risk, knowledge about breast density, future mammographic screening intentions, and acceptability of notification about dense breasts.\nEthics approval: Gold Coast Hospital and Health Service Eth</w:instrText>
      </w:r>
      <w:r w:rsidRPr="00250B36">
        <w:rPr>
          <w:rFonts w:hint="eastAsia"/>
        </w:rPr>
        <w:instrText>ics Committee (HREC/2023/QGC/89770); Sunshine Coast Hospital and Health Service Research Governance and Development (SSA/2023/QSC/89770).\nDissemination of findings: Findings will be reported in peer</w:instrText>
      </w:r>
      <w:r w:rsidRPr="00250B36">
        <w:rPr>
          <w:rFonts w:ascii="Cambria Math" w:hAnsi="Cambria Math" w:cs="Cambria Math"/>
        </w:rPr>
        <w:instrText>‐</w:instrText>
      </w:r>
      <w:r w:rsidRPr="00250B36">
        <w:rPr>
          <w:rFonts w:hint="eastAsia"/>
        </w:rPr>
        <w:instrText>reviewed journals and at national and international con</w:instrText>
      </w:r>
      <w:r w:rsidRPr="00250B36">
        <w:instrText>ferences. They will also be reported to BreastScreen Queensland, BreastScreen Australia, Cancer Australia, and other bodies involved in cancer care and screening, including patient and support organisations.\nTrial registration: Australian New Zealand Clinical Trials Registry ACTRN12623000001695p (prospective: 9 January 2023).","container-title":"Medical Journal of Australia","ISSN":"0025-729X","journalAbbreviation":"Med. J. Aust.","source":"eMJA","title":"Psychosocial outcomes and health service use after notifying women participating in population breast screening when they have dense breasts: a BreastScreen Queensland randomised controlled trial","title-short":"Psychosocial outcomes and health service use after notifying women participating in population breast screening when they have dense breasts","URL":"https://www.mja.com.au/journal/2023/219/9/psychosocial-outcomes-and-health-service-use-after-notifying-women-participating","volume":"Online first","author":[{"family":"Nickel","given":"Brooke"},{"f</w:instrText>
      </w:r>
      <w:r w:rsidRPr="00250B36">
        <w:rPr>
          <w:rFonts w:hint="eastAsia"/>
        </w:rPr>
        <w:instrText>amily":"Ormiston</w:instrText>
      </w:r>
      <w:r w:rsidRPr="00250B36">
        <w:rPr>
          <w:rFonts w:ascii="Cambria Math" w:hAnsi="Cambria Math" w:cs="Cambria Math"/>
        </w:rPr>
        <w:instrText>‐</w:instrText>
      </w:r>
      <w:r w:rsidRPr="00250B36">
        <w:rPr>
          <w:rFonts w:hint="eastAsia"/>
        </w:rPr>
        <w:instrText>Smith","given":"Nick"},{"family":"Hammerton","given":"Lisa"},{"family":"Cvejic","given":"Erin"},{"family":"Vardon","given":"Paul"},{"family":"Mcinally","given":"Zoe"},{"family":"Legerton","given":"Paula"},{"family":"Baker","given":"Karen"</w:instrText>
      </w:r>
      <w:r w:rsidRPr="00250B36">
        <w:instrText xml:space="preserve">},{"family":"Isautier","given":"Jennifer"},{"family":"Larsen","given":"Emma"},{"family":"Giles","given":"Michelle"},{"family":"Brennan","given":"Meagan E."},{"family":"McCaffery","given":"Kirsten J."},{"family":"Houssami","given":"Nehmat"}],"accessed":{"date-parts":[["2024",5,8]]},"issued":{"date-parts":[["2023",10,16]]}}}],"schema":"https://github.com/citation-style-language/schema/raw/master/csl-citation.json"} </w:instrText>
      </w:r>
      <w:r w:rsidRPr="00250B36">
        <w:fldChar w:fldCharType="separate"/>
      </w:r>
      <w:r w:rsidRPr="00250B36">
        <w:rPr>
          <w:vertAlign w:val="superscript"/>
        </w:rPr>
        <w:t>221</w:t>
      </w:r>
      <w:r w:rsidRPr="00250B36">
        <w:fldChar w:fldCharType="end"/>
      </w:r>
      <w:r w:rsidRPr="00250B36">
        <w:t xml:space="preserve"> </w:t>
      </w:r>
    </w:p>
    <w:p w14:paraId="483C2EEA" w14:textId="77777777" w:rsidR="00250B36" w:rsidRPr="00250B36" w:rsidRDefault="00250B36" w:rsidP="00250B36">
      <w:r w:rsidRPr="00250B36">
        <w:t>The National Health Service (NHS) Breast Screening Programme in England does not currently include assessment or reporting of breast density on screening mammograms.</w:t>
      </w:r>
      <w:r w:rsidRPr="00250B36">
        <w:fldChar w:fldCharType="begin"/>
      </w:r>
      <w:r w:rsidRPr="00250B36">
        <w:instrText xml:space="preserve"> ADDIN ZOTERO_ITEM CSL_CITATION {"citationID":"ugw6s2PU","properties":{"formattedCitation":"\\super 222\\nosupersub{}","plainCitation":"222","noteIndex":0},"citationItems":[{"id":3332,"uris":["http://zotero.org/users/13124063/items/NTXQWUCX"],"itemData":{"id":3332,"type":"article-journal","language":"en","source":"Zotero","title":"Comparative Analysis of National Breast Screening Guidelines in Europe","URL":"https://densebreast-info.org/europe/european-screening-guidelines/","author":[{"family":"Dense Breast-info","given":""}],"issued":{"date-parts":[["2023",4]]}}}],"schema":"https://github.com/citation-style-language/schema/raw/master/csl-citation.json"} </w:instrText>
      </w:r>
      <w:r w:rsidRPr="00250B36">
        <w:fldChar w:fldCharType="separate"/>
      </w:r>
      <w:r w:rsidRPr="00250B36">
        <w:rPr>
          <w:vertAlign w:val="superscript"/>
        </w:rPr>
        <w:t>222</w:t>
      </w:r>
      <w:r w:rsidRPr="00250B36">
        <w:fldChar w:fldCharType="end"/>
      </w:r>
      <w:r w:rsidRPr="00250B36">
        <w:t xml:space="preserve"> Though the recently published study discussed earlier of a consecutive English screening </w:t>
      </w:r>
      <w:r w:rsidRPr="00250B36">
        <w:lastRenderedPageBreak/>
        <w:t>cohort has concluded that mammographic sensitivity and specificity decreases whilst interval cancers increase with increasing breast density and consideration should be given to offer supplemental imaging to women with extremely dense breasts.</w:t>
      </w:r>
      <w:r w:rsidRPr="00250B36">
        <w:fldChar w:fldCharType="begin"/>
      </w:r>
      <w:r w:rsidRPr="00250B36">
        <w:instrText xml:space="preserve"> ADDIN ZOTERO_ITEM CSL_CITATION {"citationID":"ubVtgREF","properties":{"formattedCitation":"\\super 54\\nosupersub{}","plainCitation":"54","noteIndex":0},"citationItems":[{"id":5573,"uris":["http://zotero.org/users/13124063/items/8NJVY5Q7"],"itemData":{"id":5573,"type":"article-journal","abstract":"Objectives\nTo assess the performance of breast cancer screening by category of breast density and age in a UK screening cohort.\n\nMethods\nRaw full-field digital mammography data from a single site in the UK, forming a consecutive 3-year cohort of women aged 50 to 70 years from 2016 to 2018, were obtained retrospectively. Breast density was assessed using Volpara software. Examinations were grouped by density category and age group (50–60 and 61–70 years) to analyse screening performance. Statistical analysis was performed to determine the association between density categories and age groups. Volumetric breast density was assessed as a binary classifier of interval cancers (ICs) to find an optimal density threshold.\n\nResults\nForty-nine thousand nine-hundred forty-eight screening examinations (409 screen-detected cancers (SDCs) and 205 ICs) were included in the analysis. Mammographic sensitivity, SDC/(SDC + IC), decreased with increasing breast density from 75.0% for density a (p = 0.839, comparisons made to category b), to 73.5%, 59.8% (p = 0.001), and 51.3% (p &lt; 0.001) in categories b, c, and d, respectively. IC rates were highest in the densest categories with rates of 1.8 (p = 0.039), 3.2, 5.7 (p &lt; 0.001), and 7.9 (p &lt; 0.001) per thousand for categories a, b, c, and d, respectively. The recall rate increased with breast density, leading to more false positive recalls, especially in the younger age group. There was no significant difference between the optimal density threshold found, 6.85, and that Volpara defined as the b/c boundary, 7.5.\n\nConclusions\nThe performance of screening is significantly reduced with increasing density with IC rates in the densest category four times higher than in women with fatty breasts. False positives are a particular issue for the younger subgroup without prior examinations.\n\nClinical relevance statement\nIn women attending screening there is significant underdiagnosis of breast cancer in those with dense breasts, most marked in the highest density category but still three times higher than in women with fatty breasts in the second highest category.\n\nKey Points\n\n\nBreast density can mask cancers leading to underdiagnosis on mammography.\n\nInterval cancer rate increased with breast density categories ‘a’ to ‘d’; 1.8 to 7.9 per thousand.\n\nRecall rates increased with increasing breast density, leading to more false positive recalls.","container-title":"European Radiology","DOI":"10.1007/s00330-024-10951-w","ISSN":"0938-7994","issue":"1","journalAbbreviation":"Eur Radiol","note":"PMID: 39017933\nPMCID: PMC11631811","page":"177-187","source":"PubMed Central","title":"Breast density effect on the sensitivity of digital screening mammography in a UK cohort","volume":"35","author":[{"family":"Payne","given":"Nicholas R."},{"family":"Hickman","given":"Sarah E."},{"family":"Black","given":"Richard"},{"family":"Priest","given":"Andrew N."},{"family":"Hudson","given":"Sue"},{"family":"Gilbert","given":"Fiona J."}],"issued":{"date-parts":[["2025"]]}}}],"schema":"https://github.com/citation-style-language/schema/raw/master/csl-citation.json"} </w:instrText>
      </w:r>
      <w:r w:rsidRPr="00250B36">
        <w:fldChar w:fldCharType="separate"/>
      </w:r>
      <w:r w:rsidRPr="00250B36">
        <w:rPr>
          <w:vertAlign w:val="superscript"/>
        </w:rPr>
        <w:t>54</w:t>
      </w:r>
      <w:r w:rsidRPr="00250B36">
        <w:fldChar w:fldCharType="end"/>
      </w:r>
      <w:r w:rsidRPr="00250B36">
        <w:t xml:space="preserve">  </w:t>
      </w:r>
    </w:p>
    <w:p w14:paraId="47E09349" w14:textId="77777777" w:rsidR="00250B36" w:rsidRPr="00250B36" w:rsidRDefault="00250B36" w:rsidP="00250B36">
      <w:r w:rsidRPr="00250B36">
        <w:t xml:space="preserve">In Canada, 12 of 13 provinces/territories have independent breast cancer screening programmes that vary in participation criteria, however, breast density is reported in 11 of these. </w:t>
      </w:r>
      <w:r w:rsidRPr="00250B36">
        <w:fldChar w:fldCharType="begin"/>
      </w:r>
      <w:r w:rsidRPr="00250B36">
        <w:instrText xml:space="preserve"> ADDIN ZOTERO_ITEM CSL_CITATION {"citationID":"aGZARRwp","properties":{"formattedCitation":"\\super 223\\nosupersub{}","plainCitation":"223","noteIndex":0},"citationItems":[{"id":3330,"uris":["http://zotero.org/users/13124063/items/HVMMJIWI"],"itemData":{"id":3330,"type":"webpage","container-title":"My Breast Screening","language":"en-CA","title":"My Breast Screening Canada","URL":"https://mybreastscreening.ca/","author":[{"family":"Dense Breasts Canada","given":""}],"accessed":{"date-parts":[["2024",6,4]]}}}],"schema":"https://github.com/citation-style-language/schema/raw/master/csl-citation.json"} </w:instrText>
      </w:r>
      <w:r w:rsidRPr="00250B36">
        <w:fldChar w:fldCharType="separate"/>
      </w:r>
      <w:r w:rsidRPr="00250B36">
        <w:rPr>
          <w:vertAlign w:val="superscript"/>
        </w:rPr>
        <w:t>223</w:t>
      </w:r>
      <w:r w:rsidRPr="00250B36">
        <w:fldChar w:fldCharType="end"/>
      </w:r>
      <w:r w:rsidRPr="00250B36">
        <w:t xml:space="preserve"> In 2022, the European Society of Breast Imaging (EUOSBI) recommended that women should be appropriately informed about their breast density, and on the diagnostic and prognostic implications of having dense breasts.</w:t>
      </w:r>
      <w:r w:rsidRPr="00250B36">
        <w:fldChar w:fldCharType="begin"/>
      </w:r>
      <w:r w:rsidRPr="00250B36">
        <w:instrText xml:space="preserve"> ADDIN ZOTERO_ITEM CSL_CITATION {"citationID":"8bTIOUNp","properties":{"formattedCitation":"\\super 224\\nosupersub{}","plainCitation":"224","noteIndex":0},"citationItems":[{"id":2837,"uris":["http://zotero.org/users/13124063/items/WTKM2CFG"],"itemData":{"id":2837,"type":"article-journal","abstract":"Breast density is an independent risk factor for the development of breast cancer and also decreases the sensitivity of mammography for screening. Consequently, women with extremely dense breasts face an increased risk of late diagnosis of breast cancer. These women are, therefore, underserved with current mammographic screening programs. The results of recent studies reporting on contrast-enhanced breast MRI as a screening method in women with extremely dense breasts provide compelling evidence that this approach can enable an important reduction in breast cancer mortality for these women and is cost-effective. Because there is now a valid option to improve breast cancer screening, the European Society of Breast Imaging (EUSOBI) recommends that women should be informed about their breast density. EUSOBI thus calls on all providers of mammography screening to share density information with the women being screened. In light of the available evidence, in women aged 50 to 70 years with extremely dense breasts, the EUSOBI now recommends offering screening breast MRI every 2 to 4 years. The EUSOBI acknowledges that it may currently not be possible to offer breast MRI immediately and everywhere and underscores that quality assurance procedures need to be established, but urges radiological societies and policymakers to act on this now. Since the wishes and values of individual women differ, in screening the principles of shared decision-making should be embraced. In particular, women should be counselled on the benefits and risks of mammography and MRI-based screening, so that they are capable of making an informed choice about their preferred screening method.","container-title":"European Radiology","DOI":"10.1007/s00330-022-08617-6","ISSN":"1432-1084","issue":"6","journalAbbreviation":"Eur Radiol","language":"en","page":"4036-4045","source":"DOI.org (Crossref)","title":"Breast cancer screening in women with extremely dense breasts recommendations of the European Society of Breast Imaging (EUSOBI)","volume":"32","author":[{"family":"Mann","given":"Ritse M."},{"family":"Athanasiou","given":"Alexandra"},{"family":"Baltzer","given":"Pascal A. T."},{"family":"Camps-Herrero","given":"Julia"},{"family":"Clauser","given":"Paola"},{"family":"Fallenberg","given":"Eva M."},{"family":"Forrai","given":"Gabor"},{"family":"Fuchsjäger","given":"Michael H."},{"family":"Helbich","given":"Thomas H."},{"family":"Killburn-Toppin","given":"Fleur"},{"family":"Lesaru","given":"Mihai"},{"family":"Panizza","given":"Pietro"},{"family":"Pediconi","given":"Federica"},{"family":"Pijnappel","given":"Ruud M."},{"family":"Pinker","given":"Katja"},{"family":"Sardanelli","given":"Francesco"},{"family":"Sella","given":"Tamar"},{"family":"Thomassin-Naggara","given":"Isabelle"},{"family":"Zackrisson","given":"Sophia"},{"family":"Gilbert","given":"Fiona J."},{"family":"Kuhl","given":"Christiane K."},{"literal":"On behalf of the European Society of Breast Imaging (EUSOBI)"}],"issued":{"date-parts":[["2022",6]]}}}],"schema":"https://github.com/citation-style-language/schema/raw/master/csl-citation.json"} </w:instrText>
      </w:r>
      <w:r w:rsidRPr="00250B36">
        <w:fldChar w:fldCharType="separate"/>
      </w:r>
      <w:r w:rsidRPr="00250B36">
        <w:rPr>
          <w:vertAlign w:val="superscript"/>
        </w:rPr>
        <w:t>224</w:t>
      </w:r>
      <w:r w:rsidRPr="00250B36">
        <w:fldChar w:fldCharType="end"/>
      </w:r>
      <w:r w:rsidRPr="00250B36">
        <w:t xml:space="preserve"> An analysis of national breast screening guidelines in Europe found that as of 25 April 2023 the following countries reported breast density: Austria, Bulgaria, Croatia, Cyprus (for BI-RADS categories C and D), France, Greece, Hungary, Serbia and Switzerland. </w:t>
      </w:r>
    </w:p>
    <w:p w14:paraId="0D7F2DEA" w14:textId="77777777" w:rsidR="00250B36" w:rsidRPr="00250B36" w:rsidRDefault="00250B36" w:rsidP="00250B36">
      <w:r w:rsidRPr="00250B36">
        <w:t xml:space="preserve">From 10 September 2024 in the United States of America (USA) all mammogram result letters to women must report whether the breasts are “dense” or “not dense” and the report to providers must report the BI-RADS density category. </w:t>
      </w:r>
      <w:r w:rsidRPr="00250B36">
        <w:fldChar w:fldCharType="begin"/>
      </w:r>
      <w:r w:rsidRPr="00250B36">
        <w:instrText xml:space="preserve"> ADDIN ZOTERO_ITEM CSL_CITATION {"citationID":"oeYMIXAO","properties":{"formattedCitation":"\\super 100,225\\nosupersub{}","plainCitation":"100,225","noteIndex":0},"citationItems":[{"id":3163,"uris":["http://zotero.org/users/13124063/items/FBC6HWNL"],"itemData":{"id":3163,"type":"webpage","abstract":"Today, the FDA published updates to the mammography regulations to require mammography facilities to notify patients about the density of their breasts, strengthen the FDA’s oversight and enforcement of facilities and help interpreting physicians better categorize and assess mammograms.","container-title":"FDA","language":"en","note":"publisher: FDA","title":"FDA Updates Mammography Regulations to Require Reporting of Breast Density Information and Enhance Facility Oversight","URL":"https://www.fda.gov/news-events/press-announcements/fda-updates-mammography-regulations-require-reporting-breast-density-information-and-enhance","author":[{"family":"Commissioner","given":"Office","dropping-particle":"of the"}],"accessed":{"date-parts":[["2024",5,8]]},"issued":{"date-parts":[["2023",10,3]]}}},{"id":2831,"uris":["http://zotero.org/users/13124063/items/EV4SGR3B"],"itemData":{"id":2831,"type":"article-journal","abstract":"Thirty-eight states and the District of Columbia (DC) have dense breast notification laws that mandate varying levels of patient notification about breast density after a mammogram, and these cover over 90% of American women. On March 10, 2023, the Food and Drug Administration issued a final rule amending regulations under the Mammography Quality Standards Act for a national dense breast reporting standard for both patient results letters and mammogram reports. Effective September 10, 2024, letters will be required to tell a woman her breasts are “dense” or “not dense,” that dense tissue makes it harder to find cancers on a mammogram, and that it increases the risk of developing cancer. Women with dense breasts will also be told that other imaging tests in addition to a mammogram may help find cancers. The specific density category can be added (eg, if mandated by a state “inform” law). Reports to providers must include the Breast Imaging Reporting and Data System density category. Implementing appropriate supplemental screening should be based on patient risk for missed breast cancer on mammography; such assessment should include consideration of breast density and other risk factors.This article discusses strategies for implementation. Currently 21 states and DC have varying insurance laws for supplemental breast imaging; in addition, Oklahoma requires coverage for diagnostic breast imaging. A federal insurance bill, the Find It Early Act, has been introduced that would ensure no-cost screening and diagnostic imaging for women with dense breasts or at increased risk and close loopholes in state laws.","container-title":"Journal of Breast Imaging","DOI":"10.1093/jbi/wbad034","ISSN":"2631-6110, 2631-6129","issue":"6","language":"en","license":"https://creativecommons.org/licenses/by/4.0/","page":"712-723","source":"DOI.org (Crossref)","title":"Implementing the National Dense Breast Reporting Standard, Expanding Supplemental Screening Using Current Guidelines, and the Proposed Find It Early Act","volume":"5","author":[{"family":"Berg","given":"Wendie A"},{"family":"Seitzman","given":"Robin L"},{"family":"Pushkin","given":"JoAnn"}],"issued":{"date-parts":[["2023",11,30]]}}}],"schema":"https://github.com/citation-style-language/schema/raw/master/csl-citation.json"} </w:instrText>
      </w:r>
      <w:r w:rsidRPr="00250B36">
        <w:fldChar w:fldCharType="separate"/>
      </w:r>
      <w:r w:rsidRPr="00250B36">
        <w:rPr>
          <w:vertAlign w:val="superscript"/>
        </w:rPr>
        <w:t>100,225</w:t>
      </w:r>
      <w:r w:rsidRPr="00250B36">
        <w:fldChar w:fldCharType="end"/>
      </w:r>
      <w:r w:rsidRPr="00250B36">
        <w:t xml:space="preserve"> </w:t>
      </w:r>
    </w:p>
    <w:p w14:paraId="63112E0A" w14:textId="77777777" w:rsidR="00250B36" w:rsidRPr="00250B36" w:rsidRDefault="00250B36" w:rsidP="00250B36">
      <w:r w:rsidRPr="00250B36">
        <w:t xml:space="preserve">Breast density reporting internationally needs to be considered in the context of different health care systems. Comparisons between these systems can be complex.  Most of the countries discussed above have universal or near-universal health coverage. However, health system funding is varied. </w:t>
      </w:r>
      <w:proofErr w:type="gramStart"/>
      <w:r w:rsidRPr="00250B36">
        <w:t>Similar to</w:t>
      </w:r>
      <w:proofErr w:type="gramEnd"/>
      <w:r w:rsidRPr="00250B36">
        <w:t xml:space="preserve"> Aotearoa New Zealand, countries such as England, Canada, Italy, and Norway have largely publicly funded and operated health systems. Some, including Australia, France, Croatia, and Germany have mandatory publicly funded insurance whereas others, such as the Netherlands, have a mix of private (non-profit and profit) and public insurance. The United States has a voluntary private insurance system more recently supplemented by public insurance programmes. With this funding, each country provides different levels of service provision. These system differences will influence breast density reporting practices.</w:t>
      </w:r>
      <w:r w:rsidRPr="00250B36">
        <w:fldChar w:fldCharType="begin"/>
      </w:r>
      <w:r w:rsidRPr="00250B36">
        <w:instrText xml:space="preserve"> ADDIN ZOTERO_ITEM CSL_CITATION {"citationID":"QCATFt5D","properties":{"formattedCitation":"\\super 226,227\\nosupersub{}","plainCitation":"226,227","noteIndex":0},"citationItems":[{"id":5558,"uris":["http://zotero.org/users/13124063/items/4WGX3FEN"],"itemData":{"id":5558,"type":"webpage","container-title":"The Commonwealth Fund","language":"en","title":"Country Profiles International Health Care System Profiles","URL":"https://www.commonwealthfund.org/international-health-policy-center/countries","author":[{"literal":"The Commonwealth Fund"}],"accessed":{"date-parts":[["2024",12,16]]},"issued":{"date-parts":[["2024"]]}}},{"id":5557,"uris":["http://zotero.org/users/13124063/items/RTJBFVUH"],"itemData":{"id":5557,"type":"webpage","abstract":"European health systems evidence","container-title":"The European Observatory on Health Systems and Policies","language":"en","title":"All countries | Health systems","URL":"https://eurohealthobservatory.who.int/overview","author":[{"literal":"The European Observatory on Health Systems and Policies"}],"accessed":{"date-parts":[["2024",12,16]]}}}],"schema":"https://github.com/citation-style-language/schema/raw/master/csl-citation.json"} </w:instrText>
      </w:r>
      <w:r w:rsidRPr="00250B36">
        <w:fldChar w:fldCharType="separate"/>
      </w:r>
      <w:r w:rsidRPr="00250B36">
        <w:rPr>
          <w:vertAlign w:val="superscript"/>
        </w:rPr>
        <w:t>226,227</w:t>
      </w:r>
      <w:r w:rsidRPr="00250B36">
        <w:fldChar w:fldCharType="end"/>
      </w:r>
      <w:r w:rsidRPr="00250B36">
        <w:t xml:space="preserve"> </w:t>
      </w:r>
    </w:p>
    <w:p w14:paraId="25203324" w14:textId="5D3CB0E8" w:rsidR="00250B36" w:rsidRDefault="00250B36" w:rsidP="00250B36">
      <w:pPr>
        <w:pStyle w:val="Caption"/>
      </w:pPr>
      <w:bookmarkStart w:id="68" w:name="_Toc199925554"/>
      <w:r>
        <w:t xml:space="preserve">Table </w:t>
      </w:r>
      <w:r w:rsidR="000E2345">
        <w:fldChar w:fldCharType="begin"/>
      </w:r>
      <w:r w:rsidR="000E2345">
        <w:instrText xml:space="preserve"> SEQ Table \* ARABIC </w:instrText>
      </w:r>
      <w:r w:rsidR="000E2345">
        <w:fldChar w:fldCharType="separate"/>
      </w:r>
      <w:r w:rsidR="00DB5DC2">
        <w:rPr>
          <w:noProof/>
        </w:rPr>
        <w:t>5</w:t>
      </w:r>
      <w:r w:rsidR="000E2345">
        <w:rPr>
          <w:noProof/>
        </w:rPr>
        <w:fldChar w:fldCharType="end"/>
      </w:r>
      <w:r>
        <w:t xml:space="preserve">: </w:t>
      </w:r>
      <w:r w:rsidRPr="00250B36">
        <w:t xml:space="preserve">Breast Density reporting status in </w:t>
      </w:r>
      <w:proofErr w:type="gramStart"/>
      <w:r w:rsidRPr="00250B36">
        <w:t>International</w:t>
      </w:r>
      <w:proofErr w:type="gramEnd"/>
      <w:r w:rsidRPr="00250B36">
        <w:t xml:space="preserve"> screening programmes</w:t>
      </w:r>
      <w:bookmarkEnd w:id="68"/>
    </w:p>
    <w:tbl>
      <w:tblPr>
        <w:tblStyle w:val="TeWhatuOra"/>
        <w:tblW w:w="0" w:type="auto"/>
        <w:tblLook w:val="04A0" w:firstRow="1" w:lastRow="0" w:firstColumn="1" w:lastColumn="0" w:noHBand="0" w:noVBand="1"/>
      </w:tblPr>
      <w:tblGrid>
        <w:gridCol w:w="2081"/>
        <w:gridCol w:w="3446"/>
        <w:gridCol w:w="4111"/>
      </w:tblGrid>
      <w:tr w:rsidR="00250B36" w:rsidRPr="00250B36" w14:paraId="2C6B1320" w14:textId="77777777" w:rsidTr="00250B36">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0" w:type="auto"/>
          </w:tcPr>
          <w:p w14:paraId="5F56A911" w14:textId="77777777" w:rsidR="00250B36" w:rsidRPr="00250B36" w:rsidRDefault="00250B36" w:rsidP="00250B36">
            <w:pPr>
              <w:spacing w:before="100" w:after="100"/>
              <w:contextualSpacing/>
              <w:rPr>
                <w:rFonts w:asciiTheme="minorHAnsi" w:hAnsiTheme="minorHAnsi"/>
                <w:bCs/>
              </w:rPr>
            </w:pPr>
            <w:r w:rsidRPr="00250B36">
              <w:rPr>
                <w:rFonts w:asciiTheme="minorHAnsi" w:hAnsiTheme="minorHAnsi"/>
                <w:bCs/>
              </w:rPr>
              <w:t>Country</w:t>
            </w:r>
          </w:p>
        </w:tc>
        <w:tc>
          <w:tcPr>
            <w:tcW w:w="0" w:type="auto"/>
          </w:tcPr>
          <w:p w14:paraId="1AA0EBD6"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250B36">
              <w:rPr>
                <w:rFonts w:asciiTheme="minorHAnsi" w:hAnsiTheme="minorHAnsi"/>
                <w:bCs/>
              </w:rPr>
              <w:t>Breast density reporting in the national screening programme</w:t>
            </w:r>
          </w:p>
        </w:tc>
        <w:tc>
          <w:tcPr>
            <w:tcW w:w="0" w:type="auto"/>
          </w:tcPr>
          <w:p w14:paraId="2A84317B"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250B36">
              <w:rPr>
                <w:rFonts w:asciiTheme="minorHAnsi" w:hAnsiTheme="minorHAnsi"/>
                <w:bCs/>
              </w:rPr>
              <w:t>Comments</w:t>
            </w:r>
          </w:p>
        </w:tc>
      </w:tr>
      <w:tr w:rsidR="00250B36" w:rsidRPr="00250B36" w14:paraId="3A98ED21"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22C98B7E"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Australia</w:t>
            </w:r>
          </w:p>
        </w:tc>
        <w:tc>
          <w:tcPr>
            <w:tcW w:w="0" w:type="auto"/>
          </w:tcPr>
          <w:p w14:paraId="28F9249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Partial</w:t>
            </w:r>
          </w:p>
          <w:p w14:paraId="78FD50B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290EDF4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Reported in New South Wales, Western Australia and South Australia</w:t>
            </w:r>
            <w:r w:rsidRPr="00250B36">
              <w:fldChar w:fldCharType="begin"/>
            </w:r>
            <w:r w:rsidRPr="00250B36">
              <w:rPr>
                <w:rFonts w:asciiTheme="minorHAnsi" w:hAnsiTheme="minorHAnsi"/>
              </w:rPr>
              <w:instrText xml:space="preserve"> ADDIN ZOTERO_ITEM CSL_CITATION {"citationID":"yCYl3yit","properties":{"formattedCitation":"\\super 24,228,229\\nosupersub{}","plainCitation":"24,228,229","noteIndex":0},"citationItems":[{"id":3099,"uris":["http://zotero.org/users/13124063/items/LQRX8JZL"],"itemData":{"id":3099,"type":"webpage","title":"BreastScreen WA - Dense breasts","URL":"https://www.breastscreen.health.wa.gov.au/Breast-screening/Dense-breasts","author":[{"family":"Breast Screen Western Australia","given":""}],"accessed":{"date-parts":[["2024",5,22]]}}},{"id":3100,"uris":["http://zotero.org/users/13124063/items/VFYIWB4Q"],"itemData":{"id":3100,"type":"webpage","abstract":"BreastScreen SA measure and report individual breast density for our clients as part of our regular breast cancer screening program.","container-title":"BreastScreen SA","language":"en-AU","title":"Breast density","URL":"https://www.breastscreen.sa.gov.au/breast-cancer-screening/breast-density","author":[{"family":"Breast Screen South Australia","given":""}],"accessed":{"date-parts":[["2024",5,22]]}}},{"id":5900,"uris":["http://zotero.org/users/13124063/items/J2TMWR89"],"itemData":{"id":5900,"type":"webpage","abstract":"BreastScreen NSW will use software to report breast density. Our clients and their nominated GP will be provided with a density report in their screening result letter, which will be accompanied by a breast density factsheet. Learn more here!","container-title":"BreastScreen New South Wales","language":"en","title":"BreastScreen NSW uses software to report breast (mammographic) density","URL":"https://www.breastscreen.nsw.gov.au/breast-cancer-and-screening/dense-breast-tissue-and-screening/","author":[{"literal":"BreastScreen New South Wales"}],"accessed":{"date-parts":[["2025",5,19]]},"issued":{"date-parts":[["2023",11,27]]}}}],"schema":"https://github.com/citation-style-language/schema/raw/master/csl-citation.json"} </w:instrText>
            </w:r>
            <w:r w:rsidRPr="00250B36">
              <w:fldChar w:fldCharType="separate"/>
            </w:r>
            <w:r w:rsidRPr="00250B36">
              <w:rPr>
                <w:rFonts w:asciiTheme="minorHAnsi" w:hAnsiTheme="minorHAnsi"/>
                <w:vertAlign w:val="superscript"/>
              </w:rPr>
              <w:t>24,228,229</w:t>
            </w:r>
            <w:r w:rsidRPr="00250B36">
              <w:fldChar w:fldCharType="end"/>
            </w:r>
          </w:p>
        </w:tc>
      </w:tr>
      <w:tr w:rsidR="00250B36" w:rsidRPr="00250B36" w14:paraId="6598AF42"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17CDDD43"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Canada</w:t>
            </w:r>
          </w:p>
        </w:tc>
        <w:tc>
          <w:tcPr>
            <w:tcW w:w="0" w:type="auto"/>
          </w:tcPr>
          <w:p w14:paraId="4FAE17C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0" w:type="auto"/>
          </w:tcPr>
          <w:p w14:paraId="64D1F45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In all provinces with an organised screening programme</w:t>
            </w:r>
            <w:r w:rsidRPr="00250B36">
              <w:fldChar w:fldCharType="begin"/>
            </w:r>
            <w:r w:rsidRPr="00250B36">
              <w:rPr>
                <w:rFonts w:asciiTheme="minorHAnsi" w:hAnsiTheme="minorHAnsi"/>
              </w:rPr>
              <w:instrText xml:space="preserve"> ADDIN ZOTERO_ITEM CSL_CITATION {"citationID":"dIYfdhnN","properties":{"formattedCitation":"\\super 223\\nosupersub{}","plainCitation":"223","noteIndex":0},"citationItems":[{"id":3330,"uris":["http://zotero.org/users/13124063/items/HVMMJIWI"],"itemData":{"id":3330,"type":"webpage","container-title":"My Breast Screening","language":"en-CA","title":"My Breast Screening Canada","URL":"https://mybreastscreening.ca/","author":[{"family":"Dense Breasts Canada","given":""}],"accessed":{"date-parts":[["2024",6,4]]}}}],"schema":"https://github.com/citation-style-language/schema/raw/master/csl-citation.json"} </w:instrText>
            </w:r>
            <w:r w:rsidRPr="00250B36">
              <w:fldChar w:fldCharType="separate"/>
            </w:r>
            <w:r w:rsidRPr="00250B36">
              <w:rPr>
                <w:rFonts w:asciiTheme="minorHAnsi" w:hAnsiTheme="minorHAnsi"/>
                <w:vertAlign w:val="superscript"/>
              </w:rPr>
              <w:t>223</w:t>
            </w:r>
            <w:r w:rsidRPr="00250B36">
              <w:fldChar w:fldCharType="end"/>
            </w:r>
          </w:p>
        </w:tc>
      </w:tr>
      <w:tr w:rsidR="00250B36" w:rsidRPr="00250B36" w14:paraId="18422591"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2D887382"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United States of America*</w:t>
            </w:r>
          </w:p>
        </w:tc>
        <w:tc>
          <w:tcPr>
            <w:tcW w:w="0" w:type="auto"/>
          </w:tcPr>
          <w:p w14:paraId="66C417B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0" w:type="auto"/>
          </w:tcPr>
          <w:p w14:paraId="0BCED15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Mandated from 10</w:t>
            </w:r>
            <w:r w:rsidRPr="00250B36">
              <w:rPr>
                <w:rFonts w:asciiTheme="minorHAnsi" w:hAnsiTheme="minorHAnsi"/>
                <w:vertAlign w:val="superscript"/>
              </w:rPr>
              <w:t>th</w:t>
            </w:r>
            <w:r w:rsidRPr="00250B36">
              <w:rPr>
                <w:rFonts w:asciiTheme="minorHAnsi" w:hAnsiTheme="minorHAnsi"/>
              </w:rPr>
              <w:t xml:space="preserve"> September 2024</w:t>
            </w:r>
            <w:r w:rsidRPr="00250B36">
              <w:fldChar w:fldCharType="begin"/>
            </w:r>
            <w:r w:rsidRPr="00250B36">
              <w:rPr>
                <w:rFonts w:asciiTheme="minorHAnsi" w:hAnsiTheme="minorHAnsi"/>
              </w:rPr>
              <w:instrText xml:space="preserve"> ADDIN ZOTERO_ITEM CSL_CITATION {"citationID":"DcFixj3M","properties":{"formattedCitation":"\\super 225\\nosupersub{}","plainCitation":"225","noteIndex":0},"citationItems":[{"id":3163,"uris":["http://zotero.org/users/13124063/items/FBC6HWNL"],"itemData":{"id":3163,"type":"webpage","abstract":"Today, the FDA published updates to the mammography regulations to require mammography facilities to notify patients about the density of their breasts, strengthen the FDA’s oversight and enforcement of facilities and help interpreting physicians better categorize and assess mammograms.","container-title":"FDA","language":"en","note":"publisher: FDA","title":"FDA Updates Mammography Regulations to Require Reporting of Breast Density Information and Enhance Facility Oversight","URL":"https://www.fda.gov/news-events/press-announcements/fda-updates-mammography-regulations-require-reporting-breast-density-information-and-enhance","author":[{"family":"Commissioner","given":"Office","dropping-particle":"of the"}],"accessed":{"date-parts":[["2024",5,8]]},"issued":{"date-parts":[["2023",10,3]]}}}],"schema":"https://github.com/citation-style-language/schema/raw/master/csl-citation.json"} </w:instrText>
            </w:r>
            <w:r w:rsidRPr="00250B36">
              <w:fldChar w:fldCharType="separate"/>
            </w:r>
            <w:r w:rsidRPr="00250B36">
              <w:rPr>
                <w:rFonts w:asciiTheme="minorHAnsi" w:hAnsiTheme="minorHAnsi"/>
                <w:vertAlign w:val="superscript"/>
              </w:rPr>
              <w:t>225</w:t>
            </w:r>
            <w:r w:rsidRPr="00250B36">
              <w:fldChar w:fldCharType="end"/>
            </w:r>
          </w:p>
        </w:tc>
      </w:tr>
      <w:tr w:rsidR="00250B36" w:rsidRPr="00250B36" w14:paraId="0CA28C44"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3CA7E42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lastRenderedPageBreak/>
              <w:t>United Kingdom and Ireland</w:t>
            </w:r>
          </w:p>
        </w:tc>
        <w:tc>
          <w:tcPr>
            <w:tcW w:w="0" w:type="auto"/>
          </w:tcPr>
          <w:p w14:paraId="0FE9442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None</w:t>
            </w:r>
          </w:p>
          <w:p w14:paraId="02E9442C"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49E90CF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5F5DBD39"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52EBC9D8"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Europe:</w:t>
            </w:r>
          </w:p>
          <w:p w14:paraId="3AAB45B3"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Austria,</w:t>
            </w:r>
          </w:p>
          <w:p w14:paraId="579DC2E3"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Bulgaria,</w:t>
            </w:r>
          </w:p>
          <w:p w14:paraId="5A4A56A7"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Croatia,</w:t>
            </w:r>
          </w:p>
          <w:p w14:paraId="70EB3CD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Cyprus,</w:t>
            </w:r>
          </w:p>
          <w:p w14:paraId="0B8A5E86"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France,</w:t>
            </w:r>
          </w:p>
          <w:p w14:paraId="565900B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Greece,</w:t>
            </w:r>
          </w:p>
          <w:p w14:paraId="2F7E2622"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Hungary,</w:t>
            </w:r>
          </w:p>
          <w:p w14:paraId="1589A72B"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Lithuania,</w:t>
            </w:r>
          </w:p>
          <w:p w14:paraId="5CDED4AB"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Serbia,</w:t>
            </w:r>
          </w:p>
          <w:p w14:paraId="6B9178D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Switzerland</w:t>
            </w:r>
          </w:p>
        </w:tc>
        <w:tc>
          <w:tcPr>
            <w:tcW w:w="0" w:type="auto"/>
          </w:tcPr>
          <w:p w14:paraId="46D6A0D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p w14:paraId="32E4F09C"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13EF535C"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Known European countries that report density as at April 2023</w:t>
            </w:r>
            <w:r w:rsidRPr="00250B36">
              <w:fldChar w:fldCharType="begin"/>
            </w:r>
            <w:r w:rsidRPr="00250B36">
              <w:rPr>
                <w:rFonts w:asciiTheme="minorHAnsi" w:hAnsiTheme="minorHAnsi"/>
              </w:rPr>
              <w:instrText xml:space="preserve"> ADDIN ZOTERO_ITEM CSL_CITATION {"citationID":"nEJzuAk4","properties":{"formattedCitation":"\\super 222\\nosupersub{}","plainCitation":"222","noteIndex":0},"citationItems":[{"id":3332,"uris":["http://zotero.org/users/13124063/items/NTXQWUCX"],"itemData":{"id":3332,"type":"article-journal","language":"en","source":"Zotero","title":"Comparative Analysis of National Breast Screening Guidelines in Europe","URL":"https://densebreast-info.org/europe/european-screening-guidelines/","author":[{"family":"Dense Breast-info","given":""}],"issued":{"date-parts":[["2023",4]]}}}],"schema":"https://github.com/citation-style-language/schema/raw/master/csl-citation.json"} </w:instrText>
            </w:r>
            <w:r w:rsidRPr="00250B36">
              <w:fldChar w:fldCharType="separate"/>
            </w:r>
            <w:r w:rsidRPr="00250B36">
              <w:rPr>
                <w:rFonts w:asciiTheme="minorHAnsi" w:hAnsiTheme="minorHAnsi"/>
                <w:vertAlign w:val="superscript"/>
              </w:rPr>
              <w:t>222</w:t>
            </w:r>
            <w:r w:rsidRPr="00250B36">
              <w:fldChar w:fldCharType="end"/>
            </w:r>
          </w:p>
        </w:tc>
      </w:tr>
      <w:tr w:rsidR="00250B36" w:rsidRPr="00250B36" w14:paraId="5DBDF048" w14:textId="77777777" w:rsidTr="00250B36">
        <w:tc>
          <w:tcPr>
            <w:cnfStyle w:val="001000000000" w:firstRow="0" w:lastRow="0" w:firstColumn="1" w:lastColumn="0" w:oddVBand="0" w:evenVBand="0" w:oddHBand="0" w:evenHBand="0" w:firstRowFirstColumn="0" w:firstRowLastColumn="0" w:lastRowFirstColumn="0" w:lastRowLastColumn="0"/>
            <w:tcW w:w="0" w:type="auto"/>
          </w:tcPr>
          <w:p w14:paraId="2A311484"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Europe:</w:t>
            </w:r>
          </w:p>
          <w:p w14:paraId="37ECD98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Germany,</w:t>
            </w:r>
          </w:p>
          <w:p w14:paraId="146103A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Iceland,</w:t>
            </w:r>
          </w:p>
          <w:p w14:paraId="68D5023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Italy,</w:t>
            </w:r>
          </w:p>
          <w:p w14:paraId="4EC1EF50"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Netherlands, Norway</w:t>
            </w:r>
          </w:p>
        </w:tc>
        <w:tc>
          <w:tcPr>
            <w:tcW w:w="0" w:type="auto"/>
          </w:tcPr>
          <w:p w14:paraId="01069DE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None</w:t>
            </w:r>
          </w:p>
          <w:p w14:paraId="75E4E94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69D64FB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Known European countries that do not report density as at April 2023</w:t>
            </w:r>
            <w:r w:rsidRPr="00250B36">
              <w:fldChar w:fldCharType="begin"/>
            </w:r>
            <w:r w:rsidRPr="00250B36">
              <w:rPr>
                <w:rFonts w:asciiTheme="minorHAnsi" w:hAnsiTheme="minorHAnsi"/>
              </w:rPr>
              <w:instrText xml:space="preserve"> ADDIN ZOTERO_ITEM CSL_CITATION {"citationID":"sd1dFlh4","properties":{"formattedCitation":"\\super 222\\nosupersub{}","plainCitation":"222","noteIndex":0},"citationItems":[{"id":3332,"uris":["http://zotero.org/users/13124063/items/NTXQWUCX"],"itemData":{"id":3332,"type":"article-journal","language":"en","source":"Zotero","title":"Comparative Analysis of National Breast Screening Guidelines in Europe","URL":"https://densebreast-info.org/europe/european-screening-guidelines/","author":[{"family":"Dense Breast-info","given":""}],"issued":{"date-parts":[["2023",4]]}}}],"schema":"https://github.com/citation-style-language/schema/raw/master/csl-citation.json"} </w:instrText>
            </w:r>
            <w:r w:rsidRPr="00250B36">
              <w:fldChar w:fldCharType="separate"/>
            </w:r>
            <w:r w:rsidRPr="00250B36">
              <w:rPr>
                <w:rFonts w:asciiTheme="minorHAnsi" w:hAnsiTheme="minorHAnsi"/>
                <w:vertAlign w:val="superscript"/>
              </w:rPr>
              <w:t>222</w:t>
            </w:r>
            <w:r w:rsidRPr="00250B36">
              <w:fldChar w:fldCharType="end"/>
            </w:r>
          </w:p>
        </w:tc>
      </w:tr>
    </w:tbl>
    <w:p w14:paraId="5AB7E634" w14:textId="77777777" w:rsidR="00250B36" w:rsidRPr="00250B36" w:rsidRDefault="00250B36" w:rsidP="00250B36">
      <w:r w:rsidRPr="00250B36">
        <w:rPr>
          <w:b/>
          <w:bCs/>
        </w:rPr>
        <w:t xml:space="preserve">* </w:t>
      </w:r>
      <w:proofErr w:type="gramStart"/>
      <w:r w:rsidRPr="00250B36">
        <w:t>does</w:t>
      </w:r>
      <w:proofErr w:type="gramEnd"/>
      <w:r w:rsidRPr="00250B36">
        <w:t xml:space="preserve"> not have a national organised screening programme, considered opportunistic</w:t>
      </w:r>
    </w:p>
    <w:p w14:paraId="5C072FE2" w14:textId="77777777" w:rsidR="00250B36" w:rsidRPr="00250B36" w:rsidRDefault="00250B36" w:rsidP="00250B36">
      <w:pPr>
        <w:pStyle w:val="NumberedHeading2"/>
      </w:pPr>
      <w:bookmarkStart w:id="69" w:name="_Toc199491359"/>
      <w:bookmarkStart w:id="70" w:name="_Toc199925599"/>
      <w:r w:rsidRPr="00250B36">
        <w:t>Supplemental Screening Guidelines</w:t>
      </w:r>
      <w:bookmarkEnd w:id="69"/>
      <w:bookmarkEnd w:id="70"/>
    </w:p>
    <w:p w14:paraId="1AC4C686" w14:textId="77777777" w:rsidR="00250B36" w:rsidRPr="00250B36" w:rsidRDefault="00250B36" w:rsidP="00250B36">
      <w:r w:rsidRPr="00250B36">
        <w:t>Currently, there is no consensus guideline uniformly recommending supplementary screening based on dense breasts alone. However, women with dense breasts and other risk factors often have an estimated lifetime risk ≥20% and can meet high-risk screening criteria. Current recommendations from professional organisations and guideline development groups on supplemental screening for women with dense breasts are summarised below with further detail in the appendices.</w:t>
      </w:r>
      <w:r w:rsidRPr="00250B36">
        <w:fldChar w:fldCharType="begin"/>
      </w:r>
      <w:r w:rsidRPr="00250B36">
        <w:instrText xml:space="preserve"> ADDIN ZOTERO_ITEM CSL_CITATION {"citationID":"E444MXWO","properties":{"formattedCitation":"\\super 230\\nosupersub{}","plainCitation":"230","noteIndex":0},"citationItems":[{"id":2826,"uris":["http://zotero.org/users/13124063/items/N5CSVD3D"],"itemData":{"id":2826,"type":"article-journal","abstract":"Introduction: High mammographic breast density (MBD) is an independent breast cancer risk factor. In organised breast screening settings, discussions are ongoing regarding the optimal clinical role of MBD to help guide screening decisions. The aim of this scoping review was to provide an overview of current practices incorporating MBD within population-based breast screening programmes and from professional organisations internationally.\nMethods: This scoping review was conducted in accordance with the framework proposed by the Joanna Briggs Institute. The electronic databases, MEDLINE (PubMed), EMBASE, CINAHL Plus, Scopus, and Web of Science were systematically searched. Grey literature sources, websites of international breast screening programmes, and relevant government organisations were searched to identify further relevant literature. Data from identified materials were extracted and presented as a narrative summary.\nResults: The search identified 78 relevant documents. Documents were identified for breast screening pro­ grammes in 18 countries relating to screening intervals for women with dense breasts, MBD measurement, reporting, notification, and guiding supplemental screening. Documents were identified from 18 international professional organisations with the majority of material relating to supplemental screening guidance for women with dense breasts. Key factors collated during the data extraction process as relevant considerations for MBD practices included the evidence base needed to inform decision-making processes and resources (healthcare system costs, radiology equipment, and workforce planning).\nConclusions: This scoping review summarises current practices and guidelines incorporating MBD in international population-based breast screening settings and highlights the absence of consensus between organised breast screening programmes incorporating MBD in current breast screening protocols.","container-title":"European Journal of Radiology Open","DOI":"10.1016/j.ejro.2023.100510","ISSN":"23520477","journalAbbreviation":"European Journal of Radiology Open","language":"en","page":"100510","source":"DOI.org (Crossref)","title":"A scoping review of programme specific mammographic breast density related guidelines and practices within breast screening programmes","volume":"11","author":[{"family":"O’Driscoll","given":"Jessica"},{"family":"Burke","given":"Aileen"},{"family":"Mooney","given":"Therese"},{"family":"Phelan","given":"Niall"},{"family":"Baldelli","given":"Paola"},{"family":"Smith","given":"Alan"},{"family":"Lynch","given":"Suzanne"},{"family":"Fitzpatrick","given":"Patricia"},{"family":"Bennett","given":"Kathleen"},{"family":"Flanagan","given":"Fidelma"},{"family":"Mullooly","given":"Maeve"}],"issued":{"date-parts":[["2023",12]]}}}],"schema":"https://github.com/citation-style-language/schema/raw/master/csl-citation.json"} </w:instrText>
      </w:r>
      <w:r w:rsidRPr="00250B36">
        <w:fldChar w:fldCharType="separate"/>
      </w:r>
      <w:r w:rsidRPr="00250B36">
        <w:rPr>
          <w:vertAlign w:val="superscript"/>
        </w:rPr>
        <w:t>230</w:t>
      </w:r>
      <w:r w:rsidRPr="00250B36">
        <w:fldChar w:fldCharType="end"/>
      </w:r>
      <w:r w:rsidRPr="00250B36">
        <w:t xml:space="preserve"> The European Society of Breast Imaging (EUSOBI) recommends adding screening MRI every two to four years in women aged 50 to 70 years who have extremely dense breasts. The American College of Radiology (ACR) recommendation for women with dense breasts is annual mammography, annual MRI, and to consider CEM or ultrasound as an alternative to MRI (at 40 years or earlier if other risk factors present).</w:t>
      </w:r>
      <w:r w:rsidRPr="00250B36">
        <w:fldChar w:fldCharType="begin"/>
      </w:r>
      <w:r w:rsidRPr="00250B36">
        <w:instrText xml:space="preserve"> ADDIN ZOTERO_ITEM CSL_CITATION {"citationID":"VyNtPVEx","properties":{"formattedCitation":"\\super 231\\nosupersub{}","plainCitation":"231","noteIndex":0},"citationItems":[{"id":1732,"uris":["http://zotero.org/users/13124063/items/7MBAGEAF"],"itemData":{"id":1732,"type":"article-journal","abstract":"Early detection decreases breast cancer death. The ACR recommends annual screening beginning at age 40 for women of average risk and earlier and/or more intensive screening for women at higher-than-average risk. For most women at higher-than-average risk, the supplemental screening method of choice is breast MRI. Women with genetics-based increased risk, those with a calculated lifetime risk of 20% or more, and those exposed to chest radiation at young ages are recommended to undergo MRI surveillance starting at ages 25 to 30 and annual mammography (with a variable starting age between 25 and 40, depending on the type of risk). Mutation carriers can delay mammographic screening until age 40 if annual screening breast MRI is performed as recommended. Women diagnosed with breast cancer before age 50 or with personal histories of breast cancer and dense breasts should undergo annual supplemental breast MRI. Others with personal histories, and those with atypia at biopsy, should strongly consider MRI screening, especially if other risk factors are present. For women with dense breasts who desire supplemental screening, breast MRI is recommended. For those who qualify for but cannot undergo breast MRI, contrast-enhanced mammography or ultrasound could be considered. All women should undergo risk assessment by age 25, especially Black women and women of Ashkenazi Jewish heritage, so that those at higher-thanaverage risk can be identiﬁed and appropriate screening initiated.","container-title":"Journal of the American College of Radiology","DOI":"10.1016/j.jacr.2023.04.002","ISSN":"15461440","issue":"9","journalAbbreviation":"Journal of the American College of Radiology","language":"en","note":"number: 9","page":"902-914","source":"DOI.org (Crossref)","title":"Breast Cancer Screening for Women at Higher-Than-Average Risk: Updated Recommendations From the ACR","title-short":"Breast Cancer Screening for Women at Higher-Than-Average Risk","volume":"20","author":[{"family":"Monticciolo","given":"Debra L."},{"family":"Newell","given":"Mary S."},{"family":"Moy","given":"Linda"},{"family":"Lee","given":"Cindy S."},{"family":"Destounis","given":"Stamatia V."}],"issued":{"date-parts":[["2023",9]]}}}],"schema":"https://github.com/citation-style-language/schema/raw/master/csl-citation.json"} </w:instrText>
      </w:r>
      <w:r w:rsidRPr="00250B36">
        <w:fldChar w:fldCharType="separate"/>
      </w:r>
      <w:r w:rsidRPr="00250B36">
        <w:rPr>
          <w:vertAlign w:val="superscript"/>
        </w:rPr>
        <w:t>231</w:t>
      </w:r>
      <w:r w:rsidRPr="00250B36">
        <w:fldChar w:fldCharType="end"/>
      </w:r>
      <w:r w:rsidRPr="00250B36">
        <w:t xml:space="preserve"> The German Gynaecological Oncology Working Group (AGO) recommend breast ultrasound for heterogeneously or extremely dense breasts and MRI if a screening mammogram is negative and breast </w:t>
      </w:r>
      <w:r w:rsidRPr="00250B36">
        <w:lastRenderedPageBreak/>
        <w:t>composition is extremely dense for women aged 50-75. The American based National Comprehensive Cancer Network (NCCN), The American Cancer Society (ACS),  the ACR, and EUSOBI all recommend annual MRI when dense breast is present in combination with other risk factors that result in a lifetime risk of ≥20%.</w:t>
      </w:r>
      <w:r w:rsidRPr="00250B36">
        <w:fldChar w:fldCharType="begin"/>
      </w:r>
      <w:r w:rsidRPr="00250B36">
        <w:instrText xml:space="preserve"> ADDIN ZOTERO_ITEM CSL_CITATION {"citationID":"H3TkwKGx","properties":{"formattedCitation":"\\super 100\\nosupersub{}","plainCitation":"100","noteIndex":0},"citationItems":[{"id":2831,"uris":["http://zotero.org/users/13124063/items/EV4SGR3B"],"itemData":{"id":2831,"type":"article-journal","abstract":"Thirty-eight states and the District of Columbia (DC) have dense breast notification laws that mandate varying levels of patient notification about breast density after a mammogram, and these cover over 90% of American women. On March 10, 2023, the Food and Drug Administration issued a final rule amending regulations under the Mammography Quality Standards Act for a national dense breast reporting standard for both patient results letters and mammogram reports. Effective September 10, 2024, letters will be required to tell a woman her breasts are “dense” or “not dense,” that dense tissue makes it harder to find cancers on a mammogram, and that it increases the risk of developing cancer. Women with dense breasts will also be told that other imaging tests in addition to a mammogram may help find cancers. The specific density category can be added (eg, if mandated by a state “inform” law). Reports to providers must include the Breast Imaging Reporting and Data System density category. Implementing appropriate supplemental screening should be based on patient risk for missed breast cancer on mammography; such assessment should include consideration of breast density and other risk factors.This article discusses strategies for implementation. Currently 21 states and DC have varying insurance laws for supplemental breast imaging; in addition, Oklahoma requires coverage for diagnostic breast imaging. A federal insurance bill, the Find It Early Act, has been introduced that would ensure no-cost screening and diagnostic imaging for women with dense breasts or at increased risk and close loopholes in state laws.","container-title":"Journal of Breast Imaging","DOI":"10.1093/jbi/wbad034","ISSN":"2631-6110, 2631-6129","issue":"6","language":"en","license":"https://creativecommons.org/licenses/by/4.0/","page":"712-723","source":"DOI.org (Crossref)","title":"Implementing the National Dense Breast Reporting Standard, Expanding Supplemental Screening Using Current Guidelines, and the Proposed Find It Early Act","volume":"5","author":[{"family":"Berg","given":"Wendie A"},{"family":"Seitzman","given":"Robin L"},{"family":"Pushkin","given":"JoAnn"}],"issued":{"date-parts":[["2023",11,30]]}}}],"schema":"https://github.com/citation-style-language/schema/raw/master/csl-citation.json"} </w:instrText>
      </w:r>
      <w:r w:rsidRPr="00250B36">
        <w:fldChar w:fldCharType="separate"/>
      </w:r>
      <w:r w:rsidRPr="00250B36">
        <w:rPr>
          <w:vertAlign w:val="superscript"/>
        </w:rPr>
        <w:t>100</w:t>
      </w:r>
      <w:r w:rsidRPr="00250B36">
        <w:fldChar w:fldCharType="end"/>
      </w:r>
      <w:r w:rsidRPr="00250B36">
        <w:t xml:space="preserve"> The German Guideline Program in Oncology, The Brazilian College of Radiology and Diagnostic Imaging (CBR), Brazilian Breast Disease Society (SBM), The Brazilian Federation of Gynaecological and Obstetrical Associations (</w:t>
      </w:r>
      <w:proofErr w:type="spellStart"/>
      <w:r w:rsidRPr="00250B36">
        <w:t>Febrasgo</w:t>
      </w:r>
      <w:proofErr w:type="spellEnd"/>
      <w:r w:rsidRPr="00250B36">
        <w:t>) and the China Anti-Cancer Association all recommend or advise considering supplemental screening with ultrasound.</w:t>
      </w:r>
      <w:r w:rsidRPr="00250B36">
        <w:fldChar w:fldCharType="begin"/>
      </w:r>
      <w:r w:rsidRPr="00250B36">
        <w:instrText xml:space="preserve"> ADDIN ZOTERO_ITEM CSL_CITATION {"citationID":"vQiF7GDH","properties":{"formattedCitation":"\\super 230\\nosupersub{}","plainCitation":"230","noteIndex":0},"citationItems":[{"id":2826,"uris":["http://zotero.org/users/13124063/items/N5CSVD3D"],"itemData":{"id":2826,"type":"article-journal","abstract":"Introduction: High mammographic breast density (MBD) is an independent breast cancer risk factor. In organised breast screening settings, discussions are ongoing regarding the optimal clinical role of MBD to help guide screening decisions. The aim of this scoping review was to provide an overview of current practices incorporating MBD within population-based breast screening programmes and from professional organisations internationally.\nMethods: This scoping review was conducted in accordance with the framework proposed by the Joanna Briggs Institute. The electronic databases, MEDLINE (PubMed), EMBASE, CINAHL Plus, Scopus, and Web of Science were systematically searched. Grey literature sources, websites of international breast screening programmes, and relevant government organisations were searched to identify further relevant literature. Data from identified materials were extracted and presented as a narrative summary.\nResults: The search identified 78 relevant documents. Documents were identified for breast screening pro­ grammes in 18 countries relating to screening intervals for women with dense breasts, MBD measurement, reporting, notification, and guiding supplemental screening. Documents were identified from 18 international professional organisations with the majority of material relating to supplemental screening guidance for women with dense breasts. Key factors collated during the data extraction process as relevant considerations for MBD practices included the evidence base needed to inform decision-making processes and resources (healthcare system costs, radiology equipment, and workforce planning).\nConclusions: This scoping review summarises current practices and guidelines incorporating MBD in international population-based breast screening settings and highlights the absence of consensus between organised breast screening programmes incorporating MBD in current breast screening protocols.","container-title":"European Journal of Radiology Open","DOI":"10.1016/j.ejro.2023.100510","ISSN":"23520477","journalAbbreviation":"European Journal of Radiology Open","language":"en","page":"100510","source":"DOI.org (Crossref)","title":"A scoping review of programme specific mammographic breast density related guidelines and practices within breast screening programmes","volume":"11","author":[{"family":"O’Driscoll","given":"Jessica"},{"family":"Burke","given":"Aileen"},{"family":"Mooney","given":"Therese"},{"family":"Phelan","given":"Niall"},{"family":"Baldelli","given":"Paola"},{"family":"Smith","given":"Alan"},{"family":"Lynch","given":"Suzanne"},{"family":"Fitzpatrick","given":"Patricia"},{"family":"Bennett","given":"Kathleen"},{"family":"Flanagan","given":"Fidelma"},{"family":"Mullooly","given":"Maeve"}],"issued":{"date-parts":[["2023",12]]}}}],"schema":"https://github.com/citation-style-language/schema/raw/master/csl-citation.json"} </w:instrText>
      </w:r>
      <w:r w:rsidRPr="00250B36">
        <w:fldChar w:fldCharType="separate"/>
      </w:r>
      <w:r w:rsidRPr="00250B36">
        <w:rPr>
          <w:vertAlign w:val="superscript"/>
        </w:rPr>
        <w:t>230</w:t>
      </w:r>
      <w:r w:rsidRPr="00250B36">
        <w:fldChar w:fldCharType="end"/>
      </w:r>
      <w:r w:rsidRPr="00250B36">
        <w:t xml:space="preserve"> </w:t>
      </w:r>
    </w:p>
    <w:p w14:paraId="0A00B8DB" w14:textId="77777777" w:rsidR="00250B36" w:rsidRPr="00250B36" w:rsidDel="00047C4A" w:rsidRDefault="00250B36" w:rsidP="00250B36">
      <w:r w:rsidRPr="00250B36">
        <w:t>Some professional organisations and guideline development groups have concluded that there is insufficient or limited evidence to make a recommendation on supplemental screening for women with dense breasts. This includes The European Commission Initiative on Breast Cancer Guideline Development Group, The United Kingdom National Screening Committee, The Royal College of Radiologists (United Kingdom), The Japanese Breast Cancer Society, The American College of Obstetricians and Gynaecologists, the American Cancer Society, The United States Preventive Services Task Force and The American Academy of Family Physicians.</w:t>
      </w:r>
      <w:r w:rsidRPr="00250B36">
        <w:fldChar w:fldCharType="begin"/>
      </w:r>
      <w:r w:rsidRPr="00250B36">
        <w:instrText xml:space="preserve"> ADDIN ZOTERO_ITEM CSL_CITATION {"citationID":"9Bxedptu","properties":{"formattedCitation":"\\super 230\\nosupersub{}","plainCitation":"230","noteIndex":0},"citationItems":[{"id":2826,"uris":["http://zotero.org/users/13124063/items/N5CSVD3D"],"itemData":{"id":2826,"type":"article-journal","abstract":"Introduction: High mammographic breast density (MBD) is an independent breast cancer risk factor. In organised breast screening settings, discussions are ongoing regarding the optimal clinical role of MBD to help guide screening decisions. The aim of this scoping review was to provide an overview of current practices incorporating MBD within population-based breast screening programmes and from professional organisations internationally.\nMethods: This scoping review was conducted in accordance with the framework proposed by the Joanna Briggs Institute. The electronic databases, MEDLINE (PubMed), EMBASE, CINAHL Plus, Scopus, and Web of Science were systematically searched. Grey literature sources, websites of international breast screening programmes, and relevant government organisations were searched to identify further relevant literature. Data from identified materials were extracted and presented as a narrative summary.\nResults: The search identified 78 relevant documents. Documents were identified for breast screening pro­ grammes in 18 countries relating to screening intervals for women with dense breasts, MBD measurement, reporting, notification, and guiding supplemental screening. Documents were identified from 18 international professional organisations with the majority of material relating to supplemental screening guidance for women with dense breasts. Key factors collated during the data extraction process as relevant considerations for MBD practices included the evidence base needed to inform decision-making processes and resources (healthcare system costs, radiology equipment, and workforce planning).\nConclusions: This scoping review summarises current practices and guidelines incorporating MBD in international population-based breast screening settings and highlights the absence of consensus between organised breast screening programmes incorporating MBD in current breast screening protocols.","container-title":"European Journal of Radiology Open","DOI":"10.1016/j.ejro.2023.100510","ISSN":"23520477","journalAbbreviation":"European Journal of Radiology Open","language":"en","page":"100510","source":"DOI.org (Crossref)","title":"A scoping review of programme specific mammographic breast density related guidelines and practices within breast screening programmes","volume":"11","author":[{"family":"O’Driscoll","given":"Jessica"},{"family":"Burke","given":"Aileen"},{"family":"Mooney","given":"Therese"},{"family":"Phelan","given":"Niall"},{"family":"Baldelli","given":"Paola"},{"family":"Smith","given":"Alan"},{"family":"Lynch","given":"Suzanne"},{"family":"Fitzpatrick","given":"Patricia"},{"family":"Bennett","given":"Kathleen"},{"family":"Flanagan","given":"Fidelma"},{"family":"Mullooly","given":"Maeve"}],"issued":{"date-parts":[["2023",12]]}}}],"schema":"https://github.com/citation-style-language/schema/raw/master/csl-citation.json"} </w:instrText>
      </w:r>
      <w:r w:rsidRPr="00250B36">
        <w:fldChar w:fldCharType="separate"/>
      </w:r>
      <w:r w:rsidRPr="00250B36">
        <w:rPr>
          <w:vertAlign w:val="superscript"/>
        </w:rPr>
        <w:t>230</w:t>
      </w:r>
      <w:r w:rsidRPr="00250B36">
        <w:fldChar w:fldCharType="end"/>
      </w:r>
      <w:r w:rsidRPr="00250B36">
        <w:t xml:space="preserve"> The Royal Australian and New Zealand College of Radiologists position statement updated in 2023 suggests that the EUSOBI screening statement is an aspirational goal and that breast density reporting should be mandated whilst a future risk-based model for breast cancer screening is developed.</w:t>
      </w:r>
      <w:r w:rsidRPr="00250B36">
        <w:rPr>
          <w:vertAlign w:val="superscript"/>
        </w:rPr>
        <w:t xml:space="preserve"> </w:t>
      </w:r>
      <w:r w:rsidRPr="00250B36">
        <w:rPr>
          <w:vertAlign w:val="superscript"/>
        </w:rPr>
        <w:fldChar w:fldCharType="begin"/>
      </w:r>
      <w:r w:rsidRPr="00250B36">
        <w:rPr>
          <w:vertAlign w:val="superscript"/>
        </w:rPr>
        <w:instrText xml:space="preserve"> ADDIN ZOTERO_ITEM CSL_CITATION {"citationID":"50GPKLkq","properties":{"formattedCitation":"\\super 219\\nosupersub{}","plainCitation":"219","noteIndex":0},"citationItems":[{"id":3333,"uris":["http://zotero.org/users/13124063/items/YPQST9XF"],"itemData":{"id":3333,"type":"document","title":"RANZCR Breast Density Position Statement","title-short":"202312 RANZCR Breast Density Position Statement","URL":"https://www.ranzcr.com/college/document-library/202312-ranzcr-breast-density-position-statement","author":[{"family":"The Royal Australian and New Zealand College of Radiologists","given":""}],"issued":{"date-parts":[["2023",12]]}}}],"schema":"https://github.com/citation-style-language/schema/raw/master/csl-citation.json"} </w:instrText>
      </w:r>
      <w:r w:rsidRPr="00250B36">
        <w:rPr>
          <w:vertAlign w:val="superscript"/>
        </w:rPr>
        <w:fldChar w:fldCharType="separate"/>
      </w:r>
      <w:r w:rsidRPr="00250B36">
        <w:rPr>
          <w:vertAlign w:val="superscript"/>
        </w:rPr>
        <w:t>219</w:t>
      </w:r>
      <w:r w:rsidRPr="00250B36">
        <w:fldChar w:fldCharType="end"/>
      </w:r>
      <w:r w:rsidRPr="00250B36" w:rsidDel="00417532">
        <w:t xml:space="preserve"> </w:t>
      </w:r>
    </w:p>
    <w:p w14:paraId="58C0698C" w14:textId="51C1B30E" w:rsidR="00250B36" w:rsidRDefault="00250B36" w:rsidP="00250B36">
      <w:pPr>
        <w:pStyle w:val="Caption"/>
      </w:pPr>
      <w:bookmarkStart w:id="71" w:name="_Toc199925555"/>
      <w:bookmarkStart w:id="72" w:name="_Ref204245657"/>
      <w:r>
        <w:t xml:space="preserve">Table </w:t>
      </w:r>
      <w:r w:rsidR="000E2345">
        <w:fldChar w:fldCharType="begin"/>
      </w:r>
      <w:r w:rsidR="000E2345">
        <w:instrText xml:space="preserve"> SEQ Table \* ARABIC </w:instrText>
      </w:r>
      <w:r w:rsidR="000E2345">
        <w:fldChar w:fldCharType="separate"/>
      </w:r>
      <w:r w:rsidR="00DB5DC2">
        <w:rPr>
          <w:noProof/>
        </w:rPr>
        <w:t>6</w:t>
      </w:r>
      <w:r w:rsidR="000E2345">
        <w:rPr>
          <w:noProof/>
        </w:rPr>
        <w:fldChar w:fldCharType="end"/>
      </w:r>
      <w:r>
        <w:t xml:space="preserve">: </w:t>
      </w:r>
      <w:r w:rsidRPr="00250B36">
        <w:t>Summary of breast density related screening guidelines/recommendations/position statements</w:t>
      </w:r>
      <w:bookmarkEnd w:id="71"/>
      <w:bookmarkEnd w:id="72"/>
    </w:p>
    <w:tbl>
      <w:tblPr>
        <w:tblStyle w:val="TeWhatuOra"/>
        <w:tblW w:w="9854" w:type="dxa"/>
        <w:tblLook w:val="04A0" w:firstRow="1" w:lastRow="0" w:firstColumn="1" w:lastColumn="0" w:noHBand="0" w:noVBand="1"/>
      </w:tblPr>
      <w:tblGrid>
        <w:gridCol w:w="2701"/>
        <w:gridCol w:w="704"/>
        <w:gridCol w:w="1144"/>
        <w:gridCol w:w="1744"/>
        <w:gridCol w:w="3561"/>
      </w:tblGrid>
      <w:tr w:rsidR="00250B36" w:rsidRPr="00250B36" w14:paraId="6E69C7EB" w14:textId="77777777" w:rsidTr="00250B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89DFE58" w14:textId="77777777" w:rsidR="00250B36" w:rsidRPr="00250B36" w:rsidRDefault="00250B36" w:rsidP="00250B36">
            <w:pPr>
              <w:spacing w:before="100" w:after="100"/>
              <w:contextualSpacing/>
              <w:rPr>
                <w:rFonts w:asciiTheme="minorHAnsi" w:hAnsiTheme="minorHAnsi"/>
              </w:rPr>
            </w:pPr>
            <w:r w:rsidRPr="00250B36">
              <w:rPr>
                <w:rFonts w:asciiTheme="minorHAnsi" w:hAnsiTheme="minorHAnsi"/>
              </w:rPr>
              <w:t>Professional Organisation</w:t>
            </w:r>
          </w:p>
        </w:tc>
        <w:tc>
          <w:tcPr>
            <w:tcW w:w="704" w:type="dxa"/>
          </w:tcPr>
          <w:p w14:paraId="103351AF"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Year</w:t>
            </w:r>
          </w:p>
        </w:tc>
        <w:tc>
          <w:tcPr>
            <w:tcW w:w="1144" w:type="dxa"/>
          </w:tcPr>
          <w:p w14:paraId="1BD166A4"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Measure Breast Density</w:t>
            </w:r>
          </w:p>
        </w:tc>
        <w:tc>
          <w:tcPr>
            <w:tcW w:w="1744" w:type="dxa"/>
          </w:tcPr>
          <w:p w14:paraId="4B5B60AB"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Supplemental Screening</w:t>
            </w:r>
          </w:p>
        </w:tc>
        <w:tc>
          <w:tcPr>
            <w:tcW w:w="3561" w:type="dxa"/>
          </w:tcPr>
          <w:p w14:paraId="0B9857B7" w14:textId="77777777" w:rsidR="00250B36" w:rsidRPr="00250B36" w:rsidRDefault="00250B36" w:rsidP="00250B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Recommendation and relevant comments</w:t>
            </w:r>
          </w:p>
        </w:tc>
      </w:tr>
      <w:tr w:rsidR="00250B36" w:rsidRPr="00250B36" w14:paraId="2DB79180"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B27644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European Commission Initiative on Breast Cancer Guideline Development Group (GDG)</w:t>
            </w:r>
            <w:r w:rsidRPr="00250B36">
              <w:fldChar w:fldCharType="begin"/>
            </w:r>
            <w:r w:rsidRPr="00250B36">
              <w:rPr>
                <w:rFonts w:asciiTheme="minorHAnsi" w:hAnsiTheme="minorHAnsi"/>
                <w:b w:val="0"/>
              </w:rPr>
              <w:instrText xml:space="preserve"> ADDIN ZOTERO_ITEM CSL_CITATION {"citationID":"912wDEtF","properties":{"formattedCitation":"\\super 232\\nosupersub{}","plainCitation":"232","noteIndex":0},"citationItems":[{"id":2189,"uris":["http://zotero.org/users/13124063/items/BM7E6C4Z"],"itemData":{"id":2189,"type":"document","publisher":"European Union","title":"European guidelines on breast cancer screening and diagnosis","URL":"https://cancer-screening-and-care.jrc.ec.europa.eu/en/ecibc/european-breast-cancer-guidelines","author":[{"family":"European Commission Initiative on Breast Cancer","given":""}],"issued":{"date-parts":[["2024"]]}}}],"schema":"https://github.com/citation-style-language/schema/raw/master/csl-citation.json"} </w:instrText>
            </w:r>
            <w:r w:rsidRPr="00250B36">
              <w:fldChar w:fldCharType="separate"/>
            </w:r>
            <w:r w:rsidRPr="00250B36">
              <w:rPr>
                <w:rFonts w:asciiTheme="minorHAnsi" w:hAnsiTheme="minorHAnsi"/>
                <w:b w:val="0"/>
                <w:vertAlign w:val="superscript"/>
              </w:rPr>
              <w:t>232</w:t>
            </w:r>
            <w:r w:rsidRPr="00250B36">
              <w:fldChar w:fldCharType="end"/>
            </w:r>
          </w:p>
        </w:tc>
        <w:tc>
          <w:tcPr>
            <w:tcW w:w="704" w:type="dxa"/>
          </w:tcPr>
          <w:p w14:paraId="613FC76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2020</w:t>
            </w:r>
          </w:p>
        </w:tc>
        <w:tc>
          <w:tcPr>
            <w:tcW w:w="1144" w:type="dxa"/>
          </w:tcPr>
          <w:p w14:paraId="66D15D6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08F9585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No </w:t>
            </w:r>
          </w:p>
          <w:p w14:paraId="60BDE6B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0495C7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561" w:type="dxa"/>
          </w:tcPr>
          <w:p w14:paraId="496D147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Tailored screening for mammographic breast density</w:t>
            </w:r>
          </w:p>
          <w:p w14:paraId="78B75EA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444D8F6B"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7655AB25"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European Society of Breast Imaging (EUSOBI)</w:t>
            </w:r>
            <w:r w:rsidRPr="00250B36">
              <w:fldChar w:fldCharType="begin"/>
            </w:r>
            <w:r w:rsidRPr="00250B36">
              <w:rPr>
                <w:rFonts w:asciiTheme="minorHAnsi" w:hAnsiTheme="minorHAnsi"/>
                <w:b w:val="0"/>
              </w:rPr>
              <w:instrText xml:space="preserve"> ADDIN ZOTERO_ITEM CSL_CITATION {"citationID":"sX2g1mSo","properties":{"formattedCitation":"\\super 224\\nosupersub{}","plainCitation":"224","noteIndex":0},"citationItems":[{"id":2837,"uris":["http://zotero.org/users/13124063/items/WTKM2CFG"],"itemData":{"id":2837,"type":"article-journal","abstract":"Breast density is an independent risk factor for the development of breast cancer and also decreases the sensitivity of mammography for screening. Consequently, women with extremely dense breasts face an increased risk of late diagnosis of breast cancer. These women are, therefore, underserved with current mammographic screening programs. The results of recent studies reporting on contrast-enhanced breast MRI as a screening method in women with extremely dense breasts provide compelling evidence that this approach can enable an important reduction in breast cancer mortality for these women and is cost-effective. Because there is now a valid option to improve breast cancer screening, the European Society of Breast Imaging (EUSOBI) recommends that women should be informed about their breast density. EUSOBI thus calls on all providers of mammography screening to share density information with the women being screened. In light of the available evidence, in women aged 50 to 70 years with extremely dense breasts, the EUSOBI now recommends offering screening breast MRI every 2 to 4 years. The EUSOBI acknowledges that it may currently not be possible to offer breast MRI immediately and everywhere and underscores that quality assurance procedures need to be established, but urges radiological societies and policymakers to act on this now. Since the wishes and values of individual women differ, in screening the principles of shared decision-making should be embraced. In particular, women should be counselled on the benefits and risks of mammography and MRI-based screening, so that they are capable of making an informed choice about their preferred screening method.","container-title":"European Radiology","DOI":"10.1007/s00330-022-08617-6","ISSN":"1432-1084","issue":"6","journalAbbreviation":"Eur Radiol","language":"en","page":"4036-4045","source":"DOI.org (Crossref)","title":"Breast cancer screening in women with extremely dense breasts recommendations of the European Society of Breast Imaging (EUSOBI)","volume":"32","author":[{"family":"Mann","given":"Ritse M."},{"family":"Athanasiou","given":"Alexandra"},{"family":"Baltzer","given":"Pascal A. T."},{"family":"Camps-Herrero","given":"Julia"},{"family":"Clauser","given":"Paola"},{"family":"Fallenberg","given":"Eva M."},{"family":"Forrai","given":"Gabor"},{"family":"Fuchsjäger","given":"Michael H."},{"family":"Helbich","given":"Thomas H."},{"family":"Killburn-Toppin","given":"Fleur"},{"family":"Lesaru","given":"Mihai"},{"family":"Panizza","given":"Pietro"},{"family":"Pediconi","given":"Federica"},{"family":"Pijnappel","given":"Ruud M."},{"family":"Pinker","given":"Katja"},{"family":"Sardanelli","given":"Francesco"},{"family":"Sella","given":"Tamar"},{"family":"Thomassin-Naggara","given":"Isabelle"},{"family":"Zackrisson","given":"Sophia"},{"family":"Gilbert","given":"Fiona J."},{"family":"Kuhl","given":"Christiane K."},{"literal":"On behalf of the European Society of Breast Imaging (EUSOBI)"}],"issued":{"date-parts":[["2022",6]]}}}],"schema":"https://github.com/citation-style-language/schema/raw/master/csl-citation.json"} </w:instrText>
            </w:r>
            <w:r w:rsidRPr="00250B36">
              <w:fldChar w:fldCharType="separate"/>
            </w:r>
            <w:r w:rsidRPr="00250B36">
              <w:rPr>
                <w:rFonts w:asciiTheme="minorHAnsi" w:hAnsiTheme="minorHAnsi"/>
                <w:b w:val="0"/>
                <w:vertAlign w:val="superscript"/>
              </w:rPr>
              <w:t>224</w:t>
            </w:r>
            <w:r w:rsidRPr="00250B36">
              <w:fldChar w:fldCharType="end"/>
            </w:r>
          </w:p>
        </w:tc>
        <w:tc>
          <w:tcPr>
            <w:tcW w:w="704" w:type="dxa"/>
          </w:tcPr>
          <w:p w14:paraId="4F93ADD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2022</w:t>
            </w:r>
          </w:p>
        </w:tc>
        <w:tc>
          <w:tcPr>
            <w:tcW w:w="1144" w:type="dxa"/>
          </w:tcPr>
          <w:p w14:paraId="6F81E83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1744" w:type="dxa"/>
          </w:tcPr>
          <w:p w14:paraId="65B5E27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0DBDC57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SS with MRI* at least every 4 years, preferably every 2–3 years for women with extremely dense breasts aged 50–70. US in combination with DM* may be used</w:t>
            </w:r>
          </w:p>
        </w:tc>
      </w:tr>
      <w:tr w:rsidR="00250B36" w:rsidRPr="00250B36" w14:paraId="639DCD92"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E83DB4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 xml:space="preserve">The German Guideline Program in Oncology </w:t>
            </w:r>
            <w:r w:rsidRPr="00250B36">
              <w:rPr>
                <w:rFonts w:asciiTheme="minorHAnsi" w:hAnsiTheme="minorHAnsi"/>
                <w:b w:val="0"/>
              </w:rPr>
              <w:lastRenderedPageBreak/>
              <w:t>(German Cancer Society, German Cancer Aid, Association of Scientific Medical Societies (AWMF))</w:t>
            </w:r>
            <w:r w:rsidRPr="00250B36">
              <w:fldChar w:fldCharType="begin"/>
            </w:r>
            <w:r w:rsidRPr="00250B36">
              <w:rPr>
                <w:rFonts w:asciiTheme="minorHAnsi" w:hAnsiTheme="minorHAnsi"/>
                <w:b w:val="0"/>
              </w:rPr>
              <w:instrText xml:space="preserve"> ADDIN ZOTERO_ITEM CSL_CITATION {"citationID":"S64ag4ZC","properties":{"formattedCitation":"\\super 233\\nosupersub{}","plainCitation":"233","noteIndex":0},"citationItems":[{"id":2188,"uris":["http://zotero.org/users/13124063/items/7HFSZ6M5"],"itemData":{"id":2188,"type":"document","publisher":"German Guideline Program in Oncology","title":"Evidence-based Guideline  for the Early Detection,  Diagnosis, Treatment and  Follow-up of Breast  Cancer. Version 4.4 - May 2021","URL":"https://register.awmf.org/assets/guidelines/032_D_Krebsgesellschaft/032-045OLeng_S3_Guideline_Breast_Cancer_2021-11.pdf","author":[{"family":"German Guideline Program in Oncology","given":""}],"accessed":{"date-parts":[["2024",8,7]]},"issued":{"date-parts":[["2021"]]}}}],"schema":"https://github.com/citation-style-language/schema/raw/master/csl-citation.json"} </w:instrText>
            </w:r>
            <w:r w:rsidRPr="00250B36">
              <w:fldChar w:fldCharType="separate"/>
            </w:r>
            <w:r w:rsidRPr="00250B36">
              <w:rPr>
                <w:rFonts w:asciiTheme="minorHAnsi" w:hAnsiTheme="minorHAnsi"/>
                <w:b w:val="0"/>
                <w:vertAlign w:val="superscript"/>
              </w:rPr>
              <w:t>233</w:t>
            </w:r>
            <w:r w:rsidRPr="00250B36">
              <w:fldChar w:fldCharType="end"/>
            </w:r>
          </w:p>
        </w:tc>
        <w:tc>
          <w:tcPr>
            <w:tcW w:w="704" w:type="dxa"/>
          </w:tcPr>
          <w:p w14:paraId="537F2F3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lastRenderedPageBreak/>
              <w:t>2021</w:t>
            </w:r>
          </w:p>
        </w:tc>
        <w:tc>
          <w:tcPr>
            <w:tcW w:w="1144" w:type="dxa"/>
          </w:tcPr>
          <w:p w14:paraId="514352A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1EC7C72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7130439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SS with US, consider tomosynthesis </w:t>
            </w:r>
          </w:p>
        </w:tc>
      </w:tr>
      <w:tr w:rsidR="00250B36" w:rsidRPr="00250B36" w14:paraId="78A1DA21"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37E45273"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German Gynaecological Oncology Working Group (AGO)</w:t>
            </w:r>
            <w:r w:rsidRPr="00250B36">
              <w:fldChar w:fldCharType="begin"/>
            </w:r>
            <w:r w:rsidRPr="00250B36">
              <w:rPr>
                <w:rFonts w:asciiTheme="minorHAnsi" w:hAnsiTheme="minorHAnsi"/>
                <w:b w:val="0"/>
              </w:rPr>
              <w:instrText xml:space="preserve"> ADDIN ZOTERO_ITEM CSL_CITATION {"citationID":"fQgCh7WK","properties":{"formattedCitation":"\\super 234\\nosupersub{}","plainCitation":"234","noteIndex":0},"citationItems":[{"id":2186,"uris":["http://zotero.org/users/13124063/items/5QRT58TF"],"itemData":{"id":2186,"type":"document","publisher":"The German Gynaecologica Oncology Working Group","title":"Diagnosis and Treatment of Patients  with early and advanced Breast Cancer Guidelines of the AGO Breast Committee","URL":"https://www.ago-online.de/fileadmin/ago-online/downloads/_leitlinien/kommission_mamma/2020/Updated_Guidelines_2020.pdf","author":[{"family":"The German Gynaecologica Oncology Working Group","given":"Breast Committee"}],"accessed":{"date-parts":[["2024",8,7]]},"issued":{"date-parts":[["2020"]]}}}],"schema":"https://github.com/citation-style-language/schema/raw/master/csl-citation.json"} </w:instrText>
            </w:r>
            <w:r w:rsidRPr="00250B36">
              <w:fldChar w:fldCharType="separate"/>
            </w:r>
            <w:r w:rsidRPr="00250B36">
              <w:rPr>
                <w:rFonts w:asciiTheme="minorHAnsi" w:hAnsiTheme="minorHAnsi"/>
                <w:b w:val="0"/>
                <w:vertAlign w:val="superscript"/>
              </w:rPr>
              <w:t>234</w:t>
            </w:r>
            <w:r w:rsidRPr="00250B36">
              <w:fldChar w:fldCharType="end"/>
            </w:r>
          </w:p>
        </w:tc>
        <w:tc>
          <w:tcPr>
            <w:tcW w:w="704" w:type="dxa"/>
          </w:tcPr>
          <w:p w14:paraId="4D3BDBA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2020</w:t>
            </w:r>
          </w:p>
        </w:tc>
        <w:tc>
          <w:tcPr>
            <w:tcW w:w="1144" w:type="dxa"/>
          </w:tcPr>
          <w:p w14:paraId="0C6628E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463CD9B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27796EF1"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Breast US* for heterogeneously dense, extremely dense mammograms. MRI if screening mammogram is negative and breast composition extremely dense 50–75 years old</w:t>
            </w:r>
          </w:p>
        </w:tc>
      </w:tr>
      <w:tr w:rsidR="00250B36" w:rsidRPr="00250B36" w14:paraId="71D720C7"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743A283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Royal College of Radiologists (United Kingdom)</w:t>
            </w:r>
            <w:r w:rsidRPr="00250B36">
              <w:fldChar w:fldCharType="begin"/>
            </w:r>
            <w:r w:rsidRPr="00250B36">
              <w:rPr>
                <w:rFonts w:asciiTheme="minorHAnsi" w:hAnsiTheme="minorHAnsi"/>
                <w:b w:val="0"/>
              </w:rPr>
              <w:instrText xml:space="preserve"> ADDIN ZOTERO_ITEM CSL_CITATION {"citationID":"szDjP4Z2","properties":{"formattedCitation":"\\super 235\\nosupersub{}","plainCitation":"235","noteIndex":0},"citationItems":[{"id":2185,"uris":["http://zotero.org/users/13124063/items/BG2WJLD9"],"itemData":{"id":2185,"type":"document","publisher":"The Royal College of Radiologists UK","title":"Guidance on screening and symptomatic breast imaging, Fourth edition | The Royal College of Radiologists","URL":"https://www.rcr.ac.uk/our-services/all-our-publications/clinical-radiology-publications/guidance-on-screening-and-symptomatic-breast-imaging-fourth-edition/","author":[{"family":"The Royal College of Radiologists","given":""}],"accessed":{"date-parts":[["2024",8,7]]},"issued":{"date-parts":[["2019"]]}}}],"schema":"https://github.com/citation-style-language/schema/raw/master/csl-citation.json"} </w:instrText>
            </w:r>
            <w:r w:rsidRPr="00250B36">
              <w:fldChar w:fldCharType="separate"/>
            </w:r>
            <w:r w:rsidRPr="00250B36">
              <w:rPr>
                <w:rFonts w:asciiTheme="minorHAnsi" w:hAnsiTheme="minorHAnsi"/>
                <w:b w:val="0"/>
                <w:vertAlign w:val="superscript"/>
              </w:rPr>
              <w:t>235</w:t>
            </w:r>
            <w:r w:rsidRPr="00250B36">
              <w:fldChar w:fldCharType="end"/>
            </w:r>
          </w:p>
        </w:tc>
        <w:tc>
          <w:tcPr>
            <w:tcW w:w="704" w:type="dxa"/>
          </w:tcPr>
          <w:p w14:paraId="7626769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2019</w:t>
            </w:r>
          </w:p>
        </w:tc>
        <w:tc>
          <w:tcPr>
            <w:tcW w:w="1144" w:type="dxa"/>
          </w:tcPr>
          <w:p w14:paraId="3C9F5A6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High-risk</w:t>
            </w:r>
          </w:p>
        </w:tc>
        <w:tc>
          <w:tcPr>
            <w:tcW w:w="1744" w:type="dxa"/>
          </w:tcPr>
          <w:p w14:paraId="485B6D5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767E999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73906E1E"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51153E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Royal Australian and New Zealand College of Radiologists</w:t>
            </w:r>
            <w:r w:rsidRPr="00250B36">
              <w:fldChar w:fldCharType="begin"/>
            </w:r>
            <w:r w:rsidRPr="00250B36">
              <w:rPr>
                <w:rFonts w:asciiTheme="minorHAnsi" w:hAnsiTheme="minorHAnsi"/>
                <w:b w:val="0"/>
              </w:rPr>
              <w:instrText xml:space="preserve"> ADDIN ZOTERO_ITEM CSL_CITATION {"citationID":"18Z21sud","properties":{"formattedCitation":"\\super 219\\nosupersub{}","plainCitation":"219","noteIndex":0},"citationItems":[{"id":3333,"uris":["http://zotero.org/users/13124063/items/YPQST9XF"],"itemData":{"id":3333,"type":"document","title":"RANZCR Breast Density Position Statement","title-short":"202312 RANZCR Breast Density Position Statement","URL":"https://www.ranzcr.com/college/document-library/202312-ranzcr-breast-density-position-statement","author":[{"family":"The Royal Australian and New Zealand College of Radiologists","given":""}],"issued":{"date-parts":[["2023",12]]}}}],"schema":"https://github.com/citation-style-language/schema/raw/master/csl-citation.json"} </w:instrText>
            </w:r>
            <w:r w:rsidRPr="00250B36">
              <w:fldChar w:fldCharType="separate"/>
            </w:r>
            <w:r w:rsidRPr="00250B36">
              <w:rPr>
                <w:rFonts w:asciiTheme="minorHAnsi" w:hAnsiTheme="minorHAnsi"/>
                <w:b w:val="0"/>
                <w:vertAlign w:val="superscript"/>
              </w:rPr>
              <w:t>219</w:t>
            </w:r>
            <w:r w:rsidRPr="00250B36">
              <w:fldChar w:fldCharType="end"/>
            </w:r>
          </w:p>
        </w:tc>
        <w:tc>
          <w:tcPr>
            <w:tcW w:w="704" w:type="dxa"/>
          </w:tcPr>
          <w:p w14:paraId="64CD78A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2023</w:t>
            </w:r>
          </w:p>
        </w:tc>
        <w:tc>
          <w:tcPr>
            <w:tcW w:w="1144" w:type="dxa"/>
          </w:tcPr>
          <w:p w14:paraId="399A521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1744" w:type="dxa"/>
          </w:tcPr>
          <w:p w14:paraId="704B473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12F8F30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Aspirational goal to follow EUSOBI guidance</w:t>
            </w:r>
          </w:p>
        </w:tc>
      </w:tr>
      <w:tr w:rsidR="00250B36" w:rsidRPr="00250B36" w14:paraId="15881ECA"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06DD6A8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 xml:space="preserve">The Brazilian College of Radiology and Diagnostic Imaging (CBR), Brazilian Breast Disease Society (SBM), and Brazilian Federation of </w:t>
            </w:r>
            <w:proofErr w:type="spellStart"/>
            <w:r w:rsidRPr="00250B36">
              <w:rPr>
                <w:rFonts w:asciiTheme="minorHAnsi" w:hAnsiTheme="minorHAnsi"/>
                <w:b w:val="0"/>
              </w:rPr>
              <w:t>Gynecological</w:t>
            </w:r>
            <w:proofErr w:type="spellEnd"/>
            <w:r w:rsidRPr="00250B36">
              <w:rPr>
                <w:rFonts w:asciiTheme="minorHAnsi" w:hAnsiTheme="minorHAnsi"/>
                <w:b w:val="0"/>
              </w:rPr>
              <w:t xml:space="preserve"> and Obstetrical Associations (</w:t>
            </w:r>
            <w:proofErr w:type="spellStart"/>
            <w:r w:rsidRPr="00250B36">
              <w:rPr>
                <w:rFonts w:asciiTheme="minorHAnsi" w:hAnsiTheme="minorHAnsi"/>
                <w:b w:val="0"/>
              </w:rPr>
              <w:t>Febrasgo</w:t>
            </w:r>
            <w:proofErr w:type="spellEnd"/>
            <w:r w:rsidRPr="00250B36">
              <w:rPr>
                <w:rFonts w:asciiTheme="minorHAnsi" w:hAnsiTheme="minorHAnsi"/>
                <w:b w:val="0"/>
              </w:rPr>
              <w:t>)</w:t>
            </w:r>
            <w:r w:rsidRPr="00250B36">
              <w:fldChar w:fldCharType="begin"/>
            </w:r>
            <w:r w:rsidRPr="00250B36">
              <w:rPr>
                <w:rFonts w:asciiTheme="minorHAnsi" w:hAnsiTheme="minorHAnsi"/>
                <w:b w:val="0"/>
              </w:rPr>
              <w:instrText xml:space="preserve"> ADDIN ZOTERO_ITEM CSL_CITATION {"citationID":"hCTh3NjI","properties":{"formattedCitation":"\\super 236\\nosupersub{}","plainCitation":"236","noteIndex":0},"citationItems":[{"id":2184,"uris":["http://zotero.org/users/13124063/items/9VCU4VBI"],"itemData":{"id":2184,"type":"article-journal","abstract":"Abstract Objective: To present the current recommendations for breast cancer screening in Brazil, as devised by the Brazilian College of Radiology and Diagnostic Imaging, the Brazilian Breast Disease Society, and the Brazilian Federation of Gynecological and Obstetrical Associations. Materials and methods: We analyzed scientific studies available in the Medline and Lilacs databases. In the absence of evidence, the recommendations reflected the consensus of a panel of experts. Recommendations: Annual mammography screening is recommended for women 40-74 years of age. Among women ≥ 75 years of age, annual mammography screening should be reserved for those with an expected survival &gt; 7 years. Complementary ultrasound should be considered for women with dense breasts. Complementary magnetic resonance imaging is recommended for women at high risk. When available, an advanced form of mammography known as tomosynthesis can be considered as a means of screening for breast cancer.","container-title":"Radiologia Brasileira","DOI":"10.1590/0100-3984.2017-0069","ISSN":"1678-7099","journalAbbreviation":"Radiol Bras","language":"en","note":"publisher: Publicação do Colégio Brasileiro de Radiologia e Diagnóstico por Imagem","page":"244-249","source":"SciELO","title":"Breast cancer screening: updated recommendations of the Brazilian College of Radiology and Diagnostic Imaging, Brazilian Breast Disease Society, and Brazilian Federation of Gynecological and Obstetrical Associations","title-short":"Breast cancer screening","volume":"50","author":[{"family":"Urban","given":"Linei Augusta Brolini Dellê"},{"family":"Chala","given":"Luciano Fernandes"},{"family":"Bauab","given":"Selma di Pace"},{"family":"Schaefer","given":"Marcela Brisighelli"},{"family":"Santos","given":"Radiá Pereira","dropping-particle":"dos"},{"family":"Maranhão","given":"Norma Medicis de Albuquerque"},{"family":"Kefalas","given":"Ana Lucia"},{"family":"Kalaf","given":"José Michel"},{"family":"Ferreira","given":"Carlos Alberto Pecci"},{"family":"Canella","given":"Ellyete de Oliveira"},{"family":"Peixoto","given":"João Emílio"},{"family":"Amorim","given":"Heverton Leal Ernesto","dropping-particle":"de"},{"family":"Camargo","given":"Helio Sebastião Amâncio","dropping-particle":"de"}],"issued":{"date-parts":[["2017",8]]}}}],"schema":"https://github.com/citation-style-language/schema/raw/master/csl-citation.json"} </w:instrText>
            </w:r>
            <w:r w:rsidRPr="00250B36">
              <w:fldChar w:fldCharType="separate"/>
            </w:r>
            <w:r w:rsidRPr="00250B36">
              <w:rPr>
                <w:rFonts w:asciiTheme="minorHAnsi" w:hAnsiTheme="minorHAnsi"/>
                <w:b w:val="0"/>
                <w:vertAlign w:val="superscript"/>
              </w:rPr>
              <w:t>236</w:t>
            </w:r>
            <w:r w:rsidRPr="00250B36">
              <w:fldChar w:fldCharType="end"/>
            </w:r>
          </w:p>
        </w:tc>
        <w:tc>
          <w:tcPr>
            <w:tcW w:w="704" w:type="dxa"/>
          </w:tcPr>
          <w:p w14:paraId="774CEA8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2017</w:t>
            </w:r>
          </w:p>
        </w:tc>
        <w:tc>
          <w:tcPr>
            <w:tcW w:w="1144" w:type="dxa"/>
          </w:tcPr>
          <w:p w14:paraId="5CCD1D7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43EF7C7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5586200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Complementary US should be considered</w:t>
            </w:r>
          </w:p>
        </w:tc>
      </w:tr>
      <w:tr w:rsidR="00250B36" w:rsidRPr="00250B36" w14:paraId="36125F0A"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2211E83A"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Alberta Breast Cancer Screening</w:t>
            </w:r>
          </w:p>
          <w:p w14:paraId="2406BF6E"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Clinical Practice Guideline</w:t>
            </w:r>
            <w:r w:rsidRPr="00250B36">
              <w:fldChar w:fldCharType="begin"/>
            </w:r>
            <w:r w:rsidRPr="00250B36">
              <w:rPr>
                <w:rFonts w:asciiTheme="minorHAnsi" w:hAnsiTheme="minorHAnsi"/>
                <w:b w:val="0"/>
              </w:rPr>
              <w:instrText xml:space="preserve"> ADDIN ZOTERO_ITEM CSL_CITATION {"citationID":"sew8oMeB","properties":{"formattedCitation":"\\super 237\\nosupersub{}","plainCitation":"237","noteIndex":0},"citationItems":[{"id":2183,"uris":["http://zotero.org/users/13124063/items/CVY5WFJ6"],"itemData":{"id":2183,"type":"document","publisher":"Alberta  Medical Association’s Accelerating Change Transformation Team","title":"Alberta Breast Cancer Screening Clinical Practice Guideline  2022 Update","URL":"https://screeningforlife.ca/wp-content/uploads/SFL_breast-cancer-screening-guidelines-2022-Dec.pdf","author":[{"literal":"Alberta Breast Cancer Screening Program"}],"accessed":{"date-parts":[["2024",8,7]]},"issued":{"date-parts":[["2022"]]}}}],"schema":"https://github.com/citation-style-language/schema/raw/master/csl-citation.json"} </w:instrText>
            </w:r>
            <w:r w:rsidRPr="00250B36">
              <w:fldChar w:fldCharType="separate"/>
            </w:r>
            <w:r w:rsidRPr="00250B36">
              <w:rPr>
                <w:rFonts w:asciiTheme="minorHAnsi" w:hAnsiTheme="minorHAnsi"/>
                <w:b w:val="0"/>
                <w:vertAlign w:val="superscript"/>
              </w:rPr>
              <w:t>237</w:t>
            </w:r>
            <w:r w:rsidRPr="00250B36">
              <w:fldChar w:fldCharType="end"/>
            </w:r>
          </w:p>
        </w:tc>
        <w:tc>
          <w:tcPr>
            <w:tcW w:w="704" w:type="dxa"/>
          </w:tcPr>
          <w:p w14:paraId="31EAA7F1"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2022</w:t>
            </w:r>
          </w:p>
        </w:tc>
        <w:tc>
          <w:tcPr>
            <w:tcW w:w="1144" w:type="dxa"/>
          </w:tcPr>
          <w:p w14:paraId="12399F3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479EED6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370781FC"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Annual mammography and consider annual breast ultrasound and consider annual clinical breast exam</w:t>
            </w:r>
          </w:p>
        </w:tc>
      </w:tr>
      <w:tr w:rsidR="00250B36" w:rsidRPr="00250B36" w14:paraId="6230DD6D"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79D4C8D6"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lastRenderedPageBreak/>
              <w:t>China Anti-Cancer Association</w:t>
            </w:r>
            <w:r w:rsidRPr="00250B36">
              <w:fldChar w:fldCharType="begin"/>
            </w:r>
            <w:r w:rsidRPr="00250B36">
              <w:rPr>
                <w:rFonts w:asciiTheme="minorHAnsi" w:hAnsiTheme="minorHAnsi"/>
                <w:b w:val="0"/>
              </w:rPr>
              <w:instrText xml:space="preserve"> ADDIN ZOTERO_ITEM CSL_CITATION {"citationID":"b4bn7sKF","properties":{"formattedCitation":"\\super 238\\nosupersub{}","plainCitation":"238","noteIndex":0},"citationItems":[{"id":2182,"uris":["http://zotero.org/users/13124063/items/EJKWJI8Q"],"itemData":{"id":2182,"type":"article-journal","abstract":"The peak onset age for breast cancer in Chinese women is between 40 and 50 years, which is younger than that in Western countries by 5 to 10 years. [...]the development of a population-based breast cancer screening guideline suitable for Chinese women is imperative. [...]CBE might increase the detection rate of breast cancer in women who have never been screened. [...]CBE is recommended as a preliminary screening method before imaging screening (Level B recommendation). First-degree relatives: A person's parents, children, and siblings. [...]degree relatives: A person's grandparents, uncles and aunts.","container-title":"Cancer Biology &amp; Medicine","DOI":"10.20892/j.issn.2095-3941.2019.0321","ISSN":"20953941","issue":"2","language":"English","license":"© 2018. This work is licensed under https://creativecommons.org/licenses/by/3.0/ (the “License”). Notwithstanding the ProQuest Terms and Conditions, you may use this content in accordance with the terms of the License.","note":"number-of-pages: 822-824\npublisher-place: Tianjin, China\npublisher: Chinese Anti-Cancer Association (CACA), Cancer Biology &amp; Medicine\nsection: Guideline","page":"822-824","source":"ProQuest","title":"Breast cancer screening guideline for Chinese women","volume":"16","author":[{"family":"Association","given":"China Anti-Cancer"},{"family":"Institute","given":"National Clinical Research Center for Cancer (Tianjin Medical University Cancer"},{"family":"Hospital)","given":""}],"issued":{"date-parts":[["2019",5]]}}}],"schema":"https://github.com/citation-style-language/schema/raw/master/csl-citation.json"} </w:instrText>
            </w:r>
            <w:r w:rsidRPr="00250B36">
              <w:fldChar w:fldCharType="separate"/>
            </w:r>
            <w:r w:rsidRPr="00250B36">
              <w:rPr>
                <w:rFonts w:asciiTheme="minorHAnsi" w:hAnsiTheme="minorHAnsi"/>
                <w:b w:val="0"/>
                <w:vertAlign w:val="superscript"/>
              </w:rPr>
              <w:t>238</w:t>
            </w:r>
            <w:r w:rsidRPr="00250B36">
              <w:fldChar w:fldCharType="end"/>
            </w:r>
          </w:p>
        </w:tc>
        <w:tc>
          <w:tcPr>
            <w:tcW w:w="704" w:type="dxa"/>
          </w:tcPr>
          <w:p w14:paraId="7329C18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2019</w:t>
            </w:r>
          </w:p>
        </w:tc>
        <w:tc>
          <w:tcPr>
            <w:tcW w:w="1144" w:type="dxa"/>
          </w:tcPr>
          <w:p w14:paraId="23F19D8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0734FCE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16D771A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Breast US</w:t>
            </w:r>
          </w:p>
        </w:tc>
      </w:tr>
      <w:tr w:rsidR="00250B36" w:rsidRPr="00250B36" w14:paraId="29904884"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07AB87C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Japanese Breast Cancer Society</w:t>
            </w:r>
            <w:r w:rsidRPr="00250B36">
              <w:fldChar w:fldCharType="begin"/>
            </w:r>
            <w:r w:rsidRPr="00250B36">
              <w:rPr>
                <w:rFonts w:asciiTheme="minorHAnsi" w:hAnsiTheme="minorHAnsi"/>
                <w:b w:val="0"/>
              </w:rPr>
              <w:instrText xml:space="preserve"> ADDIN ZOTERO_ITEM CSL_CITATION {"citationID":"LjEwy1qS","properties":{"formattedCitation":"\\super 239\\nosupersub{}","plainCitation":"239","noteIndex":0},"citationItems":[{"id":2181,"uris":["http://zotero.org/users/13124063/items/GVDTE6TY"],"itemData":{"id":2181,"type":"article-journal","abstract":"This article updates readers as to what is new in the Japanese Breast Cancer Society Clinical Practice Guidelines for Breast Cancer Screening and Diagnosis, 2018 Edition. Breast cancer screening issues are covered, including matters of breast density and possible supplemental modalities, along with appropriate pre-operative/follow-up diagnostic breast imaging tests. Up-to-date clinical practice guidelines for breast cancer screening and diagnosis should help to provide patients and clinicians with not only evidence-based breast imaging options, but also accurate and balanced information about the benefits and harms of intervention, which ultimately enables shared decision making about imaging test plans.","container-title":"Breast Cancer","DOI":"10.1007/s12282-019-01025-7","ISSN":"1880-4233","issue":"1","journalAbbreviation":"Breast Cancer","language":"en","page":"17-24","source":"Springer Link","title":"The Japanese Breast Cancer Society Clinical Practice Guidelines for Breast Cancer Screening and Diagnosis, 2018 Edition","volume":"27","author":[{"family":"Uematsu","given":"Takayoshi"},{"family":"Nakashima","given":"Kazutaka"},{"family":"Kikuchi","given":"Mari"},{"family":"Kubota","given":"Kazunori"},{"family":"Suzuki","given":"Akihiko"},{"family":"Nakano","given":"Shogo"},{"family":"Hirokaga","given":"Kouichi"},{"family":"Yamaguchi","given":"Ken"},{"family":"Saji","given":"Shigehira"},{"family":"Iwata","given":"Hiroji"}],"issued":{"date-parts":[["2020",1,1]]}}}],"schema":"https://github.com/citation-style-language/schema/raw/master/csl-citation.json"} </w:instrText>
            </w:r>
            <w:r w:rsidRPr="00250B36">
              <w:fldChar w:fldCharType="separate"/>
            </w:r>
            <w:r w:rsidRPr="00250B36">
              <w:rPr>
                <w:rFonts w:asciiTheme="minorHAnsi" w:hAnsiTheme="minorHAnsi"/>
                <w:b w:val="0"/>
                <w:vertAlign w:val="superscript"/>
              </w:rPr>
              <w:t>239</w:t>
            </w:r>
            <w:r w:rsidRPr="00250B36">
              <w:fldChar w:fldCharType="end"/>
            </w:r>
          </w:p>
        </w:tc>
        <w:tc>
          <w:tcPr>
            <w:tcW w:w="704" w:type="dxa"/>
          </w:tcPr>
          <w:p w14:paraId="5A8577D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2018</w:t>
            </w:r>
          </w:p>
        </w:tc>
        <w:tc>
          <w:tcPr>
            <w:tcW w:w="1144" w:type="dxa"/>
          </w:tcPr>
          <w:p w14:paraId="4D53986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1744" w:type="dxa"/>
          </w:tcPr>
          <w:p w14:paraId="1B0A4F5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759328C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294E13BE"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1F3AAAE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American College of Radiology</w:t>
            </w:r>
            <w:r w:rsidRPr="00250B36">
              <w:fldChar w:fldCharType="begin"/>
            </w:r>
            <w:r w:rsidRPr="00250B36">
              <w:rPr>
                <w:rFonts w:asciiTheme="minorHAnsi" w:hAnsiTheme="minorHAnsi"/>
                <w:b w:val="0"/>
              </w:rPr>
              <w:instrText xml:space="preserve"> ADDIN ZOTERO_ITEM CSL_CITATION {"citationID":"WWHytR3l","properties":{"formattedCitation":"\\super 240\\nosupersub{}","plainCitation":"240","noteIndex":0},"citationItems":[{"id":2180,"uris":["http://zotero.org/users/13124063/items/XAQG5BHM"],"itemData":{"id":2180,"type":"article-journal","abstract":"Mammography remains the only validated screening tool for breast cancer, however, there are limitations to mammography. One of the limitations of mammography is the variable sensitivity based on breast density. Supplemental screening may be considered based on the patient’s risk level and breast density. For average-risk women with nondense breasts, the sensitivity of digital breast tomosynthesis (DBT) screening is high; additional supplemental screening is not warranted in this population. For average-risk women with dense breasts, given the decreased sensitivity of mammography/DBT, this population may benefit from additional supplemental screening with contrast-enhanced mammography, screening ultrasound (US), breast MRI, or abbreviated breast MRI. In intermediate-risk women, there is emerging evidence suggesting that women in this population may benefit from breast MRI or abbreviated breast MRI. In intermediate-risk women with dense breasts, given the decreased sensitivity of mammography/DBT, this population may benefit from additional supplemental screening with contrast-enhancedmammography or screening US. There is strong evidence supporting screening high-risk women with breast MRI regardless of breast density. Contrast-enhanced mammography, whole breast screening US, or abbreviated breast MRI may be also considered. The American College of Radiology Appropriateness Criteria are evidence-based guidelines for specific clinical conditions that are reviewed annually by a multidisciplinary expert panel. The guideline development and revision include an extensive analysis of current medical literature from peer reviewed journals and the application of well-established methodologies (RAND/UCLA Appropriateness Method and Grading of Recommendations Assessment, Development, and Evaluation or GRADE) to rate the appropriateness of imaging and treatment procedures for specific clinical scenarios. In those instances where evidence is lacking or equivocal, expert opinion may supplement the available evidence to recommend imaging or treatment.","collection-title":"ACR Appropriateness Criteria®–November 2021","container-title":"Journal of the American College of Radiology","DOI":"10.1016/j.jacr.2021.09.002","ISSN":"1546-1440","issue":"11, Supplement","journalAbbreviation":"Journal of the American College of Radiology","page":"S456-S473","source":"ScienceDirect","title":"ACR Appropriateness Criteria® Supplemental Breast Cancer Screening Based on Breast Density","volume":"18","author":[{"family":"Weinstein","given":"Susan P."},{"family":"Slanetz","given":"Priscilla J."},{"family":"Lewin","given":"Alana A."},{"family":"Battaglia","given":"Tracy"},{"family":"Chagpar","given":"Anees B."},{"family":"Dayaratna","given":"Sandra"},{"family":"Dibble","given":"Elizabeth H."},{"family":"Goel","given":"Mita Sanghavi"},{"family":"Hayward","given":"Jessica H."},{"family":"Kubicky","given":"Charlotte D."},{"family":"Le-Petross","given":"Huong T."},{"family":"Newell","given":"Mary S."},{"family":"Sanford","given":"Matthew F."},{"family":"Scheel","given":"John R."},{"family":"Vincoff","given":"Nina S."},{"family":"Yao","given":"Katherine"},{"family":"Moy","given":"Linda"}],"issued":{"date-parts":[["2021",11,1]]}}}],"schema":"https://github.com/citation-style-language/schema/raw/master/csl-citation.json"} </w:instrText>
            </w:r>
            <w:r w:rsidRPr="00250B36">
              <w:fldChar w:fldCharType="separate"/>
            </w:r>
            <w:r w:rsidRPr="00250B36">
              <w:rPr>
                <w:rFonts w:asciiTheme="minorHAnsi" w:hAnsiTheme="minorHAnsi"/>
                <w:b w:val="0"/>
                <w:vertAlign w:val="superscript"/>
              </w:rPr>
              <w:t>240</w:t>
            </w:r>
            <w:r w:rsidRPr="00250B36">
              <w:fldChar w:fldCharType="end"/>
            </w:r>
          </w:p>
        </w:tc>
        <w:tc>
          <w:tcPr>
            <w:tcW w:w="704" w:type="dxa"/>
          </w:tcPr>
          <w:p w14:paraId="28BBF7B4"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2023</w:t>
            </w:r>
          </w:p>
        </w:tc>
        <w:tc>
          <w:tcPr>
            <w:tcW w:w="1144" w:type="dxa"/>
          </w:tcPr>
          <w:p w14:paraId="4E1A714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6779B10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42891E6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DBT* screening usually appropriate </w:t>
            </w:r>
          </w:p>
          <w:p w14:paraId="21602C7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Annual mammography and annual MRI</w:t>
            </w:r>
          </w:p>
          <w:p w14:paraId="01976D7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Consider CEM or ultrasound as alternative to MRI (Age 40 or earlier if other risk factors)</w:t>
            </w:r>
          </w:p>
        </w:tc>
      </w:tr>
      <w:tr w:rsidR="00250B36" w:rsidRPr="00250B36" w14:paraId="2A814E80"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33582064" w14:textId="77777777" w:rsidR="00250B36" w:rsidRPr="00250B36" w:rsidRDefault="00250B36" w:rsidP="00250B36">
            <w:pPr>
              <w:spacing w:before="100" w:after="100"/>
              <w:contextualSpacing/>
              <w:rPr>
                <w:rFonts w:asciiTheme="minorHAnsi" w:hAnsiTheme="minorHAnsi"/>
                <w:b w:val="0"/>
              </w:rPr>
            </w:pPr>
            <w:bookmarkStart w:id="73" w:name="_Hlk185425278"/>
            <w:r w:rsidRPr="00250B36">
              <w:rPr>
                <w:rFonts w:asciiTheme="minorHAnsi" w:hAnsiTheme="minorHAnsi"/>
                <w:b w:val="0"/>
              </w:rPr>
              <w:t>American College of Obstetricians and Gynecologists</w:t>
            </w:r>
            <w:bookmarkEnd w:id="73"/>
            <w:r w:rsidRPr="00250B36">
              <w:fldChar w:fldCharType="begin"/>
            </w:r>
            <w:r w:rsidRPr="00250B36">
              <w:rPr>
                <w:rFonts w:asciiTheme="minorHAnsi" w:hAnsiTheme="minorHAnsi"/>
                <w:b w:val="0"/>
              </w:rPr>
              <w:instrText xml:space="preserve"> ADDIN ZOTERO_ITEM CSL_CITATION {"citationID":"IaIwPjYb","properties":{"formattedCitation":"\\super 241\\nosupersub{}","plainCitation":"241","noteIndex":0},"citationItems":[{"id":2178,"uris":["http://zotero.org/users/13124063/items/CZAV83GZ"],"itemData":{"id":2178,"type":"document","abstract":"Women with dense breasts have a modestly increased risk of breast cancer and experience reduced sensitivity of mammography to detect breast cancer. However, evidence is lacking to advocate for additional testing until there are clinically validated data that indicate improved screening outcomes. Currently, screening mammography remains the most useful tool for breast cancer detection and consistently has demonstrated a reduction in breast cancer mortality. The American College of Obstetricians and Gynecologists does not recommend routine use of alternative or adjunctive tests to screening mammography in women with dense breasts who are asymptomatic and have no additional risk factors. The American College of Obstetricians and Gynecologists recommends that health care providers comply with state laws that may require disclosure to women of their breast density as recorded in a mammogram report.","language":"en","publisher":"American College of Obstetricians and Gynecologists","source":"Zotero","title":"Management of Women With Dense Breasts Diagnosed by Mammography Update","URL":"https://www.acog.org/clinical/clinical-guidance/practice-advisory/articles/2023/04/us-food-drug-administration-requires-notification-of-breast-density-in-mammography-reports","author":[{"family":"American College of Obstetricians and Gynecologists","given":""}],"issued":{"date-parts":[["2023"]]}}}],"schema":"https://github.com/citation-style-language/schema/raw/master/csl-citation.json"} </w:instrText>
            </w:r>
            <w:r w:rsidRPr="00250B36">
              <w:fldChar w:fldCharType="separate"/>
            </w:r>
            <w:r w:rsidRPr="00250B36">
              <w:rPr>
                <w:rFonts w:asciiTheme="minorHAnsi" w:hAnsiTheme="minorHAnsi"/>
                <w:b w:val="0"/>
                <w:vertAlign w:val="superscript"/>
              </w:rPr>
              <w:t>241</w:t>
            </w:r>
            <w:r w:rsidRPr="00250B36">
              <w:fldChar w:fldCharType="end"/>
            </w:r>
          </w:p>
        </w:tc>
        <w:tc>
          <w:tcPr>
            <w:tcW w:w="704" w:type="dxa"/>
          </w:tcPr>
          <w:p w14:paraId="56DF5C6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2020</w:t>
            </w:r>
          </w:p>
        </w:tc>
        <w:tc>
          <w:tcPr>
            <w:tcW w:w="1144" w:type="dxa"/>
          </w:tcPr>
          <w:p w14:paraId="51E9BDB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1744" w:type="dxa"/>
          </w:tcPr>
          <w:p w14:paraId="0F1FFE3C"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5968F4B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74C618D6"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3DAD508D"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American Cancer Society</w:t>
            </w:r>
            <w:r w:rsidRPr="00250B36">
              <w:fldChar w:fldCharType="begin"/>
            </w:r>
            <w:r w:rsidRPr="00250B36">
              <w:rPr>
                <w:rFonts w:asciiTheme="minorHAnsi" w:hAnsiTheme="minorHAnsi"/>
                <w:b w:val="0"/>
              </w:rPr>
              <w:instrText xml:space="preserve"> ADDIN ZOTERO_ITEM CSL_CITATION {"citationID":"gqQkOaj8","properties":{"formattedCitation":"\\super 137\\nosupersub{}","plainCitation":"137","noteIndex":0},"citationItems":[{"id":3202,"uris":["http://zotero.org/users/13124063/items/ENRILVGT"],"itemData":{"id":3202,"type":"article-journal","abstract":"New evidence on breast Magnetic Resonance Imaging (MRI) screening has become available since the American Cancer Society (ACS) last issued guidelines for the early detection of breast cancer in 2003. A guideline panel has reviewed this evidence and developed new recommendations for women at different defined levels of risk. Screening MRI is recommended for women with an approximately 20–25% or greater lifetime risk of breast cancer, including women with a strong family history of breast or ovarian cancer and women who were treated for Hodgkin disease. There are several risk subgroups for which the available data are insufficient to recommend for or against screening, including women with a personal history of breast cancer, carcinoma in situ, atypical hyperplasia, and extremely dense breasts on mammography. Diagnostic uses of MRI were not considered to be within the scope of this review.","container-title":"CA: A Cancer Journal for Clinicians","DOI":"10.3322/canjclin.57.2.75","ISSN":"1542-4863","issue":"2","language":"en","license":"Copyright © 2007 American Cancer Society","note":"_eprint: https://acsjournals.onlinelibrary.wiley.com/doi/pdf/10.3322/canjclin.57.2.75","page":"75-89","source":"Wiley Online Library","title":"American Cancer Society Guidelines for Breast Screening with MRI as an Adjunct to Mammography","volume":"57","author":[{"family":"Saslow","given":"Debbie"},{"family":"Boetes","given":"Carla"},{"family":"Burke","given":"Wylie"},{"family":"Harms","given":"Steven"},{"family":"Leach","given":"Martin O."},{"family":"Lehman","given":"Constance D."},{"family":"Morris","given":"Elizabeth"},{"family":"Pisano","given":"Etta"},{"family":"Schnall","given":"Mitchell"},{"family":"Sener","given":"Stephen"},{"family":"Smith","given":"Robert A."},{"family":"Warner","given":"Ellen"},{"family":"Yaffe","given":"Martin"},{"family":"Andrews","given":"Kimberly S."},{"family":"Russell","given":"Christy A."},{"family":"Group","given":"for the American Cancer Society Breast Cancer Advisory"}],"issued":{"date-parts":[["2007"]]}}}],"schema":"https://github.com/citation-style-language/schema/raw/master/csl-citation.json"} </w:instrText>
            </w:r>
            <w:r w:rsidRPr="00250B36">
              <w:fldChar w:fldCharType="separate"/>
            </w:r>
            <w:r w:rsidRPr="00250B36">
              <w:rPr>
                <w:rFonts w:asciiTheme="minorHAnsi" w:hAnsiTheme="minorHAnsi"/>
                <w:b w:val="0"/>
                <w:vertAlign w:val="superscript"/>
              </w:rPr>
              <w:t>137</w:t>
            </w:r>
            <w:r w:rsidRPr="00250B36">
              <w:fldChar w:fldCharType="end"/>
            </w:r>
          </w:p>
        </w:tc>
        <w:tc>
          <w:tcPr>
            <w:tcW w:w="704" w:type="dxa"/>
          </w:tcPr>
          <w:p w14:paraId="3CF8191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2007</w:t>
            </w:r>
          </w:p>
        </w:tc>
        <w:tc>
          <w:tcPr>
            <w:tcW w:w="1144" w:type="dxa"/>
          </w:tcPr>
          <w:p w14:paraId="14E6BE4E"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731F65FD"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169888D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6ECB3188"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EB3B23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National Comprehensive Cancer Network</w:t>
            </w:r>
            <w:r w:rsidRPr="00250B36">
              <w:fldChar w:fldCharType="begin"/>
            </w:r>
            <w:r w:rsidRPr="00250B36">
              <w:rPr>
                <w:rFonts w:asciiTheme="minorHAnsi" w:hAnsiTheme="minorHAnsi"/>
                <w:b w:val="0"/>
              </w:rPr>
              <w:instrText xml:space="preserve"> ADDIN ZOTERO_ITEM CSL_CITATION {"citationID":"vhe7UjUJ","properties":{"formattedCitation":"\\super 242\\nosupersub{}","plainCitation":"242","noteIndex":0},"citationItems":[{"id":2176,"uris":["http://zotero.org/users/13124063/items/TBVJWHSL"],"itemData":{"id":2176,"type":"document","publisher":"National Comprehensive Cancer Network","title":"NCCN Clinical Practice Guidelines in Oncology (NCCN Guidelines®) Breast Cancer Version 2.2024","URL":"https://www.nccn.org/professionals/physician_gls/pdf/breast.pdf","author":[{"literal":"National Comprehensive Cancer Network"}],"accessed":{"date-parts":[["2024",8,7]]},"issued":{"date-parts":[["2024"]]}}}],"schema":"https://github.com/citation-style-language/schema/raw/master/csl-citation.json"} </w:instrText>
            </w:r>
            <w:r w:rsidRPr="00250B36">
              <w:fldChar w:fldCharType="separate"/>
            </w:r>
            <w:r w:rsidRPr="00250B36">
              <w:rPr>
                <w:rFonts w:asciiTheme="minorHAnsi" w:hAnsiTheme="minorHAnsi"/>
                <w:b w:val="0"/>
                <w:vertAlign w:val="superscript"/>
              </w:rPr>
              <w:t>242</w:t>
            </w:r>
            <w:r w:rsidRPr="00250B36">
              <w:fldChar w:fldCharType="end"/>
            </w:r>
            <w:r w:rsidRPr="00250B36">
              <w:rPr>
                <w:rFonts w:asciiTheme="minorHAnsi" w:hAnsiTheme="minorHAnsi"/>
                <w:b w:val="0"/>
              </w:rPr>
              <w:t xml:space="preserve"> (American)</w:t>
            </w:r>
          </w:p>
        </w:tc>
        <w:tc>
          <w:tcPr>
            <w:tcW w:w="704" w:type="dxa"/>
          </w:tcPr>
          <w:p w14:paraId="7EC7E3B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2024</w:t>
            </w:r>
          </w:p>
        </w:tc>
        <w:tc>
          <w:tcPr>
            <w:tcW w:w="1144" w:type="dxa"/>
          </w:tcPr>
          <w:p w14:paraId="5578665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06FBA0C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7E53C576"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For individuals ≥40 years of age with heterogeneous or extremely dense breasts, consideration should be made for supplemental screening</w:t>
            </w:r>
          </w:p>
        </w:tc>
      </w:tr>
      <w:tr w:rsidR="00250B36" w:rsidRPr="00250B36" w14:paraId="4C626651"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04381D61"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Society of Breast Imaging</w:t>
            </w:r>
            <w:r w:rsidRPr="00250B36">
              <w:fldChar w:fldCharType="begin"/>
            </w:r>
            <w:r w:rsidRPr="00250B36">
              <w:rPr>
                <w:rFonts w:asciiTheme="minorHAnsi" w:hAnsiTheme="minorHAnsi"/>
                <w:b w:val="0"/>
              </w:rPr>
              <w:instrText xml:space="preserve"> ADDIN ZOTERO_ITEM CSL_CITATION {"citationID":"0ZTsegcF","properties":{"formattedCitation":"\\super 243\\nosupersub{}","plainCitation":"243","noteIndex":0},"citationItems":[{"id":2175,"uris":["http://zotero.org/users/13124063/items/RIMPK77M"],"itemData":{"id":2175,"type":"article-journal","abstract":"Screening for breast cancer with mammography has been shown to decrease mortality from breast cancer, and mammography is the mainstay of screening for clinically occult disease. Mammography, however, has wellrecognized limitations, and recently, other imaging including ultrasound and magnetic resonance imaging have been used as adjunctive screening tools, mainly for women who may be at increased risk for the development of breast cancer. The Society of Breast Imaging and the Breast Imaging Commission of the ACR are issuing these recommendations to provide guidance to patients and clinicians on the use of imaging to screen for breast cancer. Wherever possible, the recommendations are based on available evidence. Where evidence is lacking, the recommendations are based on consensus opinions of the fellows and executive committee of the Society of Breast Imaging and the members of the Breast Imaging Commission of the ACR.","container-title":"Journal of the American College of Radiology","DOI":"10.1016/j.jacr.2009.09.022","ISSN":"15461440","issue":"1","journalAbbreviation":"Journal of the American College of Radiology","language":"en","license":"https://www.elsevier.com/tdm/userlicense/1.0/","page":"18-27","source":"DOI.org (Crossref)","title":"Breast Cancer Screening With Imaging: Recommendations From the Society of Breast Imaging and the ACR on the Use of Mammography, Breast MRI, Breast Ultrasound, and Other Technologies for the Detection of Clinically Occult Breast Cancer","title-short":"Breast Cancer Screening With Imaging","volume":"7","author":[{"family":"Lee","given":"Carol H."},{"family":"Dershaw","given":"D. David"},{"family":"Kopans","given":"Daniel"},{"family":"Evans","given":"Phil"},{"family":"Monsees","given":"Barbara"},{"family":"Monticciolo","given":"Debra"},{"family":"Brenner","given":"R. James"},{"family":"Bassett","given":"Lawrence"},{"family":"Berg","given":"Wendie"},{"family":"Feig","given":"Stephen"},{"family":"Hendrick","given":"Edward"},{"family":"Mendelson","given":"Ellen"},{"family":"D'Orsi","given":"Carl"},{"family":"Sickles","given":"Edward"},{"family":"Burhenne","given":"Linda Warren"}],"issued":{"date-parts":[["2010",1]]}}}],"schema":"https://github.com/citation-style-language/schema/raw/master/csl-citation.json"} </w:instrText>
            </w:r>
            <w:r w:rsidRPr="00250B36">
              <w:fldChar w:fldCharType="separate"/>
            </w:r>
            <w:r w:rsidRPr="00250B36">
              <w:rPr>
                <w:rFonts w:asciiTheme="minorHAnsi" w:hAnsiTheme="minorHAnsi"/>
                <w:b w:val="0"/>
                <w:vertAlign w:val="superscript"/>
              </w:rPr>
              <w:t>243</w:t>
            </w:r>
            <w:r w:rsidRPr="00250B36">
              <w:fldChar w:fldCharType="end"/>
            </w:r>
          </w:p>
        </w:tc>
        <w:tc>
          <w:tcPr>
            <w:tcW w:w="704" w:type="dxa"/>
          </w:tcPr>
          <w:p w14:paraId="77CBC629"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2010</w:t>
            </w:r>
          </w:p>
        </w:tc>
        <w:tc>
          <w:tcPr>
            <w:tcW w:w="1144" w:type="dxa"/>
          </w:tcPr>
          <w:p w14:paraId="5F7E0E60"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01FA5FE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Yes</w:t>
            </w:r>
          </w:p>
        </w:tc>
        <w:tc>
          <w:tcPr>
            <w:tcW w:w="3561" w:type="dxa"/>
          </w:tcPr>
          <w:p w14:paraId="7D3DF163"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 xml:space="preserve">US </w:t>
            </w:r>
          </w:p>
        </w:tc>
      </w:tr>
      <w:tr w:rsidR="00250B36" w:rsidRPr="00250B36" w14:paraId="65FB0A9D"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75FC0BD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United States Preventive Services Task Force (USPTSF)</w:t>
            </w:r>
            <w:r w:rsidRPr="00250B36">
              <w:fldChar w:fldCharType="begin"/>
            </w:r>
            <w:r w:rsidRPr="00250B36">
              <w:rPr>
                <w:rFonts w:asciiTheme="minorHAnsi" w:hAnsiTheme="minorHAnsi"/>
                <w:b w:val="0"/>
              </w:rPr>
              <w:instrText xml:space="preserve"> ADDIN ZOTERO_ITEM CSL_CITATION {"citationID":"fv8ZS5ik","properties":{"formattedCitation":"\\super 244\\nosupersub{}","plainCitation":"244","noteIndex":0},"citationItems":[{"id":2172,"uris":["http://zotero.org/users/13124063/items/X7BW8FNZ"],"itemData":{"id":2172,"type":"document","publisher":"US Preventive Services Task Force","title":"Screening for Breast Cancer US Preventive Services Task Force Recommendation Statement 2024","URL":"https://www.uspreventiveservicestaskforce.org/uspstf/recommendation/breast-cancer-screening#bcei-recommendation-title-area","author":[{"family":"US Preventive Services Task Force","given":""}],"issued":{"date-parts":[["2024"]]}}}],"schema":"https://github.com/citation-style-language/schema/raw/master/csl-citation.json"} </w:instrText>
            </w:r>
            <w:r w:rsidRPr="00250B36">
              <w:fldChar w:fldCharType="separate"/>
            </w:r>
            <w:r w:rsidRPr="00250B36">
              <w:rPr>
                <w:rFonts w:asciiTheme="minorHAnsi" w:hAnsiTheme="minorHAnsi"/>
                <w:b w:val="0"/>
                <w:vertAlign w:val="superscript"/>
              </w:rPr>
              <w:t>244</w:t>
            </w:r>
            <w:r w:rsidRPr="00250B36">
              <w:fldChar w:fldCharType="end"/>
            </w:r>
          </w:p>
        </w:tc>
        <w:tc>
          <w:tcPr>
            <w:tcW w:w="704" w:type="dxa"/>
          </w:tcPr>
          <w:p w14:paraId="61600057"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2016</w:t>
            </w:r>
          </w:p>
        </w:tc>
        <w:tc>
          <w:tcPr>
            <w:tcW w:w="1144" w:type="dxa"/>
          </w:tcPr>
          <w:p w14:paraId="3AF9E88A"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205AD54B"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57B56BF2"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36" w:rsidRPr="00250B36" w14:paraId="238F0413" w14:textId="77777777" w:rsidTr="00250B36">
        <w:trPr>
          <w:trHeight w:val="300"/>
        </w:trPr>
        <w:tc>
          <w:tcPr>
            <w:cnfStyle w:val="001000000000" w:firstRow="0" w:lastRow="0" w:firstColumn="1" w:lastColumn="0" w:oddVBand="0" w:evenVBand="0" w:oddHBand="0" w:evenHBand="0" w:firstRowFirstColumn="0" w:firstRowLastColumn="0" w:lastRowFirstColumn="0" w:lastRowLastColumn="0"/>
            <w:tcW w:w="2701" w:type="dxa"/>
          </w:tcPr>
          <w:p w14:paraId="6AD311DC" w14:textId="77777777" w:rsidR="00250B36" w:rsidRPr="00250B36" w:rsidRDefault="00250B36" w:rsidP="00250B36">
            <w:pPr>
              <w:spacing w:before="100" w:after="100"/>
              <w:contextualSpacing/>
              <w:rPr>
                <w:rFonts w:asciiTheme="minorHAnsi" w:hAnsiTheme="minorHAnsi"/>
                <w:b w:val="0"/>
              </w:rPr>
            </w:pPr>
            <w:r w:rsidRPr="00250B36">
              <w:rPr>
                <w:rFonts w:asciiTheme="minorHAnsi" w:hAnsiTheme="minorHAnsi"/>
                <w:b w:val="0"/>
              </w:rPr>
              <w:t>The American Academy of Family Physicians</w:t>
            </w:r>
            <w:r w:rsidRPr="00250B36">
              <w:fldChar w:fldCharType="begin"/>
            </w:r>
            <w:r w:rsidRPr="00250B36">
              <w:rPr>
                <w:rFonts w:asciiTheme="minorHAnsi" w:hAnsiTheme="minorHAnsi"/>
                <w:b w:val="0"/>
              </w:rPr>
              <w:instrText xml:space="preserve"> ADDIN ZOTERO_ITEM CSL_CITATION {"citationID":"SlzcNKb4","properties":{"formattedCitation":"\\super 245\\nosupersub{}","plainCitation":"245","noteIndex":0},"citationItems":[{"id":2171,"uris":["http://zotero.org/users/13124063/items/KHHIXC3U"],"itemData":{"id":2171,"type":"article-journal","abstract":"Use of a validated risk assessment tool can help guide breast cancer screening decisions. Screening mammography reduces breast cancer mortality; however, false-positives are common. Overall, women 50 to 59 years of age have the best balance of risks and benefits from mammography, although screening recommendations vary by organization. Breast self-examinations and clinical breast examinations are not recommended because of a lack of supporting evidence. Women at high risk of breast cancer may benefit from earlier initiation of screening mammography, with supplemental imaging such as magnetic resonance imaging. Supplemental ultrasonography in women with dense breasts increases cancer detection but also false-positive results.","container-title":"American Family Physician","ISSN":"1532-0650, 0002-838X","issue":"1","journalAbbreviation":"afp","language":"en-US","page":"33-41","source":"www.aafp.org","title":"Breast Cancer Screening: Common Questions and Answers","title-short":"Breast Cancer Screening","volume":"103","author":[{"family":"Khan","given":"Muneeza"},{"family":"Chollet","given":"Anna"}],"issued":{"date-parts":[["2021",1,1]]}}}],"schema":"https://github.com/citation-style-language/schema/raw/master/csl-citation.json"} </w:instrText>
            </w:r>
            <w:r w:rsidRPr="00250B36">
              <w:fldChar w:fldCharType="separate"/>
            </w:r>
            <w:r w:rsidRPr="00250B36">
              <w:rPr>
                <w:rFonts w:asciiTheme="minorHAnsi" w:hAnsiTheme="minorHAnsi"/>
                <w:b w:val="0"/>
                <w:vertAlign w:val="superscript"/>
              </w:rPr>
              <w:t>245</w:t>
            </w:r>
            <w:r w:rsidRPr="00250B36">
              <w:fldChar w:fldCharType="end"/>
            </w:r>
          </w:p>
        </w:tc>
        <w:tc>
          <w:tcPr>
            <w:tcW w:w="704" w:type="dxa"/>
          </w:tcPr>
          <w:p w14:paraId="3E61032F"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2021</w:t>
            </w:r>
          </w:p>
        </w:tc>
        <w:tc>
          <w:tcPr>
            <w:tcW w:w="1144" w:type="dxa"/>
          </w:tcPr>
          <w:p w14:paraId="2AC3E90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44" w:type="dxa"/>
          </w:tcPr>
          <w:p w14:paraId="38CFB245"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50B36">
              <w:rPr>
                <w:rFonts w:asciiTheme="minorHAnsi" w:hAnsiTheme="minorHAnsi"/>
              </w:rPr>
              <w:t>No</w:t>
            </w:r>
          </w:p>
        </w:tc>
        <w:tc>
          <w:tcPr>
            <w:tcW w:w="3561" w:type="dxa"/>
          </w:tcPr>
          <w:p w14:paraId="12F6DD28" w14:textId="77777777" w:rsidR="00250B36" w:rsidRPr="00250B36" w:rsidRDefault="00250B36" w:rsidP="00250B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409C1DC0" w14:textId="77777777" w:rsidR="00250B36" w:rsidRPr="00250B36" w:rsidRDefault="00250B36" w:rsidP="00250B36">
      <w:r w:rsidRPr="00250B36">
        <w:t>*Abbreviations: SS = Supplemental screening, IV= Intravenous, DM = Digital Mammography, US = Ultrasound, DBT = Digital Breast Tomosynthesis, MRI = Magnetic Resonance Imaging, CEM= Contrast Enhanced Mammography</w:t>
      </w:r>
    </w:p>
    <w:p w14:paraId="402E2837" w14:textId="77777777" w:rsidR="00250B36" w:rsidRPr="00250B36" w:rsidRDefault="00250B36" w:rsidP="00250B36">
      <w:r w:rsidRPr="00250B36">
        <w:lastRenderedPageBreak/>
        <w:t>Source: Adapted from: O'Driscoll et al. 2023</w:t>
      </w:r>
      <w:r w:rsidRPr="00250B36">
        <w:fldChar w:fldCharType="begin"/>
      </w:r>
      <w:r w:rsidRPr="00250B36">
        <w:instrText xml:space="preserve"> ADDIN ZOTERO_ITEM CSL_CITATION {"citationID":"E8QrGBX8","properties":{"formattedCitation":"\\super 230\\nosupersub{}","plainCitation":"230","noteIndex":0},"citationItems":[{"id":2826,"uris":["http://zotero.org/users/13124063/items/N5CSVD3D"],"itemData":{"id":2826,"type":"article-journal","abstract":"Introduction: High mammographic breast density (MBD) is an independent breast cancer risk factor. In organised breast screening settings, discussions are ongoing regarding the optimal clinical role of MBD to help guide screening decisions. The aim of this scoping review was to provide an overview of current practices incorporating MBD within population-based breast screening programmes and from professional organisations internationally.\nMethods: This scoping review was conducted in accordance with the framework proposed by the Joanna Briggs Institute. The electronic databases, MEDLINE (PubMed), EMBASE, CINAHL Plus, Scopus, and Web of Science were systematically searched. Grey literature sources, websites of international breast screening programmes, and relevant government organisations were searched to identify further relevant literature. Data from identified materials were extracted and presented as a narrative summary.\nResults: The search identified 78 relevant documents. Documents were identified for breast screening pro­ grammes in 18 countries relating to screening intervals for women with dense breasts, MBD measurement, reporting, notification, and guiding supplemental screening. Documents were identified from 18 international professional organisations with the majority of material relating to supplemental screening guidance for women with dense breasts. Key factors collated during the data extraction process as relevant considerations for MBD practices included the evidence base needed to inform decision-making processes and resources (healthcare system costs, radiology equipment, and workforce planning).\nConclusions: This scoping review summarises current practices and guidelines incorporating MBD in international population-based breast screening settings and highlights the absence of consensus between organised breast screening programmes incorporating MBD in current breast screening protocols.","container-title":"European Journal of Radiology Open","DOI":"10.1016/j.ejro.2023.100510","ISSN":"23520477","journalAbbreviation":"European Journal of Radiology Open","language":"en","page":"100510","source":"DOI.org (Crossref)","title":"A scoping review of programme specific mammographic breast density related guidelines and practices within breast screening programmes","volume":"11","author":[{"family":"O’Driscoll","given":"Jessica"},{"family":"Burke","given":"Aileen"},{"family":"Mooney","given":"Therese"},{"family":"Phelan","given":"Niall"},{"family":"Baldelli","given":"Paola"},{"family":"Smith","given":"Alan"},{"family":"Lynch","given":"Suzanne"},{"family":"Fitzpatrick","given":"Patricia"},{"family":"Bennett","given":"Kathleen"},{"family":"Flanagan","given":"Fidelma"},{"family":"Mullooly","given":"Maeve"}],"issued":{"date-parts":[["2023",12]]}}}],"schema":"https://github.com/citation-style-language/schema/raw/master/csl-citation.json"} </w:instrText>
      </w:r>
      <w:r w:rsidRPr="00250B36">
        <w:fldChar w:fldCharType="separate"/>
      </w:r>
      <w:r w:rsidRPr="00250B36">
        <w:rPr>
          <w:vertAlign w:val="superscript"/>
        </w:rPr>
        <w:t>230</w:t>
      </w:r>
      <w:r w:rsidRPr="00250B36">
        <w:fldChar w:fldCharType="end"/>
      </w:r>
      <w:r w:rsidRPr="00250B36">
        <w:t xml:space="preserve"> </w:t>
      </w:r>
    </w:p>
    <w:p w14:paraId="45C99B2D" w14:textId="77777777" w:rsidR="00250B36" w:rsidRPr="00250B36" w:rsidRDefault="00250B36" w:rsidP="00250B36">
      <w:pPr>
        <w:pStyle w:val="NumberedHeading2"/>
      </w:pPr>
      <w:bookmarkStart w:id="74" w:name="_Toc199491360"/>
      <w:bookmarkStart w:id="75" w:name="_Toc199925600"/>
      <w:r w:rsidRPr="00250B36">
        <w:t>Ethical and legal considerations</w:t>
      </w:r>
      <w:bookmarkEnd w:id="74"/>
      <w:bookmarkEnd w:id="75"/>
    </w:p>
    <w:p w14:paraId="6252D4FA" w14:textId="77777777" w:rsidR="00250B36" w:rsidRPr="00250B36" w:rsidRDefault="00250B36" w:rsidP="00250B36">
      <w:r w:rsidRPr="00250B36">
        <w:t>The framework for ethics analysis of public health programmes proposed by Kass (2001) states that “public health interventions should reduce morbidity or mortality; data must substantiate that a program (or the series of programs of which a program is a part) will reduce morbidity or mortality; burdens of the program must be identified and minimized; the program must be implemented fairly and must, at times, minimize preexisting social injustices; and fair procedures must be used to determine which burdens are acceptable to a community”.</w:t>
      </w:r>
      <w:r w:rsidRPr="00250B36">
        <w:fldChar w:fldCharType="begin"/>
      </w:r>
      <w:r w:rsidRPr="00250B36">
        <w:instrText xml:space="preserve"> ADDIN ZOTERO_ITEM CSL_CITATION {"citationID":"KddD5vzq","properties":{"formattedCitation":"\\super 246\\nosupersub{}","plainCitation":"246","noteIndex":0},"citationItems":[{"id":3295,"uris":["http://zotero.org/users/13124063/items/8QFZYSFD"],"itemData":{"id":3295,"type":"article-journal","abstract":"More than 100 years ago, public health began as an organized discipline, its purpose being to improve the health of populations rather than of individuals. Given its population-based focus, however, public health perennially faces dilemmas concerning the appropriate extent of its reach and whether its activities infringe on individual liberties in ethically troublesome ways. In this article a framework for ethics analysis of public health programs is proposed., To advance traditional public health goals while maximizing individual liberties and furthering social justice, public health interventions should reduce morbidity or mortality; data must substantiate that a program (or the series of programs of which a program is a part) will reduce morbidity or mortality; burdens of the program must be identified and minimized; the program must be implemented fairly and must, at times, minimize preexisting social injustices; and fair procedures must be used to determine which burdens are acceptable to a community.","container-title":"American Journal of Public Health","ISSN":"0090-0036","issue":"11","journalAbbreviation":"Am J Public Health","note":"PMID: 11684600\nPMCID: PMC1446875","page":"1776-1782","source":"PubMed Central","title":"An Ethics Framework for Public Health","volume":"91","author":[{"family":"Kass","given":"Nancy E."}],"issued":{"date-parts":[["2001",11]]}}}],"schema":"https://github.com/citation-style-language/schema/raw/master/csl-citation.json"} </w:instrText>
      </w:r>
      <w:r w:rsidRPr="00250B36">
        <w:fldChar w:fldCharType="separate"/>
      </w:r>
      <w:r w:rsidRPr="00250B36">
        <w:rPr>
          <w:vertAlign w:val="superscript"/>
        </w:rPr>
        <w:t>246</w:t>
      </w:r>
      <w:r w:rsidRPr="00250B36">
        <w:fldChar w:fldCharType="end"/>
      </w:r>
      <w:r w:rsidRPr="00250B36">
        <w:t xml:space="preserve"> Considering these factors with regards to notification of breast density within a breast screening programme raises a number of ethical perspectives, some of which have been mentioned in preceding sections, and some are discussed below. </w:t>
      </w:r>
    </w:p>
    <w:p w14:paraId="1EC16D8A" w14:textId="77777777" w:rsidR="00250B36" w:rsidRPr="00250B36" w:rsidRDefault="00250B36" w:rsidP="00250B36">
      <w:r w:rsidRPr="00250B36">
        <w:t>There is uncertainty in the measurement and management of breast density. Mammographic visual assessment of breast density is subjective, though this could be partially addressed with the use of validated automated measurement. The appropriate clinical pathway is also unclear with survival data not yet available from clinical trials evaluating supplemental screening in women with dense breasts.</w:t>
      </w:r>
      <w:r w:rsidRPr="00250B36">
        <w:fldChar w:fldCharType="begin"/>
      </w:r>
      <w:r w:rsidRPr="00250B36">
        <w:instrText xml:space="preserve"> ADDIN ZOTERO_ITEM CSL_CITATION {"citationID":"N4EbzbYl","properties":{"formattedCitation":"\\super 247\\nosupersub{}","plainCitation":"247","noteIndex":0},"citationItems":[{"id":3117,"uris":["http://zotero.org/users/13124063/items/S2RTWS9A"],"itemData":{"id":3117,"type":"article-journal","abstract":"Breast density, also known as mammographic density, refers to white and bright regions on a mammogram. Breast density can only be assessed by mammogram and is not related to how breasts look or feel. Therefore, women will only know their breast density if they are notified by the radiologist when they have a mammogram. Breast density affects a woman’s breast cancer risk and the sensitivity of a screening mammogram to detect cancer. Currently, the position of BreastScreen Australia and the Royal Australian and New Zealand College of Radiologists is to not notify women if they have dense breasts. However, patient advocacy organisations are lobbying for policy change. Whether or not to notify women of their breast density is a complex issue and can be framed within the context of both public health ethics and clinical ethics. Central ethical themes associated with breast density notification are equitable care, patient autonomy in decision-making, trust in health professionals, duty of care by the physician, and uncertainties around evidence relating to measurement and clinical management pathways for women with dense breasts. Legal guidance on this issue must be gained from broad legal principles found in the law of negligence and the test of materiality. We conclude a rigid legal framework for breast density notification in Australia would not be appropriate. Instead, a policy framework should be developed through engagement with all stakeholders to understand and take account of multiple perspectives and the values at stake.","container-title":"Journal of Clinical Medicine","DOI":"10.3390/jcm9030681","ISSN":"2077-0383","issue":"3","language":"en","license":"http://creativecommons.org/licenses/by/3.0/","note":"number: 3\npublisher: Multidisciplinary Digital Publishing Institute","page":"681","source":"www.mdpi.com","title":"Breast Density Notification: An Australian Perspective","title-short":"Breast Density Notification","volume":"9","author":[{"family":"Ingman","given":"Wendy V."},{"family":"Richards","given":"Bernadette"},{"family":"Street","given":"Jacqueline M."},{"family":"Carter","given":"Drew"},{"family":"Rickard","given":"Mary"},{"family":"Stone","given":"Jennifer"},{"family":"Dasari","given":"Pallave"}],"issued":{"date-parts":[["2020",3]]}}}],"schema":"https://github.com/citation-style-language/schema/raw/master/csl-citation.json"} </w:instrText>
      </w:r>
      <w:r w:rsidRPr="00250B36">
        <w:fldChar w:fldCharType="separate"/>
      </w:r>
      <w:r w:rsidRPr="00250B36">
        <w:rPr>
          <w:vertAlign w:val="superscript"/>
        </w:rPr>
        <w:t>247</w:t>
      </w:r>
      <w:r w:rsidRPr="00250B36">
        <w:fldChar w:fldCharType="end"/>
      </w:r>
      <w:r w:rsidRPr="00250B36">
        <w:t xml:space="preserve"> Enhanced and earlier cancer detection has been reported with the addition of supplemental screening, however, this can be associated with increased false positives. </w:t>
      </w:r>
      <w:r w:rsidRPr="00250B36">
        <w:fldChar w:fldCharType="begin"/>
      </w:r>
      <w:r w:rsidRPr="00250B36">
        <w:instrText xml:space="preserve"> ADDIN ZOTERO_ITEM CSL_CITATION {"citationID":"L40W4ZpL","properties":{"formattedCitation":"\\super 124,159,186\\nosupersub{}","plainCitation":"124,159,186","noteIndex":0},"citationItems":[{"id":3120,"uris":["http://zotero.org/users/13124063/items/DUA8C8XG"],"itemData":{"id":3120,"type":"article-journal","abstract":"Background\nMammography is less effective in detecting cancer in dense than in fatty breasts.\n\nMethods\nWe undertook a systematic search in PubMed to identify studies on women with dense breasts who underwent screening with mammography supplemented with ultrasound. A meta-analysis was undertaken on the proportion of cancers detected only by ultrasound, out of all screen-detected cancers, and the proportion of women with negative mammography who were referred for assessment following ultrasound screening.\n\nResults\nTwenty-nine studies satisfied our inclusion criteria. The proportion of total cancers detected only by ultrasound was 0.29 (95% CI: 0.27–0.31), consistent with an approximately 40% increase in the detection of cancers compared to mammography. In the studied populations, this translated into an additional 3.8 (95% CI: 3.4–4.2) screen-detected cases per 1000 mammography-negative women. About 13% (32/248) of cancers were in situ from 17 studies with information on this subgroup. Ultrasound approximately doubled the referral for assessment in three studies with these data.\n\nConclusions\nStudies have consistently shown an increased detection of breast cancer by supplementary ultrasound screening. An inclusion of supplementary ultrasound into routine screening will need to consider the availability of ultrasound and diagnostic assessment capacities.","container-title":"British Journal of Cancer","DOI":"10.1038/s41416-018-0080-3","ISSN":"0007-0920","issue":"12","journalAbbreviation":"Br J Cancer","note":"PMID: 29736009\nPMCID: PMC6008336","page":"1559-1570","source":"PubMed Central","title":"Addition of ultrasound to mammography in the case of dense breast tissue: systematic review and meta-analysis","title-short":"Addition of ultrasound to mammography in the case of dense breast tissue","volume":"118","author":[{"family":"Rebolj","given":"Matejka"},{"family":"Assi","given":"Valentina"},{"family":"Brentnall","given":"Adam"},{"family":"Parmar","given":"Dharmishta"},{"family":"Duffy","given":"Stephen W."}],"issued":{"date-parts":[["2018",6,12]]}}},{"id":3118,"uris":["http://zotero.org/users/13124063/items/N8VZK497"],"itemData":{"id":3118,"type":"article-journal","abstract":"Background Mammography is the only proven method for breast cancer screening that reduces mortality, although it is inaccurate in young women or women with dense breasts. We investigated the eﬃcacy of adjunctive ultrasonography.","container-title":"The Lancet","DOI":"10.1016/S0140-6736(15)00774-6","ISSN":"01406736","issue":"10016","journalAbbreviation":"The Lancet","language":"en","page":"341-348","source":"DOI.org (Crossref)","title":"Sensitivity and specificity of mammography and adjunctive ultrasonography to screen for breast cancer in the Japan Strategic Anti-cancer Randomized Trial (J-START): a randomised controlled trial","title-short":"Sensitivity and specificity of mammography and adjunctive ultrasonography to screen for breast cancer in the Japan Strategic Anti-cancer Randomized Trial (J-START)","volume":"387","author":[{"family":"Ohuchi","given":"Noriaki"},{"family":"Suzuki","given":"Akihiko"},{"family":"Sobue","given":"Tomotaka"},{"family":"Kawai","given":"Masaaki"},{"family":"Yamamoto","given":"Seiichiro"},{"family":"Zheng","given":"Ying-Fang"},{"family":"Shiono","given":"Yoko Narikawa"},{"family":"Saito","given":"Hiroshi"},{"family":"Kuriyama","given":"Shinichi"},{"family":"Tohno","given":"Eriko"},{"family":"Endo","given":"Tokiko"},{"family":"Fukao","given":"Akira"},{"family":"Tsuji","given":"Ichiro"},{"family":"Yamaguchi","given":"Takuhiro"},{"family":"Ohashi","given":"Yasuo"},{"family":"Fukuda","given":"Mamoru"},{"family":"Ishida","given":"Takanori"}],"issued":{"date-parts":[["2016",1]]}}},{"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H."}],"issued":{"date-parts":[["2019",11,28]]}}}],"schema":"https://github.com/citation-style-language/schema/raw/master/csl-citation.json"} </w:instrText>
      </w:r>
      <w:r w:rsidRPr="00250B36">
        <w:fldChar w:fldCharType="separate"/>
      </w:r>
      <w:r w:rsidRPr="00250B36">
        <w:rPr>
          <w:vertAlign w:val="superscript"/>
        </w:rPr>
        <w:t>124,159,186</w:t>
      </w:r>
      <w:r w:rsidRPr="00250B36">
        <w:fldChar w:fldCharType="end"/>
      </w:r>
      <w:r w:rsidRPr="00250B36">
        <w:t xml:space="preserve"> This raises concern that any benefits gained from supplemental screening could result in harms to some from overdiagnosis. There would also be additional costs to the programme that would be dependent on the screening modality used and would need to be considered.  This uncertainty makes it difficult to evaluate outcomes, fairness and acceptability for participants of the programme and to evaluate potential opportunity costs.  </w:t>
      </w:r>
    </w:p>
    <w:p w14:paraId="7D93FE20" w14:textId="77777777" w:rsidR="00250B36" w:rsidRPr="00250B36" w:rsidRDefault="00250B36" w:rsidP="00250B36">
      <w:r w:rsidRPr="00250B36">
        <w:t>Known inequities already exist in breast cancer outcomes overall, particularly the symptomatic pathway</w:t>
      </w:r>
      <w:r w:rsidRPr="00250B36">
        <w:fldChar w:fldCharType="begin"/>
      </w:r>
      <w:r w:rsidRPr="00250B36">
        <w:instrText xml:space="preserve"> ADDIN ZOTERO_ITEM CSL_CITATION {"citationID":"INnWA0e5","properties":{"formattedCitation":"\\super 201,248\\nosupersub{}","plainCitation":"201,248","noteIndex":0},"citationItems":[{"id":3022,"uris":["http://zotero.org/users/13124063/items/HCXLW8QG"],"itemData":{"id":3022,"type":"article-journal","abstract":"Purpose We investigated the breast cancer survival disparity between Indigenous Ma¯ori and non-Indigenous European women in New Zealand, and quantiﬁed the relative contributions of patient, tumor and healthcare system factors toward this disparity.","container-title":"Cancer Causes &amp; Control","DOI":"10.1007/s10552-015-0674-5","ISSN":"0957-5243, 1573-7225","issue":"12","journalAbbreviation":"Cancer Causes Control","language":"en","page":"1813-1824","source":"DOI.org (Crossref)","title":"Ethnic differences in breast cancer survival in New Zealand: contributions of differences in screening, treatment, tumor biology, demographics and comorbidities","title-short":"Ethnic differences in breast cancer survival in New Zealand","volume":"26","author":[{"family":"Seneviratne","given":"Sanjeewa"},{"family":"Campbell","given":"Ian"},{"family":"Scott","given":"Nina"},{"family":"Shirley","given":"Rachel"},{"family":"Peni","given":"Tamati"},{"family":"Lawrenson","given":"Ross"}],"issued":{"date-parts":[["2015",12]]}}},{"id":901,"uris":["http://zotero.org/users/13124063/items/DZ2XNFBF"],"itemData":{"id":901,"type":"article-journal","abstract":"New Zealand has major ethnic disparities in breast cancer survival with Māori (indigenous people) and Pacific women (immigrants or descended from immigrants from Pacific Islands) faring much worse than other ethnic groups. This paper identified underlying factors and assessed their relative contribution to this risk differential.","container-title":"BMC Cancer","DOI":"10.1186/s12885-017-3797-0","ISSN":"1471-2407","issue":"1","journalAbbreviation":"BMC Cancer","note":"number: 1","page":"58","source":"BioMed Central","title":"Ethnic disparities in breast cancer survival in New Zealand: which factors contribute?","title-short":"Ethnic disparities in breast cancer survival in New Zealand","volume":"18","author":[{"family":"Tin Tin","given":"Sandar"},{"family":"Elwood","given":"J. Mark"},{"family":"Brown","given":"Charis"},{"family":"Sarfati","given":"Diana"},{"family":"Campbell","given":"Ian"},{"family":"Scott","given":"Nina"},{"family":"Ramsaroop","given":"Reena"},{"family":"Seneviratne","given":"Sanjeewa"},{"family":"Harvey","given":"Vernon"},{"family":"Lawrenson","given":"Ross"}],"issued":{"date-parts":[["2018",1,8]]}}}],"schema":"https://github.com/citation-style-language/schema/raw/master/csl-citation.json"} </w:instrText>
      </w:r>
      <w:r w:rsidRPr="00250B36">
        <w:fldChar w:fldCharType="separate"/>
      </w:r>
      <w:r w:rsidRPr="00250B36">
        <w:rPr>
          <w:vertAlign w:val="superscript"/>
        </w:rPr>
        <w:t>201,248</w:t>
      </w:r>
      <w:r w:rsidRPr="00250B36">
        <w:fldChar w:fldCharType="end"/>
      </w:r>
      <w:r w:rsidRPr="00250B36">
        <w:t xml:space="preserve">, and also in access to the </w:t>
      </w:r>
      <w:proofErr w:type="spellStart"/>
      <w:r w:rsidRPr="00250B36">
        <w:t>BreastScreen</w:t>
      </w:r>
      <w:proofErr w:type="spellEnd"/>
      <w:r w:rsidRPr="00250B36">
        <w:t xml:space="preserve"> Aotearoa programme by ethnicity, deprivation level and place of residence.</w:t>
      </w:r>
      <w:r w:rsidRPr="00250B36">
        <w:fldChar w:fldCharType="begin"/>
      </w:r>
      <w:r w:rsidRPr="00250B36">
        <w:instrText xml:space="preserve"> ADDIN ZOTERO_ITEM CSL_CITATION {"citationID":"8XLlz4Fk","properties":{"formattedCitation":"\\super 199\\nosupersub{}","plainCitation":"199","noteIndex":0},"citationItems":[{"id":3130,"uris":["http://zotero.org/users/13124063/items/XGVG47E2"],"itemData":{"id":3130,"type":"webpage","title":"BreastScreen Aotearoa Coverage Report","URL":"https://tewhatuora.shinyapps.io/nsu-bsa-coverage/","author":[{"family":"Health New Zealand - Te Whatu Ora","given":""}],"accessed":{"date-parts":[["2024",5,13]]},"issued":{"date-parts":[["2025"]]}}}],"schema":"https://github.com/citation-style-language/schema/raw/master/csl-citation.json"} </w:instrText>
      </w:r>
      <w:r w:rsidRPr="00250B36">
        <w:fldChar w:fldCharType="separate"/>
      </w:r>
      <w:r w:rsidRPr="00250B36">
        <w:rPr>
          <w:vertAlign w:val="superscript"/>
        </w:rPr>
        <w:t>199</w:t>
      </w:r>
      <w:r w:rsidRPr="00250B36">
        <w:fldChar w:fldCharType="end"/>
      </w:r>
      <w:r w:rsidRPr="00250B36">
        <w:t xml:space="preserve"> It is likely that socio-economic deprivation, income levels, urban/rural residence, and comorbidities also influence interactions with the breast cancer screening programme in Aotearoa New Zealand.</w:t>
      </w:r>
      <w:r w:rsidRPr="00250B36">
        <w:fldChar w:fldCharType="begin"/>
      </w:r>
      <w:r w:rsidRPr="00250B36">
        <w:instrText xml:space="preserve"> ADDIN ZOTERO_ITEM CSL_CITATION {"citationID":"ey3qHwrB","properties":{"formattedCitation":"\\super 249\\nosupersub{}","plainCitation":"249","noteIndex":0},"citationItems":[{"id":2945,"uris":["http://zotero.org/users/13124063/items/TZSNTQ2R"],"itemData":{"id":2945,"type":"report","event-place":"Auckland","language":"en","publisher":"University of Auckland","publisher-place":"Auckland","source":"Zotero","title":"Epidemiological Aspects of Breast Cancer Screening Relevant to Aotearoa","URL":"https://www.tewhatuora.govt.nz/assets/For-the-health-sector/NSU/Publications/Epidemiological-Aspects-of-Breast-Cancer-Screening-Relevant-to-Aotearoa-pdf-2-MB.pdf","author":[{"family":"Elwood","given":"Mark"}],"issued":{"date-parts":[["2022"]]}}}],"schema":"https://github.com/citation-style-language/schema/raw/master/csl-citation.json"} </w:instrText>
      </w:r>
      <w:r w:rsidRPr="00250B36">
        <w:fldChar w:fldCharType="separate"/>
      </w:r>
      <w:r w:rsidRPr="00250B36">
        <w:rPr>
          <w:vertAlign w:val="superscript"/>
        </w:rPr>
        <w:t>249</w:t>
      </w:r>
      <w:r w:rsidRPr="00250B36">
        <w:fldChar w:fldCharType="end"/>
      </w:r>
      <w:r w:rsidRPr="00250B36">
        <w:t xml:space="preserve"> Women with dense breasts are at a greater risk of developing cancer, have higher rates of interval cancers that are more advanced at the time of diagnosis and do not have the same mortality benefit from population-based mammographic breast screening as women with non-dense breasts. This all suggests that there is also inequality for women with dense breasts in the opportunity to benefit from early diagnosis of breast cancer associated with screening. If supplemental screening is not available to women with dense breasts through the public health system, it will not be accessible to many due to cost. There is already inequity in the current system, as breast density is measured and reported by most private providers of breast screening in Aotearoa New Zealand. These parameters of inequity are unfair, potentially compounding and are likely to further disadvantage some groups of women already facing inequities, for example, wāhine Māori </w:t>
      </w:r>
      <w:r w:rsidRPr="00250B36">
        <w:lastRenderedPageBreak/>
        <w:t>with dense breasts. The code of expectations for health entities’ engagement with consumers and whānau, published by the Health Quality and Safety Commission and required by the Pae Ora Healthy Futures Act 2022 sets the expectations for health entities, including to promote equity and to engage with those with greater health needs, particularly Māori, Pacific peoples and disabled peoples.</w:t>
      </w:r>
      <w:r w:rsidRPr="00250B36">
        <w:fldChar w:fldCharType="begin"/>
      </w:r>
      <w:r w:rsidRPr="00250B36">
        <w:instrText xml:space="preserve"> ADDIN ZOTERO_ITEM CSL_CITATION {"citationID":"pxQhhhJm","properties":{"formattedCitation":"\\super 250,251\\nosupersub{}","plainCitation":"250,251","noteIndex":0},"citationItems":[{"id":2752,"uris":["http://zotero.org/users/13124063/items/4VTY9GKC"],"itemData":{"id":2752,"type":"webpage","title":"Pae Ora (Healthy Futures) Act 2022 No 30 (as at 27 July 2023), Public Act – New Zealand Legislation","URL":"https://www.legislation.govt.nz/act/public/2022/0030/latest/versions.aspx","accessed":{"date-parts":[["2023",9,21]]}}},{"id":3287,"uris":["http://zotero.org/users/13124063/items/6XHB3FSM"],"itemData":{"id":3287,"type":"document","title":"HQSC Code of expectations","URL":"https://www.hqsc.govt.nz/assets/Consumer-hub/Publications-resources/HQSC_Code-of-expectations_English_20230515-v2.pdf","author":[{"family":"Health Quality &amp; Safety Commission","given":""}],"accessed":{"date-parts":[["2024",7,1]]},"issued":{"date-parts":[["2024",7]]}}}],"schema":"https://github.com/citation-style-language/schema/raw/master/csl-citation.json"} </w:instrText>
      </w:r>
      <w:r w:rsidRPr="00250B36">
        <w:fldChar w:fldCharType="separate"/>
      </w:r>
      <w:r w:rsidRPr="00250B36">
        <w:rPr>
          <w:vertAlign w:val="superscript"/>
        </w:rPr>
        <w:t>250,251</w:t>
      </w:r>
      <w:r w:rsidRPr="00250B36">
        <w:fldChar w:fldCharType="end"/>
      </w:r>
      <w:r w:rsidRPr="00250B36">
        <w:t xml:space="preserve">       </w:t>
      </w:r>
    </w:p>
    <w:p w14:paraId="31891E44" w14:textId="77777777" w:rsidR="00250B36" w:rsidRPr="00250B36" w:rsidRDefault="00250B36" w:rsidP="00250B36">
      <w:r w:rsidRPr="00250B36">
        <w:t>Providing adequate and effective breast density information supports women’s autonomy to make informed decisions about their care.</w:t>
      </w:r>
      <w:r w:rsidRPr="00250B36">
        <w:fldChar w:fldCharType="begin"/>
      </w:r>
      <w:r w:rsidRPr="00250B36">
        <w:instrText xml:space="preserve"> ADDIN ZOTERO_ITEM CSL_CITATION {"citationID":"x8SPQTe4","properties":{"formattedCitation":"\\super 247\\nosupersub{}","plainCitation":"247","noteIndex":0},"citationItems":[{"id":3117,"uris":["http://zotero.org/users/13124063/items/S2RTWS9A"],"itemData":{"id":3117,"type":"article-journal","abstract":"Breast density, also known as mammographic density, refers to white and bright regions on a mammogram. Breast density can only be assessed by mammogram and is not related to how breasts look or feel. Therefore, women will only know their breast density if they are notified by the radiologist when they have a mammogram. Breast density affects a woman’s breast cancer risk and the sensitivity of a screening mammogram to detect cancer. Currently, the position of BreastScreen Australia and the Royal Australian and New Zealand College of Radiologists is to not notify women if they have dense breasts. However, patient advocacy organisations are lobbying for policy change. Whether or not to notify women of their breast density is a complex issue and can be framed within the context of both public health ethics and clinical ethics. Central ethical themes associated with breast density notification are equitable care, patient autonomy in decision-making, trust in health professionals, duty of care by the physician, and uncertainties around evidence relating to measurement and clinical management pathways for women with dense breasts. Legal guidance on this issue must be gained from broad legal principles found in the law of negligence and the test of materiality. We conclude a rigid legal framework for breast density notification in Australia would not be appropriate. Instead, a policy framework should be developed through engagement with all stakeholders to understand and take account of multiple perspectives and the values at stake.","container-title":"Journal of Clinical Medicine","DOI":"10.3390/jcm9030681","ISSN":"2077-0383","issue":"3","language":"en","license":"http://creativecommons.org/licenses/by/3.0/","note":"number: 3\npublisher: Multidisciplinary Digital Publishing Institute","page":"681","source":"www.mdpi.com","title":"Breast Density Notification: An Australian Perspective","title-short":"Breast Density Notification","volume":"9","author":[{"family":"Ingman","given":"Wendy V."},{"family":"Richards","given":"Bernadette"},{"family":"Street","given":"Jacqueline M."},{"family":"Carter","given":"Drew"},{"family":"Rickard","given":"Mary"},{"family":"Stone","given":"Jennifer"},{"family":"Dasari","given":"Pallave"}],"issued":{"date-parts":[["2020",3]]}}}],"schema":"https://github.com/citation-style-language/schema/raw/master/csl-citation.json"} </w:instrText>
      </w:r>
      <w:r w:rsidRPr="00250B36">
        <w:fldChar w:fldCharType="separate"/>
      </w:r>
      <w:r w:rsidRPr="00250B36">
        <w:rPr>
          <w:vertAlign w:val="superscript"/>
        </w:rPr>
        <w:t>247</w:t>
      </w:r>
      <w:r w:rsidRPr="00250B36">
        <w:fldChar w:fldCharType="end"/>
      </w:r>
      <w:r w:rsidRPr="00250B36">
        <w:t xml:space="preserve"> There are two issues to consider, firstly, the act of providing information on personal breast density and secondly what to do once presented with that information. It has been established that breast density is associated with risk of cancer development and reduced detection on mammography, and that some modalities of imaging are more sensitive at detecting breast cancer in dense breasts. In Aotearoa New Zealand the Code of Health and Disability Services Consumers' Rights establishes the rights of patients, and the obligations and duties of healthcare providers. Right 6 specifically outlines the right to be fully informed, including (but not limited to) the results of tests and an explanation of the options available, an assessment of expected risks, side effects, benefits and cost options, with Right 7 detailing the right to make an informed choice and give informed consent.</w:t>
      </w:r>
      <w:r w:rsidRPr="00250B36">
        <w:fldChar w:fldCharType="begin"/>
      </w:r>
      <w:r w:rsidRPr="00250B36">
        <w:instrText xml:space="preserve"> ADDIN ZOTERO_ITEM CSL_CITATION {"citationID":"TfUVekxA","properties":{"formattedCitation":"\\super 252\\nosupersub{}","plainCitation":"252","noteIndex":0},"citationItems":[{"id":3290,"uris":["http://zotero.org/users/13124063/items/AV4IGSGI"],"itemData":{"id":3290,"type":"webpage","container-title":"Health and Disability Commissioner","language":"en-NZ","title":"Code of Health and Disability Services Consumers' Rights","URL":"https://www.hdc.org.nz/your-rights/about-the-code/code-of-health-and-disability-services-consumers-rights/","author":[{"family":"Health and Disability Commissioner","given":""}],"accessed":{"date-parts":[["2024",7,1]]},"issued":{"date-parts":[["2024",7,1]]}}}],"schema":"https://github.com/citation-style-language/schema/raw/master/csl-citation.json"} </w:instrText>
      </w:r>
      <w:r w:rsidRPr="00250B36">
        <w:fldChar w:fldCharType="separate"/>
      </w:r>
      <w:r w:rsidRPr="00250B36">
        <w:rPr>
          <w:vertAlign w:val="superscript"/>
        </w:rPr>
        <w:t>252</w:t>
      </w:r>
      <w:r w:rsidRPr="00250B36">
        <w:fldChar w:fldCharType="end"/>
      </w:r>
      <w:r w:rsidRPr="00250B36">
        <w:t xml:space="preserve"> Therefore, if breast density was measured but not disclosed to women this would be depriving women of their right to be fully informed and make an informed decision. The lack of guidance and consensus on how best to clinically manage women with dense breasts may be perceived as unhelpful, and concerning for women, however, it highlights the importance of providing clear information on the harms and benefits of participation. A well-considered and thorough consent process will help to alleviate the issue of uncertainty. What information and how best to provide it could be extrapolated from international evidence, however, ideally this needs to be explored in the Aotearoa New Zealand setting to allow Aotearoa New Zealand women to make the best decisions. Furthermore, to facilitate consent for a complex issue is time consuming and cognitively stressful for healthcare professionals already under significant pressures. Where this responsibility would sit needs to be considered within a health care system already affected by significant capacity issues including the current rollout of breast cancer screening age extension to 70-74 years.</w:t>
      </w:r>
    </w:p>
    <w:p w14:paraId="745AEE4B" w14:textId="77777777" w:rsidR="00250B36" w:rsidRPr="00250B36" w:rsidRDefault="00250B36" w:rsidP="00250B36">
      <w:r w:rsidRPr="00250B36">
        <w:t>Healthcare professionals have a duty of care to take reasonable steps to avoid harm to their patients. This includes informing patients of material risk that could alter their decision making. The Health and Disability Services Consumers' Rights code also details the right to services of an appropriate standard, in a manner that minimises the potential harm to and optimises the quality of life of that consumer.</w:t>
      </w:r>
      <w:r w:rsidRPr="00250B36">
        <w:fldChar w:fldCharType="begin"/>
      </w:r>
      <w:r w:rsidRPr="00250B36">
        <w:instrText xml:space="preserve"> ADDIN ZOTERO_ITEM CSL_CITATION {"citationID":"lLbFhsOp","properties":{"formattedCitation":"\\super 252\\nosupersub{}","plainCitation":"252","noteIndex":0},"citationItems":[{"id":3290,"uris":["http://zotero.org/users/13124063/items/AV4IGSGI"],"itemData":{"id":3290,"type":"webpage","container-title":"Health and Disability Commissioner","language":"en-NZ","title":"Code of Health and Disability Services Consumers' Rights","URL":"https://www.hdc.org.nz/your-rights/about-the-code/code-of-health-and-disability-services-consumers-rights/","author":[{"family":"Health and Disability Commissioner","given":""}],"accessed":{"date-parts":[["2024",7,1]]},"issued":{"date-parts":[["2024",7,1]]}}}],"schema":"https://github.com/citation-style-language/schema/raw/master/csl-citation.json"} </w:instrText>
      </w:r>
      <w:r w:rsidRPr="00250B36">
        <w:fldChar w:fldCharType="separate"/>
      </w:r>
      <w:r w:rsidRPr="00250B36">
        <w:rPr>
          <w:vertAlign w:val="superscript"/>
        </w:rPr>
        <w:t>252</w:t>
      </w:r>
      <w:r w:rsidRPr="00250B36">
        <w:fldChar w:fldCharType="end"/>
      </w:r>
      <w:r w:rsidRPr="00250B36">
        <w:t xml:space="preserve"> However, it may be difficult to determine in advance what is appropriate and reasonable, which may be dependent on personal circumstance. These uncertainties around evidence and guidance can result in a loss of trust and be damaging to the relationship between patient and health professional.</w:t>
      </w:r>
      <w:r w:rsidRPr="00250B36">
        <w:fldChar w:fldCharType="begin"/>
      </w:r>
      <w:r w:rsidRPr="00250B36">
        <w:instrText xml:space="preserve"> ADDIN ZOTERO_ITEM CSL_CITATION {"citationID":"scKs3UcX","properties":{"formattedCitation":"\\super 247\\nosupersub{}","plainCitation":"247","noteIndex":0},"citationItems":[{"id":3117,"uris":["http://zotero.org/users/13124063/items/S2RTWS9A"],"itemData":{"id":3117,"type":"article-journal","abstract":"Breast density, also known as mammographic density, refers to white and bright regions on a mammogram. Breast density can only be assessed by mammogram and is not related to how breasts look or feel. Therefore, women will only know their breast density if they are notified by the radiologist when they have a mammogram. Breast density affects a woman’s breast cancer risk and the sensitivity of a screening mammogram to detect cancer. Currently, the position of BreastScreen Australia and the Royal Australian and New Zealand College of Radiologists is to not notify women if they have dense breasts. However, patient advocacy organisations are lobbying for policy change. Whether or not to notify women of their breast density is a complex issue and can be framed within the context of both public health ethics and clinical ethics. Central ethical themes associated with breast density notification are equitable care, patient autonomy in decision-making, trust in health professionals, duty of care by the physician, and uncertainties around evidence relating to measurement and clinical management pathways for women with dense breasts. Legal guidance on this issue must be gained from broad legal principles found in the law of negligence and the test of materiality. We conclude a rigid legal framework for breast density notification in Australia would not be appropriate. Instead, a policy framework should be developed through engagement with all stakeholders to understand and take account of multiple perspectives and the values at stake.","container-title":"Journal of Clinical Medicine","DOI":"10.3390/jcm9030681","ISSN":"2077-0383","issue":"3","language":"en","license":"http://creativecommons.org/licenses/by/3.0/","note":"number: 3\npublisher: Multidisciplinary Digital Publishing Institute","page":"681","source":"www.mdpi.com","title":"Breast Density Notification: An Australian Perspective","title-short":"Breast Density Notification","volume":"9","author":[{"family":"Ingman","given":"Wendy V."},{"family":"Richards","given":"Bernadette"},{"family":"Street","given":"Jacqueline M."},{"family":"Carter","given":"Drew"},{"family":"Rickard","given":"Mary"},{"family":"Stone","given":"Jennifer"},{"family":"Dasari","given":"Pallave"}],"issued":{"date-parts":[["2020",3]]}}}],"schema":"https://github.com/citation-style-language/schema/raw/master/csl-citation.json"} </w:instrText>
      </w:r>
      <w:r w:rsidRPr="00250B36">
        <w:fldChar w:fldCharType="separate"/>
      </w:r>
      <w:r w:rsidRPr="00250B36">
        <w:rPr>
          <w:vertAlign w:val="superscript"/>
        </w:rPr>
        <w:t>247</w:t>
      </w:r>
      <w:r w:rsidRPr="00250B36">
        <w:fldChar w:fldCharType="end"/>
      </w:r>
      <w:r w:rsidRPr="00250B36">
        <w:t xml:space="preserve"> </w:t>
      </w:r>
    </w:p>
    <w:p w14:paraId="5F749A0C" w14:textId="77777777" w:rsidR="00250B36" w:rsidRPr="00250B36" w:rsidRDefault="00250B36" w:rsidP="00250B36">
      <w:pPr>
        <w:pStyle w:val="NumberedHeading1"/>
      </w:pPr>
      <w:bookmarkStart w:id="76" w:name="_Toc199491361"/>
      <w:bookmarkStart w:id="77" w:name="_Toc199925601"/>
      <w:r w:rsidRPr="00250B36">
        <w:lastRenderedPageBreak/>
        <w:t>Perspectives on Breast Density Reporting</w:t>
      </w:r>
      <w:bookmarkEnd w:id="76"/>
      <w:bookmarkEnd w:id="77"/>
    </w:p>
    <w:p w14:paraId="1746A04B" w14:textId="77777777" w:rsidR="00250B36" w:rsidRPr="00250B36" w:rsidRDefault="00250B36" w:rsidP="00250B36">
      <w:pPr>
        <w:pStyle w:val="NumberedHeading2"/>
      </w:pPr>
      <w:bookmarkStart w:id="78" w:name="_Toc199491362"/>
      <w:bookmarkStart w:id="79" w:name="_Toc199925602"/>
      <w:r w:rsidRPr="00250B36">
        <w:t>Consumer information</w:t>
      </w:r>
      <w:bookmarkEnd w:id="78"/>
      <w:bookmarkEnd w:id="79"/>
    </w:p>
    <w:p w14:paraId="0B80203C" w14:textId="77777777" w:rsidR="00250B36" w:rsidRPr="00250B36" w:rsidRDefault="00250B36" w:rsidP="00250B36">
      <w:pPr>
        <w:rPr>
          <w:vertAlign w:val="superscript"/>
        </w:rPr>
      </w:pPr>
      <w:r w:rsidRPr="00250B36">
        <w:t xml:space="preserve">Breast density information has become more widely available for both patients and healthcare professionals with a primary source of this information being online resources. A 2022 review by Nickel et al. of online information about breast density available in five English-speaking countries concluded that information is not generally presented in a manner that is easy to understand or act upon and there is no consistent pattern of content. </w:t>
      </w:r>
      <w:proofErr w:type="gramStart"/>
      <w:r w:rsidRPr="00250B36">
        <w:t>The majority of</w:t>
      </w:r>
      <w:proofErr w:type="gramEnd"/>
      <w:r w:rsidRPr="00250B36">
        <w:t xml:space="preserve"> information was based on what breast density is, how it is measured and what dense breasts mean. Only a few websites directly stated benefits and harms of measuring and reporting breast </w:t>
      </w:r>
      <w:proofErr w:type="gramStart"/>
      <w:r w:rsidRPr="00250B36">
        <w:t>density</w:t>
      </w:r>
      <w:proofErr w:type="gramEnd"/>
      <w:r w:rsidRPr="00250B36">
        <w:t xml:space="preserve"> and these were mainly focused on the use of supplemental screening. The most common recommendation was for women to talk with their doctor, including the suggestion to discuss what breast density means for them, their individual risk and supplemental screening options. Furthermore, most websites did not include directly referenced peer reviewed data or articles. </w:t>
      </w:r>
      <w:r w:rsidRPr="00250B36">
        <w:fldChar w:fldCharType="begin"/>
      </w:r>
      <w:r w:rsidRPr="00250B36">
        <w:instrText xml:space="preserve"> ADDIN ZOTERO_ITEM CSL_CITATION {"citationID":"pvFufZIl","properties":{"formattedCitation":"\\super 253\\nosupersub{}","plainCitation":"253","noteIndex":0},"citationItems":[{"id":2821,"uris":["http://zotero.org/users/13124063/items/HSCKCVXE"],"itemData":{"id":2821,"type":"article-journal","abstract":"Background: Breast density has become a topic of international discussion due to its associated risk of breast cancer. As online is often a primary source of women’s health information it is therefore essential that breast density information it is understandable, accurate and reflects the best available evidence. This study aimed to systematically assess online international breast density information including recommendations to women.\nMethods: Searches were conducted from five different English-speaking country-specific Google locations. Relevant breast density information was extracted from the identified websites. Readability was assessed using the SHeLL Editor, and understandability and actionability using the Patient Education Materials Assessment Tool (PEMAT). A content analysis of specific recommendations to women was also conducted.\nResults: Forty-two eligible websites were identified and systematically assessed. The included informational content varied across websites. The average grade reading level across all websites was 12.4 (range 8.9–15.4). The mean understandability was 69.9% and the mean actionability was 40.1%, with 18/42 and 39/42 websites respectively scoring lower than adequate (70%). Thirty-six (85.7%) of the websites had breast density-related recommendation to women, with ‘talk to your doctor’ (n = 33, 78.6%) the most common.\nConclusions: Online information about breast density varies widely and is not generally presented in a way that women can easily understand and act on, therefore greatly reducing the ability for informed decision-making. International organisations and groups disseminating breast density information need to ensure that women are presented with health literacy-sensitive and balanced information, and be aware of the impact that recom­ mendations may have on practice.","container-title":"The Breast","DOI":"10.1016/j.breast.2022.06.006","ISSN":"09609776","journalAbbreviation":"The Breast","language":"en","page":"23-31","source":"DOI.org (Crossref)","title":"A systematic assessment of online international breast density information","volume":"65","author":[{"family":"Nickel","given":"Brooke"},{"family":"Copp","given":"Tessa"},{"family":"Li","given":"Tong"},{"family":"Dolan","given":"Hankiz"},{"family":"Brennan","given":"Meagan"},{"family":"Verde","given":"Angela"},{"family":"Vaccaro","given":"Lisa"},{"family":"McCaffery","given":"Kirsten"},{"family":"Houssami","given":"Nehmat"}],"issued":{"date-parts":[["2022",10]]}}}],"schema":"https://github.com/citation-style-language/schema/raw/master/csl-citation.json"} </w:instrText>
      </w:r>
      <w:r w:rsidRPr="00250B36">
        <w:fldChar w:fldCharType="separate"/>
      </w:r>
      <w:r w:rsidRPr="00250B36">
        <w:rPr>
          <w:vertAlign w:val="superscript"/>
        </w:rPr>
        <w:t>253</w:t>
      </w:r>
      <w:r w:rsidRPr="00250B36">
        <w:fldChar w:fldCharType="end"/>
      </w:r>
    </w:p>
    <w:p w14:paraId="4D61601C" w14:textId="77777777" w:rsidR="00250B36" w:rsidRPr="00250B36" w:rsidRDefault="00250B36" w:rsidP="00250B36">
      <w:pPr>
        <w:pStyle w:val="NumberedHeading2"/>
      </w:pPr>
      <w:bookmarkStart w:id="80" w:name="_Toc199491363"/>
      <w:bookmarkStart w:id="81" w:name="_Toc199925603"/>
      <w:r w:rsidRPr="00250B36">
        <w:t>Participants</w:t>
      </w:r>
      <w:bookmarkEnd w:id="80"/>
      <w:bookmarkEnd w:id="81"/>
      <w:r w:rsidRPr="00250B36">
        <w:t xml:space="preserve"> </w:t>
      </w:r>
    </w:p>
    <w:p w14:paraId="2BB0E27F" w14:textId="77777777" w:rsidR="00250B36" w:rsidRPr="00250B36" w:rsidRDefault="00250B36" w:rsidP="00250B36">
      <w:r w:rsidRPr="00250B36">
        <w:t xml:space="preserve">The perspectives of breast screening programme participants on measuring and reporting breast density have been studied in the USA for over a decade, and more recently in England and Australia There is no published evidence on participants’ perspective on breast density in Aotearoa New Zealand. As discussed earlier there are differences in funding models and population stratification across health systems that could potentially influence participant and professional perspectives, however, the international evidence provides insights and can inform the approach for exploring the perspectives of </w:t>
      </w:r>
      <w:proofErr w:type="spellStart"/>
      <w:r w:rsidRPr="00250B36">
        <w:t>BreastScreen</w:t>
      </w:r>
      <w:proofErr w:type="spellEnd"/>
      <w:r w:rsidRPr="00250B36">
        <w:t xml:space="preserve"> Aotearoa participants on breast density reporting. </w:t>
      </w:r>
    </w:p>
    <w:p w14:paraId="3BEDF130" w14:textId="77777777" w:rsidR="00250B36" w:rsidRPr="00250B36" w:rsidRDefault="00250B36" w:rsidP="00250B36">
      <w:pPr>
        <w:rPr>
          <w:lang w:val="en-US"/>
        </w:rPr>
      </w:pPr>
      <w:r w:rsidRPr="00250B36">
        <w:t>Breast density notifications vary by screening programme. In the USA current regulations stipulate that patients receive the classification of dense or non-dense, (where dense is defined as BI-RADS category C or D) and notification that dense tissue makes it harder to find breast cancer on a mammogram.</w:t>
      </w:r>
      <w:r w:rsidRPr="00250B36">
        <w:fldChar w:fldCharType="begin"/>
      </w:r>
      <w:r w:rsidRPr="00250B36">
        <w:instrText xml:space="preserve"> ADDIN ZOTERO_ITEM CSL_CITATION {"citationID":"4EcFml1f","properties":{"formattedCitation":"\\super 254\\nosupersub{}","plainCitation":"254","noteIndex":0},"citationItems":[{"id":3101,"uris":["http://zotero.org/users/13124063/items/XF4YZPV5"],"itemData":{"id":3101,"type":"webpage","abstract":"The Food and Drug Administration (FDA, Agency, or we) is issuing a final rule to update the mammography regulations that were issued under the Mammography Quality Standards Act of 1992 (MQSA) and the Federal Food, Drug, and Cosmetic Act (FD&amp;amp;C Act). We are issuing updates to modernize the...","container-title":"Federal Register","language":"en","title":"Mammography Quality Standards Act","URL":"https://www.federalregister.gov/documents/2023/03/10/2023-04550/mammography-quality-standards-act","accessed":{"date-parts":[["2024",5,22]]},"issued":{"date-parts":[["2023",3,10]]}}}],"schema":"https://github.com/citation-style-language/schema/raw/master/csl-citation.json"} </w:instrText>
      </w:r>
      <w:r w:rsidRPr="00250B36">
        <w:fldChar w:fldCharType="separate"/>
      </w:r>
      <w:r w:rsidRPr="00250B36">
        <w:rPr>
          <w:vertAlign w:val="superscript"/>
        </w:rPr>
        <w:t>254</w:t>
      </w:r>
      <w:r w:rsidRPr="00250B36">
        <w:fldChar w:fldCharType="end"/>
      </w:r>
      <w:r w:rsidRPr="00250B36">
        <w:t xml:space="preserve"> Breast Screen Western Australia notifies women when a mammogram shows marked increased breast density and they are advised in writing to consult their GP to discuss the significance of their breast density, to have a clinical examination and receive further advice about their breast cancer risk.</w:t>
      </w:r>
      <w:r w:rsidRPr="00250B36">
        <w:fldChar w:fldCharType="begin"/>
      </w:r>
      <w:r w:rsidRPr="00250B36">
        <w:instrText xml:space="preserve"> ADDIN ZOTERO_ITEM CSL_CITATION {"citationID":"hhP7mJss","properties":{"formattedCitation":"\\super 228\\nosupersub{}","plainCitation":"228","noteIndex":0},"citationItems":[{"id":3099,"uris":["http://zotero.org/users/13124063/items/LQRX8JZL"],"itemData":{"id":3099,"type":"webpage","title":"BreastScreen WA - Dense breasts","URL":"https://www.breastscreen.health.wa.gov.au/Breast-screening/Dense-breasts","author":[{"family":"Breast Screen Western Australia","given":""}],"accessed":{"date-parts":[["2024",5,22]]}}}],"schema":"https://github.com/citation-style-language/schema/raw/master/csl-citation.json"} </w:instrText>
      </w:r>
      <w:r w:rsidRPr="00250B36">
        <w:fldChar w:fldCharType="separate"/>
      </w:r>
      <w:r w:rsidRPr="00250B36">
        <w:rPr>
          <w:vertAlign w:val="superscript"/>
        </w:rPr>
        <w:t>228</w:t>
      </w:r>
      <w:r w:rsidRPr="00250B36">
        <w:fldChar w:fldCharType="end"/>
      </w:r>
      <w:r w:rsidRPr="00250B36">
        <w:t xml:space="preserve"> Breast Screen South Australia provide the BI-RADS density category A-D in the patient results letter.</w:t>
      </w:r>
      <w:r w:rsidRPr="00250B36">
        <w:fldChar w:fldCharType="begin"/>
      </w:r>
      <w:r w:rsidRPr="00250B36">
        <w:instrText xml:space="preserve"> ADDIN ZOTERO_ITEM CSL_CITATION {"citationID":"488QAe0p","properties":{"formattedCitation":"\\super 24\\nosupersub{}","plainCitation":"24","noteIndex":0},"citationItems":[{"id":3100,"uris":["http://zotero.org/users/13124063/items/VFYIWB4Q"],"itemData":{"id":3100,"type":"webpage","abstract":"BreastScreen SA measure and report individual breast density for our clients as part of our regular breast cancer screening program.","container-title":"BreastScreen SA","language":"en-AU","title":"Breast density","URL":"https://www.breastscreen.sa.gov.au/breast-cancer-screening/breast-density","author":[{"family":"Breast Screen South Australia","given":""}],"accessed":{"date-parts":[["2024",5,22]]}}}],"schema":"https://github.com/citation-style-language/schema/raw/master/csl-citation.json"} </w:instrText>
      </w:r>
      <w:r w:rsidRPr="00250B36">
        <w:fldChar w:fldCharType="separate"/>
      </w:r>
      <w:r w:rsidRPr="00250B36">
        <w:rPr>
          <w:vertAlign w:val="superscript"/>
        </w:rPr>
        <w:t>24</w:t>
      </w:r>
      <w:r w:rsidRPr="00250B36">
        <w:fldChar w:fldCharType="end"/>
      </w:r>
      <w:r w:rsidRPr="00250B36">
        <w:t xml:space="preserve"> </w:t>
      </w:r>
      <w:proofErr w:type="spellStart"/>
      <w:r w:rsidRPr="00250B36">
        <w:t>BreastScreen</w:t>
      </w:r>
      <w:proofErr w:type="spellEnd"/>
      <w:r w:rsidRPr="00250B36">
        <w:t xml:space="preserve"> New South Wales provide participants and their nominated GP a density report in their screening result letter, which is accompanied by a breast density factsheet.</w:t>
      </w:r>
      <w:r w:rsidRPr="00250B36">
        <w:fldChar w:fldCharType="begin"/>
      </w:r>
      <w:r w:rsidRPr="00250B36">
        <w:instrText xml:space="preserve"> ADDIN ZOTERO_ITEM CSL_CITATION {"citationID":"CUpsR3IJ","properties":{"formattedCitation":"\\super 229\\nosupersub{}","plainCitation":"229","noteIndex":0},"citationItems":[{"id":5900,"uris":["http://zotero.org/users/13124063/items/J2TMWR89"],"itemData":{"id":5900,"type":"webpage","abstract":"BreastScreen NSW will use software to report breast density. Our clients and their nominated GP will be provided with a density report in their screening result letter, which will be accompanied by a breast density factsheet. Learn more here!","container-title":"BreastScreen New South Wales","language":"en","title":"BreastScreen NSW uses software to report breast (mammographic) density","URL":"https://www.breastscreen.nsw.gov.au/breast-cancer-and-screening/dense-breast-tissue-and-screening/","author":[{"literal":"BreastScreen New South Wales"}],"accessed":{"date-parts":[["2025",5,19]]},"issued":{"date-parts":[["2023",11,27]]}}}],"schema":"https://github.com/citation-style-language/schema/raw/master/csl-citation.json"} </w:instrText>
      </w:r>
      <w:r w:rsidRPr="00250B36">
        <w:fldChar w:fldCharType="separate"/>
      </w:r>
      <w:r w:rsidRPr="00250B36">
        <w:rPr>
          <w:vertAlign w:val="superscript"/>
        </w:rPr>
        <w:t>229</w:t>
      </w:r>
      <w:r w:rsidRPr="00250B36">
        <w:fldChar w:fldCharType="end"/>
      </w:r>
      <w:r w:rsidRPr="00250B36">
        <w:t xml:space="preserve"> </w:t>
      </w:r>
    </w:p>
    <w:p w14:paraId="324A8A1E" w14:textId="77777777" w:rsidR="00250B36" w:rsidRPr="00250B36" w:rsidRDefault="00250B36" w:rsidP="00250B36">
      <w:pPr>
        <w:pStyle w:val="Heading4"/>
      </w:pPr>
      <w:r w:rsidRPr="00250B36">
        <w:lastRenderedPageBreak/>
        <w:t>Do people want to be told their breast density at screening? </w:t>
      </w:r>
    </w:p>
    <w:p w14:paraId="70A165E8" w14:textId="77777777" w:rsidR="00250B36" w:rsidRPr="00250B36" w:rsidRDefault="00250B36" w:rsidP="00250B36">
      <w:r w:rsidRPr="00250B36">
        <w:t>The majority of women involved in studies based in the USA and Australia would like to know their breast density.</w:t>
      </w:r>
      <w:r w:rsidRPr="00250B36">
        <w:fldChar w:fldCharType="begin"/>
      </w:r>
      <w:r w:rsidRPr="00250B36">
        <w:instrText xml:space="preserve"> ADDIN ZOTERO_ITEM CSL_CITATION {"citationID":"lAGCISnt","properties":{"formattedCitation":"\\super 253,255\\uc0\\u8211{}257\\nosupersub{}","plainCitation":"253,255–257","noteIndex":0},"citationItems":[{"id":2821,"uris":["http://zotero.org/users/13124063/items/HSCKCVXE"],"itemData":{"id":2821,"type":"article-journal","abstract":"Background: Breast density has become a topic of international discussion due to its associated risk of breast cancer. As online is often a primary source of women’s health information it is therefore essential that breast density information it is understandable, accurate and reflects the best available evidence. This study aimed to systematically assess online international breast density information including recommendations to women.\nMethods: Searches were conducted from five different English-speaking country-specific Google locations. Relevant breast density information was extracted from the identified websites. Readability was assessed using the SHeLL Editor, and understandability and actionability using the Patient Education Materials Assessment Tool (PEMAT). A content analysis of specific recommendations to women was also conducted.\nResults: Forty-two eligible websites were identified and systematically assessed. The included informational content varied across websites. The average grade reading level across all websites was 12.4 (range 8.9–15.4). The mean understandability was 69.9% and the mean actionability was 40.1%, with 18/42 and 39/42 websites respectively scoring lower than adequate (70%). Thirty-six (85.7%) of the websites had breast density-related recommendation to women, with ‘talk to your doctor’ (n = 33, 78.6%) the most common.\nConclusions: Online information about breast density varies widely and is not generally presented in a way that women can easily understand and act on, therefore greatly reducing the ability for informed decision-making. International organisations and groups disseminating breast density information need to ensure that women are presented with health literacy-sensitive and balanced information, and be aware of the impact that recom­ mendations may have on practice.","container-title":"The Breast","DOI":"10.1016/j.breast.2022.06.006","ISSN":"09609776","journalAbbreviation":"The Breast","language":"en","page":"23-31","source":"DOI.org (Crossref)","title":"A systematic assessment of online international breast density information","volume":"65","author":[{"family":"Nickel","given":"Brooke"},{"family":"Copp","given":"Tessa"},{"family":"Li","given":"Tong"},{"family":"Dolan","given":"Hankiz"},{"family":"Brennan","given":"Meagan"},{"family":"Verde","given":"Angela"},{"family":"Vaccaro","given":"Lisa"},{"family":"McCaffery","given":"Kirsten"},{"family":"Houssami","given":"Nehmat"}],"issued":{"date-parts":[["2022",10]]}}},{"id":3083,"uris":["http://zotero.org/users/13124063/items/C4RIJQ6X"],"itemData":{"id":3083,"type":"article-journal","abstract":"Dense breasts are an established risk factor for breast cancer and also reduce the sensitivity of mammograms. There is increasing public concern around breast density in the UK, with calls for this information to be shared at breast cancer screening.We searched the PubMed database, Cochrane Library and grey literature, using broad search terms in October 2022. Two reviewers extracted data and assessed the risk of bias of each included study. The results were narratively synthesised by five research questions: desire for information, communication formats, psychological impact, knowledge impact and behaviour change.We identified 19 studies: three Randomised Controlled Trials (RCTs), three cohort studies, nine cross-sectional studies, one qualitative interview study, one mixed methods study and two 2021 systematic reviews. Nine studies were based in the United States of America (USA), five in Australia, two in the UK and one in Croatia. One systematic review included 14 USA studies, and the other 27 USA studies, 1 Australian and 1 Canadian. The overall GRADE evidence quality rating for each research question was very low to low.Generally, participants wanted to receive breast density information. Conversations with healthcare professionals were more valued and effective than letters. Breast density awareness after notification varied greatly between studies.Breast density information either did not impact frequency of mammography screening or increased the intentions of participants to return for routine screening as well as intention to access, and uptake of, supplementary screening. People from ethnic minority groups or of lower socioeconomic status (SES) had greater confusion following notification, and, along with those without healthcare insurance, were less likely to access supplementary screening.Breast density specific research in the UK, including different communities, is needed before the UK considers sharing breast density information at screening. There are also practical considerations around implementation and recording, which need to be addressed.Currently, sharing breast density information at breast cancer screening in the UK may not be beneficial to participants and could widen inequalities. UK specific research is needed, and measurement, communication and future testing implications need to be carefully considered.","container-title":"British Journal of Radiology","DOI":"10.1259/bjr.20230122","ISSN":"0007-1285","issue":"1152","journalAbbreviation":"British Journal of Radiology","page":"20230122","source":"Silverchair","title":"Should we share breast density information during breast cancer screening in the United Kingdom? an integrative review","title-short":"Should we share breast density information during breast cancer screening in the United Kingdom?","volume":"96","author":[{"family":"Best","given":"Rebecca"},{"family":"Wilkinson","given":"Louise S"},{"family":"Oliver-Williams","given":"Clare"},{"family":"Tolani","given":"Foyeke"},{"family":"Yates","given":"Jan"}],"issued":{"date-parts":[["2023",12,1]]}}},{"id":1601,"uris":["http://zotero.org/users/13124063/items/XMG7XF9U"],"itemData":{"id":1601,"type":"article-journal","abstract":"Purpose: Dense breast tissue is an independent risk factor for breast cancer and lowers the sensitivity of screening mammography. Supplemental screening with ultrasound or MRI improves breast cancer detection rate but has potential harms. Breast density notification (BDN) legislation has been introduced in the United States (US) and its impact on supplemental screening practices is unclear. This study systematically reviewed current evidence to explore the impact of BDN on supplemental screening practices in the US.\nMethods: Medline, PubMed, Embase, Cochrane and the Cinhal Library databases were searched (2009-August 2020). Studies were assessed for eligibility, data were extracted and summarised, and study quality was evaluated.\nResults: Evidence from the included studies (n=14) predominantly showed that BDN legislation increased the overall utilisation of supplemental screening by 0.5-143%. This effect was amplified if the notification included a follow-up telephone call informing women about additional screening benefits, and if the state’s law mandated insurance cover for supplemental screening. Likelihood of supplemental screening was also influenced by history of breast biopsy and family history of breast cancer, race, age, socioeconomic status, density category, and physician’s specialty and region. Some studies reported increases in biopsy rate (up to 4%) and cancer detection rate (up to 11%) after implementation of BDN legislation.\nConclusion: BDN leads to increased use of supplemental screening. This has implications for women and the health system. These findings can help inform current and future screening programs where breast density notification is currently implemented or being considered.","container-title":"Breast Cancer Research and Treatment","DOI":"10.1007/s10549-021-06203-w","ISSN":"0167-6806, 1573-7217","issue":"1","journalAbbreviation":"Breast Cancer Res Treat","language":"en","note":"number: 1","page":"11-30","source":"DOI.org (Crossref)","title":"The impact of mandatory mammographic breast density notification on supplemental screening practice in the United States: a systematic review","title-short":"The impact of mandatory mammographic breast density notification on supplemental screening practice in the United States","volume":"187","author":[{"family":"Huang","given":"Shuangqin"},{"family":"Houssami","given":"Nehmat"},{"family":"Brennan","given":"Meagan"},{"family":"Nickel","given":"Brooke"}],"issued":{"date-parts":[["2021",5]]}}},{"id":2013,"uris":["http://zotero.org/users/13124063/items/FKPSGATU"],"itemData":{"id":2013,"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Counseling","note":"number: 3","page":"632-640","source":"ScienceDirect","title":"“It’s about our bodies… we have the right to know this stuff”: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253,255–257</w:t>
      </w:r>
      <w:r w:rsidRPr="00250B36">
        <w:fldChar w:fldCharType="end"/>
      </w:r>
      <w:r w:rsidRPr="00250B36">
        <w:t> Women participating in online focus groups in two Australian states that do not have breast density notification had a two-hour facilitated discussion with trained moderators about breast density. Following this, many felt that they had a ‘right to know’ about their breast density and they would like to be informed and educated about it.</w:t>
      </w:r>
      <w:r w:rsidRPr="00250B36">
        <w:fldChar w:fldCharType="begin"/>
      </w:r>
      <w:r w:rsidRPr="00250B36">
        <w:instrText xml:space="preserve"> ADDIN ZOTERO_ITEM CSL_CITATION {"citationID":"k3J7OUWC","properties":{"formattedCitation":"\\super 257\\nosupersub{}","plainCitation":"257","noteIndex":0},"citationItems":[{"id":2013,"uris":["http://zotero.org/users/13124063/items/FKPSGATU"],"itemData":{"id":2013,"type":"article-journal","abstract":"Objective\nThis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Counseling","note":"number: 3","page":"632-640","source":"ScienceDirect","title":"“It’s about our bodies… we have the right to know this stuff”: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257</w:t>
      </w:r>
      <w:r w:rsidRPr="00250B36">
        <w:fldChar w:fldCharType="end"/>
      </w:r>
      <w:r w:rsidRPr="00250B36">
        <w:t> Prior to this, most had not heard of breast density or did not know what it meant. It was noted that the concept of breast density and implications of having dense breasts can be difficult to understand when first learning about it. Some women argued that as breast density impacts the sensitivity of the test, women should be told about density as a routine part of the screening process .</w:t>
      </w:r>
      <w:r w:rsidRPr="00250B36">
        <w:fldChar w:fldCharType="begin"/>
      </w:r>
      <w:r w:rsidRPr="00250B36">
        <w:instrText xml:space="preserve"> ADDIN ZOTERO_ITEM CSL_CITATION {"citationID":"ReIpsjZx","properties":{"formattedCitation":"\\super 257\\nosupersub{}","plainCitation":"257","noteIndex":0},"citationItems":[{"id":2013,"uris":["http://zotero.org/users/13124063/items/FKPSGATU"],"itemData":{"id":2013,"type":"article-journal","abstract":"Objective\nThis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Counseling","note":"number: 3","page":"632-640","source":"ScienceDirect","title":"“It’s about our bodies… we have the right to know this stuff”: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257</w:t>
      </w:r>
      <w:r w:rsidRPr="00250B36">
        <w:fldChar w:fldCharType="end"/>
      </w:r>
      <w:r w:rsidRPr="00250B36">
        <w:t xml:space="preserve"> They viewed provision of health information as intrinsically valuable, irrespective of whether that information can improve outcomes. A similar positive attitude to breast density reporting was found in a survey of 6922 women in Western Australia, in which two thirds of women felt that knowing their breast density made them feel more informed.</w:t>
      </w:r>
      <w:r w:rsidRPr="00250B36">
        <w:fldChar w:fldCharType="begin"/>
      </w:r>
      <w:r w:rsidRPr="00250B36">
        <w:instrText xml:space="preserve"> ADDIN ZOTERO_ITEM CSL_CITATION {"citationID":"gAQpIQl1","properties":{"formattedCitation":"\\super 258\\nosupersub{}","plainCitation":"258","noteIndex":0},"citationItems":[{"id":3125,"uris":["http://zotero.org/users/13124063/items/JA2KYU7F"],"itemData":{"id":3125,"type":"article-journal","abstract":"In the absence of evidence-based screening recommendations for women with dense breasts, it is important to know if breast density notification increases women’s anxiety. This study describes psychological reactions and future screening intentions of women attending a public mammographic screening program in Western Australia. Two-thirds of notified women indicated that knowing their breast density made them feel informed, 21% described feeling anxious, and 23% confused. Of the notified women who reported anxiety, 96% intended to re-screen when due (compared to 91% of all notified women and 93% of controls; p = 0.007 and p &lt; 0.001, respectively). In summary, reported anxiety (following breast density notification) appears to increase women’s intentions for future screening, not the reverse.","container-title":"Journal of Clinical Medicine","DOI":"10.3390/jcm9040955","ISSN":"2077-0383","issue":"4","language":"en","license":"http://creativecommons.org/licenses/by/3.0/","note":"number: 4\npublisher: Multidisciplinary Digital Publishing Institute","page":"955","source":"www.mdpi.com","title":"Confusion and Anxiety Following Breast Density Notification: Fact or Fiction?","title-short":"Confusion and Anxiety Following Breast Density Notification","volume":"9","author":[{"family":"Dench","given":"Evenda K."},{"family":"Darcey","given":"Ellie C."},{"family":"Keogh","given":"Louise"},{"family":"McLean","given":"Kirsty"},{"family":"Pirikahu","given":"Sarah"},{"family":"Saunders","given":"Christobel"},{"family":"Thompson","given":"Sandra"},{"family":"Woulfe","given":"Catherine"},{"family":"Wylie","given":"Elizabeth"},{"family":"Stone","given":"Jennifer"}],"issued":{"date-parts":[["2020",4]]}}}],"schema":"https://github.com/citation-style-language/schema/raw/master/csl-citation.json"} </w:instrText>
      </w:r>
      <w:r w:rsidRPr="00250B36">
        <w:fldChar w:fldCharType="separate"/>
      </w:r>
      <w:r w:rsidRPr="00250B36">
        <w:rPr>
          <w:vertAlign w:val="superscript"/>
        </w:rPr>
        <w:t>258</w:t>
      </w:r>
      <w:r w:rsidRPr="00250B36">
        <w:fldChar w:fldCharType="end"/>
      </w:r>
      <w:r w:rsidRPr="00250B36">
        <w:t> </w:t>
      </w:r>
    </w:p>
    <w:p w14:paraId="7ACF5A48" w14:textId="77777777" w:rsidR="00250B36" w:rsidRPr="00250B36" w:rsidRDefault="00250B36" w:rsidP="00250B36">
      <w:r w:rsidRPr="00250B36">
        <w:t>Similarly, women in the USA felt more informed by knowing their breast density.  In a 2017 survey of 1502 women from states with and without breast density notification legislation, 63% of women wanted to know their breast density, which had increased from 60% in 2012.</w:t>
      </w:r>
      <w:r w:rsidRPr="00250B36">
        <w:fldChar w:fldCharType="begin"/>
      </w:r>
      <w:r w:rsidRPr="00250B36">
        <w:instrText xml:space="preserve"> ADDIN ZOTERO_ITEM CSL_CITATION {"citationID":"9JTURiP6","properties":{"formattedCitation":"\\super 259\\nosupersub{}","plainCitation":"259","noteIndex":0},"citationItems":[{"id":3066,"uris":["http://zotero.org/users/13124063/items/VTRA49VK"],"itemData":{"id":3066,"type":"article-journal","abstract":"PURPOSE: To assess changes in breast density (BD) awareness, knowledge, and attitudes among US women over a period of 5 years.\nMETHODS: Using a probability-based web panel representative of the US population, we administered an identical BD survey in 2012 and 2017 to women aged 40 to 74 years.\nRESULTS: In 2017, 65.8% had heard of BD (versus 57.5% in 2012; P = .0002). BD awareness in both 2012 and 2017 was significantly associated with race, income, and education. Among women aware of BD in 2017, 76.5% had knowledge of BD's relationship to masking (versus 71.5% in 2012; P = .04); 65.5% had knowledge of BD's relationship to cancer risk (versus 58.5%; P = .009); and 47.3% had discussed BD with a provider (versus 43.1% in 2012; P = .13). After multivariable adjustment, residence in a state with BD legislation was associated in 2017 with knowledge of BD's relationship to risk but not to masking. Most women wanted to know their BD (62.5% in 2017 versus 59.8% in 2012; P = .46); this information was anticipated to cause anxiety in 44.8% (versus 44.9% in 2012; P = .96); confusion in 35.9% (versus 43.0%; P = .002); and feeling informed in 89.7% (versus 90.4%; P = .64). Over three-quarters supported federal BD legislation in both surveys. Response rate to the 2017 survey was 55% (1,502 of 2,730) versus 65% (1,506 of 2,311) in 2012.\nCONCLUSION: Although BD awareness has increased, important disparities persist. Knowledge of BD's impact on risk has increased; knowledge about masking and BD discussions with providers have not. Most women want to know their BD, would not feel anxious or confused as a result of knowing, and would feel empowered to make decisions. The federal BD notification legislation presents an opportunity to improve awareness and knowledge and encourage BD conversations with providers.","container-title":"Journal of the American College of Radiology: JACR","DOI":"10.1016/j.jacr.2019.11.003","ISSN":"1558-349X","issue":"3","journalAbbreviation":"J Am Coll Radiol","language":"eng","note":"PMID: 31756308","page":"391-404","source":"PubMed","title":"Breast Density Awareness, Knowledge, and Attitudes Among US Women: National Survey Results Across 5 Years","title-short":"Breast Density Awareness, Knowledge, and Attitudes Among US Women","volume":"17","author":[{"family":"Rhodes","given":"Deborah J."},{"family":"Jenkins","given":"Sarah M."},{"family":"Hruska","given":"Carrie B."},{"family":"Vachon","given":"Celine M."},{"family":"Breitkopf","given":"Carmen Radecki"}],"issued":{"date-parts":[["2020",3]]}}}],"schema":"https://github.com/citation-style-language/schema/raw/master/csl-citation.json"} </w:instrText>
      </w:r>
      <w:r w:rsidRPr="00250B36">
        <w:fldChar w:fldCharType="separate"/>
      </w:r>
      <w:r w:rsidRPr="00250B36">
        <w:rPr>
          <w:vertAlign w:val="superscript"/>
        </w:rPr>
        <w:t>259</w:t>
      </w:r>
      <w:r w:rsidRPr="00250B36">
        <w:fldChar w:fldCharType="end"/>
      </w:r>
      <w:r w:rsidRPr="00250B36">
        <w:t xml:space="preserve"> Forty-five percent of participants thought that receiving breast density information would create anxiety and 40% thought it would cause confusion but 90% felt they would be better informed. </w:t>
      </w:r>
    </w:p>
    <w:p w14:paraId="7FC776A9" w14:textId="77777777" w:rsidR="00250B36" w:rsidRPr="00250B36" w:rsidRDefault="00250B36" w:rsidP="00250B36">
      <w:r w:rsidRPr="00250B36">
        <w:t>Studies suggest that although breast density notification increases anxiety, women value having this information. In a survey of 264 women (48% black, 35% Latina, 17% white) in New York City where women with dense breasts were notified, 40% of the respondents said they would feel anxious if they were told they had dense breasts but the majority (77%) also felt they would be in a better position to make decisions about their health .</w:t>
      </w:r>
      <w:r w:rsidRPr="00250B36">
        <w:fldChar w:fldCharType="begin"/>
      </w:r>
      <w:r w:rsidRPr="00250B36">
        <w:instrText xml:space="preserve"> ADDIN ZOTERO_ITEM CSL_CITATION {"citationID":"rmdQHGiz","properties":{"formattedCitation":"\\super 260\\nosupersub{}","plainCitation":"260","noteIndex":0},"citationItems":[{"id":3064,"uris":["http://zotero.org/users/13124063/items/Z6YBV4AY"],"itemData":{"id":3064,"type":"article-journal","abstract":"Objective\nThe objectives of this study were to assess breast density knowledge and breast density awareness, and to identify information associated with intention to complete routine and supplemental screening for breast cancer in a diverse sample of women age eligible for mammography.\n\nMethods\nWe quantitatively (self-report) assessed breast density awareness and knowledge (N=264) in black (47.7%), Latina (35.2%), and white (17%) women recruited online and in the community.\n\nResults\nMost participants reported having heard about breast density (69.2%); less than one third knew their own breast density status (30.4%).\n\nConclusion\nKnowing their own breast density, believing that women should be notified of their breast density in their mammogram report, and feeling informed if being provided this information are associated with likelihood of completing mammogram. Intending mammogram completion and knowledge regarding the impact of breast density on mammogram accuracy are associated with likelihood of completing supplemental ultrasound tests of the breast.\n\nPractice Implications\nThese findings help inform practitioners and policy makers about information and communication factors that influence breast cancer screening concerns and decisions. Knowing this information should prepare practitioners to better identify women who may have not been exposed to breast density messages.","container-title":"Journal of cancer education : the official journal of the American Association for Cancer Education","DOI":"10.1007/s13187-017-1271-y","ISSN":"0885-8195","issue":"1","journalAbbreviation":"J Cancer Educ","note":"PMID: 28808894\nPMCID: PMC5812844","page":"90-97","source":"PubMed Central","title":"Breast density awareness and knowledge, and intentions for breast cancer screening in a diverse sample of women age eligible for mammography","volume":"34","author":[{"family":"Santiago-Rivas","given":"Marimer"},{"family":"Benjamin","given":"Shayna"},{"family":"Andrews","given":"Janna Z."},{"family":"Jandorf","given":"Lina"}],"issued":{"date-parts":[["2019",2]]}}}],"schema":"https://github.com/citation-style-language/schema/raw/master/csl-citation.json"} </w:instrText>
      </w:r>
      <w:r w:rsidRPr="00250B36">
        <w:fldChar w:fldCharType="separate"/>
      </w:r>
      <w:r w:rsidRPr="00250B36">
        <w:rPr>
          <w:vertAlign w:val="superscript"/>
        </w:rPr>
        <w:t>260</w:t>
      </w:r>
      <w:r w:rsidRPr="00250B36">
        <w:fldChar w:fldCharType="end"/>
      </w:r>
      <w:r w:rsidRPr="00250B36">
        <w:t xml:space="preserve"> When told that doctors and scientists do not agree on the benefit of having additional tests in the context of dense breasts, 82% of participants said that they would still like to know whether they had dense breasts or not. In a study of Hispanic women in New York City attending breast screening when density notification was mandatory, most appreciated learning about their breast density and thought that this would influence future screening and help cope with any future breast cancer diagnosis.</w:t>
      </w:r>
      <w:r w:rsidRPr="00250B36">
        <w:fldChar w:fldCharType="begin"/>
      </w:r>
      <w:r w:rsidRPr="00250B36">
        <w:instrText xml:space="preserve"> ADDIN ZOTERO_ITEM CSL_CITATION {"citationID":"1OjilVrX","properties":{"formattedCitation":"\\super 261\\nosupersub{}","plainCitation":"261","noteIndex":0},"citationItems":[{"id":3068,"uris":["http://zotero.org/users/13124063/items/4UHEX7DF"],"itemData":{"id":3068,"type":"article-journal","abstract":"State-level legislation mandates written notification to women with dense breasts regarding lower mammographic detection and higher risk of breast cancer. This study examined Hispanic women’s understanding and reactions to breast density notification and their actual and intended healthcare behaviors.","container-title":"Cancer","DOI":"10.1002/cncr.32002","ISSN":"0008-543X","issue":"12","journalAbbreviation":"Cancer","note":"PMID: 30768781\nPMCID: PMC6541512","page":"2049-2056","source":"PubMed Central","title":"“You probably can’t feel as safe as normal women”: Hispanic women’s reactions to breast density notification","title-short":"“You probably can’t feel as safe as normal women”","volume":"125","author":[{"family":"Pacsi-Sepulveda","given":"Alsacia L."},{"family":"Shelton","given":"Rachel C."},{"family":"Rodriguez","given":"Carmen B."},{"family":"Coq","given":"Arielle T."},{"family":"Tehranifar","given":"Parisa"}],"issued":{"date-parts":[["2019",6,15]]}}}],"schema":"https://github.com/citation-style-language/schema/raw/master/csl-citation.json"} </w:instrText>
      </w:r>
      <w:r w:rsidRPr="00250B36">
        <w:fldChar w:fldCharType="separate"/>
      </w:r>
      <w:r w:rsidRPr="00250B36">
        <w:rPr>
          <w:vertAlign w:val="superscript"/>
        </w:rPr>
        <w:t>261</w:t>
      </w:r>
      <w:r w:rsidRPr="00250B36">
        <w:fldChar w:fldCharType="end"/>
      </w:r>
      <w:r w:rsidRPr="00250B36">
        <w:t xml:space="preserve">  </w:t>
      </w:r>
    </w:p>
    <w:p w14:paraId="22203100" w14:textId="77777777" w:rsidR="00250B36" w:rsidRPr="00250B36" w:rsidRDefault="00250B36" w:rsidP="00250B36">
      <w:pPr>
        <w:rPr>
          <w:lang w:val="en-US"/>
        </w:rPr>
      </w:pPr>
      <w:r w:rsidRPr="00250B36">
        <w:t>A study in the USA undertaken prior to a law mandating breast density notification in April 2013 explored attitudes to breast density reporting by women in an affluent and a more deprived area.</w:t>
      </w:r>
      <w:r w:rsidRPr="00250B36">
        <w:fldChar w:fldCharType="begin"/>
      </w:r>
      <w:r w:rsidRPr="00250B36">
        <w:instrText xml:space="preserve"> ADDIN ZOTERO_ITEM CSL_CITATION {"citationID":"puqtWx2j","properties":{"formattedCitation":"\\super 262\\nosupersub{}","plainCitation":"262","noteIndex":0},"citationItems":[{"id":3063,"uris":["http://zotero.org/users/13124063/items/Y26FSQFA"],"itemData":{"id":3063,"type":"article-journal","abstract":"PURPOSE: The aim of this study was to measure women's knowledge of breast density and their attitudes toward supplemental screening tests in the setting of the California Breast Density Notification Law at an academic facility and a county hospital, serving women with higher and lower socioeconomic status, respectively.\nMETHODS: Institutional review board exemptions were obtained. A survey was administered during screening mammography at two facilities, assessing women's awareness of and interest in knowing their breast density and interest in and willingness to pay for supplemental whole breast ultrasound and contrast-enhanced spectral mammography (CEMG). The results were compared by using Fisher exact tests between groups.\nRESULTS: A total of 105 of 130 and 132 of 153 women responded to the survey at the academic and county facilities, respectively. Among respondents at the academic and county facilities, 23% and 5% were aware of their breast density, and 94% and 79% wanted to know their density. A majority were interested in supplemental ultrasonography and CEMG at both sites; however, fewer women had a willingness to pay for the supplemental tests at the county hospital compared with those at the academic facility (22% and 70%, respectively, for ultrasound, P &lt; .0001; 20% and 65%, respectively, for CEMG, P &lt; .0001).\nCONCLUSIONS: Both groups of women were interested in knowing their breast density and in supplemental screening tests. However, women at the county hospital were less willing to incur out-of-pocket expenses, suggesting a potential for a disparity in health care access for women of lower socioeconomic status after the enactment of breast density notification legislation.","container-title":"Journal of the American College of Radiology: JACR","DOI":"10.1016/j.jacr.2014.10.027","ISSN":"1558-349X","issue":"3","journalAbbreviation":"J Am Coll Radiol","language":"eng","note":"PMID: 25743922","page":"249-255","source":"PubMed","title":"Patient awareness of breast density and interest in supplemental screening tests: comparison of an academic facility and a county hospital","title-short":"Patient awareness of breast density and interest in supplemental screening tests","volume":"12","author":[{"family":"Trinh","given":"Long"},{"family":"Ikeda","given":"Debra M."},{"family":"Miyake","given":"Kanae K."},{"family":"Trinh","given":"Jennifer"},{"family":"Lee","given":"Kevin K."},{"family":"Dave","given":"Haatal"},{"family":"Hanafusa","given":"Kei"},{"family":"Lipson","given":"Jafi"}],"issued":{"date-parts":[["2015",3]]}}}],"schema":"https://github.com/citation-style-language/schema/raw/master/csl-citation.json"} </w:instrText>
      </w:r>
      <w:r w:rsidRPr="00250B36">
        <w:fldChar w:fldCharType="separate"/>
      </w:r>
      <w:r w:rsidRPr="00250B36">
        <w:rPr>
          <w:vertAlign w:val="superscript"/>
        </w:rPr>
        <w:t>262</w:t>
      </w:r>
      <w:r w:rsidRPr="00250B36">
        <w:fldChar w:fldCharType="end"/>
      </w:r>
      <w:r w:rsidRPr="00250B36">
        <w:t xml:space="preserve"> Most women wanted to know their breast density, with a higher proportion in the women attending the facility that was in a more affluent neighbourhood (94%) compared with those attending the hospital that was in a more deprived area (79%).</w:t>
      </w:r>
      <w:r w:rsidRPr="00250B36">
        <w:rPr>
          <w:lang w:val="en-US"/>
        </w:rPr>
        <w:t> </w:t>
      </w:r>
    </w:p>
    <w:p w14:paraId="48048D5D" w14:textId="77777777" w:rsidR="00250B36" w:rsidRPr="00250B36" w:rsidRDefault="00250B36" w:rsidP="00250B36">
      <w:proofErr w:type="gramStart"/>
      <w:r w:rsidRPr="00250B36">
        <w:lastRenderedPageBreak/>
        <w:t>The majority of</w:t>
      </w:r>
      <w:proofErr w:type="gramEnd"/>
      <w:r w:rsidRPr="00250B36">
        <w:t xml:space="preserve"> women would like to know their breast density, even when they were advised that there was uncertainty about the benefit of additional tests. Knowing their breast density made women feel more informed and better able to make decisions about their health. </w:t>
      </w:r>
    </w:p>
    <w:p w14:paraId="71B003BF" w14:textId="77777777" w:rsidR="00250B36" w:rsidRPr="00250B36" w:rsidRDefault="00250B36" w:rsidP="00250B36">
      <w:pPr>
        <w:pStyle w:val="Heading4"/>
      </w:pPr>
      <w:r w:rsidRPr="00250B36">
        <w:t>What is the psychological impact of breast density notification for participants? </w:t>
      </w:r>
    </w:p>
    <w:p w14:paraId="088CA3DC" w14:textId="77777777" w:rsidR="00250B36" w:rsidRPr="00250B36" w:rsidRDefault="00250B36" w:rsidP="00250B36">
      <w:r w:rsidRPr="00250B36">
        <w:t>A systematic review of the impact of breast density notification on cognitive, psychological and behavioural outcomes found that women experienced anxiety and confusion related to breast density notification.</w:t>
      </w:r>
      <w:r w:rsidRPr="00250B36">
        <w:fldChar w:fldCharType="begin"/>
      </w:r>
      <w:r w:rsidRPr="00250B36">
        <w:instrText xml:space="preserve"> ADDIN ZOTERO_ITEM CSL_CITATION {"citationID":"YqJON4yh","properties":{"formattedCitation":"\\super 263\\nosupersub{}","plainCitation":"263","noteIndex":0},"citationItems":[{"id":3094,"uris":["http://zotero.org/users/13124063/items/P5LHXM4Z"],"itemData":{"id":3094,"type":"article-journal","abstract":"Background: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schema":"https://github.com/citation-style-language/schema/raw/master/csl-citation.json"} </w:instrText>
      </w:r>
      <w:r w:rsidRPr="00250B36">
        <w:fldChar w:fldCharType="separate"/>
      </w:r>
      <w:r w:rsidRPr="00250B36">
        <w:rPr>
          <w:vertAlign w:val="superscript"/>
        </w:rPr>
        <w:t>263</w:t>
      </w:r>
      <w:r w:rsidRPr="00250B36">
        <w:fldChar w:fldCharType="end"/>
      </w:r>
      <w:r w:rsidRPr="00250B36">
        <w:t xml:space="preserve"> Anxiety could be caused by various issues: misinterpretation and misunderstanding of the information, uncertainty about what to do with the information, and from the psychological impact of increased cancer risk.</w:t>
      </w:r>
      <w:r w:rsidRPr="00250B36">
        <w:fldChar w:fldCharType="begin"/>
      </w:r>
      <w:r w:rsidRPr="00250B36">
        <w:instrText xml:space="preserve"> ADDIN ZOTERO_ITEM CSL_CITATION {"citationID":"SnqqhBMf","properties":{"formattedCitation":"\\super 263,264\\nosupersub{}","plainCitation":"263,264","noteIndex":0},"citationItems":[{"id":3094,"uris":["http://zotero.org/users/13124063/items/P5LHXM4Z"],"itemData":{"id":3094,"type":"article-journal","abstract":"Background: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id":3067,"uris":["http://zotero.org/users/13124063/items/JH8GDK8H"],"itemData":{"id":3067,"type":"article-journal","abstract":"Breast density (BD) is an independent risk factor for breast cancer and reduces mammographic sensitivity. This study explored women's responses and intentions if notified that they had dense breasts.\nMETHODS: Content analysis was used to assess responses from a written questionnaire undertaken in conjunction with focus groups on BD involving 78 Australian women aged 40-74.\nRESULTS: Half the women reported that they would feel a little anxious if notified they had dense breasts, while 29.5% would not feel anxious. The most common theme (29.5%) related to anxiety was the psychosocial impact of the possibility of developing cancer, and women believed that being better informed could help with anxiety (26.9%). When asked what they would do if notified of having dense breasts, the most common response was to consult their doctor for information/advice (38.5%), followed by considering supplemental screening (23%). Consequently, when asked directly, 65.4% were interested in undergoing supplemental screening, while others (10.3%) said they \"wouldn't worry about it too much\".\nDISCUSSION: These findings have important implications for health systems with population-based breast screening programs that are currently considering widespread BD notification in terms of the impact on women, health services and primary care.","container-title":"International Journal of Environmental Research and Public Health","DOI":"10.3390/ijerph20021596","ISSN":"1660-4601","issue":"2","journalAbbreviation":"Int J Environ Res Public Health","language":"eng","note":"PMID: 36674351\nPMCID: PMC9861812","page":"1596","source":"PubMed","title":"Australian Women's Responses to Breast Density Information: A Content Analysis","title-short":"Australian Women's Responses to Breast Density Information","volume":"20","author":[{"family":"Pandya","given":"Tanvi"},{"family":"Liu","given":"Zixuan"},{"family":"Dolan","given":"Hankiz"},{"family":"Hersch","given":"Jolyn"},{"family":"Brennan","given":"Meagan"},{"family":"Houssami","given":"Nehmat"},{"family":"Nickel","given":"Brooke"}],"issued":{"date-parts":[["2023",1,16]]}}}],"schema":"https://github.com/citation-style-language/schema/raw/master/csl-citation.json"} </w:instrText>
      </w:r>
      <w:r w:rsidRPr="00250B36">
        <w:fldChar w:fldCharType="separate"/>
      </w:r>
      <w:r w:rsidRPr="00250B36">
        <w:rPr>
          <w:vertAlign w:val="superscript"/>
        </w:rPr>
        <w:t>263,264</w:t>
      </w:r>
      <w:r w:rsidRPr="00250B36">
        <w:fldChar w:fldCharType="end"/>
      </w:r>
      <w:r w:rsidRPr="00250B36">
        <w:t xml:space="preserve"> Additionally, breast density notification increases supplemental screening uptake, with a subsequent rise in false positive findings.</w:t>
      </w:r>
      <w:r w:rsidRPr="00250B36">
        <w:fldChar w:fldCharType="begin"/>
      </w:r>
      <w:r w:rsidRPr="00250B36">
        <w:instrText xml:space="preserve"> ADDIN ZOTERO_ITEM CSL_CITATION {"citationID":"PaRbtsMP","properties":{"formattedCitation":"\\super 265\\nosupersub{}","plainCitation":"265","noteIndex":0},"citationItems":[{"id":3095,"uris":["http://zotero.org/users/13124063/items/V38CEYM4"],"itemData":{"id":3095,"type":"article-journal","abstract":"Breast density (BD) is an independent risk factor for breast cancer and reduces the sensitivity of mammography. The enactment of BD legislation in a majority of states in the USA mandating notification of risks associated with BD directly to women undergoing mammography has catapulted interest in BD among women, physicians, and policymakers. We therefore report a descriptive review of the evidence on the impact of enactment of BD legislation. Based on 22 eligible studies, we identified four broad themes of research: studies of the impact on screening rates, most showing increased utilisation of supplemental screening; studies exploring the effect on women, radiologists, or primary physicians (reporting heterogeneous effects on knowledge, awareness, perceptions, attitudes and behaviour; and changes in practice); few studies assessing the population impact (effect on screening outcomes or breast cancer stage); and studies of costs highlighting the economic burden from supplemental screening. Given that many of the studies were retrospective single institution studies (comparing pre- and post-legislation) or small surveys with a paucity of population-level studies, we highlight areas meriting additional research. The information described in this review can inform research priorities where BD legislation has been introduced and can be used to guide world-wide policy or practice decisions where BD legislation may be under debate or contemplation.","container-title":"Breast (Edinburgh, Scotland)","DOI":"10.1016/j.breast.2018.09.001","ISSN":"1532-3080","journalAbbreviation":"Breast","language":"eng","note":"PMID: 30236594\nPMCID: PMC6487858","page":"102-112","source":"PubMed","title":"The impact of legislation mandating breast density notification - Review of the evidence","volume":"42","author":[{"family":"Houssami","given":"Nehmat"},{"family":"Lee","given":"Christoph I."}],"issued":{"date-parts":[["2018",12]]}}}],"schema":"https://github.com/citation-style-language/schema/raw/master/csl-citation.json"} </w:instrText>
      </w:r>
      <w:r w:rsidRPr="00250B36">
        <w:fldChar w:fldCharType="separate"/>
      </w:r>
      <w:r w:rsidRPr="00250B36">
        <w:rPr>
          <w:vertAlign w:val="superscript"/>
        </w:rPr>
        <w:t>265</w:t>
      </w:r>
      <w:r w:rsidRPr="00250B36">
        <w:fldChar w:fldCharType="end"/>
      </w:r>
      <w:r w:rsidRPr="00250B36">
        <w:t> The additional screening and unnecessary biopsies can cause psychological and physical harms. In a study in Western Australia, anxiety was higher among those informed about breast density for the first time compared with those who had been notified multiple times.</w:t>
      </w:r>
      <w:r w:rsidRPr="00250B36">
        <w:fldChar w:fldCharType="begin"/>
      </w:r>
      <w:r w:rsidRPr="00250B36">
        <w:instrText xml:space="preserve"> ADDIN ZOTERO_ITEM CSL_CITATION {"citationID":"HO7aTxh3","properties":{"formattedCitation":"\\super 258\\nosupersub{}","plainCitation":"258","noteIndex":0},"citationItems":[{"id":3125,"uris":["http://zotero.org/users/13124063/items/JA2KYU7F"],"itemData":{"id":3125,"type":"article-journal","abstract":"In the absence of evidence-based screening recommendations for women with dense breasts, it is important to know if breast density notification increases women’s anxiety. This study describes psychological reactions and future screening intentions of women attending a public mammographic screening program in Western Australia. Two-thirds of notified women indicated that knowing their breast density made them feel informed, 21% described feeling anxious, and 23% confused. Of the notified women who reported anxiety, 96% intended to re-screen when due (compared to 91% of all notified women and 93% of controls; p = 0.007 and p &lt; 0.001, respectively). In summary, reported anxiety (following breast density notification) appears to increase women’s intentions for future screening, not the reverse.","container-title":"Journal of Clinical Medicine","DOI":"10.3390/jcm9040955","ISSN":"2077-0383","issue":"4","language":"en","license":"http://creativecommons.org/licenses/by/3.0/","note":"number: 4\npublisher: Multidisciplinary Digital Publishing Institute","page":"955","source":"www.mdpi.com","title":"Confusion and Anxiety Following Breast Density Notification: Fact or Fiction?","title-short":"Confusion and Anxiety Following Breast Density Notification","volume":"9","author":[{"family":"Dench","given":"Evenda K."},{"family":"Darcey","given":"Ellie C."},{"family":"Keogh","given":"Louise"},{"family":"McLean","given":"Kirsty"},{"family":"Pirikahu","given":"Sarah"},{"family":"Saunders","given":"Christobel"},{"family":"Thompson","given":"Sandra"},{"family":"Woulfe","given":"Catherine"},{"family":"Wylie","given":"Elizabeth"},{"family":"Stone","given":"Jennifer"}],"issued":{"date-parts":[["2020",4]]}}}],"schema":"https://github.com/citation-style-language/schema/raw/master/csl-citation.json"} </w:instrText>
      </w:r>
      <w:r w:rsidRPr="00250B36">
        <w:fldChar w:fldCharType="separate"/>
      </w:r>
      <w:r w:rsidRPr="00250B36">
        <w:rPr>
          <w:vertAlign w:val="superscript"/>
        </w:rPr>
        <w:t>258</w:t>
      </w:r>
      <w:r w:rsidRPr="00250B36">
        <w:fldChar w:fldCharType="end"/>
      </w:r>
      <w:r w:rsidRPr="00250B36">
        <w:t xml:space="preserve"> Confusion was caused by the lack of evidence about what to do if you have dense breasts. </w:t>
      </w:r>
      <w:r w:rsidRPr="00250B36">
        <w:fldChar w:fldCharType="begin"/>
      </w:r>
      <w:r w:rsidRPr="00250B36">
        <w:instrText xml:space="preserve"> ADDIN ZOTERO_ITEM CSL_CITATION {"citationID":"o0AyFL4r","properties":{"formattedCitation":"\\super 258\\nosupersub{}","plainCitation":"258","noteIndex":0},"citationItems":[{"id":3125,"uris":["http://zotero.org/users/13124063/items/JA2KYU7F"],"itemData":{"id":3125,"type":"article-journal","abstract":"In the absence of evidence-based screening recommendations for women with dense breasts, it is important to know if breast density notification increases women’s anxiety. This study describes psychological reactions and future screening intentions of women attending a public mammographic screening program in Western Australia. Two-thirds of notified women indicated that knowing their breast density made them feel informed, 21% described feeling anxious, and 23% confused. Of the notified women who reported anxiety, 96% intended to re-screen when due (compared to 91% of all notified women and 93% of controls; p = 0.007 and p &lt; 0.001, respectively). In summary, reported anxiety (following breast density notification) appears to increase women’s intentions for future screening, not the reverse.","container-title":"Journal of Clinical Medicine","DOI":"10.3390/jcm9040955","ISSN":"2077-0383","issue":"4","language":"en","license":"http://creativecommons.org/licenses/by/3.0/","note":"number: 4\npublisher: Multidisciplinary Digital Publishing Institute","page":"955","source":"www.mdpi.com","title":"Confusion and Anxiety Following Breast Density Notification: Fact or Fiction?","title-short":"Confusion and Anxiety Following Breast Density Notification","volume":"9","author":[{"family":"Dench","given":"Evenda K."},{"family":"Darcey","given":"Ellie C."},{"family":"Keogh","given":"Louise"},{"family":"McLean","given":"Kirsty"},{"family":"Pirikahu","given":"Sarah"},{"family":"Saunders","given":"Christobel"},{"family":"Thompson","given":"Sandra"},{"family":"Woulfe","given":"Catherine"},{"family":"Wylie","given":"Elizabeth"},{"family":"Stone","given":"Jennifer"}],"issued":{"date-parts":[["2020",4]]}}}],"schema":"https://github.com/citation-style-language/schema/raw/master/csl-citation.json"} </w:instrText>
      </w:r>
      <w:r w:rsidRPr="00250B36">
        <w:fldChar w:fldCharType="separate"/>
      </w:r>
      <w:r w:rsidRPr="00250B36">
        <w:rPr>
          <w:vertAlign w:val="superscript"/>
        </w:rPr>
        <w:t>258</w:t>
      </w:r>
      <w:r w:rsidRPr="00250B36">
        <w:fldChar w:fldCharType="end"/>
      </w:r>
      <w:r w:rsidRPr="00250B36">
        <w:t> </w:t>
      </w:r>
    </w:p>
    <w:p w14:paraId="1676F0F0" w14:textId="77777777" w:rsidR="00250B36" w:rsidRPr="00250B36" w:rsidRDefault="00250B36" w:rsidP="00250B36">
      <w:r w:rsidRPr="00250B36">
        <w:t>A randomised controlled trial set in Australian states without breast density notification illustrated that informing people of their breast density causes more anxiety and confusion than not informing them. Participants receiving mammogram results were randomly assigned to either not receive breast density results, to receive their breast density results with a standard information leaflet or to receive their breast density results with a health literacy sensitive version of the information leaflet.</w:t>
      </w:r>
      <w:r w:rsidRPr="00250B36">
        <w:fldChar w:fldCharType="begin"/>
      </w:r>
      <w:r w:rsidRPr="00250B36">
        <w:instrText xml:space="preserve"> ADDIN ZOTERO_ITEM CSL_CITATION {"citationID":"pNKDDyPh","properties":{"formattedCitation":"\\super 266\\nosupersub{}","plainCitation":"266","noteIndex":0},"citationItems":[{"id":2827,"uris":["http://zotero.org/users/13124063/items/7VEUEA38"],"itemData":{"id":2827,"type":"article-journal","abstract":"OBJECTIVE To assess the effect of mammographic breast density notification and information provision on women’s intention to seek supplemental screening and psychological outcomes. DESIGN, SETTING, AND PARTICIPANTS A 3-arm online randomized clinical trial was conducted from August 10 to 31, 2021. Data analysis was conducted from September 1 to October 20, 2021. Participants included Australian residents identifying as female, aged between 40 and 74 years, with no history of breast cancer who were residing in jurisdictions without existing breast density notification with screening mammograms. INTERVENTIONS Women were randomized to receive 1 of the following hypothetical breast screening test result letters: screening mammogram result letter without breast density messaging (control), screening mammogram result letter with breast density messaging and an existing density information letter taken from a screening service in Australia (intervention 1), and screening mammogram result letter with breast density messaging and a health literacy–sensitive version of the letter adapted for people with lower health literacy (intervention 2). MAIN OUTCOMES AND MEASURES Primary outcomes were intention to seek supplemental screening; feeling anxious (uneasy, worried, or nervous), informed, or confused; and having breast cancer worry.\nRESULTS A total of 1420 Australian women were randomized and included in the final analysis. The largest group consisted of 603 women aged 60 to 74 years (42.5%). Compared with the control cohort (n = 480), women who received density notification via intervention 1 (n = 470) and intervention 2 (n = 470) reported a significantly higher intention to seek supplemental screening (0.8% vs 15.6% and 14.2%; P &lt; .001) and feeling anxious (14.2% vs 49.4% and 48.5%; P &lt; .001), confusion (7.8% vs 24.0% and 23.6%; P &lt; .001), and worry about breast cancer (quite/very worried: 6.9% vs 17.2% and 15.5%; P &lt; .001). There were no statistically significant differences in these outcomes between the 2 intervention groups.\nCONCLUSIONS AND RELEVANCE In this randomized clinical trial, breast density notification and information integrated with screening mammogram results increased women’s intention to seek supplemental screening and made women feel anxious, confused, or worried about breast cancer. These findings have relevance and implications for mammogram screening services and policy","container-title":"JAMA Network Open","DOI":"10.1001/jamanetworkopen.2022.16784","ISSN":"2574-3805","issue":"6","journalAbbreviation":"JAMA Netw Open","language":"en","page":"e2216784","source":"DOI.org (Crossref)","title":"Australian Women’s Intentions and Psychological Outcomes Related to Breast Density Notification and Information: A Randomized Clinical Trial","title-short":"Australian Women’s Intentions and Psychological Outcomes Related to Breast Density Notification and Information","volume":"5","author":[{"family":"Dolan","given":"Hankiz"},{"family":"McCaffery","given":"Kirsten"},{"family":"Houssami","given":"Nehmat"},{"family":"Cvejic","given":"Erin"},{"family":"Brennan","given":"Meagan"},{"family":"Hersch","given":"Jolyn"},{"family":"Dorrington","given":"Melanie"},{"family":"Verde","given":"Angela"},{"family":"Vaccaro","given":"Lisa"},{"family":"Nickel","given":"Brooke"}],"issued":{"date-parts":[["2022",6,16]]}}}],"schema":"https://github.com/citation-style-language/schema/raw/master/csl-citation.json"} </w:instrText>
      </w:r>
      <w:r w:rsidRPr="00250B36">
        <w:fldChar w:fldCharType="separate"/>
      </w:r>
      <w:r w:rsidRPr="00250B36">
        <w:rPr>
          <w:vertAlign w:val="superscript"/>
        </w:rPr>
        <w:t>266</w:t>
      </w:r>
      <w:r w:rsidRPr="00250B36">
        <w:fldChar w:fldCharType="end"/>
      </w:r>
      <w:r w:rsidRPr="00250B36">
        <w:t xml:space="preserve"> Compared with the control group, more women who received density notification via the standard information leaflet and the health literate version reported feeling anxious (14.2% vs 49.4% and 48.5%; P &lt; .001), confused (7.8% vs 24.0% and 23.6%; P &lt; .001), and worried about breast cancer (quite/very worried: 6.9% vs 17.2% and 15.5%; P &lt; .001). There were no statistically significant differences in the above outcomes between the groups that received the standard or the health literacy sensitive information leaflet.  </w:t>
      </w:r>
    </w:p>
    <w:p w14:paraId="6C05DBA3" w14:textId="77777777" w:rsidR="00250B36" w:rsidRPr="00250B36" w:rsidRDefault="00250B36" w:rsidP="00250B36">
      <w:r w:rsidRPr="00250B36">
        <w:t>Australian women participating in an online focus group were asked to imagine being told they had dense breasts, and then to state what their level of anxiety would be: 30% said they would not feel anxious at all, 50% would feel a little anxious, 13% moderately anxious and 5% very anxious.</w:t>
      </w:r>
      <w:r w:rsidRPr="00250B36">
        <w:fldChar w:fldCharType="begin"/>
      </w:r>
      <w:r w:rsidRPr="00250B36">
        <w:instrText xml:space="preserve"> ADDIN ZOTERO_ITEM CSL_CITATION {"citationID":"MfL9f96E","properties":{"formattedCitation":"\\super 264\\nosupersub{}","plainCitation":"264","noteIndex":0},"citationItems":[{"id":3067,"uris":["http://zotero.org/users/13124063/items/JH8GDK8H"],"itemData":{"id":3067,"type":"article-journal","abstract":"Breast density (BD) is an independent risk factor for breast cancer and reduces mammographic sensitivity. This study explored women's responses and intentions if notified that they had dense breasts.\nMETHODS: Content analysis was used to assess responses from a written questionnaire undertaken in conjunction with focus groups on BD involving 78 Australian women aged 40-74.\nRESULTS: Half the women reported that they would feel a little anxious if notified they had dense breasts, while 29.5% would not feel anxious. The most common theme (29.5%) related to anxiety was the psychosocial impact of the possibility of developing cancer, and women believed that being better informed could help with anxiety (26.9%). When asked what they would do if notified of having dense breasts, the most common response was to consult their doctor for information/advice (38.5%), followed by considering supplemental screening (23%). Consequently, when asked directly, 65.4% were interested in undergoing supplemental screening, while others (10.3%) said they \"wouldn't worry about it too much\".\nDISCUSSION: These findings have important implications for health systems with population-based breast screening programs that are currently considering widespread BD notification in terms of the impact on women, health services and primary care.","container-title":"International Journal of Environmental Research and Public Health","DOI":"10.3390/ijerph20021596","ISSN":"1660-4601","issue":"2","journalAbbreviation":"Int J Environ Res Public Health","language":"eng","note":"PMID: 36674351\nPMCID: PMC9861812","page":"1596","source":"PubMed","title":"Australian Women's Responses to Breast Density Information: A Content Analysis","title-short":"Australian Women's Responses to Breast Density Information","volume":"20","author":[{"family":"Pandya","given":"Tanvi"},{"family":"Liu","given":"Zixuan"},{"family":"Dolan","given":"Hankiz"},{"family":"Hersch","given":"Jolyn"},{"family":"Brennan","given":"Meagan"},{"family":"Houssami","given":"Nehmat"},{"family":"Nickel","given":"Brooke"}],"issued":{"date-parts":[["2023",1,16]]}}}],"schema":"https://github.com/citation-style-language/schema/raw/master/csl-citation.json"} </w:instrText>
      </w:r>
      <w:r w:rsidRPr="00250B36">
        <w:fldChar w:fldCharType="separate"/>
      </w:r>
      <w:r w:rsidRPr="00250B36">
        <w:rPr>
          <w:vertAlign w:val="superscript"/>
        </w:rPr>
        <w:t>264</w:t>
      </w:r>
      <w:r w:rsidRPr="00250B36">
        <w:fldChar w:fldCharType="end"/>
      </w:r>
      <w:r w:rsidRPr="00250B36">
        <w:t xml:space="preserve"> When asked what they would do if they were told they had dense breasts, (participants could respond with more than one option) 39% said they would talk with their doctor/GP, 23% that they would have supplemental screening, 15% said they would have annual mammograms and 19% that they would do nothing differently. Dench (2020) noted that women who reported anxiety following breast density notification had increased intention to screen in the future.</w:t>
      </w:r>
      <w:r w:rsidRPr="00250B36">
        <w:fldChar w:fldCharType="begin"/>
      </w:r>
      <w:r w:rsidRPr="00250B36">
        <w:instrText xml:space="preserve"> ADDIN ZOTERO_ITEM CSL_CITATION {"citationID":"17Zz5AFW","properties":{"formattedCitation":"\\super 258\\nosupersub{}","plainCitation":"258","noteIndex":0},"citationItems":[{"id":3125,"uris":["http://zotero.org/users/13124063/items/JA2KYU7F"],"itemData":{"id":3125,"type":"article-journal","abstract":"In the absence of evidence-based screening recommendations for women with dense breasts, it is important to know if breast density notification increases women’s anxiety. This study describes psychological reactions and future screening intentions of women attending a public mammographic screening program in Western Australia. Two-thirds of notified women indicated that knowing their breast density made them feel informed, 21% described feeling anxious, and 23% confused. Of the notified women who reported anxiety, 96% intended to re-screen when due (compared to 91% of all notified women and 93% of controls; p = 0.007 and p &lt; 0.001, respectively). In summary, reported anxiety (following breast density notification) appears to increase women’s intentions for future screening, not the reverse.","container-title":"Journal of Clinical Medicine","DOI":"10.3390/jcm9040955","ISSN":"2077-0383","issue":"4","language":"en","license":"http://creativecommons.org/licenses/by/3.0/","note":"number: 4\npublisher: Multidisciplinary Digital Publishing Institute","page":"955","source":"www.mdpi.com","title":"Confusion and Anxiety Following Breast Density Notification: Fact or Fiction?","title-short":"Confusion and Anxiety Following Breast Density Notification","volume":"9","author":[{"family":"Dench","given":"Evenda K."},{"family":"Darcey","given":"Ellie C."},{"family":"Keogh","given":"Louise"},{"family":"McLean","given":"Kirsty"},{"family":"Pirikahu","given":"Sarah"},{"family":"Saunders","given":"Christobel"},{"family":"Thompson","given":"Sandra"},{"family":"Woulfe","given":"Catherine"},{"family":"Wylie","given":"Elizabeth"},{"family":"Stone","given":"Jennifer"}],"issued":{"date-parts":[["2020",4]]}}}],"schema":"https://github.com/citation-style-language/schema/raw/master/csl-citation.json"} </w:instrText>
      </w:r>
      <w:r w:rsidRPr="00250B36">
        <w:fldChar w:fldCharType="separate"/>
      </w:r>
      <w:r w:rsidRPr="00250B36">
        <w:rPr>
          <w:vertAlign w:val="superscript"/>
        </w:rPr>
        <w:t>258</w:t>
      </w:r>
      <w:r w:rsidRPr="00250B36">
        <w:fldChar w:fldCharType="end"/>
      </w:r>
      <w:r w:rsidRPr="00250B36">
        <w:t> </w:t>
      </w:r>
    </w:p>
    <w:p w14:paraId="37C7DBC0" w14:textId="77777777" w:rsidR="00250B36" w:rsidRPr="00250B36" w:rsidRDefault="00250B36" w:rsidP="00250B36">
      <w:r w:rsidRPr="00250B36">
        <w:t>In a systematic review of breast density notification in racial and ethnic groups, eight of the studies (all in the USA) examined emotional reactions to breast density notification.</w:t>
      </w:r>
      <w:r w:rsidRPr="00250B36">
        <w:fldChar w:fldCharType="begin"/>
      </w:r>
      <w:r w:rsidRPr="00250B36">
        <w:instrText xml:space="preserve"> ADDIN ZOTERO_ITEM CSL_CITATION {"citationID":"gfyNkpM5","properties":{"formattedCitation":"\\super 267\\nosupersub{}","plainCitation":"267","noteIndex":0},"citationItems":[{"id":3076,"uris":["http://zotero.org/users/13124063/items/GTH4YKW6"],"itemData":{"id":3076,"type":"article-journal","container-title":"The Breast","DOI":"10.1016/j.breast.2024.103693","ISSN":"0960-9776, 1532-3080","journalAbbreviation":"The Breast","language":"English","note":"publisher: Elsevier\nPMID: 38430905","source":"www.thebreastonline.com","title":"The impact of breast density notification on psychosocial outcomes in racial and ethnic minorities: A systematic review","title-short":"The impact of breast density notification on psychosocial outcomes in racial and ethnic minorities","URL":"https://www.thebreastonline.com/article/S0960-9776(24)00024-9/fulltext","volume":"74","author":[{"family":"Isautier","given":"J. M. J."},{"family":"Wang","given":"S."},{"family":"Houssami","given":"N."},{"family":"McCaffery","given":"K."},{"family":"Brennan","given":"M. E."},{"family":"Li","given":"T."},{"family":"Nickel","given":"B."}],"accessed":{"date-parts":[["2024",5,27]]},"issued":{"date-parts":[["2024",4,1]]}}}],"schema":"https://github.com/citation-style-language/schema/raw/master/csl-citation.json"} </w:instrText>
      </w:r>
      <w:r w:rsidRPr="00250B36">
        <w:fldChar w:fldCharType="separate"/>
      </w:r>
      <w:r w:rsidRPr="00250B36">
        <w:rPr>
          <w:vertAlign w:val="superscript"/>
        </w:rPr>
        <w:t>267</w:t>
      </w:r>
      <w:r w:rsidRPr="00250B36">
        <w:fldChar w:fldCharType="end"/>
      </w:r>
      <w:r w:rsidRPr="00250B36">
        <w:t xml:space="preserve"> </w:t>
      </w:r>
      <w:r w:rsidRPr="00250B36">
        <w:lastRenderedPageBreak/>
        <w:t>Seven studies reported increased anxiety among Black, Hispanic and Asian women compared with White women while one study found no difference in anxiety by ethnicity.</w:t>
      </w:r>
      <w:r w:rsidRPr="00250B36">
        <w:fldChar w:fldCharType="begin"/>
      </w:r>
      <w:r w:rsidRPr="00250B36">
        <w:instrText xml:space="preserve"> ADDIN ZOTERO_ITEM CSL_CITATION {"citationID":"6eehn81g","properties":{"formattedCitation":"\\super 268\\nosupersub{}","plainCitation":"268","noteIndex":0},"citationItems":[{"id":3071,"uris":["http://zotero.org/users/13124063/items/5ETILEXF"],"itemData":{"id":3071,"type":"article-journal","abstract":"To determine breast density awareness and attitudes regarding supplemental breast ultrasound screening since implementation of the nation's first breast density notification law, Connecticut Public Act 09-41. A self-administered survey was distributed at a Connecticut academic breast imaging center between February 2013 and February 2014. Women with prior mammography reports describing heterogeneous or extremely dense breast tissue were invited to participate when presenting for screening mammography, screening ultrasound, or both. Data were collected on breast density awareness, history of prior ultrasounds, attitudes toward ultrasound and breast-cancer risk, and demographics. Data were collected from 950 completed surveys. The majority of surveyed women (92%) were aware of their breast density, and 77% had undergone a prior screening ultrasound. Forty-three percent of participants who were aware of their breast density also expressed increased anxiety about developing breast cancer due to having dense breast tissue. Caucasian race and higher education were significantly associated (p &lt; 0.05) with knowledge of personal breast density (93% and 95%, respectively) and having a prior screening breast ultrasound (79% and 80%, respectively). Patients with less than a college degree (82%) were significantly more likely to rely exclusively on their provider's recommendation regarding obtaining screening ultrasound (p &lt; 0.05). Breast density awareness is strongly associated with higher education, higher income, and Caucasian race. Non-Caucasian patients and those with less than a college education rely more heavily on their physicians' recommendations regarding screening ultrasound. Among women aware of their increased breast density, nearly half reported associated increased anxiety regarding the possibility of developing breast cancer.","container-title":"The Breast Journal","DOI":"10.1111/tbj.12734","ISSN":"1524-4741","issue":"3","journalAbbreviation":"Breast J","language":"eng","note":"PMID: 27943500","page":"323-332","source":"PubMed","title":"Knowledge of Density and Screening Ultrasound","volume":"23","author":[{"family":"Moothathu","given":"Nitya S."},{"family":"Philpotts","given":"Liane E."},{"family":"Busch","given":"Susan H."},{"family":"Gross","given":"Cary P."},{"family":"Staib","given":"Lawrence H."},{"family":"Hooley","given":"Regina J."}],"issued":{"date-parts":[["2017",5]]}}}],"schema":"https://github.com/citation-style-language/schema/raw/master/csl-citation.json"} </w:instrText>
      </w:r>
      <w:r w:rsidRPr="00250B36">
        <w:fldChar w:fldCharType="separate"/>
      </w:r>
      <w:r w:rsidRPr="00250B36">
        <w:rPr>
          <w:vertAlign w:val="superscript"/>
        </w:rPr>
        <w:t>268</w:t>
      </w:r>
      <w:r w:rsidRPr="00250B36">
        <w:fldChar w:fldCharType="end"/>
      </w:r>
      <w:r w:rsidRPr="00250B36">
        <w:t xml:space="preserve"> Anxiety was partly attributed to factors other than ethnicity such as reported discrimination, income and education.</w:t>
      </w:r>
      <w:r w:rsidRPr="00250B36">
        <w:fldChar w:fldCharType="begin"/>
      </w:r>
      <w:r w:rsidRPr="00250B36">
        <w:instrText xml:space="preserve"> ADDIN ZOTERO_ITEM CSL_CITATION {"citationID":"xYyGmIgF","properties":{"formattedCitation":"\\super 269\\nosupersub{}","plainCitation":"269","noteIndex":0},"citationItems":[{"id":3074,"uris":["http://zotero.org/users/13124063/items/RTPM28Q4"],"itemData":{"id":3074,"type":"article-journal","abstract":"BACKGROUND: Prior research shows between-race differences in women's knowledge and emotions related to having dense breasts, thus suggesting that between-race differences in behavioral decision-making following receipt of breast density (BD) notifications are likely. Guided by the theory of planned behavior, this study examined differences in emotion-related responses (i.e., anxiety, worry, confusion) and behavioral cognition (e.g., intentions, behavioral attitudes) following receipt of BD notifications among African American (AA) and European American (EA) women. This study also examined whether race-related perceptions (i.e., discrimination, group-based medical mistrust), relevant knowledge and socioeconomic status (SES) explained the between race differences.\nMETHOD: Michigan women (N = 457) who presented for routine screening mammogram and had dense breasts, no prior breast cancer diagnoses, and had screen-negative mammograms were recruited from July, 2015 to March 2016. MANOVA was used to examine between race differences in psychological responses (i.e., emotional responses and behavioral cognition), and a multi-group structural regression model was used to examine whether race-related constructs, knowledge and SES mediated the effect of race on emotional responses and behavioral cognition. Prior awareness of BD was accounted for in all analyses.\nRESULTS: AA women generally reported more negative psychological responses to receiving BD notifications regardless of prior BD awareness. AA women had more favorable perceptions related to talking to their physicians about the BD notifications. Generally, race-related perceptions, SES, and related knowledge partially accounted for the effect of race on psychological response. Race-related perceptions and SES partially accounted for the differences in behavioral intentions. Between-race differences in emotional responses to BD notifications did not explain differences in women's intentions to discuss BD notifications with their physicians.\nCONCLUSIONS: Future examinations are warranted to examine whether there are between-race differences in actual post-BD notification behaviors and whether similar race-related variables account for differences.","container-title":"Social Science &amp; Medicine (1982)","DOI":"10.1016/j.socscimed.2017.10.006","ISSN":"1873-5347","journalAbbreviation":"Soc Sci Med","language":"eng","note":"PMID: 29102420\nPMCID: PMC6136892","page":"149-158","source":"PubMed","title":"Explaining between-race differences in African-American and European-American women's responses to breast density notification","volume":"195","author":[{"family":"Manning","given":"Mark"},{"family":"Albrecht","given":"Terrance L."},{"family":"Yilmaz-Saab","given":"Zeynep"},{"family":"Penner","given":"Louis"},{"family":"Norman","given":"Andria"},{"family":"Purrington","given":"Kristen"}],"issued":{"date-parts":[["2017",12]]}}}],"schema":"https://github.com/citation-style-language/schema/raw/master/csl-citation.json"} </w:instrText>
      </w:r>
      <w:r w:rsidRPr="00250B36">
        <w:fldChar w:fldCharType="separate"/>
      </w:r>
      <w:r w:rsidRPr="00250B36">
        <w:rPr>
          <w:vertAlign w:val="superscript"/>
        </w:rPr>
        <w:t>269</w:t>
      </w:r>
      <w:r w:rsidRPr="00250B36">
        <w:fldChar w:fldCharType="end"/>
      </w:r>
      <w:r w:rsidRPr="00250B36">
        <w:t xml:space="preserve"> High income women in the USA reported less anxiety about breast density notification and black women reported higher anxiety and confusion.</w:t>
      </w:r>
      <w:r w:rsidRPr="00250B36">
        <w:fldChar w:fldCharType="begin"/>
      </w:r>
      <w:r w:rsidRPr="00250B36">
        <w:instrText xml:space="preserve"> ADDIN ZOTERO_ITEM CSL_CITATION {"citationID":"mMtbhzi5","properties":{"formattedCitation":"\\super 270\\nosupersub{}","plainCitation":"270","noteIndex":0},"citationItems":[{"id":3156,"uris":["http://zotero.org/users/13124063/items/L6D4B8AR"],"itemData":{"id":3156,"type":"article-journal","container-title":"Journal of General Internal Medicine","DOI":"10.1007/s11606-019-05578-3","ISSN":"0884-8734","issue":"6","journalAbbreviation":"J Gen Intern Med","note":"PMID: 31845108\nPMCID: PMC7280429","page":"1923-1925","source":"PubMed Central","title":"Differences in Breast Density Awareness, Knowledge, and Plans Based on State Legislation Status and Sociodemographic Characteristics","volume":"35","author":[{"family":"Kressin","given":"Nancy R."},{"family":"Wormwood","given":"Jolie B."},{"family":"Battaglia","given":"Tracy A."},{"family":"Gunn","given":"Christine M."}],"issued":{"date-parts":[["2020",6]]}}}],"schema":"https://github.com/citation-style-language/schema/raw/master/csl-citation.json"} </w:instrText>
      </w:r>
      <w:r w:rsidRPr="00250B36">
        <w:fldChar w:fldCharType="separate"/>
      </w:r>
      <w:r w:rsidRPr="00250B36">
        <w:rPr>
          <w:vertAlign w:val="superscript"/>
        </w:rPr>
        <w:t>270</w:t>
      </w:r>
      <w:r w:rsidRPr="00250B36">
        <w:fldChar w:fldCharType="end"/>
      </w:r>
      <w:r w:rsidRPr="00250B36">
        <w:t xml:space="preserve"> Anxiety was created for Hispanic and Spanish speaking women through difficulty understanding breast density notification</w:t>
      </w:r>
      <w:r w:rsidRPr="00250B36">
        <w:fldChar w:fldCharType="begin"/>
      </w:r>
      <w:r w:rsidRPr="00250B36">
        <w:instrText xml:space="preserve"> ADDIN ZOTERO_ITEM CSL_CITATION {"citationID":"Hv3kEuu8","properties":{"formattedCitation":"\\super 271\\nosupersub{}","plainCitation":"271","noteIndex":0},"citationItems":[{"id":3155,"uris":["http://zotero.org/users/13124063/items/SVL7568W"],"itemData":{"id":3155,"type":"article-journal","abstract":"Legislation requiring mammography facilities to notify women if they have dense breast tissue found on mammography has been enacted in 34 US states. The impact of dense breast notifications (DBNs) on women with limited English proficiency (LEP) is unknown.","container-title":"Journal of General Internal Medicine","DOI":"10.1007/s11606-018-4709-y","ISSN":"1525-1497","issue":"2","journalAbbreviation":"J GEN INTERN MED","language":"en","page":"198-205","source":"Springer Link","title":"A Qualitative Study of Spanish-Speakers’ Experience with Dense Breast Notifications in a Massachusetts Safety-Net Hospital","volume":"34","author":[{"family":"Gunn","given":"Christine M."},{"family":"Fitzpatrick","given":"Amy"},{"family":"Waugh","given":"Sarah"},{"family":"Carrera","given":"Michelle"},{"family":"Kressin","given":"Nancy R."},{"family":"Paasche-Orlow","given":"Michael K."},{"family":"Battaglia","given":"Tracy A."}],"issued":{"date-parts":[["2019",2,1]]}}}],"schema":"https://github.com/citation-style-language/schema/raw/master/csl-citation.json"} </w:instrText>
      </w:r>
      <w:r w:rsidRPr="00250B36">
        <w:fldChar w:fldCharType="separate"/>
      </w:r>
      <w:r w:rsidRPr="00250B36">
        <w:rPr>
          <w:vertAlign w:val="superscript"/>
        </w:rPr>
        <w:t>271</w:t>
      </w:r>
      <w:r w:rsidRPr="00250B36">
        <w:fldChar w:fldCharType="end"/>
      </w:r>
      <w:r w:rsidRPr="00250B36">
        <w:t xml:space="preserve"> and concerns around the need for further screening and potential barriers.</w:t>
      </w:r>
      <w:r w:rsidRPr="00250B36">
        <w:fldChar w:fldCharType="begin"/>
      </w:r>
      <w:r w:rsidRPr="00250B36">
        <w:instrText xml:space="preserve"> ADDIN ZOTERO_ITEM CSL_CITATION {"citationID":"bW3ZQJRf","properties":{"formattedCitation":"\\super 261\\nosupersub{}","plainCitation":"261","noteIndex":0},"citationItems":[{"id":3068,"uris":["http://zotero.org/users/13124063/items/4UHEX7DF"],"itemData":{"id":3068,"type":"article-journal","abstract":"State-level legislation mandates written notification to women with dense breasts regarding lower mammographic detection and higher risk of breast cancer. This study examined Hispanic women’s understanding and reactions to breast density notification and their actual and intended healthcare behaviors.","container-title":"Cancer","DOI":"10.1002/cncr.32002","ISSN":"0008-543X","issue":"12","journalAbbreviation":"Cancer","note":"PMID: 30768781\nPMCID: PMC6541512","page":"2049-2056","source":"PubMed Central","title":"“You probably can’t feel as safe as normal women”: Hispanic women’s reactions to breast density notification","title-short":"“You probably can’t feel as safe as normal women”","volume":"125","author":[{"family":"Pacsi-Sepulveda","given":"Alsacia L."},{"family":"Shelton","given":"Rachel C."},{"family":"Rodriguez","given":"Carmen B."},{"family":"Coq","given":"Arielle T."},{"family":"Tehranifar","given":"Parisa"}],"issued":{"date-parts":[["2019",6,15]]}}}],"schema":"https://github.com/citation-style-language/schema/raw/master/csl-citation.json"} </w:instrText>
      </w:r>
      <w:r w:rsidRPr="00250B36">
        <w:fldChar w:fldCharType="separate"/>
      </w:r>
      <w:r w:rsidRPr="00250B36">
        <w:rPr>
          <w:vertAlign w:val="superscript"/>
        </w:rPr>
        <w:t>261</w:t>
      </w:r>
      <w:r w:rsidRPr="00250B36">
        <w:fldChar w:fldCharType="end"/>
      </w:r>
      <w:r w:rsidRPr="00250B36">
        <w:t> </w:t>
      </w:r>
    </w:p>
    <w:p w14:paraId="09461F02" w14:textId="77777777" w:rsidR="00250B36" w:rsidRPr="00250B36" w:rsidRDefault="00250B36" w:rsidP="00250B36">
      <w:r w:rsidRPr="00250B36">
        <w:t xml:space="preserve">In a USA telephone survey of a diverse sample of 1322 women who had received breast density results, the level of anxiety varied by ethnicity and </w:t>
      </w:r>
      <w:proofErr w:type="spellStart"/>
      <w:r w:rsidRPr="00250B36">
        <w:t>sociodemographics</w:t>
      </w:r>
      <w:proofErr w:type="spellEnd"/>
      <w:r w:rsidRPr="00250B36">
        <w:t xml:space="preserve"> with non-Hispanic Black, Asian, and Hispanic women and women with low literacy being two to three times more likely to report anxiety than non-Hispanic White women.</w:t>
      </w:r>
      <w:r w:rsidRPr="00250B36">
        <w:fldChar w:fldCharType="begin"/>
      </w:r>
      <w:r w:rsidRPr="00250B36">
        <w:instrText xml:space="preserve"> ADDIN ZOTERO_ITEM CSL_CITATION {"citationID":"d3stQt9l","properties":{"formattedCitation":"\\super 272\\nosupersub{}","plainCitation":"272","noteIndex":0},"citationItems":[{"id":3126,"uris":["http://zotero.org/users/13124063/items/RQI23P5Z"],"itemData":{"id":3126,"type":"article-journal","abstract":"Background: Breast density information aims to increase awareness of breast density and its risks and to foster more informed future breast screening decisions among women with dense breasts. We explored associations between such information and outcomes including anxiety, confusion, or feeling informed, and whether they varied by race/ethnicity or literacy, or differentially affected future mammography plans.\nMethods: A national telephone survey of a diverse sample of women previously informed of personal breast density (N ¼ 1,322) assessed reactions to receipt of breast density information and future mammography plans.\nResults: Most women (86%) felt informed after receiving personal breast density information; however, some felt anxious (15%) or confused (11%). Reactions varied signiﬁcantly by sociodemographics; non-Hispanic Black, Asian, and Hispanic women and women with low literacy were nearly two to three times more likely to report anxiety than nonHispanic White women (all ps &lt; .05). Asian women and those with low literacy less often felt informed and more often felt confused. Non-Hispanic Black and Asian women were nearly twice as likely to report that knowing their breast density made them more likely to have future mammograms. Women with low literacy were more likely to change mammography plans, with some being more likely and others less likely to plan to have future mammograms. Greater anxiety and confusion were associated with higher likelihood of planning future mammograms; those feeling informed were less likely to plan future mammography.\nConclusions: Differential reactions to breast density information are concerning if associated with disparate future screening plans. Future breast density education efforts should ensure that such information is readily accessible and understandable to all women in order to lead to desired effects.","container-title":"Women's Health Issues","DOI":"10.1016/j.whi.2023.03.002","ISSN":"10493867","issue":"4","journalAbbreviation":"Women's Health Issues","language":"en","page":"435-442","source":"DOI.org (Crossref)","title":"Women's Reactions to Breast Density Information Vary by Sociodemographic Characteristics","volume":"33","author":[{"family":"Kressin","given":"Nancy R."},{"family":"Wormwood","given":"Jolie B."},{"family":"Battaglia","given":"Tracy A."},{"family":"Slanetz","given":"Priscilla J."},{"family":"Gunn","given":"Christine M."}],"issued":{"date-parts":[["2023",7]]}}}],"schema":"https://github.com/citation-style-language/schema/raw/master/csl-citation.json"} </w:instrText>
      </w:r>
      <w:r w:rsidRPr="00250B36">
        <w:fldChar w:fldCharType="separate"/>
      </w:r>
      <w:r w:rsidRPr="00250B36">
        <w:rPr>
          <w:vertAlign w:val="superscript"/>
        </w:rPr>
        <w:t>272</w:t>
      </w:r>
      <w:r w:rsidRPr="00250B36">
        <w:fldChar w:fldCharType="end"/>
      </w:r>
      <w:r w:rsidRPr="00250B36">
        <w:t xml:space="preserve"> Asian women and those with low literacy did not feel as informed and more often felt confused. </w:t>
      </w:r>
    </w:p>
    <w:p w14:paraId="6220436D" w14:textId="77777777" w:rsidR="00250B36" w:rsidRPr="00250B36" w:rsidRDefault="00250B36" w:rsidP="00250B36">
      <w:r w:rsidRPr="00250B36">
        <w:t>Informing women of their breast density at mammographic screening can cause anxiety and confusion. Studies from the USA indicate that this happens to a greater extent in black, Hispanic and Asian women and in those with lower health literacy. Health literacy can be viewed as a quality of the relationship and communication between a patient and their health care provider</w:t>
      </w:r>
      <w:r w:rsidRPr="00250B36">
        <w:rPr>
          <w:vertAlign w:val="superscript"/>
        </w:rPr>
        <w:t>69</w:t>
      </w:r>
      <w:r>
        <w:fldChar w:fldCharType="begin"/>
      </w:r>
      <w:r>
        <w:instrText xml:space="preserve"> ADDIN ZOTERO_TEMP </w:instrText>
      </w:r>
      <w:r>
        <w:fldChar w:fldCharType="separate"/>
      </w:r>
      <w:r>
        <w:fldChar w:fldCharType="end"/>
      </w:r>
      <w:r w:rsidRPr="00250B36">
        <w:t xml:space="preserve">, which needs further exploration in the Aotearoa NZ context, particularly given recognition of the underserved population sub-groups. </w:t>
      </w:r>
      <w:r w:rsidRPr="00250B36">
        <w:fldChar w:fldCharType="begin"/>
      </w:r>
      <w:r w:rsidRPr="00250B36">
        <w:instrText xml:space="preserve"> ADDIN ZOTERO_ITEM CSL_CITATION {"citationID":"OfYvmRaw","properties":{"formattedCitation":"\\super 273\\nosupersub{}","plainCitation":"273","noteIndex":0},"citationItems":[{"id":5882,"uris":["http://zotero.org/users/13124063/items/ZAREVWZQ"],"itemData":{"id":5882,"type":"article-journal","abstract":"The concept of health literacy evolved from a history of defining, redefining, and quantifying the functional literacy needs of the adult population. Along with these changes has come the recognition that sophisticated literacy skills are increasingly needed to function in society and that low literacy may have an effect on health and health care. We present a brief history of literacy in the United States, followed by a discussion of the origins and conceptualization of health literacy. Increased attention to this important issue suggests the need to review existing definitions of the term “health literacy,” because despite the growing interest in this field, one question that persists is, “What is health literacy?”","container-title":"Journal of Health Communication","DOI":"10.1080/10810730.2010.499985","ISSN":"1081-0730","issue":"sup2","note":"publisher: Taylor &amp; Francis\n_eprint: https://doi.org/10.1080/10810730.2010.499985\nPMID: 20845189","page":"9-19","source":"Taylor and Francis+NEJM","title":"Health Literacy: What Is It?","title-short":"Health Literacy","volume":"15","author":[{"family":"Berkman","given":"Nancy D."},{"family":"","given":"Davis ,Terry C."},{"family":"McCormack","given":"Lauren","non-dropping-particle":"and"}],"issued":{"date-parts":[["2010",8,31]]}}}],"schema":"https://github.com/citation-style-language/schema/raw/master/csl-citation.json"} </w:instrText>
      </w:r>
      <w:r w:rsidRPr="00250B36">
        <w:fldChar w:fldCharType="separate"/>
      </w:r>
      <w:r w:rsidRPr="00250B36">
        <w:rPr>
          <w:vertAlign w:val="superscript"/>
        </w:rPr>
        <w:t>273</w:t>
      </w:r>
      <w:r w:rsidRPr="00250B36">
        <w:fldChar w:fldCharType="end"/>
      </w:r>
    </w:p>
    <w:p w14:paraId="0AC7932E" w14:textId="77777777" w:rsidR="00250B36" w:rsidRPr="00250B36" w:rsidRDefault="00250B36" w:rsidP="00250B36">
      <w:pPr>
        <w:pStyle w:val="Heading4"/>
      </w:pPr>
      <w:r w:rsidRPr="00250B36">
        <w:t>What formats of communication are most effective? </w:t>
      </w:r>
    </w:p>
    <w:p w14:paraId="2565F260" w14:textId="77777777" w:rsidR="00250B36" w:rsidRPr="00250B36" w:rsidRDefault="00250B36" w:rsidP="00250B36">
      <w:r w:rsidRPr="00250B36">
        <w:t xml:space="preserve">Breast density will be a new concept to most </w:t>
      </w:r>
      <w:proofErr w:type="gramStart"/>
      <w:r w:rsidRPr="00250B36">
        <w:t>women,</w:t>
      </w:r>
      <w:proofErr w:type="gramEnd"/>
      <w:r w:rsidRPr="00250B36">
        <w:t xml:space="preserve"> therefore effective communication of the results is critical. Some Australian women felt that breast density results should be communicated by health professionals so the results could be put in the context of other risk factors for breast cancer and any anxiety or concerns addressed.</w:t>
      </w:r>
      <w:r w:rsidRPr="00250B36">
        <w:fldChar w:fldCharType="begin"/>
      </w:r>
      <w:r w:rsidRPr="00250B36">
        <w:instrText xml:space="preserve"> ADDIN ZOTERO_ITEM CSL_CITATION {"citationID":"LZnWD5MT","properties":{"formattedCitation":"\\super 274\\nosupersub{}","plainCitation":"274","noteIndex":0},"citationItems":[{"id":3069,"uris":["http://zotero.org/users/13124063/items/CPK24LNS"],"itemData":{"id":3069,"type":"article-journal","abstract":"Objective\nThis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Counseling","page":"632-640","source":"ScienceDirect","title":"“&lt;i&gt;It’s about our bodies… we have the right to know this stuff&lt;/i&gt;”: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274</w:t>
      </w:r>
      <w:r w:rsidRPr="00250B36">
        <w:fldChar w:fldCharType="end"/>
      </w:r>
      <w:r w:rsidRPr="00250B36">
        <w:t xml:space="preserve"> Others were happy with breast density results being given by letter, and stated that this should also include an explanation of the implications of the result. Some wanted the option of having a trusted healthcare professional to discuss the results with.  </w:t>
      </w:r>
    </w:p>
    <w:p w14:paraId="53101C39" w14:textId="77777777" w:rsidR="00250B36" w:rsidRPr="00250B36" w:rsidRDefault="00250B36" w:rsidP="00250B36">
      <w:r w:rsidRPr="00250B36">
        <w:t>A USA telephone survey of 2306 women with in-depth interviews of 61 participants concluded that a multimodal approach to density notification (e.g. letter and option to speak with a healthcare professional) was preferable and that a ‘one size fits all’ approach to breast density education will not work.</w:t>
      </w:r>
      <w:r w:rsidRPr="00250B36">
        <w:fldChar w:fldCharType="begin"/>
      </w:r>
      <w:r w:rsidRPr="00250B36">
        <w:instrText xml:space="preserve"> ADDIN ZOTERO_ITEM CSL_CITATION {"citationID":"uJPSa15Y","properties":{"formattedCitation":"\\super 275\\nosupersub{}","plainCitation":"275","noteIndex":0},"citationItems":[{"id":3075,"uris":["http://zotero.org/users/13124063/items/X7K85P9X"],"itemData":{"id":3075,"type":"article-journal","abstract":"Objective\nDespite evidence of disparate uptake of breast density (BD) information, little is known about diverse women’s preferences for and experiences learning about BD.\nMethods\nTelephone survey among 2306 racially/ethnically and literacy diverse women; qualitative interviews with 61 survey respondents. Responses by participant race/ethnicity and literacy were examined using bivariate, then multivariable analyses. Interviews were content-analyzed for themes.\nResults\nMost women (80%) preferred learning of personal BD from providers, with higher rates among Non-Hispanic Black (85%) than Non-Hispanic White women (80%); and among Non-Hispanic White than Asian women (72%, all ps&lt;0.05). Women with low literacy less often preferred receiving BD information from providers (76% v. 81%), more often preferring written notification (21% vs. 10%); women with high literacy more often preferred learning through an online portal (9% vs 3%). Most women (93%) received BD information from providers (no between group differences). Qualitative findings detailed women’s desires for obtaining BD information from providers, written information, and visual depictions of BD.\nConclusions\nWhen educating women about BD, one size does not fit all.\nPractice implications\nAdditional educational methods are needed beyond written BD notifications to sufficiently address the varying informational needs and preferences of all USA women.","container-title":"Patient Education and Counseling","DOI":"10.1016/j.pec.2022.03.014","ISSN":"0738-3991","issue":"7","journalAbbreviation":"Patient Education and Counseling","page":"2450-2456","source":"ScienceDirect","title":"A letter is not enough: Women’s preferences for and experiences of receiving breast density information","title-short":"A letter is not enough","volume":"105","author":[{"family":"Kressin","given":"Nancy R."},{"family":"Wormwood","given":"Jolie B."},{"family":"Battaglia","given":"Tracy A."},{"family":"Slanetz","given":"Priscilla J."},{"family":"Gunn","given":"Christine M."}],"issued":{"date-parts":[["2022",7,1]]}}}],"schema":"https://github.com/citation-style-language/schema/raw/master/csl-citation.json"} </w:instrText>
      </w:r>
      <w:r w:rsidRPr="00250B36">
        <w:fldChar w:fldCharType="separate"/>
      </w:r>
      <w:r w:rsidRPr="00250B36">
        <w:rPr>
          <w:vertAlign w:val="superscript"/>
        </w:rPr>
        <w:t>275</w:t>
      </w:r>
      <w:r w:rsidRPr="00250B36">
        <w:fldChar w:fldCharType="end"/>
      </w:r>
      <w:r w:rsidRPr="00250B36">
        <w:t xml:space="preserve"> The majority (80%) of survey participants said that they would prefer to receive their breast density information from a healthcare provider, 12% said in a letter and 7% from a website or online portal. Preferences varied by ethnicity with a high proportion (85%) of non-Hispanic black women preferring to receive the information from a health care provider. The qualitative part of the survey found that receiving a letter accompanied by some pictures would be helpful, as was having the option to talk with a healthcare provider. Women surveyed in Massachusetts seven months after the implementation of breast density notification agreed with the need </w:t>
      </w:r>
      <w:r w:rsidRPr="00250B36">
        <w:lastRenderedPageBreak/>
        <w:t>for healthcare professional input, and stated that breast density information should be provided in the context of a woman’s overall risk. </w:t>
      </w:r>
      <w:r w:rsidRPr="00250B36">
        <w:fldChar w:fldCharType="begin"/>
      </w:r>
      <w:r w:rsidRPr="00250B36">
        <w:instrText xml:space="preserve"> ADDIN ZOTERO_ITEM CSL_CITATION {"citationID":"kMmDUyEZ","properties":{"formattedCitation":"\\super 276\\nosupersub{}","plainCitation":"276","noteIndex":0},"citationItems":[{"id":3086,"uris":["http://zotero.org/users/13124063/items/XYKF4U6H"],"itemData":{"id":3086,"type":"article-journal","abstract":"Background: Patient advocacy has fostered the implementation of mammographic breast density (MBD) notification legislation in many states. Little is known about the perspectives of women, primary care physicians (PCPs), and breast radiologists in response to this legislation. The objective of this research was to elicit qualitative information from these multiple stakeholders to understand varied perspectives on the subject of MBD notification and inform best practices around implementation. Methods: Content analysis of narrative data from focus groups with women (2 groups, total of 16 participants) and in-depth interviews with PCPs (n = 7) and breast radiologists (n = 7). Results: Three major themes emerged from the data: 1) knowledge and general attitudes about legislation, 2) concerns about consequences, and 3) actions patients and clinicians should consider based on MBD information. For each of these themes, the views of women, PCPs, and radiologists often demonstrated different perspectives. Conclusion: This work supports the need for clear and concise tools for patients and providers to understand MBD in the context of a woman’s overall breast cancer risk with guidance on next steps.","container-title":"MDM Policy &amp; Practice","DOI":"10.1177/2381468316680620","ISSN":"2381-4683","issue":"1","language":"en","note":"publisher: SAGE Publications Inc","page":"2381468316680620","source":"SAGE Journals","title":"Patient and Provider Perspectives on Mammographic Breast Density Notification Legislation","volume":"1","author":[{"family":"Klinger","given":"Elissa V."},{"family":"Kaplan","given":"Celia P."},{"family":"St. Hubert","given":"Stella"},{"family":"Birdwell","given":"Robyn L."},{"family":"Haas","given":"Jennifer S."}],"issued":{"date-parts":[["2016",7,1]]}}}],"schema":"https://github.com/citation-style-language/schema/raw/master/csl-citation.json"} </w:instrText>
      </w:r>
      <w:r w:rsidRPr="00250B36">
        <w:fldChar w:fldCharType="separate"/>
      </w:r>
      <w:r w:rsidRPr="00250B36">
        <w:rPr>
          <w:vertAlign w:val="superscript"/>
        </w:rPr>
        <w:t>276</w:t>
      </w:r>
      <w:r w:rsidRPr="00250B36">
        <w:fldChar w:fldCharType="end"/>
      </w:r>
    </w:p>
    <w:p w14:paraId="2C179E42" w14:textId="77777777" w:rsidR="00250B36" w:rsidRPr="00250B36" w:rsidRDefault="00250B36" w:rsidP="00250B36">
      <w:r w:rsidRPr="00250B36">
        <w:t>Nearly all participants in a qualitative study of breast density notification among Hispanic women in the USA stated that healthcare providers are the most appropriate providers of information about breast density and several stressed the importance of an in-person discussion.</w:t>
      </w:r>
      <w:r w:rsidRPr="00250B36">
        <w:fldChar w:fldCharType="begin"/>
      </w:r>
      <w:r w:rsidRPr="00250B36">
        <w:instrText xml:space="preserve"> ADDIN ZOTERO_ITEM CSL_CITATION {"citationID":"xibQYAY1","properties":{"formattedCitation":"\\super 261\\nosupersub{}","plainCitation":"261","noteIndex":0},"citationItems":[{"id":3068,"uris":["http://zotero.org/users/13124063/items/4UHEX7DF"],"itemData":{"id":3068,"type":"article-journal","abstract":"State-level legislation mandates written notification to women with dense breasts regarding lower mammographic detection and higher risk of breast cancer. This study examined Hispanic women’s understanding and reactions to breast density notification and their actual and intended healthcare behaviors.","container-title":"Cancer","DOI":"10.1002/cncr.32002","ISSN":"0008-543X","issue":"12","journalAbbreviation":"Cancer","note":"PMID: 30768781\nPMCID: PMC6541512","page":"2049-2056","source":"PubMed Central","title":"“You probably can’t feel as safe as normal women”: Hispanic women’s reactions to breast density notification","title-short":"“You probably can’t feel as safe as normal women”","volume":"125","author":[{"family":"Pacsi-Sepulveda","given":"Alsacia L."},{"family":"Shelton","given":"Rachel C."},{"family":"Rodriguez","given":"Carmen B."},{"family":"Coq","given":"Arielle T."},{"family":"Tehranifar","given":"Parisa"}],"issued":{"date-parts":[["2019",6,15]]}}}],"schema":"https://github.com/citation-style-language/schema/raw/master/csl-citation.json"} </w:instrText>
      </w:r>
      <w:r w:rsidRPr="00250B36">
        <w:fldChar w:fldCharType="separate"/>
      </w:r>
      <w:r w:rsidRPr="00250B36">
        <w:rPr>
          <w:vertAlign w:val="superscript"/>
        </w:rPr>
        <w:t>261</w:t>
      </w:r>
      <w:r w:rsidRPr="00250B36">
        <w:fldChar w:fldCharType="end"/>
      </w:r>
      <w:r w:rsidRPr="00250B36">
        <w:t xml:space="preserve"> They also wanted an information leaflet alongside written results.  </w:t>
      </w:r>
    </w:p>
    <w:p w14:paraId="211F24DE" w14:textId="77777777" w:rsidR="00250B36" w:rsidRPr="00250B36" w:rsidRDefault="00250B36" w:rsidP="00250B36">
      <w:r w:rsidRPr="00250B36">
        <w:t>Breast density reporting commenced in Western Australia in 2008 and women with dense breasts are advised to discuss their result with their GP. Women diagnosed with interval cancer in Western Australia between 2011 and 2020 suggested that screening programmes could offer better education in a clearly understandable format about the limitations of mammography.</w:t>
      </w:r>
      <w:r w:rsidRPr="00250B36">
        <w:fldChar w:fldCharType="begin"/>
      </w:r>
      <w:r w:rsidRPr="00250B36">
        <w:instrText xml:space="preserve"> ADDIN ZOTERO_ITEM CSL_CITATION {"citationID":"vB6erGeL","properties":{"formattedCitation":"\\super 277\\nosupersub{}","plainCitation":"277","noteIndex":0},"citationItems":[{"id":3081,"uris":["http://zotero.org/users/13124063/items/9FLRNT2W"],"itemData":{"id":3081,"type":"article-journal","abstract":"BACKGROUND: 'Interval breast cancer' describes a malignancy that is diagnosed after a negative screening mammogram. Open disclosure is a process of addressing a negative health outcome that includes an apology and an opportunity for the client to discuss concerns. BreastScreen Western Australia has implemented a policy of open disclosure. The purpose of this study was to gain an understanding of clients' experience with interval cancer and their attitude towards the screening programme by conducting a thematic analysis of written responses from women participating in the open disclosure process.\nMETHODS: Women experiencing an interval cancer diagnosis between 2011 and 2020 were sent a questionnaire by mail. It included two broad questions with free-text responses. A qualitative analysis of the responses was conducted using an inductive approach. Responses were de-identified and data were thematically analysed and presented using verbatim quotations.\nRESULTS: Five themes emerged in response to \"what could we have done better?\": 'nothing,' 'broaden scope,' 'service delivery,' 'breast density education' and 'more education' generally. Six themes emerged in response to \"what did we do well?\": 'staffing,' 'overall satisfaction,' 'reminders,' 'follow-up after interval cancer,' 'efficiency' and 'information and education provision.' An additional theme of 'storytelling' emerged from both questions: an opportunity for the woman to share her experience of cancer.\nCONCLUSION: Most women expressed positive attitudes towards the service and appreciated giving feedback in the open disclosure process. Several themes supporting the role of BreastScreen in education were identified, including providing information about breast density, breast health, and limitations of screening.","container-title":"Asian Pacific journal of cancer prevention: APJCP","DOI":"10.31557/APJCP.2023.24.2.633","ISSN":"2476-762X","issue":"2","journalAbbreviation":"Asian Pac J Cancer Prev","language":"eng","note":"PMID: 36853314\nPMCID: PMC10162615","page":"633-639","source":"PubMed","title":"Reflections from Women with an Interval Breast Cancer Diagnosis: A Qualitative Analysis of Open Disclosure in the BreastScreen Western Australia Program","title-short":"Reflections from Women with an Interval Breast Cancer Diagnosis","volume":"24","author":[{"family":"Claringbold","given":"Lily"},{"family":"Brennan","given":"Meagan E."},{"family":"Lund","given":"Helen"},{"family":"El-Zaemey","given":"Sonia"},{"family":"Houssami","given":"Nehmat"},{"family":"Wylie","given":"Elizabeth"}],"issued":{"date-parts":[["2023",2,1]]}}}],"schema":"https://github.com/citation-style-language/schema/raw/master/csl-citation.json"} </w:instrText>
      </w:r>
      <w:r w:rsidRPr="00250B36">
        <w:fldChar w:fldCharType="separate"/>
      </w:r>
      <w:r w:rsidRPr="00250B36">
        <w:rPr>
          <w:vertAlign w:val="superscript"/>
        </w:rPr>
        <w:t>277</w:t>
      </w:r>
      <w:r w:rsidRPr="00250B36">
        <w:fldChar w:fldCharType="end"/>
      </w:r>
      <w:r w:rsidRPr="00250B36">
        <w:t xml:space="preserve"> The research identified that the role of the breast screening programme in the management of breast density is a major concern, with conflicting views among participants. Some women suggested that if dense breasts are found, there should be more emphasis on the recommendation to see a GP. Others stated that they were grateful for the letter advising about their dense breasts and the potential implications and attributed earlier detection of their cancer to the letter. </w:t>
      </w:r>
    </w:p>
    <w:p w14:paraId="42D618CA" w14:textId="77777777" w:rsidR="00250B36" w:rsidRPr="00250B36" w:rsidRDefault="00250B36" w:rsidP="00250B36">
      <w:r w:rsidRPr="00250B36">
        <w:t>A study testing the acceptability of videos that simulate face to face conversations with a computer-generated counsellor to deliver breast density information found that while there is potential for technology-based interactive solutions, there is potential that some concepts will not be understood.</w:t>
      </w:r>
      <w:r w:rsidRPr="00250B36">
        <w:fldChar w:fldCharType="begin"/>
      </w:r>
      <w:r w:rsidRPr="00250B36">
        <w:instrText xml:space="preserve"> ADDIN ZOTERO_ITEM CSL_CITATION {"citationID":"UrXqyKJU","properties":{"formattedCitation":"\\super 278\\nosupersub{}","plainCitation":"278","noteIndex":0},"citationItems":[{"id":3077,"uris":["http://zotero.org/users/13124063/items/ZH58Y44Z"],"itemData":{"id":3077,"type":"article-journal","abstract":"BACKGROUND: Half of women undergoing mammography have dense breasts. Mandatory dense breast notification and educational materials have been shown to confuse women, rather than empower them.\nOBJECTIVE: This study used a mixed method, multi-stakeholder approach to assess acceptability of an interactive, computer-animated agent that provided breast density information to women and changes in knowledge, satisfaction, and informational needs.\nDESIGN: A pre-post survey and qualitative focus groups assessed the acceptability of the computer-animated agent among women. An anonymous, online survey measuring acceptability was delivered to a multi-stakeholder group.\nPARTICIPANTS: English-speaking, mammography-eligible women ages 40-74 were invited and 44 women participated in one of nine focus groups. In addition, 14 stakeholders representing primary care, radiology, patient advocates, public health practitioners, and researchers completed the online survey.\nINTERVENTIONS: A prototype of a computer-animated agent was delivered to women in a group setting; stakeholders viewed the prototype independently.\nMAIN MEASURES: Data collected included open-ended qualitative questions that guided discussion about the content and form of the computer-animated agent. Structured surveys included domains related to knowledge, acceptability, and satisfaction. Stakeholder acceptability was measured with a series of statements about aspects of the intervention and delivery approach and are reported as the proportion of respondents who endorsed each statement.\nKEY RESULTS: Six of 12 knowledge items demonstrated improvement post-intervention, satisfaction with the agent was high (81%), but the number of unanswered questions did not improve (67% vs. 54%, p = 0.37). Understanding of the distinction between connective and fatty tissue in the breast did not increase (30% vs. 26%, p = 0.48). Results of the multi-stakeholder survey suggest broad acceptability of the approach and agent.\nCONCLUSIONS: Findings highlight the benefits of a brief interactive educational exposure as well as misperceptions that persisted. Results demonstrate the need for an evidence-based, accessible intervention that is easy to understand for patients.","container-title":"Journal of General Internal Medicine","DOI":"10.1007/s11606-019-05622-2","ISSN":"1525-1497","issue":"4","journalAbbreviation":"J Gen Intern Med","language":"eng","note":"PMID: 31919723\nPMCID: PMC7174461","page":"1069-1077","source":"PubMed","title":"Acceptability of an Interactive Computer-Animated Agent to Promote Patient-Provider Communication About Breast Density: a Mixed Method Pilot Study","title-short":"Acceptability of an Interactive Computer-Animated Agent to Promote Patient-Provider Communication About Breast Density","volume":"35","author":[{"family":"Gunn","given":"Christine"},{"family":"Maschke","given":"Ariel"},{"family":"Bickmore","given":"Timothy"},{"family":"Kennedy","given":"Mark"},{"family":"Hopkins","given":"Margaret F."},{"family":"Fishman","given":"Michael D. C."},{"family":"Paasche-Orlow","given":"Michael K."},{"family":"Warner","given":"Erica T."}],"issued":{"date-parts":[["2020",4]]}}}],"schema":"https://github.com/citation-style-language/schema/raw/master/csl-citation.json"} </w:instrText>
      </w:r>
      <w:r w:rsidRPr="00250B36">
        <w:fldChar w:fldCharType="separate"/>
      </w:r>
      <w:r w:rsidRPr="00250B36">
        <w:rPr>
          <w:vertAlign w:val="superscript"/>
        </w:rPr>
        <w:t>278</w:t>
      </w:r>
      <w:r w:rsidRPr="00250B36">
        <w:fldChar w:fldCharType="end"/>
      </w:r>
      <w:r w:rsidRPr="00250B36">
        <w:t xml:space="preserve"> The study found that breast density is not an intuitive concept for most women, with many participants struggling to understand what breast density is (the amount of fatty tissue relative to connective tissue).  </w:t>
      </w:r>
    </w:p>
    <w:p w14:paraId="2A81C371" w14:textId="77777777" w:rsidR="00250B36" w:rsidRPr="00250B36" w:rsidRDefault="00250B36" w:rsidP="00250B36">
      <w:r w:rsidRPr="00250B36">
        <w:t>As a minimum, breast density results need to be given alongside information about what they mean, what women should do about them and what services are available to them. Many women also wanted the option to speak to a healthcare provider who could explain the results, contextualise them within the person’s overall risk of breast cancer and explore any concerns. </w:t>
      </w:r>
    </w:p>
    <w:p w14:paraId="4F339985" w14:textId="77777777" w:rsidR="00250B36" w:rsidRPr="00250B36" w:rsidRDefault="00250B36" w:rsidP="00250B36">
      <w:pPr>
        <w:pStyle w:val="Heading4"/>
      </w:pPr>
      <w:r w:rsidRPr="00250B36">
        <w:t>Does breast density notification lead to a change in behaviour for those given the results? </w:t>
      </w:r>
    </w:p>
    <w:p w14:paraId="09956A7F" w14:textId="77777777" w:rsidR="00250B36" w:rsidRPr="00250B36" w:rsidRDefault="00250B36" w:rsidP="00250B36">
      <w:r w:rsidRPr="00250B36">
        <w:t>Studies in Australia suggest that some women who are told they have dense breasts would seek supplemental screening, while others would prefer to make plans based on their overall breast cancer risk. Women living in Australian states without breast density notification, were asked to consider how they would feel if they were told they had dense breasts.</w:t>
      </w:r>
      <w:r w:rsidRPr="00250B36">
        <w:fldChar w:fldCharType="begin"/>
      </w:r>
      <w:r w:rsidRPr="00250B36">
        <w:instrText xml:space="preserve"> ADDIN ZOTERO_ITEM CSL_CITATION {"citationID":"moD1lcMr","properties":{"formattedCitation":"\\super 274\\nosupersub{}","plainCitation":"274","noteIndex":0},"citationItems":[{"id":3069,"uris":["http://zotero.org/users/13124063/items/CPK24LNS"],"itemData":{"id":3069,"type":"article-journal","abstract":"Objective\nThis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Counseling","page":"632-640","source":"ScienceDirect","title":"“&lt;i&gt;It’s about our bodies… we have the right to know this stuff&lt;/i&gt;”: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274</w:t>
      </w:r>
      <w:r w:rsidRPr="00250B36">
        <w:fldChar w:fldCharType="end"/>
      </w:r>
      <w:r w:rsidRPr="00250B36">
        <w:t xml:space="preserve"> Three main perspectives emerged: women would be alert but not alarmed (most common response), women would have supplemental screening for peace of mind, or women would not change anything. Many women felt that they would rather be over-diagnosed than under-diagnosed, with a preference for more frequent mammograms or supplementary screening if they had dense breasts.</w:t>
      </w:r>
      <w:r w:rsidRPr="00250B36">
        <w:fldChar w:fldCharType="begin"/>
      </w:r>
      <w:r w:rsidRPr="00250B36">
        <w:instrText xml:space="preserve"> ADDIN ZOTERO_ITEM CSL_CITATION {"citationID":"upNmwMO8","properties":{"formattedCitation":"\\super 274\\nosupersub{}","plainCitation":"274","noteIndex":0},"citationItems":[{"id":3069,"uris":["http://zotero.org/users/13124063/items/CPK24LNS"],"itemData":{"id":3069,"type":"article-journal","abstract":"Objective\nThis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Counseling","page":"632-640","source":"ScienceDirect","title":"“&lt;i&gt;It’s about our bodies… we have the right to know this stuff&lt;/i&gt;”: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274</w:t>
      </w:r>
      <w:r w:rsidRPr="00250B36">
        <w:fldChar w:fldCharType="end"/>
      </w:r>
      <w:r w:rsidRPr="00250B36">
        <w:t xml:space="preserve"> Others were uncertain or felt that </w:t>
      </w:r>
      <w:r w:rsidRPr="00250B36">
        <w:lastRenderedPageBreak/>
        <w:t>they wanted more information about other risk factors before making decisions about further screening. In a scenario about supplemental testing for a woman with dense breasts, participants viewed financial considerations as one of the major determinants of the decision.</w:t>
      </w:r>
      <w:r w:rsidRPr="00250B36">
        <w:fldChar w:fldCharType="begin"/>
      </w:r>
      <w:r w:rsidRPr="00250B36">
        <w:instrText xml:space="preserve"> ADDIN ZOTERO_ITEM CSL_CITATION {"citationID":"UcbG1Ysc","properties":{"formattedCitation":"\\super 274\\nosupersub{}","plainCitation":"274","noteIndex":0},"citationItems":[{"id":3069,"uris":["http://zotero.org/users/13124063/items/CPK24LNS"],"itemData":{"id":3069,"type":"article-journal","abstract":"Objective\nThis study aimed to explore Australian women’s current knowledge, perspectives and attitudes about breast density (BD); and information needs to inform effective evidence-based communication strategies.\nMethods\nFourteen online focus group sessions with a total of 78 women in New South Wales and Queensland, Australia aged 40–74 years without a personal diagnosis of breast cancer were conducted. Audio-recorded data was transcribed and analysed thematically.\nResults\nWomen had a very limited knowledge of BD. Overall, women expressed a preference for more frequent mammograms and/or supplemental screening should they be told they had dense breasts, despite being presented with information on potential downsides of additional testing. The majority of women were supportive of the notion of BD notification, often suggesting they had a ‘right to know’ and they would prefer to be educated and informed about it.\nConclusion\nThe potential of being informed and notified of BD is found to be of interest and importance to Australian women of breast screening age despite lacking current knowledge.\nPractice Implications\nThis study highlights that policy makers and screening services need to consider how to weigh up these views and preferences of women with current evidence surrounding BD in deciding about implementing population-based BD notification.","container-title":"Patient Education and Counseling","DOI":"10.1016/j.pec.2021.06.026","ISSN":"0738-3991","issue":"3","journalAbbreviation":"Patient Education and Counseling","page":"632-640","source":"ScienceDirect","title":"“&lt;i&gt;It’s about our bodies… we have the right to know this stuff&lt;/i&gt;”: A qualitative focus group study on Australian women’s perspectives on breast density","title-short":"“&lt;i&gt;It’s about our bodies… we have the right to know this stuff&lt;/i&gt;”","volume":"105","author":[{"family":"Nickel","given":"Brooke"},{"family":"Dolan","given":"Hankiz"},{"family":"Carter","given":"Stacy"},{"family":"Houssami","given":"Nehmat"},{"family":"Brennan","given":"Meagan"},{"family":"Hersch","given":"Jolyn"},{"family":"Verde","given":"Angela"},{"family":"Vaccaro","given":"Lisa"},{"family":"McCaffery","given":"Kirsten"}],"issued":{"date-parts":[["2022",3,1]]}}}],"schema":"https://github.com/citation-style-language/schema/raw/master/csl-citation.json"} </w:instrText>
      </w:r>
      <w:r w:rsidRPr="00250B36">
        <w:fldChar w:fldCharType="separate"/>
      </w:r>
      <w:r w:rsidRPr="00250B36">
        <w:rPr>
          <w:vertAlign w:val="superscript"/>
        </w:rPr>
        <w:t>274</w:t>
      </w:r>
      <w:r w:rsidRPr="00250B36">
        <w:fldChar w:fldCharType="end"/>
      </w:r>
      <w:r w:rsidRPr="00250B36">
        <w:t>  </w:t>
      </w:r>
    </w:p>
    <w:p w14:paraId="4423422F" w14:textId="77777777" w:rsidR="00250B36" w:rsidRPr="00250B36" w:rsidRDefault="00250B36" w:rsidP="00250B36">
      <w:r w:rsidRPr="00250B36">
        <w:t>Evidence from Australia suggests that reporting breast density will put additional pressure on health services. Half of the women in Western Australia who were informed they had dense breasts consulted or intended to consult their GP.</w:t>
      </w:r>
      <w:r w:rsidRPr="00250B36">
        <w:fldChar w:fldCharType="begin"/>
      </w:r>
      <w:r w:rsidRPr="00250B36">
        <w:instrText xml:space="preserve"> ADDIN ZOTERO_ITEM CSL_CITATION {"citationID":"zn0xy1np","properties":{"formattedCitation":"\\super 279\\nosupersub{}","plainCitation":"279","noteIndex":0},"citationItems":[{"id":3080,"uris":["http://zotero.org/users/13124063/items/9UDZTLBP"],"itemData":{"id":3080,"type":"article-journal","abstract":"ISSUE ADDRESSED: Despite widespread calls for women undergoing mammographic screening to be informed of their breast density, concerns remain as to how this is interpreted and acted upon given the absence of evidence-based supplemental screening recommendations for women with dense breasts. This study investigates the action women take in response to being notified they have dense breasts and what subsequent advice women receive from health professionals.\nMETHODS: Via a survey of nearly 7000 women, we assessed the post-screening actions of women attending a population-based mammographic screening program (BreastScreen) in Western Australia from 21 November 2017 to 19 April 2018. Women who reported that they were notified they had dense breasts were compared to controls (where applicable). Descriptive and logistic regression analyses were used to summarise responses from 6,183 women.\nRESULTS: Half of women notified that they have dense breasts consulted or intended to consult their General Practitioner (GP), particularly those notified for the first time (55%). Of those notified women who consulted their GP, 50% were referred to have supplemental screening. Overall, 20% of women notified as having dense breasts reported that they had an ultrasound due to their breast density.\nCONCLUSION: Self-reported health service usage after mammographic screening is higher in women who have been notified they have dense breasts. So what? There is growing pressure for screening programs in Australia and internationally to routinely measure and report breast density to participants. Results from this study can inform screening programs of the likely impact of breast density notification on health service usage. While more information is needed to fill knowledge gaps in recommended action for women with dense breasts, the greatest risks to women arise from not being screened. Hence, health promotion practitioners and health providers should continue to encourage women to participate in BreastScreen programs.","container-title":"Health Promotion Journal of Australia: Official Journal of Australian Association of Health Promotion Professionals","DOI":"10.1002/hpja.396","ISSN":"1036-1073","journalAbbreviation":"Health Promot J Austr","language":"eng","note":"PMID: 32754972","page":"29-39","source":"PubMed","title":"Post-mammographic screening behaviour: A survey investigating what women do after being told they have dense breasts","title-short":"Post-mammographic screening behaviour","volume":"32 Suppl 2","author":[{"family":"Darcey","given":"Ellie"},{"family":"Hunt","given":"Emma Jane"},{"family":"Keogh","given":"Louise"},{"family":"McLean","given":"Kirsty"},{"family":"Saunders","given":"Christobel"},{"family":"Thompson","given":"Sandra"},{"family":"Woulfe","given":"Catherine"},{"family":"Wylie","given":"Elizabeth"},{"family":"Stone","given":"Jennifer"}],"issued":{"date-parts":[["2021",10]]}}}],"schema":"https://github.com/citation-style-language/schema/raw/master/csl-citation.json"} </w:instrText>
      </w:r>
      <w:r w:rsidRPr="00250B36">
        <w:fldChar w:fldCharType="separate"/>
      </w:r>
      <w:r w:rsidRPr="00250B36">
        <w:rPr>
          <w:vertAlign w:val="superscript"/>
        </w:rPr>
        <w:t>279</w:t>
      </w:r>
      <w:r w:rsidRPr="00250B36">
        <w:fldChar w:fldCharType="end"/>
      </w:r>
      <w:r w:rsidRPr="00250B36">
        <w:t xml:space="preserve"> This was higher for women notified for the first time (55%). Of those who consulted their GP, 50% were referred for supplemental screening. Overall, of those women notified of dense breasts, 20% (550 women) had an ultrasound due to breast density.  </w:t>
      </w:r>
    </w:p>
    <w:p w14:paraId="17AED9D2" w14:textId="60DE803F" w:rsidR="00250B36" w:rsidRPr="00250B36" w:rsidRDefault="00250B36" w:rsidP="00250B36">
      <w:r w:rsidRPr="00250B36">
        <w:t>A randomised controlled trial set in Australian states that did not usually report density sought to assess the effect of provision of breast density results on women’s intentions to seek supplemental screening. Compared with the control group, women who received density notification via the standard information leaflet and the health literate version reported a significantly higher intention to seek supplemental screening (0.8% vs 15.6% and 14.2%; P &lt; .001) or intention to attend breast screening mammography more often (12.4% vs 25.4% and 23.4%; P &lt; 0.01).</w:t>
      </w:r>
      <w:r w:rsidRPr="00250B36">
        <w:fldChar w:fldCharType="begin"/>
      </w:r>
      <w:r w:rsidRPr="00250B36">
        <w:instrText xml:space="preserve"> ADDIN ZOTERO_ITEM CSL_CITATION {"citationID":"3qVIVZIx","properties":{"formattedCitation":"\\super 266\\nosupersub{}","plainCitation":"266","noteIndex":0},"citationItems":[{"id":2827,"uris":["http://zotero.org/users/13124063/items/7VEUEA38"],"itemData":{"id":2827,"type":"article-journal","abstract":"OBJECTIVE To assess the effect of mammographic breast density notification and information provision on women’s intention to seek supplemental screening and psychological outcomes. DESIGN, SETTING, AND PARTICIPANTS A 3-arm online randomized clinical trial was conducted from August 10 to 31, 2021. Data analysis was conducted from September 1 to October 20, 2021. Participants included Australian residents identifying as female, aged between 40 and 74 years, with no history of breast cancer who were residing in jurisdictions without existing breast density notification with screening mammograms. INTERVENTIONS Women were randomized to receive 1 of the following hypothetical breast screening test result letters: screening mammogram result letter without breast density messaging (control), screening mammogram result letter with breast density messaging and an existing density information letter taken from a screening service in Australia (intervention 1), and screening mammogram result letter with breast density messaging and a health literacy–sensitive version of the letter adapted for people with lower health literacy (intervention 2). MAIN OUTCOMES AND MEASURES Primary outcomes were intention to seek supplemental screening; feeling anxious (uneasy, worried, or nervous), informed, or confused; and having breast cancer worry.\nRESULTS A total of 1420 Australian women were randomized and included in the final analysis. The largest group consisted of 603 women aged 60 to 74 years (42.5%). Compared with the control cohort (n = 480), women who received density notification via intervention 1 (n = 470) and intervention 2 (n = 470) reported a significantly higher intention to seek supplemental screening (0.8% vs 15.6% and 14.2%; P &lt; .001) and feeling anxious (14.2% vs 49.4% and 48.5%; P &lt; .001), confusion (7.8% vs 24.0% and 23.6%; P &lt; .001), and worry about breast cancer (quite/very worried: 6.9% vs 17.2% and 15.5%; P &lt; .001). There were no statistically significant differences in these outcomes between the 2 intervention groups.\nCONCLUSIONS AND RELEVANCE In this randomized clinical trial, breast density notification and information integrated with screening mammogram results increased women’s intention to seek supplemental screening and made women feel anxious, confused, or worried about breast cancer. These findings have relevance and implications for mammogram screening services and policy","container-title":"JAMA Network Open","DOI":"10.1001/jamanetworkopen.2022.16784","ISSN":"2574-3805","issue":"6","journalAbbreviation":"JAMA Netw Open","language":"en","page":"e2216784","source":"DOI.org (Crossref)","title":"Australian Women’s Intentions and Psychological Outcomes Related to Breast Density Notification and Information: A Randomized Clinical Trial","title-short":"Australian Women’s Intentions and Psychological Outcomes Related to Breast Density Notification and Information","volume":"5","author":[{"family":"Dolan","given":"Hankiz"},{"family":"McCaffery","given":"Kirsten"},{"family":"Houssami","given":"Nehmat"},{"family":"Cvejic","given":"Erin"},{"family":"Brennan","given":"Meagan"},{"family":"Hersch","given":"Jolyn"},{"family":"Dorrington","given":"Melanie"},{"family":"Verde","given":"Angela"},{"family":"Vaccaro","given":"Lisa"},{"family":"Nickel","given":"Brooke"}],"issued":{"date-parts":[["2022",6,16]]}}}],"schema":"https://github.com/citation-style-language/schema/raw/master/csl-citation.json"} </w:instrText>
      </w:r>
      <w:r w:rsidRPr="00250B36">
        <w:fldChar w:fldCharType="separate"/>
      </w:r>
      <w:r w:rsidRPr="00250B36">
        <w:rPr>
          <w:vertAlign w:val="superscript"/>
        </w:rPr>
        <w:t>266</w:t>
      </w:r>
      <w:r w:rsidRPr="00250B36">
        <w:fldChar w:fldCharType="end"/>
      </w:r>
      <w:r w:rsidRPr="00250B36">
        <w:t xml:space="preserve"> For about half, receiving notification of breast density would not change their course of action (</w:t>
      </w:r>
      <w:r w:rsidR="00F55A6B">
        <w:fldChar w:fldCharType="begin"/>
      </w:r>
      <w:r w:rsidR="00F55A6B">
        <w:instrText xml:space="preserve"> REF _Ref204246400 \h </w:instrText>
      </w:r>
      <w:r w:rsidR="00F55A6B">
        <w:fldChar w:fldCharType="separate"/>
      </w:r>
      <w:r w:rsidR="00DB5DC2">
        <w:t xml:space="preserve">Figure </w:t>
      </w:r>
      <w:r w:rsidR="00DB5DC2">
        <w:rPr>
          <w:noProof/>
        </w:rPr>
        <w:t>6</w:t>
      </w:r>
      <w:r w:rsidR="00F55A6B">
        <w:fldChar w:fldCharType="end"/>
      </w:r>
      <w:r w:rsidRPr="00250B36">
        <w:t>), and very few would go for screening less often (&lt;2%). </w:t>
      </w:r>
    </w:p>
    <w:p w14:paraId="29E7117A" w14:textId="00B88151" w:rsidR="00250B36" w:rsidRDefault="00250B36" w:rsidP="00250B36">
      <w:pPr>
        <w:pStyle w:val="Caption"/>
      </w:pPr>
      <w:bookmarkStart w:id="82" w:name="_Ref204246400"/>
      <w:r>
        <w:t xml:space="preserve">Figure </w:t>
      </w:r>
      <w:r w:rsidR="000E2345">
        <w:fldChar w:fldCharType="begin"/>
      </w:r>
      <w:r w:rsidR="000E2345">
        <w:instrText xml:space="preserve"> SEQ Figure \* ARABIC </w:instrText>
      </w:r>
      <w:r w:rsidR="000E2345">
        <w:fldChar w:fldCharType="separate"/>
      </w:r>
      <w:r w:rsidR="00DB5DC2">
        <w:rPr>
          <w:noProof/>
        </w:rPr>
        <w:t>6</w:t>
      </w:r>
      <w:r w:rsidR="000E2345">
        <w:rPr>
          <w:noProof/>
        </w:rPr>
        <w:fldChar w:fldCharType="end"/>
      </w:r>
      <w:bookmarkStart w:id="83" w:name="_Toc199925625"/>
      <w:bookmarkEnd w:id="82"/>
      <w:r>
        <w:t xml:space="preserve">: </w:t>
      </w:r>
      <w:r w:rsidRPr="00250B36">
        <w:t>Screening intentions after receiving mammogram results. The control group did not receive breast density results.</w:t>
      </w:r>
      <w:bookmarkEnd w:id="83"/>
    </w:p>
    <w:p w14:paraId="2096340A" w14:textId="77777777" w:rsidR="00250B36" w:rsidRDefault="00250B36" w:rsidP="00250B36">
      <w:r w:rsidRPr="007B517E">
        <w:rPr>
          <w:noProof/>
          <w:lang w:eastAsia="en-NZ"/>
        </w:rPr>
        <w:drawing>
          <wp:inline distT="0" distB="0" distL="0" distR="0" wp14:anchorId="0192F379" wp14:editId="7D931A55">
            <wp:extent cx="6120130" cy="3025183"/>
            <wp:effectExtent l="0" t="0" r="0" b="3810"/>
            <wp:docPr id="3" name="Picture 3" descr="C:\Users\ChildV\AppData\Local\Microsoft\Windows\INetCache\Content.MSO\1640CC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dV\AppData\Local\Microsoft\Windows\INetCache\Content.MSO\1640CC7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025183"/>
                    </a:xfrm>
                    <a:prstGeom prst="rect">
                      <a:avLst/>
                    </a:prstGeom>
                    <a:noFill/>
                    <a:ln>
                      <a:noFill/>
                    </a:ln>
                  </pic:spPr>
                </pic:pic>
              </a:graphicData>
            </a:graphic>
          </wp:inline>
        </w:drawing>
      </w:r>
    </w:p>
    <w:p w14:paraId="3D571862" w14:textId="77777777" w:rsidR="00250B36" w:rsidRPr="00250B36" w:rsidRDefault="00250B36" w:rsidP="00250B36">
      <w:pPr>
        <w:rPr>
          <w:lang w:val="en-US"/>
        </w:rPr>
      </w:pPr>
      <w:r w:rsidRPr="00250B36">
        <w:t>Source: Dolan et al. 2022</w:t>
      </w:r>
      <w:r w:rsidRPr="00250B36">
        <w:fldChar w:fldCharType="begin"/>
      </w:r>
      <w:r w:rsidRPr="00250B36">
        <w:instrText xml:space="preserve"> ADDIN ZOTERO_ITEM CSL_CITATION {"citationID":"tB9PhcQy","properties":{"formattedCitation":"\\super 266\\nosupersub{}","plainCitation":"266","noteIndex":0},"citationItems":[{"id":2827,"uris":["http://zotero.org/users/13124063/items/7VEUEA38"],"itemData":{"id":2827,"type":"article-journal","abstract":"OBJECTIVE To assess the effect of mammographic breast density notification and information provision on women’s intention to seek supplemental screening and psychological outcomes. DESIGN, SETTING, AND PARTICIPANTS A 3-arm online randomized clinical trial was conducted from August 10 to 31, 2021. Data analysis was conducted from September 1 to October 20, 2021. Participants included Australian residents identifying as female, aged between 40 and 74 years, with no history of breast cancer who were residing in jurisdictions without existing breast density notification with screening mammograms. INTERVENTIONS Women were randomized to receive 1 of the following hypothetical breast screening test result letters: screening mammogram result letter without breast density messaging (control), screening mammogram result letter with breast density messaging and an existing density information letter taken from a screening service in Australia (intervention 1), and screening mammogram result letter with breast density messaging and a health literacy–sensitive version of the letter adapted for people with lower health literacy (intervention 2). MAIN OUTCOMES AND MEASURES Primary outcomes were intention to seek supplemental screening; feeling anxious (uneasy, worried, or nervous), informed, or confused; and having breast cancer worry.\nRESULTS A total of 1420 Australian women were randomized and included in the final analysis. The largest group consisted of 603 women aged 60 to 74 years (42.5%). Compared with the control cohort (n = 480), women who received density notification via intervention 1 (n = 470) and intervention 2 (n = 470) reported a significantly higher intention to seek supplemental screening (0.8% vs 15.6% and 14.2%; P &lt; .001) and feeling anxious (14.2% vs 49.4% and 48.5%; P &lt; .001), confusion (7.8% vs 24.0% and 23.6%; P &lt; .001), and worry about breast cancer (quite/very worried: 6.9% vs 17.2% and 15.5%; P &lt; .001). There were no statistically significant differences in these outcomes between the 2 intervention groups.\nCONCLUSIONS AND RELEVANCE In this randomized clinical trial, breast density notification and information integrated with screening mammogram results increased women’s intention to seek supplemental screening and made women feel anxious, confused, or worried about breast cancer. These findings have relevance and implications for mammogram screening services and policy","container-title":"JAMA Network Open","DOI":"10.1001/jamanetworkopen.2022.16784","ISSN":"2574-3805","issue":"6","journalAbbreviation":"JAMA Netw Open","language":"en","page":"e2216784","source":"DOI.org (Crossref)","title":"Australian Women’s Intentions and Psychological Outcomes Related to Breast Density Notification and Information: A Randomized Clinical Trial","title-short":"Australian Women’s Intentions and Psychological Outcomes Related to Breast Density Notification and Information","volume":"5","author":[{"family":"Dolan","given":"Hankiz"},{"family":"McCaffery","given":"Kirsten"},{"family":"Houssami","given":"Nehmat"},{"family":"Cvejic","given":"Erin"},{"family":"Brennan","given":"Meagan"},{"family":"Hersch","given":"Jolyn"},{"family":"Dorrington","given":"Melanie"},{"family":"Verde","given":"Angela"},{"family":"Vaccaro","given":"Lisa"},{"family":"Nickel","given":"Brooke"}],"issued":{"date-parts":[["2022",6,16]]}}}],"schema":"https://github.com/citation-style-language/schema/raw/master/csl-citation.json"} </w:instrText>
      </w:r>
      <w:r w:rsidRPr="00250B36">
        <w:fldChar w:fldCharType="separate"/>
      </w:r>
      <w:r w:rsidRPr="00250B36">
        <w:rPr>
          <w:vertAlign w:val="superscript"/>
        </w:rPr>
        <w:t>266</w:t>
      </w:r>
      <w:r w:rsidRPr="00250B36">
        <w:fldChar w:fldCharType="end"/>
      </w:r>
      <w:r w:rsidRPr="00250B36">
        <w:rPr>
          <w:lang w:val="en-US"/>
        </w:rPr>
        <w:t> </w:t>
      </w:r>
    </w:p>
    <w:p w14:paraId="514F3CA5" w14:textId="77777777" w:rsidR="00250B36" w:rsidRPr="00250B36" w:rsidRDefault="00250B36" w:rsidP="00250B36">
      <w:r w:rsidRPr="00250B36">
        <w:lastRenderedPageBreak/>
        <w:t>Women’s intention to pursue additional screening in relation to breast density information was studied in a systematic review containing 13 studies (11 from USA, one from Canada and one from Australia).</w:t>
      </w:r>
      <w:r w:rsidRPr="00250B36">
        <w:fldChar w:fldCharType="begin"/>
      </w:r>
      <w:r w:rsidRPr="00250B36">
        <w:instrText xml:space="preserve"> ADDIN ZOTERO_ITEM CSL_CITATION {"citationID":"r0g7Kecz","properties":{"formattedCitation":"\\super 263\\nosupersub{}","plainCitation":"263","noteIndex":0},"citationItems":[{"id":3094,"uris":["http://zotero.org/users/13124063/items/P5LHXM4Z"],"itemData":{"id":3094,"type":"article-journal","abstract":"Background: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schema":"https://github.com/citation-style-language/schema/raw/master/csl-citation.json"} </w:instrText>
      </w:r>
      <w:r w:rsidRPr="00250B36">
        <w:fldChar w:fldCharType="separate"/>
      </w:r>
      <w:r w:rsidRPr="00250B36">
        <w:rPr>
          <w:vertAlign w:val="superscript"/>
        </w:rPr>
        <w:t>263</w:t>
      </w:r>
      <w:r w:rsidRPr="00250B36">
        <w:fldChar w:fldCharType="end"/>
      </w:r>
      <w:r w:rsidRPr="00250B36">
        <w:t xml:space="preserve"> Most women intended to have further screening. The knowledge of false positives, overdiagnosis and potential need to pay did not greatly affect this intention. However, another systematic review looking at the impact of breast density notification on psychosocial outcomes for racial and ethnic minorities found a difference in the uptake of supplemental screening for ethnic minority groups.</w:t>
      </w:r>
      <w:r w:rsidRPr="00250B36">
        <w:fldChar w:fldCharType="begin"/>
      </w:r>
      <w:r w:rsidRPr="00250B36">
        <w:instrText xml:space="preserve"> ADDIN ZOTERO_ITEM CSL_CITATION {"citationID":"6NXiR1jJ","properties":{"formattedCitation":"\\super 267\\nosupersub{}","plainCitation":"267","noteIndex":0},"citationItems":[{"id":3076,"uris":["http://zotero.org/users/13124063/items/GTH4YKW6"],"itemData":{"id":3076,"type":"article-journal","container-title":"The Breast","DOI":"10.1016/j.breast.2024.103693","ISSN":"0960-9776, 1532-3080","journalAbbreviation":"The Breast","language":"English","note":"publisher: Elsevier\nPMID: 38430905","source":"www.thebreastonline.com","title":"The impact of breast density notification on psychosocial outcomes in racial and ethnic minorities: A systematic review","title-short":"The impact of breast density notification on psychosocial outcomes in racial and ethnic minorities","URL":"https://www.thebreastonline.com/article/S0960-9776(24)00024-9/fulltext","volume":"74","author":[{"family":"Isautier","given":"J. M. J."},{"family":"Wang","given":"S."},{"family":"Houssami","given":"N."},{"family":"McCaffery","given":"K."},{"family":"Brennan","given":"M. E."},{"family":"Li","given":"T."},{"family":"Nickel","given":"B."}],"accessed":{"date-parts":[["2024",5,27]]},"issued":{"date-parts":[["2024",4,1]]}}}],"schema":"https://github.com/citation-style-language/schema/raw/master/csl-citation.json"} </w:instrText>
      </w:r>
      <w:r w:rsidRPr="00250B36">
        <w:fldChar w:fldCharType="separate"/>
      </w:r>
      <w:r w:rsidRPr="00250B36">
        <w:rPr>
          <w:vertAlign w:val="superscript"/>
        </w:rPr>
        <w:t>267</w:t>
      </w:r>
      <w:r w:rsidRPr="00250B36">
        <w:fldChar w:fldCharType="end"/>
      </w:r>
      <w:r w:rsidRPr="00250B36">
        <w:t xml:space="preserve"> Although racial and ethnic minority groups expressed similar or increased motivation as White women to have supplemental screening, studies from before and after breast density notification legislation showed that they were less likely to undergo the supplemental screening. Suggested barriers (extrapolated from known barriers affecting communication with healthcare professionals) were socioeconomic factors, health literacy, language barriers, medical mistrust, and actual or perceived discrimination.</w:t>
      </w:r>
      <w:r w:rsidRPr="00250B36">
        <w:fldChar w:fldCharType="begin"/>
      </w:r>
      <w:r w:rsidRPr="00250B36">
        <w:instrText xml:space="preserve"> ADDIN ZOTERO_ITEM CSL_CITATION {"citationID":"JRA3Ogja","properties":{"formattedCitation":"\\super 280\\nosupersub{}","plainCitation":"280","noteIndex":0},"citationItems":[{"id":1995,"uris":["http://zotero.org/users/13124063/items/PBLF4XQG"],"itemData":{"id":1995,"type":"article-journal","container-title":"The Breast","DOI":"10.1016/j.breast.2024.103693","ISSN":"0960-9776, 1532-3080","journalAbbreviation":"The Breast","language":"English","note":"publisher: Elsevier\nPMID: 38430905","source":"www.thebreastonline.com","title":"The impact of breast density notification on psychosocial outcomes in racial and ethnic minorities: A systematic review","title-short":"The impact of breast density notification on psychosocial outcomes in racial and ethnic minorities","URL":"https://www.thebreastonline.com/article/S0960-9776(24)00024-9/fulltext","volume":"74","author":[{"family":"Isautier","given":"J. M. J."},{"family":"Wang","given":"S."},{"family":"Houssami","given":"N."},{"family":"McCaffery","given":"K."},{"family":"Brennan","given":"M. E."},{"family":"Li","given":"T."},{"family":"Nickel","given":"B."}],"accessed":{"date-parts":[["2024",5,27]]},"issued":{"date-parts":[["2024",4,1]]}}}],"schema":"https://github.com/citation-style-language/schema/raw/master/csl-citation.json"} </w:instrText>
      </w:r>
      <w:r w:rsidRPr="00250B36">
        <w:fldChar w:fldCharType="separate"/>
      </w:r>
      <w:r w:rsidRPr="00250B36">
        <w:rPr>
          <w:vertAlign w:val="superscript"/>
        </w:rPr>
        <w:t>280</w:t>
      </w:r>
      <w:r w:rsidRPr="00250B36">
        <w:fldChar w:fldCharType="end"/>
      </w:r>
      <w:r w:rsidRPr="00250B36">
        <w:t xml:space="preserve"> Further, healthcare professionals in the USA were less likely to order supplemental imaging for Non-Hispanic Black and Hispanic women than non-Hispanic White women (OR 0.38 [95% CI 0.17-0.85] and OR 0.24 [95% CI 0.10-0.61], respectively, p &lt; 0.0001), controlling for patient age, ordering healthcare professional specialty, insurance, BI-RADS score, breast density, and family history of breast cancer. </w:t>
      </w:r>
      <w:r w:rsidRPr="00250B36">
        <w:fldChar w:fldCharType="begin"/>
      </w:r>
      <w:r w:rsidRPr="00250B36">
        <w:instrText xml:space="preserve"> ADDIN ZOTERO_ITEM CSL_CITATION {"citationID":"PGZjakJJ","properties":{"formattedCitation":"\\super 281\\nosupersub{}","plainCitation":"281","noteIndex":0},"citationItems":[{"id":3078,"uris":["http://zotero.org/users/13124063/items/FEVB52BJ"],"itemData":{"id":3078,"type":"article-journal","abstract":"BACKGROUND: Mammography is limited when analyzing dense breasts for 2 reasons: (1) breast density masks underlying cancers and (2) breast density is an independent risk factor for cancer. We undertook this study to assess whether there is a racial/ethnic difference in supplemental image ordering for women with dense breasts.\nMETHODS: We conducted a retrospective, observational cohort study of women aged 50-75 from an academic medical center who had completed a screening mammogram between 2014 and 2016 that was read as BI-RADS 1 with heterogeneously or extremely dense breasts or BI-RADS 2 with extremely dense breasts. Data were abstracted on type, timing and frequency of supplemental imaging tests ordered within two years of an initial screening mammogram. Patient characteristics (age, race/ethnicity, insurance, and comorbidities) were also abstracted. We used bivariate and multivariate logistic regression to assess for differences in supplemental imaging ordered by race/ethnicity.\nRESULTS: Three hundred twenty-six women met inclusion criteria. Mean age was 58 years: 25% were non-Hispanic white, 30% were non-Hispanic black, 27% were Hispanic, 6% were Asian and 14% unknown. Seventy-nine (24%) women were ordered a supplemental breast ultrasound after the initial screening mammogram. Non-Hispanic black and Hispanic women were less likely to have supplemental imaging ordered compared to non-Hispanic white women (15% and 10%, respectively, vs. 45%, p &lt; 0.0001). After controlling for patient age, ordering physician specialty, insurance, BI-RADS score, breast density, and family history of breast cancer, non-Hispanic black and Hispanic women remained less likely to be ordered supplemental imaging (OR 0.38 [95% CI 0.17-0.85] and OR 0.24 [95% CI 0.10-0.61], respectively, p &lt; 0.0001).\nCONCLUSION: Minority women with dense breasts are less likely to be ordered supplemental breast imaging. Further research should investigate physician and patient behaviors to determine barriers in supplemental imaging. Understanding these differences may help reduce disparities in breast cancer care and mortality.","container-title":"Breast Cancer Research and Treatment","DOI":"10.1007/s10549-020-05652-z","ISSN":"1573-7217","issue":"1","journalAbbreviation":"Breast Cancer Res Treat","language":"eng","note":"PMID: 32394349\nPMCID: PMC7392160","page":"181-185","source":"PubMed","title":"Racial/ethnic differences in supplemental imaging for breast cancer screening in women with dense breasts","volume":"182","author":[{"family":"Ezratty","given":"Charlotte"},{"family":"Vang","given":"Suzanne"},{"family":"Brown","given":"Jordonna"},{"family":"Margolies","given":"Laurie R."},{"family":"Jandorf","given":"Lina"},{"family":"Lin","given":"Jenny J."}],"issued":{"date-parts":[["2020",7]]}}}],"schema":"https://github.com/citation-style-language/schema/raw/master/csl-citation.json"} </w:instrText>
      </w:r>
      <w:r w:rsidRPr="00250B36">
        <w:fldChar w:fldCharType="separate"/>
      </w:r>
      <w:r w:rsidRPr="00250B36">
        <w:rPr>
          <w:vertAlign w:val="superscript"/>
        </w:rPr>
        <w:t>281</w:t>
      </w:r>
      <w:r w:rsidRPr="00250B36">
        <w:fldChar w:fldCharType="end"/>
      </w:r>
    </w:p>
    <w:p w14:paraId="67D665FF" w14:textId="77777777" w:rsidR="00250B36" w:rsidRPr="00250B36" w:rsidRDefault="00250B36" w:rsidP="00250B36">
      <w:r w:rsidRPr="00250B36">
        <w:t>Uptake of supplemental screening in the USA is affected by many factors including ethnicity and socioeconomic status. A systematic review of the impact of mandatory mammographic breast density notification on supplemental screening practice found that patient-level factors such as previous breast biopsy, family history of breast cancer, higher socioeconomic status, ethnicity, age and breast density were associated with supplemental screening uptake.</w:t>
      </w:r>
      <w:r w:rsidRPr="00250B36">
        <w:fldChar w:fldCharType="begin"/>
      </w:r>
      <w:r w:rsidRPr="00250B36">
        <w:instrText xml:space="preserve"> ADDIN ZOTERO_ITEM CSL_CITATION {"citationID":"1d43OQle","properties":{"formattedCitation":"\\super 282\\nosupersub{}","plainCitation":"282","noteIndex":0},"citationItems":[{"id":2824,"uris":["http://zotero.org/users/13124063/items/Y3DTTUYJ"],"itemData":{"id":2824,"type":"article-journal","abstract":"Purpose: Dense breast tissue is an independent risk factor for breast cancer and lowers the sensitivity of screening mammography. Supplemental screening with ultrasound or MRI improves breast cancer detection rate but has potential harms. Breast density notification (BDN) legislation has been introduced in the United States (US) and its impact on supplemental screening practices is unclear. This study systematically reviewed current evidence to explore the impact of BDN on supplemental screening practices in the US.\nMethods: Medline, PubMed, Embase, Cochrane and the Cinhal Library databases were searched (2009-August 2020). Studies were assessed for eligibility, data were extracted and summarised, and study quality was evaluated.\nResults: Evidence from the included studies (n=14) predominantly showed that BDN legislation increased the overall utilisation of supplemental screening by 0.5-143%. This effect was amplified if the notification included a follow-up telephone call informing women about additional screening benefits, and if the state’s law mandated insurance cover for supplemental screening. Likelihood of supplemental screening was also influenced by history of breast biopsy and family history of breast cancer, race, age, socioeconomic status, density category, and physician’s specialty and region. Some studies reported increases in biopsy rate (up to 4%) and cancer detection rate (up to 11%) after implementation of BDN legislation.\nConclusion: BDN leads to increased use of supplemental screening. This has implications for women and the health system. These findings can help inform current and future screening programs where breast density notification is currently implemented or being considered.","container-title":"Breast Cancer Research and Treatment","DOI":"10.1007/s10549-021-06203-w","ISSN":"0167-6806, 1573-7217","issue":"1","journalAbbreviation":"Breast Cancer Res Treat","language":"en","page":"11-30","source":"DOI.org (Crossref)","title":"The impact of mandatory mammographic breast density notification on supplemental screening practice in the United States: a systematic review","title-short":"The impact of mandatory mammographic breast density notification on supplemental screening practice in the United States","volume":"187","author":[{"family":"Huang","given":"Shuangqin"},{"family":"Houssami","given":"Nehmat"},{"family":"Brennan","given":"Meagan"},{"family":"Nickel","given":"Brooke"}],"issued":{"date-parts":[["2021",5]]}}}],"schema":"https://github.com/citation-style-language/schema/raw/master/csl-citation.json"} </w:instrText>
      </w:r>
      <w:r w:rsidRPr="00250B36">
        <w:fldChar w:fldCharType="separate"/>
      </w:r>
      <w:r w:rsidRPr="00250B36">
        <w:rPr>
          <w:vertAlign w:val="superscript"/>
        </w:rPr>
        <w:t>282</w:t>
      </w:r>
      <w:r w:rsidRPr="00250B36">
        <w:fldChar w:fldCharType="end"/>
      </w:r>
      <w:r w:rsidRPr="00250B36">
        <w:t xml:space="preserve"> In a national survey that included women’s intentions if they were notified about having dense breasts, uptake of supplemental tests was lower for women of lower socioeconomic status and ethnic minority women.</w:t>
      </w:r>
      <w:r w:rsidRPr="00250B36">
        <w:fldChar w:fldCharType="begin"/>
      </w:r>
      <w:r w:rsidRPr="00250B36">
        <w:instrText xml:space="preserve"> ADDIN ZOTERO_ITEM CSL_CITATION {"citationID":"2IeJamxg","properties":{"formattedCitation":"\\super 270\\nosupersub{}","plainCitation":"270","noteIndex":0},"citationItems":[{"id":3156,"uris":["http://zotero.org/users/13124063/items/L6D4B8AR"],"itemData":{"id":3156,"type":"article-journal","container-title":"Journal of General Internal Medicine","DOI":"10.1007/s11606-019-05578-3","ISSN":"0884-8734","issue":"6","journalAbbreviation":"J Gen Intern Med","note":"PMID: 31845108\nPMCID: PMC7280429","page":"1923-1925","source":"PubMed Central","title":"Differences in Breast Density Awareness, Knowledge, and Plans Based on State Legislation Status and Sociodemographic Characteristics","volume":"35","author":[{"family":"Kressin","given":"Nancy R."},{"family":"Wormwood","given":"Jolie B."},{"family":"Battaglia","given":"Tracy A."},{"family":"Gunn","given":"Christine M."}],"issued":{"date-parts":[["2020",6]]}}}],"schema":"https://github.com/citation-style-language/schema/raw/master/csl-citation.json"} </w:instrText>
      </w:r>
      <w:r w:rsidRPr="00250B36">
        <w:fldChar w:fldCharType="separate"/>
      </w:r>
      <w:r w:rsidRPr="00250B36">
        <w:rPr>
          <w:vertAlign w:val="superscript"/>
        </w:rPr>
        <w:t>270</w:t>
      </w:r>
      <w:r w:rsidRPr="00250B36">
        <w:fldChar w:fldCharType="end"/>
      </w:r>
      <w:r w:rsidRPr="00250B36">
        <w:t xml:space="preserve"> There was high interest in supplemental screening with ultrasound in a deprived rural area and a more affluent urban setting (73% and 94% of women respectively expressed interest in supplemental screening).</w:t>
      </w:r>
      <w:r w:rsidRPr="00250B36">
        <w:fldChar w:fldCharType="begin"/>
      </w:r>
      <w:r w:rsidRPr="00250B36">
        <w:instrText xml:space="preserve"> ADDIN ZOTERO_ITEM CSL_CITATION {"citationID":"IVOXEI0G","properties":{"formattedCitation":"\\super 262\\nosupersub{}","plainCitation":"262","noteIndex":0},"citationItems":[{"id":3063,"uris":["http://zotero.org/users/13124063/items/Y26FSQFA"],"itemData":{"id":3063,"type":"article-journal","abstract":"PURPOSE: The aim of this study was to measure women's knowledge of breast density and their attitudes toward supplemental screening tests in the setting of the California Breast Density Notification Law at an academic facility and a county hospital, serving women with higher and lower socioeconomic status, respectively.\nMETHODS: Institutional review board exemptions were obtained. A survey was administered during screening mammography at two facilities, assessing women's awareness of and interest in knowing their breast density and interest in and willingness to pay for supplemental whole breast ultrasound and contrast-enhanced spectral mammography (CEMG). The results were compared by using Fisher exact tests between groups.\nRESULTS: A total of 105 of 130 and 132 of 153 women responded to the survey at the academic and county facilities, respectively. Among respondents at the academic and county facilities, 23% and 5% were aware of their breast density, and 94% and 79% wanted to know their density. A majority were interested in supplemental ultrasonography and CEMG at both sites; however, fewer women had a willingness to pay for the supplemental tests at the county hospital compared with those at the academic facility (22% and 70%, respectively, for ultrasound, P &lt; .0001; 20% and 65%, respectively, for CEMG, P &lt; .0001).\nCONCLUSIONS: Both groups of women were interested in knowing their breast density and in supplemental screening tests. However, women at the county hospital were less willing to incur out-of-pocket expenses, suggesting a potential for a disparity in health care access for women of lower socioeconomic status after the enactment of breast density notification legislation.","container-title":"Journal of the American College of Radiology: JACR","DOI":"10.1016/j.jacr.2014.10.027","ISSN":"1558-349X","issue":"3","journalAbbreviation":"J Am Coll Radiol","language":"eng","note":"PMID: 25743922","page":"249-255","source":"PubMed","title":"Patient awareness of breast density and interest in supplemental screening tests: comparison of an academic facility and a county hospital","title-short":"Patient awareness of breast density and interest in supplemental screening tests","volume":"12","author":[{"family":"Trinh","given":"Long"},{"family":"Ikeda","given":"Debra M."},{"family":"Miyake","given":"Kanae K."},{"family":"Trinh","given":"Jennifer"},{"family":"Lee","given":"Kevin K."},{"family":"Dave","given":"Haatal"},{"family":"Hanafusa","given":"Kei"},{"family":"Lipson","given":"Jafi"}],"issued":{"date-parts":[["2015",3]]}}}],"schema":"https://github.com/citation-style-language/schema/raw/master/csl-citation.json"} </w:instrText>
      </w:r>
      <w:r w:rsidRPr="00250B36">
        <w:fldChar w:fldCharType="separate"/>
      </w:r>
      <w:r w:rsidRPr="00250B36">
        <w:rPr>
          <w:vertAlign w:val="superscript"/>
        </w:rPr>
        <w:t>262</w:t>
      </w:r>
      <w:r w:rsidRPr="00250B36">
        <w:fldChar w:fldCharType="end"/>
      </w:r>
      <w:r w:rsidRPr="00250B36">
        <w:t xml:space="preserve"> However, only 22% of women attending the more deprived rural hospital would be willing to pay for this supplemental screening, in contrast to 70% of women attending the more affluent urban centre  </w:t>
      </w:r>
    </w:p>
    <w:p w14:paraId="2713E299" w14:textId="77777777" w:rsidR="00250B36" w:rsidRPr="00250B36" w:rsidRDefault="00250B36" w:rsidP="00250B36">
      <w:r w:rsidRPr="00250B36">
        <w:t>A USA telephone survey of women who had received breast density results found that overall 30% would be more likely to have future mammography and 2% less likely.</w:t>
      </w:r>
      <w:r w:rsidRPr="00250B36">
        <w:fldChar w:fldCharType="begin"/>
      </w:r>
      <w:r w:rsidRPr="00250B36">
        <w:instrText xml:space="preserve"> ADDIN ZOTERO_ITEM CSL_CITATION {"citationID":"vK4B04QA","properties":{"formattedCitation":"\\super 272\\nosupersub{}","plainCitation":"272","noteIndex":0},"citationItems":[{"id":3126,"uris":["http://zotero.org/users/13124063/items/RQI23P5Z"],"itemData":{"id":3126,"type":"article-journal","abstract":"Background: Breast density information aims to increase awareness of breast density and its risks and to foster more informed future breast screening decisions among women with dense breasts. We explored associations between such information and outcomes including anxiety, confusion, or feeling informed, and whether they varied by race/ethnicity or literacy, or differentially affected future mammography plans.\nMethods: A national telephone survey of a diverse sample of women previously informed of personal breast density (N ¼ 1,322) assessed reactions to receipt of breast density information and future mammography plans.\nResults: Most women (86%) felt informed after receiving personal breast density information; however, some felt anxious (15%) or confused (11%). Reactions varied signiﬁcantly by sociodemographics; non-Hispanic Black, Asian, and Hispanic women and women with low literacy were nearly two to three times more likely to report anxiety than nonHispanic White women (all ps &lt; .05). Asian women and those with low literacy less often felt informed and more often felt confused. Non-Hispanic Black and Asian women were nearly twice as likely to report that knowing their breast density made them more likely to have future mammograms. Women with low literacy were more likely to change mammography plans, with some being more likely and others less likely to plan to have future mammograms. Greater anxiety and confusion were associated with higher likelihood of planning future mammograms; those feeling informed were less likely to plan future mammography.\nConclusions: Differential reactions to breast density information are concerning if associated with disparate future screening plans. Future breast density education efforts should ensure that such information is readily accessible and understandable to all women in order to lead to desired effects.","container-title":"Women's Health Issues","DOI":"10.1016/j.whi.2023.03.002","ISSN":"10493867","issue":"4","journalAbbreviation":"Women's Health Issues","language":"en","page":"435-442","source":"DOI.org (Crossref)","title":"Women's Reactions to Breast Density Information Vary by Sociodemographic Characteristics","volume":"33","author":[{"family":"Kressin","given":"Nancy R."},{"family":"Wormwood","given":"Jolie B."},{"family":"Battaglia","given":"Tracy A."},{"family":"Slanetz","given":"Priscilla J."},{"family":"Gunn","given":"Christine M."}],"issued":{"date-parts":[["2023",7]]}}}],"schema":"https://github.com/citation-style-language/schema/raw/master/csl-citation.json"} </w:instrText>
      </w:r>
      <w:r w:rsidRPr="00250B36">
        <w:fldChar w:fldCharType="separate"/>
      </w:r>
      <w:r w:rsidRPr="00250B36">
        <w:rPr>
          <w:vertAlign w:val="superscript"/>
        </w:rPr>
        <w:t>272</w:t>
      </w:r>
      <w:r w:rsidRPr="00250B36">
        <w:fldChar w:fldCharType="end"/>
      </w:r>
      <w:r w:rsidRPr="00250B36">
        <w:t xml:space="preserve"> The rest had unchanged plans. This varied by ethnicity with 39% of non-Hispanic Black women, 37% of Asian women and 24% non-Hispanic White women indicating they were more likely to have future mammograms. Each women’s breast density was not established, and this could have impacted on people’s intentions. Women with lower levels of anxiety were less likely to change their future screening plans, whereas those with higher levels of anxiety were more likely to report changes to their plans for future </w:t>
      </w:r>
      <w:r w:rsidRPr="00250B36">
        <w:lastRenderedPageBreak/>
        <w:t>mammograms in both directions – some more likely and others less likely to have a future mammogram.  </w:t>
      </w:r>
    </w:p>
    <w:p w14:paraId="40E8BDD5" w14:textId="77777777" w:rsidR="00250B36" w:rsidRPr="00250B36" w:rsidRDefault="00250B36" w:rsidP="00250B36">
      <w:r w:rsidRPr="00250B36">
        <w:t>A study in the USA illustrated how the manner of notification impacts the uptake of supplemental screening.</w:t>
      </w:r>
      <w:r w:rsidRPr="00250B36">
        <w:fldChar w:fldCharType="begin"/>
      </w:r>
      <w:r w:rsidRPr="00250B36">
        <w:instrText xml:space="preserve"> ADDIN ZOTERO_ITEM CSL_CITATION {"citationID":"vQqlGhoF","properties":{"formattedCitation":"\\super 283\\nosupersub{}","plainCitation":"283","noteIndex":0},"citationItems":[{"id":3085,"uris":["http://zotero.org/users/13124063/items/Q8NQMEXK"],"itemData":{"id":3085,"type":"article-journal","abstract":"OBJECTIVE: Supplemental screening with ultrasound has been shown to detect additional breast malignancies in women with dense breast tissue and normal mammogram findings. The frequency of supplemental screening with automated breast ultrasound and the effect and type of breast tissue density notification on automated screening breast ultrasound utilization rates are unknown.\nMATERIALS AND METHODS: We examined normal mammogram results letters for patients with heterogeneously or extremely dense breast tissue between July 1, 2013, and June 30, 2014, by type of results letter, notification method, and sociodemographic characteristics. Logistic regression was used to examine the association between type of results letter and subsequent automated screening breast ultrasound.\nRESULTS: Among 3012 women with dense breast tissue and normal mammogram findings, 15% returned for supplemental automated screening breast ultrasound within 18 months of results letter notification. Compared with a similarly sized control group of women who did not undergo automated ultrasound, a significantly greater proportion of patients (86.9%) returned for breast ultrasound if they received a results letter indicating breast density in combination with a courtesy phone call (p &lt; 0.001). Patients who received results letters with breast density notification including a statement that they may benefit from additional screening with automated breast ultrasound examination were 9.91 times (95% CI, 6.08-16.16) more likely to return for the examination than patients who did not receive breast density notification or mention of supplemental screening.\nCONCLUSION: Patient breast density notification and radiologists' recommendations for supplemental screening with breast ultrasound increase patient utilization of automated screening breast ultrasound examinations.","container-title":"AJR. American journal of roentgenology","DOI":"10.2214/AJR.17.18158","ISSN":"1546-3141","issue":"1","journalAbbreviation":"AJR Am J Roentgenol","language":"eng","note":"PMID: 29045183","page":"W22-W28","source":"PubMed","title":"Supplemental Screening With Automated Breast Ultrasound in Women With Dense Breasts: Comparing Notification Methods and Screening Behaviors","title-short":"Supplemental Screening With Automated Breast Ultrasound in Women With Dense Breasts","volume":"210","author":[{"family":"Aripoli","given":"Allison"},{"family":"Fountain","given":"Kelly"},{"family":"Winblad","given":"Onalisa"},{"family":"Gatewood","given":"Jason"},{"family":"Hill","given":"Jacqueline"},{"family":"Wick","given":"Jo A."},{"family":"Inciardi","given":"Marc"}],"issued":{"date-parts":[["2018",1]]}}}],"schema":"https://github.com/citation-style-language/schema/raw/master/csl-citation.json"} </w:instrText>
      </w:r>
      <w:r w:rsidRPr="00250B36">
        <w:fldChar w:fldCharType="separate"/>
      </w:r>
      <w:r w:rsidRPr="00250B36">
        <w:rPr>
          <w:vertAlign w:val="superscript"/>
        </w:rPr>
        <w:t>283</w:t>
      </w:r>
      <w:r w:rsidRPr="00250B36">
        <w:fldChar w:fldCharType="end"/>
      </w:r>
      <w:r w:rsidRPr="00250B36">
        <w:t xml:space="preserve"> Less than half (49%) of women who received written notification of breast density attended for follow-up ultrasound scan whereas 87% who also received a phone call had an ultrasound scan. </w:t>
      </w:r>
    </w:p>
    <w:p w14:paraId="3BC75B56" w14:textId="77777777" w:rsidR="00250B36" w:rsidRPr="00250B36" w:rsidRDefault="00250B36" w:rsidP="00250B36">
      <w:r w:rsidRPr="00250B36">
        <w:t xml:space="preserve">These studies indicate that there are likely to be significant healthcare resource implications </w:t>
      </w:r>
      <w:proofErr w:type="gramStart"/>
      <w:r w:rsidRPr="00250B36">
        <w:t>as a consequence of</w:t>
      </w:r>
      <w:proofErr w:type="gramEnd"/>
      <w:r w:rsidRPr="00250B36">
        <w:t xml:space="preserve"> reporting breast density, in terms of reporting and explaining the results and for additional imaging. In Western Australia, half the women with dense breasts consulted or intended to consult their GP and 20% of the women with dense breasts had an ultrasound scan due to breast density. American studies indicate equal intentions but lower uptake of supplemental screening by women of racial and ethnic minorities, as well as by women with low socioeconomic status. Therefore, there is the potential for breast density notification to further disadvantage minority groups and breast density information needs to be carefully considered to ensure understanding by all women.   </w:t>
      </w:r>
    </w:p>
    <w:p w14:paraId="6A07CC9A" w14:textId="77777777" w:rsidR="00250B36" w:rsidRPr="00250B36" w:rsidRDefault="00250B36" w:rsidP="00250B36">
      <w:r w:rsidRPr="00250B36">
        <w:t xml:space="preserve">There is no published evidence of the opinions of breast screening participants in Aotearoa New Zealand on reporting breast density, however, Aotearoa New Zealand breast cancer organisations Breast Cancer Foundation NZ and Breast Cancer Aotearoa Coalition are in favour of breast density being reported by </w:t>
      </w:r>
      <w:proofErr w:type="spellStart"/>
      <w:r w:rsidRPr="00250B36">
        <w:t>BreastScreen</w:t>
      </w:r>
      <w:proofErr w:type="spellEnd"/>
      <w:r w:rsidRPr="00250B36">
        <w:t xml:space="preserve"> Aotearoa.</w:t>
      </w:r>
      <w:r w:rsidRPr="00250B36">
        <w:fldChar w:fldCharType="begin"/>
      </w:r>
      <w:r w:rsidRPr="00250B36">
        <w:instrText xml:space="preserve"> ADDIN ZOTERO_ITEM CSL_CITATION {"citationID":"yBuD2riR","properties":{"formattedCitation":"\\super 284\\nosupersub{}","plainCitation":"284","noteIndex":0},"citationItems":[{"id":3082,"uris":["http://zotero.org/users/13124063/items/FHFUKGVD"],"itemData":{"id":3082,"type":"webpage","title":"Milestone to celebrate as College of Radiologists recommends breast density reporting | BCAC Breast Cancer Aotearoa Coalition","URL":"https://www.breastcancer.org.nz/content/milestone-celebrate-college-radiologists-recommends-breast-density-reporting","accessed":{"date-parts":[["2024",5,27]]}}}],"schema":"https://github.com/citation-style-language/schema/raw/master/csl-citation.json"} </w:instrText>
      </w:r>
      <w:r w:rsidRPr="00250B36">
        <w:fldChar w:fldCharType="separate"/>
      </w:r>
      <w:r w:rsidRPr="00250B36">
        <w:rPr>
          <w:vertAlign w:val="superscript"/>
        </w:rPr>
        <w:t>284</w:t>
      </w:r>
      <w:r w:rsidRPr="00250B36">
        <w:fldChar w:fldCharType="end"/>
      </w:r>
      <w:r w:rsidRPr="00250B36">
        <w:t xml:space="preserve"> It would be useful to understand if women participating in </w:t>
      </w:r>
      <w:proofErr w:type="spellStart"/>
      <w:r w:rsidRPr="00250B36">
        <w:t>BreastScreen</w:t>
      </w:r>
      <w:proofErr w:type="spellEnd"/>
      <w:r w:rsidRPr="00250B36">
        <w:t xml:space="preserve"> Aotearoa have a similar perspective to breast density reporting as women in Australia and the USA, and what their intent for supplemental screening may be.</w:t>
      </w:r>
    </w:p>
    <w:p w14:paraId="48413265" w14:textId="77777777" w:rsidR="00250B36" w:rsidRPr="00250B36" w:rsidRDefault="00250B36" w:rsidP="00250B36">
      <w:pPr>
        <w:pStyle w:val="Heading4"/>
      </w:pPr>
      <w:r w:rsidRPr="00250B36">
        <w:t>Disability Perspectives</w:t>
      </w:r>
    </w:p>
    <w:p w14:paraId="08372F9A" w14:textId="77777777" w:rsidR="00250B36" w:rsidRPr="00250B36" w:rsidRDefault="00250B36" w:rsidP="00250B36">
      <w:r w:rsidRPr="00250B36">
        <w:t>Pre-existing disability is associated with a higher likelihood of breast cancer diagnoses.</w:t>
      </w:r>
      <w:r w:rsidRPr="00250B36">
        <w:fldChar w:fldCharType="begin"/>
      </w:r>
      <w:r w:rsidRPr="00250B36">
        <w:instrText xml:space="preserve"> ADDIN ZOTERO_ITEM CSL_CITATION {"citationID":"jzuydcDY","properties":{"formattedCitation":"\\super 285,286\\nosupersub{}","plainCitation":"285,286","noteIndex":0},"citationItems":[{"id":5491,"uris":["http://zotero.org/users/13124063/items/692XY5IB"],"itemData":{"id":5491,"type":"article-journal","abstract":"Breast cancer survival has increased significantly over the last few decades due to more effective strategies for prevention and risk modification, advancements in imaging detection, screening, and multimodal treatment algorithms. However, many have observed disparities in benefits derived from such improvements across populations and demographic groups. This review summarizes published works that contextualize modern disparities in breast cancer prevention, diagnosis, and treatment and presents potential strategies for reducing disparities. We conducted searches for studies that directly investigated and/or reported disparities in breast cancer prevention, detection, or treatment. Demographic factors, social determinants of health, and inequitable healthcare delivery may impede the ability of individuals and communities to employ risk-mitigating behaviors and prevention strategies. The disparate access to quality screening and timely diagnosis experienced by various groups poses significant hurdles to optimal care and survival. Finally, barriers to access and inequitable healthcare delivery patterns reinforce inequitable application of standards of care. Cumulatively, these disparities underlie notable differences in the incidence, severity, and survival of breast cancers. Efforts toward mitigation will require collaborative approaches and partnerships between communities, governments, and healthcare organizations, which must be considered equal stakeholders in the fight for equity in breast cancer care and outcomes.","container-title":"Healthcare","DOI":"10.3390/healthcare12040462","ISSN":"2227-9032","issue":"4","journalAbbreviation":"Healthcare","language":"en","license":"https://creativecommons.org/licenses/by/4.0/","page":"462","source":"DOI.org (Crossref)","title":"Disparities in Breast Cancer Care—How Factors Related to Prevention, Diagnosis, and Treatment Drive Inequity","volume":"12","author":[{"family":"Wilkerson","given":"Avia D."},{"family":"Gentle","given":"Corey K."},{"family":"Ortega","given":"Camila"},{"family":"Al-Hilli","given":"Zahraa"}],"issued":{"date-parts":[["2024",2,12]]}}},{"id":5517,"uris":["http://zotero.org/users/13124063/items/V85CY39T"],"itemData":{"id":5517,"type":"article-journal","abstract":"Introduction: Studies suggest that women with disability experience disparities in routine, highvalue screening services, including mammograms and Papanicolaou tests. However, few studies have explored whether women with disability have higher risks than other women of developing breast or cervical cancers.","container-title":"Medical Care","DOI":"10.1097/MLR.0000000000001449","ISSN":"0025-7079","issue":"2","language":"en","page":"139-147","source":"DOI.org (Crossref)","title":"Associations Between Disability and Breast or Cervical Cancers, Accounting for Screening Disparities","volume":"59","author":[{"family":"Iezzoni","given":"Lisa I."},{"family":"Rao","given":"Sowmya R."},{"family":"Agaronnik","given":"Nicole D."},{"family":"El-Jawahri","given":"Areej"}],"issued":{"date-parts":[["2021",2]]}}}],"schema":"https://github.com/citation-style-language/schema/raw/master/csl-citation.json"} </w:instrText>
      </w:r>
      <w:r w:rsidRPr="00250B36">
        <w:fldChar w:fldCharType="separate"/>
      </w:r>
      <w:r w:rsidRPr="00250B36">
        <w:rPr>
          <w:vertAlign w:val="superscript"/>
        </w:rPr>
        <w:t>285,286</w:t>
      </w:r>
      <w:r w:rsidRPr="00250B36">
        <w:fldChar w:fldCharType="end"/>
      </w:r>
      <w:r w:rsidRPr="00250B36">
        <w:t xml:space="preserve"> There is currently no specific literature on the perspectives of disabled people and reporting breast density, however, review studies and meta-analysis have shown that women with disabilities face disparities in receipt of preventative cancer care.</w:t>
      </w:r>
      <w:r w:rsidRPr="00250B36">
        <w:fldChar w:fldCharType="begin"/>
      </w:r>
      <w:r w:rsidRPr="00250B36">
        <w:instrText xml:space="preserve"> ADDIN ZOTERO_ITEM CSL_CITATION {"citationID":"0rXwjT8E","properties":{"formattedCitation":"\\super 287\\nosupersub{}","plainCitation":"287","noteIndex":0},"citationItems":[{"id":5503,"uris":["http://zotero.org/users/13124063/items/LA3X68Y7"],"itemData":{"id":5503,"type":"article-journal","abstract":"It is well established that access to preventative care, such as breast or cervical cancer screening, can reduce morbidity and mortality. Certain groups may be missed out of these healthcare services, such as women with disabilities, as they face many access barriers due to underlying inequalities and negative attitudes. However, the data have not been reviewed on whether women with disabilities face inequalities in the uptake of these services. A systematic review and metaanalysis were conducted to compare the uptake of breast and cervical cancer screening in women with and without disabilities. A search was conducted in July 2021 across four databases: PubMed, MEDLINE, Global Health, and CINAHL. Quantitative studies comparing the uptake of breast or cervical cancer screening between women with and without disabilities were eligible. Twenty-nine studies were included, all from high-income settings. One third of the 29 studies (34.5%, n = 10) were deemed to have a high risk of bias, and the remainder a low risk of bias. The pooled estimates showed that women with disabilities have 0.78 (95% CI: 0.72–0.84) lower odds of attending breast cancer screening and have 0.63 (95% CI: 0.45–0.88) lower odds of attending cervical cancer screening, compared to women without disabilities. In conclusion, women with disabilities face disparities in receipt of preventative cancer care. There is consequently an urgent need to evaluate and improve the inclusivity of cancer screening programs and thereby prevent avoidable morbidity and mortality.","container-title":"International Journal of Environmental Research and Public Health","DOI":"10.3390/ijerph19159465","ISSN":"1660-4601","issue":"15","journalAbbreviation":"IJERPH","language":"en","license":"https://creativecommons.org/licenses/by/4.0/","page":"9465","source":"DOI.org (Crossref)","title":"Disability and Participation in Breast and Cervical Cancer Screening: A Systematic Review and Meta-Analysis","title-short":"Disability and Participation in Breast and Cervical Cancer Screening","volume":"19","author":[{"family":"Andiwijaya","given":"Fahrin Ramadan"},{"family":"Davey","given":"Calum"},{"family":"Bessame","given":"Khaoula"},{"family":"Ndong","given":"Abdourahmane"},{"family":"Kuper","given":"Hannah"}],"issued":{"date-parts":[["2022",8,2]]}}}],"schema":"https://github.com/citation-style-language/schema/raw/master/csl-citation.json"} </w:instrText>
      </w:r>
      <w:r w:rsidRPr="00250B36">
        <w:fldChar w:fldCharType="separate"/>
      </w:r>
      <w:r w:rsidRPr="00250B36">
        <w:rPr>
          <w:vertAlign w:val="superscript"/>
        </w:rPr>
        <w:t>287</w:t>
      </w:r>
      <w:r w:rsidRPr="00250B36">
        <w:fldChar w:fldCharType="end"/>
      </w:r>
      <w:r w:rsidRPr="00250B36">
        <w:t xml:space="preserve"> Disparities in mammography breast screening vary by disability type and severity, and grow over time.</w:t>
      </w:r>
      <w:r w:rsidRPr="00250B36">
        <w:fldChar w:fldCharType="begin"/>
      </w:r>
      <w:r w:rsidRPr="00250B36">
        <w:instrText xml:space="preserve"> ADDIN ZOTERO_ITEM CSL_CITATION {"citationID":"C4oKRt6s","properties":{"formattedCitation":"\\super 287\\uc0\\u8211{}289\\nosupersub{}","plainCitation":"287–289","noteIndex":0},"citationItems":[{"id":5503,"uris":["http://zotero.org/users/13124063/items/LA3X68Y7"],"itemData":{"id":5503,"type":"article-journal","abstract":"It is well established that access to preventative care, such as breast or cervical cancer screening, can reduce morbidity and mortality. Certain groups may be missed out of these healthcare services, such as women with disabilities, as they face many access barriers due to underlying inequalities and negative attitudes. However, the data have not been reviewed on whether women with disabilities face inequalities in the uptake of these services. A systematic review and metaanalysis were conducted to compare the uptake of breast and cervical cancer screening in women with and without disabilities. A search was conducted in July 2021 across four databases: PubMed, MEDLINE, Global Health, and CINAHL. Quantitative studies comparing the uptake of breast or cervical cancer screening between women with and without disabilities were eligible. Twenty-nine studies were included, all from high-income settings. One third of the 29 studies (34.5%, n = 10) were deemed to have a high risk of bias, and the remainder a low risk of bias. The pooled estimates showed that women with disabilities have 0.78 (95% CI: 0.72–0.84) lower odds of attending breast cancer screening and have 0.63 (95% CI: 0.45–0.88) lower odds of attending cervical cancer screening, compared to women without disabilities. In conclusion, women with disabilities face disparities in receipt of preventative cancer care. There is consequently an urgent need to evaluate and improve the inclusivity of cancer screening programs and thereby prevent avoidable morbidity and mortality.","container-title":"International Journal of Environmental Research and Public Health","DOI":"10.3390/ijerph19159465","ISSN":"1660-4601","issue":"15","journalAbbreviation":"IJERPH","language":"en","license":"https://creativecommons.org/licenses/by/4.0/","page":"9465","source":"DOI.org (Crossref)","title":"Disability and Participation in Breast and Cervical Cancer Screening: A Systematic Review and Meta-Analysis","title-short":"Disability and Participation in Breast and Cervical Cancer Screening","volume":"19","author":[{"family":"Andiwijaya","given":"Fahrin Ramadan"},{"family":"Davey","given":"Calum"},{"family":"Bessame","given":"Khaoula"},{"family":"Ndong","given":"Abdourahmane"},{"family":"Kuper","given":"Hannah"}],"issued":{"date-parts":[["2022",8,2]]}}},{"id":5474,"uris":["http://zotero.org/users/13124063/items/33XZ7N49"],"itemData":{"id":5474,"type":"article-journal","abstract":"There is limited information about participation in organised population-wide screening programmes by people with disabilities.","container-title":"British Journal of Cancer","DOI":"10.1038/bjc.2017.331","ISSN":"1532-1827","issue":"11","journalAbbreviation":"Br J Cancer","language":"en","license":"2017 The Author(s)","note":"publisher: Nature Publishing Group","page":"1711-1714","source":"www.nature.com","title":"Disability and participation in breast and bowel cancer screening in England: a large prospective study","title-short":"Disability and participation in breast and bowel cancer screening in England","volume":"117","author":[{"family":"Floud","given":"S."},{"family":"Barnes","given":"I."},{"family":"Verfürden","given":"M."},{"family":"Kuper","given":"H."},{"family":"Gathani","given":"T."},{"family":"Blanks","given":"R. G."},{"family":"Alison","given":"R."},{"family":"Patnick","given":"J."},{"family":"Beral","given":"V."},{"family":"Green","given":"J."},{"family":"Reeves","given":"G. K."}],"issued":{"date-parts":[["2017",11]]}}},{"id":5515,"uris":["http://zotero.org/users/13124063/items/NRG762MM"],"itemData":{"id":5515,"type":"article-journal","abstract":"Background: Breast cancer (BC) is one of the leading causes of mortality worldwide. There are observed disparities in patients with disability as compared to those without disability, which leads to poor BC screening attendance, thereby worsening disease management. Aim: The aim of this systematic review is to investigate if there are disparities in screening rates in women with disability as compared to those without disability, as well as the different factors that pose barriers to patients with disability for enrolment in BC screening programs. Method: Using the Preferred Reporting Items for Systematic Reviews and Meta-Analyses (PRISMA) guidelines, we systematically reviewed published articles between 2008 and 2023, which assessed different factors that contributed to poor attendance in BC screening programs held across different countries. Detailed study characteristics were obtained, and methodological quality assessment was performed on the individual studies included in this review. Result: A total of fifty-three articles were identified as eligible studies based on the pre-defined inclusion and exclusion criteria. These included 7,252,913 patients diagnosed with BC (913,902 patients with disability/6,339,011 patients without disability). The results revealed there are demographic, clinical, financial, and service-related barriers that contributed to lower screening rates in disabled patients as compared to non-disabled. Patient age is the most common factor, with the highest effect observed for 80 years (vs. 30–44 years) [odds ratio (OR) = 13.93 (95% confidence interval (CI) = 8.27–23.47), p &lt; 0.0001], followed by race/ethnicity for Hispanic (vs. non-Hispanic white) [OR = 9.5 (95%CI = 1.0–91.9), p &lt; 0.05]. Additionally, patients with multiple disabilities had the highest rate of dropouts [OR = 27.4 (95%CI = 21.5–33.3)]. Other factors like education, income, marital status, and insurance coverage were essential barriers in screening programs. Conclusions: This study presents a holistic view of all barriers to poor BC screening attendance in disabled patients, thereby exacerbating health inequalities. A standardized approach to overcome the identified barriers and the need for a tailored guideline, especially for disability groups, is inevitable.","container-title":"Journal of Clinical Medicine","DOI":"10.3390/jcm13113283","ISSN":"2077-0383","issue":"11","journalAbbreviation":"JCM","language":"en","license":"https://creativecommons.org/licenses/by/4.0/","page":"3283","source":"DOI.org (Crossref)","title":"A Systematic Review to Evaluate the Barriers to Breast Cancer Screening in Women with Disability","volume":"13","author":[{"family":"Almohammed","given":"Huda I."}],"issued":{"date-parts":[["2024",6,2]]}}}],"schema":"https://github.com/citation-style-language/schema/raw/master/csl-citation.json"} </w:instrText>
      </w:r>
      <w:r w:rsidRPr="00250B36">
        <w:fldChar w:fldCharType="separate"/>
      </w:r>
      <w:r w:rsidRPr="00250B36">
        <w:rPr>
          <w:vertAlign w:val="superscript"/>
        </w:rPr>
        <w:t>287–289</w:t>
      </w:r>
      <w:r w:rsidRPr="00250B36">
        <w:fldChar w:fldCharType="end"/>
      </w:r>
      <w:r w:rsidRPr="00250B36">
        <w:t xml:space="preserve"> Increasing complexity of disability and other factors such as ethnicity, rurality and socioeconomic status can compound to further lower rates of screening for those with disability.</w:t>
      </w:r>
      <w:r w:rsidRPr="00250B36">
        <w:fldChar w:fldCharType="begin"/>
      </w:r>
      <w:r w:rsidRPr="00250B36">
        <w:instrText xml:space="preserve"> ADDIN ZOTERO_ITEM CSL_CITATION {"citationID":"Qb8gwPiZ","properties":{"formattedCitation":"\\super 289\\uc0\\u8211{}291\\nosupersub{}","plainCitation":"289–291","noteIndex":0},"citationItems":[{"id":5515,"uris":["http://zotero.org/users/13124063/items/NRG762MM"],"itemData":{"id":5515,"type":"article-journal","abstract":"Background: Breast cancer (BC) is one of the leading causes of mortality worldwide. There are observed disparities in patients with disability as compared to those without disability, which leads to poor BC screening attendance, thereby worsening disease management. Aim: The aim of this systematic review is to investigate if there are disparities in screening rates in women with disability as compared to those without disability, as well as the different factors that pose barriers to patients with disability for enrolment in BC screening programs. Method: Using the Preferred Reporting Items for Systematic Reviews and Meta-Analyses (PRISMA) guidelines, we systematically reviewed published articles between 2008 and 2023, which assessed different factors that contributed to poor attendance in BC screening programs held across different countries. Detailed study characteristics were obtained, and methodological quality assessment was performed on the individual studies included in this review. Result: A total of fifty-three articles were identified as eligible studies based on the pre-defined inclusion and exclusion criteria. These included 7,252,913 patients diagnosed with BC (913,902 patients with disability/6,339,011 patients without disability). The results revealed there are demographic, clinical, financial, and service-related barriers that contributed to lower screening rates in disabled patients as compared to non-disabled. Patient age is the most common factor, with the highest effect observed for 80 years (vs. 30–44 years) [odds ratio (OR) = 13.93 (95% confidence interval (CI) = 8.27–23.47), p &lt; 0.0001], followed by race/ethnicity for Hispanic (vs. non-Hispanic white) [OR = 9.5 (95%CI = 1.0–91.9), p &lt; 0.05]. Additionally, patients with multiple disabilities had the highest rate of dropouts [OR = 27.4 (95%CI = 21.5–33.3)]. Other factors like education, income, marital status, and insurance coverage were essential barriers in screening programs. Conclusions: This study presents a holistic view of all barriers to poor BC screening attendance in disabled patients, thereby exacerbating health inequalities. A standardized approach to overcome the identified barriers and the need for a tailored guideline, especially for disability groups, is inevitable.","container-title":"Journal of Clinical Medicine","DOI":"10.3390/jcm13113283","ISSN":"2077-0383","issue":"11","journalAbbreviation":"JCM","language":"en","license":"https://creativecommons.org/licenses/by/4.0/","page":"3283","source":"DOI.org (Crossref)","title":"A Systematic Review to Evaluate the Barriers to Breast Cancer Screening in Women with Disability","volume":"13","author":[{"family":"Almohammed","given":"Huda I."}],"issued":{"date-parts":[["2024",6,2]]}}},{"id":5499,"uris":["http://zotero.org/users/13124063/items/WWVA88RX"],"itemData":{"id":5499,"type":"article-journal","abstract":"Background: Little information exists on the receipt of mammography by African American women with intellectual disabilities. Given the high rates of mortality from breast cancer among African American women and low screening rates among women with intellectual disabilities, it is important to understand the health screening behavior of this population.\nObjective: We compared rates of mammography receipt among African American and White women with intellectual disabilities (n 5 92) living in community settings in one Southeastern state in the United States.\nMethod: Data were collected from women’s medical records or abstraction forms obtained from medical practices. Multivariate logistic regressions were modeled for receipt of mammography in one year, one of two years, or both study years (2008e 2009). Covariates included the women’s age, living arrangement, severity of impairment, and urban/rural residence location.\nResults: In 2009, 29% of African American women and 59% of White women in the sample received mammograms. Similar disparities were found for receipt of mammography in either 2008 or 2009 and both 2008 and 2009. These disparities persisted after inclusion of model covariates. White women with intellectual disabilities received mammograms at adjusted rates that were nearly three to ﬁve times higher than African American women.\nConclusion: African American women with intellectual disabilities receive mammography at signiﬁcantly lower rates than White women with intellectual disabilities. Assertive measures to improve the screening rates for African American women with intellectual disabilities are urgently needed. Ó 2013 Elsevier Inc. All rights reserved.","container-title":"Disability and Health Journal","DOI":"10.1016/j.dhjo.2012.08.004","ISSN":"19366574","issue":"1","journalAbbreviation":"Disability and Health Journal","language":"en","license":"https://www.elsevier.com/tdm/userlicense/1.0/","page":"36-42","source":"DOI.org (Crossref)","title":"Receipt of mammography among women with intellectual disabilities: Medical record data indicate substantial disparities for African American women","title-short":"Receipt of mammography among women with intellectual disabilities","volume":"6","author":[{"family":"Parish","given":"Susan L."},{"family":"Swaine","given":"Jamie G."},{"family":"Son","given":"Esther"},{"family":"Luken","given":"Karen"}],"issued":{"date-parts":[["2013",1]]}}},{"id":5471,"uris":["http://zotero.org/users/13124063/items/KCM898S4"],"itemData":{"id":5471,"type":"article-journal","abstract":"Background\n More individuals are surviving catastrophic injuries and living longer with persistent disability; however, their receipt of clinical preventive services is not well understood as compared with those without disabilities given the dual focus of care on both primary prevention and the prevention of secondary complications related to their disabilities.\n\nMethods\n Longitudinal analyses of 1999–2002 Medical Expenditure Survey (MEPS). Study sample consisted of 3,183 community-dwelling women aged 51–64 years and followed for 2 full years. Women with disabilities were defined as having reported any limitation in any area of activity of daily living in 2 years. Recommended clinical preventive services were defined as receiving the following at the recommended intervals: colorectal, cervical, and breast cancer; cholesterol screening; and influenza immunization. χ2 tests and multiple logistic regressions were used to examine variations in use of clinical preventive services.\n\nResults\n Overall, 23% of the women in the study (n = 835) were disabled. Disabled women, however, were less likely to receive mammography and Pap smears within the recommended intervals. However, disabled women were more likely to receive influenza immunization, cholesterol screening, and colorectal screening within the recommended intervals. Among the disabled, usual source of care and health insurance remained significant predictors of receipt of clinical preventive services across all types,\n\nConclusions\n Disabled women were less likely to receive some of the cancer screening services, suggesting a need for targeted interventions to promote breast cancer and cervical cancer screening. Increased access to health care insurance and health care providers may also help.","container-title":"Women's health issues : official publication of the Jacobs Institute of Women's Health","DOI":"10.1016/j.whi.2006.09.002","ISSN":"1049-3867","issue":"6","journalAbbreviation":"Womens Health Issues","note":"PMID: 17188212\nPMCID: PMC1937503","page":"286-296","source":"PubMed Central","title":"Disability and Receipt of Clinical Preventative Services Among Women","volume":"16","author":[{"family":"Wei","given":"Wenhui"},{"family":"Findley","given":"Patricia A."},{"family":"Sambamoorthi","given":"Usha"}],"issued":{"date-parts":[["2006"]]}}}],"schema":"https://github.com/citation-style-language/schema/raw/master/csl-citation.json"} </w:instrText>
      </w:r>
      <w:r w:rsidRPr="00250B36">
        <w:fldChar w:fldCharType="separate"/>
      </w:r>
      <w:r w:rsidRPr="00250B36">
        <w:rPr>
          <w:vertAlign w:val="superscript"/>
        </w:rPr>
        <w:t>289–291</w:t>
      </w:r>
      <w:r w:rsidRPr="00250B36">
        <w:fldChar w:fldCharType="end"/>
      </w:r>
      <w:r w:rsidRPr="00250B36">
        <w:t xml:space="preserve"> International studies have identified a number of barriers that contribute to poor breast screening participation. These include physical barriers such as; access, cost/insurance, accommodations, communication, social and professional support, as well as intangible barriers such as being appropriately informed, involved, treated with respect and maintaining control.</w:t>
      </w:r>
      <w:r w:rsidRPr="00250B36">
        <w:fldChar w:fldCharType="begin"/>
      </w:r>
      <w:r w:rsidRPr="00250B36">
        <w:instrText xml:space="preserve"> ADDIN ZOTERO_ITEM CSL_CITATION {"citationID":"xpXaUoUa","properties":{"formattedCitation":"\\super 292\\uc0\\u8211{}294\\nosupersub{}","plainCitation":"292–294","noteIndex":0},"citationItems":[{"id":5485,"uris":["http://zotero.org/users/13124063/items/79J3J829"],"itemData":{"id":5485,"type":"article-journal","abstract":"Purpose. The aim of this study was to investigate intangible or non-physical barriers to participation of women with disability in mammography screening.\nMethod. Women with disability were recruited via speciﬁc advocacy and support organisations in New South Wales, Australia. Interviews were conducted which focused on issues relating to participants’ experience with breast screening services.\nResults. A total of 75 women with varying degrees of disability agreed to participate. Three key intangible barriers were identiﬁed related to the women’s expectations to be informed, to be involved and to be treated with respect. Details of the content, type, timing of appropriately presented information as well as who should provide it were emphasised. Barriers to active involvement to manage their disability and take control over their experience were identiﬁed. The women also indicated the speciﬁc treatment they received from screening staff which negatively impacted on their experience.\nConclusions. This study has provided important and clinically signiﬁcant detail of intangible barriers to participation in screening mammography experienced by women with physical disability. These study outcomes suggest ways in which the satisfaction with the mammogram experience can be increased for these women and contribute to increased participation in mammography screening.","container-title":"Disability and Rehabilitation","DOI":"10.3109/09638288.2010.546935","ISSN":"0963-8288, 1464-5165","issue":"19-20","journalAbbreviation":"Disability and Rehabilitation","language":"en","page":"1755-1767","source":"DOI.org (Crossref)","title":"Disability and mammography screening: intangible barriers to participation","title-short":"Disability and mammography screening","volume":"33","author":[{"family":"Llewellyn","given":"Gwynnyth"},{"family":"Balandin","given":"Susan"},{"family":"Poulos","given":"Ann"},{"family":"McCarthy","given":"Louella"}],"issued":{"date-parts":[["2011",1]]}}},{"id":5487,"uris":["http://zotero.org/users/13124063/items/I9Z627SG"],"itemData":{"id":5487,"type":"article-journal","abstract":"Purpose. The study purpose was to identify barriers to mammography screening among women with different disabilities and to suggest interventions to address barriers.\nMethods. Forly-two xuomen with self-reported disabilities, ages 40 to 69 years participated. They resided in 24 Connecticut towns, and most had a prior mamvwgram. Data ruere collected through six disability-specific focus groups from women xuith sensory, physical, psychiatric, and cognitive/intellectual impairments. Facilitator-conducted groups used a semistructured. guide. Qualitative analysis applied an iterative coding process to generate themes and categories.\nResults. We identified four théines (i.e., access, beliefs, social support, and comfort/ accommodations) and nine subthemes that characterized barriers. In all focus groups, luomen mentioned physical access and physical comfort/accommodations as types of barriers. Other major subthemes were communication and professional support. Women also described, mammography facilitators.\nConclusion. Despite frequent use of health care and personal strategies to facilitate mammography screening, women with disabilities reported barriers to getting mammograms. Findings surest a multifaceted apfnoach to address these barriers. (Am f Health Promot 2008;22[6]:381-385.)","container-title":"American Journal of Health Promotion","DOI":"10.4278/ajhp.22.6.381","ISSN":"0890-1171, 2168-6602","issue":"6","journalAbbreviation":"Am J Health Promot","language":"en","license":"https://journals.sagepub.com/page/policies/text-and-data-mining-license","page":"381-385","source":"DOI.org (Crossref)","title":"Understanding Barriers to Participation in Mammography by Women with Disabilities","volume":"22","author":[{"family":"Barr","given":"Judith K."},{"family":"Giannotti","given":"Tierney E."},{"family":"Hoof","given":"Thomas J. Van"},{"family":"Mongoven","given":"Jennifer"},{"family":"Curry","given":"Maureen"}],"issued":{"date-parts":[["2008",7]]}}},{"id":5495,"uris":["http://zotero.org/users/13124063/items/F3X5KXGR"],"itemData":{"id":5495,"type":"article-journal","abstract":"This review critically examined the barriers to breast and cervical cancer screening services for women with physical disability and discussed ways forward to change practice. When compared to the rest of the community, women with disability were less likely to use preventive health screening services for multiple reasons. Moreover, women with disability live longer than in previous years, and as age is linked to an increased risk of developing cancer, it is imperative that the barriers to screening for these women become a focus of discussion. We designed an integrative literature review to investigate this. Multiple databases were systematically searched for literature published between 2001 and 2013. Search terms used were a combination (AND/OR) of key terms. After excluding duplicates and articles not meeting the eligibility criteria, twenty-five articles were systematically and critically reviewed. Sociodemographic factors were associated with less access to preventive health screening for women with disability. The literature reviewed indicated that this was complicated further by three prominent barriers: health insurance, health care workers, and physical barriers. Sociodemographic, health insurance, health workers, and physical barriers impair access for disabled women to breast and cervical cancer screening, which are vital measures in the timely detection of breast and cervical cancers and preventable morbidity and mortality. Measures are needed to address these limiting factors for women with disability so that they can be active participants in health care, rather than being marginalized because of their disability.","container-title":"Women &amp; Health","DOI":"10.1080/03630242.2015.1086463","ISSN":"0363-0242, 1541-0331","issue":"2","journalAbbreviation":"Women &amp; Health","language":"en","page":"141-156","source":"DOI.org (Crossref)","title":"Barriers to breast and cervical cancer screening for women with physical disability: A review","title-short":"Barriers to breast and cervical cancer screening for women with physical disability","volume":"56","author":[{"family":"Ramjan","given":"Lucie"},{"family":"Cotton","given":"Antoinette"},{"family":"Algoso","given":"Maricris"},{"family":"Peters","given":"Kath"}],"issued":{"date-parts":[["2016",2,17]]}}}],"schema":"https://github.com/citation-style-language/schema/raw/master/csl-citation.json"} </w:instrText>
      </w:r>
      <w:r w:rsidRPr="00250B36">
        <w:fldChar w:fldCharType="separate"/>
      </w:r>
      <w:r w:rsidRPr="00250B36">
        <w:rPr>
          <w:vertAlign w:val="superscript"/>
        </w:rPr>
        <w:t>292–294</w:t>
      </w:r>
      <w:r w:rsidRPr="00250B36">
        <w:fldChar w:fldCharType="end"/>
      </w:r>
      <w:r w:rsidRPr="00250B36">
        <w:t xml:space="preserve"> Women with a disability are less likely to receive a healthcare professional’s recommendation for mammography screening</w:t>
      </w:r>
      <w:r w:rsidRPr="00250B36">
        <w:fldChar w:fldCharType="begin"/>
      </w:r>
      <w:r w:rsidRPr="00250B36">
        <w:instrText xml:space="preserve"> ADDIN ZOTERO_ITEM CSL_CITATION {"citationID":"MdVKTNWt","properties":{"formattedCitation":"\\super 295\\nosupersub{}","plainCitation":"295","noteIndex":0},"citationItems":[{"id":5497,"uris":["http://zotero.org/users/13124063/items/DIE53NVF"],"itemData":{"id":5497,"type":"article-journal","abstract":"Objectives. Given the lack of screening mammography studies speciﬁc to women with disabilities, we compared reasons offered by women with and without disabilities for not scheduling routine screening visits.\nMethods. We surveyed women in the Carolina Mammography Registry aged 40 to 79 years (n = 2970), who had been screened from 2001 through 2003 and did not return for at least 3 years, to determine reasons for noncompliance. In addition to women without disabilities, women with visual, hearing, physical, and multiple (any combination of visual, hearing, and physical) limitations were included in our analyses.\nResults. The most common reasons cited by women both with and without disabilities for not returning for screening were lack of a breast problem, pain and expense associated with a mammogram, and lack of a physician recommendation. Women with disabilities were less likely to receive a physician recommendation.\nConclusions. Women with disabilities are less likely than those without disabilities to receive a physician recommendation for screening mammography, and this is particularly the case among older women and those with multiple disabilities. There is a need for equitable preventive health care in this population. (Am J Public Health. 2010;100:947–953. doi:10.2105/AJPH.2008. 150318)","container-title":"American Journal of Public Health","issue":"5","language":"en","source":"Zotero","title":"Barriers to Adherence to Screening Mammography Among Women With Disabilities","volume":"100","author":[{"family":"Yankaskas","given":"Bonnie C"},{"family":"Dickens","given":"Pamela"},{"family":"Bowling","given":"J Michael"},{"family":"Jarman","given":"Molly P"},{"family":"Luken","given":"Karen"},{"family":"Salisbury","given":"Kathryn"},{"family":"Halladay","given":"Jacqueline"},{"family":"Lorenz","given":"Carol E"}],"issued":{"date-parts":[["2007"]]}}}],"schema":"https://github.com/citation-style-language/schema/raw/master/csl-citation.json"} </w:instrText>
      </w:r>
      <w:r w:rsidRPr="00250B36">
        <w:fldChar w:fldCharType="separate"/>
      </w:r>
      <w:r w:rsidRPr="00250B36">
        <w:rPr>
          <w:vertAlign w:val="superscript"/>
        </w:rPr>
        <w:t>295</w:t>
      </w:r>
      <w:r w:rsidRPr="00250B36">
        <w:fldChar w:fldCharType="end"/>
      </w:r>
      <w:r w:rsidRPr="00250B36">
        <w:t xml:space="preserve"> and there are concerns around women with intellectual disability providing informed consent.</w:t>
      </w:r>
      <w:r w:rsidRPr="00250B36">
        <w:fldChar w:fldCharType="begin"/>
      </w:r>
      <w:r w:rsidRPr="00250B36">
        <w:instrText xml:space="preserve"> ADDIN ZOTERO_ITEM CSL_CITATION {"citationID":"ERuE0vey","properties":{"formattedCitation":"\\super 296\\nosupersub{}","plainCitation":"296","noteIndex":0},"citationItems":[{"id":5525,"uris":["http://zotero.org/users/13124063/items/ADBJKWR8"],"itemData":{"id":5525,"type":"article-journal","abstract":"OBJECTIVES: The uptake of mammography for breast cancer screening is considerably lower among women with intellectual disability than for women in the general population. The purpose of the present study was to investigate carer perceptions of barriers and enablers to mammography use by these women.\nMETHODS: To determine the reasons why women with intellectual disability are not utilising screening services, a series of focus groups were held with social trainers working in accommodation provided for people with intellectual disability.\nRESULTS: The major themes identified included the need for a medical referral or invitation from the mammography service to motivate people to attend; the belief that many women with intellectual disability would not understand the procedure or why it needs to be done and therefore would experience fear and anxiety to a greater extent than women in the general population; and that physical disabilities comorbid in many of the women would limit their ability to be adequately accommodated by the machines used to take a mammogram.\nCONCLUSIONS: The social trainers agreed that many of the barriers to screening would be difficult to overcome and supported alternative strategies to mammography, such as clinical breast examination.","container-title":"Sozial- Und Praventivmedizin","DOI":"10.1007/s00038-004-3121-z","ISSN":"0303-8408","issue":"6","journalAbbreviation":"Soz Praventivmed","language":"eng","note":"PMID: 15669440","page":"398-405","source":"PubMed","title":"Understanding the use of breast cancer screening services by women with intellectual disabilities","volume":"49","author":[{"family":"Sullivan","given":"Sheena G."},{"family":"Slack-Smith","given":"Linda M."},{"family":"Hussain","given":"Rafat"}],"issued":{"date-parts":[["2004"]]}}}],"schema":"https://github.com/citation-style-language/schema/raw/master/csl-citation.json"} </w:instrText>
      </w:r>
      <w:r w:rsidRPr="00250B36">
        <w:fldChar w:fldCharType="separate"/>
      </w:r>
      <w:r w:rsidRPr="00250B36">
        <w:rPr>
          <w:vertAlign w:val="superscript"/>
        </w:rPr>
        <w:t>296</w:t>
      </w:r>
      <w:r w:rsidRPr="00250B36">
        <w:fldChar w:fldCharType="end"/>
      </w:r>
      <w:r w:rsidRPr="00250B36">
        <w:t xml:space="preserve"> Approaches to reduce disparities in breast cancer screening for </w:t>
      </w:r>
      <w:r w:rsidRPr="00250B36">
        <w:lastRenderedPageBreak/>
        <w:t>women with disabilities should focus on improving accessibility by removing physical barriers like mobility and access to screening centres, equipment, and healthcare facilities. Healthcare professionals require support and education on preventive care for patients with disabilities and regulatory bodies should focus on overcoming socio-economic barriers to equally dispense the national policies across social, ethnic, and economic strata.</w:t>
      </w:r>
      <w:r w:rsidRPr="00250B36">
        <w:fldChar w:fldCharType="begin"/>
      </w:r>
      <w:r w:rsidRPr="00250B36">
        <w:instrText xml:space="preserve"> ADDIN ZOTERO_ITEM CSL_CITATION {"citationID":"jqbhR8Pb","properties":{"formattedCitation":"\\super 289\\nosupersub{}","plainCitation":"289","noteIndex":0},"citationItems":[{"id":5515,"uris":["http://zotero.org/users/13124063/items/NRG762MM"],"itemData":{"id":5515,"type":"article-journal","abstract":"Background: Breast cancer (BC) is one of the leading causes of mortality worldwide. There are observed disparities in patients with disability as compared to those without disability, which leads to poor BC screening attendance, thereby worsening disease management. Aim: The aim of this systematic review is to investigate if there are disparities in screening rates in women with disability as compared to those without disability, as well as the different factors that pose barriers to patients with disability for enrolment in BC screening programs. Method: Using the Preferred Reporting Items for Systematic Reviews and Meta-Analyses (PRISMA) guidelines, we systematically reviewed published articles between 2008 and 2023, which assessed different factors that contributed to poor attendance in BC screening programs held across different countries. Detailed study characteristics were obtained, and methodological quality assessment was performed on the individual studies included in this review. Result: A total of fifty-three articles were identified as eligible studies based on the pre-defined inclusion and exclusion criteria. These included 7,252,913 patients diagnosed with BC (913,902 patients with disability/6,339,011 patients without disability). The results revealed there are demographic, clinical, financial, and service-related barriers that contributed to lower screening rates in disabled patients as compared to non-disabled. Patient age is the most common factor, with the highest effect observed for 80 years (vs. 30–44 years) [odds ratio (OR) = 13.93 (95% confidence interval (CI) = 8.27–23.47), p &lt; 0.0001], followed by race/ethnicity for Hispanic (vs. non-Hispanic white) [OR = 9.5 (95%CI = 1.0–91.9), p &lt; 0.05]. Additionally, patients with multiple disabilities had the highest rate of dropouts [OR = 27.4 (95%CI = 21.5–33.3)]. Other factors like education, income, marital status, and insurance coverage were essential barriers in screening programs. Conclusions: This study presents a holistic view of all barriers to poor BC screening attendance in disabled patients, thereby exacerbating health inequalities. A standardized approach to overcome the identified barriers and the need for a tailored guideline, especially for disability groups, is inevitable.","container-title":"Journal of Clinical Medicine","DOI":"10.3390/jcm13113283","ISSN":"2077-0383","issue":"11","journalAbbreviation":"JCM","language":"en","license":"https://creativecommons.org/licenses/by/4.0/","page":"3283","source":"DOI.org (Crossref)","title":"A Systematic Review to Evaluate the Barriers to Breast Cancer Screening in Women with Disability","volume":"13","author":[{"family":"Almohammed","given":"Huda I."}],"issued":{"date-parts":[["2024",6,2]]}}}],"schema":"https://github.com/citation-style-language/schema/raw/master/csl-citation.json"} </w:instrText>
      </w:r>
      <w:r w:rsidRPr="00250B36">
        <w:fldChar w:fldCharType="separate"/>
      </w:r>
      <w:r w:rsidRPr="00250B36">
        <w:rPr>
          <w:vertAlign w:val="superscript"/>
        </w:rPr>
        <w:t>289</w:t>
      </w:r>
      <w:r w:rsidRPr="00250B36">
        <w:fldChar w:fldCharType="end"/>
      </w:r>
      <w:r w:rsidRPr="00250B36">
        <w:t xml:space="preserve">      </w:t>
      </w:r>
    </w:p>
    <w:p w14:paraId="4829D16E" w14:textId="77777777" w:rsidR="00250B36" w:rsidRPr="00250B36" w:rsidRDefault="00250B36" w:rsidP="00250B36">
      <w:pPr>
        <w:pStyle w:val="NumberedHeading2"/>
      </w:pPr>
      <w:bookmarkStart w:id="84" w:name="_Toc199491364"/>
      <w:bookmarkStart w:id="85" w:name="_Toc199925604"/>
      <w:r w:rsidRPr="00250B36">
        <w:t>Perspectives of Healthcare Professionals</w:t>
      </w:r>
      <w:bookmarkEnd w:id="84"/>
      <w:bookmarkEnd w:id="85"/>
    </w:p>
    <w:p w14:paraId="0754426E" w14:textId="77777777" w:rsidR="00250B36" w:rsidRPr="00250B36" w:rsidRDefault="00250B36" w:rsidP="00250B36">
      <w:r w:rsidRPr="00250B36">
        <w:t xml:space="preserve">Studies from the USA, Australia and England provide evidence on the knowledge, thoughts and concerns of healthcare professionals on breast density reporting. Despite the differing settings (health system structure, presence or not of breast density notification), common themes emerge from the studies: variable knowledge about breast density, a desire for more education, uncertainty over what to advise a woman with dense breasts, the need for national guidelines on breast density including the role of supplemental imaging and putting breast density in the context of other risk factors for breast cancer. The known perspectives of GPs/Primary Care Physicians, Radiologists and Breast Surgeons on breast density measurement and reporting are discussed in greater detail below. </w:t>
      </w:r>
    </w:p>
    <w:p w14:paraId="468524CB" w14:textId="77777777" w:rsidR="00250B36" w:rsidRPr="00250B36" w:rsidRDefault="00250B36" w:rsidP="00250B36">
      <w:pPr>
        <w:pStyle w:val="Heading4"/>
      </w:pPr>
      <w:r w:rsidRPr="00250B36">
        <w:t>General Practitioners / Primary Care Physicians </w:t>
      </w:r>
    </w:p>
    <w:p w14:paraId="7CE14760" w14:textId="77777777" w:rsidR="00250B36" w:rsidRPr="00250B36" w:rsidRDefault="00250B36" w:rsidP="00250B36">
      <w:r w:rsidRPr="00250B36">
        <w:t>Two studies in Australia examined General Practitioners (GPs) attitudes to breast density reporting. Interviews of 30 GPs by telephone (including three participants from Western Australia, the only state at the time reporting breast density). Overall, the GPs felt they had a low level of knowledge about breast density and needed training. Many had concerns about how to communicate breast density information to women. Some GPs expressed uncertainty as to how much risk dense breasts confer and were concerned there were no clear guidelines on management. However, they felt that women should be able to make informed decisions and some suggested that knowing about breast density and its implications may make women more vigilant and proactive. They discussed the importance of being open, even in the context of substantial uncertainties.  Some felt there was benefit in women with dense breasts consulting with their GP, who can take into account other risk factors, which could inform discussions about the possible benefits and harms of supplemental screening.</w:t>
      </w:r>
      <w:r w:rsidRPr="00250B36">
        <w:fldChar w:fldCharType="begin"/>
      </w:r>
      <w:r w:rsidRPr="00250B36">
        <w:instrText xml:space="preserve"> ADDIN ZOTERO_ITEM CSL_CITATION {"citationID":"Y74RS0ZJ","properties":{"formattedCitation":"\\super 263\\nosupersub{}","plainCitation":"263","noteIndex":0},"citationItems":[{"id":3094,"uris":["http://zotero.org/users/13124063/items/P5LHXM4Z"],"itemData":{"id":3094,"type":"article-journal","abstract":"Background: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schema":"https://github.com/citation-style-language/schema/raw/master/csl-citation.json"} </w:instrText>
      </w:r>
      <w:r w:rsidRPr="00250B36">
        <w:fldChar w:fldCharType="separate"/>
      </w:r>
      <w:r w:rsidRPr="00250B36">
        <w:rPr>
          <w:vertAlign w:val="superscript"/>
        </w:rPr>
        <w:t>263</w:t>
      </w:r>
      <w:r w:rsidRPr="00250B36">
        <w:fldChar w:fldCharType="end"/>
      </w:r>
      <w:r w:rsidRPr="00250B36">
        <w:t>  </w:t>
      </w:r>
    </w:p>
    <w:p w14:paraId="697C2097" w14:textId="77777777" w:rsidR="00250B36" w:rsidRPr="00250B36" w:rsidRDefault="00250B36" w:rsidP="00250B36">
      <w:r w:rsidRPr="00250B36">
        <w:t>A survey conducted in 2021 of 60 GPs from various states in Australia, including 11 GPs from Western Australia, found that generally GPs had a positive perspective on breast density reporting.</w:t>
      </w:r>
      <w:r w:rsidRPr="00250B36">
        <w:fldChar w:fldCharType="begin"/>
      </w:r>
      <w:r w:rsidRPr="00250B36">
        <w:instrText xml:space="preserve"> ADDIN ZOTERO_ITEM CSL_CITATION {"citationID":"fZC8Kk3K","properties":{"formattedCitation":"\\super 266\\nosupersub{}","plainCitation":"266","noteIndex":0},"citationItems":[{"id":2827,"uris":["http://zotero.org/users/13124063/items/7VEUEA38"],"itemData":{"id":2827,"type":"article-journal","abstract":"OBJECTIVE To assess the effect of mammographic breast density notification and information provision on women’s intention to seek supplemental screening and psychological outcomes. DESIGN, SETTING, AND PARTICIPANTS A 3-arm online randomized clinical trial was conducted from August 10 to 31, 2021. Data analysis was conducted from September 1 to October 20, 2021. Participants included Australian residents identifying as female, aged between 40 and 74 years, with no history of breast cancer who were residing in jurisdictions without existing breast density notification with screening mammograms. INTERVENTIONS Women were randomized to receive 1 of the following hypothetical breast screening test result letters: screening mammogram result letter without breast density messaging (control), screening mammogram result letter with breast density messaging and an existing density information letter taken from a screening service in Australia (intervention 1), and screening mammogram result letter with breast density messaging and a health literacy–sensitive version of the letter adapted for people with lower health literacy (intervention 2). MAIN OUTCOMES AND MEASURES Primary outcomes were intention to seek supplemental screening; feeling anxious (uneasy, worried, or nervous), informed, or confused; and having breast cancer worry.\nRESULTS A total of 1420 Australian women were randomized and included in the final analysis. The largest group consisted of 603 women aged 60 to 74 years (42.5%). Compared with the control cohort (n = 480), women who received density notification via intervention 1 (n = 470) and intervention 2 (n = 470) reported a significantly higher intention to seek supplemental screening (0.8% vs 15.6% and 14.2%; P &lt; .001) and feeling anxious (14.2% vs 49.4% and 48.5%; P &lt; .001), confusion (7.8% vs 24.0% and 23.6%; P &lt; .001), and worry about breast cancer (quite/very worried: 6.9% vs 17.2% and 15.5%; P &lt; .001). There were no statistically significant differences in these outcomes between the 2 intervention groups.\nCONCLUSIONS AND RELEVANCE In this randomized clinical trial, breast density notification and information integrated with screening mammogram results increased women’s intention to seek supplemental screening and made women feel anxious, confused, or worried about breast cancer. These findings have relevance and implications for mammogram screening services and policy","container-title":"JAMA Network Open","DOI":"10.1001/jamanetworkopen.2022.16784","ISSN":"2574-3805","issue":"6","journalAbbreviation":"JAMA Netw Open","language":"en","page":"e2216784","source":"DOI.org (Crossref)","title":"Australian Women’s Intentions and Psychological Outcomes Related to Breast Density Notification and Information: A Randomized Clinical Trial","title-short":"Australian Women’s Intentions and Psychological Outcomes Related to Breast Density Notification and Information","volume":"5","author":[{"family":"Dolan","given":"Hankiz"},{"family":"McCaffery","given":"Kirsten"},{"family":"Houssami","given":"Nehmat"},{"family":"Cvejic","given":"Erin"},{"family":"Brennan","given":"Meagan"},{"family":"Hersch","given":"Jolyn"},{"family":"Dorrington","given":"Melanie"},{"family":"Verde","given":"Angela"},{"family":"Vaccaro","given":"Lisa"},{"family":"Nickel","given":"Brooke"}],"issued":{"date-parts":[["2022",6,16]]}}}],"schema":"https://github.com/citation-style-language/schema/raw/master/csl-citation.json"} </w:instrText>
      </w:r>
      <w:r w:rsidRPr="00250B36">
        <w:fldChar w:fldCharType="separate"/>
      </w:r>
      <w:r w:rsidRPr="00250B36">
        <w:rPr>
          <w:vertAlign w:val="superscript"/>
        </w:rPr>
        <w:t>266</w:t>
      </w:r>
      <w:r w:rsidRPr="00250B36">
        <w:fldChar w:fldCharType="end"/>
      </w:r>
      <w:r w:rsidRPr="00250B36">
        <w:t xml:space="preserve"> Most GPs (87%) had experience with discussing breast density with patients. There was strong support (75%) for breast density to be reported to women and 76% agreed or strongly agreed that notifying women of their breast density would promote informed decision-making. There were varying approaches to offering supplemental screening, with the patient’s overall risk of breast cancer being the most influential factor in </w:t>
      </w:r>
      <w:r w:rsidRPr="00250B36">
        <w:lastRenderedPageBreak/>
        <w:t>decision making. Over three quarters of the respondents (78%) felt that they needed more education on breast density. Most GPs (92%) felt that women have the right to know their breast density, noting that 52% felt that this information may cause undue anxiety. The authors note that their study contained a high proportion of GPs with an interest in women’s health and/or breast health (35%) and that GPs who had taken part in the survey might have a particular interest in this topic and not be representative of all GPs. </w:t>
      </w:r>
    </w:p>
    <w:p w14:paraId="59FB1E4A" w14:textId="77777777" w:rsidR="00250B36" w:rsidRPr="00250B36" w:rsidRDefault="00250B36" w:rsidP="00250B36">
      <w:r w:rsidRPr="00250B36">
        <w:t>Six studies from the USA were included in a systematic review of the impact of breast density notification on GPs.</w:t>
      </w:r>
      <w:r w:rsidRPr="00250B36">
        <w:fldChar w:fldCharType="begin"/>
      </w:r>
      <w:r w:rsidRPr="00250B36">
        <w:instrText xml:space="preserve"> ADDIN ZOTERO_ITEM CSL_CITATION {"citationID":"DqQonf65","properties":{"formattedCitation":"\\super 263\\nosupersub{}","plainCitation":"263","noteIndex":0},"citationItems":[{"id":3094,"uris":["http://zotero.org/users/13124063/items/P5LHXM4Z"],"itemData":{"id":3094,"type":"article-journal","abstract":"Background: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schema":"https://github.com/citation-style-language/schema/raw/master/csl-citation.json"} </w:instrText>
      </w:r>
      <w:r w:rsidRPr="00250B36">
        <w:fldChar w:fldCharType="separate"/>
      </w:r>
      <w:r w:rsidRPr="00250B36">
        <w:rPr>
          <w:vertAlign w:val="superscript"/>
        </w:rPr>
        <w:t>263</w:t>
      </w:r>
      <w:r w:rsidRPr="00250B36">
        <w:fldChar w:fldCharType="end"/>
      </w:r>
      <w:r w:rsidRPr="00250B36">
        <w:t xml:space="preserve"> Five studies were in states post breast density notification and one in states both pre- and post-legislation. There were mixed views about breast density notification laws. GPs expressed positive attitudes about how the legislation might affect patient engagement. However, they were concerned about the lack of evidence informing next steps for screening patients with dense breasts and about causing stress and anxiety. Similarly to Australian GPs, American GPs wanted to contextualise breast density into a broader conversation about risk factors for breast cancer and were particularly interested in discussions about modifiable risk factors such as exercise and alcohol intake. American based GPs also wanted more education and training around breast density.</w:t>
      </w:r>
      <w:r w:rsidRPr="00250B36">
        <w:fldChar w:fldCharType="begin"/>
      </w:r>
      <w:r w:rsidRPr="00250B36">
        <w:instrText xml:space="preserve"> ADDIN ZOTERO_ITEM CSL_CITATION {"citationID":"JpCP2vAk","properties":{"formattedCitation":"\\super 263,265,297\\nosupersub{}","plainCitation":"263,265,297","noteIndex":0},"citationItems":[{"id":3094,"uris":["http://zotero.org/users/13124063/items/P5LHXM4Z"],"itemData":{"id":3094,"type":"article-journal","abstract":"Background: In the last decade, there has been an unprecedented amount of advocacy and attention surrounding the issue of breast density (BD) in relation to mammography screening. It is largely unknown what impact notifying women of their BD has had on clinical practice for PCPs. This systematic review aimed to synthesize evidence from existing studies to understand the impact of BD notification on primary care practitioners' (PCPs) knowledge, attitudes, and practice implications.\nMethods: Empirical studies were identified through relevant database searches (database inception to May 2020). Two authors evaluated the eligibility of studies, extracted and crosschecked data, and assessed the risk of bias. Results were synthesized in a narrative form.\nResults: Six studies of the 232 titles identified and screened were included. All studies were undertaken in the United States, with five conducted postlegislation in their respective states, and one study conducted in states that were both prelegislation and postlegislation. Five studies were quantitative, including four cross-sectional surveys, and one study was qualitative. Findings consistently demonstrated PCPs' overall lack of knowledge about BD, low level of comfort in discussing and managing patients in relation to dense breasts, and limited consensus on the most appropriate approach for managing women with dense breasts, particularly in relation to supplemental screening.\nConclusions: This review highlights important gaps in PCPs' understanding of BD and confidence in having discussions with women about the implications of dense breasts. It identifies the need for high-quality research and the development of evidence-based guidelines to better support PCPs.","container-title":"Journal of Women's Health","DOI":"10.1089/jwh.2020.8898","ISSN":"1540-9996","issue":"10","note":"publisher: Mary Ann Liebert, Inc., publishers","page":"1457-1468","source":"liebertpub.com (Atypon)","title":"Breast Density Notification: A Systematic Review of the Impact on Primary Care Practitioners","title-short":"Breast Density Notification","volume":"30","author":[{"family":"Nickel","given":"Brooke"},{"family":"Copp","given":"Tessa"},{"family":"Brennan","given":"Meagan"},{"family":"Farber","given":"Rachel"},{"family":"McCaffery","given":"Kirsten"},{"family":"Houssami","given":"Nehmat"}],"issued":{"date-parts":[["2021",10]]}}},{"id":3095,"uris":["http://zotero.org/users/13124063/items/V38CEYM4"],"itemData":{"id":3095,"type":"article-journal","abstract":"Breast density (BD) is an independent risk factor for breast cancer and reduces the sensitivity of mammography. The enactment of BD legislation in a majority of states in the USA mandating notification of risks associated with BD directly to women undergoing mammography has catapulted interest in BD among women, physicians, and policymakers. We therefore report a descriptive review of the evidence on the impact of enactment of BD legislation. Based on 22 eligible studies, we identified four broad themes of research: studies of the impact on screening rates, most showing increased utilisation of supplemental screening; studies exploring the effect on women, radiologists, or primary physicians (reporting heterogeneous effects on knowledge, awareness, perceptions, attitudes and behaviour; and changes in practice); few studies assessing the population impact (effect on screening outcomes or breast cancer stage); and studies of costs highlighting the economic burden from supplemental screening. Given that many of the studies were retrospective single institution studies (comparing pre- and post-legislation) or small surveys with a paucity of population-level studies, we highlight areas meriting additional research. The information described in this review can inform research priorities where BD legislation has been introduced and can be used to guide world-wide policy or practice decisions where BD legislation may be under debate or contemplation.","container-title":"Breast (Edinburgh, Scotland)","DOI":"10.1016/j.breast.2018.09.001","ISSN":"1532-3080","journalAbbreviation":"Breast","language":"eng","note":"PMID: 30236594\nPMCID: PMC6487858","page":"102-112","source":"PubMed","title":"The impact of legislation mandating breast density notification - Review of the evidence","volume":"42","author":[{"family":"Houssami","given":"Nehmat"},{"family":"Lee","given":"Christoph I."}],"issued":{"date-parts":[["2018",12]]}}},{"id":3096,"uris":["http://zotero.org/users/13124063/items/8C5VWCX7"],"itemData":{"id":3096,"type":"article-journal","abstract":"BACKGROUND: Dense breasts on mammography independently increases breast cancer risk and decreases mammography sensitivity. Thirty-two states have adopted notification laws to raise awareness among women with dense breasts about supplemental screening. Little is known about these policies' impact on clinical practice among primary care providers (PCPs).\nMATERIALS AND METHODS: This study explores PCP attitudes, knowledge, and the impact of the Massachusetts dense breast notification legislation on clinical practice after its enactment in 2015. An anonymous, online survey at two urban safety-net hospitals was administered in 2015-2016. Practicing MDs and nurse practitioners in primary care were invited to participate.\nRESULTS: All 145 PCPs in general internal medicine at the two sites were e-mailed a survey link and 80 (55%) were completed. While 64 of 80 PCPs surveyed (80%) had some familiarity with the legislation, none identified the 8 required components of notifications contained in the Massachusetts legislation. Forty-nine percent (39/80) did not feel prepared to respond to patient questions about dense breasts. Forty-one percent (33/80) correctly identified that no current guidelines recommend the use of supplemental screening tests solely based on breast density and 85% (68/80) indicated interest in further training. Female and less experienced providers were more likely to be in favor of the legislation (49% vs. 11% by gender; 76% &lt;5 years vs. 9%&gt; 20 years). Women practitioners (55%) who were more likely than men (17%, p = 0.01) to agree with the policy changed their discussions of mammography results with patients.\nCONCLUSIONS: PCPs feel underprepared to counsel women about breast density identified on mammography and its implications.","container-title":"Journal of Women's Health (2002)","DOI":"10.1089/jwh.2017.6539","ISSN":"1931-843X","issue":"5","journalAbbreviation":"J Womens Health (Larchmt)","language":"eng","note":"PMID: 29338539\nPMCID: PMC7061298","page":"615-622","source":"PubMed","title":"Primary Care Provider Experience with Breast Density Legislation in Massachusetts","volume":"27","author":[{"family":"Gunn","given":"Christine M."},{"family":"Kressin","given":"Nancy R."},{"family":"Cooper","given":"Kristina"},{"family":"Marturano","given":"Cinthya"},{"family":"Freund","given":"Karen M."},{"family":"Battaglia","given":"Tracy A."}],"issued":{"date-parts":[["2018",5]]}}}],"schema":"https://github.com/citation-style-language/schema/raw/master/csl-citation.json"} </w:instrText>
      </w:r>
      <w:r w:rsidRPr="00250B36">
        <w:fldChar w:fldCharType="separate"/>
      </w:r>
      <w:r w:rsidRPr="00250B36">
        <w:rPr>
          <w:vertAlign w:val="superscript"/>
        </w:rPr>
        <w:t>263,265,297</w:t>
      </w:r>
      <w:r w:rsidRPr="00250B36">
        <w:fldChar w:fldCharType="end"/>
      </w:r>
      <w:r w:rsidRPr="00250B36">
        <w:t> </w:t>
      </w:r>
    </w:p>
    <w:p w14:paraId="11C5EA22" w14:textId="77777777" w:rsidR="00250B36" w:rsidRPr="00250B36" w:rsidRDefault="00250B36" w:rsidP="00250B36">
      <w:pPr>
        <w:pStyle w:val="Heading4"/>
      </w:pPr>
      <w:r w:rsidRPr="00250B36">
        <w:t>Radiologists </w:t>
      </w:r>
    </w:p>
    <w:p w14:paraId="70B3C761" w14:textId="77777777" w:rsidR="00250B36" w:rsidRPr="00250B36" w:rsidRDefault="00250B36" w:rsidP="00250B36">
      <w:r w:rsidRPr="00250B36">
        <w:t>On the whole, radiologists in the USA had a more negative perspective of breast density notification than GPs, with concerns regarding the lack of evidence on supplemental screening and creating additional work for providers and worry for patients.</w:t>
      </w:r>
      <w:r w:rsidRPr="00250B36">
        <w:fldChar w:fldCharType="begin"/>
      </w:r>
      <w:r w:rsidRPr="00250B36">
        <w:instrText xml:space="preserve"> ADDIN ZOTERO_ITEM CSL_CITATION {"citationID":"O1JrZQMA","properties":{"formattedCitation":"\\super 276\\nosupersub{}","plainCitation":"276","noteIndex":0},"citationItems":[{"id":3086,"uris":["http://zotero.org/users/13124063/items/XYKF4U6H"],"itemData":{"id":3086,"type":"article-journal","abstract":"Background: Patient advocacy has fostered the implementation of mammographic breast density (MBD) notification legislation in many states. Little is known about the perspectives of women, primary care physicians (PCPs), and breast radiologists in response to this legislation. The objective of this research was to elicit qualitative information from these multiple stakeholders to understand varied perspectives on the subject of MBD notification and inform best practices around implementation. Methods: Content analysis of narrative data from focus groups with women (2 groups, total of 16 participants) and in-depth interviews with PCPs (n = 7) and breast radiologists (n = 7). Results: Three major themes emerged from the data: 1) knowledge and general attitudes about legislation, 2) concerns about consequences, and 3) actions patients and clinicians should consider based on MBD information. For each of these themes, the views of women, PCPs, and radiologists often demonstrated different perspectives. Conclusion: This work supports the need for clear and concise tools for patients and providers to understand MBD in the context of a woman’s overall breast cancer risk with guidance on next steps.","container-title":"MDM Policy &amp; Practice","DOI":"10.1177/2381468316680620","ISSN":"2381-4683","issue":"1","language":"en","note":"publisher: SAGE Publications Inc","page":"2381468316680620","source":"SAGE Journals","title":"Patient and Provider Perspectives on Mammographic Breast Density Notification Legislation","volume":"1","author":[{"family":"Klinger","given":"Elissa V."},{"family":"Kaplan","given":"Celia P."},{"family":"St. Hubert","given":"Stella"},{"family":"Birdwell","given":"Robyn L."},{"family":"Haas","given":"Jennifer S."}],"issued":{"date-parts":[["2016",7,1]]}}}],"schema":"https://github.com/citation-style-language/schema/raw/master/csl-citation.json"} </w:instrText>
      </w:r>
      <w:r w:rsidRPr="00250B36">
        <w:fldChar w:fldCharType="separate"/>
      </w:r>
      <w:r w:rsidRPr="00250B36">
        <w:rPr>
          <w:vertAlign w:val="superscript"/>
        </w:rPr>
        <w:t>276</w:t>
      </w:r>
      <w:r w:rsidRPr="00250B36">
        <w:fldChar w:fldCharType="end"/>
      </w:r>
      <w:r w:rsidRPr="00250B36">
        <w:t xml:space="preserve"> In terms of discussing breast density results with participants, some radiologists thought it best done by GPs who were well positioned to assess all the risk factors, others thought a combined approach best and others that it could be done by a non-clinical person such as a health educator. </w:t>
      </w:r>
    </w:p>
    <w:p w14:paraId="3BF4DACF" w14:textId="77777777" w:rsidR="00250B36" w:rsidRPr="00250B36" w:rsidRDefault="00250B36" w:rsidP="00250B36">
      <w:r w:rsidRPr="00250B36">
        <w:t>Breast density knowledge among radiologists in the United Kingdom (UK), where breast density is not reported, was quite variable.</w:t>
      </w:r>
      <w:r w:rsidRPr="00250B36">
        <w:fldChar w:fldCharType="begin"/>
      </w:r>
      <w:r w:rsidRPr="00250B36">
        <w:instrText xml:space="preserve"> ADDIN ZOTERO_ITEM CSL_CITATION {"citationID":"HOhAwqNf","properties":{"formattedCitation":"\\super 298\\nosupersub{}","plainCitation":"298","noteIndex":0},"citationItems":[{"id":3092,"uris":["http://zotero.org/users/13124063/items/I63RHVAT"],"itemData":{"id":3092,"type":"article-journal","container-title":"Clinical Breast Cancer","DOI":"10.1016/j.clbc.2021.04.013","ISSN":"1526-8209, 1938-0666","issue":"1","journalAbbreviation":"Clinical Breast Cancer","language":"English","note":"publisher: Elsevier\nPMID: 34099394","page":"e101-e107","source":"www.clinical-breast-cancer.com","title":"Breast Density Notification: Current UK National Practice","title-short":"Breast Density Notification","volume":"22","author":[{"family":"Varghese","given":"Jajini"},{"family":"Gohari","given":"Shireen"},{"family":"Regrag","given":"Fatima"},{"family":"Rizki","given":"Hirah"},{"family":"Faheem","given":"Michael"},{"family":"Naqqash","given":"Ahmed Al"},{"family":"Johnson","given":"Laura"},{"family":"Ledwidge","given":"Serena"},{"family":"Hu","given":"Jennifer"},{"family":"Dickens","given":"Robert"},{"family":"Wilkinson","given":"Mark"},{"family":"Jones","given":"Louise"},{"family":"Suaris","given":"Tamara"}],"issued":{"date-parts":[["2022",1,1]]}}}],"schema":"https://github.com/citation-style-language/schema/raw/master/csl-citation.json"} </w:instrText>
      </w:r>
      <w:r w:rsidRPr="00250B36">
        <w:fldChar w:fldCharType="separate"/>
      </w:r>
      <w:r w:rsidRPr="00250B36">
        <w:rPr>
          <w:vertAlign w:val="superscript"/>
        </w:rPr>
        <w:t>298</w:t>
      </w:r>
      <w:r w:rsidRPr="00250B36">
        <w:fldChar w:fldCharType="end"/>
      </w:r>
      <w:r w:rsidRPr="00250B36">
        <w:t xml:space="preserve"> In a survey of 123 breast radiologists, 16% were not aware that the accuracy of mammograms is affected by breast density and 47% were not aware of the relative risk for breast cancer by degree of breast density. Half the radiologists said they would offer supplementary screening to women with dense breasts, with the most common choice being tomosynthesis, followed by MRI, then ultrasound. Over half (59%) were concerned that routine supplementary imaging could result in overdiagnosis. </w:t>
      </w:r>
    </w:p>
    <w:p w14:paraId="3B7B19BB" w14:textId="77777777" w:rsidR="00250B36" w:rsidRPr="00250B36" w:rsidRDefault="00250B36" w:rsidP="00250B36">
      <w:pPr>
        <w:pStyle w:val="Heading4"/>
      </w:pPr>
      <w:r w:rsidRPr="00250B36">
        <w:t>Breast surgeons </w:t>
      </w:r>
    </w:p>
    <w:p w14:paraId="7C96EF4D" w14:textId="77777777" w:rsidR="00250B36" w:rsidRPr="00250B36" w:rsidRDefault="00250B36" w:rsidP="00250B36">
      <w:r w:rsidRPr="00250B36">
        <w:t>All of the breast surgeons who responded to a survey on breast density (109) in the UK stated that they were aware that mammographic accuracy is affected by breast density.</w:t>
      </w:r>
      <w:r w:rsidRPr="00250B36">
        <w:fldChar w:fldCharType="begin"/>
      </w:r>
      <w:r w:rsidRPr="00250B36">
        <w:instrText xml:space="preserve"> ADDIN ZOTERO_ITEM CSL_CITATION {"citationID":"xhwxmW0c","properties":{"formattedCitation":"\\super 298\\nosupersub{}","plainCitation":"298","noteIndex":0},"citationItems":[{"id":3092,"uris":["http://zotero.org/users/13124063/items/I63RHVAT"],"itemData":{"id":3092,"type":"article-journal","container-title":"Clinical Breast Cancer","DOI":"10.1016/j.clbc.2021.04.013","ISSN":"1526-8209, 1938-0666","issue":"1","journalAbbreviation":"Clinical Breast Cancer","language":"English","note":"publisher: Elsevier\nPMID: 34099394","page":"e101-e107","source":"www.clinical-breast-cancer.com","title":"Breast Density Notification: Current UK National Practice","title-short":"Breast Density Notification","volume":"22","author":[{"family":"Varghese","given":"Jajini"},{"family":"Gohari","given":"Shireen"},{"family":"Regrag","given":"Fatima"},{"family":"Rizki","given":"Hirah"},{"family":"Faheem","given":"Michael"},{"family":"Naqqash","given":"Ahmed Al"},{"family":"Johnson","given":"Laura"},{"family":"Ledwidge","given":"Serena"},{"family":"Hu","given":"Jennifer"},{"family":"Dickens","given":"Robert"},{"family":"Wilkinson","given":"Mark"},{"family":"Jones","given":"Louise"},{"family":"Suaris","given":"Tamara"}],"issued":{"date-parts":[["2022",1,1]]}}}],"schema":"https://github.com/citation-style-language/schema/raw/master/csl-citation.json"} </w:instrText>
      </w:r>
      <w:r w:rsidRPr="00250B36">
        <w:fldChar w:fldCharType="separate"/>
      </w:r>
      <w:r w:rsidRPr="00250B36">
        <w:rPr>
          <w:vertAlign w:val="superscript"/>
        </w:rPr>
        <w:t>298</w:t>
      </w:r>
      <w:r w:rsidRPr="00250B36">
        <w:fldChar w:fldCharType="end"/>
      </w:r>
      <w:r w:rsidRPr="00250B36">
        <w:t xml:space="preserve"> Less than half (40%) shared breast density information with their patients, with the most common reason for this being that they do not feel this information should be shared if no </w:t>
      </w:r>
      <w:r w:rsidRPr="00250B36">
        <w:lastRenderedPageBreak/>
        <w:t>alternate imaging is offered, followed by some not having breast density information available, some having time constraints and a few not feeling confident to discuss it. Just over a third (36%) routinely offered further imaging to women with increased breast density, with MRI being the most common, followed by ultrasound. It is not clear from the paper in what context the surgeons were considering mammograms and breast density: it may be at the assessment stage of the screening pathway. Ninety percent agreed that there was need for further guidelines on the management of breast density. </w:t>
      </w:r>
    </w:p>
    <w:p w14:paraId="45674B0B" w14:textId="77777777" w:rsidR="00250B36" w:rsidRPr="00250B36" w:rsidRDefault="00250B36" w:rsidP="003E4136">
      <w:pPr>
        <w:pStyle w:val="NumberedHeading1"/>
      </w:pPr>
      <w:bookmarkStart w:id="86" w:name="_Ref178769328"/>
      <w:bookmarkStart w:id="87" w:name="_Ref178769424"/>
      <w:bookmarkStart w:id="88" w:name="_Toc199491365"/>
      <w:bookmarkStart w:id="89" w:name="_Toc199925605"/>
      <w:r w:rsidRPr="00250B36">
        <w:t>Broader Risk Stratification Approaches</w:t>
      </w:r>
      <w:bookmarkEnd w:id="86"/>
      <w:bookmarkEnd w:id="87"/>
      <w:bookmarkEnd w:id="88"/>
      <w:bookmarkEnd w:id="89"/>
    </w:p>
    <w:p w14:paraId="26B6B865" w14:textId="77777777" w:rsidR="00250B36" w:rsidRPr="00250B36" w:rsidRDefault="00250B36" w:rsidP="00250B36">
      <w:r w:rsidRPr="00250B36">
        <w:t xml:space="preserve">There are multiple factors including breast density that are known to increase breast cancer risk for women. However, evidence on how to identify, screen and manage women in high-risk groups within current programmes is still unclear. Risk stratification or risk-based screening protocols use risk assessments and screening technologies to provide personalised screening protocols that vary depending on the overall risk. </w:t>
      </w:r>
    </w:p>
    <w:p w14:paraId="4ACCB489" w14:textId="1D7D75FF" w:rsidR="00250B36" w:rsidRPr="00250B36" w:rsidRDefault="00250B36" w:rsidP="00250B36">
      <w:r w:rsidRPr="00250B36">
        <w:t>As described by</w:t>
      </w:r>
      <w:r w:rsidR="00B73B5A">
        <w:t xml:space="preserve"> </w:t>
      </w:r>
      <w:r w:rsidR="00FA0E2E">
        <w:fldChar w:fldCharType="begin"/>
      </w:r>
      <w:r w:rsidR="00FA0E2E">
        <w:instrText xml:space="preserve"> REF _Ref204245999 \h </w:instrText>
      </w:r>
      <w:r w:rsidR="00FA0E2E">
        <w:fldChar w:fldCharType="separate"/>
      </w:r>
      <w:r w:rsidR="00DB5DC2">
        <w:t xml:space="preserve">Figure </w:t>
      </w:r>
      <w:r w:rsidR="00DB5DC2">
        <w:rPr>
          <w:noProof/>
        </w:rPr>
        <w:t>7</w:t>
      </w:r>
      <w:r w:rsidR="00FA0E2E">
        <w:fldChar w:fldCharType="end"/>
      </w:r>
      <w:r w:rsidRPr="00250B36">
        <w:t xml:space="preserve"> below, women entering a personalised screening programme would initially be assessed using a validated tool to calculate their estimated risk of breast cancer. Subsequently, women would be stratified into risk groups such that they can receive tailored interventions. This approach might mean that some women start mammographic screening at a younger age, have different screening intervals or have supplemental screening with another imaging modality, such as MRI. Women deemed to be at higher risk of breast cancer could, in addition, be offered prophylactic treatment. A healthy lifestyle would be recommended to all women, independent of risk level.</w:t>
      </w:r>
      <w:r w:rsidRPr="00250B36">
        <w:fldChar w:fldCharType="begin"/>
      </w:r>
      <w:r w:rsidRPr="00250B36">
        <w:instrText xml:space="preserve"> ADDIN ZOTERO_ITEM CSL_CITATION {"citationID":"ATJG70bE","properties":{"formattedCitation":"\\super 299\\nosupersub{}","plainCitation":"299","noteIndex":0},"citationItems":[{"id":2221,"uris":["http://zotero.org/users/13124063/items/QQHSQCJI"],"itemData":{"id":2221,"type":"article-journal","abstract":"The European Collaborative on Personalized Early Detection and Prevention of Breast Cancer (ENVISION) brings together several international research consortia working on different aspects of the personalized early detection and prevention of breast cancer. In a consensus conference held in 2019, the members of this network identified research areas requiring development to enable evidence-based personalized interventions that might improve the benefits and reduce the harms of existing breast cancer screening and prevention programmes. The priority areas identified were: 1) breast cancer subtype-specific risk assessment tools applicable to women of all ancestries; 2) intermediate surrogate markers of response to preventive measures; 3) novel non-surgical preventive measures to reduce the incidence of breast cancer of poor prognosis; and 4) hybrid effectiveness–implementation research combined with modelling studies to evaluate the long-term population outcomes of risk-based early detection strategies. The implementation of such programmes would require health-care systems to be open to learning and adapting, the engagement of a diverse range of stakeholders and tailoring to societal norms and values, while also addressing the ethical and legal issues. In this Consensus Statement, we discuss the current state of breast cancer risk prediction, risk-stratified prevention and early detection strategies, and their implementation. Throughout, we highlight priorities for advancing each of these areas.","container-title":"Nature Reviews Clinical Oncology","DOI":"10.1038/s41571-020-0388-9","ISSN":"1759-4782","issue":"11","journalAbbreviation":"Nat Rev Clin Oncol","language":"en","license":"2020 The Author(s)","note":"publisher: Nature Publishing Group","page":"687-705","source":"www.nature.com","title":"Personalized early detection and prevention of breast cancer: ENVISION consensus statement","title-short":"Personalized early detection and prevention of breast cancer","volume":"17","author":[{"family":"Pashayan","given":"Nora"},{"family":"Antoniou","given":"Antonis C."},{"family":"Ivanus","given":"Urska"},{"family":"Esserman","given":"Laura J."},{"family":"Easton","given":"Douglas F."},{"family":"French","given":"David"},{"family":"Sroczynski","given":"Gaby"},{"family":"Hall","given":"Per"},{"family":"Cuzick","given":"Jack"},{"family":"Evans","given":"D. Gareth"},{"family":"Simard","given":"Jacques"},{"family":"Garcia-Closas","given":"Montserrat"},{"family":"Schmutzler","given":"Rita"},{"family":"Wegwarth","given":"Odette"},{"family":"Pharoah","given":"Paul"},{"family":"Moorthie","given":"Sowmiya"},{"family":"De Montgolfier","given":"Sandrine"},{"family":"Baron","given":"Camille"},{"family":"Herceg","given":"Zdenko"},{"family":"Turnbull","given":"Clare"},{"family":"Balleyguier","given":"Corinne"},{"family":"Rossi","given":"Paolo Giorgi"},{"family":"Wesseling","given":"Jelle"},{"family":"Ritchie","given":"David"},{"family":"Tischkowitz","given":"Marc"},{"family":"Broeders","given":"Mireille"},{"family":"Reisel","given":"Dan"},{"family":"Metspalu","given":"Andres"},{"family":"Callender","given":"Thomas"},{"family":"Koning","given":"Harry","non-dropping-particle":"de"},{"family":"Devilee","given":"Peter"},{"family":"Delaloge","given":"Suzette"},{"family":"Schmidt","given":"Marjanka K."},{"family":"Widschwendter","given":"Martin"}],"issued":{"date-parts":[["2020",11]]}}}],"schema":"https://github.com/citation-style-language/schema/raw/master/csl-citation.json"} </w:instrText>
      </w:r>
      <w:r w:rsidRPr="00250B36">
        <w:fldChar w:fldCharType="separate"/>
      </w:r>
      <w:r w:rsidRPr="00250B36">
        <w:rPr>
          <w:vertAlign w:val="superscript"/>
        </w:rPr>
        <w:t>299</w:t>
      </w:r>
      <w:r w:rsidRPr="00250B36">
        <w:fldChar w:fldCharType="end"/>
      </w:r>
      <w:r w:rsidRPr="00250B36">
        <w:t xml:space="preserve"> As discussed in section </w:t>
      </w:r>
      <w:r w:rsidRPr="00250B36">
        <w:fldChar w:fldCharType="begin"/>
      </w:r>
      <w:r w:rsidRPr="00250B36">
        <w:instrText xml:space="preserve"> REF _Ref178769677 \r \h  \* MERGEFORMAT </w:instrText>
      </w:r>
      <w:r w:rsidRPr="00250B36">
        <w:fldChar w:fldCharType="separate"/>
      </w:r>
      <w:r w:rsidR="00DB5DC2">
        <w:t>6</w:t>
      </w:r>
      <w:r w:rsidRPr="00250B36">
        <w:fldChar w:fldCharType="end"/>
      </w:r>
      <w:r w:rsidRPr="00250B36">
        <w:t xml:space="preserve">. </w:t>
      </w:r>
      <w:r w:rsidRPr="00250B36">
        <w:fldChar w:fldCharType="begin"/>
      </w:r>
      <w:r w:rsidRPr="00250B36">
        <w:instrText xml:space="preserve"> REF _Ref178769625 \h  \* MERGEFORMAT </w:instrText>
      </w:r>
      <w:r w:rsidRPr="00250B36">
        <w:fldChar w:fldCharType="separate"/>
      </w:r>
      <w:r w:rsidR="00DB5DC2" w:rsidRPr="00250B36">
        <w:t>Risk Assessment Tools</w:t>
      </w:r>
      <w:r w:rsidRPr="00250B36">
        <w:fldChar w:fldCharType="end"/>
      </w:r>
      <w:r w:rsidRPr="00250B36">
        <w:t>, there are limitations with using an appropriate tool.</w:t>
      </w:r>
    </w:p>
    <w:p w14:paraId="70F11332" w14:textId="77777777" w:rsidR="00A719B0" w:rsidRDefault="00A719B0">
      <w:pPr>
        <w:spacing w:before="0" w:after="160" w:line="259" w:lineRule="auto"/>
        <w:rPr>
          <w:i/>
          <w:iCs/>
          <w:color w:val="15284C" w:themeColor="text2"/>
          <w:szCs w:val="18"/>
        </w:rPr>
      </w:pPr>
      <w:bookmarkStart w:id="90" w:name="_Toc199925626"/>
      <w:r>
        <w:br w:type="page"/>
      </w:r>
    </w:p>
    <w:p w14:paraId="2A36CE4D" w14:textId="577E8B2D" w:rsidR="00250B36" w:rsidRPr="00250B36" w:rsidRDefault="003E4136" w:rsidP="003E4136">
      <w:pPr>
        <w:pStyle w:val="Caption"/>
      </w:pPr>
      <w:bookmarkStart w:id="91" w:name="_Ref204245999"/>
      <w:r>
        <w:lastRenderedPageBreak/>
        <w:t xml:space="preserve">Figure </w:t>
      </w:r>
      <w:r w:rsidR="000E2345">
        <w:fldChar w:fldCharType="begin"/>
      </w:r>
      <w:r w:rsidR="000E2345">
        <w:instrText xml:space="preserve"> SEQ Figure \* ARABIC </w:instrText>
      </w:r>
      <w:r w:rsidR="000E2345">
        <w:fldChar w:fldCharType="separate"/>
      </w:r>
      <w:r w:rsidR="00DB5DC2">
        <w:rPr>
          <w:noProof/>
        </w:rPr>
        <w:t>7</w:t>
      </w:r>
      <w:r w:rsidR="000E2345">
        <w:rPr>
          <w:noProof/>
        </w:rPr>
        <w:fldChar w:fldCharType="end"/>
      </w:r>
      <w:bookmarkEnd w:id="91"/>
      <w:r>
        <w:t xml:space="preserve">: </w:t>
      </w:r>
      <w:r w:rsidRPr="00941CF8">
        <w:t>Schematic outlining a personalised approach to early detection and prevention of breast cancer</w:t>
      </w:r>
      <w:bookmarkEnd w:id="90"/>
    </w:p>
    <w:p w14:paraId="13953458" w14:textId="77777777" w:rsidR="00250B36" w:rsidRDefault="003E4136" w:rsidP="002C2013">
      <w:r>
        <w:rPr>
          <w:noProof/>
          <w:lang w:eastAsia="en-NZ"/>
        </w:rPr>
        <w:drawing>
          <wp:inline distT="0" distB="0" distL="0" distR="0" wp14:anchorId="0F66239F" wp14:editId="1E80FFD3">
            <wp:extent cx="6120130" cy="2379769"/>
            <wp:effectExtent l="0" t="0" r="0" b="1905"/>
            <wp:docPr id="2" name="Picture 2" descr="Graphic showing the approach to early detection and prevention, sorting low, intermediate, high, and very high risk individuals to different risk-tailor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showing the approach to early detection and prevention, sorting low, intermediate, high, and very high risk individuals to different risk-tailored interven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379769"/>
                    </a:xfrm>
                    <a:prstGeom prst="rect">
                      <a:avLst/>
                    </a:prstGeom>
                  </pic:spPr>
                </pic:pic>
              </a:graphicData>
            </a:graphic>
          </wp:inline>
        </w:drawing>
      </w:r>
    </w:p>
    <w:p w14:paraId="5E05DBAC" w14:textId="77777777" w:rsidR="003E4136" w:rsidRPr="003E4136" w:rsidRDefault="003E4136" w:rsidP="003E4136">
      <w:r w:rsidRPr="003E4136">
        <w:t>Source: Pashayan et al.</w:t>
      </w:r>
      <w:r w:rsidRPr="003E4136">
        <w:fldChar w:fldCharType="begin"/>
      </w:r>
      <w:r w:rsidRPr="003E4136">
        <w:instrText xml:space="preserve"> ADDIN ZOTERO_ITEM CSL_CITATION {"citationID":"SuxW1Gmh","properties":{"formattedCitation":"\\super 299\\nosupersub{}","plainCitation":"299","noteIndex":0},"citationItems":[{"id":2221,"uris":["http://zotero.org/users/13124063/items/QQHSQCJI"],"itemData":{"id":2221,"type":"article-journal","abstract":"The European Collaborative on Personalized Early Detection and Prevention of Breast Cancer (ENVISION) brings together several international research consortia working on different aspects of the personalized early detection and prevention of breast cancer. In a consensus conference held in 2019, the members of this network identified research areas requiring development to enable evidence-based personalized interventions that might improve the benefits and reduce the harms of existing breast cancer screening and prevention programmes. The priority areas identified were: 1) breast cancer subtype-specific risk assessment tools applicable to women of all ancestries; 2) intermediate surrogate markers of response to preventive measures; 3) novel non-surgical preventive measures to reduce the incidence of breast cancer of poor prognosis; and 4) hybrid effectiveness–implementation research combined with modelling studies to evaluate the long-term population outcomes of risk-based early detection strategies. The implementation of such programmes would require health-care systems to be open to learning and adapting, the engagement of a diverse range of stakeholders and tailoring to societal norms and values, while also addressing the ethical and legal issues. In this Consensus Statement, we discuss the current state of breast cancer risk prediction, risk-stratified prevention and early detection strategies, and their implementation. Throughout, we highlight priorities for advancing each of these areas.","container-title":"Nature Reviews Clinical Oncology","DOI":"10.1038/s41571-020-0388-9","ISSN":"1759-4782","issue":"11","journalAbbreviation":"Nat Rev Clin Oncol","language":"en","license":"2020 The Author(s)","note":"publisher: Nature Publishing Group","page":"687-705","source":"www.nature.com","title":"Personalized early detection and prevention of breast cancer: ENVISION consensus statement","title-short":"Personalized early detection and prevention of breast cancer","volume":"17","author":[{"family":"Pashayan","given":"Nora"},{"family":"Antoniou","given":"Antonis C."},{"family":"Ivanus","given":"Urska"},{"family":"Esserman","given":"Laura J."},{"family":"Easton","given":"Douglas F."},{"family":"French","given":"David"},{"family":"Sroczynski","given":"Gaby"},{"family":"Hall","given":"Per"},{"family":"Cuzick","given":"Jack"},{"family":"Evans","given":"D. Gareth"},{"family":"Simard","given":"Jacques"},{"family":"Garcia-Closas","given":"Montserrat"},{"family":"Schmutzler","given":"Rita"},{"family":"Wegwarth","given":"Odette"},{"family":"Pharoah","given":"Paul"},{"family":"Moorthie","given":"Sowmiya"},{"family":"De Montgolfier","given":"Sandrine"},{"family":"Baron","given":"Camille"},{"family":"Herceg","given":"Zdenko"},{"family":"Turnbull","given":"Clare"},{"family":"Balleyguier","given":"Corinne"},{"family":"Rossi","given":"Paolo Giorgi"},{"family":"Wesseling","given":"Jelle"},{"family":"Ritchie","given":"David"},{"family":"Tischkowitz","given":"Marc"},{"family":"Broeders","given":"Mireille"},{"family":"Reisel","given":"Dan"},{"family":"Metspalu","given":"Andres"},{"family":"Callender","given":"Thomas"},{"family":"Koning","given":"Harry","non-dropping-particle":"de"},{"family":"Devilee","given":"Peter"},{"family":"Delaloge","given":"Suzette"},{"family":"Schmidt","given":"Marjanka K."},{"family":"Widschwendter","given":"Martin"}],"issued":{"date-parts":[["2020",11]]}}}],"schema":"https://github.com/citation-style-language/schema/raw/master/csl-citation.json"} </w:instrText>
      </w:r>
      <w:r w:rsidRPr="003E4136">
        <w:fldChar w:fldCharType="separate"/>
      </w:r>
      <w:r w:rsidRPr="003E4136">
        <w:rPr>
          <w:vertAlign w:val="superscript"/>
        </w:rPr>
        <w:t>299</w:t>
      </w:r>
      <w:r w:rsidRPr="003E4136">
        <w:fldChar w:fldCharType="end"/>
      </w:r>
    </w:p>
    <w:p w14:paraId="21C94F2C" w14:textId="77777777" w:rsidR="003E4136" w:rsidRPr="003E4136" w:rsidRDefault="003E4136" w:rsidP="003E4136">
      <w:pPr>
        <w:pStyle w:val="NumberedHeading2"/>
      </w:pPr>
      <w:bookmarkStart w:id="92" w:name="_Ref178769385"/>
      <w:bookmarkStart w:id="93" w:name="_Toc199491366"/>
      <w:bookmarkStart w:id="94" w:name="_Toc199925606"/>
      <w:r w:rsidRPr="003E4136">
        <w:t>Research on Risk Stratification Approaches</w:t>
      </w:r>
      <w:bookmarkEnd w:id="92"/>
      <w:bookmarkEnd w:id="93"/>
      <w:bookmarkEnd w:id="94"/>
    </w:p>
    <w:p w14:paraId="42EEFDDC" w14:textId="77777777" w:rsidR="003E4136" w:rsidRPr="003E4136" w:rsidRDefault="003E4136" w:rsidP="003E4136">
      <w:r w:rsidRPr="003E4136">
        <w:t xml:space="preserve">The Roadmap to Optimising Screening in Australia (ROSA) project was established in 2018 to explore risk-based breast cancer screening specifically for Australia. Clinical and economic modelling based on local data indicated that different risk profiles for the current target age range of 50-74 years from 2025 could reduce population level breast cancer mortality by up to 7% (873 lives) in the first 10 years of implementation, with further reductions possible if extended to younger age groups. Risk-based screening could reduce the worse prognosis diagnosis by up to 20% in the higher risk group and consequently reduce treatment intensity. Interval cancer rates in the high-risk group could also be reduced. Conversely, the proportion of invasive screen detected cancers that are </w:t>
      </w:r>
      <w:proofErr w:type="spellStart"/>
      <w:r w:rsidRPr="003E4136">
        <w:t>overdiagnosed</w:t>
      </w:r>
      <w:proofErr w:type="spellEnd"/>
      <w:r w:rsidRPr="003E4136">
        <w:t xml:space="preserve"> could increase by up to 50%. This model allocated 20% of women to the higher risk group and this was the group expected to benefit most from risk-based screening. Based on </w:t>
      </w:r>
      <w:proofErr w:type="gramStart"/>
      <w:r w:rsidRPr="003E4136">
        <w:t>this modelling and other key findings</w:t>
      </w:r>
      <w:proofErr w:type="gramEnd"/>
      <w:r w:rsidRPr="003E4136">
        <w:t xml:space="preserve"> the ROSA project recommended a set of activities to guide and support implementation of risk-based screening in the Australian context. Activities include an initial review of policy and guidelines to develop consistent advice with planned co-ordination and data sharing between health services, clinical studies to support the design of a locally based clinical trial, with ongoing enhanced data collection, linkage, monitoring, targeted reviews, consumer and stakeholder engagement as well as engaging in research that addresses evidence gaps.</w:t>
      </w:r>
      <w:r w:rsidRPr="003E4136">
        <w:fldChar w:fldCharType="begin"/>
      </w:r>
      <w:r w:rsidRPr="003E4136">
        <w:instrText xml:space="preserve"> ADDIN ZOTERO_ITEM CSL_CITATION {"citationID":"jqNXFqXM","properties":{"formattedCitation":"\\super 220\\nosupersub{}","plainCitation":"220","noteIndex":0},"citationItems":[{"id":3327,"uris":["http://zotero.org/users/13124063/items/WNY3AN8Y"],"itemData":{"id":3327,"type":"webpage","title":"The ROSA project summary - Roadmap for Optimising Screening in Australia — Breast Cancer Council Australia","URL":"https://daffodilcentre.org/wp-content/uploads/2024/05/ROSA-Report-2023.-Public-facing-summary-28-Sept-2023.pdf","author":[{"family":"The Daffodil Centre","given":""}],"accessed":{"date-parts":[["2024",4,22]]},"issued":{"date-parts":[["2023"]]}}}],"schema":"https://github.com/citation-style-language/schema/raw/master/csl-citation.json"} </w:instrText>
      </w:r>
      <w:r w:rsidRPr="003E4136">
        <w:fldChar w:fldCharType="separate"/>
      </w:r>
      <w:r w:rsidRPr="003E4136">
        <w:rPr>
          <w:vertAlign w:val="superscript"/>
        </w:rPr>
        <w:t>220</w:t>
      </w:r>
      <w:r w:rsidRPr="003E4136">
        <w:fldChar w:fldCharType="end"/>
      </w:r>
      <w:r w:rsidRPr="003E4136">
        <w:t xml:space="preserve">         </w:t>
      </w:r>
    </w:p>
    <w:p w14:paraId="658DC792" w14:textId="0215E6E5" w:rsidR="003E4136" w:rsidRPr="003E4136" w:rsidRDefault="003E4136" w:rsidP="003E4136">
      <w:r w:rsidRPr="003E4136">
        <w:t>Currently there are six population-based clinical trials underway that have been designed to assess the benefits and harms of various risk-based breast cancer screening protocols. These are summarised in</w:t>
      </w:r>
      <w:r w:rsidR="00F90EAC">
        <w:t xml:space="preserve"> </w:t>
      </w:r>
      <w:r w:rsidR="00F90EAC">
        <w:fldChar w:fldCharType="begin"/>
      </w:r>
      <w:r w:rsidR="00F90EAC">
        <w:instrText xml:space="preserve"> REF _Ref204246115 \h </w:instrText>
      </w:r>
      <w:r w:rsidR="00F90EAC">
        <w:fldChar w:fldCharType="separate"/>
      </w:r>
      <w:r w:rsidR="00DB5DC2">
        <w:t xml:space="preserve">Table </w:t>
      </w:r>
      <w:r w:rsidR="00DB5DC2">
        <w:rPr>
          <w:noProof/>
        </w:rPr>
        <w:t>7</w:t>
      </w:r>
      <w:r w:rsidR="00F90EAC">
        <w:fldChar w:fldCharType="end"/>
      </w:r>
      <w:r w:rsidRPr="003E4136">
        <w:t>, with further details in the Appendix.</w:t>
      </w:r>
    </w:p>
    <w:p w14:paraId="528CCC15" w14:textId="341832A3" w:rsidR="003E4136" w:rsidRDefault="003E4136" w:rsidP="003E4136">
      <w:pPr>
        <w:pStyle w:val="Caption"/>
      </w:pPr>
      <w:bookmarkStart w:id="95" w:name="_Ref204246115"/>
      <w:r>
        <w:lastRenderedPageBreak/>
        <w:t xml:space="preserve">Table </w:t>
      </w:r>
      <w:r w:rsidR="000E2345">
        <w:fldChar w:fldCharType="begin"/>
      </w:r>
      <w:r w:rsidR="000E2345">
        <w:instrText xml:space="preserve"> SEQ Table \* ARABIC </w:instrText>
      </w:r>
      <w:r w:rsidR="000E2345">
        <w:fldChar w:fldCharType="separate"/>
      </w:r>
      <w:r w:rsidR="00DB5DC2">
        <w:rPr>
          <w:noProof/>
        </w:rPr>
        <w:t>7</w:t>
      </w:r>
      <w:r w:rsidR="000E2345">
        <w:rPr>
          <w:noProof/>
        </w:rPr>
        <w:fldChar w:fldCharType="end"/>
      </w:r>
      <w:bookmarkStart w:id="96" w:name="_Toc199925556"/>
      <w:bookmarkEnd w:id="95"/>
      <w:r>
        <w:t xml:space="preserve">: </w:t>
      </w:r>
      <w:r w:rsidRPr="003E4136">
        <w:t>Population level trials of risk–based breast screening</w:t>
      </w:r>
      <w:bookmarkEnd w:id="96"/>
    </w:p>
    <w:tbl>
      <w:tblPr>
        <w:tblStyle w:val="TeWhatuOra"/>
        <w:tblW w:w="10485" w:type="dxa"/>
        <w:tblLayout w:type="fixed"/>
        <w:tblLook w:val="01E0" w:firstRow="1" w:lastRow="1" w:firstColumn="1" w:lastColumn="1" w:noHBand="0" w:noVBand="0"/>
      </w:tblPr>
      <w:tblGrid>
        <w:gridCol w:w="1555"/>
        <w:gridCol w:w="1066"/>
        <w:gridCol w:w="776"/>
        <w:gridCol w:w="1161"/>
        <w:gridCol w:w="1585"/>
        <w:gridCol w:w="1585"/>
        <w:gridCol w:w="1224"/>
        <w:gridCol w:w="1533"/>
      </w:tblGrid>
      <w:tr w:rsidR="003E4136" w:rsidRPr="003E4136" w14:paraId="34236EB2" w14:textId="77777777" w:rsidTr="003E4136">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E7E18FE" w14:textId="77777777" w:rsidR="003E4136" w:rsidRPr="003E4136" w:rsidRDefault="003E4136" w:rsidP="003E4136">
            <w:pPr>
              <w:rPr>
                <w:bCs/>
                <w:lang w:val="en-US"/>
              </w:rPr>
            </w:pPr>
            <w:r w:rsidRPr="003E4136">
              <w:rPr>
                <w:bCs/>
                <w:lang w:val="en-US"/>
              </w:rPr>
              <w:t>Trial (age range)</w:t>
            </w:r>
          </w:p>
        </w:tc>
        <w:tc>
          <w:tcPr>
            <w:tcW w:w="1066" w:type="dxa"/>
            <w:vMerge w:val="restart"/>
          </w:tcPr>
          <w:p w14:paraId="4691C089" w14:textId="77777777" w:rsidR="003E4136" w:rsidRPr="003E4136" w:rsidRDefault="003E4136" w:rsidP="003E4136">
            <w:pPr>
              <w:cnfStyle w:val="100000000000" w:firstRow="1" w:lastRow="0" w:firstColumn="0" w:lastColumn="0" w:oddVBand="0" w:evenVBand="0" w:oddHBand="0" w:evenHBand="0" w:firstRowFirstColumn="0" w:firstRowLastColumn="0" w:lastRowFirstColumn="0" w:lastRowLastColumn="0"/>
              <w:rPr>
                <w:bCs/>
                <w:lang w:val="en-US"/>
              </w:rPr>
            </w:pPr>
            <w:r w:rsidRPr="003E4136">
              <w:rPr>
                <w:bCs/>
                <w:lang w:val="en-US"/>
              </w:rPr>
              <w:t>Location</w:t>
            </w:r>
          </w:p>
        </w:tc>
        <w:tc>
          <w:tcPr>
            <w:tcW w:w="776" w:type="dxa"/>
            <w:vMerge w:val="restart"/>
          </w:tcPr>
          <w:p w14:paraId="60940FC6" w14:textId="77777777" w:rsidR="003E4136" w:rsidRPr="003E4136" w:rsidRDefault="003E4136" w:rsidP="003E4136">
            <w:pPr>
              <w:cnfStyle w:val="100000000000" w:firstRow="1" w:lastRow="0" w:firstColumn="0" w:lastColumn="0" w:oddVBand="0" w:evenVBand="0" w:oddHBand="0" w:evenHBand="0" w:firstRowFirstColumn="0" w:firstRowLastColumn="0" w:lastRowFirstColumn="0" w:lastRowLastColumn="0"/>
              <w:rPr>
                <w:bCs/>
                <w:lang w:val="en-US"/>
              </w:rPr>
            </w:pPr>
            <w:r w:rsidRPr="003E4136">
              <w:rPr>
                <w:bCs/>
                <w:lang w:val="en-US"/>
              </w:rPr>
              <w:t>Trial period</w:t>
            </w:r>
          </w:p>
        </w:tc>
        <w:tc>
          <w:tcPr>
            <w:tcW w:w="1161" w:type="dxa"/>
            <w:vMerge w:val="restart"/>
          </w:tcPr>
          <w:p w14:paraId="2B2E0E20" w14:textId="77777777" w:rsidR="003E4136" w:rsidRPr="003E4136" w:rsidRDefault="003E4136" w:rsidP="003E4136">
            <w:pPr>
              <w:cnfStyle w:val="100000000000" w:firstRow="1" w:lastRow="0" w:firstColumn="0" w:lastColumn="0" w:oddVBand="0" w:evenVBand="0" w:oddHBand="0" w:evenHBand="0" w:firstRowFirstColumn="0" w:firstRowLastColumn="0" w:lastRowFirstColumn="0" w:lastRowLastColumn="0"/>
              <w:rPr>
                <w:bCs/>
                <w:lang w:val="en-US"/>
              </w:rPr>
            </w:pPr>
            <w:r w:rsidRPr="003E4136">
              <w:rPr>
                <w:bCs/>
                <w:lang w:val="en-US"/>
              </w:rPr>
              <w:t>Risk groups</w:t>
            </w:r>
          </w:p>
        </w:tc>
        <w:tc>
          <w:tcPr>
            <w:tcW w:w="1585" w:type="dxa"/>
            <w:vMerge w:val="restart"/>
          </w:tcPr>
          <w:p w14:paraId="20E0AA62" w14:textId="77777777" w:rsidR="003E4136" w:rsidRPr="003E4136" w:rsidRDefault="003E4136" w:rsidP="003E4136">
            <w:pPr>
              <w:cnfStyle w:val="100000000000" w:firstRow="1" w:lastRow="0" w:firstColumn="0" w:lastColumn="0" w:oddVBand="0" w:evenVBand="0" w:oddHBand="0" w:evenHBand="0" w:firstRowFirstColumn="0" w:firstRowLastColumn="0" w:lastRowFirstColumn="0" w:lastRowLastColumn="0"/>
              <w:rPr>
                <w:bCs/>
                <w:lang w:val="en-US"/>
              </w:rPr>
            </w:pPr>
            <w:r w:rsidRPr="003E4136">
              <w:rPr>
                <w:bCs/>
                <w:lang w:val="en-US"/>
              </w:rPr>
              <w:t>Risk Tool</w:t>
            </w:r>
          </w:p>
        </w:tc>
        <w:tc>
          <w:tcPr>
            <w:tcW w:w="1585" w:type="dxa"/>
            <w:vMerge w:val="restart"/>
          </w:tcPr>
          <w:p w14:paraId="65F53363" w14:textId="77777777" w:rsidR="003E4136" w:rsidRPr="003E4136" w:rsidRDefault="003E4136" w:rsidP="003E4136">
            <w:pPr>
              <w:cnfStyle w:val="100000000000" w:firstRow="1" w:lastRow="0" w:firstColumn="0" w:lastColumn="0" w:oddVBand="0" w:evenVBand="0" w:oddHBand="0" w:evenHBand="0" w:firstRowFirstColumn="0" w:firstRowLastColumn="0" w:lastRowFirstColumn="0" w:lastRowLastColumn="0"/>
              <w:rPr>
                <w:bCs/>
                <w:lang w:val="en-US"/>
              </w:rPr>
            </w:pPr>
            <w:r w:rsidRPr="003E4136">
              <w:rPr>
                <w:bCs/>
                <w:lang w:val="en-US"/>
              </w:rPr>
              <w:t>Comparator</w:t>
            </w:r>
          </w:p>
        </w:tc>
        <w:tc>
          <w:tcPr>
            <w:cnfStyle w:val="000100000000" w:firstRow="0" w:lastRow="0" w:firstColumn="0" w:lastColumn="1" w:oddVBand="0" w:evenVBand="0" w:oddHBand="0" w:evenHBand="0" w:firstRowFirstColumn="0" w:firstRowLastColumn="0" w:lastRowFirstColumn="0" w:lastRowLastColumn="0"/>
            <w:tcW w:w="2757" w:type="dxa"/>
            <w:gridSpan w:val="2"/>
          </w:tcPr>
          <w:p w14:paraId="0AC1493D" w14:textId="77777777" w:rsidR="003E4136" w:rsidRPr="003E4136" w:rsidRDefault="003E4136" w:rsidP="003E4136">
            <w:pPr>
              <w:rPr>
                <w:bCs/>
                <w:lang w:val="en-US"/>
              </w:rPr>
            </w:pPr>
            <w:r w:rsidRPr="003E4136">
              <w:rPr>
                <w:bCs/>
                <w:lang w:val="en-US"/>
              </w:rPr>
              <w:t>Intervention</w:t>
            </w:r>
          </w:p>
        </w:tc>
      </w:tr>
      <w:tr w:rsidR="003E4136" w:rsidRPr="003E4136" w14:paraId="6CF619BE" w14:textId="77777777" w:rsidTr="003E4136">
        <w:trPr>
          <w:trHeight w:val="770"/>
        </w:trPr>
        <w:tc>
          <w:tcPr>
            <w:cnfStyle w:val="001000000000" w:firstRow="0" w:lastRow="0" w:firstColumn="1" w:lastColumn="0" w:oddVBand="0" w:evenVBand="0" w:oddHBand="0" w:evenHBand="0" w:firstRowFirstColumn="0" w:firstRowLastColumn="0" w:lastRowFirstColumn="0" w:lastRowLastColumn="0"/>
            <w:tcW w:w="1555" w:type="dxa"/>
            <w:vMerge/>
          </w:tcPr>
          <w:p w14:paraId="4E5A6BB8" w14:textId="77777777" w:rsidR="003E4136" w:rsidRPr="003E4136" w:rsidRDefault="003E4136" w:rsidP="003E4136">
            <w:pPr>
              <w:rPr>
                <w:bCs/>
                <w:lang w:val="en-US"/>
              </w:rPr>
            </w:pPr>
          </w:p>
        </w:tc>
        <w:tc>
          <w:tcPr>
            <w:tcW w:w="1066" w:type="dxa"/>
            <w:vMerge/>
          </w:tcPr>
          <w:p w14:paraId="7DE34F80"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p>
        </w:tc>
        <w:tc>
          <w:tcPr>
            <w:tcW w:w="776" w:type="dxa"/>
            <w:vMerge/>
          </w:tcPr>
          <w:p w14:paraId="146DE3A7"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p>
        </w:tc>
        <w:tc>
          <w:tcPr>
            <w:tcW w:w="1161" w:type="dxa"/>
            <w:vMerge/>
          </w:tcPr>
          <w:p w14:paraId="56C344C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p>
        </w:tc>
        <w:tc>
          <w:tcPr>
            <w:tcW w:w="1585" w:type="dxa"/>
            <w:vMerge/>
          </w:tcPr>
          <w:p w14:paraId="1C32483B"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p>
        </w:tc>
        <w:tc>
          <w:tcPr>
            <w:tcW w:w="1585" w:type="dxa"/>
            <w:vMerge/>
          </w:tcPr>
          <w:p w14:paraId="5009D347"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p>
        </w:tc>
        <w:tc>
          <w:tcPr>
            <w:tcW w:w="1224" w:type="dxa"/>
            <w:shd w:val="clear" w:color="auto" w:fill="F6F4EC" w:themeFill="background2"/>
          </w:tcPr>
          <w:p w14:paraId="23FB2E73"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b/>
                <w:bCs/>
                <w:lang w:val="en-US"/>
              </w:rPr>
            </w:pPr>
            <w:r w:rsidRPr="003E4136">
              <w:rPr>
                <w:b/>
                <w:bCs/>
                <w:lang w:val="en-US"/>
              </w:rPr>
              <w:t>Intervals</w:t>
            </w:r>
          </w:p>
        </w:tc>
        <w:tc>
          <w:tcPr>
            <w:cnfStyle w:val="000100000000" w:firstRow="0" w:lastRow="0" w:firstColumn="0" w:lastColumn="1" w:oddVBand="0" w:evenVBand="0" w:oddHBand="0" w:evenHBand="0" w:firstRowFirstColumn="0" w:firstRowLastColumn="0" w:lastRowFirstColumn="0" w:lastRowLastColumn="0"/>
            <w:tcW w:w="1533" w:type="dxa"/>
            <w:shd w:val="clear" w:color="auto" w:fill="F6F4EC" w:themeFill="background2"/>
          </w:tcPr>
          <w:p w14:paraId="7631BB94" w14:textId="77777777" w:rsidR="003E4136" w:rsidRPr="003E4136" w:rsidRDefault="003E4136" w:rsidP="003E4136">
            <w:pPr>
              <w:rPr>
                <w:bCs/>
                <w:lang w:val="en-US"/>
              </w:rPr>
            </w:pPr>
            <w:r w:rsidRPr="003E4136">
              <w:rPr>
                <w:bCs/>
                <w:lang w:val="en-US"/>
              </w:rPr>
              <w:t>Supplemental screening tests</w:t>
            </w:r>
          </w:p>
        </w:tc>
      </w:tr>
      <w:tr w:rsidR="003E4136" w:rsidRPr="003E4136" w14:paraId="0AE2DBD8" w14:textId="77777777" w:rsidTr="003E4136">
        <w:trPr>
          <w:trHeight w:val="746"/>
        </w:trPr>
        <w:tc>
          <w:tcPr>
            <w:cnfStyle w:val="001000000000" w:firstRow="0" w:lastRow="0" w:firstColumn="1" w:lastColumn="0" w:oddVBand="0" w:evenVBand="0" w:oddHBand="0" w:evenHBand="0" w:firstRowFirstColumn="0" w:firstRowLastColumn="0" w:lastRowFirstColumn="0" w:lastRowLastColumn="0"/>
            <w:tcW w:w="1555" w:type="dxa"/>
          </w:tcPr>
          <w:p w14:paraId="38468D54" w14:textId="77777777" w:rsidR="003E4136" w:rsidRPr="003E4136" w:rsidRDefault="003E4136" w:rsidP="003E4136">
            <w:proofErr w:type="spellStart"/>
            <w:r w:rsidRPr="003E4136">
              <w:rPr>
                <w:bCs/>
              </w:rPr>
              <w:t>MyPeBS</w:t>
            </w:r>
            <w:proofErr w:type="spellEnd"/>
            <w:r w:rsidRPr="003E4136">
              <w:t xml:space="preserve"> – My Personal Breast Screening (40-70)</w:t>
            </w:r>
          </w:p>
        </w:tc>
        <w:tc>
          <w:tcPr>
            <w:tcW w:w="1066" w:type="dxa"/>
          </w:tcPr>
          <w:p w14:paraId="05A89A5F"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France, Italy, UK, Belgium and Israel</w:t>
            </w:r>
          </w:p>
        </w:tc>
        <w:tc>
          <w:tcPr>
            <w:tcW w:w="776" w:type="dxa"/>
          </w:tcPr>
          <w:p w14:paraId="3036F399"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2019 -</w:t>
            </w:r>
          </w:p>
          <w:p w14:paraId="472BFA31"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2025</w:t>
            </w:r>
          </w:p>
        </w:tc>
        <w:tc>
          <w:tcPr>
            <w:tcW w:w="1161" w:type="dxa"/>
          </w:tcPr>
          <w:p w14:paraId="7D29F9D2"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 xml:space="preserve">BCSC/Tyrer-Cuzick scores </w:t>
            </w:r>
          </w:p>
          <w:p w14:paraId="4E61ED31"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(4 groups)</w:t>
            </w:r>
          </w:p>
        </w:tc>
        <w:tc>
          <w:tcPr>
            <w:tcW w:w="1585" w:type="dxa"/>
          </w:tcPr>
          <w:p w14:paraId="1DD54D0A"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Algorithm incorporating BCSC score, Tyrer-Cuzick score and genotyping</w:t>
            </w:r>
          </w:p>
          <w:p w14:paraId="1AF9431D"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p>
        </w:tc>
        <w:tc>
          <w:tcPr>
            <w:tcW w:w="1585" w:type="dxa"/>
          </w:tcPr>
          <w:p w14:paraId="67907823"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Various (Annual/</w:t>
            </w:r>
            <w:proofErr w:type="gramStart"/>
            <w:r w:rsidRPr="003E4136">
              <w:rPr>
                <w:lang w:val="en-US"/>
              </w:rPr>
              <w:t>biennial</w:t>
            </w:r>
            <w:proofErr w:type="gramEnd"/>
            <w:r w:rsidRPr="003E4136">
              <w:rPr>
                <w:lang w:val="en-US"/>
              </w:rPr>
              <w:t>/</w:t>
            </w:r>
            <w:proofErr w:type="gramStart"/>
            <w:r w:rsidRPr="003E4136">
              <w:rPr>
                <w:lang w:val="en-US"/>
              </w:rPr>
              <w:t>triennial</w:t>
            </w:r>
            <w:proofErr w:type="gramEnd"/>
            <w:r w:rsidRPr="003E4136">
              <w:rPr>
                <w:lang w:val="en-US"/>
              </w:rPr>
              <w:t xml:space="preserve"> screening, with mammography/ DBT± supplemental US)</w:t>
            </w:r>
          </w:p>
        </w:tc>
        <w:tc>
          <w:tcPr>
            <w:tcW w:w="1224" w:type="dxa"/>
          </w:tcPr>
          <w:p w14:paraId="2C5DD74B"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1-4 years</w:t>
            </w:r>
          </w:p>
        </w:tc>
        <w:tc>
          <w:tcPr>
            <w:cnfStyle w:val="000100000000" w:firstRow="0" w:lastRow="0" w:firstColumn="0" w:lastColumn="1" w:oddVBand="0" w:evenVBand="0" w:oddHBand="0" w:evenHBand="0" w:firstRowFirstColumn="0" w:firstRowLastColumn="0" w:lastRowFirstColumn="0" w:lastRowLastColumn="0"/>
            <w:tcW w:w="1533" w:type="dxa"/>
          </w:tcPr>
          <w:p w14:paraId="27192666" w14:textId="77777777" w:rsidR="003E4136" w:rsidRPr="003E4136" w:rsidRDefault="003E4136" w:rsidP="003E4136">
            <w:pPr>
              <w:rPr>
                <w:lang w:val="en-US"/>
              </w:rPr>
            </w:pPr>
            <w:r w:rsidRPr="003E4136">
              <w:rPr>
                <w:lang w:val="en-US"/>
              </w:rPr>
              <w:t>US, MRI</w:t>
            </w:r>
          </w:p>
        </w:tc>
      </w:tr>
      <w:tr w:rsidR="003E4136" w:rsidRPr="003E4136" w14:paraId="50463BD2" w14:textId="77777777" w:rsidTr="003E4136">
        <w:trPr>
          <w:trHeight w:val="374"/>
        </w:trPr>
        <w:tc>
          <w:tcPr>
            <w:cnfStyle w:val="001000000000" w:firstRow="0" w:lastRow="0" w:firstColumn="1" w:lastColumn="0" w:oddVBand="0" w:evenVBand="0" w:oddHBand="0" w:evenHBand="0" w:firstRowFirstColumn="0" w:firstRowLastColumn="0" w:lastRowFirstColumn="0" w:lastRowLastColumn="0"/>
            <w:tcW w:w="1555" w:type="dxa"/>
          </w:tcPr>
          <w:p w14:paraId="3C189734" w14:textId="77777777" w:rsidR="003E4136" w:rsidRPr="003E4136" w:rsidRDefault="003E4136" w:rsidP="003E4136">
            <w:pPr>
              <w:rPr>
                <w:bCs/>
              </w:rPr>
            </w:pPr>
            <w:r w:rsidRPr="003E4136">
              <w:t>WISDOM</w:t>
            </w:r>
            <w:r w:rsidRPr="003E4136">
              <w:rPr>
                <w:bCs/>
              </w:rPr>
              <w:t xml:space="preserve"> - Women Informed to Screen Depending on Measures of Risk (40-74)</w:t>
            </w:r>
          </w:p>
        </w:tc>
        <w:tc>
          <w:tcPr>
            <w:tcW w:w="1066" w:type="dxa"/>
          </w:tcPr>
          <w:p w14:paraId="166D8667"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USA</w:t>
            </w:r>
          </w:p>
        </w:tc>
        <w:tc>
          <w:tcPr>
            <w:tcW w:w="776" w:type="dxa"/>
          </w:tcPr>
          <w:p w14:paraId="02C9CF19"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2016 -</w:t>
            </w:r>
          </w:p>
          <w:p w14:paraId="131AB5F8"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2020</w:t>
            </w:r>
          </w:p>
        </w:tc>
        <w:tc>
          <w:tcPr>
            <w:tcW w:w="1161" w:type="dxa"/>
          </w:tcPr>
          <w:p w14:paraId="02C3B44E"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BCSC score (4 groups)</w:t>
            </w:r>
          </w:p>
        </w:tc>
        <w:tc>
          <w:tcPr>
            <w:tcW w:w="1585" w:type="dxa"/>
          </w:tcPr>
          <w:p w14:paraId="28E8CA3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BCSC model and genotyping</w:t>
            </w:r>
          </w:p>
        </w:tc>
        <w:tc>
          <w:tcPr>
            <w:tcW w:w="1585" w:type="dxa"/>
          </w:tcPr>
          <w:p w14:paraId="05A2441A"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Annual mammography</w:t>
            </w:r>
          </w:p>
        </w:tc>
        <w:tc>
          <w:tcPr>
            <w:tcW w:w="1224" w:type="dxa"/>
          </w:tcPr>
          <w:p w14:paraId="3D1B52B1"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1-2 years</w:t>
            </w:r>
          </w:p>
          <w:p w14:paraId="5C402172"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None &lt;50y</w:t>
            </w:r>
          </w:p>
        </w:tc>
        <w:tc>
          <w:tcPr>
            <w:cnfStyle w:val="000100000000" w:firstRow="0" w:lastRow="0" w:firstColumn="0" w:lastColumn="1" w:oddVBand="0" w:evenVBand="0" w:oddHBand="0" w:evenHBand="0" w:firstRowFirstColumn="0" w:firstRowLastColumn="0" w:lastRowFirstColumn="0" w:lastRowLastColumn="0"/>
            <w:tcW w:w="1533" w:type="dxa"/>
          </w:tcPr>
          <w:p w14:paraId="235007C1" w14:textId="77777777" w:rsidR="003E4136" w:rsidRPr="003E4136" w:rsidRDefault="003E4136" w:rsidP="003E4136">
            <w:pPr>
              <w:rPr>
                <w:lang w:val="en-US"/>
              </w:rPr>
            </w:pPr>
            <w:r w:rsidRPr="003E4136">
              <w:rPr>
                <w:lang w:val="en-US"/>
              </w:rPr>
              <w:t>MRI</w:t>
            </w:r>
          </w:p>
        </w:tc>
      </w:tr>
      <w:tr w:rsidR="003E4136" w:rsidRPr="003E4136" w14:paraId="384CA8FE" w14:textId="77777777" w:rsidTr="003E4136">
        <w:trPr>
          <w:trHeight w:val="371"/>
        </w:trPr>
        <w:tc>
          <w:tcPr>
            <w:cnfStyle w:val="001000000000" w:firstRow="0" w:lastRow="0" w:firstColumn="1" w:lastColumn="0" w:oddVBand="0" w:evenVBand="0" w:oddHBand="0" w:evenHBand="0" w:firstRowFirstColumn="0" w:firstRowLastColumn="0" w:lastRowFirstColumn="0" w:lastRowLastColumn="0"/>
            <w:tcW w:w="1555" w:type="dxa"/>
          </w:tcPr>
          <w:p w14:paraId="3171D6C9" w14:textId="77777777" w:rsidR="003E4136" w:rsidRPr="003E4136" w:rsidRDefault="003E4136" w:rsidP="003E4136">
            <w:pPr>
              <w:rPr>
                <w:bCs/>
              </w:rPr>
            </w:pPr>
            <w:r w:rsidRPr="003E4136">
              <w:t>TBST</w:t>
            </w:r>
            <w:r w:rsidRPr="003E4136">
              <w:rPr>
                <w:bCs/>
              </w:rPr>
              <w:t xml:space="preserve"> - Tailored Screening for Breast Cancer in Premenopausal Women (45-50)</w:t>
            </w:r>
          </w:p>
        </w:tc>
        <w:tc>
          <w:tcPr>
            <w:tcW w:w="1066" w:type="dxa"/>
          </w:tcPr>
          <w:p w14:paraId="77499B48"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Italy</w:t>
            </w:r>
          </w:p>
        </w:tc>
        <w:tc>
          <w:tcPr>
            <w:tcW w:w="776" w:type="dxa"/>
          </w:tcPr>
          <w:p w14:paraId="5DD7172F"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2013 -</w:t>
            </w:r>
          </w:p>
          <w:p w14:paraId="1FA153FF"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2022</w:t>
            </w:r>
          </w:p>
        </w:tc>
        <w:tc>
          <w:tcPr>
            <w:tcW w:w="1161" w:type="dxa"/>
          </w:tcPr>
          <w:p w14:paraId="0B20230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BI-RADS 1-2 versus 3-4</w:t>
            </w:r>
          </w:p>
        </w:tc>
        <w:tc>
          <w:tcPr>
            <w:tcW w:w="1585" w:type="dxa"/>
          </w:tcPr>
          <w:p w14:paraId="6AEC584C"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Breast density (BI-RADS classification)</w:t>
            </w:r>
          </w:p>
        </w:tc>
        <w:tc>
          <w:tcPr>
            <w:tcW w:w="1585" w:type="dxa"/>
          </w:tcPr>
          <w:p w14:paraId="08044184"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Annual mammography</w:t>
            </w:r>
          </w:p>
        </w:tc>
        <w:tc>
          <w:tcPr>
            <w:tcW w:w="1224" w:type="dxa"/>
          </w:tcPr>
          <w:p w14:paraId="265219A1"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 years for</w:t>
            </w:r>
          </w:p>
          <w:p w14:paraId="36AE0391"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BI-RADS 1-2</w:t>
            </w:r>
          </w:p>
        </w:tc>
        <w:tc>
          <w:tcPr>
            <w:cnfStyle w:val="000100000000" w:firstRow="0" w:lastRow="0" w:firstColumn="0" w:lastColumn="1" w:oddVBand="0" w:evenVBand="0" w:oddHBand="0" w:evenHBand="0" w:firstRowFirstColumn="0" w:firstRowLastColumn="0" w:lastRowFirstColumn="0" w:lastRowLastColumn="0"/>
            <w:tcW w:w="1533" w:type="dxa"/>
          </w:tcPr>
          <w:p w14:paraId="4CCB8F7E" w14:textId="77777777" w:rsidR="003E4136" w:rsidRPr="003E4136" w:rsidRDefault="003E4136" w:rsidP="003E4136">
            <w:pPr>
              <w:rPr>
                <w:lang w:val="en-US"/>
              </w:rPr>
            </w:pPr>
            <w:r w:rsidRPr="003E4136">
              <w:rPr>
                <w:lang w:val="en-US"/>
              </w:rPr>
              <w:t>N/A</w:t>
            </w:r>
          </w:p>
        </w:tc>
      </w:tr>
      <w:tr w:rsidR="003E4136" w:rsidRPr="003E4136" w14:paraId="4022369E" w14:textId="77777777" w:rsidTr="003E4136">
        <w:trPr>
          <w:trHeight w:val="374"/>
        </w:trPr>
        <w:tc>
          <w:tcPr>
            <w:cnfStyle w:val="001000000000" w:firstRow="0" w:lastRow="0" w:firstColumn="1" w:lastColumn="0" w:oddVBand="0" w:evenVBand="0" w:oddHBand="0" w:evenHBand="0" w:firstRowFirstColumn="0" w:firstRowLastColumn="0" w:lastRowFirstColumn="0" w:lastRowLastColumn="0"/>
            <w:tcW w:w="1555" w:type="dxa"/>
          </w:tcPr>
          <w:p w14:paraId="6FFBF867" w14:textId="77777777" w:rsidR="003E4136" w:rsidRPr="003E4136" w:rsidRDefault="003E4136" w:rsidP="003E4136">
            <w:pPr>
              <w:rPr>
                <w:bCs/>
                <w:lang w:val="en-US"/>
              </w:rPr>
            </w:pPr>
            <w:r w:rsidRPr="003E4136">
              <w:rPr>
                <w:lang w:val="en-US"/>
              </w:rPr>
              <w:t>DENSE</w:t>
            </w:r>
            <w:r w:rsidRPr="003E4136">
              <w:rPr>
                <w:bCs/>
                <w:lang w:val="en-US"/>
              </w:rPr>
              <w:t xml:space="preserve"> - Breast Cancer Screening </w:t>
            </w:r>
            <w:proofErr w:type="gramStart"/>
            <w:r w:rsidRPr="003E4136">
              <w:rPr>
                <w:bCs/>
                <w:lang w:val="en-US"/>
              </w:rPr>
              <w:t>With</w:t>
            </w:r>
            <w:proofErr w:type="gramEnd"/>
            <w:r w:rsidRPr="003E4136">
              <w:rPr>
                <w:bCs/>
                <w:lang w:val="en-US"/>
              </w:rPr>
              <w:t xml:space="preserve"> MRI in </w:t>
            </w:r>
            <w:r w:rsidRPr="003E4136">
              <w:rPr>
                <w:bCs/>
                <w:lang w:val="en-US"/>
              </w:rPr>
              <w:lastRenderedPageBreak/>
              <w:t xml:space="preserve">Women </w:t>
            </w:r>
            <w:proofErr w:type="gramStart"/>
            <w:r w:rsidRPr="003E4136">
              <w:rPr>
                <w:bCs/>
                <w:lang w:val="en-US"/>
              </w:rPr>
              <w:t>With</w:t>
            </w:r>
            <w:proofErr w:type="gramEnd"/>
            <w:r w:rsidRPr="003E4136">
              <w:rPr>
                <w:bCs/>
                <w:lang w:val="en-US"/>
              </w:rPr>
              <w:t xml:space="preserve"> Extremely Dense Breast Tissue (50-75)</w:t>
            </w:r>
          </w:p>
        </w:tc>
        <w:tc>
          <w:tcPr>
            <w:tcW w:w="1066" w:type="dxa"/>
          </w:tcPr>
          <w:p w14:paraId="30758958"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lastRenderedPageBreak/>
              <w:t>Netherlands</w:t>
            </w:r>
          </w:p>
        </w:tc>
        <w:tc>
          <w:tcPr>
            <w:tcW w:w="776" w:type="dxa"/>
          </w:tcPr>
          <w:p w14:paraId="2822CD9C"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2011 -</w:t>
            </w:r>
          </w:p>
          <w:p w14:paraId="5A36AEF0"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2019</w:t>
            </w:r>
          </w:p>
        </w:tc>
        <w:tc>
          <w:tcPr>
            <w:tcW w:w="1161" w:type="dxa"/>
          </w:tcPr>
          <w:p w14:paraId="7EE2222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Extremely dense (</w:t>
            </w:r>
            <w:proofErr w:type="spellStart"/>
            <w:r w:rsidRPr="003E4136">
              <w:rPr>
                <w:lang w:val="en-US"/>
              </w:rPr>
              <w:t>Volpara</w:t>
            </w:r>
            <w:proofErr w:type="spellEnd"/>
            <w:r w:rsidRPr="003E4136">
              <w:rPr>
                <w:lang w:val="en-US"/>
              </w:rPr>
              <w:t xml:space="preserve"> D)</w:t>
            </w:r>
          </w:p>
        </w:tc>
        <w:tc>
          <w:tcPr>
            <w:tcW w:w="1585" w:type="dxa"/>
          </w:tcPr>
          <w:p w14:paraId="4444FA6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bCs/>
                <w:lang w:val="en-US"/>
              </w:rPr>
              <w:t>Breast density</w:t>
            </w:r>
            <w:r w:rsidRPr="003E4136">
              <w:rPr>
                <w:lang w:val="en-US"/>
              </w:rPr>
              <w:t xml:space="preserve"> (</w:t>
            </w:r>
            <w:proofErr w:type="spellStart"/>
            <w:r w:rsidRPr="003E4136">
              <w:rPr>
                <w:lang w:val="en-US"/>
              </w:rPr>
              <w:t>Volpara</w:t>
            </w:r>
            <w:proofErr w:type="spellEnd"/>
            <w:r w:rsidRPr="003E4136">
              <w:rPr>
                <w:lang w:val="en-US"/>
              </w:rPr>
              <w:t xml:space="preserve"> grade 4/D)</w:t>
            </w:r>
          </w:p>
        </w:tc>
        <w:tc>
          <w:tcPr>
            <w:tcW w:w="1585" w:type="dxa"/>
          </w:tcPr>
          <w:p w14:paraId="2546F8CB"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Biennial mammography</w:t>
            </w:r>
          </w:p>
        </w:tc>
        <w:tc>
          <w:tcPr>
            <w:tcW w:w="1224" w:type="dxa"/>
          </w:tcPr>
          <w:p w14:paraId="2EC34024"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No change</w:t>
            </w:r>
          </w:p>
        </w:tc>
        <w:tc>
          <w:tcPr>
            <w:cnfStyle w:val="000100000000" w:firstRow="0" w:lastRow="0" w:firstColumn="0" w:lastColumn="1" w:oddVBand="0" w:evenVBand="0" w:oddHBand="0" w:evenHBand="0" w:firstRowFirstColumn="0" w:firstRowLastColumn="0" w:lastRowFirstColumn="0" w:lastRowLastColumn="0"/>
            <w:tcW w:w="1533" w:type="dxa"/>
          </w:tcPr>
          <w:p w14:paraId="138067FE" w14:textId="77777777" w:rsidR="003E4136" w:rsidRPr="003E4136" w:rsidRDefault="003E4136" w:rsidP="003E4136">
            <w:pPr>
              <w:rPr>
                <w:lang w:val="en-US"/>
              </w:rPr>
            </w:pPr>
            <w:r w:rsidRPr="003E4136">
              <w:rPr>
                <w:lang w:val="en-US"/>
              </w:rPr>
              <w:t>MRI</w:t>
            </w:r>
          </w:p>
        </w:tc>
      </w:tr>
      <w:tr w:rsidR="003E4136" w:rsidRPr="003E4136" w14:paraId="134AB931" w14:textId="77777777" w:rsidTr="003E4136">
        <w:trPr>
          <w:trHeight w:val="561"/>
        </w:trPr>
        <w:tc>
          <w:tcPr>
            <w:cnfStyle w:val="001000000000" w:firstRow="0" w:lastRow="0" w:firstColumn="1" w:lastColumn="0" w:oddVBand="0" w:evenVBand="0" w:oddHBand="0" w:evenHBand="0" w:firstRowFirstColumn="0" w:firstRowLastColumn="0" w:lastRowFirstColumn="0" w:lastRowLastColumn="0"/>
            <w:tcW w:w="1555" w:type="dxa"/>
          </w:tcPr>
          <w:p w14:paraId="7B961FD7" w14:textId="77777777" w:rsidR="003E4136" w:rsidRPr="003E4136" w:rsidRDefault="003E4136" w:rsidP="003E4136">
            <w:pPr>
              <w:rPr>
                <w:bCs/>
              </w:rPr>
            </w:pPr>
            <w:r w:rsidRPr="003E4136">
              <w:t>BRAID</w:t>
            </w:r>
            <w:r w:rsidRPr="003E4136">
              <w:rPr>
                <w:bCs/>
              </w:rPr>
              <w:t xml:space="preserve"> - Breast Screening – Risk Adaptive Imaging for Density Cluster-RCT (50-70)</w:t>
            </w:r>
          </w:p>
        </w:tc>
        <w:tc>
          <w:tcPr>
            <w:tcW w:w="1066" w:type="dxa"/>
          </w:tcPr>
          <w:p w14:paraId="49507025"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UK</w:t>
            </w:r>
          </w:p>
        </w:tc>
        <w:tc>
          <w:tcPr>
            <w:tcW w:w="776" w:type="dxa"/>
          </w:tcPr>
          <w:p w14:paraId="2DEB0ACB"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2019 -</w:t>
            </w:r>
          </w:p>
          <w:p w14:paraId="2D09CEEF"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2026</w:t>
            </w:r>
          </w:p>
        </w:tc>
        <w:tc>
          <w:tcPr>
            <w:tcW w:w="1161" w:type="dxa"/>
          </w:tcPr>
          <w:p w14:paraId="6C5481B6"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BI-RADS C-D</w:t>
            </w:r>
          </w:p>
        </w:tc>
        <w:tc>
          <w:tcPr>
            <w:tcW w:w="1585" w:type="dxa"/>
          </w:tcPr>
          <w:p w14:paraId="010109A0"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Breast density (BI-RADS classification C/D), excluding BRACA mutation</w:t>
            </w:r>
          </w:p>
        </w:tc>
        <w:tc>
          <w:tcPr>
            <w:tcW w:w="1585" w:type="dxa"/>
          </w:tcPr>
          <w:p w14:paraId="1FDADED2"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Triennial mammography</w:t>
            </w:r>
          </w:p>
        </w:tc>
        <w:tc>
          <w:tcPr>
            <w:tcW w:w="1224" w:type="dxa"/>
          </w:tcPr>
          <w:p w14:paraId="2AA2F1C3" w14:textId="77777777" w:rsidR="003E4136" w:rsidRPr="003E4136" w:rsidRDefault="003E4136" w:rsidP="003E4136">
            <w:pPr>
              <w:cnfStyle w:val="000000000000" w:firstRow="0" w:lastRow="0" w:firstColumn="0" w:lastColumn="0" w:oddVBand="0" w:evenVBand="0" w:oddHBand="0" w:evenHBand="0" w:firstRowFirstColumn="0" w:firstRowLastColumn="0" w:lastRowFirstColumn="0" w:lastRowLastColumn="0"/>
              <w:rPr>
                <w:lang w:val="en-US"/>
              </w:rPr>
            </w:pPr>
            <w:r w:rsidRPr="003E4136">
              <w:rPr>
                <w:lang w:val="en-US"/>
              </w:rPr>
              <w:t>18 months</w:t>
            </w:r>
          </w:p>
        </w:tc>
        <w:tc>
          <w:tcPr>
            <w:cnfStyle w:val="000100000000" w:firstRow="0" w:lastRow="0" w:firstColumn="0" w:lastColumn="1" w:oddVBand="0" w:evenVBand="0" w:oddHBand="0" w:evenHBand="0" w:firstRowFirstColumn="0" w:firstRowLastColumn="0" w:lastRowFirstColumn="0" w:lastRowLastColumn="0"/>
            <w:tcW w:w="1533" w:type="dxa"/>
          </w:tcPr>
          <w:p w14:paraId="48219227" w14:textId="77777777" w:rsidR="003E4136" w:rsidRPr="003E4136" w:rsidRDefault="003E4136" w:rsidP="003E4136">
            <w:pPr>
              <w:rPr>
                <w:lang w:val="en-US"/>
              </w:rPr>
            </w:pPr>
            <w:r w:rsidRPr="003E4136">
              <w:rPr>
                <w:lang w:val="en-US"/>
              </w:rPr>
              <w:t>Abbreviated MRI, US,</w:t>
            </w:r>
          </w:p>
          <w:p w14:paraId="4AF0CF3A" w14:textId="77777777" w:rsidR="003E4136" w:rsidRPr="003E4136" w:rsidRDefault="003E4136" w:rsidP="003E4136">
            <w:pPr>
              <w:rPr>
                <w:lang w:val="en-US"/>
              </w:rPr>
            </w:pPr>
            <w:r w:rsidRPr="003E4136">
              <w:rPr>
                <w:lang w:val="en-US"/>
              </w:rPr>
              <w:t>CEM</w:t>
            </w:r>
          </w:p>
        </w:tc>
      </w:tr>
      <w:tr w:rsidR="003E4136" w:rsidRPr="003E4136" w14:paraId="64447304" w14:textId="77777777" w:rsidTr="003E4136">
        <w:trPr>
          <w:cnfStyle w:val="010000000000" w:firstRow="0" w:lastRow="1" w:firstColumn="0" w:lastColumn="0" w:oddVBand="0" w:evenVBand="0" w:oddHBand="0"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555" w:type="dxa"/>
          </w:tcPr>
          <w:p w14:paraId="34AF4D77" w14:textId="77777777" w:rsidR="003E4136" w:rsidRPr="003E4136" w:rsidRDefault="003E4136" w:rsidP="003E4136">
            <w:pPr>
              <w:rPr>
                <w:bCs/>
              </w:rPr>
            </w:pPr>
            <w:r w:rsidRPr="003E4136">
              <w:t>MISS</w:t>
            </w:r>
            <w:r w:rsidRPr="003E4136">
              <w:rPr>
                <w:bCs/>
              </w:rPr>
              <w:t xml:space="preserve"> - What is the Best Interval to Screen Women 45-49 for Breast Cancer (45-49)</w:t>
            </w:r>
          </w:p>
        </w:tc>
        <w:tc>
          <w:tcPr>
            <w:tcW w:w="1066" w:type="dxa"/>
          </w:tcPr>
          <w:p w14:paraId="443B9EB4"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Italy</w:t>
            </w:r>
          </w:p>
        </w:tc>
        <w:tc>
          <w:tcPr>
            <w:tcW w:w="776" w:type="dxa"/>
          </w:tcPr>
          <w:p w14:paraId="3E443C61"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2020 -</w:t>
            </w:r>
          </w:p>
          <w:p w14:paraId="5ACD18AC"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2026</w:t>
            </w:r>
          </w:p>
        </w:tc>
        <w:tc>
          <w:tcPr>
            <w:tcW w:w="1161" w:type="dxa"/>
          </w:tcPr>
          <w:p w14:paraId="09386A9C"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BI-RADS A-C versus D.</w:t>
            </w:r>
          </w:p>
        </w:tc>
        <w:tc>
          <w:tcPr>
            <w:tcW w:w="1585" w:type="dxa"/>
          </w:tcPr>
          <w:p w14:paraId="545E9A45"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Breast density (BI-RADS classification)</w:t>
            </w:r>
          </w:p>
        </w:tc>
        <w:tc>
          <w:tcPr>
            <w:tcW w:w="1585" w:type="dxa"/>
          </w:tcPr>
          <w:p w14:paraId="4C511A5D"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Uncertain (most likely annual tomosynthesis)</w:t>
            </w:r>
          </w:p>
        </w:tc>
        <w:tc>
          <w:tcPr>
            <w:tcW w:w="1224" w:type="dxa"/>
          </w:tcPr>
          <w:p w14:paraId="5E6D3EB2" w14:textId="77777777" w:rsidR="003E4136" w:rsidRPr="003E4136" w:rsidRDefault="003E4136" w:rsidP="003E4136">
            <w:pPr>
              <w:cnfStyle w:val="010000000000" w:firstRow="0" w:lastRow="1" w:firstColumn="0" w:lastColumn="0" w:oddVBand="0" w:evenVBand="0" w:oddHBand="0" w:evenHBand="0" w:firstRowFirstColumn="0" w:firstRowLastColumn="0" w:lastRowFirstColumn="0" w:lastRowLastColumn="0"/>
              <w:rPr>
                <w:lang w:val="en-US"/>
              </w:rPr>
            </w:pPr>
            <w:r w:rsidRPr="003E4136">
              <w:rPr>
                <w:lang w:val="en-US"/>
              </w:rPr>
              <w:t>2 years for BI-RADS A-C</w:t>
            </w:r>
          </w:p>
        </w:tc>
        <w:tc>
          <w:tcPr>
            <w:cnfStyle w:val="000100000000" w:firstRow="0" w:lastRow="0" w:firstColumn="0" w:lastColumn="1" w:oddVBand="0" w:evenVBand="0" w:oddHBand="0" w:evenHBand="0" w:firstRowFirstColumn="0" w:firstRowLastColumn="0" w:lastRowFirstColumn="0" w:lastRowLastColumn="0"/>
            <w:tcW w:w="1533" w:type="dxa"/>
          </w:tcPr>
          <w:p w14:paraId="200B157F" w14:textId="77777777" w:rsidR="003E4136" w:rsidRPr="003E4136" w:rsidRDefault="003E4136" w:rsidP="003E4136">
            <w:pPr>
              <w:rPr>
                <w:lang w:val="en-US"/>
              </w:rPr>
            </w:pPr>
            <w:r w:rsidRPr="003E4136">
              <w:rPr>
                <w:lang w:val="en-US"/>
              </w:rPr>
              <w:t>N/A</w:t>
            </w:r>
          </w:p>
        </w:tc>
      </w:tr>
    </w:tbl>
    <w:p w14:paraId="30FD3E0A" w14:textId="77777777" w:rsidR="003E4136" w:rsidRPr="003E4136" w:rsidRDefault="003E4136" w:rsidP="003E4136">
      <w:pPr>
        <w:rPr>
          <w:vertAlign w:val="superscript"/>
        </w:rPr>
      </w:pPr>
      <w:r w:rsidRPr="003E4136">
        <w:t xml:space="preserve">Four of these trials are designed to assess whether risk-based screening, where screening intensity is reduced for some women, is not inferior to standard programmes where women are generally all recommended the same screening protocol. The </w:t>
      </w:r>
      <w:proofErr w:type="spellStart"/>
      <w:r w:rsidRPr="003E4136">
        <w:t>MyPeBS</w:t>
      </w:r>
      <w:proofErr w:type="spellEnd"/>
      <w:r w:rsidRPr="003E4136">
        <w:t xml:space="preserve"> and WISDOM trials aim to determine if personalised screening based on a 5-year estimated risk of breast cancer (refer figures 8 and 9), is not inferior to standard country-specific age-based screening practices with respect to the rates or proportion of stage 2B or more advanced cancers. The WISDOM trial will also investigate if biopsy rates are lower with personalised screening. The TBST and MISS trials aim to assess the impact of biennial </w:t>
      </w:r>
      <w:r w:rsidRPr="003E4136">
        <w:lastRenderedPageBreak/>
        <w:t>rather than annual screening for premenopausal women with lower breast density, on the incidence of interval cancers (TBST) or more advanced cancers (TBST and MISS).</w:t>
      </w:r>
      <w:r w:rsidRPr="003E4136">
        <w:fldChar w:fldCharType="begin"/>
      </w:r>
      <w:r w:rsidRPr="003E4136">
        <w:instrText xml:space="preserve"> ADDIN ZOTERO_ITEM CSL_CITATION {"citationID":"Q2S4CNDV","properties":{"formattedCitation":"\\super 300\\nosupersub{}","plainCitation":"300","noteIndex":0},"citationItems":[{"id":2218,"uris":["http://zotero.org/users/13124063/items/MT59M8GW"],"itemData":{"id":2218,"type":"report","publisher":"The Daffodil Centre","title":"The ROSA Project: Roadmap for Optimising Screening in Australia – Breast. Chapter 5: Implementation (Abridged)","URL":"https://daffodilcentre.org/wp-content/uploads/2024/05/ROSA-Report-2023.-Chapter-5.-Implementation-Abridged.pdf","author":[{"family":"The Daffodil Centre","given":""}],"accessed":{"date-parts":[["2024",7,22]]},"issued":{"date-parts":[["2024"]]}},"label":"page"}],"schema":"https://github.com/citation-style-language/schema/raw/master/csl-citation.json"} </w:instrText>
      </w:r>
      <w:r w:rsidRPr="003E4136">
        <w:fldChar w:fldCharType="separate"/>
      </w:r>
      <w:r w:rsidRPr="003E4136">
        <w:rPr>
          <w:vertAlign w:val="superscript"/>
        </w:rPr>
        <w:t>300</w:t>
      </w:r>
      <w:r w:rsidRPr="003E4136">
        <w:fldChar w:fldCharType="end"/>
      </w:r>
    </w:p>
    <w:p w14:paraId="7E41DA73" w14:textId="796C51C4" w:rsidR="003E4136" w:rsidRDefault="003E4136" w:rsidP="003E4136">
      <w:pPr>
        <w:pStyle w:val="Caption"/>
      </w:pPr>
      <w:bookmarkStart w:id="97" w:name="_Toc199925627"/>
      <w:r>
        <w:t xml:space="preserve">Figure </w:t>
      </w:r>
      <w:r w:rsidR="000E2345">
        <w:fldChar w:fldCharType="begin"/>
      </w:r>
      <w:r w:rsidR="000E2345">
        <w:instrText xml:space="preserve"> SEQ Figure \* ARABIC </w:instrText>
      </w:r>
      <w:r w:rsidR="000E2345">
        <w:fldChar w:fldCharType="separate"/>
      </w:r>
      <w:r w:rsidR="00DB5DC2">
        <w:rPr>
          <w:noProof/>
        </w:rPr>
        <w:t>8</w:t>
      </w:r>
      <w:r w:rsidR="000E2345">
        <w:rPr>
          <w:noProof/>
        </w:rPr>
        <w:fldChar w:fldCharType="end"/>
      </w:r>
      <w:r>
        <w:t xml:space="preserve">: </w:t>
      </w:r>
      <w:proofErr w:type="spellStart"/>
      <w:r w:rsidRPr="003E4136">
        <w:t>MyPeBS</w:t>
      </w:r>
      <w:proofErr w:type="spellEnd"/>
      <w:r w:rsidRPr="003E4136">
        <w:t xml:space="preserve"> Screening options</w:t>
      </w:r>
      <w:bookmarkEnd w:id="97"/>
    </w:p>
    <w:p w14:paraId="3F665F4B" w14:textId="77777777" w:rsidR="003E4136" w:rsidRPr="003E4136" w:rsidRDefault="003E4136" w:rsidP="003E4136">
      <w:r>
        <w:rPr>
          <w:noProof/>
          <w:lang w:eastAsia="en-NZ"/>
        </w:rPr>
        <w:drawing>
          <wp:inline distT="0" distB="0" distL="0" distR="0" wp14:anchorId="0122682E" wp14:editId="49D0FB64">
            <wp:extent cx="5441514" cy="3019425"/>
            <wp:effectExtent l="0" t="0" r="6985" b="0"/>
            <wp:docPr id="18" name="Picture 18" descr="Graphic showing the screening options, comparing the standard screening to personalised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 showing the screening options, comparing the standard screening to personalised screening."/>
                    <pic:cNvPicPr/>
                  </pic:nvPicPr>
                  <pic:blipFill>
                    <a:blip r:embed="rId25"/>
                    <a:stretch>
                      <a:fillRect/>
                    </a:stretch>
                  </pic:blipFill>
                  <pic:spPr>
                    <a:xfrm>
                      <a:off x="0" y="0"/>
                      <a:ext cx="5445708" cy="3021752"/>
                    </a:xfrm>
                    <a:prstGeom prst="rect">
                      <a:avLst/>
                    </a:prstGeom>
                  </pic:spPr>
                </pic:pic>
              </a:graphicData>
            </a:graphic>
          </wp:inline>
        </w:drawing>
      </w:r>
    </w:p>
    <w:p w14:paraId="5562A147" w14:textId="77777777" w:rsidR="003E4136" w:rsidRDefault="003E4136" w:rsidP="002C2013">
      <w:r w:rsidRPr="003E4136">
        <w:t xml:space="preserve">Source: </w:t>
      </w:r>
      <w:proofErr w:type="spellStart"/>
      <w:r w:rsidRPr="003E4136">
        <w:t>MyPeBS</w:t>
      </w:r>
      <w:proofErr w:type="spellEnd"/>
      <w:r w:rsidRPr="003E4136">
        <w:t xml:space="preserve"> Questions and Answers301</w:t>
      </w:r>
    </w:p>
    <w:p w14:paraId="43D20340" w14:textId="6677A879" w:rsidR="003E4136" w:rsidRDefault="003E4136" w:rsidP="003E4136">
      <w:pPr>
        <w:pStyle w:val="Caption"/>
      </w:pPr>
      <w:bookmarkStart w:id="98" w:name="_Toc199925628"/>
      <w:r>
        <w:t xml:space="preserve">Figure </w:t>
      </w:r>
      <w:r w:rsidR="000E2345">
        <w:fldChar w:fldCharType="begin"/>
      </w:r>
      <w:r w:rsidR="000E2345">
        <w:instrText xml:space="preserve"> SEQ Figure \* ARABIC </w:instrText>
      </w:r>
      <w:r w:rsidR="000E2345">
        <w:fldChar w:fldCharType="separate"/>
      </w:r>
      <w:r w:rsidR="00DB5DC2">
        <w:rPr>
          <w:noProof/>
        </w:rPr>
        <w:t>9</w:t>
      </w:r>
      <w:r w:rsidR="000E2345">
        <w:rPr>
          <w:noProof/>
        </w:rPr>
        <w:fldChar w:fldCharType="end"/>
      </w:r>
      <w:r>
        <w:t xml:space="preserve">: </w:t>
      </w:r>
      <w:proofErr w:type="spellStart"/>
      <w:r w:rsidRPr="003E4136">
        <w:t>MyPeBS</w:t>
      </w:r>
      <w:proofErr w:type="spellEnd"/>
      <w:r w:rsidRPr="003E4136">
        <w:t xml:space="preserve"> Risk Categories</w:t>
      </w:r>
      <w:bookmarkEnd w:id="98"/>
    </w:p>
    <w:p w14:paraId="6AD37BA6" w14:textId="77777777" w:rsidR="003E4136" w:rsidRDefault="003E4136" w:rsidP="003E4136">
      <w:r>
        <w:rPr>
          <w:noProof/>
          <w:lang w:eastAsia="en-NZ"/>
        </w:rPr>
        <w:drawing>
          <wp:inline distT="0" distB="0" distL="0" distR="0" wp14:anchorId="3A99B99D" wp14:editId="04ED0D97">
            <wp:extent cx="5181246" cy="2838450"/>
            <wp:effectExtent l="0" t="0" r="635" b="0"/>
            <wp:docPr id="19" name="Picture 19" descr="Graphic showing the risk categories from low risk to very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 showing the risk categories from low risk to very high risk."/>
                    <pic:cNvPicPr/>
                  </pic:nvPicPr>
                  <pic:blipFill>
                    <a:blip r:embed="rId26"/>
                    <a:stretch>
                      <a:fillRect/>
                    </a:stretch>
                  </pic:blipFill>
                  <pic:spPr>
                    <a:xfrm>
                      <a:off x="0" y="0"/>
                      <a:ext cx="5186627" cy="2841398"/>
                    </a:xfrm>
                    <a:prstGeom prst="rect">
                      <a:avLst/>
                    </a:prstGeom>
                  </pic:spPr>
                </pic:pic>
              </a:graphicData>
            </a:graphic>
          </wp:inline>
        </w:drawing>
      </w:r>
    </w:p>
    <w:p w14:paraId="4E3B817F" w14:textId="77777777" w:rsidR="003E4136" w:rsidRPr="003E4136" w:rsidRDefault="003E4136" w:rsidP="003E4136">
      <w:r w:rsidRPr="003E4136">
        <w:t xml:space="preserve">Source: </w:t>
      </w:r>
      <w:proofErr w:type="spellStart"/>
      <w:r w:rsidRPr="003E4136">
        <w:t>MyPeBS</w:t>
      </w:r>
      <w:proofErr w:type="spellEnd"/>
      <w:r w:rsidRPr="003E4136">
        <w:t xml:space="preserve"> Questions and Answers</w:t>
      </w:r>
      <w:r w:rsidRPr="003E4136">
        <w:fldChar w:fldCharType="begin"/>
      </w:r>
      <w:r w:rsidRPr="003E4136">
        <w:instrText xml:space="preserve"> ADDIN ZOTERO_ITEM CSL_CITATION {"citationID":"uRNj0GT5","properties":{"formattedCitation":"\\super 301\\nosupersub{}","plainCitation":"301","noteIndex":0},"citationItems":[{"id":5399,"uris":["http://zotero.org/users/13124063/items/RF6D734Q"],"itemData":{"id":5399,"type":"webpage","title":"MyPeBS Questions and Answers","URL":"https://www.mypebs.eu/wp-content/uploads/2020/07/MyPeBS_QA_eng_V2.0_251119.pdf","author":[{"family":"Unicancer","given":""}],"accessed":{"date-parts":[["2024",7,23]]},"issued":{"date-parts":[["2024",10,1]]}}}],"schema":"https://github.com/citation-style-language/schema/raw/master/csl-citation.json"} </w:instrText>
      </w:r>
      <w:r w:rsidRPr="003E4136">
        <w:fldChar w:fldCharType="separate"/>
      </w:r>
      <w:r w:rsidRPr="003E4136">
        <w:rPr>
          <w:vertAlign w:val="superscript"/>
        </w:rPr>
        <w:t>301</w:t>
      </w:r>
      <w:r w:rsidRPr="003E4136">
        <w:fldChar w:fldCharType="end"/>
      </w:r>
      <w:r w:rsidRPr="003E4136">
        <w:t xml:space="preserve"> </w:t>
      </w:r>
    </w:p>
    <w:p w14:paraId="5BE3B815" w14:textId="77777777" w:rsidR="003E4136" w:rsidRPr="003E4136" w:rsidRDefault="003E4136" w:rsidP="003E4136">
      <w:pPr>
        <w:rPr>
          <w:vertAlign w:val="superscript"/>
        </w:rPr>
      </w:pPr>
      <w:r w:rsidRPr="003E4136">
        <w:t xml:space="preserve">The DENSE and BRAID trials are designed to assess if the addition of supplemental screening for women with denser breasts improves outcomes within standard screening programmes. The DENSE trial aims to assess the effectiveness of offering MRI in addition </w:t>
      </w:r>
      <w:r w:rsidRPr="003E4136">
        <w:lastRenderedPageBreak/>
        <w:t>to mammography to women with extremely dense breasts. The interval cancer rate for biennial screening with and without supplemental MRI will be compared for women with extremely dense breasts (&gt;75% mammographic density). The BRAID trial is designed to investigate whether breast cancer detection rates will improve when women with dense breasts (BI-RADS C or D) are offered supplemental imaging in addition to three yearly standard screening. There are three intervention arms where women with dense breasts receive additional mammographic screening at 18 months and supplemental imaging at baseline and at 18 months using one of three imaging modalities; either abbreviated-MRI, automated whole breast ultrasound or contrast-enhanced mammography. The trial aims to assess the different modalities of supplemental screening as well as the effect of providing both supplemental screening and more frequent screening for women with dense breasts compared to standard triennial mammographic screening.</w:t>
      </w:r>
      <w:r w:rsidRPr="003E4136">
        <w:fldChar w:fldCharType="begin"/>
      </w:r>
      <w:r w:rsidRPr="003E4136">
        <w:instrText xml:space="preserve"> ADDIN ZOTERO_ITEM CSL_CITATION {"citationID":"jjjhuBHx","properties":{"formattedCitation":"\\super 300\\nosupersub{}","plainCitation":"300","noteIndex":0},"citationItems":[{"id":2218,"uris":["http://zotero.org/users/13124063/items/MT59M8GW"],"itemData":{"id":2218,"type":"report","publisher":"The Daffodil Centre","title":"The ROSA Project: Roadmap for Optimising Screening in Australia – Breast. Chapter 5: Implementation (Abridged)","URL":"https://daffodilcentre.org/wp-content/uploads/2024/05/ROSA-Report-2023.-Chapter-5.-Implementation-Abridged.pdf","author":[{"family":"The Daffodil Centre","given":""}],"accessed":{"date-parts":[["2024",7,22]]},"issued":{"date-parts":[["2024"]]}}}],"schema":"https://github.com/citation-style-language/schema/raw/master/csl-citation.json"} </w:instrText>
      </w:r>
      <w:r w:rsidRPr="003E4136">
        <w:fldChar w:fldCharType="separate"/>
      </w:r>
      <w:r w:rsidRPr="003E4136">
        <w:rPr>
          <w:vertAlign w:val="superscript"/>
        </w:rPr>
        <w:t>300</w:t>
      </w:r>
      <w:r w:rsidRPr="003E4136">
        <w:fldChar w:fldCharType="end"/>
      </w:r>
    </w:p>
    <w:p w14:paraId="4A19DA64" w14:textId="77777777" w:rsidR="003E4136" w:rsidRPr="003E4136" w:rsidRDefault="003E4136" w:rsidP="003E4136">
      <w:r w:rsidRPr="003E4136">
        <w:t xml:space="preserve">Clinical trials are the best evidence for protocol </w:t>
      </w:r>
      <w:proofErr w:type="gramStart"/>
      <w:r w:rsidRPr="003E4136">
        <w:t>development,</w:t>
      </w:r>
      <w:proofErr w:type="gramEnd"/>
      <w:r w:rsidRPr="003E4136">
        <w:t xml:space="preserve"> however, mortality outcomes take time to assess and only a limited range of protocols can be evaluated. Modelling studies have been used to estimate costs, benefits and harms of risk-based screening strategies. Lower breast cancer mortality and improved quality of life was predicted for women at higher risk if screened more frequently and from a younger age.</w:t>
      </w:r>
      <w:r w:rsidRPr="003E4136">
        <w:fldChar w:fldCharType="begin"/>
      </w:r>
      <w:r w:rsidRPr="003E4136">
        <w:instrText xml:space="preserve"> ADDIN ZOTERO_ITEM CSL_CITATION {"citationID":"iMi6g61s","properties":{"formattedCitation":"\\super 302,303\\nosupersub{}","plainCitation":"302,303","noteIndex":0},"citationItems":[{"id":3323,"uris":["http://zotero.org/users/13124063/items/9N4DUF6M"],"itemData":{"id":3323,"type":"article-journal","abstract":"In mammography screening programmes, women are screened according to a one-size-fits-all principle. Tailored screening, based on risk levels, may lead to a better balance of benefits and harms. With microsimulation modelling, we determined optimal mammography screening strategies for women at lower (relative risk [RR] 0.75) and higher (RR 1.8) than average risk of breast cancer, eligible for screening, using the incremental cost-effectiveness ratio (ICER) of current uniform screening in the Netherlands (biennial [B] 50-74) as a threshold ICER. Strategies varied by interval (annual [A], biennial, triennial [T]) and age range. The number of life-years gained (LYG), breast cancer deaths averted, overdiagnosed cases, false-positive mammograms, ICERs and harm-benefit ratios were calculated. Optimal risk-based screening scenarios, below the threshold ICER of €8883/LYG, were T50-71 (€7840/LYG) for low-risk and B40-74 (€6062/LYG) for high-risk women. T50-71 screening in low-risk women resulted in a 33% reduction in false-positive findings, a similar reduction in costs and improved harm-benefit ratios compared to the current screening schedule. B40-74 in high-risk women led to an increase in screening benefit, compared to current B50-74 screening, but a relatively higher increase in false-positive findings. In conclusion, optimal screening consisted of a longer interval and lower stopping age than current uniform screening for low-risk women, and a lower starting age for high-risk women. Extending the interval for women at lower risk from biennial to triennial screening reduced harms and costs while maintaining most of the screening benefit.","container-title":"International Journal of Cancer","DOI":"10.1002/ijc.33126","ISSN":"1097-0215","issue":"11","language":"en","license":"© 2020 UICC","note":"_eprint: https://onlinelibrary.wiley.com/doi/pdf/10.1002/ijc.33126","page":"3059-3067","source":"Wiley Online Library","title":"Risk stratification in breast cancer screening: Cost-effectiveness and harm-benefit ratios for low-risk and high-risk women","title-short":"Risk stratification in breast cancer screening","volume":"147","author":[{"family":"Sankatsing","given":"Valérie D. V."},{"family":"Ravesteyn","given":"Nicolien T.","non-dropping-particle":"van"},{"family":"Heijnsdijk","given":"Eveline A. M."},{"family":"Broeders","given":"Mireille J. M."},{"family":"Koning","given":"Harry J.","non-dropping-particle":"de"}],"issued":{"date-parts":[["2020"]]}}},{"id":3322,"uris":["http://zotero.org/users/13124063/items/M5Z2KNRA"],"itemData":{"id":3322,"type":"article-journal","abstract":"Background:\nBreast density classification is largely determined by mammography, making the timing of the first screening mammogram clinically important.\nObjective:\nTo evaluate the cost-effectiveness of breast cancer screening strategies that are stratified by breast density.\nDesign:\nMicrosimulation model to generate the natural history of breast cancer for women with and those without dense breasts and assessment of the cost-effectiveness of strategies tailored to breast density and nontailored strategies.\nData Sources:\nModel parameters from the literature; statistical modeling; and analysis of Surveillance, Epidemiology, and End Results–Medicare data.\nTarget Population:\nWomen aged 40 years or older.\nTime Horizon:\nLifetime.\nPerspective:\nSocietal.\nIntervention:\nNo screening; biennial or triennial mammography from age 50 to 75 years; annual mammography from age 50 to 75 years for women with dense breasts at age 50 years and biennial or triennial mammography from age 50 to 75 years for those without dense breasts at age 50 years; and annual mammography at age 40 to 75 years for women with dense breasts at age 40 years and biennial or triennial mammography at age 50 to 75 years for those without dense breasts at age 40 years.\nOutcome Measures:\nLifetime costs and quality-adjusted life-years (QALYs), discounted at 3% annually.\nResults of Base-Case Analysis:\nBaseline screening at age 40 years followed by annual screening at age 40 to 75 years for women with dense breasts and biennial screening at age 50 to 75 years for women without dense breasts was effective and cost-effective, yielding an incremental cost-effectiveness ratio of $36 200 per QALY versus the biennial strategy at age 50 to 75 years.\nResults of Sensitivity Analysis:\nAt a societal willingness-to-pay threshold of $100 000 per QALY, the probability that the density-stratified strategy at age 40 years was optimal was 56% compared with 6 other strategies.\nLimitation:\nFindings may not be generalizable outside the United States.\nConclusion:\nThe study findings advocate for breast density–stratified screening with baseline mammography at age 40 years.\nPrimary Funding Source:\nNational Cancer Institute.","container-title":"Annals of Internal Medicine","DOI":"10.7326/M20-2912","ISSN":"0003-4819","issue":"5","journalAbbreviation":"Ann Intern Med","note":"publisher: American College of Physicians","page":"602-612","source":"acpjournals.org (Atypon)","title":"Incorporating Baseline Breast Density When Screening Women at Average Risk for Breast Cancer","volume":"174","author":[{"family":"Shih","given":"Ya-Chen Tina"},{"family":"Dong","given":"Wenli"},{"family":"Xu","given":"Ying"},{"family":"Etzioni","given":"Ruth"},{"family":"Shen","given":"Yu"}],"issued":{"date-parts":[["2021",5,18]]}}}],"schema":"https://github.com/citation-style-language/schema/raw/master/csl-citation.json"} </w:instrText>
      </w:r>
      <w:r w:rsidRPr="003E4136">
        <w:fldChar w:fldCharType="separate"/>
      </w:r>
      <w:r w:rsidRPr="003E4136">
        <w:rPr>
          <w:vertAlign w:val="superscript"/>
        </w:rPr>
        <w:t>302,303</w:t>
      </w:r>
      <w:r w:rsidRPr="003E4136">
        <w:fldChar w:fldCharType="end"/>
      </w:r>
      <w:r w:rsidRPr="003E4136">
        <w:t xml:space="preserve"> These benefits however would come at the expense of increased false positives and overdiagnosis</w:t>
      </w:r>
      <w:r w:rsidRPr="003E4136">
        <w:fldChar w:fldCharType="begin"/>
      </w:r>
      <w:r w:rsidRPr="003E4136">
        <w:instrText xml:space="preserve"> ADDIN ZOTERO_ITEM CSL_CITATION {"citationID":"b71NjFev","properties":{"formattedCitation":"\\super 303\\nosupersub{}","plainCitation":"303","noteIndex":0},"citationItems":[{"id":3322,"uris":["http://zotero.org/users/13124063/items/M5Z2KNRA"],"itemData":{"id":3322,"type":"article-journal","abstract":"Background:\nBreast density classification is largely determined by mammography, making the timing of the first screening mammogram clinically important.\nObjective:\nTo evaluate the cost-effectiveness of breast cancer screening strategies that are stratified by breast density.\nDesign:\nMicrosimulation model to generate the natural history of breast cancer for women with and those without dense breasts and assessment of the cost-effectiveness of strategies tailored to breast density and nontailored strategies.\nData Sources:\nModel parameters from the literature; statistical modeling; and analysis of Surveillance, Epidemiology, and End Results–Medicare data.\nTarget Population:\nWomen aged 40 years or older.\nTime Horizon:\nLifetime.\nPerspective:\nSocietal.\nIntervention:\nNo screening; biennial or triennial mammography from age 50 to 75 years; annual mammography from age 50 to 75 years for women with dense breasts at age 50 years and biennial or triennial mammography from age 50 to 75 years for those without dense breasts at age 50 years; and annual mammography at age 40 to 75 years for women with dense breasts at age 40 years and biennial or triennial mammography at age 50 to 75 years for those without dense breasts at age 40 years.\nOutcome Measures:\nLifetime costs and quality-adjusted life-years (QALYs), discounted at 3% annually.\nResults of Base-Case Analysis:\nBaseline screening at age 40 years followed by annual screening at age 40 to 75 years for women with dense breasts and biennial screening at age 50 to 75 years for women without dense breasts was effective and cost-effective, yielding an incremental cost-effectiveness ratio of $36 200 per QALY versus the biennial strategy at age 50 to 75 years.\nResults of Sensitivity Analysis:\nAt a societal willingness-to-pay threshold of $100 000 per QALY, the probability that the density-stratified strategy at age 40 years was optimal was 56% compared with 6 other strategies.\nLimitation:\nFindings may not be generalizable outside the United States.\nConclusion:\nThe study findings advocate for breast density–stratified screening with baseline mammography at age 40 years.\nPrimary Funding Source:\nNational Cancer Institute.","container-title":"Annals of Internal Medicine","DOI":"10.7326/M20-2912","ISSN":"0003-4819","issue":"5","journalAbbreviation":"Ann Intern Med","note":"publisher: American College of Physicians","page":"602-612","source":"acpjournals.org (Atypon)","title":"Incorporating Baseline Breast Density When Screening Women at Average Risk for Breast Cancer","volume":"174","author":[{"family":"Shih","given":"Ya-Chen Tina"},{"family":"Dong","given":"Wenli"},{"family":"Xu","given":"Ying"},{"family":"Etzioni","given":"Ruth"},{"family":"Shen","given":"Yu"}],"issued":{"date-parts":[["2021",5,18]]}}}],"schema":"https://github.com/citation-style-language/schema/raw/master/csl-citation.json"} </w:instrText>
      </w:r>
      <w:r w:rsidRPr="003E4136">
        <w:fldChar w:fldCharType="separate"/>
      </w:r>
      <w:r w:rsidRPr="003E4136">
        <w:rPr>
          <w:vertAlign w:val="superscript"/>
        </w:rPr>
        <w:t>303</w:t>
      </w:r>
      <w:r w:rsidRPr="003E4136">
        <w:fldChar w:fldCharType="end"/>
      </w:r>
      <w:r w:rsidRPr="003E4136">
        <w:t>,although, less intensive screening of lower risk women could reduce false positive rates in this group .</w:t>
      </w:r>
      <w:r w:rsidRPr="003E4136">
        <w:fldChar w:fldCharType="begin"/>
      </w:r>
      <w:r w:rsidRPr="003E4136">
        <w:instrText xml:space="preserve"> ADDIN ZOTERO_ITEM CSL_CITATION {"citationID":"aTTSLO95","properties":{"formattedCitation":"\\super 302\\nosupersub{}","plainCitation":"302","noteIndex":0},"citationItems":[{"id":3323,"uris":["http://zotero.org/users/13124063/items/9N4DUF6M"],"itemData":{"id":3323,"type":"article-journal","abstract":"In mammography screening programmes, women are screened according to a one-size-fits-all principle. Tailored screening, based on risk levels, may lead to a better balance of benefits and harms. With microsimulation modelling, we determined optimal mammography screening strategies for women at lower (relative risk [RR] 0.75) and higher (RR 1.8) than average risk of breast cancer, eligible for screening, using the incremental cost-effectiveness ratio (ICER) of current uniform screening in the Netherlands (biennial [B] 50-74) as a threshold ICER. Strategies varied by interval (annual [A], biennial, triennial [T]) and age range. The number of life-years gained (LYG), breast cancer deaths averted, overdiagnosed cases, false-positive mammograms, ICERs and harm-benefit ratios were calculated. Optimal risk-based screening scenarios, below the threshold ICER of €8883/LYG, were T50-71 (€7840/LYG) for low-risk and B40-74 (€6062/LYG) for high-risk women. T50-71 screening in low-risk women resulted in a 33% reduction in false-positive findings, a similar reduction in costs and improved harm-benefit ratios compared to the current screening schedule. B40-74 in high-risk women led to an increase in screening benefit, compared to current B50-74 screening, but a relatively higher increase in false-positive findings. In conclusion, optimal screening consisted of a longer interval and lower stopping age than current uniform screening for low-risk women, and a lower starting age for high-risk women. Extending the interval for women at lower risk from biennial to triennial screening reduced harms and costs while maintaining most of the screening benefit.","container-title":"International Journal of Cancer","DOI":"10.1002/ijc.33126","ISSN":"1097-0215","issue":"11","language":"en","license":"© 2020 UICC","note":"_eprint: https://onlinelibrary.wiley.com/doi/pdf/10.1002/ijc.33126","page":"3059-3067","source":"Wiley Online Library","title":"Risk stratification in breast cancer screening: Cost-effectiveness and harm-benefit ratios for low-risk and high-risk women","title-short":"Risk stratification in breast cancer screening","volume":"147","author":[{"family":"Sankatsing","given":"Valérie D. V."},{"family":"Ravesteyn","given":"Nicolien T.","non-dropping-particle":"van"},{"family":"Heijnsdijk","given":"Eveline A. M."},{"family":"Broeders","given":"Mireille J. M."},{"family":"Koning","given":"Harry J.","non-dropping-particle":"de"}],"issued":{"date-parts":[["2020"]]}}}],"schema":"https://github.com/citation-style-language/schema/raw/master/csl-citation.json"} </w:instrText>
      </w:r>
      <w:r w:rsidRPr="003E4136">
        <w:fldChar w:fldCharType="separate"/>
      </w:r>
      <w:r w:rsidRPr="003E4136">
        <w:rPr>
          <w:vertAlign w:val="superscript"/>
        </w:rPr>
        <w:t>302</w:t>
      </w:r>
      <w:r w:rsidRPr="003E4136">
        <w:fldChar w:fldCharType="end"/>
      </w:r>
      <w:r w:rsidRPr="003E4136">
        <w:t xml:space="preserve"> Cost-effectiveness of screening strategies is context specific and hard to compare between studies, with some reporting that risk-based screening would be more cost effective than uniform screening for all women whereas others did not.</w:t>
      </w:r>
      <w:r w:rsidRPr="003E4136">
        <w:fldChar w:fldCharType="begin"/>
      </w:r>
      <w:r w:rsidRPr="003E4136">
        <w:instrText xml:space="preserve"> ADDIN ZOTERO_ITEM CSL_CITATION {"citationID":"r4NpayLN","properties":{"formattedCitation":"\\super 302\\uc0\\u8211{}306\\nosupersub{}","plainCitation":"302–306","noteIndex":0},"citationItems":[{"id":3323,"uris":["http://zotero.org/users/13124063/items/9N4DUF6M"],"itemData":{"id":3323,"type":"article-journal","abstract":"In mammography screening programmes, women are screened according to a one-size-fits-all principle. Tailored screening, based on risk levels, may lead to a better balance of benefits and harms. With microsimulation modelling, we determined optimal mammography screening strategies for women at lower (relative risk [RR] 0.75) and higher (RR 1.8) than average risk of breast cancer, eligible for screening, using the incremental cost-effectiveness ratio (ICER) of current uniform screening in the Netherlands (biennial [B] 50-74) as a threshold ICER. Strategies varied by interval (annual [A], biennial, triennial [T]) and age range. The number of life-years gained (LYG), breast cancer deaths averted, overdiagnosed cases, false-positive mammograms, ICERs and harm-benefit ratios were calculated. Optimal risk-based screening scenarios, below the threshold ICER of €8883/LYG, were T50-71 (€7840/LYG) for low-risk and B40-74 (€6062/LYG) for high-risk women. T50-71 screening in low-risk women resulted in a 33% reduction in false-positive findings, a similar reduction in costs and improved harm-benefit ratios compared to the current screening schedule. B40-74 in high-risk women led to an increase in screening benefit, compared to current B50-74 screening, but a relatively higher increase in false-positive findings. In conclusion, optimal screening consisted of a longer interval and lower stopping age than current uniform screening for low-risk women, and a lower starting age for high-risk women. Extending the interval for women at lower risk from biennial to triennial screening reduced harms and costs while maintaining most of the screening benefit.","container-title":"International Journal of Cancer","DOI":"10.1002/ijc.33126","ISSN":"1097-0215","issue":"11","language":"en","license":"© 2020 UICC","note":"_eprint: https://onlinelibrary.wiley.com/doi/pdf/10.1002/ijc.33126","page":"3059-3067","source":"Wiley Online Library","title":"Risk stratification in breast cancer screening: Cost-effectiveness and harm-benefit ratios for low-risk and high-risk women","title-short":"Risk stratification in breast cancer screening","volume":"147","author":[{"family":"Sankatsing","given":"Valérie D. V."},{"family":"Ravesteyn","given":"Nicolien T.","non-dropping-particle":"van"},{"family":"Heijnsdijk","given":"Eveline A. M."},{"family":"Broeders","given":"Mireille J. M."},{"family":"Koning","given":"Harry J.","non-dropping-particle":"de"}],"issued":{"date-parts":[["2020"]]}}},{"id":3322,"uris":["http://zotero.org/users/13124063/items/M5Z2KNRA"],"itemData":{"id":3322,"type":"article-journal","abstract":"Background:\nBreast density classification is largely determined by mammography, making the timing of the first screening mammogram clinically important.\nObjective:\nTo evaluate the cost-effectiveness of breast cancer screening strategies that are stratified by breast density.\nDesign:\nMicrosimulation model to generate the natural history of breast cancer for women with and those without dense breasts and assessment of the cost-effectiveness of strategies tailored to breast density and nontailored strategies.\nData Sources:\nModel parameters from the literature; statistical modeling; and analysis of Surveillance, Epidemiology, and End Results–Medicare data.\nTarget Population:\nWomen aged 40 years or older.\nTime Horizon:\nLifetime.\nPerspective:\nSocietal.\nIntervention:\nNo screening; biennial or triennial mammography from age 50 to 75 years; annual mammography from age 50 to 75 years for women with dense breasts at age 50 years and biennial or triennial mammography from age 50 to 75 years for those without dense breasts at age 50 years; and annual mammography at age 40 to 75 years for women with dense breasts at age 40 years and biennial or triennial mammography at age 50 to 75 years for those without dense breasts at age 40 years.\nOutcome Measures:\nLifetime costs and quality-adjusted life-years (QALYs), discounted at 3% annually.\nResults of Base-Case Analysis:\nBaseline screening at age 40 years followed by annual screening at age 40 to 75 years for women with dense breasts and biennial screening at age 50 to 75 years for women without dense breasts was effective and cost-effective, yielding an incremental cost-effectiveness ratio of $36 200 per QALY versus the biennial strategy at age 50 to 75 years.\nResults of Sensitivity Analysis:\nAt a societal willingness-to-pay threshold of $100 000 per QALY, the probability that the density-stratified strategy at age 40 years was optimal was 56% compared with 6 other strategies.\nLimitation:\nFindings may not be generalizable outside the United States.\nConclusion:\nThe study findings advocate for breast density–stratified screening with baseline mammography at age 40 years.\nPrimary Funding Source:\nNational Cancer Institute.","container-title":"Annals of Internal Medicine","DOI":"10.7326/M20-2912","ISSN":"0003-4819","issue":"5","journalAbbreviation":"Ann Intern Med","note":"publisher: American College of Physicians","page":"602-612","source":"acpjournals.org (Atypon)","title":"Incorporating Baseline Breast Density When Screening Women at Average Risk for Breast Cancer","volume":"174","author":[{"family":"Shih","given":"Ya-Chen Tina"},{"family":"Dong","given":"Wenli"},{"family":"Xu","given":"Ying"},{"family":"Etzioni","given":"Ruth"},{"family":"Shen","given":"Yu"}],"issued":{"date-parts":[["2021",5,18]]}}},{"id":3321,"uris":["http://zotero.org/users/13124063/items/ZSGTUHC7"],"itemData":{"id":3321,"type":"article-journal","abstract":"This study aimed to evaluate the cost-effectiveness of a breast cancer screening programme that incorporates genetic testing using breast cancer associated single nucleotide polymorphisms (SNPs), against the current biennial mammogram-only screening programme to aid in its implementation into the current programme in Singapore.","container-title":"BMC Health Services Research","DOI":"10.1186/s12913-021-06396-2","ISSN":"1472-6963","issue":"1","journalAbbreviation":"BMC Health Services Research","page":"379","source":"BioMed Central","title":"Cost effectiveness analysis of a polygenic risk tailored breast cancer screening programme in Singapore","volume":"21","author":[{"family":"Wong","given":"Jerry Zeng Yang"},{"family":"Chai","given":"Jia Hui"},{"family":"Yeoh","given":"Yen Shing"},{"family":"Mohamed Riza","given":"Nur Khaliesah"},{"family":"Liu","given":"Jenny"},{"family":"Teo","given":"Yik-Ying"},{"family":"Wee","given":"Hwee Lin"},{"family":"Hartman","given":"Mikael"}],"issued":{"date-parts":[["2021",4,23]]}}},{"id":3317,"uris":["http://zotero.org/users/13124063/items/SNHKEXQQ"],"itemData":{"id":3317,"type":"article-journal","abstract":"BACKGROUND: Compared with film, digital mammography has superior sensitivity but lower specificity for women aged 40 to 49 years and women with dense breasts. Digital has replaced film in virtually all US facilities, but overall population health and cost from use of this technology are unclear.\nMETHODS: Using five independent models, we compared digital screening strategies starting at age 40 or 50 years applied annually, biennially, or based on density with biennial film screening from ages 50 to 74 years and with no screening. Common data elements included cancer incidence and test performance, both modified by breast density. Lifetime outcomes included mortality, quality-adjusted life-years, and screening and treatment costs.\nRESULTS: For every 1000 women screened biennially from age 50 to 74 years, switching to digital from film yielded a median within-model improvement of 2 life-years, 0.27 additional deaths averted, 220 additional false-positive results, and $0.35 million more in costs. For an individual woman, this translates to a health gain of 0.73 days. Extending biennial digital screening to women ages 40 to 49 years was cost-effective, although results were sensitive to quality-of-life decrements related to screening and false positives. Targeting annual screening by density yielded similar outcomes to targeting by age. Annual screening approaches could increase costs to $5.26 million per 1000 women, in part because of higher numbers of screens and false positives, and were not efficient or cost-effective.\nCONCLUSIONS: The transition to digital breast cancer screening in the United States increased total costs for small added health benefits. The value of digital mammography screening among women aged 40 to 49 years depends on women's preferences regarding false positives.","container-title":"Journal of the National Cancer Institute","DOI":"10.1093/jnci/dju092","ISSN":"1460-2105","issue":"6","journalAbbreviation":"J Natl Cancer Inst","language":"eng","note":"PMID: 24872543\nPMCID: PMC4067109","page":"dju092","source":"PubMed","title":"Benefits, harms, and costs for breast cancer screening after US implementation of digital mammography","volume":"106","author":[{"family":"Stout","given":"Natasha K."},{"family":"Lee","given":"Sandra J."},{"family":"Schechter","given":"Clyde B."},{"family":"Kerlikowske","given":"Karla"},{"family":"Alagoz","given":"Oguzhan"},{"family":"Berry","given":"Donald"},{"family":"Buist","given":"Diana S. M."},{"family":"Cevik","given":"Mucahit"},{"family":"Chisholm","given":"Gary"},{"family":"Koning","given":"Harry J.","non-dropping-particle":"de"},{"family":"Huang","given":"Hui"},{"family":"Hubbard","given":"Rebecca A."},{"family":"Miglioretti","given":"Diana L."},{"family":"Munsell","given":"Mark F."},{"family":"Trentham-Dietz","given":"Amy"},{"family":"Ravesteyn","given":"Nicolien T.","non-dropping-particle":"van"},{"family":"Tosteson","given":"Anna N. A."},{"family":"Mandelblatt","given":"Jeanne S."}],"issued":{"date-parts":[["2014",6]]}}},{"id":3314,"uris":["http://zotero.org/users/13124063/items/QH2TZYVI"],"itemData":{"id":3314,"type":"article-journal","abstract":"OBJECTIVES: To evaluate at which sensitivity digital breast tomosynthesis (DBT) would become cost-effective compared to digital mammography (DM) in a population breast cancer screening program, given a constant estimate of specificity.\nMETHODS: In a microsimulation model, the cost-effectiveness of biennial screening for women aged 50-75 was simulated for three scenarios: DBT for women with dense breasts and DM for women with fatty breasts (scenario 1), DBT for the whole population (scenario 2) or maintaining DM screening (reference). For DM, sensitivity was varied depending on breast density from 65 to 87%, and for DBT from 65 to 100%. The specificity was set at 96.5% for both DM and DBT. Direct medical costs were considered, including screening, biopsy and treatment costs. Scenarios were considered to be cost-effective if the incremental cost-effectiveness ratio (ICER) was below €20,000 per life year gain (LYG).\nRESULTS: For both scenarios, the ICER was more favourable at increasing DBT sensitivity. Compared with DM screening, 0.8-10.2% more LYGs were found when DBT sensitivity was at least 75% for scenario 1, and 4.7-18.7% when DBT sensitivity was at least 80% for scenario 2. At €96 per DBT, scenario 1 was cost-effective at a DBT sensitivity of at least 90%, and at least 95% for scenario 2. At €80 per DBT, these values decreased to 80% and 90%, respectively.\nCONCLUSION: DBT is more likely to be a cost-effective alternative to mammography in women with dense breasts. Whether DBT could be cost-effective in a general population highly depends on DBT costs.\nKEY POINTS: • DBT could be a cost-effective screening modality for women with dense breasts when its sensitivity is at least 90% at a maximum cost per screen of €96. • DBT has the potential to be cost-effective for screening all women when sensitivity is at least 90% at a maximum cost per screen of €80. • Whether DBT could be used as an alternative to mammography for screening all women is highly dependent on the cost of DBT per screen.","container-title":"European Radiology","DOI":"10.1007/s00330-020-06812-x","ISSN":"1432-1084","issue":"10","journalAbbreviation":"Eur Radiol","language":"eng","note":"PMID: 32382844\nPMCID: PMC7476964","page":"5437-5445","source":"PubMed","title":"The cost-effectiveness of digital breast tomosynthesis in a population breast cancer screening program","volume":"30","author":[{"family":"Wang","given":"Jing"},{"family":"Phi","given":"Xuan-Anh"},{"family":"Greuter","given":"Marcel J. W."},{"family":"Daszczuk","given":"Alicja M."},{"family":"Feenstra","given":"Talitha L."},{"family":"Pijnappel","given":"Ruud M."},{"family":"Vermeulen","given":"Karin M."},{"family":"Buls","given":"Nico"},{"family":"Houssami","given":"Nehmat"},{"family":"Lu","given":"Wenli"},{"family":"Bock","given":"Geertruida H.","non-dropping-particle":"de"}],"issued":{"date-parts":[["2020",10]]}}}],"schema":"https://github.com/citation-style-language/schema/raw/master/csl-citation.json"} </w:instrText>
      </w:r>
      <w:r w:rsidRPr="003E4136">
        <w:fldChar w:fldCharType="separate"/>
      </w:r>
      <w:r w:rsidRPr="003E4136">
        <w:rPr>
          <w:vertAlign w:val="superscript"/>
        </w:rPr>
        <w:t>302–306</w:t>
      </w:r>
      <w:r w:rsidRPr="003E4136">
        <w:fldChar w:fldCharType="end"/>
      </w:r>
      <w:r w:rsidRPr="003E4136">
        <w:t xml:space="preserve"> </w:t>
      </w:r>
    </w:p>
    <w:p w14:paraId="5CDC0338" w14:textId="77777777" w:rsidR="003E4136" w:rsidRPr="003E4136" w:rsidRDefault="003E4136" w:rsidP="003E4136">
      <w:pPr>
        <w:pStyle w:val="NumberedHeading2"/>
      </w:pPr>
      <w:bookmarkStart w:id="99" w:name="_Toc199491367"/>
      <w:bookmarkStart w:id="100" w:name="_Toc199925607"/>
      <w:r w:rsidRPr="003E4136">
        <w:t>Limitations and considerations of risk stratification</w:t>
      </w:r>
      <w:bookmarkEnd w:id="99"/>
      <w:bookmarkEnd w:id="100"/>
    </w:p>
    <w:p w14:paraId="7F7473D3" w14:textId="77777777" w:rsidR="003E4136" w:rsidRPr="003E4136" w:rsidRDefault="003E4136" w:rsidP="003E4136">
      <w:r w:rsidRPr="003E4136">
        <w:t>Ideally, risk stratification should use risk factors either strongly negatively or positively associated with the screening condition and should not be highly correlated with one another.</w:t>
      </w:r>
      <w:r w:rsidRPr="003E4136">
        <w:fldChar w:fldCharType="begin"/>
      </w:r>
      <w:r w:rsidRPr="003E4136">
        <w:instrText xml:space="preserve"> ADDIN ZOTERO_ITEM CSL_CITATION {"citationID":"nc4GqzOY","properties":{"formattedCitation":"\\super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In reality, this is population dependent and risk factors are often related (for example, diabetes and weight as risk factors for colorectal cancer).</w:t>
      </w:r>
      <w:r w:rsidRPr="003E4136">
        <w:fldChar w:fldCharType="begin"/>
      </w:r>
      <w:r w:rsidRPr="003E4136">
        <w:instrText xml:space="preserve"> ADDIN ZOTERO_ITEM CSL_CITATION {"citationID":"MJk9fQgA","properties":{"formattedCitation":"\\super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Any stratification will need internal validation but importantly, it will need external validation in the context for which it is being considered.</w:t>
      </w:r>
      <w:r w:rsidRPr="003E4136">
        <w:fldChar w:fldCharType="begin"/>
      </w:r>
      <w:r w:rsidRPr="003E4136">
        <w:instrText xml:space="preserve"> ADDIN ZOTERO_ITEM CSL_CITATION {"citationID":"K7pBI3SE","properties":{"formattedCitation":"\\super 307,308\\nosupersub{}","plainCitation":"307,308","noteIndex":0},"citationItems":[{"id":2144,"uris":["http://zotero.org/users/13124063/items/8AAJABXH"],"itemData":{"id":2144,"type":"article-journal","abstract":"Population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M."}],"issued":{"date-parts":[["2018",6,12]]}}}],"schema":"https://github.com/citation-style-language/schema/raw/master/csl-citation.json"} </w:instrText>
      </w:r>
      <w:r w:rsidRPr="003E4136">
        <w:fldChar w:fldCharType="separate"/>
      </w:r>
      <w:r w:rsidRPr="003E4136">
        <w:rPr>
          <w:vertAlign w:val="superscript"/>
        </w:rPr>
        <w:t>307,308</w:t>
      </w:r>
      <w:r w:rsidRPr="003E4136">
        <w:fldChar w:fldCharType="end"/>
      </w:r>
      <w:r w:rsidRPr="003E4136">
        <w:t xml:space="preserve">  Many risk stratification models and approaches are in the research stage.  Success in a research setting does not necessarily imply clinical utility or improvement in outcomes.</w:t>
      </w:r>
      <w:r w:rsidRPr="003E4136">
        <w:fldChar w:fldCharType="begin"/>
      </w:r>
      <w:r w:rsidRPr="003E4136">
        <w:instrText xml:space="preserve"> ADDIN ZOTERO_ITEM CSL_CITATION {"citationID":"bCHjywBi","properties":{"formattedCitation":"\\super 308\\nosupersub{}","plainCitation":"308","noteIndex":0},"citationItems":[{"id":2140,"uris":["http://zotero.org/users/13124063/items/MW7MVXLY"],"itemData":{"id":2140,"type":"article-journal","abstract":"An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M."}],"issued":{"date-parts":[["2018",6,12]]}}}],"schema":"https://github.com/citation-style-language/schema/raw/master/csl-citation.json"} </w:instrText>
      </w:r>
      <w:r w:rsidRPr="003E4136">
        <w:fldChar w:fldCharType="separate"/>
      </w:r>
      <w:r w:rsidRPr="003E4136">
        <w:rPr>
          <w:vertAlign w:val="superscript"/>
        </w:rPr>
        <w:t>308</w:t>
      </w:r>
      <w:r w:rsidRPr="003E4136">
        <w:fldChar w:fldCharType="end"/>
      </w:r>
      <w:r w:rsidRPr="003E4136">
        <w:t xml:space="preserve">  Cost effectiveness in different settings is also critical as there will always be associated capacity constraints and considerations (for example, the use of MRI for individuals at high-risk of breast cancer).</w:t>
      </w:r>
    </w:p>
    <w:p w14:paraId="318C68DA" w14:textId="77777777" w:rsidR="003E4136" w:rsidRPr="003E4136" w:rsidRDefault="003E4136" w:rsidP="003E4136">
      <w:r w:rsidRPr="003E4136">
        <w:t>Screening programmes must be acceptable to all involved if they are to be successful and it is particularly important that uptake and application do not compound inequities.</w:t>
      </w:r>
      <w:r w:rsidRPr="003E4136">
        <w:fldChar w:fldCharType="begin"/>
      </w:r>
      <w:r w:rsidRPr="003E4136">
        <w:instrText xml:space="preserve"> ADDIN ZOTERO_ITEM CSL_CITATION {"citationID":"klLwlPXc","properties":{"formattedCitation":"\\super 308\\nosupersub{}","plainCitation":"308","noteIndex":0},"citationItems":[{"id":2140,"uris":["http://zotero.org/users/13124063/items/MW7MVXLY"],"itemData":{"id":2140,"type":"article-journal","abstract":"An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M."}],"issued":{"date-parts":[["2018",6,12]]}}}],"schema":"https://github.com/citation-style-language/schema/raw/master/csl-citation.json"} </w:instrText>
      </w:r>
      <w:r w:rsidRPr="003E4136">
        <w:fldChar w:fldCharType="separate"/>
      </w:r>
      <w:r w:rsidRPr="003E4136">
        <w:rPr>
          <w:vertAlign w:val="superscript"/>
        </w:rPr>
        <w:t>308</w:t>
      </w:r>
      <w:r w:rsidRPr="003E4136">
        <w:fldChar w:fldCharType="end"/>
      </w:r>
      <w:r w:rsidRPr="003E4136">
        <w:t xml:space="preserve">  A recent systematic review discussed acceptability of risk stratification in cancer screening from a healthcare providers perspective.</w:t>
      </w:r>
      <w:r w:rsidRPr="003E4136">
        <w:fldChar w:fldCharType="begin"/>
      </w:r>
      <w:r w:rsidRPr="003E4136">
        <w:instrText xml:space="preserve"> ADDIN ZOTERO_ITEM CSL_CITATION {"citationID":"YLIOvjGC","properties":{"formattedCitation":"\\super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Only 7 out of 12,039 papers were considered suitable for review, perhaps reflective of a gap in the literature, with 6 focusing on breast </w:t>
      </w:r>
      <w:r w:rsidRPr="003E4136">
        <w:lastRenderedPageBreak/>
        <w:t>cancer screening.</w:t>
      </w:r>
      <w:r w:rsidRPr="003E4136">
        <w:fldChar w:fldCharType="begin"/>
      </w:r>
      <w:r w:rsidRPr="003E4136">
        <w:instrText xml:space="preserve"> ADDIN ZOTERO_ITEM CSL_CITATION {"citationID":"03b1Ce4e","properties":{"formattedCitation":"\\super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However, the authors concluded the findings were broadly consistent with evidence on the attitudes of the general public to stratification. They describe risk stratification as acceptable in principle to healthcare providers and the public – with evidence that the public is ‘largely optimistic about risk stratification’.  It is seen as a sensible way to address benefits and harms, but successful implementation would need to address a number of concerns.</w:t>
      </w:r>
      <w:r w:rsidRPr="003E4136">
        <w:fldChar w:fldCharType="begin"/>
      </w:r>
      <w:r w:rsidRPr="003E4136">
        <w:instrText xml:space="preserve"> ADDIN ZOTERO_ITEM CSL_CITATION {"citationID":"c94EhVic","properties":{"formattedCitation":"\\super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w:t>
      </w:r>
    </w:p>
    <w:p w14:paraId="729F4F21" w14:textId="77777777" w:rsidR="003E4136" w:rsidRPr="003E4136" w:rsidRDefault="003E4136" w:rsidP="003E4136">
      <w:r w:rsidRPr="003E4136">
        <w:t>Development and use of risk stratification approaches is resource and personnel intensive. Alongside education, awareness and communications, IT, intelligence, and personnel will need to be considered from the outset.</w:t>
      </w:r>
      <w:r w:rsidRPr="003E4136">
        <w:fldChar w:fldCharType="begin"/>
      </w:r>
      <w:r w:rsidRPr="003E4136">
        <w:instrText xml:space="preserve"> ADDIN ZOTERO_ITEM CSL_CITATION {"citationID":"af7dyDeB","properties":{"formattedCitation":"\\super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This includes ensuring perceptions of risk stratification approaches, particularly the interpretation of risk, by patients and healthcare providers is understood and considered.</w:t>
      </w:r>
      <w:r w:rsidRPr="003E4136">
        <w:fldChar w:fldCharType="begin"/>
      </w:r>
      <w:r w:rsidRPr="003E4136">
        <w:instrText xml:space="preserve"> ADDIN ZOTERO_ITEM CSL_CITATION {"citationID":"ZhEovquB","properties":{"formattedCitation":"\\super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Taylor et al., emphasise that “for healthcare providers to find risk-stratified cancer screening acceptable, it is essential to understand whether it is acceptable from the perspective of the general public”.</w:t>
      </w:r>
      <w:r w:rsidRPr="003E4136">
        <w:fldChar w:fldCharType="begin"/>
      </w:r>
      <w:r w:rsidRPr="003E4136">
        <w:instrText xml:space="preserve"> ADDIN ZOTERO_ITEM CSL_CITATION {"citationID":"XkM8QFFj","properties":{"formattedCitation":"\\super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Engaging the public throughout development and implementation will be critical to successful use of any risk stratification.</w:t>
      </w:r>
      <w:r w:rsidRPr="003E4136">
        <w:fldChar w:fldCharType="begin"/>
      </w:r>
      <w:r w:rsidRPr="003E4136">
        <w:instrText xml:space="preserve"> ADDIN ZOTERO_ITEM CSL_CITATION {"citationID":"bNPN80m2","properties":{"formattedCitation":"\\super 307,309\\nosupersub{}","plainCitation":"307,309","noteIndex":0},"citationItems":[{"id":2159,"uris":["http://zotero.org/users/13124063/items/4E9PGYD2"],"itemData":{"id":2159,"type":"article-journal","abstract":"INTRODUCTION: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307,309</w:t>
      </w:r>
      <w:r w:rsidRPr="003E4136">
        <w:fldChar w:fldCharType="end"/>
      </w:r>
      <w:r w:rsidRPr="003E4136">
        <w:t xml:space="preserve"> </w:t>
      </w:r>
    </w:p>
    <w:p w14:paraId="64ABA051" w14:textId="77777777" w:rsidR="003E4136" w:rsidRPr="003E4136" w:rsidRDefault="003E4136" w:rsidP="003E4136">
      <w:r w:rsidRPr="003E4136">
        <w:t>Even though reduced screening for low-risk women presents an opportunity for equivalent outcomes, the potential reduction was highlighted as a concern and would need effective guidance and supportive resources.  Similarly, clarity around the management of moderate risk individuals was felt necessary.</w:t>
      </w:r>
      <w:r w:rsidRPr="003E4136">
        <w:fldChar w:fldCharType="begin"/>
      </w:r>
      <w:r w:rsidRPr="003E4136">
        <w:instrText xml:space="preserve"> ADDIN ZOTERO_ITEM CSL_CITATION {"citationID":"21cCGgdj","properties":{"formattedCitation":"\\super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For healthcare providers to use risk stratification appropriately requires a good understanding of the assumptions and rationale behind it.</w:t>
      </w:r>
      <w:r w:rsidRPr="003E4136">
        <w:fldChar w:fldCharType="begin"/>
      </w:r>
      <w:r w:rsidRPr="003E4136">
        <w:instrText xml:space="preserve"> ADDIN ZOTERO_ITEM CSL_CITATION {"citationID":"7sQRLEKn","properties":{"formattedCitation":"\\super 308\\uc0\\u8211{}310\\nosupersub{}","plainCitation":"308–310","noteIndex":0},"citationItems":[{"id":2159,"uris":["http://zotero.org/users/13124063/items/4E9PGYD2"],"itemData":{"id":2159,"type":"article-journal","abstract":"INTRODUCTION: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308–310</w:t>
      </w:r>
      <w:r w:rsidRPr="003E4136">
        <w:fldChar w:fldCharType="end"/>
      </w:r>
      <w:r w:rsidRPr="003E4136">
        <w:t xml:space="preserve"> Without this, there is the risk of incorrect or inappropriate use and to cause harm.</w:t>
      </w:r>
      <w:r w:rsidRPr="003E4136">
        <w:fldChar w:fldCharType="begin"/>
      </w:r>
      <w:r w:rsidRPr="003E4136">
        <w:instrText xml:space="preserve"> ADDIN ZOTERO_ITEM CSL_CITATION {"citationID":"5uZXy9Av","properties":{"formattedCitation":"\\super 308\\nosupersub{}","plainCitation":"308","noteIndex":0},"citationItems":[{"id":2140,"uris":["http://zotero.org/users/13124063/items/MW7MVXLY"],"itemData":{"id":2140,"type":"article-journal","abstract":"An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M."}],"issued":{"date-parts":[["2018",6,12]]}}}],"schema":"https://github.com/citation-style-language/schema/raw/master/csl-citation.json"} </w:instrText>
      </w:r>
      <w:r w:rsidRPr="003E4136">
        <w:fldChar w:fldCharType="separate"/>
      </w:r>
      <w:r w:rsidRPr="003E4136">
        <w:rPr>
          <w:vertAlign w:val="superscript"/>
        </w:rPr>
        <w:t>308</w:t>
      </w:r>
      <w:r w:rsidRPr="003E4136">
        <w:fldChar w:fldCharType="end"/>
      </w:r>
      <w:r w:rsidRPr="003E4136">
        <w:t xml:space="preserve"> Training and education would be critical and for change to become embedded and new processes used appropriately, this would need to be repeated and long-term.</w:t>
      </w:r>
      <w:r w:rsidRPr="003E4136">
        <w:fldChar w:fldCharType="begin"/>
      </w:r>
      <w:r w:rsidRPr="003E4136">
        <w:instrText xml:space="preserve"> ADDIN ZOTERO_ITEM CSL_CITATION {"citationID":"oNXNHmcg","properties":{"formattedCitation":"\\super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w:t>
      </w:r>
    </w:p>
    <w:p w14:paraId="27324308" w14:textId="77777777" w:rsidR="003E4136" w:rsidRPr="003E4136" w:rsidRDefault="003E4136" w:rsidP="003E4136">
      <w:r w:rsidRPr="003E4136">
        <w:t>The cognitive load, and time required, on already stretched providers, particularly in primary care, needs to be considered.</w:t>
      </w:r>
      <w:r w:rsidRPr="003E4136">
        <w:fldChar w:fldCharType="begin"/>
      </w:r>
      <w:r w:rsidRPr="003E4136">
        <w:instrText xml:space="preserve"> ADDIN ZOTERO_ITEM CSL_CITATION {"citationID":"HG3hbSkX","properties":{"formattedCitation":"\\super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This includes the responsibility for the use and interpretation of any risk stratification, and decisions on risk management where required. Any tools would need to be well integrated with existing electronic patient management systems, require easily available input data, and be simple, quick, and routine.</w:t>
      </w:r>
      <w:r w:rsidRPr="003E4136">
        <w:fldChar w:fldCharType="begin"/>
      </w:r>
      <w:r w:rsidRPr="003E4136">
        <w:instrText xml:space="preserve"> ADDIN ZOTERO_ITEM CSL_CITATION {"citationID":"rw0A6ZQm","properties":{"formattedCitation":"\\super 308,309\\nosupersub{}","plainCitation":"308,309","noteIndex":0},"citationItems":[{"id":2159,"uris":["http://zotero.org/users/13124063/items/4E9PGYD2"],"itemData":{"id":2159,"type":"article-journal","abstract":"INTRODUCTION: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A."}],"issued":{"date-parts":[["2023",6]]}}},{"id":2140,"uris":["http://zotero.org/users/13124063/items/MW7MVXLY"],"itemData":{"id":2140,"type":"article-journal","abstract":"An important aim of clinical prediction models is to positively impact clinical decision making and subsequent patient outcomes. The impact on clinical decision making and patient outcome can be quantified in prospective comparative—ideally cluster-randomized—studies, known as ‘impact studies’. However, such impact studies often require a lot of time and resources, especially when they are (cluster-)randomized studies. Before envisioning such large-scale randomized impact study, it is important to ensure a reasonable chance that the use of the prediction model by the targeted healthcare professionals and patients will indeed have a positive effect on both decision making and subsequent outcomes. We recently performed two differently designed, prospective impact studies on a clinical prediction model to be used in surgical patients. Both studies taught us new valuable lessons on several aspects of prediction model impact studies, and which considerations may guide researchers in their decision to conduct a prospective comparative impact study. We provide considerations on how to prepare a prediction model for implementation in practice, how to present the model predictions, and how to choose the proper design for a prediction model impact study.","container-title":"Diagnostic and Prognostic Research","DOI":"10.1186/s41512-018-0033-6","ISSN":"2397-7523","issue":"1","journalAbbreviation":"Diagnostic and Prognostic Research","page":"11","source":"BioMed Central","title":"Evaluating the impact of prediction models: lessons learned, challenges, and recommendations","title-short":"Evaluating the impact of prediction models","volume":"2","author":[{"family":"Kappen","given":"Teus H."},{"family":"Klei","given":"Wilton A.","non-dropping-particle":"van"},{"family":"Wolfswinkel","given":"Leo","non-dropping-particle":"van"},{"family":"Kalkman","given":"Cor J."},{"family":"Vergouwe","given":"Yvonne"},{"family":"Moons","given":"Karel G. M."}],"issued":{"date-parts":[["2018",6,12]]}}}],"schema":"https://github.com/citation-style-language/schema/raw/master/csl-citation.json"} </w:instrText>
      </w:r>
      <w:r w:rsidRPr="003E4136">
        <w:fldChar w:fldCharType="separate"/>
      </w:r>
      <w:r w:rsidRPr="003E4136">
        <w:rPr>
          <w:vertAlign w:val="superscript"/>
        </w:rPr>
        <w:t>308,309</w:t>
      </w:r>
      <w:r w:rsidRPr="003E4136">
        <w:fldChar w:fldCharType="end"/>
      </w:r>
      <w:r w:rsidRPr="003E4136">
        <w:t xml:space="preserve"> However, their use would almost certainly require increased time and support for patients. The current breast cancer risk stratification is complex and primary care providers are strongly encouraged to collaborate with specialist breast care providers and geneticists.  Managing this and the needs of the individual, who may have significant psychosocial concerns, takes considerable time in a primary care setting that is currently time poor.  Capacity and funding requirements would need to be carefully considered during the development and planning for risk stratification amendments to screening programmes.  There is risk that the increasing complexity of health information, particularly around the concepts of risk stratification and breast screening compared with investigation of symptoms, in the absence of appropriate guidance / recommendations has the potential to increase inequities. Having clear, accessible communication including explanation of breast cancer risk for the public and for providers would be critical to ensure adequate </w:t>
      </w:r>
      <w:r w:rsidRPr="003E4136">
        <w:lastRenderedPageBreak/>
        <w:t>informed consent and to support equity.</w:t>
      </w:r>
      <w:r w:rsidRPr="003E4136">
        <w:fldChar w:fldCharType="begin"/>
      </w:r>
      <w:r w:rsidRPr="003E4136">
        <w:instrText xml:space="preserve"> ADDIN ZOTERO_ITEM CSL_CITATION {"citationID":"NS91HfTx","properties":{"formattedCitation":"\\super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This would include ensuring uniform guidance with evidence-based clinical guidelines that are consistent with national policy.</w:t>
      </w:r>
      <w:r w:rsidRPr="003E4136">
        <w:fldChar w:fldCharType="begin"/>
      </w:r>
      <w:r w:rsidRPr="003E4136">
        <w:instrText xml:space="preserve"> ADDIN ZOTERO_ITEM CSL_CITATION {"citationID":"JCatNDD2","properties":{"formattedCitation":"\\super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Currently, primary care providers use Community Health Pathways, with district level variation in these including variation in the guidelines for management of individuals at high-risk of breast cancer. </w:t>
      </w:r>
    </w:p>
    <w:p w14:paraId="4E424A32" w14:textId="77777777" w:rsidR="003E4136" w:rsidRPr="003E4136" w:rsidRDefault="003E4136" w:rsidP="003E4136">
      <w:r w:rsidRPr="003E4136">
        <w:t>Cost effectiveness in different settings is an important consideration but Taylor et al., emphasised that whilst cost-benefits were seen as important, the health benefits must be seen to be the priority - when communicating the cost-benefits to the public, policymakers should be careful not to undermine these.</w:t>
      </w:r>
      <w:r w:rsidRPr="003E4136">
        <w:fldChar w:fldCharType="begin"/>
      </w:r>
      <w:r w:rsidRPr="003E4136">
        <w:instrText xml:space="preserve"> ADDIN ZOTERO_ITEM CSL_CITATION {"citationID":"YLNdVm47","properties":{"formattedCitation":"\\super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w:t>
      </w:r>
    </w:p>
    <w:p w14:paraId="60253428" w14:textId="77777777" w:rsidR="003E4136" w:rsidRPr="003E4136" w:rsidRDefault="003E4136" w:rsidP="003E4136">
      <w:r w:rsidRPr="003E4136">
        <w:t>Additional risks include at an individual level with the potential for increased anxiety, or being put off routine screening once ‘labelled’ as either high or low risk. Those considered low risk may be less likely to address modifiable risk factors.  Communicating risks in a meaningful way is resource intensive at an individual and population level and it is imperative inequities are not exacerbated.</w:t>
      </w:r>
      <w:r w:rsidRPr="003E4136">
        <w:fldChar w:fldCharType="begin"/>
      </w:r>
      <w:r w:rsidRPr="003E4136">
        <w:instrText xml:space="preserve"> ADDIN ZOTERO_ITEM CSL_CITATION {"citationID":"uz20Pimo","properties":{"formattedCitation":"\\super 311\\nosupersub{}","plainCitation":"311","noteIndex":0},"citationItems":[{"id":2139,"uris":["http://zotero.org/users/13124063/items/ZG6CQPZU"],"itemData":{"id":2139,"type":"article-journal","abstract":"BACKGROUND: In principle, risk-stratification as a routine part of the NHS Breast Screening Programme (NHSBSP) should produce a better balance of benefits and harms. The main benefit is the offer of NICE-approved more frequent screening and/ or chemoprevention for women who are at increased risk, but are unaware of this. We have developed BC-Predict, to be offered to women when invited to NHSBSP which collects information on risk factors (self-reported information on family history and hormone-related factors via questionnaire; mammographic density; and in a sub-sample, Single Nucleotide Polymorphisms). BC-Predict produces risk feedback letters, inviting women at high risk (≥8% 10-year) or moderate risk (≥5 to &lt; 8% 10-year) to have discussion of prevention and early detection options at Family History, Risk and Prevention Clinics. Despite the promise of systems such as BC-Predict, there are still too many uncertainties for a fully-powered definitive trial to be appropriate or ethical. The present research aims to identify these key uncertainties regarding the feasibility of integrating BC-Predict into the NHSBSP. Key objectives of the present research are to quantify important potential benefits and harms, and identify key drivers of the relative cost-effectiveness of embedding BC-Predict into NHSBSP.\nMETHODS: A non-randomised fully counterbalanced study design will be used, to include approximately equal numbers of women offered NHSBSP (n = 18,700) and BC-Predict (n = 18,700) from selected screening sites (n = 7). In the initial 8-month time period, women eligible for NHSBSP will be offered BC-Predict in four screening sites. Three screening sites will offer women usual NHSBSP. In the following 8-months the study sites offering usual NHSBSP switch to BC-Predict and vice versa. Key potential benefits including uptake of risk consultations, chemoprevention and additional screening will be obtained for both groups. Key potential harms such as increased anxiety will be obtained via self-report questionnaires, with embedded qualitative process analysis. A decision-analytic model-based cost-effectiveness analysis will identify the key uncertainties underpinning the relative cost-effectiveness of embedding BC-Predict into NHSBSP.\nDISCUSSION: We will assess the feasibility of integrating BC-Predict into the NHSBSP, and identify the main uncertainties for a definitive evaluation of the clinical and cost-effectiveness of BC-Predict.\nTRIAL REGISTRATION: Retrospectively registered with clinicaltrials.gov (NCT04359420).","container-title":"BMC cancer","DOI":"10.1186/s12885-020-07054-2","ISSN":"1471-2407","issue":"1","journalAbbreviation":"BMC Cancer","language":"eng","note":"PMID: 32552763\nPMCID: PMC7302349","page":"570","source":"PubMed","title":"What are the benefits and harms of risk stratified screening as part of the NHS breast screening Programme? Study protocol for a multi-site non-randomised comparison of BC-predict versus usual screening (NCT04359420)","title-short":"What are the benefits and harms of risk stratified screening as part of the NHS breast screening Programme?","volume":"20","author":[{"family":"French","given":"David P."},{"family":"Astley","given":"Susan"},{"family":"Brentnall","given":"Adam R."},{"family":"Cuzick","given":"Jack"},{"family":"Dobrashian","given":"Richard"},{"family":"Duffy","given":"Stephen W."},{"family":"Gorman","given":"Louise S."},{"family":"Harkness","given":"Elaine F."},{"family":"Harrison","given":"Fiona"},{"family":"Harvie","given":"Michelle"},{"family":"Howell","given":"Anthony"},{"family":"Jerrison","given":"Andrew"},{"family":"Machin","given":"Matthew"},{"family":"Maxwell","given":"Anthony J."},{"family":"McWilliams","given":"Lorna"},{"family":"Payne","given":"Katherine"},{"family":"Qureshi","given":"Nadeem"},{"family":"Ruane","given":"Helen"},{"family":"Sampson","given":"Sarah"},{"family":"Stavrinos","given":"Paula"},{"family":"Thorpe","given":"Emma"},{"family":"Ulph","given":"Fiona"},{"family":"Staa","given":"Tjeerd","non-dropping-particle":"van"},{"family":"Woof","given":"Victoria"},{"family":"Evans","given":"D. Gareth"}],"issued":{"date-parts":[["2020",6,18]]}}}],"schema":"https://github.com/citation-style-language/schema/raw/master/csl-citation.json"} </w:instrText>
      </w:r>
      <w:r w:rsidRPr="003E4136">
        <w:fldChar w:fldCharType="separate"/>
      </w:r>
      <w:r w:rsidRPr="003E4136">
        <w:rPr>
          <w:vertAlign w:val="superscript"/>
        </w:rPr>
        <w:t>311</w:t>
      </w:r>
      <w:r w:rsidRPr="003E4136">
        <w:fldChar w:fldCharType="end"/>
      </w:r>
      <w:r w:rsidRPr="003E4136">
        <w:t xml:space="preserve"> </w:t>
      </w:r>
    </w:p>
    <w:p w14:paraId="0E4ED420" w14:textId="77777777" w:rsidR="003E4136" w:rsidRPr="003E4136" w:rsidRDefault="003E4136" w:rsidP="003E4136">
      <w:r w:rsidRPr="003E4136">
        <w:t>Data access, including coded data, for development of algorithms requires large data sets and continued access to this data will be required to evaluate and inform future programmes.</w:t>
      </w:r>
      <w:r w:rsidRPr="003E4136">
        <w:fldChar w:fldCharType="begin"/>
      </w:r>
      <w:r w:rsidRPr="003E4136">
        <w:instrText xml:space="preserve"> ADDIN ZOTERO_ITEM CSL_CITATION {"citationID":"nOtKohD6","properties":{"formattedCitation":"\\super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There may be data collection, sharing and storage implications, and in Aotearoa New Zealand data sovereignty is an important consideration, particularly for Māori.  Institutions will need to collaborate and to have clear policies and procedures, including for data sharing and use.</w:t>
      </w:r>
      <w:r w:rsidRPr="003E4136">
        <w:fldChar w:fldCharType="begin"/>
      </w:r>
      <w:r w:rsidRPr="003E4136">
        <w:instrText xml:space="preserve"> ADDIN ZOTERO_ITEM CSL_CITATION {"citationID":"LXW2pkb1","properties":{"formattedCitation":"\\super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w:t>
      </w:r>
    </w:p>
    <w:p w14:paraId="012C9131" w14:textId="77777777" w:rsidR="003E4136" w:rsidRPr="003E4136" w:rsidRDefault="003E4136" w:rsidP="003E4136">
      <w:r w:rsidRPr="003E4136">
        <w:t>Genetic data is increasingly used, with particular privacy, storage, and access considerations.</w:t>
      </w:r>
      <w:r w:rsidRPr="003E4136">
        <w:fldChar w:fldCharType="begin"/>
      </w:r>
      <w:r w:rsidRPr="003E4136">
        <w:instrText xml:space="preserve"> ADDIN ZOTERO_ITEM CSL_CITATION {"citationID":"5qvuQCZ9","properties":{"formattedCitation":"\\super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It is important that genetic data adequately represents the population for whom any risk stratification algorithm is to be used.  This is particularly important for ethnicity – with minority ethnicities often under-represented.  It is critical that risk stratification models recognise and allow for this to ensure equitable utility.</w:t>
      </w:r>
      <w:r w:rsidRPr="003E4136">
        <w:fldChar w:fldCharType="begin"/>
      </w:r>
      <w:r w:rsidRPr="003E4136">
        <w:instrText xml:space="preserve"> ADDIN ZOTERO_ITEM CSL_CITATION {"citationID":"Jzf5R5N8","properties":{"formattedCitation":"\\super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w:t>
      </w:r>
    </w:p>
    <w:p w14:paraId="25CAB5CE" w14:textId="77777777" w:rsidR="003E4136" w:rsidRPr="003E4136" w:rsidRDefault="003E4136" w:rsidP="003E4136">
      <w:r w:rsidRPr="003E4136">
        <w:t>It is also important to ensure that the risk stratification models used are adaptable.  For example, an individual may change lifestyle behaviours through their life course and their risks may need re-classifying.</w:t>
      </w:r>
      <w:r w:rsidRPr="003E4136">
        <w:fldChar w:fldCharType="begin"/>
      </w:r>
      <w:r w:rsidRPr="003E4136">
        <w:instrText xml:space="preserve"> ADDIN ZOTERO_ITEM CSL_CITATION {"citationID":"4syHOHN9","properties":{"formattedCitation":"\\super 310,312\\nosupersub{}","plainCitation":"310,312","noteIndex":0},"citationItems":[{"id":2141,"uris":["http://zotero.org/users/13124063/items/65WWTEQ5"],"ite</w:instrText>
      </w:r>
      <w:r w:rsidRPr="003E4136">
        <w:rPr>
          <w:rFonts w:hint="eastAsia"/>
        </w:rPr>
        <w:instrText>mData":{"id":2141,"type":"article-journal","abstract":"Randomised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w:instrText>
      </w:r>
      <w:r w:rsidRPr="003E4136">
        <w:instrText xml:space="preserve">r screening programs, as well as the balance between screening program efficiency and impact.","container-title":"International Journal of Cancer","DOI":"10.1002/ijc.33578","ISSN":"0020-7136","issue":"2","journalAbbreviation":"Int J Cancer","note":"PMID: </w:instrText>
      </w:r>
      <w:r w:rsidRPr="003E4136">
        <w:rPr>
          <w:rFonts w:hint="eastAsia"/>
        </w:rPr>
        <w:instrText>33783822\nPMCID: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w:instrText>
      </w:r>
      <w:r w:rsidRPr="003E4136">
        <w:instrText xml:space="preserve">or":[{"family":"Haaf","given":"Kevin","non-dropping-particle":"ten"},{"family":"Aalst","given":"Carlijn M.","non-dropping-particle":"van der"},{"family":"Koning","given":"Harry J.","non-dropping-particle":"de"},{"family":"Kaaks","given":"Rudolf"},{"family":"Tammemägi","given":"Martin C."}],"issued":{"date-parts":[["2021",7,15]]}}},{"id":2158,"uris":["http://zotero.org/users/13124063/items/7W8DHWSZ"],"itemData":{"id":2158,"type":"article-journal","container-title":"Journal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310,312</w:t>
      </w:r>
      <w:r w:rsidRPr="003E4136">
        <w:fldChar w:fldCharType="end"/>
      </w:r>
      <w:r w:rsidRPr="003E4136">
        <w:t xml:space="preserve">  Similarly, understanding and interpretation of genetic risks will change as knowledge increases.   New treatments will also need to be considered with stratification levels amended where appropriate.</w:t>
      </w:r>
      <w:r w:rsidRPr="003E4136">
        <w:fldChar w:fldCharType="begin"/>
      </w:r>
      <w:r w:rsidRPr="003E4136">
        <w:instrText xml:space="preserve"> ADDIN ZOTERO_ITEM CSL_CITATION {"citationID":"grCpKjWR","properties":{"formattedCitation":"\\super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With this adaptability, there is the need to consider the ethical rights of individuals to be informed of any changes, and the communication required to support this.</w:t>
      </w:r>
      <w:r w:rsidRPr="003E4136">
        <w:fldChar w:fldCharType="begin"/>
      </w:r>
      <w:r w:rsidRPr="003E4136">
        <w:instrText xml:space="preserve"> ADDIN ZOTERO_ITEM CSL_CITATION {"citationID":"LQgvROLV","properties":{"formattedCitation":"\\super 310\\nosupersub{}","plainCitation":"310","noteIndex":0},"citationItems":[{"id":2158,"uris":["http://zotero.org/users/13124063/items/7W8DHWSZ"],"itemData":{"id":2158,"type":"article-journal","container-title":"Journal of Personalized Medicine","page":"736","title":"Of Screening, Stratification, and Scores","volume":"11","author":[{"family":"Knoppers","given":"Bartha"},{"family":"Bernier","given":"Alexander"},{"family":"Moreno","given":"Palmira Granados"},{"family":"Pashayan","given":"Nora"}],"issued":{"date-parts":[["2021"]]}}}],"schema":"https://github.com/citation-style-language/schema/raw/master/csl-citation.json"} </w:instrText>
      </w:r>
      <w:r w:rsidRPr="003E4136">
        <w:fldChar w:fldCharType="separate"/>
      </w:r>
      <w:r w:rsidRPr="003E4136">
        <w:rPr>
          <w:vertAlign w:val="superscript"/>
        </w:rPr>
        <w:t>310</w:t>
      </w:r>
      <w:r w:rsidRPr="003E4136">
        <w:fldChar w:fldCharType="end"/>
      </w:r>
      <w:r w:rsidRPr="003E4136">
        <w:t xml:space="preserve"> </w:t>
      </w:r>
    </w:p>
    <w:p w14:paraId="6CAD71BB" w14:textId="77777777" w:rsidR="003E4136" w:rsidRPr="003E4136" w:rsidRDefault="003E4136" w:rsidP="003E4136">
      <w:pPr>
        <w:pStyle w:val="NumberedHeading1"/>
      </w:pPr>
      <w:bookmarkStart w:id="101" w:name="_Toc199491368"/>
      <w:bookmarkStart w:id="102" w:name="_Toc199925608"/>
      <w:r w:rsidRPr="003E4136">
        <w:lastRenderedPageBreak/>
        <w:t>Discussion</w:t>
      </w:r>
      <w:bookmarkEnd w:id="101"/>
      <w:bookmarkEnd w:id="102"/>
      <w:r w:rsidRPr="003E4136">
        <w:t xml:space="preserve">  </w:t>
      </w:r>
    </w:p>
    <w:p w14:paraId="54F10CBB" w14:textId="77777777" w:rsidR="003E4136" w:rsidRPr="003E4136" w:rsidRDefault="003E4136" w:rsidP="003E4136">
      <w:pPr>
        <w:pStyle w:val="NumberedHeading2"/>
      </w:pPr>
      <w:bookmarkStart w:id="103" w:name="_Toc199491369"/>
      <w:bookmarkStart w:id="104" w:name="_Toc199925609"/>
      <w:r w:rsidRPr="003E4136">
        <w:t>Key findings in relation to current knowledge</w:t>
      </w:r>
      <w:bookmarkEnd w:id="103"/>
      <w:bookmarkEnd w:id="104"/>
    </w:p>
    <w:p w14:paraId="3E82327B" w14:textId="77777777" w:rsidR="003E4136" w:rsidRPr="003E4136" w:rsidRDefault="003E4136" w:rsidP="003E4136">
      <w:r w:rsidRPr="003E4136">
        <w:t xml:space="preserve">Women with higher breast density have an increased risk of developing breast cancer compared to those with low breast density and are more likely to have a breast cancer missed on mammography. </w:t>
      </w:r>
      <w:proofErr w:type="spellStart"/>
      <w:r w:rsidRPr="003E4136">
        <w:t>BreastScreen</w:t>
      </w:r>
      <w:proofErr w:type="spellEnd"/>
      <w:r w:rsidRPr="003E4136">
        <w:t xml:space="preserve"> Aotearoa does not currently measure breast density, therefore, the relative distribution in Aotearoa New Zealand women is unknown. Measurement in an appropriate cohort would be required to accurately estimate the number of women in Aotearoa New Zealand with dense breasts, with international studies suggesting up to half of the female population could reach the threshold of moderate to high-risk density. Breast density can be determined by a radiologist through visual assessment of mammography images or through automated breast density reporting tools e.g. AI. These both come at a cost of radiologist time or IT investment respectively. </w:t>
      </w:r>
    </w:p>
    <w:p w14:paraId="23D77CA4" w14:textId="77777777" w:rsidR="003E4136" w:rsidRPr="003E4136" w:rsidRDefault="003E4136" w:rsidP="003E4136">
      <w:r w:rsidRPr="003E4136">
        <w:t>Internationally, and in Aotearoa New Zealand, supplemental breast screening has been recommended for women deemed to be at high-risk of developing breast cancer. Although evidence for this is growing, particularly in terms of improved cancer detection and reduced interval cancers, mortality benefit has not yet been demonstrated and may be modest.</w:t>
      </w:r>
    </w:p>
    <w:p w14:paraId="1CD55EE5" w14:textId="77777777" w:rsidR="003E4136" w:rsidRPr="003E4136" w:rsidRDefault="003E4136" w:rsidP="003E4136">
      <w:r w:rsidRPr="003E4136">
        <w:t xml:space="preserve">Supplemental screening options including MRI, ultrasound and CEM have been shown to increase the detection of cancer compared to standard mammography. All methods are associated with varying benefits and risks. MRI has the greatest sensitivity for breast cancer detection but comes with an increased false positive rate and is a costly procedure. Ultrasound is not as sensitive as MRI and has a similar false positive rate, however, it is a less invasive and less costly procedure. CEM is nearly as effective as MRI for cancer detection, with less false positives and is a simpler, lower cost method, however, is not routinely available in New Zealand. </w:t>
      </w:r>
    </w:p>
    <w:p w14:paraId="40A63D53" w14:textId="77777777" w:rsidR="003E4136" w:rsidRPr="003E4136" w:rsidRDefault="003E4136" w:rsidP="003E4136">
      <w:r w:rsidRPr="003E4136">
        <w:t>Supplemental screening for women with dense breasts has been shown to increase cancer detection rates, to detect cancers earlier and to decrease the rate of interval cancers. The main harms of supplemental screening are the increase in overdiagnosis and false positives. There are also opportunity costs with potential impacts on both the existing breast cancer screening programme and symptomatic pathway.</w:t>
      </w:r>
    </w:p>
    <w:p w14:paraId="448B7397" w14:textId="77777777" w:rsidR="003E4136" w:rsidRPr="003E4136" w:rsidRDefault="003E4136" w:rsidP="003E4136">
      <w:r w:rsidRPr="003E4136">
        <w:t xml:space="preserve">Risk-based screening protocols use risk assessments and screening technologies to provide personalised screening protocols that vary depending on the identification of risk. Population-based clinical trials are currently underway designed to assess the benefits and harms of various risk-based breast cancer screening protocols. Some are assessing the effect of supplemental screening for women with dense or extremely dense breasts on </w:t>
      </w:r>
      <w:r w:rsidRPr="003E4136">
        <w:lastRenderedPageBreak/>
        <w:t>screening programme outcomes, and some are assessing risk-based screening that includes reduced screening for some very low risk groups.</w:t>
      </w:r>
    </w:p>
    <w:p w14:paraId="34DE4AE9" w14:textId="77777777" w:rsidR="003E4136" w:rsidRPr="003E4136" w:rsidRDefault="003E4136" w:rsidP="003E4136">
      <w:r w:rsidRPr="003E4136">
        <w:t xml:space="preserve">In Aotearoa New Zealand there is significant inequity in breast cancer outcomes, particularly related to the symptomatic pathway, but also in access to breast cancer screening. It may be that wāhine Māori have a higher proportion of dense breasts than New Zealand European/Other women, and this may contribute to inequities in breast cancer rates and outcomes. Breast density assessment is currently only available to women who have health insurance or pay for breast screening through private providers. This creates further inequities for women with dense breasts, who already may not receive the same outcome benefits from current breast screening programmes as those with less dense breasts. </w:t>
      </w:r>
    </w:p>
    <w:p w14:paraId="4EECAB6E" w14:textId="77777777" w:rsidR="003E4136" w:rsidRPr="003E4136" w:rsidRDefault="003E4136" w:rsidP="003E4136">
      <w:pPr>
        <w:pStyle w:val="NumberedHeading2"/>
      </w:pPr>
      <w:bookmarkStart w:id="105" w:name="_Toc199491370"/>
      <w:bookmarkStart w:id="106" w:name="_Toc199925610"/>
      <w:r w:rsidRPr="003E4136">
        <w:t>Key Conclusions</w:t>
      </w:r>
      <w:bookmarkEnd w:id="105"/>
      <w:bookmarkEnd w:id="106"/>
    </w:p>
    <w:p w14:paraId="68796C2E" w14:textId="77777777" w:rsidR="003E4136" w:rsidRPr="003E4136" w:rsidRDefault="003E4136" w:rsidP="003E4136">
      <w:r w:rsidRPr="003E4136">
        <w:t xml:space="preserve">Breast density is an important consideration in relation to breast cancer risk including in the breast screening context, given its association with both breast cancer risk and potential reduced accuracy of screening mammograms. As such it should be considered when evaluating a women’s risk of breast cancer. </w:t>
      </w:r>
    </w:p>
    <w:p w14:paraId="15381D05" w14:textId="77777777" w:rsidR="003E4136" w:rsidRPr="003E4136" w:rsidRDefault="003E4136" w:rsidP="003E4136">
      <w:r w:rsidRPr="003E4136">
        <w:t xml:space="preserve">Women with </w:t>
      </w:r>
      <w:proofErr w:type="gramStart"/>
      <w:r w:rsidRPr="003E4136">
        <w:t>higher than average</w:t>
      </w:r>
      <w:proofErr w:type="gramEnd"/>
      <w:r w:rsidRPr="003E4136">
        <w:t xml:space="preserve"> risk of breast cancer may benefit from supplemental breast screening, however, currently there is no consensus on how best to manage women with dense breasts. Modelling data supports the use of risk-based screening protocols, including risk assessment tools and screening technologies, to provide personalised screening protocols that improve programme outcomes.    </w:t>
      </w:r>
    </w:p>
    <w:p w14:paraId="24BE0968" w14:textId="77777777" w:rsidR="003E4136" w:rsidRPr="003E4136" w:rsidRDefault="003E4136" w:rsidP="003E4136">
      <w:r w:rsidRPr="003E4136">
        <w:t>Overseas evidence suggests that women want to know their breast density, although this is associated with anxiety, and does vary across population groups and health care contexts. Failing to address the increased risk of breast cancer in women with dense breasts could be seen as contributing to inequities.</w:t>
      </w:r>
    </w:p>
    <w:p w14:paraId="297BA44A" w14:textId="77777777" w:rsidR="003E4136" w:rsidRPr="003E4136" w:rsidRDefault="003E4136" w:rsidP="003E4136">
      <w:r w:rsidRPr="003E4136">
        <w:t xml:space="preserve">These issues need to be assessed in the context of the current </w:t>
      </w:r>
      <w:proofErr w:type="spellStart"/>
      <w:r w:rsidRPr="003E4136">
        <w:t>BreastScreen</w:t>
      </w:r>
      <w:proofErr w:type="spellEnd"/>
      <w:r w:rsidRPr="003E4136">
        <w:t xml:space="preserve"> Aotearoa screening programme with an aim to introduce risk-based screening in the future.</w:t>
      </w:r>
    </w:p>
    <w:p w14:paraId="075A65A1" w14:textId="77777777" w:rsidR="003E4136" w:rsidRPr="003E4136" w:rsidRDefault="003E4136" w:rsidP="003E4136">
      <w:r w:rsidRPr="003E4136">
        <w:t xml:space="preserve">Incorporation of breast density notification into an existing screening programme is ethically complex given the lack of consensus for follow-up of women with dense breasts. Issues to consider include equitable care, patient autonomy, physician education, duty of care and uncertainties relating to measurement and clinical management pathways for women with dense breasts. </w:t>
      </w:r>
    </w:p>
    <w:p w14:paraId="31F9948D" w14:textId="77777777" w:rsidR="003E4136" w:rsidRPr="003E4136" w:rsidRDefault="003E4136" w:rsidP="003E4136">
      <w:r w:rsidRPr="003E4136">
        <w:t xml:space="preserve">Consideration needs to be given to the best way to measure breast density within the BSA programme, including the possible use of artificial intelligence (AI) versus visual assessment by a radiologist and what the additional costs for these would be. The prevalence of breast density amongst women in Aotearoa New Zealand needs to be </w:t>
      </w:r>
      <w:r w:rsidRPr="003E4136">
        <w:lastRenderedPageBreak/>
        <w:t xml:space="preserve">ascertained to understand the potential programme impacts, benefits and costs, including the potential number of women who may be offered supplemental screening. </w:t>
      </w:r>
    </w:p>
    <w:p w14:paraId="4EC4AE80" w14:textId="77777777" w:rsidR="003E4136" w:rsidRPr="003E4136" w:rsidRDefault="003E4136" w:rsidP="003E4136">
      <w:r w:rsidRPr="003E4136">
        <w:t xml:space="preserve">Further evidence from international trials is required regarding the impact of supplementary screening for women with high breast density on breast cancer outcomes (e.g. mortality) and to provide guidance on risk stratification options, screening modality and interval. </w:t>
      </w:r>
    </w:p>
    <w:p w14:paraId="6A675710" w14:textId="77777777" w:rsidR="003E4136" w:rsidRPr="003E4136" w:rsidRDefault="003E4136" w:rsidP="003E4136">
      <w:r w:rsidRPr="003E4136">
        <w:t xml:space="preserve">Aotearoa New Zealand specific cost-effectiveness modelling would greatly assist in providing information regarding health system and economic implications of various policy options, including alternate ways to achieve marginal improvements to breast cancer outcomes (e.g. alternate age ranges, modalities (e.g. DBT), intervals, and interventions to improve current programme participation). </w:t>
      </w:r>
    </w:p>
    <w:p w14:paraId="1983F69A" w14:textId="77777777" w:rsidR="003E4136" w:rsidRPr="003E4136" w:rsidRDefault="003E4136" w:rsidP="003E4136">
      <w:r w:rsidRPr="003E4136">
        <w:t xml:space="preserve">The current BSA workforce capacity needs to be assessed with regards to </w:t>
      </w:r>
      <w:proofErr w:type="spellStart"/>
      <w:r w:rsidRPr="003E4136">
        <w:t>BreastCare</w:t>
      </w:r>
      <w:proofErr w:type="spellEnd"/>
      <w:r w:rsidRPr="003E4136">
        <w:t xml:space="preserve"> nurses and Medical Imaging Technologists (mammographers) potentially needing to explain breast density results and recommendations for supplemental screening with women. As does the funding and workforce enhancements that would be needed to undertake further ultrasound assessments. </w:t>
      </w:r>
    </w:p>
    <w:p w14:paraId="76983A19" w14:textId="77777777" w:rsidR="003E4136" w:rsidRPr="003E4136" w:rsidRDefault="003E4136" w:rsidP="003E4136">
      <w:r w:rsidRPr="003E4136">
        <w:t>The capacity of the wider health system to fulfil supplementary ultrasound or MRI requirements also needs to be assessed. CEM is not routinely available in Aotearoa New Zealand and there is limited availability of DBT. If supplemental screening is not available to women with dense breasts through the public health system, it will not be accessible to many due to cost. This is likely to further disadvantage some groups of women already facing inequities, for example, wāhine Māori with dense breasts and those living in areas of socioeconomic disadvantage.</w:t>
      </w:r>
    </w:p>
    <w:p w14:paraId="48F9CE36" w14:textId="77777777" w:rsidR="003E4136" w:rsidRPr="003E4136" w:rsidRDefault="003E4136" w:rsidP="003E4136">
      <w:r w:rsidRPr="003E4136">
        <w:t>A more detailed assessment of whole system capacity issues and potential impacts on the BSA programme in the context of current projects and existing coverage inequities for Māori and Pacific women is also required. This knowledge is necessary to produce robust local guidelines and recommendations for women with dense breasts.</w:t>
      </w:r>
    </w:p>
    <w:p w14:paraId="3268D4A5" w14:textId="77777777" w:rsidR="003E4136" w:rsidRDefault="003E4136" w:rsidP="003E4136"/>
    <w:p w14:paraId="7AB28E69" w14:textId="77777777" w:rsidR="003E4136" w:rsidRDefault="003E4136">
      <w:pPr>
        <w:spacing w:before="0" w:after="160" w:line="259" w:lineRule="auto"/>
      </w:pPr>
      <w:r>
        <w:br w:type="page"/>
      </w:r>
    </w:p>
    <w:p w14:paraId="2F0E557F" w14:textId="77777777" w:rsidR="003E4136" w:rsidRDefault="003E4136" w:rsidP="003E4136">
      <w:pPr>
        <w:pStyle w:val="NumberedHeading1"/>
      </w:pPr>
      <w:bookmarkStart w:id="107" w:name="_Toc199925611"/>
      <w:r>
        <w:lastRenderedPageBreak/>
        <w:t>References</w:t>
      </w:r>
      <w:bookmarkEnd w:id="107"/>
    </w:p>
    <w:p w14:paraId="53F2ACA5" w14:textId="77777777" w:rsidR="003E4136" w:rsidRPr="003E4136" w:rsidRDefault="003E4136" w:rsidP="003E4136">
      <w:r w:rsidRPr="003E4136">
        <w:t>1.</w:t>
      </w:r>
      <w:r w:rsidRPr="003E4136">
        <w:tab/>
        <w:t xml:space="preserve">Ministry of Health. </w:t>
      </w:r>
      <w:r w:rsidRPr="003E4136">
        <w:rPr>
          <w:i/>
          <w:iCs/>
        </w:rPr>
        <w:t xml:space="preserve">Breastscreen Aotearoa National Policy and Quality Standards </w:t>
      </w:r>
      <w:proofErr w:type="gramStart"/>
      <w:r w:rsidRPr="003E4136">
        <w:rPr>
          <w:i/>
          <w:iCs/>
        </w:rPr>
        <w:t>2013  (</w:t>
      </w:r>
      <w:proofErr w:type="gramEnd"/>
      <w:r w:rsidRPr="003E4136">
        <w:rPr>
          <w:i/>
          <w:iCs/>
        </w:rPr>
        <w:t>Revised November 2022)</w:t>
      </w:r>
      <w:r w:rsidRPr="003E4136">
        <w:t>. https://www.tewhatuora.govt.nz/assets/For-the-health-sector/NSU/For-Health-professionals/Breast-screening-/BreastScreen-Aotearoa-National-Policy-and-Quality-Standards-2013-Revised-November-2022-pdf-2.6-MB.pdf (2022).</w:t>
      </w:r>
    </w:p>
    <w:p w14:paraId="1FD62909" w14:textId="77777777" w:rsidR="003E4136" w:rsidRPr="003E4136" w:rsidRDefault="003E4136" w:rsidP="003E4136">
      <w:r w:rsidRPr="003E4136">
        <w:t>2.</w:t>
      </w:r>
      <w:r w:rsidRPr="003E4136">
        <w:tab/>
        <w:t>BRCA Gene Changes: Cancer Risk and Genetic Testing Fact Sheet - NCI. https://www.cancer.gov/about-cancer/causes-prevention/genetics/brca-fact-sheet (2024).</w:t>
      </w:r>
    </w:p>
    <w:p w14:paraId="75F0F1BE" w14:textId="77777777" w:rsidR="003E4136" w:rsidRPr="003E4136" w:rsidRDefault="003E4136" w:rsidP="003E4136">
      <w:r w:rsidRPr="003E4136">
        <w:t>3.</w:t>
      </w:r>
      <w:r w:rsidRPr="003E4136">
        <w:tab/>
      </w:r>
      <w:proofErr w:type="spellStart"/>
      <w:r w:rsidRPr="003E4136">
        <w:t>Sogani</w:t>
      </w:r>
      <w:proofErr w:type="spellEnd"/>
      <w:r w:rsidRPr="003E4136">
        <w:t xml:space="preserve">, J., Mango, V. L., Keating, D., Sung, J. S. &amp; Jochelson, M. S. Contrast-Enhanced Mammography: Past, Present, and Future. </w:t>
      </w:r>
      <w:r w:rsidRPr="003E4136">
        <w:rPr>
          <w:i/>
          <w:iCs/>
        </w:rPr>
        <w:t>Clin Imaging</w:t>
      </w:r>
      <w:r w:rsidRPr="003E4136">
        <w:t xml:space="preserve"> </w:t>
      </w:r>
      <w:r w:rsidRPr="003E4136">
        <w:rPr>
          <w:b/>
          <w:bCs/>
        </w:rPr>
        <w:t>69</w:t>
      </w:r>
      <w:r w:rsidRPr="003E4136">
        <w:t>, 269–279 (2021).</w:t>
      </w:r>
    </w:p>
    <w:p w14:paraId="3776FE0F" w14:textId="77777777" w:rsidR="003E4136" w:rsidRPr="003E4136" w:rsidRDefault="003E4136" w:rsidP="003E4136">
      <w:r w:rsidRPr="003E4136">
        <w:t>4.</w:t>
      </w:r>
      <w:r w:rsidRPr="003E4136">
        <w:tab/>
        <w:t xml:space="preserve">Gordon, P. B. The Impact of Dense Breasts on the Stage of Breast Cancer at Diagnosis: A Review and Options for Supplemental Screening. </w:t>
      </w:r>
      <w:r w:rsidRPr="003E4136">
        <w:rPr>
          <w:i/>
          <w:iCs/>
        </w:rPr>
        <w:t>Current Oncology</w:t>
      </w:r>
      <w:r w:rsidRPr="003E4136">
        <w:t xml:space="preserve"> </w:t>
      </w:r>
      <w:r w:rsidRPr="003E4136">
        <w:rPr>
          <w:b/>
          <w:bCs/>
        </w:rPr>
        <w:t>29</w:t>
      </w:r>
      <w:r w:rsidRPr="003E4136">
        <w:t>, 3595–3636 (2022).</w:t>
      </w:r>
    </w:p>
    <w:p w14:paraId="6AFD5EFC" w14:textId="77777777" w:rsidR="003E4136" w:rsidRPr="003E4136" w:rsidRDefault="003E4136" w:rsidP="003E4136">
      <w:r w:rsidRPr="003E4136">
        <w:t>5.</w:t>
      </w:r>
      <w:r w:rsidRPr="003E4136">
        <w:tab/>
        <w:t xml:space="preserve">IARC Working Group on the Evaluation of Cancer-Preventive Interventions. Glossary. in </w:t>
      </w:r>
      <w:r w:rsidRPr="003E4136">
        <w:rPr>
          <w:i/>
          <w:iCs/>
        </w:rPr>
        <w:t>Breast cancer screening</w:t>
      </w:r>
      <w:r w:rsidRPr="003E4136">
        <w:t xml:space="preserve"> vol. 15 (International Agency for Research on Cancer, Lyon, France, 2016).</w:t>
      </w:r>
    </w:p>
    <w:p w14:paraId="1531EC13" w14:textId="77777777" w:rsidR="003E4136" w:rsidRPr="003E4136" w:rsidRDefault="003E4136" w:rsidP="003E4136">
      <w:r w:rsidRPr="003E4136">
        <w:t>6.</w:t>
      </w:r>
      <w:r w:rsidRPr="003E4136">
        <w:tab/>
        <w:t xml:space="preserve">National Cancer Institute, U. G. NCI Dictionary of Cancer Terms - NCI. </w:t>
      </w:r>
      <w:r w:rsidRPr="003E4136">
        <w:rPr>
          <w:i/>
          <w:iCs/>
        </w:rPr>
        <w:t>National Cancer Institute at the National Institutes of Health</w:t>
      </w:r>
      <w:r w:rsidRPr="003E4136">
        <w:t xml:space="preserve"> https://www.cancer.gov/publications/dictionaries/cancer-terms/def/lifetime-risk (2011).</w:t>
      </w:r>
    </w:p>
    <w:p w14:paraId="373A5890" w14:textId="77777777" w:rsidR="003E4136" w:rsidRPr="003E4136" w:rsidRDefault="003E4136" w:rsidP="003E4136">
      <w:r w:rsidRPr="003E4136">
        <w:t>7.</w:t>
      </w:r>
      <w:r w:rsidRPr="003E4136">
        <w:tab/>
        <w:t xml:space="preserve">National Institute of Biomedical Imaging and Bioengineering. Magnetic Resonance Imaging (MRI). </w:t>
      </w:r>
      <w:r w:rsidRPr="003E4136">
        <w:rPr>
          <w:i/>
          <w:iCs/>
        </w:rPr>
        <w:t>National Institute of Biomedical Imaging and Bioengineering</w:t>
      </w:r>
      <w:r w:rsidRPr="003E4136">
        <w:t xml:space="preserve"> https://www.nibib.nih.gov/science-education/science-topics/magnetic-resonance-imaging-mri (2024).</w:t>
      </w:r>
    </w:p>
    <w:p w14:paraId="546466FA" w14:textId="77777777" w:rsidR="003E4136" w:rsidRPr="003E4136" w:rsidRDefault="003E4136" w:rsidP="003E4136">
      <w:r w:rsidRPr="003E4136">
        <w:t>8.</w:t>
      </w:r>
      <w:r w:rsidRPr="003E4136">
        <w:tab/>
        <w:t xml:space="preserve">Yaffe, M. J. &amp; Mainprize, J. G. </w:t>
      </w:r>
      <w:proofErr w:type="spellStart"/>
      <w:r w:rsidRPr="003E4136">
        <w:t>Overdetection</w:t>
      </w:r>
      <w:proofErr w:type="spellEnd"/>
      <w:r w:rsidRPr="003E4136">
        <w:t xml:space="preserve"> of Breast Cancer. </w:t>
      </w:r>
      <w:r w:rsidRPr="003E4136">
        <w:rPr>
          <w:i/>
          <w:iCs/>
        </w:rPr>
        <w:t>Current Oncology</w:t>
      </w:r>
      <w:r w:rsidRPr="003E4136">
        <w:t xml:space="preserve"> </w:t>
      </w:r>
      <w:r w:rsidRPr="003E4136">
        <w:rPr>
          <w:b/>
          <w:bCs/>
        </w:rPr>
        <w:t>29</w:t>
      </w:r>
      <w:r w:rsidRPr="003E4136">
        <w:t>, 3894–3910 (2022).</w:t>
      </w:r>
    </w:p>
    <w:p w14:paraId="2ACF566B" w14:textId="77777777" w:rsidR="003E4136" w:rsidRPr="003E4136" w:rsidRDefault="003E4136" w:rsidP="003E4136">
      <w:r w:rsidRPr="003E4136">
        <w:t>9.</w:t>
      </w:r>
      <w:r w:rsidRPr="003E4136">
        <w:tab/>
        <w:t xml:space="preserve">Steele, R. J. Screening and surveillance—principles and practice. </w:t>
      </w:r>
      <w:r w:rsidRPr="003E4136">
        <w:rPr>
          <w:i/>
          <w:iCs/>
        </w:rPr>
        <w:t xml:space="preserve">Br J </w:t>
      </w:r>
      <w:proofErr w:type="spellStart"/>
      <w:r w:rsidRPr="003E4136">
        <w:rPr>
          <w:i/>
          <w:iCs/>
        </w:rPr>
        <w:t>Radiol</w:t>
      </w:r>
      <w:proofErr w:type="spellEnd"/>
      <w:r w:rsidRPr="003E4136">
        <w:t xml:space="preserve"> </w:t>
      </w:r>
      <w:r w:rsidRPr="003E4136">
        <w:rPr>
          <w:b/>
          <w:bCs/>
        </w:rPr>
        <w:t>91</w:t>
      </w:r>
      <w:r w:rsidRPr="003E4136">
        <w:t>, 20180200 (2018).</w:t>
      </w:r>
    </w:p>
    <w:p w14:paraId="6F33194A" w14:textId="77777777" w:rsidR="003E4136" w:rsidRPr="003E4136" w:rsidRDefault="003E4136" w:rsidP="003E4136">
      <w:r w:rsidRPr="003E4136">
        <w:t>10.</w:t>
      </w:r>
      <w:r w:rsidRPr="003E4136">
        <w:tab/>
      </w:r>
      <w:proofErr w:type="spellStart"/>
      <w:r w:rsidRPr="003E4136">
        <w:t>Tsarouchi</w:t>
      </w:r>
      <w:proofErr w:type="spellEnd"/>
      <w:r w:rsidRPr="003E4136">
        <w:t xml:space="preserve">, M. I., Hoxhaj, A. &amp; Mann, R. M. New Approaches and Recommendations for Risk-Adapted Breast Cancer Screening. </w:t>
      </w:r>
      <w:r w:rsidRPr="003E4136">
        <w:rPr>
          <w:i/>
          <w:iCs/>
        </w:rPr>
        <w:t>Journal of Magnetic Resonance Imaging</w:t>
      </w:r>
      <w:r w:rsidRPr="003E4136">
        <w:t xml:space="preserve"> </w:t>
      </w:r>
      <w:r w:rsidRPr="003E4136">
        <w:rPr>
          <w:b/>
          <w:bCs/>
        </w:rPr>
        <w:t>58</w:t>
      </w:r>
      <w:r w:rsidRPr="003E4136">
        <w:t>, 987–1010 (2023).</w:t>
      </w:r>
    </w:p>
    <w:p w14:paraId="165E2498" w14:textId="77777777" w:rsidR="003E4136" w:rsidRPr="003E4136" w:rsidRDefault="003E4136" w:rsidP="003E4136">
      <w:r w:rsidRPr="003E4136">
        <w:t>11.</w:t>
      </w:r>
      <w:r w:rsidRPr="003E4136">
        <w:tab/>
        <w:t xml:space="preserve">Health New Zealand | Te Whatu Ora. National Breast Screening System – Te Puna. </w:t>
      </w:r>
      <w:r w:rsidRPr="003E4136">
        <w:rPr>
          <w:i/>
          <w:iCs/>
        </w:rPr>
        <w:t>Health New Zealand | Te Whatu Ora</w:t>
      </w:r>
      <w:r w:rsidRPr="003E4136">
        <w:t xml:space="preserve"> https://www.tewhatuora.govt.nz/health-services-and-programmes/breastscreen-aotearoa/national-breast-screening-system-te-puna (2025).</w:t>
      </w:r>
    </w:p>
    <w:p w14:paraId="34AEA6AC" w14:textId="77777777" w:rsidR="003E4136" w:rsidRPr="003E4136" w:rsidRDefault="003E4136" w:rsidP="003E4136">
      <w:r w:rsidRPr="003E4136">
        <w:lastRenderedPageBreak/>
        <w:t>12.</w:t>
      </w:r>
      <w:r w:rsidRPr="003E4136">
        <w:tab/>
        <w:t xml:space="preserve">Ministry of Health. </w:t>
      </w:r>
      <w:r w:rsidRPr="003E4136">
        <w:rPr>
          <w:i/>
          <w:iCs/>
        </w:rPr>
        <w:t xml:space="preserve">More About Breast Screening and </w:t>
      </w:r>
      <w:proofErr w:type="spellStart"/>
      <w:r w:rsidRPr="003E4136">
        <w:rPr>
          <w:i/>
          <w:iCs/>
        </w:rPr>
        <w:t>BreastScreen</w:t>
      </w:r>
      <w:proofErr w:type="spellEnd"/>
      <w:r w:rsidRPr="003E4136">
        <w:rPr>
          <w:i/>
          <w:iCs/>
        </w:rPr>
        <w:t xml:space="preserve"> Aotearoa</w:t>
      </w:r>
      <w:r w:rsidRPr="003E4136">
        <w:t>. https://www.tewhatuora.govt.nz/health-services-and-programmes/breastscreen-aotearoa/information-resources/ (2007).</w:t>
      </w:r>
    </w:p>
    <w:p w14:paraId="2B3CEAF4" w14:textId="77777777" w:rsidR="003E4136" w:rsidRPr="003E4136" w:rsidRDefault="003E4136" w:rsidP="003E4136">
      <w:r w:rsidRPr="003E4136">
        <w:t>13.</w:t>
      </w:r>
      <w:r w:rsidRPr="003E4136">
        <w:tab/>
        <w:t xml:space="preserve">Morrell, S. </w:t>
      </w:r>
      <w:r w:rsidRPr="003E4136">
        <w:rPr>
          <w:i/>
          <w:iCs/>
        </w:rPr>
        <w:t>et al.</w:t>
      </w:r>
      <w:r w:rsidRPr="003E4136">
        <w:t xml:space="preserve"> Mammography service screening and breast cancer mortality in New Zealand: a National Cohort Study 1999-2011. </w:t>
      </w:r>
      <w:r w:rsidRPr="003E4136">
        <w:rPr>
          <w:i/>
          <w:iCs/>
        </w:rPr>
        <w:t>Br J Cancer</w:t>
      </w:r>
      <w:r w:rsidRPr="003E4136">
        <w:t xml:space="preserve"> </w:t>
      </w:r>
      <w:r w:rsidRPr="003E4136">
        <w:rPr>
          <w:b/>
          <w:bCs/>
        </w:rPr>
        <w:t>116</w:t>
      </w:r>
      <w:r w:rsidRPr="003E4136">
        <w:t>, 828–839 (2017).</w:t>
      </w:r>
    </w:p>
    <w:p w14:paraId="5B0E5DA4" w14:textId="77777777" w:rsidR="003E4136" w:rsidRPr="003E4136" w:rsidRDefault="003E4136" w:rsidP="003E4136">
      <w:r w:rsidRPr="003E4136">
        <w:t>14.</w:t>
      </w:r>
      <w:r w:rsidRPr="003E4136">
        <w:tab/>
        <w:t xml:space="preserve">Morrell, S., Taylor, R., </w:t>
      </w:r>
      <w:proofErr w:type="spellStart"/>
      <w:r w:rsidRPr="003E4136">
        <w:t>Roder</w:t>
      </w:r>
      <w:proofErr w:type="spellEnd"/>
      <w:r w:rsidRPr="003E4136">
        <w:t xml:space="preserve">, D. &amp; Robson, B. </w:t>
      </w:r>
      <w:r w:rsidRPr="003E4136">
        <w:rPr>
          <w:i/>
          <w:iCs/>
        </w:rPr>
        <w:t xml:space="preserve">Cohort and Case Control Analyses of Breast Cancer Mortality: </w:t>
      </w:r>
      <w:proofErr w:type="spellStart"/>
      <w:r w:rsidRPr="003E4136">
        <w:rPr>
          <w:i/>
          <w:iCs/>
        </w:rPr>
        <w:t>BreastScreen</w:t>
      </w:r>
      <w:proofErr w:type="spellEnd"/>
      <w:r w:rsidRPr="003E4136">
        <w:rPr>
          <w:i/>
          <w:iCs/>
        </w:rPr>
        <w:t xml:space="preserve"> Aotearoa 1999-2011</w:t>
      </w:r>
      <w:r w:rsidRPr="003E4136">
        <w:t>. https://www.tewhatuora.govt.nz/publications/cohort-and-case-control-analyses-of-breast-cancer-mortality-breastscreen-aotearoa-1999-2011 (2015).</w:t>
      </w:r>
    </w:p>
    <w:p w14:paraId="512B55F6" w14:textId="77777777" w:rsidR="003E4136" w:rsidRPr="003E4136" w:rsidRDefault="003E4136" w:rsidP="003E4136">
      <w:r w:rsidRPr="003E4136">
        <w:t>15.</w:t>
      </w:r>
      <w:r w:rsidRPr="003E4136">
        <w:tab/>
        <w:t xml:space="preserve">Health New Zealand - Te Whatu Ora. </w:t>
      </w:r>
      <w:proofErr w:type="spellStart"/>
      <w:r w:rsidRPr="003E4136">
        <w:t>BreastScreen</w:t>
      </w:r>
      <w:proofErr w:type="spellEnd"/>
      <w:r w:rsidRPr="003E4136">
        <w:t xml:space="preserve"> Aotearoa Coverage Report. </w:t>
      </w:r>
      <w:proofErr w:type="spellStart"/>
      <w:r w:rsidRPr="003E4136">
        <w:rPr>
          <w:i/>
          <w:iCs/>
        </w:rPr>
        <w:t>BreastScreen</w:t>
      </w:r>
      <w:proofErr w:type="spellEnd"/>
      <w:r w:rsidRPr="003E4136">
        <w:rPr>
          <w:i/>
          <w:iCs/>
        </w:rPr>
        <w:t xml:space="preserve"> Aotearoa Coverage Report</w:t>
      </w:r>
      <w:r w:rsidRPr="003E4136">
        <w:t xml:space="preserve"> https://tewhatuora.shinyapps.io/nsu-bsa-coverage/ (2025).</w:t>
      </w:r>
    </w:p>
    <w:p w14:paraId="068DA21A" w14:textId="77777777" w:rsidR="003E4136" w:rsidRPr="003E4136" w:rsidRDefault="003E4136" w:rsidP="003E4136">
      <w:r w:rsidRPr="003E4136">
        <w:t>16.</w:t>
      </w:r>
      <w:r w:rsidRPr="003E4136">
        <w:tab/>
        <w:t xml:space="preserve">Te Whatu Ora - Health New Zealand. </w:t>
      </w:r>
      <w:r w:rsidRPr="003E4136">
        <w:rPr>
          <w:i/>
          <w:iCs/>
        </w:rPr>
        <w:t>Te Whatu Ora BSA Quality Improvement Review</w:t>
      </w:r>
      <w:r w:rsidRPr="003E4136">
        <w:t>. https://www.tewhatuora.govt.nz/assets/Publications/Screening/tewhatuora-bsa-qualityimprovementreview.pdf (2022).</w:t>
      </w:r>
    </w:p>
    <w:p w14:paraId="029069DC" w14:textId="77777777" w:rsidR="003E4136" w:rsidRPr="003E4136" w:rsidRDefault="003E4136" w:rsidP="003E4136">
      <w:r w:rsidRPr="003E4136">
        <w:t>17.</w:t>
      </w:r>
      <w:r w:rsidRPr="003E4136">
        <w:tab/>
        <w:t xml:space="preserve">Robson, B. </w:t>
      </w:r>
      <w:r w:rsidRPr="003E4136">
        <w:rPr>
          <w:i/>
          <w:iCs/>
        </w:rPr>
        <w:t>Monitoring Report for Women Screened between 1 July 2020 and 30 June 2022</w:t>
      </w:r>
      <w:r w:rsidRPr="003E4136">
        <w:t>. (2024).</w:t>
      </w:r>
    </w:p>
    <w:p w14:paraId="7939C90D" w14:textId="77777777" w:rsidR="003E4136" w:rsidRPr="003E4136" w:rsidRDefault="003E4136" w:rsidP="003E4136">
      <w:r w:rsidRPr="003E4136">
        <w:t>18.</w:t>
      </w:r>
      <w:r w:rsidRPr="003E4136">
        <w:tab/>
        <w:t xml:space="preserve">National Screening Unit. </w:t>
      </w:r>
      <w:proofErr w:type="spellStart"/>
      <w:r w:rsidRPr="003E4136">
        <w:t>BreastSceen</w:t>
      </w:r>
      <w:proofErr w:type="spellEnd"/>
      <w:r w:rsidRPr="003E4136">
        <w:t xml:space="preserve"> Aotearoa Interval Cancer Rates for Women aged 50-69 years screened 2016-17. Preprint at (2024).</w:t>
      </w:r>
    </w:p>
    <w:p w14:paraId="38E2F767" w14:textId="77777777" w:rsidR="003E4136" w:rsidRPr="003E4136" w:rsidRDefault="003E4136" w:rsidP="003E4136">
      <w:r w:rsidRPr="003E4136">
        <w:t>19.</w:t>
      </w:r>
      <w:r w:rsidRPr="003E4136">
        <w:tab/>
      </w:r>
      <w:proofErr w:type="spellStart"/>
      <w:r w:rsidRPr="003E4136">
        <w:t>BreastScreen</w:t>
      </w:r>
      <w:proofErr w:type="spellEnd"/>
      <w:r w:rsidRPr="003E4136">
        <w:t xml:space="preserve"> Aotearoa. </w:t>
      </w:r>
      <w:proofErr w:type="spellStart"/>
      <w:r w:rsidRPr="003E4136">
        <w:t>BreastScreen</w:t>
      </w:r>
      <w:proofErr w:type="spellEnd"/>
      <w:r w:rsidRPr="003E4136">
        <w:t xml:space="preserve"> Aotearoa Breast Density Position Statement. (2019).</w:t>
      </w:r>
    </w:p>
    <w:p w14:paraId="763A08C0" w14:textId="77777777" w:rsidR="003E4136" w:rsidRPr="003E4136" w:rsidRDefault="003E4136" w:rsidP="003E4136">
      <w:r w:rsidRPr="003E4136">
        <w:t>20.</w:t>
      </w:r>
      <w:r w:rsidRPr="003E4136">
        <w:tab/>
        <w:t xml:space="preserve">Wolfe, J. N. A Study of Breast Parenchyma by Mammography in the Normal Woman and Those with Benign and Malignant Disease. </w:t>
      </w:r>
      <w:r w:rsidRPr="003E4136">
        <w:rPr>
          <w:i/>
          <w:iCs/>
        </w:rPr>
        <w:t>Radiology</w:t>
      </w:r>
      <w:r w:rsidRPr="003E4136">
        <w:t xml:space="preserve"> </w:t>
      </w:r>
      <w:r w:rsidRPr="003E4136">
        <w:rPr>
          <w:b/>
          <w:bCs/>
        </w:rPr>
        <w:t>89</w:t>
      </w:r>
      <w:r w:rsidRPr="003E4136">
        <w:t>, 201–205 (1967).</w:t>
      </w:r>
    </w:p>
    <w:p w14:paraId="2B6EA1E4" w14:textId="77777777" w:rsidR="003E4136" w:rsidRPr="003E4136" w:rsidRDefault="003E4136" w:rsidP="003E4136">
      <w:r w:rsidRPr="003E4136">
        <w:t>21.</w:t>
      </w:r>
      <w:r w:rsidRPr="003E4136">
        <w:tab/>
        <w:t xml:space="preserve">Freer, P. E. Mammographic Breast Density: Impact on Breast Cancer Risk and Implications for Screening. </w:t>
      </w:r>
      <w:proofErr w:type="spellStart"/>
      <w:r w:rsidRPr="003E4136">
        <w:rPr>
          <w:i/>
          <w:iCs/>
        </w:rPr>
        <w:t>RadioGraphics</w:t>
      </w:r>
      <w:proofErr w:type="spellEnd"/>
      <w:r w:rsidRPr="003E4136">
        <w:t xml:space="preserve"> </w:t>
      </w:r>
      <w:r w:rsidRPr="003E4136">
        <w:rPr>
          <w:b/>
          <w:bCs/>
        </w:rPr>
        <w:t>35</w:t>
      </w:r>
      <w:r w:rsidRPr="003E4136">
        <w:t>, 302–315 (2015).</w:t>
      </w:r>
    </w:p>
    <w:p w14:paraId="4E457049" w14:textId="77777777" w:rsidR="003E4136" w:rsidRPr="003E4136" w:rsidRDefault="003E4136" w:rsidP="003E4136">
      <w:r w:rsidRPr="003E4136">
        <w:t>22.</w:t>
      </w:r>
      <w:r w:rsidRPr="003E4136">
        <w:tab/>
        <w:t xml:space="preserve">Swann, C., </w:t>
      </w:r>
      <w:proofErr w:type="spellStart"/>
      <w:r w:rsidRPr="003E4136">
        <w:t>Kopans</w:t>
      </w:r>
      <w:proofErr w:type="spellEnd"/>
      <w:r w:rsidRPr="003E4136">
        <w:t xml:space="preserve">, D., McCarthy, K., White, G. &amp; Hall, D. Mammographic density and physical assessment of the breast. </w:t>
      </w:r>
      <w:r w:rsidRPr="003E4136">
        <w:rPr>
          <w:i/>
          <w:iCs/>
        </w:rPr>
        <w:t>American Journal of Roentgenology</w:t>
      </w:r>
      <w:r w:rsidRPr="003E4136">
        <w:t xml:space="preserve"> </w:t>
      </w:r>
      <w:r w:rsidRPr="003E4136">
        <w:rPr>
          <w:b/>
          <w:bCs/>
        </w:rPr>
        <w:t>148</w:t>
      </w:r>
      <w:r w:rsidRPr="003E4136">
        <w:t>, 525–526 (1987).</w:t>
      </w:r>
    </w:p>
    <w:p w14:paraId="58F16CCC" w14:textId="77777777" w:rsidR="003E4136" w:rsidRPr="003E4136" w:rsidRDefault="003E4136" w:rsidP="003E4136">
      <w:r w:rsidRPr="003E4136">
        <w:t>23.</w:t>
      </w:r>
      <w:r w:rsidRPr="003E4136">
        <w:tab/>
        <w:t xml:space="preserve">American College of Radiology. Breast Imaging Reporting &amp; Data System BI-RADS. </w:t>
      </w:r>
      <w:r w:rsidRPr="003E4136">
        <w:rPr>
          <w:i/>
          <w:iCs/>
        </w:rPr>
        <w:t>American College of Radiology</w:t>
      </w:r>
      <w:r w:rsidRPr="003E4136">
        <w:t xml:space="preserve"> https://www.acr.org/Clinical-Resources/Reporting-and-Data-Systems/Bi-Rads (2024).</w:t>
      </w:r>
    </w:p>
    <w:p w14:paraId="40E7A481" w14:textId="77777777" w:rsidR="003E4136" w:rsidRPr="003E4136" w:rsidRDefault="003E4136" w:rsidP="003E4136">
      <w:r w:rsidRPr="003E4136">
        <w:t>24.</w:t>
      </w:r>
      <w:r w:rsidRPr="003E4136">
        <w:tab/>
        <w:t xml:space="preserve">Breast Screen South Australia. Breast density. </w:t>
      </w:r>
      <w:proofErr w:type="spellStart"/>
      <w:r w:rsidRPr="003E4136">
        <w:rPr>
          <w:i/>
          <w:iCs/>
        </w:rPr>
        <w:t>BreastScreen</w:t>
      </w:r>
      <w:proofErr w:type="spellEnd"/>
      <w:r w:rsidRPr="003E4136">
        <w:rPr>
          <w:i/>
          <w:iCs/>
        </w:rPr>
        <w:t xml:space="preserve"> SA</w:t>
      </w:r>
      <w:r w:rsidRPr="003E4136">
        <w:t xml:space="preserve"> https://www.breastscreen.sa.gov.au/breast-cancer-screening/breast-density.</w:t>
      </w:r>
    </w:p>
    <w:p w14:paraId="119EACE7" w14:textId="77777777" w:rsidR="003E4136" w:rsidRPr="003E4136" w:rsidRDefault="003E4136" w:rsidP="003E4136">
      <w:r w:rsidRPr="003E4136">
        <w:lastRenderedPageBreak/>
        <w:t>25.</w:t>
      </w:r>
      <w:r w:rsidRPr="003E4136">
        <w:tab/>
        <w:t xml:space="preserve">Chalfant, J. S. &amp; Hoyt, A. C. Breast Density: Current Knowledge, Assessment Methods, and Clinical Implications. </w:t>
      </w:r>
      <w:r w:rsidRPr="003E4136">
        <w:rPr>
          <w:i/>
          <w:iCs/>
        </w:rPr>
        <w:t>Journal of Breast Imaging</w:t>
      </w:r>
      <w:r w:rsidRPr="003E4136">
        <w:t xml:space="preserve"> </w:t>
      </w:r>
      <w:r w:rsidRPr="003E4136">
        <w:rPr>
          <w:b/>
          <w:bCs/>
        </w:rPr>
        <w:t>4</w:t>
      </w:r>
      <w:r w:rsidRPr="003E4136">
        <w:t>, 357–370 (2022).</w:t>
      </w:r>
    </w:p>
    <w:p w14:paraId="0F5BCAB3" w14:textId="77777777" w:rsidR="003E4136" w:rsidRPr="003E4136" w:rsidRDefault="003E4136" w:rsidP="003E4136">
      <w:r w:rsidRPr="003E4136">
        <w:t>26.</w:t>
      </w:r>
      <w:r w:rsidRPr="003E4136">
        <w:tab/>
        <w:t xml:space="preserve">Rebolj, M., </w:t>
      </w:r>
      <w:proofErr w:type="spellStart"/>
      <w:r w:rsidRPr="003E4136">
        <w:t>Blyuss</w:t>
      </w:r>
      <w:proofErr w:type="spellEnd"/>
      <w:r w:rsidRPr="003E4136">
        <w:t xml:space="preserve">, O., Chia, K. S. &amp; Duffy, S. W. Long-term excess risk of breast cancer after a single breast density measurement. </w:t>
      </w:r>
      <w:r w:rsidRPr="003E4136">
        <w:rPr>
          <w:i/>
          <w:iCs/>
        </w:rPr>
        <w:t>European Journal of Cancer</w:t>
      </w:r>
      <w:r w:rsidRPr="003E4136">
        <w:t xml:space="preserve"> </w:t>
      </w:r>
      <w:r w:rsidRPr="003E4136">
        <w:rPr>
          <w:b/>
          <w:bCs/>
        </w:rPr>
        <w:t>117</w:t>
      </w:r>
      <w:r w:rsidRPr="003E4136">
        <w:t>, 41–47 (2019).</w:t>
      </w:r>
    </w:p>
    <w:p w14:paraId="4F7BF205" w14:textId="77777777" w:rsidR="003E4136" w:rsidRPr="003E4136" w:rsidRDefault="003E4136" w:rsidP="003E4136">
      <w:r w:rsidRPr="003E4136">
        <w:t>27.</w:t>
      </w:r>
      <w:r w:rsidRPr="003E4136">
        <w:tab/>
        <w:t xml:space="preserve">Boyd, N. F. </w:t>
      </w:r>
      <w:r w:rsidRPr="003E4136">
        <w:rPr>
          <w:i/>
          <w:iCs/>
        </w:rPr>
        <w:t>et al.</w:t>
      </w:r>
      <w:r w:rsidRPr="003E4136">
        <w:t xml:space="preserve"> Mammographic breast density as an intermediate phenotype for breast cancer. </w:t>
      </w:r>
      <w:r w:rsidRPr="003E4136">
        <w:rPr>
          <w:i/>
          <w:iCs/>
        </w:rPr>
        <w:t>The Lancet Oncology</w:t>
      </w:r>
      <w:r w:rsidRPr="003E4136">
        <w:t xml:space="preserve"> </w:t>
      </w:r>
      <w:r w:rsidRPr="003E4136">
        <w:rPr>
          <w:b/>
          <w:bCs/>
        </w:rPr>
        <w:t>6</w:t>
      </w:r>
      <w:r w:rsidRPr="003E4136">
        <w:t>, 798–808 (2005).</w:t>
      </w:r>
    </w:p>
    <w:p w14:paraId="61007E1C" w14:textId="77777777" w:rsidR="003E4136" w:rsidRPr="003E4136" w:rsidRDefault="003E4136" w:rsidP="003E4136">
      <w:r w:rsidRPr="003E4136">
        <w:t>28.</w:t>
      </w:r>
      <w:r w:rsidRPr="003E4136">
        <w:tab/>
        <w:t xml:space="preserve">Boyd, N., Martin, L. &amp; Stone, J. A Longitudinal Study of the Effects of Menopause on Mammographic Features. </w:t>
      </w:r>
      <w:r w:rsidRPr="003E4136">
        <w:rPr>
          <w:i/>
          <w:iCs/>
        </w:rPr>
        <w:t>Cancer Epidemiology Biomarkers &amp; Prevention</w:t>
      </w:r>
      <w:r w:rsidRPr="003E4136">
        <w:t xml:space="preserve"> </w:t>
      </w:r>
      <w:r w:rsidRPr="003E4136">
        <w:rPr>
          <w:b/>
          <w:bCs/>
        </w:rPr>
        <w:t>11</w:t>
      </w:r>
      <w:r w:rsidRPr="003E4136">
        <w:t>, 1048–53 (2002).</w:t>
      </w:r>
    </w:p>
    <w:p w14:paraId="6AF2DF45" w14:textId="77777777" w:rsidR="003E4136" w:rsidRPr="003E4136" w:rsidRDefault="003E4136" w:rsidP="003E4136">
      <w:r w:rsidRPr="003E4136">
        <w:t>29.</w:t>
      </w:r>
      <w:r w:rsidRPr="003E4136">
        <w:tab/>
        <w:t xml:space="preserve">Huo, C. W. </w:t>
      </w:r>
      <w:r w:rsidRPr="003E4136">
        <w:rPr>
          <w:i/>
          <w:iCs/>
        </w:rPr>
        <w:t>et al.</w:t>
      </w:r>
      <w:r w:rsidRPr="003E4136">
        <w:t xml:space="preserve"> Mammographic density—a review on the current understanding of its association with breast cancer. </w:t>
      </w:r>
      <w:r w:rsidRPr="003E4136">
        <w:rPr>
          <w:i/>
          <w:iCs/>
        </w:rPr>
        <w:t>Breast Cancer Res Treat</w:t>
      </w:r>
      <w:r w:rsidRPr="003E4136">
        <w:t xml:space="preserve"> </w:t>
      </w:r>
      <w:r w:rsidRPr="003E4136">
        <w:rPr>
          <w:b/>
          <w:bCs/>
        </w:rPr>
        <w:t>144</w:t>
      </w:r>
      <w:r w:rsidRPr="003E4136">
        <w:t>, 479–502 (2014).</w:t>
      </w:r>
    </w:p>
    <w:p w14:paraId="026C57E0" w14:textId="77777777" w:rsidR="003E4136" w:rsidRPr="003E4136" w:rsidRDefault="003E4136" w:rsidP="003E4136">
      <w:r w:rsidRPr="003E4136">
        <w:t>30.</w:t>
      </w:r>
      <w:r w:rsidRPr="003E4136">
        <w:tab/>
        <w:t xml:space="preserve">Martin, L. J. &amp; Boyd, N. F. Mammographic density. Potential mechanisms of breast cancer risk associated with mammographic density: hypotheses based on epidemiological evidence. </w:t>
      </w:r>
      <w:r w:rsidRPr="003E4136">
        <w:rPr>
          <w:i/>
          <w:iCs/>
        </w:rPr>
        <w:t>Breast Cancer Res</w:t>
      </w:r>
      <w:r w:rsidRPr="003E4136">
        <w:t xml:space="preserve"> </w:t>
      </w:r>
      <w:r w:rsidRPr="003E4136">
        <w:rPr>
          <w:b/>
          <w:bCs/>
        </w:rPr>
        <w:t>10</w:t>
      </w:r>
      <w:r w:rsidRPr="003E4136">
        <w:t>, 201 (2008).</w:t>
      </w:r>
    </w:p>
    <w:p w14:paraId="1173DEF4" w14:textId="77777777" w:rsidR="003E4136" w:rsidRPr="003E4136" w:rsidRDefault="003E4136" w:rsidP="003E4136">
      <w:r w:rsidRPr="003E4136">
        <w:t>31.</w:t>
      </w:r>
      <w:r w:rsidRPr="003E4136">
        <w:tab/>
      </w:r>
      <w:proofErr w:type="spellStart"/>
      <w:r w:rsidRPr="003E4136">
        <w:t>Checka</w:t>
      </w:r>
      <w:proofErr w:type="spellEnd"/>
      <w:r w:rsidRPr="003E4136">
        <w:t xml:space="preserve">, C. M., Chun, J. E., Schnabel, F. R., Lee, J. &amp; Toth, H. The Relationship of Mammographic Density and Age: Implications for Breast Cancer Screening. </w:t>
      </w:r>
      <w:r w:rsidRPr="003E4136">
        <w:rPr>
          <w:i/>
          <w:iCs/>
        </w:rPr>
        <w:t>American Journal of Roentgenology</w:t>
      </w:r>
      <w:r w:rsidRPr="003E4136">
        <w:t xml:space="preserve"> </w:t>
      </w:r>
      <w:r w:rsidRPr="003E4136">
        <w:rPr>
          <w:b/>
          <w:bCs/>
        </w:rPr>
        <w:t>198</w:t>
      </w:r>
      <w:r w:rsidRPr="003E4136">
        <w:t>, W292–W295 (2012).</w:t>
      </w:r>
    </w:p>
    <w:p w14:paraId="253D016C" w14:textId="77777777" w:rsidR="003E4136" w:rsidRPr="003E4136" w:rsidRDefault="003E4136" w:rsidP="003E4136">
      <w:r w:rsidRPr="003E4136">
        <w:t>32.</w:t>
      </w:r>
      <w:r w:rsidRPr="003E4136">
        <w:tab/>
        <w:t xml:space="preserve">Sprague, B. L. </w:t>
      </w:r>
      <w:r w:rsidRPr="003E4136">
        <w:rPr>
          <w:i/>
          <w:iCs/>
        </w:rPr>
        <w:t>et al.</w:t>
      </w:r>
      <w:r w:rsidRPr="003E4136">
        <w:t xml:space="preserve"> Trends in Clinical Breast Density Assessment </w:t>
      </w:r>
      <w:proofErr w:type="gramStart"/>
      <w:r w:rsidRPr="003E4136">
        <w:t>From</w:t>
      </w:r>
      <w:proofErr w:type="gramEnd"/>
      <w:r w:rsidRPr="003E4136">
        <w:t xml:space="preserve"> the Breast Cancer Surveillance Consortium. </w:t>
      </w:r>
      <w:r w:rsidRPr="003E4136">
        <w:rPr>
          <w:i/>
          <w:iCs/>
        </w:rPr>
        <w:t>J Natl Cancer Inst</w:t>
      </w:r>
      <w:r w:rsidRPr="003E4136">
        <w:t xml:space="preserve"> </w:t>
      </w:r>
      <w:r w:rsidRPr="003E4136">
        <w:rPr>
          <w:b/>
          <w:bCs/>
        </w:rPr>
        <w:t>111</w:t>
      </w:r>
      <w:r w:rsidRPr="003E4136">
        <w:t>, 629–632 (2019).</w:t>
      </w:r>
    </w:p>
    <w:p w14:paraId="306C615B" w14:textId="77777777" w:rsidR="003E4136" w:rsidRPr="003E4136" w:rsidRDefault="003E4136" w:rsidP="003E4136">
      <w:r w:rsidRPr="003E4136">
        <w:t>33.</w:t>
      </w:r>
      <w:r w:rsidRPr="003E4136">
        <w:tab/>
        <w:t xml:space="preserve">Kerlikowske, K. </w:t>
      </w:r>
      <w:r w:rsidRPr="003E4136">
        <w:rPr>
          <w:i/>
          <w:iCs/>
        </w:rPr>
        <w:t>et al.</w:t>
      </w:r>
      <w:r w:rsidRPr="003E4136">
        <w:t xml:space="preserve"> Association of Screening </w:t>
      </w:r>
      <w:proofErr w:type="gramStart"/>
      <w:r w:rsidRPr="003E4136">
        <w:t>With</w:t>
      </w:r>
      <w:proofErr w:type="gramEnd"/>
      <w:r w:rsidRPr="003E4136">
        <w:t xml:space="preserve"> Digital Breast Tomosynthesis vs Digital Mammography </w:t>
      </w:r>
      <w:proofErr w:type="gramStart"/>
      <w:r w:rsidRPr="003E4136">
        <w:t>With</w:t>
      </w:r>
      <w:proofErr w:type="gramEnd"/>
      <w:r w:rsidRPr="003E4136">
        <w:t xml:space="preserve"> Risk of Interval Invasive and Advanced Breast Cancer. </w:t>
      </w:r>
      <w:r w:rsidRPr="003E4136">
        <w:rPr>
          <w:i/>
          <w:iCs/>
        </w:rPr>
        <w:t>JAMA</w:t>
      </w:r>
      <w:r w:rsidRPr="003E4136">
        <w:t xml:space="preserve"> </w:t>
      </w:r>
      <w:r w:rsidRPr="003E4136">
        <w:rPr>
          <w:b/>
          <w:bCs/>
        </w:rPr>
        <w:t>327</w:t>
      </w:r>
      <w:r w:rsidRPr="003E4136">
        <w:t>, 2220–2230 (2022).</w:t>
      </w:r>
    </w:p>
    <w:p w14:paraId="48DFA0B9" w14:textId="77777777" w:rsidR="003E4136" w:rsidRPr="003E4136" w:rsidRDefault="003E4136" w:rsidP="003E4136">
      <w:r w:rsidRPr="003E4136">
        <w:t>34.</w:t>
      </w:r>
      <w:r w:rsidRPr="003E4136">
        <w:tab/>
        <w:t xml:space="preserve">Heller, S. L., Hudson, S. &amp; Wilkinson, L. S. Breast density across a regional screening population: effects of age, ethnicity and deprivation. </w:t>
      </w:r>
      <w:r w:rsidRPr="003E4136">
        <w:rPr>
          <w:i/>
          <w:iCs/>
        </w:rPr>
        <w:t xml:space="preserve">Br J </w:t>
      </w:r>
      <w:proofErr w:type="spellStart"/>
      <w:r w:rsidRPr="003E4136">
        <w:rPr>
          <w:i/>
          <w:iCs/>
        </w:rPr>
        <w:t>Radiol</w:t>
      </w:r>
      <w:proofErr w:type="spellEnd"/>
      <w:r w:rsidRPr="003E4136">
        <w:t xml:space="preserve"> </w:t>
      </w:r>
      <w:r w:rsidRPr="003E4136">
        <w:rPr>
          <w:b/>
          <w:bCs/>
        </w:rPr>
        <w:t>88</w:t>
      </w:r>
      <w:r w:rsidRPr="003E4136">
        <w:t>, 20150242 (2015).</w:t>
      </w:r>
    </w:p>
    <w:p w14:paraId="4625A9AE" w14:textId="77777777" w:rsidR="003E4136" w:rsidRPr="003E4136" w:rsidRDefault="003E4136" w:rsidP="003E4136">
      <w:r w:rsidRPr="003E4136">
        <w:t>35.</w:t>
      </w:r>
      <w:r w:rsidRPr="003E4136">
        <w:tab/>
        <w:t xml:space="preserve">McCormack, V. A., Perry, N., </w:t>
      </w:r>
      <w:proofErr w:type="spellStart"/>
      <w:r w:rsidRPr="003E4136">
        <w:t>Vinnicombe</w:t>
      </w:r>
      <w:proofErr w:type="spellEnd"/>
      <w:r w:rsidRPr="003E4136">
        <w:t xml:space="preserve">, S. J. &amp; Silva, I. dos S. Ethnic variations in mammographic density: a British multiethnic longitudinal study. </w:t>
      </w:r>
      <w:r w:rsidRPr="003E4136">
        <w:rPr>
          <w:i/>
          <w:iCs/>
        </w:rPr>
        <w:t xml:space="preserve">Am J </w:t>
      </w:r>
      <w:proofErr w:type="spellStart"/>
      <w:r w:rsidRPr="003E4136">
        <w:rPr>
          <w:i/>
          <w:iCs/>
        </w:rPr>
        <w:t>Epidemiol</w:t>
      </w:r>
      <w:proofErr w:type="spellEnd"/>
      <w:r w:rsidRPr="003E4136">
        <w:t xml:space="preserve"> </w:t>
      </w:r>
      <w:r w:rsidRPr="003E4136">
        <w:rPr>
          <w:b/>
          <w:bCs/>
        </w:rPr>
        <w:t>168</w:t>
      </w:r>
      <w:r w:rsidRPr="003E4136">
        <w:t>, 412–421 (2008).</w:t>
      </w:r>
    </w:p>
    <w:p w14:paraId="2DEB5533" w14:textId="77777777" w:rsidR="003E4136" w:rsidRPr="003E4136" w:rsidRDefault="003E4136" w:rsidP="003E4136">
      <w:r w:rsidRPr="003E4136">
        <w:t>36.</w:t>
      </w:r>
      <w:r w:rsidRPr="003E4136">
        <w:tab/>
        <w:t xml:space="preserve">Ursin, G. </w:t>
      </w:r>
      <w:r w:rsidRPr="003E4136">
        <w:rPr>
          <w:i/>
          <w:iCs/>
        </w:rPr>
        <w:t>et al.</w:t>
      </w:r>
      <w:r w:rsidRPr="003E4136">
        <w:t xml:space="preserve"> Mammographic density and breast cancer in three ethnic groups. </w:t>
      </w:r>
      <w:r w:rsidRPr="003E4136">
        <w:rPr>
          <w:i/>
          <w:iCs/>
        </w:rPr>
        <w:t xml:space="preserve">Cancer </w:t>
      </w:r>
      <w:proofErr w:type="spellStart"/>
      <w:r w:rsidRPr="003E4136">
        <w:rPr>
          <w:i/>
          <w:iCs/>
        </w:rPr>
        <w:t>Epidemiol</w:t>
      </w:r>
      <w:proofErr w:type="spellEnd"/>
      <w:r w:rsidRPr="003E4136">
        <w:rPr>
          <w:i/>
          <w:iCs/>
        </w:rPr>
        <w:t xml:space="preserve"> Biomarkers Prev</w:t>
      </w:r>
      <w:r w:rsidRPr="003E4136">
        <w:t xml:space="preserve"> </w:t>
      </w:r>
      <w:r w:rsidRPr="003E4136">
        <w:rPr>
          <w:b/>
          <w:bCs/>
        </w:rPr>
        <w:t>12</w:t>
      </w:r>
      <w:r w:rsidRPr="003E4136">
        <w:t>, 332–338 (2003).</w:t>
      </w:r>
    </w:p>
    <w:p w14:paraId="383048F7" w14:textId="77777777" w:rsidR="003E4136" w:rsidRPr="003E4136" w:rsidRDefault="003E4136" w:rsidP="003E4136">
      <w:r w:rsidRPr="003E4136">
        <w:t>37.</w:t>
      </w:r>
      <w:r w:rsidRPr="003E4136">
        <w:tab/>
        <w:t>Ellison-</w:t>
      </w:r>
      <w:proofErr w:type="spellStart"/>
      <w:r w:rsidRPr="003E4136">
        <w:t>Loschmann</w:t>
      </w:r>
      <w:proofErr w:type="spellEnd"/>
      <w:r w:rsidRPr="003E4136">
        <w:t xml:space="preserve">, L. </w:t>
      </w:r>
      <w:r w:rsidRPr="003E4136">
        <w:rPr>
          <w:i/>
          <w:iCs/>
        </w:rPr>
        <w:t>et al.</w:t>
      </w:r>
      <w:r w:rsidRPr="003E4136">
        <w:t xml:space="preserve"> Age and ethnic differences in volumetric breast density in New Zealand women: a cross-sectional study. </w:t>
      </w:r>
      <w:proofErr w:type="spellStart"/>
      <w:r w:rsidRPr="003E4136">
        <w:rPr>
          <w:i/>
          <w:iCs/>
        </w:rPr>
        <w:t>PLoS</w:t>
      </w:r>
      <w:proofErr w:type="spellEnd"/>
      <w:r w:rsidRPr="003E4136">
        <w:rPr>
          <w:i/>
          <w:iCs/>
        </w:rPr>
        <w:t xml:space="preserve"> One</w:t>
      </w:r>
      <w:r w:rsidRPr="003E4136">
        <w:t xml:space="preserve"> </w:t>
      </w:r>
      <w:r w:rsidRPr="003E4136">
        <w:rPr>
          <w:b/>
          <w:bCs/>
        </w:rPr>
        <w:t>8</w:t>
      </w:r>
      <w:r w:rsidRPr="003E4136">
        <w:t>, e70217 (2013).</w:t>
      </w:r>
    </w:p>
    <w:p w14:paraId="2F6BF17D" w14:textId="77777777" w:rsidR="003E4136" w:rsidRPr="003E4136" w:rsidRDefault="003E4136" w:rsidP="003E4136">
      <w:r w:rsidRPr="003E4136">
        <w:lastRenderedPageBreak/>
        <w:t>38.</w:t>
      </w:r>
      <w:r w:rsidRPr="003E4136">
        <w:tab/>
        <w:t xml:space="preserve">Aitken, Z. </w:t>
      </w:r>
      <w:r w:rsidRPr="003E4136">
        <w:rPr>
          <w:i/>
          <w:iCs/>
        </w:rPr>
        <w:t>et al.</w:t>
      </w:r>
      <w:r w:rsidRPr="003E4136">
        <w:t xml:space="preserve"> Mammographic density and markers of socioeconomic status: a cross-sectional study. </w:t>
      </w:r>
      <w:r w:rsidRPr="003E4136">
        <w:rPr>
          <w:i/>
          <w:iCs/>
        </w:rPr>
        <w:t>BMC Cancer</w:t>
      </w:r>
      <w:r w:rsidRPr="003E4136">
        <w:t xml:space="preserve"> </w:t>
      </w:r>
      <w:r w:rsidRPr="003E4136">
        <w:rPr>
          <w:b/>
          <w:bCs/>
        </w:rPr>
        <w:t>10</w:t>
      </w:r>
      <w:r w:rsidRPr="003E4136">
        <w:t>, 35 (2010).</w:t>
      </w:r>
    </w:p>
    <w:p w14:paraId="5B1C265E" w14:textId="77777777" w:rsidR="003E4136" w:rsidRPr="003E4136" w:rsidRDefault="003E4136" w:rsidP="003E4136">
      <w:r w:rsidRPr="003E4136">
        <w:t>39.</w:t>
      </w:r>
      <w:r w:rsidRPr="003E4136">
        <w:tab/>
        <w:t xml:space="preserve">Viel, J.-F. &amp; </w:t>
      </w:r>
      <w:proofErr w:type="spellStart"/>
      <w:r w:rsidRPr="003E4136">
        <w:t>Rymzhanova</w:t>
      </w:r>
      <w:proofErr w:type="spellEnd"/>
      <w:r w:rsidRPr="003E4136">
        <w:t xml:space="preserve">, R. Mammographic density and urbanization: a population-based screening study. </w:t>
      </w:r>
      <w:r w:rsidRPr="003E4136">
        <w:rPr>
          <w:i/>
          <w:iCs/>
        </w:rPr>
        <w:t>J Med Screen</w:t>
      </w:r>
      <w:r w:rsidRPr="003E4136">
        <w:t xml:space="preserve"> </w:t>
      </w:r>
      <w:r w:rsidRPr="003E4136">
        <w:rPr>
          <w:b/>
          <w:bCs/>
        </w:rPr>
        <w:t>19</w:t>
      </w:r>
      <w:r w:rsidRPr="003E4136">
        <w:t>, 20–25 (2012).</w:t>
      </w:r>
    </w:p>
    <w:p w14:paraId="61F8DBCF" w14:textId="77777777" w:rsidR="003E4136" w:rsidRPr="003E4136" w:rsidRDefault="003E4136" w:rsidP="003E4136">
      <w:r w:rsidRPr="003E4136">
        <w:t>40.</w:t>
      </w:r>
      <w:r w:rsidRPr="003E4136">
        <w:tab/>
        <w:t xml:space="preserve">Maloney, C. M. </w:t>
      </w:r>
      <w:r w:rsidRPr="003E4136">
        <w:rPr>
          <w:i/>
          <w:iCs/>
        </w:rPr>
        <w:t>et al.</w:t>
      </w:r>
      <w:r w:rsidRPr="003E4136">
        <w:t xml:space="preserve"> Breast Density Status Changes: Frequency, Sequence, and Practice Implications. </w:t>
      </w:r>
      <w:r w:rsidRPr="003E4136">
        <w:rPr>
          <w:i/>
          <w:iCs/>
        </w:rPr>
        <w:t>J Breast Imaging</w:t>
      </w:r>
      <w:r w:rsidRPr="003E4136">
        <w:t xml:space="preserve"> </w:t>
      </w:r>
      <w:r w:rsidRPr="003E4136">
        <w:rPr>
          <w:b/>
          <w:bCs/>
        </w:rPr>
        <w:t>6</w:t>
      </w:r>
      <w:r w:rsidRPr="003E4136">
        <w:t>, 628–635 (2024).</w:t>
      </w:r>
    </w:p>
    <w:p w14:paraId="2315711D" w14:textId="77777777" w:rsidR="003E4136" w:rsidRPr="003E4136" w:rsidRDefault="003E4136" w:rsidP="003E4136">
      <w:r w:rsidRPr="003E4136">
        <w:t>41.</w:t>
      </w:r>
      <w:r w:rsidRPr="003E4136">
        <w:tab/>
        <w:t xml:space="preserve">Redondo, A. </w:t>
      </w:r>
      <w:r w:rsidRPr="003E4136">
        <w:rPr>
          <w:i/>
          <w:iCs/>
        </w:rPr>
        <w:t>et al.</w:t>
      </w:r>
      <w:r w:rsidRPr="003E4136">
        <w:t xml:space="preserve"> Inter- and </w:t>
      </w:r>
      <w:proofErr w:type="spellStart"/>
      <w:r w:rsidRPr="003E4136">
        <w:t>intraradiologist</w:t>
      </w:r>
      <w:proofErr w:type="spellEnd"/>
      <w:r w:rsidRPr="003E4136">
        <w:t xml:space="preserve"> variability in the BI-RADS assessment and breast density categories for screening mammograms. </w:t>
      </w:r>
      <w:r w:rsidRPr="003E4136">
        <w:rPr>
          <w:i/>
          <w:iCs/>
        </w:rPr>
        <w:t>British Journal of Radiology</w:t>
      </w:r>
      <w:r w:rsidRPr="003E4136">
        <w:t xml:space="preserve"> </w:t>
      </w:r>
      <w:r w:rsidRPr="003E4136">
        <w:rPr>
          <w:b/>
          <w:bCs/>
        </w:rPr>
        <w:t>85</w:t>
      </w:r>
      <w:r w:rsidRPr="003E4136">
        <w:t>, 1465–1470 (2012).</w:t>
      </w:r>
    </w:p>
    <w:p w14:paraId="08A12202" w14:textId="77777777" w:rsidR="003E4136" w:rsidRPr="003E4136" w:rsidRDefault="003E4136" w:rsidP="003E4136">
      <w:r w:rsidRPr="003E4136">
        <w:t>42.</w:t>
      </w:r>
      <w:r w:rsidRPr="003E4136">
        <w:tab/>
      </w:r>
      <w:proofErr w:type="spellStart"/>
      <w:r w:rsidRPr="003E4136">
        <w:t>Melnikow</w:t>
      </w:r>
      <w:proofErr w:type="spellEnd"/>
      <w:r w:rsidRPr="003E4136">
        <w:t xml:space="preserve">, J. </w:t>
      </w:r>
      <w:r w:rsidRPr="003E4136">
        <w:rPr>
          <w:i/>
          <w:iCs/>
        </w:rPr>
        <w:t>et al.</w:t>
      </w:r>
      <w:r w:rsidRPr="003E4136">
        <w:t xml:space="preserve"> </w:t>
      </w:r>
      <w:r w:rsidRPr="003E4136">
        <w:rPr>
          <w:i/>
          <w:iCs/>
        </w:rPr>
        <w:t xml:space="preserve">Supplemental Screening for Breast Cancer in Women </w:t>
      </w:r>
      <w:proofErr w:type="gramStart"/>
      <w:r w:rsidRPr="003E4136">
        <w:rPr>
          <w:i/>
          <w:iCs/>
        </w:rPr>
        <w:t>With</w:t>
      </w:r>
      <w:proofErr w:type="gramEnd"/>
      <w:r w:rsidRPr="003E4136">
        <w:rPr>
          <w:i/>
          <w:iCs/>
        </w:rPr>
        <w:t xml:space="preserve"> Dense Breasts: A Systematic Review for the U.S. Preventive Service Task Force</w:t>
      </w:r>
      <w:r w:rsidRPr="003E4136">
        <w:t>. (Agency for Healthcare Research and Quality (US), Rockville (MD), 2016).</w:t>
      </w:r>
    </w:p>
    <w:p w14:paraId="28A24A3F" w14:textId="77777777" w:rsidR="003E4136" w:rsidRPr="003E4136" w:rsidRDefault="003E4136" w:rsidP="003E4136">
      <w:r w:rsidRPr="003E4136">
        <w:t>43.</w:t>
      </w:r>
      <w:r w:rsidRPr="003E4136">
        <w:tab/>
        <w:t xml:space="preserve">Magni, V. </w:t>
      </w:r>
      <w:r w:rsidRPr="003E4136">
        <w:rPr>
          <w:i/>
          <w:iCs/>
        </w:rPr>
        <w:t>et al.</w:t>
      </w:r>
      <w:r w:rsidRPr="003E4136">
        <w:t xml:space="preserve"> Development and Validation of an AI-driven Mammographic Breast Density Classification Tool Based on Radiologist Consensus. </w:t>
      </w:r>
      <w:proofErr w:type="spellStart"/>
      <w:r w:rsidRPr="003E4136">
        <w:rPr>
          <w:i/>
          <w:iCs/>
        </w:rPr>
        <w:t>Radiol</w:t>
      </w:r>
      <w:proofErr w:type="spellEnd"/>
      <w:r w:rsidRPr="003E4136">
        <w:rPr>
          <w:i/>
          <w:iCs/>
        </w:rPr>
        <w:t xml:space="preserve"> </w:t>
      </w:r>
      <w:proofErr w:type="spellStart"/>
      <w:r w:rsidRPr="003E4136">
        <w:rPr>
          <w:i/>
          <w:iCs/>
        </w:rPr>
        <w:t>Artif</w:t>
      </w:r>
      <w:proofErr w:type="spellEnd"/>
      <w:r w:rsidRPr="003E4136">
        <w:rPr>
          <w:i/>
          <w:iCs/>
        </w:rPr>
        <w:t xml:space="preserve"> </w:t>
      </w:r>
      <w:proofErr w:type="spellStart"/>
      <w:r w:rsidRPr="003E4136">
        <w:rPr>
          <w:i/>
          <w:iCs/>
        </w:rPr>
        <w:t>Intell</w:t>
      </w:r>
      <w:proofErr w:type="spellEnd"/>
      <w:r w:rsidRPr="003E4136">
        <w:t xml:space="preserve"> </w:t>
      </w:r>
      <w:r w:rsidRPr="003E4136">
        <w:rPr>
          <w:b/>
          <w:bCs/>
        </w:rPr>
        <w:t>4</w:t>
      </w:r>
      <w:r w:rsidRPr="003E4136">
        <w:t>, e210199 (2022).</w:t>
      </w:r>
    </w:p>
    <w:p w14:paraId="75070A1B" w14:textId="77777777" w:rsidR="003E4136" w:rsidRPr="003E4136" w:rsidRDefault="003E4136" w:rsidP="003E4136">
      <w:r w:rsidRPr="003E4136">
        <w:t>44.</w:t>
      </w:r>
      <w:r w:rsidRPr="003E4136">
        <w:tab/>
        <w:t xml:space="preserve">Matthews, T. P. </w:t>
      </w:r>
      <w:r w:rsidRPr="003E4136">
        <w:rPr>
          <w:i/>
          <w:iCs/>
        </w:rPr>
        <w:t>et al.</w:t>
      </w:r>
      <w:r w:rsidRPr="003E4136">
        <w:t xml:space="preserve"> A Multisite Study of a Breast Density Deep Learning Model for                     Full-Field Digital Mammography and Synthetic Mammography. </w:t>
      </w:r>
      <w:r w:rsidRPr="003E4136">
        <w:rPr>
          <w:i/>
          <w:iCs/>
        </w:rPr>
        <w:t>Radiology: Artificial Intelligence</w:t>
      </w:r>
      <w:r w:rsidRPr="003E4136">
        <w:t xml:space="preserve"> </w:t>
      </w:r>
      <w:r w:rsidRPr="003E4136">
        <w:rPr>
          <w:b/>
          <w:bCs/>
        </w:rPr>
        <w:t>3</w:t>
      </w:r>
      <w:r w:rsidRPr="003E4136">
        <w:t>, e200015 (2021).</w:t>
      </w:r>
    </w:p>
    <w:p w14:paraId="2A1BA8FE" w14:textId="77777777" w:rsidR="003E4136" w:rsidRPr="003E4136" w:rsidRDefault="003E4136" w:rsidP="003E4136">
      <w:r w:rsidRPr="003E4136">
        <w:t>45.</w:t>
      </w:r>
      <w:r w:rsidRPr="003E4136">
        <w:tab/>
      </w:r>
      <w:proofErr w:type="spellStart"/>
      <w:r w:rsidRPr="003E4136">
        <w:t>Highnam</w:t>
      </w:r>
      <w:proofErr w:type="spellEnd"/>
      <w:r w:rsidRPr="003E4136">
        <w:t xml:space="preserve">, R., Brady, S. M., Yaffe, M. J., </w:t>
      </w:r>
      <w:proofErr w:type="spellStart"/>
      <w:r w:rsidRPr="003E4136">
        <w:t>Karssemeijer</w:t>
      </w:r>
      <w:proofErr w:type="spellEnd"/>
      <w:r w:rsidRPr="003E4136">
        <w:t xml:space="preserve">, N. &amp; Harvey, J. Robust Breast Composition Measurement - </w:t>
      </w:r>
      <w:proofErr w:type="spellStart"/>
      <w:r w:rsidRPr="003E4136">
        <w:t>VolparaTM</w:t>
      </w:r>
      <w:proofErr w:type="spellEnd"/>
      <w:r w:rsidRPr="003E4136">
        <w:t xml:space="preserve">. in </w:t>
      </w:r>
      <w:r w:rsidRPr="003E4136">
        <w:rPr>
          <w:i/>
          <w:iCs/>
        </w:rPr>
        <w:t>Digital Mammography</w:t>
      </w:r>
      <w:r w:rsidRPr="003E4136">
        <w:t xml:space="preserve"> (eds. Martí, J., Oliver, A., </w:t>
      </w:r>
      <w:proofErr w:type="spellStart"/>
      <w:r w:rsidRPr="003E4136">
        <w:t>Freixenet</w:t>
      </w:r>
      <w:proofErr w:type="spellEnd"/>
      <w:r w:rsidRPr="003E4136">
        <w:t>, J. &amp; Martí, R.) 342–349 (Springer, Berlin, Heidelberg, 2010). doi:10.1007/978-3-642-13666-5_46.</w:t>
      </w:r>
    </w:p>
    <w:p w14:paraId="022EE36E" w14:textId="77777777" w:rsidR="003E4136" w:rsidRPr="003E4136" w:rsidRDefault="003E4136" w:rsidP="003E4136">
      <w:r w:rsidRPr="003E4136">
        <w:t>46.</w:t>
      </w:r>
      <w:r w:rsidRPr="003E4136">
        <w:tab/>
        <w:t xml:space="preserve">Kshirsagar, A. </w:t>
      </w:r>
      <w:proofErr w:type="spellStart"/>
      <w:r w:rsidRPr="003E4136">
        <w:t>Quantra</w:t>
      </w:r>
      <w:r w:rsidRPr="003E4136">
        <w:rPr>
          <w:vertAlign w:val="superscript"/>
        </w:rPr>
        <w:t>TM</w:t>
      </w:r>
      <w:proofErr w:type="spellEnd"/>
      <w:r w:rsidRPr="003E4136">
        <w:t xml:space="preserve"> 2.2 Software Design Intent and Clinical Performance.</w:t>
      </w:r>
    </w:p>
    <w:p w14:paraId="5BD7AD8E" w14:textId="77777777" w:rsidR="003E4136" w:rsidRPr="003E4136" w:rsidRDefault="003E4136" w:rsidP="003E4136">
      <w:r w:rsidRPr="003E4136">
        <w:t>47.</w:t>
      </w:r>
      <w:r w:rsidRPr="003E4136">
        <w:tab/>
        <w:t xml:space="preserve">Seah, J. C. Y. </w:t>
      </w:r>
      <w:r w:rsidRPr="003E4136">
        <w:rPr>
          <w:i/>
          <w:iCs/>
        </w:rPr>
        <w:t>et al.</w:t>
      </w:r>
      <w:r w:rsidRPr="003E4136">
        <w:t xml:space="preserve"> Effect of a comprehensive deep-learning model on the accuracy of chest x-ray interpretation by radiologists: a retrospective, </w:t>
      </w:r>
      <w:proofErr w:type="spellStart"/>
      <w:r w:rsidRPr="003E4136">
        <w:t>multireader</w:t>
      </w:r>
      <w:proofErr w:type="spellEnd"/>
      <w:r w:rsidRPr="003E4136">
        <w:t xml:space="preserve"> </w:t>
      </w:r>
      <w:proofErr w:type="spellStart"/>
      <w:r w:rsidRPr="003E4136">
        <w:t>multicase</w:t>
      </w:r>
      <w:proofErr w:type="spellEnd"/>
      <w:r w:rsidRPr="003E4136">
        <w:t xml:space="preserve"> study. </w:t>
      </w:r>
      <w:r w:rsidRPr="003E4136">
        <w:rPr>
          <w:i/>
          <w:iCs/>
        </w:rPr>
        <w:t>The Lancet Digital Health</w:t>
      </w:r>
      <w:r w:rsidRPr="003E4136">
        <w:t xml:space="preserve"> </w:t>
      </w:r>
      <w:r w:rsidRPr="003E4136">
        <w:rPr>
          <w:b/>
          <w:bCs/>
        </w:rPr>
        <w:t>3</w:t>
      </w:r>
      <w:r w:rsidRPr="003E4136">
        <w:t>, e496–e506 (2021).</w:t>
      </w:r>
    </w:p>
    <w:p w14:paraId="7C29FC13" w14:textId="77777777" w:rsidR="003E4136" w:rsidRPr="003E4136" w:rsidRDefault="003E4136" w:rsidP="003E4136">
      <w:r w:rsidRPr="003E4136">
        <w:t>48.</w:t>
      </w:r>
      <w:r w:rsidRPr="003E4136">
        <w:tab/>
        <w:t xml:space="preserve">Dai, L. </w:t>
      </w:r>
      <w:r w:rsidRPr="003E4136">
        <w:rPr>
          <w:i/>
          <w:iCs/>
        </w:rPr>
        <w:t>et al.</w:t>
      </w:r>
      <w:r w:rsidRPr="003E4136">
        <w:t xml:space="preserve"> A deep learning system for detecting diabetic retinopathy across the disease spectrum. </w:t>
      </w:r>
      <w:r w:rsidRPr="003E4136">
        <w:rPr>
          <w:i/>
          <w:iCs/>
        </w:rPr>
        <w:t>Nat Commun</w:t>
      </w:r>
      <w:r w:rsidRPr="003E4136">
        <w:t xml:space="preserve"> </w:t>
      </w:r>
      <w:r w:rsidRPr="003E4136">
        <w:rPr>
          <w:b/>
          <w:bCs/>
        </w:rPr>
        <w:t>12</w:t>
      </w:r>
      <w:r w:rsidRPr="003E4136">
        <w:t>, 3242 (2021).</w:t>
      </w:r>
    </w:p>
    <w:p w14:paraId="71B84D6D" w14:textId="77777777" w:rsidR="003E4136" w:rsidRPr="003E4136" w:rsidRDefault="003E4136" w:rsidP="003E4136">
      <w:r w:rsidRPr="003E4136">
        <w:t>49.</w:t>
      </w:r>
      <w:r w:rsidRPr="003E4136">
        <w:tab/>
      </w:r>
      <w:proofErr w:type="spellStart"/>
      <w:r w:rsidRPr="003E4136">
        <w:t>Volpara</w:t>
      </w:r>
      <w:proofErr w:type="spellEnd"/>
      <w:r w:rsidRPr="003E4136">
        <w:t xml:space="preserve"> Health. Breast density assessment and </w:t>
      </w:r>
      <w:proofErr w:type="spellStart"/>
      <w:r w:rsidRPr="003E4136">
        <w:t>Volpara</w:t>
      </w:r>
      <w:proofErr w:type="spellEnd"/>
      <w:r w:rsidRPr="003E4136">
        <w:t xml:space="preserve"> Scorecard. </w:t>
      </w:r>
      <w:proofErr w:type="spellStart"/>
      <w:r w:rsidRPr="003E4136">
        <w:rPr>
          <w:i/>
          <w:iCs/>
        </w:rPr>
        <w:t>Volpara</w:t>
      </w:r>
      <w:proofErr w:type="spellEnd"/>
      <w:r w:rsidRPr="003E4136">
        <w:rPr>
          <w:i/>
          <w:iCs/>
        </w:rPr>
        <w:t xml:space="preserve"> Health</w:t>
      </w:r>
      <w:r w:rsidRPr="003E4136">
        <w:t xml:space="preserve"> https://www.volparahealth.com/fda-density-notification/breast-density-assessment-and-volpara-scorecard/ (2024).</w:t>
      </w:r>
    </w:p>
    <w:p w14:paraId="467F376C" w14:textId="77777777" w:rsidR="003E4136" w:rsidRPr="003E4136" w:rsidRDefault="003E4136" w:rsidP="003E4136">
      <w:r w:rsidRPr="003E4136">
        <w:lastRenderedPageBreak/>
        <w:t>50.</w:t>
      </w:r>
      <w:r w:rsidRPr="003E4136">
        <w:tab/>
        <w:t xml:space="preserve">Duffy, S. W. </w:t>
      </w:r>
      <w:r w:rsidRPr="003E4136">
        <w:rPr>
          <w:i/>
          <w:iCs/>
        </w:rPr>
        <w:t>et al.</w:t>
      </w:r>
      <w:r w:rsidRPr="003E4136">
        <w:t xml:space="preserve"> Mammographic density and breast cancer risk in breast screening assessment cases and women with a family history of breast cancer. </w:t>
      </w:r>
      <w:proofErr w:type="spellStart"/>
      <w:r w:rsidRPr="003E4136">
        <w:rPr>
          <w:i/>
          <w:iCs/>
        </w:rPr>
        <w:t>Eur</w:t>
      </w:r>
      <w:proofErr w:type="spellEnd"/>
      <w:r w:rsidRPr="003E4136">
        <w:rPr>
          <w:i/>
          <w:iCs/>
        </w:rPr>
        <w:t xml:space="preserve"> J Cancer</w:t>
      </w:r>
      <w:r w:rsidRPr="003E4136">
        <w:t xml:space="preserve"> </w:t>
      </w:r>
      <w:r w:rsidRPr="003E4136">
        <w:rPr>
          <w:b/>
          <w:bCs/>
        </w:rPr>
        <w:t>88</w:t>
      </w:r>
      <w:r w:rsidRPr="003E4136">
        <w:t>, 48–56 (2018).</w:t>
      </w:r>
    </w:p>
    <w:p w14:paraId="197E0892" w14:textId="77777777" w:rsidR="003E4136" w:rsidRPr="003E4136" w:rsidRDefault="003E4136" w:rsidP="003E4136">
      <w:r w:rsidRPr="003E4136">
        <w:t>51.</w:t>
      </w:r>
      <w:r w:rsidRPr="003E4136">
        <w:tab/>
        <w:t xml:space="preserve">Johns, P. C. &amp; Yaffe, M. J. X-ray characterisation of normal and neoplastic breast tissues. </w:t>
      </w:r>
      <w:r w:rsidRPr="003E4136">
        <w:rPr>
          <w:i/>
          <w:iCs/>
        </w:rPr>
        <w:t xml:space="preserve">Phys Med </w:t>
      </w:r>
      <w:proofErr w:type="spellStart"/>
      <w:r w:rsidRPr="003E4136">
        <w:rPr>
          <w:i/>
          <w:iCs/>
        </w:rPr>
        <w:t>Biol</w:t>
      </w:r>
      <w:proofErr w:type="spellEnd"/>
      <w:r w:rsidRPr="003E4136">
        <w:t xml:space="preserve"> </w:t>
      </w:r>
      <w:r w:rsidRPr="003E4136">
        <w:rPr>
          <w:b/>
          <w:bCs/>
        </w:rPr>
        <w:t>32</w:t>
      </w:r>
      <w:r w:rsidRPr="003E4136">
        <w:t>, 675–695 (1987).</w:t>
      </w:r>
    </w:p>
    <w:p w14:paraId="131B96D1" w14:textId="77777777" w:rsidR="003E4136" w:rsidRPr="003E4136" w:rsidRDefault="003E4136" w:rsidP="003E4136">
      <w:r w:rsidRPr="003E4136">
        <w:t>52.</w:t>
      </w:r>
      <w:r w:rsidRPr="003E4136">
        <w:tab/>
        <w:t xml:space="preserve">Boyd Norman F. </w:t>
      </w:r>
      <w:r w:rsidRPr="003E4136">
        <w:rPr>
          <w:i/>
          <w:iCs/>
        </w:rPr>
        <w:t>et al.</w:t>
      </w:r>
      <w:r w:rsidRPr="003E4136">
        <w:t xml:space="preserve"> Mammographic Density and the Risk and Detection of Breast Cancer. </w:t>
      </w:r>
      <w:r w:rsidRPr="003E4136">
        <w:rPr>
          <w:i/>
          <w:iCs/>
        </w:rPr>
        <w:t>New England Journal of Medicine</w:t>
      </w:r>
      <w:r w:rsidRPr="003E4136">
        <w:t xml:space="preserve"> </w:t>
      </w:r>
      <w:r w:rsidRPr="003E4136">
        <w:rPr>
          <w:b/>
          <w:bCs/>
        </w:rPr>
        <w:t>356</w:t>
      </w:r>
      <w:r w:rsidRPr="003E4136">
        <w:t>, 227–236 (2007).</w:t>
      </w:r>
    </w:p>
    <w:p w14:paraId="2475983C" w14:textId="77777777" w:rsidR="003E4136" w:rsidRPr="003E4136" w:rsidRDefault="003E4136" w:rsidP="003E4136">
      <w:r w:rsidRPr="003E4136">
        <w:t>53.</w:t>
      </w:r>
      <w:r w:rsidRPr="003E4136">
        <w:tab/>
        <w:t xml:space="preserve">Weigel, S., Heindel, W., Heidrich, J., </w:t>
      </w:r>
      <w:proofErr w:type="spellStart"/>
      <w:r w:rsidRPr="003E4136">
        <w:t>Hense</w:t>
      </w:r>
      <w:proofErr w:type="spellEnd"/>
      <w:r w:rsidRPr="003E4136">
        <w:t xml:space="preserve">, H.-W. &amp; Heidinger, O. Digital mammography screening: sensitivity of the programme dependent on breast density.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27</w:t>
      </w:r>
      <w:r w:rsidRPr="003E4136">
        <w:t>, 2744–2751 (2017).</w:t>
      </w:r>
    </w:p>
    <w:p w14:paraId="4E5DF423" w14:textId="77777777" w:rsidR="003E4136" w:rsidRPr="003E4136" w:rsidRDefault="003E4136" w:rsidP="003E4136">
      <w:r w:rsidRPr="003E4136">
        <w:t>54.</w:t>
      </w:r>
      <w:r w:rsidRPr="003E4136">
        <w:tab/>
        <w:t xml:space="preserve">Payne, N. R. </w:t>
      </w:r>
      <w:r w:rsidRPr="003E4136">
        <w:rPr>
          <w:i/>
          <w:iCs/>
        </w:rPr>
        <w:t>et al.</w:t>
      </w:r>
      <w:r w:rsidRPr="003E4136">
        <w:t xml:space="preserve"> Breast density effect on the sensitivity of digital screening mammography in a UK cohort.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35</w:t>
      </w:r>
      <w:r w:rsidRPr="003E4136">
        <w:t>, 177–187 (2025).</w:t>
      </w:r>
    </w:p>
    <w:p w14:paraId="056BC15A" w14:textId="77777777" w:rsidR="003E4136" w:rsidRPr="003E4136" w:rsidRDefault="003E4136" w:rsidP="003E4136">
      <w:r w:rsidRPr="003E4136">
        <w:t>55.</w:t>
      </w:r>
      <w:r w:rsidRPr="003E4136">
        <w:tab/>
      </w:r>
      <w:proofErr w:type="spellStart"/>
      <w:r w:rsidRPr="003E4136">
        <w:t>Yaghjyan</w:t>
      </w:r>
      <w:proofErr w:type="spellEnd"/>
      <w:r w:rsidRPr="003E4136">
        <w:t xml:space="preserve">, L. </w:t>
      </w:r>
      <w:r w:rsidRPr="003E4136">
        <w:rPr>
          <w:i/>
          <w:iCs/>
        </w:rPr>
        <w:t>et al.</w:t>
      </w:r>
      <w:r w:rsidRPr="003E4136">
        <w:t xml:space="preserve"> Mammographic Breast Density and Subsequent Risk of Breast Cancer in Postmenopausal Women According to </w:t>
      </w:r>
      <w:proofErr w:type="spellStart"/>
      <w:r w:rsidRPr="003E4136">
        <w:t>Tumor</w:t>
      </w:r>
      <w:proofErr w:type="spellEnd"/>
      <w:r w:rsidRPr="003E4136">
        <w:t xml:space="preserve"> Characteristics. </w:t>
      </w:r>
      <w:r w:rsidRPr="003E4136">
        <w:rPr>
          <w:i/>
          <w:iCs/>
        </w:rPr>
        <w:t>J Natl Cancer Inst</w:t>
      </w:r>
      <w:r w:rsidRPr="003E4136">
        <w:t xml:space="preserve"> </w:t>
      </w:r>
      <w:r w:rsidRPr="003E4136">
        <w:rPr>
          <w:b/>
          <w:bCs/>
        </w:rPr>
        <w:t>103</w:t>
      </w:r>
      <w:r w:rsidRPr="003E4136">
        <w:t>, 1179–1189 (2011).</w:t>
      </w:r>
    </w:p>
    <w:p w14:paraId="11E55CFC" w14:textId="77777777" w:rsidR="003E4136" w:rsidRPr="003E4136" w:rsidRDefault="003E4136" w:rsidP="003E4136">
      <w:r w:rsidRPr="003E4136">
        <w:t>56.</w:t>
      </w:r>
      <w:r w:rsidRPr="003E4136">
        <w:tab/>
        <w:t xml:space="preserve">Aiello, E. J., Buist, D. S. M., White, E. &amp; Porter, P. L. Association between Mammographic Breast Density and Breast Cancer </w:t>
      </w:r>
      <w:proofErr w:type="spellStart"/>
      <w:r w:rsidRPr="003E4136">
        <w:t>Tumor</w:t>
      </w:r>
      <w:proofErr w:type="spellEnd"/>
      <w:r w:rsidRPr="003E4136">
        <w:t xml:space="preserve"> Characteristics. </w:t>
      </w:r>
      <w:r w:rsidRPr="003E4136">
        <w:rPr>
          <w:i/>
          <w:iCs/>
        </w:rPr>
        <w:t>Cancer Epidemiology, Biomarkers &amp; Prevention</w:t>
      </w:r>
      <w:r w:rsidRPr="003E4136">
        <w:t xml:space="preserve"> </w:t>
      </w:r>
      <w:r w:rsidRPr="003E4136">
        <w:rPr>
          <w:b/>
          <w:bCs/>
        </w:rPr>
        <w:t>14</w:t>
      </w:r>
      <w:r w:rsidRPr="003E4136">
        <w:t>, 662–668 (2005).</w:t>
      </w:r>
    </w:p>
    <w:p w14:paraId="272CE75F" w14:textId="77777777" w:rsidR="003E4136" w:rsidRPr="003E4136" w:rsidRDefault="003E4136" w:rsidP="003E4136">
      <w:r w:rsidRPr="003E4136">
        <w:t>57.</w:t>
      </w:r>
      <w:r w:rsidRPr="003E4136">
        <w:tab/>
      </w:r>
      <w:proofErr w:type="spellStart"/>
      <w:r w:rsidRPr="003E4136">
        <w:t>Bodewes</w:t>
      </w:r>
      <w:proofErr w:type="spellEnd"/>
      <w:r w:rsidRPr="003E4136">
        <w:t xml:space="preserve">, F. T. H., Van Asselt, A. A., </w:t>
      </w:r>
      <w:proofErr w:type="spellStart"/>
      <w:r w:rsidRPr="003E4136">
        <w:t>Dorrius</w:t>
      </w:r>
      <w:proofErr w:type="spellEnd"/>
      <w:r w:rsidRPr="003E4136">
        <w:t xml:space="preserve">, M. D., Greuter, M. J. W. &amp; De Bock, G. H. Mammographic breast density and the risk of breast cancer: A systematic review and meta-analysis. </w:t>
      </w:r>
      <w:r w:rsidRPr="003E4136">
        <w:rPr>
          <w:i/>
          <w:iCs/>
        </w:rPr>
        <w:t>The Breast</w:t>
      </w:r>
      <w:r w:rsidRPr="003E4136">
        <w:t xml:space="preserve"> </w:t>
      </w:r>
      <w:r w:rsidRPr="003E4136">
        <w:rPr>
          <w:b/>
          <w:bCs/>
        </w:rPr>
        <w:t>66</w:t>
      </w:r>
      <w:r w:rsidRPr="003E4136">
        <w:t>, 62–68 (2022).</w:t>
      </w:r>
    </w:p>
    <w:p w14:paraId="00B4E75B" w14:textId="77777777" w:rsidR="003E4136" w:rsidRPr="003E4136" w:rsidRDefault="003E4136" w:rsidP="003E4136">
      <w:r w:rsidRPr="003E4136">
        <w:t>58.</w:t>
      </w:r>
      <w:r w:rsidRPr="003E4136">
        <w:tab/>
        <w:t xml:space="preserve">van der Waal, D., Ripping, T. M., Verbeek, A. L. M. &amp; Broeders, M. J. M. Breast cancer screening effect across breast density strata: A case–control study. </w:t>
      </w:r>
      <w:r w:rsidRPr="003E4136">
        <w:rPr>
          <w:i/>
          <w:iCs/>
        </w:rPr>
        <w:t>International Journal of Cancer</w:t>
      </w:r>
      <w:r w:rsidRPr="003E4136">
        <w:t xml:space="preserve"> </w:t>
      </w:r>
      <w:r w:rsidRPr="003E4136">
        <w:rPr>
          <w:b/>
          <w:bCs/>
        </w:rPr>
        <w:t>140</w:t>
      </w:r>
      <w:r w:rsidRPr="003E4136">
        <w:t>, 41–49 (2017).</w:t>
      </w:r>
    </w:p>
    <w:p w14:paraId="371C383E" w14:textId="77777777" w:rsidR="003E4136" w:rsidRPr="003E4136" w:rsidRDefault="003E4136" w:rsidP="003E4136">
      <w:r w:rsidRPr="003E4136">
        <w:t>59.</w:t>
      </w:r>
      <w:r w:rsidRPr="003E4136">
        <w:tab/>
        <w:t xml:space="preserve">Chiu, S. Y.-H. </w:t>
      </w:r>
      <w:r w:rsidRPr="003E4136">
        <w:rPr>
          <w:i/>
          <w:iCs/>
        </w:rPr>
        <w:t>et al.</w:t>
      </w:r>
      <w:r w:rsidRPr="003E4136">
        <w:t xml:space="preserve"> Effect of Baseline Breast Density on Breast Cancer Incidence, Stage, Mortality, and Screening Parameters: 25-Year Follow-up of a Swedish Mammographic Screening. </w:t>
      </w:r>
      <w:r w:rsidRPr="003E4136">
        <w:rPr>
          <w:i/>
          <w:iCs/>
        </w:rPr>
        <w:t>Cancer Epidemiology, Biomarkers &amp; Prevention</w:t>
      </w:r>
      <w:r w:rsidRPr="003E4136">
        <w:t xml:space="preserve"> </w:t>
      </w:r>
      <w:r w:rsidRPr="003E4136">
        <w:rPr>
          <w:b/>
          <w:bCs/>
        </w:rPr>
        <w:t>19</w:t>
      </w:r>
      <w:r w:rsidRPr="003E4136">
        <w:t>, 1219–1228 (2010).</w:t>
      </w:r>
    </w:p>
    <w:p w14:paraId="50A6867A" w14:textId="77777777" w:rsidR="003E4136" w:rsidRPr="003E4136" w:rsidRDefault="003E4136" w:rsidP="003E4136">
      <w:r w:rsidRPr="003E4136">
        <w:t>60.</w:t>
      </w:r>
      <w:r w:rsidRPr="003E4136">
        <w:tab/>
        <w:t xml:space="preserve">Sala, M. </w:t>
      </w:r>
      <w:r w:rsidRPr="003E4136">
        <w:rPr>
          <w:i/>
          <w:iCs/>
        </w:rPr>
        <w:t>et al.</w:t>
      </w:r>
      <w:r w:rsidRPr="003E4136">
        <w:t xml:space="preserve"> Survival and Disease-Free Survival by Breast Density and Phenotype in Interval Breast Cancers. </w:t>
      </w:r>
      <w:r w:rsidRPr="003E4136">
        <w:rPr>
          <w:i/>
          <w:iCs/>
        </w:rPr>
        <w:t>Cancer Epidemiology, Biomarkers &amp; Prevention</w:t>
      </w:r>
      <w:r w:rsidRPr="003E4136">
        <w:t xml:space="preserve"> </w:t>
      </w:r>
      <w:r w:rsidRPr="003E4136">
        <w:rPr>
          <w:b/>
          <w:bCs/>
        </w:rPr>
        <w:t>27</w:t>
      </w:r>
      <w:r w:rsidRPr="003E4136">
        <w:t>, 908–916 (2018).</w:t>
      </w:r>
    </w:p>
    <w:p w14:paraId="1F81E777" w14:textId="77777777" w:rsidR="003E4136" w:rsidRPr="003E4136" w:rsidRDefault="003E4136" w:rsidP="003E4136">
      <w:r w:rsidRPr="003E4136">
        <w:t>61.</w:t>
      </w:r>
      <w:r w:rsidRPr="003E4136">
        <w:tab/>
        <w:t xml:space="preserve">Gierach, G. L. </w:t>
      </w:r>
      <w:r w:rsidRPr="003E4136">
        <w:rPr>
          <w:i/>
          <w:iCs/>
        </w:rPr>
        <w:t>et al.</w:t>
      </w:r>
      <w:r w:rsidRPr="003E4136">
        <w:t xml:space="preserve"> Relationship between mammographic density and breast cancer death in the Breast Cancer Surveillance Consortium. </w:t>
      </w:r>
      <w:r w:rsidRPr="003E4136">
        <w:rPr>
          <w:i/>
          <w:iCs/>
        </w:rPr>
        <w:t>J Natl Cancer Inst</w:t>
      </w:r>
      <w:r w:rsidRPr="003E4136">
        <w:t xml:space="preserve"> </w:t>
      </w:r>
      <w:r w:rsidRPr="003E4136">
        <w:rPr>
          <w:b/>
          <w:bCs/>
        </w:rPr>
        <w:t>104</w:t>
      </w:r>
      <w:r w:rsidRPr="003E4136">
        <w:t>, 1218–1227 (2012).</w:t>
      </w:r>
    </w:p>
    <w:p w14:paraId="55997E58" w14:textId="77777777" w:rsidR="003E4136" w:rsidRPr="003E4136" w:rsidRDefault="003E4136" w:rsidP="003E4136">
      <w:r w:rsidRPr="003E4136">
        <w:lastRenderedPageBreak/>
        <w:t>62.</w:t>
      </w:r>
      <w:r w:rsidRPr="003E4136">
        <w:tab/>
      </w:r>
      <w:proofErr w:type="spellStart"/>
      <w:r w:rsidRPr="003E4136">
        <w:t>Yaghjyan</w:t>
      </w:r>
      <w:proofErr w:type="spellEnd"/>
      <w:r w:rsidRPr="003E4136">
        <w:t xml:space="preserve">, L., Colditz, G. A., Rosner, B. &amp; Tamimi, R. M. Mammographic Breast Density and Subsequent Risk of Breast Cancer in Postmenopausal Women according to the Time Since the Mammogram. </w:t>
      </w:r>
      <w:r w:rsidRPr="003E4136">
        <w:rPr>
          <w:i/>
          <w:iCs/>
        </w:rPr>
        <w:t xml:space="preserve">Cancer </w:t>
      </w:r>
      <w:proofErr w:type="spellStart"/>
      <w:r w:rsidRPr="003E4136">
        <w:rPr>
          <w:i/>
          <w:iCs/>
        </w:rPr>
        <w:t>Epidemiol</w:t>
      </w:r>
      <w:proofErr w:type="spellEnd"/>
      <w:r w:rsidRPr="003E4136">
        <w:rPr>
          <w:i/>
          <w:iCs/>
        </w:rPr>
        <w:t xml:space="preserve"> Biomarkers Prev</w:t>
      </w:r>
      <w:r w:rsidRPr="003E4136">
        <w:t xml:space="preserve"> </w:t>
      </w:r>
      <w:r w:rsidRPr="003E4136">
        <w:rPr>
          <w:b/>
          <w:bCs/>
        </w:rPr>
        <w:t>22</w:t>
      </w:r>
      <w:r w:rsidRPr="003E4136">
        <w:t>, 1110–1117 (2013).</w:t>
      </w:r>
    </w:p>
    <w:p w14:paraId="7C90E60F" w14:textId="77777777" w:rsidR="003E4136" w:rsidRPr="003E4136" w:rsidRDefault="003E4136" w:rsidP="003E4136">
      <w:r w:rsidRPr="003E4136">
        <w:t>63.</w:t>
      </w:r>
      <w:r w:rsidRPr="003E4136">
        <w:tab/>
        <w:t xml:space="preserve">Byrne, C. </w:t>
      </w:r>
      <w:r w:rsidRPr="003E4136">
        <w:rPr>
          <w:i/>
          <w:iCs/>
        </w:rPr>
        <w:t>et al.</w:t>
      </w:r>
      <w:r w:rsidRPr="003E4136">
        <w:t xml:space="preserve"> Mammographic features and breast cancer risk: effects with time, age, and menopause status. </w:t>
      </w:r>
      <w:r w:rsidRPr="003E4136">
        <w:rPr>
          <w:i/>
          <w:iCs/>
        </w:rPr>
        <w:t>J Natl Cancer Inst</w:t>
      </w:r>
      <w:r w:rsidRPr="003E4136">
        <w:t xml:space="preserve"> </w:t>
      </w:r>
      <w:r w:rsidRPr="003E4136">
        <w:rPr>
          <w:b/>
          <w:bCs/>
        </w:rPr>
        <w:t>87</w:t>
      </w:r>
      <w:r w:rsidRPr="003E4136">
        <w:t>, 1622–1629 (1995).</w:t>
      </w:r>
    </w:p>
    <w:p w14:paraId="5DD6C376" w14:textId="77777777" w:rsidR="003E4136" w:rsidRPr="003E4136" w:rsidRDefault="003E4136" w:rsidP="003E4136">
      <w:r w:rsidRPr="003E4136">
        <w:t>64.</w:t>
      </w:r>
      <w:r w:rsidRPr="003E4136">
        <w:tab/>
        <w:t xml:space="preserve">Freer, P. E. Mammographic Breast Density: Impact on Breast Cancer Risk and Implications for Screening. </w:t>
      </w:r>
      <w:proofErr w:type="spellStart"/>
      <w:r w:rsidRPr="003E4136">
        <w:rPr>
          <w:i/>
          <w:iCs/>
        </w:rPr>
        <w:t>RadioGraphics</w:t>
      </w:r>
      <w:proofErr w:type="spellEnd"/>
      <w:r w:rsidRPr="003E4136">
        <w:t xml:space="preserve"> </w:t>
      </w:r>
      <w:r w:rsidRPr="003E4136">
        <w:rPr>
          <w:b/>
          <w:bCs/>
        </w:rPr>
        <w:t>35</w:t>
      </w:r>
      <w:r w:rsidRPr="003E4136">
        <w:t>, 302–315 (2015).</w:t>
      </w:r>
    </w:p>
    <w:p w14:paraId="13156302" w14:textId="77777777" w:rsidR="003E4136" w:rsidRPr="003E4136" w:rsidRDefault="003E4136" w:rsidP="003E4136">
      <w:r w:rsidRPr="003E4136">
        <w:t>65.</w:t>
      </w:r>
      <w:r w:rsidRPr="003E4136">
        <w:tab/>
        <w:t xml:space="preserve">McCormack, V. A. &amp; Dos Santos Silva, I. Breast Density and Parenchymal Patterns as Markers of Breast Cancer Risk: A Meta-analysis. </w:t>
      </w:r>
      <w:r w:rsidRPr="003E4136">
        <w:rPr>
          <w:i/>
          <w:iCs/>
        </w:rPr>
        <w:t>Cancer Epidemiology, Biomarkers &amp; Prevention</w:t>
      </w:r>
      <w:r w:rsidRPr="003E4136">
        <w:t xml:space="preserve"> </w:t>
      </w:r>
      <w:r w:rsidRPr="003E4136">
        <w:rPr>
          <w:b/>
          <w:bCs/>
        </w:rPr>
        <w:t>15</w:t>
      </w:r>
      <w:r w:rsidRPr="003E4136">
        <w:t>, 1159–1169 (2006).</w:t>
      </w:r>
    </w:p>
    <w:p w14:paraId="3683EEBC" w14:textId="77777777" w:rsidR="003E4136" w:rsidRPr="003E4136" w:rsidRDefault="003E4136" w:rsidP="003E4136">
      <w:r w:rsidRPr="003E4136">
        <w:t>66.</w:t>
      </w:r>
      <w:r w:rsidRPr="003E4136">
        <w:tab/>
        <w:t xml:space="preserve">Kim, E. Y. </w:t>
      </w:r>
      <w:r w:rsidRPr="003E4136">
        <w:rPr>
          <w:i/>
          <w:iCs/>
        </w:rPr>
        <w:t>et al.</w:t>
      </w:r>
      <w:r w:rsidRPr="003E4136">
        <w:t xml:space="preserve"> Mammographic breast density, its changes, and breast cancer risk in premenopausal and postmenopausal women. </w:t>
      </w:r>
      <w:r w:rsidRPr="003E4136">
        <w:rPr>
          <w:i/>
          <w:iCs/>
        </w:rPr>
        <w:t>Cancer</w:t>
      </w:r>
      <w:r w:rsidRPr="003E4136">
        <w:t xml:space="preserve"> </w:t>
      </w:r>
      <w:r w:rsidRPr="003E4136">
        <w:rPr>
          <w:b/>
          <w:bCs/>
        </w:rPr>
        <w:t>126</w:t>
      </w:r>
      <w:r w:rsidRPr="003E4136">
        <w:t>, 4687–4696 (2020).</w:t>
      </w:r>
    </w:p>
    <w:p w14:paraId="7E6A862C" w14:textId="77777777" w:rsidR="003E4136" w:rsidRPr="003E4136" w:rsidRDefault="003E4136" w:rsidP="003E4136">
      <w:r w:rsidRPr="003E4136">
        <w:t>67.</w:t>
      </w:r>
      <w:r w:rsidRPr="003E4136">
        <w:tab/>
      </w:r>
      <w:proofErr w:type="spellStart"/>
      <w:r w:rsidRPr="003E4136">
        <w:t>Tehranifar</w:t>
      </w:r>
      <w:proofErr w:type="spellEnd"/>
      <w:r w:rsidRPr="003E4136">
        <w:t xml:space="preserve">, P. </w:t>
      </w:r>
      <w:r w:rsidRPr="003E4136">
        <w:rPr>
          <w:i/>
          <w:iCs/>
        </w:rPr>
        <w:t>et al.</w:t>
      </w:r>
      <w:r w:rsidRPr="003E4136">
        <w:t xml:space="preserve"> Longitudinal history of mammographic breast density and breast cancer risk by familial risk, menopausal status, and initial mammographic density level in a </w:t>
      </w:r>
      <w:proofErr w:type="gramStart"/>
      <w:r w:rsidRPr="003E4136">
        <w:t>high risk</w:t>
      </w:r>
      <w:proofErr w:type="gramEnd"/>
      <w:r w:rsidRPr="003E4136">
        <w:t xml:space="preserve"> cohort: a nested case–control study. </w:t>
      </w:r>
      <w:r w:rsidRPr="003E4136">
        <w:rPr>
          <w:i/>
          <w:iCs/>
        </w:rPr>
        <w:t>Breast Cancer Research</w:t>
      </w:r>
      <w:r w:rsidRPr="003E4136">
        <w:t xml:space="preserve"> </w:t>
      </w:r>
      <w:r w:rsidRPr="003E4136">
        <w:rPr>
          <w:b/>
          <w:bCs/>
        </w:rPr>
        <w:t>26</w:t>
      </w:r>
      <w:r w:rsidRPr="003E4136">
        <w:t>, 166 (2024).</w:t>
      </w:r>
    </w:p>
    <w:p w14:paraId="57AA4B0E" w14:textId="77777777" w:rsidR="003E4136" w:rsidRPr="003E4136" w:rsidRDefault="003E4136" w:rsidP="003E4136">
      <w:r w:rsidRPr="003E4136">
        <w:t>68.</w:t>
      </w:r>
      <w:r w:rsidRPr="003E4136">
        <w:tab/>
        <w:t xml:space="preserve">Cuzick, J., Warwick, J., Pinney, E., Warren, R. M. L. &amp; Duffy, S. W. Tamoxifen and Breast Density in Women at Increased Risk of Breast Cancer. </w:t>
      </w:r>
      <w:r w:rsidRPr="003E4136">
        <w:rPr>
          <w:i/>
          <w:iCs/>
        </w:rPr>
        <w:t>JNCI Journal of the National Cancer Institute</w:t>
      </w:r>
      <w:r w:rsidRPr="003E4136">
        <w:t xml:space="preserve"> </w:t>
      </w:r>
      <w:r w:rsidRPr="003E4136">
        <w:rPr>
          <w:b/>
          <w:bCs/>
        </w:rPr>
        <w:t>96</w:t>
      </w:r>
      <w:r w:rsidRPr="003E4136">
        <w:t>, 621–628 (2004).</w:t>
      </w:r>
    </w:p>
    <w:p w14:paraId="3B0E48B4" w14:textId="77777777" w:rsidR="003E4136" w:rsidRPr="003E4136" w:rsidRDefault="003E4136" w:rsidP="003E4136">
      <w:r w:rsidRPr="003E4136">
        <w:t>69.</w:t>
      </w:r>
      <w:r w:rsidRPr="003E4136">
        <w:tab/>
        <w:t xml:space="preserve">Cuzick, J. </w:t>
      </w:r>
      <w:r w:rsidRPr="003E4136">
        <w:rPr>
          <w:i/>
          <w:iCs/>
        </w:rPr>
        <w:t>et al.</w:t>
      </w:r>
      <w:r w:rsidRPr="003E4136">
        <w:t xml:space="preserve"> Tamoxifen-Induced Reduction in Mammographic Density and Breast Cancer Risk Reduction: A Nested Case-Control Study. </w:t>
      </w:r>
      <w:r w:rsidRPr="003E4136">
        <w:rPr>
          <w:i/>
          <w:iCs/>
        </w:rPr>
        <w:t>JNCI Journal of the National Cancer Institute</w:t>
      </w:r>
      <w:r w:rsidRPr="003E4136">
        <w:t xml:space="preserve"> </w:t>
      </w:r>
      <w:r w:rsidRPr="003E4136">
        <w:rPr>
          <w:b/>
          <w:bCs/>
        </w:rPr>
        <w:t>103</w:t>
      </w:r>
      <w:r w:rsidRPr="003E4136">
        <w:t>, 744–752 (2011).</w:t>
      </w:r>
    </w:p>
    <w:p w14:paraId="2E07FB75" w14:textId="77777777" w:rsidR="003E4136" w:rsidRPr="003E4136" w:rsidRDefault="003E4136" w:rsidP="003E4136">
      <w:r w:rsidRPr="003E4136">
        <w:t>70.</w:t>
      </w:r>
      <w:r w:rsidRPr="003E4136">
        <w:tab/>
        <w:t xml:space="preserve">Eriksson, M. </w:t>
      </w:r>
      <w:r w:rsidRPr="003E4136">
        <w:rPr>
          <w:i/>
          <w:iCs/>
        </w:rPr>
        <w:t>et al.</w:t>
      </w:r>
      <w:r w:rsidRPr="003E4136">
        <w:t xml:space="preserve"> Low-Dose Tamoxifen for Mammographic Density Reduction: A Randomized Controlled Trial. </w:t>
      </w:r>
      <w:r w:rsidRPr="003E4136">
        <w:rPr>
          <w:i/>
          <w:iCs/>
        </w:rPr>
        <w:t>J Clin Oncol</w:t>
      </w:r>
      <w:r w:rsidRPr="003E4136">
        <w:t xml:space="preserve"> </w:t>
      </w:r>
      <w:r w:rsidRPr="003E4136">
        <w:rPr>
          <w:b/>
          <w:bCs/>
        </w:rPr>
        <w:t>39</w:t>
      </w:r>
      <w:r w:rsidRPr="003E4136">
        <w:t>, 1899–1908 (2021).</w:t>
      </w:r>
    </w:p>
    <w:p w14:paraId="034677B9" w14:textId="77777777" w:rsidR="003E4136" w:rsidRPr="003E4136" w:rsidRDefault="003E4136" w:rsidP="003E4136">
      <w:r w:rsidRPr="003E4136">
        <w:t>71.</w:t>
      </w:r>
      <w:r w:rsidRPr="003E4136">
        <w:tab/>
        <w:t xml:space="preserve">Kerlikowske, K. </w:t>
      </w:r>
      <w:r w:rsidRPr="003E4136">
        <w:rPr>
          <w:i/>
          <w:iCs/>
        </w:rPr>
        <w:t>et al.</w:t>
      </w:r>
      <w:r w:rsidRPr="003E4136">
        <w:t xml:space="preserve"> Breast Cancer Risk by Breast Density, Menopause, and Postmenopausal Hormone Therapy Use. </w:t>
      </w:r>
      <w:r w:rsidRPr="003E4136">
        <w:rPr>
          <w:i/>
          <w:iCs/>
        </w:rPr>
        <w:t>Journal of Clinical Oncology</w:t>
      </w:r>
      <w:r w:rsidRPr="003E4136">
        <w:t xml:space="preserve"> (2010) doi:10.1200/JCO.2009.26.4770.</w:t>
      </w:r>
    </w:p>
    <w:p w14:paraId="416B9ADF" w14:textId="77777777" w:rsidR="003E4136" w:rsidRPr="003E4136" w:rsidRDefault="003E4136" w:rsidP="003E4136">
      <w:r w:rsidRPr="003E4136">
        <w:t>72.</w:t>
      </w:r>
      <w:r w:rsidRPr="003E4136">
        <w:tab/>
        <w:t xml:space="preserve">Picon-Ruiz, M., Morata-Tarifa, C., Valle-Goffin, J. J., Friedman, E. R. &amp; Slingerland, J. M. Obesity and adverse breast cancer risk and outcome: Mechanistic insights and strategies for intervention. </w:t>
      </w:r>
      <w:r w:rsidRPr="003E4136">
        <w:rPr>
          <w:i/>
          <w:iCs/>
        </w:rPr>
        <w:t>CA Cancer J Clin</w:t>
      </w:r>
      <w:r w:rsidRPr="003E4136">
        <w:t xml:space="preserve"> </w:t>
      </w:r>
      <w:r w:rsidRPr="003E4136">
        <w:rPr>
          <w:b/>
          <w:bCs/>
        </w:rPr>
        <w:t>67</w:t>
      </w:r>
      <w:r w:rsidRPr="003E4136">
        <w:t>, 378–397 (2017).</w:t>
      </w:r>
    </w:p>
    <w:p w14:paraId="58212C5D" w14:textId="77777777" w:rsidR="003E4136" w:rsidRPr="003E4136" w:rsidRDefault="003E4136" w:rsidP="003E4136">
      <w:r w:rsidRPr="003E4136">
        <w:t>73.</w:t>
      </w:r>
      <w:r w:rsidRPr="003E4136">
        <w:tab/>
        <w:t xml:space="preserve">Chu, A. </w:t>
      </w:r>
      <w:r w:rsidRPr="003E4136">
        <w:rPr>
          <w:i/>
          <w:iCs/>
        </w:rPr>
        <w:t>et al.</w:t>
      </w:r>
      <w:r w:rsidRPr="003E4136">
        <w:t xml:space="preserve"> Association of body composition fat parameters and breast density in mammography by menopausal status. </w:t>
      </w:r>
      <w:r w:rsidRPr="003E4136">
        <w:rPr>
          <w:i/>
          <w:iCs/>
        </w:rPr>
        <w:t>Sci Rep</w:t>
      </w:r>
      <w:r w:rsidRPr="003E4136">
        <w:t xml:space="preserve"> </w:t>
      </w:r>
      <w:r w:rsidRPr="003E4136">
        <w:rPr>
          <w:b/>
          <w:bCs/>
        </w:rPr>
        <w:t>12</w:t>
      </w:r>
      <w:r w:rsidRPr="003E4136">
        <w:t>, 22224 (2022).</w:t>
      </w:r>
    </w:p>
    <w:p w14:paraId="0BAFC3FB" w14:textId="77777777" w:rsidR="003E4136" w:rsidRPr="003E4136" w:rsidRDefault="003E4136" w:rsidP="003E4136">
      <w:r w:rsidRPr="003E4136">
        <w:lastRenderedPageBreak/>
        <w:t>74.</w:t>
      </w:r>
      <w:r w:rsidRPr="003E4136">
        <w:tab/>
        <w:t xml:space="preserve">Kerlikowske, K. &amp; Phipps, A. I. Breast Density Influences </w:t>
      </w:r>
      <w:proofErr w:type="spellStart"/>
      <w:r w:rsidRPr="003E4136">
        <w:t>Tumor</w:t>
      </w:r>
      <w:proofErr w:type="spellEnd"/>
      <w:r w:rsidRPr="003E4136">
        <w:t xml:space="preserve"> Subtypes and </w:t>
      </w:r>
      <w:proofErr w:type="spellStart"/>
      <w:r w:rsidRPr="003E4136">
        <w:t>Tumor</w:t>
      </w:r>
      <w:proofErr w:type="spellEnd"/>
      <w:r w:rsidRPr="003E4136">
        <w:t xml:space="preserve"> Aggressiveness. </w:t>
      </w:r>
      <w:r w:rsidRPr="003E4136">
        <w:rPr>
          <w:i/>
          <w:iCs/>
        </w:rPr>
        <w:t>J Natl Cancer Inst</w:t>
      </w:r>
      <w:r w:rsidRPr="003E4136">
        <w:t xml:space="preserve"> </w:t>
      </w:r>
      <w:r w:rsidRPr="003E4136">
        <w:rPr>
          <w:b/>
          <w:bCs/>
        </w:rPr>
        <w:t>103</w:t>
      </w:r>
      <w:r w:rsidRPr="003E4136">
        <w:t>, 1143–1145 (2011).</w:t>
      </w:r>
    </w:p>
    <w:p w14:paraId="70FE1FA4" w14:textId="77777777" w:rsidR="003E4136" w:rsidRPr="003E4136" w:rsidRDefault="003E4136" w:rsidP="003E4136">
      <w:r w:rsidRPr="003E4136">
        <w:t>75.</w:t>
      </w:r>
      <w:r w:rsidRPr="003E4136">
        <w:tab/>
        <w:t xml:space="preserve">Bertrand, K. A. </w:t>
      </w:r>
      <w:r w:rsidRPr="003E4136">
        <w:rPr>
          <w:i/>
          <w:iCs/>
        </w:rPr>
        <w:t>et al.</w:t>
      </w:r>
      <w:r w:rsidRPr="003E4136">
        <w:t xml:space="preserve"> Mammographic density and risk of breast cancer by age and </w:t>
      </w:r>
      <w:proofErr w:type="spellStart"/>
      <w:r w:rsidRPr="003E4136">
        <w:t>tumor</w:t>
      </w:r>
      <w:proofErr w:type="spellEnd"/>
      <w:r w:rsidRPr="003E4136">
        <w:t xml:space="preserve"> characteristics. </w:t>
      </w:r>
      <w:r w:rsidRPr="003E4136">
        <w:rPr>
          <w:i/>
          <w:iCs/>
        </w:rPr>
        <w:t>Breast Cancer Res</w:t>
      </w:r>
      <w:r w:rsidRPr="003E4136">
        <w:t xml:space="preserve"> </w:t>
      </w:r>
      <w:r w:rsidRPr="003E4136">
        <w:rPr>
          <w:b/>
          <w:bCs/>
        </w:rPr>
        <w:t>15</w:t>
      </w:r>
      <w:r w:rsidRPr="003E4136">
        <w:t>, R104 (2013).</w:t>
      </w:r>
    </w:p>
    <w:p w14:paraId="6010BDE7" w14:textId="77777777" w:rsidR="003E4136" w:rsidRPr="003E4136" w:rsidRDefault="003E4136" w:rsidP="003E4136">
      <w:r w:rsidRPr="003E4136">
        <w:t>76.</w:t>
      </w:r>
      <w:r w:rsidRPr="003E4136">
        <w:tab/>
      </w:r>
      <w:proofErr w:type="spellStart"/>
      <w:r w:rsidRPr="003E4136">
        <w:t>Njiaju</w:t>
      </w:r>
      <w:proofErr w:type="spellEnd"/>
      <w:r w:rsidRPr="003E4136">
        <w:t xml:space="preserve">, U. O. &amp; Olopade, O. I. Genetic determinants of breast cancer risk: a review of current literature and issues pertaining to clinical application: The breast journal. </w:t>
      </w:r>
      <w:r w:rsidRPr="003E4136">
        <w:rPr>
          <w:i/>
          <w:iCs/>
        </w:rPr>
        <w:t>Breast J</w:t>
      </w:r>
      <w:r w:rsidRPr="003E4136">
        <w:t xml:space="preserve"> </w:t>
      </w:r>
      <w:r w:rsidRPr="003E4136">
        <w:rPr>
          <w:b/>
          <w:bCs/>
        </w:rPr>
        <w:t>18</w:t>
      </w:r>
      <w:r w:rsidRPr="003E4136">
        <w:t>, 436–442 (2012).</w:t>
      </w:r>
    </w:p>
    <w:p w14:paraId="7D523356" w14:textId="77777777" w:rsidR="003E4136" w:rsidRPr="003E4136" w:rsidRDefault="003E4136" w:rsidP="003E4136">
      <w:r w:rsidRPr="003E4136">
        <w:t>77.</w:t>
      </w:r>
      <w:r w:rsidRPr="003E4136">
        <w:tab/>
        <w:t xml:space="preserve">Easton Douglas F. </w:t>
      </w:r>
      <w:r w:rsidRPr="003E4136">
        <w:rPr>
          <w:i/>
          <w:iCs/>
        </w:rPr>
        <w:t>et al.</w:t>
      </w:r>
      <w:r w:rsidRPr="003E4136">
        <w:t xml:space="preserve"> Gene-Panel Sequencing and the Prediction of Breast-Cancer Risk. </w:t>
      </w:r>
      <w:r w:rsidRPr="003E4136">
        <w:rPr>
          <w:i/>
          <w:iCs/>
        </w:rPr>
        <w:t>New England Journal of Medicine</w:t>
      </w:r>
      <w:r w:rsidRPr="003E4136">
        <w:t xml:space="preserve"> </w:t>
      </w:r>
      <w:r w:rsidRPr="003E4136">
        <w:rPr>
          <w:b/>
          <w:bCs/>
        </w:rPr>
        <w:t>372</w:t>
      </w:r>
      <w:r w:rsidRPr="003E4136">
        <w:t>, 2243–2257 (2015).</w:t>
      </w:r>
    </w:p>
    <w:p w14:paraId="55886413" w14:textId="77777777" w:rsidR="003E4136" w:rsidRPr="003E4136" w:rsidRDefault="003E4136" w:rsidP="003E4136">
      <w:r w:rsidRPr="003E4136">
        <w:t>78.</w:t>
      </w:r>
      <w:r w:rsidRPr="003E4136">
        <w:tab/>
        <w:t xml:space="preserve">Weiss, A., Garber, J. E. &amp; King, T. Breast Cancer Surgical Risk Reduction for Patients </w:t>
      </w:r>
      <w:proofErr w:type="gramStart"/>
      <w:r w:rsidRPr="003E4136">
        <w:t>With</w:t>
      </w:r>
      <w:proofErr w:type="gramEnd"/>
      <w:r w:rsidRPr="003E4136">
        <w:t xml:space="preserve"> Inherited Mutations in Moderate Penetrance Genes. </w:t>
      </w:r>
      <w:r w:rsidRPr="003E4136">
        <w:rPr>
          <w:i/>
          <w:iCs/>
        </w:rPr>
        <w:t>JAMA Surgery</w:t>
      </w:r>
      <w:r w:rsidRPr="003E4136">
        <w:t xml:space="preserve"> </w:t>
      </w:r>
      <w:r w:rsidRPr="003E4136">
        <w:rPr>
          <w:b/>
          <w:bCs/>
        </w:rPr>
        <w:t>153</w:t>
      </w:r>
      <w:r w:rsidRPr="003E4136">
        <w:t>, 1145–1146 (2018).</w:t>
      </w:r>
    </w:p>
    <w:p w14:paraId="6C74143A" w14:textId="77777777" w:rsidR="003E4136" w:rsidRPr="003E4136" w:rsidRDefault="003E4136" w:rsidP="003E4136">
      <w:r w:rsidRPr="003E4136">
        <w:t>79.</w:t>
      </w:r>
      <w:r w:rsidRPr="003E4136">
        <w:tab/>
        <w:t xml:space="preserve">Colditz, G. A., Kaphingst, K. A., Hankinson, S. E. &amp; Rosner, B. Family history and risk of breast cancer: Nurses’ Health Study. </w:t>
      </w:r>
      <w:r w:rsidRPr="003E4136">
        <w:rPr>
          <w:i/>
          <w:iCs/>
        </w:rPr>
        <w:t>Breast Cancer Res Treat</w:t>
      </w:r>
      <w:r w:rsidRPr="003E4136">
        <w:t xml:space="preserve"> </w:t>
      </w:r>
      <w:r w:rsidRPr="003E4136">
        <w:rPr>
          <w:b/>
          <w:bCs/>
        </w:rPr>
        <w:t>133</w:t>
      </w:r>
      <w:r w:rsidRPr="003E4136">
        <w:t>, 1097–1104 (2012).</w:t>
      </w:r>
    </w:p>
    <w:p w14:paraId="3C38E16B" w14:textId="77777777" w:rsidR="003E4136" w:rsidRPr="003E4136" w:rsidRDefault="003E4136" w:rsidP="003E4136">
      <w:r w:rsidRPr="003E4136">
        <w:t>80.</w:t>
      </w:r>
      <w:r w:rsidRPr="003E4136">
        <w:tab/>
        <w:t xml:space="preserve">Collaborative Group on Hormonal Factors in Breast Cancer. Familial breast cancer: collaborative reanalysis of individual data from 52 epidemiological studies including 58,209 women with breast cancer and 101,986 women without the disease. </w:t>
      </w:r>
      <w:r w:rsidRPr="003E4136">
        <w:rPr>
          <w:i/>
          <w:iCs/>
        </w:rPr>
        <w:t>Lancet</w:t>
      </w:r>
      <w:r w:rsidRPr="003E4136">
        <w:t xml:space="preserve"> </w:t>
      </w:r>
      <w:r w:rsidRPr="003E4136">
        <w:rPr>
          <w:b/>
          <w:bCs/>
        </w:rPr>
        <w:t>358</w:t>
      </w:r>
      <w:r w:rsidRPr="003E4136">
        <w:t>, 1389–1399 (2001).</w:t>
      </w:r>
    </w:p>
    <w:p w14:paraId="6D2C9285" w14:textId="77777777" w:rsidR="003E4136" w:rsidRPr="003E4136" w:rsidRDefault="003E4136" w:rsidP="003E4136">
      <w:r w:rsidRPr="003E4136">
        <w:t>81.</w:t>
      </w:r>
      <w:r w:rsidRPr="003E4136">
        <w:tab/>
      </w:r>
      <w:proofErr w:type="spellStart"/>
      <w:r w:rsidRPr="003E4136">
        <w:t>Karavasiloglou</w:t>
      </w:r>
      <w:proofErr w:type="spellEnd"/>
      <w:r w:rsidRPr="003E4136">
        <w:t xml:space="preserve">, N. </w:t>
      </w:r>
      <w:r w:rsidRPr="003E4136">
        <w:rPr>
          <w:i/>
          <w:iCs/>
        </w:rPr>
        <w:t>et al.</w:t>
      </w:r>
      <w:r w:rsidRPr="003E4136">
        <w:t xml:space="preserve"> Risk for Invasive Cancers in Women </w:t>
      </w:r>
      <w:proofErr w:type="gramStart"/>
      <w:r w:rsidRPr="003E4136">
        <w:t>With</w:t>
      </w:r>
      <w:proofErr w:type="gramEnd"/>
      <w:r w:rsidRPr="003E4136">
        <w:t xml:space="preserve"> Breast Cancer </w:t>
      </w:r>
      <w:proofErr w:type="gramStart"/>
      <w:r w:rsidRPr="003E4136">
        <w:t>In</w:t>
      </w:r>
      <w:proofErr w:type="gramEnd"/>
      <w:r w:rsidRPr="003E4136">
        <w:t xml:space="preserve"> Situ: Results </w:t>
      </w:r>
      <w:proofErr w:type="gramStart"/>
      <w:r w:rsidRPr="003E4136">
        <w:t>From</w:t>
      </w:r>
      <w:proofErr w:type="gramEnd"/>
      <w:r w:rsidRPr="003E4136">
        <w:t xml:space="preserve"> a Population Not Covered by Organized Mammographic Screening. </w:t>
      </w:r>
      <w:r w:rsidRPr="003E4136">
        <w:rPr>
          <w:i/>
          <w:iCs/>
        </w:rPr>
        <w:t>Front Oncol</w:t>
      </w:r>
      <w:r w:rsidRPr="003E4136">
        <w:t xml:space="preserve"> </w:t>
      </w:r>
      <w:r w:rsidRPr="003E4136">
        <w:rPr>
          <w:b/>
          <w:bCs/>
        </w:rPr>
        <w:t>11</w:t>
      </w:r>
      <w:r w:rsidRPr="003E4136">
        <w:t>, 606747 (2021).</w:t>
      </w:r>
    </w:p>
    <w:p w14:paraId="61FDF18C" w14:textId="77777777" w:rsidR="003E4136" w:rsidRPr="003E4136" w:rsidRDefault="003E4136" w:rsidP="003E4136">
      <w:r w:rsidRPr="003E4136">
        <w:t>82.</w:t>
      </w:r>
      <w:r w:rsidRPr="003E4136">
        <w:tab/>
        <w:t xml:space="preserve">Langballe, R. </w:t>
      </w:r>
      <w:r w:rsidRPr="003E4136">
        <w:rPr>
          <w:i/>
          <w:iCs/>
        </w:rPr>
        <w:t>et al.</w:t>
      </w:r>
      <w:r w:rsidRPr="003E4136">
        <w:t xml:space="preserve"> Systemic therapy for breast cancer and risk of subsequent contralateral breast cancer in the WECARE Study. </w:t>
      </w:r>
      <w:r w:rsidRPr="003E4136">
        <w:rPr>
          <w:i/>
          <w:iCs/>
        </w:rPr>
        <w:t>Breast Cancer Res</w:t>
      </w:r>
      <w:r w:rsidRPr="003E4136">
        <w:t xml:space="preserve"> </w:t>
      </w:r>
      <w:r w:rsidRPr="003E4136">
        <w:rPr>
          <w:b/>
          <w:bCs/>
        </w:rPr>
        <w:t>18</w:t>
      </w:r>
      <w:r w:rsidRPr="003E4136">
        <w:t>, 65 (2016).</w:t>
      </w:r>
    </w:p>
    <w:p w14:paraId="6628842A" w14:textId="77777777" w:rsidR="003E4136" w:rsidRPr="003E4136" w:rsidRDefault="003E4136" w:rsidP="003E4136">
      <w:r w:rsidRPr="003E4136">
        <w:t>83.</w:t>
      </w:r>
      <w:r w:rsidRPr="003E4136">
        <w:tab/>
        <w:t xml:space="preserve">Dyrstad, S. W., Yan, Y., Fowler, A. M. &amp; Colditz, G. A. Breast cancer risk associated with benign breast disease: systematic review and meta-analysis. </w:t>
      </w:r>
      <w:r w:rsidRPr="003E4136">
        <w:rPr>
          <w:i/>
          <w:iCs/>
        </w:rPr>
        <w:t>Breast Cancer Res Treat</w:t>
      </w:r>
      <w:r w:rsidRPr="003E4136">
        <w:t xml:space="preserve"> </w:t>
      </w:r>
      <w:r w:rsidRPr="003E4136">
        <w:rPr>
          <w:b/>
          <w:bCs/>
        </w:rPr>
        <w:t>149</w:t>
      </w:r>
      <w:r w:rsidRPr="003E4136">
        <w:t>, 569–575 (2015).</w:t>
      </w:r>
    </w:p>
    <w:p w14:paraId="3B632636" w14:textId="77777777" w:rsidR="003E4136" w:rsidRPr="003E4136" w:rsidRDefault="003E4136" w:rsidP="003E4136">
      <w:r w:rsidRPr="003E4136">
        <w:t>84.</w:t>
      </w:r>
      <w:r w:rsidRPr="003E4136">
        <w:tab/>
        <w:t xml:space="preserve">Román, M. </w:t>
      </w:r>
      <w:r w:rsidRPr="003E4136">
        <w:rPr>
          <w:i/>
          <w:iCs/>
        </w:rPr>
        <w:t>et al.</w:t>
      </w:r>
      <w:r w:rsidRPr="003E4136">
        <w:t xml:space="preserve"> Long-Term Risk of Breast Cancer after Diagnosis of Benign Breast Disease by Screening Mammography. </w:t>
      </w:r>
      <w:r w:rsidRPr="003E4136">
        <w:rPr>
          <w:i/>
          <w:iCs/>
        </w:rPr>
        <w:t>IJERPH</w:t>
      </w:r>
      <w:r w:rsidRPr="003E4136">
        <w:t xml:space="preserve"> </w:t>
      </w:r>
      <w:r w:rsidRPr="003E4136">
        <w:rPr>
          <w:b/>
          <w:bCs/>
        </w:rPr>
        <w:t>19</w:t>
      </w:r>
      <w:r w:rsidRPr="003E4136">
        <w:t>, 2625 (2022).</w:t>
      </w:r>
    </w:p>
    <w:p w14:paraId="65BDAF1F" w14:textId="77777777" w:rsidR="003E4136" w:rsidRPr="003E4136" w:rsidRDefault="003E4136" w:rsidP="003E4136">
      <w:r w:rsidRPr="003E4136">
        <w:t>85.</w:t>
      </w:r>
      <w:r w:rsidRPr="003E4136">
        <w:tab/>
        <w:t xml:space="preserve">Moskowitz, C. S. </w:t>
      </w:r>
      <w:r w:rsidRPr="003E4136">
        <w:rPr>
          <w:i/>
          <w:iCs/>
        </w:rPr>
        <w:t>et al.</w:t>
      </w:r>
      <w:r w:rsidRPr="003E4136">
        <w:t xml:space="preserve"> Breast cancer after chest radiation therapy for childhood cancer. </w:t>
      </w:r>
      <w:r w:rsidRPr="003E4136">
        <w:rPr>
          <w:i/>
          <w:iCs/>
        </w:rPr>
        <w:t>J Clin Oncol</w:t>
      </w:r>
      <w:r w:rsidRPr="003E4136">
        <w:t xml:space="preserve"> </w:t>
      </w:r>
      <w:r w:rsidRPr="003E4136">
        <w:rPr>
          <w:b/>
          <w:bCs/>
        </w:rPr>
        <w:t>32</w:t>
      </w:r>
      <w:r w:rsidRPr="003E4136">
        <w:t>, 2217–2223 (2014).</w:t>
      </w:r>
    </w:p>
    <w:p w14:paraId="38F4195F" w14:textId="77777777" w:rsidR="003E4136" w:rsidRPr="003E4136" w:rsidRDefault="003E4136" w:rsidP="003E4136">
      <w:r w:rsidRPr="003E4136">
        <w:t>86.</w:t>
      </w:r>
      <w:r w:rsidRPr="003E4136">
        <w:tab/>
        <w:t xml:space="preserve">De Bruin, M. L. </w:t>
      </w:r>
      <w:r w:rsidRPr="003E4136">
        <w:rPr>
          <w:i/>
          <w:iCs/>
        </w:rPr>
        <w:t>et al.</w:t>
      </w:r>
      <w:r w:rsidRPr="003E4136">
        <w:t xml:space="preserve"> Breast cancer risk in female survivors of Hodgkin’s lymphoma: lower risk after smaller radiation volumes. </w:t>
      </w:r>
      <w:r w:rsidRPr="003E4136">
        <w:rPr>
          <w:i/>
          <w:iCs/>
        </w:rPr>
        <w:t>J Clin Oncol</w:t>
      </w:r>
      <w:r w:rsidRPr="003E4136">
        <w:t xml:space="preserve"> </w:t>
      </w:r>
      <w:r w:rsidRPr="003E4136">
        <w:rPr>
          <w:b/>
          <w:bCs/>
        </w:rPr>
        <w:t>27</w:t>
      </w:r>
      <w:r w:rsidRPr="003E4136">
        <w:t>, 4239–4246 (2009).</w:t>
      </w:r>
    </w:p>
    <w:p w14:paraId="077E1494" w14:textId="77777777" w:rsidR="003E4136" w:rsidRPr="003E4136" w:rsidRDefault="003E4136" w:rsidP="003E4136">
      <w:r w:rsidRPr="003E4136">
        <w:lastRenderedPageBreak/>
        <w:t>87.</w:t>
      </w:r>
      <w:r w:rsidRPr="003E4136">
        <w:tab/>
        <w:t xml:space="preserve">Vachon, C. M. </w:t>
      </w:r>
      <w:r w:rsidRPr="003E4136">
        <w:rPr>
          <w:i/>
          <w:iCs/>
        </w:rPr>
        <w:t>et al.</w:t>
      </w:r>
      <w:r w:rsidRPr="003E4136">
        <w:t xml:space="preserve"> Mammographic density, breast cancer risk and risk prediction. </w:t>
      </w:r>
      <w:r w:rsidRPr="003E4136">
        <w:rPr>
          <w:i/>
          <w:iCs/>
        </w:rPr>
        <w:t>Breast Cancer Res</w:t>
      </w:r>
      <w:r w:rsidRPr="003E4136">
        <w:t xml:space="preserve"> </w:t>
      </w:r>
      <w:r w:rsidRPr="003E4136">
        <w:rPr>
          <w:b/>
          <w:bCs/>
        </w:rPr>
        <w:t>9</w:t>
      </w:r>
      <w:r w:rsidRPr="003E4136">
        <w:t>, 217 (2007).</w:t>
      </w:r>
    </w:p>
    <w:p w14:paraId="0AE814B0" w14:textId="77777777" w:rsidR="003E4136" w:rsidRPr="003E4136" w:rsidRDefault="003E4136" w:rsidP="003E4136">
      <w:r w:rsidRPr="003E4136">
        <w:t>88.</w:t>
      </w:r>
      <w:r w:rsidRPr="003E4136">
        <w:tab/>
        <w:t xml:space="preserve">Collaborative Group on Hormonal Factors in Breast Cancer. Type and timing of menopausal hormone therapy and breast cancer risk: individual participant meta-analysis of the worldwide epidemiological evidence. </w:t>
      </w:r>
      <w:r w:rsidRPr="003E4136">
        <w:rPr>
          <w:i/>
          <w:iCs/>
        </w:rPr>
        <w:t>The Lancet</w:t>
      </w:r>
      <w:r w:rsidRPr="003E4136">
        <w:t xml:space="preserve"> </w:t>
      </w:r>
      <w:r w:rsidRPr="003E4136">
        <w:rPr>
          <w:b/>
          <w:bCs/>
        </w:rPr>
        <w:t>394</w:t>
      </w:r>
      <w:r w:rsidRPr="003E4136">
        <w:t>, 1159–1168 (2019).</w:t>
      </w:r>
    </w:p>
    <w:p w14:paraId="046E49C8" w14:textId="77777777" w:rsidR="003E4136" w:rsidRPr="003E4136" w:rsidRDefault="003E4136" w:rsidP="003E4136">
      <w:r w:rsidRPr="003E4136">
        <w:t>89.</w:t>
      </w:r>
      <w:r w:rsidRPr="003E4136">
        <w:tab/>
        <w:t xml:space="preserve">Mørch, L. S. </w:t>
      </w:r>
      <w:r w:rsidRPr="003E4136">
        <w:rPr>
          <w:i/>
          <w:iCs/>
        </w:rPr>
        <w:t>et al.</w:t>
      </w:r>
      <w:r w:rsidRPr="003E4136">
        <w:t xml:space="preserve"> Contemporary Hormonal Contraception and the Risk of Breast Cancer. </w:t>
      </w:r>
      <w:r w:rsidRPr="003E4136">
        <w:rPr>
          <w:i/>
          <w:iCs/>
        </w:rPr>
        <w:t>N Engl J Med</w:t>
      </w:r>
      <w:r w:rsidRPr="003E4136">
        <w:t xml:space="preserve"> </w:t>
      </w:r>
      <w:r w:rsidRPr="003E4136">
        <w:rPr>
          <w:b/>
          <w:bCs/>
        </w:rPr>
        <w:t>377</w:t>
      </w:r>
      <w:r w:rsidRPr="003E4136">
        <w:t>, 2228–2239 (2017).</w:t>
      </w:r>
    </w:p>
    <w:p w14:paraId="161126B8" w14:textId="77777777" w:rsidR="003E4136" w:rsidRPr="003E4136" w:rsidRDefault="003E4136" w:rsidP="003E4136">
      <w:r w:rsidRPr="003E4136">
        <w:t>90.</w:t>
      </w:r>
      <w:r w:rsidRPr="003E4136">
        <w:tab/>
        <w:t xml:space="preserve">Ma, H. </w:t>
      </w:r>
      <w:r w:rsidRPr="003E4136">
        <w:rPr>
          <w:i/>
          <w:iCs/>
        </w:rPr>
        <w:t>et al.</w:t>
      </w:r>
      <w:r w:rsidRPr="003E4136">
        <w:t xml:space="preserve"> Pregnancy-related factors and the risk of breast carcinoma in </w:t>
      </w:r>
      <w:proofErr w:type="spellStart"/>
      <w:r w:rsidRPr="003E4136">
        <w:t>situand</w:t>
      </w:r>
      <w:proofErr w:type="spellEnd"/>
      <w:r w:rsidRPr="003E4136">
        <w:t xml:space="preserve"> invasive breast cancer among postmenopausal women in the California Teachers Study cohort. </w:t>
      </w:r>
      <w:r w:rsidRPr="003E4136">
        <w:rPr>
          <w:i/>
          <w:iCs/>
        </w:rPr>
        <w:t>Breast Cancer Research</w:t>
      </w:r>
      <w:r w:rsidRPr="003E4136">
        <w:t xml:space="preserve"> </w:t>
      </w:r>
      <w:r w:rsidRPr="003E4136">
        <w:rPr>
          <w:b/>
          <w:bCs/>
        </w:rPr>
        <w:t>12</w:t>
      </w:r>
      <w:r w:rsidRPr="003E4136">
        <w:t>, R35 (2010).</w:t>
      </w:r>
    </w:p>
    <w:p w14:paraId="2B072900" w14:textId="77777777" w:rsidR="003E4136" w:rsidRPr="003E4136" w:rsidRDefault="003E4136" w:rsidP="003E4136">
      <w:r w:rsidRPr="003E4136">
        <w:t>91.</w:t>
      </w:r>
      <w:r w:rsidRPr="003E4136">
        <w:tab/>
      </w:r>
      <w:proofErr w:type="spellStart"/>
      <w:r w:rsidRPr="003E4136">
        <w:t>Hamajima</w:t>
      </w:r>
      <w:proofErr w:type="spellEnd"/>
      <w:r w:rsidRPr="003E4136">
        <w:t xml:space="preserve">, N. </w:t>
      </w:r>
      <w:r w:rsidRPr="003E4136">
        <w:rPr>
          <w:i/>
          <w:iCs/>
        </w:rPr>
        <w:t>et al.</w:t>
      </w:r>
      <w:r w:rsidRPr="003E4136">
        <w:t xml:space="preserve"> Alcohol, tobacco and breast cancer--collaborative reanalysis of individual data from 53 epidemiological studies, including 58,515 women with breast cancer and 95,067 women without the disease. </w:t>
      </w:r>
      <w:r w:rsidRPr="003E4136">
        <w:rPr>
          <w:i/>
          <w:iCs/>
        </w:rPr>
        <w:t>Br J Cancer</w:t>
      </w:r>
      <w:r w:rsidRPr="003E4136">
        <w:t xml:space="preserve"> </w:t>
      </w:r>
      <w:r w:rsidRPr="003E4136">
        <w:rPr>
          <w:b/>
          <w:bCs/>
        </w:rPr>
        <w:t>87</w:t>
      </w:r>
      <w:r w:rsidRPr="003E4136">
        <w:t>, 1234–1245 (2002).</w:t>
      </w:r>
    </w:p>
    <w:p w14:paraId="4CBCBBC4" w14:textId="77777777" w:rsidR="003E4136" w:rsidRPr="003E4136" w:rsidRDefault="003E4136" w:rsidP="003E4136">
      <w:r w:rsidRPr="003E4136">
        <w:t>92.</w:t>
      </w:r>
      <w:r w:rsidRPr="003E4136">
        <w:tab/>
        <w:t xml:space="preserve">Guo, W., Fensom, G. K., Reeves, G. K. &amp; Key, T. J. Physical activity and breast cancer risk: results from the UK Biobank prospective cohort. </w:t>
      </w:r>
      <w:r w:rsidRPr="003E4136">
        <w:rPr>
          <w:i/>
          <w:iCs/>
        </w:rPr>
        <w:t>Br J Cancer</w:t>
      </w:r>
      <w:r w:rsidRPr="003E4136">
        <w:t xml:space="preserve"> </w:t>
      </w:r>
      <w:r w:rsidRPr="003E4136">
        <w:rPr>
          <w:b/>
          <w:bCs/>
        </w:rPr>
        <w:t>122</w:t>
      </w:r>
      <w:r w:rsidRPr="003E4136">
        <w:t>, 726–732 (2020).</w:t>
      </w:r>
    </w:p>
    <w:p w14:paraId="7F7C3513" w14:textId="77777777" w:rsidR="003E4136" w:rsidRPr="003E4136" w:rsidRDefault="003E4136" w:rsidP="003E4136">
      <w:r w:rsidRPr="003E4136">
        <w:t>93.</w:t>
      </w:r>
      <w:r w:rsidRPr="003E4136">
        <w:tab/>
      </w:r>
      <w:proofErr w:type="spellStart"/>
      <w:r w:rsidRPr="003E4136">
        <w:t>Pizot</w:t>
      </w:r>
      <w:proofErr w:type="spellEnd"/>
      <w:r w:rsidRPr="003E4136">
        <w:t xml:space="preserve">, C. </w:t>
      </w:r>
      <w:r w:rsidRPr="003E4136">
        <w:rPr>
          <w:i/>
          <w:iCs/>
        </w:rPr>
        <w:t>et al.</w:t>
      </w:r>
      <w:r w:rsidRPr="003E4136">
        <w:t xml:space="preserve"> Physical activity, hormone replacement therapy and breast cancer risk: A meta-analysis of prospective studies. </w:t>
      </w:r>
      <w:proofErr w:type="spellStart"/>
      <w:r w:rsidRPr="003E4136">
        <w:rPr>
          <w:i/>
          <w:iCs/>
        </w:rPr>
        <w:t>Eur</w:t>
      </w:r>
      <w:proofErr w:type="spellEnd"/>
      <w:r w:rsidRPr="003E4136">
        <w:rPr>
          <w:i/>
          <w:iCs/>
        </w:rPr>
        <w:t xml:space="preserve"> J Cancer</w:t>
      </w:r>
      <w:r w:rsidRPr="003E4136">
        <w:t xml:space="preserve"> </w:t>
      </w:r>
      <w:r w:rsidRPr="003E4136">
        <w:rPr>
          <w:b/>
          <w:bCs/>
        </w:rPr>
        <w:t>52</w:t>
      </w:r>
      <w:r w:rsidRPr="003E4136">
        <w:t>, 138–154 (2016).</w:t>
      </w:r>
    </w:p>
    <w:p w14:paraId="5B0D292A" w14:textId="77777777" w:rsidR="003E4136" w:rsidRPr="003E4136" w:rsidRDefault="003E4136" w:rsidP="003E4136">
      <w:r w:rsidRPr="003E4136">
        <w:t>94.</w:t>
      </w:r>
      <w:r w:rsidRPr="003E4136">
        <w:tab/>
        <w:t xml:space="preserve">Picon-Ruiz, M., Morata-Tarifa, C., Valle-Goffin, J. J., Friedman, E. R. &amp; Slingerland, J. M. Obesity and adverse breast cancer risk and outcome: Mechanistic insights and strategies for intervention. </w:t>
      </w:r>
      <w:r w:rsidRPr="003E4136">
        <w:rPr>
          <w:i/>
          <w:iCs/>
        </w:rPr>
        <w:t>CA Cancer J Clin</w:t>
      </w:r>
      <w:r w:rsidRPr="003E4136">
        <w:t xml:space="preserve"> </w:t>
      </w:r>
      <w:r w:rsidRPr="003E4136">
        <w:rPr>
          <w:b/>
          <w:bCs/>
        </w:rPr>
        <w:t>67</w:t>
      </w:r>
      <w:r w:rsidRPr="003E4136">
        <w:t>, 378–397 (2017).</w:t>
      </w:r>
    </w:p>
    <w:p w14:paraId="22F1157D" w14:textId="77777777" w:rsidR="003E4136" w:rsidRPr="003E4136" w:rsidRDefault="003E4136" w:rsidP="003E4136">
      <w:r w:rsidRPr="003E4136">
        <w:t>95.</w:t>
      </w:r>
      <w:r w:rsidRPr="003E4136">
        <w:tab/>
        <w:t xml:space="preserve">Parker, L., Carter, S., Williams, J., Pickles, K. &amp; Barratt, A. Avoiding harm and supporting autonomy are under-prioritised in cancer-screening policies and practices. </w:t>
      </w:r>
      <w:r w:rsidRPr="003E4136">
        <w:rPr>
          <w:i/>
          <w:iCs/>
        </w:rPr>
        <w:t>European Journal of Cancer</w:t>
      </w:r>
      <w:r w:rsidRPr="003E4136">
        <w:t xml:space="preserve"> </w:t>
      </w:r>
      <w:r w:rsidRPr="003E4136">
        <w:rPr>
          <w:b/>
          <w:bCs/>
        </w:rPr>
        <w:t>85</w:t>
      </w:r>
      <w:r w:rsidRPr="003E4136">
        <w:t>, 1–5 (2017).</w:t>
      </w:r>
    </w:p>
    <w:p w14:paraId="15D21F19" w14:textId="77777777" w:rsidR="003E4136" w:rsidRPr="003E4136" w:rsidRDefault="003E4136" w:rsidP="003E4136">
      <w:r w:rsidRPr="003E4136">
        <w:t>96.</w:t>
      </w:r>
      <w:r w:rsidRPr="003E4136">
        <w:tab/>
        <w:t xml:space="preserve">The Daffodil Centre. </w:t>
      </w:r>
      <w:r w:rsidRPr="003E4136">
        <w:rPr>
          <w:i/>
          <w:iCs/>
        </w:rPr>
        <w:t>ROSA-Report-2023.-Chapter-4.-Risk-Based-Screening-Protocols-Abridged.Pdf</w:t>
      </w:r>
      <w:r w:rsidRPr="003E4136">
        <w:t>. https://daffodilcentre.org/wp-content/uploads/2024/05/ROSA-Report-2023.-Chapter-4.-Risk-based-screening-protocols-Abridged.pdf (2024).</w:t>
      </w:r>
    </w:p>
    <w:p w14:paraId="38FFCEE2" w14:textId="77777777" w:rsidR="003E4136" w:rsidRPr="003E4136" w:rsidRDefault="003E4136" w:rsidP="003E4136">
      <w:r w:rsidRPr="003E4136">
        <w:t>97.</w:t>
      </w:r>
      <w:r w:rsidRPr="003E4136">
        <w:tab/>
        <w:t xml:space="preserve">Clift, A. K. </w:t>
      </w:r>
      <w:r w:rsidRPr="003E4136">
        <w:rPr>
          <w:i/>
          <w:iCs/>
        </w:rPr>
        <w:t>et al.</w:t>
      </w:r>
      <w:r w:rsidRPr="003E4136">
        <w:t xml:space="preserve"> The </w:t>
      </w:r>
      <w:proofErr w:type="gramStart"/>
      <w:r w:rsidRPr="003E4136">
        <w:t>current status</w:t>
      </w:r>
      <w:proofErr w:type="gramEnd"/>
      <w:r w:rsidRPr="003E4136">
        <w:t xml:space="preserve"> of risk-stratified breast screening. </w:t>
      </w:r>
      <w:r w:rsidRPr="003E4136">
        <w:rPr>
          <w:i/>
          <w:iCs/>
        </w:rPr>
        <w:t>Br J Cancer</w:t>
      </w:r>
      <w:r w:rsidRPr="003E4136">
        <w:t xml:space="preserve"> </w:t>
      </w:r>
      <w:r w:rsidRPr="003E4136">
        <w:rPr>
          <w:b/>
          <w:bCs/>
        </w:rPr>
        <w:t>126</w:t>
      </w:r>
      <w:r w:rsidRPr="003E4136">
        <w:t>, 533–550 (2022).</w:t>
      </w:r>
    </w:p>
    <w:p w14:paraId="48B094E9" w14:textId="77777777" w:rsidR="003E4136" w:rsidRPr="003E4136" w:rsidRDefault="003E4136" w:rsidP="003E4136">
      <w:r w:rsidRPr="003E4136">
        <w:t>98.</w:t>
      </w:r>
      <w:r w:rsidRPr="003E4136">
        <w:tab/>
        <w:t xml:space="preserve">Clift, A. K. </w:t>
      </w:r>
      <w:r w:rsidRPr="003E4136">
        <w:rPr>
          <w:i/>
          <w:iCs/>
        </w:rPr>
        <w:t>et al.</w:t>
      </w:r>
      <w:r w:rsidRPr="003E4136">
        <w:t xml:space="preserve"> The </w:t>
      </w:r>
      <w:proofErr w:type="gramStart"/>
      <w:r w:rsidRPr="003E4136">
        <w:t>current status</w:t>
      </w:r>
      <w:proofErr w:type="gramEnd"/>
      <w:r w:rsidRPr="003E4136">
        <w:t xml:space="preserve"> of risk-stratified breast screening. </w:t>
      </w:r>
      <w:r w:rsidRPr="003E4136">
        <w:rPr>
          <w:i/>
          <w:iCs/>
        </w:rPr>
        <w:t>Br J Cancer</w:t>
      </w:r>
      <w:r w:rsidRPr="003E4136">
        <w:t xml:space="preserve"> </w:t>
      </w:r>
      <w:r w:rsidRPr="003E4136">
        <w:rPr>
          <w:b/>
          <w:bCs/>
        </w:rPr>
        <w:t>126</w:t>
      </w:r>
      <w:r w:rsidRPr="003E4136">
        <w:t>, 533–550 (2022).</w:t>
      </w:r>
    </w:p>
    <w:p w14:paraId="394D7C32" w14:textId="77777777" w:rsidR="003E4136" w:rsidRPr="003E4136" w:rsidRDefault="003E4136" w:rsidP="003E4136">
      <w:r w:rsidRPr="003E4136">
        <w:t>99.</w:t>
      </w:r>
      <w:r w:rsidRPr="003E4136">
        <w:tab/>
      </w:r>
      <w:proofErr w:type="spellStart"/>
      <w:r w:rsidRPr="003E4136">
        <w:t>Velentzis</w:t>
      </w:r>
      <w:proofErr w:type="spellEnd"/>
      <w:r w:rsidRPr="003E4136">
        <w:t xml:space="preserve">, L. S. </w:t>
      </w:r>
      <w:r w:rsidRPr="003E4136">
        <w:rPr>
          <w:i/>
          <w:iCs/>
        </w:rPr>
        <w:t>et al.</w:t>
      </w:r>
      <w:r w:rsidRPr="003E4136">
        <w:t xml:space="preserve"> Breast Cancer Risk Assessment Tools for Stratifying Women into Risk Groups: A Systematic Review. </w:t>
      </w:r>
      <w:r w:rsidRPr="003E4136">
        <w:rPr>
          <w:i/>
          <w:iCs/>
        </w:rPr>
        <w:t>Cancers</w:t>
      </w:r>
      <w:r w:rsidRPr="003E4136">
        <w:t xml:space="preserve"> </w:t>
      </w:r>
      <w:r w:rsidRPr="003E4136">
        <w:rPr>
          <w:b/>
          <w:bCs/>
        </w:rPr>
        <w:t>15</w:t>
      </w:r>
      <w:r w:rsidRPr="003E4136">
        <w:t>, 1124 (2023).</w:t>
      </w:r>
    </w:p>
    <w:p w14:paraId="6CA263ED" w14:textId="77777777" w:rsidR="003E4136" w:rsidRPr="003E4136" w:rsidRDefault="003E4136" w:rsidP="003E4136">
      <w:r w:rsidRPr="003E4136">
        <w:lastRenderedPageBreak/>
        <w:t>100.</w:t>
      </w:r>
      <w:r w:rsidRPr="003E4136">
        <w:tab/>
        <w:t xml:space="preserve">Berg, W. A., </w:t>
      </w:r>
      <w:proofErr w:type="spellStart"/>
      <w:r w:rsidRPr="003E4136">
        <w:t>Seitzman</w:t>
      </w:r>
      <w:proofErr w:type="spellEnd"/>
      <w:r w:rsidRPr="003E4136">
        <w:t xml:space="preserve">, R. L. &amp; Pushkin, J. Implementing the National Dense Breast Reporting Standard, Expanding Supplemental Screening Using Current Guidelines, and the Proposed Find It Early Act. </w:t>
      </w:r>
      <w:r w:rsidRPr="003E4136">
        <w:rPr>
          <w:i/>
          <w:iCs/>
        </w:rPr>
        <w:t>Journal of Breast Imaging</w:t>
      </w:r>
      <w:r w:rsidRPr="003E4136">
        <w:t xml:space="preserve"> </w:t>
      </w:r>
      <w:r w:rsidRPr="003E4136">
        <w:rPr>
          <w:b/>
          <w:bCs/>
        </w:rPr>
        <w:t>5</w:t>
      </w:r>
      <w:r w:rsidRPr="003E4136">
        <w:t>, 712–723 (2023).</w:t>
      </w:r>
    </w:p>
    <w:p w14:paraId="2CE06C2A" w14:textId="77777777" w:rsidR="003E4136" w:rsidRPr="003E4136" w:rsidRDefault="003E4136" w:rsidP="003E4136">
      <w:r w:rsidRPr="003E4136">
        <w:t>101.</w:t>
      </w:r>
      <w:r w:rsidRPr="003E4136">
        <w:tab/>
        <w:t xml:space="preserve">Schopf, C. M. </w:t>
      </w:r>
      <w:r w:rsidRPr="003E4136">
        <w:rPr>
          <w:i/>
          <w:iCs/>
        </w:rPr>
        <w:t>et al.</w:t>
      </w:r>
      <w:r w:rsidRPr="003E4136">
        <w:t xml:space="preserve"> Artificial Intelligence-Driven Mammography-Based Future Breast Cancer Risk Prediction: A Systematic Review. </w:t>
      </w:r>
      <w:r w:rsidRPr="003E4136">
        <w:rPr>
          <w:i/>
          <w:iCs/>
        </w:rPr>
        <w:t>Journal of the American College of Radiology</w:t>
      </w:r>
      <w:r w:rsidRPr="003E4136">
        <w:t xml:space="preserve"> </w:t>
      </w:r>
      <w:r w:rsidRPr="003E4136">
        <w:rPr>
          <w:b/>
          <w:bCs/>
        </w:rPr>
        <w:t>21</w:t>
      </w:r>
      <w:r w:rsidRPr="003E4136">
        <w:t>, 319–328 (2024).</w:t>
      </w:r>
    </w:p>
    <w:p w14:paraId="38A264D8" w14:textId="77777777" w:rsidR="003E4136" w:rsidRPr="003E4136" w:rsidRDefault="003E4136" w:rsidP="003E4136">
      <w:r w:rsidRPr="003E4136">
        <w:t>102.</w:t>
      </w:r>
      <w:r w:rsidRPr="003E4136">
        <w:tab/>
        <w:t xml:space="preserve">Yala, A. </w:t>
      </w:r>
      <w:r w:rsidRPr="003E4136">
        <w:rPr>
          <w:i/>
          <w:iCs/>
        </w:rPr>
        <w:t>et al.</w:t>
      </w:r>
      <w:r w:rsidRPr="003E4136">
        <w:t xml:space="preserve"> Multi-Institutional Validation of a Mammography-Based Breast Cancer Risk Model. </w:t>
      </w:r>
      <w:r w:rsidRPr="003E4136">
        <w:rPr>
          <w:i/>
          <w:iCs/>
        </w:rPr>
        <w:t>J Clin Oncol</w:t>
      </w:r>
      <w:r w:rsidRPr="003E4136">
        <w:t xml:space="preserve"> </w:t>
      </w:r>
      <w:r w:rsidRPr="003E4136">
        <w:rPr>
          <w:b/>
          <w:bCs/>
        </w:rPr>
        <w:t>40</w:t>
      </w:r>
      <w:r w:rsidRPr="003E4136">
        <w:t>, 1732–1740 (2022).</w:t>
      </w:r>
    </w:p>
    <w:p w14:paraId="4903874A" w14:textId="77777777" w:rsidR="003E4136" w:rsidRPr="003E4136" w:rsidRDefault="003E4136" w:rsidP="003E4136">
      <w:r w:rsidRPr="003E4136">
        <w:t>103.</w:t>
      </w:r>
      <w:r w:rsidRPr="003E4136">
        <w:tab/>
        <w:t xml:space="preserve">Yala, A., Lehman, C., Schuster, T., </w:t>
      </w:r>
      <w:proofErr w:type="spellStart"/>
      <w:r w:rsidRPr="003E4136">
        <w:t>Portnoi</w:t>
      </w:r>
      <w:proofErr w:type="spellEnd"/>
      <w:r w:rsidRPr="003E4136">
        <w:t xml:space="preserve">, T. &amp; Barzilay, R. A Deep Learning Mammography-based Model for Improved Breast Cancer Risk Prediction. </w:t>
      </w:r>
      <w:r w:rsidRPr="003E4136">
        <w:rPr>
          <w:i/>
          <w:iCs/>
        </w:rPr>
        <w:t>Radiology</w:t>
      </w:r>
      <w:r w:rsidRPr="003E4136">
        <w:t xml:space="preserve"> </w:t>
      </w:r>
      <w:r w:rsidRPr="003E4136">
        <w:rPr>
          <w:b/>
          <w:bCs/>
        </w:rPr>
        <w:t>292</w:t>
      </w:r>
      <w:r w:rsidRPr="003E4136">
        <w:t>, 60–66 (2019).</w:t>
      </w:r>
    </w:p>
    <w:p w14:paraId="2769ED0A" w14:textId="77777777" w:rsidR="003E4136" w:rsidRPr="003E4136" w:rsidRDefault="003E4136" w:rsidP="003E4136">
      <w:r w:rsidRPr="003E4136">
        <w:t>104.</w:t>
      </w:r>
      <w:r w:rsidRPr="003E4136">
        <w:tab/>
        <w:t xml:space="preserve">Vachon, C. M. </w:t>
      </w:r>
      <w:r w:rsidRPr="003E4136">
        <w:rPr>
          <w:i/>
          <w:iCs/>
        </w:rPr>
        <w:t>et al.</w:t>
      </w:r>
      <w:r w:rsidRPr="003E4136">
        <w:t xml:space="preserve"> Impact of Artificial Intelligence System and Volumetric Density on Risk Prediction of Interval, Screen-Detected, and Advanced Breast Cancer. </w:t>
      </w:r>
      <w:r w:rsidRPr="003E4136">
        <w:rPr>
          <w:i/>
          <w:iCs/>
        </w:rPr>
        <w:t>J Clin Oncol</w:t>
      </w:r>
      <w:r w:rsidRPr="003E4136">
        <w:t xml:space="preserve"> </w:t>
      </w:r>
      <w:r w:rsidRPr="003E4136">
        <w:rPr>
          <w:b/>
          <w:bCs/>
        </w:rPr>
        <w:t>41</w:t>
      </w:r>
      <w:r w:rsidRPr="003E4136">
        <w:t>, 3172–3183 (2023).</w:t>
      </w:r>
    </w:p>
    <w:p w14:paraId="25B7533B" w14:textId="77777777" w:rsidR="003E4136" w:rsidRPr="003E4136" w:rsidRDefault="003E4136" w:rsidP="003E4136">
      <w:r w:rsidRPr="003E4136">
        <w:t>105.</w:t>
      </w:r>
      <w:r w:rsidRPr="003E4136">
        <w:tab/>
        <w:t xml:space="preserve">Armstrong, A. C. &amp; Evans, G. D. Management of women at high risk of breast cancer. </w:t>
      </w:r>
      <w:r w:rsidRPr="003E4136">
        <w:rPr>
          <w:i/>
          <w:iCs/>
        </w:rPr>
        <w:t>BMJ</w:t>
      </w:r>
      <w:r w:rsidRPr="003E4136">
        <w:t xml:space="preserve"> </w:t>
      </w:r>
      <w:r w:rsidRPr="003E4136">
        <w:rPr>
          <w:b/>
          <w:bCs/>
        </w:rPr>
        <w:t>348</w:t>
      </w:r>
      <w:r w:rsidRPr="003E4136">
        <w:t>, g2756–g2756 (2014).</w:t>
      </w:r>
    </w:p>
    <w:p w14:paraId="0500B390" w14:textId="77777777" w:rsidR="003E4136" w:rsidRPr="003E4136" w:rsidRDefault="003E4136" w:rsidP="003E4136">
      <w:r w:rsidRPr="003E4136">
        <w:t>106.</w:t>
      </w:r>
      <w:r w:rsidRPr="003E4136">
        <w:tab/>
        <w:t xml:space="preserve">Quante, A. S. </w:t>
      </w:r>
      <w:r w:rsidRPr="003E4136">
        <w:rPr>
          <w:i/>
          <w:iCs/>
        </w:rPr>
        <w:t>et al.</w:t>
      </w:r>
      <w:r w:rsidRPr="003E4136">
        <w:t xml:space="preserve"> Practical Problems </w:t>
      </w:r>
      <w:proofErr w:type="gramStart"/>
      <w:r w:rsidRPr="003E4136">
        <w:t>With</w:t>
      </w:r>
      <w:proofErr w:type="gramEnd"/>
      <w:r w:rsidRPr="003E4136">
        <w:t xml:space="preserve"> Clinical Guidelines for Breast Cancer Prevention Based on Remaining Lifetime Risk. </w:t>
      </w:r>
      <w:r w:rsidRPr="003E4136">
        <w:rPr>
          <w:i/>
          <w:iCs/>
        </w:rPr>
        <w:t>J Natl Cancer Inst</w:t>
      </w:r>
      <w:r w:rsidRPr="003E4136">
        <w:t xml:space="preserve"> </w:t>
      </w:r>
      <w:r w:rsidRPr="003E4136">
        <w:rPr>
          <w:b/>
          <w:bCs/>
        </w:rPr>
        <w:t>107</w:t>
      </w:r>
      <w:r w:rsidRPr="003E4136">
        <w:t>, djv124 (2015).</w:t>
      </w:r>
    </w:p>
    <w:p w14:paraId="06F5467A" w14:textId="77777777" w:rsidR="003E4136" w:rsidRPr="003E4136" w:rsidRDefault="003E4136" w:rsidP="003E4136">
      <w:r w:rsidRPr="003E4136">
        <w:t>107.</w:t>
      </w:r>
      <w:r w:rsidRPr="003E4136">
        <w:tab/>
        <w:t xml:space="preserve">MacInnis, R. J. </w:t>
      </w:r>
      <w:r w:rsidRPr="003E4136">
        <w:rPr>
          <w:i/>
          <w:iCs/>
        </w:rPr>
        <w:t>et al.</w:t>
      </w:r>
      <w:r w:rsidRPr="003E4136">
        <w:t xml:space="preserve"> Comparing 5-Year and Lifetime Risks of Breast Cancer using the Prospective Family Study Cohort. </w:t>
      </w:r>
      <w:r w:rsidRPr="003E4136">
        <w:rPr>
          <w:i/>
          <w:iCs/>
        </w:rPr>
        <w:t>J Natl Cancer Inst</w:t>
      </w:r>
      <w:r w:rsidRPr="003E4136">
        <w:t xml:space="preserve"> </w:t>
      </w:r>
      <w:r w:rsidRPr="003E4136">
        <w:rPr>
          <w:b/>
          <w:bCs/>
        </w:rPr>
        <w:t>113</w:t>
      </w:r>
      <w:r w:rsidRPr="003E4136">
        <w:t>, 785–791 (2020).</w:t>
      </w:r>
    </w:p>
    <w:p w14:paraId="0A9D5B6A" w14:textId="77777777" w:rsidR="003E4136" w:rsidRPr="003E4136" w:rsidRDefault="003E4136" w:rsidP="003E4136">
      <w:r w:rsidRPr="003E4136">
        <w:t>108.</w:t>
      </w:r>
      <w:r w:rsidRPr="003E4136">
        <w:tab/>
        <w:t xml:space="preserve">NICE UK. Familial breast cancer: classification, care and managing breast cancer and related risks in people with a family history of breast cancer | Guidance | NICE. </w:t>
      </w:r>
      <w:r w:rsidRPr="003E4136">
        <w:rPr>
          <w:i/>
          <w:iCs/>
        </w:rPr>
        <w:t>National Institute for Health and Care Excellence</w:t>
      </w:r>
      <w:r w:rsidRPr="003E4136">
        <w:t xml:space="preserve"> https://www.nice.org.uk/guidance/cg164 (2013).</w:t>
      </w:r>
    </w:p>
    <w:p w14:paraId="51C8A19C" w14:textId="77777777" w:rsidR="003E4136" w:rsidRPr="003E4136" w:rsidRDefault="003E4136" w:rsidP="003E4136">
      <w:r w:rsidRPr="003E4136">
        <w:t>109.</w:t>
      </w:r>
      <w:r w:rsidRPr="003E4136">
        <w:tab/>
        <w:t xml:space="preserve">National Breast Cancer Tumour &amp; Standards Working Group. Standards of Service Provision </w:t>
      </w:r>
      <w:proofErr w:type="gramStart"/>
      <w:r w:rsidRPr="003E4136">
        <w:t>for  Breast</w:t>
      </w:r>
      <w:proofErr w:type="gramEnd"/>
      <w:r w:rsidRPr="003E4136">
        <w:t xml:space="preserve"> Cancer Patients in New Zealand – Provisional. (2013).</w:t>
      </w:r>
    </w:p>
    <w:p w14:paraId="18ECCF0B" w14:textId="77777777" w:rsidR="003E4136" w:rsidRPr="003E4136" w:rsidRDefault="003E4136" w:rsidP="003E4136">
      <w:r w:rsidRPr="003E4136">
        <w:t>110.</w:t>
      </w:r>
      <w:r w:rsidRPr="003E4136">
        <w:tab/>
        <w:t xml:space="preserve">Carle, C., </w:t>
      </w:r>
      <w:proofErr w:type="spellStart"/>
      <w:r w:rsidRPr="003E4136">
        <w:t>Velentzis</w:t>
      </w:r>
      <w:proofErr w:type="spellEnd"/>
      <w:r w:rsidRPr="003E4136">
        <w:t xml:space="preserve">, L. S. &amp; Nickson, C. </w:t>
      </w:r>
      <w:proofErr w:type="spellStart"/>
      <w:r w:rsidRPr="003E4136">
        <w:t>BreastScreen</w:t>
      </w:r>
      <w:proofErr w:type="spellEnd"/>
      <w:r w:rsidRPr="003E4136">
        <w:t xml:space="preserve"> Australia national data by factors of interest for risk-based screening: routinely reported data and opportunities for enhancement. </w:t>
      </w:r>
      <w:proofErr w:type="spellStart"/>
      <w:r w:rsidRPr="003E4136">
        <w:rPr>
          <w:i/>
          <w:iCs/>
        </w:rPr>
        <w:t>Aust</w:t>
      </w:r>
      <w:proofErr w:type="spellEnd"/>
      <w:r w:rsidRPr="003E4136">
        <w:rPr>
          <w:i/>
          <w:iCs/>
        </w:rPr>
        <w:t xml:space="preserve"> N Z J Public Health</w:t>
      </w:r>
      <w:r w:rsidRPr="003E4136">
        <w:t xml:space="preserve"> </w:t>
      </w:r>
      <w:r w:rsidRPr="003E4136">
        <w:rPr>
          <w:b/>
          <w:bCs/>
        </w:rPr>
        <w:t>46</w:t>
      </w:r>
      <w:r w:rsidRPr="003E4136">
        <w:t>, 230–236 (2022).</w:t>
      </w:r>
    </w:p>
    <w:p w14:paraId="4FCF85A7" w14:textId="77777777" w:rsidR="003E4136" w:rsidRPr="003E4136" w:rsidRDefault="003E4136" w:rsidP="003E4136">
      <w:r w:rsidRPr="003E4136">
        <w:t>111.</w:t>
      </w:r>
      <w:r w:rsidRPr="003E4136">
        <w:tab/>
      </w:r>
      <w:proofErr w:type="spellStart"/>
      <w:r w:rsidRPr="003E4136">
        <w:t>BreastScreen</w:t>
      </w:r>
      <w:proofErr w:type="spellEnd"/>
      <w:r w:rsidRPr="003E4136">
        <w:t xml:space="preserve"> Changes in Victoria | RANZCR. https://www.ranzcr.com/whats-on/news-media/breastscreen-changes-in-victoria?searchword=lung%20cancer%20screening.</w:t>
      </w:r>
    </w:p>
    <w:p w14:paraId="67473B65" w14:textId="77777777" w:rsidR="003E4136" w:rsidRPr="003E4136" w:rsidRDefault="003E4136" w:rsidP="003E4136">
      <w:r w:rsidRPr="003E4136">
        <w:lastRenderedPageBreak/>
        <w:t>112.</w:t>
      </w:r>
      <w:r w:rsidRPr="003E4136">
        <w:tab/>
        <w:t xml:space="preserve">Cancer </w:t>
      </w:r>
      <w:proofErr w:type="spellStart"/>
      <w:r w:rsidRPr="003E4136">
        <w:t>Insititute</w:t>
      </w:r>
      <w:proofErr w:type="spellEnd"/>
      <w:r w:rsidRPr="003E4136">
        <w:t xml:space="preserve"> New South Wales. BRCA1 or BRCA2 – risk management (female) | </w:t>
      </w:r>
      <w:proofErr w:type="spellStart"/>
      <w:r w:rsidRPr="003E4136">
        <w:t>eviQ</w:t>
      </w:r>
      <w:proofErr w:type="spellEnd"/>
      <w:r w:rsidRPr="003E4136">
        <w:t xml:space="preserve">. </w:t>
      </w:r>
      <w:r w:rsidRPr="003E4136">
        <w:rPr>
          <w:i/>
          <w:iCs/>
        </w:rPr>
        <w:t xml:space="preserve">Cancer </w:t>
      </w:r>
      <w:proofErr w:type="spellStart"/>
      <w:r w:rsidRPr="003E4136">
        <w:rPr>
          <w:i/>
          <w:iCs/>
        </w:rPr>
        <w:t>Insititute</w:t>
      </w:r>
      <w:proofErr w:type="spellEnd"/>
      <w:r w:rsidRPr="003E4136">
        <w:rPr>
          <w:i/>
          <w:iCs/>
        </w:rPr>
        <w:t xml:space="preserve"> New South Wales</w:t>
      </w:r>
      <w:r w:rsidRPr="003E4136">
        <w:t xml:space="preserve"> https://www.eviq.org.au/cancer-genetics/adult/risk-management/3814-brca1-or-brca2-risk-management-female (2023).</w:t>
      </w:r>
    </w:p>
    <w:p w14:paraId="32BE88D4" w14:textId="77777777" w:rsidR="003E4136" w:rsidRPr="003E4136" w:rsidRDefault="003E4136" w:rsidP="003E4136">
      <w:r w:rsidRPr="003E4136">
        <w:t>113.</w:t>
      </w:r>
      <w:r w:rsidRPr="003E4136">
        <w:tab/>
        <w:t xml:space="preserve">University of Cambridge. Welcome to </w:t>
      </w:r>
      <w:proofErr w:type="spellStart"/>
      <w:r w:rsidRPr="003E4136">
        <w:t>CanRisk</w:t>
      </w:r>
      <w:proofErr w:type="spellEnd"/>
      <w:r w:rsidRPr="003E4136">
        <w:t xml:space="preserve">. </w:t>
      </w:r>
      <w:proofErr w:type="spellStart"/>
      <w:r w:rsidRPr="003E4136">
        <w:rPr>
          <w:i/>
          <w:iCs/>
        </w:rPr>
        <w:t>CanRisk</w:t>
      </w:r>
      <w:proofErr w:type="spellEnd"/>
      <w:r w:rsidRPr="003E4136">
        <w:t xml:space="preserve"> https://www.canrisk.org/ (2024).</w:t>
      </w:r>
    </w:p>
    <w:p w14:paraId="5293FF83" w14:textId="77777777" w:rsidR="003E4136" w:rsidRPr="003E4136" w:rsidRDefault="003E4136" w:rsidP="003E4136">
      <w:r w:rsidRPr="003E4136">
        <w:t>114.</w:t>
      </w:r>
      <w:r w:rsidRPr="003E4136">
        <w:tab/>
        <w:t xml:space="preserve">Paul, C., </w:t>
      </w:r>
      <w:proofErr w:type="spellStart"/>
      <w:r w:rsidRPr="003E4136">
        <w:t>Skegg</w:t>
      </w:r>
      <w:proofErr w:type="spellEnd"/>
      <w:r w:rsidRPr="003E4136">
        <w:t xml:space="preserve">, D. C. &amp; Spears, G. F. Depot medroxyprogesterone (Depo-Provera) and risk of breast cancer. </w:t>
      </w:r>
      <w:r w:rsidRPr="003E4136">
        <w:rPr>
          <w:i/>
          <w:iCs/>
        </w:rPr>
        <w:t>BMJ</w:t>
      </w:r>
      <w:r w:rsidRPr="003E4136">
        <w:t xml:space="preserve"> </w:t>
      </w:r>
      <w:r w:rsidRPr="003E4136">
        <w:rPr>
          <w:b/>
          <w:bCs/>
        </w:rPr>
        <w:t>299</w:t>
      </w:r>
      <w:r w:rsidRPr="003E4136">
        <w:t>, 759–762 (1989).</w:t>
      </w:r>
    </w:p>
    <w:p w14:paraId="12BE1DE8" w14:textId="77777777" w:rsidR="003E4136" w:rsidRPr="003E4136" w:rsidRDefault="003E4136" w:rsidP="003E4136">
      <w:r w:rsidRPr="003E4136">
        <w:t>115.</w:t>
      </w:r>
      <w:r w:rsidRPr="003E4136">
        <w:tab/>
        <w:t xml:space="preserve">Paul, C., </w:t>
      </w:r>
      <w:proofErr w:type="spellStart"/>
      <w:r w:rsidRPr="003E4136">
        <w:t>Skegg</w:t>
      </w:r>
      <w:proofErr w:type="spellEnd"/>
      <w:r w:rsidRPr="003E4136">
        <w:t xml:space="preserve">, D. C., Spears, G. F. &amp; Kaldor, J. M. Oral contraceptives and breast cancer: a national study. </w:t>
      </w:r>
      <w:r w:rsidRPr="003E4136">
        <w:rPr>
          <w:i/>
          <w:iCs/>
        </w:rPr>
        <w:t>Br Med J (Clin Res Ed)</w:t>
      </w:r>
      <w:r w:rsidRPr="003E4136">
        <w:t xml:space="preserve"> </w:t>
      </w:r>
      <w:r w:rsidRPr="003E4136">
        <w:rPr>
          <w:b/>
          <w:bCs/>
        </w:rPr>
        <w:t>293</w:t>
      </w:r>
      <w:r w:rsidRPr="003E4136">
        <w:t>, 723–726 (1986).</w:t>
      </w:r>
    </w:p>
    <w:p w14:paraId="228E148A" w14:textId="77777777" w:rsidR="003E4136" w:rsidRPr="003E4136" w:rsidRDefault="003E4136" w:rsidP="003E4136">
      <w:r w:rsidRPr="003E4136">
        <w:t>116.</w:t>
      </w:r>
      <w:r w:rsidRPr="003E4136">
        <w:tab/>
        <w:t xml:space="preserve">Breast Cancer Foundation NZ. Breast Cancer Foundation NZ Risk Calculator. </w:t>
      </w:r>
      <w:proofErr w:type="spellStart"/>
      <w:r w:rsidRPr="003E4136">
        <w:rPr>
          <w:i/>
          <w:iCs/>
        </w:rPr>
        <w:t>BreastNet</w:t>
      </w:r>
      <w:proofErr w:type="spellEnd"/>
      <w:r w:rsidRPr="003E4136">
        <w:rPr>
          <w:i/>
          <w:iCs/>
        </w:rPr>
        <w:t xml:space="preserve"> NZ</w:t>
      </w:r>
      <w:r w:rsidRPr="003E4136">
        <w:t xml:space="preserve"> https://www.breastnet.nz/risk-calculator (2024).</w:t>
      </w:r>
    </w:p>
    <w:p w14:paraId="3FB6C202" w14:textId="77777777" w:rsidR="003E4136" w:rsidRPr="003E4136" w:rsidRDefault="003E4136" w:rsidP="003E4136">
      <w:r w:rsidRPr="003E4136">
        <w:t>117.</w:t>
      </w:r>
      <w:r w:rsidRPr="003E4136">
        <w:tab/>
        <w:t xml:space="preserve">Sak, M. A. </w:t>
      </w:r>
      <w:r w:rsidRPr="003E4136">
        <w:rPr>
          <w:i/>
          <w:iCs/>
        </w:rPr>
        <w:t>et al.</w:t>
      </w:r>
      <w:r w:rsidRPr="003E4136">
        <w:t xml:space="preserve"> Current and Future Methods for Measuring Breast Density: A Brief Comparative Review. </w:t>
      </w:r>
      <w:r w:rsidRPr="003E4136">
        <w:rPr>
          <w:i/>
          <w:iCs/>
        </w:rPr>
        <w:t>Breast Cancer Manag</w:t>
      </w:r>
      <w:r w:rsidRPr="003E4136">
        <w:t xml:space="preserve"> </w:t>
      </w:r>
      <w:r w:rsidRPr="003E4136">
        <w:rPr>
          <w:b/>
          <w:bCs/>
        </w:rPr>
        <w:t>4</w:t>
      </w:r>
      <w:r w:rsidRPr="003E4136">
        <w:t>, 209–221 (2015).</w:t>
      </w:r>
    </w:p>
    <w:p w14:paraId="613D9254" w14:textId="77777777" w:rsidR="003E4136" w:rsidRPr="003E4136" w:rsidRDefault="003E4136" w:rsidP="003E4136">
      <w:r w:rsidRPr="003E4136">
        <w:t>118.</w:t>
      </w:r>
      <w:r w:rsidRPr="003E4136">
        <w:tab/>
        <w:t xml:space="preserve">Warner, E. </w:t>
      </w:r>
      <w:r w:rsidRPr="003E4136">
        <w:rPr>
          <w:i/>
          <w:iCs/>
        </w:rPr>
        <w:t>et al.</w:t>
      </w:r>
      <w:r w:rsidRPr="003E4136">
        <w:t xml:space="preserve"> Systematic Review: Using Magnetic Resonance Imaging to Screen Women at High Risk for Breast Cancer. </w:t>
      </w:r>
      <w:r w:rsidRPr="003E4136">
        <w:rPr>
          <w:i/>
          <w:iCs/>
        </w:rPr>
        <w:t>Ann Intern Med</w:t>
      </w:r>
      <w:r w:rsidRPr="003E4136">
        <w:t xml:space="preserve"> </w:t>
      </w:r>
      <w:r w:rsidRPr="003E4136">
        <w:rPr>
          <w:b/>
          <w:bCs/>
        </w:rPr>
        <w:t>148</w:t>
      </w:r>
      <w:r w:rsidRPr="003E4136">
        <w:t>, 671–679 (2008).</w:t>
      </w:r>
    </w:p>
    <w:p w14:paraId="122384EC" w14:textId="77777777" w:rsidR="003E4136" w:rsidRPr="003E4136" w:rsidRDefault="003E4136" w:rsidP="003E4136">
      <w:r w:rsidRPr="003E4136">
        <w:t>119.</w:t>
      </w:r>
      <w:r w:rsidRPr="003E4136">
        <w:tab/>
        <w:t xml:space="preserve">Berrington de González, A. &amp; Darby, S. Risk of cancer from diagnostic X-rays: estimates for the UK and 14 other countries. </w:t>
      </w:r>
      <w:r w:rsidRPr="003E4136">
        <w:rPr>
          <w:i/>
          <w:iCs/>
        </w:rPr>
        <w:t>Lancet</w:t>
      </w:r>
      <w:r w:rsidRPr="003E4136">
        <w:t xml:space="preserve"> </w:t>
      </w:r>
      <w:r w:rsidRPr="003E4136">
        <w:rPr>
          <w:b/>
          <w:bCs/>
        </w:rPr>
        <w:t>363</w:t>
      </w:r>
      <w:r w:rsidRPr="003E4136">
        <w:t>, 345–351 (2004).</w:t>
      </w:r>
    </w:p>
    <w:p w14:paraId="77AF147E" w14:textId="77777777" w:rsidR="003E4136" w:rsidRPr="003E4136" w:rsidRDefault="003E4136" w:rsidP="003E4136">
      <w:r w:rsidRPr="003E4136">
        <w:t>120.</w:t>
      </w:r>
      <w:r w:rsidRPr="003E4136">
        <w:tab/>
        <w:t xml:space="preserve">Sood, R. </w:t>
      </w:r>
      <w:r w:rsidRPr="003E4136">
        <w:rPr>
          <w:i/>
          <w:iCs/>
        </w:rPr>
        <w:t>et al.</w:t>
      </w:r>
      <w:r w:rsidRPr="003E4136">
        <w:t xml:space="preserve"> Ultrasound for Breast Cancer Detection Globally: A Systematic Review and Meta-Analysis. </w:t>
      </w:r>
      <w:r w:rsidRPr="003E4136">
        <w:rPr>
          <w:i/>
          <w:iCs/>
        </w:rPr>
        <w:t>JGO</w:t>
      </w:r>
      <w:r w:rsidRPr="003E4136">
        <w:t xml:space="preserve"> 1–17 (2019) doi:10.1200/JGO.19.00127.</w:t>
      </w:r>
    </w:p>
    <w:p w14:paraId="12B21FE9" w14:textId="77777777" w:rsidR="003E4136" w:rsidRPr="003E4136" w:rsidRDefault="003E4136" w:rsidP="003E4136">
      <w:r w:rsidRPr="003E4136">
        <w:t>121.</w:t>
      </w:r>
      <w:r w:rsidRPr="003E4136">
        <w:tab/>
        <w:t xml:space="preserve">Brem, R. F. </w:t>
      </w:r>
      <w:r w:rsidRPr="003E4136">
        <w:rPr>
          <w:i/>
          <w:iCs/>
        </w:rPr>
        <w:t>et al.</w:t>
      </w:r>
      <w:r w:rsidRPr="003E4136">
        <w:t xml:space="preserve"> Assessing improvement in detection of breast cancer with three-dimensional automated breast US in women with dense breast tissue: the </w:t>
      </w:r>
      <w:proofErr w:type="spellStart"/>
      <w:r w:rsidRPr="003E4136">
        <w:t>SomoInsight</w:t>
      </w:r>
      <w:proofErr w:type="spellEnd"/>
      <w:r w:rsidRPr="003E4136">
        <w:t xml:space="preserve"> Study. </w:t>
      </w:r>
      <w:r w:rsidRPr="003E4136">
        <w:rPr>
          <w:i/>
          <w:iCs/>
        </w:rPr>
        <w:t>Radiology</w:t>
      </w:r>
      <w:r w:rsidRPr="003E4136">
        <w:t xml:space="preserve"> </w:t>
      </w:r>
      <w:r w:rsidRPr="003E4136">
        <w:rPr>
          <w:b/>
          <w:bCs/>
        </w:rPr>
        <w:t>274</w:t>
      </w:r>
      <w:r w:rsidRPr="003E4136">
        <w:t>, 663–673 (2015).</w:t>
      </w:r>
    </w:p>
    <w:p w14:paraId="567EE41E" w14:textId="77777777" w:rsidR="003E4136" w:rsidRPr="003E4136" w:rsidRDefault="003E4136" w:rsidP="003E4136">
      <w:r w:rsidRPr="003E4136">
        <w:t>122.</w:t>
      </w:r>
      <w:r w:rsidRPr="003E4136">
        <w:tab/>
        <w:t xml:space="preserve">Berg, W. A. Supplemental screening sonography in dense breasts. </w:t>
      </w:r>
      <w:r w:rsidRPr="003E4136">
        <w:rPr>
          <w:i/>
          <w:iCs/>
        </w:rPr>
        <w:t>Radiologic Clinics of North America</w:t>
      </w:r>
      <w:r w:rsidRPr="003E4136">
        <w:t xml:space="preserve"> </w:t>
      </w:r>
      <w:r w:rsidRPr="003E4136">
        <w:rPr>
          <w:b/>
          <w:bCs/>
        </w:rPr>
        <w:t>42</w:t>
      </w:r>
      <w:r w:rsidRPr="003E4136">
        <w:t>, 845–851 (2004).</w:t>
      </w:r>
    </w:p>
    <w:p w14:paraId="5D022EC2" w14:textId="77777777" w:rsidR="003E4136" w:rsidRPr="003E4136" w:rsidRDefault="003E4136" w:rsidP="003E4136">
      <w:r w:rsidRPr="003E4136">
        <w:t>123.</w:t>
      </w:r>
      <w:r w:rsidRPr="003E4136">
        <w:tab/>
        <w:t xml:space="preserve">Berg, W. A. </w:t>
      </w:r>
      <w:r w:rsidRPr="003E4136">
        <w:rPr>
          <w:i/>
          <w:iCs/>
        </w:rPr>
        <w:t>et al.</w:t>
      </w:r>
      <w:r w:rsidRPr="003E4136">
        <w:t xml:space="preserve"> Detection of breast cancer with addition of annual screening ultrasound or a single screening MRI to mammography in women with elevated breast cancer risk. </w:t>
      </w:r>
      <w:r w:rsidRPr="003E4136">
        <w:rPr>
          <w:i/>
          <w:iCs/>
        </w:rPr>
        <w:t>JAMA</w:t>
      </w:r>
      <w:r w:rsidRPr="003E4136">
        <w:t xml:space="preserve"> </w:t>
      </w:r>
      <w:r w:rsidRPr="003E4136">
        <w:rPr>
          <w:b/>
          <w:bCs/>
        </w:rPr>
        <w:t>307</w:t>
      </w:r>
      <w:r w:rsidRPr="003E4136">
        <w:t>, 1394–1404 (2012).</w:t>
      </w:r>
    </w:p>
    <w:p w14:paraId="37C8BCD7" w14:textId="77777777" w:rsidR="003E4136" w:rsidRPr="003E4136" w:rsidRDefault="003E4136" w:rsidP="003E4136">
      <w:r w:rsidRPr="003E4136">
        <w:t>124.</w:t>
      </w:r>
      <w:r w:rsidRPr="003E4136">
        <w:tab/>
        <w:t xml:space="preserve">Ohuchi, N. </w:t>
      </w:r>
      <w:r w:rsidRPr="003E4136">
        <w:rPr>
          <w:i/>
          <w:iCs/>
        </w:rPr>
        <w:t>et al.</w:t>
      </w:r>
      <w:r w:rsidRPr="003E4136">
        <w:t xml:space="preserve"> Sensitivity and specificity of mammography and adjunctive ultrasonography to screen for breast cancer in the Japan Strategic Anti-</w:t>
      </w:r>
      <w:proofErr w:type="gramStart"/>
      <w:r w:rsidRPr="003E4136">
        <w:t>cancer</w:t>
      </w:r>
      <w:proofErr w:type="gramEnd"/>
      <w:r w:rsidRPr="003E4136">
        <w:t xml:space="preserve"> Randomized Trial (J-START): a randomised controlled trial. </w:t>
      </w:r>
      <w:r w:rsidRPr="003E4136">
        <w:rPr>
          <w:i/>
          <w:iCs/>
        </w:rPr>
        <w:t>The Lancet</w:t>
      </w:r>
      <w:r w:rsidRPr="003E4136">
        <w:t xml:space="preserve"> </w:t>
      </w:r>
      <w:r w:rsidRPr="003E4136">
        <w:rPr>
          <w:b/>
          <w:bCs/>
        </w:rPr>
        <w:t>387</w:t>
      </w:r>
      <w:r w:rsidRPr="003E4136">
        <w:t>, 341–348 (2016).</w:t>
      </w:r>
    </w:p>
    <w:p w14:paraId="2B016151" w14:textId="77777777" w:rsidR="003E4136" w:rsidRPr="003E4136" w:rsidRDefault="003E4136" w:rsidP="003E4136">
      <w:r w:rsidRPr="003E4136">
        <w:lastRenderedPageBreak/>
        <w:t>125.</w:t>
      </w:r>
      <w:r w:rsidRPr="003E4136">
        <w:tab/>
      </w:r>
      <w:proofErr w:type="spellStart"/>
      <w:r w:rsidRPr="003E4136">
        <w:t>Neeter</w:t>
      </w:r>
      <w:proofErr w:type="spellEnd"/>
      <w:r w:rsidRPr="003E4136">
        <w:t xml:space="preserve">, L. M. F. H. </w:t>
      </w:r>
      <w:r w:rsidRPr="003E4136">
        <w:rPr>
          <w:i/>
          <w:iCs/>
        </w:rPr>
        <w:t>et al.</w:t>
      </w:r>
      <w:r w:rsidRPr="003E4136">
        <w:t xml:space="preserve"> Comparing the Diagnostic Performance of Contrast-Enhanced Mammography and Breast MRI: a Systematic Review and Meta-Analysis. </w:t>
      </w:r>
      <w:r w:rsidRPr="003E4136">
        <w:rPr>
          <w:i/>
          <w:iCs/>
        </w:rPr>
        <w:t>J Cancer</w:t>
      </w:r>
      <w:r w:rsidRPr="003E4136">
        <w:t xml:space="preserve"> </w:t>
      </w:r>
      <w:r w:rsidRPr="003E4136">
        <w:rPr>
          <w:b/>
          <w:bCs/>
        </w:rPr>
        <w:t>14</w:t>
      </w:r>
      <w:r w:rsidRPr="003E4136">
        <w:t>, 174–182 (2023).</w:t>
      </w:r>
    </w:p>
    <w:p w14:paraId="6EFF38C4" w14:textId="77777777" w:rsidR="003E4136" w:rsidRPr="003E4136" w:rsidRDefault="003E4136" w:rsidP="003E4136">
      <w:r w:rsidRPr="003E4136">
        <w:t>126.</w:t>
      </w:r>
      <w:r w:rsidRPr="003E4136">
        <w:tab/>
        <w:t xml:space="preserve">Cheung, Y.-C. </w:t>
      </w:r>
      <w:r w:rsidRPr="003E4136">
        <w:rPr>
          <w:i/>
          <w:iCs/>
        </w:rPr>
        <w:t>et al.</w:t>
      </w:r>
      <w:r w:rsidRPr="003E4136">
        <w:t xml:space="preserve"> Diagnostic performance of dual-energy contrast-enhanced subtracted mammography in dense breasts compared to mammography alone: interobserver blind-reading analysis.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24</w:t>
      </w:r>
      <w:r w:rsidRPr="003E4136">
        <w:t>, 2394–2403 (2014).</w:t>
      </w:r>
    </w:p>
    <w:p w14:paraId="503196F6" w14:textId="77777777" w:rsidR="003E4136" w:rsidRPr="003E4136" w:rsidRDefault="003E4136" w:rsidP="003E4136">
      <w:r w:rsidRPr="003E4136">
        <w:t>127.</w:t>
      </w:r>
      <w:r w:rsidRPr="003E4136">
        <w:tab/>
      </w:r>
      <w:proofErr w:type="spellStart"/>
      <w:r w:rsidRPr="003E4136">
        <w:t>Pötsch</w:t>
      </w:r>
      <w:proofErr w:type="spellEnd"/>
      <w:r w:rsidRPr="003E4136">
        <w:t xml:space="preserve">, N., </w:t>
      </w:r>
      <w:proofErr w:type="spellStart"/>
      <w:r w:rsidRPr="003E4136">
        <w:t>Vatteroni</w:t>
      </w:r>
      <w:proofErr w:type="spellEnd"/>
      <w:r w:rsidRPr="003E4136">
        <w:t xml:space="preserve">, G., Clauser, P., Helbich, T. H. &amp; Baltzer, P. A. T. Contrast-enhanced Mammography versus Contrast-enhanced Breast MRI: A Systematic Review and Meta-Analysis. </w:t>
      </w:r>
      <w:r w:rsidRPr="003E4136">
        <w:rPr>
          <w:i/>
          <w:iCs/>
        </w:rPr>
        <w:t>Radiology</w:t>
      </w:r>
      <w:r w:rsidRPr="003E4136">
        <w:t xml:space="preserve"> </w:t>
      </w:r>
      <w:r w:rsidRPr="003E4136">
        <w:rPr>
          <w:b/>
          <w:bCs/>
        </w:rPr>
        <w:t>305</w:t>
      </w:r>
      <w:r w:rsidRPr="003E4136">
        <w:t>, 94–103 (2022).</w:t>
      </w:r>
    </w:p>
    <w:p w14:paraId="19793A9B" w14:textId="77777777" w:rsidR="003E4136" w:rsidRPr="003E4136" w:rsidRDefault="003E4136" w:rsidP="003E4136">
      <w:r w:rsidRPr="003E4136">
        <w:t>128.</w:t>
      </w:r>
      <w:r w:rsidRPr="003E4136">
        <w:tab/>
        <w:t xml:space="preserve">Cheung, Y.-C. </w:t>
      </w:r>
      <w:r w:rsidRPr="003E4136">
        <w:rPr>
          <w:i/>
          <w:iCs/>
        </w:rPr>
        <w:t>et al.</w:t>
      </w:r>
      <w:r w:rsidRPr="003E4136">
        <w:t xml:space="preserve"> Diagnostic performance of dual-energy contrast-enhanced subtracted mammography in dense breasts compared to mammography alone: interobserver blind-reading analysis.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24</w:t>
      </w:r>
      <w:r w:rsidRPr="003E4136">
        <w:t>, 2394–2403 (2014).</w:t>
      </w:r>
    </w:p>
    <w:p w14:paraId="5AC9FA9D" w14:textId="77777777" w:rsidR="003E4136" w:rsidRPr="003E4136" w:rsidRDefault="003E4136" w:rsidP="003E4136">
      <w:r w:rsidRPr="003E4136">
        <w:t>129.</w:t>
      </w:r>
      <w:r w:rsidRPr="003E4136">
        <w:tab/>
        <w:t xml:space="preserve">NCCN Guidelines for Patients: Breast Cancer Screening and Diagnosis. </w:t>
      </w:r>
      <w:r w:rsidRPr="003E4136">
        <w:rPr>
          <w:i/>
          <w:iCs/>
        </w:rPr>
        <w:t>Breast Cancer Screening and Diagnosis</w:t>
      </w:r>
      <w:r w:rsidRPr="003E4136">
        <w:t xml:space="preserve"> (2022).</w:t>
      </w:r>
    </w:p>
    <w:p w14:paraId="11A03C9E" w14:textId="77777777" w:rsidR="003E4136" w:rsidRPr="003E4136" w:rsidRDefault="003E4136" w:rsidP="003E4136">
      <w:r w:rsidRPr="003E4136">
        <w:t>130.</w:t>
      </w:r>
      <w:r w:rsidRPr="003E4136">
        <w:tab/>
      </w:r>
      <w:proofErr w:type="spellStart"/>
      <w:r w:rsidRPr="003E4136">
        <w:t>Alabousi</w:t>
      </w:r>
      <w:proofErr w:type="spellEnd"/>
      <w:r w:rsidRPr="003E4136">
        <w:t xml:space="preserve">, M. </w:t>
      </w:r>
      <w:r w:rsidRPr="003E4136">
        <w:rPr>
          <w:i/>
          <w:iCs/>
        </w:rPr>
        <w:t>et al.</w:t>
      </w:r>
      <w:r w:rsidRPr="003E4136">
        <w:t xml:space="preserve"> Digital breast tomosynthesis for breast cancer detection: a diagnostic test accuracy systematic review and meta-analysis.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30</w:t>
      </w:r>
      <w:r w:rsidRPr="003E4136">
        <w:t>, 2058–2071 (2020).</w:t>
      </w:r>
    </w:p>
    <w:p w14:paraId="4B423C3C" w14:textId="77777777" w:rsidR="003E4136" w:rsidRPr="003E4136" w:rsidRDefault="003E4136" w:rsidP="003E4136">
      <w:r w:rsidRPr="003E4136">
        <w:t>131.</w:t>
      </w:r>
      <w:r w:rsidRPr="003E4136">
        <w:tab/>
        <w:t xml:space="preserve">Waldherr, C. </w:t>
      </w:r>
      <w:r w:rsidRPr="003E4136">
        <w:rPr>
          <w:i/>
          <w:iCs/>
        </w:rPr>
        <w:t>et al.</w:t>
      </w:r>
      <w:r w:rsidRPr="003E4136">
        <w:t xml:space="preserve"> Value of One-View Breast Tomosynthesis Versus Two-View Mammography in Diagnostic Workup of Women </w:t>
      </w:r>
      <w:proofErr w:type="gramStart"/>
      <w:r w:rsidRPr="003E4136">
        <w:t>With</w:t>
      </w:r>
      <w:proofErr w:type="gramEnd"/>
      <w:r w:rsidRPr="003E4136">
        <w:t xml:space="preserve"> Clinical Signs and Symptoms and in Women Recalled </w:t>
      </w:r>
      <w:proofErr w:type="gramStart"/>
      <w:r w:rsidRPr="003E4136">
        <w:t>From</w:t>
      </w:r>
      <w:proofErr w:type="gramEnd"/>
      <w:r w:rsidRPr="003E4136">
        <w:t xml:space="preserve"> Screening. </w:t>
      </w:r>
      <w:r w:rsidRPr="003E4136">
        <w:rPr>
          <w:i/>
          <w:iCs/>
        </w:rPr>
        <w:t>American Journal of Roentgenology</w:t>
      </w:r>
      <w:r w:rsidRPr="003E4136">
        <w:t xml:space="preserve"> </w:t>
      </w:r>
      <w:r w:rsidRPr="003E4136">
        <w:rPr>
          <w:b/>
          <w:bCs/>
        </w:rPr>
        <w:t>200</w:t>
      </w:r>
      <w:r w:rsidRPr="003E4136">
        <w:t>, 226–231 (2013).</w:t>
      </w:r>
    </w:p>
    <w:p w14:paraId="470DA489" w14:textId="77777777" w:rsidR="003E4136" w:rsidRPr="003E4136" w:rsidRDefault="003E4136" w:rsidP="003E4136">
      <w:r w:rsidRPr="003E4136">
        <w:t>132.</w:t>
      </w:r>
      <w:r w:rsidRPr="003E4136">
        <w:tab/>
        <w:t xml:space="preserve">Gao, Y., Moy, L. &amp; Heller, S. L. Digital Breast </w:t>
      </w:r>
      <w:proofErr w:type="spellStart"/>
      <w:proofErr w:type="gramStart"/>
      <w:r w:rsidRPr="003E4136">
        <w:t>Tomosynthesis:Update</w:t>
      </w:r>
      <w:proofErr w:type="spellEnd"/>
      <w:proofErr w:type="gramEnd"/>
      <w:r w:rsidRPr="003E4136">
        <w:t xml:space="preserve"> on Technology, Evidence, and Clinical Practice. </w:t>
      </w:r>
      <w:proofErr w:type="spellStart"/>
      <w:r w:rsidRPr="003E4136">
        <w:rPr>
          <w:i/>
          <w:iCs/>
        </w:rPr>
        <w:t>Radiographics</w:t>
      </w:r>
      <w:proofErr w:type="spellEnd"/>
      <w:r w:rsidRPr="003E4136">
        <w:t xml:space="preserve"> </w:t>
      </w:r>
      <w:r w:rsidRPr="003E4136">
        <w:rPr>
          <w:b/>
          <w:bCs/>
        </w:rPr>
        <w:t>41</w:t>
      </w:r>
      <w:r w:rsidRPr="003E4136">
        <w:t>, 321–337 (2021).</w:t>
      </w:r>
    </w:p>
    <w:p w14:paraId="716DF455" w14:textId="77777777" w:rsidR="003E4136" w:rsidRPr="003E4136" w:rsidRDefault="003E4136" w:rsidP="003E4136">
      <w:r w:rsidRPr="003E4136">
        <w:t>133.</w:t>
      </w:r>
      <w:r w:rsidRPr="003E4136">
        <w:tab/>
        <w:t xml:space="preserve">Grimm, L. J., Mango, V. L., Harvey, J. A., Plecha, D. M. &amp; Conant, E. F. Implementation of Abbreviated Breast MRI for Screening: AJR Expert Panel Narrative Review. </w:t>
      </w:r>
      <w:r w:rsidRPr="003E4136">
        <w:rPr>
          <w:i/>
          <w:iCs/>
        </w:rPr>
        <w:t>American Journal of Roentgenology</w:t>
      </w:r>
      <w:r w:rsidRPr="003E4136">
        <w:t xml:space="preserve"> </w:t>
      </w:r>
      <w:r w:rsidRPr="003E4136">
        <w:rPr>
          <w:b/>
          <w:bCs/>
        </w:rPr>
        <w:t>218</w:t>
      </w:r>
      <w:r w:rsidRPr="003E4136">
        <w:t>, 202–212 (2022).</w:t>
      </w:r>
    </w:p>
    <w:p w14:paraId="2243558B" w14:textId="77777777" w:rsidR="003E4136" w:rsidRPr="003E4136" w:rsidRDefault="003E4136" w:rsidP="003E4136">
      <w:r w:rsidRPr="003E4136">
        <w:t>134.</w:t>
      </w:r>
      <w:r w:rsidRPr="003E4136">
        <w:tab/>
        <w:t>Mann, R. M., Kuhl, C. K. &amp; Moy, L. Contrast</w:t>
      </w:r>
      <w:r w:rsidRPr="003E4136">
        <w:rPr>
          <w:rFonts w:ascii="Cambria Math" w:hAnsi="Cambria Math" w:cs="Cambria Math"/>
        </w:rPr>
        <w:t>‐</w:t>
      </w:r>
      <w:r w:rsidRPr="003E4136">
        <w:t xml:space="preserve">enhanced MRI for breast cancer screening. </w:t>
      </w:r>
      <w:r w:rsidRPr="003E4136">
        <w:rPr>
          <w:i/>
          <w:iCs/>
        </w:rPr>
        <w:t xml:space="preserve">J Magn </w:t>
      </w:r>
      <w:proofErr w:type="spellStart"/>
      <w:r w:rsidRPr="003E4136">
        <w:rPr>
          <w:i/>
          <w:iCs/>
        </w:rPr>
        <w:t>Reson</w:t>
      </w:r>
      <w:proofErr w:type="spellEnd"/>
      <w:r w:rsidRPr="003E4136">
        <w:rPr>
          <w:i/>
          <w:iCs/>
        </w:rPr>
        <w:t xml:space="preserve"> Imaging</w:t>
      </w:r>
      <w:r w:rsidRPr="003E4136">
        <w:t xml:space="preserve"> </w:t>
      </w:r>
      <w:r w:rsidRPr="003E4136">
        <w:rPr>
          <w:b/>
          <w:bCs/>
        </w:rPr>
        <w:t>50</w:t>
      </w:r>
      <w:r w:rsidRPr="003E4136">
        <w:t>, 377–390 (2019).</w:t>
      </w:r>
    </w:p>
    <w:p w14:paraId="0C35884C" w14:textId="77777777" w:rsidR="003E4136" w:rsidRPr="003E4136" w:rsidRDefault="003E4136" w:rsidP="003E4136">
      <w:r w:rsidRPr="003E4136">
        <w:t>135.</w:t>
      </w:r>
      <w:r w:rsidRPr="003E4136">
        <w:tab/>
        <w:t>Mann, R. M., Kuhl, C. K. &amp; Moy, L. Contrast</w:t>
      </w:r>
      <w:r w:rsidRPr="003E4136">
        <w:rPr>
          <w:rFonts w:ascii="Cambria Math" w:hAnsi="Cambria Math" w:cs="Cambria Math"/>
        </w:rPr>
        <w:t>‐</w:t>
      </w:r>
      <w:r w:rsidRPr="003E4136">
        <w:t xml:space="preserve">enhanced MRI for breast cancer screening. </w:t>
      </w:r>
      <w:r w:rsidRPr="003E4136">
        <w:rPr>
          <w:i/>
          <w:iCs/>
        </w:rPr>
        <w:t xml:space="preserve">J Magn </w:t>
      </w:r>
      <w:proofErr w:type="spellStart"/>
      <w:r w:rsidRPr="003E4136">
        <w:rPr>
          <w:i/>
          <w:iCs/>
        </w:rPr>
        <w:t>Reson</w:t>
      </w:r>
      <w:proofErr w:type="spellEnd"/>
      <w:r w:rsidRPr="003E4136">
        <w:rPr>
          <w:i/>
          <w:iCs/>
        </w:rPr>
        <w:t xml:space="preserve"> Imaging</w:t>
      </w:r>
      <w:r w:rsidRPr="003E4136">
        <w:t xml:space="preserve"> </w:t>
      </w:r>
      <w:r w:rsidRPr="003E4136">
        <w:rPr>
          <w:b/>
          <w:bCs/>
        </w:rPr>
        <w:t>50</w:t>
      </w:r>
      <w:r w:rsidRPr="003E4136">
        <w:t>, 377–390 (2019).</w:t>
      </w:r>
    </w:p>
    <w:p w14:paraId="7CBA7411" w14:textId="77777777" w:rsidR="003E4136" w:rsidRPr="003E4136" w:rsidRDefault="003E4136" w:rsidP="003E4136">
      <w:r w:rsidRPr="003E4136">
        <w:t>136.</w:t>
      </w:r>
      <w:r w:rsidRPr="003E4136">
        <w:tab/>
      </w:r>
      <w:proofErr w:type="spellStart"/>
      <w:r w:rsidRPr="003E4136">
        <w:t>Sardanelli</w:t>
      </w:r>
      <w:proofErr w:type="spellEnd"/>
      <w:r w:rsidRPr="003E4136">
        <w:t xml:space="preserve">, F. </w:t>
      </w:r>
      <w:r w:rsidRPr="003E4136">
        <w:rPr>
          <w:i/>
          <w:iCs/>
        </w:rPr>
        <w:t>et al.</w:t>
      </w:r>
      <w:r w:rsidRPr="003E4136">
        <w:t xml:space="preserve"> The paradox of MRI for breast cancer screening: high-risk and dense breasts—available evidence and current practice. </w:t>
      </w:r>
      <w:r w:rsidRPr="003E4136">
        <w:rPr>
          <w:i/>
          <w:iCs/>
        </w:rPr>
        <w:t>Insights Imaging</w:t>
      </w:r>
      <w:r w:rsidRPr="003E4136">
        <w:t xml:space="preserve"> </w:t>
      </w:r>
      <w:r w:rsidRPr="003E4136">
        <w:rPr>
          <w:b/>
          <w:bCs/>
        </w:rPr>
        <w:t>15</w:t>
      </w:r>
      <w:r w:rsidRPr="003E4136">
        <w:t>, 96 (2024).</w:t>
      </w:r>
    </w:p>
    <w:p w14:paraId="1803B3AD" w14:textId="77777777" w:rsidR="003E4136" w:rsidRPr="003E4136" w:rsidRDefault="003E4136" w:rsidP="003E4136">
      <w:r w:rsidRPr="003E4136">
        <w:lastRenderedPageBreak/>
        <w:t>137.</w:t>
      </w:r>
      <w:r w:rsidRPr="003E4136">
        <w:tab/>
        <w:t xml:space="preserve">Saslow, D. </w:t>
      </w:r>
      <w:r w:rsidRPr="003E4136">
        <w:rPr>
          <w:i/>
          <w:iCs/>
        </w:rPr>
        <w:t>et al.</w:t>
      </w:r>
      <w:r w:rsidRPr="003E4136">
        <w:t xml:space="preserve"> American Cancer Society Guidelines for Breast Screening with MRI as an Adjunct to Mammography. </w:t>
      </w:r>
      <w:r w:rsidRPr="003E4136">
        <w:rPr>
          <w:i/>
          <w:iCs/>
        </w:rPr>
        <w:t>CA: A Cancer Journal for Clinicians</w:t>
      </w:r>
      <w:r w:rsidRPr="003E4136">
        <w:t xml:space="preserve"> </w:t>
      </w:r>
      <w:r w:rsidRPr="003E4136">
        <w:rPr>
          <w:b/>
          <w:bCs/>
        </w:rPr>
        <w:t>57</w:t>
      </w:r>
      <w:r w:rsidRPr="003E4136">
        <w:t>, 75–89 (2007).</w:t>
      </w:r>
    </w:p>
    <w:p w14:paraId="6110C54B" w14:textId="77777777" w:rsidR="003E4136" w:rsidRPr="003E4136" w:rsidRDefault="003E4136" w:rsidP="003E4136">
      <w:r w:rsidRPr="003E4136">
        <w:t>138.</w:t>
      </w:r>
      <w:r w:rsidRPr="003E4136">
        <w:tab/>
      </w:r>
      <w:r w:rsidRPr="003E4136">
        <w:rPr>
          <w:i/>
          <w:iCs/>
        </w:rPr>
        <w:t>Breast MRI for High-Risk Screening</w:t>
      </w:r>
      <w:r w:rsidRPr="003E4136">
        <w:t>. (Springer International Publishing, Cham, 2020). doi:10.1007/978-3-030-41207-4.</w:t>
      </w:r>
    </w:p>
    <w:p w14:paraId="5B6DB918" w14:textId="77777777" w:rsidR="003E4136" w:rsidRPr="003E4136" w:rsidRDefault="003E4136" w:rsidP="003E4136">
      <w:r w:rsidRPr="003E4136">
        <w:t>139.</w:t>
      </w:r>
      <w:r w:rsidRPr="003E4136">
        <w:tab/>
        <w:t xml:space="preserve">Ding, W. </w:t>
      </w:r>
      <w:r w:rsidRPr="003E4136">
        <w:rPr>
          <w:i/>
          <w:iCs/>
        </w:rPr>
        <w:t>et al.</w:t>
      </w:r>
      <w:r w:rsidRPr="003E4136">
        <w:t xml:space="preserve"> Magnetic resonance imaging in screening women at high risk of breast cancer: A meta-analysis. </w:t>
      </w:r>
      <w:r w:rsidRPr="003E4136">
        <w:rPr>
          <w:i/>
          <w:iCs/>
        </w:rPr>
        <w:t>Medicine (Baltimore)</w:t>
      </w:r>
      <w:r w:rsidRPr="003E4136">
        <w:t xml:space="preserve"> </w:t>
      </w:r>
      <w:r w:rsidRPr="003E4136">
        <w:rPr>
          <w:b/>
          <w:bCs/>
        </w:rPr>
        <w:t>102</w:t>
      </w:r>
      <w:r w:rsidRPr="003E4136">
        <w:t>, e33146 (2023).</w:t>
      </w:r>
    </w:p>
    <w:p w14:paraId="1B62A84F" w14:textId="77777777" w:rsidR="003E4136" w:rsidRPr="003E4136" w:rsidRDefault="003E4136" w:rsidP="003E4136">
      <w:r w:rsidRPr="003E4136">
        <w:t>140.</w:t>
      </w:r>
      <w:r w:rsidRPr="003E4136">
        <w:tab/>
        <w:t xml:space="preserve">Ghadimi, M. &amp; Sapra, A. Magnetic Resonance Imaging Contraindications. in </w:t>
      </w:r>
      <w:proofErr w:type="spellStart"/>
      <w:r w:rsidRPr="003E4136">
        <w:rPr>
          <w:i/>
          <w:iCs/>
        </w:rPr>
        <w:t>StatPearls</w:t>
      </w:r>
      <w:proofErr w:type="spellEnd"/>
      <w:r w:rsidRPr="003E4136">
        <w:t xml:space="preserve"> (</w:t>
      </w:r>
      <w:proofErr w:type="spellStart"/>
      <w:r w:rsidRPr="003E4136">
        <w:t>StatPearls</w:t>
      </w:r>
      <w:proofErr w:type="spellEnd"/>
      <w:r w:rsidRPr="003E4136">
        <w:t xml:space="preserve"> Publishing, Treasure Island (FL), 2024).</w:t>
      </w:r>
    </w:p>
    <w:p w14:paraId="32DFA954" w14:textId="77777777" w:rsidR="003E4136" w:rsidRPr="003E4136" w:rsidRDefault="003E4136" w:rsidP="003E4136">
      <w:r w:rsidRPr="003E4136">
        <w:t>141.</w:t>
      </w:r>
      <w:r w:rsidRPr="003E4136">
        <w:tab/>
        <w:t xml:space="preserve">Berg, W. A. </w:t>
      </w:r>
      <w:r w:rsidRPr="003E4136">
        <w:rPr>
          <w:i/>
          <w:iCs/>
        </w:rPr>
        <w:t>et al.</w:t>
      </w:r>
      <w:r w:rsidRPr="003E4136">
        <w:t xml:space="preserve"> Reasons Women at Elevated Risk of Breast Cancer Refuse Breast MR Imaging Screening: ACRIN 66661. </w:t>
      </w:r>
      <w:r w:rsidRPr="003E4136">
        <w:rPr>
          <w:i/>
          <w:iCs/>
        </w:rPr>
        <w:t>Radiology</w:t>
      </w:r>
      <w:r w:rsidRPr="003E4136">
        <w:t xml:space="preserve"> </w:t>
      </w:r>
      <w:r w:rsidRPr="003E4136">
        <w:rPr>
          <w:b/>
          <w:bCs/>
        </w:rPr>
        <w:t>254</w:t>
      </w:r>
      <w:r w:rsidRPr="003E4136">
        <w:t>, 79–87 (2010).</w:t>
      </w:r>
    </w:p>
    <w:p w14:paraId="496FD20F" w14:textId="77777777" w:rsidR="003E4136" w:rsidRPr="003E4136" w:rsidRDefault="003E4136" w:rsidP="003E4136">
      <w:r w:rsidRPr="003E4136">
        <w:t>142.</w:t>
      </w:r>
      <w:r w:rsidRPr="003E4136">
        <w:tab/>
        <w:t xml:space="preserve">Richter, V. </w:t>
      </w:r>
      <w:r w:rsidRPr="003E4136">
        <w:rPr>
          <w:i/>
          <w:iCs/>
        </w:rPr>
        <w:t>et al.</w:t>
      </w:r>
      <w:r w:rsidRPr="003E4136">
        <w:t xml:space="preserve"> Contrast-enhanced spectral mammography in patients with MRI contraindications. </w:t>
      </w:r>
      <w:r w:rsidRPr="003E4136">
        <w:rPr>
          <w:i/>
          <w:iCs/>
        </w:rPr>
        <w:t xml:space="preserve">Acta </w:t>
      </w:r>
      <w:proofErr w:type="spellStart"/>
      <w:r w:rsidRPr="003E4136">
        <w:rPr>
          <w:i/>
          <w:iCs/>
        </w:rPr>
        <w:t>Radiol</w:t>
      </w:r>
      <w:proofErr w:type="spellEnd"/>
      <w:r w:rsidRPr="003E4136">
        <w:t xml:space="preserve"> </w:t>
      </w:r>
      <w:r w:rsidRPr="003E4136">
        <w:rPr>
          <w:b/>
          <w:bCs/>
        </w:rPr>
        <w:t>59</w:t>
      </w:r>
      <w:r w:rsidRPr="003E4136">
        <w:t>, 798–805 (2018).</w:t>
      </w:r>
    </w:p>
    <w:p w14:paraId="61DA5B6B" w14:textId="77777777" w:rsidR="003E4136" w:rsidRPr="003E4136" w:rsidRDefault="003E4136" w:rsidP="003E4136">
      <w:r w:rsidRPr="003E4136">
        <w:t>143.</w:t>
      </w:r>
      <w:r w:rsidRPr="003E4136">
        <w:tab/>
        <w:t xml:space="preserve">Kuhl, C. K. Abbreviated Magnetic Resonance Imaging (MRI) for Breast Cancer Screening: Rationale, Concept, and Transfer to Clinical Practice. </w:t>
      </w:r>
      <w:r w:rsidRPr="003E4136">
        <w:rPr>
          <w:i/>
          <w:iCs/>
        </w:rPr>
        <w:t>Annu. Rev. Med.</w:t>
      </w:r>
      <w:r w:rsidRPr="003E4136">
        <w:t xml:space="preserve"> </w:t>
      </w:r>
      <w:r w:rsidRPr="003E4136">
        <w:rPr>
          <w:b/>
          <w:bCs/>
        </w:rPr>
        <w:t>70</w:t>
      </w:r>
      <w:r w:rsidRPr="003E4136">
        <w:t>, 501–519 (2019).</w:t>
      </w:r>
    </w:p>
    <w:p w14:paraId="10F20D23" w14:textId="77777777" w:rsidR="003E4136" w:rsidRPr="003E4136" w:rsidRDefault="003E4136" w:rsidP="003E4136">
      <w:r w:rsidRPr="003E4136">
        <w:t>144.</w:t>
      </w:r>
      <w:r w:rsidRPr="003E4136">
        <w:tab/>
        <w:t xml:space="preserve">Seely, J. M. </w:t>
      </w:r>
      <w:r w:rsidRPr="003E4136">
        <w:rPr>
          <w:i/>
          <w:iCs/>
        </w:rPr>
        <w:t>et al.</w:t>
      </w:r>
      <w:r w:rsidRPr="003E4136">
        <w:t xml:space="preserve"> Breast Density and Risk of Interval Cancers: The Effect of Annual Versus Biennial Screening Mammography Policies in Canada. </w:t>
      </w:r>
      <w:r w:rsidRPr="003E4136">
        <w:rPr>
          <w:i/>
          <w:iCs/>
        </w:rPr>
        <w:t xml:space="preserve">Can Assoc </w:t>
      </w:r>
      <w:proofErr w:type="spellStart"/>
      <w:r w:rsidRPr="003E4136">
        <w:rPr>
          <w:i/>
          <w:iCs/>
        </w:rPr>
        <w:t>Radiol</w:t>
      </w:r>
      <w:proofErr w:type="spellEnd"/>
      <w:r w:rsidRPr="003E4136">
        <w:rPr>
          <w:i/>
          <w:iCs/>
        </w:rPr>
        <w:t xml:space="preserve"> J</w:t>
      </w:r>
      <w:r w:rsidRPr="003E4136">
        <w:t xml:space="preserve"> </w:t>
      </w:r>
      <w:r w:rsidRPr="003E4136">
        <w:rPr>
          <w:b/>
          <w:bCs/>
        </w:rPr>
        <w:t>73</w:t>
      </w:r>
      <w:r w:rsidRPr="003E4136">
        <w:t>, 90–100 (2022).</w:t>
      </w:r>
    </w:p>
    <w:p w14:paraId="30EEB575" w14:textId="77777777" w:rsidR="003E4136" w:rsidRPr="003E4136" w:rsidRDefault="003E4136" w:rsidP="003E4136">
      <w:r w:rsidRPr="003E4136">
        <w:t>145.</w:t>
      </w:r>
      <w:r w:rsidRPr="003E4136">
        <w:tab/>
        <w:t xml:space="preserve">Klang, E. </w:t>
      </w:r>
      <w:r w:rsidRPr="003E4136">
        <w:rPr>
          <w:i/>
          <w:iCs/>
        </w:rPr>
        <w:t>et al.</w:t>
      </w:r>
      <w:r w:rsidRPr="003E4136">
        <w:t xml:space="preserve"> Utility of routine use of breast ultrasound following contrast-enhanced spectral mammography. </w:t>
      </w:r>
      <w:r w:rsidRPr="003E4136">
        <w:rPr>
          <w:i/>
          <w:iCs/>
        </w:rPr>
        <w:t>Clinical Radiology</w:t>
      </w:r>
      <w:r w:rsidRPr="003E4136">
        <w:t xml:space="preserve"> </w:t>
      </w:r>
      <w:r w:rsidRPr="003E4136">
        <w:rPr>
          <w:b/>
          <w:bCs/>
        </w:rPr>
        <w:t>73</w:t>
      </w:r>
      <w:r w:rsidRPr="003E4136">
        <w:t>, 908.e11-908.e16 (2018).</w:t>
      </w:r>
    </w:p>
    <w:p w14:paraId="50B416C1" w14:textId="77777777" w:rsidR="003E4136" w:rsidRPr="003E4136" w:rsidRDefault="003E4136" w:rsidP="003E4136">
      <w:r w:rsidRPr="003E4136">
        <w:t>146.</w:t>
      </w:r>
      <w:r w:rsidRPr="003E4136">
        <w:tab/>
        <w:t xml:space="preserve">Sorin, V. </w:t>
      </w:r>
      <w:r w:rsidRPr="003E4136">
        <w:rPr>
          <w:i/>
          <w:iCs/>
        </w:rPr>
        <w:t>et al.</w:t>
      </w:r>
      <w:r w:rsidRPr="003E4136">
        <w:t xml:space="preserve"> Contrast-Enhanced Spectral Mammography in Women </w:t>
      </w:r>
      <w:proofErr w:type="gramStart"/>
      <w:r w:rsidRPr="003E4136">
        <w:t>With</w:t>
      </w:r>
      <w:proofErr w:type="gramEnd"/>
      <w:r w:rsidRPr="003E4136">
        <w:t xml:space="preserve"> Intermediate Breast Cancer Risk and Dense Breasts. </w:t>
      </w:r>
      <w:r w:rsidRPr="003E4136">
        <w:rPr>
          <w:i/>
          <w:iCs/>
        </w:rPr>
        <w:t>American Journal of Roentgenology</w:t>
      </w:r>
      <w:r w:rsidRPr="003E4136">
        <w:t xml:space="preserve"> </w:t>
      </w:r>
      <w:r w:rsidRPr="003E4136">
        <w:rPr>
          <w:b/>
          <w:bCs/>
        </w:rPr>
        <w:t>211</w:t>
      </w:r>
      <w:r w:rsidRPr="003E4136">
        <w:t>, W267–W274 (2018).</w:t>
      </w:r>
    </w:p>
    <w:p w14:paraId="27D9CE5E" w14:textId="77777777" w:rsidR="003E4136" w:rsidRPr="003E4136" w:rsidRDefault="003E4136" w:rsidP="003E4136">
      <w:r w:rsidRPr="003E4136">
        <w:t>147.</w:t>
      </w:r>
      <w:r w:rsidRPr="003E4136">
        <w:tab/>
        <w:t xml:space="preserve">Diekmann, F. </w:t>
      </w:r>
      <w:r w:rsidRPr="003E4136">
        <w:rPr>
          <w:i/>
          <w:iCs/>
        </w:rPr>
        <w:t>et al.</w:t>
      </w:r>
      <w:r w:rsidRPr="003E4136">
        <w:t xml:space="preserve"> Evaluation of contrast-enhanced digital mammography. </w:t>
      </w:r>
      <w:r w:rsidRPr="003E4136">
        <w:rPr>
          <w:i/>
          <w:iCs/>
        </w:rPr>
        <w:t>European Journal of Radiology</w:t>
      </w:r>
      <w:r w:rsidRPr="003E4136">
        <w:t xml:space="preserve"> </w:t>
      </w:r>
      <w:r w:rsidRPr="003E4136">
        <w:rPr>
          <w:b/>
          <w:bCs/>
        </w:rPr>
        <w:t>78</w:t>
      </w:r>
      <w:r w:rsidRPr="003E4136">
        <w:t>, 112–121 (2011).</w:t>
      </w:r>
    </w:p>
    <w:p w14:paraId="69CEC755" w14:textId="77777777" w:rsidR="003E4136" w:rsidRPr="003E4136" w:rsidRDefault="003E4136" w:rsidP="003E4136">
      <w:r w:rsidRPr="003E4136">
        <w:t>148.</w:t>
      </w:r>
      <w:r w:rsidRPr="003E4136">
        <w:tab/>
      </w:r>
      <w:proofErr w:type="spellStart"/>
      <w:r w:rsidRPr="003E4136">
        <w:t>Fallenberg</w:t>
      </w:r>
      <w:proofErr w:type="spellEnd"/>
      <w:r w:rsidRPr="003E4136">
        <w:t xml:space="preserve">, E. M. </w:t>
      </w:r>
      <w:r w:rsidRPr="003E4136">
        <w:rPr>
          <w:i/>
          <w:iCs/>
        </w:rPr>
        <w:t>et al.</w:t>
      </w:r>
      <w:r w:rsidRPr="003E4136">
        <w:t xml:space="preserve"> Contrast-enhanced spectral mammography versus MRI: Initial results in the detection of breast cancer and assessment of tumour size.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24</w:t>
      </w:r>
      <w:r w:rsidRPr="003E4136">
        <w:t>, 256–264 (2014).</w:t>
      </w:r>
    </w:p>
    <w:p w14:paraId="3CC20A41" w14:textId="77777777" w:rsidR="003E4136" w:rsidRPr="003E4136" w:rsidRDefault="003E4136" w:rsidP="003E4136">
      <w:r w:rsidRPr="003E4136">
        <w:t>149.</w:t>
      </w:r>
      <w:r w:rsidRPr="003E4136">
        <w:tab/>
        <w:t xml:space="preserve">Gordon, P. B. &amp; Goldenberg, S. L. Malignant breast masses detected only by ultrasound. A retrospective review. </w:t>
      </w:r>
      <w:r w:rsidRPr="003E4136">
        <w:rPr>
          <w:i/>
          <w:iCs/>
        </w:rPr>
        <w:t>Cancer</w:t>
      </w:r>
      <w:r w:rsidRPr="003E4136">
        <w:t xml:space="preserve"> </w:t>
      </w:r>
      <w:r w:rsidRPr="003E4136">
        <w:rPr>
          <w:b/>
          <w:bCs/>
        </w:rPr>
        <w:t>76</w:t>
      </w:r>
      <w:r w:rsidRPr="003E4136">
        <w:t>, 626–630 (1995).</w:t>
      </w:r>
    </w:p>
    <w:p w14:paraId="7B103B8C" w14:textId="77777777" w:rsidR="003E4136" w:rsidRPr="003E4136" w:rsidRDefault="003E4136" w:rsidP="003E4136">
      <w:r w:rsidRPr="003E4136">
        <w:lastRenderedPageBreak/>
        <w:t>150.</w:t>
      </w:r>
      <w:r w:rsidRPr="003E4136">
        <w:tab/>
        <w:t xml:space="preserve">Kolb, T. M., Lichy, J. &amp; Newhouse, J. H. Occult cancer in women with dense breasts: detection with screening US--diagnostic yield and </w:t>
      </w:r>
      <w:proofErr w:type="spellStart"/>
      <w:r w:rsidRPr="003E4136">
        <w:t>tumor</w:t>
      </w:r>
      <w:proofErr w:type="spellEnd"/>
      <w:r w:rsidRPr="003E4136">
        <w:t xml:space="preserve"> characteristics. </w:t>
      </w:r>
      <w:r w:rsidRPr="003E4136">
        <w:rPr>
          <w:i/>
          <w:iCs/>
        </w:rPr>
        <w:t>Radiology</w:t>
      </w:r>
      <w:r w:rsidRPr="003E4136">
        <w:t xml:space="preserve"> </w:t>
      </w:r>
      <w:r w:rsidRPr="003E4136">
        <w:rPr>
          <w:b/>
          <w:bCs/>
        </w:rPr>
        <w:t>207</w:t>
      </w:r>
      <w:r w:rsidRPr="003E4136">
        <w:t>, 191–199 (1998).</w:t>
      </w:r>
    </w:p>
    <w:p w14:paraId="38C96531" w14:textId="77777777" w:rsidR="003E4136" w:rsidRPr="003E4136" w:rsidRDefault="003E4136" w:rsidP="003E4136">
      <w:r w:rsidRPr="003E4136">
        <w:t>151.</w:t>
      </w:r>
      <w:r w:rsidRPr="003E4136">
        <w:tab/>
        <w:t xml:space="preserve">Berg, W. A. &amp; Gilbreath, P. L. Multicentric and Multifocal Cancer: Whole-Breast US in Preoperative Evaluation. </w:t>
      </w:r>
      <w:r w:rsidRPr="003E4136">
        <w:rPr>
          <w:i/>
          <w:iCs/>
        </w:rPr>
        <w:t>Radiology</w:t>
      </w:r>
      <w:r w:rsidRPr="003E4136">
        <w:t xml:space="preserve"> </w:t>
      </w:r>
      <w:r w:rsidRPr="003E4136">
        <w:rPr>
          <w:b/>
          <w:bCs/>
        </w:rPr>
        <w:t>214</w:t>
      </w:r>
      <w:r w:rsidRPr="003E4136">
        <w:t>, 59–66 (2000).</w:t>
      </w:r>
    </w:p>
    <w:p w14:paraId="213BE20B" w14:textId="77777777" w:rsidR="003E4136" w:rsidRPr="003E4136" w:rsidRDefault="003E4136" w:rsidP="003E4136">
      <w:r w:rsidRPr="003E4136">
        <w:t>152.</w:t>
      </w:r>
      <w:r w:rsidRPr="003E4136">
        <w:tab/>
      </w:r>
      <w:proofErr w:type="spellStart"/>
      <w:r w:rsidRPr="003E4136">
        <w:t>Friedewald</w:t>
      </w:r>
      <w:proofErr w:type="spellEnd"/>
      <w:r w:rsidRPr="003E4136">
        <w:t xml:space="preserve">, S. M. </w:t>
      </w:r>
      <w:r w:rsidRPr="003E4136">
        <w:rPr>
          <w:i/>
          <w:iCs/>
        </w:rPr>
        <w:t>et al.</w:t>
      </w:r>
      <w:r w:rsidRPr="003E4136">
        <w:t xml:space="preserve"> Breast cancer screening using tomosynthesis in combination with digital mammography. </w:t>
      </w:r>
      <w:r w:rsidRPr="003E4136">
        <w:rPr>
          <w:i/>
          <w:iCs/>
        </w:rPr>
        <w:t>JAMA</w:t>
      </w:r>
      <w:r w:rsidRPr="003E4136">
        <w:t xml:space="preserve"> </w:t>
      </w:r>
      <w:r w:rsidRPr="003E4136">
        <w:rPr>
          <w:b/>
          <w:bCs/>
        </w:rPr>
        <w:t>311</w:t>
      </w:r>
      <w:r w:rsidRPr="003E4136">
        <w:t>, 2499–2507 (2014).</w:t>
      </w:r>
    </w:p>
    <w:p w14:paraId="115B804A" w14:textId="77777777" w:rsidR="003E4136" w:rsidRPr="003E4136" w:rsidRDefault="003E4136" w:rsidP="003E4136">
      <w:r w:rsidRPr="003E4136">
        <w:t>153.</w:t>
      </w:r>
      <w:r w:rsidRPr="003E4136">
        <w:tab/>
        <w:t xml:space="preserve">Partyka, L., Lourenco, A. P. &amp; Mainiero, M. B. Detection of mammographically occult architectural distortion on digital breast tomosynthesis screening: initial clinical experience. </w:t>
      </w:r>
      <w:r w:rsidRPr="003E4136">
        <w:rPr>
          <w:i/>
          <w:iCs/>
        </w:rPr>
        <w:t xml:space="preserve">AJR Am J </w:t>
      </w:r>
      <w:proofErr w:type="spellStart"/>
      <w:r w:rsidRPr="003E4136">
        <w:rPr>
          <w:i/>
          <w:iCs/>
        </w:rPr>
        <w:t>Roentgenol</w:t>
      </w:r>
      <w:proofErr w:type="spellEnd"/>
      <w:r w:rsidRPr="003E4136">
        <w:t xml:space="preserve"> </w:t>
      </w:r>
      <w:r w:rsidRPr="003E4136">
        <w:rPr>
          <w:b/>
          <w:bCs/>
        </w:rPr>
        <w:t>203</w:t>
      </w:r>
      <w:r w:rsidRPr="003E4136">
        <w:t>, 216–222 (2014).</w:t>
      </w:r>
    </w:p>
    <w:p w14:paraId="7E554483" w14:textId="77777777" w:rsidR="003E4136" w:rsidRPr="003E4136" w:rsidRDefault="003E4136" w:rsidP="003E4136">
      <w:r w:rsidRPr="003E4136">
        <w:t>154.</w:t>
      </w:r>
      <w:r w:rsidRPr="003E4136">
        <w:tab/>
        <w:t xml:space="preserve">Rafferty, E. A. </w:t>
      </w:r>
      <w:r w:rsidRPr="003E4136">
        <w:rPr>
          <w:i/>
          <w:iCs/>
        </w:rPr>
        <w:t>et al.</w:t>
      </w:r>
      <w:r w:rsidRPr="003E4136">
        <w:t xml:space="preserve"> Breast Cancer Screening Using Tomosynthesis and Digital Mammography in Dense and </w:t>
      </w:r>
      <w:proofErr w:type="spellStart"/>
      <w:r w:rsidRPr="003E4136">
        <w:t>Nondense</w:t>
      </w:r>
      <w:proofErr w:type="spellEnd"/>
      <w:r w:rsidRPr="003E4136">
        <w:t xml:space="preserve"> Breasts. </w:t>
      </w:r>
      <w:r w:rsidRPr="003E4136">
        <w:rPr>
          <w:i/>
          <w:iCs/>
        </w:rPr>
        <w:t>JAMA</w:t>
      </w:r>
      <w:r w:rsidRPr="003E4136">
        <w:t xml:space="preserve"> </w:t>
      </w:r>
      <w:r w:rsidRPr="003E4136">
        <w:rPr>
          <w:b/>
          <w:bCs/>
        </w:rPr>
        <w:t>315</w:t>
      </w:r>
      <w:r w:rsidRPr="003E4136">
        <w:t>, 1784–1786 (2016).</w:t>
      </w:r>
    </w:p>
    <w:p w14:paraId="2832472F" w14:textId="77777777" w:rsidR="003E4136" w:rsidRPr="003E4136" w:rsidRDefault="003E4136" w:rsidP="003E4136">
      <w:r w:rsidRPr="003E4136">
        <w:t>155.</w:t>
      </w:r>
      <w:r w:rsidRPr="003E4136">
        <w:tab/>
        <w:t xml:space="preserve">Sharpe, R. E. </w:t>
      </w:r>
      <w:r w:rsidRPr="003E4136">
        <w:rPr>
          <w:i/>
          <w:iCs/>
        </w:rPr>
        <w:t>et al.</w:t>
      </w:r>
      <w:r w:rsidRPr="003E4136">
        <w:t xml:space="preserve"> Increased Cancer Detection Rate and Variations in the Recall Rate Resulting from Implementation of 3D Digital Breast Tomosynthesis into a Population-based Screening Program. </w:t>
      </w:r>
      <w:r w:rsidRPr="003E4136">
        <w:rPr>
          <w:i/>
          <w:iCs/>
        </w:rPr>
        <w:t>Radiology</w:t>
      </w:r>
      <w:r w:rsidRPr="003E4136">
        <w:t xml:space="preserve"> </w:t>
      </w:r>
      <w:r w:rsidRPr="003E4136">
        <w:rPr>
          <w:b/>
          <w:bCs/>
        </w:rPr>
        <w:t>278</w:t>
      </w:r>
      <w:r w:rsidRPr="003E4136">
        <w:t>, 698–706 (2016).</w:t>
      </w:r>
    </w:p>
    <w:p w14:paraId="2BE197A3" w14:textId="77777777" w:rsidR="003E4136" w:rsidRPr="003E4136" w:rsidRDefault="003E4136" w:rsidP="003E4136">
      <w:r w:rsidRPr="003E4136">
        <w:t>156.</w:t>
      </w:r>
      <w:r w:rsidRPr="003E4136">
        <w:tab/>
        <w:t xml:space="preserve">Conant, E. F. </w:t>
      </w:r>
      <w:r w:rsidRPr="003E4136">
        <w:rPr>
          <w:i/>
          <w:iCs/>
        </w:rPr>
        <w:t>et al.</w:t>
      </w:r>
      <w:r w:rsidRPr="003E4136">
        <w:t xml:space="preserve"> Mammographic Screening in Routine Practice: Multisite Study of Digital Breast Tomosynthesis and Digital Mammography Screenings. </w:t>
      </w:r>
      <w:r w:rsidRPr="003E4136">
        <w:rPr>
          <w:i/>
          <w:iCs/>
        </w:rPr>
        <w:t>Radiology</w:t>
      </w:r>
      <w:r w:rsidRPr="003E4136">
        <w:t xml:space="preserve"> </w:t>
      </w:r>
      <w:r w:rsidRPr="003E4136">
        <w:rPr>
          <w:b/>
          <w:bCs/>
        </w:rPr>
        <w:t>307</w:t>
      </w:r>
      <w:r w:rsidRPr="003E4136">
        <w:t>, e221571 (2023).</w:t>
      </w:r>
    </w:p>
    <w:p w14:paraId="08831F96" w14:textId="77777777" w:rsidR="003E4136" w:rsidRPr="003E4136" w:rsidRDefault="003E4136" w:rsidP="003E4136">
      <w:r w:rsidRPr="003E4136">
        <w:t>157.</w:t>
      </w:r>
      <w:r w:rsidRPr="003E4136">
        <w:tab/>
        <w:t xml:space="preserve">Yun, S. J., Ryu, C.-W., Rhee, S. J., Ryu, J. K. &amp; Oh, J. Y. Benefit of adding digital breast tomosynthesis to digital mammography for breast cancer screening focused on cancer characteristics: a meta-analysis. </w:t>
      </w:r>
      <w:r w:rsidRPr="003E4136">
        <w:rPr>
          <w:i/>
          <w:iCs/>
        </w:rPr>
        <w:t>Breast Cancer Res Treat</w:t>
      </w:r>
      <w:r w:rsidRPr="003E4136">
        <w:t xml:space="preserve"> </w:t>
      </w:r>
      <w:r w:rsidRPr="003E4136">
        <w:rPr>
          <w:b/>
          <w:bCs/>
        </w:rPr>
        <w:t>164</w:t>
      </w:r>
      <w:r w:rsidRPr="003E4136">
        <w:t>, 557–569 (2017).</w:t>
      </w:r>
    </w:p>
    <w:p w14:paraId="295F6907" w14:textId="77777777" w:rsidR="003E4136" w:rsidRPr="003E4136" w:rsidRDefault="003E4136" w:rsidP="003E4136">
      <w:r w:rsidRPr="003E4136">
        <w:t>158.</w:t>
      </w:r>
      <w:r w:rsidRPr="003E4136">
        <w:tab/>
        <w:t xml:space="preserve">Skaane, P. </w:t>
      </w:r>
      <w:r w:rsidRPr="003E4136">
        <w:rPr>
          <w:i/>
          <w:iCs/>
        </w:rPr>
        <w:t>et al.</w:t>
      </w:r>
      <w:r w:rsidRPr="003E4136">
        <w:t xml:space="preserve"> Performance of breast cancer screening using digital breast tomosynthesis: results from the prospective population-based Oslo Tomosynthesis Screening Trial. </w:t>
      </w:r>
      <w:r w:rsidRPr="003E4136">
        <w:rPr>
          <w:i/>
          <w:iCs/>
        </w:rPr>
        <w:t>Breast Cancer Res Treat</w:t>
      </w:r>
      <w:r w:rsidRPr="003E4136">
        <w:t xml:space="preserve"> </w:t>
      </w:r>
      <w:r w:rsidRPr="003E4136">
        <w:rPr>
          <w:b/>
          <w:bCs/>
        </w:rPr>
        <w:t>169</w:t>
      </w:r>
      <w:r w:rsidRPr="003E4136">
        <w:t>, 489–496 (2018).</w:t>
      </w:r>
    </w:p>
    <w:p w14:paraId="4C4CF979" w14:textId="77777777" w:rsidR="003E4136" w:rsidRPr="003E4136" w:rsidRDefault="003E4136" w:rsidP="003E4136">
      <w:r w:rsidRPr="003E4136">
        <w:t>159.</w:t>
      </w:r>
      <w:r w:rsidRPr="003E4136">
        <w:tab/>
        <w:t xml:space="preserve">Bakker Marije F. </w:t>
      </w:r>
      <w:r w:rsidRPr="003E4136">
        <w:rPr>
          <w:i/>
          <w:iCs/>
        </w:rPr>
        <w:t>et al.</w:t>
      </w:r>
      <w:r w:rsidRPr="003E4136">
        <w:t xml:space="preserve"> Supplemental MRI Screening for Women with Extremely Dense Breast Tissue. </w:t>
      </w:r>
      <w:r w:rsidRPr="003E4136">
        <w:rPr>
          <w:i/>
          <w:iCs/>
        </w:rPr>
        <w:t>New England Journal of Medicine</w:t>
      </w:r>
      <w:r w:rsidRPr="003E4136">
        <w:t xml:space="preserve"> </w:t>
      </w:r>
      <w:r w:rsidRPr="003E4136">
        <w:rPr>
          <w:b/>
          <w:bCs/>
        </w:rPr>
        <w:t>381</w:t>
      </w:r>
      <w:r w:rsidRPr="003E4136">
        <w:t>, 2091–2102 (2019).</w:t>
      </w:r>
    </w:p>
    <w:p w14:paraId="400B7F2F" w14:textId="77777777" w:rsidR="003E4136" w:rsidRPr="003E4136" w:rsidRDefault="003E4136" w:rsidP="003E4136">
      <w:r w:rsidRPr="003E4136">
        <w:t>160.</w:t>
      </w:r>
      <w:r w:rsidRPr="003E4136">
        <w:tab/>
        <w:t xml:space="preserve">Berg, W. A., Rafferty, E. A., </w:t>
      </w:r>
      <w:proofErr w:type="spellStart"/>
      <w:r w:rsidRPr="003E4136">
        <w:t>Friedewald</w:t>
      </w:r>
      <w:proofErr w:type="spellEnd"/>
      <w:r w:rsidRPr="003E4136">
        <w:t xml:space="preserve">, S. M., Hruska, C. B. &amp; Rahbar, H. Screening Algorithms in Dense Breasts: AJR Expert Panel Narrative Review. </w:t>
      </w:r>
      <w:r w:rsidRPr="003E4136">
        <w:rPr>
          <w:i/>
          <w:iCs/>
        </w:rPr>
        <w:t xml:space="preserve">AJR Am J </w:t>
      </w:r>
      <w:proofErr w:type="spellStart"/>
      <w:r w:rsidRPr="003E4136">
        <w:rPr>
          <w:i/>
          <w:iCs/>
        </w:rPr>
        <w:t>Roentgenol</w:t>
      </w:r>
      <w:proofErr w:type="spellEnd"/>
      <w:r w:rsidRPr="003E4136">
        <w:t xml:space="preserve"> </w:t>
      </w:r>
      <w:r w:rsidRPr="003E4136">
        <w:rPr>
          <w:b/>
          <w:bCs/>
        </w:rPr>
        <w:t>216</w:t>
      </w:r>
      <w:r w:rsidRPr="003E4136">
        <w:t>, 275–294 (2021).</w:t>
      </w:r>
    </w:p>
    <w:p w14:paraId="141AFAF4" w14:textId="77777777" w:rsidR="003E4136" w:rsidRPr="003E4136" w:rsidRDefault="003E4136" w:rsidP="003E4136">
      <w:r w:rsidRPr="003E4136">
        <w:t>161.</w:t>
      </w:r>
      <w:r w:rsidRPr="003E4136">
        <w:tab/>
        <w:t xml:space="preserve">Berg, W. A. &amp; </w:t>
      </w:r>
      <w:proofErr w:type="spellStart"/>
      <w:r w:rsidRPr="003E4136">
        <w:t>Vourtsis</w:t>
      </w:r>
      <w:proofErr w:type="spellEnd"/>
      <w:r w:rsidRPr="003E4136">
        <w:t xml:space="preserve">, A. Screening Breast Ultrasound Using Handheld or Automated Technique in Women with Dense Breasts. </w:t>
      </w:r>
      <w:r w:rsidRPr="003E4136">
        <w:rPr>
          <w:i/>
          <w:iCs/>
        </w:rPr>
        <w:t>J Breast Imaging</w:t>
      </w:r>
      <w:r w:rsidRPr="003E4136">
        <w:t xml:space="preserve"> </w:t>
      </w:r>
      <w:r w:rsidRPr="003E4136">
        <w:rPr>
          <w:b/>
          <w:bCs/>
        </w:rPr>
        <w:t>1</w:t>
      </w:r>
      <w:r w:rsidRPr="003E4136">
        <w:t>, 283–296 (2019).</w:t>
      </w:r>
    </w:p>
    <w:p w14:paraId="6A1A240D" w14:textId="77777777" w:rsidR="003E4136" w:rsidRPr="003E4136" w:rsidRDefault="003E4136" w:rsidP="003E4136">
      <w:r w:rsidRPr="003E4136">
        <w:lastRenderedPageBreak/>
        <w:t>162.</w:t>
      </w:r>
      <w:r w:rsidRPr="003E4136">
        <w:tab/>
        <w:t xml:space="preserve">Weigert, J. M. The Connecticut Experiment; The Third </w:t>
      </w:r>
      <w:proofErr w:type="spellStart"/>
      <w:r w:rsidRPr="003E4136">
        <w:t>Installment</w:t>
      </w:r>
      <w:proofErr w:type="spellEnd"/>
      <w:r w:rsidRPr="003E4136">
        <w:t xml:space="preserve">: 4 Years of Screening Women with Dense Breasts with Bilateral Ultrasound. </w:t>
      </w:r>
      <w:r w:rsidRPr="003E4136">
        <w:rPr>
          <w:i/>
          <w:iCs/>
        </w:rPr>
        <w:t>The Breast Journal</w:t>
      </w:r>
      <w:r w:rsidRPr="003E4136">
        <w:t xml:space="preserve"> </w:t>
      </w:r>
      <w:r w:rsidRPr="003E4136">
        <w:rPr>
          <w:b/>
          <w:bCs/>
        </w:rPr>
        <w:t>23</w:t>
      </w:r>
      <w:r w:rsidRPr="003E4136">
        <w:t>, 34–39 (2017).</w:t>
      </w:r>
    </w:p>
    <w:p w14:paraId="07E5F685" w14:textId="77777777" w:rsidR="003E4136" w:rsidRPr="003E4136" w:rsidRDefault="003E4136" w:rsidP="003E4136">
      <w:r w:rsidRPr="003E4136">
        <w:t>163.</w:t>
      </w:r>
      <w:r w:rsidRPr="003E4136">
        <w:tab/>
        <w:t xml:space="preserve">Berg, W. A. </w:t>
      </w:r>
      <w:r w:rsidRPr="003E4136">
        <w:rPr>
          <w:i/>
          <w:iCs/>
        </w:rPr>
        <w:t>et al.</w:t>
      </w:r>
      <w:r w:rsidRPr="003E4136">
        <w:t xml:space="preserve"> Prospective </w:t>
      </w:r>
      <w:proofErr w:type="spellStart"/>
      <w:r w:rsidRPr="003E4136">
        <w:t>Multicenter</w:t>
      </w:r>
      <w:proofErr w:type="spellEnd"/>
      <w:r w:rsidRPr="003E4136">
        <w:t xml:space="preserve"> Diagnostic Performance of Technologist-Performed Screening Breast Ultrasound After Tomosynthesis in Women </w:t>
      </w:r>
      <w:proofErr w:type="gramStart"/>
      <w:r w:rsidRPr="003E4136">
        <w:t>With</w:t>
      </w:r>
      <w:proofErr w:type="gramEnd"/>
      <w:r w:rsidRPr="003E4136">
        <w:t xml:space="preserve"> Dense Breasts (the DBTUST). </w:t>
      </w:r>
      <w:r w:rsidRPr="003E4136">
        <w:rPr>
          <w:i/>
          <w:iCs/>
        </w:rPr>
        <w:t>J Clin Oncol</w:t>
      </w:r>
      <w:r w:rsidRPr="003E4136">
        <w:t xml:space="preserve"> </w:t>
      </w:r>
      <w:r w:rsidRPr="003E4136">
        <w:rPr>
          <w:b/>
          <w:bCs/>
        </w:rPr>
        <w:t>41</w:t>
      </w:r>
      <w:r w:rsidRPr="003E4136">
        <w:t>, 2403–2415 (2023).</w:t>
      </w:r>
    </w:p>
    <w:p w14:paraId="1C2F0018" w14:textId="77777777" w:rsidR="003E4136" w:rsidRPr="003E4136" w:rsidRDefault="003E4136" w:rsidP="003E4136">
      <w:r w:rsidRPr="003E4136">
        <w:t>164.</w:t>
      </w:r>
      <w:r w:rsidRPr="003E4136">
        <w:tab/>
        <w:t xml:space="preserve">Sung, J. S. </w:t>
      </w:r>
      <w:r w:rsidRPr="003E4136">
        <w:rPr>
          <w:i/>
          <w:iCs/>
        </w:rPr>
        <w:t>et al.</w:t>
      </w:r>
      <w:r w:rsidRPr="003E4136">
        <w:t xml:space="preserve"> Performance of Dual-Energy Contrast-enhanced Digital Mammography for Screening Women at Increased Risk of Breast Cancer. </w:t>
      </w:r>
      <w:r w:rsidRPr="003E4136">
        <w:rPr>
          <w:i/>
          <w:iCs/>
        </w:rPr>
        <w:t>Radiology</w:t>
      </w:r>
      <w:r w:rsidRPr="003E4136">
        <w:t xml:space="preserve"> </w:t>
      </w:r>
      <w:r w:rsidRPr="003E4136">
        <w:rPr>
          <w:b/>
          <w:bCs/>
        </w:rPr>
        <w:t>293</w:t>
      </w:r>
      <w:r w:rsidRPr="003E4136">
        <w:t>, 81–88 (2019).</w:t>
      </w:r>
    </w:p>
    <w:p w14:paraId="52235FE6" w14:textId="77777777" w:rsidR="003E4136" w:rsidRPr="003E4136" w:rsidRDefault="003E4136" w:rsidP="003E4136">
      <w:r w:rsidRPr="003E4136">
        <w:t>165.</w:t>
      </w:r>
      <w:r w:rsidRPr="003E4136">
        <w:tab/>
        <w:t xml:space="preserve">Gluskin, J. </w:t>
      </w:r>
      <w:r w:rsidRPr="003E4136">
        <w:rPr>
          <w:i/>
          <w:iCs/>
        </w:rPr>
        <w:t>et al.</w:t>
      </w:r>
      <w:r w:rsidRPr="003E4136">
        <w:t xml:space="preserve"> Contrast-Enhanced Mammography for Screening Women after Breast Conserving Surgery. </w:t>
      </w:r>
      <w:r w:rsidRPr="003E4136">
        <w:rPr>
          <w:i/>
          <w:iCs/>
        </w:rPr>
        <w:t>Cancers</w:t>
      </w:r>
      <w:r w:rsidRPr="003E4136">
        <w:t xml:space="preserve"> </w:t>
      </w:r>
      <w:r w:rsidRPr="003E4136">
        <w:rPr>
          <w:b/>
          <w:bCs/>
        </w:rPr>
        <w:t>12</w:t>
      </w:r>
      <w:r w:rsidRPr="003E4136">
        <w:t>, 3495 (2020).</w:t>
      </w:r>
    </w:p>
    <w:p w14:paraId="3222E9D3" w14:textId="77777777" w:rsidR="003E4136" w:rsidRPr="003E4136" w:rsidRDefault="003E4136" w:rsidP="003E4136">
      <w:r w:rsidRPr="003E4136">
        <w:t>166.</w:t>
      </w:r>
      <w:r w:rsidRPr="003E4136">
        <w:tab/>
        <w:t xml:space="preserve">Hogan, M. P. </w:t>
      </w:r>
      <w:r w:rsidRPr="003E4136">
        <w:rPr>
          <w:i/>
          <w:iCs/>
        </w:rPr>
        <w:t>et al.</w:t>
      </w:r>
      <w:r w:rsidRPr="003E4136">
        <w:t xml:space="preserve"> Contrast-Enhanced Digital Mammography Screening for Intermediate-Risk Women </w:t>
      </w:r>
      <w:proofErr w:type="gramStart"/>
      <w:r w:rsidRPr="003E4136">
        <w:t>With</w:t>
      </w:r>
      <w:proofErr w:type="gramEnd"/>
      <w:r w:rsidRPr="003E4136">
        <w:t xml:space="preserve"> a History of Lobular Neoplasia. </w:t>
      </w:r>
      <w:r w:rsidRPr="003E4136">
        <w:rPr>
          <w:i/>
          <w:iCs/>
        </w:rPr>
        <w:t xml:space="preserve">AJR Am J </w:t>
      </w:r>
      <w:proofErr w:type="spellStart"/>
      <w:r w:rsidRPr="003E4136">
        <w:rPr>
          <w:i/>
          <w:iCs/>
        </w:rPr>
        <w:t>Roentgenol</w:t>
      </w:r>
      <w:proofErr w:type="spellEnd"/>
      <w:r w:rsidRPr="003E4136">
        <w:t xml:space="preserve"> </w:t>
      </w:r>
      <w:r w:rsidRPr="003E4136">
        <w:rPr>
          <w:b/>
          <w:bCs/>
        </w:rPr>
        <w:t>216</w:t>
      </w:r>
      <w:r w:rsidRPr="003E4136">
        <w:t>, 1486–1491 (2021).</w:t>
      </w:r>
    </w:p>
    <w:p w14:paraId="00711361" w14:textId="77777777" w:rsidR="003E4136" w:rsidRPr="003E4136" w:rsidRDefault="003E4136" w:rsidP="003E4136">
      <w:r w:rsidRPr="003E4136">
        <w:t>167.</w:t>
      </w:r>
      <w:r w:rsidRPr="003E4136">
        <w:tab/>
        <w:t xml:space="preserve">Comstock, C. E. </w:t>
      </w:r>
      <w:r w:rsidRPr="003E4136">
        <w:rPr>
          <w:i/>
          <w:iCs/>
        </w:rPr>
        <w:t>et al.</w:t>
      </w:r>
      <w:r w:rsidRPr="003E4136">
        <w:t xml:space="preserve"> Comparison of Abbreviated Breast MRI vs Digital Breast Tomosynthesis for Breast Cancer Detection Among Women </w:t>
      </w:r>
      <w:proofErr w:type="gramStart"/>
      <w:r w:rsidRPr="003E4136">
        <w:t>With</w:t>
      </w:r>
      <w:proofErr w:type="gramEnd"/>
      <w:r w:rsidRPr="003E4136">
        <w:t xml:space="preserve"> Dense Breasts Undergoing Screening. </w:t>
      </w:r>
      <w:r w:rsidRPr="003E4136">
        <w:rPr>
          <w:i/>
          <w:iCs/>
        </w:rPr>
        <w:t>JAMA</w:t>
      </w:r>
      <w:r w:rsidRPr="003E4136">
        <w:t xml:space="preserve"> </w:t>
      </w:r>
      <w:r w:rsidRPr="003E4136">
        <w:rPr>
          <w:b/>
          <w:bCs/>
        </w:rPr>
        <w:t>323</w:t>
      </w:r>
      <w:r w:rsidRPr="003E4136">
        <w:t>, 746–756 (2020).</w:t>
      </w:r>
    </w:p>
    <w:p w14:paraId="0D012DE8" w14:textId="77777777" w:rsidR="003E4136" w:rsidRPr="003E4136" w:rsidRDefault="003E4136" w:rsidP="003E4136">
      <w:r w:rsidRPr="003E4136">
        <w:t>168.</w:t>
      </w:r>
      <w:r w:rsidRPr="003E4136">
        <w:tab/>
        <w:t xml:space="preserve">Kuhl, C. K. </w:t>
      </w:r>
      <w:r w:rsidRPr="003E4136">
        <w:rPr>
          <w:i/>
          <w:iCs/>
        </w:rPr>
        <w:t>et al.</w:t>
      </w:r>
      <w:r w:rsidRPr="003E4136">
        <w:t xml:space="preserve"> Abbreviated Breast Magnetic Resonance Imaging (MRI): First Postcontrast Subtracted Images and Maximum-Intensity Projection—A Novel Approach to Breast Cancer Screening With MRI. </w:t>
      </w:r>
      <w:r w:rsidRPr="003E4136">
        <w:rPr>
          <w:i/>
          <w:iCs/>
        </w:rPr>
        <w:t>Journal of Clinical Oncology</w:t>
      </w:r>
      <w:r w:rsidRPr="003E4136">
        <w:t xml:space="preserve"> (2014) doi:10.1200/JCO.2013.52.5386.</w:t>
      </w:r>
    </w:p>
    <w:p w14:paraId="014AE392" w14:textId="77777777" w:rsidR="003E4136" w:rsidRPr="003E4136" w:rsidRDefault="003E4136" w:rsidP="003E4136">
      <w:r w:rsidRPr="003E4136">
        <w:t>169.</w:t>
      </w:r>
      <w:r w:rsidRPr="003E4136">
        <w:tab/>
        <w:t xml:space="preserve">Kuhl, C. K. </w:t>
      </w:r>
      <w:r w:rsidRPr="003E4136">
        <w:rPr>
          <w:i/>
          <w:iCs/>
        </w:rPr>
        <w:t>et al.</w:t>
      </w:r>
      <w:r w:rsidRPr="003E4136">
        <w:t xml:space="preserve"> Supplemental Breast MR Imaging Screening of Women with Average Risk                    of Breast Cancer. </w:t>
      </w:r>
      <w:r w:rsidRPr="003E4136">
        <w:rPr>
          <w:i/>
          <w:iCs/>
        </w:rPr>
        <w:t>Radiology</w:t>
      </w:r>
      <w:r w:rsidRPr="003E4136">
        <w:t xml:space="preserve"> </w:t>
      </w:r>
      <w:r w:rsidRPr="003E4136">
        <w:rPr>
          <w:b/>
          <w:bCs/>
        </w:rPr>
        <w:t>283</w:t>
      </w:r>
      <w:r w:rsidRPr="003E4136">
        <w:t>, 361–370 (2017).</w:t>
      </w:r>
    </w:p>
    <w:p w14:paraId="3108FF31" w14:textId="77777777" w:rsidR="003E4136" w:rsidRPr="003E4136" w:rsidRDefault="003E4136" w:rsidP="003E4136">
      <w:r w:rsidRPr="003E4136">
        <w:t>170.</w:t>
      </w:r>
      <w:r w:rsidRPr="003E4136">
        <w:tab/>
      </w:r>
      <w:proofErr w:type="spellStart"/>
      <w:r w:rsidRPr="003E4136">
        <w:t>Veenhuizen</w:t>
      </w:r>
      <w:proofErr w:type="spellEnd"/>
      <w:r w:rsidRPr="003E4136">
        <w:t xml:space="preserve">, S. G. A. </w:t>
      </w:r>
      <w:r w:rsidRPr="003E4136">
        <w:rPr>
          <w:i/>
          <w:iCs/>
        </w:rPr>
        <w:t>et al.</w:t>
      </w:r>
      <w:r w:rsidRPr="003E4136">
        <w:t xml:space="preserve"> Supplemental Breast MRI for Women with Extremely Dense Breasts: Results of the Second Screening Round of the DENSE Trial. </w:t>
      </w:r>
      <w:r w:rsidRPr="003E4136">
        <w:rPr>
          <w:i/>
          <w:iCs/>
        </w:rPr>
        <w:t>Radiology</w:t>
      </w:r>
      <w:r w:rsidRPr="003E4136">
        <w:t xml:space="preserve"> </w:t>
      </w:r>
      <w:r w:rsidRPr="003E4136">
        <w:rPr>
          <w:b/>
          <w:bCs/>
        </w:rPr>
        <w:t>299</w:t>
      </w:r>
      <w:r w:rsidRPr="003E4136">
        <w:t>, 278–286 (2021).</w:t>
      </w:r>
    </w:p>
    <w:p w14:paraId="4132BDE7" w14:textId="77777777" w:rsidR="003E4136" w:rsidRPr="003E4136" w:rsidRDefault="003E4136" w:rsidP="003E4136">
      <w:r w:rsidRPr="003E4136">
        <w:t>171.</w:t>
      </w:r>
      <w:r w:rsidRPr="003E4136">
        <w:tab/>
        <w:t xml:space="preserve">Marmot, M. G. </w:t>
      </w:r>
      <w:r w:rsidRPr="003E4136">
        <w:rPr>
          <w:i/>
          <w:iCs/>
        </w:rPr>
        <w:t>et al.</w:t>
      </w:r>
      <w:r w:rsidRPr="003E4136">
        <w:t xml:space="preserve"> The benefits and harms of breast cancer screening: an independent review. </w:t>
      </w:r>
      <w:r w:rsidRPr="003E4136">
        <w:rPr>
          <w:i/>
          <w:iCs/>
        </w:rPr>
        <w:t>Br J Cancer</w:t>
      </w:r>
      <w:r w:rsidRPr="003E4136">
        <w:t xml:space="preserve"> </w:t>
      </w:r>
      <w:r w:rsidRPr="003E4136">
        <w:rPr>
          <w:b/>
          <w:bCs/>
        </w:rPr>
        <w:t>108</w:t>
      </w:r>
      <w:r w:rsidRPr="003E4136">
        <w:t>, 2205–2240 (2013).</w:t>
      </w:r>
    </w:p>
    <w:p w14:paraId="52AC0C00" w14:textId="77777777" w:rsidR="003E4136" w:rsidRPr="003E4136" w:rsidRDefault="003E4136" w:rsidP="003E4136">
      <w:r w:rsidRPr="003E4136">
        <w:t>172.</w:t>
      </w:r>
      <w:r w:rsidRPr="003E4136">
        <w:tab/>
      </w:r>
      <w:proofErr w:type="spellStart"/>
      <w:r w:rsidRPr="003E4136">
        <w:t>Sardanelli</w:t>
      </w:r>
      <w:proofErr w:type="spellEnd"/>
      <w:r w:rsidRPr="003E4136">
        <w:t xml:space="preserve">, F. </w:t>
      </w:r>
      <w:r w:rsidRPr="003E4136">
        <w:rPr>
          <w:i/>
          <w:iCs/>
        </w:rPr>
        <w:t>et al.</w:t>
      </w:r>
      <w:r w:rsidRPr="003E4136">
        <w:t xml:space="preserve"> Position paper on screening for breast cancer by the European Society of Breast Imaging (EUSOBI) and 30 national breast radiology bodies from Austria, Belgium, Bosnia and Herzegovina, Bulgaria, Croatia, Czech Republic, Denmark, Estonia, Finland, France, Germany, Greece, Hungary, Iceland, Ireland, Italy, Israel, Lithuania, Moldova, The Netherlands, Norway, Poland, Portugal, Romania, Serbia, Slovakia, Spain, Sweden, Switzerland and Turkey.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27</w:t>
      </w:r>
      <w:r w:rsidRPr="003E4136">
        <w:t>, 2737–2743 (2017).</w:t>
      </w:r>
    </w:p>
    <w:p w14:paraId="2D5547F9" w14:textId="77777777" w:rsidR="003E4136" w:rsidRPr="003E4136" w:rsidRDefault="003E4136" w:rsidP="003E4136">
      <w:r w:rsidRPr="003E4136">
        <w:lastRenderedPageBreak/>
        <w:t>173.</w:t>
      </w:r>
      <w:r w:rsidRPr="003E4136">
        <w:tab/>
        <w:t xml:space="preserve">Nelson, H. D. </w:t>
      </w:r>
      <w:r w:rsidRPr="003E4136">
        <w:rPr>
          <w:i/>
          <w:iCs/>
        </w:rPr>
        <w:t>et al.</w:t>
      </w:r>
      <w:r w:rsidRPr="003E4136">
        <w:t xml:space="preserve"> Effectiveness of Breast Cancer Screening: Systematic Review and Meta-analysis to Update the 2009 U.S. Preventive Services Task Force Recommendation. </w:t>
      </w:r>
      <w:r w:rsidRPr="003E4136">
        <w:rPr>
          <w:i/>
          <w:iCs/>
        </w:rPr>
        <w:t>Ann Intern Med</w:t>
      </w:r>
      <w:r w:rsidRPr="003E4136">
        <w:t xml:space="preserve"> </w:t>
      </w:r>
      <w:r w:rsidRPr="003E4136">
        <w:rPr>
          <w:b/>
          <w:bCs/>
        </w:rPr>
        <w:t>164</w:t>
      </w:r>
      <w:r w:rsidRPr="003E4136">
        <w:t>, 244–255 (2016).</w:t>
      </w:r>
    </w:p>
    <w:p w14:paraId="3BB6EB7B" w14:textId="77777777" w:rsidR="003E4136" w:rsidRPr="003E4136" w:rsidRDefault="003E4136" w:rsidP="003E4136">
      <w:r w:rsidRPr="003E4136">
        <w:t>174.</w:t>
      </w:r>
      <w:r w:rsidRPr="003E4136">
        <w:tab/>
        <w:t xml:space="preserve">Bleyer, A., Baines, C. &amp; Miller, A. B. Impact of screening mammography on breast cancer mortality. </w:t>
      </w:r>
      <w:r w:rsidRPr="003E4136">
        <w:rPr>
          <w:i/>
          <w:iCs/>
        </w:rPr>
        <w:t>Int J Cancer</w:t>
      </w:r>
      <w:r w:rsidRPr="003E4136">
        <w:t xml:space="preserve"> </w:t>
      </w:r>
      <w:r w:rsidRPr="003E4136">
        <w:rPr>
          <w:b/>
          <w:bCs/>
        </w:rPr>
        <w:t>138</w:t>
      </w:r>
      <w:r w:rsidRPr="003E4136">
        <w:t>, 2003–2012 (2016).</w:t>
      </w:r>
    </w:p>
    <w:p w14:paraId="7374A738" w14:textId="77777777" w:rsidR="003E4136" w:rsidRPr="003E4136" w:rsidRDefault="003E4136" w:rsidP="003E4136">
      <w:r w:rsidRPr="003E4136">
        <w:t>175.</w:t>
      </w:r>
      <w:r w:rsidRPr="003E4136">
        <w:tab/>
        <w:t xml:space="preserve">Løberg, M., Lousdal, M. L., Bretthauer, M. &amp; </w:t>
      </w:r>
      <w:proofErr w:type="spellStart"/>
      <w:r w:rsidRPr="003E4136">
        <w:t>Kalager</w:t>
      </w:r>
      <w:proofErr w:type="spellEnd"/>
      <w:r w:rsidRPr="003E4136">
        <w:t xml:space="preserve">, M. Benefits and harms of mammography screening. </w:t>
      </w:r>
      <w:r w:rsidRPr="003E4136">
        <w:rPr>
          <w:i/>
          <w:iCs/>
        </w:rPr>
        <w:t>Breast Cancer Res</w:t>
      </w:r>
      <w:r w:rsidRPr="003E4136">
        <w:t xml:space="preserve"> </w:t>
      </w:r>
      <w:r w:rsidRPr="003E4136">
        <w:rPr>
          <w:b/>
          <w:bCs/>
        </w:rPr>
        <w:t>17</w:t>
      </w:r>
      <w:r w:rsidRPr="003E4136">
        <w:t>, 63 (2015).</w:t>
      </w:r>
    </w:p>
    <w:p w14:paraId="5D4011DE" w14:textId="77777777" w:rsidR="003E4136" w:rsidRPr="003E4136" w:rsidRDefault="003E4136" w:rsidP="003E4136">
      <w:r w:rsidRPr="003E4136">
        <w:t>176.</w:t>
      </w:r>
      <w:r w:rsidRPr="003E4136">
        <w:tab/>
        <w:t xml:space="preserve">Barth, R. J. </w:t>
      </w:r>
      <w:r w:rsidRPr="003E4136">
        <w:rPr>
          <w:i/>
          <w:iCs/>
        </w:rPr>
        <w:t>et al.</w:t>
      </w:r>
      <w:r w:rsidRPr="003E4136">
        <w:t xml:space="preserve"> Detection of breast cancer on screening mammography allows patients to be treated with less-toxic therapy. </w:t>
      </w:r>
      <w:r w:rsidRPr="003E4136">
        <w:rPr>
          <w:i/>
          <w:iCs/>
        </w:rPr>
        <w:t xml:space="preserve">AJR Am J </w:t>
      </w:r>
      <w:proofErr w:type="spellStart"/>
      <w:r w:rsidRPr="003E4136">
        <w:rPr>
          <w:i/>
          <w:iCs/>
        </w:rPr>
        <w:t>Roentgenol</w:t>
      </w:r>
      <w:proofErr w:type="spellEnd"/>
      <w:r w:rsidRPr="003E4136">
        <w:t xml:space="preserve"> </w:t>
      </w:r>
      <w:r w:rsidRPr="003E4136">
        <w:rPr>
          <w:b/>
          <w:bCs/>
        </w:rPr>
        <w:t>184</w:t>
      </w:r>
      <w:r w:rsidRPr="003E4136">
        <w:t>, 324–329 (2005).</w:t>
      </w:r>
    </w:p>
    <w:p w14:paraId="7DFA5BAB" w14:textId="77777777" w:rsidR="003E4136" w:rsidRPr="003E4136" w:rsidRDefault="003E4136" w:rsidP="003E4136">
      <w:r w:rsidRPr="003E4136">
        <w:t>177.</w:t>
      </w:r>
      <w:r w:rsidRPr="003E4136">
        <w:tab/>
        <w:t xml:space="preserve">Spillane, A. J. </w:t>
      </w:r>
      <w:r w:rsidRPr="003E4136">
        <w:rPr>
          <w:i/>
          <w:iCs/>
        </w:rPr>
        <w:t>et al.</w:t>
      </w:r>
      <w:r w:rsidRPr="003E4136">
        <w:t xml:space="preserve"> Screen-detected breast cancer compared to symptomatic presentation: an analysis of surgical treatment and </w:t>
      </w:r>
      <w:proofErr w:type="gramStart"/>
      <w:r w:rsidRPr="003E4136">
        <w:t>end-points</w:t>
      </w:r>
      <w:proofErr w:type="gramEnd"/>
      <w:r w:rsidRPr="003E4136">
        <w:t xml:space="preserve"> of effective mammographic screening. </w:t>
      </w:r>
      <w:r w:rsidRPr="003E4136">
        <w:rPr>
          <w:i/>
          <w:iCs/>
        </w:rPr>
        <w:t xml:space="preserve">ANZ J </w:t>
      </w:r>
      <w:proofErr w:type="spellStart"/>
      <w:r w:rsidRPr="003E4136">
        <w:rPr>
          <w:i/>
          <w:iCs/>
        </w:rPr>
        <w:t>Surg</w:t>
      </w:r>
      <w:proofErr w:type="spellEnd"/>
      <w:r w:rsidRPr="003E4136">
        <w:t xml:space="preserve"> </w:t>
      </w:r>
      <w:r w:rsidRPr="003E4136">
        <w:rPr>
          <w:b/>
          <w:bCs/>
        </w:rPr>
        <w:t>71</w:t>
      </w:r>
      <w:r w:rsidRPr="003E4136">
        <w:t>, 398–402 (2001).</w:t>
      </w:r>
    </w:p>
    <w:p w14:paraId="089BB027" w14:textId="77777777" w:rsidR="003E4136" w:rsidRPr="003E4136" w:rsidRDefault="003E4136" w:rsidP="003E4136">
      <w:r w:rsidRPr="003E4136">
        <w:t>178.</w:t>
      </w:r>
      <w:r w:rsidRPr="003E4136">
        <w:tab/>
        <w:t xml:space="preserve">Malmgren, J., Parikh, J., Atwood, K. &amp; Kaplan, H. Impact of Mammography Detection on the Course of Breast Cancer in Women Aged 40–49 Years. </w:t>
      </w:r>
      <w:r w:rsidRPr="003E4136">
        <w:rPr>
          <w:i/>
          <w:iCs/>
        </w:rPr>
        <w:t>Radiology</w:t>
      </w:r>
      <w:r w:rsidRPr="003E4136">
        <w:t xml:space="preserve"> </w:t>
      </w:r>
      <w:r w:rsidRPr="003E4136">
        <w:rPr>
          <w:b/>
          <w:bCs/>
        </w:rPr>
        <w:t>262</w:t>
      </w:r>
      <w:r w:rsidRPr="003E4136">
        <w:t>, (2012).</w:t>
      </w:r>
    </w:p>
    <w:p w14:paraId="57C1738D" w14:textId="77777777" w:rsidR="003E4136" w:rsidRPr="003E4136" w:rsidRDefault="003E4136" w:rsidP="003E4136">
      <w:r w:rsidRPr="003E4136">
        <w:t>179.</w:t>
      </w:r>
      <w:r w:rsidRPr="003E4136">
        <w:tab/>
        <w:t xml:space="preserve">Elder, K. </w:t>
      </w:r>
      <w:r w:rsidRPr="003E4136">
        <w:rPr>
          <w:i/>
          <w:iCs/>
        </w:rPr>
        <w:t>et al.</w:t>
      </w:r>
      <w:r w:rsidRPr="003E4136">
        <w:t xml:space="preserve"> Treatment Intensity Differences After Early-Stage Breast Cancer (ESBC) Diagnosis Depending on Participation in a Screening Program. </w:t>
      </w:r>
      <w:r w:rsidRPr="003E4136">
        <w:rPr>
          <w:i/>
          <w:iCs/>
        </w:rPr>
        <w:t xml:space="preserve">Ann </w:t>
      </w:r>
      <w:proofErr w:type="spellStart"/>
      <w:r w:rsidRPr="003E4136">
        <w:rPr>
          <w:i/>
          <w:iCs/>
        </w:rPr>
        <w:t>Surg</w:t>
      </w:r>
      <w:proofErr w:type="spellEnd"/>
      <w:r w:rsidRPr="003E4136">
        <w:rPr>
          <w:i/>
          <w:iCs/>
        </w:rPr>
        <w:t xml:space="preserve"> Oncol</w:t>
      </w:r>
      <w:r w:rsidRPr="003E4136">
        <w:t xml:space="preserve"> </w:t>
      </w:r>
      <w:r w:rsidRPr="003E4136">
        <w:rPr>
          <w:b/>
          <w:bCs/>
        </w:rPr>
        <w:t>25</w:t>
      </w:r>
      <w:r w:rsidRPr="003E4136">
        <w:t>, 2563–2572 (2018).</w:t>
      </w:r>
    </w:p>
    <w:p w14:paraId="337AC895" w14:textId="77777777" w:rsidR="003E4136" w:rsidRPr="003E4136" w:rsidRDefault="003E4136" w:rsidP="003E4136">
      <w:r w:rsidRPr="003E4136">
        <w:t>180.</w:t>
      </w:r>
      <w:r w:rsidRPr="003E4136">
        <w:tab/>
        <w:t xml:space="preserve">World Cancer Research Fund. Cancer survival statistics. </w:t>
      </w:r>
      <w:r w:rsidRPr="003E4136">
        <w:rPr>
          <w:i/>
          <w:iCs/>
        </w:rPr>
        <w:t>World Cancer Research Fund</w:t>
      </w:r>
      <w:r w:rsidRPr="003E4136">
        <w:t xml:space="preserve"> https://www.wcrf.org/preventing-cancer/cancer-statistics/cancer-survival-statistics/ (2020).</w:t>
      </w:r>
    </w:p>
    <w:p w14:paraId="086DC63D" w14:textId="77777777" w:rsidR="003E4136" w:rsidRPr="003E4136" w:rsidRDefault="003E4136" w:rsidP="003E4136">
      <w:r w:rsidRPr="003E4136">
        <w:t>181.</w:t>
      </w:r>
      <w:r w:rsidRPr="003E4136">
        <w:tab/>
        <w:t xml:space="preserve">Aye PS, Win SS, Tin </w:t>
      </w:r>
      <w:proofErr w:type="spellStart"/>
      <w:r w:rsidRPr="003E4136">
        <w:t>Tin</w:t>
      </w:r>
      <w:proofErr w:type="spellEnd"/>
      <w:r w:rsidRPr="003E4136">
        <w:t xml:space="preserve"> S, &amp; Elwood JM. Comparison of Cancer Mortality and Incidence Between New Zealand and Australia and Reflection on Differences in Cancer Care: An Ecological Cross-Sectional Study of 2014-2018. </w:t>
      </w:r>
      <w:r w:rsidRPr="003E4136">
        <w:rPr>
          <w:i/>
          <w:iCs/>
        </w:rPr>
        <w:t>Cancer Control</w:t>
      </w:r>
      <w:r w:rsidRPr="003E4136">
        <w:t xml:space="preserve"> </w:t>
      </w:r>
      <w:r w:rsidRPr="003E4136">
        <w:rPr>
          <w:b/>
          <w:bCs/>
        </w:rPr>
        <w:t>30</w:t>
      </w:r>
      <w:r w:rsidRPr="003E4136">
        <w:t>, 10732748231152330 (2023).</w:t>
      </w:r>
    </w:p>
    <w:p w14:paraId="765AB7EC" w14:textId="77777777" w:rsidR="003E4136" w:rsidRPr="003E4136" w:rsidRDefault="003E4136" w:rsidP="003E4136">
      <w:r w:rsidRPr="003E4136">
        <w:t>182.</w:t>
      </w:r>
      <w:r w:rsidRPr="003E4136">
        <w:tab/>
        <w:t xml:space="preserve">Berg, W. A. </w:t>
      </w:r>
      <w:r w:rsidRPr="003E4136">
        <w:rPr>
          <w:i/>
          <w:iCs/>
        </w:rPr>
        <w:t>et al.</w:t>
      </w:r>
      <w:r w:rsidRPr="003E4136">
        <w:t xml:space="preserve"> Combined screening with ultrasound and mammography vs mammography alone in women at elevated risk of breast cancer. </w:t>
      </w:r>
      <w:r w:rsidRPr="003E4136">
        <w:rPr>
          <w:i/>
          <w:iCs/>
        </w:rPr>
        <w:t>JAMA</w:t>
      </w:r>
      <w:r w:rsidRPr="003E4136">
        <w:t xml:space="preserve"> </w:t>
      </w:r>
      <w:r w:rsidRPr="003E4136">
        <w:rPr>
          <w:b/>
          <w:bCs/>
        </w:rPr>
        <w:t>299</w:t>
      </w:r>
      <w:r w:rsidRPr="003E4136">
        <w:t>, 2151–2163 (2008).</w:t>
      </w:r>
    </w:p>
    <w:p w14:paraId="114EC78E" w14:textId="77777777" w:rsidR="003E4136" w:rsidRPr="003E4136" w:rsidRDefault="003E4136" w:rsidP="003E4136">
      <w:r w:rsidRPr="003E4136">
        <w:t>183.</w:t>
      </w:r>
      <w:r w:rsidRPr="003E4136">
        <w:tab/>
        <w:t xml:space="preserve">Kuhl, C. K. </w:t>
      </w:r>
      <w:r w:rsidRPr="003E4136">
        <w:rPr>
          <w:i/>
          <w:iCs/>
        </w:rPr>
        <w:t>et al.</w:t>
      </w:r>
      <w:r w:rsidRPr="003E4136">
        <w:t xml:space="preserve"> Mammography, breast ultrasound, and magnetic resonance imaging for surveillance of women at high familial risk for breast cancer. </w:t>
      </w:r>
      <w:r w:rsidRPr="003E4136">
        <w:rPr>
          <w:i/>
          <w:iCs/>
        </w:rPr>
        <w:t>J Clin Oncol</w:t>
      </w:r>
      <w:r w:rsidRPr="003E4136">
        <w:t xml:space="preserve"> </w:t>
      </w:r>
      <w:r w:rsidRPr="003E4136">
        <w:rPr>
          <w:b/>
          <w:bCs/>
        </w:rPr>
        <w:t>23</w:t>
      </w:r>
      <w:r w:rsidRPr="003E4136">
        <w:t>, 8469–8476 (2005).</w:t>
      </w:r>
    </w:p>
    <w:p w14:paraId="164A5EF1" w14:textId="77777777" w:rsidR="003E4136" w:rsidRPr="003E4136" w:rsidRDefault="003E4136" w:rsidP="003E4136">
      <w:r w:rsidRPr="003E4136">
        <w:t>184.</w:t>
      </w:r>
      <w:r w:rsidRPr="003E4136">
        <w:tab/>
        <w:t xml:space="preserve">Lehman, C. D. </w:t>
      </w:r>
      <w:r w:rsidRPr="003E4136">
        <w:rPr>
          <w:i/>
          <w:iCs/>
        </w:rPr>
        <w:t>et al.</w:t>
      </w:r>
      <w:r w:rsidRPr="003E4136">
        <w:t xml:space="preserve"> Cancer yield of mammography, MR, and US in high-risk women: prospective multi-institution breast cancer screening study. </w:t>
      </w:r>
      <w:r w:rsidRPr="003E4136">
        <w:rPr>
          <w:i/>
          <w:iCs/>
        </w:rPr>
        <w:t>Radiology</w:t>
      </w:r>
      <w:r w:rsidRPr="003E4136">
        <w:t xml:space="preserve"> </w:t>
      </w:r>
      <w:r w:rsidRPr="003E4136">
        <w:rPr>
          <w:b/>
          <w:bCs/>
        </w:rPr>
        <w:t>244</w:t>
      </w:r>
      <w:r w:rsidRPr="003E4136">
        <w:t>, 381–388 (2007).</w:t>
      </w:r>
    </w:p>
    <w:p w14:paraId="3E28FA8C" w14:textId="77777777" w:rsidR="003E4136" w:rsidRPr="003E4136" w:rsidRDefault="003E4136" w:rsidP="003E4136">
      <w:r w:rsidRPr="003E4136">
        <w:lastRenderedPageBreak/>
        <w:t>185.</w:t>
      </w:r>
      <w:r w:rsidRPr="003E4136">
        <w:tab/>
        <w:t xml:space="preserve">Saadatmand, S. </w:t>
      </w:r>
      <w:r w:rsidRPr="003E4136">
        <w:rPr>
          <w:i/>
          <w:iCs/>
        </w:rPr>
        <w:t>et al.</w:t>
      </w:r>
      <w:r w:rsidRPr="003E4136">
        <w:t xml:space="preserve"> MRI versus mammography for breast cancer screening in women with familial risk (</w:t>
      </w:r>
      <w:proofErr w:type="spellStart"/>
      <w:r w:rsidRPr="003E4136">
        <w:t>FaMRIsc</w:t>
      </w:r>
      <w:proofErr w:type="spellEnd"/>
      <w:r w:rsidRPr="003E4136">
        <w:t xml:space="preserve">): a multicentre, randomised, controlled trial. </w:t>
      </w:r>
      <w:r w:rsidRPr="003E4136">
        <w:rPr>
          <w:i/>
          <w:iCs/>
        </w:rPr>
        <w:t>The Lancet Oncology</w:t>
      </w:r>
      <w:r w:rsidRPr="003E4136">
        <w:t xml:space="preserve"> </w:t>
      </w:r>
      <w:r w:rsidRPr="003E4136">
        <w:rPr>
          <w:b/>
          <w:bCs/>
        </w:rPr>
        <w:t>20</w:t>
      </w:r>
      <w:r w:rsidRPr="003E4136">
        <w:t>, 1136–1147 (2019).</w:t>
      </w:r>
    </w:p>
    <w:p w14:paraId="4520B323" w14:textId="77777777" w:rsidR="003E4136" w:rsidRPr="003E4136" w:rsidRDefault="003E4136" w:rsidP="003E4136">
      <w:r w:rsidRPr="003E4136">
        <w:t>186.</w:t>
      </w:r>
      <w:r w:rsidRPr="003E4136">
        <w:tab/>
        <w:t xml:space="preserve">Rebolj, M., Assi, V., Brentnall, A., Parmar, D. &amp; Duffy, S. W. Addition of ultrasound to mammography in the case of dense breast tissue: systematic review and meta-analysis. </w:t>
      </w:r>
      <w:r w:rsidRPr="003E4136">
        <w:rPr>
          <w:i/>
          <w:iCs/>
        </w:rPr>
        <w:t>Br J Cancer</w:t>
      </w:r>
      <w:r w:rsidRPr="003E4136">
        <w:t xml:space="preserve"> </w:t>
      </w:r>
      <w:r w:rsidRPr="003E4136">
        <w:rPr>
          <w:b/>
          <w:bCs/>
        </w:rPr>
        <w:t>118</w:t>
      </w:r>
      <w:r w:rsidRPr="003E4136">
        <w:t>, 1559–1570 (2018).</w:t>
      </w:r>
    </w:p>
    <w:p w14:paraId="12851D3C" w14:textId="77777777" w:rsidR="003E4136" w:rsidRPr="003E4136" w:rsidRDefault="003E4136" w:rsidP="003E4136">
      <w:r w:rsidRPr="003E4136">
        <w:t>187.</w:t>
      </w:r>
      <w:r w:rsidRPr="003E4136">
        <w:tab/>
        <w:t xml:space="preserve">Harada-Shoji, N. </w:t>
      </w:r>
      <w:r w:rsidRPr="003E4136">
        <w:rPr>
          <w:i/>
          <w:iCs/>
        </w:rPr>
        <w:t>et al.</w:t>
      </w:r>
      <w:r w:rsidRPr="003E4136">
        <w:t xml:space="preserve"> Evaluation of Adjunctive Ultrasonography for Breast Cancer Detection Among Women Aged 40-49 Years </w:t>
      </w:r>
      <w:proofErr w:type="gramStart"/>
      <w:r w:rsidRPr="003E4136">
        <w:t>With</w:t>
      </w:r>
      <w:proofErr w:type="gramEnd"/>
      <w:r w:rsidRPr="003E4136">
        <w:t xml:space="preserve"> Varying Breast Density Undergoing Screening Mammography: A Secondary Analysis of a Randomized Clinical Trial. </w:t>
      </w:r>
      <w:r w:rsidRPr="003E4136">
        <w:rPr>
          <w:i/>
          <w:iCs/>
        </w:rPr>
        <w:t xml:space="preserve">JAMA </w:t>
      </w:r>
      <w:proofErr w:type="spellStart"/>
      <w:r w:rsidRPr="003E4136">
        <w:rPr>
          <w:i/>
          <w:iCs/>
        </w:rPr>
        <w:t>Netw</w:t>
      </w:r>
      <w:proofErr w:type="spellEnd"/>
      <w:r w:rsidRPr="003E4136">
        <w:rPr>
          <w:i/>
          <w:iCs/>
        </w:rPr>
        <w:t xml:space="preserve"> Open</w:t>
      </w:r>
      <w:r w:rsidRPr="003E4136">
        <w:t xml:space="preserve"> </w:t>
      </w:r>
      <w:r w:rsidRPr="003E4136">
        <w:rPr>
          <w:b/>
          <w:bCs/>
        </w:rPr>
        <w:t>4</w:t>
      </w:r>
      <w:r w:rsidRPr="003E4136">
        <w:t>, e2121505 (2021).</w:t>
      </w:r>
    </w:p>
    <w:p w14:paraId="17BF4045" w14:textId="77777777" w:rsidR="003E4136" w:rsidRPr="003E4136" w:rsidRDefault="003E4136" w:rsidP="003E4136">
      <w:r w:rsidRPr="003E4136">
        <w:t>188.</w:t>
      </w:r>
      <w:r w:rsidRPr="003E4136">
        <w:tab/>
        <w:t xml:space="preserve">Tian, Y., Schofield, P. E., Gough, K. &amp; Mann, G. B. Profile and Predictors of Long-term Morbidity in Breast Cancer Survivors. </w:t>
      </w:r>
      <w:r w:rsidRPr="003E4136">
        <w:rPr>
          <w:i/>
          <w:iCs/>
        </w:rPr>
        <w:t xml:space="preserve">Ann </w:t>
      </w:r>
      <w:proofErr w:type="spellStart"/>
      <w:r w:rsidRPr="003E4136">
        <w:rPr>
          <w:i/>
          <w:iCs/>
        </w:rPr>
        <w:t>Surg</w:t>
      </w:r>
      <w:proofErr w:type="spellEnd"/>
      <w:r w:rsidRPr="003E4136">
        <w:rPr>
          <w:i/>
          <w:iCs/>
        </w:rPr>
        <w:t xml:space="preserve"> Oncol</w:t>
      </w:r>
      <w:r w:rsidRPr="003E4136">
        <w:t xml:space="preserve"> </w:t>
      </w:r>
      <w:r w:rsidRPr="003E4136">
        <w:rPr>
          <w:b/>
          <w:bCs/>
        </w:rPr>
        <w:t>20</w:t>
      </w:r>
      <w:r w:rsidRPr="003E4136">
        <w:t>, 3453–3460 (2013).</w:t>
      </w:r>
    </w:p>
    <w:p w14:paraId="1F1156C2" w14:textId="77777777" w:rsidR="003E4136" w:rsidRPr="003E4136" w:rsidRDefault="003E4136" w:rsidP="003E4136">
      <w:r w:rsidRPr="003E4136">
        <w:t>189.</w:t>
      </w:r>
      <w:r w:rsidRPr="003E4136">
        <w:tab/>
        <w:t xml:space="preserve">Arndt, V., Stegmaier, C., Ziegler, H. &amp; Brenner, H. Quality of life over 5 years in women with breast cancer after breast-conserving therapy versus mastectomy: a population-based study. </w:t>
      </w:r>
      <w:r w:rsidRPr="003E4136">
        <w:rPr>
          <w:i/>
          <w:iCs/>
        </w:rPr>
        <w:t>J Cancer Res Clin Oncol</w:t>
      </w:r>
      <w:r w:rsidRPr="003E4136">
        <w:t xml:space="preserve"> </w:t>
      </w:r>
      <w:r w:rsidRPr="003E4136">
        <w:rPr>
          <w:b/>
          <w:bCs/>
        </w:rPr>
        <w:t>134</w:t>
      </w:r>
      <w:r w:rsidRPr="003E4136">
        <w:t>, 1311–1318 (2008).</w:t>
      </w:r>
    </w:p>
    <w:p w14:paraId="773A1316" w14:textId="77777777" w:rsidR="003E4136" w:rsidRPr="003E4136" w:rsidRDefault="003E4136" w:rsidP="003E4136">
      <w:r w:rsidRPr="003E4136">
        <w:t>190.</w:t>
      </w:r>
      <w:r w:rsidRPr="003E4136">
        <w:tab/>
        <w:t xml:space="preserve">Sagen, A., </w:t>
      </w:r>
      <w:proofErr w:type="spellStart"/>
      <w:r w:rsidRPr="003E4136">
        <w:t>Kaaresen</w:t>
      </w:r>
      <w:proofErr w:type="spellEnd"/>
      <w:r w:rsidRPr="003E4136">
        <w:t xml:space="preserve">, R., Sandvik, L., Thune, I. &amp; Risberg, M. A. Upper limb physical function and adverse effects after breast cancer surgery: a prospective 2.5-year follow-up study and preoperative measures. </w:t>
      </w:r>
      <w:r w:rsidRPr="003E4136">
        <w:rPr>
          <w:i/>
          <w:iCs/>
        </w:rPr>
        <w:t xml:space="preserve">Arch Phys Med </w:t>
      </w:r>
      <w:proofErr w:type="spellStart"/>
      <w:r w:rsidRPr="003E4136">
        <w:rPr>
          <w:i/>
          <w:iCs/>
        </w:rPr>
        <w:t>Rehabil</w:t>
      </w:r>
      <w:proofErr w:type="spellEnd"/>
      <w:r w:rsidRPr="003E4136">
        <w:t xml:space="preserve"> </w:t>
      </w:r>
      <w:r w:rsidRPr="003E4136">
        <w:rPr>
          <w:b/>
          <w:bCs/>
        </w:rPr>
        <w:t>95</w:t>
      </w:r>
      <w:r w:rsidRPr="003E4136">
        <w:t>, 875–881 (2014).</w:t>
      </w:r>
    </w:p>
    <w:p w14:paraId="09FB1F31" w14:textId="77777777" w:rsidR="003E4136" w:rsidRPr="003E4136" w:rsidRDefault="003E4136" w:rsidP="003E4136">
      <w:r w:rsidRPr="003E4136">
        <w:t>191.</w:t>
      </w:r>
      <w:r w:rsidRPr="003E4136">
        <w:tab/>
        <w:t xml:space="preserve">Crane-Okada, R., Wascher, R. A., </w:t>
      </w:r>
      <w:proofErr w:type="spellStart"/>
      <w:r w:rsidRPr="003E4136">
        <w:t>Elashoff</w:t>
      </w:r>
      <w:proofErr w:type="spellEnd"/>
      <w:r w:rsidRPr="003E4136">
        <w:t xml:space="preserve">, D. &amp; Giuliano, A. E. Long-term morbidity of sentinel node biopsy versus complete axillary dissection for unilateral breast cancer. </w:t>
      </w:r>
      <w:r w:rsidRPr="003E4136">
        <w:rPr>
          <w:i/>
          <w:iCs/>
        </w:rPr>
        <w:t xml:space="preserve">Ann </w:t>
      </w:r>
      <w:proofErr w:type="spellStart"/>
      <w:r w:rsidRPr="003E4136">
        <w:rPr>
          <w:i/>
          <w:iCs/>
        </w:rPr>
        <w:t>Surg</w:t>
      </w:r>
      <w:proofErr w:type="spellEnd"/>
      <w:r w:rsidRPr="003E4136">
        <w:rPr>
          <w:i/>
          <w:iCs/>
        </w:rPr>
        <w:t xml:space="preserve"> Oncol</w:t>
      </w:r>
      <w:r w:rsidRPr="003E4136">
        <w:t xml:space="preserve"> </w:t>
      </w:r>
      <w:r w:rsidRPr="003E4136">
        <w:rPr>
          <w:b/>
          <w:bCs/>
        </w:rPr>
        <w:t>15</w:t>
      </w:r>
      <w:r w:rsidRPr="003E4136">
        <w:t>, 1996–2005 (2008).</w:t>
      </w:r>
    </w:p>
    <w:p w14:paraId="01E8595F" w14:textId="77777777" w:rsidR="003E4136" w:rsidRPr="003E4136" w:rsidRDefault="003E4136" w:rsidP="003E4136">
      <w:r w:rsidRPr="003E4136">
        <w:t>192.</w:t>
      </w:r>
      <w:r w:rsidRPr="003E4136">
        <w:tab/>
        <w:t xml:space="preserve">Park, S. L. </w:t>
      </w:r>
      <w:r w:rsidRPr="003E4136">
        <w:rPr>
          <w:i/>
          <w:iCs/>
        </w:rPr>
        <w:t>et al.</w:t>
      </w:r>
      <w:r w:rsidRPr="003E4136">
        <w:t xml:space="preserve"> Association of internal smoking dose with blood DNA methylation in three racial/ethnic populations. </w:t>
      </w:r>
      <w:r w:rsidRPr="003E4136">
        <w:rPr>
          <w:i/>
          <w:iCs/>
        </w:rPr>
        <w:t>Clin Epigenetics</w:t>
      </w:r>
      <w:r w:rsidRPr="003E4136">
        <w:t xml:space="preserve"> </w:t>
      </w:r>
      <w:r w:rsidRPr="003E4136">
        <w:rPr>
          <w:b/>
          <w:bCs/>
        </w:rPr>
        <w:t>10</w:t>
      </w:r>
      <w:r w:rsidRPr="003E4136">
        <w:t>, 110 (2018).</w:t>
      </w:r>
    </w:p>
    <w:p w14:paraId="49B93853" w14:textId="77777777" w:rsidR="003E4136" w:rsidRPr="003E4136" w:rsidRDefault="003E4136" w:rsidP="003E4136">
      <w:r w:rsidRPr="003E4136">
        <w:t>193.</w:t>
      </w:r>
      <w:r w:rsidRPr="003E4136">
        <w:tab/>
        <w:t xml:space="preserve">Clark, M. M. </w:t>
      </w:r>
      <w:r w:rsidRPr="003E4136">
        <w:rPr>
          <w:i/>
          <w:iCs/>
        </w:rPr>
        <w:t>et al.</w:t>
      </w:r>
      <w:r w:rsidRPr="003E4136">
        <w:t xml:space="preserve"> Physical activity in patients with advanced-stage cancer actively receiving chemotherapy. </w:t>
      </w:r>
      <w:r w:rsidRPr="003E4136">
        <w:rPr>
          <w:i/>
          <w:iCs/>
        </w:rPr>
        <w:t>J Support Oncol</w:t>
      </w:r>
      <w:r w:rsidRPr="003E4136">
        <w:t xml:space="preserve"> </w:t>
      </w:r>
      <w:r w:rsidRPr="003E4136">
        <w:rPr>
          <w:b/>
          <w:bCs/>
        </w:rPr>
        <w:t>5</w:t>
      </w:r>
      <w:r w:rsidRPr="003E4136">
        <w:t>, 487–493 (2007).</w:t>
      </w:r>
    </w:p>
    <w:p w14:paraId="61B2A570" w14:textId="77777777" w:rsidR="003E4136" w:rsidRPr="003E4136" w:rsidRDefault="003E4136" w:rsidP="003E4136">
      <w:r w:rsidRPr="003E4136">
        <w:t>194.</w:t>
      </w:r>
      <w:r w:rsidRPr="003E4136">
        <w:tab/>
        <w:t xml:space="preserve">Taylor, C. </w:t>
      </w:r>
      <w:r w:rsidRPr="003E4136">
        <w:rPr>
          <w:i/>
          <w:iCs/>
        </w:rPr>
        <w:t>et al.</w:t>
      </w:r>
      <w:r w:rsidRPr="003E4136">
        <w:t xml:space="preserve"> Estimating the Risks of Breast Cancer Radiotherapy: Evidence </w:t>
      </w:r>
      <w:proofErr w:type="gramStart"/>
      <w:r w:rsidRPr="003E4136">
        <w:t>From</w:t>
      </w:r>
      <w:proofErr w:type="gramEnd"/>
      <w:r w:rsidRPr="003E4136">
        <w:t xml:space="preserve"> Modern Radiation Doses to the Lungs and Heart and From Previous Randomized Trials. </w:t>
      </w:r>
      <w:r w:rsidRPr="003E4136">
        <w:rPr>
          <w:i/>
          <w:iCs/>
        </w:rPr>
        <w:t>J Clin Oncol</w:t>
      </w:r>
      <w:r w:rsidRPr="003E4136">
        <w:t xml:space="preserve"> </w:t>
      </w:r>
      <w:r w:rsidRPr="003E4136">
        <w:rPr>
          <w:b/>
          <w:bCs/>
        </w:rPr>
        <w:t>35</w:t>
      </w:r>
      <w:r w:rsidRPr="003E4136">
        <w:t>, 1641–1649 (2017).</w:t>
      </w:r>
    </w:p>
    <w:p w14:paraId="1D81B000" w14:textId="77777777" w:rsidR="003E4136" w:rsidRPr="003E4136" w:rsidRDefault="003E4136" w:rsidP="003E4136">
      <w:r w:rsidRPr="003E4136">
        <w:t>195.</w:t>
      </w:r>
      <w:r w:rsidRPr="003E4136">
        <w:tab/>
        <w:t xml:space="preserve">Walsh, S. M. </w:t>
      </w:r>
      <w:r w:rsidRPr="003E4136">
        <w:rPr>
          <w:i/>
          <w:iCs/>
        </w:rPr>
        <w:t>et al.</w:t>
      </w:r>
      <w:r w:rsidRPr="003E4136">
        <w:t xml:space="preserve"> Postmastectomy radiotherapy: indications and implications. </w:t>
      </w:r>
      <w:r w:rsidRPr="003E4136">
        <w:rPr>
          <w:i/>
          <w:iCs/>
        </w:rPr>
        <w:t>Surgeon</w:t>
      </w:r>
      <w:r w:rsidRPr="003E4136">
        <w:t xml:space="preserve"> </w:t>
      </w:r>
      <w:r w:rsidRPr="003E4136">
        <w:rPr>
          <w:b/>
          <w:bCs/>
        </w:rPr>
        <w:t>12</w:t>
      </w:r>
      <w:r w:rsidRPr="003E4136">
        <w:t>, 310–315 (2014).</w:t>
      </w:r>
    </w:p>
    <w:p w14:paraId="1349C293" w14:textId="77777777" w:rsidR="003E4136" w:rsidRPr="003E4136" w:rsidRDefault="003E4136" w:rsidP="003E4136">
      <w:r w:rsidRPr="003E4136">
        <w:t>196.</w:t>
      </w:r>
      <w:r w:rsidRPr="003E4136">
        <w:tab/>
        <w:t xml:space="preserve">Franklin, M. </w:t>
      </w:r>
      <w:r w:rsidRPr="003E4136">
        <w:rPr>
          <w:i/>
          <w:iCs/>
        </w:rPr>
        <w:t>et al.</w:t>
      </w:r>
      <w:r w:rsidRPr="003E4136">
        <w:t xml:space="preserve"> Direct and Indirect Costs of Breast Cancer and Associated Implications: A Systematic Review. </w:t>
      </w:r>
      <w:r w:rsidRPr="003E4136">
        <w:rPr>
          <w:i/>
          <w:iCs/>
        </w:rPr>
        <w:t>Adv Ther</w:t>
      </w:r>
      <w:r w:rsidRPr="003E4136">
        <w:t xml:space="preserve"> </w:t>
      </w:r>
      <w:r w:rsidRPr="003E4136">
        <w:rPr>
          <w:b/>
          <w:bCs/>
        </w:rPr>
        <w:t>41</w:t>
      </w:r>
      <w:r w:rsidRPr="003E4136">
        <w:t>, 2700–2722 (2024).</w:t>
      </w:r>
    </w:p>
    <w:p w14:paraId="0FBA3B53" w14:textId="77777777" w:rsidR="003E4136" w:rsidRPr="003E4136" w:rsidRDefault="003E4136" w:rsidP="003E4136">
      <w:r w:rsidRPr="003E4136">
        <w:lastRenderedPageBreak/>
        <w:t>197.</w:t>
      </w:r>
      <w:r w:rsidRPr="003E4136">
        <w:tab/>
        <w:t xml:space="preserve">Sun, L., </w:t>
      </w:r>
      <w:proofErr w:type="spellStart"/>
      <w:r w:rsidRPr="003E4136">
        <w:t>Legood</w:t>
      </w:r>
      <w:proofErr w:type="spellEnd"/>
      <w:r w:rsidRPr="003E4136">
        <w:t xml:space="preserve">, R., dos-Santos-Silva, I., </w:t>
      </w:r>
      <w:proofErr w:type="spellStart"/>
      <w:r w:rsidRPr="003E4136">
        <w:t>Gaiha</w:t>
      </w:r>
      <w:proofErr w:type="spellEnd"/>
      <w:r w:rsidRPr="003E4136">
        <w:t xml:space="preserve">, S. M. &amp; Sadique, Z. Global treatment costs of breast cancer by stage: A systematic review. </w:t>
      </w:r>
      <w:r w:rsidRPr="003E4136">
        <w:rPr>
          <w:i/>
          <w:iCs/>
        </w:rPr>
        <w:t>PLOS ONE</w:t>
      </w:r>
      <w:r w:rsidRPr="003E4136">
        <w:t xml:space="preserve"> </w:t>
      </w:r>
      <w:r w:rsidRPr="003E4136">
        <w:rPr>
          <w:b/>
          <w:bCs/>
        </w:rPr>
        <w:t>13</w:t>
      </w:r>
      <w:r w:rsidRPr="003E4136">
        <w:t>, e0207993 (2018).</w:t>
      </w:r>
    </w:p>
    <w:p w14:paraId="7682A249" w14:textId="77777777" w:rsidR="003E4136" w:rsidRPr="003E4136" w:rsidRDefault="003E4136" w:rsidP="003E4136">
      <w:r w:rsidRPr="003E4136">
        <w:t>198.</w:t>
      </w:r>
      <w:r w:rsidRPr="003E4136">
        <w:tab/>
        <w:t xml:space="preserve">Lao, C., Mondal, M., Kuper-Hommel, M., Campbell, I. &amp; Lawrenson, R. Differences in Breast Cancer Costs by Cancer Stage and Biomarker Subtype in New Zealand. </w:t>
      </w:r>
      <w:proofErr w:type="spellStart"/>
      <w:r w:rsidRPr="003E4136">
        <w:rPr>
          <w:i/>
          <w:iCs/>
        </w:rPr>
        <w:t>Pharmacoecon</w:t>
      </w:r>
      <w:proofErr w:type="spellEnd"/>
      <w:r w:rsidRPr="003E4136">
        <w:rPr>
          <w:i/>
          <w:iCs/>
        </w:rPr>
        <w:t xml:space="preserve"> Open</w:t>
      </w:r>
      <w:r w:rsidRPr="003E4136">
        <w:t xml:space="preserve"> </w:t>
      </w:r>
      <w:r w:rsidRPr="003E4136">
        <w:rPr>
          <w:b/>
          <w:bCs/>
        </w:rPr>
        <w:t>6</w:t>
      </w:r>
      <w:r w:rsidRPr="003E4136">
        <w:t>, 539–548 (2022).</w:t>
      </w:r>
    </w:p>
    <w:p w14:paraId="0C98C122" w14:textId="77777777" w:rsidR="003E4136" w:rsidRPr="003E4136" w:rsidRDefault="003E4136" w:rsidP="003E4136">
      <w:r w:rsidRPr="003E4136">
        <w:t>199.</w:t>
      </w:r>
      <w:r w:rsidRPr="003E4136">
        <w:tab/>
        <w:t xml:space="preserve">Health New Zealand - Te Whatu Ora. </w:t>
      </w:r>
      <w:proofErr w:type="spellStart"/>
      <w:r w:rsidRPr="003E4136">
        <w:t>BreastScreen</w:t>
      </w:r>
      <w:proofErr w:type="spellEnd"/>
      <w:r w:rsidRPr="003E4136">
        <w:t xml:space="preserve"> Aotearoa Coverage Report. https://tewhatuora.shinyapps.io/nsu-bsa-coverage/ (2025).</w:t>
      </w:r>
    </w:p>
    <w:p w14:paraId="5B35FD82" w14:textId="77777777" w:rsidR="003E4136" w:rsidRPr="003E4136" w:rsidRDefault="003E4136" w:rsidP="003E4136">
      <w:r w:rsidRPr="003E4136">
        <w:t>200.</w:t>
      </w:r>
      <w:r w:rsidRPr="003E4136">
        <w:tab/>
        <w:t xml:space="preserve">Seneviratne, S. Treatment delay for Māori women with breast cancer in New Zealand.pdf. </w:t>
      </w:r>
      <w:r w:rsidRPr="003E4136">
        <w:rPr>
          <w:i/>
          <w:iCs/>
        </w:rPr>
        <w:t>Ethnicity &amp; Health</w:t>
      </w:r>
      <w:r w:rsidRPr="003E4136">
        <w:t xml:space="preserve"> </w:t>
      </w:r>
      <w:r w:rsidRPr="003E4136">
        <w:rPr>
          <w:b/>
          <w:bCs/>
        </w:rPr>
        <w:t>20</w:t>
      </w:r>
      <w:r w:rsidRPr="003E4136">
        <w:t>, 178–93 (2015).</w:t>
      </w:r>
    </w:p>
    <w:p w14:paraId="414B3AFE" w14:textId="77777777" w:rsidR="003E4136" w:rsidRPr="003E4136" w:rsidRDefault="003E4136" w:rsidP="003E4136">
      <w:r w:rsidRPr="003E4136">
        <w:t>201.</w:t>
      </w:r>
      <w:r w:rsidRPr="003E4136">
        <w:tab/>
        <w:t xml:space="preserve">Seneviratne, S. </w:t>
      </w:r>
      <w:r w:rsidRPr="003E4136">
        <w:rPr>
          <w:i/>
          <w:iCs/>
        </w:rPr>
        <w:t>et al.</w:t>
      </w:r>
      <w:r w:rsidRPr="003E4136">
        <w:t xml:space="preserve"> Ethnic differences in breast cancer survival in New Zealand: contributions of differences in screening, treatment, </w:t>
      </w:r>
      <w:proofErr w:type="spellStart"/>
      <w:r w:rsidRPr="003E4136">
        <w:t>tumor</w:t>
      </w:r>
      <w:proofErr w:type="spellEnd"/>
      <w:r w:rsidRPr="003E4136">
        <w:t xml:space="preserve"> biology, demographics and comorbidities. </w:t>
      </w:r>
      <w:r w:rsidRPr="003E4136">
        <w:rPr>
          <w:i/>
          <w:iCs/>
        </w:rPr>
        <w:t>Cancer Causes Control</w:t>
      </w:r>
      <w:r w:rsidRPr="003E4136">
        <w:t xml:space="preserve"> </w:t>
      </w:r>
      <w:r w:rsidRPr="003E4136">
        <w:rPr>
          <w:b/>
          <w:bCs/>
        </w:rPr>
        <w:t>26</w:t>
      </w:r>
      <w:r w:rsidRPr="003E4136">
        <w:t>, 1813–1824 (2015).</w:t>
      </w:r>
    </w:p>
    <w:p w14:paraId="7E230926" w14:textId="77777777" w:rsidR="003E4136" w:rsidRPr="003E4136" w:rsidRDefault="003E4136" w:rsidP="003E4136">
      <w:r w:rsidRPr="003E4136">
        <w:t>202.</w:t>
      </w:r>
      <w:r w:rsidRPr="003E4136">
        <w:tab/>
        <w:t xml:space="preserve">Seneviratne, S. </w:t>
      </w:r>
      <w:r w:rsidRPr="003E4136">
        <w:rPr>
          <w:i/>
          <w:iCs/>
        </w:rPr>
        <w:t>et al.</w:t>
      </w:r>
      <w:r w:rsidRPr="003E4136">
        <w:t xml:space="preserve"> Breast Cancer Biology and Ethnic Disparities in Breast Cancer Mortality in New Zealand: A Cohort Study. </w:t>
      </w:r>
      <w:proofErr w:type="spellStart"/>
      <w:r w:rsidRPr="003E4136">
        <w:rPr>
          <w:i/>
          <w:iCs/>
        </w:rPr>
        <w:t>PLoS</w:t>
      </w:r>
      <w:proofErr w:type="spellEnd"/>
      <w:r w:rsidRPr="003E4136">
        <w:rPr>
          <w:i/>
          <w:iCs/>
        </w:rPr>
        <w:t xml:space="preserve"> ONE</w:t>
      </w:r>
      <w:r w:rsidRPr="003E4136">
        <w:t xml:space="preserve"> </w:t>
      </w:r>
      <w:r w:rsidRPr="003E4136">
        <w:rPr>
          <w:b/>
          <w:bCs/>
        </w:rPr>
        <w:t>10</w:t>
      </w:r>
      <w:r w:rsidRPr="003E4136">
        <w:t>, e0123523 (2015).</w:t>
      </w:r>
    </w:p>
    <w:p w14:paraId="2122DFB5" w14:textId="77777777" w:rsidR="003E4136" w:rsidRPr="003E4136" w:rsidRDefault="003E4136" w:rsidP="003E4136">
      <w:r w:rsidRPr="003E4136">
        <w:t>203.</w:t>
      </w:r>
      <w:r w:rsidRPr="003E4136">
        <w:tab/>
        <w:t xml:space="preserve">Seneviratne, S., Campbell, I., Scott, N., Shirley, R. &amp; Lawrenson, R. Impact of mammographic screening on ethnic and socioeconomic inequities in breast cancer stage at diagnosis and survival in New Zealand: a cohort study. </w:t>
      </w:r>
      <w:r w:rsidRPr="003E4136">
        <w:rPr>
          <w:i/>
          <w:iCs/>
        </w:rPr>
        <w:t>BMC Public Health</w:t>
      </w:r>
      <w:r w:rsidRPr="003E4136">
        <w:t xml:space="preserve"> </w:t>
      </w:r>
      <w:r w:rsidRPr="003E4136">
        <w:rPr>
          <w:b/>
          <w:bCs/>
        </w:rPr>
        <w:t>15</w:t>
      </w:r>
      <w:r w:rsidRPr="003E4136">
        <w:t>, 46 (2015).</w:t>
      </w:r>
    </w:p>
    <w:p w14:paraId="51ECE19E" w14:textId="77777777" w:rsidR="003E4136" w:rsidRPr="003E4136" w:rsidRDefault="003E4136" w:rsidP="003E4136">
      <w:r w:rsidRPr="003E4136">
        <w:t>204.</w:t>
      </w:r>
      <w:r w:rsidRPr="003E4136">
        <w:tab/>
        <w:t xml:space="preserve">Meredith, I. &amp; Lawrenson, R. Who does not benefit from our national breast screening programme and who should have oversight? </w:t>
      </w:r>
      <w:r w:rsidRPr="003E4136">
        <w:rPr>
          <w:i/>
          <w:iCs/>
        </w:rPr>
        <w:t>New Zealand Medical Journal</w:t>
      </w:r>
      <w:r w:rsidRPr="003E4136">
        <w:t xml:space="preserve"> (2023).</w:t>
      </w:r>
    </w:p>
    <w:p w14:paraId="07985374" w14:textId="77777777" w:rsidR="003E4136" w:rsidRPr="003E4136" w:rsidRDefault="003E4136" w:rsidP="003E4136">
      <w:r w:rsidRPr="003E4136">
        <w:t>205.</w:t>
      </w:r>
      <w:r w:rsidRPr="003E4136">
        <w:tab/>
        <w:t xml:space="preserve">Kerlikowske, K. </w:t>
      </w:r>
      <w:r w:rsidRPr="003E4136">
        <w:rPr>
          <w:i/>
          <w:iCs/>
        </w:rPr>
        <w:t>et al.</w:t>
      </w:r>
      <w:r w:rsidRPr="003E4136">
        <w:t xml:space="preserve"> Identifying Women </w:t>
      </w:r>
      <w:proofErr w:type="gramStart"/>
      <w:r w:rsidRPr="003E4136">
        <w:t>With</w:t>
      </w:r>
      <w:proofErr w:type="gramEnd"/>
      <w:r w:rsidRPr="003E4136">
        <w:t xml:space="preserve"> Dense Breasts at High Risk for Interval Cancer: A Cohort Study. </w:t>
      </w:r>
      <w:r w:rsidRPr="003E4136">
        <w:rPr>
          <w:i/>
          <w:iCs/>
        </w:rPr>
        <w:t>Ann Intern Med</w:t>
      </w:r>
      <w:r w:rsidRPr="003E4136">
        <w:t xml:space="preserve"> </w:t>
      </w:r>
      <w:r w:rsidRPr="003E4136">
        <w:rPr>
          <w:b/>
          <w:bCs/>
        </w:rPr>
        <w:t>162</w:t>
      </w:r>
      <w:r w:rsidRPr="003E4136">
        <w:t>, 673–681 (2015).</w:t>
      </w:r>
    </w:p>
    <w:p w14:paraId="79C62F93" w14:textId="77777777" w:rsidR="003E4136" w:rsidRPr="003E4136" w:rsidRDefault="003E4136" w:rsidP="003E4136">
      <w:r w:rsidRPr="003E4136">
        <w:t>206.</w:t>
      </w:r>
      <w:r w:rsidRPr="003E4136">
        <w:tab/>
        <w:t xml:space="preserve">Brentnall, A. R. </w:t>
      </w:r>
      <w:r w:rsidRPr="003E4136">
        <w:rPr>
          <w:i/>
          <w:iCs/>
        </w:rPr>
        <w:t>et al.</w:t>
      </w:r>
      <w:r w:rsidRPr="003E4136">
        <w:t xml:space="preserve"> A Case-Control Study to Add Volumetric or Clinical Mammographic Density into the Tyrer-Cuzick Breast Cancer Risk Model. </w:t>
      </w:r>
      <w:r w:rsidRPr="003E4136">
        <w:rPr>
          <w:i/>
          <w:iCs/>
        </w:rPr>
        <w:t>J Breast Imaging</w:t>
      </w:r>
      <w:r w:rsidRPr="003E4136">
        <w:t xml:space="preserve"> </w:t>
      </w:r>
      <w:r w:rsidRPr="003E4136">
        <w:rPr>
          <w:b/>
          <w:bCs/>
        </w:rPr>
        <w:t>1</w:t>
      </w:r>
      <w:r w:rsidRPr="003E4136">
        <w:t>, 99–106 (2019).</w:t>
      </w:r>
    </w:p>
    <w:p w14:paraId="431C2193" w14:textId="77777777" w:rsidR="003E4136" w:rsidRPr="003E4136" w:rsidRDefault="003E4136" w:rsidP="003E4136">
      <w:r w:rsidRPr="003E4136">
        <w:t>207.</w:t>
      </w:r>
      <w:r w:rsidRPr="003E4136">
        <w:tab/>
        <w:t xml:space="preserve">Yaffe, M. J. &amp; Mainprize, J. G. </w:t>
      </w:r>
      <w:proofErr w:type="spellStart"/>
      <w:r w:rsidRPr="003E4136">
        <w:t>Overdetection</w:t>
      </w:r>
      <w:proofErr w:type="spellEnd"/>
      <w:r w:rsidRPr="003E4136">
        <w:t xml:space="preserve"> of Breast Cancer. </w:t>
      </w:r>
      <w:r w:rsidRPr="003E4136">
        <w:rPr>
          <w:i/>
          <w:iCs/>
        </w:rPr>
        <w:t>Current Oncology</w:t>
      </w:r>
      <w:r w:rsidRPr="003E4136">
        <w:t xml:space="preserve"> </w:t>
      </w:r>
      <w:r w:rsidRPr="003E4136">
        <w:rPr>
          <w:b/>
          <w:bCs/>
        </w:rPr>
        <w:t>29</w:t>
      </w:r>
      <w:r w:rsidRPr="003E4136">
        <w:t>, 3894–3910 (2022).</w:t>
      </w:r>
    </w:p>
    <w:p w14:paraId="2940D1F4" w14:textId="77777777" w:rsidR="003E4136" w:rsidRPr="003E4136" w:rsidRDefault="003E4136" w:rsidP="003E4136">
      <w:r w:rsidRPr="003E4136">
        <w:t>208.</w:t>
      </w:r>
      <w:r w:rsidRPr="003E4136">
        <w:tab/>
        <w:t xml:space="preserve">Puliti, D. </w:t>
      </w:r>
      <w:r w:rsidRPr="003E4136">
        <w:rPr>
          <w:i/>
          <w:iCs/>
        </w:rPr>
        <w:t>et al.</w:t>
      </w:r>
      <w:r w:rsidRPr="003E4136">
        <w:t xml:space="preserve"> Overdiagnosis in Mammographic Screening for Breast Cancer in Europe: A Literature Review. </w:t>
      </w:r>
      <w:r w:rsidRPr="003E4136">
        <w:rPr>
          <w:i/>
          <w:iCs/>
        </w:rPr>
        <w:t>J Med Screen</w:t>
      </w:r>
      <w:r w:rsidRPr="003E4136">
        <w:t xml:space="preserve"> </w:t>
      </w:r>
      <w:r w:rsidRPr="003E4136">
        <w:rPr>
          <w:b/>
          <w:bCs/>
        </w:rPr>
        <w:t>19</w:t>
      </w:r>
      <w:r w:rsidRPr="003E4136">
        <w:t>, 42–56 (2012).</w:t>
      </w:r>
    </w:p>
    <w:p w14:paraId="36C35768" w14:textId="77777777" w:rsidR="003E4136" w:rsidRPr="003E4136" w:rsidRDefault="003E4136" w:rsidP="003E4136">
      <w:r w:rsidRPr="003E4136">
        <w:t>209.</w:t>
      </w:r>
      <w:r w:rsidRPr="003E4136">
        <w:tab/>
        <w:t xml:space="preserve">Carter, J. L., Coletti, R. J. &amp; Harris, R. P. Quantifying and monitoring overdiagnosis in cancer screening: a systematic review of methods. </w:t>
      </w:r>
      <w:r w:rsidRPr="003E4136">
        <w:rPr>
          <w:i/>
          <w:iCs/>
        </w:rPr>
        <w:t>BMJ</w:t>
      </w:r>
      <w:r w:rsidRPr="003E4136">
        <w:t xml:space="preserve"> </w:t>
      </w:r>
      <w:r w:rsidRPr="003E4136">
        <w:rPr>
          <w:b/>
          <w:bCs/>
        </w:rPr>
        <w:t>350</w:t>
      </w:r>
      <w:r w:rsidRPr="003E4136">
        <w:t>, g7773 (2015).</w:t>
      </w:r>
    </w:p>
    <w:p w14:paraId="7EFCFB7B" w14:textId="77777777" w:rsidR="003E4136" w:rsidRPr="003E4136" w:rsidRDefault="003E4136" w:rsidP="003E4136">
      <w:r w:rsidRPr="003E4136">
        <w:lastRenderedPageBreak/>
        <w:t>210.</w:t>
      </w:r>
      <w:r w:rsidRPr="003E4136">
        <w:tab/>
        <w:t xml:space="preserve">Miller, A. B. </w:t>
      </w:r>
      <w:r w:rsidRPr="003E4136">
        <w:rPr>
          <w:i/>
          <w:iCs/>
        </w:rPr>
        <w:t>et al.</w:t>
      </w:r>
      <w:r w:rsidRPr="003E4136">
        <w:t xml:space="preserve"> </w:t>
      </w:r>
      <w:proofErr w:type="gramStart"/>
      <w:r w:rsidRPr="003E4136">
        <w:t>Twenty five year</w:t>
      </w:r>
      <w:proofErr w:type="gramEnd"/>
      <w:r w:rsidRPr="003E4136">
        <w:t xml:space="preserve"> follow-up for breast cancer incidence and mortality of the Canadian National Breast Screening Study: randomised screening trial. </w:t>
      </w:r>
      <w:r w:rsidRPr="003E4136">
        <w:rPr>
          <w:i/>
          <w:iCs/>
        </w:rPr>
        <w:t>BMJ</w:t>
      </w:r>
      <w:r w:rsidRPr="003E4136">
        <w:t xml:space="preserve"> </w:t>
      </w:r>
      <w:r w:rsidRPr="003E4136">
        <w:rPr>
          <w:b/>
          <w:bCs/>
        </w:rPr>
        <w:t>348</w:t>
      </w:r>
      <w:r w:rsidRPr="003E4136">
        <w:t>, g366 (2014).</w:t>
      </w:r>
    </w:p>
    <w:p w14:paraId="4A48A18F" w14:textId="77777777" w:rsidR="003E4136" w:rsidRPr="003E4136" w:rsidRDefault="003E4136" w:rsidP="003E4136">
      <w:r w:rsidRPr="003E4136">
        <w:t>211.</w:t>
      </w:r>
      <w:r w:rsidRPr="003E4136">
        <w:tab/>
        <w:t xml:space="preserve">Zackrisson, S., Andersson, I., </w:t>
      </w:r>
      <w:proofErr w:type="spellStart"/>
      <w:r w:rsidRPr="003E4136">
        <w:t>Janzon</w:t>
      </w:r>
      <w:proofErr w:type="spellEnd"/>
      <w:r w:rsidRPr="003E4136">
        <w:t xml:space="preserve">, L., </w:t>
      </w:r>
      <w:proofErr w:type="spellStart"/>
      <w:r w:rsidRPr="003E4136">
        <w:t>Manjer</w:t>
      </w:r>
      <w:proofErr w:type="spellEnd"/>
      <w:r w:rsidRPr="003E4136">
        <w:t xml:space="preserve">, J. &amp; Garne, J. P. Rate of over-diagnosis of breast cancer 15 years after end of Malmö mammographic screening trial: follow-up study. </w:t>
      </w:r>
      <w:r w:rsidRPr="003E4136">
        <w:rPr>
          <w:i/>
          <w:iCs/>
        </w:rPr>
        <w:t>BMJ</w:t>
      </w:r>
      <w:r w:rsidRPr="003E4136">
        <w:t xml:space="preserve"> </w:t>
      </w:r>
      <w:r w:rsidRPr="003E4136">
        <w:rPr>
          <w:b/>
          <w:bCs/>
        </w:rPr>
        <w:t>332</w:t>
      </w:r>
      <w:r w:rsidRPr="003E4136">
        <w:t>, 689–692 (2006).</w:t>
      </w:r>
    </w:p>
    <w:p w14:paraId="5F6AB8CC" w14:textId="77777777" w:rsidR="003E4136" w:rsidRPr="003E4136" w:rsidRDefault="003E4136" w:rsidP="003E4136">
      <w:r w:rsidRPr="003E4136">
        <w:t>212.</w:t>
      </w:r>
      <w:r w:rsidRPr="003E4136">
        <w:tab/>
        <w:t xml:space="preserve">Voss, T. </w:t>
      </w:r>
      <w:r w:rsidRPr="003E4136">
        <w:rPr>
          <w:i/>
          <w:iCs/>
        </w:rPr>
        <w:t>et al.</w:t>
      </w:r>
      <w:r w:rsidRPr="003E4136">
        <w:t xml:space="preserve"> Quantification of overdiagnosis in randomised trials of cancer screening: an overview and re-analysis of systematic reviews. </w:t>
      </w:r>
      <w:r w:rsidRPr="003E4136">
        <w:rPr>
          <w:i/>
          <w:iCs/>
        </w:rPr>
        <w:t xml:space="preserve">Cancer </w:t>
      </w:r>
      <w:proofErr w:type="spellStart"/>
      <w:r w:rsidRPr="003E4136">
        <w:rPr>
          <w:i/>
          <w:iCs/>
        </w:rPr>
        <w:t>Epidemiol</w:t>
      </w:r>
      <w:proofErr w:type="spellEnd"/>
      <w:r w:rsidRPr="003E4136">
        <w:t xml:space="preserve"> </w:t>
      </w:r>
      <w:r w:rsidRPr="003E4136">
        <w:rPr>
          <w:b/>
          <w:bCs/>
        </w:rPr>
        <w:t>84</w:t>
      </w:r>
      <w:r w:rsidRPr="003E4136">
        <w:t>, 102352 (2023).</w:t>
      </w:r>
    </w:p>
    <w:p w14:paraId="1C405FC0" w14:textId="77777777" w:rsidR="003E4136" w:rsidRPr="003E4136" w:rsidRDefault="003E4136" w:rsidP="003E4136">
      <w:r w:rsidRPr="003E4136">
        <w:t>213.</w:t>
      </w:r>
      <w:r w:rsidRPr="003E4136">
        <w:tab/>
        <w:t xml:space="preserve">Morrell, S. </w:t>
      </w:r>
      <w:r w:rsidRPr="003E4136">
        <w:rPr>
          <w:i/>
          <w:iCs/>
        </w:rPr>
        <w:t>et al.</w:t>
      </w:r>
      <w:r w:rsidRPr="003E4136">
        <w:t xml:space="preserve"> Absence of sustained breast cancer incidence inflation in a national mammography screening programme. </w:t>
      </w:r>
      <w:r w:rsidRPr="003E4136">
        <w:rPr>
          <w:i/>
          <w:iCs/>
        </w:rPr>
        <w:t>J Med Screen</w:t>
      </w:r>
      <w:r w:rsidRPr="003E4136">
        <w:t xml:space="preserve"> </w:t>
      </w:r>
      <w:r w:rsidRPr="003E4136">
        <w:rPr>
          <w:b/>
          <w:bCs/>
        </w:rPr>
        <w:t>26</w:t>
      </w:r>
      <w:r w:rsidRPr="003E4136">
        <w:t>, 26–34 (2019).</w:t>
      </w:r>
    </w:p>
    <w:p w14:paraId="6CA602F8" w14:textId="77777777" w:rsidR="003E4136" w:rsidRPr="003E4136" w:rsidRDefault="003E4136" w:rsidP="003E4136">
      <w:r w:rsidRPr="003E4136">
        <w:t>214.</w:t>
      </w:r>
      <w:r w:rsidRPr="003E4136">
        <w:tab/>
        <w:t xml:space="preserve">Lee, C. S. </w:t>
      </w:r>
      <w:r w:rsidRPr="003E4136">
        <w:rPr>
          <w:i/>
          <w:iCs/>
        </w:rPr>
        <w:t>et al.</w:t>
      </w:r>
      <w:r w:rsidRPr="003E4136">
        <w:t xml:space="preserve"> Association of Patient Age </w:t>
      </w:r>
      <w:proofErr w:type="gramStart"/>
      <w:r w:rsidRPr="003E4136">
        <w:t>With</w:t>
      </w:r>
      <w:proofErr w:type="gramEnd"/>
      <w:r w:rsidRPr="003E4136">
        <w:t xml:space="preserve"> Outcomes of Current-Era, Large-Scale Screening Mammography. </w:t>
      </w:r>
      <w:r w:rsidRPr="003E4136">
        <w:rPr>
          <w:i/>
          <w:iCs/>
        </w:rPr>
        <w:t>JAMA Oncol</w:t>
      </w:r>
      <w:r w:rsidRPr="003E4136">
        <w:t xml:space="preserve"> </w:t>
      </w:r>
      <w:r w:rsidRPr="003E4136">
        <w:rPr>
          <w:b/>
          <w:bCs/>
        </w:rPr>
        <w:t>3</w:t>
      </w:r>
      <w:r w:rsidRPr="003E4136">
        <w:t>, 1134–1136 (2017).</w:t>
      </w:r>
    </w:p>
    <w:p w14:paraId="37CCC31B" w14:textId="77777777" w:rsidR="003E4136" w:rsidRPr="003E4136" w:rsidRDefault="003E4136" w:rsidP="003E4136">
      <w:r w:rsidRPr="003E4136">
        <w:t>215.</w:t>
      </w:r>
      <w:r w:rsidRPr="003E4136">
        <w:tab/>
        <w:t xml:space="preserve">Blanchard, K. </w:t>
      </w:r>
      <w:r w:rsidRPr="003E4136">
        <w:rPr>
          <w:i/>
          <w:iCs/>
        </w:rPr>
        <w:t>et al.</w:t>
      </w:r>
      <w:r w:rsidRPr="003E4136">
        <w:t xml:space="preserve"> Long-term Risk of False-Positive Screening Results and Subsequent Biopsy as a Function of Mammography Use. </w:t>
      </w:r>
      <w:r w:rsidRPr="003E4136">
        <w:rPr>
          <w:i/>
          <w:iCs/>
        </w:rPr>
        <w:t>Radiology</w:t>
      </w:r>
      <w:r w:rsidRPr="003E4136">
        <w:t xml:space="preserve"> </w:t>
      </w:r>
      <w:r w:rsidRPr="003E4136">
        <w:rPr>
          <w:b/>
          <w:bCs/>
        </w:rPr>
        <w:t>240</w:t>
      </w:r>
      <w:r w:rsidRPr="003E4136">
        <w:t>, 335–342 (2006).</w:t>
      </w:r>
    </w:p>
    <w:p w14:paraId="4565A293" w14:textId="77777777" w:rsidR="003E4136" w:rsidRPr="003E4136" w:rsidRDefault="003E4136" w:rsidP="003E4136">
      <w:r w:rsidRPr="003E4136">
        <w:t>216.</w:t>
      </w:r>
      <w:r w:rsidRPr="003E4136">
        <w:tab/>
      </w:r>
      <w:proofErr w:type="spellStart"/>
      <w:r w:rsidRPr="003E4136">
        <w:t>Mathioudakis</w:t>
      </w:r>
      <w:proofErr w:type="spellEnd"/>
      <w:r w:rsidRPr="003E4136">
        <w:t xml:space="preserve">, A. G. </w:t>
      </w:r>
      <w:r w:rsidRPr="003E4136">
        <w:rPr>
          <w:i/>
          <w:iCs/>
        </w:rPr>
        <w:t>et al.</w:t>
      </w:r>
      <w:r w:rsidRPr="003E4136">
        <w:t xml:space="preserve"> Systematic review on women’s values and preferences concerning breast cancer screening and diagnostic services. </w:t>
      </w:r>
      <w:proofErr w:type="spellStart"/>
      <w:r w:rsidRPr="003E4136">
        <w:rPr>
          <w:i/>
          <w:iCs/>
        </w:rPr>
        <w:t>Psychooncology</w:t>
      </w:r>
      <w:proofErr w:type="spellEnd"/>
      <w:r w:rsidRPr="003E4136">
        <w:t xml:space="preserve"> </w:t>
      </w:r>
      <w:r w:rsidRPr="003E4136">
        <w:rPr>
          <w:b/>
          <w:bCs/>
        </w:rPr>
        <w:t>28</w:t>
      </w:r>
      <w:r w:rsidRPr="003E4136">
        <w:t>, 939–947 (2019).</w:t>
      </w:r>
    </w:p>
    <w:p w14:paraId="671AAAFB" w14:textId="77777777" w:rsidR="003E4136" w:rsidRPr="003E4136" w:rsidRDefault="003E4136" w:rsidP="003E4136">
      <w:r w:rsidRPr="003E4136">
        <w:t>217.</w:t>
      </w:r>
      <w:r w:rsidRPr="003E4136">
        <w:tab/>
        <w:t xml:space="preserve">Liao, J. M. &amp; Lee, C. I. Strategies for Mitigating Consequences of Federal Breast Density Notifications. </w:t>
      </w:r>
      <w:r w:rsidRPr="003E4136">
        <w:rPr>
          <w:i/>
          <w:iCs/>
        </w:rPr>
        <w:t>JAMA Health Forum</w:t>
      </w:r>
      <w:r w:rsidRPr="003E4136">
        <w:t xml:space="preserve"> </w:t>
      </w:r>
      <w:r w:rsidRPr="003E4136">
        <w:rPr>
          <w:b/>
          <w:bCs/>
        </w:rPr>
        <w:t>4</w:t>
      </w:r>
      <w:r w:rsidRPr="003E4136">
        <w:t>, e232801 (2023).</w:t>
      </w:r>
    </w:p>
    <w:p w14:paraId="051E4743" w14:textId="77777777" w:rsidR="003E4136" w:rsidRPr="003E4136" w:rsidRDefault="003E4136" w:rsidP="003E4136">
      <w:r w:rsidRPr="003E4136">
        <w:t>218.</w:t>
      </w:r>
      <w:r w:rsidRPr="003E4136">
        <w:tab/>
        <w:t xml:space="preserve">Sprague, B. L. </w:t>
      </w:r>
      <w:r w:rsidRPr="003E4136">
        <w:rPr>
          <w:i/>
          <w:iCs/>
        </w:rPr>
        <w:t>et al.</w:t>
      </w:r>
      <w:r w:rsidRPr="003E4136">
        <w:t xml:space="preserve"> Benefits, Harms, and Cost-Effectiveness of Supplemental Ultrasonography Screening for Women </w:t>
      </w:r>
      <w:proofErr w:type="gramStart"/>
      <w:r w:rsidRPr="003E4136">
        <w:t>With</w:t>
      </w:r>
      <w:proofErr w:type="gramEnd"/>
      <w:r w:rsidRPr="003E4136">
        <w:t xml:space="preserve"> Dense Breasts. </w:t>
      </w:r>
      <w:r w:rsidRPr="003E4136">
        <w:rPr>
          <w:i/>
          <w:iCs/>
        </w:rPr>
        <w:t>Ann Intern Med</w:t>
      </w:r>
      <w:r w:rsidRPr="003E4136">
        <w:t xml:space="preserve"> </w:t>
      </w:r>
      <w:r w:rsidRPr="003E4136">
        <w:rPr>
          <w:b/>
          <w:bCs/>
        </w:rPr>
        <w:t>162</w:t>
      </w:r>
      <w:r w:rsidRPr="003E4136">
        <w:t>, 157–166 (2015).</w:t>
      </w:r>
    </w:p>
    <w:p w14:paraId="75A09447" w14:textId="77777777" w:rsidR="003E4136" w:rsidRPr="003E4136" w:rsidRDefault="003E4136" w:rsidP="003E4136">
      <w:r w:rsidRPr="003E4136">
        <w:t>219.</w:t>
      </w:r>
      <w:r w:rsidRPr="003E4136">
        <w:tab/>
        <w:t>The Royal Australian and New Zealand College of Radiologists. RANZCR Breast Density Position Statement. (2023).</w:t>
      </w:r>
    </w:p>
    <w:p w14:paraId="2C6557D0" w14:textId="77777777" w:rsidR="003E4136" w:rsidRPr="003E4136" w:rsidRDefault="003E4136" w:rsidP="003E4136">
      <w:r w:rsidRPr="003E4136">
        <w:t>220.</w:t>
      </w:r>
      <w:r w:rsidRPr="003E4136">
        <w:tab/>
        <w:t>The Daffodil Centre. The ROSA project summary - Roadmap for Optimising Screening in Australia — Breast Cancer Council Australia. https://daffodilcentre.org/wp-content/uploads/2024/05/ROSA-Report-2023.-Public-facing-summary-28-Sept-2023.pdf (2023).</w:t>
      </w:r>
    </w:p>
    <w:p w14:paraId="46E68F51" w14:textId="77777777" w:rsidR="003E4136" w:rsidRPr="003E4136" w:rsidRDefault="003E4136" w:rsidP="003E4136">
      <w:r w:rsidRPr="003E4136">
        <w:t>221.</w:t>
      </w:r>
      <w:r w:rsidRPr="003E4136">
        <w:tab/>
        <w:t xml:space="preserve">Nickel, B. </w:t>
      </w:r>
      <w:r w:rsidRPr="003E4136">
        <w:rPr>
          <w:i/>
          <w:iCs/>
        </w:rPr>
        <w:t>et al.</w:t>
      </w:r>
      <w:r w:rsidRPr="003E4136">
        <w:t xml:space="preserve"> Psychosocial outcomes and health service use after notifying women participating in population breast screening when they have dense breasts: a </w:t>
      </w:r>
      <w:proofErr w:type="spellStart"/>
      <w:r w:rsidRPr="003E4136">
        <w:t>BreastScreen</w:t>
      </w:r>
      <w:proofErr w:type="spellEnd"/>
      <w:r w:rsidRPr="003E4136">
        <w:t xml:space="preserve"> Queensland randomised controlled trial. </w:t>
      </w:r>
      <w:r w:rsidRPr="003E4136">
        <w:rPr>
          <w:i/>
          <w:iCs/>
        </w:rPr>
        <w:t>Med. J. Aust.</w:t>
      </w:r>
      <w:r w:rsidRPr="003E4136">
        <w:t xml:space="preserve"> </w:t>
      </w:r>
      <w:r w:rsidRPr="003E4136">
        <w:rPr>
          <w:b/>
          <w:bCs/>
        </w:rPr>
        <w:t>Online first</w:t>
      </w:r>
      <w:r w:rsidRPr="003E4136">
        <w:t>, (2023).</w:t>
      </w:r>
    </w:p>
    <w:p w14:paraId="1614FE94" w14:textId="77777777" w:rsidR="003E4136" w:rsidRPr="003E4136" w:rsidRDefault="003E4136" w:rsidP="003E4136">
      <w:r w:rsidRPr="003E4136">
        <w:lastRenderedPageBreak/>
        <w:t>222.</w:t>
      </w:r>
      <w:r w:rsidRPr="003E4136">
        <w:tab/>
        <w:t>Dense Breast-info. Comparative Analysis of National Breast Screening Guidelines in Europe. (2023).</w:t>
      </w:r>
    </w:p>
    <w:p w14:paraId="3E7739AD" w14:textId="77777777" w:rsidR="003E4136" w:rsidRPr="003E4136" w:rsidRDefault="003E4136" w:rsidP="003E4136">
      <w:r w:rsidRPr="003E4136">
        <w:t>223.</w:t>
      </w:r>
      <w:r w:rsidRPr="003E4136">
        <w:tab/>
        <w:t xml:space="preserve">Dense Breasts Canada. My Breast Screening Canada. </w:t>
      </w:r>
      <w:r w:rsidRPr="003E4136">
        <w:rPr>
          <w:i/>
          <w:iCs/>
        </w:rPr>
        <w:t>My Breast Screening</w:t>
      </w:r>
      <w:r w:rsidRPr="003E4136">
        <w:t xml:space="preserve"> https://mybreastscreening.ca/.</w:t>
      </w:r>
    </w:p>
    <w:p w14:paraId="7EEC6761" w14:textId="77777777" w:rsidR="003E4136" w:rsidRPr="003E4136" w:rsidRDefault="003E4136" w:rsidP="003E4136">
      <w:r w:rsidRPr="003E4136">
        <w:t>224.</w:t>
      </w:r>
      <w:r w:rsidRPr="003E4136">
        <w:tab/>
        <w:t xml:space="preserve">Mann, R. M. </w:t>
      </w:r>
      <w:r w:rsidRPr="003E4136">
        <w:rPr>
          <w:i/>
          <w:iCs/>
        </w:rPr>
        <w:t>et al.</w:t>
      </w:r>
      <w:r w:rsidRPr="003E4136">
        <w:t xml:space="preserve"> Breast cancer screening in women with extremely dense breasts recommendations of the European Society of Breast Imaging (EUSOBI).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32</w:t>
      </w:r>
      <w:r w:rsidRPr="003E4136">
        <w:t>, 4036–4045 (2022).</w:t>
      </w:r>
    </w:p>
    <w:p w14:paraId="4E46E3A8" w14:textId="77777777" w:rsidR="003E4136" w:rsidRPr="003E4136" w:rsidRDefault="003E4136" w:rsidP="003E4136">
      <w:r w:rsidRPr="003E4136">
        <w:t>225.</w:t>
      </w:r>
      <w:r w:rsidRPr="003E4136">
        <w:tab/>
        <w:t xml:space="preserve">Commissioner, O. of the. FDA Updates Mammography Regulations to Require Reporting of Breast Density Information and Enhance Facility Oversight. </w:t>
      </w:r>
      <w:r w:rsidRPr="003E4136">
        <w:rPr>
          <w:i/>
          <w:iCs/>
        </w:rPr>
        <w:t>FDA</w:t>
      </w:r>
      <w:r w:rsidRPr="003E4136">
        <w:t xml:space="preserve"> https://www.fda.gov/news-events/press-announcements/fda-updates-mammography-regulations-require-reporting-breast-density-information-and-enhance (2023).</w:t>
      </w:r>
    </w:p>
    <w:p w14:paraId="109881C5" w14:textId="77777777" w:rsidR="003E4136" w:rsidRPr="003E4136" w:rsidRDefault="003E4136" w:rsidP="003E4136">
      <w:r w:rsidRPr="003E4136">
        <w:t>226.</w:t>
      </w:r>
      <w:r w:rsidRPr="003E4136">
        <w:tab/>
        <w:t xml:space="preserve">The Commonwealth Fund. Country Profiles International Health Care System Profiles. </w:t>
      </w:r>
      <w:r w:rsidRPr="003E4136">
        <w:rPr>
          <w:i/>
          <w:iCs/>
        </w:rPr>
        <w:t>The Commonwealth Fund</w:t>
      </w:r>
      <w:r w:rsidRPr="003E4136">
        <w:t xml:space="preserve"> https://www.commonwealthfund.org/international-health-policy-center/countries (2024).</w:t>
      </w:r>
    </w:p>
    <w:p w14:paraId="45B71EF5" w14:textId="77777777" w:rsidR="003E4136" w:rsidRPr="003E4136" w:rsidRDefault="003E4136" w:rsidP="003E4136">
      <w:r w:rsidRPr="003E4136">
        <w:t>227.</w:t>
      </w:r>
      <w:r w:rsidRPr="003E4136">
        <w:tab/>
        <w:t xml:space="preserve">The European Observatory on Health Systems and Policies. All countries | Health systems. </w:t>
      </w:r>
      <w:r w:rsidRPr="003E4136">
        <w:rPr>
          <w:i/>
          <w:iCs/>
        </w:rPr>
        <w:t>The European Observatory on Health Systems and Policies</w:t>
      </w:r>
      <w:r w:rsidRPr="003E4136">
        <w:t xml:space="preserve"> https://eurohealthobservatory.who.int/overview.</w:t>
      </w:r>
    </w:p>
    <w:p w14:paraId="1D2B8648" w14:textId="77777777" w:rsidR="003E4136" w:rsidRPr="003E4136" w:rsidRDefault="003E4136" w:rsidP="003E4136">
      <w:r w:rsidRPr="003E4136">
        <w:t>228.</w:t>
      </w:r>
      <w:r w:rsidRPr="003E4136">
        <w:tab/>
        <w:t xml:space="preserve">Breast Screen Western Australia. </w:t>
      </w:r>
      <w:proofErr w:type="spellStart"/>
      <w:r w:rsidRPr="003E4136">
        <w:t>BreastScreen</w:t>
      </w:r>
      <w:proofErr w:type="spellEnd"/>
      <w:r w:rsidRPr="003E4136">
        <w:t xml:space="preserve"> WA - Dense breasts. https://www.breastscreen.health.wa.gov.au/Breast-screening/Dense-breasts.</w:t>
      </w:r>
    </w:p>
    <w:p w14:paraId="29CB3380" w14:textId="77777777" w:rsidR="003E4136" w:rsidRPr="003E4136" w:rsidRDefault="003E4136" w:rsidP="003E4136">
      <w:r w:rsidRPr="003E4136">
        <w:t>229.</w:t>
      </w:r>
      <w:r w:rsidRPr="003E4136">
        <w:tab/>
      </w:r>
      <w:proofErr w:type="spellStart"/>
      <w:r w:rsidRPr="003E4136">
        <w:t>BreastScreen</w:t>
      </w:r>
      <w:proofErr w:type="spellEnd"/>
      <w:r w:rsidRPr="003E4136">
        <w:t xml:space="preserve"> New South Wales. </w:t>
      </w:r>
      <w:proofErr w:type="spellStart"/>
      <w:r w:rsidRPr="003E4136">
        <w:t>BreastScreen</w:t>
      </w:r>
      <w:proofErr w:type="spellEnd"/>
      <w:r w:rsidRPr="003E4136">
        <w:t xml:space="preserve"> NSW uses software to report breast (mammographic) density. </w:t>
      </w:r>
      <w:proofErr w:type="spellStart"/>
      <w:r w:rsidRPr="003E4136">
        <w:rPr>
          <w:i/>
          <w:iCs/>
        </w:rPr>
        <w:t>BreastScreen</w:t>
      </w:r>
      <w:proofErr w:type="spellEnd"/>
      <w:r w:rsidRPr="003E4136">
        <w:rPr>
          <w:i/>
          <w:iCs/>
        </w:rPr>
        <w:t xml:space="preserve"> New South Wales</w:t>
      </w:r>
      <w:r w:rsidRPr="003E4136">
        <w:t xml:space="preserve"> https://www.breastscreen.nsw.gov.au/breast-cancer-and-screening/dense-breast-tissue-and-screening/ (2023).</w:t>
      </w:r>
    </w:p>
    <w:p w14:paraId="738389F1" w14:textId="77777777" w:rsidR="003E4136" w:rsidRPr="003E4136" w:rsidRDefault="003E4136" w:rsidP="003E4136">
      <w:r w:rsidRPr="003E4136">
        <w:t>230.</w:t>
      </w:r>
      <w:r w:rsidRPr="003E4136">
        <w:tab/>
        <w:t xml:space="preserve">O’Driscoll, J. </w:t>
      </w:r>
      <w:r w:rsidRPr="003E4136">
        <w:rPr>
          <w:i/>
          <w:iCs/>
        </w:rPr>
        <w:t>et al.</w:t>
      </w:r>
      <w:r w:rsidRPr="003E4136">
        <w:t xml:space="preserve"> A scoping review of programme specific mammographic breast density related guidelines and practices within breast screening programmes. </w:t>
      </w:r>
      <w:r w:rsidRPr="003E4136">
        <w:rPr>
          <w:i/>
          <w:iCs/>
        </w:rPr>
        <w:t>European Journal of Radiology Open</w:t>
      </w:r>
      <w:r w:rsidRPr="003E4136">
        <w:t xml:space="preserve"> </w:t>
      </w:r>
      <w:r w:rsidRPr="003E4136">
        <w:rPr>
          <w:b/>
          <w:bCs/>
        </w:rPr>
        <w:t>11</w:t>
      </w:r>
      <w:r w:rsidRPr="003E4136">
        <w:t>, 100510 (2023).</w:t>
      </w:r>
    </w:p>
    <w:p w14:paraId="184FD797" w14:textId="77777777" w:rsidR="003E4136" w:rsidRPr="003E4136" w:rsidRDefault="003E4136" w:rsidP="003E4136">
      <w:r w:rsidRPr="003E4136">
        <w:t>231.</w:t>
      </w:r>
      <w:r w:rsidRPr="003E4136">
        <w:tab/>
        <w:t xml:space="preserve">Monticciolo, D. L., Newell, M. S., Moy, L., Lee, C. S. &amp; </w:t>
      </w:r>
      <w:proofErr w:type="spellStart"/>
      <w:r w:rsidRPr="003E4136">
        <w:t>Destounis</w:t>
      </w:r>
      <w:proofErr w:type="spellEnd"/>
      <w:r w:rsidRPr="003E4136">
        <w:t xml:space="preserve">, S. V. Breast Cancer Screening for Women at Higher-Than-Average Risk: Updated Recommendations From the ACR. </w:t>
      </w:r>
      <w:r w:rsidRPr="003E4136">
        <w:rPr>
          <w:i/>
          <w:iCs/>
        </w:rPr>
        <w:t>Journal of the American College of Radiology</w:t>
      </w:r>
      <w:r w:rsidRPr="003E4136">
        <w:t xml:space="preserve"> </w:t>
      </w:r>
      <w:r w:rsidRPr="003E4136">
        <w:rPr>
          <w:b/>
          <w:bCs/>
        </w:rPr>
        <w:t>20</w:t>
      </w:r>
      <w:r w:rsidRPr="003E4136">
        <w:t>, 902–914 (2023).</w:t>
      </w:r>
    </w:p>
    <w:p w14:paraId="4A0E8B34" w14:textId="77777777" w:rsidR="003E4136" w:rsidRPr="003E4136" w:rsidRDefault="003E4136" w:rsidP="003E4136">
      <w:r w:rsidRPr="003E4136">
        <w:t>232.</w:t>
      </w:r>
      <w:r w:rsidRPr="003E4136">
        <w:tab/>
        <w:t>European Commission Initiative on Breast Cancer. European guidelines on breast cancer screening and diagnosis. (2024).</w:t>
      </w:r>
    </w:p>
    <w:p w14:paraId="2AFF3171" w14:textId="77777777" w:rsidR="003E4136" w:rsidRPr="003E4136" w:rsidRDefault="003E4136" w:rsidP="003E4136">
      <w:r w:rsidRPr="003E4136">
        <w:t>233.</w:t>
      </w:r>
      <w:r w:rsidRPr="003E4136">
        <w:tab/>
        <w:t xml:space="preserve">German Guideline Program in Oncology. Evidence-based </w:t>
      </w:r>
      <w:proofErr w:type="gramStart"/>
      <w:r w:rsidRPr="003E4136">
        <w:t>Guideline  for</w:t>
      </w:r>
      <w:proofErr w:type="gramEnd"/>
      <w:r w:rsidRPr="003E4136">
        <w:t xml:space="preserve"> the Early </w:t>
      </w:r>
      <w:proofErr w:type="gramStart"/>
      <w:r w:rsidRPr="003E4136">
        <w:t>Detection,  Diagnosis</w:t>
      </w:r>
      <w:proofErr w:type="gramEnd"/>
      <w:r w:rsidRPr="003E4136">
        <w:t xml:space="preserve">, Treatment </w:t>
      </w:r>
      <w:proofErr w:type="gramStart"/>
      <w:r w:rsidRPr="003E4136">
        <w:t>and  Follow</w:t>
      </w:r>
      <w:proofErr w:type="gramEnd"/>
      <w:r w:rsidRPr="003E4136">
        <w:t xml:space="preserve">-up of </w:t>
      </w:r>
      <w:proofErr w:type="gramStart"/>
      <w:r w:rsidRPr="003E4136">
        <w:t>Breast  Cancer</w:t>
      </w:r>
      <w:proofErr w:type="gramEnd"/>
      <w:r w:rsidRPr="003E4136">
        <w:t>. Version 4.4 - May 2021. (2021).</w:t>
      </w:r>
    </w:p>
    <w:p w14:paraId="1B1896F1" w14:textId="77777777" w:rsidR="003E4136" w:rsidRPr="003E4136" w:rsidRDefault="003E4136" w:rsidP="003E4136">
      <w:r w:rsidRPr="003E4136">
        <w:lastRenderedPageBreak/>
        <w:t>234.</w:t>
      </w:r>
      <w:r w:rsidRPr="003E4136">
        <w:tab/>
        <w:t xml:space="preserve">The German </w:t>
      </w:r>
      <w:proofErr w:type="spellStart"/>
      <w:r w:rsidRPr="003E4136">
        <w:t>Gynaecologica</w:t>
      </w:r>
      <w:proofErr w:type="spellEnd"/>
      <w:r w:rsidRPr="003E4136">
        <w:t xml:space="preserve"> Oncology Working Group, B. C. Diagnosis and Treatment of </w:t>
      </w:r>
      <w:proofErr w:type="gramStart"/>
      <w:r w:rsidRPr="003E4136">
        <w:t>Patients  with</w:t>
      </w:r>
      <w:proofErr w:type="gramEnd"/>
      <w:r w:rsidRPr="003E4136">
        <w:t xml:space="preserve"> early and advanced Breast Cancer Guidelines of the AGO Breast Committee. (2020).</w:t>
      </w:r>
    </w:p>
    <w:p w14:paraId="19635BB1" w14:textId="77777777" w:rsidR="003E4136" w:rsidRPr="003E4136" w:rsidRDefault="003E4136" w:rsidP="003E4136">
      <w:r w:rsidRPr="003E4136">
        <w:t>235.</w:t>
      </w:r>
      <w:r w:rsidRPr="003E4136">
        <w:tab/>
        <w:t>The Royal College of Radiologists. Guidance on screening and symptomatic breast imaging, Fourth edition | The Royal College of Radiologists. (2019).</w:t>
      </w:r>
    </w:p>
    <w:p w14:paraId="13C15B5D" w14:textId="77777777" w:rsidR="003E4136" w:rsidRPr="003E4136" w:rsidRDefault="003E4136" w:rsidP="003E4136">
      <w:r w:rsidRPr="003E4136">
        <w:t>236.</w:t>
      </w:r>
      <w:r w:rsidRPr="003E4136">
        <w:tab/>
        <w:t xml:space="preserve">Urban, L. A. B. D. </w:t>
      </w:r>
      <w:r w:rsidRPr="003E4136">
        <w:rPr>
          <w:i/>
          <w:iCs/>
        </w:rPr>
        <w:t>et al.</w:t>
      </w:r>
      <w:r w:rsidRPr="003E4136">
        <w:t xml:space="preserve"> Breast cancer screening: updated recommendations of the Brazilian College of Radiology and Diagnostic Imaging, Brazilian Breast Disease Society, and Brazilian Federation of </w:t>
      </w:r>
      <w:proofErr w:type="spellStart"/>
      <w:r w:rsidRPr="003E4136">
        <w:t>Gynecological</w:t>
      </w:r>
      <w:proofErr w:type="spellEnd"/>
      <w:r w:rsidRPr="003E4136">
        <w:t xml:space="preserve"> and Obstetrical Associations. </w:t>
      </w:r>
      <w:proofErr w:type="spellStart"/>
      <w:r w:rsidRPr="003E4136">
        <w:rPr>
          <w:i/>
          <w:iCs/>
        </w:rPr>
        <w:t>Radiol</w:t>
      </w:r>
      <w:proofErr w:type="spellEnd"/>
      <w:r w:rsidRPr="003E4136">
        <w:rPr>
          <w:i/>
          <w:iCs/>
        </w:rPr>
        <w:t xml:space="preserve"> Bras</w:t>
      </w:r>
      <w:r w:rsidRPr="003E4136">
        <w:t xml:space="preserve"> </w:t>
      </w:r>
      <w:r w:rsidRPr="003E4136">
        <w:rPr>
          <w:b/>
          <w:bCs/>
        </w:rPr>
        <w:t>50</w:t>
      </w:r>
      <w:r w:rsidRPr="003E4136">
        <w:t>, 244–249 (2017).</w:t>
      </w:r>
    </w:p>
    <w:p w14:paraId="7BDAABE3" w14:textId="77777777" w:rsidR="003E4136" w:rsidRPr="003E4136" w:rsidRDefault="003E4136" w:rsidP="003E4136">
      <w:r w:rsidRPr="003E4136">
        <w:t>237.</w:t>
      </w:r>
      <w:r w:rsidRPr="003E4136">
        <w:tab/>
        <w:t xml:space="preserve">Alberta Breast Cancer Screening Program. Alberta Breast Cancer Screening Clinical Practice </w:t>
      </w:r>
      <w:proofErr w:type="gramStart"/>
      <w:r w:rsidRPr="003E4136">
        <w:t>Guideline  2022</w:t>
      </w:r>
      <w:proofErr w:type="gramEnd"/>
      <w:r w:rsidRPr="003E4136">
        <w:t xml:space="preserve"> Update. (2022).</w:t>
      </w:r>
    </w:p>
    <w:p w14:paraId="0F013102" w14:textId="77777777" w:rsidR="003E4136" w:rsidRPr="003E4136" w:rsidRDefault="003E4136" w:rsidP="003E4136">
      <w:r w:rsidRPr="003E4136">
        <w:t>238.</w:t>
      </w:r>
      <w:r w:rsidRPr="003E4136">
        <w:tab/>
        <w:t xml:space="preserve">Association, C. A.-C., Institute, N. C. R. C. for C. (Tianjin M. U. C. &amp; Hospital). Breast cancer screening guideline for Chinese women. </w:t>
      </w:r>
      <w:r w:rsidRPr="003E4136">
        <w:rPr>
          <w:i/>
          <w:iCs/>
        </w:rPr>
        <w:t>Cancer Biology &amp; Medicine</w:t>
      </w:r>
      <w:r w:rsidRPr="003E4136">
        <w:t xml:space="preserve"> </w:t>
      </w:r>
      <w:r w:rsidRPr="003E4136">
        <w:rPr>
          <w:b/>
          <w:bCs/>
        </w:rPr>
        <w:t>16</w:t>
      </w:r>
      <w:r w:rsidRPr="003E4136">
        <w:t>, 822–824 (2019).</w:t>
      </w:r>
    </w:p>
    <w:p w14:paraId="3BC1D1D9" w14:textId="77777777" w:rsidR="003E4136" w:rsidRPr="003E4136" w:rsidRDefault="003E4136" w:rsidP="003E4136">
      <w:r w:rsidRPr="003E4136">
        <w:t>239.</w:t>
      </w:r>
      <w:r w:rsidRPr="003E4136">
        <w:tab/>
        <w:t xml:space="preserve">Uematsu, T. </w:t>
      </w:r>
      <w:r w:rsidRPr="003E4136">
        <w:rPr>
          <w:i/>
          <w:iCs/>
        </w:rPr>
        <w:t>et al.</w:t>
      </w:r>
      <w:r w:rsidRPr="003E4136">
        <w:t xml:space="preserve"> The Japanese Breast Cancer Society Clinical Practice Guidelines for Breast Cancer Screening and Diagnosis, 2018 Edition. </w:t>
      </w:r>
      <w:r w:rsidRPr="003E4136">
        <w:rPr>
          <w:i/>
          <w:iCs/>
        </w:rPr>
        <w:t>Breast Cancer</w:t>
      </w:r>
      <w:r w:rsidRPr="003E4136">
        <w:t xml:space="preserve"> </w:t>
      </w:r>
      <w:r w:rsidRPr="003E4136">
        <w:rPr>
          <w:b/>
          <w:bCs/>
        </w:rPr>
        <w:t>27</w:t>
      </w:r>
      <w:r w:rsidRPr="003E4136">
        <w:t>, 17–24 (2020).</w:t>
      </w:r>
    </w:p>
    <w:p w14:paraId="159C4D8C" w14:textId="77777777" w:rsidR="003E4136" w:rsidRPr="003E4136" w:rsidRDefault="003E4136" w:rsidP="003E4136">
      <w:r w:rsidRPr="003E4136">
        <w:t>240.</w:t>
      </w:r>
      <w:r w:rsidRPr="003E4136">
        <w:tab/>
        <w:t xml:space="preserve">Weinstein, S. P. </w:t>
      </w:r>
      <w:r w:rsidRPr="003E4136">
        <w:rPr>
          <w:i/>
          <w:iCs/>
        </w:rPr>
        <w:t>et al.</w:t>
      </w:r>
      <w:r w:rsidRPr="003E4136">
        <w:t xml:space="preserve"> ACR Appropriateness Criteria® Supplemental Breast Cancer Screening Based on Breast Density. </w:t>
      </w:r>
      <w:r w:rsidRPr="003E4136">
        <w:rPr>
          <w:i/>
          <w:iCs/>
        </w:rPr>
        <w:t>Journal of the American College of Radiology</w:t>
      </w:r>
      <w:r w:rsidRPr="003E4136">
        <w:t xml:space="preserve"> </w:t>
      </w:r>
      <w:r w:rsidRPr="003E4136">
        <w:rPr>
          <w:b/>
          <w:bCs/>
        </w:rPr>
        <w:t>18</w:t>
      </w:r>
      <w:r w:rsidRPr="003E4136">
        <w:t>, S456–S473 (2021).</w:t>
      </w:r>
    </w:p>
    <w:p w14:paraId="2857B3ED" w14:textId="77777777" w:rsidR="003E4136" w:rsidRPr="003E4136" w:rsidRDefault="003E4136" w:rsidP="003E4136">
      <w:r w:rsidRPr="003E4136">
        <w:t>241.</w:t>
      </w:r>
      <w:r w:rsidRPr="003E4136">
        <w:tab/>
        <w:t xml:space="preserve">American College of Obstetricians and </w:t>
      </w:r>
      <w:proofErr w:type="spellStart"/>
      <w:r w:rsidRPr="003E4136">
        <w:t>Gynecologists</w:t>
      </w:r>
      <w:proofErr w:type="spellEnd"/>
      <w:r w:rsidRPr="003E4136">
        <w:t xml:space="preserve">. Management of Women </w:t>
      </w:r>
      <w:proofErr w:type="gramStart"/>
      <w:r w:rsidRPr="003E4136">
        <w:t>With</w:t>
      </w:r>
      <w:proofErr w:type="gramEnd"/>
      <w:r w:rsidRPr="003E4136">
        <w:t xml:space="preserve"> Dense Breasts Diagnosed by Mammography Update. (2023).</w:t>
      </w:r>
    </w:p>
    <w:p w14:paraId="479E4A30" w14:textId="77777777" w:rsidR="003E4136" w:rsidRPr="003E4136" w:rsidRDefault="003E4136" w:rsidP="003E4136">
      <w:r w:rsidRPr="003E4136">
        <w:t>242.</w:t>
      </w:r>
      <w:r w:rsidRPr="003E4136">
        <w:tab/>
        <w:t>National Comprehensive Cancer Network. NCCN Clinical Practice Guidelines in Oncology (NCCN Guidelines®) Breast Cancer Version 2.2024. (2024).</w:t>
      </w:r>
    </w:p>
    <w:p w14:paraId="1E90EB08" w14:textId="77777777" w:rsidR="003E4136" w:rsidRPr="003E4136" w:rsidRDefault="003E4136" w:rsidP="003E4136">
      <w:r w:rsidRPr="003E4136">
        <w:t>243.</w:t>
      </w:r>
      <w:r w:rsidRPr="003E4136">
        <w:tab/>
        <w:t xml:space="preserve">Lee, C. H. </w:t>
      </w:r>
      <w:r w:rsidRPr="003E4136">
        <w:rPr>
          <w:i/>
          <w:iCs/>
        </w:rPr>
        <w:t>et al.</w:t>
      </w:r>
      <w:r w:rsidRPr="003E4136">
        <w:t xml:space="preserve"> Breast Cancer Screening </w:t>
      </w:r>
      <w:proofErr w:type="gramStart"/>
      <w:r w:rsidRPr="003E4136">
        <w:t>With</w:t>
      </w:r>
      <w:proofErr w:type="gramEnd"/>
      <w:r w:rsidRPr="003E4136">
        <w:t xml:space="preserve"> Imaging: Recommendations </w:t>
      </w:r>
      <w:proofErr w:type="gramStart"/>
      <w:r w:rsidRPr="003E4136">
        <w:t>From</w:t>
      </w:r>
      <w:proofErr w:type="gramEnd"/>
      <w:r w:rsidRPr="003E4136">
        <w:t xml:space="preserve"> the Society of Breast Imaging and the ACR on the Use of Mammography, Breast MRI, Breast Ultrasound, and Other Technologies for the Detection of Clinically Occult Breast Cancer. </w:t>
      </w:r>
      <w:r w:rsidRPr="003E4136">
        <w:rPr>
          <w:i/>
          <w:iCs/>
        </w:rPr>
        <w:t>Journal of the American College of Radiology</w:t>
      </w:r>
      <w:r w:rsidRPr="003E4136">
        <w:t xml:space="preserve"> </w:t>
      </w:r>
      <w:r w:rsidRPr="003E4136">
        <w:rPr>
          <w:b/>
          <w:bCs/>
        </w:rPr>
        <w:t>7</w:t>
      </w:r>
      <w:r w:rsidRPr="003E4136">
        <w:t>, 18–27 (2010).</w:t>
      </w:r>
    </w:p>
    <w:p w14:paraId="38955258" w14:textId="77777777" w:rsidR="003E4136" w:rsidRPr="003E4136" w:rsidRDefault="003E4136" w:rsidP="003E4136">
      <w:r w:rsidRPr="003E4136">
        <w:t>244.</w:t>
      </w:r>
      <w:r w:rsidRPr="003E4136">
        <w:tab/>
        <w:t>US Preventive Services Task Force. Screening for Breast Cancer US Preventive Services Task Force Recommendation Statement 2024. (2024).</w:t>
      </w:r>
    </w:p>
    <w:p w14:paraId="5384DBE6" w14:textId="77777777" w:rsidR="003E4136" w:rsidRPr="003E4136" w:rsidRDefault="003E4136" w:rsidP="003E4136">
      <w:r w:rsidRPr="003E4136">
        <w:t>245.</w:t>
      </w:r>
      <w:r w:rsidRPr="003E4136">
        <w:tab/>
        <w:t xml:space="preserve">Khan, M. &amp; Chollet, A. Breast Cancer Screening: Common Questions and Answers. </w:t>
      </w:r>
      <w:proofErr w:type="spellStart"/>
      <w:r w:rsidRPr="003E4136">
        <w:rPr>
          <w:i/>
          <w:iCs/>
        </w:rPr>
        <w:t>afp</w:t>
      </w:r>
      <w:proofErr w:type="spellEnd"/>
      <w:r w:rsidRPr="003E4136">
        <w:t xml:space="preserve"> </w:t>
      </w:r>
      <w:r w:rsidRPr="003E4136">
        <w:rPr>
          <w:b/>
          <w:bCs/>
        </w:rPr>
        <w:t>103</w:t>
      </w:r>
      <w:r w:rsidRPr="003E4136">
        <w:t>, 33–41 (2021).</w:t>
      </w:r>
    </w:p>
    <w:p w14:paraId="2AF4EFE8" w14:textId="77777777" w:rsidR="003E4136" w:rsidRPr="003E4136" w:rsidRDefault="003E4136" w:rsidP="003E4136">
      <w:r w:rsidRPr="003E4136">
        <w:lastRenderedPageBreak/>
        <w:t>246.</w:t>
      </w:r>
      <w:r w:rsidRPr="003E4136">
        <w:tab/>
        <w:t xml:space="preserve">Kass, N. E. An Ethics Framework for Public Health. </w:t>
      </w:r>
      <w:r w:rsidRPr="003E4136">
        <w:rPr>
          <w:i/>
          <w:iCs/>
        </w:rPr>
        <w:t>Am J Public Health</w:t>
      </w:r>
      <w:r w:rsidRPr="003E4136">
        <w:t xml:space="preserve"> </w:t>
      </w:r>
      <w:r w:rsidRPr="003E4136">
        <w:rPr>
          <w:b/>
          <w:bCs/>
        </w:rPr>
        <w:t>91</w:t>
      </w:r>
      <w:r w:rsidRPr="003E4136">
        <w:t>, 1776–1782 (2001).</w:t>
      </w:r>
    </w:p>
    <w:p w14:paraId="11A45999" w14:textId="77777777" w:rsidR="003E4136" w:rsidRPr="003E4136" w:rsidRDefault="003E4136" w:rsidP="003E4136">
      <w:r w:rsidRPr="003E4136">
        <w:t>247.</w:t>
      </w:r>
      <w:r w:rsidRPr="003E4136">
        <w:tab/>
        <w:t xml:space="preserve">Ingman, W. V. </w:t>
      </w:r>
      <w:r w:rsidRPr="003E4136">
        <w:rPr>
          <w:i/>
          <w:iCs/>
        </w:rPr>
        <w:t>et al.</w:t>
      </w:r>
      <w:r w:rsidRPr="003E4136">
        <w:t xml:space="preserve"> Breast Density Notification: An Australian Perspective. </w:t>
      </w:r>
      <w:r w:rsidRPr="003E4136">
        <w:rPr>
          <w:i/>
          <w:iCs/>
        </w:rPr>
        <w:t>Journal of Clinical Medicine</w:t>
      </w:r>
      <w:r w:rsidRPr="003E4136">
        <w:t xml:space="preserve"> </w:t>
      </w:r>
      <w:r w:rsidRPr="003E4136">
        <w:rPr>
          <w:b/>
          <w:bCs/>
        </w:rPr>
        <w:t>9</w:t>
      </w:r>
      <w:r w:rsidRPr="003E4136">
        <w:t>, 681 (2020).</w:t>
      </w:r>
    </w:p>
    <w:p w14:paraId="690DEC8A" w14:textId="77777777" w:rsidR="003E4136" w:rsidRPr="003E4136" w:rsidRDefault="003E4136" w:rsidP="003E4136">
      <w:r w:rsidRPr="003E4136">
        <w:t>248.</w:t>
      </w:r>
      <w:r w:rsidRPr="003E4136">
        <w:tab/>
        <w:t xml:space="preserve">Tin </w:t>
      </w:r>
      <w:proofErr w:type="spellStart"/>
      <w:r w:rsidRPr="003E4136">
        <w:t>Tin</w:t>
      </w:r>
      <w:proofErr w:type="spellEnd"/>
      <w:r w:rsidRPr="003E4136">
        <w:t xml:space="preserve">, S. </w:t>
      </w:r>
      <w:r w:rsidRPr="003E4136">
        <w:rPr>
          <w:i/>
          <w:iCs/>
        </w:rPr>
        <w:t>et al.</w:t>
      </w:r>
      <w:r w:rsidRPr="003E4136">
        <w:t xml:space="preserve"> Ethnic disparities in breast cancer survival in New Zealand: which factors contribute? </w:t>
      </w:r>
      <w:r w:rsidRPr="003E4136">
        <w:rPr>
          <w:i/>
          <w:iCs/>
        </w:rPr>
        <w:t>BMC Cancer</w:t>
      </w:r>
      <w:r w:rsidRPr="003E4136">
        <w:t xml:space="preserve"> </w:t>
      </w:r>
      <w:r w:rsidRPr="003E4136">
        <w:rPr>
          <w:b/>
          <w:bCs/>
        </w:rPr>
        <w:t>18</w:t>
      </w:r>
      <w:r w:rsidRPr="003E4136">
        <w:t>, 58 (2018).</w:t>
      </w:r>
    </w:p>
    <w:p w14:paraId="56385F8B" w14:textId="77777777" w:rsidR="003E4136" w:rsidRPr="003E4136" w:rsidRDefault="003E4136" w:rsidP="003E4136">
      <w:r w:rsidRPr="003E4136">
        <w:t>249.</w:t>
      </w:r>
      <w:r w:rsidRPr="003E4136">
        <w:tab/>
        <w:t xml:space="preserve">Elwood, M. </w:t>
      </w:r>
      <w:r w:rsidRPr="003E4136">
        <w:rPr>
          <w:i/>
          <w:iCs/>
        </w:rPr>
        <w:t>Epidemiological Aspects of Breast Cancer Screening Relevant to Aotearoa</w:t>
      </w:r>
      <w:r w:rsidRPr="003E4136">
        <w:t>. https://www.tewhatuora.govt.nz/assets/For-the-health-sector/NSU/Publications/Epidemiological-Aspects-of-Breast-Cancer-Screening-Relevant-to-Aotearoa-pdf-2-MB.pdf (2022).</w:t>
      </w:r>
    </w:p>
    <w:p w14:paraId="4BB64989" w14:textId="77777777" w:rsidR="003E4136" w:rsidRPr="003E4136" w:rsidRDefault="003E4136" w:rsidP="003E4136">
      <w:r w:rsidRPr="003E4136">
        <w:t>250.</w:t>
      </w:r>
      <w:r w:rsidRPr="003E4136">
        <w:tab/>
        <w:t xml:space="preserve">Pae Ora (Healthy Futures) Act 2022 No 30 (as </w:t>
      </w:r>
      <w:proofErr w:type="gramStart"/>
      <w:r w:rsidRPr="003E4136">
        <w:t>at</w:t>
      </w:r>
      <w:proofErr w:type="gramEnd"/>
      <w:r w:rsidRPr="003E4136">
        <w:t xml:space="preserve"> 27 July 2023), Public Act – New Zealand Legislation. https://www.legislation.govt.nz/act/public/2022/0030/latest/versions.aspx.</w:t>
      </w:r>
    </w:p>
    <w:p w14:paraId="2B2FF825" w14:textId="77777777" w:rsidR="003E4136" w:rsidRPr="003E4136" w:rsidRDefault="003E4136" w:rsidP="003E4136">
      <w:r w:rsidRPr="003E4136">
        <w:t>251.</w:t>
      </w:r>
      <w:r w:rsidRPr="003E4136">
        <w:tab/>
        <w:t>Health Quality &amp; Safety Commission. HQSC Code of expectations. (2024).</w:t>
      </w:r>
    </w:p>
    <w:p w14:paraId="6A4F6214" w14:textId="77777777" w:rsidR="003E4136" w:rsidRPr="003E4136" w:rsidRDefault="003E4136" w:rsidP="003E4136">
      <w:r w:rsidRPr="003E4136">
        <w:t>252.</w:t>
      </w:r>
      <w:r w:rsidRPr="003E4136">
        <w:tab/>
        <w:t xml:space="preserve">Health and Disability Commissioner. Code of Health and Disability Services Consumers’ Rights. </w:t>
      </w:r>
      <w:r w:rsidRPr="003E4136">
        <w:rPr>
          <w:i/>
          <w:iCs/>
        </w:rPr>
        <w:t>Health and Disability Commissioner</w:t>
      </w:r>
      <w:r w:rsidRPr="003E4136">
        <w:t xml:space="preserve"> https://www.hdc.org.nz/your-rights/about-the-code/code-of-health-and-disability-services-consumers-rights/ (2024).</w:t>
      </w:r>
    </w:p>
    <w:p w14:paraId="027293C7" w14:textId="77777777" w:rsidR="003E4136" w:rsidRPr="003E4136" w:rsidRDefault="003E4136" w:rsidP="003E4136">
      <w:r w:rsidRPr="003E4136">
        <w:t>253.</w:t>
      </w:r>
      <w:r w:rsidRPr="003E4136">
        <w:tab/>
        <w:t xml:space="preserve">Nickel, B. </w:t>
      </w:r>
      <w:r w:rsidRPr="003E4136">
        <w:rPr>
          <w:i/>
          <w:iCs/>
        </w:rPr>
        <w:t>et al.</w:t>
      </w:r>
      <w:r w:rsidRPr="003E4136">
        <w:t xml:space="preserve"> A systematic assessment of online international breast density information. </w:t>
      </w:r>
      <w:r w:rsidRPr="003E4136">
        <w:rPr>
          <w:i/>
          <w:iCs/>
        </w:rPr>
        <w:t>The Breast</w:t>
      </w:r>
      <w:r w:rsidRPr="003E4136">
        <w:t xml:space="preserve"> </w:t>
      </w:r>
      <w:r w:rsidRPr="003E4136">
        <w:rPr>
          <w:b/>
          <w:bCs/>
        </w:rPr>
        <w:t>65</w:t>
      </w:r>
      <w:r w:rsidRPr="003E4136">
        <w:t>, 23–31 (2022).</w:t>
      </w:r>
    </w:p>
    <w:p w14:paraId="009BEC19" w14:textId="77777777" w:rsidR="003E4136" w:rsidRPr="003E4136" w:rsidRDefault="003E4136" w:rsidP="003E4136">
      <w:r w:rsidRPr="003E4136">
        <w:t>254.</w:t>
      </w:r>
      <w:r w:rsidRPr="003E4136">
        <w:tab/>
        <w:t xml:space="preserve">Mammography Quality Standards Act. </w:t>
      </w:r>
      <w:r w:rsidRPr="003E4136">
        <w:rPr>
          <w:i/>
          <w:iCs/>
        </w:rPr>
        <w:t>Federal Register</w:t>
      </w:r>
      <w:r w:rsidRPr="003E4136">
        <w:t xml:space="preserve"> https://www.federalregister.gov/documents/2023/03/10/2023-04550/mammography-quality-standards-act (2023).</w:t>
      </w:r>
    </w:p>
    <w:p w14:paraId="78BD3467" w14:textId="77777777" w:rsidR="003E4136" w:rsidRPr="003E4136" w:rsidRDefault="003E4136" w:rsidP="003E4136">
      <w:r w:rsidRPr="003E4136">
        <w:t>255.</w:t>
      </w:r>
      <w:r w:rsidRPr="003E4136">
        <w:tab/>
        <w:t xml:space="preserve">Best, R., Wilkinson, L. S., Oliver-Williams, C., Tolani, F. &amp; Yates, J. Should we share breast density information during breast cancer screening in the United Kingdom? an integrative review. </w:t>
      </w:r>
      <w:r w:rsidRPr="003E4136">
        <w:rPr>
          <w:i/>
          <w:iCs/>
        </w:rPr>
        <w:t>British Journal of Radiology</w:t>
      </w:r>
      <w:r w:rsidRPr="003E4136">
        <w:t xml:space="preserve"> </w:t>
      </w:r>
      <w:r w:rsidRPr="003E4136">
        <w:rPr>
          <w:b/>
          <w:bCs/>
        </w:rPr>
        <w:t>96</w:t>
      </w:r>
      <w:r w:rsidRPr="003E4136">
        <w:t>, 20230122 (2023).</w:t>
      </w:r>
    </w:p>
    <w:p w14:paraId="0D904289" w14:textId="77777777" w:rsidR="003E4136" w:rsidRPr="003E4136" w:rsidRDefault="003E4136" w:rsidP="003E4136">
      <w:r w:rsidRPr="003E4136">
        <w:t>256.</w:t>
      </w:r>
      <w:r w:rsidRPr="003E4136">
        <w:tab/>
        <w:t xml:space="preserve">Huang, S., </w:t>
      </w:r>
      <w:proofErr w:type="spellStart"/>
      <w:r w:rsidRPr="003E4136">
        <w:t>Houssami</w:t>
      </w:r>
      <w:proofErr w:type="spellEnd"/>
      <w:r w:rsidRPr="003E4136">
        <w:t xml:space="preserve">, N., Brennan, M. &amp; Nickel, B. The impact of mandatory mammographic breast density notification on supplemental screening practice in the United States: a systematic review. </w:t>
      </w:r>
      <w:r w:rsidRPr="003E4136">
        <w:rPr>
          <w:i/>
          <w:iCs/>
        </w:rPr>
        <w:t>Breast Cancer Res Treat</w:t>
      </w:r>
      <w:r w:rsidRPr="003E4136">
        <w:t xml:space="preserve"> </w:t>
      </w:r>
      <w:r w:rsidRPr="003E4136">
        <w:rPr>
          <w:b/>
          <w:bCs/>
        </w:rPr>
        <w:t>187</w:t>
      </w:r>
      <w:r w:rsidRPr="003E4136">
        <w:t>, 11–30 (2021).</w:t>
      </w:r>
    </w:p>
    <w:p w14:paraId="72553072" w14:textId="77777777" w:rsidR="003E4136" w:rsidRPr="003E4136" w:rsidRDefault="003E4136" w:rsidP="003E4136">
      <w:r w:rsidRPr="003E4136">
        <w:t>257.</w:t>
      </w:r>
      <w:r w:rsidRPr="003E4136">
        <w:tab/>
        <w:t xml:space="preserve">Nickel, B. </w:t>
      </w:r>
      <w:r w:rsidRPr="003E4136">
        <w:rPr>
          <w:i/>
          <w:iCs/>
        </w:rPr>
        <w:t>et al.</w:t>
      </w:r>
      <w:r w:rsidRPr="003E4136">
        <w:t xml:space="preserve"> “It’s about our bodies… we have the right to know this stuff”: A qualitative focus group study on Australian women’s perspectives on breast density. </w:t>
      </w:r>
      <w:r w:rsidRPr="003E4136">
        <w:rPr>
          <w:i/>
          <w:iCs/>
        </w:rPr>
        <w:t xml:space="preserve">Patient Education and </w:t>
      </w:r>
      <w:proofErr w:type="spellStart"/>
      <w:r w:rsidRPr="003E4136">
        <w:rPr>
          <w:i/>
          <w:iCs/>
        </w:rPr>
        <w:t>Counseling</w:t>
      </w:r>
      <w:proofErr w:type="spellEnd"/>
      <w:r w:rsidRPr="003E4136">
        <w:t xml:space="preserve"> </w:t>
      </w:r>
      <w:r w:rsidRPr="003E4136">
        <w:rPr>
          <w:b/>
          <w:bCs/>
        </w:rPr>
        <w:t>105</w:t>
      </w:r>
      <w:r w:rsidRPr="003E4136">
        <w:t>, 632–640 (2022).</w:t>
      </w:r>
    </w:p>
    <w:p w14:paraId="49308BD6" w14:textId="77777777" w:rsidR="003E4136" w:rsidRPr="003E4136" w:rsidRDefault="003E4136" w:rsidP="003E4136">
      <w:r w:rsidRPr="003E4136">
        <w:t>258.</w:t>
      </w:r>
      <w:r w:rsidRPr="003E4136">
        <w:tab/>
        <w:t xml:space="preserve">Dench, E. K. </w:t>
      </w:r>
      <w:r w:rsidRPr="003E4136">
        <w:rPr>
          <w:i/>
          <w:iCs/>
        </w:rPr>
        <w:t>et al.</w:t>
      </w:r>
      <w:r w:rsidRPr="003E4136">
        <w:t xml:space="preserve"> Confusion and Anxiety Following Breast Density Notification: Fact or Fiction? </w:t>
      </w:r>
      <w:r w:rsidRPr="003E4136">
        <w:rPr>
          <w:i/>
          <w:iCs/>
        </w:rPr>
        <w:t>Journal of Clinical Medicine</w:t>
      </w:r>
      <w:r w:rsidRPr="003E4136">
        <w:t xml:space="preserve"> </w:t>
      </w:r>
      <w:r w:rsidRPr="003E4136">
        <w:rPr>
          <w:b/>
          <w:bCs/>
        </w:rPr>
        <w:t>9</w:t>
      </w:r>
      <w:r w:rsidRPr="003E4136">
        <w:t>, 955 (2020).</w:t>
      </w:r>
    </w:p>
    <w:p w14:paraId="6671657C" w14:textId="77777777" w:rsidR="003E4136" w:rsidRPr="003E4136" w:rsidRDefault="003E4136" w:rsidP="003E4136">
      <w:r w:rsidRPr="003E4136">
        <w:lastRenderedPageBreak/>
        <w:t>259.</w:t>
      </w:r>
      <w:r w:rsidRPr="003E4136">
        <w:tab/>
        <w:t xml:space="preserve">Rhodes, D. J., Jenkins, S. M., Hruska, C. B., Vachon, C. M. &amp; Breitkopf, C. R. Breast Density Awareness, Knowledge, and Attitudes Among US Women: National Survey Results Across 5 Years. </w:t>
      </w:r>
      <w:r w:rsidRPr="003E4136">
        <w:rPr>
          <w:i/>
          <w:iCs/>
        </w:rPr>
        <w:t xml:space="preserve">J Am Coll </w:t>
      </w:r>
      <w:proofErr w:type="spellStart"/>
      <w:r w:rsidRPr="003E4136">
        <w:rPr>
          <w:i/>
          <w:iCs/>
        </w:rPr>
        <w:t>Radiol</w:t>
      </w:r>
      <w:proofErr w:type="spellEnd"/>
      <w:r w:rsidRPr="003E4136">
        <w:t xml:space="preserve"> </w:t>
      </w:r>
      <w:r w:rsidRPr="003E4136">
        <w:rPr>
          <w:b/>
          <w:bCs/>
        </w:rPr>
        <w:t>17</w:t>
      </w:r>
      <w:r w:rsidRPr="003E4136">
        <w:t>, 391–404 (2020).</w:t>
      </w:r>
    </w:p>
    <w:p w14:paraId="274F3099" w14:textId="77777777" w:rsidR="003E4136" w:rsidRPr="003E4136" w:rsidRDefault="003E4136" w:rsidP="003E4136">
      <w:r w:rsidRPr="003E4136">
        <w:t>260.</w:t>
      </w:r>
      <w:r w:rsidRPr="003E4136">
        <w:tab/>
        <w:t xml:space="preserve">Santiago-Rivas, M., Benjamin, S., Andrews, J. Z. &amp; Jandorf, L. Breast density awareness and knowledge, and intentions for breast cancer screening in a diverse sample of women age eligible for mammography. </w:t>
      </w:r>
      <w:r w:rsidRPr="003E4136">
        <w:rPr>
          <w:i/>
          <w:iCs/>
        </w:rPr>
        <w:t xml:space="preserve">J Cancer </w:t>
      </w:r>
      <w:proofErr w:type="spellStart"/>
      <w:r w:rsidRPr="003E4136">
        <w:rPr>
          <w:i/>
          <w:iCs/>
        </w:rPr>
        <w:t>Educ</w:t>
      </w:r>
      <w:proofErr w:type="spellEnd"/>
      <w:r w:rsidRPr="003E4136">
        <w:t xml:space="preserve"> </w:t>
      </w:r>
      <w:r w:rsidRPr="003E4136">
        <w:rPr>
          <w:b/>
          <w:bCs/>
        </w:rPr>
        <w:t>34</w:t>
      </w:r>
      <w:r w:rsidRPr="003E4136">
        <w:t>, 90–97 (2019).</w:t>
      </w:r>
    </w:p>
    <w:p w14:paraId="24081C4D" w14:textId="77777777" w:rsidR="003E4136" w:rsidRPr="003E4136" w:rsidRDefault="003E4136" w:rsidP="003E4136">
      <w:r w:rsidRPr="003E4136">
        <w:t>261.</w:t>
      </w:r>
      <w:r w:rsidRPr="003E4136">
        <w:tab/>
      </w:r>
      <w:proofErr w:type="spellStart"/>
      <w:r w:rsidRPr="003E4136">
        <w:t>Pacsi</w:t>
      </w:r>
      <w:proofErr w:type="spellEnd"/>
      <w:r w:rsidRPr="003E4136">
        <w:t xml:space="preserve">-Sepulveda, A. L., Shelton, R. C., Rodriguez, C. B., Coq, A. T. &amp; </w:t>
      </w:r>
      <w:proofErr w:type="spellStart"/>
      <w:r w:rsidRPr="003E4136">
        <w:t>Tehranifar</w:t>
      </w:r>
      <w:proofErr w:type="spellEnd"/>
      <w:r w:rsidRPr="003E4136">
        <w:t xml:space="preserve">, P. “You probably can’t feel as safe as normal women”: Hispanic women’s reactions to breast density notification. </w:t>
      </w:r>
      <w:r w:rsidRPr="003E4136">
        <w:rPr>
          <w:i/>
          <w:iCs/>
        </w:rPr>
        <w:t>Cancer</w:t>
      </w:r>
      <w:r w:rsidRPr="003E4136">
        <w:t xml:space="preserve"> </w:t>
      </w:r>
      <w:r w:rsidRPr="003E4136">
        <w:rPr>
          <w:b/>
          <w:bCs/>
        </w:rPr>
        <w:t>125</w:t>
      </w:r>
      <w:r w:rsidRPr="003E4136">
        <w:t>, 2049–2056 (2019).</w:t>
      </w:r>
    </w:p>
    <w:p w14:paraId="66326AB8" w14:textId="77777777" w:rsidR="003E4136" w:rsidRPr="003E4136" w:rsidRDefault="003E4136" w:rsidP="003E4136">
      <w:r w:rsidRPr="003E4136">
        <w:t>262.</w:t>
      </w:r>
      <w:r w:rsidRPr="003E4136">
        <w:tab/>
        <w:t xml:space="preserve">Trinh, L. </w:t>
      </w:r>
      <w:r w:rsidRPr="003E4136">
        <w:rPr>
          <w:i/>
          <w:iCs/>
        </w:rPr>
        <w:t>et al.</w:t>
      </w:r>
      <w:r w:rsidRPr="003E4136">
        <w:t xml:space="preserve"> Patient awareness of breast density and interest in supplemental screening tests: comparison of an academic facility and a county hospital. </w:t>
      </w:r>
      <w:r w:rsidRPr="003E4136">
        <w:rPr>
          <w:i/>
          <w:iCs/>
        </w:rPr>
        <w:t xml:space="preserve">J Am Coll </w:t>
      </w:r>
      <w:proofErr w:type="spellStart"/>
      <w:r w:rsidRPr="003E4136">
        <w:rPr>
          <w:i/>
          <w:iCs/>
        </w:rPr>
        <w:t>Radiol</w:t>
      </w:r>
      <w:proofErr w:type="spellEnd"/>
      <w:r w:rsidRPr="003E4136">
        <w:t xml:space="preserve"> </w:t>
      </w:r>
      <w:r w:rsidRPr="003E4136">
        <w:rPr>
          <w:b/>
          <w:bCs/>
        </w:rPr>
        <w:t>12</w:t>
      </w:r>
      <w:r w:rsidRPr="003E4136">
        <w:t>, 249–255 (2015).</w:t>
      </w:r>
    </w:p>
    <w:p w14:paraId="37351040" w14:textId="77777777" w:rsidR="003E4136" w:rsidRPr="003E4136" w:rsidRDefault="003E4136" w:rsidP="003E4136">
      <w:r w:rsidRPr="003E4136">
        <w:t>263.</w:t>
      </w:r>
      <w:r w:rsidRPr="003E4136">
        <w:tab/>
        <w:t xml:space="preserve">Nickel, B. </w:t>
      </w:r>
      <w:r w:rsidRPr="003E4136">
        <w:rPr>
          <w:i/>
          <w:iCs/>
        </w:rPr>
        <w:t>et al.</w:t>
      </w:r>
      <w:r w:rsidRPr="003E4136">
        <w:t xml:space="preserve"> Breast Density Notification: A Systematic Review of the Impact on Primary Care Practitioners. </w:t>
      </w:r>
      <w:r w:rsidRPr="003E4136">
        <w:rPr>
          <w:i/>
          <w:iCs/>
        </w:rPr>
        <w:t>Journal of Women’s Health</w:t>
      </w:r>
      <w:r w:rsidRPr="003E4136">
        <w:t xml:space="preserve"> </w:t>
      </w:r>
      <w:r w:rsidRPr="003E4136">
        <w:rPr>
          <w:b/>
          <w:bCs/>
        </w:rPr>
        <w:t>30</w:t>
      </w:r>
      <w:r w:rsidRPr="003E4136">
        <w:t>, 1457–1468 (2021).</w:t>
      </w:r>
    </w:p>
    <w:p w14:paraId="09BD4750" w14:textId="77777777" w:rsidR="003E4136" w:rsidRPr="003E4136" w:rsidRDefault="003E4136" w:rsidP="003E4136">
      <w:r w:rsidRPr="003E4136">
        <w:t>264.</w:t>
      </w:r>
      <w:r w:rsidRPr="003E4136">
        <w:tab/>
        <w:t xml:space="preserve">Pandya, T. </w:t>
      </w:r>
      <w:r w:rsidRPr="003E4136">
        <w:rPr>
          <w:i/>
          <w:iCs/>
        </w:rPr>
        <w:t>et al.</w:t>
      </w:r>
      <w:r w:rsidRPr="003E4136">
        <w:t xml:space="preserve"> Australian Women’s Responses to Breast Density Information: A Content Analysis. </w:t>
      </w:r>
      <w:r w:rsidRPr="003E4136">
        <w:rPr>
          <w:i/>
          <w:iCs/>
        </w:rPr>
        <w:t>Int J Environ Res Public Health</w:t>
      </w:r>
      <w:r w:rsidRPr="003E4136">
        <w:t xml:space="preserve"> </w:t>
      </w:r>
      <w:r w:rsidRPr="003E4136">
        <w:rPr>
          <w:b/>
          <w:bCs/>
        </w:rPr>
        <w:t>20</w:t>
      </w:r>
      <w:r w:rsidRPr="003E4136">
        <w:t>, 1596 (2023).</w:t>
      </w:r>
    </w:p>
    <w:p w14:paraId="3D65764B" w14:textId="77777777" w:rsidR="003E4136" w:rsidRPr="003E4136" w:rsidRDefault="003E4136" w:rsidP="003E4136">
      <w:r w:rsidRPr="003E4136">
        <w:t>265.</w:t>
      </w:r>
      <w:r w:rsidRPr="003E4136">
        <w:tab/>
      </w:r>
      <w:proofErr w:type="spellStart"/>
      <w:r w:rsidRPr="003E4136">
        <w:t>Houssami</w:t>
      </w:r>
      <w:proofErr w:type="spellEnd"/>
      <w:r w:rsidRPr="003E4136">
        <w:t xml:space="preserve">, N. &amp; Lee, C. I. The impact of legislation mandating breast density notification - Review of the evidence. </w:t>
      </w:r>
      <w:r w:rsidRPr="003E4136">
        <w:rPr>
          <w:i/>
          <w:iCs/>
        </w:rPr>
        <w:t>Breast</w:t>
      </w:r>
      <w:r w:rsidRPr="003E4136">
        <w:t xml:space="preserve"> </w:t>
      </w:r>
      <w:r w:rsidRPr="003E4136">
        <w:rPr>
          <w:b/>
          <w:bCs/>
        </w:rPr>
        <w:t>42</w:t>
      </w:r>
      <w:r w:rsidRPr="003E4136">
        <w:t>, 102–112 (2018).</w:t>
      </w:r>
    </w:p>
    <w:p w14:paraId="7877F7DB" w14:textId="77777777" w:rsidR="003E4136" w:rsidRPr="003E4136" w:rsidRDefault="003E4136" w:rsidP="003E4136">
      <w:r w:rsidRPr="003E4136">
        <w:t>266.</w:t>
      </w:r>
      <w:r w:rsidRPr="003E4136">
        <w:tab/>
        <w:t xml:space="preserve">Dolan, H. </w:t>
      </w:r>
      <w:r w:rsidRPr="003E4136">
        <w:rPr>
          <w:i/>
          <w:iCs/>
        </w:rPr>
        <w:t>et al.</w:t>
      </w:r>
      <w:r w:rsidRPr="003E4136">
        <w:t xml:space="preserve"> Australian Women’s Intentions and Psychological Outcomes Related to Breast Density Notification and Information: A Randomized Clinical Trial. </w:t>
      </w:r>
      <w:r w:rsidRPr="003E4136">
        <w:rPr>
          <w:i/>
          <w:iCs/>
        </w:rPr>
        <w:t xml:space="preserve">JAMA </w:t>
      </w:r>
      <w:proofErr w:type="spellStart"/>
      <w:r w:rsidRPr="003E4136">
        <w:rPr>
          <w:i/>
          <w:iCs/>
        </w:rPr>
        <w:t>Netw</w:t>
      </w:r>
      <w:proofErr w:type="spellEnd"/>
      <w:r w:rsidRPr="003E4136">
        <w:rPr>
          <w:i/>
          <w:iCs/>
        </w:rPr>
        <w:t xml:space="preserve"> Open</w:t>
      </w:r>
      <w:r w:rsidRPr="003E4136">
        <w:t xml:space="preserve"> </w:t>
      </w:r>
      <w:r w:rsidRPr="003E4136">
        <w:rPr>
          <w:b/>
          <w:bCs/>
        </w:rPr>
        <w:t>5</w:t>
      </w:r>
      <w:r w:rsidRPr="003E4136">
        <w:t>, e2216784 (2022).</w:t>
      </w:r>
    </w:p>
    <w:p w14:paraId="2D6C79E1" w14:textId="77777777" w:rsidR="003E4136" w:rsidRPr="003E4136" w:rsidRDefault="003E4136" w:rsidP="003E4136">
      <w:r w:rsidRPr="003E4136">
        <w:t>267.</w:t>
      </w:r>
      <w:r w:rsidRPr="003E4136">
        <w:tab/>
      </w:r>
      <w:proofErr w:type="spellStart"/>
      <w:r w:rsidRPr="003E4136">
        <w:t>Isautier</w:t>
      </w:r>
      <w:proofErr w:type="spellEnd"/>
      <w:r w:rsidRPr="003E4136">
        <w:t xml:space="preserve">, J. M. J. </w:t>
      </w:r>
      <w:r w:rsidRPr="003E4136">
        <w:rPr>
          <w:i/>
          <w:iCs/>
        </w:rPr>
        <w:t>et al.</w:t>
      </w:r>
      <w:r w:rsidRPr="003E4136">
        <w:t xml:space="preserve"> The impact of breast density notification on psychosocial outcomes in racial and ethnic minorities: A systematic review. </w:t>
      </w:r>
      <w:r w:rsidRPr="003E4136">
        <w:rPr>
          <w:i/>
          <w:iCs/>
        </w:rPr>
        <w:t>The Breast</w:t>
      </w:r>
      <w:r w:rsidRPr="003E4136">
        <w:t xml:space="preserve"> </w:t>
      </w:r>
      <w:r w:rsidRPr="003E4136">
        <w:rPr>
          <w:b/>
          <w:bCs/>
        </w:rPr>
        <w:t>74</w:t>
      </w:r>
      <w:r w:rsidRPr="003E4136">
        <w:t>, (2024).</w:t>
      </w:r>
    </w:p>
    <w:p w14:paraId="358C872D" w14:textId="77777777" w:rsidR="003E4136" w:rsidRPr="003E4136" w:rsidRDefault="003E4136" w:rsidP="003E4136">
      <w:r w:rsidRPr="003E4136">
        <w:t>268.</w:t>
      </w:r>
      <w:r w:rsidRPr="003E4136">
        <w:tab/>
      </w:r>
      <w:proofErr w:type="spellStart"/>
      <w:r w:rsidRPr="003E4136">
        <w:t>Moothathu</w:t>
      </w:r>
      <w:proofErr w:type="spellEnd"/>
      <w:r w:rsidRPr="003E4136">
        <w:t xml:space="preserve">, N. S. </w:t>
      </w:r>
      <w:r w:rsidRPr="003E4136">
        <w:rPr>
          <w:i/>
          <w:iCs/>
        </w:rPr>
        <w:t>et al.</w:t>
      </w:r>
      <w:r w:rsidRPr="003E4136">
        <w:t xml:space="preserve"> Knowledge of Density and Screening Ultrasound. </w:t>
      </w:r>
      <w:r w:rsidRPr="003E4136">
        <w:rPr>
          <w:i/>
          <w:iCs/>
        </w:rPr>
        <w:t>Breast J</w:t>
      </w:r>
      <w:r w:rsidRPr="003E4136">
        <w:t xml:space="preserve"> </w:t>
      </w:r>
      <w:r w:rsidRPr="003E4136">
        <w:rPr>
          <w:b/>
          <w:bCs/>
        </w:rPr>
        <w:t>23</w:t>
      </w:r>
      <w:r w:rsidRPr="003E4136">
        <w:t>, 323–332 (2017).</w:t>
      </w:r>
    </w:p>
    <w:p w14:paraId="6B2AAC67" w14:textId="77777777" w:rsidR="003E4136" w:rsidRPr="003E4136" w:rsidRDefault="003E4136" w:rsidP="003E4136">
      <w:r w:rsidRPr="003E4136">
        <w:t>269.</w:t>
      </w:r>
      <w:r w:rsidRPr="003E4136">
        <w:tab/>
        <w:t xml:space="preserve">Manning, M. </w:t>
      </w:r>
      <w:r w:rsidRPr="003E4136">
        <w:rPr>
          <w:i/>
          <w:iCs/>
        </w:rPr>
        <w:t>et al.</w:t>
      </w:r>
      <w:r w:rsidRPr="003E4136">
        <w:t xml:space="preserve"> Explaining between-race differences in </w:t>
      </w:r>
      <w:proofErr w:type="gramStart"/>
      <w:r w:rsidRPr="003E4136">
        <w:t>African-American</w:t>
      </w:r>
      <w:proofErr w:type="gramEnd"/>
      <w:r w:rsidRPr="003E4136">
        <w:t xml:space="preserve"> and </w:t>
      </w:r>
      <w:proofErr w:type="gramStart"/>
      <w:r w:rsidRPr="003E4136">
        <w:t>European-American</w:t>
      </w:r>
      <w:proofErr w:type="gramEnd"/>
      <w:r w:rsidRPr="003E4136">
        <w:t xml:space="preserve"> women’s responses to breast density notification. </w:t>
      </w:r>
      <w:r w:rsidRPr="003E4136">
        <w:rPr>
          <w:i/>
          <w:iCs/>
        </w:rPr>
        <w:t>Soc Sci Med</w:t>
      </w:r>
      <w:r w:rsidRPr="003E4136">
        <w:t xml:space="preserve"> </w:t>
      </w:r>
      <w:r w:rsidRPr="003E4136">
        <w:rPr>
          <w:b/>
          <w:bCs/>
        </w:rPr>
        <w:t>195</w:t>
      </w:r>
      <w:r w:rsidRPr="003E4136">
        <w:t>, 149–158 (2017).</w:t>
      </w:r>
    </w:p>
    <w:p w14:paraId="5F24CA33" w14:textId="77777777" w:rsidR="003E4136" w:rsidRPr="003E4136" w:rsidRDefault="003E4136" w:rsidP="003E4136">
      <w:r w:rsidRPr="003E4136">
        <w:t>270.</w:t>
      </w:r>
      <w:r w:rsidRPr="003E4136">
        <w:tab/>
        <w:t xml:space="preserve">Kressin, N. R., Wormwood, J. B., Battaglia, T. A. &amp; Gunn, C. M. Differences in Breast Density Awareness, Knowledge, and Plans Based on State Legislation Status and Sociodemographic Characteristics. </w:t>
      </w:r>
      <w:r w:rsidRPr="003E4136">
        <w:rPr>
          <w:i/>
          <w:iCs/>
        </w:rPr>
        <w:t>J Gen Intern Med</w:t>
      </w:r>
      <w:r w:rsidRPr="003E4136">
        <w:t xml:space="preserve"> </w:t>
      </w:r>
      <w:r w:rsidRPr="003E4136">
        <w:rPr>
          <w:b/>
          <w:bCs/>
        </w:rPr>
        <w:t>35</w:t>
      </w:r>
      <w:r w:rsidRPr="003E4136">
        <w:t>, 1923–1925 (2020).</w:t>
      </w:r>
    </w:p>
    <w:p w14:paraId="216DFE31" w14:textId="77777777" w:rsidR="003E4136" w:rsidRPr="003E4136" w:rsidRDefault="003E4136" w:rsidP="003E4136">
      <w:r w:rsidRPr="003E4136">
        <w:lastRenderedPageBreak/>
        <w:t>271.</w:t>
      </w:r>
      <w:r w:rsidRPr="003E4136">
        <w:tab/>
        <w:t xml:space="preserve">Gunn, C. M. </w:t>
      </w:r>
      <w:r w:rsidRPr="003E4136">
        <w:rPr>
          <w:i/>
          <w:iCs/>
        </w:rPr>
        <w:t>et al.</w:t>
      </w:r>
      <w:r w:rsidRPr="003E4136">
        <w:t xml:space="preserve"> A Qualitative Study of Spanish-Speakers’ Experience with Dense Breast Notifications in a Massachusetts Safety-Net Hospital. </w:t>
      </w:r>
      <w:r w:rsidRPr="003E4136">
        <w:rPr>
          <w:i/>
          <w:iCs/>
        </w:rPr>
        <w:t>J GEN INTERN MED</w:t>
      </w:r>
      <w:r w:rsidRPr="003E4136">
        <w:t xml:space="preserve"> </w:t>
      </w:r>
      <w:r w:rsidRPr="003E4136">
        <w:rPr>
          <w:b/>
          <w:bCs/>
        </w:rPr>
        <w:t>34</w:t>
      </w:r>
      <w:r w:rsidRPr="003E4136">
        <w:t>, 198–205 (2019).</w:t>
      </w:r>
    </w:p>
    <w:p w14:paraId="13BD545A" w14:textId="77777777" w:rsidR="003E4136" w:rsidRPr="003E4136" w:rsidRDefault="003E4136" w:rsidP="003E4136">
      <w:r w:rsidRPr="003E4136">
        <w:t>272.</w:t>
      </w:r>
      <w:r w:rsidRPr="003E4136">
        <w:tab/>
        <w:t xml:space="preserve">Kressin, N. R., Wormwood, J. B., Battaglia, T. A., </w:t>
      </w:r>
      <w:proofErr w:type="spellStart"/>
      <w:r w:rsidRPr="003E4136">
        <w:t>Slanetz</w:t>
      </w:r>
      <w:proofErr w:type="spellEnd"/>
      <w:r w:rsidRPr="003E4136">
        <w:t xml:space="preserve">, P. J. &amp; Gunn, C. M. Women’s Reactions to Breast Density Information Vary by Sociodemographic Characteristics. </w:t>
      </w:r>
      <w:r w:rsidRPr="003E4136">
        <w:rPr>
          <w:i/>
          <w:iCs/>
        </w:rPr>
        <w:t>Women’s Health Issues</w:t>
      </w:r>
      <w:r w:rsidRPr="003E4136">
        <w:t xml:space="preserve"> </w:t>
      </w:r>
      <w:r w:rsidRPr="003E4136">
        <w:rPr>
          <w:b/>
          <w:bCs/>
        </w:rPr>
        <w:t>33</w:t>
      </w:r>
      <w:r w:rsidRPr="003E4136">
        <w:t>, 435–442 (2023).</w:t>
      </w:r>
    </w:p>
    <w:p w14:paraId="6159BD29" w14:textId="77777777" w:rsidR="003E4136" w:rsidRPr="003E4136" w:rsidRDefault="003E4136" w:rsidP="003E4136">
      <w:r w:rsidRPr="003E4136">
        <w:t>273.</w:t>
      </w:r>
      <w:r w:rsidRPr="003E4136">
        <w:tab/>
        <w:t xml:space="preserve">Berkman, N. D., </w:t>
      </w:r>
      <w:proofErr w:type="gramStart"/>
      <w:r w:rsidRPr="003E4136">
        <w:t>Davis ,Terry</w:t>
      </w:r>
      <w:proofErr w:type="gramEnd"/>
      <w:r w:rsidRPr="003E4136">
        <w:t xml:space="preserve"> C. &amp; and McCormack, L. Health Literacy: What Is It? </w:t>
      </w:r>
      <w:r w:rsidRPr="003E4136">
        <w:rPr>
          <w:i/>
          <w:iCs/>
        </w:rPr>
        <w:t>Journal of Health Communication</w:t>
      </w:r>
      <w:r w:rsidRPr="003E4136">
        <w:t xml:space="preserve"> </w:t>
      </w:r>
      <w:r w:rsidRPr="003E4136">
        <w:rPr>
          <w:b/>
          <w:bCs/>
        </w:rPr>
        <w:t>15</w:t>
      </w:r>
      <w:r w:rsidRPr="003E4136">
        <w:t>, 9–19 (2010).</w:t>
      </w:r>
    </w:p>
    <w:p w14:paraId="4ABABE23" w14:textId="77777777" w:rsidR="003E4136" w:rsidRPr="003E4136" w:rsidRDefault="003E4136" w:rsidP="003E4136">
      <w:r w:rsidRPr="003E4136">
        <w:t>274.</w:t>
      </w:r>
      <w:r w:rsidRPr="003E4136">
        <w:tab/>
        <w:t xml:space="preserve">Nickel, B. </w:t>
      </w:r>
      <w:r w:rsidRPr="003E4136">
        <w:rPr>
          <w:i/>
          <w:iCs/>
        </w:rPr>
        <w:t>et al.</w:t>
      </w:r>
      <w:r w:rsidRPr="003E4136">
        <w:t xml:space="preserve"> “</w:t>
      </w:r>
      <w:r w:rsidRPr="003E4136">
        <w:rPr>
          <w:i/>
          <w:iCs/>
        </w:rPr>
        <w:t>It’s about our bodies… we have the right to know this stuff</w:t>
      </w:r>
      <w:r w:rsidRPr="003E4136">
        <w:t xml:space="preserve">”: A qualitative focus group study on Australian women’s perspectives on breast density. </w:t>
      </w:r>
      <w:r w:rsidRPr="003E4136">
        <w:rPr>
          <w:i/>
          <w:iCs/>
        </w:rPr>
        <w:t xml:space="preserve">Patient Education and </w:t>
      </w:r>
      <w:proofErr w:type="spellStart"/>
      <w:r w:rsidRPr="003E4136">
        <w:rPr>
          <w:i/>
          <w:iCs/>
        </w:rPr>
        <w:t>Counseling</w:t>
      </w:r>
      <w:proofErr w:type="spellEnd"/>
      <w:r w:rsidRPr="003E4136">
        <w:t xml:space="preserve"> </w:t>
      </w:r>
      <w:r w:rsidRPr="003E4136">
        <w:rPr>
          <w:b/>
          <w:bCs/>
        </w:rPr>
        <w:t>105</w:t>
      </w:r>
      <w:r w:rsidRPr="003E4136">
        <w:t>, 632–640 (2022).</w:t>
      </w:r>
    </w:p>
    <w:p w14:paraId="791D224C" w14:textId="77777777" w:rsidR="003E4136" w:rsidRPr="003E4136" w:rsidRDefault="003E4136" w:rsidP="003E4136">
      <w:r w:rsidRPr="003E4136">
        <w:t>275.</w:t>
      </w:r>
      <w:r w:rsidRPr="003E4136">
        <w:tab/>
        <w:t xml:space="preserve">Kressin, N. R., Wormwood, J. B., Battaglia, T. A., </w:t>
      </w:r>
      <w:proofErr w:type="spellStart"/>
      <w:r w:rsidRPr="003E4136">
        <w:t>Slanetz</w:t>
      </w:r>
      <w:proofErr w:type="spellEnd"/>
      <w:r w:rsidRPr="003E4136">
        <w:t xml:space="preserve">, P. J. &amp; Gunn, C. M. A letter is not enough: Women’s preferences for and experiences of receiving breast density information. </w:t>
      </w:r>
      <w:r w:rsidRPr="003E4136">
        <w:rPr>
          <w:i/>
          <w:iCs/>
        </w:rPr>
        <w:t xml:space="preserve">Patient Education and </w:t>
      </w:r>
      <w:proofErr w:type="spellStart"/>
      <w:r w:rsidRPr="003E4136">
        <w:rPr>
          <w:i/>
          <w:iCs/>
        </w:rPr>
        <w:t>Counseling</w:t>
      </w:r>
      <w:proofErr w:type="spellEnd"/>
      <w:r w:rsidRPr="003E4136">
        <w:t xml:space="preserve"> </w:t>
      </w:r>
      <w:r w:rsidRPr="003E4136">
        <w:rPr>
          <w:b/>
          <w:bCs/>
        </w:rPr>
        <w:t>105</w:t>
      </w:r>
      <w:r w:rsidRPr="003E4136">
        <w:t>, 2450–2456 (2022).</w:t>
      </w:r>
    </w:p>
    <w:p w14:paraId="6DB9B8CA" w14:textId="77777777" w:rsidR="003E4136" w:rsidRPr="003E4136" w:rsidRDefault="003E4136" w:rsidP="003E4136">
      <w:r w:rsidRPr="003E4136">
        <w:t>276.</w:t>
      </w:r>
      <w:r w:rsidRPr="003E4136">
        <w:tab/>
        <w:t xml:space="preserve">Klinger, E. V., Kaplan, C. P., St. Hubert, S., Birdwell, R. L. &amp; Haas, J. S. Patient and Provider Perspectives on Mammographic Breast Density Notification Legislation. </w:t>
      </w:r>
      <w:r w:rsidRPr="003E4136">
        <w:rPr>
          <w:i/>
          <w:iCs/>
        </w:rPr>
        <w:t>MDM Policy &amp; Practice</w:t>
      </w:r>
      <w:r w:rsidRPr="003E4136">
        <w:t xml:space="preserve"> </w:t>
      </w:r>
      <w:r w:rsidRPr="003E4136">
        <w:rPr>
          <w:b/>
          <w:bCs/>
        </w:rPr>
        <w:t>1</w:t>
      </w:r>
      <w:r w:rsidRPr="003E4136">
        <w:t>, 2381468316680620 (2016).</w:t>
      </w:r>
    </w:p>
    <w:p w14:paraId="08F30EE7" w14:textId="77777777" w:rsidR="003E4136" w:rsidRPr="003E4136" w:rsidRDefault="003E4136" w:rsidP="003E4136">
      <w:r w:rsidRPr="003E4136">
        <w:t>277.</w:t>
      </w:r>
      <w:r w:rsidRPr="003E4136">
        <w:tab/>
      </w:r>
      <w:proofErr w:type="spellStart"/>
      <w:r w:rsidRPr="003E4136">
        <w:t>Claringbold</w:t>
      </w:r>
      <w:proofErr w:type="spellEnd"/>
      <w:r w:rsidRPr="003E4136">
        <w:t xml:space="preserve">, L. </w:t>
      </w:r>
      <w:r w:rsidRPr="003E4136">
        <w:rPr>
          <w:i/>
          <w:iCs/>
        </w:rPr>
        <w:t>et al.</w:t>
      </w:r>
      <w:r w:rsidRPr="003E4136">
        <w:t xml:space="preserve"> Reflections from Women with an Interval Breast Cancer Diagnosis: A Qualitative Analysis of Open Disclosure in the </w:t>
      </w:r>
      <w:proofErr w:type="spellStart"/>
      <w:r w:rsidRPr="003E4136">
        <w:t>BreastScreen</w:t>
      </w:r>
      <w:proofErr w:type="spellEnd"/>
      <w:r w:rsidRPr="003E4136">
        <w:t xml:space="preserve"> Western Australia Program. </w:t>
      </w:r>
      <w:r w:rsidRPr="003E4136">
        <w:rPr>
          <w:i/>
          <w:iCs/>
        </w:rPr>
        <w:t>Asian Pac J Cancer Prev</w:t>
      </w:r>
      <w:r w:rsidRPr="003E4136">
        <w:t xml:space="preserve"> </w:t>
      </w:r>
      <w:r w:rsidRPr="003E4136">
        <w:rPr>
          <w:b/>
          <w:bCs/>
        </w:rPr>
        <w:t>24</w:t>
      </w:r>
      <w:r w:rsidRPr="003E4136">
        <w:t>, 633–639 (2023).</w:t>
      </w:r>
    </w:p>
    <w:p w14:paraId="6F8F6E96" w14:textId="77777777" w:rsidR="003E4136" w:rsidRPr="003E4136" w:rsidRDefault="003E4136" w:rsidP="003E4136">
      <w:r w:rsidRPr="003E4136">
        <w:t>278.</w:t>
      </w:r>
      <w:r w:rsidRPr="003E4136">
        <w:tab/>
        <w:t xml:space="preserve">Gunn, C. </w:t>
      </w:r>
      <w:r w:rsidRPr="003E4136">
        <w:rPr>
          <w:i/>
          <w:iCs/>
        </w:rPr>
        <w:t>et al.</w:t>
      </w:r>
      <w:r w:rsidRPr="003E4136">
        <w:t xml:space="preserve"> Acceptability of an Interactive Computer-Animated Agent to Promote Patient-Provider Communication About Breast Density: </w:t>
      </w:r>
      <w:proofErr w:type="gramStart"/>
      <w:r w:rsidRPr="003E4136">
        <w:t>a</w:t>
      </w:r>
      <w:proofErr w:type="gramEnd"/>
      <w:r w:rsidRPr="003E4136">
        <w:t xml:space="preserve"> Mixed Method Pilot Study. </w:t>
      </w:r>
      <w:r w:rsidRPr="003E4136">
        <w:rPr>
          <w:i/>
          <w:iCs/>
        </w:rPr>
        <w:t>J Gen Intern Med</w:t>
      </w:r>
      <w:r w:rsidRPr="003E4136">
        <w:t xml:space="preserve"> </w:t>
      </w:r>
      <w:r w:rsidRPr="003E4136">
        <w:rPr>
          <w:b/>
          <w:bCs/>
        </w:rPr>
        <w:t>35</w:t>
      </w:r>
      <w:r w:rsidRPr="003E4136">
        <w:t>, 1069–1077 (2020).</w:t>
      </w:r>
    </w:p>
    <w:p w14:paraId="6C9252F2" w14:textId="77777777" w:rsidR="003E4136" w:rsidRPr="003E4136" w:rsidRDefault="003E4136" w:rsidP="003E4136">
      <w:r w:rsidRPr="003E4136">
        <w:t>279.</w:t>
      </w:r>
      <w:r w:rsidRPr="003E4136">
        <w:tab/>
        <w:t xml:space="preserve">Darcey, E. </w:t>
      </w:r>
      <w:r w:rsidRPr="003E4136">
        <w:rPr>
          <w:i/>
          <w:iCs/>
        </w:rPr>
        <w:t>et al.</w:t>
      </w:r>
      <w:r w:rsidRPr="003E4136">
        <w:t xml:space="preserve"> </w:t>
      </w:r>
      <w:proofErr w:type="gramStart"/>
      <w:r w:rsidRPr="003E4136">
        <w:t>Post-mammographic</w:t>
      </w:r>
      <w:proofErr w:type="gramEnd"/>
      <w:r w:rsidRPr="003E4136">
        <w:t xml:space="preserve"> screening behaviour: A survey investigating what women do after being told they have dense breasts. </w:t>
      </w:r>
      <w:r w:rsidRPr="003E4136">
        <w:rPr>
          <w:i/>
          <w:iCs/>
        </w:rPr>
        <w:t xml:space="preserve">Health </w:t>
      </w:r>
      <w:proofErr w:type="spellStart"/>
      <w:r w:rsidRPr="003E4136">
        <w:rPr>
          <w:i/>
          <w:iCs/>
        </w:rPr>
        <w:t>Promot</w:t>
      </w:r>
      <w:proofErr w:type="spellEnd"/>
      <w:r w:rsidRPr="003E4136">
        <w:rPr>
          <w:i/>
          <w:iCs/>
        </w:rPr>
        <w:t xml:space="preserve"> J </w:t>
      </w:r>
      <w:proofErr w:type="spellStart"/>
      <w:r w:rsidRPr="003E4136">
        <w:rPr>
          <w:i/>
          <w:iCs/>
        </w:rPr>
        <w:t>Austr</w:t>
      </w:r>
      <w:proofErr w:type="spellEnd"/>
      <w:r w:rsidRPr="003E4136">
        <w:t xml:space="preserve"> </w:t>
      </w:r>
      <w:r w:rsidRPr="003E4136">
        <w:rPr>
          <w:b/>
          <w:bCs/>
        </w:rPr>
        <w:t xml:space="preserve">32 </w:t>
      </w:r>
      <w:proofErr w:type="spellStart"/>
      <w:r w:rsidRPr="003E4136">
        <w:rPr>
          <w:b/>
          <w:bCs/>
        </w:rPr>
        <w:t>Suppl</w:t>
      </w:r>
      <w:proofErr w:type="spellEnd"/>
      <w:r w:rsidRPr="003E4136">
        <w:rPr>
          <w:b/>
          <w:bCs/>
        </w:rPr>
        <w:t xml:space="preserve"> 2</w:t>
      </w:r>
      <w:r w:rsidRPr="003E4136">
        <w:t>, 29–39 (2021).</w:t>
      </w:r>
    </w:p>
    <w:p w14:paraId="448501D4" w14:textId="77777777" w:rsidR="003E4136" w:rsidRPr="003E4136" w:rsidRDefault="003E4136" w:rsidP="003E4136">
      <w:r w:rsidRPr="003E4136">
        <w:t>280.</w:t>
      </w:r>
      <w:r w:rsidRPr="003E4136">
        <w:tab/>
      </w:r>
      <w:proofErr w:type="spellStart"/>
      <w:r w:rsidRPr="003E4136">
        <w:t>Isautier</w:t>
      </w:r>
      <w:proofErr w:type="spellEnd"/>
      <w:r w:rsidRPr="003E4136">
        <w:t xml:space="preserve">, J. M. J. </w:t>
      </w:r>
      <w:r w:rsidRPr="003E4136">
        <w:rPr>
          <w:i/>
          <w:iCs/>
        </w:rPr>
        <w:t>et al.</w:t>
      </w:r>
      <w:r w:rsidRPr="003E4136">
        <w:t xml:space="preserve"> The impact of breast density notification on psychosocial outcomes in racial and ethnic minorities: A systematic review. </w:t>
      </w:r>
      <w:r w:rsidRPr="003E4136">
        <w:rPr>
          <w:i/>
          <w:iCs/>
        </w:rPr>
        <w:t>The Breast</w:t>
      </w:r>
      <w:r w:rsidRPr="003E4136">
        <w:t xml:space="preserve"> </w:t>
      </w:r>
      <w:r w:rsidRPr="003E4136">
        <w:rPr>
          <w:b/>
          <w:bCs/>
        </w:rPr>
        <w:t>74</w:t>
      </w:r>
      <w:r w:rsidRPr="003E4136">
        <w:t>, (2024).</w:t>
      </w:r>
    </w:p>
    <w:p w14:paraId="3DA3FBDB" w14:textId="77777777" w:rsidR="003E4136" w:rsidRPr="003E4136" w:rsidRDefault="003E4136" w:rsidP="003E4136">
      <w:r w:rsidRPr="003E4136">
        <w:t>281.</w:t>
      </w:r>
      <w:r w:rsidRPr="003E4136">
        <w:tab/>
        <w:t xml:space="preserve">Ezratty, C. </w:t>
      </w:r>
      <w:r w:rsidRPr="003E4136">
        <w:rPr>
          <w:i/>
          <w:iCs/>
        </w:rPr>
        <w:t>et al.</w:t>
      </w:r>
      <w:r w:rsidRPr="003E4136">
        <w:t xml:space="preserve"> Racial/ethnic differences in supplemental imaging for breast cancer screening in women with dense breasts. </w:t>
      </w:r>
      <w:r w:rsidRPr="003E4136">
        <w:rPr>
          <w:i/>
          <w:iCs/>
        </w:rPr>
        <w:t>Breast Cancer Res Treat</w:t>
      </w:r>
      <w:r w:rsidRPr="003E4136">
        <w:t xml:space="preserve"> </w:t>
      </w:r>
      <w:r w:rsidRPr="003E4136">
        <w:rPr>
          <w:b/>
          <w:bCs/>
        </w:rPr>
        <w:t>182</w:t>
      </w:r>
      <w:r w:rsidRPr="003E4136">
        <w:t>, 181–185 (2020).</w:t>
      </w:r>
    </w:p>
    <w:p w14:paraId="5701D23B" w14:textId="77777777" w:rsidR="003E4136" w:rsidRPr="003E4136" w:rsidRDefault="003E4136" w:rsidP="003E4136">
      <w:r w:rsidRPr="003E4136">
        <w:t>282.</w:t>
      </w:r>
      <w:r w:rsidRPr="003E4136">
        <w:tab/>
        <w:t xml:space="preserve">Huang, S., </w:t>
      </w:r>
      <w:proofErr w:type="spellStart"/>
      <w:r w:rsidRPr="003E4136">
        <w:t>Houssami</w:t>
      </w:r>
      <w:proofErr w:type="spellEnd"/>
      <w:r w:rsidRPr="003E4136">
        <w:t xml:space="preserve">, N., Brennan, M. &amp; Nickel, B. The impact of mandatory mammographic breast density notification on supplemental screening practice in the United States: a systematic review. </w:t>
      </w:r>
      <w:r w:rsidRPr="003E4136">
        <w:rPr>
          <w:i/>
          <w:iCs/>
        </w:rPr>
        <w:t>Breast Cancer Res Treat</w:t>
      </w:r>
      <w:r w:rsidRPr="003E4136">
        <w:t xml:space="preserve"> </w:t>
      </w:r>
      <w:r w:rsidRPr="003E4136">
        <w:rPr>
          <w:b/>
          <w:bCs/>
        </w:rPr>
        <w:t>187</w:t>
      </w:r>
      <w:r w:rsidRPr="003E4136">
        <w:t>, 11–30 (2021).</w:t>
      </w:r>
    </w:p>
    <w:p w14:paraId="7BEAFAD2" w14:textId="77777777" w:rsidR="003E4136" w:rsidRPr="003E4136" w:rsidRDefault="003E4136" w:rsidP="003E4136">
      <w:r w:rsidRPr="003E4136">
        <w:lastRenderedPageBreak/>
        <w:t>283.</w:t>
      </w:r>
      <w:r w:rsidRPr="003E4136">
        <w:tab/>
      </w:r>
      <w:proofErr w:type="spellStart"/>
      <w:r w:rsidRPr="003E4136">
        <w:t>Aripoli</w:t>
      </w:r>
      <w:proofErr w:type="spellEnd"/>
      <w:r w:rsidRPr="003E4136">
        <w:t xml:space="preserve">, A. </w:t>
      </w:r>
      <w:r w:rsidRPr="003E4136">
        <w:rPr>
          <w:i/>
          <w:iCs/>
        </w:rPr>
        <w:t>et al.</w:t>
      </w:r>
      <w:r w:rsidRPr="003E4136">
        <w:t xml:space="preserve"> Supplemental Screening </w:t>
      </w:r>
      <w:proofErr w:type="gramStart"/>
      <w:r w:rsidRPr="003E4136">
        <w:t>With</w:t>
      </w:r>
      <w:proofErr w:type="gramEnd"/>
      <w:r w:rsidRPr="003E4136">
        <w:t xml:space="preserve"> Automated Breast Ultrasound in Women </w:t>
      </w:r>
      <w:proofErr w:type="gramStart"/>
      <w:r w:rsidRPr="003E4136">
        <w:t>With</w:t>
      </w:r>
      <w:proofErr w:type="gramEnd"/>
      <w:r w:rsidRPr="003E4136">
        <w:t xml:space="preserve"> Dense Breasts: Comparing Notification Methods and Screening </w:t>
      </w:r>
      <w:proofErr w:type="spellStart"/>
      <w:r w:rsidRPr="003E4136">
        <w:t>Behaviors</w:t>
      </w:r>
      <w:proofErr w:type="spellEnd"/>
      <w:r w:rsidRPr="003E4136">
        <w:t xml:space="preserve">. </w:t>
      </w:r>
      <w:r w:rsidRPr="003E4136">
        <w:rPr>
          <w:i/>
          <w:iCs/>
        </w:rPr>
        <w:t xml:space="preserve">AJR Am J </w:t>
      </w:r>
      <w:proofErr w:type="spellStart"/>
      <w:r w:rsidRPr="003E4136">
        <w:rPr>
          <w:i/>
          <w:iCs/>
        </w:rPr>
        <w:t>Roentgenol</w:t>
      </w:r>
      <w:proofErr w:type="spellEnd"/>
      <w:r w:rsidRPr="003E4136">
        <w:t xml:space="preserve"> </w:t>
      </w:r>
      <w:r w:rsidRPr="003E4136">
        <w:rPr>
          <w:b/>
          <w:bCs/>
        </w:rPr>
        <w:t>210</w:t>
      </w:r>
      <w:r w:rsidRPr="003E4136">
        <w:t>, W22–W28 (2018).</w:t>
      </w:r>
    </w:p>
    <w:p w14:paraId="00A53EE2" w14:textId="77777777" w:rsidR="003E4136" w:rsidRPr="003E4136" w:rsidRDefault="003E4136" w:rsidP="003E4136">
      <w:r w:rsidRPr="003E4136">
        <w:t>284.</w:t>
      </w:r>
      <w:r w:rsidRPr="003E4136">
        <w:tab/>
        <w:t>Milestone to celebrate as College of Radiologists recommends breast density reporting | BCAC Breast Cancer Aotearoa Coalition. https://www.breastcancer.org.nz/content/milestone-celebrate-college-radiologists-recommends-breast-density-reporting.</w:t>
      </w:r>
    </w:p>
    <w:p w14:paraId="5E6A097D" w14:textId="77777777" w:rsidR="003E4136" w:rsidRPr="003E4136" w:rsidRDefault="003E4136" w:rsidP="003E4136">
      <w:r w:rsidRPr="003E4136">
        <w:t>285.</w:t>
      </w:r>
      <w:r w:rsidRPr="003E4136">
        <w:tab/>
        <w:t xml:space="preserve">Wilkerson, A. D., Gentle, C. K., Ortega, C. &amp; Al-Hilli, Z. Disparities in Breast Cancer Care—How Factors Related to Prevention, Diagnosis, and Treatment Drive Inequity. </w:t>
      </w:r>
      <w:r w:rsidRPr="003E4136">
        <w:rPr>
          <w:i/>
          <w:iCs/>
        </w:rPr>
        <w:t>Healthcare</w:t>
      </w:r>
      <w:r w:rsidRPr="003E4136">
        <w:t xml:space="preserve"> </w:t>
      </w:r>
      <w:r w:rsidRPr="003E4136">
        <w:rPr>
          <w:b/>
          <w:bCs/>
        </w:rPr>
        <w:t>12</w:t>
      </w:r>
      <w:r w:rsidRPr="003E4136">
        <w:t>, 462 (2024).</w:t>
      </w:r>
    </w:p>
    <w:p w14:paraId="24FAF2C1" w14:textId="77777777" w:rsidR="003E4136" w:rsidRPr="003E4136" w:rsidRDefault="003E4136" w:rsidP="003E4136">
      <w:r w:rsidRPr="003E4136">
        <w:t>286.</w:t>
      </w:r>
      <w:r w:rsidRPr="003E4136">
        <w:tab/>
      </w:r>
      <w:proofErr w:type="spellStart"/>
      <w:r w:rsidRPr="003E4136">
        <w:t>Iezzoni</w:t>
      </w:r>
      <w:proofErr w:type="spellEnd"/>
      <w:r w:rsidRPr="003E4136">
        <w:t xml:space="preserve">, L. I., Rao, S. R., </w:t>
      </w:r>
      <w:proofErr w:type="spellStart"/>
      <w:r w:rsidRPr="003E4136">
        <w:t>Agaronnik</w:t>
      </w:r>
      <w:proofErr w:type="spellEnd"/>
      <w:r w:rsidRPr="003E4136">
        <w:t>, N. D. &amp; El-</w:t>
      </w:r>
      <w:proofErr w:type="spellStart"/>
      <w:r w:rsidRPr="003E4136">
        <w:t>Jawahri</w:t>
      </w:r>
      <w:proofErr w:type="spellEnd"/>
      <w:r w:rsidRPr="003E4136">
        <w:t xml:space="preserve">, A. Associations Between Disability and Breast or Cervical Cancers, Accounting for Screening Disparities. </w:t>
      </w:r>
      <w:r w:rsidRPr="003E4136">
        <w:rPr>
          <w:i/>
          <w:iCs/>
        </w:rPr>
        <w:t>Medical Care</w:t>
      </w:r>
      <w:r w:rsidRPr="003E4136">
        <w:t xml:space="preserve"> </w:t>
      </w:r>
      <w:r w:rsidRPr="003E4136">
        <w:rPr>
          <w:b/>
          <w:bCs/>
        </w:rPr>
        <w:t>59</w:t>
      </w:r>
      <w:r w:rsidRPr="003E4136">
        <w:t>, 139–147 (2021).</w:t>
      </w:r>
    </w:p>
    <w:p w14:paraId="4A3F9C19" w14:textId="77777777" w:rsidR="003E4136" w:rsidRPr="003E4136" w:rsidRDefault="003E4136" w:rsidP="003E4136">
      <w:r w:rsidRPr="003E4136">
        <w:t>287.</w:t>
      </w:r>
      <w:r w:rsidRPr="003E4136">
        <w:tab/>
      </w:r>
      <w:proofErr w:type="spellStart"/>
      <w:r w:rsidRPr="003E4136">
        <w:t>Andiwijaya</w:t>
      </w:r>
      <w:proofErr w:type="spellEnd"/>
      <w:r w:rsidRPr="003E4136">
        <w:t xml:space="preserve">, F. R., Davey, C., </w:t>
      </w:r>
      <w:proofErr w:type="spellStart"/>
      <w:r w:rsidRPr="003E4136">
        <w:t>Bessame</w:t>
      </w:r>
      <w:proofErr w:type="spellEnd"/>
      <w:r w:rsidRPr="003E4136">
        <w:t xml:space="preserve">, K., Ndong, A. &amp; Kuper, H. Disability and Participation in Breast and Cervical Cancer Screening: A Systematic Review and Meta-Analysis. </w:t>
      </w:r>
      <w:r w:rsidRPr="003E4136">
        <w:rPr>
          <w:i/>
          <w:iCs/>
        </w:rPr>
        <w:t>IJERPH</w:t>
      </w:r>
      <w:r w:rsidRPr="003E4136">
        <w:t xml:space="preserve"> </w:t>
      </w:r>
      <w:r w:rsidRPr="003E4136">
        <w:rPr>
          <w:b/>
          <w:bCs/>
        </w:rPr>
        <w:t>19</w:t>
      </w:r>
      <w:r w:rsidRPr="003E4136">
        <w:t>, 9465 (2022).</w:t>
      </w:r>
    </w:p>
    <w:p w14:paraId="05543796" w14:textId="77777777" w:rsidR="003E4136" w:rsidRPr="003E4136" w:rsidRDefault="003E4136" w:rsidP="003E4136">
      <w:r w:rsidRPr="003E4136">
        <w:t>288.</w:t>
      </w:r>
      <w:r w:rsidRPr="003E4136">
        <w:tab/>
      </w:r>
      <w:proofErr w:type="spellStart"/>
      <w:r w:rsidRPr="003E4136">
        <w:t>Floud</w:t>
      </w:r>
      <w:proofErr w:type="spellEnd"/>
      <w:r w:rsidRPr="003E4136">
        <w:t xml:space="preserve">, S. </w:t>
      </w:r>
      <w:r w:rsidRPr="003E4136">
        <w:rPr>
          <w:i/>
          <w:iCs/>
        </w:rPr>
        <w:t>et al.</w:t>
      </w:r>
      <w:r w:rsidRPr="003E4136">
        <w:t xml:space="preserve"> Disability and participation in breast and bowel cancer screening in England: a large prospective study. </w:t>
      </w:r>
      <w:r w:rsidRPr="003E4136">
        <w:rPr>
          <w:i/>
          <w:iCs/>
        </w:rPr>
        <w:t>Br J Cancer</w:t>
      </w:r>
      <w:r w:rsidRPr="003E4136">
        <w:t xml:space="preserve"> </w:t>
      </w:r>
      <w:r w:rsidRPr="003E4136">
        <w:rPr>
          <w:b/>
          <w:bCs/>
        </w:rPr>
        <w:t>117</w:t>
      </w:r>
      <w:r w:rsidRPr="003E4136">
        <w:t>, 1711–1714 (2017).</w:t>
      </w:r>
    </w:p>
    <w:p w14:paraId="0AE53A6E" w14:textId="77777777" w:rsidR="003E4136" w:rsidRPr="003E4136" w:rsidRDefault="003E4136" w:rsidP="003E4136">
      <w:r w:rsidRPr="003E4136">
        <w:t>289.</w:t>
      </w:r>
      <w:r w:rsidRPr="003E4136">
        <w:tab/>
      </w:r>
      <w:proofErr w:type="spellStart"/>
      <w:r w:rsidRPr="003E4136">
        <w:t>Almohammed</w:t>
      </w:r>
      <w:proofErr w:type="spellEnd"/>
      <w:r w:rsidRPr="003E4136">
        <w:t xml:space="preserve">, H. I. A Systematic Review to Evaluate the Barriers to Breast Cancer Screening in Women with Disability. </w:t>
      </w:r>
      <w:r w:rsidRPr="003E4136">
        <w:rPr>
          <w:i/>
          <w:iCs/>
        </w:rPr>
        <w:t>JCM</w:t>
      </w:r>
      <w:r w:rsidRPr="003E4136">
        <w:t xml:space="preserve"> </w:t>
      </w:r>
      <w:r w:rsidRPr="003E4136">
        <w:rPr>
          <w:b/>
          <w:bCs/>
        </w:rPr>
        <w:t>13</w:t>
      </w:r>
      <w:r w:rsidRPr="003E4136">
        <w:t>, 3283 (2024).</w:t>
      </w:r>
    </w:p>
    <w:p w14:paraId="16FF45A3" w14:textId="77777777" w:rsidR="003E4136" w:rsidRPr="003E4136" w:rsidRDefault="003E4136" w:rsidP="003E4136">
      <w:r w:rsidRPr="003E4136">
        <w:t>290.</w:t>
      </w:r>
      <w:r w:rsidRPr="003E4136">
        <w:tab/>
        <w:t xml:space="preserve">Parish, S. L., Swaine, J. G., Son, E. &amp; Luken, K. Receipt of mammography among women with intellectual disabilities: Medical record data indicate substantial disparities for African American women. </w:t>
      </w:r>
      <w:r w:rsidRPr="003E4136">
        <w:rPr>
          <w:i/>
          <w:iCs/>
        </w:rPr>
        <w:t>Disability and Health Journal</w:t>
      </w:r>
      <w:r w:rsidRPr="003E4136">
        <w:t xml:space="preserve"> </w:t>
      </w:r>
      <w:r w:rsidRPr="003E4136">
        <w:rPr>
          <w:b/>
          <w:bCs/>
        </w:rPr>
        <w:t>6</w:t>
      </w:r>
      <w:r w:rsidRPr="003E4136">
        <w:t>, 36–42 (2013).</w:t>
      </w:r>
    </w:p>
    <w:p w14:paraId="5A1F301E" w14:textId="77777777" w:rsidR="003E4136" w:rsidRPr="003E4136" w:rsidRDefault="003E4136" w:rsidP="003E4136">
      <w:r w:rsidRPr="003E4136">
        <w:t>291.</w:t>
      </w:r>
      <w:r w:rsidRPr="003E4136">
        <w:tab/>
        <w:t xml:space="preserve">Wei, W., Findley, P. A. &amp; </w:t>
      </w:r>
      <w:proofErr w:type="spellStart"/>
      <w:r w:rsidRPr="003E4136">
        <w:t>Sambamoorthi</w:t>
      </w:r>
      <w:proofErr w:type="spellEnd"/>
      <w:r w:rsidRPr="003E4136">
        <w:t xml:space="preserve">, U. Disability and Receipt of Clinical Preventative Services Among Women. </w:t>
      </w:r>
      <w:proofErr w:type="spellStart"/>
      <w:r w:rsidRPr="003E4136">
        <w:rPr>
          <w:i/>
          <w:iCs/>
        </w:rPr>
        <w:t>Womens</w:t>
      </w:r>
      <w:proofErr w:type="spellEnd"/>
      <w:r w:rsidRPr="003E4136">
        <w:rPr>
          <w:i/>
          <w:iCs/>
        </w:rPr>
        <w:t xml:space="preserve"> Health Issues</w:t>
      </w:r>
      <w:r w:rsidRPr="003E4136">
        <w:t xml:space="preserve"> </w:t>
      </w:r>
      <w:r w:rsidRPr="003E4136">
        <w:rPr>
          <w:b/>
          <w:bCs/>
        </w:rPr>
        <w:t>16</w:t>
      </w:r>
      <w:r w:rsidRPr="003E4136">
        <w:t>, 286–296 (2006).</w:t>
      </w:r>
    </w:p>
    <w:p w14:paraId="7985C7AF" w14:textId="77777777" w:rsidR="003E4136" w:rsidRPr="003E4136" w:rsidRDefault="003E4136" w:rsidP="003E4136">
      <w:r w:rsidRPr="003E4136">
        <w:t>292.</w:t>
      </w:r>
      <w:r w:rsidRPr="003E4136">
        <w:tab/>
        <w:t xml:space="preserve">Llewellyn, G., Balandin, S., Poulos, A. &amp; McCarthy, L. Disability and mammography screening: intangible barriers to participation. </w:t>
      </w:r>
      <w:r w:rsidRPr="003E4136">
        <w:rPr>
          <w:i/>
          <w:iCs/>
        </w:rPr>
        <w:t>Disability and Rehabilitation</w:t>
      </w:r>
      <w:r w:rsidRPr="003E4136">
        <w:t xml:space="preserve"> </w:t>
      </w:r>
      <w:r w:rsidRPr="003E4136">
        <w:rPr>
          <w:b/>
          <w:bCs/>
        </w:rPr>
        <w:t>33</w:t>
      </w:r>
      <w:r w:rsidRPr="003E4136">
        <w:t>, 1755–1767 (2011).</w:t>
      </w:r>
    </w:p>
    <w:p w14:paraId="1C4A8E25" w14:textId="77777777" w:rsidR="003E4136" w:rsidRPr="003E4136" w:rsidRDefault="003E4136" w:rsidP="003E4136">
      <w:r w:rsidRPr="003E4136">
        <w:t>293.</w:t>
      </w:r>
      <w:r w:rsidRPr="003E4136">
        <w:tab/>
        <w:t xml:space="preserve">Barr, J. K., Giannotti, T. E., Hoof, T. J. V., Mongoven, J. &amp; Curry, M. Understanding Barriers to Participation in Mammography by Women with Disabilities. </w:t>
      </w:r>
      <w:r w:rsidRPr="003E4136">
        <w:rPr>
          <w:i/>
          <w:iCs/>
        </w:rPr>
        <w:t xml:space="preserve">Am J Health </w:t>
      </w:r>
      <w:proofErr w:type="spellStart"/>
      <w:r w:rsidRPr="003E4136">
        <w:rPr>
          <w:i/>
          <w:iCs/>
        </w:rPr>
        <w:t>Promot</w:t>
      </w:r>
      <w:proofErr w:type="spellEnd"/>
      <w:r w:rsidRPr="003E4136">
        <w:t xml:space="preserve"> </w:t>
      </w:r>
      <w:r w:rsidRPr="003E4136">
        <w:rPr>
          <w:b/>
          <w:bCs/>
        </w:rPr>
        <w:t>22</w:t>
      </w:r>
      <w:r w:rsidRPr="003E4136">
        <w:t>, 381–385 (2008).</w:t>
      </w:r>
    </w:p>
    <w:p w14:paraId="733BE7CC" w14:textId="77777777" w:rsidR="003E4136" w:rsidRPr="003E4136" w:rsidRDefault="003E4136" w:rsidP="003E4136">
      <w:r w:rsidRPr="003E4136">
        <w:t>294.</w:t>
      </w:r>
      <w:r w:rsidRPr="003E4136">
        <w:tab/>
        <w:t xml:space="preserve">Ramjan, L., Cotton, A., </w:t>
      </w:r>
      <w:proofErr w:type="spellStart"/>
      <w:r w:rsidRPr="003E4136">
        <w:t>Algoso</w:t>
      </w:r>
      <w:proofErr w:type="spellEnd"/>
      <w:r w:rsidRPr="003E4136">
        <w:t xml:space="preserve">, M. &amp; Peters, K. Barriers to breast and cervical cancer screening for women with physical disability: A review. </w:t>
      </w:r>
      <w:r w:rsidRPr="003E4136">
        <w:rPr>
          <w:i/>
          <w:iCs/>
        </w:rPr>
        <w:t>Women &amp; Health</w:t>
      </w:r>
      <w:r w:rsidRPr="003E4136">
        <w:t xml:space="preserve"> </w:t>
      </w:r>
      <w:r w:rsidRPr="003E4136">
        <w:rPr>
          <w:b/>
          <w:bCs/>
        </w:rPr>
        <w:t>56</w:t>
      </w:r>
      <w:r w:rsidRPr="003E4136">
        <w:t>, 141–156 (2016).</w:t>
      </w:r>
    </w:p>
    <w:p w14:paraId="5C386C74" w14:textId="77777777" w:rsidR="003E4136" w:rsidRPr="003E4136" w:rsidRDefault="003E4136" w:rsidP="003E4136">
      <w:r w:rsidRPr="003E4136">
        <w:lastRenderedPageBreak/>
        <w:t>295.</w:t>
      </w:r>
      <w:r w:rsidRPr="003E4136">
        <w:tab/>
      </w:r>
      <w:proofErr w:type="spellStart"/>
      <w:r w:rsidRPr="003E4136">
        <w:t>Yankaskas</w:t>
      </w:r>
      <w:proofErr w:type="spellEnd"/>
      <w:r w:rsidRPr="003E4136">
        <w:t xml:space="preserve">, B. C. </w:t>
      </w:r>
      <w:r w:rsidRPr="003E4136">
        <w:rPr>
          <w:i/>
          <w:iCs/>
        </w:rPr>
        <w:t>et al.</w:t>
      </w:r>
      <w:r w:rsidRPr="003E4136">
        <w:t xml:space="preserve"> Barriers to Adherence to Screening Mammography Among Women </w:t>
      </w:r>
      <w:proofErr w:type="gramStart"/>
      <w:r w:rsidRPr="003E4136">
        <w:t>With</w:t>
      </w:r>
      <w:proofErr w:type="gramEnd"/>
      <w:r w:rsidRPr="003E4136">
        <w:t xml:space="preserve"> Disabilities. </w:t>
      </w:r>
      <w:r w:rsidRPr="003E4136">
        <w:rPr>
          <w:i/>
          <w:iCs/>
        </w:rPr>
        <w:t>American Journal of Public Health</w:t>
      </w:r>
      <w:r w:rsidRPr="003E4136">
        <w:t xml:space="preserve"> </w:t>
      </w:r>
      <w:r w:rsidRPr="003E4136">
        <w:rPr>
          <w:b/>
          <w:bCs/>
        </w:rPr>
        <w:t>100</w:t>
      </w:r>
      <w:r w:rsidRPr="003E4136">
        <w:t>, (2007).</w:t>
      </w:r>
    </w:p>
    <w:p w14:paraId="7BA574FB" w14:textId="77777777" w:rsidR="003E4136" w:rsidRPr="003E4136" w:rsidRDefault="003E4136" w:rsidP="003E4136">
      <w:r w:rsidRPr="003E4136">
        <w:t>296.</w:t>
      </w:r>
      <w:r w:rsidRPr="003E4136">
        <w:tab/>
        <w:t xml:space="preserve">Sullivan, S. G., Slack-Smith, L. M. &amp; Hussain, R. Understanding the use of breast cancer screening services by women with intellectual disabilities. </w:t>
      </w:r>
      <w:r w:rsidRPr="003E4136">
        <w:rPr>
          <w:i/>
          <w:iCs/>
        </w:rPr>
        <w:t xml:space="preserve">Soz </w:t>
      </w:r>
      <w:proofErr w:type="spellStart"/>
      <w:r w:rsidRPr="003E4136">
        <w:rPr>
          <w:i/>
          <w:iCs/>
        </w:rPr>
        <w:t>Praventivmed</w:t>
      </w:r>
      <w:proofErr w:type="spellEnd"/>
      <w:r w:rsidRPr="003E4136">
        <w:t xml:space="preserve"> </w:t>
      </w:r>
      <w:r w:rsidRPr="003E4136">
        <w:rPr>
          <w:b/>
          <w:bCs/>
        </w:rPr>
        <w:t>49</w:t>
      </w:r>
      <w:r w:rsidRPr="003E4136">
        <w:t>, 398–405 (2004).</w:t>
      </w:r>
    </w:p>
    <w:p w14:paraId="1585AF08" w14:textId="77777777" w:rsidR="003E4136" w:rsidRPr="003E4136" w:rsidRDefault="003E4136" w:rsidP="003E4136">
      <w:r w:rsidRPr="003E4136">
        <w:t>297.</w:t>
      </w:r>
      <w:r w:rsidRPr="003E4136">
        <w:tab/>
        <w:t xml:space="preserve">Gunn, C. M. </w:t>
      </w:r>
      <w:r w:rsidRPr="003E4136">
        <w:rPr>
          <w:i/>
          <w:iCs/>
        </w:rPr>
        <w:t>et al.</w:t>
      </w:r>
      <w:r w:rsidRPr="003E4136">
        <w:t xml:space="preserve"> Primary Care Provider Experience with Breast Density Legislation in Massachusetts. </w:t>
      </w:r>
      <w:r w:rsidRPr="003E4136">
        <w:rPr>
          <w:i/>
          <w:iCs/>
        </w:rPr>
        <w:t xml:space="preserve">J </w:t>
      </w:r>
      <w:proofErr w:type="spellStart"/>
      <w:r w:rsidRPr="003E4136">
        <w:rPr>
          <w:i/>
          <w:iCs/>
        </w:rPr>
        <w:t>Womens</w:t>
      </w:r>
      <w:proofErr w:type="spellEnd"/>
      <w:r w:rsidRPr="003E4136">
        <w:rPr>
          <w:i/>
          <w:iCs/>
        </w:rPr>
        <w:t xml:space="preserve"> Health (</w:t>
      </w:r>
      <w:proofErr w:type="spellStart"/>
      <w:r w:rsidRPr="003E4136">
        <w:rPr>
          <w:i/>
          <w:iCs/>
        </w:rPr>
        <w:t>Larchmt</w:t>
      </w:r>
      <w:proofErr w:type="spellEnd"/>
      <w:r w:rsidRPr="003E4136">
        <w:rPr>
          <w:i/>
          <w:iCs/>
        </w:rPr>
        <w:t>)</w:t>
      </w:r>
      <w:r w:rsidRPr="003E4136">
        <w:t xml:space="preserve"> </w:t>
      </w:r>
      <w:r w:rsidRPr="003E4136">
        <w:rPr>
          <w:b/>
          <w:bCs/>
        </w:rPr>
        <w:t>27</w:t>
      </w:r>
      <w:r w:rsidRPr="003E4136">
        <w:t>, 615–622 (2018).</w:t>
      </w:r>
    </w:p>
    <w:p w14:paraId="44988479" w14:textId="77777777" w:rsidR="003E4136" w:rsidRPr="003E4136" w:rsidRDefault="003E4136" w:rsidP="003E4136">
      <w:r w:rsidRPr="003E4136">
        <w:t>298.</w:t>
      </w:r>
      <w:r w:rsidRPr="003E4136">
        <w:tab/>
        <w:t xml:space="preserve">Varghese, J. </w:t>
      </w:r>
      <w:r w:rsidRPr="003E4136">
        <w:rPr>
          <w:i/>
          <w:iCs/>
        </w:rPr>
        <w:t>et al.</w:t>
      </w:r>
      <w:r w:rsidRPr="003E4136">
        <w:t xml:space="preserve"> Breast Density Notification: Current UK National Practice. </w:t>
      </w:r>
      <w:r w:rsidRPr="003E4136">
        <w:rPr>
          <w:i/>
          <w:iCs/>
        </w:rPr>
        <w:t>Clinical Breast Cancer</w:t>
      </w:r>
      <w:r w:rsidRPr="003E4136">
        <w:t xml:space="preserve"> </w:t>
      </w:r>
      <w:r w:rsidRPr="003E4136">
        <w:rPr>
          <w:b/>
          <w:bCs/>
        </w:rPr>
        <w:t>22</w:t>
      </w:r>
      <w:r w:rsidRPr="003E4136">
        <w:t>, e101–e107 (2022).</w:t>
      </w:r>
    </w:p>
    <w:p w14:paraId="2A1EE323" w14:textId="77777777" w:rsidR="003E4136" w:rsidRPr="003E4136" w:rsidRDefault="003E4136" w:rsidP="003E4136">
      <w:r w:rsidRPr="003E4136">
        <w:t>299.</w:t>
      </w:r>
      <w:r w:rsidRPr="003E4136">
        <w:tab/>
        <w:t xml:space="preserve">Pashayan, N. </w:t>
      </w:r>
      <w:r w:rsidRPr="003E4136">
        <w:rPr>
          <w:i/>
          <w:iCs/>
        </w:rPr>
        <w:t>et al.</w:t>
      </w:r>
      <w:r w:rsidRPr="003E4136">
        <w:t xml:space="preserve"> Personalized early detection and prevention of breast cancer: ENVISION consensus statement. </w:t>
      </w:r>
      <w:r w:rsidRPr="003E4136">
        <w:rPr>
          <w:i/>
          <w:iCs/>
        </w:rPr>
        <w:t>Nat Rev Clin Oncol</w:t>
      </w:r>
      <w:r w:rsidRPr="003E4136">
        <w:t xml:space="preserve"> </w:t>
      </w:r>
      <w:r w:rsidRPr="003E4136">
        <w:rPr>
          <w:b/>
          <w:bCs/>
        </w:rPr>
        <w:t>17</w:t>
      </w:r>
      <w:r w:rsidRPr="003E4136">
        <w:t>, 687–705 (2020).</w:t>
      </w:r>
    </w:p>
    <w:p w14:paraId="7DFC6CA2" w14:textId="77777777" w:rsidR="003E4136" w:rsidRPr="003E4136" w:rsidRDefault="003E4136" w:rsidP="003E4136">
      <w:r w:rsidRPr="003E4136">
        <w:t>300.</w:t>
      </w:r>
      <w:r w:rsidRPr="003E4136">
        <w:tab/>
        <w:t xml:space="preserve">The Daffodil Centre. </w:t>
      </w:r>
      <w:r w:rsidRPr="003E4136">
        <w:rPr>
          <w:i/>
          <w:iCs/>
        </w:rPr>
        <w:t>The ROSA Project: Roadmap for Optimising Screening in Australia – Breast. Chapter 5: Implementation (Abridged)</w:t>
      </w:r>
      <w:r w:rsidRPr="003E4136">
        <w:t>. https://daffodilcentre.org/wp-content/uploads/2024/05/ROSA-Report-2023.-Chapter-5.-Implementation-Abridged.pdf (2024).</w:t>
      </w:r>
    </w:p>
    <w:p w14:paraId="57E08886" w14:textId="77777777" w:rsidR="003E4136" w:rsidRPr="003E4136" w:rsidRDefault="003E4136" w:rsidP="003E4136">
      <w:r w:rsidRPr="003E4136">
        <w:t>301.</w:t>
      </w:r>
      <w:r w:rsidRPr="003E4136">
        <w:tab/>
      </w:r>
      <w:proofErr w:type="spellStart"/>
      <w:r w:rsidRPr="003E4136">
        <w:t>Unicancer</w:t>
      </w:r>
      <w:proofErr w:type="spellEnd"/>
      <w:r w:rsidRPr="003E4136">
        <w:t xml:space="preserve">. </w:t>
      </w:r>
      <w:proofErr w:type="spellStart"/>
      <w:r w:rsidRPr="003E4136">
        <w:t>MyPeBS</w:t>
      </w:r>
      <w:proofErr w:type="spellEnd"/>
      <w:r w:rsidRPr="003E4136">
        <w:t xml:space="preserve"> Questions and Answers. https://www.mypebs.eu/wp-content/uploads/2020/07/MyPeBS_QA_eng_V2.0_251119.pdf (2024).</w:t>
      </w:r>
    </w:p>
    <w:p w14:paraId="5BE25851" w14:textId="77777777" w:rsidR="003E4136" w:rsidRPr="003E4136" w:rsidRDefault="003E4136" w:rsidP="003E4136">
      <w:r w:rsidRPr="003E4136">
        <w:t>302.</w:t>
      </w:r>
      <w:r w:rsidRPr="003E4136">
        <w:tab/>
      </w:r>
      <w:proofErr w:type="spellStart"/>
      <w:r w:rsidRPr="003E4136">
        <w:t>Sankatsing</w:t>
      </w:r>
      <w:proofErr w:type="spellEnd"/>
      <w:r w:rsidRPr="003E4136">
        <w:t xml:space="preserve">, V. D. V., van </w:t>
      </w:r>
      <w:proofErr w:type="spellStart"/>
      <w:r w:rsidRPr="003E4136">
        <w:t>Ravesteyn</w:t>
      </w:r>
      <w:proofErr w:type="spellEnd"/>
      <w:r w:rsidRPr="003E4136">
        <w:t xml:space="preserve">, N. T., </w:t>
      </w:r>
      <w:proofErr w:type="spellStart"/>
      <w:r w:rsidRPr="003E4136">
        <w:t>Heijnsdijk</w:t>
      </w:r>
      <w:proofErr w:type="spellEnd"/>
      <w:r w:rsidRPr="003E4136">
        <w:t xml:space="preserve">, E. A. M., Broeders, M. J. M. &amp; de Koning, H. J. Risk stratification in breast cancer screening: Cost-effectiveness and harm-benefit ratios for low-risk and high-risk women. </w:t>
      </w:r>
      <w:r w:rsidRPr="003E4136">
        <w:rPr>
          <w:i/>
          <w:iCs/>
        </w:rPr>
        <w:t>International Journal of Cancer</w:t>
      </w:r>
      <w:r w:rsidRPr="003E4136">
        <w:t xml:space="preserve"> </w:t>
      </w:r>
      <w:r w:rsidRPr="003E4136">
        <w:rPr>
          <w:b/>
          <w:bCs/>
        </w:rPr>
        <w:t>147</w:t>
      </w:r>
      <w:r w:rsidRPr="003E4136">
        <w:t>, 3059–3067 (2020).</w:t>
      </w:r>
    </w:p>
    <w:p w14:paraId="1562FAE3" w14:textId="77777777" w:rsidR="003E4136" w:rsidRPr="003E4136" w:rsidRDefault="003E4136" w:rsidP="003E4136">
      <w:r w:rsidRPr="003E4136">
        <w:t>303.</w:t>
      </w:r>
      <w:r w:rsidRPr="003E4136">
        <w:tab/>
        <w:t xml:space="preserve">Shih, Y.-C. T., Dong, W., Xu, Y., Etzioni, R. &amp; Shen, Y. Incorporating Baseline Breast Density When Screening Women at Average Risk for Breast Cancer. </w:t>
      </w:r>
      <w:r w:rsidRPr="003E4136">
        <w:rPr>
          <w:i/>
          <w:iCs/>
        </w:rPr>
        <w:t>Ann Intern Med</w:t>
      </w:r>
      <w:r w:rsidRPr="003E4136">
        <w:t xml:space="preserve"> </w:t>
      </w:r>
      <w:r w:rsidRPr="003E4136">
        <w:rPr>
          <w:b/>
          <w:bCs/>
        </w:rPr>
        <w:t>174</w:t>
      </w:r>
      <w:r w:rsidRPr="003E4136">
        <w:t>, 602–612 (2021).</w:t>
      </w:r>
    </w:p>
    <w:p w14:paraId="113F99AE" w14:textId="77777777" w:rsidR="003E4136" w:rsidRPr="003E4136" w:rsidRDefault="003E4136" w:rsidP="003E4136">
      <w:r w:rsidRPr="003E4136">
        <w:t>304.</w:t>
      </w:r>
      <w:r w:rsidRPr="003E4136">
        <w:tab/>
        <w:t xml:space="preserve">Wong, J. Z. Y. </w:t>
      </w:r>
      <w:r w:rsidRPr="003E4136">
        <w:rPr>
          <w:i/>
          <w:iCs/>
        </w:rPr>
        <w:t>et al.</w:t>
      </w:r>
      <w:r w:rsidRPr="003E4136">
        <w:t xml:space="preserve"> Cost effectiveness analysis of a polygenic risk tailored breast cancer screening programme in Singapore. </w:t>
      </w:r>
      <w:r w:rsidRPr="003E4136">
        <w:rPr>
          <w:i/>
          <w:iCs/>
        </w:rPr>
        <w:t>BMC Health Services Research</w:t>
      </w:r>
      <w:r w:rsidRPr="003E4136">
        <w:t xml:space="preserve"> </w:t>
      </w:r>
      <w:r w:rsidRPr="003E4136">
        <w:rPr>
          <w:b/>
          <w:bCs/>
        </w:rPr>
        <w:t>21</w:t>
      </w:r>
      <w:r w:rsidRPr="003E4136">
        <w:t>, 379 (2021).</w:t>
      </w:r>
    </w:p>
    <w:p w14:paraId="4FF75910" w14:textId="77777777" w:rsidR="003E4136" w:rsidRPr="003E4136" w:rsidRDefault="003E4136" w:rsidP="003E4136">
      <w:r w:rsidRPr="003E4136">
        <w:t>305.</w:t>
      </w:r>
      <w:r w:rsidRPr="003E4136">
        <w:tab/>
        <w:t xml:space="preserve">Stout, N. K. </w:t>
      </w:r>
      <w:r w:rsidRPr="003E4136">
        <w:rPr>
          <w:i/>
          <w:iCs/>
        </w:rPr>
        <w:t>et al.</w:t>
      </w:r>
      <w:r w:rsidRPr="003E4136">
        <w:t xml:space="preserve"> Benefits, harms, and costs for breast cancer screening after US implementation of digital mammography. </w:t>
      </w:r>
      <w:r w:rsidRPr="003E4136">
        <w:rPr>
          <w:i/>
          <w:iCs/>
        </w:rPr>
        <w:t>J Natl Cancer Inst</w:t>
      </w:r>
      <w:r w:rsidRPr="003E4136">
        <w:t xml:space="preserve"> </w:t>
      </w:r>
      <w:r w:rsidRPr="003E4136">
        <w:rPr>
          <w:b/>
          <w:bCs/>
        </w:rPr>
        <w:t>106</w:t>
      </w:r>
      <w:r w:rsidRPr="003E4136">
        <w:t>, dju092 (2014).</w:t>
      </w:r>
    </w:p>
    <w:p w14:paraId="5F20A522" w14:textId="77777777" w:rsidR="003E4136" w:rsidRPr="003E4136" w:rsidRDefault="003E4136" w:rsidP="003E4136">
      <w:r w:rsidRPr="003E4136">
        <w:t>306.</w:t>
      </w:r>
      <w:r w:rsidRPr="003E4136">
        <w:tab/>
        <w:t xml:space="preserve">Wang, J. </w:t>
      </w:r>
      <w:r w:rsidRPr="003E4136">
        <w:rPr>
          <w:i/>
          <w:iCs/>
        </w:rPr>
        <w:t>et al.</w:t>
      </w:r>
      <w:r w:rsidRPr="003E4136">
        <w:t xml:space="preserve"> The cost-effectiveness of digital breast tomosynthesis in a population breast cancer screening program. </w:t>
      </w:r>
      <w:proofErr w:type="spellStart"/>
      <w:r w:rsidRPr="003E4136">
        <w:rPr>
          <w:i/>
          <w:iCs/>
        </w:rPr>
        <w:t>Eur</w:t>
      </w:r>
      <w:proofErr w:type="spellEnd"/>
      <w:r w:rsidRPr="003E4136">
        <w:rPr>
          <w:i/>
          <w:iCs/>
        </w:rPr>
        <w:t xml:space="preserve"> </w:t>
      </w:r>
      <w:proofErr w:type="spellStart"/>
      <w:r w:rsidRPr="003E4136">
        <w:rPr>
          <w:i/>
          <w:iCs/>
        </w:rPr>
        <w:t>Radiol</w:t>
      </w:r>
      <w:proofErr w:type="spellEnd"/>
      <w:r w:rsidRPr="003E4136">
        <w:t xml:space="preserve"> </w:t>
      </w:r>
      <w:r w:rsidRPr="003E4136">
        <w:rPr>
          <w:b/>
          <w:bCs/>
        </w:rPr>
        <w:t>30</w:t>
      </w:r>
      <w:r w:rsidRPr="003E4136">
        <w:t>, 5437–5445 (2020).</w:t>
      </w:r>
    </w:p>
    <w:p w14:paraId="026BFFE4" w14:textId="77777777" w:rsidR="003E4136" w:rsidRPr="003E4136" w:rsidRDefault="003E4136" w:rsidP="003E4136">
      <w:r w:rsidRPr="003E4136">
        <w:t>307.</w:t>
      </w:r>
      <w:r w:rsidRPr="003E4136">
        <w:tab/>
        <w:t xml:space="preserve">Hull, M. A., Rees, C. J., Sharp, L. &amp; Koo, S. A risk-stratified approach to colorectal cancer prevention and diagnosis. </w:t>
      </w:r>
      <w:r w:rsidRPr="003E4136">
        <w:rPr>
          <w:i/>
          <w:iCs/>
        </w:rPr>
        <w:t>Nat Rev Gastroenterol Hepatol</w:t>
      </w:r>
      <w:r w:rsidRPr="003E4136">
        <w:t xml:space="preserve"> </w:t>
      </w:r>
      <w:r w:rsidRPr="003E4136">
        <w:rPr>
          <w:b/>
          <w:bCs/>
        </w:rPr>
        <w:t>17</w:t>
      </w:r>
      <w:r w:rsidRPr="003E4136">
        <w:t>, 773–780 (2020).</w:t>
      </w:r>
    </w:p>
    <w:p w14:paraId="04448EF2" w14:textId="77777777" w:rsidR="003E4136" w:rsidRPr="003E4136" w:rsidRDefault="003E4136" w:rsidP="003E4136">
      <w:r w:rsidRPr="003E4136">
        <w:lastRenderedPageBreak/>
        <w:t>308.</w:t>
      </w:r>
      <w:r w:rsidRPr="003E4136">
        <w:tab/>
        <w:t xml:space="preserve">Kappen, T. H. </w:t>
      </w:r>
      <w:r w:rsidRPr="003E4136">
        <w:rPr>
          <w:i/>
          <w:iCs/>
        </w:rPr>
        <w:t>et al.</w:t>
      </w:r>
      <w:r w:rsidRPr="003E4136">
        <w:t xml:space="preserve"> Evaluating the impact of prediction models: lessons learned, challenges, and recommendations. </w:t>
      </w:r>
      <w:r w:rsidRPr="003E4136">
        <w:rPr>
          <w:i/>
          <w:iCs/>
        </w:rPr>
        <w:t>Diagnostic and Prognostic Research</w:t>
      </w:r>
      <w:r w:rsidRPr="003E4136">
        <w:t xml:space="preserve"> </w:t>
      </w:r>
      <w:r w:rsidRPr="003E4136">
        <w:rPr>
          <w:b/>
          <w:bCs/>
        </w:rPr>
        <w:t>2</w:t>
      </w:r>
      <w:r w:rsidRPr="003E4136">
        <w:t>, 11 (2018).</w:t>
      </w:r>
    </w:p>
    <w:p w14:paraId="552C8779" w14:textId="77777777" w:rsidR="003E4136" w:rsidRPr="003E4136" w:rsidRDefault="003E4136" w:rsidP="003E4136">
      <w:r w:rsidRPr="003E4136">
        <w:t>309.</w:t>
      </w:r>
      <w:r w:rsidRPr="003E4136">
        <w:tab/>
        <w:t xml:space="preserve">Taylor, L. C. </w:t>
      </w:r>
      <w:r w:rsidRPr="003E4136">
        <w:rPr>
          <w:i/>
          <w:iCs/>
        </w:rPr>
        <w:t>et al.</w:t>
      </w:r>
      <w:r w:rsidRPr="003E4136">
        <w:t xml:space="preserve"> Acceptability of risk stratification within population-based cancer screening from the perspective of the </w:t>
      </w:r>
      <w:proofErr w:type="gramStart"/>
      <w:r w:rsidRPr="003E4136">
        <w:t>general public</w:t>
      </w:r>
      <w:proofErr w:type="gramEnd"/>
      <w:r w:rsidRPr="003E4136">
        <w:t xml:space="preserve">: A mixed-methods systematic review. </w:t>
      </w:r>
      <w:r w:rsidRPr="003E4136">
        <w:rPr>
          <w:i/>
          <w:iCs/>
        </w:rPr>
        <w:t>Health Expect</w:t>
      </w:r>
      <w:r w:rsidRPr="003E4136">
        <w:t xml:space="preserve"> </w:t>
      </w:r>
      <w:r w:rsidRPr="003E4136">
        <w:rPr>
          <w:b/>
          <w:bCs/>
        </w:rPr>
        <w:t>26</w:t>
      </w:r>
      <w:r w:rsidRPr="003E4136">
        <w:t>, 989–1008 (2023).</w:t>
      </w:r>
    </w:p>
    <w:p w14:paraId="28560836" w14:textId="77777777" w:rsidR="003E4136" w:rsidRPr="003E4136" w:rsidRDefault="003E4136" w:rsidP="003E4136">
      <w:r w:rsidRPr="003E4136">
        <w:t>310.</w:t>
      </w:r>
      <w:r w:rsidRPr="003E4136">
        <w:tab/>
        <w:t xml:space="preserve">Knoppers, B., Bernier, A., Moreno, P. G. &amp; Pashayan, N. Of Screening, Stratification, and Scores. </w:t>
      </w:r>
      <w:r w:rsidRPr="003E4136">
        <w:rPr>
          <w:i/>
          <w:iCs/>
        </w:rPr>
        <w:t>Journal of Personalized Medicine</w:t>
      </w:r>
      <w:r w:rsidRPr="003E4136">
        <w:t xml:space="preserve"> </w:t>
      </w:r>
      <w:r w:rsidRPr="003E4136">
        <w:rPr>
          <w:b/>
          <w:bCs/>
        </w:rPr>
        <w:t>11</w:t>
      </w:r>
      <w:r w:rsidRPr="003E4136">
        <w:t>, 736 (2021).</w:t>
      </w:r>
    </w:p>
    <w:p w14:paraId="0785D351" w14:textId="77777777" w:rsidR="003E4136" w:rsidRPr="003E4136" w:rsidRDefault="003E4136" w:rsidP="003E4136">
      <w:r w:rsidRPr="003E4136">
        <w:t>311.</w:t>
      </w:r>
      <w:r w:rsidRPr="003E4136">
        <w:tab/>
        <w:t xml:space="preserve">French, D. P. </w:t>
      </w:r>
      <w:r w:rsidRPr="003E4136">
        <w:rPr>
          <w:i/>
          <w:iCs/>
        </w:rPr>
        <w:t>et al.</w:t>
      </w:r>
      <w:r w:rsidRPr="003E4136">
        <w:t xml:space="preserve"> What are the benefits and harms of risk stratified screening as part of the NHS breast screening Programme? Study protocol for a multi-site non-randomised comparison of BC-predict versus usual screening (NCT04359420). </w:t>
      </w:r>
      <w:r w:rsidRPr="003E4136">
        <w:rPr>
          <w:i/>
          <w:iCs/>
        </w:rPr>
        <w:t>BMC Cancer</w:t>
      </w:r>
      <w:r w:rsidRPr="003E4136">
        <w:t xml:space="preserve"> </w:t>
      </w:r>
      <w:r w:rsidRPr="003E4136">
        <w:rPr>
          <w:b/>
          <w:bCs/>
        </w:rPr>
        <w:t>20</w:t>
      </w:r>
      <w:r w:rsidRPr="003E4136">
        <w:t>, 570 (2020).</w:t>
      </w:r>
    </w:p>
    <w:p w14:paraId="340879C8" w14:textId="77777777" w:rsidR="003E4136" w:rsidRPr="003E4136" w:rsidRDefault="003E4136" w:rsidP="003E4136">
      <w:r w:rsidRPr="003E4136">
        <w:t>312.</w:t>
      </w:r>
      <w:r w:rsidRPr="003E4136">
        <w:tab/>
        <w:t xml:space="preserve">ten Haaf, K., van der Aalst, C. M., de Koning, H. J., </w:t>
      </w:r>
      <w:proofErr w:type="spellStart"/>
      <w:r w:rsidRPr="003E4136">
        <w:t>Kaaks</w:t>
      </w:r>
      <w:proofErr w:type="spellEnd"/>
      <w:r w:rsidRPr="003E4136">
        <w:t>, R. &amp; Tammemägi, M. C. Personalising lung cancer screening: An overview of risk</w:t>
      </w:r>
      <w:r w:rsidRPr="003E4136">
        <w:rPr>
          <w:rFonts w:ascii="Cambria Math" w:hAnsi="Cambria Math" w:cs="Cambria Math"/>
        </w:rPr>
        <w:t>‐</w:t>
      </w:r>
      <w:r w:rsidRPr="003E4136">
        <w:t xml:space="preserve">stratification opportunities and challenges. </w:t>
      </w:r>
      <w:r w:rsidRPr="003E4136">
        <w:rPr>
          <w:i/>
          <w:iCs/>
        </w:rPr>
        <w:t>Int J Cancer</w:t>
      </w:r>
      <w:r w:rsidRPr="003E4136">
        <w:t xml:space="preserve"> </w:t>
      </w:r>
      <w:r w:rsidRPr="003E4136">
        <w:rPr>
          <w:b/>
          <w:bCs/>
        </w:rPr>
        <w:t>149</w:t>
      </w:r>
      <w:r w:rsidRPr="003E4136">
        <w:t>, 250–263 (2021).</w:t>
      </w:r>
    </w:p>
    <w:p w14:paraId="4434BFB4" w14:textId="77777777" w:rsidR="003E4136" w:rsidRPr="003E4136" w:rsidRDefault="003E4136" w:rsidP="003E4136">
      <w:r w:rsidRPr="003E4136">
        <w:t>313.</w:t>
      </w:r>
      <w:r w:rsidRPr="003E4136">
        <w:tab/>
        <w:t xml:space="preserve">Forbes, C., </w:t>
      </w:r>
      <w:proofErr w:type="spellStart"/>
      <w:r w:rsidRPr="003E4136">
        <w:t>Fayter</w:t>
      </w:r>
      <w:proofErr w:type="spellEnd"/>
      <w:r w:rsidRPr="003E4136">
        <w:t xml:space="preserve">, D., de Kock, S. &amp; Quek, R. G. A systematic review of international guidelines and recommendations for the genetic screening, diagnosis, genetic </w:t>
      </w:r>
      <w:proofErr w:type="spellStart"/>
      <w:r w:rsidRPr="003E4136">
        <w:t>counseling</w:t>
      </w:r>
      <w:proofErr w:type="spellEnd"/>
      <w:r w:rsidRPr="003E4136">
        <w:t xml:space="preserve">, and treatment of BRCA-mutated breast cancer. </w:t>
      </w:r>
      <w:r w:rsidRPr="003E4136">
        <w:rPr>
          <w:i/>
          <w:iCs/>
        </w:rPr>
        <w:t>Cancer Manag Res</w:t>
      </w:r>
      <w:r w:rsidRPr="003E4136">
        <w:t xml:space="preserve"> </w:t>
      </w:r>
      <w:r w:rsidRPr="003E4136">
        <w:rPr>
          <w:b/>
          <w:bCs/>
        </w:rPr>
        <w:t>11</w:t>
      </w:r>
      <w:r w:rsidRPr="003E4136">
        <w:t>, 2321–2337 (2019).</w:t>
      </w:r>
    </w:p>
    <w:p w14:paraId="36AB3242" w14:textId="77777777" w:rsidR="003E4136" w:rsidRPr="003E4136" w:rsidRDefault="003E4136" w:rsidP="003E4136">
      <w:r w:rsidRPr="003E4136">
        <w:t>314.</w:t>
      </w:r>
      <w:r w:rsidRPr="003E4136">
        <w:tab/>
        <w:t xml:space="preserve">Paluch-Shimon, S. </w:t>
      </w:r>
      <w:r w:rsidRPr="003E4136">
        <w:rPr>
          <w:i/>
          <w:iCs/>
        </w:rPr>
        <w:t>et al.</w:t>
      </w:r>
      <w:r w:rsidRPr="003E4136">
        <w:t xml:space="preserve"> Prevention and screening in BRCA mutation carriers and other breast/ovarian hereditary cancer syndromes: ESMO Clinical Practice Guidelines for cancer prevention and screening. </w:t>
      </w:r>
      <w:r w:rsidRPr="003E4136">
        <w:rPr>
          <w:i/>
          <w:iCs/>
        </w:rPr>
        <w:t>Ann Oncol</w:t>
      </w:r>
      <w:r w:rsidRPr="003E4136">
        <w:t xml:space="preserve"> </w:t>
      </w:r>
      <w:r w:rsidRPr="003E4136">
        <w:rPr>
          <w:b/>
          <w:bCs/>
        </w:rPr>
        <w:t>27</w:t>
      </w:r>
      <w:r w:rsidRPr="003E4136">
        <w:t>, v103–v110 (2016).</w:t>
      </w:r>
    </w:p>
    <w:p w14:paraId="60B3EDF5" w14:textId="77777777" w:rsidR="003E4136" w:rsidRPr="003E4136" w:rsidRDefault="003E4136" w:rsidP="003E4136">
      <w:r w:rsidRPr="003E4136">
        <w:t>315.</w:t>
      </w:r>
      <w:r w:rsidRPr="003E4136">
        <w:tab/>
        <w:t>Foster, A. Management of patients with BRCA gene mutations in New Zealand. (2024).</w:t>
      </w:r>
    </w:p>
    <w:p w14:paraId="71BCC3FD" w14:textId="77777777" w:rsidR="003E4136" w:rsidRPr="003E4136" w:rsidRDefault="003E4136" w:rsidP="003E4136">
      <w:r w:rsidRPr="003E4136">
        <w:t>316.</w:t>
      </w:r>
      <w:r w:rsidRPr="003E4136">
        <w:tab/>
        <w:t xml:space="preserve">Daly, M. B. </w:t>
      </w:r>
      <w:r w:rsidRPr="003E4136">
        <w:rPr>
          <w:i/>
          <w:iCs/>
        </w:rPr>
        <w:t>et al.</w:t>
      </w:r>
      <w:r w:rsidRPr="003E4136">
        <w:t xml:space="preserve"> Genetic/Familial High-Risk Assessment: Breast, Ovarian, and Pancreatic, Version 2.2021, NCCN Clinical Practice Guidelines in Oncology. </w:t>
      </w:r>
      <w:r w:rsidRPr="003E4136">
        <w:rPr>
          <w:i/>
          <w:iCs/>
        </w:rPr>
        <w:t xml:space="preserve">J Natl </w:t>
      </w:r>
      <w:proofErr w:type="spellStart"/>
      <w:r w:rsidRPr="003E4136">
        <w:rPr>
          <w:i/>
          <w:iCs/>
        </w:rPr>
        <w:t>Compr</w:t>
      </w:r>
      <w:proofErr w:type="spellEnd"/>
      <w:r w:rsidRPr="003E4136">
        <w:rPr>
          <w:i/>
          <w:iCs/>
        </w:rPr>
        <w:t xml:space="preserve"> </w:t>
      </w:r>
      <w:proofErr w:type="spellStart"/>
      <w:r w:rsidRPr="003E4136">
        <w:rPr>
          <w:i/>
          <w:iCs/>
        </w:rPr>
        <w:t>Canc</w:t>
      </w:r>
      <w:proofErr w:type="spellEnd"/>
      <w:r w:rsidRPr="003E4136">
        <w:rPr>
          <w:i/>
          <w:iCs/>
        </w:rPr>
        <w:t xml:space="preserve"> </w:t>
      </w:r>
      <w:proofErr w:type="spellStart"/>
      <w:r w:rsidRPr="003E4136">
        <w:rPr>
          <w:i/>
          <w:iCs/>
        </w:rPr>
        <w:t>Netw</w:t>
      </w:r>
      <w:proofErr w:type="spellEnd"/>
      <w:r w:rsidRPr="003E4136">
        <w:t xml:space="preserve"> </w:t>
      </w:r>
      <w:r w:rsidRPr="003E4136">
        <w:rPr>
          <w:b/>
          <w:bCs/>
        </w:rPr>
        <w:t>19</w:t>
      </w:r>
      <w:r w:rsidRPr="003E4136">
        <w:t>, 77–102 (2021).</w:t>
      </w:r>
    </w:p>
    <w:p w14:paraId="71B7C801" w14:textId="77777777" w:rsidR="003E4136" w:rsidRPr="003E4136" w:rsidRDefault="003E4136" w:rsidP="003E4136">
      <w:r w:rsidRPr="003E4136">
        <w:t>317.</w:t>
      </w:r>
      <w:r w:rsidRPr="003E4136">
        <w:tab/>
      </w:r>
      <w:proofErr w:type="spellStart"/>
      <w:r w:rsidRPr="003E4136">
        <w:t>Selamoglu</w:t>
      </w:r>
      <w:proofErr w:type="spellEnd"/>
      <w:r w:rsidRPr="003E4136">
        <w:t xml:space="preserve">, A. &amp; Gilbert, F. J. Guidelines and Recommendations on High-Risk Breast Cancer Screening All Over the World: Agreements and Differences. in </w:t>
      </w:r>
      <w:r w:rsidRPr="003E4136">
        <w:rPr>
          <w:i/>
          <w:iCs/>
        </w:rPr>
        <w:t>Breast MRI for High-risk Screening</w:t>
      </w:r>
      <w:r w:rsidRPr="003E4136">
        <w:t xml:space="preserve"> (eds. </w:t>
      </w:r>
      <w:proofErr w:type="spellStart"/>
      <w:r w:rsidRPr="003E4136">
        <w:t>Sardanelli</w:t>
      </w:r>
      <w:proofErr w:type="spellEnd"/>
      <w:r w:rsidRPr="003E4136">
        <w:t>, F. &amp; Podo, F.) 251–267 (Springer International Publishing, Cham, 2020). doi:10.1007/978-3-030-41207-4_16.</w:t>
      </w:r>
    </w:p>
    <w:p w14:paraId="3280BB63" w14:textId="77777777" w:rsidR="003E4136" w:rsidRPr="003E4136" w:rsidRDefault="003E4136" w:rsidP="003E4136">
      <w:r w:rsidRPr="003E4136">
        <w:t>318.</w:t>
      </w:r>
      <w:r w:rsidRPr="003E4136">
        <w:tab/>
        <w:t xml:space="preserve">NICE UK. Familial breast cancer: classification, care and managing breast cancer and related risks in people with a family history of breast cancer | Guidance | NICE. </w:t>
      </w:r>
      <w:r w:rsidRPr="003E4136">
        <w:rPr>
          <w:i/>
          <w:iCs/>
        </w:rPr>
        <w:t>National Institute for Health and Care Excellence</w:t>
      </w:r>
      <w:r w:rsidRPr="003E4136">
        <w:t xml:space="preserve"> https://www.nice.org.uk/guidance/cg164 (2013).</w:t>
      </w:r>
    </w:p>
    <w:p w14:paraId="0FA18389" w14:textId="77777777" w:rsidR="003E4136" w:rsidRPr="003E4136" w:rsidRDefault="003E4136" w:rsidP="003E4136">
      <w:r w:rsidRPr="003E4136">
        <w:lastRenderedPageBreak/>
        <w:t>319.</w:t>
      </w:r>
      <w:r w:rsidRPr="003E4136">
        <w:tab/>
        <w:t xml:space="preserve">American Cancer Society. ACS Breast Cancer Screening Guidelines. </w:t>
      </w:r>
      <w:r w:rsidRPr="003E4136">
        <w:rPr>
          <w:i/>
          <w:iCs/>
        </w:rPr>
        <w:t>American Cancer Society</w:t>
      </w:r>
      <w:r w:rsidRPr="003E4136">
        <w:t xml:space="preserve"> https://www.cancer.org/cancer/types/breast-cancer/screening-tests-and-early-detection/american-cancer-society-recommendations-for-the-early-detection-of-breast-cancer.html.</w:t>
      </w:r>
    </w:p>
    <w:p w14:paraId="423FC595" w14:textId="77777777" w:rsidR="003E4136" w:rsidRPr="003E4136" w:rsidRDefault="003E4136" w:rsidP="003E4136">
      <w:r w:rsidRPr="003E4136">
        <w:t>320.</w:t>
      </w:r>
      <w:r w:rsidRPr="003E4136">
        <w:tab/>
      </w:r>
      <w:proofErr w:type="spellStart"/>
      <w:r w:rsidRPr="003E4136">
        <w:t>Inturrisi</w:t>
      </w:r>
      <w:proofErr w:type="spellEnd"/>
      <w:r w:rsidRPr="003E4136">
        <w:t xml:space="preserve">, F. </w:t>
      </w:r>
      <w:r w:rsidRPr="003E4136">
        <w:rPr>
          <w:i/>
          <w:iCs/>
        </w:rPr>
        <w:t>et al.</w:t>
      </w:r>
      <w:r w:rsidRPr="003E4136">
        <w:t xml:space="preserve"> Risk of cervical precancer among HPV–negative women in the Netherlands and its association with previous HPV and cytology results: A follow-up analysis of a randomized screening study. </w:t>
      </w:r>
      <w:r w:rsidRPr="003E4136">
        <w:rPr>
          <w:i/>
          <w:iCs/>
        </w:rPr>
        <w:t>PLOS Medicine</w:t>
      </w:r>
      <w:r w:rsidRPr="003E4136">
        <w:t xml:space="preserve"> </w:t>
      </w:r>
      <w:r w:rsidRPr="003E4136">
        <w:rPr>
          <w:b/>
          <w:bCs/>
        </w:rPr>
        <w:t>19</w:t>
      </w:r>
      <w:r w:rsidRPr="003E4136">
        <w:t>, e1004115 (2022).</w:t>
      </w:r>
    </w:p>
    <w:p w14:paraId="238BC26B" w14:textId="77777777" w:rsidR="003E4136" w:rsidRPr="003E4136" w:rsidRDefault="003E4136" w:rsidP="003E4136">
      <w:r w:rsidRPr="003E4136">
        <w:t>321.</w:t>
      </w:r>
      <w:r w:rsidRPr="003E4136">
        <w:tab/>
        <w:t xml:space="preserve">Hashim, D. </w:t>
      </w:r>
      <w:r w:rsidRPr="003E4136">
        <w:rPr>
          <w:i/>
          <w:iCs/>
        </w:rPr>
        <w:t>et al.</w:t>
      </w:r>
      <w:r w:rsidRPr="003E4136">
        <w:t xml:space="preserve"> Real-world data on cervical cancer risk stratification by cytology and HPV genotype to inform the management of HPV-positive women in routine cervical screening. </w:t>
      </w:r>
      <w:r w:rsidRPr="003E4136">
        <w:rPr>
          <w:i/>
          <w:iCs/>
        </w:rPr>
        <w:t>Br J Cancer</w:t>
      </w:r>
      <w:r w:rsidRPr="003E4136">
        <w:t xml:space="preserve"> </w:t>
      </w:r>
      <w:r w:rsidRPr="003E4136">
        <w:rPr>
          <w:b/>
          <w:bCs/>
        </w:rPr>
        <w:t>122</w:t>
      </w:r>
      <w:r w:rsidRPr="003E4136">
        <w:t>, 1715–1723 (2020).</w:t>
      </w:r>
    </w:p>
    <w:p w14:paraId="43AE3BD1" w14:textId="77777777" w:rsidR="003E4136" w:rsidRPr="003E4136" w:rsidRDefault="003E4136" w:rsidP="003E4136">
      <w:r w:rsidRPr="003E4136">
        <w:t>322.</w:t>
      </w:r>
      <w:r w:rsidRPr="003E4136">
        <w:tab/>
        <w:t xml:space="preserve">Smith, M. A. </w:t>
      </w:r>
      <w:r w:rsidRPr="003E4136">
        <w:rPr>
          <w:i/>
          <w:iCs/>
        </w:rPr>
        <w:t>et al.</w:t>
      </w:r>
      <w:r w:rsidRPr="003E4136">
        <w:t xml:space="preserve"> National experience in the first two years of primary human papillomavirus (HPV) cervical screening in an HPV vaccinated population in Australia: observational study. </w:t>
      </w:r>
      <w:r w:rsidRPr="003E4136">
        <w:rPr>
          <w:i/>
          <w:iCs/>
        </w:rPr>
        <w:t>BMJ</w:t>
      </w:r>
      <w:r w:rsidRPr="003E4136">
        <w:t xml:space="preserve"> </w:t>
      </w:r>
      <w:r w:rsidRPr="003E4136">
        <w:rPr>
          <w:b/>
          <w:bCs/>
        </w:rPr>
        <w:t>376</w:t>
      </w:r>
      <w:r w:rsidRPr="003E4136">
        <w:t>, e068582 (2022).</w:t>
      </w:r>
    </w:p>
    <w:p w14:paraId="0E399C91" w14:textId="77777777" w:rsidR="003E4136" w:rsidRPr="003E4136" w:rsidRDefault="003E4136" w:rsidP="003E4136">
      <w:r w:rsidRPr="003E4136">
        <w:t>323.</w:t>
      </w:r>
      <w:r w:rsidRPr="003E4136">
        <w:tab/>
        <w:t>World Health Organization. WHO guideline for screening and treatment of cervical pre-cancer lesions for cervical cancer prevention. (2021).</w:t>
      </w:r>
    </w:p>
    <w:p w14:paraId="53381FC5" w14:textId="77777777" w:rsidR="003E4136" w:rsidRPr="003E4136" w:rsidRDefault="003E4136" w:rsidP="003E4136">
      <w:r w:rsidRPr="003E4136">
        <w:t>324.</w:t>
      </w:r>
      <w:r w:rsidRPr="003E4136">
        <w:tab/>
        <w:t xml:space="preserve">Gage, J. C. </w:t>
      </w:r>
      <w:r w:rsidRPr="003E4136">
        <w:rPr>
          <w:i/>
          <w:iCs/>
        </w:rPr>
        <w:t>et al.</w:t>
      </w:r>
      <w:r w:rsidRPr="003E4136">
        <w:t xml:space="preserve"> The Improving Risk Informed HPV Screening (IRIS) Study: Design and Baseline Characteristics. </w:t>
      </w:r>
      <w:r w:rsidRPr="003E4136">
        <w:rPr>
          <w:i/>
          <w:iCs/>
        </w:rPr>
        <w:t xml:space="preserve">Cancer </w:t>
      </w:r>
      <w:proofErr w:type="spellStart"/>
      <w:r w:rsidRPr="003E4136">
        <w:rPr>
          <w:i/>
          <w:iCs/>
        </w:rPr>
        <w:t>Epidemiol</w:t>
      </w:r>
      <w:proofErr w:type="spellEnd"/>
      <w:r w:rsidRPr="003E4136">
        <w:rPr>
          <w:i/>
          <w:iCs/>
        </w:rPr>
        <w:t xml:space="preserve"> Biomarkers Prev</w:t>
      </w:r>
      <w:r w:rsidRPr="003E4136">
        <w:t xml:space="preserve"> </w:t>
      </w:r>
      <w:r w:rsidRPr="003E4136">
        <w:rPr>
          <w:b/>
          <w:bCs/>
        </w:rPr>
        <w:t>31</w:t>
      </w:r>
      <w:r w:rsidRPr="003E4136">
        <w:t>, 486–492 (2022).</w:t>
      </w:r>
    </w:p>
    <w:p w14:paraId="2B27B224" w14:textId="77777777" w:rsidR="003E4136" w:rsidRPr="003E4136" w:rsidRDefault="003E4136" w:rsidP="003E4136">
      <w:r w:rsidRPr="003E4136">
        <w:t>325.</w:t>
      </w:r>
      <w:r w:rsidRPr="003E4136">
        <w:tab/>
        <w:t xml:space="preserve">Lehtinen, M. </w:t>
      </w:r>
      <w:r w:rsidRPr="003E4136">
        <w:rPr>
          <w:i/>
          <w:iCs/>
        </w:rPr>
        <w:t>et al.</w:t>
      </w:r>
      <w:r w:rsidRPr="003E4136">
        <w:t xml:space="preserve"> Assessing the risk of cervical neoplasia in the post</w:t>
      </w:r>
      <w:r w:rsidRPr="003E4136">
        <w:rPr>
          <w:rFonts w:ascii="Cambria Math" w:hAnsi="Cambria Math" w:cs="Cambria Math"/>
        </w:rPr>
        <w:t>‐</w:t>
      </w:r>
      <w:r w:rsidRPr="003E4136">
        <w:t xml:space="preserve">HPV vaccination era. </w:t>
      </w:r>
      <w:r w:rsidRPr="003E4136">
        <w:rPr>
          <w:i/>
          <w:iCs/>
        </w:rPr>
        <w:t>Int J Cancer</w:t>
      </w:r>
      <w:r w:rsidRPr="003E4136">
        <w:t xml:space="preserve"> </w:t>
      </w:r>
      <w:r w:rsidRPr="003E4136">
        <w:rPr>
          <w:b/>
          <w:bCs/>
        </w:rPr>
        <w:t>152</w:t>
      </w:r>
      <w:r w:rsidRPr="003E4136">
        <w:t>, 1060–1068 (2023).</w:t>
      </w:r>
    </w:p>
    <w:p w14:paraId="2CE9E64C" w14:textId="77777777" w:rsidR="003E4136" w:rsidRPr="003E4136" w:rsidRDefault="003E4136" w:rsidP="003E4136">
      <w:r w:rsidRPr="003E4136">
        <w:t>326.</w:t>
      </w:r>
      <w:r w:rsidRPr="003E4136">
        <w:tab/>
        <w:t xml:space="preserve">Te Whatu Ora - Health New Zealand. </w:t>
      </w:r>
      <w:r w:rsidRPr="003E4136">
        <w:rPr>
          <w:i/>
          <w:iCs/>
        </w:rPr>
        <w:t xml:space="preserve">Clinical Practice Guidelines for Cervical Screening in </w:t>
      </w:r>
      <w:proofErr w:type="gramStart"/>
      <w:r w:rsidRPr="003E4136">
        <w:rPr>
          <w:i/>
          <w:iCs/>
        </w:rPr>
        <w:t>Aotearoa  New</w:t>
      </w:r>
      <w:proofErr w:type="gramEnd"/>
      <w:r w:rsidRPr="003E4136">
        <w:rPr>
          <w:i/>
          <w:iCs/>
        </w:rPr>
        <w:t xml:space="preserve"> Zealand</w:t>
      </w:r>
      <w:r w:rsidRPr="003E4136">
        <w:t>. https://www.tewhatuora.govt.nz/assets/Our-health-system/Screening/HPV-Primary-Screening/clinical_practice_guidelines_final_version_1.1.pdf (2023).</w:t>
      </w:r>
    </w:p>
    <w:p w14:paraId="2434B592" w14:textId="77777777" w:rsidR="003E4136" w:rsidRPr="003E4136" w:rsidRDefault="003E4136" w:rsidP="003E4136">
      <w:r w:rsidRPr="003E4136">
        <w:t>327.</w:t>
      </w:r>
      <w:r w:rsidRPr="003E4136">
        <w:tab/>
        <w:t xml:space="preserve">Gupta, S. Screening for colorectal cancer. </w:t>
      </w:r>
      <w:r w:rsidRPr="003E4136">
        <w:rPr>
          <w:i/>
          <w:iCs/>
        </w:rPr>
        <w:t>Hematol Oncol Clin North Am</w:t>
      </w:r>
      <w:r w:rsidRPr="003E4136">
        <w:t xml:space="preserve"> </w:t>
      </w:r>
      <w:r w:rsidRPr="003E4136">
        <w:rPr>
          <w:b/>
          <w:bCs/>
        </w:rPr>
        <w:t>36</w:t>
      </w:r>
      <w:r w:rsidRPr="003E4136">
        <w:t>, 393–414 (2022).</w:t>
      </w:r>
    </w:p>
    <w:p w14:paraId="15267237" w14:textId="77777777" w:rsidR="003E4136" w:rsidRPr="003E4136" w:rsidRDefault="003E4136" w:rsidP="003E4136">
      <w:r w:rsidRPr="003E4136">
        <w:t>328.</w:t>
      </w:r>
      <w:r w:rsidRPr="003E4136">
        <w:tab/>
        <w:t xml:space="preserve">Blackmore, T., Lao, C., Chepulis, L., Page, B. &amp; Lawrenson, R. The characteristics and outcomes of patients with colorectal cancer in New Zealand, analysed by Cancer Network. </w:t>
      </w:r>
      <w:r w:rsidRPr="003E4136">
        <w:rPr>
          <w:b/>
          <w:bCs/>
        </w:rPr>
        <w:t>133</w:t>
      </w:r>
      <w:r w:rsidRPr="003E4136">
        <w:t>, (2020).</w:t>
      </w:r>
    </w:p>
    <w:p w14:paraId="7EF86917" w14:textId="77777777" w:rsidR="003E4136" w:rsidRPr="003E4136" w:rsidRDefault="003E4136" w:rsidP="003E4136">
      <w:r w:rsidRPr="003E4136">
        <w:t>329.</w:t>
      </w:r>
      <w:r w:rsidRPr="003E4136">
        <w:tab/>
        <w:t xml:space="preserve">Te Aho o Te Kahu - Cancer Control Agency. </w:t>
      </w:r>
      <w:r w:rsidRPr="003E4136">
        <w:rPr>
          <w:i/>
          <w:iCs/>
        </w:rPr>
        <w:t>Lung Cancer Quality Improvement Monitoring Report 2021</w:t>
      </w:r>
      <w:r w:rsidRPr="003E4136">
        <w:t>. https://teaho.govt.nz/static/reports/lung-cancer-quality-improvement-monitoring-report-20210225.pdf (2021).</w:t>
      </w:r>
    </w:p>
    <w:p w14:paraId="1AE491A4" w14:textId="77777777" w:rsidR="00250B36" w:rsidRDefault="003E4136" w:rsidP="003E4136">
      <w:r w:rsidRPr="003E4136">
        <w:t>330.</w:t>
      </w:r>
      <w:r w:rsidRPr="003E4136">
        <w:tab/>
        <w:t xml:space="preserve">Lawrenson, R. </w:t>
      </w:r>
      <w:r w:rsidRPr="003E4136">
        <w:rPr>
          <w:i/>
          <w:iCs/>
        </w:rPr>
        <w:t>et al.</w:t>
      </w:r>
      <w:r w:rsidRPr="003E4136">
        <w:t xml:space="preserve"> Characteristics of lung cancers and accuracy and completeness of registration in the New Zealand Cancer Registry. </w:t>
      </w:r>
      <w:r w:rsidRPr="003E4136">
        <w:rPr>
          <w:i/>
          <w:iCs/>
        </w:rPr>
        <w:t>New Zealand Medical Journal</w:t>
      </w:r>
      <w:r w:rsidRPr="003E4136">
        <w:t xml:space="preserve"> </w:t>
      </w:r>
      <w:r w:rsidRPr="003E4136">
        <w:rPr>
          <w:b/>
          <w:bCs/>
        </w:rPr>
        <w:t>131</w:t>
      </w:r>
      <w:r w:rsidRPr="003E4136">
        <w:t>, (2018).</w:t>
      </w:r>
    </w:p>
    <w:p w14:paraId="4DB404D6" w14:textId="77777777" w:rsidR="00250B36" w:rsidRDefault="003E4136" w:rsidP="003E4136">
      <w:pPr>
        <w:pStyle w:val="NumberedHeading1"/>
      </w:pPr>
      <w:bookmarkStart w:id="108" w:name="_Toc199925612"/>
      <w:r>
        <w:lastRenderedPageBreak/>
        <w:t>Appendices</w:t>
      </w:r>
      <w:bookmarkEnd w:id="108"/>
    </w:p>
    <w:p w14:paraId="0E2A71CB" w14:textId="77777777" w:rsidR="003E4136" w:rsidRPr="003E4136" w:rsidRDefault="003E4136" w:rsidP="003E4136">
      <w:pPr>
        <w:pStyle w:val="NumberedHeading2"/>
      </w:pPr>
      <w:bookmarkStart w:id="109" w:name="_Toc199925613"/>
      <w:r w:rsidRPr="003E4136">
        <w:t>Related Considerations</w:t>
      </w:r>
      <w:bookmarkEnd w:id="109"/>
    </w:p>
    <w:p w14:paraId="0D5C2961" w14:textId="77777777" w:rsidR="003E4136" w:rsidRPr="003E4136" w:rsidRDefault="003E4136" w:rsidP="003E4136">
      <w:r w:rsidRPr="003E4136">
        <w:t xml:space="preserve">In this section </w:t>
      </w:r>
      <w:proofErr w:type="gramStart"/>
      <w:r w:rsidRPr="003E4136">
        <w:t>a number of</w:t>
      </w:r>
      <w:proofErr w:type="gramEnd"/>
      <w:r w:rsidRPr="003E4136">
        <w:t xml:space="preserve"> topics related to management of high-risk groups and risk stratification in screening settings are outlined to provide additional context to the consideration of breast density and risk assessment in breast screening.</w:t>
      </w:r>
    </w:p>
    <w:p w14:paraId="23AC1D4C" w14:textId="77777777" w:rsidR="003E4136" w:rsidRPr="003E4136" w:rsidRDefault="003E4136" w:rsidP="003E4136">
      <w:pPr>
        <w:pStyle w:val="Heading4"/>
      </w:pPr>
      <w:r w:rsidRPr="003E4136">
        <w:t xml:space="preserve">Women with a high-risk of breast cancer: The example of BRCA gene mutation management </w:t>
      </w:r>
    </w:p>
    <w:p w14:paraId="1CECA2C9" w14:textId="271848B1" w:rsidR="003E4136" w:rsidRPr="003E4136" w:rsidRDefault="003E4136" w:rsidP="003E4136">
      <w:r w:rsidRPr="003E4136">
        <w:t xml:space="preserve">As outlined earlier in Section </w:t>
      </w:r>
      <w:r w:rsidRPr="003E4136">
        <w:fldChar w:fldCharType="begin"/>
      </w:r>
      <w:r w:rsidRPr="003E4136">
        <w:instrText xml:space="preserve"> REF _Ref182840635 \r \h  \* MERGEFORMAT </w:instrText>
      </w:r>
      <w:r w:rsidRPr="003E4136">
        <w:fldChar w:fldCharType="separate"/>
      </w:r>
      <w:r w:rsidR="00DB5DC2">
        <w:t>5</w:t>
      </w:r>
      <w:r w:rsidRPr="003E4136">
        <w:fldChar w:fldCharType="end"/>
      </w:r>
      <w:r w:rsidRPr="003E4136">
        <w:t>, there are a range of factors which impact breast cancer risk. The lifetime risk of breast cancer is significantly increased by the presence of BRCA gene mutations. Whilst BRCA mutations account for around 5 percent of all breast cancers, together they are responsible for over 90 percent of hereditary breast and ovarian cancers.</w:t>
      </w:r>
      <w:r w:rsidRPr="003E4136">
        <w:fldChar w:fldCharType="begin"/>
      </w:r>
      <w:r w:rsidRPr="003E4136">
        <w:instrText xml:space="preserve"> ADDIN ZOTERO_ITEM CSL_CITATION {"citationID":"u8ABG0gJ","properties":{"formattedCitation":"\\super 313,314\\nosupersub{}","plainCitation":"313,314","noteIndex":0},"citationItems":[{"id":2169,"uris":["http://zotero.org/users/13124063/items/5FR3V3R2"],"itemData":{"id":2169,"type":"article-journal","abstract":"PURPOSE: To conduct a systematic review of international guidelines on screening and management of patients with BRCA-mutated breast cancer (BC).\nMETHODS: Major electronic databases (MEDLINE and Embase; N=8) and gray literature sources were searched (January 2007 to February 2018). Latest guideline recommendations on genetic screening, counseling, and BC treatment of BRCA mutation carriers were summarized. Guidelines specific to germline BRCA (gBRCA) mutation were captured where available.\nRESULTS: A total of 3,775 records were retrieved and 32 guidelines were included; Europe (n=16), USA (n=11), Canada (n=3), Australia (n=1), and Japan (n=1) were included. Across and within guidelines, genetic counseling was recommended at multiple points in the care pathway, though the format was not always clearly defined. US guidelines emphasized that BRCA mutation testing should occur after specialized genetic counseling; other European guidelines are less prescriptive. BRCA testing eligibility criteria differed, with some guidelines being less restrictive; US National Comprehensive Cancer Network (NCCN) BC guidelines specified that HER2-negative BC patients eligible for single-agent therapy are eligible for gBRCA testing. Fast-track BRCA testing is recommended in the Netherlands if treatment choice will affect survival, but in the UK only as part of clinical trials. More recent European (European School of Oncology-European Society for Medical Oncology 3rd International Consensus Guidelines for Breast Cancer in Young Women 2017, Arbeitsgemeinschaft Gynäkologische Onkologie 2017 in Germany) and US (NCCN) guidelines have updated recommendations regarding gBRCA-targeted poly(ADP-ribose) polymerase (PARP) inhibitor therapy in BC.\nCONCLUSION: Regional and organizational guidelines differ for genetic screening, counseling, and treatment of patients with BRCA-mutated BC. Guideline harmonization would optimize identification and management of these patients.","container-title":"Cancer Management and Research","DOI":"10.2147/CMAR.S189627","ISSN":"1179-1322","journalAbbreviation":"Cancer Manag Res","language":"eng","note":"PMID: 30962720\nPMCID: PMC6434912","page":"2321-2337","source":"PubMed","title":"A systematic review of international guidelines and recommendations for the genetic screening, diagnosis, genetic counseling, and treatment of BRCA-mutated breast cancer","volume":"11","author":[{"family":"Forbes","given":"Carol"},{"family":"Fayter","given":"Debra"},{"family":"Kock","given":"Shelley","non-dropping-particle":"de"},{"family":"Quek","given":"Ruben Gw"}],"issued":{"date-parts":[["2019"]]}}},{"id":2168,"uris":["http://zotero.org/users/13124063/items/UHKB7HNS"],"itemData":{"id":2168,"type":"article-journal","container-title":"Annals of Oncology: Official Journal of the European Society for Medical Oncology","DOI":"10.1093/annonc/mdw327","ISSN":"1569-8041","issue":"suppl 5","journalAbbreviation":"Ann Oncol","language":"eng","note":"PMID: 27664246","page":"v103-v110","source":"PubMed","title":"Prevention and screening in BRCA mutation carriers and other breast/ovarian hereditary cancer syndromes: ESMO Clinical Practice Guidelines for cancer prevention and screening","title-short":"Prevention and screening in BRCA mutation carriers and other breast/ovarian hereditary cancer syndromes","volume":"27","author":[{"family":"Paluch-Shimon","given":"S."},{"family":"Cardoso","given":"F."},{"family":"Sessa","given":"C."},{"family":"Balmana","given":"J."},{"family":"Cardoso","given":"M. J."},{"family":"Gilbert","given":"F."},{"family":"Senkus","given":"E."},{"literal":"ESMO Guidelines Committee"}],"issued":{"date-parts":[["2016",9]]}}}],"schema":"https://github.com/citation-style-language/schema/raw/master/csl-citation.json"} </w:instrText>
      </w:r>
      <w:r w:rsidRPr="003E4136">
        <w:fldChar w:fldCharType="separate"/>
      </w:r>
      <w:r w:rsidRPr="003E4136">
        <w:rPr>
          <w:vertAlign w:val="superscript"/>
        </w:rPr>
        <w:t>313,314</w:t>
      </w:r>
      <w:r w:rsidRPr="003E4136">
        <w:fldChar w:fldCharType="end"/>
      </w:r>
      <w:r w:rsidRPr="003E4136">
        <w:t xml:space="preserve"> The estimated prevalence globally is 1:300 to 1:1000 of the general population, but this is population dependent.</w:t>
      </w:r>
      <w:r w:rsidRPr="003E4136">
        <w:fldChar w:fldCharType="begin"/>
      </w:r>
      <w:r w:rsidRPr="003E4136">
        <w:instrText xml:space="preserve"> ADDIN ZOTERO_ITEM CSL_CITATION {"citationID":"0kGRnJtM","properties":{"formattedCitation":"\\super 314\\nosupersub{}","plainCitation":"314","noteIndex":0},"citationItems":[{"id":2168,"uris":["http://zotero.org/users/13124063/items/UHKB7HNS"],"itemData":{"id":2168,"type":"article-journal","container-title":"Annals of Oncology: Official Journal of the European Society for Medical Oncology","DOI":"10.1093/annonc/mdw327","ISSN":"1569-8041","issue":"suppl 5","journalAbbreviation":"Ann Oncol","language":"eng","note":"PMID: 27664246","page":"v103-v110","source":"PubMed","title":"Prevention and screening in BRCA mutation carriers and other breast/ovarian hereditary cancer syndromes: ESMO Clinical Practice Guidelines for cancer prevention and screening","title-short":"Prevention and screening in BRCA mutation carriers and other breast/ovarian hereditary cancer syndromes","volume":"27","author":[{"family":"Paluch-Shimon","given":"S."},{"family":"Cardoso","given":"F."},{"family":"Sessa","given":"C."},{"family":"Balmana","given":"J."},{"family":"Cardoso","given":"M. J."},{"family":"Gilbert","given":"F."},{"family":"Senkus","given":"E."},{"literal":"ESMO Guidelines Committee"}],"issued":{"date-parts":[["2016",9]]}}}],"schema":"https://github.com/citation-style-language/schema/raw/master/csl-citation.json"} </w:instrText>
      </w:r>
      <w:r w:rsidRPr="003E4136">
        <w:fldChar w:fldCharType="separate"/>
      </w:r>
      <w:r w:rsidRPr="003E4136">
        <w:rPr>
          <w:vertAlign w:val="superscript"/>
        </w:rPr>
        <w:t>314</w:t>
      </w:r>
      <w:r w:rsidRPr="003E4136">
        <w:fldChar w:fldCharType="end"/>
      </w:r>
      <w:r w:rsidRPr="003E4136">
        <w:t xml:space="preserve"> There is no formal BRCA register in Aotearoa New Zealand and its epidemiology in Aotearoa New Zealand is not fully understood; we currently do not know how many women in New Zealand have been assessed, or diagnosed, with a pathogenic BRCA mutation.</w:t>
      </w:r>
      <w:r w:rsidRPr="003E4136">
        <w:fldChar w:fldCharType="begin"/>
      </w:r>
      <w:r w:rsidRPr="003E4136">
        <w:instrText xml:space="preserve"> ADDIN ZOTERO_ITEM CSL_CITATION {"citationID":"srpB5yaZ","properties":{"formattedCitation":"\\super 315\\nosupersub{}","plainCitation":"315","noteIndex":0},"citationItems":[{"id":2162,"uris":["http://zotero.org/users/13124063/items/WGN32IXS"],"itemData":{"id":2162,"type":"personal_communication","abstract":"Breast Physician, Health New Zealand","genre":"Personal communication","title":"Management of patients with BRCA gene mutations in New Zealand","author":[{"family":"Foster","given":"Alison"}],"issued":{"date-parts":[["2024",8]]}}}],"schema":"https://github.com/citation-style-language/schema/raw/master/csl-citation.json"} </w:instrText>
      </w:r>
      <w:r w:rsidRPr="003E4136">
        <w:fldChar w:fldCharType="separate"/>
      </w:r>
      <w:r w:rsidRPr="003E4136">
        <w:rPr>
          <w:vertAlign w:val="superscript"/>
        </w:rPr>
        <w:t>315</w:t>
      </w:r>
      <w:r w:rsidRPr="003E4136">
        <w:fldChar w:fldCharType="end"/>
      </w:r>
      <w:r w:rsidRPr="003E4136">
        <w:t xml:space="preserve"> The Australian </w:t>
      </w:r>
      <w:proofErr w:type="spellStart"/>
      <w:r w:rsidRPr="003E4136">
        <w:t>eviQ</w:t>
      </w:r>
      <w:proofErr w:type="spellEnd"/>
      <w:r w:rsidRPr="003E4136">
        <w:t xml:space="preserve"> guidelines report population carrier frequencies for BRACA1 and BRACA2 of 0.1% and 0.2% respectively, noting that these are approximates and do not account for population specific differences.</w:t>
      </w:r>
      <w:r w:rsidRPr="003E4136">
        <w:fldChar w:fldCharType="begin"/>
      </w:r>
      <w:r w:rsidRPr="003E4136">
        <w:instrText xml:space="preserve"> ADDIN ZOTERO_ITEM CSL_CITATION {"citationID":"lbEtUAWy","properties":{"formattedCitation":"\\super 112\\nosupersub{}","plainCitation":"112","noteIndex":0},"citationItems":[{"id":2161,"uris":["http://zotero.org/users/13124063/items/6ULRSE7L"],"itemData":{"id":2161,"type":"webpage","container-title":"Cancer Insititute New South Wales","title":"BRCA1 or BRCA2 – risk management (female) | eviQ","URL":"https://www.eviq.org.au/cancer-genetics/adult/risk-management/3814-brca1-or-brca2-risk-management-female","author":[{"family":"Cancer Insititute New South Wales","given":""}],"accessed":{"date-parts":[["2024",8,13]]},"issued":{"date-parts":[["2023",8]]}}}],"schema":"https://github.com/citation-style-language/schema/raw/master/csl-citation.json"} </w:instrText>
      </w:r>
      <w:r w:rsidRPr="003E4136">
        <w:fldChar w:fldCharType="separate"/>
      </w:r>
      <w:r w:rsidRPr="003E4136">
        <w:rPr>
          <w:vertAlign w:val="superscript"/>
        </w:rPr>
        <w:t>112</w:t>
      </w:r>
      <w:r w:rsidRPr="003E4136">
        <w:fldChar w:fldCharType="end"/>
      </w:r>
      <w:r w:rsidRPr="003E4136">
        <w:t xml:space="preserve">   </w:t>
      </w:r>
    </w:p>
    <w:p w14:paraId="3D2DB902" w14:textId="77777777" w:rsidR="003E4136" w:rsidRPr="003E4136" w:rsidRDefault="003E4136" w:rsidP="003E4136">
      <w:r w:rsidRPr="003E4136">
        <w:t>Surveillance is the monitoring of individuals considered at increased risk of a condition and is generally of smaller scale, but increased intensity compared with screening, which effectively identifies high-risk individuals from an average risk population.  The differences between surveillance and screening may not be entirely distinct, and screening organisations should work closely with those undertaking surveillance.</w:t>
      </w:r>
      <w:r w:rsidRPr="003E4136">
        <w:fldChar w:fldCharType="begin"/>
      </w:r>
      <w:r w:rsidRPr="003E4136">
        <w:instrText xml:space="preserve"> ADDIN ZOTERO_ITEM CSL_CITATION {"citationID":"IeeUMMbz","properties":{"formattedCitation":"\\super 9\\nosupersub{}","plainCitation":"9","noteIndex":0},"citationItems":[{"id":2166,"uris":["http://zotero.org/users/13124063/items/DKIPFU4U"],"itemData":{"id":2166,"type":"article-journal","abstract":"Health screening can only be applied to populations, not individuals. For it to be effective, the initial screening test must be acceptable and reasonably accurate, the disease must be treatable with better outcomes when treated early and the harm and cost associated with screening must not outweigh its benefits. Robust evidence is therefore required before systematic screening is implemented. Surveillance implies the testing of people at high risk of disease and is therefore distinct from screening in both scale (smaller) and intensity (greater). In both cases, however, clear information must be provided to potential participants so that they can weigh up the balance of benefit and harm before deciding on whether or not to engage in the process.","container-title":"The British Journal of Radiology","DOI":"10.1259/bjr.20180200","ISSN":"0007-1285","issue":"1090","journalAbbreviation":"Br J Radiol","note":"PMID: 29589964\nPMCID: PMC6350463","page":"20180200","source":"PubMed Central","title":"Screening and surveillance—principles and practice","volume":"91","author":[{"family":"Steele","given":"Robert JC"}],"issued":{"date-parts":[["2018",10]]}}}],"schema":"https://github.com/citation-style-language/schema/raw/master/csl-citation.json"} </w:instrText>
      </w:r>
      <w:r w:rsidRPr="003E4136">
        <w:fldChar w:fldCharType="separate"/>
      </w:r>
      <w:r w:rsidRPr="003E4136">
        <w:rPr>
          <w:vertAlign w:val="superscript"/>
        </w:rPr>
        <w:t>9</w:t>
      </w:r>
      <w:r w:rsidRPr="003E4136">
        <w:fldChar w:fldCharType="end"/>
      </w:r>
      <w:r w:rsidRPr="003E4136">
        <w:t xml:space="preserve"> </w:t>
      </w:r>
    </w:p>
    <w:p w14:paraId="1E1F6037" w14:textId="77777777" w:rsidR="003E4136" w:rsidRPr="003E4136" w:rsidRDefault="003E4136" w:rsidP="003E4136">
      <w:r w:rsidRPr="003E4136">
        <w:t>The optimal surveillance approach for those known to be BRCA mutation carriers – including imaging modalities and scheduling – remains uncertain, particularly for younger women.</w:t>
      </w:r>
      <w:r w:rsidRPr="003E4136">
        <w:fldChar w:fldCharType="begin"/>
      </w:r>
      <w:r w:rsidRPr="003E4136">
        <w:instrText xml:space="preserve"> ADDIN ZOTERO_ITEM CSL_CITATION {"citationID":"ex2sbtoL","properties":{"formattedCitation":"\\super 316\\nosupersub{}","plainCitation":"316","noteIndex":0},"citationItems":[{"id":2167,"uris":["http://zotero.org/users/13124063/items/E9CA36W9"],"itemData":{"id":2167,"type":"article-journal","abstract":"The NCCN Guidelines for Genetic/Familial High-Risk Assessment: Breast, Ovarian, and Pancreatic focus primarily on assessment of pathogenic or likely pathogenic variants associated with increased risk of breast, ovarian, and pancreatic cancer and recommended approaches to genetic testing/counseling and management strategies in individuals with these pathogenic or likely pathogenic variants. This manuscript focuses on cancer risk and risk management for BRCA-related breast/ovarian cancer syndrome and Li-Fraumeni syndrome. Carriers of a BRCA1/2 pathogenic or likely pathogenic variant have an excessive risk for both breast and ovarian cancer that warrants consideration of more intensive screening and preventive strategies. There is also evidence that risks of prostate cancer and pancreatic cancer are elevated in these carriers. Li-Fraumeni syndrome is a highly penetrant cancer syndrome associated with a high lifetime risk for cancer, including soft tissue sarcomas, osteosarcomas, premenopausal breast cancer, colon cancer, gastric cancer, adrenocortical carcinoma, and brain tumors.","container-title":"Journal of the National Comprehensive Cancer Network: JNCCN","DOI":"10.6004/jnccn.2021.0001","ISSN":"1540-1413","issue":"1","journalAbbreviation":"J Natl Compr Canc Netw","language":"eng","note":"PMID: 33406487","page":"77-102","source":"PubMed","title":"Genetic/Familial High-Risk Assessment: Breast, Ovarian, and Pancreatic, Version 2.2021, NCCN Clinical Practice Guidelines in Oncology","title-short":"Genetic/Familial High-Risk Assessment","volume":"19","author":[{"family":"Daly","given":"Mary B."},{"family":"Pal","given":"Tuya"},{"family":"Berry","given":"Michael P."},{"family":"Buys","given":"Saundra S."},{"family":"Dickson","given":"Patricia"},{"family":"Domchek","given":"Susan M."},{"family":"Elkhanany","given":"Ahmed"},{"family":"Friedman","given":"Susan"},{"family":"Goggins","given":"Michael"},{"family":"Hutton","given":"Mollie L."},{"literal":"CGC"},{"family":"Karlan","given":"Beth Y."},{"family":"Khan","given":"Seema"},{"family":"Klein","given":"Catherine"},{"family":"Kohlmann","given":"Wendy"},{"literal":"CGC"},{"family":"Kurian","given":"Allison W."},{"family":"Laronga","given":"Christine"},{"family":"Litton","given":"Jennifer K."},{"family":"Mak","given":"Julie S."},{"literal":"LCGC"},{"family":"Menendez","given":"Carolyn S."},{"family":"Merajver","given":"Sofia D."},{"family":"Norquist","given":"Barbara S."},{"family":"Offit","given":"Kenneth"},{"family":"Pederson","given":"Holly J."},{"family":"Reiser","given":"Gwen"},{"literal":"CGC"},{"family":"Senter-Jamieson","given":"Leigha"},{"literal":"CGC"},{"family":"Shannon","given":"Kristen Mahoney"},{"family":"Shatsky","given":"Rebecca"},{"family":"Visvanathan","given":"Kala"},{"family":"Weitzel","given":"Jeffrey N."},{"family":"Wick","given":"Myra J."},{"family":"Wisinski","given":"Kari B."},{"family":"Yurgelun","given":"Matthew B."},{"family":"Darlow","given":"Susan D."},{"family":"Dwyer","given":"Mary A."}],"issued":{"date-parts":[["2021",1,6]]}}}],"schema":"https://github.com/citation-style-language/schema/raw/master/csl-citation.json"} </w:instrText>
      </w:r>
      <w:r w:rsidRPr="003E4136">
        <w:fldChar w:fldCharType="separate"/>
      </w:r>
      <w:r w:rsidRPr="003E4136">
        <w:rPr>
          <w:vertAlign w:val="superscript"/>
        </w:rPr>
        <w:t>316</w:t>
      </w:r>
      <w:r w:rsidRPr="003E4136">
        <w:fldChar w:fldCharType="end"/>
      </w:r>
      <w:r w:rsidRPr="003E4136">
        <w:t xml:space="preserve">  Currently, management varies from country to country but generally involves a combination of clinical examination, MRI and mammography, though may involve other imaging modalities such as US, DBT and CEM.</w:t>
      </w:r>
      <w:r w:rsidRPr="003E4136">
        <w:fldChar w:fldCharType="begin"/>
      </w:r>
      <w:r w:rsidRPr="003E4136">
        <w:instrText xml:space="preserve"> ADDIN ZOTERO_ITEM CSL_CITATION {"citationID":"jDCF7GQP","properties":{"formattedCitation":"\\super 313\\nosupersub{}","plainCitation":"313","noteIndex":0},"citationItems":[{"id":2169,"uris":["http://zotero.org/users/13124063/items/5FR3V3R2"],"itemData":{"id":2169,"type":"article-journal","abstract":"PURPOSE: To conduct a systematic review of international guidelines on screening and management of patients with BRCA-mutated breast cancer (BC).\nMETHODS: Major electronic databases (MEDLINE and Embase; N=8) and gray literature sources were searched (January 2007 to February 2018). Latest guideline recommendations on genetic screening, counseling, and BC treatment of BRCA mutation carriers were summarized. Guidelines specific to germline BRCA (gBRCA) mutation were captured where available.\nRESULTS: A total of 3,775 records were retrieved and 32 guidelines were included; Europe (n=16), USA (n=11), Canada (n=3), Australia (n=1), and Japan (n=1) were included. Across and within guidelines, genetic counseling was recommended at multiple points in the care pathway, though the format was not always clearly defined. US guidelines emphasized that BRCA mutation testing should occur after specialized genetic counseling; other European guidelines are less prescriptive. BRCA testing eligibility criteria differed, with some guidelines being less restrictive; US National Comprehensive Cancer Network (NCCN) BC guidelines specified that HER2-negative BC patients eligible for single-agent therapy are eligible for gBRCA testing. Fast-track BRCA testing is recommended in the Netherlands if treatment choice will affect survival, but in the UK only as part of clinical trials. More recent European (European School of Oncology-European Society for Medical Oncology 3rd International Consensus Guidelines for Breast Cancer in Young Women 2017, Arbeitsgemeinschaft Gynäkologische Onkologie 2017 in Germany) and US (NCCN) guidelines have updated recommendations regarding gBRCA-targeted poly(ADP-ribose) polymerase (PARP) inhibitor therapy in BC.\nCONCLUSION: Regional and organizational guidelines differ for genetic screening, counseling, and treatment of patients with BRCA-mutated BC. Guideline harmonization would optimize identification and management of these patients.","container-title":"Cancer Management and Research","DOI":"10.2147/CMAR.S189627","ISSN":"1179-1322","journalAbbreviation":"Cancer Manag Res","language":"eng","note":"PMID: 30962720\nPMCID: PMC6434912","page":"2321-2337","source":"PubMed","title":"A systematic review of international guidelines and recommendations for the genetic screening, diagnosis, genetic counseling, and treatment of BRCA-mutated breast cancer","volume":"11","author":[{"family":"Forbes","given":"Carol"},{"family":"Fayter","given":"Debra"},{"family":"Kock","given":"Shelley","non-dropping-particle":"de"},{"family":"Quek","given":"Ruben Gw"}],"issued":{"date-parts":[["2019"]]}}}],"schema":"https://github.com/citation-style-language/schema/raw/master/csl-citation.json"} </w:instrText>
      </w:r>
      <w:r w:rsidRPr="003E4136">
        <w:fldChar w:fldCharType="separate"/>
      </w:r>
      <w:r w:rsidRPr="003E4136">
        <w:rPr>
          <w:vertAlign w:val="superscript"/>
        </w:rPr>
        <w:t>313</w:t>
      </w:r>
      <w:r w:rsidRPr="003E4136">
        <w:fldChar w:fldCharType="end"/>
      </w:r>
      <w:r w:rsidRPr="003E4136">
        <w:t xml:space="preserve">  </w:t>
      </w:r>
    </w:p>
    <w:p w14:paraId="34BAD355" w14:textId="77777777" w:rsidR="003E4136" w:rsidRPr="003E4136" w:rsidRDefault="003E4136" w:rsidP="003E4136">
      <w:pPr>
        <w:pStyle w:val="Heading4"/>
      </w:pPr>
      <w:r w:rsidRPr="003E4136">
        <w:t>Management of BRCA Internationally</w:t>
      </w:r>
    </w:p>
    <w:p w14:paraId="7E4A23F0" w14:textId="77777777" w:rsidR="003E4136" w:rsidRPr="003E4136" w:rsidRDefault="003E4136" w:rsidP="003E4136">
      <w:pPr>
        <w:rPr>
          <w:vertAlign w:val="superscript"/>
        </w:rPr>
      </w:pPr>
      <w:r w:rsidRPr="003E4136">
        <w:t>Although many jurisdictions use a combination of surveillance modalities described above, there is a lack of consensus on the details - including modalities used, age of commencement and scheduling.  Described below are guidelines from Australia, UK, and USA but recent reviews have described and tabulated recommendations from 19 different countries, highlighting the variance.</w:t>
      </w:r>
      <w:r w:rsidRPr="003E4136">
        <w:fldChar w:fldCharType="begin"/>
      </w:r>
      <w:r w:rsidRPr="003E4136">
        <w:instrText xml:space="preserve"> ADDIN ZOTERO_ITEM CSL_CITATION {"citationID":"PuYxcGD0","properties":{"formattedCitation":"\\super 313,317\\nosupersub{}","plainCitation":"313,317","noteIndex":0},"citationItems":[{"id":2169,"uris":["http://zotero.org/users/13124063/items/5FR3V3R2"],"itemData":{"id":2169,"type":"article-journal","abstract":"PURPOSE: To conduct a systematic review of international guidelines on screening and management of patients with BRCA-mutated breast cancer (BC).\nMETHODS: Major electronic databases (MEDLINE and Embase; N=8) and gray literature sources were searched (January 2007 to February 2018). Latest guideline recommendations on genetic screening, counseling, and BC treatment of BRCA mutation carriers were summarized. Guidelines specific to germline BRCA (gBRCA) mutation were captured where available.\nRESULTS: A total of 3,775 records were retrieved and 32 guidelines were included; Europe (n=16), USA (n=11), Canada (n=3), Australia (n=1), and Japan (n=1) were included. Across and within guidelines, genetic counseling was recommended at multiple points in the care pathway, though the format was not always clearly defined. US guidelines emphasized that BRCA mutation testing should occur after specialized genetic counseling; other European guidelines are less prescriptive. BRCA testing eligibility criteria differed, with some guidelines being less restrictive; US National Comprehensive Cancer Network (NCCN) BC guidelines specified that HER2-negative BC patients eligible for single-agent therapy are eligible for gBRCA testing. Fast-track BRCA testing is recommended in the Netherlands if treatment choice will affect survival, but in the UK only as part of clinical trials. More recent European (European School of Oncology-European Society for Medical Oncology 3rd International Consensus Guidelines for Breast Cancer in Young Women 2017, Arbeitsgemeinschaft Gynäkologische Onkologie 2017 in Germany) and US (NCCN) guidelines have updated recommendations regarding gBRCA-targeted poly(ADP-ribose) polymerase (PARP) inhibitor therapy in BC.\nCONCLUSION: Regional and organizational guidelines differ for genetic screening, counseling, and treatment of patients with BRCA-mutated BC. Guideline harmonization would optimize identification and management of these patients.","container-title":"Cancer Management and Research","DOI":"10.2147/CMAR.S189627","ISSN":"1179-1322","journalAbbreviation":"Cancer Manag Res","language":"eng","note":"PMID: 30962720\nPMCID: PMC6434912","page":"2321-2337","source":"PubMed","title":"A systematic review of international guidelines and recommendations for the genetic screening, diagnosis, genetic counseling, and treatment of BRCA-mutated breast cancer","volume":"11","author":[{"family":"Forbes","given":"Carol"},{"family":"Fayter","given":"Debra"},{"family":"Kock","given":"Shelley","non-dropping-particle":"de"},{"family":"Quek","given":"Ruben Gw"}],"issued":{"date-parts":[["2019"]]}}},{"id":2165,"uris":["http://zotero.org/users/13124063/items/D8C3MDQZ"],"itemData":{"id":2165,"type":"chapter","abstract":"Many countries have considered the evidence for screening with breast magnetic resonance imaging (MRI) and mammography and have made recommendations to offer this to women who are proven to be carriers of a BRCA deleterious mutation or are at 50% risk of being mutation carriers. There are slight variations in the recommendations issued in different countries, in relation to the lifetime risk of developing breast cancer which allows eligibility for the screening and to the age at which the screening should be started and ended. Most countries recommend an annual MRI examination with many of them adding this to mammography. Most guidelines suggest that the two examinations are carried out simultaneously; only an Austrian guideline suggests that the two examinations can be also done 6 months apart. No country offers annual ultrasound with mammography unless there is a contraindication to MRI. In high-risk women, MRI screening is generally only offered in those countries that offer mammography screening to their average-risk female population. It was postulated that it is only those countries where there is a high healthcare expenditure (i.e., where there is a willingness to pay for expensive healthcare interventions) coupled with a high ratio of MRI scanners per head of population that would offer MRI screening, but this was not found to be the case. This chapter summarizes the surveillance offered in each country and highlights the similarities and differences.","container-title":"Breast MRI for High-risk Screening","event-place":"Cham","ISBN":"978-3-030-41207-4","language":"en","note":"DOI: 10.1007/978-3-030-41207-4_16","page":"251-267","publisher":"Springer International Publishing","publisher-place":"Cham","source":"Springer Link","title":"Guidelines and Recommendations on High-Risk Breast Cancer Screening All Over the World: Agreements and Differences","title-short":"Guidelines and Recommendations on High-Risk Breast Cancer Screening All Over the World","URL":"https://doi.org/10.1007/978-3-030-41207-4_16","author":[{"family":"Selamoglu","given":"Ayla"},{"family":"Gilbert","given":"Fiona J."}],"editor":[{"family":"Sardanelli","given":"Francesco"},{"family":"Podo","given":"Franca"}],"accessed":{"date-parts":[["2024",8,13]]},"issued":{"date-parts":[["2020"]]}}}],"schema":"https://github.com/citation-style-language/schema/raw/master/csl-citation.json"} </w:instrText>
      </w:r>
      <w:r w:rsidRPr="003E4136">
        <w:fldChar w:fldCharType="separate"/>
      </w:r>
      <w:r w:rsidRPr="003E4136">
        <w:rPr>
          <w:vertAlign w:val="superscript"/>
        </w:rPr>
        <w:t>313,317</w:t>
      </w:r>
      <w:r w:rsidRPr="003E4136">
        <w:fldChar w:fldCharType="end"/>
      </w:r>
    </w:p>
    <w:p w14:paraId="7D51BA00" w14:textId="77777777" w:rsidR="003E4136" w:rsidRPr="003E4136" w:rsidRDefault="003E4136" w:rsidP="003E4136">
      <w:pPr>
        <w:pStyle w:val="Heading4"/>
      </w:pPr>
      <w:r w:rsidRPr="003E4136">
        <w:lastRenderedPageBreak/>
        <w:t>Australia</w:t>
      </w:r>
    </w:p>
    <w:p w14:paraId="4359901B" w14:textId="253DBCC1" w:rsidR="003E4136" w:rsidRPr="003E4136" w:rsidRDefault="003E4136" w:rsidP="003E4136">
      <w:proofErr w:type="spellStart"/>
      <w:r w:rsidRPr="003E4136">
        <w:t>eviQ</w:t>
      </w:r>
      <w:proofErr w:type="spellEnd"/>
      <w:r w:rsidRPr="003E4136">
        <w:t xml:space="preserve"> Guidelines</w:t>
      </w:r>
      <w:r w:rsidRPr="003E4136">
        <w:fldChar w:fldCharType="begin"/>
      </w:r>
      <w:r w:rsidRPr="003E4136">
        <w:instrText xml:space="preserve"> ADDIN ZOTERO_ITEM CSL_CITATION {"citationID":"QDlbKGN4","properties":{"formattedCitation":"\\super 112\\nosupersub{}","plainCitation":"112","noteIndex":0},"citationItems":[{"id":2161,"uris":["http://zotero.org/users/13124063/items/6ULRSE7L"],"itemData":{"id":2161,"type":"webpage","container-title":"Cancer Insititute New South Wales","title":"BRCA1 or BRCA2 – risk management (female) | eviQ","URL":"https://www.eviq.org.au/cancer-genetics/adult/risk-management/3814-brca1-or-brca2-risk-management-female","author":[{"family":"Cancer Insititute New South Wales","given":""}],"accessed":{"date-parts":[["2024",8,13]]},"issued":{"date-parts":[["2023",8]]}}}],"schema":"https://github.com/citation-style-language/schema/raw/master/csl-citation.json"} </w:instrText>
      </w:r>
      <w:r w:rsidRPr="003E4136">
        <w:fldChar w:fldCharType="separate"/>
      </w:r>
      <w:r w:rsidRPr="003E4136">
        <w:rPr>
          <w:vertAlign w:val="superscript"/>
        </w:rPr>
        <w:t>112</w:t>
      </w:r>
      <w:r w:rsidRPr="003E4136">
        <w:fldChar w:fldCharType="end"/>
      </w:r>
      <w:r w:rsidRPr="003E4136">
        <w:t xml:space="preserve">:  For individuals known to be BRCA mutation carriers or considered at 50% risk of being a carrier based on a validated risk assessment, surveillance should commence at 25 to 30 years of age with optimal timing determined by shared decision making and use of </w:t>
      </w:r>
      <w:proofErr w:type="spellStart"/>
      <w:r w:rsidRPr="003E4136">
        <w:t>CanRisk</w:t>
      </w:r>
      <w:proofErr w:type="spellEnd"/>
      <w:r w:rsidRPr="003E4136">
        <w:t xml:space="preserve"> (refer section </w:t>
      </w:r>
      <w:r w:rsidRPr="003E4136">
        <w:fldChar w:fldCharType="begin"/>
      </w:r>
      <w:r w:rsidRPr="003E4136">
        <w:instrText xml:space="preserve"> REF _Ref178769625 \r \h  \* MERGEFORMAT </w:instrText>
      </w:r>
      <w:r w:rsidRPr="003E4136">
        <w:fldChar w:fldCharType="separate"/>
      </w:r>
      <w:r w:rsidR="00DB5DC2">
        <w:t>6</w:t>
      </w:r>
      <w:r w:rsidRPr="003E4136">
        <w:fldChar w:fldCharType="end"/>
      </w:r>
      <w:r w:rsidRPr="003E4136">
        <w:t>) or equivalent.</w:t>
      </w:r>
    </w:p>
    <w:p w14:paraId="5DFA2A42" w14:textId="77777777" w:rsidR="003E4136" w:rsidRPr="003E4136" w:rsidRDefault="003E4136" w:rsidP="003E4136">
      <w:pPr>
        <w:pStyle w:val="ListBullet"/>
      </w:pPr>
      <w:r w:rsidRPr="003E4136">
        <w:t>Under 40 years of age: annual MRI (ultrasound if MRI not available or contra-indicated)</w:t>
      </w:r>
    </w:p>
    <w:p w14:paraId="613406A2" w14:textId="77777777" w:rsidR="003E4136" w:rsidRPr="003E4136" w:rsidRDefault="003E4136" w:rsidP="003E4136">
      <w:pPr>
        <w:pStyle w:val="ListBullet"/>
      </w:pPr>
      <w:r w:rsidRPr="003E4136">
        <w:t>Between 40 and 60 years of age: annual MRI and annual mammogram (mammogram and ultrasound if MRI not possible)</w:t>
      </w:r>
    </w:p>
    <w:p w14:paraId="23EF5AD5" w14:textId="77777777" w:rsidR="003E4136" w:rsidRPr="003E4136" w:rsidRDefault="003E4136" w:rsidP="003E4136">
      <w:pPr>
        <w:pStyle w:val="ListBullet"/>
      </w:pPr>
      <w:r w:rsidRPr="003E4136">
        <w:t>Over 60 years of age: annual mammogram (consider MRI or ultrasound if high breast density)</w:t>
      </w:r>
    </w:p>
    <w:p w14:paraId="307C5906" w14:textId="77777777" w:rsidR="003E4136" w:rsidRPr="003E4136" w:rsidRDefault="003E4136" w:rsidP="003E4136">
      <w:r w:rsidRPr="003E4136">
        <w:t xml:space="preserve">Note: </w:t>
      </w:r>
      <w:proofErr w:type="spellStart"/>
      <w:r w:rsidRPr="003E4136">
        <w:t>eviQ</w:t>
      </w:r>
      <w:proofErr w:type="spellEnd"/>
      <w:r w:rsidRPr="003E4136">
        <w:t xml:space="preserve"> suggests that where MRI is used there is no additional value in using ultrasound or clinical breast examination.  </w:t>
      </w:r>
    </w:p>
    <w:p w14:paraId="2D700523" w14:textId="77777777" w:rsidR="003E4136" w:rsidRPr="003E4136" w:rsidRDefault="003E4136" w:rsidP="003E4136">
      <w:pPr>
        <w:pStyle w:val="Heading4"/>
      </w:pPr>
      <w:r w:rsidRPr="003E4136">
        <w:t>United Kingdom</w:t>
      </w:r>
    </w:p>
    <w:p w14:paraId="3D81CDE8" w14:textId="77777777" w:rsidR="003E4136" w:rsidRPr="003E4136" w:rsidRDefault="003E4136" w:rsidP="003E4136">
      <w:r w:rsidRPr="003E4136">
        <w:t>National Institute for Healthcare and Clinical Excellence (NICE) guidelines.</w:t>
      </w:r>
      <w:r w:rsidRPr="003E4136">
        <w:fldChar w:fldCharType="begin"/>
      </w:r>
      <w:r w:rsidRPr="003E4136">
        <w:instrText xml:space="preserve"> ADDIN ZOTERO_ITEM CSL_CITATION {"citationID":"cMwM8qwG","properties":{"formattedCitation":"\\super 318\\nosupersub{}","plainCitation":"318","noteIndex":0},"citationItems":[{"id":2160,"uris":["http://zotero.org/users/13124063/items/TCG78CBU"],"itemData":{"id":2160,"type":"webpage","abstract":"This guideline covers care for people with a family history of breast, ovarian or another related (prostate or pancreatic) cancer. It aims to improve the long-term health of these families by describing strategies to reduce the risk of and promote early detection of breast cancer (including genetic testing and mammography). It also includes advice on treatments (tamoxifen, raloxifene) and surgery (mastectomy)","container-title":"National Institute for Health and Care Excellence","language":"eng","note":"publisher: NICE","title":"Familial breast cancer: classification, care and managing breast cancer and related risks in people with a family history of breast cancer | Guidance | NICE","title-short":"Overview | Familial breast cancer","URL":"https://www.nice.org.uk/guidance/cg164","author":[{"family":"NICE UK","given":""}],"accessed":{"date-parts":[["2024",8,13]]},"issued":{"date-parts":[["2013",6,25]]}}}],"schema":"https://github.com/citation-style-language/schema/raw/master/csl-citation.json"} </w:instrText>
      </w:r>
      <w:r w:rsidRPr="003E4136">
        <w:fldChar w:fldCharType="separate"/>
      </w:r>
      <w:r w:rsidRPr="003E4136">
        <w:rPr>
          <w:vertAlign w:val="superscript"/>
        </w:rPr>
        <w:t>318</w:t>
      </w:r>
      <w:r w:rsidRPr="003E4136">
        <w:fldChar w:fldCharType="end"/>
      </w:r>
      <w:r w:rsidRPr="003E4136">
        <w:t xml:space="preserve"> Genetic testing should be offered to those considered 10% or more at risk of BRCA mutation or where family history criteria met.</w:t>
      </w:r>
    </w:p>
    <w:p w14:paraId="37C50DFB" w14:textId="77777777" w:rsidR="003E4136" w:rsidRPr="003E4136" w:rsidRDefault="003E4136" w:rsidP="003E4136">
      <w:pPr>
        <w:pStyle w:val="ListBullet"/>
      </w:pPr>
      <w:r w:rsidRPr="003E4136">
        <w:t xml:space="preserve">All individuals considered at increased risk should be encouraged and supported to be ‘breast aware’. </w:t>
      </w:r>
    </w:p>
    <w:p w14:paraId="1DB621B7" w14:textId="77777777" w:rsidR="003E4136" w:rsidRPr="003E4136" w:rsidRDefault="003E4136" w:rsidP="003E4136">
      <w:r w:rsidRPr="003E4136">
        <w:t>Individuals known to be BRCA mutation carriers or considered greater than 30% risk of being a carrier should be offered:</w:t>
      </w:r>
    </w:p>
    <w:p w14:paraId="6F38208D" w14:textId="77777777" w:rsidR="003E4136" w:rsidRPr="003E4136" w:rsidRDefault="003E4136" w:rsidP="003E4136">
      <w:pPr>
        <w:pStyle w:val="ListBullet"/>
      </w:pPr>
      <w:r w:rsidRPr="003E4136">
        <w:t xml:space="preserve">30 to 49 years of age: Annual MRI and </w:t>
      </w:r>
    </w:p>
    <w:p w14:paraId="5745AE78" w14:textId="77777777" w:rsidR="003E4136" w:rsidRPr="003E4136" w:rsidRDefault="003E4136" w:rsidP="003E4136">
      <w:pPr>
        <w:pStyle w:val="ListBullet"/>
      </w:pPr>
      <w:r w:rsidRPr="003E4136">
        <w:t>40 to 59 years of age and greater than 30% risk of carriage (that is, having a BRCA gene mutation known to increase risk of breast cancer): Annual mammography with a return to routine screening at 60 years of age</w:t>
      </w:r>
    </w:p>
    <w:p w14:paraId="27430524" w14:textId="77777777" w:rsidR="003E4136" w:rsidRPr="003E4136" w:rsidRDefault="003E4136" w:rsidP="003E4136">
      <w:pPr>
        <w:pStyle w:val="ListBullet"/>
      </w:pPr>
      <w:r w:rsidRPr="003E4136">
        <w:t>40 to 69 years of age and known BRCA mutation carriage: Annual mammography with a return to routine screening at 70 years of age.</w:t>
      </w:r>
    </w:p>
    <w:p w14:paraId="5128FDDC" w14:textId="77777777" w:rsidR="003E4136" w:rsidRPr="003E4136" w:rsidRDefault="003E4136" w:rsidP="003E4136">
      <w:r w:rsidRPr="003E4136">
        <w:t>Consider annual mammography for:</w:t>
      </w:r>
    </w:p>
    <w:p w14:paraId="2C9FBB36" w14:textId="77777777" w:rsidR="003E4136" w:rsidRPr="003E4136" w:rsidRDefault="003E4136" w:rsidP="003E4136">
      <w:pPr>
        <w:pStyle w:val="ListBullet"/>
      </w:pPr>
      <w:r w:rsidRPr="003E4136">
        <w:t>30 to 39 years of age: For individuals at high-risk for other reasons but are less than 30% risk of carriage, or assessed as greater than 30% risk of carriage</w:t>
      </w:r>
    </w:p>
    <w:p w14:paraId="06DDDBBD" w14:textId="77777777" w:rsidR="003E4136" w:rsidRPr="003E4136" w:rsidRDefault="003E4136" w:rsidP="003E4136">
      <w:pPr>
        <w:pStyle w:val="ListBullet"/>
      </w:pPr>
      <w:r w:rsidRPr="003E4136">
        <w:t>30 to 39 years of age: For known BRCA mutation carriers in addition to MRI</w:t>
      </w:r>
    </w:p>
    <w:p w14:paraId="0843A254" w14:textId="77777777" w:rsidR="003E4136" w:rsidRPr="003E4136" w:rsidRDefault="003E4136" w:rsidP="003E4136">
      <w:r w:rsidRPr="003E4136">
        <w:t>Ultrasound should not be offered unless MRI is not possible, or interpretation is difficult.</w:t>
      </w:r>
    </w:p>
    <w:p w14:paraId="25B71AA1" w14:textId="77777777" w:rsidR="003E4136" w:rsidRPr="003E4136" w:rsidRDefault="003E4136" w:rsidP="003E4136">
      <w:pPr>
        <w:pStyle w:val="Heading4"/>
      </w:pPr>
      <w:r w:rsidRPr="003E4136">
        <w:lastRenderedPageBreak/>
        <w:t xml:space="preserve">USA </w:t>
      </w:r>
    </w:p>
    <w:p w14:paraId="7C85491C" w14:textId="77777777" w:rsidR="003E4136" w:rsidRPr="003E4136" w:rsidRDefault="003E4136" w:rsidP="003E4136">
      <w:r w:rsidRPr="003E4136">
        <w:t>American Cancer Society screening recommendations for women at high-risk.</w:t>
      </w:r>
      <w:r w:rsidRPr="003E4136">
        <w:fldChar w:fldCharType="begin"/>
      </w:r>
      <w:r w:rsidRPr="003E4136">
        <w:instrText xml:space="preserve"> ADDIN ZOTERO_ITEM CSL_CITATION {"citationID":"SrDNPDKW","properties":{"formattedCitation":"\\super 319\\nosupersub{}","plainCitation":"319","noteIndex":0},"citationItems":[{"id":2164,"uris":["http://zotero.org/users/13124063/items/CF7QBS24"],"itemData":{"id":2164,"type":"webpage","abstract":"When found early, breast cancer is often easier to treat successfully. Learn more about American Cancer Society’s breast cancer screening guidelines here.","container-title":"American Cancer Society","language":"en","title":"ACS Breast Cancer Screening Guidelines","URL":"https://www.cancer.org/cancer/types/breast-cancer/screening-tests-and-early-detection/american-cancer-society-recommendations-for-the-early-detection-of-breast-cancer.html","author":[{"family":"American Cancer Society","given":""}],"accessed":{"date-parts":[["2024",8,13]]}}}],"schema":"https://github.com/citation-style-language/schema/raw/master/csl-citation.json"} </w:instrText>
      </w:r>
      <w:r w:rsidRPr="003E4136">
        <w:fldChar w:fldCharType="separate"/>
      </w:r>
      <w:r w:rsidRPr="003E4136">
        <w:rPr>
          <w:vertAlign w:val="superscript"/>
        </w:rPr>
        <w:t>319</w:t>
      </w:r>
      <w:r w:rsidRPr="003E4136">
        <w:fldChar w:fldCharType="end"/>
      </w:r>
      <w:r w:rsidRPr="003E4136">
        <w:t xml:space="preserve"> High-risk individuals are considered those known to be BRCA mutation carriers, or with a lifetime risk of 20 to 25% or higher or a strong likelihood of carriage based on family history, or have had chest radiation before 30 years of age:</w:t>
      </w:r>
    </w:p>
    <w:p w14:paraId="2052A0F9" w14:textId="77777777" w:rsidR="003E4136" w:rsidRPr="003E4136" w:rsidRDefault="003E4136" w:rsidP="003E4136">
      <w:pPr>
        <w:pStyle w:val="Heading4"/>
      </w:pPr>
      <w:r w:rsidRPr="003E4136">
        <w:t>30 years of age for as long as ‘in good health’: Annual MRI and annual mammogram.</w:t>
      </w:r>
    </w:p>
    <w:p w14:paraId="1CF63638" w14:textId="77777777" w:rsidR="003E4136" w:rsidRPr="003E4136" w:rsidRDefault="003E4136" w:rsidP="003E4136">
      <w:r w:rsidRPr="003E4136">
        <w:t>They emphasise that evidence on best age for commencement of surveillance is limited and can be made on a case-by-case basis through shared decision making.</w:t>
      </w:r>
    </w:p>
    <w:p w14:paraId="2C8AB9F1" w14:textId="77777777" w:rsidR="003E4136" w:rsidRPr="003E4136" w:rsidRDefault="003E4136" w:rsidP="003E4136">
      <w:r w:rsidRPr="003E4136">
        <w:t>National Comprehensive Cancer Network (NCCN) guidelines.</w:t>
      </w:r>
      <w:r w:rsidRPr="003E4136">
        <w:fldChar w:fldCharType="begin"/>
      </w:r>
      <w:r w:rsidRPr="003E4136">
        <w:instrText xml:space="preserve"> ADDIN ZOTERO_ITEM CSL_CITATION {"citationID":"GQYDQbRe","properties":{"formattedCitation":"\\super 316\\nosupersub{}","plainCitation":"316","noteIndex":0},"citationItems":[{"id":2167,"uris":["http://zotero.org/users/13124063/items/E9CA36W9"],"itemData":{"id":2167,"type":"article-journal","abstract":"The NCCN Guidelines for Genetic/Familial High-Risk Assessment: Breast, Ovarian, and Pancreatic focus primarily on assessment of pathogenic or likely pathogenic variants associated with increased risk of breast, ovarian, and pancreatic cancer and recommended approaches to genetic testing/counseling and management strategies in individuals with these pathogenic or likely pathogenic variants. This manuscript focuses on cancer risk and risk management for BRCA-related breast/ovarian cancer syndrome and Li-Fraumeni syndrome. Carriers of a BRCA1/2 pathogenic or likely pathogenic variant have an excessive risk for both breast and ovarian cancer that warrants consideration of more intensive screening and preventive strategies. There is also evidence that risks of prostate cancer and pancreatic cancer are elevated in these carriers. Li-Fraumeni syndrome is a highly penetrant cancer syndrome associated with a high lifetime risk for cancer, including soft tissue sarcomas, osteosarcomas, premenopausal breast cancer, colon cancer, gastric cancer, adrenocortical carcinoma, and brain tumors.","container-title":"Journal of the National Comprehensive Cancer Network: JNCCN","DOI":"10.6004/jnccn.2021.0001","ISSN":"1540-1413","issue":"1","journalAbbreviation":"J Natl Compr Canc Netw","language":"eng","note":"PMID: 33406487","page":"77-102","source":"PubMed","title":"Genetic/Familial High-Risk Assessment: Breast, Ovarian, and Pancreatic, Version 2.2021, NCCN Clinical Practice Guidelines in Oncology","title-short":"Genetic/Familial High-Risk Assessment","volume":"19","author":[{"family":"Daly","given":"Mary B."},{"family":"Pal","given":"Tuya"},{"family":"Berry","given":"Michael P."},{"family":"Buys","given":"Saundra S."},{"family":"Dickson","given":"Patricia"},{"family":"Domchek","given":"Susan M."},{"family":"Elkhanany","given":"Ahmed"},{"family":"Friedman","given":"Susan"},{"family":"Goggins","given":"Michael"},{"family":"Hutton","given":"Mollie L."},{"literal":"CGC"},{"family":"Karlan","given":"Beth Y."},{"family":"Khan","given":"Seema"},{"family":"Klein","given":"Catherine"},{"family":"Kohlmann","given":"Wendy"},{"literal":"CGC"},{"family":"Kurian","given":"Allison W."},{"family":"Laronga","given":"Christine"},{"family":"Litton","given":"Jennifer K."},{"family":"Mak","given":"Julie S."},{"literal":"LCGC"},{"family":"Menendez","given":"Carolyn S."},{"family":"Merajver","given":"Sofia D."},{"family":"Norquist","given":"Barbara S."},{"family":"Offit","given":"Kenneth"},{"family":"Pederson","given":"Holly J."},{"family":"Reiser","given":"Gwen"},{"literal":"CGC"},{"family":"Senter-Jamieson","given":"Leigha"},{"literal":"CGC"},{"family":"Shannon","given":"Kristen Mahoney"},{"family":"Shatsky","given":"Rebecca"},{"family":"Visvanathan","given":"Kala"},{"family":"Weitzel","given":"Jeffrey N."},{"family":"Wick","given":"Myra J."},{"family":"Wisinski","given":"Kari B."},{"family":"Yurgelun","given":"Matthew B."},{"family":"Darlow","given":"Susan D."},{"family":"Dwyer","given":"Mary A."}],"issued":{"date-parts":[["2021",1,6]]}}}],"schema":"https://github.com/citation-style-language/schema/raw/master/csl-citation.json"} </w:instrText>
      </w:r>
      <w:r w:rsidRPr="003E4136">
        <w:fldChar w:fldCharType="separate"/>
      </w:r>
      <w:r w:rsidRPr="003E4136">
        <w:rPr>
          <w:vertAlign w:val="superscript"/>
        </w:rPr>
        <w:t>316</w:t>
      </w:r>
      <w:r w:rsidRPr="003E4136">
        <w:fldChar w:fldCharType="end"/>
      </w:r>
      <w:r w:rsidRPr="003E4136">
        <w:t xml:space="preserve"> </w:t>
      </w:r>
    </w:p>
    <w:p w14:paraId="610C23D9" w14:textId="77777777" w:rsidR="003E4136" w:rsidRPr="003E4136" w:rsidRDefault="003E4136" w:rsidP="003E4136">
      <w:r w:rsidRPr="003E4136">
        <w:t>Confirmed BRCA mutation carriers:</w:t>
      </w:r>
    </w:p>
    <w:p w14:paraId="29C818BF" w14:textId="77777777" w:rsidR="003E4136" w:rsidRPr="003E4136" w:rsidRDefault="003E4136" w:rsidP="003E4136">
      <w:pPr>
        <w:pStyle w:val="ListBullet"/>
      </w:pPr>
      <w:r w:rsidRPr="003E4136">
        <w:t>Breast awareness from 18 years of age</w:t>
      </w:r>
    </w:p>
    <w:p w14:paraId="7C6A13DA" w14:textId="77777777" w:rsidR="003E4136" w:rsidRPr="003E4136" w:rsidRDefault="003E4136" w:rsidP="003E4136">
      <w:pPr>
        <w:pStyle w:val="ListBullet"/>
      </w:pPr>
      <w:r w:rsidRPr="003E4136">
        <w:t>Clinical breast examination 6 to 12 monthly from 25 years of age</w:t>
      </w:r>
    </w:p>
    <w:p w14:paraId="0C888271" w14:textId="77777777" w:rsidR="003E4136" w:rsidRPr="003E4136" w:rsidRDefault="003E4136" w:rsidP="003E4136">
      <w:pPr>
        <w:pStyle w:val="ListBullet"/>
      </w:pPr>
      <w:r w:rsidRPr="003E4136">
        <w:t>25 to 29 years of age:  contrast MRI (mammogram or tomosynthesis if MRI is not possible)</w:t>
      </w:r>
    </w:p>
    <w:p w14:paraId="6C00E06C" w14:textId="77777777" w:rsidR="003E4136" w:rsidRPr="003E4136" w:rsidRDefault="003E4136" w:rsidP="003E4136">
      <w:pPr>
        <w:pStyle w:val="ListBullet"/>
      </w:pPr>
      <w:r w:rsidRPr="003E4136">
        <w:t>30 to 75 years of age: annual mammogram (consider tomosynthesis) and contrast MRI</w:t>
      </w:r>
    </w:p>
    <w:p w14:paraId="78AE71FD" w14:textId="77777777" w:rsidR="003E4136" w:rsidRPr="003E4136" w:rsidRDefault="003E4136" w:rsidP="003E4136">
      <w:pPr>
        <w:pStyle w:val="ListBullet"/>
      </w:pPr>
      <w:r w:rsidRPr="003E4136">
        <w:t>After 75 years of age: case-by-case basis.</w:t>
      </w:r>
    </w:p>
    <w:p w14:paraId="5757E055" w14:textId="77777777" w:rsidR="003E4136" w:rsidRPr="003E4136" w:rsidRDefault="003E4136" w:rsidP="003E4136">
      <w:r w:rsidRPr="003E4136">
        <w:t>They note that appropriateness of modalities and scheduling is still under study and that use of MRI depends on capacity and capability.</w:t>
      </w:r>
    </w:p>
    <w:p w14:paraId="61460C98" w14:textId="77777777" w:rsidR="003E4136" w:rsidRPr="003E4136" w:rsidRDefault="003E4136" w:rsidP="003E4136">
      <w:pPr>
        <w:pStyle w:val="Heading4"/>
      </w:pPr>
      <w:bookmarkStart w:id="110" w:name="_Ref188450480"/>
      <w:r w:rsidRPr="003E4136">
        <w:t>Management of BRCA in Aotearoa New Zealand</w:t>
      </w:r>
      <w:bookmarkEnd w:id="110"/>
    </w:p>
    <w:p w14:paraId="575E1CC0" w14:textId="77777777" w:rsidR="003E4136" w:rsidRPr="003E4136" w:rsidRDefault="003E4136" w:rsidP="003E4136">
      <w:r w:rsidRPr="003E4136">
        <w:t>In Aotearoa New Zealand, there are three defined categories of risk in breast cancer – average, moderate, and high-risk. Management is guided by the Standards of Service Provision for Breast Cancer Patients in New Zealand 2013 (the Standards NZ) but there may be some regional variations in service provision for publicly funded services.</w:t>
      </w:r>
      <w:r w:rsidRPr="003E4136">
        <w:fldChar w:fldCharType="begin"/>
      </w:r>
      <w:r w:rsidRPr="003E4136">
        <w:instrText xml:space="preserve"> ADDIN ZOTERO_ITEM CSL_CITATION {"citationID":"KYwDRIqM","properties":{"formattedCitation":"\\super 109\\nosupersub{}","plainCitation":"109","noteIndex":0},"citationItems":[{"id":2163,"uris":["http://zotero.org/users/13124063/items/ENMHNXWR"],"itemData":{"id":2163,"type":"document","publisher":"Ministry of Health, Manatū Hauora","title":"Standards of Service Provision for  Breast Cancer Patients in New Zealand – Provisional","URL":"https://www.breastcancer.org.nz/sites/default/files/standards-of-service-provision-breast-cancer-patients-jan14.pdf","author":[{"literal":"National Breast Cancer Tumour"},{"literal":"Standards Working Group"}],"accessed":{"date-parts":[["2024",8,13]]},"issued":{"date-parts":[["2013"]]}}}],"schema":"https://github.com/citation-style-language/schema/raw/master/csl-citation.json"} </w:instrText>
      </w:r>
      <w:r w:rsidRPr="003E4136">
        <w:fldChar w:fldCharType="separate"/>
      </w:r>
      <w:r w:rsidRPr="003E4136">
        <w:rPr>
          <w:vertAlign w:val="superscript"/>
        </w:rPr>
        <w:t>109</w:t>
      </w:r>
      <w:r w:rsidRPr="003E4136">
        <w:fldChar w:fldCharType="end"/>
      </w:r>
    </w:p>
    <w:p w14:paraId="5081E36A" w14:textId="77777777" w:rsidR="003E4136" w:rsidRPr="003E4136" w:rsidRDefault="003E4136" w:rsidP="003E4136">
      <w:r w:rsidRPr="003E4136">
        <w:t xml:space="preserve">Average risk is considered up to 12% lifetime risk and includes over 95 percent of the female population. These individuals are offered routine breast screening through </w:t>
      </w:r>
      <w:proofErr w:type="spellStart"/>
      <w:r w:rsidRPr="003E4136">
        <w:t>BreastScreen</w:t>
      </w:r>
      <w:proofErr w:type="spellEnd"/>
      <w:r w:rsidRPr="003E4136">
        <w:t xml:space="preserve"> Aotearoa (BSA) between 45 and 69 years of age.  </w:t>
      </w:r>
    </w:p>
    <w:p w14:paraId="21FE4867" w14:textId="77777777" w:rsidR="003E4136" w:rsidRPr="003E4136" w:rsidRDefault="003E4136" w:rsidP="003E4136">
      <w:r w:rsidRPr="003E4136">
        <w:t xml:space="preserve">If there are concerns about an increased breast cancer risk, usually based on a family history or a personal history of cancer suggestive of a BRCA mutation, a risk assessment should be undertaken, and this is generally done using </w:t>
      </w:r>
      <w:proofErr w:type="spellStart"/>
      <w:r w:rsidRPr="003E4136">
        <w:t>eviQ</w:t>
      </w:r>
      <w:proofErr w:type="spellEnd"/>
      <w:r w:rsidRPr="003E4136">
        <w:t>.</w:t>
      </w:r>
    </w:p>
    <w:p w14:paraId="332C6AAA" w14:textId="77777777" w:rsidR="003E4136" w:rsidRPr="003E4136" w:rsidRDefault="003E4136" w:rsidP="003E4136">
      <w:r w:rsidRPr="003E4136">
        <w:t xml:space="preserve">The </w:t>
      </w:r>
      <w:proofErr w:type="spellStart"/>
      <w:r w:rsidRPr="003E4136">
        <w:t>eviQ</w:t>
      </w:r>
      <w:proofErr w:type="spellEnd"/>
      <w:r w:rsidRPr="003E4136">
        <w:t xml:space="preserve"> ‘Breast Cancer referring to genetics’ provides clear guidelines on individuals who should be referred to genetic services and managed by breast care specialists.</w:t>
      </w:r>
      <w:r w:rsidRPr="003E4136">
        <w:fldChar w:fldCharType="begin"/>
      </w:r>
      <w:r w:rsidRPr="003E4136">
        <w:instrText xml:space="preserve"> ADDIN ZOTERO_ITEM CSL_CITATION {"citationID":"lS672ojq","properties":{"formattedCitation":"\\super 112\\nosupersub{}","plainCitation":"112","noteIndex":0},"citationItems":[{"id":2161,"uris":["http://zotero.org/users/13124063/items/6ULRSE7L"],"itemData":{"id":2161,"type":"webpage","container-title":"Cancer Insititute New South Wales","title":"BRCA1 or BRCA2 – risk management (female) | eviQ","URL":"https://www.eviq.org.au/cancer-genetics/adult/risk-management/3814-brca1-or-brca2-risk-management-female","author":[{"family":"Cancer Insititute New South Wales","given":""}],"accessed":{"date-parts":[["2024",8,13]]},"issued":{"date-parts":[["2023",8]]}}}],"schema":"https://github.com/citation-style-language/schema/raw/master/csl-citation.json"} </w:instrText>
      </w:r>
      <w:r w:rsidRPr="003E4136">
        <w:fldChar w:fldCharType="separate"/>
      </w:r>
      <w:r w:rsidRPr="003E4136">
        <w:rPr>
          <w:vertAlign w:val="superscript"/>
        </w:rPr>
        <w:t>112</w:t>
      </w:r>
      <w:r w:rsidRPr="003E4136">
        <w:fldChar w:fldCharType="end"/>
      </w:r>
      <w:r w:rsidRPr="003E4136">
        <w:t xml:space="preserve">  This </w:t>
      </w:r>
      <w:r w:rsidRPr="003E4136">
        <w:lastRenderedPageBreak/>
        <w:t xml:space="preserve">risk assessment should be undertaken by someone with expertise in interpretation which usually includes the individual’s GP in collaboration with their local breast care service.  </w:t>
      </w:r>
    </w:p>
    <w:p w14:paraId="4A04CE07" w14:textId="77777777" w:rsidR="003E4136" w:rsidRPr="003E4136" w:rsidRDefault="003E4136" w:rsidP="003E4136">
      <w:r w:rsidRPr="003E4136">
        <w:t>For those considered at moderate risk of breast cancer (12-25% lifetime risk) current management recommended by the Standards NZ is that:</w:t>
      </w:r>
    </w:p>
    <w:p w14:paraId="3560CD51" w14:textId="77777777" w:rsidR="003E4136" w:rsidRPr="003E4136" w:rsidRDefault="003E4136" w:rsidP="003E4136">
      <w:pPr>
        <w:pStyle w:val="ListBullet"/>
      </w:pPr>
      <w:r w:rsidRPr="003E4136">
        <w:t>Individuals should be encouraged to be breast aware and to report any concerns promptly to their primary care provider.</w:t>
      </w:r>
    </w:p>
    <w:p w14:paraId="5DB1700B" w14:textId="77777777" w:rsidR="003E4136" w:rsidRPr="003E4136" w:rsidRDefault="003E4136" w:rsidP="003E4136">
      <w:pPr>
        <w:pStyle w:val="ListBullet"/>
      </w:pPr>
      <w:r w:rsidRPr="003E4136">
        <w:t>All individuals should have an annual clinical breast examination from 10 years prior to the age of onset for the youngest affected family relative or starting at 25 to 30 years of age.</w:t>
      </w:r>
    </w:p>
    <w:p w14:paraId="7B244B1B" w14:textId="77777777" w:rsidR="003E4136" w:rsidRPr="003E4136" w:rsidRDefault="003E4136" w:rsidP="003E4136">
      <w:pPr>
        <w:pStyle w:val="ListBullet"/>
      </w:pPr>
      <w:r w:rsidRPr="003E4136">
        <w:t>An annual mammogram from 40 to 50 years of age.  These mammograms are fully funded with funding alternating between BSA and Health New Zealand | Te Whatu Ora. Specialist recommendation may be for a small number of moderate risk women to commence annual mammography prior to 40 years or continue beyond 50 years of age.</w:t>
      </w:r>
    </w:p>
    <w:p w14:paraId="3A624757" w14:textId="77777777" w:rsidR="003E4136" w:rsidRPr="003E4136" w:rsidRDefault="003E4136" w:rsidP="003E4136">
      <w:pPr>
        <w:pStyle w:val="ListBullet"/>
      </w:pPr>
      <w:r w:rsidRPr="003E4136">
        <w:t>Beyond 50 years of age, if breast cancer had not been identified, the individual should return to routine two yearly mammography through BSA.</w:t>
      </w:r>
    </w:p>
    <w:p w14:paraId="6757AA3F" w14:textId="77777777" w:rsidR="003E4136" w:rsidRPr="003E4136" w:rsidRDefault="003E4136" w:rsidP="003E4136">
      <w:r w:rsidRPr="003E4136">
        <w:t xml:space="preserve">Individuals considered high-risk should be referred to Genetic Health Service New Zealand (GHSNZ) for consideration of genetic testing. Referral and testing </w:t>
      </w:r>
      <w:proofErr w:type="gramStart"/>
      <w:r w:rsidRPr="003E4136">
        <w:t>is</w:t>
      </w:r>
      <w:proofErr w:type="gramEnd"/>
      <w:r w:rsidRPr="003E4136">
        <w:t xml:space="preserve"> publicly funded. GHSNZ geneticists are responsible for determining who should be tested and for what and provide the appropriate genetic counselling. </w:t>
      </w:r>
      <w:proofErr w:type="spellStart"/>
      <w:r w:rsidRPr="003E4136">
        <w:t>eviQ</w:t>
      </w:r>
      <w:proofErr w:type="spellEnd"/>
      <w:r w:rsidRPr="003E4136">
        <w:t xml:space="preserve"> guidelines recommend referral for testing at a risk of BRCA mutation carriage at 10% or higher.  </w:t>
      </w:r>
    </w:p>
    <w:p w14:paraId="292B2454" w14:textId="77777777" w:rsidR="003E4136" w:rsidRPr="003E4136" w:rsidRDefault="003E4136" w:rsidP="003E4136">
      <w:r w:rsidRPr="003E4136">
        <w:t xml:space="preserve">For surveillance, the Standards NZ consider high-risk a lifetime risk of 25% or higher and includes those known to carry BRCA1 or BRCA2 mutation, or with a strong family history. </w:t>
      </w:r>
    </w:p>
    <w:p w14:paraId="771D8480" w14:textId="77777777" w:rsidR="003E4136" w:rsidRPr="003E4136" w:rsidRDefault="003E4136" w:rsidP="003E4136">
      <w:r w:rsidRPr="003E4136">
        <w:t>All high-risk individuals should be managed through a breast care service with surveillance undertaken outside of BSA but fully funded through Health New Zealand | Te Whatu Ora.  Current guidelines recommend surveillance as follows:</w:t>
      </w:r>
    </w:p>
    <w:p w14:paraId="42712879" w14:textId="77777777" w:rsidR="003E4136" w:rsidRPr="003E4136" w:rsidRDefault="003E4136" w:rsidP="003E4136">
      <w:pPr>
        <w:pStyle w:val="ListBullet"/>
      </w:pPr>
      <w:r w:rsidRPr="003E4136">
        <w:t>Individuals should be encouraged to be breast aware and to report any concerns promptly to their primary care provider.</w:t>
      </w:r>
    </w:p>
    <w:p w14:paraId="0A2A7B1C" w14:textId="77777777" w:rsidR="003E4136" w:rsidRPr="003E4136" w:rsidRDefault="003E4136" w:rsidP="003E4136">
      <w:pPr>
        <w:pStyle w:val="ListBullet"/>
      </w:pPr>
      <w:r w:rsidRPr="003E4136">
        <w:t xml:space="preserve">All individuals should have a clinical breast examination every 6 to 12 months with a breast specialist from 10 years prior to the age of onset for the youngest affected family relative or starting at 25 to 30 years of age. </w:t>
      </w:r>
    </w:p>
    <w:p w14:paraId="1AC189C9" w14:textId="77777777" w:rsidR="003E4136" w:rsidRPr="003E4136" w:rsidRDefault="003E4136" w:rsidP="003E4136">
      <w:pPr>
        <w:pStyle w:val="ListBullet"/>
      </w:pPr>
      <w:r w:rsidRPr="003E4136">
        <w:t>Annual MRI and additionally consider annual mammography from 10 years prior to the age of onset for the youngest affected family relative. Before 30 years of age mammography is not recommended as it is less sensitive and carries a risk of radiation-induced cancer.</w:t>
      </w:r>
    </w:p>
    <w:p w14:paraId="0DCFA8BB" w14:textId="77777777" w:rsidR="003E4136" w:rsidRPr="003E4136" w:rsidRDefault="003E4136" w:rsidP="003E4136">
      <w:pPr>
        <w:rPr>
          <w:vertAlign w:val="superscript"/>
        </w:rPr>
      </w:pPr>
      <w:r w:rsidRPr="003E4136">
        <w:lastRenderedPageBreak/>
        <w:t>Although the Standards NZ do not specify an upper age cut off for surveillance, MRI is usually offered and publicly funded until 50 years of age although this may vary on a case-by-case basis or with regional variation.  There is no standard in Aotearoa New Zealand for the use of digital breast tomosynthesis, ultrasound or contrast- enhanced imaging.</w:t>
      </w:r>
      <w:r w:rsidRPr="003E4136">
        <w:fldChar w:fldCharType="begin"/>
      </w:r>
      <w:r w:rsidRPr="003E4136">
        <w:instrText xml:space="preserve"> ADDIN ZOTERO_ITEM CSL_CITATION {"citationID":"JGEUkNXf","properties":{"formattedCitation":"\\super 315\\nosupersub{}","plainCitation":"315","noteIndex":0},"citationItems":[{"id":2162,"uris":["http://zotero.org/users/13124063/items/WGN32IXS"],"itemData":{"id":2162,"type":"personal_communication","abstract":"Breast Physician, Health New Zealand","genre":"Personal communication","title":"Management of patients with BRCA gene mutations in New Zealand","author":[{"family":"Foster","given":"Alison"}],"issued":{"date-parts":[["2024",8]]}}}],"schema":"https://github.com/citation-style-language/schema/raw/master/csl-citation.json"} </w:instrText>
      </w:r>
      <w:r w:rsidRPr="003E4136">
        <w:fldChar w:fldCharType="separate"/>
      </w:r>
      <w:r w:rsidRPr="003E4136">
        <w:rPr>
          <w:vertAlign w:val="superscript"/>
        </w:rPr>
        <w:t>315</w:t>
      </w:r>
      <w:r w:rsidRPr="003E4136">
        <w:fldChar w:fldCharType="end"/>
      </w:r>
    </w:p>
    <w:p w14:paraId="7288D710" w14:textId="77777777" w:rsidR="003E4136" w:rsidRPr="003E4136" w:rsidRDefault="003E4136" w:rsidP="003E4136">
      <w:pPr>
        <w:pStyle w:val="NumberedHeading2"/>
      </w:pPr>
      <w:bookmarkStart w:id="111" w:name="_Toc199491374"/>
      <w:bookmarkStart w:id="112" w:name="_Toc199925614"/>
      <w:r w:rsidRPr="003E4136">
        <w:t>Risk stratification in other cancer screening programmes</w:t>
      </w:r>
      <w:bookmarkEnd w:id="111"/>
      <w:bookmarkEnd w:id="112"/>
    </w:p>
    <w:p w14:paraId="06AF6572" w14:textId="1BE46FEE" w:rsidR="003E4136" w:rsidRPr="003E4136" w:rsidRDefault="003E4136" w:rsidP="003E4136">
      <w:r w:rsidRPr="003E4136">
        <w:t xml:space="preserve">Risk stratification aims to modify components of the screening pathway – for example, screening eligibility, tests, and scheduling – in a systematic and reproducible way of translating population risks to individual level risk characteristics to determine personal risk.  It has the potential to increase screening and target treatments for those most at risk whilst decreasing screening for those at lower risk, and in doing so deliver individual and population level benefits (see section </w:t>
      </w:r>
      <w:r w:rsidRPr="003E4136">
        <w:fldChar w:fldCharType="begin"/>
      </w:r>
      <w:r w:rsidRPr="003E4136">
        <w:instrText xml:space="preserve"> REF _Ref178769328 \r \h  \* MERGEFORMAT </w:instrText>
      </w:r>
      <w:r w:rsidRPr="003E4136">
        <w:fldChar w:fldCharType="separate"/>
      </w:r>
      <w:r w:rsidR="00DB5DC2">
        <w:t>10</w:t>
      </w:r>
      <w:r w:rsidRPr="003E4136">
        <w:fldChar w:fldCharType="end"/>
      </w:r>
      <w:r w:rsidRPr="003E4136">
        <w:t xml:space="preserve"> </w:t>
      </w:r>
      <w:r w:rsidRPr="003E4136">
        <w:fldChar w:fldCharType="begin"/>
      </w:r>
      <w:r w:rsidRPr="003E4136">
        <w:instrText xml:space="preserve"> REF _Ref178769424 \h  \* MERGEFORMAT </w:instrText>
      </w:r>
      <w:r w:rsidRPr="003E4136">
        <w:fldChar w:fldCharType="separate"/>
      </w:r>
      <w:r w:rsidR="00DB5DC2" w:rsidRPr="00250B36">
        <w:t>Broader Risk Stratification Approaches</w:t>
      </w:r>
      <w:r w:rsidRPr="003E4136">
        <w:fldChar w:fldCharType="end"/>
      </w:r>
      <w:r w:rsidRPr="003E4136">
        <w:t>).</w:t>
      </w:r>
      <w:r w:rsidRPr="003E4136">
        <w:fldChar w:fldCharType="begin"/>
      </w:r>
      <w:r w:rsidRPr="003E4136">
        <w:instrText xml:space="preserve"> ADDIN ZOTERO_ITEM CSL_CITATION {"citationID":"oVTSaomx","properties":{"formattedCitation":"\\super 309\\nosupersub{}","plainCitation":"309","noteIndex":0},"citationItems":[{"id":2159,"uris":["http://zotero.org/users/13124063/items/4E9PGYD2"],"itemData":{"id":2159,"type":"article-journal","abstract":"INTRODUCTION: Risk-stratified cancer screening has the potential to improve resource allocation and the balance of harms and benefits by targeting those most likely to benefit. Public acceptability has implications for engagement, uptake and the success of such a programme. Therefore, this review seeks to understand whether risk stratification of population-based cancer screening programmes is acceptable to the general public and in what context.\nMETHODS: Four electronic databases were searched from January 2010 to November 2021. Qualitative, quantitative and mixed-methods papers were eligible for inclusion. The Joanna Briggs Institute convergent integrated approach was used to synthesize the findings and the quality of included literature was assessed using the Mixed Methods Appraisal Tool. The Theoretical Framework of Acceptability was used as a coding frame for thematic analysis. PROSPERO record 2021 CRD42021286667.\nRESULTS: The search returned 12,039 citations, 22 of which were eligible for inclusion. The majority of studies related to breast cancer screening; other cancer types included ovarian, kidney, colorectal and prostate cancer. Risk stratification was generally acceptable to the public, who considered it to be logical and of wider benefit than existing screening practices. We identified 10 priorities for implementation across four key areas: addressing public information needs; understanding communication preferences for risk estimates; mitigating barriers to accessibility to avoid exacerbating inequalities; and the role of healthcare professionals in relation to supporting reduced screening for low-risk individuals.\nCONCLUSION: The public generally find risk stratification of population-based cancer screening programmes to be acceptable; however, we have identified areas that would improve implementation and require further consideration.\nPATIENT OR PUBLIC CONTRIBUTION: This paper is a systematic review and did not formally involve patients or the public; however, three patient and public involvement members were consulted on the topic and scope before the review commenced.","container-title":"Health Expectations: An International Journal of Public Participation in Health Care and Health Policy","DOI":"10.1111/hex.13739","ISSN":"1369-7625","issue":"3","journalAbbreviation":"Health Expect","language":"eng","note":"PMID: 36852880\nPMCID: PMC10154794","page":"989-1008","source":"PubMed","title":"Acceptability of risk stratification within population-based cancer screening from the perspective of the general public: A mixed-methods systematic review","title-short":"Acceptability of risk stratification within population-based cancer screening from the perspective of the general public","volume":"26","author":[{"family":"Taylor","given":"Lily C."},{"family":"Hutchinson","given":"Alison"},{"family":"Law","given":"Katie"},{"family":"Shah","given":"Veeraj"},{"family":"Usher-Smith","given":"Juliet A."},{"family":"Dennison","given":"Rebecca A."}],"issued":{"date-parts":[["2023",6]]}}}],"schema":"https://github.com/citation-style-language/schema/raw/master/csl-citation.json"} </w:instrText>
      </w:r>
      <w:r w:rsidRPr="003E4136">
        <w:fldChar w:fldCharType="separate"/>
      </w:r>
      <w:r w:rsidRPr="003E4136">
        <w:rPr>
          <w:vertAlign w:val="superscript"/>
        </w:rPr>
        <w:t>309</w:t>
      </w:r>
      <w:r w:rsidRPr="003E4136">
        <w:fldChar w:fldCharType="end"/>
      </w:r>
      <w:r w:rsidRPr="003E4136">
        <w:t xml:space="preserve"> Increasingly, screening programmes are incorporating degrees of risk stratification to inform approaches, some of which are used in </w:t>
      </w:r>
      <w:bookmarkStart w:id="113" w:name="_Hlk179882608"/>
      <w:r w:rsidRPr="003E4136">
        <w:t>Aotearoa</w:t>
      </w:r>
      <w:bookmarkEnd w:id="113"/>
      <w:r w:rsidRPr="003E4136">
        <w:t xml:space="preserve"> New Zealand and discussed further below.  </w:t>
      </w:r>
    </w:p>
    <w:p w14:paraId="11D377CC" w14:textId="2A3DA42E" w:rsidR="003E4136" w:rsidRDefault="003E4136" w:rsidP="003E4136">
      <w:pPr>
        <w:pStyle w:val="Caption"/>
      </w:pPr>
      <w:bookmarkStart w:id="114" w:name="_Toc199925629"/>
      <w:r>
        <w:t xml:space="preserve">Figure </w:t>
      </w:r>
      <w:r w:rsidR="000E2345">
        <w:fldChar w:fldCharType="begin"/>
      </w:r>
      <w:r w:rsidR="000E2345">
        <w:instrText xml:space="preserve"> SEQ Figure \* ARABIC </w:instrText>
      </w:r>
      <w:r w:rsidR="000E2345">
        <w:fldChar w:fldCharType="separate"/>
      </w:r>
      <w:r w:rsidR="00DB5DC2">
        <w:rPr>
          <w:noProof/>
        </w:rPr>
        <w:t>10</w:t>
      </w:r>
      <w:r w:rsidR="000E2345">
        <w:rPr>
          <w:noProof/>
        </w:rPr>
        <w:fldChar w:fldCharType="end"/>
      </w:r>
      <w:r>
        <w:t xml:space="preserve">: </w:t>
      </w:r>
      <w:r w:rsidRPr="003E4136">
        <w:t>Risk Stratification in screening programmes</w:t>
      </w:r>
      <w:bookmarkEnd w:id="114"/>
    </w:p>
    <w:p w14:paraId="78A7751E" w14:textId="77777777" w:rsidR="003E4136" w:rsidRDefault="003E4136" w:rsidP="003E4136">
      <w:r>
        <w:rPr>
          <w:noProof/>
        </w:rPr>
        <w:drawing>
          <wp:inline distT="0" distB="0" distL="0" distR="0" wp14:anchorId="64CE5571" wp14:editId="01B61442">
            <wp:extent cx="6120130" cy="3284081"/>
            <wp:effectExtent l="0" t="0" r="0" b="0"/>
            <wp:docPr id="1339694495" name="Picture 1339694495" descr="Graphic showing the risk assessment tool used to identify individuals from low to very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94495" name="Picture 1339694495" descr="Graphic showing the risk assessment tool used to identify individuals from low to very high risk."/>
                    <pic:cNvPicPr/>
                  </pic:nvPicPr>
                  <pic:blipFill>
                    <a:blip r:embed="rId27">
                      <a:extLst>
                        <a:ext uri="{28A0092B-C50C-407E-A947-70E740481C1C}">
                          <a14:useLocalDpi xmlns:a14="http://schemas.microsoft.com/office/drawing/2010/main" val="0"/>
                        </a:ext>
                      </a:extLst>
                    </a:blip>
                    <a:stretch>
                      <a:fillRect/>
                    </a:stretch>
                  </pic:blipFill>
                  <pic:spPr>
                    <a:xfrm>
                      <a:off x="0" y="0"/>
                      <a:ext cx="6120130" cy="3284081"/>
                    </a:xfrm>
                    <a:prstGeom prst="rect">
                      <a:avLst/>
                    </a:prstGeom>
                  </pic:spPr>
                </pic:pic>
              </a:graphicData>
            </a:graphic>
          </wp:inline>
        </w:drawing>
      </w:r>
    </w:p>
    <w:p w14:paraId="4B44FFF3" w14:textId="77777777" w:rsidR="003E4136" w:rsidRPr="003E4136" w:rsidRDefault="003E4136" w:rsidP="003E4136">
      <w:r w:rsidRPr="003E4136">
        <w:t>Source: Adapted from Pashayan et al.</w:t>
      </w:r>
      <w:r w:rsidRPr="003E4136">
        <w:fldChar w:fldCharType="begin"/>
      </w:r>
      <w:r w:rsidRPr="003E4136">
        <w:instrText xml:space="preserve"> ADDIN ZOTERO_ITEM CSL_CITATION {"citationID":"8B6qXgEn","properties":{"formattedCitation":"\\super 299\\nosupersub{}","plainCitation":"299","noteIndex":0},"citationItems":[{"id":2221,"uris":["http://zotero.org/users/13124063/items/QQHSQCJI"],"itemData":{"id":2221,"type":"article-journal","abstract":"The European Collaborative on Personalized Early Detection and Prevention of Breast Cancer (ENVISION) brings together several international research consortia working on different aspects of the personalized early detection and prevention of breast cancer. In a consensus conference held in 2019, the members of this network identified research areas requiring development to enable evidence-based personalized interventions that might improve the benefits and reduce the harms of existing breast cancer screening and prevention programmes. The priority areas identified were: 1) breast cancer subtype-specific risk assessment tools applicable to women of all ancestries; 2) intermediate surrogate markers of response to preventive measures; 3) novel non-surgical preventive measures to reduce the incidence of breast cancer of poor prognosis; and 4) hybrid effectiveness–implementation research combined with modelling studies to evaluate the long-term population outcomes of risk-based early detection strategies. The implementation of such programmes would require health-care systems to be open to learning and adapting, the engagement of a diverse range of stakeholders and tailoring to societal norms and values, while also addressing the ethical and legal issues. In this Consensus Statement, we discuss the current state of breast cancer risk prediction, risk-stratified prevention and early detection strategies, and their implementation. Throughout, we highlight priorities for advancing each of these areas.","container-title":"Nature Reviews Clinical Oncology","DOI":"10.1038/s41571-020-0388-9","ISSN":"1759-4782","issue":"11","journalAbbreviation":"Nat Rev Clin Oncol","language":"en","license":"2020 The Author(s)","note":"publisher: Nature Publishing Group","page":"687-705","source":"www.nature.com","title":"Personalized early detection and prevention of breast cancer: ENVISION consensus statement","title-short":"Personalized early detection and prevention of breast cancer","volume":"17","author":[{"family":"Pashayan","given":"Nora"},{"family":"Antoniou","given":"Antonis C."},{"family":"Ivanus","given":"Urska"},{"family":"Esserman","given":"Laura J."},{"family":"Easton","given":"Douglas F."},{"family":"French","given":"David"},{"family":"Sroczynski","given":"Gaby"},{"family":"Hall","given":"Per"},{"family":"Cuzick","given":"Jack"},{"family":"Evans","given":"D. Gareth"},{"family":"Simard","given":"Jacques"},{"family":"Garcia-Closas","given":"Montserrat"},{"family":"Schmutzler","given":"Rita"},{"family":"Wegwarth","given":"Odette"},{"family":"Pharoah","given":"Paul"},{"family":"Moorthie","given":"Sowmiya"},{"family":"De Montgolfier","given":"Sandrine"},{"family":"Baron","given":"Camille"},{"family":"Herceg","given":"Zdenko"},{"family":"Turnbull","given":"Clare"},{"family":"Balleyguier","given":"Corinne"},{"family":"Rossi","given":"Paolo Giorgi"},{"family":"Wesseling","given":"Jelle"},{"family":"Ritchie","given":"David"},{"family":"Tischkowitz","given":"Marc"},{"family":"Broeders","given":"Mireille"},{"family":"Reisel","given":"Dan"},{"family":"Metspalu","given":"Andres"},{"family":"Callender","given":"Thomas"},{"family":"Koning","given":"Harry","non-dropping-particle":"de"},{"family":"Devilee","given":"Peter"},{"family":"Delaloge","given":"Suzette"},{"family":"Schmidt","given":"Marjanka K."},{"family":"Widschwendter","given":"Martin"}],"issued":{"date-parts":[["2020",11]]}}}],"schema":"https://github.com/citation-style-language/schema/raw/master/csl-citation.json"} </w:instrText>
      </w:r>
      <w:r w:rsidRPr="003E4136">
        <w:fldChar w:fldCharType="separate"/>
      </w:r>
      <w:r w:rsidRPr="003E4136">
        <w:rPr>
          <w:vertAlign w:val="superscript"/>
        </w:rPr>
        <w:t>299</w:t>
      </w:r>
      <w:r w:rsidRPr="003E4136">
        <w:fldChar w:fldCharType="end"/>
      </w:r>
    </w:p>
    <w:p w14:paraId="311BF774" w14:textId="77777777" w:rsidR="003E4136" w:rsidRPr="003E4136" w:rsidRDefault="003E4136" w:rsidP="003E4136">
      <w:pPr>
        <w:pStyle w:val="Heading4"/>
      </w:pPr>
      <w:r w:rsidRPr="003E4136">
        <w:t>Cervical cancer screening and Human Papilloma Virus</w:t>
      </w:r>
    </w:p>
    <w:p w14:paraId="18F0DF61" w14:textId="77777777" w:rsidR="003E4136" w:rsidRPr="003E4136" w:rsidRDefault="003E4136" w:rsidP="003E4136">
      <w:r w:rsidRPr="003E4136">
        <w:t>Human Papilloma Virus (HPV) is strongly associated with cervical cancer, particularly the oncogenic genotypes 16 and 18.</w:t>
      </w:r>
      <w:r w:rsidRPr="003E4136">
        <w:fldChar w:fldCharType="begin"/>
      </w:r>
      <w:r w:rsidRPr="003E4136">
        <w:instrText xml:space="preserve"> ADDIN ZOTERO_ITEM CSL_CITATION {"citationID":"bXkT94i1","properties":{"formattedCitation":"\\super 320,321\\nosupersub{}","plainCitation":"320,321","noteIndex":0},"citationItems":[{"id":2157,"uris":["http://zotero.org/users/13124063/items/MBDH673P"],"itemData":{"id":2157,"type":"article-journal","abstract":"Background Human papillomavirus (HPV)-based screening programs still use one-size-fits-all protocols but efficiency and efficacy of programs may be improved by stratifying women based on previous screening results. Methods and findings We studied the association between cervical intraepithelial neoplasia grade 3 or cancer (CIN3+) and previous screening results in the Population-Based Screening Study Amsterdam (POBASCAM) trial, performed in the Netherlands in the setting of regular screening, where women aged from 29 to 61 years old were invited to cytology and HPV co-testing at enrolment in year 1999/2002 and at the next round in 2003/2007. We selected 18,448 women (9,293 from the intervention group and 9,155 from the control group) who tested HPV–negative in 2003/2007 and did not have cervical intraepithelial neoplasia grade 2 or worse (CIN2+) or hysterectomy after enrolment. Follow-up was collected until 14 years after the 2003/2007 screen, covering 4 rounds of screening. Risk of CIN3+ and CIN2+ among women with an HPV–negative test, irrespective of previous round results and stratified according to previous round HPV and cytology results, were calculated by the Kaplan–Meier method. During 14 years of follow-up, 62 CIN3+ cases (24 in the intervention group and 38 in the control group) were detected. HPV–negative women had a 14-year CIN3+ risk of 0.48% (95% confidence interval 0.37 to 0.62) and CIN2+ risk of 1.17% (0.99 to 1.38). The CIN3+ risk among HPV–negative women was increased in women with a previous positive HPV test (2.36%, 1.20 to 4.63; p &lt; 0.001) or co-test (1.68%, 0.87 to 3.20; p &lt; 0.001) and, equivalently, decreased in women with a previous negative HPV test (0.43%, 0.33 to 0.57) or a negative co-test (0.43%, 0.33 to 0.57). The CIN3+ risk was not influenced by the previous cytology result. The CIN3+ risk among HPV–negative women was increased after both a previous HPV16–positive test (3.90%, 1.47 to 10.12; p &lt; 0.001) and a previous HPV16–negative/HPVother–positive test (1.91%, 0.76 to 4.74; p = 0.002). For endpoint CIN2+ (147 cases), findings were similar except that the CIN2+ risk was increased after previous abnormal cytology (4.06%, 2.30 to 7.12; p &lt; 0.001). The presented risk estimates were calculated by tracking histological results through the Dutch nationwide pathology archive (PALGA) and were not adjusted for non-compliance with the colposcopy referral advice. Conclusions HPV–negative women had an increased long-term risk of CIN3+ when the HPV test in the previous screening round was positive. This supports the implementation of risk-based intervals that depend on HPV results in the current and previous screening round. Trial registration POBASCAM trial, trial registration number ISRCTN20781131.","container-title":"PLOS Medicine","DOI":"10.1371/journal.pmed.1004115","ISSN":"1549-1676","issue":"10","journalAbbreviation":"PLOS Medicine","language":"en","note":"publisher: Public Library of Science","page":"e1004115","source":"PLoS Journals","title":"Risk of cervical precancer among HPV–negative women in the Netherlands and its association with previous HPV and cytology results: A follow-up analysis of a randomized screening study","title-short":"Risk of cervical precancer among HPV–negative women in the Netherlands and its association with previous HPV and cytology results","volume":"19","author":[{"family":"Inturrisi","given":"Federica"},{"family":"Rozendaal","given":"Lawrence"},{"family":"Veldhuijzen","given":"Nienke J."},{"family":"Heideman","given":"Daniëlle A. M."},{"family":"Meijer","given":"Chris J. L. M."},{"family":"Berkhof","given":"Johannes"}],"issued":{"date-parts":[["2022",10,28]]}}},{"id":2155,"uris":["http://zotero.org/users/13124063/items/KDTWDRZV"],"itemData":{"id":2155,"type":"article-journal","abstract":"Background\nHPV16/18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E."},{"family":"Bjørge","given":"Tone"},{"family":"Tropé","given":"Ameli"},{"family":"Nygård","given":"Mari"}],"issued":{"date-parts":[["2020",5,26]]}}}],"schema":"https://github.com/citation-style-language/schema/raw/master/csl-citation.json"} </w:instrText>
      </w:r>
      <w:r w:rsidRPr="003E4136">
        <w:fldChar w:fldCharType="separate"/>
      </w:r>
      <w:r w:rsidRPr="003E4136">
        <w:rPr>
          <w:vertAlign w:val="superscript"/>
        </w:rPr>
        <w:t>320,321</w:t>
      </w:r>
      <w:r w:rsidRPr="003E4136">
        <w:fldChar w:fldCharType="end"/>
      </w:r>
      <w:r w:rsidRPr="003E4136">
        <w:t xml:space="preserve">  However, there are a number of other genotypes that whilst not as strongly oncogenic, still pose an increased risk.</w:t>
      </w:r>
      <w:r w:rsidRPr="003E4136">
        <w:fldChar w:fldCharType="begin"/>
      </w:r>
      <w:r w:rsidRPr="003E4136">
        <w:instrText xml:space="preserve"> ADDIN ZOTERO_ITEM CSL_CITATION {"citationID":"U7FRIiKd","properties":{"formattedCitation":"\\super 321,322\\nosupersub{}","plainCitation":"321,322","noteIndex":0},"citationItems":[{"id":2155,"uris":["http://zotero.org/users/13124063/items/KDTWDRZV"],"itemData":{"id":2155,"type":"article-journal","abstract":"Background\nHPV16/18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David"},{"family":"Saville","given":"Marion"},{"family":"Canfell","given":"Karen"}],"issued":{"date-parts":[["2022",3,30]]}}}],"schema":"https://github.com/citation-style-language/schema/raw/master/csl-citation.json"} </w:instrText>
      </w:r>
      <w:r w:rsidRPr="003E4136">
        <w:fldChar w:fldCharType="separate"/>
      </w:r>
      <w:r w:rsidRPr="003E4136">
        <w:rPr>
          <w:vertAlign w:val="superscript"/>
        </w:rPr>
        <w:t>321,322</w:t>
      </w:r>
      <w:r w:rsidRPr="003E4136">
        <w:fldChar w:fldCharType="end"/>
      </w:r>
      <w:r w:rsidRPr="003E4136">
        <w:t xml:space="preserve">  HPV testing is now </w:t>
      </w:r>
      <w:r w:rsidRPr="003E4136">
        <w:lastRenderedPageBreak/>
        <w:t>well-established as being more sensitive at identifying cervical cancer precursors than liquid-based cytology and has been introduced as the primary cervical cancer screening test in a number of countries, including Aotearoa New Zealand.</w:t>
      </w:r>
      <w:r w:rsidRPr="003E4136">
        <w:fldChar w:fldCharType="begin"/>
      </w:r>
      <w:r w:rsidRPr="003E4136">
        <w:instrText xml:space="preserve"> ADDIN ZOTERO_ITEM CSL_CITATION {"citationID":"uXNp4XKA","properties":{"formattedCitation":"\\super 322\\uc0\\u8211{}324\\nosupersub{}","plainCitation":"322–324","noteIndex":0},"citationItems":[{"id":2154,"uris":["http://zotero.org/users/13124063/items/X4D8FQQX"],"itemData":{"id":2154,"type":"article-journal","abstract":"OBJECTIVE: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David"},{"family":"Saville","given":"Marion"},{"family":"Canfell","given":"Karen"}],"issued":{"date-parts":[["2022",3,30]]}}},{"id":2150,"uris":["http://zotero.org/users/13124063/items/UP5GZ85L"],"itemData":{"id":2150,"type":"document","abstract":"This WHO and HRP guideline is designed to help countries make faster progress, more equitably, on the screening and treatment of cervical cancer. It includes some important shifts in WHO’s recommended approaches to cervical screening, and includes a total of 23 recommendations and 7 good practice statements.","language":"en","publisher":"World Health Organization","title":"WHO guideline for screening and treatment of cervical pre-cancer lesions for cervical cancer prevention","URL":"https://www.who.int/publications/i/item/9789240030824","author":[{"family":"World Health Organization","given":""}],"accessed":{"date-parts":[["2024",8,21]]},"issued":{"date-parts":[["2021"]]}}},{"id":2149,"uris":["http://zotero.org/users/13124063/items/KQ7SHSDB"],"itemData":{"id":2149,"type":"article-journal","abstract":"Background:\nCervical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schema":"https://github.com/citation-style-language/schema/raw/master/csl-citation.json"} </w:instrText>
      </w:r>
      <w:r w:rsidRPr="003E4136">
        <w:fldChar w:fldCharType="separate"/>
      </w:r>
      <w:r w:rsidRPr="003E4136">
        <w:rPr>
          <w:vertAlign w:val="superscript"/>
        </w:rPr>
        <w:t>322–324</w:t>
      </w:r>
      <w:r w:rsidRPr="003E4136">
        <w:fldChar w:fldCharType="end"/>
      </w:r>
      <w:r w:rsidRPr="003E4136">
        <w:t xml:space="preserve">  However, most identify only HPV 16, 18 or HPV Other (non-16/18 genotypes).</w:t>
      </w:r>
    </w:p>
    <w:p w14:paraId="6BB65597" w14:textId="77777777" w:rsidR="003E4136" w:rsidRPr="003E4136" w:rsidRDefault="003E4136" w:rsidP="003E4136">
      <w:r w:rsidRPr="003E4136">
        <w:t xml:space="preserve">In most HPV-based programmes, a referral for colposcopy is the default for a positive HPV16/18 test given the strong association between these genotypes and cervical cancer. For HPV Other genotypes, infections are often </w:t>
      </w:r>
      <w:bookmarkStart w:id="115" w:name="_Int_0aNjKZq9"/>
      <w:r w:rsidRPr="003E4136">
        <w:t>transient</w:t>
      </w:r>
      <w:bookmarkEnd w:id="115"/>
      <w:r w:rsidRPr="003E4136">
        <w:t xml:space="preserve"> and do not result in cervical </w:t>
      </w:r>
      <w:bookmarkStart w:id="116" w:name="_Int_NEBqBDlm"/>
      <w:r w:rsidRPr="003E4136">
        <w:t>changes, but</w:t>
      </w:r>
      <w:bookmarkEnd w:id="116"/>
      <w:r w:rsidRPr="003E4136">
        <w:t xml:space="preserve"> distinguishing which will be transient and which may persist and cervical changes/cancer is an area of some uncertainty.</w:t>
      </w:r>
      <w:r w:rsidRPr="003E4136">
        <w:fldChar w:fldCharType="begin"/>
      </w:r>
      <w:r w:rsidRPr="003E4136">
        <w:instrText xml:space="preserve"> ADDIN ZOTERO_ITEM CSL_CITATION {"citationID":"jL7EGw7i","properties":{"formattedCitation":"\\super 321,322,324\\nosupersub{}","plainCitation":"321,322,324","noteIndex":0},"citationItems":[{"id":2155,"uris":["http://zotero.org/users/13124063/items/KDTWDRZV"],"itemData":{"id":2155,"type":"article-journal","abstract":"Background\nHPV16/18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schema":"https://github.com/citation-style-language/schema/raw/master/csl-citation.json"} </w:instrText>
      </w:r>
      <w:r w:rsidRPr="003E4136">
        <w:fldChar w:fldCharType="separate"/>
      </w:r>
      <w:r w:rsidRPr="003E4136">
        <w:rPr>
          <w:vertAlign w:val="superscript"/>
        </w:rPr>
        <w:t>321,322,324</w:t>
      </w:r>
      <w:r w:rsidRPr="003E4136">
        <w:fldChar w:fldCharType="end"/>
      </w:r>
      <w:r w:rsidRPr="003E4136">
        <w:t xml:space="preserve">  It is known that HPV infections persisting for more than one to two years have a higher risk of cervical cancer, and that persistence is more likely in those over 30 years of age.</w:t>
      </w:r>
      <w:r w:rsidRPr="003E4136">
        <w:fldChar w:fldCharType="begin"/>
      </w:r>
      <w:r w:rsidRPr="003E4136">
        <w:instrText xml:space="preserve"> ADDIN ZOTERO_ITEM CSL_CITATION {"citationID":"ms0mZ9nv","properties":{"formattedCitation":"\\super 321\\nosupersub{}","plainCitation":"321","noteIndex":0},"citationItems":[{"id":2155,"uris":["http://zotero.org/users/13124063/items/KDTWDRZV"],"itemData":{"id":2155,"type":"article-journal","abstract":"Background\nHPV16/18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E."},{"family":"Bjørge","given":"Tone"},{"family":"Tropé","given":"Ameli"},{"family":"Nygård","given":"Mari"}],"issued":{"date-parts":[["2020",5,26]]}}}],"schema":"https://github.com/citation-style-language/schema/raw/master/csl-citation.json"} </w:instrText>
      </w:r>
      <w:r w:rsidRPr="003E4136">
        <w:fldChar w:fldCharType="separate"/>
      </w:r>
      <w:r w:rsidRPr="003E4136">
        <w:rPr>
          <w:vertAlign w:val="superscript"/>
        </w:rPr>
        <w:t>321</w:t>
      </w:r>
      <w:r w:rsidRPr="003E4136">
        <w:fldChar w:fldCharType="end"/>
      </w:r>
      <w:r w:rsidRPr="003E4136">
        <w:t xml:space="preserve">  With colposcopy services often having limited capacity, there is a need to optimise triage protocols to determine who should be referred.</w:t>
      </w:r>
      <w:r w:rsidRPr="003E4136">
        <w:fldChar w:fldCharType="begin"/>
      </w:r>
      <w:r w:rsidRPr="003E4136">
        <w:instrText xml:space="preserve"> ADDIN ZOTERO_ITEM CSL_CITATION {"citationID":"Ei0UrqDU","properties":{"formattedCitation":"\\super 321,324\\nosupersub{}","plainCitation":"321,324","noteIndex":0},"citationItems":[{"id":2155,"uris":["http://zotero.org/users/13124063/items/KDTWDRZV"],"itemData":{"id":2155,"type":"article-journal","abstract":"Background\nHPV16/18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schema":"https://github.com/citation-style-language/schema/raw/master/csl-citation.json"} </w:instrText>
      </w:r>
      <w:r w:rsidRPr="003E4136">
        <w:fldChar w:fldCharType="separate"/>
      </w:r>
      <w:r w:rsidRPr="003E4136">
        <w:rPr>
          <w:vertAlign w:val="superscript"/>
        </w:rPr>
        <w:t>321,324</w:t>
      </w:r>
      <w:r w:rsidRPr="003E4136">
        <w:fldChar w:fldCharType="end"/>
      </w:r>
    </w:p>
    <w:p w14:paraId="4CFE7B64" w14:textId="77777777" w:rsidR="003E4136" w:rsidRPr="003E4136" w:rsidRDefault="003E4136" w:rsidP="003E4136">
      <w:r w:rsidRPr="003E4136">
        <w:t>Using HPV genotyping stratification has the potential to reduce over-referral and increase the effectiveness of HPV-based cervical screening programmes and this is an area of active research.</w:t>
      </w:r>
      <w:r w:rsidRPr="003E4136">
        <w:fldChar w:fldCharType="begin"/>
      </w:r>
      <w:r w:rsidRPr="003E4136">
        <w:instrText xml:space="preserve"> ADDIN ZOTERO_ITEM CSL_CITATION {"citationID":"9k5SdXUD","properties":{"formattedCitation":"\\super 321,324\\nosupersub{}","plainCitation":"321,324","noteIndex":0},"citationItems":[{"id":2155,"uris":["http://zotero.org/users/13124063/items/KDTWDRZV"],"itemData":{"id":2155,"type":"article-journal","abstract":"Background\nHPV16/18 detection may improve cervical cancer risk stratification and better guide which HPV-positive women warrant immediate colposcopy/biopsy. We estimated risks of cervical precancer and cancer by HPV genotype and cytology during the implementation phase of primary HPV testing in Norway.\n\nMethods\nA total of 3111 women, aged 34–69 years, testing HPV-positive at baseline and undergoing cytology testing from February 2015 to April 2018 had data available for analysis. Risk estimates with 95% confidence intervals (95%CIs) of cervical intraepithelial neoplasia grade 3 or more severe (CIN3+) were estimated for cytology results and HPV genotypes (HPV16, HPV18, and other high-risk HPV).\n\nResults\nCIN3+ risks were higher for HPV16/18 than other high-risk HPV genotypes. Among women with any cytologic abnormality [atypical squamous cells of undetermined significance or worse], immediate risks were 57.8% (95%CI = 53.0–62.6%) for HPV16, 40.2% (95%CI = 32.3–49.2%) for HPV18, and 31.4% (95%CI = 28.7–34.3%) for other high-risk HPV. Among those with normal cytology, CIN3+ risks were 19.9% (95%CI = 15.0–26.1%) for HPV16 positives, 10.8% (95%CI = 5.6–20.5%) for HPV18 positives, and 5.5% (95%CI = 4.2–7.1%) for other high-risk HPV.\n\nConclusions\nThe benefits and harms of managing women based on HPV positivity and cytology results can be better balanced by inclusion of HPV genotyping in screening and choosing more conservative management for other high-risk HPV compared to HPV16/18.","container-title":"British Journal of Cancer","DOI":"10.1038/s41416-020-0790-1","ISSN":"0007-0920","issue":"11","journalAbbreviation":"Br J Cancer","note":"PMID: 32242098\nPMCID: PMC7250848","page":"1715-1723","source":"PubMed Central","title":"Real-world data on cervical cancer risk stratification by cytology and HPV genotype to inform the management of HPV-positive women in routine cervical screening","volume":"122","author":[{"family":"Hashim","given":"Dana"},{"family":"Engesæter","given":"Birgit"},{"family":"Baadstrand Skare","given":"Gry"},{"family":"Castle","given":"Philip E."},{"family":"Bjørge","given":"Tone"},{"family":"Tropé","given":"Ameli"},{"family":"Nygård","given":"Mari"}],"issued":{"date-parts":[["2020",5,26]]}}},{"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schema":"https://github.com/citation-style-language/schema/raw/master/csl-citation.json"} </w:instrText>
      </w:r>
      <w:r w:rsidRPr="003E4136">
        <w:fldChar w:fldCharType="separate"/>
      </w:r>
      <w:r w:rsidRPr="003E4136">
        <w:rPr>
          <w:vertAlign w:val="superscript"/>
        </w:rPr>
        <w:t>321,324</w:t>
      </w:r>
      <w:r w:rsidRPr="003E4136">
        <w:fldChar w:fldCharType="end"/>
      </w:r>
      <w:r w:rsidRPr="003E4136">
        <w:t xml:space="preserve"> The use of biomarkers for further triaging is also being studied, particularly in the context of increasing HPV 16/18 vaccination coverage.</w:t>
      </w:r>
      <w:r w:rsidRPr="003E4136">
        <w:fldChar w:fldCharType="begin"/>
      </w:r>
      <w:r w:rsidRPr="003E4136">
        <w:instrText xml:space="preserve"> ADDIN ZOTERO_ITEM CSL_CITATION {"citationID":"kuOhaOp2","properties":{"formattedCitation":"\\super 324,325\\nosupersub{}","plainCitation":"324,325","noteIndex":0},"citationItems":[{"id":2149,"uris":["http://zotero.org/users/13124063/items/KQ7SHSDB"],"itemData":{"id":2149,"type":"article-journal","abstract":"Background:\nCervical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id":2148,"uris":["http://zotero.org/users/13124063/items/WU7TRVVC"],"itemData":{"id":2148,"type":"article-journal","abstract":"This review is base</w:instrText>
      </w:r>
      <w:r w:rsidRPr="003E4136">
        <w:rPr>
          <w:rFonts w:hint="eastAsia"/>
        </w:rPr>
        <w:instrText>d on the recent EUROGIN scientific session: “Assessing risk of cervical cancer in the post</w:instrText>
      </w:r>
      <w:r w:rsidRPr="003E4136">
        <w:rPr>
          <w:rFonts w:ascii="Cambria Math" w:hAnsi="Cambria Math" w:cs="Cambria Math"/>
        </w:rPr>
        <w:instrText>‐</w:instrText>
      </w:r>
      <w:r w:rsidRPr="003E4136">
        <w:rPr>
          <w:rFonts w:hint="eastAsia"/>
        </w:rPr>
        <w:instrText>vaccination era,” which addressed the demands of cervical intraepithelial neoplasia (CIN)/squamous intraepithelial lesion (SIL) triage now that the prevalence of vaccine</w:instrText>
      </w:r>
      <w:r w:rsidRPr="003E4136">
        <w:rPr>
          <w:rFonts w:ascii="Cambria Math" w:hAnsi="Cambria Math" w:cs="Cambria Math"/>
        </w:rPr>
        <w:instrText>‐</w:instrText>
      </w:r>
      <w:r w:rsidRPr="003E4136">
        <w:rPr>
          <w:rFonts w:hint="eastAsia"/>
        </w:rPr>
        <w:instrText>targeted oncogenic high</w:instrText>
      </w:r>
      <w:r w:rsidRPr="003E4136">
        <w:rPr>
          <w:rFonts w:ascii="Cambria Math" w:hAnsi="Cambria Math" w:cs="Cambria Math"/>
        </w:rPr>
        <w:instrText>‐</w:instrText>
      </w:r>
      <w:r w:rsidRPr="003E4136">
        <w:rPr>
          <w:rFonts w:hint="eastAsia"/>
        </w:rPr>
        <w:instrText xml:space="preserve">risk (hr) human papillomaviruses (HPVs) is decreasing. Change in the prevalence distribution of oncogenic HPV types that follows national HPV vaccination programs is setting the stage for loss of positive predictive value of </w:instrText>
      </w:r>
      <w:r w:rsidRPr="003E4136">
        <w:instrText>conventional but possibly also new triage modalities. Understanding the contribution of the latter, most notably hypermethylation of cellular and viral genes in a new setting where most oncogenic HPV types are no longer present, requires studies on their performance in vaccinated women with CIN/SIL that are associated with nonvaccine HPV types. Lessons learned from this research may highlight the potential of cervical cells for risk prediction of all women's cancers.,","container-title":"International Journal of Cancer","DOI":"10.1002/ijc.34286","ISSN":"0020-7136","issue":"6","journalAbbreviation":"Int J Cancer","note":"PMID: 36093582\nPMCID: PMC10091767","page":"1060-1068","source":"PubMed Central","title":"Assessing the risk of cervical neoplasia in the</w:instrText>
      </w:r>
      <w:r w:rsidRPr="003E4136">
        <w:rPr>
          <w:rFonts w:hint="eastAsia"/>
        </w:rPr>
        <w:instrText xml:space="preserve"> post</w:instrText>
      </w:r>
      <w:r w:rsidRPr="003E4136">
        <w:rPr>
          <w:rFonts w:ascii="Cambria Math" w:hAnsi="Cambria Math" w:cs="Cambria Math"/>
        </w:rPr>
        <w:instrText>‐</w:instrText>
      </w:r>
      <w:r w:rsidRPr="003E4136">
        <w:rPr>
          <w:rFonts w:hint="eastAsia"/>
        </w:rPr>
        <w:instrText>HPV vaccination era","volume":"152","author":[{"family":"Lehtinen","given":"Matti"},{"family":"Pimenoff","given":"Ville N."},{"family":"Nedjai","given":"Belinda"},{"family":"Louvanto","given":"Karolina"},{"family":"Verhoef","given":"Lisanne"},{"family":"Heideman","given":"Daniëlle A. M."},{"family":"El</w:instrText>
      </w:r>
      <w:r w:rsidRPr="003E4136">
        <w:rPr>
          <w:rFonts w:ascii="Cambria Math" w:hAnsi="Cambria Math" w:cs="Cambria Math"/>
        </w:rPr>
        <w:instrText>‐</w:instrText>
      </w:r>
      <w:r w:rsidRPr="003E4136">
        <w:rPr>
          <w:rFonts w:hint="eastAsia"/>
        </w:rPr>
        <w:instrText>Zein","given":"Mariam"},{"family":"Widschwendter","given":"Martin"},{"family":"Dillner","given":"Joakim"}],"issued":{"date-parts":[["2023",3,15]]}}}],"schema":"https://github.com/citation-style-langua</w:instrText>
      </w:r>
      <w:r w:rsidRPr="003E4136">
        <w:instrText xml:space="preserve">ge/schema/raw/master/csl-citation.json"} </w:instrText>
      </w:r>
      <w:r w:rsidRPr="003E4136">
        <w:fldChar w:fldCharType="separate"/>
      </w:r>
      <w:r w:rsidRPr="003E4136">
        <w:rPr>
          <w:vertAlign w:val="superscript"/>
        </w:rPr>
        <w:t>324,325</w:t>
      </w:r>
      <w:r w:rsidRPr="003E4136">
        <w:fldChar w:fldCharType="end"/>
      </w:r>
      <w:r w:rsidRPr="003E4136">
        <w:t xml:space="preserve"> </w:t>
      </w:r>
    </w:p>
    <w:p w14:paraId="59D076C8" w14:textId="77777777" w:rsidR="003E4136" w:rsidRPr="003E4136" w:rsidRDefault="003E4136" w:rsidP="003E4136">
      <w:r w:rsidRPr="003E4136">
        <w:t>Internationally, there is a focus on triaging for referral and screening intervals.</w:t>
      </w:r>
      <w:r w:rsidRPr="003E4136">
        <w:fldChar w:fldCharType="begin"/>
      </w:r>
      <w:r w:rsidRPr="003E4136">
        <w:instrText xml:space="preserve"> ADDIN ZOTERO_ITEM CSL_CITATION {"citationID":"Fx8FKPJi","properties":{"formattedCitation":"\\super 322,324\\nosupersub{}","plainCitation":"322,324","noteIndex":0},"citationItems":[{"id":2154,"uris":["http://zotero.org/users/13124063/items/X4D8FQQX"],"itemData":{"id":2154,"type":"article-journal","abstract":"OBJECTIVE: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David"},{"family":"Saville","given":"Marion"},{"family":"Canfell","given":"Karen"}],"issued":{"date-parts":[["2022",3,30]]}}},{"id":2149,"uris":["http://zotero.org/users/13124063/items/KQ7SHSDB"],"itemData":{"id":2149,"type":"article-journal","abstract":"Background:\nCervical cancer screening with high-risk human papillomavirus (HrHPV) testing is being introduced. Most HrHPV infections are transient, requiring triage tests to identify individuals at highest risk for progression to cervical cancer. Head-to-head comparisons of available strategies for screening and triage are needed. Endometrial and ovarian cancers could be amenable to similar testing.\n\nMethods:\nBetween 2016 and 2020, discarded cervical cancer screening specimens from women ages 25 to 65 undergoing screening at Kaiser Permanente Northern California were collected. Specimens were aliquoted, stabilized, and stored frozen. Human papillomavirus (HPV), cytology, and histopathology results as well as demographic and cofactor information were obtained from electronic medical records (EMR). Follow-up collection of specimens was conducted for 2 years, and EMR-based data collection was planned for 5 years.\n\nResults:\nCollection of enrollment and follow-up specimens is complete, and EMR-based follow-up data collection is ongoing. At baseline, specimens were collected from 54,957 HPV-positive, 10,215 HPV-negative/Pap-positive, and 12,748 HPV-negative/Pap-negative women. Clinical history prior to baseline was available for 72.6% of individuals, of which 53.9% were undergoing routine screening, 8.6% recently had an abnormal screen, 30.3% had previous colposcopy, and 7.2% had previous treatment. As of February 2021, 55.7% had one or more colposcopies, yielding 5,563 cervical intraepithelial neoplasia grade 2 (CIN2), 2,756 cervical intraepithelial neoplasia grade 3 (CIN3), and 146 cancer histopathology diagnoses.\n\nConclusions:\nThis robust population-based cohort study represents all stages of cervical cancer screening, management, and posttreatment follow-up.\n\nImpact:\nThe IRIS study is a unique and highly relevant resource allowing for natural history studies and rigorous evaluation of candidate HrHPV screening and triage markers, while permitting studies of biomarkers associated with other gynecologic cancers.","container-title":"Cancer Epidemiology, Biomarkers &amp; Prevention","DOI":"10.1158/1055-9965.EPI-21-0865","ISSN":"1055-9965","issue":"2","journalAbbreviation":"Cancer Epidemiol Biomarkers Prev","note":"PMID: 34789470\nPMCID: PMC9175306","page":"486-492","source":"PubMed Central","title":"The Improving Risk Informed HPV Screening (IRIS) Study: Design and Baseline Characteristics","title-short":"The Improving Risk Informed HPV Screening (IRIS) Study","volume":"31","author":[{"family":"Gage","given":"Julia C."},{"family":"Raine-Bennett","given":"Tina"},{"family":"Schiffman","given":"Mark"},{"family":"Clarke","given":"Megan A."},{"family":"Cheung","given":"Li C."},{"family":"Poitras","given":"Nancy E."},{"family":"Varnado","given":"Nicole E."},{"family":"Katki","given":"Hormuzd A."},{"family":"Castle","given":"Philip E."},{"family":"Befano","given":"Brian"},{"family":"Chandra","given":"Malini"},{"family":"Rydzak","given":"Greg"},{"family":"Lorey","given":"Thomas"},{"family":"Wentzensen","given":"Nicolas"}],"issued":{"date-parts":[["2022",2]]}}}],"schema":"https://github.com/citation-style-language/schema/raw/master/csl-citation.json"} </w:instrText>
      </w:r>
      <w:r w:rsidRPr="003E4136">
        <w:fldChar w:fldCharType="separate"/>
      </w:r>
      <w:r w:rsidRPr="003E4136">
        <w:rPr>
          <w:vertAlign w:val="superscript"/>
        </w:rPr>
        <w:t>322,324</w:t>
      </w:r>
      <w:r w:rsidRPr="003E4136">
        <w:fldChar w:fldCharType="end"/>
      </w:r>
      <w:r w:rsidRPr="003E4136">
        <w:t xml:space="preserve">  Australia was one of the first countries to adopt a national cervical cancer screening programme using HPV testing as the primary screen and where a proportion of vaccinated women have been included.</w:t>
      </w:r>
      <w:r w:rsidRPr="003E4136">
        <w:fldChar w:fldCharType="begin"/>
      </w:r>
      <w:r w:rsidRPr="003E4136">
        <w:instrText xml:space="preserve"> ADDIN ZOTERO_ITEM CSL_CITATION {"citationID":"KBN768fC","properties":{"formattedCitation":"\\super 322\\nosupersub{}","plainCitation":"322","noteIndex":0},"citationItems":[{"id":2154,"uris":["http://zotero.org/users/13124063/items/X4D8FQQX"],"itemData":{"id":2154,"type":"article-journal","abstract":"OBJECTIVE: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David"},{"family":"Saville","given":"Marion"},{"family":"Canfell","given":"Karen"}],"issued":{"date-parts":[["2022",3,30]]}}}],"schema":"https://github.com/citation-style-language/schema/raw/master/csl-citation.json"} </w:instrText>
      </w:r>
      <w:r w:rsidRPr="003E4136">
        <w:fldChar w:fldCharType="separate"/>
      </w:r>
      <w:r w:rsidRPr="003E4136">
        <w:rPr>
          <w:vertAlign w:val="superscript"/>
        </w:rPr>
        <w:t>322</w:t>
      </w:r>
      <w:r w:rsidRPr="003E4136">
        <w:fldChar w:fldCharType="end"/>
      </w:r>
      <w:r w:rsidRPr="003E4136">
        <w:t xml:space="preserve">  Real-world findings and data following a review of the first two years of the Australian programme have strongly informed adjustments to the programme.</w:t>
      </w:r>
      <w:r w:rsidRPr="003E4136">
        <w:fldChar w:fldCharType="begin"/>
      </w:r>
      <w:r w:rsidRPr="003E4136">
        <w:instrText xml:space="preserve"> ADDIN ZOTERO_ITEM CSL_CITATION {"citationID":"aCGqzTfR","properties":{"formattedCitation":"\\super 322\\nosupersub{}","plainCitation":"322","noteIndex":0},"citationItems":[{"id":2154,"uris":["http://zotero.org/users/13124063/items/X4D8FQQX"],"itemData":{"id":2154,"type":"article-journal","abstract":"OBJECTIVE: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David"},{"family":"Saville","given":"Marion"},{"family":"Canfell","given":"Karen"}],"issued":{"date-parts":[["2022",3,30]]}}}],"schema":"https://github.com/citation-style-language/schema/raw/master/csl-citation.json"} </w:instrText>
      </w:r>
      <w:r w:rsidRPr="003E4136">
        <w:fldChar w:fldCharType="separate"/>
      </w:r>
      <w:r w:rsidRPr="003E4136">
        <w:rPr>
          <w:vertAlign w:val="superscript"/>
        </w:rPr>
        <w:t>322</w:t>
      </w:r>
      <w:r w:rsidRPr="003E4136">
        <w:fldChar w:fldCharType="end"/>
      </w:r>
      <w:r w:rsidRPr="003E4136">
        <w:t xml:space="preserve">  This has included reviewing triaging and risk stratification, particularly for HPV Other detected tests.</w:t>
      </w:r>
      <w:r w:rsidRPr="003E4136">
        <w:fldChar w:fldCharType="begin"/>
      </w:r>
      <w:r w:rsidRPr="003E4136">
        <w:instrText xml:space="preserve"> ADDIN ZOTERO_ITEM CSL_CITATION {"citationID":"KTSTPRmK","properties":{"formattedCitation":"\\super 322\\nosupersub{}","plainCitation":"322","noteIndex":0},"citationItems":[{"id":2154,"uris":["http://zotero.org/users/13124063/items/X4D8FQQX"],"itemData":{"id":2154,"type":"article-journal","abstract":"OBJECTIVE: To review the first two years of the primary human papillomavirus (HPV) cervical screening programme in an HPV vaccinated population.\nDESIGN: Observational study.\nSETTING: Australia.\nPARTICIPANTS: 3 745 318 women with a primary HPV test between 1 December 2017 and 31 December 2019; most women aged &lt;40 years had previously been offered vaccination against HPV16 and HPV18.\nINTERVENTIONS: Primary HPV screening with referral if HPV16 or HPV18 (HPV16/18) positive and triage with liquid based cytology testing (threshold atypical squamous cells-cannot exclude high grade squamous intraepithelial lesion) for women who were positive for high risk HPV types other than 16/18. A 12 month follow-up HPV test was recommended in triaged women with a negative or low grade cytology result, with referral if they tested positive for any high risk HPV type at follow-up.\nMAIN OUTCOME MEASURES: Proportion of women who had attended for their first HPV screening test, tested positive, and were referred for colposcopy; and short term risk of detecting cervical intraepithelial neoplasia (CIN) grade 2 or worse, CIN grade 3 or worse, or cancer.\nRESULTS: 54.6% (n=3 507 281) of an estimated 6 428 677 eligible women aged 25-69 had undergone their first HPV test by the end of 2019. Among those attending for routine screening, positivity for HPV16/18 and for HPV types not 16/18 was, respectively, 2.0% and 6.6% in women aged 25-69 (n=3 045 844) and 2.2% and 13.3% in highly vaccinated cohorts of women aged 25-34 (n=768 362). Colposcopy referral (ages 25-69 years) was 3.5%, increasing to an estimated 6.2% after accounting for women who had not yet had a 12 month repeat test. Cervical cancer was detected in 0.98% (456/46 330) of women positive for HPV16/18 at baseline, including 0.32% (89/28 003) of women with HPV16/18 and negative cytology. Women with HPV types not 16/18 and negative or low grade cytology at both baseline and 12 months were at low risk of serious disease (3.4% CIN grade 3 or worse; 0.02% cancer; n=20 019) but estimated to account for 62.0% of referrals for this screening algorithm.\nCONCLUSIONS: Colposcopy referral thresholds need to consider underlying cancer risk; on this basis, women with HPV16/18 in the first round of HPV screening were found to be at higher risk regardless of cytology result, even in a previously well screened population. Women with HPV types not 16/18 and negative or low grade cytology showed a low risk of serious abnormalities but constitute most referrals and could be managed safely with two rounds of repeat HPV testing rather than one. HPV16/18 driven referrals were low in HPV vaccinated cohorts.","container-title":"BMJ (Clinical research ed.)","DOI":"10.1136/bmj-2021-068582","ISSN":"1756-1833","journalAbbreviation":"BMJ","language":"eng","note":"PMID: 35354610\nPMCID: PMC8965648","page":"e068582","source":"PubMed","title":"National experience in the first two years of primary human papillomavirus (HPV) cervical screening in an HPV vaccinated population in Australia: observational study","title-short":"National experience in the first two years of primary human papillomavirus (HPV) cervical screening in an HPV vaccinated population in Australia","volume":"376","author":[{"family":"Smith","given":"Megan A."},{"family":"Sherrah","given":"Maddison"},{"family":"Sultana","given":"Farhana"},{"family":"Castle","given":"Philip E."},{"family":"Arbyn","given":"Marc"},{"family":"Gertig","given":"Dorota"},{"family":"Caruana","given":"Michael"},{"family":"Wrede","given":"C. David"},{"family":"Saville","given":"Marion"},{"family":"Canfell","given":"Karen"}],"issued":{"date-parts":[["2022",3,30]]}}}],"schema":"https://github.com/citation-style-language/schema/raw/master/csl-citation.json"} </w:instrText>
      </w:r>
      <w:r w:rsidRPr="003E4136">
        <w:fldChar w:fldCharType="separate"/>
      </w:r>
      <w:r w:rsidRPr="003E4136">
        <w:rPr>
          <w:vertAlign w:val="superscript"/>
        </w:rPr>
        <w:t>322</w:t>
      </w:r>
      <w:r w:rsidRPr="003E4136">
        <w:fldChar w:fldCharType="end"/>
      </w:r>
      <w:r w:rsidRPr="003E4136">
        <w:t xml:space="preserve">  These findings were considered in the introduction of HPV primary screening into the National Cervical Cancer Screening Programme (NCCSP) in Aotearoa New Zealand, which commenced in September 2023.</w:t>
      </w:r>
      <w:r w:rsidRPr="003E4136">
        <w:fldChar w:fldCharType="begin"/>
      </w:r>
      <w:r w:rsidRPr="003E4136">
        <w:instrText xml:space="preserve"> ADDIN ZOTERO_ITEM CSL_CITATION {"citationID":"3IvZwvKd","properties":{"formattedCitation":"\\super 326\\nosupersub{}","plainCitation":"326","noteIndex":0},"citationItems":[{"id":4911,"uris":["http://zotero.org/users/13124063/items/NDLPD9UV"],"itemData":{"id":4911,"type":"report","event-place":"Wellington, New Zealand","publisher":"Te Whatu Ora - Health New Zealand","publisher-place":"Wellington, New Zealand","title":"Clinical Practice Guidelines for Cervical Screening in Aotearoa  New Zealand","URL":"https://www.tewhatuora.govt.nz/assets/Our-health-system/Screening/HPV-Primary-Screening/clinical_practice_guidelines_final_version_1.1.pdf","author":[{"literal":"Te Whatu Ora - Health New Zealand"}],"accessed":{"date-parts":[["2024",8,21]]},"issued":{"date-parts":[["2023"]]}}}],"schema":"https://github.com/citation-style-language/schema/raw/master/csl-citation.json"} </w:instrText>
      </w:r>
      <w:r w:rsidRPr="003E4136">
        <w:fldChar w:fldCharType="separate"/>
      </w:r>
      <w:r w:rsidRPr="003E4136">
        <w:rPr>
          <w:vertAlign w:val="superscript"/>
        </w:rPr>
        <w:t>326</w:t>
      </w:r>
      <w:r w:rsidRPr="003E4136">
        <w:fldChar w:fldCharType="end"/>
      </w:r>
      <w:r w:rsidRPr="003E4136">
        <w:t xml:space="preserve"> </w:t>
      </w:r>
    </w:p>
    <w:p w14:paraId="2D69AD20" w14:textId="77777777" w:rsidR="003E4136" w:rsidRPr="003E4136" w:rsidRDefault="003E4136" w:rsidP="003E4136">
      <w:pPr>
        <w:pStyle w:val="Heading4"/>
      </w:pPr>
      <w:r w:rsidRPr="003E4136">
        <w:t>Colorectal cancer</w:t>
      </w:r>
    </w:p>
    <w:p w14:paraId="4A236FA1" w14:textId="77777777" w:rsidR="003E4136" w:rsidRPr="003E4136" w:rsidRDefault="003E4136" w:rsidP="003E4136">
      <w:r w:rsidRPr="003E4136">
        <w:t>Colorectal cancer is one of the most common cancers worldwide.</w:t>
      </w:r>
      <w:r w:rsidRPr="003E4136">
        <w:fldChar w:fldCharType="begin"/>
      </w:r>
      <w:r w:rsidRPr="003E4136">
        <w:instrText xml:space="preserve"> ADDIN ZOTERO_ITEM CSL_CITATION {"citationID":"FxO02Uhm","properties":{"formattedCitation":"\\super 327\\nosupersub{}","plainCitation":"327","noteIndex":0},"citationItems":[{"id":2146,"uris":["http://zotero.org/users/13124063/items/W2KXNPCP"],"itemData":{"id":2146,"type":"article-journal","abstract":"CRC is a common cause of cancer mortality. Screening reduces incidence and mortality, but is underutilized. An understanding of the evidence to support screening, and promotion of policies and clinical strategies to promote uptake and complete follow up testing and treatment have high potential to save lives across the population.","container-title":"Hematology/oncology clinics of North America","DOI":"10.1016/j.hoc.2022.02.001","ISSN":"0889-8588","issue":"3","journalAbbreviation":"Hematol Oncol Clin North Am","note":"PMID: 35501176\nPMCID: PMC9167799","page":"393-414","source":"PubMed Central","title":"Screening for colorectal cancer","volume":"36","author":[{"family":"Gupta","given":"Samir"}],"issued":{"date-parts":[["2022",6]]}}}],"schema":"https://github.com/citation-style-language/schema/raw/master/csl-citation.json"} </w:instrText>
      </w:r>
      <w:r w:rsidRPr="003E4136">
        <w:fldChar w:fldCharType="separate"/>
      </w:r>
      <w:r w:rsidRPr="003E4136">
        <w:rPr>
          <w:vertAlign w:val="superscript"/>
        </w:rPr>
        <w:t>327</w:t>
      </w:r>
      <w:r w:rsidRPr="003E4136">
        <w:fldChar w:fldCharType="end"/>
      </w:r>
      <w:r w:rsidRPr="003E4136">
        <w:t xml:space="preserve"> Aotearoa New Zealand has one of the highest rates in the world and it is the second highest cause of cancer deaths.</w:t>
      </w:r>
      <w:r w:rsidRPr="003E4136">
        <w:fldChar w:fldCharType="begin"/>
      </w:r>
      <w:r w:rsidRPr="003E4136">
        <w:instrText xml:space="preserve"> ADDIN ZOTERO_ITEM CSL_CITATION {"citationID":"ruX153pu","properties":{"formattedCitation":"\\super 328\\nosupersub{}","plainCitation":"328","noteIndex":0},"citationItems":[{"id":2596,"uris":["http://zotero.org/users/13124063/items/UFIRY2L2"],"itemData":{"id":2596,"type":"article-journal","abstract":"METHOD: Patient demographics, tumour characteristics and survival outcomes for all patients diagnosed with CRC between 2006 and 2015 were analysed retrospectively from the National Cancer Registry (NZCR) and National Mortality collection and were linked by National Health Index (NHI) number.\nRESULTS: A total of 29,221 CRC cases were recorded during the 10-year study period, of which the majority were cancer of the colon (67.9%). In this sample, 42.0% were &gt;75 years, 52.1% were male and 88.1% were New Zealand European. A er adjustment for factors such as age, gender, ethnicity year of diagnosis, cancer extent, cancer grade, lymph node and cancer site, cancer-related and all-cause survival were not significantly di erent by cancer network for those aged &lt;75 but for patients aged &gt;75 years, those living in the Central and Midland Cancer Network had a higher risk of dying of CRC compared to those in the Northern Cancer Network (1.12, 95% CI: 1.03–1.22 and 1.10, 95% CI: 1.02–1.18 respectively). Overall, Māori and Pacific people had worse cancer-specific and all-cause survival than New Zealand European.\nCONCLUSION: No regional variations were seen within New Zealand for the characteristics and survival outcomes of patients &lt;75 diagnosed with CRC. The risk of dying from CRC increased for those &gt;75, which is supportive of the international literature regarding outcomes for the elderly and CRC. We continue to show disparity in outcomes for Māori and Pacific patients diagnosed with CRC in New Zealand.","issue":"1513","language":"en","source":"Zotero","title":"The characteristics and outcomes of patients with colorectal cancer in New Zealand, analysed by Cancer Network","volume":"133","author":[{"family":"Blackmore","given":"Tania"},{"family":"Lao","given":"Chunhuan"},{"family":"Chepulis","given":"Lynne"},{"family":"Page","given":"Blaithin"},{"family":"Lawrenson","given":"Ross"}],"issued":{"date-parts":[["2020"]]}}}],"schema":"https://github.com/citation-style-language/schema/raw/master/csl-citation.json"} </w:instrText>
      </w:r>
      <w:r w:rsidRPr="003E4136">
        <w:fldChar w:fldCharType="separate"/>
      </w:r>
      <w:r w:rsidRPr="003E4136">
        <w:rPr>
          <w:vertAlign w:val="superscript"/>
        </w:rPr>
        <w:t>328</w:t>
      </w:r>
      <w:r w:rsidRPr="003E4136">
        <w:fldChar w:fldCharType="end"/>
      </w:r>
      <w:r w:rsidRPr="003E4136">
        <w:t xml:space="preserve">  Late-stage diagnosis contributes to its relatively high mortality rate and early detection including through screening, is critical to improving outcomes.</w:t>
      </w:r>
      <w:r w:rsidRPr="003E4136">
        <w:fldChar w:fldCharType="begin"/>
      </w:r>
      <w:r w:rsidRPr="003E4136">
        <w:instrText xml:space="preserve"> ADDIN ZOTERO_ITEM CSL_CITATION {"citationID":"JiqsakLn","properties":{"formattedCitation":"\\super 327,328\\nosupersub{}","plainCitation":"327,328","noteIndex":0},"citationItems":[{"id":2146,"uris":["http://zotero.org/users/13124063/items/W2KXNPCP"],"itemData":{"id":2146,"type":"article-journal","abstract":"CRC is a common cause of cancer mortality. Screening reduces incidence and mortality, but is underutilized. An understanding of the evidence to support screening, and promotion of policies and clinical strategies to promote uptake and complete follow up testing and treatment have high potential to save lives across the population.","container-title":"Hematology/oncology clinics of North America","DOI":"10.1016/j.hoc.2022.02.001","ISSN":"0889-8588","issue":"3","journalAbbreviation":"Hematol Oncol Clin North Am","note":"PMID: 35501176\nPMCID: PMC9167799","page":"393-414","source":"PubMed Central","title":"Screening for colorectal cancer","volume":"36","author":[{"family":"Gupta","given":"Samir"}],"issued":{"date-parts":[["2022",6]]}}},{"id":2596,"uris":["http://zotero.org/users/13124063/items/UFIRY2L2"],"itemData":{"id":2596,"type":"article-journal","abstract":"METHOD: Patient demographics, tumour characteristics and survival outcomes for all patients diagnosed with CRC between 2006 and 2015 were analysed retrospectively from the National Cancer Registry (NZCR) and National Mortality collection and were linked by National Health Index (NHI) number.\nRESULTS: A total of 29,221 CRC cases were recorded during the 10-year study period, of which the majority were cancer of the colon (67.9%). In this sample, 42.0% were &gt;75 years, 52.1% were male and 88.1% were New Zealand European. A er adjustment for factors such as age, gender, ethnicity year of diagnosis, cancer extent, cancer grade, lymph node and cancer site, cancer-related and all-cause survival were not significantly di erent by cancer network for those aged &lt;75 but for patients aged &gt;75 years, those living in the Central and Midland Cancer Network had a higher risk of dying of CRC compared to those in the Northern Cancer Network (1.12, 95% CI: 1.03–1.22 and 1.10, 95% CI: 1.02–1.18 respectively). Overall, Māori and Pacific people had worse cancer-specific and all-cause survival than New Zealand European.\nCONCLUSION: No regional variations were seen within New Zealand for the characteristics and survival outcomes of patients &lt;75 diagnosed with CRC. The risk of dying from CRC increased for those &gt;75, which is supportive of the international literature regarding outcomes for the elderly and CRC. We continue to show disparity in outcomes for Māori and Pacific patients diagnosed with CRC in New Zealand.","issue":"1513","language":"en","source":"Zotero","title":"The characteristics and outcomes of patients with colorectal cancer in New Zealand, analysed by Cancer Network","volume":"133","author":[{"family":"Blackmore","given":"Tania"},{"family":"Lao","given":"Chunhuan"},{"family":"Chepulis","given":"Lynne"},{"family":"Page","given":"Blaithin"},{"family":"Lawrenson","given":"Ross"}],"issued":{"date-parts":[["2020"]]}}}],"schema":"https://github.com/citation-style-language/schema/raw/master/csl-citation.json"} </w:instrText>
      </w:r>
      <w:r w:rsidRPr="003E4136">
        <w:fldChar w:fldCharType="separate"/>
      </w:r>
      <w:r w:rsidRPr="003E4136">
        <w:rPr>
          <w:vertAlign w:val="superscript"/>
        </w:rPr>
        <w:t>327,328</w:t>
      </w:r>
      <w:r w:rsidRPr="003E4136">
        <w:fldChar w:fldCharType="end"/>
      </w:r>
      <w:r w:rsidRPr="003E4136">
        <w:t xml:space="preserve"> </w:t>
      </w:r>
    </w:p>
    <w:p w14:paraId="4C7E4682" w14:textId="77777777" w:rsidR="003E4136" w:rsidRPr="003E4136" w:rsidRDefault="003E4136" w:rsidP="003E4136">
      <w:r w:rsidRPr="003E4136">
        <w:t>In many countries including Aotearoa New Zealand, colonoscopy demand is increasing on the background of constrained capacity. The majority of those with a positive screening test referred on for colonoscopy will not have colorectal cancer.</w:t>
      </w:r>
      <w:r w:rsidRPr="003E4136">
        <w:fldChar w:fldCharType="begin"/>
      </w:r>
      <w:r w:rsidRPr="003E4136">
        <w:instrText xml:space="preserve"> ADDIN ZOTERO_ITEM CSL_CITATION {"citationID":"8ECC3Wgr","properties":{"formattedCitation":"\\super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w:t>
      </w:r>
    </w:p>
    <w:p w14:paraId="2363CCF5" w14:textId="77777777" w:rsidR="003E4136" w:rsidRPr="003E4136" w:rsidRDefault="003E4136" w:rsidP="003E4136">
      <w:r w:rsidRPr="003E4136">
        <w:t xml:space="preserve">Variables such as sex, body mass index, family history, smoking status, and biomarkers (of which the currently used faecal immunochemical test, or FIT, is one) could be used to stratify risk and modulate the screening frequency or the positivity threshold of the primary </w:t>
      </w:r>
      <w:r w:rsidRPr="003E4136">
        <w:lastRenderedPageBreak/>
        <w:t>screening test.</w:t>
      </w:r>
      <w:r w:rsidRPr="003E4136">
        <w:fldChar w:fldCharType="begin"/>
      </w:r>
      <w:r w:rsidRPr="003E4136">
        <w:instrText xml:space="preserve"> ADDIN ZOTERO_ITEM CSL_CITATION {"citationID":"IC0GvgPI","properties":{"formattedCitation":"\\super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Identifying appropriate risk factors can be difficult when a number associated with colorectal cancer are related – such as diabetes and weight.  Different scenarios would need to be considered and understood – for example, how to manage a low risk with a high FIT result and vice versa.</w:t>
      </w:r>
      <w:r w:rsidRPr="003E4136">
        <w:fldChar w:fldCharType="begin"/>
      </w:r>
      <w:r w:rsidRPr="003E4136">
        <w:instrText xml:space="preserve"> ADDIN ZOTERO_ITEM CSL_CITATION {"citationID":"TnGBP8rq","properties":{"formattedCitation":"\\super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p>
    <w:p w14:paraId="46BAA3C7" w14:textId="77777777" w:rsidR="003E4136" w:rsidRPr="003E4136" w:rsidRDefault="003E4136" w:rsidP="003E4136">
      <w:r w:rsidRPr="003E4136">
        <w:t>Currently, there is some evidence that using the FIT with other risk factors may be better at predicting risk than a FIT alone.</w:t>
      </w:r>
      <w:r w:rsidRPr="003E4136">
        <w:fldChar w:fldCharType="begin"/>
      </w:r>
      <w:r w:rsidRPr="003E4136">
        <w:instrText xml:space="preserve"> ADDIN ZOTERO_ITEM CSL_CITATION {"citationID":"EDRxmvnJ","properties":{"formattedCitation":"\\super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A large number of multivariate screening models have been developed for colorectal cancer, but most are research-based only, and many have not been externally validated.</w:t>
      </w:r>
      <w:r w:rsidRPr="003E4136">
        <w:fldChar w:fldCharType="begin"/>
      </w:r>
      <w:r w:rsidRPr="003E4136">
        <w:instrText xml:space="preserve"> ADDIN ZOTERO_ITEM CSL_CITATION {"citationID":"oUjYaZUc","properties":{"formattedCitation":"\\super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Whilst the potential to improve benefits and reduce harms for colorectal cancer through risk stratification is recognised, current evidence remains limited including cost effectiveness and applicability to different settings and populations.</w:t>
      </w:r>
      <w:r w:rsidRPr="003E4136">
        <w:fldChar w:fldCharType="begin"/>
      </w:r>
      <w:r w:rsidRPr="003E4136">
        <w:instrText xml:space="preserve"> ADDIN ZOTERO_ITEM CSL_CITATION {"citationID":"8IM4DmDG","properties":{"formattedCitation":"\\super 307\\nosupersub{}","plainCitation":"307","noteIndex":0},"citationItems":[{"id":2144,"uris":["http://zotero.org/users/13124063/items/8AAJABXH"],"itemData":{"id":2144,"type":"article-journal","abstract":"Population screening and endoscopic surveillance are used widely to prevent the development of and death from colorectal cancer (CRC). However, CRC remains a major cause of cancer mortality and the increasing burden of endoscopic investigations threatens to overwhelm some health services. This Perspective describes the rationale for and approach to improved risk stratification and decision-making for CRC prevention and diagnosis. Limitations of current approaches will be discussed using the UK as an example of the challenges faced by a particular health-care system, followed by discussion of novel risk biomarker utilization. We explore how risk stratification will be advantageous to current health-care providers and users, enabling more efficient use of limited colonoscopy resources. We discuss risk stratification in the setting of population screening as well as the surveillance of high-risk groups and investigation of symptomatic patients. We also address challenges in the development and validation of risk stratification tools and identify key research priorities.","container-title":"Nature Reviews Gastroenterology &amp; Hepatology","DOI":"10.1038/s41575-020-00368-3","ISSN":"1759-5053","issue":"12","journalAbbreviation":"Nat Rev Gastroenterol Hepatol","language":"en","license":"2020 Springer Nature Limited","note":"publisher: Nature Publishing Group","page":"773-780","source":"www.nature.com","title":"A risk-stratified approach to colorectal cancer prevention and diagnosis","volume":"17","author":[{"family":"Hull","given":"Mark A."},{"family":"Rees","given":"Colin J."},{"family":"Sharp","given":"Linda"},{"family":"Koo","given":"Sara"}],"issued":{"date-parts":[["2020",12]]}}}],"schema":"https://github.com/citation-style-language/schema/raw/master/csl-citation.json"} </w:instrText>
      </w:r>
      <w:r w:rsidRPr="003E4136">
        <w:fldChar w:fldCharType="separate"/>
      </w:r>
      <w:r w:rsidRPr="003E4136">
        <w:rPr>
          <w:vertAlign w:val="superscript"/>
        </w:rPr>
        <w:t>307</w:t>
      </w:r>
      <w:r w:rsidRPr="003E4136">
        <w:fldChar w:fldCharType="end"/>
      </w:r>
      <w:r w:rsidRPr="003E4136">
        <w:t xml:space="preserve"> However, it is an important area for research.</w:t>
      </w:r>
    </w:p>
    <w:p w14:paraId="0129DBCB" w14:textId="77777777" w:rsidR="003E4136" w:rsidRPr="003E4136" w:rsidRDefault="003E4136" w:rsidP="003E4136">
      <w:pPr>
        <w:pStyle w:val="Heading4"/>
      </w:pPr>
      <w:r w:rsidRPr="003E4136">
        <w:t>Lung cancer</w:t>
      </w:r>
    </w:p>
    <w:p w14:paraId="3DE1ADB3" w14:textId="77777777" w:rsidR="003E4136" w:rsidRPr="003E4136" w:rsidRDefault="003E4136" w:rsidP="003E4136">
      <w:r w:rsidRPr="003E4136">
        <w:t>Lung cancer is the leading cause of cancer-related deaths in Aotearoa New Zealand and a significant contributor to the life expectancy gap between Māori and Non-Māori.</w:t>
      </w:r>
      <w:r w:rsidRPr="003E4136">
        <w:fldChar w:fldCharType="begin"/>
      </w:r>
      <w:r w:rsidRPr="003E4136">
        <w:instrText xml:space="preserve"> ADDIN ZOTERO_ITEM CSL_CITATION {"citationID":"PKUjk8RZ","properties":{"formattedCitation":"\\super 329\\nosupersub{}","plainCitation":"329","noteIndex":0},"citationItems":[{"id":2143,"uris":["http://zotero.org/users/13124063/items/QCYAZ7IC"],"itemData":{"id":2143,"type":"report","event-place":"Wellington, New Zealand","language":"en","publisher":"Te Aho o Te Kahu - Cancer Control Agency","publisher-place":"Wellington, New Zealand","title":"Lung Cancer Quality Improvement Monitoring Report 2021","URL":"https://teaho.govt.nz/static/reports/lung-cancer-quality-improvement-monitoring-report-20210225.pdf","author":[{"family":"Te Aho o Te Kahu - Cancer Control Agency","given":""}],"issued":{"date-parts":[["2021"]]}}}],"schema":"https://github.com/citation-style-language/schema/raw/master/csl-citation.json"} </w:instrText>
      </w:r>
      <w:r w:rsidRPr="003E4136">
        <w:fldChar w:fldCharType="separate"/>
      </w:r>
      <w:r w:rsidRPr="003E4136">
        <w:rPr>
          <w:vertAlign w:val="superscript"/>
        </w:rPr>
        <w:t>329</w:t>
      </w:r>
      <w:r w:rsidRPr="003E4136">
        <w:fldChar w:fldCharType="end"/>
      </w:r>
      <w:r w:rsidRPr="003E4136">
        <w:t xml:space="preserve">  The high mortality is in large part due to late-stage diagnosis.</w:t>
      </w:r>
      <w:r w:rsidRPr="003E4136">
        <w:fldChar w:fldCharType="begin"/>
      </w:r>
      <w:r w:rsidRPr="003E4136">
        <w:instrText xml:space="preserve"> ADDIN ZOTERO_ITEM CSL_CITATION {"citationID":"esNzkdew","properties":{"formattedCitation":"\\super 330\\nosupersub{}","plainCitation":"330","noteIndex":0},"citationItems":[{"id":2288,"uris":["http://zotero.org/users/13124063/items/47T5WCTJ"],"itemData":{"id":2288,"type":"article-journal","abstract":"METHODS: The accuracy and completeness of lung cancer registrations in the NZCR was explored using the Midland Lung Cancer Register (MLCR, including Lakes, Waikato, Tairawhiti and Bay of Plenty District Health Boards) and clinical records. A combined Midland Lung Cancer Dataset was created based on the NZCR and the MLCR. The characteristics of lung cancer cases was described and compared between Māori and non-Māori patients. The subgroup di erences were examined by Chi-Square tests. The odds ratio of having small cell lung cancer compared to non-small cell lung cancer between Māori patients and non-Māori patients was estimated using the logistic regression model.\nRESULTS: The combined Midland Lung Cancer Dataset included 2,057 verified lung cancer registrations, including 656 (31.9%) Māori patients and 1,401 (68.1%) non-Māori patients. Māori patients were more likely to be diagnosed at a younger age, more likely to be female, more likely to be a current or ex-smoker and more likely to have small cell lung cancer than non-Māori. The di erence of cancer stage at diagnosis between Māori and others was not significant. A er adjustment, the odds ratio of having small cell lung cancer for Māori patients compared to non-Māori patients was 1.55 (95% CI: 1.17–2.05). The adjusted odds ratio of having small cell lung cancer was 4.06 (95% CI: 1.72–9.60) for current smokers and 2.68 (95% CI: 1.14–6.30) for ex-smokers compared to patients who never smoked.\nCONCLUSIONS: Combining the two sources of data gives a more complete picture of the incidence and tumour characteristics of lung cancer in our region. Our dataset suggests that Māori patients are more likely to have small cell lung cancer than non-Māori patients.","container-title":"New Zealand Medical Journal","issue":"1479","language":"en","source":"Zotero","title":"Characteristics of lung cancers and accuracy and completeness of registration in the New Zealand Cancer Registry","volume":"131","author":[{"family":"Lawrenson","given":"Ross"},{"family":"Lao","given":"Chunhuan"},{"family":"Brown","given":"Leonie"},{"family":"Wong","given":"Janice"},{"family":"Middleton","given":"Karen"},{"family":"Firth","given":"Melissa"},{"family":"Aitken","given":"Denise"}],"issued":{"date-parts":[["2018"]]}}}],"schema":"https://github.com/citation-style-language/schema/raw/master/csl-citation.json"} </w:instrText>
      </w:r>
      <w:r w:rsidRPr="003E4136">
        <w:fldChar w:fldCharType="separate"/>
      </w:r>
      <w:r w:rsidRPr="003E4136">
        <w:rPr>
          <w:vertAlign w:val="superscript"/>
        </w:rPr>
        <w:t>330</w:t>
      </w:r>
      <w:r w:rsidRPr="003E4136">
        <w:fldChar w:fldCharType="end"/>
      </w:r>
      <w:r w:rsidRPr="003E4136">
        <w:t xml:space="preserve"> However, whilst large randomised controlled trials (RCTs) have demonstrated a reduction in lung cancer mortality using low-dose computed tomography (CT) to screen for lung cancer, associated harms have also been identified, including overdiagnosis, radiation exposure, and false positives.</w:t>
      </w:r>
      <w:r w:rsidRPr="003E4136">
        <w:fldChar w:fldCharType="begin"/>
      </w:r>
      <w:r w:rsidRPr="003E4136">
        <w:instrText xml:space="preserve"> ADDIN ZOTERO_ITEM CSL_CITATION {"citationID":"2lFsYJNE","properties":{"formattedCitation":"\\super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w:t>
      </w:r>
    </w:p>
    <w:p w14:paraId="15D1734A" w14:textId="77777777" w:rsidR="003E4136" w:rsidRPr="003E4136" w:rsidRDefault="003E4136" w:rsidP="003E4136">
      <w:r w:rsidRPr="003E4136">
        <w:t>Initial trials on screening generally considered age and cumulative lifetime smoking exposure (‘pack year criteria’).  These appeared to provide a sufficiently high ‘average’ cancer risk for a population of smokers, but did not consider individual risk.  However, even for those meeting pack year criteria, most individuals do not develop lung cancer.  Assessment of individual risk has the potential to improve benefits and reduce harms at an individual and a population level.</w:t>
      </w:r>
      <w:r w:rsidRPr="003E4136">
        <w:fldChar w:fldCharType="begin"/>
      </w:r>
      <w:r w:rsidRPr="003E4136">
        <w:instrText xml:space="preserve"> ADDIN ZOTERO_ITEM CSL_CITATION {"citationID":"yZb6UNF9","properties":{"formattedCitation":"\\super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w:t>
      </w:r>
    </w:p>
    <w:p w14:paraId="1F4092DC" w14:textId="77777777" w:rsidR="003E4136" w:rsidRPr="003E4136" w:rsidRDefault="003E4136" w:rsidP="003E4136">
      <w:r w:rsidRPr="003E4136">
        <w:t>Various models have been developed and have shown improved performance at identifying those smokers at higher risk, but optimal methods are still being determined, including how to apply models in practice.</w:t>
      </w:r>
      <w:r w:rsidRPr="003E4136">
        <w:fldChar w:fldCharType="begin"/>
      </w:r>
      <w:r w:rsidRPr="003E4136">
        <w:instrText xml:space="preserve"> ADDIN ZOTERO_ITEM CSL_CITATION {"citationID":"LZ7A4Wvb","properties":{"formattedCitation":"\\super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Of particular importance in the Aotearoa New Zealand context is ensuring models are applicable to the Aotearoa New Zealand population, including for Māori, and to ensure existing inequities are not exacerbated.  The carcinogenic effects of smoking vary between ethnicities with evidence that African Americans have a higher risk at any given age and pack history, and Hispanic populations having a lower risk, compared with non-Hispanic white populations.</w:t>
      </w:r>
      <w:r w:rsidRPr="003E4136">
        <w:fldChar w:fldCharType="begin"/>
      </w:r>
      <w:r w:rsidRPr="003E4136">
        <w:instrText xml:space="preserve"> ADDIN ZOTERO_ITEM CSL_CITATION {"citationID":"EvrgGvPf","properties":{"formattedCitation":"\\super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The accuracy of risk predictions for different population groups is being assessed in current Aotearoa New Zealand research.</w:t>
      </w:r>
    </w:p>
    <w:p w14:paraId="0B4EC583" w14:textId="77777777" w:rsidR="003E4136" w:rsidRPr="003E4136" w:rsidRDefault="003E4136" w:rsidP="003E4136">
      <w:r w:rsidRPr="003E4136">
        <w:t>Risk stratification could also be used to determine screening intervals.  Current guidelines on the management of nodules identified through low-dose CT screening results in a high proportion of negative CTs.</w:t>
      </w:r>
      <w:r w:rsidRPr="003E4136">
        <w:fldChar w:fldCharType="begin"/>
      </w:r>
      <w:r w:rsidRPr="003E4136">
        <w:instrText xml:space="preserve"> ADDIN ZOTERO_ITEM CSL_CITATION {"citationID":"SXB7O3Cs","properties":{"formattedCitation":"\\super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The imaging is a substantial proportion of screening costs </w:t>
      </w:r>
      <w:r w:rsidRPr="003E4136">
        <w:lastRenderedPageBreak/>
        <w:t>and there is limited capacity for radiologist and medical imaging technologists in many countries, including Aotearoa New Zealand.</w:t>
      </w:r>
      <w:r w:rsidRPr="003E4136">
        <w:fldChar w:fldCharType="begin"/>
      </w:r>
      <w:r w:rsidRPr="003E4136">
        <w:instrText xml:space="preserve"> ADDIN ZOTERO_ITEM CSL_CITATION {"citationID":"zBTeMSaM","properties":{"formattedCitation":"\\super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There are a number of prospective RCTs currently assessing risk stratified approaches to determining screening intervals.</w:t>
      </w:r>
      <w:r w:rsidRPr="003E4136">
        <w:fldChar w:fldCharType="begin"/>
      </w:r>
      <w:r w:rsidRPr="003E4136">
        <w:instrText xml:space="preserve"> ADDIN ZOTERO_ITEM CSL_CITATION {"citationID":"woEGMVjP","properties":{"formattedCitation":"\\super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p>
    <w:p w14:paraId="67FBDFEB" w14:textId="77777777" w:rsidR="003E4136" w:rsidRPr="003E4136" w:rsidRDefault="003E4136" w:rsidP="003E4136">
      <w:r w:rsidRPr="003E4136">
        <w:t>Biomarkers are a further area of research and have the potential to be included in risk stratification models, although current evidence on their clinical utility and cost-effectiveness is limited.</w:t>
      </w:r>
      <w:r w:rsidRPr="003E4136">
        <w:fldChar w:fldCharType="begin"/>
      </w:r>
      <w:r w:rsidRPr="003E4136">
        <w:instrText xml:space="preserve"> ADDIN ZOTERO_ITEM CSL_CITATION {"citationID":"cjBSFcjh","properties":{"formattedCitation":"\\super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p>
    <w:p w14:paraId="44CA3674" w14:textId="77777777" w:rsidR="003E4136" w:rsidRPr="003E4136" w:rsidRDefault="003E4136" w:rsidP="003E4136">
      <w:r w:rsidRPr="003E4136">
        <w:t>Finally, risk prediction developed for lung cancer screening has the potential to be of benefit in smoking cessation.</w:t>
      </w:r>
      <w:r w:rsidRPr="003E4136">
        <w:fldChar w:fldCharType="begin"/>
      </w:r>
      <w:r w:rsidRPr="003E4136">
        <w:instrText xml:space="preserve"> ADDIN ZOTERO_ITEM CSL_CITATION {"citationID":"Iongl8M8","properties":{"formattedCitation":"\\super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Personalised smoking interventions using risk stratification developed for lung cancer screening may be of value in communicating and quantifying effects of cessation on subsequent lung cancer risk and life expectancy for an individual.</w:t>
      </w:r>
      <w:r w:rsidRPr="003E4136">
        <w:fldChar w:fldCharType="begin"/>
      </w:r>
      <w:r w:rsidRPr="003E4136">
        <w:instrText xml:space="preserve"> ADDIN ZOTERO_ITEM CSL_CITATION {"citationID":"sTjQEuqD","properties":{"formattedCitation":"\\super 312\\nosupersub{}","plainCitation":"312","noteIndex":0},"citationItems":[{"id":2141,"uris":["http://zotero.org/users/13124063/items/65WWTEQ5"],"itemData":{</w:instrText>
      </w:r>
      <w:r w:rsidRPr="003E4136">
        <w:rPr>
          <w:rFonts w:hint="eastAsia"/>
        </w:rPr>
        <w:instrText>"id":2141,"type":"article-journal","abstract":"Randomised clinical trials have shown the efficacy of computed tomography lung cancer screening, initiating discussions on whether and how to implement population</w:instrText>
      </w:r>
      <w:r w:rsidRPr="003E4136">
        <w:rPr>
          <w:rFonts w:ascii="Cambria Math" w:hAnsi="Cambria Math" w:cs="Cambria Math"/>
        </w:rPr>
        <w:instrText>‐</w:instrText>
      </w:r>
      <w:r w:rsidRPr="003E4136">
        <w:rPr>
          <w:rFonts w:hint="eastAsia"/>
        </w:rPr>
        <w:instrText>based screening programs. Due to smoking behaviour being the primary risk</w:instrText>
      </w:r>
      <w:r w:rsidRPr="003E4136">
        <w:rPr>
          <w:rFonts w:ascii="Cambria Math" w:hAnsi="Cambria Math" w:cs="Cambria Math"/>
        </w:rPr>
        <w:instrText>‐</w:instrText>
      </w:r>
      <w:r w:rsidRPr="003E4136">
        <w:rPr>
          <w:rFonts w:hint="eastAsia"/>
        </w:rPr>
        <w:instrText>factor for lung cancer and part of the criteria for determining screening eligibility, lung cancer screening is inherently risk</w:instrText>
      </w:r>
      <w:r w:rsidRPr="003E4136">
        <w:rPr>
          <w:rFonts w:ascii="Cambria Math" w:hAnsi="Cambria Math" w:cs="Cambria Math"/>
        </w:rPr>
        <w:instrText>‐</w:instrText>
      </w:r>
      <w:r w:rsidRPr="003E4136">
        <w:rPr>
          <w:rFonts w:hint="eastAsia"/>
        </w:rPr>
        <w:instrText>based. In fact, the selection of high</w:instrText>
      </w:r>
      <w:r w:rsidRPr="003E4136">
        <w:rPr>
          <w:rFonts w:ascii="Cambria Math" w:hAnsi="Cambria Math" w:cs="Cambria Math"/>
        </w:rPr>
        <w:instrText>‐</w:instrText>
      </w:r>
      <w:r w:rsidRPr="003E4136">
        <w:rPr>
          <w:rFonts w:hint="eastAsia"/>
        </w:rPr>
        <w:instrText>risk individuals has been shown to be essential in implementing lung cancer screening in a cost</w:instrText>
      </w:r>
      <w:r w:rsidRPr="003E4136">
        <w:rPr>
          <w:rFonts w:ascii="Cambria Math" w:hAnsi="Cambria Math" w:cs="Cambria Math"/>
        </w:rPr>
        <w:instrText>‐</w:instrText>
      </w:r>
      <w:r w:rsidRPr="003E4136">
        <w:rPr>
          <w:rFonts w:hint="eastAsia"/>
        </w:rPr>
        <w:instrText>effective manner. Furthermore, studies have shown that further risk</w:instrText>
      </w:r>
      <w:r w:rsidRPr="003E4136">
        <w:rPr>
          <w:rFonts w:ascii="Cambria Math" w:hAnsi="Cambria Math" w:cs="Cambria Math"/>
        </w:rPr>
        <w:instrText>‐</w:instrText>
      </w:r>
      <w:r w:rsidRPr="003E4136">
        <w:rPr>
          <w:rFonts w:hint="eastAsia"/>
        </w:rPr>
        <w:instrText>stratification may improve screening efficiency, allow personalisation of the screening interval and reduce health disparities. However, implementing risk</w:instrText>
      </w:r>
      <w:r w:rsidRPr="003E4136">
        <w:rPr>
          <w:rFonts w:ascii="Cambria Math" w:hAnsi="Cambria Math" w:cs="Cambria Math"/>
        </w:rPr>
        <w:instrText>‐</w:instrText>
      </w:r>
      <w:r w:rsidRPr="003E4136">
        <w:rPr>
          <w:rFonts w:hint="eastAsia"/>
        </w:rPr>
        <w:instrText>based lung cancer screening programs also requires overcoming a number of challenges. There are indications that risk</w:instrText>
      </w:r>
      <w:r w:rsidRPr="003E4136">
        <w:rPr>
          <w:rFonts w:ascii="Cambria Math" w:hAnsi="Cambria Math" w:cs="Cambria Math"/>
        </w:rPr>
        <w:instrText>‐</w:instrText>
      </w:r>
      <w:r w:rsidRPr="003E4136">
        <w:rPr>
          <w:rFonts w:hint="eastAsia"/>
        </w:rPr>
        <w:instrText>based approaches can negatively influence the trade</w:instrText>
      </w:r>
      <w:r w:rsidRPr="003E4136">
        <w:rPr>
          <w:rFonts w:ascii="Cambria Math" w:hAnsi="Cambria Math" w:cs="Cambria Math"/>
        </w:rPr>
        <w:instrText>‐</w:instrText>
      </w:r>
      <w:r w:rsidRPr="003E4136">
        <w:rPr>
          <w:rFonts w:hint="eastAsia"/>
        </w:rPr>
        <w:instrText>off between individual benefits and harms if not applied thoughtfully. Large</w:instrText>
      </w:r>
      <w:r w:rsidRPr="003E4136">
        <w:rPr>
          <w:rFonts w:ascii="Cambria Math" w:hAnsi="Cambria Math" w:cs="Cambria Math"/>
        </w:rPr>
        <w:instrText>‐</w:instrText>
      </w:r>
      <w:r w:rsidRPr="003E4136">
        <w:rPr>
          <w:rFonts w:hint="eastAsia"/>
        </w:rPr>
        <w:instrText>scale implementation of targeted, risk</w:instrText>
      </w:r>
      <w:r w:rsidRPr="003E4136">
        <w:rPr>
          <w:rFonts w:ascii="Cambria Math" w:hAnsi="Cambria Math" w:cs="Cambria Math"/>
        </w:rPr>
        <w:instrText>‐</w:instrText>
      </w:r>
      <w:r w:rsidRPr="003E4136">
        <w:rPr>
          <w:rFonts w:hint="eastAsia"/>
        </w:rPr>
        <w:instrText>based screening programs has been limited thus far. Consequently, questions remain on how to efficiently identify and invite high</w:instrText>
      </w:r>
      <w:r w:rsidRPr="003E4136">
        <w:rPr>
          <w:rFonts w:ascii="Cambria Math" w:hAnsi="Cambria Math" w:cs="Cambria Math"/>
        </w:rPr>
        <w:instrText>‐</w:instrText>
      </w:r>
      <w:r w:rsidRPr="003E4136">
        <w:rPr>
          <w:rFonts w:hint="eastAsia"/>
        </w:rPr>
        <w:instrText>risk individuals from the general population. Finally, while risk</w:instrText>
      </w:r>
      <w:r w:rsidRPr="003E4136">
        <w:rPr>
          <w:rFonts w:ascii="Cambria Math" w:hAnsi="Cambria Math" w:cs="Cambria Math"/>
        </w:rPr>
        <w:instrText>‐</w:instrText>
      </w:r>
      <w:r w:rsidRPr="003E4136">
        <w:rPr>
          <w:rFonts w:hint="eastAsia"/>
        </w:rPr>
        <w:instrText>based approaches may increase screening program efficiency, efficiency should be balanced with the overall impact of the screening program. In this review, we will address the opportunities and challenges in applying risk</w:instrText>
      </w:r>
      <w:r w:rsidRPr="003E4136">
        <w:rPr>
          <w:rFonts w:ascii="Cambria Math" w:hAnsi="Cambria Math" w:cs="Cambria Math"/>
        </w:rPr>
        <w:instrText>‐</w:instrText>
      </w:r>
      <w:r w:rsidRPr="003E4136">
        <w:rPr>
          <w:rFonts w:hint="eastAsia"/>
        </w:rPr>
        <w:instrText>stratification in different aspects of lung cancer screen</w:instrText>
      </w:r>
      <w:r w:rsidRPr="003E4136">
        <w:instrText>ing programs, as well as the balance between screening program efficiency and impact.","container-title":"International Journal of Cancer","DOI":"10.1002/ijc.33578","ISSN":"0020-7136","issue":"2","journalAbbreviation":"Int J Cancer","note":"PMID: 33783822</w:instrText>
      </w:r>
      <w:r w:rsidRPr="003E4136">
        <w:rPr>
          <w:rFonts w:hint="eastAsia"/>
        </w:rPr>
        <w:instrText>\nPMCID: PMC8251929","page":"250-263","source":"PubMed Central","title":"Personalising lung cancer screening: An overview of risk</w:instrText>
      </w:r>
      <w:r w:rsidRPr="003E4136">
        <w:rPr>
          <w:rFonts w:ascii="Cambria Math" w:hAnsi="Cambria Math" w:cs="Cambria Math"/>
        </w:rPr>
        <w:instrText>‐</w:instrText>
      </w:r>
      <w:r w:rsidRPr="003E4136">
        <w:rPr>
          <w:rFonts w:hint="eastAsia"/>
        </w:rPr>
        <w:instrText>stratification opportunities and challenges","title-short":"Personalising lung cancer screening","volume":"149","author":[{"f</w:instrText>
      </w:r>
      <w:r w:rsidRPr="003E4136">
        <w:instrText xml:space="preserve">amily":"Haaf","given":"Kevin","non-dropping-particle":"ten"},{"family":"Aalst","given":"Carlijn M.","non-dropping-particle":"van der"},{"family":"Koning","given":"Harry J.","non-dropping-particle":"de"},{"family":"Kaaks","given":"Rudolf"},{"family":"Tammemägi","given":"Martin C."}],"issued":{"date-parts":[["2021",7,15]]}}}],"schema":"https://github.com/citation-style-language/schema/raw/master/csl-citation.json"} </w:instrText>
      </w:r>
      <w:r w:rsidRPr="003E4136">
        <w:fldChar w:fldCharType="separate"/>
      </w:r>
      <w:r w:rsidRPr="003E4136">
        <w:rPr>
          <w:vertAlign w:val="superscript"/>
        </w:rPr>
        <w:t>312</w:t>
      </w:r>
      <w:r w:rsidRPr="003E4136">
        <w:fldChar w:fldCharType="end"/>
      </w:r>
      <w:r w:rsidRPr="003E4136">
        <w:t xml:space="preserve">  The co-benefits of smoking cessation beyond lung cancer risks are significant.  </w:t>
      </w:r>
    </w:p>
    <w:p w14:paraId="1C97D231" w14:textId="77777777" w:rsidR="003E4136" w:rsidRPr="003E4136" w:rsidRDefault="003E4136" w:rsidP="003E4136">
      <w:pPr>
        <w:pStyle w:val="NumberedHeading2"/>
      </w:pPr>
      <w:bookmarkStart w:id="117" w:name="_Toc199491375"/>
      <w:bookmarkStart w:id="118" w:name="_Toc199925615"/>
      <w:r w:rsidRPr="003E4136">
        <w:t>Technical Review Process, Questions and Answers</w:t>
      </w:r>
      <w:bookmarkEnd w:id="117"/>
      <w:bookmarkEnd w:id="118"/>
    </w:p>
    <w:p w14:paraId="0767514F" w14:textId="77777777" w:rsidR="003E4136" w:rsidRPr="003E4136" w:rsidRDefault="003E4136" w:rsidP="003E4136">
      <w:pPr>
        <w:pStyle w:val="Heading4"/>
      </w:pPr>
      <w:r w:rsidRPr="003E4136">
        <w:t>Process</w:t>
      </w:r>
    </w:p>
    <w:p w14:paraId="21A6FD52" w14:textId="77777777" w:rsidR="003E4136" w:rsidRPr="003E4136" w:rsidRDefault="003E4136" w:rsidP="003E4136">
      <w:r w:rsidRPr="003E4136">
        <w:t xml:space="preserve">The working group developed a project plan to identify and summarise current knowledge of mammographic breast density, how it is measured and distributed in the population and any association with risk of developing breast cancer. Additionally, the plan aimed to investigate current practices in breast density reporting and guidance for supplemental breast screening for women with dense breasts. </w:t>
      </w:r>
      <w:proofErr w:type="gramStart"/>
      <w:r w:rsidRPr="003E4136">
        <w:t>A number of</w:t>
      </w:r>
      <w:proofErr w:type="gramEnd"/>
      <w:r w:rsidRPr="003E4136">
        <w:t xml:space="preserve"> questions were raised </w:t>
      </w:r>
      <w:proofErr w:type="gramStart"/>
      <w:r w:rsidRPr="003E4136">
        <w:t>in order to</w:t>
      </w:r>
      <w:proofErr w:type="gramEnd"/>
      <w:r w:rsidRPr="003E4136">
        <w:t xml:space="preserve"> address the areas of interest and were used as a basis for a literature review. Some additional topics were identified during the review process to provide background information. A Te Whatu Ora </w:t>
      </w:r>
      <w:proofErr w:type="spellStart"/>
      <w:r w:rsidRPr="003E4136">
        <w:t>Waitematā</w:t>
      </w:r>
      <w:proofErr w:type="spellEnd"/>
      <w:r w:rsidRPr="003E4136">
        <w:t xml:space="preserve"> Librarian supported the literature review team with development of the search strategy and execution of the searches, with the working group members undertaking the assessment of results and determination of included studies. A separate search was conducted for each question, using relevant key search terms, including English language. Searches were conducted in Medline, CINAHL Complete, Google and Google Scholar as </w:t>
      </w:r>
      <w:proofErr w:type="gramStart"/>
      <w:r w:rsidRPr="003E4136">
        <w:t>at</w:t>
      </w:r>
      <w:proofErr w:type="gramEnd"/>
      <w:r w:rsidRPr="003E4136">
        <w:t xml:space="preserve"> June 2024. The results of each search were reviewed for potentially relevant articles, by title and then abstract. Full text review was then undertaken on this shortlist with further relevant articles identified through review articles and reference lists. Additional key references published after this date were included where they were deemed to be of substantial significance to the report.</w:t>
      </w:r>
    </w:p>
    <w:p w14:paraId="1E51006B" w14:textId="77777777" w:rsidR="003E4136" w:rsidRPr="003E4136" w:rsidRDefault="003E4136" w:rsidP="003E4136">
      <w:pPr>
        <w:pStyle w:val="Heading4"/>
      </w:pPr>
      <w:r w:rsidRPr="003E4136">
        <w:t xml:space="preserve">Questions and Answers  </w:t>
      </w:r>
    </w:p>
    <w:p w14:paraId="2489C33E" w14:textId="77777777" w:rsidR="003E4136" w:rsidRPr="003E4136" w:rsidRDefault="003E4136" w:rsidP="003E4136">
      <w:pPr>
        <w:rPr>
          <w:i/>
        </w:rPr>
      </w:pPr>
      <w:r w:rsidRPr="003E4136">
        <w:rPr>
          <w:i/>
        </w:rPr>
        <w:t>How much risk does breast density confer relative to other known risk factors for breast cancer?</w:t>
      </w:r>
    </w:p>
    <w:p w14:paraId="5413E81B" w14:textId="77777777" w:rsidR="003E4136" w:rsidRPr="003E4136" w:rsidRDefault="003E4136" w:rsidP="003E4136">
      <w:pPr>
        <w:pStyle w:val="ListBullet"/>
      </w:pPr>
      <w:r w:rsidRPr="003E4136">
        <w:t xml:space="preserve">Women with higher breast density have an increased risk of developing breast cancer compared to those with low breast density.  </w:t>
      </w:r>
    </w:p>
    <w:p w14:paraId="1ABC31B2" w14:textId="77777777" w:rsidR="003E4136" w:rsidRPr="003E4136" w:rsidRDefault="003E4136" w:rsidP="003E4136">
      <w:pPr>
        <w:pStyle w:val="ListBullet"/>
      </w:pPr>
      <w:r w:rsidRPr="003E4136">
        <w:lastRenderedPageBreak/>
        <w:t xml:space="preserve">There are two separate risks associated with the measure of dense breasts: a higher incidence of breast cancer development and masking of cancer in mammogram interpretation. </w:t>
      </w:r>
    </w:p>
    <w:p w14:paraId="40CB43FE" w14:textId="77777777" w:rsidR="003E4136" w:rsidRPr="003E4136" w:rsidRDefault="003E4136" w:rsidP="003E4136">
      <w:pPr>
        <w:pStyle w:val="ListBullet"/>
        <w:rPr>
          <w:i/>
        </w:rPr>
      </w:pPr>
      <w:r w:rsidRPr="003E4136">
        <w:t>Studies suggest that the risk can range from 2 to 5-fold, which is comparable to the relative risk of a moderate penetrance genetic mutation. High penetrance breast cancer mutations such as BRCA1/2 have a relative risk of 5 to 12-fold depending on the study.</w:t>
      </w:r>
    </w:p>
    <w:p w14:paraId="50FC484E" w14:textId="77777777" w:rsidR="003E4136" w:rsidRPr="003E4136" w:rsidRDefault="003E4136" w:rsidP="003E4136">
      <w:pPr>
        <w:rPr>
          <w:i/>
        </w:rPr>
      </w:pPr>
      <w:r w:rsidRPr="003E4136">
        <w:rPr>
          <w:i/>
        </w:rPr>
        <w:t>How is breast density distributed in the population? That is, for whom does this risk apply and to what degree?</w:t>
      </w:r>
    </w:p>
    <w:p w14:paraId="796EBACA" w14:textId="77777777" w:rsidR="003E4136" w:rsidRPr="003E4136" w:rsidRDefault="003E4136" w:rsidP="003E4136">
      <w:pPr>
        <w:pStyle w:val="ListBullet"/>
      </w:pPr>
      <w:r w:rsidRPr="003E4136">
        <w:t xml:space="preserve">Potentially half of the female population are affected by dense breasts, with 6-10% considered to have extremely dense breasts and 40-45% heterogeneously dense in international studies.  </w:t>
      </w:r>
    </w:p>
    <w:p w14:paraId="2800CB26" w14:textId="77777777" w:rsidR="003E4136" w:rsidRPr="003E4136" w:rsidRDefault="003E4136" w:rsidP="003E4136">
      <w:pPr>
        <w:pStyle w:val="ListBullet"/>
      </w:pPr>
      <w:r w:rsidRPr="003E4136">
        <w:t xml:space="preserve">The distribution of breast density in the Aotearoa New Zealand female population is relatively unknown. One Aotearoa New Zealand based study, published in 2013, demonstrated that wāhine Māori have higher absolute breast density compared to the New Zealand European/Other population.  </w:t>
      </w:r>
    </w:p>
    <w:p w14:paraId="417E3CB5" w14:textId="77777777" w:rsidR="003E4136" w:rsidRPr="003E4136" w:rsidRDefault="003E4136" w:rsidP="003E4136">
      <w:pPr>
        <w:rPr>
          <w:i/>
        </w:rPr>
      </w:pPr>
      <w:r w:rsidRPr="003E4136">
        <w:rPr>
          <w:i/>
        </w:rPr>
        <w:t xml:space="preserve">Can breast density be measured? Are there issues with the measurement itself? What is the current state, with software, with artificial intelligence?  </w:t>
      </w:r>
    </w:p>
    <w:p w14:paraId="22EBC5AC" w14:textId="77777777" w:rsidR="003E4136" w:rsidRPr="003E4136" w:rsidRDefault="003E4136" w:rsidP="003E4136">
      <w:pPr>
        <w:pStyle w:val="ListBullet"/>
      </w:pPr>
      <w:r w:rsidRPr="003E4136">
        <w:t xml:space="preserve">Breast density is typically evaluated using two-view mammograms and classified according to the American College of Radiology’s Breast Imaging-Reporting and Data System (BI-RADS). The BI-RADS atlas provides a density scale including four categories, Category A (almost entirely fatty breasts), Category B (scattered areas of fibroglandular density), Category C (heterogeneously dense) to Category D (extremely dense breasts). </w:t>
      </w:r>
    </w:p>
    <w:p w14:paraId="4A0B09C3" w14:textId="77777777" w:rsidR="003E4136" w:rsidRPr="003E4136" w:rsidRDefault="003E4136" w:rsidP="003E4136">
      <w:pPr>
        <w:pStyle w:val="ListBullet"/>
      </w:pPr>
      <w:r w:rsidRPr="003E4136">
        <w:t xml:space="preserve">BI-RADS reported distribution in the general female population is A – 10% fatty, B – 40% scattered, C – 40% heterogeneous and D – 10% extremely dense. </w:t>
      </w:r>
    </w:p>
    <w:p w14:paraId="2482531C" w14:textId="77777777" w:rsidR="003E4136" w:rsidRPr="003E4136" w:rsidRDefault="003E4136" w:rsidP="003E4136">
      <w:pPr>
        <w:pStyle w:val="ListBullet"/>
      </w:pPr>
      <w:r w:rsidRPr="003E4136">
        <w:t xml:space="preserve">Breast composition is defined by mammographic visually estimated content of fibroglandular-density tissue within the breasts and categorised accordingly. Visual assessment can be highly subjective and varies between observers (inter-observer variability) as well as in the same observer over time (intra-observer variability) </w:t>
      </w:r>
    </w:p>
    <w:p w14:paraId="36BB27C6" w14:textId="77777777" w:rsidR="003E4136" w:rsidRPr="003E4136" w:rsidRDefault="003E4136" w:rsidP="003E4136">
      <w:pPr>
        <w:pStyle w:val="ListBullet"/>
      </w:pPr>
      <w:r w:rsidRPr="003E4136">
        <w:t xml:space="preserve">Artificial intelligence (AI) was developed to provide a more objective and standardised measurement. Algorithms consisting of three broad approaches, physics based, machine learning based or deep learning based have been utilised in tools to measure breast density. </w:t>
      </w:r>
    </w:p>
    <w:p w14:paraId="44F19F29" w14:textId="77777777" w:rsidR="003E4136" w:rsidRPr="003E4136" w:rsidRDefault="003E4136" w:rsidP="003E4136">
      <w:pPr>
        <w:pStyle w:val="ListBullet"/>
      </w:pPr>
      <w:proofErr w:type="spellStart"/>
      <w:r w:rsidRPr="003E4136">
        <w:t>Volpara</w:t>
      </w:r>
      <w:proofErr w:type="spellEnd"/>
      <w:r w:rsidRPr="003E4136">
        <w:t xml:space="preserve">, an Aotearoa New Zealand based company provides a well validated physics-based tool (with </w:t>
      </w:r>
      <w:proofErr w:type="spellStart"/>
      <w:r w:rsidRPr="003E4136">
        <w:t>MedSafe</w:t>
      </w:r>
      <w:proofErr w:type="spellEnd"/>
      <w:r w:rsidRPr="003E4136">
        <w:t xml:space="preserve"> approval) for automated breast density reporting. The output is either through Digital Imaging and Communications in Medicine (DICOM) structured </w:t>
      </w:r>
      <w:r w:rsidRPr="003E4136">
        <w:lastRenderedPageBreak/>
        <w:t xml:space="preserve">reports or DICOM secondary capture images and integrates into the Picture Archive Communication System (PACS) reading workflow. Density grade, fibroglandular tissue volume, breast volume, and volumetric breast density percentage for left and right breasts are all reported. </w:t>
      </w:r>
    </w:p>
    <w:p w14:paraId="0473C5A2" w14:textId="77777777" w:rsidR="003E4136" w:rsidRPr="003E4136" w:rsidRDefault="003E4136" w:rsidP="003E4136">
      <w:pPr>
        <w:rPr>
          <w:i/>
        </w:rPr>
      </w:pPr>
    </w:p>
    <w:p w14:paraId="6871943E" w14:textId="77777777" w:rsidR="003E4136" w:rsidRPr="003E4136" w:rsidRDefault="003E4136" w:rsidP="003E4136">
      <w:pPr>
        <w:rPr>
          <w:i/>
        </w:rPr>
      </w:pPr>
      <w:r w:rsidRPr="003E4136">
        <w:rPr>
          <w:i/>
        </w:rPr>
        <w:t>What happens currently with breast screening in Aotearoa New Zealand (</w:t>
      </w:r>
      <w:proofErr w:type="spellStart"/>
      <w:r w:rsidRPr="003E4136">
        <w:rPr>
          <w:i/>
        </w:rPr>
        <w:t>BreastScreen</w:t>
      </w:r>
      <w:proofErr w:type="spellEnd"/>
      <w:r w:rsidRPr="003E4136">
        <w:rPr>
          <w:i/>
        </w:rPr>
        <w:t xml:space="preserve"> Aotearoa and privately)? What is happening in other countries?</w:t>
      </w:r>
    </w:p>
    <w:p w14:paraId="6850F7CC" w14:textId="77777777" w:rsidR="003E4136" w:rsidRPr="003E4136" w:rsidRDefault="003E4136" w:rsidP="003E4136">
      <w:pPr>
        <w:pStyle w:val="ListBullet"/>
      </w:pPr>
      <w:r w:rsidRPr="003E4136">
        <w:t>In Aotearoa New Zealand the publicly funded breast screening programme (</w:t>
      </w:r>
      <w:proofErr w:type="spellStart"/>
      <w:r w:rsidRPr="003E4136">
        <w:t>BreastScreen</w:t>
      </w:r>
      <w:proofErr w:type="spellEnd"/>
      <w:r w:rsidRPr="003E4136">
        <w:t xml:space="preserve"> Aotearoa (BSA)) does not measure or report on breast density. Approximately 69% of eligible women aged 45 to 69 undergo breast screening every 2 years and there is significant inequity in coverage by ethnicity, with lower coverage rates achieved by BSA for Māori women.</w:t>
      </w:r>
    </w:p>
    <w:p w14:paraId="053F2ED2" w14:textId="77777777" w:rsidR="003E4136" w:rsidRPr="003E4136" w:rsidRDefault="003E4136" w:rsidP="003E4136">
      <w:pPr>
        <w:pStyle w:val="ListBullet"/>
      </w:pPr>
      <w:r w:rsidRPr="003E4136">
        <w:t>Breast density reporting is available to women in Aotearoa New Zealand who have health insurance or pay for screening through private providers, with mixed advice being given on supplemental screening for women with dense breasts.</w:t>
      </w:r>
    </w:p>
    <w:p w14:paraId="63F3DC5E" w14:textId="77777777" w:rsidR="003E4136" w:rsidRPr="003E4136" w:rsidRDefault="003E4136" w:rsidP="003E4136">
      <w:pPr>
        <w:pStyle w:val="ListBullet"/>
      </w:pPr>
      <w:r w:rsidRPr="003E4136">
        <w:t xml:space="preserve">In Australia, New South Wales, Western and South Australia report breast density in their screening programmes. Western Australia and New South Wales do not offer supplemental screening within their screening programme but direct women to discuss with their GP to receive further advice on their breast cancer risk and supplemental screening options. Breast density reporting has been mandated in the USA, is reported in most Canadian territories and is recommended by the European Society of Breast Imaging (EUOSBI), with at least 9 European countries incorporating reporting. The United Kingdom and Ireland do not report breast density. </w:t>
      </w:r>
    </w:p>
    <w:p w14:paraId="1D59F730" w14:textId="77777777" w:rsidR="003E4136" w:rsidRPr="003E4136" w:rsidRDefault="003E4136" w:rsidP="003E4136">
      <w:pPr>
        <w:rPr>
          <w:i/>
        </w:rPr>
      </w:pPr>
      <w:r w:rsidRPr="003E4136">
        <w:rPr>
          <w:i/>
        </w:rPr>
        <w:t xml:space="preserve">Would routinely returning breast density results lead to benefit (morbidity, mortality, quality of life, choice, information)? </w:t>
      </w:r>
    </w:p>
    <w:p w14:paraId="1F6CBBA4" w14:textId="77777777" w:rsidR="003E4136" w:rsidRPr="003E4136" w:rsidRDefault="003E4136" w:rsidP="003E4136">
      <w:pPr>
        <w:pStyle w:val="ListBullet"/>
      </w:pPr>
      <w:r w:rsidRPr="003E4136">
        <w:t xml:space="preserve">The outcome benefits of breast density reporting are yet to be fully evidenced. This is due mainly to a lack of clinical trials having completed mortality follow up. </w:t>
      </w:r>
    </w:p>
    <w:p w14:paraId="296735D5" w14:textId="77777777" w:rsidR="003E4136" w:rsidRPr="003E4136" w:rsidRDefault="003E4136" w:rsidP="003E4136">
      <w:pPr>
        <w:pStyle w:val="ListBullet"/>
      </w:pPr>
      <w:r w:rsidRPr="003E4136">
        <w:t>Supplemental screening for women with dense breasts has been shown to increase cancer detection rates, to detect cancers earlier and to decrease the rate of interval cancers.</w:t>
      </w:r>
    </w:p>
    <w:p w14:paraId="7788E925" w14:textId="77777777" w:rsidR="003E4136" w:rsidRPr="003E4136" w:rsidRDefault="003E4136" w:rsidP="003E4136">
      <w:pPr>
        <w:pStyle w:val="ListBullet"/>
      </w:pPr>
      <w:r w:rsidRPr="003E4136">
        <w:t>Providing beast density information supports women’s autonomy to make informed decisions about their care.</w:t>
      </w:r>
    </w:p>
    <w:p w14:paraId="5A651631" w14:textId="77777777" w:rsidR="003E4136" w:rsidRPr="003E4136" w:rsidRDefault="003E4136" w:rsidP="003E4136">
      <w:pPr>
        <w:pStyle w:val="ListBullet"/>
      </w:pPr>
      <w:r w:rsidRPr="003E4136">
        <w:t xml:space="preserve">Qualitative studies of breast screening programme participants have reported that women informed about breast density want to know their breast density, agreeing it would make them feel more informed to make decisions about their health. In most cases, this view remained when made aware of uncertainty about what, if any, additional tests should be done for women with dense breasts. </w:t>
      </w:r>
    </w:p>
    <w:p w14:paraId="7311496A" w14:textId="77777777" w:rsidR="003E4136" w:rsidRPr="003E4136" w:rsidRDefault="003E4136" w:rsidP="003E4136">
      <w:pPr>
        <w:pStyle w:val="ListBullet"/>
      </w:pPr>
      <w:r w:rsidRPr="003E4136">
        <w:lastRenderedPageBreak/>
        <w:t xml:space="preserve">Many women with dense breasts stated that they had or would intend to have additional surveillance or more frequent mammograms. </w:t>
      </w:r>
    </w:p>
    <w:p w14:paraId="793A4BC2" w14:textId="77777777" w:rsidR="003E4136" w:rsidRPr="003E4136" w:rsidRDefault="003E4136" w:rsidP="003E4136">
      <w:pPr>
        <w:pStyle w:val="ListBullet"/>
      </w:pPr>
      <w:r w:rsidRPr="003E4136">
        <w:t xml:space="preserve">However, without providing equitable access to any additional care (e.g. supplemental screening), advising women of their breast density risks exacerbating existing breast cancer inequities. </w:t>
      </w:r>
    </w:p>
    <w:p w14:paraId="4C79532D" w14:textId="77777777" w:rsidR="003E4136" w:rsidRPr="003E4136" w:rsidRDefault="003E4136" w:rsidP="003E4136">
      <w:pPr>
        <w:rPr>
          <w:i/>
        </w:rPr>
      </w:pPr>
      <w:r w:rsidRPr="003E4136">
        <w:rPr>
          <w:i/>
        </w:rPr>
        <w:t xml:space="preserve">Are there risk stratification/triage approaches based on a high-density result, such as more intensive screening or alternate modalities? </w:t>
      </w:r>
    </w:p>
    <w:p w14:paraId="6578CF5F" w14:textId="77777777" w:rsidR="003E4136" w:rsidRPr="003E4136" w:rsidRDefault="003E4136" w:rsidP="003E4136">
      <w:pPr>
        <w:pStyle w:val="ListBullet"/>
      </w:pPr>
      <w:r w:rsidRPr="003E4136">
        <w:t xml:space="preserve">Methods for breast cancer risk stratification vary, with </w:t>
      </w:r>
      <w:proofErr w:type="gramStart"/>
      <w:r w:rsidRPr="003E4136">
        <w:t>a number of</w:t>
      </w:r>
      <w:proofErr w:type="gramEnd"/>
      <w:r w:rsidRPr="003E4136">
        <w:t xml:space="preserve"> tools available utilising different criteria, of which 3 currently include breast density.</w:t>
      </w:r>
    </w:p>
    <w:p w14:paraId="66B84A2C" w14:textId="77777777" w:rsidR="003E4136" w:rsidRPr="003E4136" w:rsidRDefault="003E4136" w:rsidP="003E4136">
      <w:pPr>
        <w:pStyle w:val="ListBullet"/>
      </w:pPr>
      <w:r w:rsidRPr="003E4136">
        <w:t xml:space="preserve">Supplemental breast screening has been recommended for women deemed to be at high risk of developing breast cancer. Screening options including MRI, ultrasound and CEM have been shown to increase the detection of cancer compared to standard </w:t>
      </w:r>
      <w:proofErr w:type="gramStart"/>
      <w:r w:rsidRPr="003E4136">
        <w:t>mammography</w:t>
      </w:r>
      <w:proofErr w:type="gramEnd"/>
      <w:r w:rsidRPr="003E4136">
        <w:t xml:space="preserve"> but all are associated with varying risks and benefits. </w:t>
      </w:r>
    </w:p>
    <w:p w14:paraId="470271F2" w14:textId="77777777" w:rsidR="003E4136" w:rsidRPr="003E4136" w:rsidRDefault="003E4136" w:rsidP="003E4136">
      <w:pPr>
        <w:pStyle w:val="ListBullet2"/>
      </w:pPr>
      <w:r w:rsidRPr="003E4136">
        <w:t xml:space="preserve">MRI has the greatest sensitivity for cancer detection but with an increased false positive rate and is a costly procedure. </w:t>
      </w:r>
    </w:p>
    <w:p w14:paraId="43DA2356" w14:textId="77777777" w:rsidR="003E4136" w:rsidRPr="003E4136" w:rsidRDefault="003E4136" w:rsidP="003E4136">
      <w:pPr>
        <w:pStyle w:val="ListBullet2"/>
      </w:pPr>
      <w:r w:rsidRPr="003E4136">
        <w:t xml:space="preserve">Ultrasound is not as sensitive as MRI and has a similar false positive rate, however, it is a less invasive and less costly procedure. </w:t>
      </w:r>
    </w:p>
    <w:p w14:paraId="228A6C97" w14:textId="77777777" w:rsidR="003E4136" w:rsidRPr="003E4136" w:rsidRDefault="003E4136" w:rsidP="003E4136">
      <w:pPr>
        <w:pStyle w:val="ListBullet2"/>
      </w:pPr>
      <w:r w:rsidRPr="003E4136">
        <w:t xml:space="preserve">CEM is nearly as effective as MRI for cancer detection, with less false positives and is a simpler, lower cost method, however, is not routinely available. </w:t>
      </w:r>
    </w:p>
    <w:p w14:paraId="3374A83C" w14:textId="77777777" w:rsidR="003E4136" w:rsidRPr="003E4136" w:rsidRDefault="003E4136" w:rsidP="003E4136">
      <w:pPr>
        <w:pStyle w:val="ListBullet"/>
      </w:pPr>
      <w:r w:rsidRPr="003E4136">
        <w:t>The following organisations recommend supplemental screening for women with dense breasts; The European Society of Breast Imaging (EUSOBI), The American College of Radiology (ACR), The Gynaecological Oncology Working Group (AGO), The National Comprehensive Cancer Network (NCCN), The American Cancer Society (ACS), The German Guideline Program in Oncology, The Gynaecological Oncology Working Group (AGO), The Brazilian College of Radiology and Diagnostic Imaging (CBR), Brazilian Breast Disease Society (SBM), The Brazilian Federation of Gynaecological and Obstetrical Associations (</w:t>
      </w:r>
      <w:proofErr w:type="spellStart"/>
      <w:r w:rsidRPr="003E4136">
        <w:t>Febrasgo</w:t>
      </w:r>
      <w:proofErr w:type="spellEnd"/>
      <w:r w:rsidRPr="003E4136">
        <w:t>) and the China Anti-Cancer Association.</w:t>
      </w:r>
    </w:p>
    <w:p w14:paraId="1D66D54C" w14:textId="77777777" w:rsidR="003E4136" w:rsidRPr="003E4136" w:rsidRDefault="003E4136" w:rsidP="003E4136">
      <w:pPr>
        <w:rPr>
          <w:i/>
        </w:rPr>
      </w:pPr>
      <w:r w:rsidRPr="003E4136">
        <w:rPr>
          <w:i/>
        </w:rPr>
        <w:t>What information on breast density is available for women/consumers?</w:t>
      </w:r>
    </w:p>
    <w:p w14:paraId="0D1193BD" w14:textId="77777777" w:rsidR="003E4136" w:rsidRPr="003E4136" w:rsidRDefault="003E4136" w:rsidP="003E4136">
      <w:pPr>
        <w:pStyle w:val="ListBullet"/>
      </w:pPr>
      <w:r w:rsidRPr="003E4136">
        <w:t xml:space="preserve">Online information is not generally presented in a manner that is easy to understand or act upon and there is no consistent pattern of content. </w:t>
      </w:r>
    </w:p>
    <w:p w14:paraId="765D65F1" w14:textId="77777777" w:rsidR="003E4136" w:rsidRPr="003E4136" w:rsidRDefault="003E4136" w:rsidP="003E4136">
      <w:pPr>
        <w:pStyle w:val="ListBullet"/>
      </w:pPr>
      <w:proofErr w:type="gramStart"/>
      <w:r w:rsidRPr="003E4136">
        <w:t>The majority of</w:t>
      </w:r>
      <w:proofErr w:type="gramEnd"/>
      <w:r w:rsidRPr="003E4136">
        <w:t xml:space="preserve"> online information is based on what breast density is, how it is measured and what dense breasts means. </w:t>
      </w:r>
    </w:p>
    <w:p w14:paraId="781CB5CD" w14:textId="77777777" w:rsidR="003E4136" w:rsidRPr="003E4136" w:rsidRDefault="003E4136" w:rsidP="003E4136">
      <w:pPr>
        <w:pStyle w:val="ListBullet"/>
      </w:pPr>
      <w:r w:rsidRPr="003E4136">
        <w:t xml:space="preserve">Only a few websites directly address benefits and harms of measuring and reporting breast </w:t>
      </w:r>
      <w:proofErr w:type="gramStart"/>
      <w:r w:rsidRPr="003E4136">
        <w:t>density</w:t>
      </w:r>
      <w:proofErr w:type="gramEnd"/>
      <w:r w:rsidRPr="003E4136">
        <w:t xml:space="preserve"> and these were mainly focused on the use of supplemental screening. </w:t>
      </w:r>
    </w:p>
    <w:p w14:paraId="00775F01" w14:textId="77777777" w:rsidR="003E4136" w:rsidRPr="003E4136" w:rsidRDefault="003E4136" w:rsidP="003E4136">
      <w:pPr>
        <w:pStyle w:val="ListBullet"/>
      </w:pPr>
      <w:r w:rsidRPr="003E4136">
        <w:lastRenderedPageBreak/>
        <w:t>The most common recommendation was for women to talk with their doctor to discuss what breast density means for them, their individual risk and supplemental screening options.</w:t>
      </w:r>
    </w:p>
    <w:p w14:paraId="7E8461A2" w14:textId="77777777" w:rsidR="003E4136" w:rsidRPr="003E4136" w:rsidRDefault="003E4136" w:rsidP="003E4136">
      <w:pPr>
        <w:rPr>
          <w:i/>
        </w:rPr>
      </w:pPr>
      <w:r w:rsidRPr="003E4136">
        <w:rPr>
          <w:i/>
        </w:rPr>
        <w:t xml:space="preserve">Are there harms or other ethical issues to consider for women such as anxiety or </w:t>
      </w:r>
      <w:proofErr w:type="spellStart"/>
      <w:r w:rsidRPr="003E4136">
        <w:rPr>
          <w:i/>
        </w:rPr>
        <w:t>overscreening</w:t>
      </w:r>
      <w:proofErr w:type="spellEnd"/>
      <w:r w:rsidRPr="003E4136">
        <w:rPr>
          <w:i/>
        </w:rPr>
        <w:t>?</w:t>
      </w:r>
    </w:p>
    <w:p w14:paraId="37A26D81" w14:textId="77777777" w:rsidR="003E4136" w:rsidRPr="003E4136" w:rsidRDefault="003E4136" w:rsidP="003E4136">
      <w:pPr>
        <w:pStyle w:val="ListBullet"/>
      </w:pPr>
      <w:r w:rsidRPr="003E4136">
        <w:t xml:space="preserve">There is the potential for anxiety and confusion regarding notification of breast density, understanding breast density advice, exposure to and cost of further investigations. </w:t>
      </w:r>
    </w:p>
    <w:p w14:paraId="6D4FB139" w14:textId="77777777" w:rsidR="003E4136" w:rsidRPr="003E4136" w:rsidRDefault="003E4136" w:rsidP="003E4136">
      <w:pPr>
        <w:pStyle w:val="ListBullet"/>
      </w:pPr>
      <w:r w:rsidRPr="003E4136">
        <w:t>Incorporation of supplemental screening for women with dense breasts may increase overdiagnosis and false positive findings.</w:t>
      </w:r>
    </w:p>
    <w:p w14:paraId="254EBCDD" w14:textId="77777777" w:rsidR="003E4136" w:rsidRPr="003E4136" w:rsidRDefault="003E4136" w:rsidP="003E4136">
      <w:pPr>
        <w:pStyle w:val="ListBullet"/>
      </w:pPr>
      <w:r w:rsidRPr="003E4136">
        <w:t xml:space="preserve">Ethical issues to consider include equitable care, patient autonomy, healthcare professional trust, duty of care and uncertainties relating to measurement and clinical management pathways for women with dense breasts. </w:t>
      </w:r>
    </w:p>
    <w:p w14:paraId="58B02627" w14:textId="77777777" w:rsidR="003E4136" w:rsidRPr="003E4136" w:rsidRDefault="003E4136" w:rsidP="003E4136">
      <w:pPr>
        <w:pStyle w:val="ListBullet"/>
      </w:pPr>
      <w:r w:rsidRPr="003E4136">
        <w:t xml:space="preserve">Further research is required to determine health benefits, cost effectiveness of supplemental screening options, patient perspectives and maintenance of equity in service provision. </w:t>
      </w:r>
    </w:p>
    <w:p w14:paraId="78B48506" w14:textId="77777777" w:rsidR="003E4136" w:rsidRPr="003E4136" w:rsidRDefault="003E4136" w:rsidP="003E4136">
      <w:pPr>
        <w:rPr>
          <w:i/>
        </w:rPr>
      </w:pPr>
      <w:r w:rsidRPr="003E4136">
        <w:rPr>
          <w:i/>
        </w:rPr>
        <w:t xml:space="preserve">What </w:t>
      </w:r>
      <w:proofErr w:type="gramStart"/>
      <w:r w:rsidRPr="003E4136">
        <w:rPr>
          <w:i/>
        </w:rPr>
        <w:t>are</w:t>
      </w:r>
      <w:proofErr w:type="gramEnd"/>
      <w:r w:rsidRPr="003E4136">
        <w:rPr>
          <w:i/>
        </w:rPr>
        <w:t xml:space="preserve"> the programme, health professional and consumer perspectives on the measurement of breast density within screening programmes?</w:t>
      </w:r>
    </w:p>
    <w:p w14:paraId="406035BC" w14:textId="77777777" w:rsidR="003E4136" w:rsidRPr="003E4136" w:rsidRDefault="003E4136" w:rsidP="003E4136">
      <w:pPr>
        <w:pStyle w:val="ListBullet"/>
      </w:pPr>
      <w:r w:rsidRPr="003E4136">
        <w:t xml:space="preserve">There are mixed views among healthcare professional on the merits of breast density reporting, with radiologists appearing to be more hesitant about it compared with GPs. </w:t>
      </w:r>
    </w:p>
    <w:p w14:paraId="45FA3F32" w14:textId="77777777" w:rsidR="003E4136" w:rsidRPr="003E4136" w:rsidRDefault="003E4136" w:rsidP="003E4136">
      <w:pPr>
        <w:pStyle w:val="ListBullet"/>
      </w:pPr>
      <w:r w:rsidRPr="003E4136">
        <w:t xml:space="preserve">Healthcare professionals highlight the need for consensus statements and national guidelines on breast density reporting, and clarity on recommendations (or otherwise) regarding supplemental imaging of dense breasts. </w:t>
      </w:r>
    </w:p>
    <w:p w14:paraId="2C572919" w14:textId="77777777" w:rsidR="003E4136" w:rsidRPr="003E4136" w:rsidRDefault="003E4136" w:rsidP="003E4136">
      <w:pPr>
        <w:pStyle w:val="ListBullet"/>
      </w:pPr>
      <w:r w:rsidRPr="003E4136">
        <w:t>Measuring and reporting breast density in the absence of consistent guidelines for follow-up can lead to inconsistent management as well as anxiety and confusion for the provider and patient.</w:t>
      </w:r>
    </w:p>
    <w:p w14:paraId="26D065F2" w14:textId="77777777" w:rsidR="003E4136" w:rsidRPr="003E4136" w:rsidRDefault="003E4136" w:rsidP="003E4136">
      <w:pPr>
        <w:pStyle w:val="ListBullet"/>
      </w:pPr>
      <w:r w:rsidRPr="003E4136">
        <w:t xml:space="preserve">Healthcare professionals emphasised the need for education and to contextualise breast density information with other risk factors for breast cancer. </w:t>
      </w:r>
    </w:p>
    <w:p w14:paraId="23E3C1CB" w14:textId="77777777" w:rsidR="003E4136" w:rsidRPr="003E4136" w:rsidRDefault="003E4136" w:rsidP="003E4136">
      <w:pPr>
        <w:pStyle w:val="ListBullet"/>
      </w:pPr>
      <w:r w:rsidRPr="003E4136">
        <w:t xml:space="preserve">Most breast screening participants wanted to know their breast density, stating it would make them feel more informed to make decisions about their health. In most cases, this sentiment held when they were informed that there was uncertainty about what, if any, additional tests should be done for women with dense breasts. </w:t>
      </w:r>
    </w:p>
    <w:p w14:paraId="738E4A28" w14:textId="77777777" w:rsidR="003E4136" w:rsidRPr="003E4136" w:rsidRDefault="003E4136" w:rsidP="003E4136">
      <w:pPr>
        <w:pStyle w:val="ListBullet"/>
      </w:pPr>
      <w:r w:rsidRPr="003E4136">
        <w:t xml:space="preserve">Many women with dense breasts stated that they had or would intend to have additional testing or more frequent mammograms. However, studies found reduced uptake of additional testing for women of ethnic minorities and lower socio-economic status. </w:t>
      </w:r>
    </w:p>
    <w:p w14:paraId="34BFD053" w14:textId="77777777" w:rsidR="003E4136" w:rsidRPr="003E4136" w:rsidRDefault="003E4136" w:rsidP="003E4136">
      <w:pPr>
        <w:pStyle w:val="ListBullet"/>
      </w:pPr>
      <w:r w:rsidRPr="003E4136">
        <w:lastRenderedPageBreak/>
        <w:t xml:space="preserve">Reporting breast density also created anxiety and confusion for a proportion of women. Women stated the need for clear information about the implications of breast </w:t>
      </w:r>
      <w:proofErr w:type="gramStart"/>
      <w:r w:rsidRPr="003E4136">
        <w:t>density</w:t>
      </w:r>
      <w:proofErr w:type="gramEnd"/>
      <w:r w:rsidRPr="003E4136">
        <w:t xml:space="preserve"> and many expressed a preference for discussing the result with a healthcare professional who could contextualise the results and address any confusion and anxiety. </w:t>
      </w:r>
    </w:p>
    <w:p w14:paraId="3DA7DA4B" w14:textId="77777777" w:rsidR="003E4136" w:rsidRPr="003E4136" w:rsidRDefault="003E4136" w:rsidP="003E4136">
      <w:pPr>
        <w:pStyle w:val="ListBullet"/>
      </w:pPr>
      <w:r w:rsidRPr="003E4136">
        <w:t xml:space="preserve">There is no published evidence of the opinions of breast screening participants in Aotearoa New Zealand on reporting breast density, however, Aotearoa New Zealand breast cancer organisations Breast Cancer Foundation New Zealand and Breast Cancer Aotearoa Coalition are in favour of breast density being reported by </w:t>
      </w:r>
      <w:proofErr w:type="spellStart"/>
      <w:r w:rsidRPr="003E4136">
        <w:t>BreastScreen</w:t>
      </w:r>
      <w:proofErr w:type="spellEnd"/>
      <w:r w:rsidRPr="003E4136">
        <w:t xml:space="preserve"> Aotearoa. </w:t>
      </w:r>
    </w:p>
    <w:p w14:paraId="6B6E366D" w14:textId="77777777" w:rsidR="003E4136" w:rsidRPr="003E4136" w:rsidRDefault="003E4136" w:rsidP="003E4136">
      <w:pPr>
        <w:pStyle w:val="ListBullet"/>
      </w:pPr>
      <w:r w:rsidRPr="003E4136">
        <w:t>International evidence suggests significant resource implications for the health system in terms of additional imaging demand and participants’ desire for discussion of results with a healthcare professional.</w:t>
      </w:r>
    </w:p>
    <w:p w14:paraId="7E2AE2DD" w14:textId="77777777" w:rsidR="003E4136" w:rsidRPr="003E4136" w:rsidRDefault="003E4136" w:rsidP="003E4136">
      <w:pPr>
        <w:rPr>
          <w:i/>
        </w:rPr>
      </w:pPr>
      <w:r w:rsidRPr="003E4136">
        <w:rPr>
          <w:i/>
        </w:rPr>
        <w:t xml:space="preserve">If there are benefits, what would it take to implement breast density measurement and management in </w:t>
      </w:r>
      <w:proofErr w:type="spellStart"/>
      <w:r w:rsidRPr="003E4136">
        <w:rPr>
          <w:i/>
        </w:rPr>
        <w:t>BreastScreen</w:t>
      </w:r>
      <w:proofErr w:type="spellEnd"/>
      <w:r w:rsidRPr="003E4136">
        <w:rPr>
          <w:i/>
        </w:rPr>
        <w:t xml:space="preserve"> </w:t>
      </w:r>
      <w:proofErr w:type="spellStart"/>
      <w:r w:rsidRPr="003E4136">
        <w:rPr>
          <w:i/>
        </w:rPr>
        <w:t>Aoteaora</w:t>
      </w:r>
      <w:proofErr w:type="spellEnd"/>
      <w:r w:rsidRPr="003E4136">
        <w:rPr>
          <w:i/>
        </w:rPr>
        <w:t xml:space="preserve"> (including costs, programme changes, staffing, cost benefit/effectiveness, research)?</w:t>
      </w:r>
    </w:p>
    <w:p w14:paraId="4E4E2E72" w14:textId="77777777" w:rsidR="003E4136" w:rsidRPr="003E4136" w:rsidRDefault="003E4136" w:rsidP="003E4136">
      <w:pPr>
        <w:pStyle w:val="ListBullet"/>
      </w:pPr>
      <w:r w:rsidRPr="003E4136">
        <w:t>Breast density reporting could be facilitated automatically through a software provider at a cost. There would also be wider costs associated with reporting e.g. software licenses, workforce time to support participation.</w:t>
      </w:r>
    </w:p>
    <w:p w14:paraId="2858B67D" w14:textId="77777777" w:rsidR="003E4136" w:rsidRPr="003E4136" w:rsidRDefault="003E4136" w:rsidP="003E4136">
      <w:pPr>
        <w:pStyle w:val="ListBullet"/>
      </w:pPr>
      <w:r w:rsidRPr="003E4136">
        <w:t>Alternatively, breast density could be manually measured by radiologists at the additional cost of extensive auditing of assessment and training to ensure consistency of reporting.</w:t>
      </w:r>
    </w:p>
    <w:p w14:paraId="6E5DA28A" w14:textId="77777777" w:rsidR="003E4136" w:rsidRPr="003E4136" w:rsidRDefault="003E4136" w:rsidP="003E4136">
      <w:pPr>
        <w:pStyle w:val="ListBullet"/>
      </w:pPr>
      <w:proofErr w:type="spellStart"/>
      <w:r w:rsidRPr="003E4136">
        <w:t>BreastScreen</w:t>
      </w:r>
      <w:proofErr w:type="spellEnd"/>
      <w:r w:rsidRPr="003E4136">
        <w:t xml:space="preserve"> Aotearoa is rolling out a new information communication infrastructure which offers an opportunity to consider AI in this context.</w:t>
      </w:r>
    </w:p>
    <w:p w14:paraId="19316CC4" w14:textId="77777777" w:rsidR="003E4136" w:rsidRPr="003E4136" w:rsidRDefault="003E4136" w:rsidP="003E4136">
      <w:pPr>
        <w:pStyle w:val="ListBullet"/>
      </w:pPr>
      <w:proofErr w:type="spellStart"/>
      <w:r w:rsidRPr="003E4136">
        <w:t>BreastScreen</w:t>
      </w:r>
      <w:proofErr w:type="spellEnd"/>
      <w:r w:rsidRPr="003E4136">
        <w:t xml:space="preserve"> Aotearoa workforce is currently operating at capacity and feedback from </w:t>
      </w:r>
      <w:proofErr w:type="spellStart"/>
      <w:r w:rsidRPr="003E4136">
        <w:t>BreastCare</w:t>
      </w:r>
      <w:proofErr w:type="spellEnd"/>
      <w:r w:rsidRPr="003E4136">
        <w:t xml:space="preserve"> nurses and Medical Imaging Technologists (mammographers) is that there is limited capacity at current staffing levels to talk through breast density results with women.</w:t>
      </w:r>
    </w:p>
    <w:p w14:paraId="18264C95" w14:textId="77777777" w:rsidR="003E4136" w:rsidRPr="003E4136" w:rsidRDefault="003E4136" w:rsidP="003E4136">
      <w:pPr>
        <w:pStyle w:val="ListBullet"/>
      </w:pPr>
      <w:proofErr w:type="spellStart"/>
      <w:r w:rsidRPr="003E4136">
        <w:t>BreastScreen</w:t>
      </w:r>
      <w:proofErr w:type="spellEnd"/>
      <w:r w:rsidRPr="003E4136">
        <w:t xml:space="preserve"> Aotearoa does not have the funding or capacity within the programme to undertake further ultrasound assessments.</w:t>
      </w:r>
    </w:p>
    <w:p w14:paraId="1054BE82" w14:textId="77777777" w:rsidR="003E4136" w:rsidRPr="003E4136" w:rsidRDefault="003E4136" w:rsidP="003E4136">
      <w:pPr>
        <w:pStyle w:val="ListBullet"/>
      </w:pPr>
      <w:r w:rsidRPr="003E4136">
        <w:t>Hospital and Specialist Services have reported that capacity to fulfil supplementary ultrasound or MRI within the wider health system is limited.</w:t>
      </w:r>
    </w:p>
    <w:p w14:paraId="1E1D348E" w14:textId="77777777" w:rsidR="003E4136" w:rsidRPr="003E4136" w:rsidRDefault="003E4136" w:rsidP="003E4136">
      <w:pPr>
        <w:pStyle w:val="ListBullet"/>
      </w:pPr>
      <w:r w:rsidRPr="003E4136">
        <w:t>A more detailed assessment of whole system capacity issues is required.</w:t>
      </w:r>
    </w:p>
    <w:p w14:paraId="6175EF52" w14:textId="77777777" w:rsidR="003E4136" w:rsidRPr="003E4136" w:rsidRDefault="003E4136" w:rsidP="003E4136">
      <w:pPr>
        <w:pStyle w:val="NumberedHeading2"/>
      </w:pPr>
      <w:bookmarkStart w:id="119" w:name="_Toc199491376"/>
      <w:bookmarkStart w:id="120" w:name="_Toc199925616"/>
      <w:r w:rsidRPr="003E4136">
        <w:lastRenderedPageBreak/>
        <w:t>National Health Committee (NHC) screening criteria assessment</w:t>
      </w:r>
      <w:bookmarkEnd w:id="119"/>
      <w:bookmarkEnd w:id="120"/>
    </w:p>
    <w:p w14:paraId="046AFE6D" w14:textId="453FD8A6" w:rsidR="002C2013" w:rsidRDefault="003E4136" w:rsidP="003E4136">
      <w:pPr>
        <w:pStyle w:val="Caption"/>
      </w:pPr>
      <w:bookmarkStart w:id="121" w:name="_Toc199925557"/>
      <w:r>
        <w:t xml:space="preserve">Table </w:t>
      </w:r>
      <w:r w:rsidR="000E2345">
        <w:fldChar w:fldCharType="begin"/>
      </w:r>
      <w:r w:rsidR="000E2345">
        <w:instrText xml:space="preserve"> SEQ Table \* ARABIC </w:instrText>
      </w:r>
      <w:r w:rsidR="000E2345">
        <w:fldChar w:fldCharType="separate"/>
      </w:r>
      <w:r w:rsidR="00DB5DC2">
        <w:rPr>
          <w:noProof/>
        </w:rPr>
        <w:t>8</w:t>
      </w:r>
      <w:r w:rsidR="000E2345">
        <w:rPr>
          <w:noProof/>
        </w:rPr>
        <w:fldChar w:fldCharType="end"/>
      </w:r>
      <w:r>
        <w:t xml:space="preserve">: </w:t>
      </w:r>
      <w:r w:rsidRPr="003E4136">
        <w:t>NHC Screening Criteria Assessment</w:t>
      </w:r>
      <w:bookmarkEnd w:id="121"/>
    </w:p>
    <w:tbl>
      <w:tblPr>
        <w:tblStyle w:val="TeWhatuOra"/>
        <w:tblW w:w="0" w:type="auto"/>
        <w:tblLook w:val="04A0" w:firstRow="1" w:lastRow="0" w:firstColumn="1" w:lastColumn="0" w:noHBand="0" w:noVBand="1"/>
      </w:tblPr>
      <w:tblGrid>
        <w:gridCol w:w="2253"/>
        <w:gridCol w:w="1722"/>
        <w:gridCol w:w="2016"/>
        <w:gridCol w:w="3647"/>
      </w:tblGrid>
      <w:tr w:rsidR="003E4136" w:rsidRPr="003E4136" w14:paraId="70BAFE07" w14:textId="77777777" w:rsidTr="003E413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7AF42B7" w14:textId="77777777" w:rsidR="003E4136" w:rsidRPr="003E4136" w:rsidRDefault="003E4136" w:rsidP="003E4136">
            <w:pPr>
              <w:spacing w:before="100" w:after="100"/>
              <w:contextualSpacing/>
            </w:pPr>
            <w:r w:rsidRPr="003E4136">
              <w:t>Screening criteria</w:t>
            </w:r>
          </w:p>
        </w:tc>
        <w:tc>
          <w:tcPr>
            <w:tcW w:w="0" w:type="auto"/>
          </w:tcPr>
          <w:p w14:paraId="399F12EA"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pPr>
          </w:p>
        </w:tc>
        <w:tc>
          <w:tcPr>
            <w:tcW w:w="0" w:type="auto"/>
            <w:hideMark/>
          </w:tcPr>
          <w:p w14:paraId="26A569D6"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pPr>
            <w:r w:rsidRPr="003E4136">
              <w:t>Assessment</w:t>
            </w:r>
          </w:p>
        </w:tc>
        <w:tc>
          <w:tcPr>
            <w:tcW w:w="0" w:type="auto"/>
            <w:hideMark/>
          </w:tcPr>
          <w:p w14:paraId="32D9ED84"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pPr>
          </w:p>
          <w:p w14:paraId="6D79B253"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pPr>
            <w:r w:rsidRPr="003E4136">
              <w:t>Comment</w:t>
            </w:r>
          </w:p>
        </w:tc>
      </w:tr>
      <w:tr w:rsidR="003E4136" w:rsidRPr="003E4136" w14:paraId="49B68C30" w14:textId="77777777" w:rsidTr="003E4136">
        <w:trPr>
          <w:trHeight w:val="323"/>
        </w:trPr>
        <w:tc>
          <w:tcPr>
            <w:cnfStyle w:val="001000000000" w:firstRow="0" w:lastRow="0" w:firstColumn="1" w:lastColumn="0" w:oddVBand="0" w:evenVBand="0" w:oddHBand="0" w:evenHBand="0" w:firstRowFirstColumn="0" w:firstRowLastColumn="0" w:lastRowFirstColumn="0" w:lastRowLastColumn="0"/>
            <w:tcW w:w="0" w:type="auto"/>
            <w:vMerge/>
          </w:tcPr>
          <w:p w14:paraId="50B057B1" w14:textId="77777777" w:rsidR="003E4136" w:rsidRPr="003E4136" w:rsidRDefault="003E4136" w:rsidP="003E4136">
            <w:pPr>
              <w:spacing w:before="100" w:after="100"/>
              <w:contextualSpacing/>
            </w:pPr>
          </w:p>
        </w:tc>
        <w:tc>
          <w:tcPr>
            <w:tcW w:w="0" w:type="auto"/>
            <w:shd w:val="clear" w:color="auto" w:fill="F6F4EC" w:themeFill="background2"/>
          </w:tcPr>
          <w:p w14:paraId="1820F29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b/>
              </w:rPr>
            </w:pPr>
            <w:r w:rsidRPr="003E4136">
              <w:rPr>
                <w:b/>
              </w:rPr>
              <w:t xml:space="preserve">Breast </w:t>
            </w:r>
            <w:proofErr w:type="gramStart"/>
            <w:r w:rsidRPr="003E4136">
              <w:rPr>
                <w:b/>
              </w:rPr>
              <w:t>density  reporting</w:t>
            </w:r>
            <w:proofErr w:type="gramEnd"/>
          </w:p>
        </w:tc>
        <w:tc>
          <w:tcPr>
            <w:tcW w:w="0" w:type="auto"/>
            <w:shd w:val="clear" w:color="auto" w:fill="F6F4EC" w:themeFill="background2"/>
          </w:tcPr>
          <w:p w14:paraId="4307B47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b/>
              </w:rPr>
            </w:pPr>
            <w:r w:rsidRPr="003E4136">
              <w:rPr>
                <w:b/>
              </w:rPr>
              <w:t>Supplemental screening for breast density</w:t>
            </w:r>
          </w:p>
        </w:tc>
        <w:tc>
          <w:tcPr>
            <w:tcW w:w="0" w:type="auto"/>
            <w:shd w:val="clear" w:color="auto" w:fill="F6F4EC" w:themeFill="background2"/>
          </w:tcPr>
          <w:p w14:paraId="19A4289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b/>
              </w:rPr>
            </w:pPr>
          </w:p>
        </w:tc>
      </w:tr>
      <w:tr w:rsidR="003E4136" w:rsidRPr="003E4136" w14:paraId="40D4C11D"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7B2CEB05" w14:textId="77777777" w:rsidR="003E4136" w:rsidRPr="003E4136" w:rsidRDefault="003E4136" w:rsidP="003E4136">
            <w:pPr>
              <w:spacing w:before="100" w:after="100"/>
              <w:contextualSpacing/>
            </w:pPr>
            <w:r w:rsidRPr="003E4136">
              <w:t>The condition is suitable for screening</w:t>
            </w:r>
          </w:p>
        </w:tc>
        <w:tc>
          <w:tcPr>
            <w:tcW w:w="0" w:type="auto"/>
            <w:hideMark/>
          </w:tcPr>
          <w:p w14:paraId="05411A0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w:t>
            </w:r>
          </w:p>
        </w:tc>
        <w:tc>
          <w:tcPr>
            <w:tcW w:w="0" w:type="auto"/>
          </w:tcPr>
          <w:p w14:paraId="2D8F3D2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w:t>
            </w:r>
          </w:p>
        </w:tc>
        <w:tc>
          <w:tcPr>
            <w:tcW w:w="0" w:type="auto"/>
            <w:hideMark/>
          </w:tcPr>
          <w:p w14:paraId="6B29E21F" w14:textId="7D222908"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Breast density increases the risk of breast cancer and can also reduce the detection of breast cancers on mammograms (see page </w:t>
            </w:r>
            <w:r w:rsidRPr="003E4136">
              <w:fldChar w:fldCharType="begin"/>
            </w:r>
            <w:r w:rsidRPr="003E4136">
              <w:instrText xml:space="preserve"> PAGEREF _Ref182840561 \h </w:instrText>
            </w:r>
            <w:r w:rsidRPr="003E4136">
              <w:fldChar w:fldCharType="separate"/>
            </w:r>
            <w:r w:rsidR="00DB5DC2">
              <w:rPr>
                <w:b/>
                <w:bCs/>
                <w:noProof/>
                <w:lang w:val="en-US"/>
              </w:rPr>
              <w:t>Error! Bookmark not defined.</w:t>
            </w:r>
            <w:r w:rsidRPr="003E4136">
              <w:fldChar w:fldCharType="end"/>
            </w:r>
            <w:r w:rsidRPr="003E4136">
              <w:t xml:space="preserve">). </w:t>
            </w:r>
          </w:p>
        </w:tc>
      </w:tr>
      <w:tr w:rsidR="003E4136" w:rsidRPr="003E4136" w14:paraId="383C115B"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3D014722" w14:textId="77777777" w:rsidR="003E4136" w:rsidRPr="003E4136" w:rsidRDefault="003E4136" w:rsidP="003E4136">
            <w:pPr>
              <w:spacing w:before="100" w:after="100"/>
              <w:contextualSpacing/>
            </w:pPr>
            <w:r w:rsidRPr="003E4136">
              <w:t>There is a suitable test</w:t>
            </w:r>
          </w:p>
        </w:tc>
        <w:tc>
          <w:tcPr>
            <w:tcW w:w="0" w:type="auto"/>
            <w:hideMark/>
          </w:tcPr>
          <w:p w14:paraId="7512B5C5"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w:t>
            </w:r>
          </w:p>
        </w:tc>
        <w:tc>
          <w:tcPr>
            <w:tcW w:w="0" w:type="auto"/>
          </w:tcPr>
          <w:p w14:paraId="69D43F4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w:t>
            </w:r>
          </w:p>
        </w:tc>
        <w:tc>
          <w:tcPr>
            <w:tcW w:w="0" w:type="auto"/>
            <w:hideMark/>
          </w:tcPr>
          <w:p w14:paraId="0E8C5240" w14:textId="17C6543C"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There are simple, safe, reliable tests for breast density that are validated, sensitive and specific (see page </w:t>
            </w:r>
            <w:r w:rsidRPr="003E4136">
              <w:fldChar w:fldCharType="begin"/>
            </w:r>
            <w:r w:rsidRPr="003E4136">
              <w:instrText xml:space="preserve"> PAGEREF _Ref190253008 \h </w:instrText>
            </w:r>
            <w:r w:rsidRPr="003E4136">
              <w:fldChar w:fldCharType="separate"/>
            </w:r>
            <w:r w:rsidR="00DB5DC2">
              <w:rPr>
                <w:noProof/>
              </w:rPr>
              <w:t>24</w:t>
            </w:r>
            <w:r w:rsidRPr="003E4136">
              <w:fldChar w:fldCharType="end"/>
            </w:r>
            <w:r w:rsidRPr="003E4136">
              <w:t>). Density grading using currently available software can be correlated with the BI-RADS classification system.</w:t>
            </w:r>
          </w:p>
        </w:tc>
      </w:tr>
      <w:tr w:rsidR="003E4136" w:rsidRPr="003E4136" w14:paraId="22A5FA6A"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73729B0F" w14:textId="77777777" w:rsidR="003E4136" w:rsidRPr="003E4136" w:rsidRDefault="003E4136" w:rsidP="003E4136">
            <w:pPr>
              <w:spacing w:before="100" w:after="100"/>
              <w:contextualSpacing/>
            </w:pPr>
            <w:r w:rsidRPr="003E4136">
              <w:t>There is an effective and accessible treatment or intervention for the condition</w:t>
            </w:r>
          </w:p>
        </w:tc>
        <w:tc>
          <w:tcPr>
            <w:tcW w:w="0" w:type="auto"/>
            <w:hideMark/>
          </w:tcPr>
          <w:p w14:paraId="0EB387D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 for breast cancer</w:t>
            </w:r>
          </w:p>
        </w:tc>
        <w:tc>
          <w:tcPr>
            <w:tcW w:w="0" w:type="auto"/>
          </w:tcPr>
          <w:p w14:paraId="186EDA1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 for breast cancer</w:t>
            </w:r>
          </w:p>
        </w:tc>
        <w:tc>
          <w:tcPr>
            <w:tcW w:w="0" w:type="auto"/>
            <w:hideMark/>
          </w:tcPr>
          <w:p w14:paraId="6FB234F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Evidence shows that early treatment for breast cancer improves outcomes. </w:t>
            </w:r>
          </w:p>
        </w:tc>
      </w:tr>
      <w:tr w:rsidR="003E4136" w:rsidRPr="003E4136" w14:paraId="77F9BF21" w14:textId="77777777" w:rsidTr="003E4136">
        <w:trPr>
          <w:trHeight w:val="1613"/>
        </w:trPr>
        <w:tc>
          <w:tcPr>
            <w:cnfStyle w:val="001000000000" w:firstRow="0" w:lastRow="0" w:firstColumn="1" w:lastColumn="0" w:oddVBand="0" w:evenVBand="0" w:oddHBand="0" w:evenHBand="0" w:firstRowFirstColumn="0" w:firstRowLastColumn="0" w:lastRowFirstColumn="0" w:lastRowLastColumn="0"/>
            <w:tcW w:w="0" w:type="auto"/>
            <w:hideMark/>
          </w:tcPr>
          <w:p w14:paraId="54846788" w14:textId="77777777" w:rsidR="003E4136" w:rsidRPr="003E4136" w:rsidRDefault="003E4136" w:rsidP="003E4136">
            <w:pPr>
              <w:spacing w:before="100" w:after="100"/>
              <w:contextualSpacing/>
            </w:pPr>
            <w:r w:rsidRPr="003E4136">
              <w:t>There is high-quality evidence that a screening programme is effective in reducing death and illness</w:t>
            </w:r>
          </w:p>
        </w:tc>
        <w:tc>
          <w:tcPr>
            <w:tcW w:w="0" w:type="auto"/>
            <w:hideMark/>
          </w:tcPr>
          <w:p w14:paraId="7684C0F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 for the programme, inconclusive for breast density</w:t>
            </w:r>
          </w:p>
        </w:tc>
        <w:tc>
          <w:tcPr>
            <w:tcW w:w="0" w:type="auto"/>
          </w:tcPr>
          <w:p w14:paraId="5DECC263"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Met for the programme, inconclusive for supplemental screening</w:t>
            </w:r>
          </w:p>
        </w:tc>
        <w:tc>
          <w:tcPr>
            <w:tcW w:w="0" w:type="auto"/>
            <w:hideMark/>
          </w:tcPr>
          <w:p w14:paraId="5EEA4261" w14:textId="6F1417EA"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There is high quality evidence that population-based breast cancer screening programmes reduce morbidity and mortality from breast cancer. There is no evidence </w:t>
            </w:r>
            <w:proofErr w:type="gramStart"/>
            <w:r w:rsidRPr="003E4136">
              <w:t>as yet</w:t>
            </w:r>
            <w:proofErr w:type="gramEnd"/>
            <w:r w:rsidRPr="003E4136">
              <w:t xml:space="preserve"> that measuring breast density or supplemental screening reduces mortality for </w:t>
            </w:r>
            <w:r w:rsidRPr="003E4136">
              <w:lastRenderedPageBreak/>
              <w:t xml:space="preserve">women with dense breasts (see page </w:t>
            </w:r>
            <w:r w:rsidRPr="003E4136">
              <w:fldChar w:fldCharType="begin"/>
            </w:r>
            <w:r w:rsidRPr="003E4136">
              <w:instrText xml:space="preserve"> PAGEREF _Ref190253051 \h </w:instrText>
            </w:r>
            <w:r w:rsidRPr="003E4136">
              <w:fldChar w:fldCharType="separate"/>
            </w:r>
            <w:r w:rsidR="00DB5DC2">
              <w:rPr>
                <w:noProof/>
              </w:rPr>
              <w:t>38</w:t>
            </w:r>
            <w:r w:rsidRPr="003E4136">
              <w:fldChar w:fldCharType="end"/>
            </w:r>
            <w:r w:rsidRPr="003E4136">
              <w:t>)</w:t>
            </w:r>
          </w:p>
          <w:p w14:paraId="5C016B1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p>
          <w:p w14:paraId="3D7621C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p>
        </w:tc>
      </w:tr>
      <w:tr w:rsidR="003E4136" w:rsidRPr="003E4136" w14:paraId="67859CDE"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432642E9" w14:textId="77777777" w:rsidR="003E4136" w:rsidRPr="003E4136" w:rsidRDefault="003E4136" w:rsidP="003E4136">
            <w:pPr>
              <w:spacing w:before="100" w:after="100"/>
              <w:contextualSpacing/>
            </w:pPr>
            <w:r w:rsidRPr="003E4136">
              <w:lastRenderedPageBreak/>
              <w:t>The potential benefit of the test should outweigh potential harm</w:t>
            </w:r>
          </w:p>
        </w:tc>
        <w:tc>
          <w:tcPr>
            <w:tcW w:w="0" w:type="auto"/>
            <w:hideMark/>
          </w:tcPr>
          <w:p w14:paraId="2DE1AA1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Inconclusive</w:t>
            </w:r>
          </w:p>
        </w:tc>
        <w:tc>
          <w:tcPr>
            <w:tcW w:w="0" w:type="auto"/>
          </w:tcPr>
          <w:p w14:paraId="45478FE5"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Inconclusive</w:t>
            </w:r>
          </w:p>
        </w:tc>
        <w:tc>
          <w:tcPr>
            <w:tcW w:w="0" w:type="auto"/>
            <w:hideMark/>
          </w:tcPr>
          <w:p w14:paraId="656825F9" w14:textId="1F886E30"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The benefit of reporting breast density to women is contingent upon meeting patient needs following receipt of this information e.g. having someone to discuss results with, health literacy needs being met, able to access to additional screening / care / management as appropriate (see page </w:t>
            </w:r>
            <w:r w:rsidRPr="003E4136">
              <w:fldChar w:fldCharType="begin"/>
            </w:r>
            <w:r w:rsidRPr="003E4136">
              <w:instrText xml:space="preserve"> PAGEREF _Ref190253080 \h </w:instrText>
            </w:r>
            <w:r w:rsidRPr="003E4136">
              <w:fldChar w:fldCharType="separate"/>
            </w:r>
            <w:r w:rsidR="00DB5DC2">
              <w:rPr>
                <w:noProof/>
              </w:rPr>
              <w:t>38</w:t>
            </w:r>
            <w:r w:rsidRPr="003E4136">
              <w:fldChar w:fldCharType="end"/>
            </w:r>
            <w:r w:rsidRPr="003E4136">
              <w:t xml:space="preserve">). There is evidence that supplemental screening for dense breasts improves cancer detection and outcomes (see page </w:t>
            </w:r>
            <w:r w:rsidRPr="003E4136">
              <w:fldChar w:fldCharType="begin"/>
            </w:r>
            <w:r w:rsidRPr="003E4136">
              <w:instrText xml:space="preserve"> PAGEREF _Ref190253080 \h </w:instrText>
            </w:r>
            <w:r w:rsidRPr="003E4136">
              <w:fldChar w:fldCharType="separate"/>
            </w:r>
            <w:r w:rsidR="00DB5DC2">
              <w:rPr>
                <w:noProof/>
              </w:rPr>
              <w:t>38</w:t>
            </w:r>
            <w:r w:rsidRPr="003E4136">
              <w:fldChar w:fldCharType="end"/>
            </w:r>
            <w:r w:rsidRPr="003E4136">
              <w:t>).</w:t>
            </w:r>
          </w:p>
        </w:tc>
      </w:tr>
      <w:tr w:rsidR="003E4136" w:rsidRPr="003E4136" w14:paraId="1C240767"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0BDFE192" w14:textId="77777777" w:rsidR="003E4136" w:rsidRPr="003E4136" w:rsidRDefault="003E4136" w:rsidP="003E4136">
            <w:pPr>
              <w:spacing w:before="100" w:after="100"/>
              <w:contextualSpacing/>
            </w:pPr>
            <w:r w:rsidRPr="003E4136">
              <w:t>The health sector should be capable of supporting diagnosis, follow-up and programme evaluation</w:t>
            </w:r>
          </w:p>
        </w:tc>
        <w:tc>
          <w:tcPr>
            <w:tcW w:w="0" w:type="auto"/>
            <w:hideMark/>
          </w:tcPr>
          <w:p w14:paraId="26DD474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Not met</w:t>
            </w:r>
          </w:p>
        </w:tc>
        <w:tc>
          <w:tcPr>
            <w:tcW w:w="0" w:type="auto"/>
          </w:tcPr>
          <w:p w14:paraId="1203385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Not met</w:t>
            </w:r>
          </w:p>
        </w:tc>
        <w:tc>
          <w:tcPr>
            <w:tcW w:w="0" w:type="auto"/>
            <w:hideMark/>
          </w:tcPr>
          <w:p w14:paraId="2095567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Currently </w:t>
            </w:r>
            <w:proofErr w:type="spellStart"/>
            <w:r w:rsidRPr="003E4136">
              <w:t>BreastScreen</w:t>
            </w:r>
            <w:proofErr w:type="spellEnd"/>
            <w:r w:rsidRPr="003E4136">
              <w:t xml:space="preserve"> Aotearoa does not have the funding or capacity within the programme to implement supplementary screening. Hospital and Specialist Services have informed the NSU that if supplementary screening is recommended to women who have dense breasts, capacity to fulfil this within the wider health system is also limited. There are also significant capacity constraints currently for both </w:t>
            </w:r>
            <w:r w:rsidRPr="003E4136">
              <w:lastRenderedPageBreak/>
              <w:t>MRI and Ultrasound services – with waiting times generally significantly longer than clinically indicated.</w:t>
            </w:r>
          </w:p>
        </w:tc>
      </w:tr>
      <w:tr w:rsidR="003E4136" w:rsidRPr="003E4136" w14:paraId="4BEDB32A"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2D3CB5EA" w14:textId="77777777" w:rsidR="003E4136" w:rsidRPr="003E4136" w:rsidRDefault="003E4136" w:rsidP="003E4136">
            <w:pPr>
              <w:spacing w:before="100" w:after="100"/>
              <w:contextualSpacing/>
            </w:pPr>
            <w:r w:rsidRPr="003E4136">
              <w:lastRenderedPageBreak/>
              <w:t>There is consideration of social and ethical issues</w:t>
            </w:r>
          </w:p>
        </w:tc>
        <w:tc>
          <w:tcPr>
            <w:tcW w:w="0" w:type="auto"/>
            <w:hideMark/>
          </w:tcPr>
          <w:p w14:paraId="0D1B8E0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Not met </w:t>
            </w:r>
          </w:p>
        </w:tc>
        <w:tc>
          <w:tcPr>
            <w:tcW w:w="0" w:type="auto"/>
          </w:tcPr>
          <w:p w14:paraId="752468F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Not met</w:t>
            </w:r>
          </w:p>
        </w:tc>
        <w:tc>
          <w:tcPr>
            <w:tcW w:w="0" w:type="auto"/>
          </w:tcPr>
          <w:p w14:paraId="10DC0EC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Breast density differs by ethnicity, with one study finding Māori have higher absolute volumetric density than New Zealand Europeans. Combined with the higher incidence of breast cancer and higher mortality for wāhine Māori, it is critical that adding breast density reporting and other changes (such as supplementary screening) to the </w:t>
            </w:r>
            <w:proofErr w:type="spellStart"/>
            <w:r w:rsidRPr="003E4136">
              <w:t>BreastScreen</w:t>
            </w:r>
            <w:proofErr w:type="spellEnd"/>
            <w:r w:rsidRPr="003E4136">
              <w:t xml:space="preserve"> Aotearoa programme does not further entrench or increase inequities in breast cancer outcomes for Māori.</w:t>
            </w:r>
          </w:p>
          <w:p w14:paraId="652F6E3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There are also inequities in cancer outcomes by other sociodemographic factors such as rurality and socioeconomic deprivation (</w:t>
            </w:r>
            <w:proofErr w:type="spellStart"/>
            <w:r w:rsidRPr="003E4136">
              <w:t>NZDep</w:t>
            </w:r>
            <w:proofErr w:type="spellEnd"/>
            <w:r w:rsidRPr="003E4136">
              <w:t>) which need to be considered and addressed.</w:t>
            </w:r>
          </w:p>
          <w:p w14:paraId="67A3F4D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 xml:space="preserve">Consideration should also be given to the opportunity costs of including any breast density-related changes to the programme. </w:t>
            </w:r>
          </w:p>
          <w:p w14:paraId="17F5CE0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lastRenderedPageBreak/>
              <w:t xml:space="preserve">Patient views should also be sought and considered for any proposed changes to the </w:t>
            </w:r>
            <w:proofErr w:type="spellStart"/>
            <w:r w:rsidRPr="003E4136">
              <w:t>BreastScreen</w:t>
            </w:r>
            <w:proofErr w:type="spellEnd"/>
            <w:r w:rsidRPr="003E4136">
              <w:t xml:space="preserve"> Aotearoa programme.</w:t>
            </w:r>
          </w:p>
        </w:tc>
      </w:tr>
      <w:tr w:rsidR="003E4136" w:rsidRPr="003E4136" w14:paraId="3ED4E1E4" w14:textId="77777777" w:rsidTr="003E4136">
        <w:tc>
          <w:tcPr>
            <w:cnfStyle w:val="001000000000" w:firstRow="0" w:lastRow="0" w:firstColumn="1" w:lastColumn="0" w:oddVBand="0" w:evenVBand="0" w:oddHBand="0" w:evenHBand="0" w:firstRowFirstColumn="0" w:firstRowLastColumn="0" w:lastRowFirstColumn="0" w:lastRowLastColumn="0"/>
            <w:tcW w:w="0" w:type="auto"/>
            <w:hideMark/>
          </w:tcPr>
          <w:p w14:paraId="78FF3D2D" w14:textId="77777777" w:rsidR="003E4136" w:rsidRPr="003E4136" w:rsidRDefault="003E4136" w:rsidP="003E4136">
            <w:pPr>
              <w:spacing w:before="100" w:after="100"/>
              <w:contextualSpacing/>
            </w:pPr>
            <w:r w:rsidRPr="003E4136">
              <w:lastRenderedPageBreak/>
              <w:t>There is consideration of cost-benefit issues</w:t>
            </w:r>
          </w:p>
        </w:tc>
        <w:tc>
          <w:tcPr>
            <w:tcW w:w="0" w:type="auto"/>
            <w:hideMark/>
          </w:tcPr>
          <w:p w14:paraId="72DAEF4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Not met</w:t>
            </w:r>
          </w:p>
        </w:tc>
        <w:tc>
          <w:tcPr>
            <w:tcW w:w="0" w:type="auto"/>
          </w:tcPr>
          <w:p w14:paraId="5419F0B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Not met</w:t>
            </w:r>
          </w:p>
        </w:tc>
        <w:tc>
          <w:tcPr>
            <w:tcW w:w="0" w:type="auto"/>
            <w:hideMark/>
          </w:tcPr>
          <w:p w14:paraId="0234CE2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pPr>
            <w:r w:rsidRPr="003E4136">
              <w:t>Cost to the programme per screen by a provider has been sought and supplied. The full cost will include additional services that could be required e.g. explanation of results and further discussion with a health worker, supplementary screening etc.</w:t>
            </w:r>
          </w:p>
        </w:tc>
      </w:tr>
    </w:tbl>
    <w:p w14:paraId="07EAC51F" w14:textId="77777777" w:rsidR="003E4136" w:rsidRDefault="003E4136" w:rsidP="003E4136">
      <w:pPr>
        <w:pStyle w:val="NumberedHeading2"/>
      </w:pPr>
      <w:bookmarkStart w:id="122" w:name="_Toc199925617"/>
      <w:r>
        <w:t>Mammogram Breast Density Related Screening Recommendations</w:t>
      </w:r>
      <w:bookmarkEnd w:id="122"/>
    </w:p>
    <w:p w14:paraId="5498DFD9" w14:textId="541B2825" w:rsidR="003E4136" w:rsidRDefault="003E4136" w:rsidP="003E4136">
      <w:pPr>
        <w:pStyle w:val="Caption"/>
      </w:pPr>
      <w:bookmarkStart w:id="123" w:name="_Toc199925558"/>
      <w:r>
        <w:t xml:space="preserve">Table </w:t>
      </w:r>
      <w:r w:rsidR="000E2345">
        <w:fldChar w:fldCharType="begin"/>
      </w:r>
      <w:r w:rsidR="000E2345">
        <w:instrText xml:space="preserve"> SEQ Table \* ARABIC </w:instrText>
      </w:r>
      <w:r w:rsidR="000E2345">
        <w:fldChar w:fldCharType="separate"/>
      </w:r>
      <w:r w:rsidR="00DB5DC2">
        <w:rPr>
          <w:noProof/>
        </w:rPr>
        <w:t>9</w:t>
      </w:r>
      <w:r w:rsidR="000E2345">
        <w:rPr>
          <w:noProof/>
        </w:rPr>
        <w:fldChar w:fldCharType="end"/>
      </w:r>
      <w:r>
        <w:t>: Breast density related screening guidelines/recommendations/position statements</w:t>
      </w:r>
      <w:bookmarkEnd w:id="123"/>
    </w:p>
    <w:tbl>
      <w:tblPr>
        <w:tblStyle w:val="TeWhatuOra"/>
        <w:tblW w:w="0" w:type="auto"/>
        <w:tblLook w:val="04A0" w:firstRow="1" w:lastRow="0" w:firstColumn="1" w:lastColumn="0" w:noHBand="0" w:noVBand="1"/>
      </w:tblPr>
      <w:tblGrid>
        <w:gridCol w:w="3471"/>
        <w:gridCol w:w="704"/>
        <w:gridCol w:w="1137"/>
        <w:gridCol w:w="584"/>
        <w:gridCol w:w="3742"/>
      </w:tblGrid>
      <w:tr w:rsidR="003E4136" w:rsidRPr="003E4136" w14:paraId="41295751" w14:textId="77777777" w:rsidTr="003E41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07D05A68"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Professional Organisation</w:t>
            </w:r>
          </w:p>
        </w:tc>
        <w:tc>
          <w:tcPr>
            <w:tcW w:w="0" w:type="auto"/>
          </w:tcPr>
          <w:p w14:paraId="5F2901B3"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E4136">
              <w:rPr>
                <w:rFonts w:asciiTheme="minorHAnsi" w:hAnsiTheme="minorHAnsi"/>
                <w:b w:val="0"/>
              </w:rPr>
              <w:t>Year</w:t>
            </w:r>
          </w:p>
        </w:tc>
        <w:tc>
          <w:tcPr>
            <w:tcW w:w="0" w:type="auto"/>
          </w:tcPr>
          <w:p w14:paraId="43331987"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E4136">
              <w:rPr>
                <w:rFonts w:asciiTheme="minorHAnsi" w:hAnsiTheme="minorHAnsi"/>
                <w:b w:val="0"/>
              </w:rPr>
              <w:t>Measure BD</w:t>
            </w:r>
          </w:p>
        </w:tc>
        <w:tc>
          <w:tcPr>
            <w:tcW w:w="0" w:type="auto"/>
          </w:tcPr>
          <w:p w14:paraId="1A67204B"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E4136">
              <w:rPr>
                <w:rFonts w:asciiTheme="minorHAnsi" w:hAnsiTheme="minorHAnsi"/>
                <w:b w:val="0"/>
              </w:rPr>
              <w:t>SS</w:t>
            </w:r>
          </w:p>
        </w:tc>
        <w:tc>
          <w:tcPr>
            <w:tcW w:w="0" w:type="auto"/>
          </w:tcPr>
          <w:p w14:paraId="014EA555" w14:textId="77777777" w:rsidR="003E4136" w:rsidRPr="003E4136" w:rsidRDefault="003E4136" w:rsidP="003E4136">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E4136">
              <w:rPr>
                <w:rFonts w:asciiTheme="minorHAnsi" w:hAnsiTheme="minorHAnsi"/>
                <w:b w:val="0"/>
              </w:rPr>
              <w:t>Recommendation and relevant comments</w:t>
            </w:r>
          </w:p>
        </w:tc>
      </w:tr>
      <w:tr w:rsidR="003E4136" w:rsidRPr="003E4136" w14:paraId="43B25A7B"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A07830F"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European Commission Initiative on Breast Cancer Guideline Development Group GDG</w:t>
            </w:r>
            <w:r w:rsidRPr="003E4136">
              <w:fldChar w:fldCharType="begin"/>
            </w:r>
            <w:r w:rsidRPr="003E4136">
              <w:rPr>
                <w:rFonts w:asciiTheme="minorHAnsi" w:hAnsiTheme="minorHAnsi"/>
                <w:b w:val="0"/>
              </w:rPr>
              <w:instrText xml:space="preserve"> ADDIN ZOTERO_ITEM CSL_CITATION {"citationID":"tVhWT24E","properties":{"formattedCitation":"\\super 232\\nosupersub{}","plainCitation":"232","noteIndex":0},"citationItems":[{"id":2189,"uris":["http://zotero.org/users/13124063/items/BM7E6C4Z"],"itemData":{"id":2189,"type":"document","publisher":"European Union","title":"European guidelines on breast cancer screening and diagnosis","URL":"https://cancer-screening-and-care.jrc.ec.europa.eu/en/ecibc/european-breast-cancer-guidelines","author":[{"family":"European Commission Initiative on Breast Cancer","given":""}],"issued":{"date-parts":[["2024"]]}}}],"schema":"https://github.com/citation-style-language/schema/raw/master/csl-citation.json"} </w:instrText>
            </w:r>
            <w:r w:rsidRPr="003E4136">
              <w:fldChar w:fldCharType="separate"/>
            </w:r>
            <w:r w:rsidRPr="003E4136">
              <w:rPr>
                <w:rFonts w:asciiTheme="minorHAnsi" w:hAnsiTheme="minorHAnsi"/>
                <w:b w:val="0"/>
                <w:vertAlign w:val="superscript"/>
              </w:rPr>
              <w:t>232</w:t>
            </w:r>
            <w:r w:rsidRPr="003E4136">
              <w:fldChar w:fldCharType="end"/>
            </w:r>
          </w:p>
        </w:tc>
        <w:tc>
          <w:tcPr>
            <w:tcW w:w="0" w:type="auto"/>
          </w:tcPr>
          <w:p w14:paraId="3D3BCA7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2020</w:t>
            </w:r>
          </w:p>
        </w:tc>
        <w:tc>
          <w:tcPr>
            <w:tcW w:w="0" w:type="auto"/>
          </w:tcPr>
          <w:p w14:paraId="39D20B6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4A0CF4D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No </w:t>
            </w:r>
          </w:p>
          <w:p w14:paraId="6E18D3C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9829CE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32C9B7DD"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Tailored screening for MBD – Yes</w:t>
            </w:r>
          </w:p>
          <w:p w14:paraId="7F9F556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DBT for women with high MBD. </w:t>
            </w:r>
          </w:p>
          <w:p w14:paraId="1E9B37A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No</w:t>
            </w:r>
          </w:p>
        </w:tc>
      </w:tr>
      <w:tr w:rsidR="003E4136" w:rsidRPr="003E4136" w14:paraId="3C61487F"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C45FA99"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European Society of Breast Imaging (EUSOBI)</w:t>
            </w:r>
            <w:r w:rsidRPr="003E4136">
              <w:fldChar w:fldCharType="begin"/>
            </w:r>
            <w:r w:rsidRPr="003E4136">
              <w:rPr>
                <w:rFonts w:asciiTheme="minorHAnsi" w:hAnsiTheme="minorHAnsi"/>
                <w:b w:val="0"/>
              </w:rPr>
              <w:instrText xml:space="preserve"> ADDIN ZOTERO_ITEM CSL_CITATION {"citationID":"26fESOCM","properties":{"formattedCitation":"\\super 224\\nosupersub{}","plainCitation":"224","noteIndex":0},"citationItems":[{"id":2837,"uris":["http://zotero.org/users/13124063/items/WTKM2CFG"],"itemData":{"id":2837,"type":"article-journal","abstract":"Breast density is an independent risk factor for the development of breast cancer and also decreases the sensitivity of mammography for screening. Consequently, women with extremely dense breasts face an increased risk of late diagnosis of breast cancer. These women are, therefore, underserved with current mammographic screening programs. The results of recent studies reporting on contrast-enhanced breast MRI as a screening method in women with extremely dense breasts provide compelling evidence that this approach can enable an important reduction in breast cancer mortality for these women and is cost-effective. Because there is now a valid option to improve breast cancer screening, the European Society of Breast Imaging (EUSOBI) recommends that women should be informed about their breast density. EUSOBI thus calls on all providers of mammography screening to share density information with the women being screened. In light of the available evidence, in women aged 50 to 70 years with extremely dense breasts, the EUSOBI now recommends offering screening breast MRI every 2 to 4 years. The EUSOBI acknowledges that it may currently not be possible to offer breast MRI immediately and everywhere and underscores that quality assurance procedures need to be established, but urges radiological societies and policymakers to act on this now. Since the wishes and values of individual women differ, in screening the principles of shared decision-making should be embraced. In particular, women should be counselled on the benefits and risks of mammography and MRI-based screening, so that they are capable of making an informed choice about their preferred screening method.","container-title":"European Radiology","DOI":"10.1007/s00330-022-08617-6","ISSN":"1432-1084","issue":"6","journalAbbreviation":"Eur Radiol","language":"en","page":"4036-4045","source":"DOI.org (Crossref)","title":"Breast cancer screening in women with extremely dense breasts recommendations of the European Society of Breast Imaging (EUSOBI)","volume":"32","author":[{"family":"Mann","given":"Ritse M."},{"family":"Athanasiou","given":"Alexandra"},{"family":"Baltzer","given":"Pascal A. T."},{"family":"Camps-Herrero","given":"Julia"},{"family":"Clauser","given":"Paola"},{"family":"Fallenberg","given":"Eva M."},{"family":"Forrai","given":"Gabor"},{"family":"Fuchsjäger","given":"Michael H."},{"family":"Helbich","given":"Thomas H."},{"family":"Killburn-Toppin","given":"Fleur"},{"family":"Lesaru","given":"Mihai"},{"family":"Panizza","given":"Pietro"},{"family":"Pediconi","given":"Federica"},{"family":"Pijnappel","given":"Ruud M."},{"family":"Pinker","given":"Katja"},{"family":"Sardanelli","given":"Francesco"},{"family":"Sella","given":"Tamar"},{"family":"Thomassin-Naggara","given":"Isabelle"},{"family":"Zackrisson","given":"Sophia"},{"family":"Gilbert","given":"Fiona J."},{"family":"Kuhl","given":"Christiane K."},{"literal":"On behalf of the European Society of Breast Imaging (EUSOBI)"}],"issued":{"date-parts":[["2022",6]]}}}],"schema":"https://github.com/citation-style-language/schema/raw/master/csl-citation.json"} </w:instrText>
            </w:r>
            <w:r w:rsidRPr="003E4136">
              <w:fldChar w:fldCharType="separate"/>
            </w:r>
            <w:r w:rsidRPr="003E4136">
              <w:rPr>
                <w:rFonts w:asciiTheme="minorHAnsi" w:hAnsiTheme="minorHAnsi"/>
                <w:b w:val="0"/>
                <w:vertAlign w:val="superscript"/>
              </w:rPr>
              <w:t>224</w:t>
            </w:r>
            <w:r w:rsidRPr="003E4136">
              <w:fldChar w:fldCharType="end"/>
            </w:r>
          </w:p>
        </w:tc>
        <w:tc>
          <w:tcPr>
            <w:tcW w:w="0" w:type="auto"/>
          </w:tcPr>
          <w:p w14:paraId="13AB983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2022</w:t>
            </w:r>
          </w:p>
        </w:tc>
        <w:tc>
          <w:tcPr>
            <w:tcW w:w="0" w:type="auto"/>
          </w:tcPr>
          <w:p w14:paraId="38FB97F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2702206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17A2977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MBD notification </w:t>
            </w:r>
          </w:p>
          <w:p w14:paraId="53998DF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“Should be informed on the diagnostic and prognostic implications of having dense breasts”.</w:t>
            </w:r>
          </w:p>
          <w:p w14:paraId="44E81F7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lastRenderedPageBreak/>
              <w:t>Guiding supplemental screening – Yes</w:t>
            </w:r>
          </w:p>
          <w:p w14:paraId="180CC153"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“SS with MRI at least every 4 years, preferably every 2–3 years for women with extremely dense breasts aged 50–70. If MRI screening is unavailable, US in combination with DM may be used”.</w:t>
            </w:r>
          </w:p>
        </w:tc>
      </w:tr>
      <w:tr w:rsidR="003E4136" w:rsidRPr="003E4136" w14:paraId="7B9C0856"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B270494"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lastRenderedPageBreak/>
              <w:t>The German Guideline Program in Oncology (German Cancer Society, German Cancer Aid, Association of Scientific Medical Societies (AWMF))</w:t>
            </w:r>
            <w:r w:rsidRPr="003E4136">
              <w:fldChar w:fldCharType="begin"/>
            </w:r>
            <w:r w:rsidRPr="003E4136">
              <w:rPr>
                <w:rFonts w:asciiTheme="minorHAnsi" w:hAnsiTheme="minorHAnsi"/>
                <w:b w:val="0"/>
              </w:rPr>
              <w:instrText xml:space="preserve"> ADDIN ZOTERO_ITEM CSL_CITATION {"citationID":"ov7xyCy2","properties":{"formattedCitation":"\\super 233\\nosupersub{}","plainCitation":"233","noteIndex":0},"citationItems":[{"id":2188,"uris":["http://zotero.org/users/13124063/items/7HFSZ6M5"],"itemData":{"id":2188,"type":"document","publisher":"German Guideline Program in Oncology","title":"Evidence-based Guideline  for the Early Detection,  Diagnosis, Treatment and  Follow-up of Breast  Cancer. Version 4.4 - May 2021","URL":"https://register.awmf.org/assets/guidelines/032_D_Krebsgesellschaft/032-045OLeng_S3_Guideline_Breast_Cancer_2021-11.pdf","author":[{"family":"German Guideline Program in Oncology","given":""}],"accessed":{"date-parts":[["2024",8,7]]},"issued":{"date-parts":[["2021"]]}}}],"schema":"https://github.com/citation-style-language/schema/raw/master/csl-citation.json"} </w:instrText>
            </w:r>
            <w:r w:rsidRPr="003E4136">
              <w:fldChar w:fldCharType="separate"/>
            </w:r>
            <w:r w:rsidRPr="003E4136">
              <w:rPr>
                <w:rFonts w:asciiTheme="minorHAnsi" w:hAnsiTheme="minorHAnsi"/>
                <w:b w:val="0"/>
                <w:vertAlign w:val="superscript"/>
              </w:rPr>
              <w:t>233</w:t>
            </w:r>
            <w:r w:rsidRPr="003E4136">
              <w:fldChar w:fldCharType="end"/>
            </w:r>
          </w:p>
        </w:tc>
        <w:tc>
          <w:tcPr>
            <w:tcW w:w="0" w:type="auto"/>
          </w:tcPr>
          <w:p w14:paraId="22E796C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2021</w:t>
            </w:r>
          </w:p>
        </w:tc>
        <w:tc>
          <w:tcPr>
            <w:tcW w:w="0" w:type="auto"/>
          </w:tcPr>
          <w:p w14:paraId="29912C3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4158EEA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0BC74B0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Yes</w:t>
            </w:r>
          </w:p>
          <w:p w14:paraId="7795989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SS with “US appears to be the most suitable method”. Improved sensitivity but lack of long-term evidence that it reduces mortality and “associated with a higher rate of biopsies than the national screening program”.</w:t>
            </w:r>
          </w:p>
          <w:p w14:paraId="410BC54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Use of tomosynthesis can increase sensitivity and “should be considered for testing in a quality assured programme”.</w:t>
            </w:r>
          </w:p>
        </w:tc>
      </w:tr>
      <w:tr w:rsidR="003E4136" w:rsidRPr="003E4136" w14:paraId="5F81C75F"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BF8B963"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German Gynaecological Oncology Working Group (AGO)</w:t>
            </w:r>
            <w:r w:rsidRPr="003E4136">
              <w:fldChar w:fldCharType="begin"/>
            </w:r>
            <w:r w:rsidRPr="003E4136">
              <w:rPr>
                <w:rFonts w:asciiTheme="minorHAnsi" w:hAnsiTheme="minorHAnsi"/>
                <w:b w:val="0"/>
              </w:rPr>
              <w:instrText xml:space="preserve"> ADDIN ZOTERO_ITEM CSL_CITATION {"citationID":"LJej6QAo","properties":{"formattedCitation":"\\super 234\\nosupersub{}","plainCitation":"234","noteIndex":0},"citationItems":[{"id":2186,"uris":["http://zotero.org/users/13124063/items/5QRT58TF"],"itemData":{"id":2186,"type":"document","publisher":"The German Gynaecologica Oncology Working Group","title":"Diagnosis and Treatment of Patients  with early and advanced Breast Cancer Guidelines of the AGO Breast Committee","URL":"https://www.ago-online.de/fileadmin/ago-online/downloads/_leitlinien/kommission_mamma/2020/Updated_Guidelines_2020.pdf","author":[{"family":"The German Gynaecologica Oncology Working Group","given":"Breast Committee"}],"accessed":{"date-parts":[["2024",8,7]]},"issued":{"date-parts":[["2020"]]}}}],"schema":"https://github.com/citation-style-language/schema/raw/master/csl-citation.json"} </w:instrText>
            </w:r>
            <w:r w:rsidRPr="003E4136">
              <w:fldChar w:fldCharType="separate"/>
            </w:r>
            <w:r w:rsidRPr="003E4136">
              <w:rPr>
                <w:rFonts w:asciiTheme="minorHAnsi" w:hAnsiTheme="minorHAnsi"/>
                <w:b w:val="0"/>
                <w:vertAlign w:val="superscript"/>
              </w:rPr>
              <w:t>234</w:t>
            </w:r>
            <w:r w:rsidRPr="003E4136">
              <w:fldChar w:fldCharType="end"/>
            </w:r>
          </w:p>
        </w:tc>
        <w:tc>
          <w:tcPr>
            <w:tcW w:w="0" w:type="auto"/>
          </w:tcPr>
          <w:p w14:paraId="7FECE56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2020</w:t>
            </w:r>
          </w:p>
        </w:tc>
        <w:tc>
          <w:tcPr>
            <w:tcW w:w="0" w:type="auto"/>
          </w:tcPr>
          <w:p w14:paraId="3E29837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59A597E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40C0E4FD"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Yes</w:t>
            </w:r>
          </w:p>
          <w:p w14:paraId="431D8B9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Breast US for heterogeneously dense, extremely dense mammograms. MRI if screening mammogram is negative and breast composition extremely dense* 50–75 years old.</w:t>
            </w:r>
          </w:p>
        </w:tc>
      </w:tr>
      <w:tr w:rsidR="003E4136" w:rsidRPr="003E4136" w14:paraId="32A7C8ED"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0CA7057"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Royal College of Radiologists (United Kingdom)</w:t>
            </w:r>
            <w:r w:rsidRPr="003E4136">
              <w:fldChar w:fldCharType="begin"/>
            </w:r>
            <w:r w:rsidRPr="003E4136">
              <w:rPr>
                <w:rFonts w:asciiTheme="minorHAnsi" w:hAnsiTheme="minorHAnsi"/>
                <w:b w:val="0"/>
              </w:rPr>
              <w:instrText xml:space="preserve"> ADDIN ZOTERO_ITEM CSL_CITATION {"citationID":"eMKJXyQx","properties":{"formattedCitation":"\\super 235\\nosupersub{}","plainCitation":"235","noteIndex":0},"citationItems":[{"id":2185,"uris":["http://zotero.org/users/13124063/items/BG2WJLD9"],"itemData":{"id":2185,"type":"document","publisher":"The Royal College of Radiologists UK","title":"Guidance on screening and symptomatic breast imaging, Fourth edition | The Royal College of Radiologists","URL":"https://www.rcr.ac.uk/our-services/all-our-publications/clinical-radiology-publications/guidance-on-screening-and-symptomatic-breast-imaging-fourth-edition/","author":[{"family":"The Royal College of Radiologists","given":""}],"accessed":{"date-parts":[["2024",8,7]]},"issued":{"date-parts":[["2019"]]}}}],"schema":"https://github.com/citation-style-language/schema/raw/master/csl-citation.json"} </w:instrText>
            </w:r>
            <w:r w:rsidRPr="003E4136">
              <w:fldChar w:fldCharType="separate"/>
            </w:r>
            <w:r w:rsidRPr="003E4136">
              <w:rPr>
                <w:rFonts w:asciiTheme="minorHAnsi" w:hAnsiTheme="minorHAnsi"/>
                <w:b w:val="0"/>
                <w:vertAlign w:val="superscript"/>
              </w:rPr>
              <w:t>235</w:t>
            </w:r>
            <w:r w:rsidRPr="003E4136">
              <w:fldChar w:fldCharType="end"/>
            </w:r>
          </w:p>
        </w:tc>
        <w:tc>
          <w:tcPr>
            <w:tcW w:w="0" w:type="auto"/>
          </w:tcPr>
          <w:p w14:paraId="4144718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2019</w:t>
            </w:r>
          </w:p>
        </w:tc>
        <w:tc>
          <w:tcPr>
            <w:tcW w:w="0" w:type="auto"/>
          </w:tcPr>
          <w:p w14:paraId="79C328A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High-risk</w:t>
            </w:r>
          </w:p>
        </w:tc>
        <w:tc>
          <w:tcPr>
            <w:tcW w:w="0" w:type="auto"/>
          </w:tcPr>
          <w:p w14:paraId="4EFC1AE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38A140F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No</w:t>
            </w:r>
          </w:p>
          <w:p w14:paraId="1D46729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Adjunctive US screening is not routinely recommended.</w:t>
            </w:r>
          </w:p>
        </w:tc>
      </w:tr>
      <w:tr w:rsidR="003E4136" w:rsidRPr="003E4136" w14:paraId="79B761C7"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9D40868"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lastRenderedPageBreak/>
              <w:t>The Royal Australian and New Zealand College of Radiologists</w:t>
            </w:r>
            <w:r w:rsidRPr="003E4136">
              <w:fldChar w:fldCharType="begin"/>
            </w:r>
            <w:r w:rsidRPr="003E4136">
              <w:rPr>
                <w:rFonts w:asciiTheme="minorHAnsi" w:hAnsiTheme="minorHAnsi"/>
                <w:b w:val="0"/>
              </w:rPr>
              <w:instrText xml:space="preserve"> ADDIN ZOTERO_ITEM CSL_CITATION {"citationID":"P8faGgF6","properties":{"formattedCitation":"\\super 219\\nosupersub{}","plainCitation":"219","noteIndex":0},"citationItems":[{"id":3333,"uris":["http://zotero.org/users/13124063/items/YPQST9XF"],"itemData":{"id":3333,"type":"document","title":"RANZCR Breast Density Position Statement","title-short":"202312 RANZCR Breast Density Position Statement","URL":"https://www.ranzcr.com/college/document-library/202312-ranzcr-breast-density-position-statement","author":[{"family":"The Royal Australian and New Zealand College of Radiologists","given":""}],"issued":{"date-parts":[["2023",12]]}}}],"schema":"https://github.com/citation-style-language/schema/raw/master/csl-citation.json"} </w:instrText>
            </w:r>
            <w:r w:rsidRPr="003E4136">
              <w:fldChar w:fldCharType="separate"/>
            </w:r>
            <w:r w:rsidRPr="003E4136">
              <w:rPr>
                <w:rFonts w:asciiTheme="minorHAnsi" w:hAnsiTheme="minorHAnsi"/>
                <w:b w:val="0"/>
                <w:vertAlign w:val="superscript"/>
              </w:rPr>
              <w:t>219</w:t>
            </w:r>
            <w:r w:rsidRPr="003E4136">
              <w:fldChar w:fldCharType="end"/>
            </w:r>
          </w:p>
        </w:tc>
        <w:tc>
          <w:tcPr>
            <w:tcW w:w="0" w:type="auto"/>
          </w:tcPr>
          <w:p w14:paraId="0653759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2018</w:t>
            </w:r>
          </w:p>
        </w:tc>
        <w:tc>
          <w:tcPr>
            <w:tcW w:w="0" w:type="auto"/>
          </w:tcPr>
          <w:p w14:paraId="4AD30CB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1D9B2FF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658C7AC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MBD reporting </w:t>
            </w:r>
          </w:p>
          <w:p w14:paraId="5950541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Formal report not issued in screening programmes in Australia or Aotearoa New Zealand.</w:t>
            </w:r>
          </w:p>
        </w:tc>
      </w:tr>
      <w:tr w:rsidR="003E4136" w:rsidRPr="003E4136" w14:paraId="5B00E04D"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B2F048F"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 xml:space="preserve">The Brazilian College of Radiology and Diagnostic Imaging (CBR), Brazilian Breast Disease Society (SBM), and Brazilian Federation of </w:t>
            </w:r>
            <w:proofErr w:type="spellStart"/>
            <w:r w:rsidRPr="003E4136">
              <w:rPr>
                <w:rFonts w:asciiTheme="minorHAnsi" w:hAnsiTheme="minorHAnsi"/>
                <w:b w:val="0"/>
              </w:rPr>
              <w:t>Gynecological</w:t>
            </w:r>
            <w:proofErr w:type="spellEnd"/>
            <w:r w:rsidRPr="003E4136">
              <w:rPr>
                <w:rFonts w:asciiTheme="minorHAnsi" w:hAnsiTheme="minorHAnsi"/>
                <w:b w:val="0"/>
              </w:rPr>
              <w:t xml:space="preserve"> and Obstetrical Associations (</w:t>
            </w:r>
            <w:proofErr w:type="spellStart"/>
            <w:r w:rsidRPr="003E4136">
              <w:rPr>
                <w:rFonts w:asciiTheme="minorHAnsi" w:hAnsiTheme="minorHAnsi"/>
                <w:b w:val="0"/>
              </w:rPr>
              <w:t>Febrasgo</w:t>
            </w:r>
            <w:proofErr w:type="spellEnd"/>
            <w:r w:rsidRPr="003E4136">
              <w:rPr>
                <w:rFonts w:asciiTheme="minorHAnsi" w:hAnsiTheme="minorHAnsi"/>
                <w:b w:val="0"/>
              </w:rPr>
              <w:t>)</w:t>
            </w:r>
            <w:r w:rsidRPr="003E4136">
              <w:fldChar w:fldCharType="begin"/>
            </w:r>
            <w:r w:rsidRPr="003E4136">
              <w:rPr>
                <w:rFonts w:asciiTheme="minorHAnsi" w:hAnsiTheme="minorHAnsi"/>
                <w:b w:val="0"/>
              </w:rPr>
              <w:instrText xml:space="preserve"> ADDIN ZOTERO_ITEM CSL_CITATION {"citationID":"teLmqsdW","properties":{"formattedCitation":"\\super 236\\nosupersub{}","plainCitation":"236","noteIndex":0},"citationItems":[{"id":2184,"uris":["http://zotero.org/users/13124063/items/9VCU4VBI"],"itemData":{"id":2184,"type":"article-journal","abstract":"Abstract Objective: To present the current recommendations for breast cancer screening in Brazil, as devised by the Brazilian College of Radiology and Diagnostic Imaging, the Brazilian Breast Disease Society, and the Brazilian Federation of Gynecological and Obstetrical Associations. Materials and methods: We analyzed scientific studies available in the Medline and Lilacs databases. In the absence of evidence, the recommendations reflected the consensus of a panel of experts. Recommendations: Annual mammography screening is recommended for women 40-74 years of age. Among women ≥ 75 years of age, annual mammography screening should be reserved for those with an expected survival &gt; 7 years. Complementary ultrasound should be considered for women with dense breasts. Complementary magnetic resonance imaging is recommended for women at high risk. When available, an advanced form of mammography known as tomosynthesis can be considered as a means of screening for breast cancer.","container-title":"Radiologia Brasileira","DOI":"10.1590/0100-3984.2017-0069","ISSN":"1678-7099","journalAbbreviation":"Radiol Bras","language":"en","note":"publisher: Publicação do Colégio Brasileiro de Radiologia e Diagnóstico por Imagem","page":"244-249","source":"SciELO","title":"Breast cancer screening: updated recommendations of the Brazilian College of Radiology and Diagnostic Imaging, Brazilian Breast Disease Society, and Brazilian Federation of Gynecological and Obstetrical Associations","title-short":"Breast cancer screening","volume":"50","author":[{"family":"Urban","given":"Linei Augusta Brolini Dellê"},{"family":"Chala","given":"Luciano Fernandes"},{"family":"Bauab","given":"Selma di Pace"},{"family":"Schaefer","given":"Marcela Brisighelli"},{"family":"Santos","given":"Radiá Pereira","dropping-particle":"dos"},{"family":"Maranhão","given":"Norma Medicis de Albuquerque"},{"family":"Kefalas","given":"Ana Lucia"},{"family":"Kalaf","given":"José Michel"},{"family":"Ferreira","given":"Carlos Alberto Pecci"},{"family":"Canella","given":"Ellyete de Oliveira"},{"family":"Peixoto","given":"João Emílio"},{"family":"Amorim","given":"Heverton Leal Ernesto","dropping-particle":"de"},{"family":"Camargo","given":"Helio Sebastião Amâncio","dropping-particle":"de"}],"issued":{"date-parts":[["2017",8]]}}}],"schema":"https://github.com/citation-style-language/schema/raw/master/csl-citation.json"} </w:instrText>
            </w:r>
            <w:r w:rsidRPr="003E4136">
              <w:fldChar w:fldCharType="separate"/>
            </w:r>
            <w:r w:rsidRPr="003E4136">
              <w:rPr>
                <w:rFonts w:asciiTheme="minorHAnsi" w:hAnsiTheme="minorHAnsi"/>
                <w:b w:val="0"/>
                <w:vertAlign w:val="superscript"/>
              </w:rPr>
              <w:t>236</w:t>
            </w:r>
            <w:r w:rsidRPr="003E4136">
              <w:fldChar w:fldCharType="end"/>
            </w:r>
          </w:p>
        </w:tc>
        <w:tc>
          <w:tcPr>
            <w:tcW w:w="0" w:type="auto"/>
          </w:tcPr>
          <w:p w14:paraId="25CE9FC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2017</w:t>
            </w:r>
          </w:p>
        </w:tc>
        <w:tc>
          <w:tcPr>
            <w:tcW w:w="0" w:type="auto"/>
          </w:tcPr>
          <w:p w14:paraId="02D3F66D"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18A16D5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03ED8AB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Guiding supplemental screening – Yes </w:t>
            </w:r>
          </w:p>
          <w:p w14:paraId="4AEF579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Complementary US should be considered</w:t>
            </w:r>
          </w:p>
        </w:tc>
      </w:tr>
      <w:tr w:rsidR="003E4136" w:rsidRPr="003E4136" w14:paraId="2983D6B3"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BA9C1A3"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Alberta Breast Cancer Screening</w:t>
            </w:r>
          </w:p>
          <w:p w14:paraId="4A7677FC"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Clinical Practice Guideline</w:t>
            </w:r>
            <w:r w:rsidRPr="003E4136">
              <w:fldChar w:fldCharType="begin"/>
            </w:r>
            <w:r w:rsidRPr="003E4136">
              <w:rPr>
                <w:rFonts w:asciiTheme="minorHAnsi" w:hAnsiTheme="minorHAnsi"/>
                <w:b w:val="0"/>
              </w:rPr>
              <w:instrText xml:space="preserve"> ADDIN ZOTERO_ITEM CSL_CITATION {"citationID":"LCG5oREE","properties":{"formattedCitation":"\\super 237\\nosupersub{}","plainCitation":"237","noteIndex":0},"citationItems":[{"id":2183,"uris":["http://zotero.org/users/13124063/items/CVY5WFJ6"],"itemData":{"id":2183,"type":"document","publisher":"Alberta  Medical Association’s Accelerating Change Transformation Team","title":"Alberta Breast Cancer Screening Clinical Practice Guideline  2022 Update","URL":"https://screeningforlife.ca/wp-content/uploads/SFL_breast-cancer-screening-guidelines-2022-Dec.pdf","author":[{"literal":"Alberta Breast Cancer Screening Program"}],"accessed":{"date-parts":[["2024",8,7]]},"issued":{"date-parts":[["2022"]]}}}],"schema":"https://github.com/citation-style-language/schema/raw/master/csl-citation.json"} </w:instrText>
            </w:r>
            <w:r w:rsidRPr="003E4136">
              <w:fldChar w:fldCharType="separate"/>
            </w:r>
            <w:r w:rsidRPr="003E4136">
              <w:rPr>
                <w:rFonts w:asciiTheme="minorHAnsi" w:hAnsiTheme="minorHAnsi"/>
                <w:b w:val="0"/>
                <w:vertAlign w:val="superscript"/>
              </w:rPr>
              <w:t>237</w:t>
            </w:r>
            <w:r w:rsidRPr="003E4136">
              <w:fldChar w:fldCharType="end"/>
            </w:r>
          </w:p>
        </w:tc>
        <w:tc>
          <w:tcPr>
            <w:tcW w:w="0" w:type="auto"/>
          </w:tcPr>
          <w:p w14:paraId="3DE5DC5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2022</w:t>
            </w:r>
          </w:p>
        </w:tc>
        <w:tc>
          <w:tcPr>
            <w:tcW w:w="0" w:type="auto"/>
          </w:tcPr>
          <w:p w14:paraId="364378C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557D75C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491D684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Yes</w:t>
            </w:r>
          </w:p>
          <w:p w14:paraId="08366315"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Annual mammography and consider annual breast US and consider annual clinical breast exam</w:t>
            </w:r>
          </w:p>
        </w:tc>
      </w:tr>
      <w:tr w:rsidR="003E4136" w:rsidRPr="003E4136" w14:paraId="1CE1C599"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1D0621A"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China Anti-Cancer Association</w:t>
            </w:r>
            <w:r w:rsidRPr="003E4136">
              <w:fldChar w:fldCharType="begin"/>
            </w:r>
            <w:r w:rsidRPr="003E4136">
              <w:rPr>
                <w:rFonts w:asciiTheme="minorHAnsi" w:hAnsiTheme="minorHAnsi"/>
                <w:b w:val="0"/>
              </w:rPr>
              <w:instrText xml:space="preserve"> ADDIN ZOTERO_ITEM CSL_CITATION {"citationID":"HphrBnLJ","properties":{"formattedCitation":"\\super 238\\nosupersub{}","plainCitation":"238","noteIndex":0},"citationItems":[{"id":2182,"uris":["http://zotero.org/users/13124063/items/EJKWJI8Q"],"itemData":{"id":2182,"type":"article-journal","abstract":"The peak onset age for breast cancer in Chinese women is between 40 and 50 years, which is younger than that in Western countries by 5 to 10 years. [...]the development of a population-based breast cancer screening guideline suitable for Chinese women is imperative. [...]CBE might increase the detection rate of breast cancer in women who have never been screened. [...]CBE is recommended as a preliminary screening method before imaging screening (Level B recommendation). First-degree relatives: A person's parents, children, and siblings. [...]degree relatives: A person's grandparents, uncles and aunts.","container-title":"Cancer Biology &amp; Medicine","DOI":"10.20892/j.issn.2095-3941.2019.0321","ISSN":"20953941","issue":"2","language":"English","license":"© 2018. This work is licensed under https://creativecommons.org/licenses/by/3.0/ (the “License”). Notwithstanding the ProQuest Terms and Conditions, you may use this content in accordance with the terms of the License.","note":"number-of-pages: 822-824\npublisher-place: Tianjin, China\npublisher: Chinese Anti-Cancer Association (CACA), Cancer Biology &amp; Medicine\nsection: Guideline","page":"822-824","source":"ProQuest","title":"Breast cancer screening guideline for Chinese women","volume":"16","author":[{"family":"Association","given":"China Anti-Cancer"},{"family":"Institute","given":"National Clinical Research Center for Cancer (Tianjin Medical University Cancer"},{"family":"Hospital)","given":""}],"issued":{"date-parts":[["2019",5]]}}}],"schema":"https://github.com/citation-style-language/schema/raw/master/csl-citation.json"} </w:instrText>
            </w:r>
            <w:r w:rsidRPr="003E4136">
              <w:fldChar w:fldCharType="separate"/>
            </w:r>
            <w:r w:rsidRPr="003E4136">
              <w:rPr>
                <w:rFonts w:asciiTheme="minorHAnsi" w:hAnsiTheme="minorHAnsi"/>
                <w:b w:val="0"/>
                <w:vertAlign w:val="superscript"/>
              </w:rPr>
              <w:t>238</w:t>
            </w:r>
            <w:r w:rsidRPr="003E4136">
              <w:fldChar w:fldCharType="end"/>
            </w:r>
          </w:p>
        </w:tc>
        <w:tc>
          <w:tcPr>
            <w:tcW w:w="0" w:type="auto"/>
          </w:tcPr>
          <w:p w14:paraId="72504773"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2019</w:t>
            </w:r>
          </w:p>
        </w:tc>
        <w:tc>
          <w:tcPr>
            <w:tcW w:w="0" w:type="auto"/>
          </w:tcPr>
          <w:p w14:paraId="0CD1F5F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6DD61A3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49B871C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Guiding supplemental screening – Yes </w:t>
            </w:r>
          </w:p>
          <w:p w14:paraId="43F158A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Breast US.</w:t>
            </w:r>
          </w:p>
        </w:tc>
      </w:tr>
      <w:tr w:rsidR="003E4136" w:rsidRPr="003E4136" w14:paraId="45718FD7"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C663F66"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Japanese Breast Cancer Society</w:t>
            </w:r>
            <w:r w:rsidRPr="003E4136">
              <w:fldChar w:fldCharType="begin"/>
            </w:r>
            <w:r w:rsidRPr="003E4136">
              <w:rPr>
                <w:rFonts w:asciiTheme="minorHAnsi" w:hAnsiTheme="minorHAnsi"/>
                <w:b w:val="0"/>
              </w:rPr>
              <w:instrText xml:space="preserve"> ADDIN ZOTERO_ITEM CSL_CITATION {"citationID":"eF6axtE6","properties":{"formattedCitation":"\\super 239\\nosupersub{}","plainCitation":"239","noteIndex":0},"citationItems":[{"id":2181,"uris":["http://zotero.org/users/13124063/items/GVDTE6TY"],"itemData":{"id":2181,"type":"article-journal","abstract":"This article updates readers as to what is new in the Japanese Breast Cancer Society Clinical Practice Guidelines for Breast Cancer Screening and Diagnosis, 2018 Edition. Breast cancer screening issues are covered, including matters of breast density and possible supplemental modalities, along with appropriate pre-operative/follow-up diagnostic breast imaging tests. Up-to-date clinical practice guidelines for breast cancer screening and diagnosis should help to provide patients and clinicians with not only evidence-based breast imaging options, but also accurate and balanced information about the benefits and harms of intervention, which ultimately enables shared decision making about imaging test plans.","container-title":"Breast Cancer","DOI":"10.1007/s12282-019-01025-7","ISSN":"1880-4233","issue":"1","journalAbbreviation":"Breast Cancer","language":"en","page":"17-24","source":"Springer Link","title":"The Japanese Breast Cancer Society Clinical Practice Guidelines for Breast Cancer Screening and Diagnosis, 2018 Edition","volume":"27","author":[{"family":"Uematsu","given":"Takayoshi"},{"family":"Nakashima","given":"Kazutaka"},{"family":"Kikuchi","given":"Mari"},{"family":"Kubota","given":"Kazunori"},{"family":"Suzuki","given":"Akihiko"},{"family":"Nakano","given":"Shogo"},{"family":"Hirokaga","given":"Kouichi"},{"family":"Yamaguchi","given":"Ken"},{"family":"Saji","given":"Shigehira"},{"family":"Iwata","given":"Hiroji"}],"issued":{"date-parts":[["2020",1,1]]}}}],"schema":"https://github.com/citation-style-language/schema/raw/master/csl-citation.json"} </w:instrText>
            </w:r>
            <w:r w:rsidRPr="003E4136">
              <w:fldChar w:fldCharType="separate"/>
            </w:r>
            <w:r w:rsidRPr="003E4136">
              <w:rPr>
                <w:rFonts w:asciiTheme="minorHAnsi" w:hAnsiTheme="minorHAnsi"/>
                <w:b w:val="0"/>
                <w:vertAlign w:val="superscript"/>
              </w:rPr>
              <w:t>239</w:t>
            </w:r>
            <w:r w:rsidRPr="003E4136">
              <w:fldChar w:fldCharType="end"/>
            </w:r>
          </w:p>
        </w:tc>
        <w:tc>
          <w:tcPr>
            <w:tcW w:w="0" w:type="auto"/>
          </w:tcPr>
          <w:p w14:paraId="199AE41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2018</w:t>
            </w:r>
          </w:p>
        </w:tc>
        <w:tc>
          <w:tcPr>
            <w:tcW w:w="0" w:type="auto"/>
          </w:tcPr>
          <w:p w14:paraId="662D8E3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7CB4B1F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3B1CF5A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MBD assessment – Yes</w:t>
            </w:r>
          </w:p>
          <w:p w14:paraId="6107D65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MBD notification – No</w:t>
            </w:r>
          </w:p>
          <w:p w14:paraId="04B5971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No</w:t>
            </w:r>
          </w:p>
        </w:tc>
      </w:tr>
      <w:tr w:rsidR="003E4136" w:rsidRPr="003E4136" w14:paraId="4353A35B"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0A80013"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American College of Radiology</w:t>
            </w:r>
            <w:r w:rsidRPr="003E4136">
              <w:fldChar w:fldCharType="begin"/>
            </w:r>
            <w:r w:rsidRPr="003E4136">
              <w:rPr>
                <w:rFonts w:asciiTheme="minorHAnsi" w:hAnsiTheme="minorHAnsi"/>
                <w:b w:val="0"/>
              </w:rPr>
              <w:instrText xml:space="preserve"> ADDIN ZOTERO_ITEM CSL_CITATION {"citationID":"spQDBiUq","properties":{"formattedCitation":"\\super 240\\nosupersub{}","plainCitation":"240","noteIndex":0},"citationItems":[{"id":2180,"uris":["http://zotero.org/users/13124063/items/XAQG5BHM"],"itemData":{"id":2180,"type":"article-journal","abstract":"Mammography remains the only validated screening tool for breast cancer, however, there are limitations to mammography. One of the limitations of mammography is the variable sensitivity based on breast density. Supplemental screening may be considered based on the patient’s risk level and breast density. For average-risk women with nondense breasts, the sensitivity of digital breast tomosynthesis (DBT) screening is high; additional supplemental screening is not warranted in this population. For average-risk women with dense breasts, given the decreased sensitivity of mammography/DBT, this population may benefit from additional supplemental screening with contrast-enhanced mammography, screening ultrasound (US), breast MRI, or abbreviated breast MRI. In intermediate-risk women, there is emerging evidence suggesting that women in this population may benefit from breast MRI or abbreviated breast MRI. In intermediate-risk women with dense breasts, given the decreased sensitivity of mammography/DBT, this population may benefit from additional supplemental screening with contrast-enhancedmammography or screening US. There is strong evidence supporting screening high-risk women with breast MRI regardless of breast density. Contrast-enhanced mammography, whole breast screening US, or abbreviated breast MRI may be also considered. The American College of Radiology Appropriateness Criteria are evidence-based guidelines for specific clinical conditions that are reviewed annually by a multidisciplinary expert panel. The guideline development and revision include an extensive analysis of current medical literature from peer reviewed journals and the application of well-established methodologies (RAND/UCLA Appropriateness Method and Grading of Recommendations Assessment, Development, and Evaluation or GRADE) to rate the appropriateness of imaging and treatment procedures for specific clinical scenarios. In those instances where evidence is lacking or equivocal, expert opinion may supplement the available evidence to recommend imaging or treatment.","collection-title":"ACR Appropriateness Criteria®–November 2021","container-title":"Journal of the American College of Radiology","DOI":"10.1016/j.jacr.2021.09.002","ISSN":"1546-1440","issue":"11, Supplement","journalAbbreviation":"Journal of the American College of Radiology","page":"S456-S473","source":"ScienceDirect","title":"ACR Appropriateness Criteria® Supplemental Breast Cancer Screening Based on Breast Density","volume":"18","author":[{"family":"Weinstein","given":"Susan P."},{"family":"Slanetz","given":"Priscilla J."},{"family":"Lewin","given":"Alana A."},{"family":"Battaglia","given":"Tracy"},{"family":"Chagpar","given":"Anees B."},{"family":"Dayaratna","given":"Sandra"},{"family":"Dibble","given":"Elizabeth H."},{"family":"Goel","given":"Mita Sanghavi"},{"family":"Hayward","given":"Jessica H."},{"family":"Kubicky","given":"Charlotte D."},{"family":"Le-Petross","given":"Huong T."},{"family":"Newell","given":"Mary S."},{"family":"Sanford","given":"Matthew F."},{"family":"Scheel","given":"John R."},{"family":"Vincoff","given":"Nina S."},{"family":"Yao","given":"Katherine"},{"family":"Moy","given":"Linda"}],"issued":{"date-parts":[["2021",11,1]]}}}],"schema":"https://github.com/citation-style-language/schema/raw/master/csl-citation.json"} </w:instrText>
            </w:r>
            <w:r w:rsidRPr="003E4136">
              <w:fldChar w:fldCharType="separate"/>
            </w:r>
            <w:r w:rsidRPr="003E4136">
              <w:rPr>
                <w:rFonts w:asciiTheme="minorHAnsi" w:hAnsiTheme="minorHAnsi"/>
                <w:b w:val="0"/>
                <w:vertAlign w:val="superscript"/>
              </w:rPr>
              <w:t>240</w:t>
            </w:r>
            <w:r w:rsidRPr="003E4136">
              <w:fldChar w:fldCharType="end"/>
            </w:r>
          </w:p>
        </w:tc>
        <w:tc>
          <w:tcPr>
            <w:tcW w:w="0" w:type="auto"/>
          </w:tcPr>
          <w:p w14:paraId="3817B1F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2021</w:t>
            </w:r>
          </w:p>
        </w:tc>
        <w:tc>
          <w:tcPr>
            <w:tcW w:w="0" w:type="auto"/>
          </w:tcPr>
          <w:p w14:paraId="001435F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2268072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0BE7074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Yes</w:t>
            </w:r>
          </w:p>
          <w:p w14:paraId="390F51C3"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 xml:space="preserve">DBT screening usually appropriate </w:t>
            </w:r>
          </w:p>
          <w:p w14:paraId="1BC0824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May be appropriate for average risk females with dense breasts; US breast, Mammography with IV contrast, Abbreviated/MRI breast with and without IV contrast</w:t>
            </w:r>
          </w:p>
        </w:tc>
      </w:tr>
      <w:tr w:rsidR="003E4136" w:rsidRPr="003E4136" w14:paraId="1EA82326"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AAEBCA9"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lastRenderedPageBreak/>
              <w:t>American College of Obstetricians and Gynecologists</w:t>
            </w:r>
            <w:r w:rsidRPr="003E4136">
              <w:fldChar w:fldCharType="begin"/>
            </w:r>
            <w:r w:rsidRPr="003E4136">
              <w:rPr>
                <w:rFonts w:asciiTheme="minorHAnsi" w:hAnsiTheme="minorHAnsi"/>
                <w:b w:val="0"/>
              </w:rPr>
              <w:instrText xml:space="preserve"> ADDIN ZOTERO_ITEM CSL_CITATION {"citationID":"ZNZP5wGK","properties":{"formattedCitation":"\\super 241\\nosupersub{}","plainCitation":"241","noteIndex":0},"citationItems":[{"id":2178,"uris":["http://zotero.org/users/13124063/items/CZAV83GZ"],"itemData":{"id":2178,"type":"document","abstract":"Women with dense breasts have a modestly increased risk of breast cancer and experience reduced sensitivity of mammography to detect breast cancer. However, evidence is lacking to advocate for additional testing until there are clinically validated data that indicate improved screening outcomes. Currently, screening mammography remains the most useful tool for breast cancer detection and consistently has demonstrated a reduction in breast cancer mortality. The American College of Obstetricians and Gynecologists does not recommend routine use of alternative or adjunctive tests to screening mammography in women with dense breasts who are asymptomatic and have no additional risk factors. The American College of Obstetricians and Gynecologists recommends that health care providers comply with state laws that may require disclosure to women of their breast density as recorded in a mammogram report.","language":"en","publisher":"American College of Obstetricians and Gynecologists","source":"Zotero","title":"Management of Women With Dense Breasts Diagnosed by Mammography Update","URL":"https://www.acog.org/clinical/clinical-guidance/practice-advisory/articles/2023/04/us-food-drug-administration-requires-notification-of-breast-density-in-mammography-reports","author":[{"family":"American College of Obstetricians and Gynecologists","given":""}],"issued":{"date-parts":[["2023"]]}}}],"schema":"https://github.com/citation-style-language/schema/raw/master/csl-citation.json"} </w:instrText>
            </w:r>
            <w:r w:rsidRPr="003E4136">
              <w:fldChar w:fldCharType="separate"/>
            </w:r>
            <w:r w:rsidRPr="003E4136">
              <w:rPr>
                <w:rFonts w:asciiTheme="minorHAnsi" w:hAnsiTheme="minorHAnsi"/>
                <w:b w:val="0"/>
                <w:vertAlign w:val="superscript"/>
              </w:rPr>
              <w:t>241</w:t>
            </w:r>
            <w:r w:rsidRPr="003E4136">
              <w:fldChar w:fldCharType="end"/>
            </w:r>
          </w:p>
        </w:tc>
        <w:tc>
          <w:tcPr>
            <w:tcW w:w="0" w:type="auto"/>
          </w:tcPr>
          <w:p w14:paraId="1C88A119"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2020</w:t>
            </w:r>
          </w:p>
        </w:tc>
        <w:tc>
          <w:tcPr>
            <w:tcW w:w="0" w:type="auto"/>
          </w:tcPr>
          <w:p w14:paraId="4098FFBE"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4897F6B0"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08DF8F8A"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MBD notification</w:t>
            </w:r>
          </w:p>
          <w:p w14:paraId="03924D32"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No</w:t>
            </w:r>
          </w:p>
        </w:tc>
      </w:tr>
      <w:tr w:rsidR="003E4136" w:rsidRPr="003E4136" w14:paraId="3B94278E"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359342F"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American Cancer Society</w:t>
            </w:r>
            <w:r w:rsidRPr="003E4136">
              <w:fldChar w:fldCharType="begin"/>
            </w:r>
            <w:r w:rsidRPr="003E4136">
              <w:rPr>
                <w:rFonts w:asciiTheme="minorHAnsi" w:hAnsiTheme="minorHAnsi"/>
                <w:b w:val="0"/>
              </w:rPr>
              <w:instrText xml:space="preserve"> ADDIN ZOTERO_ITEM CSL_CITATION {"citationID":"MIeYQCSc","properties":{"formattedCitation":"\\super 137\\nosupersub{}","plainCitation":"137","noteIndex":0},"citationItems":[{"id":3202,"uris":["http://zotero.org/users/13124063/items/ENRILVGT"],"itemData":{"id":3202,"type":"article-journal","abstract":"New evidence on breast Magnetic Resonance Imaging (MRI) screening has become available since the American Cancer Society (ACS) last issued guidelines for the early detection of breast cancer in 2003. A guideline panel has reviewed this evidence and developed new recommendations for women at different defined levels of risk. Screening MRI is recommended for women with an approximately 20–25% or greater lifetime risk of breast cancer, including women with a strong family history of breast or ovarian cancer and women who were treated for Hodgkin disease. There are several risk subgroups for which the available data are insufficient to recommend for or against screening, including women with a personal history of breast cancer, carcinoma in situ, atypical hyperplasia, and extremely dense breasts on mammography. Diagnostic uses of MRI were not considered to be within the scope of this review.","container-title":"CA: A Cancer Journal for Clinicians","DOI":"10.3322/canjclin.57.2.75","ISSN":"1542-4863","issue":"2","language":"en","license":"Copyright © 2007 American Cancer Society","note":"_eprint: https://acsjournals.onlinelibrary.wiley.com/doi/pdf/10.3322/canjclin.57.2.75","page":"75-89","source":"Wiley Online Library","title":"American Cancer Society Guidelines for Breast Screening with MRI as an Adjunct to Mammography","volume":"57","author":[{"family":"Saslow","given":"Debbie"},{"family":"Boetes","given":"Carla"},{"family":"Burke","given":"Wylie"},{"family":"Harms","given":"Steven"},{"family":"Leach","given":"Martin O."},{"family":"Lehman","given":"Constance D."},{"family":"Morris","given":"Elizabeth"},{"family":"Pisano","given":"Etta"},{"family":"Schnall","given":"Mitchell"},{"family":"Sener","given":"Stephen"},{"family":"Smith","given":"Robert A."},{"family":"Warner","given":"Ellen"},{"family":"Yaffe","given":"Martin"},{"family":"Andrews","given":"Kimberly S."},{"family":"Russell","given":"Christy A."},{"family":"Group","given":"for the American Cancer Society Breast Cancer Advisory"}],"issued":{"date-parts":[["2007"]]}}}],"schema":"https://github.com/citation-style-language/schema/raw/master/csl-citation.json"} </w:instrText>
            </w:r>
            <w:r w:rsidRPr="003E4136">
              <w:fldChar w:fldCharType="separate"/>
            </w:r>
            <w:r w:rsidRPr="003E4136">
              <w:rPr>
                <w:rFonts w:asciiTheme="minorHAnsi" w:hAnsiTheme="minorHAnsi"/>
                <w:b w:val="0"/>
                <w:vertAlign w:val="superscript"/>
              </w:rPr>
              <w:t>137</w:t>
            </w:r>
            <w:r w:rsidRPr="003E4136">
              <w:fldChar w:fldCharType="end"/>
            </w:r>
          </w:p>
        </w:tc>
        <w:tc>
          <w:tcPr>
            <w:tcW w:w="0" w:type="auto"/>
          </w:tcPr>
          <w:p w14:paraId="0033BE9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2007</w:t>
            </w:r>
          </w:p>
        </w:tc>
        <w:tc>
          <w:tcPr>
            <w:tcW w:w="0" w:type="auto"/>
          </w:tcPr>
          <w:p w14:paraId="5C22DC8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4072F9B1"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15E1CA9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w:t>
            </w:r>
          </w:p>
          <w:p w14:paraId="122549FD"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“Insufficient evidence to recommend for or against breast MRI screening for women with heterogeneously or extremely dense breasts.”</w:t>
            </w:r>
          </w:p>
        </w:tc>
      </w:tr>
      <w:tr w:rsidR="003E4136" w:rsidRPr="003E4136" w14:paraId="3B700818"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DBE58B7"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National Comprehensive Cancer Network</w:t>
            </w:r>
            <w:r w:rsidRPr="003E4136">
              <w:fldChar w:fldCharType="begin"/>
            </w:r>
            <w:r w:rsidRPr="003E4136">
              <w:rPr>
                <w:rFonts w:asciiTheme="minorHAnsi" w:hAnsiTheme="minorHAnsi"/>
                <w:b w:val="0"/>
              </w:rPr>
              <w:instrText xml:space="preserve"> ADDIN ZOTERO_ITEM CSL_CITATION {"citationID":"g4Pjk9ph","properties":{"formattedCitation":"\\super 242\\nosupersub{}","plainCitation":"242","noteIndex":0},"citationItems":[{"id":2176,"uris":["http://zotero.org/users/13124063/items/TBVJWHSL"],"itemData":{"id":2176,"type":"document","publisher":"National Comprehensive Cancer Network","title":"NCCN Clinical Practice Guidelines in Oncology (NCCN Guidelines®) Breast Cancer Version 2.2024","URL":"https://www.nccn.org/professionals/physician_gls/pdf/breast.pdf","author":[{"literal":"National Comprehensive Cancer Network"}],"accessed":{"date-parts":[["2024",8,7]]},"issued":{"date-parts":[["2024"]]}}}],"schema":"https://github.com/citation-style-language/schema/raw/master/csl-citation.json"} </w:instrText>
            </w:r>
            <w:r w:rsidRPr="003E4136">
              <w:fldChar w:fldCharType="separate"/>
            </w:r>
            <w:r w:rsidRPr="003E4136">
              <w:rPr>
                <w:rFonts w:asciiTheme="minorHAnsi" w:hAnsiTheme="minorHAnsi"/>
                <w:b w:val="0"/>
                <w:vertAlign w:val="superscript"/>
              </w:rPr>
              <w:t>242</w:t>
            </w:r>
            <w:r w:rsidRPr="003E4136">
              <w:fldChar w:fldCharType="end"/>
            </w:r>
          </w:p>
        </w:tc>
        <w:tc>
          <w:tcPr>
            <w:tcW w:w="0" w:type="auto"/>
          </w:tcPr>
          <w:p w14:paraId="4A5E2E0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2024</w:t>
            </w:r>
          </w:p>
        </w:tc>
        <w:tc>
          <w:tcPr>
            <w:tcW w:w="0" w:type="auto"/>
          </w:tcPr>
          <w:p w14:paraId="1A19DD8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6D5442F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549A8733"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w:t>
            </w:r>
          </w:p>
          <w:p w14:paraId="47419EA5"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For individuals ≥40 years of age with heterogeneous or extremely dense breasts, consideration should be made for supplemental screening.</w:t>
            </w:r>
          </w:p>
        </w:tc>
      </w:tr>
      <w:tr w:rsidR="003E4136" w:rsidRPr="003E4136" w14:paraId="34E67E21"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3F346A0"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Society of Breast Imaging</w:t>
            </w:r>
            <w:r w:rsidRPr="003E4136">
              <w:fldChar w:fldCharType="begin"/>
            </w:r>
            <w:r w:rsidRPr="003E4136">
              <w:rPr>
                <w:rFonts w:asciiTheme="minorHAnsi" w:hAnsiTheme="minorHAnsi"/>
                <w:b w:val="0"/>
              </w:rPr>
              <w:instrText xml:space="preserve"> ADDIN ZOTERO_ITEM CSL_CITATION {"citationID":"fzntMukw","properties":{"formattedCitation":"\\super 243\\nosupersub{}","plainCitation":"243","noteIndex":0},"citationItems":[{"id":2175,"uris":["http://zotero.org/users/13124063/items/RIMPK77M"],"itemData":{"id":2175,"type":"article-journal","abstract":"Screening for breast cancer with mammography has been shown to decrease mortality from breast cancer, and mammography is the mainstay of screening for clinically occult disease. Mammography, however, has wellrecognized limitations, and recently, other imaging including ultrasound and magnetic resonance imaging have been used as adjunctive screening tools, mainly for women who may be at increased risk for the development of breast cancer. The Society of Breast Imaging and the Breast Imaging Commission of the ACR are issuing these recommendations to provide guidance to patients and clinicians on the use of imaging to screen for breast cancer. Wherever possible, the recommendations are based on available evidence. Where evidence is lacking, the recommendations are based on consensus opinions of the fellows and executive committee of the Society of Breast Imaging and the members of the Breast Imaging Commission of the ACR.","container-title":"Journal of the American College of Radiology","DOI":"10.1016/j.jacr.2009.09.022","ISSN":"15461440","issue":"1","journalAbbreviation":"Journal of the American College of Radiology","language":"en","license":"https://www.elsevier.com/tdm/userlicense/1.0/","page":"18-27","source":"DOI.org (Crossref)","title":"Breast Cancer Screening With Imaging: Recommendations From the Society of Breast Imaging and the ACR on the Use of Mammography, Breast MRI, Breast Ultrasound, and Other Technologies for the Detection of Clinically Occult Breast Cancer","title-short":"Breast Cancer Screening With Imaging","volume":"7","author":[{"family":"Lee","given":"Carol H."},{"family":"Dershaw","given":"D. David"},{"family":"Kopans","given":"Daniel"},{"family":"Evans","given":"Phil"},{"family":"Monsees","given":"Barbara"},{"family":"Monticciolo","given":"Debra"},{"family":"Brenner","given":"R. James"},{"family":"Bassett","given":"Lawrence"},{"family":"Berg","given":"Wendie"},{"family":"Feig","given":"Stephen"},{"family":"Hendrick","given":"Edward"},{"family":"Mendelson","given":"Ellen"},{"family":"D'Orsi","given":"Carl"},{"family":"Sickles","given":"Edward"},{"family":"Burhenne","given":"Linda Warren"}],"issued":{"date-parts":[["2010",1]]}}}],"schema":"https://github.com/citation-style-language/schema/raw/master/csl-citation.json"} </w:instrText>
            </w:r>
            <w:r w:rsidRPr="003E4136">
              <w:fldChar w:fldCharType="separate"/>
            </w:r>
            <w:r w:rsidRPr="003E4136">
              <w:rPr>
                <w:rFonts w:asciiTheme="minorHAnsi" w:hAnsiTheme="minorHAnsi"/>
                <w:b w:val="0"/>
                <w:vertAlign w:val="superscript"/>
              </w:rPr>
              <w:t>243</w:t>
            </w:r>
            <w:r w:rsidRPr="003E4136">
              <w:fldChar w:fldCharType="end"/>
            </w:r>
          </w:p>
        </w:tc>
        <w:tc>
          <w:tcPr>
            <w:tcW w:w="0" w:type="auto"/>
          </w:tcPr>
          <w:p w14:paraId="36E9540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2010</w:t>
            </w:r>
          </w:p>
        </w:tc>
        <w:tc>
          <w:tcPr>
            <w:tcW w:w="0" w:type="auto"/>
          </w:tcPr>
          <w:p w14:paraId="3049333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033F6276"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Yes</w:t>
            </w:r>
          </w:p>
        </w:tc>
        <w:tc>
          <w:tcPr>
            <w:tcW w:w="0" w:type="auto"/>
          </w:tcPr>
          <w:p w14:paraId="31B0FE4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 – Yes</w:t>
            </w:r>
          </w:p>
          <w:p w14:paraId="6E184A47"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US may be considered for women with dense breasts</w:t>
            </w:r>
          </w:p>
        </w:tc>
      </w:tr>
      <w:tr w:rsidR="003E4136" w:rsidRPr="003E4136" w14:paraId="576E6FB5"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981870B"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United States Preventive Services Task Force (USPTSF)</w:t>
            </w:r>
            <w:r w:rsidRPr="003E4136">
              <w:fldChar w:fldCharType="begin"/>
            </w:r>
            <w:r w:rsidRPr="003E4136">
              <w:rPr>
                <w:rFonts w:asciiTheme="minorHAnsi" w:hAnsiTheme="minorHAnsi"/>
                <w:b w:val="0"/>
              </w:rPr>
              <w:instrText xml:space="preserve"> ADDIN ZOTERO_ITEM CSL_CITATION {"citationID":"E1vo2lU2","properties":{"formattedCitation":"\\super 244\\nosupersub{}","plainCitation":"244","noteIndex":0},"citationItems":[{"id":2172,"uris":["http://zotero.org/users/13124063/items/X7BW8FNZ"],"itemData":{"id":2172,"type":"document","publisher":"US Preventive Services Task Force","title":"Screening for Breast Cancer US Preventive Services Task Force Recommendation Statement 2024","URL":"https://www.uspreventiveservicestaskforce.org/uspstf/recommendation/breast-cancer-screening#bcei-recommendation-title-area","author":[{"family":"US Preventive Services Task Force","given":""}],"issued":{"date-parts":[["2024"]]}}}],"schema":"https://github.com/citation-style-language/schema/raw/master/csl-citation.json"} </w:instrText>
            </w:r>
            <w:r w:rsidRPr="003E4136">
              <w:fldChar w:fldCharType="separate"/>
            </w:r>
            <w:r w:rsidRPr="003E4136">
              <w:rPr>
                <w:rFonts w:asciiTheme="minorHAnsi" w:hAnsiTheme="minorHAnsi"/>
                <w:b w:val="0"/>
                <w:vertAlign w:val="superscript"/>
              </w:rPr>
              <w:t>244</w:t>
            </w:r>
            <w:r w:rsidRPr="003E4136">
              <w:fldChar w:fldCharType="end"/>
            </w:r>
          </w:p>
        </w:tc>
        <w:tc>
          <w:tcPr>
            <w:tcW w:w="0" w:type="auto"/>
          </w:tcPr>
          <w:p w14:paraId="4926564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2016</w:t>
            </w:r>
          </w:p>
        </w:tc>
        <w:tc>
          <w:tcPr>
            <w:tcW w:w="0" w:type="auto"/>
          </w:tcPr>
          <w:p w14:paraId="5ECA0012"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0671978C"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4ECF83A4"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Guiding supplemental screening</w:t>
            </w:r>
          </w:p>
          <w:p w14:paraId="09FA03BF"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Insufficient evidence to assess the balance of benefits and harms of SS using breast US, MRI, DBT, or other methods</w:t>
            </w:r>
          </w:p>
        </w:tc>
      </w:tr>
      <w:tr w:rsidR="003E4136" w:rsidRPr="003E4136" w14:paraId="07C55AC0" w14:textId="77777777" w:rsidTr="003E41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2C04ADF" w14:textId="77777777" w:rsidR="003E4136" w:rsidRPr="003E4136" w:rsidRDefault="003E4136" w:rsidP="003E4136">
            <w:pPr>
              <w:spacing w:before="100" w:after="100"/>
              <w:contextualSpacing/>
              <w:rPr>
                <w:rFonts w:asciiTheme="minorHAnsi" w:hAnsiTheme="minorHAnsi"/>
                <w:b w:val="0"/>
              </w:rPr>
            </w:pPr>
            <w:r w:rsidRPr="003E4136">
              <w:rPr>
                <w:rFonts w:asciiTheme="minorHAnsi" w:hAnsiTheme="minorHAnsi"/>
                <w:b w:val="0"/>
              </w:rPr>
              <w:t>The American Academy of Family Physicians</w:t>
            </w:r>
            <w:r w:rsidRPr="003E4136">
              <w:fldChar w:fldCharType="begin"/>
            </w:r>
            <w:r w:rsidRPr="003E4136">
              <w:rPr>
                <w:rFonts w:asciiTheme="minorHAnsi" w:hAnsiTheme="minorHAnsi"/>
                <w:b w:val="0"/>
              </w:rPr>
              <w:instrText xml:space="preserve"> ADDIN ZOTERO_ITEM CSL_CITATION {"citationID":"HptbZKMf","properties":{"formattedCitation":"\\super 245\\nosupersub{}","plainCitation":"245","noteIndex":0},"citationItems":[{"id":2171,"uris":["http://zotero.org/users/13124063/items/KHHIXC3U"],"itemData":{"id":2171,"type":"article-journal","abstract":"Use of a validated risk assessment tool can help guide breast cancer screening decisions. Screening mammography reduces breast cancer mortality; however, false-positives are common. Overall, women 50 to 59 years of age have the best balance of risks and benefits from mammography, although screening recommendations vary by organization. Breast self-examinations and clinical breast examinations are not recommended because of a lack of supporting evidence. Women at high risk of breast cancer may benefit from earlier initiation of screening mammography, with supplemental imaging such as magnetic resonance imaging. Supplemental ultrasonography in women with dense breasts increases cancer detection but also false-positive results.","container-title":"American Family Physician","ISSN":"1532-0650, 0002-838X","issue":"1","journalAbbreviation":"afp","language":"en-US","page":"33-41","source":"www.aafp.org","title":"Breast Cancer Screening: Common Questions and Answers","title-short":"Breast Cancer Screening","volume":"103","author":[{"family":"Khan","given":"Muneeza"},{"family":"Chollet","given":"Anna"}],"issued":{"date-parts":[["2021",1,1]]}}}],"schema":"https://github.com/citation-style-language/schema/raw/master/csl-citation.json"} </w:instrText>
            </w:r>
            <w:r w:rsidRPr="003E4136">
              <w:fldChar w:fldCharType="separate"/>
            </w:r>
            <w:r w:rsidRPr="003E4136">
              <w:rPr>
                <w:rFonts w:asciiTheme="minorHAnsi" w:hAnsiTheme="minorHAnsi"/>
                <w:b w:val="0"/>
                <w:vertAlign w:val="superscript"/>
              </w:rPr>
              <w:t>245</w:t>
            </w:r>
            <w:r w:rsidRPr="003E4136">
              <w:fldChar w:fldCharType="end"/>
            </w:r>
          </w:p>
        </w:tc>
        <w:tc>
          <w:tcPr>
            <w:tcW w:w="0" w:type="auto"/>
          </w:tcPr>
          <w:p w14:paraId="660517DD"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2021</w:t>
            </w:r>
          </w:p>
        </w:tc>
        <w:tc>
          <w:tcPr>
            <w:tcW w:w="0" w:type="auto"/>
          </w:tcPr>
          <w:p w14:paraId="6C7164BB"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tcPr>
          <w:p w14:paraId="553245E8"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No</w:t>
            </w:r>
          </w:p>
        </w:tc>
        <w:tc>
          <w:tcPr>
            <w:tcW w:w="0" w:type="auto"/>
          </w:tcPr>
          <w:p w14:paraId="04B0A562" w14:textId="77777777" w:rsidR="003E4136" w:rsidRPr="003E4136" w:rsidRDefault="003E4136" w:rsidP="003E4136">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4136">
              <w:rPr>
                <w:rFonts w:asciiTheme="minorHAnsi" w:hAnsiTheme="minorHAnsi"/>
              </w:rPr>
              <w:t>Supports USPSTF recommendation</w:t>
            </w:r>
          </w:p>
        </w:tc>
      </w:tr>
    </w:tbl>
    <w:p w14:paraId="3937296E" w14:textId="77777777" w:rsidR="003E4136" w:rsidRPr="003E4136" w:rsidRDefault="003E4136" w:rsidP="003E4136">
      <w:r w:rsidRPr="003E4136">
        <w:t>MBD = Mammographic breast density, SS = Supplemental screening, IV= Intravenous DM = Digital Mammography, US = Ultrasound, DBT = Digital Breast Tomosynthesis, MRI = Magnetic Resonance Imaging</w:t>
      </w:r>
    </w:p>
    <w:p w14:paraId="143D24D9" w14:textId="77777777" w:rsidR="003E4136" w:rsidRPr="003E4136" w:rsidRDefault="003E4136" w:rsidP="003E4136">
      <w:r w:rsidRPr="003E4136">
        <w:t xml:space="preserve">Adapted from: O’Driscoll J, et al. A scoping review of programme specific mammographic breast density related guidelines and practices within breast screening programmes. </w:t>
      </w:r>
      <w:proofErr w:type="spellStart"/>
      <w:r w:rsidRPr="003E4136">
        <w:t>Eur</w:t>
      </w:r>
      <w:proofErr w:type="spellEnd"/>
      <w:r w:rsidRPr="003E4136">
        <w:t xml:space="preserve"> J </w:t>
      </w:r>
      <w:proofErr w:type="spellStart"/>
      <w:r w:rsidRPr="003E4136">
        <w:t>Radiol</w:t>
      </w:r>
      <w:proofErr w:type="spellEnd"/>
      <w:r w:rsidRPr="003E4136">
        <w:t xml:space="preserve"> Open. 2023 Aug </w:t>
      </w:r>
      <w:proofErr w:type="gramStart"/>
      <w:r w:rsidRPr="003E4136">
        <w:t>2;11:100510</w:t>
      </w:r>
      <w:proofErr w:type="gramEnd"/>
      <w:r w:rsidRPr="003E4136">
        <w:t>.</w:t>
      </w:r>
    </w:p>
    <w:p w14:paraId="08BB620A" w14:textId="77777777" w:rsidR="003E4136" w:rsidRPr="003E4136" w:rsidRDefault="003E4136" w:rsidP="003E4136">
      <w:pPr>
        <w:pStyle w:val="NumberedHeading2"/>
      </w:pPr>
      <w:bookmarkStart w:id="124" w:name="_Toc199491378"/>
      <w:bookmarkStart w:id="125" w:name="_Toc199925618"/>
      <w:r w:rsidRPr="003E4136">
        <w:lastRenderedPageBreak/>
        <w:t>Current risk–based breast cancer screening randomised control trials</w:t>
      </w:r>
      <w:bookmarkEnd w:id="124"/>
      <w:bookmarkEnd w:id="125"/>
    </w:p>
    <w:p w14:paraId="17ACDEDF" w14:textId="77777777" w:rsidR="003E4136" w:rsidRPr="003E4136" w:rsidRDefault="003E4136" w:rsidP="003E4136">
      <w:r w:rsidRPr="003E4136">
        <w:t xml:space="preserve">The following tables were sourced from: The ROSA Project: Roadmap for Optimising Screening in Australia – Breast. Chapter 5: Implementation (Abridged). </w:t>
      </w:r>
      <w:proofErr w:type="gramStart"/>
      <w:r w:rsidRPr="003E4136">
        <w:t>20 March 2023,</w:t>
      </w:r>
      <w:proofErr w:type="gramEnd"/>
      <w:r w:rsidRPr="003E4136">
        <w:t xml:space="preserve"> abridged 1 May 2024. Produced by the Daffodil Centre on behalf of Cancer Council Australia.</w:t>
      </w:r>
    </w:p>
    <w:p w14:paraId="5DEEBE31" w14:textId="69E4BE81" w:rsidR="003E4136" w:rsidRDefault="00D56BFC" w:rsidP="00D56BFC">
      <w:pPr>
        <w:pStyle w:val="Caption"/>
      </w:pPr>
      <w:bookmarkStart w:id="126" w:name="_Toc199925559"/>
      <w:r>
        <w:t xml:space="preserve">Table </w:t>
      </w:r>
      <w:r w:rsidR="000E2345">
        <w:fldChar w:fldCharType="begin"/>
      </w:r>
      <w:r w:rsidR="000E2345">
        <w:instrText xml:space="preserve"> SEQ Table \* ARABIC </w:instrText>
      </w:r>
      <w:r w:rsidR="000E2345">
        <w:fldChar w:fldCharType="separate"/>
      </w:r>
      <w:r w:rsidR="00DB5DC2">
        <w:rPr>
          <w:noProof/>
        </w:rPr>
        <w:t>10</w:t>
      </w:r>
      <w:r w:rsidR="000E2345">
        <w:rPr>
          <w:noProof/>
        </w:rPr>
        <w:fldChar w:fldCharType="end"/>
      </w:r>
      <w:r>
        <w:t xml:space="preserve">: </w:t>
      </w:r>
      <w:r w:rsidRPr="00D56BFC">
        <w:t>Summary of trials comparing risk-based screening with standard non-risk-based screening</w:t>
      </w:r>
      <w:bookmarkEnd w:id="126"/>
    </w:p>
    <w:tbl>
      <w:tblPr>
        <w:tblStyle w:val="TeWhatuOra"/>
        <w:tblW w:w="0" w:type="auto"/>
        <w:tblLook w:val="04A0" w:firstRow="1" w:lastRow="0" w:firstColumn="1" w:lastColumn="0" w:noHBand="0" w:noVBand="1"/>
      </w:tblPr>
      <w:tblGrid>
        <w:gridCol w:w="1966"/>
        <w:gridCol w:w="2622"/>
        <w:gridCol w:w="2380"/>
        <w:gridCol w:w="2660"/>
      </w:tblGrid>
      <w:tr w:rsidR="00D56BFC" w:rsidRPr="00D56BFC" w14:paraId="3AAA58C1" w14:textId="77777777" w:rsidTr="00D56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2B034BF2" w14:textId="77777777" w:rsidR="00D56BFC" w:rsidRPr="00D56BFC" w:rsidRDefault="00D56BFC" w:rsidP="00D56BFC">
            <w:pPr>
              <w:spacing w:before="100" w:after="100"/>
              <w:contextualSpacing/>
              <w:rPr>
                <w:rFonts w:asciiTheme="minorHAnsi" w:hAnsiTheme="minorHAnsi"/>
              </w:rPr>
            </w:pPr>
            <w:r w:rsidRPr="00D56BFC">
              <w:rPr>
                <w:rFonts w:asciiTheme="minorHAnsi" w:hAnsiTheme="minorHAnsi"/>
              </w:rPr>
              <w:t>Trial name and ID</w:t>
            </w:r>
          </w:p>
        </w:tc>
        <w:tc>
          <w:tcPr>
            <w:tcW w:w="7662" w:type="dxa"/>
            <w:gridSpan w:val="3"/>
          </w:tcPr>
          <w:p w14:paraId="38855D34" w14:textId="77777777" w:rsidR="00D56BFC" w:rsidRPr="00D56BFC" w:rsidRDefault="00D56BFC" w:rsidP="00D56BFC">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D56BFC">
              <w:rPr>
                <w:rFonts w:asciiTheme="minorHAnsi" w:hAnsiTheme="minorHAnsi"/>
              </w:rPr>
              <w:t>MyPeBS</w:t>
            </w:r>
            <w:proofErr w:type="spellEnd"/>
            <w:r w:rsidRPr="00D56BFC">
              <w:rPr>
                <w:rFonts w:asciiTheme="minorHAnsi" w:hAnsiTheme="minorHAnsi"/>
              </w:rPr>
              <w:t xml:space="preserve"> – Randomized, Comparison of Risk-Stratified versus Standard Breast Cancer Screening </w:t>
            </w:r>
            <w:proofErr w:type="gramStart"/>
            <w:r w:rsidRPr="00D56BFC">
              <w:rPr>
                <w:rFonts w:asciiTheme="minorHAnsi" w:hAnsiTheme="minorHAnsi"/>
              </w:rPr>
              <w:t>In</w:t>
            </w:r>
            <w:proofErr w:type="gramEnd"/>
            <w:r w:rsidRPr="00D56BFC">
              <w:rPr>
                <w:rFonts w:asciiTheme="minorHAnsi" w:hAnsiTheme="minorHAnsi"/>
              </w:rPr>
              <w:t xml:space="preserve"> European Women Aged 40-70</w:t>
            </w:r>
          </w:p>
          <w:p w14:paraId="6F556902" w14:textId="77777777" w:rsidR="00D56BFC" w:rsidRPr="00D56BFC" w:rsidRDefault="00D56BFC" w:rsidP="00D56BFC">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NCT03672331</w:t>
            </w:r>
          </w:p>
        </w:tc>
      </w:tr>
      <w:tr w:rsidR="00D56BFC" w:rsidRPr="00D56BFC" w14:paraId="36FF3D25" w14:textId="77777777" w:rsidTr="00D56BFC">
        <w:tc>
          <w:tcPr>
            <w:cnfStyle w:val="001000000000" w:firstRow="0" w:lastRow="0" w:firstColumn="1" w:lastColumn="0" w:oddVBand="0" w:evenVBand="0" w:oddHBand="0" w:evenHBand="0" w:firstRowFirstColumn="0" w:firstRowLastColumn="0" w:lastRowFirstColumn="0" w:lastRowLastColumn="0"/>
            <w:tcW w:w="1966" w:type="dxa"/>
            <w:shd w:val="clear" w:color="auto" w:fill="F6F4EC" w:themeFill="background2"/>
          </w:tcPr>
          <w:p w14:paraId="341BB4AA" w14:textId="77777777" w:rsidR="00D56BFC" w:rsidRPr="00D56BFC" w:rsidRDefault="00D56BFC" w:rsidP="00D56BFC">
            <w:pPr>
              <w:spacing w:before="100" w:after="100"/>
              <w:contextualSpacing/>
              <w:rPr>
                <w:rFonts w:asciiTheme="minorHAnsi" w:hAnsiTheme="minorHAnsi"/>
              </w:rPr>
            </w:pPr>
            <w:r w:rsidRPr="00D56BFC">
              <w:rPr>
                <w:rFonts w:asciiTheme="minorHAnsi" w:hAnsiTheme="minorHAnsi"/>
              </w:rPr>
              <w:t>Population</w:t>
            </w:r>
          </w:p>
        </w:tc>
        <w:tc>
          <w:tcPr>
            <w:tcW w:w="2622" w:type="dxa"/>
            <w:shd w:val="clear" w:color="auto" w:fill="F6F4EC" w:themeFill="background2"/>
          </w:tcPr>
          <w:p w14:paraId="25EE9B5A"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Intervention</w:t>
            </w:r>
          </w:p>
        </w:tc>
        <w:tc>
          <w:tcPr>
            <w:tcW w:w="2380" w:type="dxa"/>
            <w:shd w:val="clear" w:color="auto" w:fill="F6F4EC" w:themeFill="background2"/>
          </w:tcPr>
          <w:p w14:paraId="4DCA8B0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Comparator</w:t>
            </w:r>
          </w:p>
        </w:tc>
        <w:tc>
          <w:tcPr>
            <w:tcW w:w="2660" w:type="dxa"/>
            <w:shd w:val="clear" w:color="auto" w:fill="F6F4EC" w:themeFill="background2"/>
          </w:tcPr>
          <w:p w14:paraId="6E43B83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Outcomes</w:t>
            </w:r>
          </w:p>
        </w:tc>
      </w:tr>
      <w:tr w:rsidR="00D56BFC" w:rsidRPr="00D56BFC" w14:paraId="1AE824B4" w14:textId="77777777" w:rsidTr="00D56BFC">
        <w:tc>
          <w:tcPr>
            <w:cnfStyle w:val="001000000000" w:firstRow="0" w:lastRow="0" w:firstColumn="1" w:lastColumn="0" w:oddVBand="0" w:evenVBand="0" w:oddHBand="0" w:evenHBand="0" w:firstRowFirstColumn="0" w:firstRowLastColumn="0" w:lastRowFirstColumn="0" w:lastRowLastColumn="0"/>
            <w:tcW w:w="1966" w:type="dxa"/>
          </w:tcPr>
          <w:p w14:paraId="78D99792"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Women aged 40-70 years affiliated to a social security or national healthcare system</w:t>
            </w:r>
          </w:p>
          <w:p w14:paraId="4E98A1CB"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no prior DCIS or breast cancer, atypical breast lesion, lobular carcinoma in situ or chest wall irradiation or known or suspected very high-risk germline mutation</w:t>
            </w:r>
          </w:p>
          <w:p w14:paraId="5083B5FF"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France, Italy, UK, Belgium and Israel</w:t>
            </w:r>
          </w:p>
        </w:tc>
        <w:tc>
          <w:tcPr>
            <w:tcW w:w="2622" w:type="dxa"/>
          </w:tcPr>
          <w:p w14:paraId="67E9DBE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Personalised risk-based screening protocol for 4 years, according to estimated 5-year risk of breast cancer.</w:t>
            </w:r>
          </w:p>
          <w:p w14:paraId="11A5950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Risk determined using algorithm incorporating BCSC score and Tyrer-Cuzick score for women with more than one first degree relative with breast or ovarian cancer. Both scores will be modified to incorporate genotyping results and will be adjusted for country-specific breast cancer incidence.</w:t>
            </w:r>
          </w:p>
          <w:p w14:paraId="1852967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Risk stratified screening protocols are as follows:</w:t>
            </w:r>
          </w:p>
          <w:p w14:paraId="33632F2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Low risk (&lt;1% 5-year risk): Quadrennial </w:t>
            </w:r>
            <w:r w:rsidRPr="00D56BFC">
              <w:rPr>
                <w:rFonts w:asciiTheme="minorHAnsi" w:hAnsiTheme="minorHAnsi"/>
              </w:rPr>
              <w:lastRenderedPageBreak/>
              <w:t>mammogram for all women (</w:t>
            </w:r>
            <w:proofErr w:type="spellStart"/>
            <w:r w:rsidRPr="00D56BFC">
              <w:rPr>
                <w:rFonts w:asciiTheme="minorHAnsi" w:hAnsiTheme="minorHAnsi"/>
              </w:rPr>
              <w:t>i.e</w:t>
            </w:r>
            <w:proofErr w:type="spellEnd"/>
            <w:r w:rsidRPr="00D56BFC">
              <w:rPr>
                <w:rFonts w:asciiTheme="minorHAnsi" w:hAnsiTheme="minorHAnsi"/>
              </w:rPr>
              <w:t xml:space="preserve"> at study entry and end)</w:t>
            </w:r>
          </w:p>
          <w:p w14:paraId="7F15599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Average risk (1-&lt;1.67% 5-year risk): Biennial mammogram for all women + ultrasound or ABUS for women with “high” breast density</w:t>
            </w:r>
          </w:p>
          <w:p w14:paraId="711ACEF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High-risk (1.67-&lt;6% 5-year risk): Annual mammogram for all women + ultrasound or ABUS for women with “high” breast density</w:t>
            </w:r>
          </w:p>
          <w:p w14:paraId="2C81F2B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Very high-risk (≥6% 5-year risk): Annual mammogram + MRI for all women</w:t>
            </w:r>
          </w:p>
          <w:p w14:paraId="1048C6A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Supplemental tomosynthesis and/or ultrasound will be performed in this arm according to standard screening guidelines in each participating country (i.e. per comparator)</w:t>
            </w:r>
          </w:p>
        </w:tc>
        <w:tc>
          <w:tcPr>
            <w:tcW w:w="2380" w:type="dxa"/>
          </w:tcPr>
          <w:p w14:paraId="52FA81C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Mammogram with or without supplemental imaging according to guidelines in each participating country for 4 years:</w:t>
            </w:r>
          </w:p>
          <w:p w14:paraId="6F52CD6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Belgium (Brussels, Leuven): Biennial mammogram +/- tomosynthesis for women aged 50-69 years</w:t>
            </w:r>
          </w:p>
          <w:p w14:paraId="569F7F4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Italy (4-6 regions): Biennial mammogram for all women aged 50-69 years, and up to 74 years in some regions. Annual mammogram for women aged 45-49 in some regions</w:t>
            </w:r>
          </w:p>
          <w:p w14:paraId="3FE3898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UK (Cambridge, Manchester, Leeds): </w:t>
            </w:r>
            <w:r w:rsidRPr="00D56BFC">
              <w:rPr>
                <w:rFonts w:asciiTheme="minorHAnsi" w:hAnsiTheme="minorHAnsi"/>
              </w:rPr>
              <w:lastRenderedPageBreak/>
              <w:t>Triennial mammogram for women aged 50-73 years</w:t>
            </w:r>
          </w:p>
          <w:p w14:paraId="171F269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Israel (national): Biennial mammogram for women aged 50-74 years +/- tomosynthesis +/- ultrasound per radiologist</w:t>
            </w:r>
          </w:p>
          <w:p w14:paraId="2117DA4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France (national): Biennial mammogram for women aged 50-74 years + ultrasound in all women with dense breasts</w:t>
            </w:r>
          </w:p>
        </w:tc>
        <w:tc>
          <w:tcPr>
            <w:tcW w:w="2660" w:type="dxa"/>
          </w:tcPr>
          <w:p w14:paraId="2B1CA4F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Primary outcome</w:t>
            </w:r>
          </w:p>
          <w:p w14:paraId="04F157C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4 years follow-up (end of intervention)</w:t>
            </w:r>
          </w:p>
          <w:p w14:paraId="39C1EC3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Stage 2 or higher breast cancer incidence – non-inferiority</w:t>
            </w:r>
          </w:p>
          <w:p w14:paraId="5F8F381E"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1468BDB4"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4 years follow-up (end of intervention)</w:t>
            </w:r>
          </w:p>
          <w:p w14:paraId="11425DF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Stage 2 or higher breast cancer incidence – superiority</w:t>
            </w:r>
          </w:p>
          <w:p w14:paraId="3A1B695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False positive rate Benign biopsy rate Anxiety</w:t>
            </w:r>
          </w:p>
          <w:p w14:paraId="48A58A5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Quality of life</w:t>
            </w:r>
          </w:p>
          <w:p w14:paraId="11BA2ED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Cost-effectiveness</w:t>
            </w:r>
          </w:p>
          <w:p w14:paraId="2EA396C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Stage specific breast cancer and DCIS incidence</w:t>
            </w:r>
          </w:p>
          <w:p w14:paraId="54DCB56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Overdiagnosis rate</w:t>
            </w:r>
          </w:p>
          <w:p w14:paraId="3228DB9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Interval cancer rate</w:t>
            </w:r>
          </w:p>
          <w:p w14:paraId="647DAE4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495073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10 years and 15 years follow-up</w:t>
            </w:r>
          </w:p>
          <w:p w14:paraId="2442556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Cumulative incidence of all breast cancer and stage 2 or higher breast cancer</w:t>
            </w:r>
          </w:p>
          <w:p w14:paraId="1FD3C98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Breast cancer-specific survival</w:t>
            </w:r>
          </w:p>
        </w:tc>
      </w:tr>
      <w:tr w:rsidR="00D56BFC" w:rsidRPr="00D56BFC" w14:paraId="49DF6653" w14:textId="77777777" w:rsidTr="00D56BFC">
        <w:tc>
          <w:tcPr>
            <w:cnfStyle w:val="001000000000" w:firstRow="0" w:lastRow="0" w:firstColumn="1" w:lastColumn="0" w:oddVBand="0" w:evenVBand="0" w:oddHBand="0" w:evenHBand="0" w:firstRowFirstColumn="0" w:firstRowLastColumn="0" w:lastRowFirstColumn="0" w:lastRowLastColumn="0"/>
            <w:tcW w:w="1966" w:type="dxa"/>
          </w:tcPr>
          <w:p w14:paraId="56D4D83E"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lastRenderedPageBreak/>
              <w:t>Women aged 40-74 years</w:t>
            </w:r>
          </w:p>
          <w:p w14:paraId="3E78ADF9"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no prior DCIS or breast cancer</w:t>
            </w:r>
          </w:p>
          <w:p w14:paraId="36B6EF11"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USA</w:t>
            </w:r>
          </w:p>
        </w:tc>
        <w:tc>
          <w:tcPr>
            <w:tcW w:w="2622" w:type="dxa"/>
          </w:tcPr>
          <w:p w14:paraId="22FE2F34"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Personalised risk-based screening protocol for 5 years, according to estimated 5-year risk of breast cancer.</w:t>
            </w:r>
          </w:p>
          <w:p w14:paraId="0C65911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Risk determined using the BCSC model, genetic testing for rare high/moderate-penetrance mutations in nine genes and polygenic risk score for 96 lower-risk common genetic variants with known association to breast cancer.</w:t>
            </w:r>
          </w:p>
          <w:p w14:paraId="2F7B155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Risk stratified screening protocols are as follows:</w:t>
            </w:r>
          </w:p>
          <w:p w14:paraId="1FEE6E1E"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Lowest risk (aged 40-49 with &lt;1.3% 5-year risk): No screening until age 50</w:t>
            </w:r>
          </w:p>
          <w:p w14:paraId="190341A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Average risk (aged 50-74; or aged 40-49 with ≥1.3% 5-year risk): Biennial mammogram (if individual does not meet elevated or highest risk criteria)</w:t>
            </w:r>
          </w:p>
          <w:p w14:paraId="2CF970F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Elevated risk (aged 40-49 with BI-RADS 4, or ≥0.75% 5-year risk of ER-breast cancer based on age and ethnicity; or women in top 2.5</w:t>
            </w:r>
            <w:r w:rsidRPr="00D56BFC">
              <w:rPr>
                <w:rFonts w:asciiTheme="minorHAnsi" w:hAnsiTheme="minorHAnsi"/>
                <w:vertAlign w:val="superscript"/>
              </w:rPr>
              <w:t>th</w:t>
            </w:r>
            <w:r w:rsidRPr="00D56BFC">
              <w:rPr>
                <w:rFonts w:asciiTheme="minorHAnsi" w:hAnsiTheme="minorHAnsi"/>
              </w:rPr>
              <w:t xml:space="preserve"> percentile of risk by 1-year age category; or ATM, PALB2 or CHEK2 mutation carrier </w:t>
            </w:r>
            <w:r w:rsidRPr="00D56BFC">
              <w:rPr>
                <w:rFonts w:asciiTheme="minorHAnsi" w:hAnsiTheme="minorHAnsi"/>
              </w:rPr>
              <w:lastRenderedPageBreak/>
              <w:t>without a positive family history* of breast cancer): Annual mammogram (if individual does not meet highest risk criteria)</w:t>
            </w:r>
          </w:p>
          <w:p w14:paraId="786F856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Highest risk (BRCA1/2, TP53, PTEN, STK11, CDH1 mutation carrier; or ATM, PALB2, or CHEK2 mutation carrier with positive family history of breast cancer; or ≥ 6% 5-year risk; or had mantle radiation when aged 10-30): Annual mammogram + MRI</w:t>
            </w:r>
          </w:p>
          <w:p w14:paraId="695D99CE"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*Family history: first degree relative with breast cancer, two second-degree relatives with breast cancer, or one second- degree relative diagnosed prior to age 45</w:t>
            </w:r>
          </w:p>
        </w:tc>
        <w:tc>
          <w:tcPr>
            <w:tcW w:w="2380" w:type="dxa"/>
          </w:tcPr>
          <w:p w14:paraId="46E2688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Annual mammogram</w:t>
            </w:r>
          </w:p>
        </w:tc>
        <w:tc>
          <w:tcPr>
            <w:tcW w:w="2660" w:type="dxa"/>
          </w:tcPr>
          <w:p w14:paraId="76CFC93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Primary outcome</w:t>
            </w:r>
          </w:p>
          <w:p w14:paraId="1C67579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5 years follow-up</w:t>
            </w:r>
          </w:p>
          <w:p w14:paraId="439710A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Proportion of cancers stage IIB or higher – non-inferiority</w:t>
            </w:r>
          </w:p>
          <w:p w14:paraId="156661E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Biopsy rate</w:t>
            </w:r>
          </w:p>
          <w:p w14:paraId="13C6E49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503B35A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5 years follow-up</w:t>
            </w:r>
          </w:p>
          <w:p w14:paraId="0A85997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Stage IIB or higher breast cancer rate</w:t>
            </w:r>
          </w:p>
          <w:p w14:paraId="425C34C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Interval cancer rate Systemic therapy rate Mammogram recall rate Breast biopsy rate DCIS rate</w:t>
            </w:r>
          </w:p>
          <w:p w14:paraId="6660AC7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Chemoprevention uptake rate</w:t>
            </w:r>
          </w:p>
          <w:p w14:paraId="25C682E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Participant preference – risk- based vs annual screening (in self-assigned cohort)</w:t>
            </w:r>
          </w:p>
          <w:p w14:paraId="4B9931B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Participant adherence to assigned screening schedule</w:t>
            </w:r>
          </w:p>
          <w:p w14:paraId="4F15D44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Breast cancer anxiety (PROMIS anxiety scale)</w:t>
            </w:r>
          </w:p>
          <w:p w14:paraId="137CD57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Decisional regret (Decision Regret Scale)</w:t>
            </w:r>
          </w:p>
          <w:p w14:paraId="37155EB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Ultra-low risk cancer rate</w:t>
            </w:r>
          </w:p>
        </w:tc>
      </w:tr>
      <w:tr w:rsidR="00D56BFC" w:rsidRPr="00D56BFC" w14:paraId="1D18F742" w14:textId="77777777" w:rsidTr="00D56BFC">
        <w:tc>
          <w:tcPr>
            <w:cnfStyle w:val="001000000000" w:firstRow="0" w:lastRow="0" w:firstColumn="1" w:lastColumn="0" w:oddVBand="0" w:evenVBand="0" w:oddHBand="0" w:evenHBand="0" w:firstRowFirstColumn="0" w:firstRowLastColumn="0" w:lastRowFirstColumn="0" w:lastRowLastColumn="0"/>
            <w:tcW w:w="1966" w:type="dxa"/>
          </w:tcPr>
          <w:p w14:paraId="1A6561CF"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lastRenderedPageBreak/>
              <w:t xml:space="preserve">Premenopausal women aged 44-45 years resident in screening centre catchment area invited to attend </w:t>
            </w:r>
            <w:r w:rsidRPr="00D56BFC">
              <w:rPr>
                <w:rFonts w:asciiTheme="minorHAnsi" w:hAnsiTheme="minorHAnsi"/>
                <w:b w:val="0"/>
              </w:rPr>
              <w:lastRenderedPageBreak/>
              <w:t>for mammographic screening</w:t>
            </w:r>
          </w:p>
          <w:p w14:paraId="3E660C01"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no prior DCIS or breast cancer, family not at high-risk for breast cancer and no diagnosis of other cancer in last 5 years</w:t>
            </w:r>
          </w:p>
          <w:p w14:paraId="6BE758FA"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Italy</w:t>
            </w:r>
          </w:p>
        </w:tc>
        <w:tc>
          <w:tcPr>
            <w:tcW w:w="2622" w:type="dxa"/>
          </w:tcPr>
          <w:p w14:paraId="254D6E2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Risk-based screening for women aged 45-50 years according to breast density (BI-RADS classification).</w:t>
            </w:r>
          </w:p>
          <w:p w14:paraId="26868C7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Risk stratified screening protocols are as follows:</w:t>
            </w:r>
          </w:p>
          <w:p w14:paraId="12C80FC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Low risk (low breast density; BI-RADS 1-2 on baseline mammogram): Biennial mammogram until aged &gt; 50 years</w:t>
            </w:r>
          </w:p>
          <w:p w14:paraId="2011BE2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High-risk (high breast density; BI-RADS 3-4 on baseline mammogram): Annual mammogram</w:t>
            </w:r>
          </w:p>
          <w:p w14:paraId="63B9945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After the age of 50 years, all women will continue to be screened in the usual service screening programme</w:t>
            </w:r>
          </w:p>
        </w:tc>
        <w:tc>
          <w:tcPr>
            <w:tcW w:w="2380" w:type="dxa"/>
          </w:tcPr>
          <w:p w14:paraId="617DDA0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Annual invitation to mammography for women aged 45-49 years</w:t>
            </w:r>
          </w:p>
          <w:p w14:paraId="342300E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After the age of 50 years, all women will continue to be </w:t>
            </w:r>
            <w:r w:rsidRPr="00D56BFC">
              <w:rPr>
                <w:rFonts w:asciiTheme="minorHAnsi" w:hAnsiTheme="minorHAnsi"/>
              </w:rPr>
              <w:lastRenderedPageBreak/>
              <w:t>screened in the usual service screening programme</w:t>
            </w:r>
          </w:p>
          <w:p w14:paraId="3DE5C7FA"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 Italy biennial mammogram for all women aged 50-69 years, and up to 74 years in some regions. Annual mammogram for women aged 45-49 in some regions)</w:t>
            </w:r>
          </w:p>
        </w:tc>
        <w:tc>
          <w:tcPr>
            <w:tcW w:w="2660" w:type="dxa"/>
          </w:tcPr>
          <w:p w14:paraId="33358E8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By arm and breast density group:</w:t>
            </w:r>
          </w:p>
          <w:p w14:paraId="28AA6AB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Primary outcomes</w:t>
            </w:r>
          </w:p>
          <w:p w14:paraId="2CCC26B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3 years and 6 years follow-up</w:t>
            </w:r>
          </w:p>
          <w:p w14:paraId="2EF57A6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Cumulative incidence of interval cancer – non-inferiority</w:t>
            </w:r>
          </w:p>
          <w:p w14:paraId="1A66291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Cumulative incidence of T2+/node- positive breast cancer – non-inferiority</w:t>
            </w:r>
          </w:p>
          <w:p w14:paraId="5C436FD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222630B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3 years and 6 years follow-up</w:t>
            </w:r>
          </w:p>
          <w:p w14:paraId="2E27E3BA"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False positive rates</w:t>
            </w:r>
          </w:p>
          <w:p w14:paraId="4B582B1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Cumulative incidence of breast cancer</w:t>
            </w:r>
          </w:p>
          <w:p w14:paraId="1079E70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1, 2, 3 ,4, 5 years and 6 years follow-up</w:t>
            </w:r>
          </w:p>
          <w:p w14:paraId="2F9FB614"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Mammography screening attendance</w:t>
            </w:r>
          </w:p>
        </w:tc>
      </w:tr>
      <w:tr w:rsidR="00D56BFC" w:rsidRPr="00D56BFC" w14:paraId="6A818ED1" w14:textId="77777777" w:rsidTr="00D56BFC">
        <w:tc>
          <w:tcPr>
            <w:cnfStyle w:val="001000000000" w:firstRow="0" w:lastRow="0" w:firstColumn="1" w:lastColumn="0" w:oddVBand="0" w:evenVBand="0" w:oddHBand="0" w:evenHBand="0" w:firstRowFirstColumn="0" w:firstRowLastColumn="0" w:lastRowFirstColumn="0" w:lastRowLastColumn="0"/>
            <w:tcW w:w="1966" w:type="dxa"/>
          </w:tcPr>
          <w:p w14:paraId="61D25838"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lastRenderedPageBreak/>
              <w:t>Women aged 45-49 years resident in four locations in Italy</w:t>
            </w:r>
          </w:p>
          <w:p w14:paraId="5D8F53DA" w14:textId="77777777" w:rsidR="00D56BFC" w:rsidRPr="00D56BFC" w:rsidRDefault="00D56BFC" w:rsidP="00D56BFC">
            <w:pPr>
              <w:spacing w:before="100" w:after="100"/>
              <w:contextualSpacing/>
              <w:rPr>
                <w:rFonts w:asciiTheme="minorHAnsi" w:hAnsiTheme="minorHAnsi"/>
                <w:b w:val="0"/>
              </w:rPr>
            </w:pPr>
          </w:p>
          <w:p w14:paraId="5E90C788"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 xml:space="preserve">With no prior DCIS or breast cancer, no familial risk for breast cancer and no concurrent participation in another clinical trial on breast </w:t>
            </w:r>
            <w:r w:rsidRPr="00D56BFC">
              <w:rPr>
                <w:rFonts w:asciiTheme="minorHAnsi" w:hAnsiTheme="minorHAnsi"/>
                <w:b w:val="0"/>
              </w:rPr>
              <w:lastRenderedPageBreak/>
              <w:t>cancer screening</w:t>
            </w:r>
          </w:p>
        </w:tc>
        <w:tc>
          <w:tcPr>
            <w:tcW w:w="2622" w:type="dxa"/>
          </w:tcPr>
          <w:p w14:paraId="7343977A"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Biennial tomosynthesis OR</w:t>
            </w:r>
          </w:p>
          <w:p w14:paraId="031712D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Risk-based screening for women aged 45-49 years according to breast density (BI-RADS classification):</w:t>
            </w:r>
          </w:p>
          <w:p w14:paraId="27399A3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Low risk (breast density; BI-RADS category A-C): Biennial tomosynthesis until aged 50 years</w:t>
            </w:r>
          </w:p>
          <w:p w14:paraId="67DD217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High-risk (breast density; BI-RADS </w:t>
            </w:r>
            <w:r w:rsidRPr="00D56BFC">
              <w:rPr>
                <w:rFonts w:asciiTheme="minorHAnsi" w:hAnsiTheme="minorHAnsi"/>
              </w:rPr>
              <w:lastRenderedPageBreak/>
              <w:t>category D): Annual tomosynthesis</w:t>
            </w:r>
          </w:p>
        </w:tc>
        <w:tc>
          <w:tcPr>
            <w:tcW w:w="2380" w:type="dxa"/>
          </w:tcPr>
          <w:p w14:paraId="2959D70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Unclear – Annual tomosynthesis? (aim is to compare screening intervals not screening modalities)</w:t>
            </w:r>
          </w:p>
        </w:tc>
        <w:tc>
          <w:tcPr>
            <w:tcW w:w="2660" w:type="dxa"/>
          </w:tcPr>
          <w:p w14:paraId="769A161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Primary outcome</w:t>
            </w:r>
          </w:p>
          <w:p w14:paraId="104EF45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6 years follow-up</w:t>
            </w:r>
          </w:p>
          <w:p w14:paraId="40012C4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Cumulative incidence of cancers stage II or higher – non- inferiority</w:t>
            </w:r>
          </w:p>
          <w:p w14:paraId="080CD59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6F6A0ED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6 years follow-up</w:t>
            </w:r>
          </w:p>
          <w:p w14:paraId="52C82EE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Participation rate within 3 months of invitation</w:t>
            </w:r>
          </w:p>
          <w:p w14:paraId="64BC948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Proportion of women allocated biennial screen who have a screen performed prior to next 2- year screen</w:t>
            </w:r>
          </w:p>
          <w:p w14:paraId="319C0BB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Breast cancer detection rate Overall recall rate</w:t>
            </w:r>
          </w:p>
          <w:p w14:paraId="4A7A362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Recall rate involving an invasive procedure</w:t>
            </w:r>
          </w:p>
          <w:p w14:paraId="4D7D869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Interval breast cancer rate</w:t>
            </w:r>
          </w:p>
          <w:p w14:paraId="63A0F65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Cumulative breast cancer incidence</w:t>
            </w:r>
          </w:p>
          <w:p w14:paraId="31175D3E"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Resource expenditure</w:t>
            </w:r>
          </w:p>
          <w:p w14:paraId="6860F41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Prevalence of dense breast in the target population</w:t>
            </w:r>
          </w:p>
        </w:tc>
      </w:tr>
    </w:tbl>
    <w:p w14:paraId="0750CE0F" w14:textId="77777777" w:rsidR="00D56BFC" w:rsidRPr="00D56BFC" w:rsidRDefault="00D56BFC" w:rsidP="00D56BFC">
      <w:r w:rsidRPr="00D56BFC">
        <w:lastRenderedPageBreak/>
        <w:t>ABUS = automated breast ultrasound; BCSC = Breast Cancer Surveillance Consortium; BI-RADS = Breast Imaging and Reporting Data; DCIS = ductal carcinoma in-situ; HRT = hormone replacement therapy; MRI = magnetic resonance imaging; NA = not applicable; NHS-BSP = National Health Service – Breast Screen Programme</w:t>
      </w:r>
    </w:p>
    <w:p w14:paraId="41FDB8AA" w14:textId="73D9DA50" w:rsidR="00D56BFC" w:rsidRDefault="00D56BFC" w:rsidP="00D56BFC">
      <w:pPr>
        <w:pStyle w:val="Caption"/>
      </w:pPr>
      <w:bookmarkStart w:id="127" w:name="_Toc199925560"/>
      <w:r>
        <w:t xml:space="preserve">Table </w:t>
      </w:r>
      <w:r w:rsidR="000E2345">
        <w:fldChar w:fldCharType="begin"/>
      </w:r>
      <w:r w:rsidR="000E2345">
        <w:instrText xml:space="preserve"> SEQ Table \* ARABIC </w:instrText>
      </w:r>
      <w:r w:rsidR="000E2345">
        <w:fldChar w:fldCharType="separate"/>
      </w:r>
      <w:r w:rsidR="00DB5DC2">
        <w:rPr>
          <w:noProof/>
        </w:rPr>
        <w:t>11</w:t>
      </w:r>
      <w:r w:rsidR="000E2345">
        <w:rPr>
          <w:noProof/>
        </w:rPr>
        <w:fldChar w:fldCharType="end"/>
      </w:r>
      <w:r>
        <w:t xml:space="preserve">: </w:t>
      </w:r>
      <w:r w:rsidRPr="00D56BFC">
        <w:t>Trials comparing different or additional screening modalities with standard screening for higher risk groups</w:t>
      </w:r>
      <w:bookmarkEnd w:id="127"/>
    </w:p>
    <w:tbl>
      <w:tblPr>
        <w:tblStyle w:val="TeWhatuOra"/>
        <w:tblW w:w="0" w:type="auto"/>
        <w:tblLook w:val="04A0" w:firstRow="1" w:lastRow="0" w:firstColumn="1" w:lastColumn="0" w:noHBand="0" w:noVBand="1"/>
      </w:tblPr>
      <w:tblGrid>
        <w:gridCol w:w="1967"/>
        <w:gridCol w:w="2624"/>
        <w:gridCol w:w="2380"/>
        <w:gridCol w:w="2657"/>
      </w:tblGrid>
      <w:tr w:rsidR="00D56BFC" w:rsidRPr="00D56BFC" w14:paraId="4A26241D" w14:textId="77777777" w:rsidTr="00D56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3DA239D5" w14:textId="77777777" w:rsidR="00D56BFC" w:rsidRPr="00D56BFC" w:rsidRDefault="00D56BFC" w:rsidP="00D56BFC">
            <w:pPr>
              <w:spacing w:before="100" w:after="100"/>
              <w:contextualSpacing/>
              <w:rPr>
                <w:rFonts w:asciiTheme="minorHAnsi" w:hAnsiTheme="minorHAnsi"/>
              </w:rPr>
            </w:pPr>
            <w:r w:rsidRPr="00D56BFC">
              <w:rPr>
                <w:rFonts w:asciiTheme="minorHAnsi" w:hAnsiTheme="minorHAnsi"/>
              </w:rPr>
              <w:t>Trial name and ID</w:t>
            </w:r>
          </w:p>
        </w:tc>
        <w:tc>
          <w:tcPr>
            <w:tcW w:w="7661" w:type="dxa"/>
            <w:gridSpan w:val="3"/>
          </w:tcPr>
          <w:p w14:paraId="139185AF" w14:textId="77777777" w:rsidR="00D56BFC" w:rsidRPr="00D56BFC" w:rsidRDefault="00D56BFC" w:rsidP="00D56BFC">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DENSE – Breast Cancer Screening </w:t>
            </w:r>
            <w:proofErr w:type="gramStart"/>
            <w:r w:rsidRPr="00D56BFC">
              <w:rPr>
                <w:rFonts w:asciiTheme="minorHAnsi" w:hAnsiTheme="minorHAnsi"/>
              </w:rPr>
              <w:t>With</w:t>
            </w:r>
            <w:proofErr w:type="gramEnd"/>
            <w:r w:rsidRPr="00D56BFC">
              <w:rPr>
                <w:rFonts w:asciiTheme="minorHAnsi" w:hAnsiTheme="minorHAnsi"/>
              </w:rPr>
              <w:t xml:space="preserve"> MRI in Women Aged 50-75 Years </w:t>
            </w:r>
            <w:proofErr w:type="gramStart"/>
            <w:r w:rsidRPr="00D56BFC">
              <w:rPr>
                <w:rFonts w:asciiTheme="minorHAnsi" w:hAnsiTheme="minorHAnsi"/>
              </w:rPr>
              <w:t>With</w:t>
            </w:r>
            <w:proofErr w:type="gramEnd"/>
            <w:r w:rsidRPr="00D56BFC">
              <w:rPr>
                <w:rFonts w:asciiTheme="minorHAnsi" w:hAnsiTheme="minorHAnsi"/>
              </w:rPr>
              <w:t xml:space="preserve"> Extremely Dense Breast Tissue</w:t>
            </w:r>
          </w:p>
          <w:p w14:paraId="50C2543A" w14:textId="77777777" w:rsidR="00D56BFC" w:rsidRPr="00D56BFC" w:rsidRDefault="00D56BFC" w:rsidP="00D56BFC">
            <w:pPr>
              <w:spacing w:before="100" w:after="1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NCT01315015</w:t>
            </w:r>
          </w:p>
        </w:tc>
      </w:tr>
      <w:tr w:rsidR="00D56BFC" w:rsidRPr="00D56BFC" w14:paraId="49F4D53C" w14:textId="77777777" w:rsidTr="00D56BFC">
        <w:tc>
          <w:tcPr>
            <w:cnfStyle w:val="001000000000" w:firstRow="0" w:lastRow="0" w:firstColumn="1" w:lastColumn="0" w:oddVBand="0" w:evenVBand="0" w:oddHBand="0" w:evenHBand="0" w:firstRowFirstColumn="0" w:firstRowLastColumn="0" w:lastRowFirstColumn="0" w:lastRowLastColumn="0"/>
            <w:tcW w:w="1967" w:type="dxa"/>
            <w:shd w:val="clear" w:color="auto" w:fill="F6F4EC" w:themeFill="background2"/>
          </w:tcPr>
          <w:p w14:paraId="34444DB8" w14:textId="77777777" w:rsidR="00D56BFC" w:rsidRPr="00D56BFC" w:rsidRDefault="00D56BFC" w:rsidP="00D56BFC">
            <w:pPr>
              <w:spacing w:before="100" w:after="100"/>
              <w:contextualSpacing/>
              <w:rPr>
                <w:rFonts w:asciiTheme="minorHAnsi" w:hAnsiTheme="minorHAnsi"/>
              </w:rPr>
            </w:pPr>
            <w:r w:rsidRPr="00D56BFC">
              <w:rPr>
                <w:rFonts w:asciiTheme="minorHAnsi" w:hAnsiTheme="minorHAnsi"/>
              </w:rPr>
              <w:t>Population</w:t>
            </w:r>
          </w:p>
        </w:tc>
        <w:tc>
          <w:tcPr>
            <w:tcW w:w="2624" w:type="dxa"/>
            <w:shd w:val="clear" w:color="auto" w:fill="F6F4EC" w:themeFill="background2"/>
          </w:tcPr>
          <w:p w14:paraId="3B6655E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Intervention</w:t>
            </w:r>
          </w:p>
        </w:tc>
        <w:tc>
          <w:tcPr>
            <w:tcW w:w="2380" w:type="dxa"/>
            <w:shd w:val="clear" w:color="auto" w:fill="F6F4EC" w:themeFill="background2"/>
          </w:tcPr>
          <w:p w14:paraId="5FF9378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Comparator</w:t>
            </w:r>
          </w:p>
        </w:tc>
        <w:tc>
          <w:tcPr>
            <w:tcW w:w="2657" w:type="dxa"/>
            <w:shd w:val="clear" w:color="auto" w:fill="F6F4EC" w:themeFill="background2"/>
          </w:tcPr>
          <w:p w14:paraId="76D44F5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56BFC">
              <w:rPr>
                <w:rFonts w:asciiTheme="minorHAnsi" w:hAnsiTheme="minorHAnsi"/>
                <w:b/>
              </w:rPr>
              <w:t>Outcomes</w:t>
            </w:r>
          </w:p>
        </w:tc>
      </w:tr>
      <w:tr w:rsidR="00D56BFC" w:rsidRPr="00D56BFC" w14:paraId="6C6DA44C" w14:textId="77777777" w:rsidTr="00D56BFC">
        <w:tc>
          <w:tcPr>
            <w:cnfStyle w:val="001000000000" w:firstRow="0" w:lastRow="0" w:firstColumn="1" w:lastColumn="0" w:oddVBand="0" w:evenVBand="0" w:oddHBand="0" w:evenHBand="0" w:firstRowFirstColumn="0" w:firstRowLastColumn="0" w:lastRowFirstColumn="0" w:lastRowLastColumn="0"/>
            <w:tcW w:w="1967" w:type="dxa"/>
          </w:tcPr>
          <w:p w14:paraId="50A538C9"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Asymptomatic women aged 50-75 years participating in population-based screening program</w:t>
            </w:r>
          </w:p>
          <w:p w14:paraId="6D8056A0"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extremely dense breasts (</w:t>
            </w:r>
            <w:proofErr w:type="spellStart"/>
            <w:r w:rsidRPr="00D56BFC">
              <w:rPr>
                <w:rFonts w:asciiTheme="minorHAnsi" w:hAnsiTheme="minorHAnsi"/>
                <w:b w:val="0"/>
              </w:rPr>
              <w:t>Volpara</w:t>
            </w:r>
            <w:proofErr w:type="spellEnd"/>
            <w:r w:rsidRPr="00D56BFC">
              <w:rPr>
                <w:rFonts w:asciiTheme="minorHAnsi" w:hAnsiTheme="minorHAnsi"/>
                <w:b w:val="0"/>
              </w:rPr>
              <w:t xml:space="preserve"> grade 4/D) and a </w:t>
            </w:r>
            <w:r w:rsidRPr="00D56BFC">
              <w:rPr>
                <w:rFonts w:asciiTheme="minorHAnsi" w:hAnsiTheme="minorHAnsi"/>
                <w:b w:val="0"/>
              </w:rPr>
              <w:lastRenderedPageBreak/>
              <w:t>negative mammogram</w:t>
            </w:r>
          </w:p>
          <w:p w14:paraId="6F882FA2"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Netherlands</w:t>
            </w:r>
          </w:p>
        </w:tc>
        <w:tc>
          <w:tcPr>
            <w:tcW w:w="2624" w:type="dxa"/>
          </w:tcPr>
          <w:p w14:paraId="56984F4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Biennial MRI + mammogram for 4 years (3 screening rounds)</w:t>
            </w:r>
          </w:p>
        </w:tc>
        <w:tc>
          <w:tcPr>
            <w:tcW w:w="2380" w:type="dxa"/>
          </w:tcPr>
          <w:p w14:paraId="2C25AF7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Biennial mammogram for 4 years (3 screening rounds)</w:t>
            </w:r>
          </w:p>
        </w:tc>
        <w:tc>
          <w:tcPr>
            <w:tcW w:w="2657" w:type="dxa"/>
          </w:tcPr>
          <w:p w14:paraId="3CC8E77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Primary outcome</w:t>
            </w:r>
          </w:p>
          <w:p w14:paraId="02653A9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6 years follow-up</w:t>
            </w:r>
          </w:p>
          <w:p w14:paraId="0084A13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Incidence of interval cancer</w:t>
            </w:r>
          </w:p>
          <w:p w14:paraId="7B28D0CE"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7DF774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02EF9C9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6 years follow-up</w:t>
            </w:r>
          </w:p>
          <w:p w14:paraId="3D57E0E4"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Tumour size, stage, grade, histology and molecular subtype</w:t>
            </w:r>
          </w:p>
          <w:p w14:paraId="6F5B6AF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Mortality rate (MISCAN program)</w:t>
            </w:r>
          </w:p>
          <w:p w14:paraId="212351EF"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Cost-effectiveness (MISCAN program)</w:t>
            </w:r>
          </w:p>
          <w:p w14:paraId="630B0D5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Quality of life (MRI group)</w:t>
            </w:r>
          </w:p>
          <w:p w14:paraId="3A0AF84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4 years follow-up</w:t>
            </w:r>
          </w:p>
          <w:p w14:paraId="51E38E7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MRI screen-detected cancer MRI referral rate</w:t>
            </w:r>
          </w:p>
          <w:p w14:paraId="21DC45F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PPV (MRI group)</w:t>
            </w:r>
          </w:p>
          <w:p w14:paraId="1A73ED91"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Number of biopsies per MRI referral</w:t>
            </w:r>
          </w:p>
        </w:tc>
      </w:tr>
      <w:tr w:rsidR="00D56BFC" w:rsidRPr="00D56BFC" w14:paraId="62EB7012" w14:textId="77777777" w:rsidTr="00D56BFC">
        <w:tc>
          <w:tcPr>
            <w:cnfStyle w:val="001000000000" w:firstRow="0" w:lastRow="0" w:firstColumn="1" w:lastColumn="0" w:oddVBand="0" w:evenVBand="0" w:oddHBand="0" w:evenHBand="0" w:firstRowFirstColumn="0" w:firstRowLastColumn="0" w:lastRowFirstColumn="0" w:lastRowLastColumn="0"/>
            <w:tcW w:w="1967" w:type="dxa"/>
          </w:tcPr>
          <w:p w14:paraId="4544E288"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lastRenderedPageBreak/>
              <w:t>Women aged 50-70 years</w:t>
            </w:r>
          </w:p>
          <w:p w14:paraId="7EB35D09"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undergoing triennial population-based screening (NHS-BSP)</w:t>
            </w:r>
          </w:p>
          <w:p w14:paraId="4205161C"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dense breasts (BI-RADS C with high chance of masking or D) on baseline (current) mammogram (negative or positive)</w:t>
            </w:r>
          </w:p>
          <w:p w14:paraId="582E031E"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With no known BRCA mutation or &lt; 50% risk of being a BRCA carrier</w:t>
            </w:r>
          </w:p>
          <w:p w14:paraId="783A72A8" w14:textId="77777777" w:rsidR="00D56BFC" w:rsidRPr="00D56BFC" w:rsidRDefault="00D56BFC" w:rsidP="00D56BFC">
            <w:pPr>
              <w:spacing w:before="100" w:after="100"/>
              <w:contextualSpacing/>
              <w:rPr>
                <w:rFonts w:asciiTheme="minorHAnsi" w:hAnsiTheme="minorHAnsi"/>
                <w:b w:val="0"/>
              </w:rPr>
            </w:pPr>
            <w:r w:rsidRPr="00D56BFC">
              <w:rPr>
                <w:rFonts w:asciiTheme="minorHAnsi" w:hAnsiTheme="minorHAnsi"/>
                <w:b w:val="0"/>
              </w:rPr>
              <w:t>U.K.</w:t>
            </w:r>
          </w:p>
        </w:tc>
        <w:tc>
          <w:tcPr>
            <w:tcW w:w="2624" w:type="dxa"/>
          </w:tcPr>
          <w:p w14:paraId="754D9249"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 xml:space="preserve">Mammogram + abbreviated-MRI at baseline and 18 </w:t>
            </w:r>
            <w:proofErr w:type="gramStart"/>
            <w:r w:rsidRPr="00D56BFC">
              <w:rPr>
                <w:rFonts w:asciiTheme="minorHAnsi" w:hAnsiTheme="minorHAnsi"/>
              </w:rPr>
              <w:t>months;</w:t>
            </w:r>
            <w:proofErr w:type="gramEnd"/>
          </w:p>
          <w:p w14:paraId="3BF1F314"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mammogram at 3 years or</w:t>
            </w:r>
          </w:p>
          <w:p w14:paraId="4C072A2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Mammogram + ABUS at baseline and 18 months; mammogram at 3 years</w:t>
            </w:r>
          </w:p>
          <w:p w14:paraId="49E8AC2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or</w:t>
            </w:r>
          </w:p>
          <w:p w14:paraId="7E211E6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Mammogram + contrast-enhanced spectral mammogram at baseline; contrast-enhanced spectral mammogram only at 18</w:t>
            </w:r>
          </w:p>
          <w:p w14:paraId="5798EF4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months; mammogram at 3 years</w:t>
            </w:r>
          </w:p>
        </w:tc>
        <w:tc>
          <w:tcPr>
            <w:tcW w:w="2380" w:type="dxa"/>
          </w:tcPr>
          <w:p w14:paraId="21211D5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Triennial mammogram</w:t>
            </w:r>
          </w:p>
        </w:tc>
        <w:tc>
          <w:tcPr>
            <w:tcW w:w="2657" w:type="dxa"/>
          </w:tcPr>
          <w:p w14:paraId="0E6F473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Primary outcome</w:t>
            </w:r>
          </w:p>
          <w:p w14:paraId="5E0B835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3 years follow-up</w:t>
            </w:r>
          </w:p>
          <w:p w14:paraId="7ABB48B8"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Cancer detection rates</w:t>
            </w:r>
          </w:p>
          <w:p w14:paraId="7DE1B50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6EB977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Secondary outcomes</w:t>
            </w:r>
          </w:p>
          <w:p w14:paraId="271E0DF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3.5 years follow-up</w:t>
            </w:r>
          </w:p>
          <w:p w14:paraId="470B7C6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Stage II or higher cancer incidence</w:t>
            </w:r>
          </w:p>
          <w:p w14:paraId="1EAF441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Cancer detection rate</w:t>
            </w:r>
          </w:p>
          <w:p w14:paraId="44D32E2C"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Interval cancer rate</w:t>
            </w:r>
          </w:p>
          <w:p w14:paraId="749F1A55"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Recall rate</w:t>
            </w:r>
          </w:p>
          <w:p w14:paraId="16C2329B"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Sensitivity of supplemental imaging</w:t>
            </w:r>
          </w:p>
          <w:p w14:paraId="331C2460"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Specificity of supplemental imaging</w:t>
            </w:r>
          </w:p>
          <w:p w14:paraId="59AC35F7"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0.5 year and 1.75 years follow-up</w:t>
            </w:r>
          </w:p>
          <w:p w14:paraId="3E9F1C5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Cancer detection rate</w:t>
            </w:r>
          </w:p>
          <w:p w14:paraId="790E5C96"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Recall rate</w:t>
            </w:r>
          </w:p>
          <w:p w14:paraId="3702EECA"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Sensitivity of supplemental imaging</w:t>
            </w:r>
          </w:p>
          <w:p w14:paraId="068F7E73"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Specificity of supplemental imaging</w:t>
            </w:r>
          </w:p>
          <w:p w14:paraId="49F2A4B2"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t>1 year follow-up</w:t>
            </w:r>
          </w:p>
          <w:p w14:paraId="7CA50CDD" w14:textId="77777777" w:rsidR="00D56BFC" w:rsidRPr="00D56BFC" w:rsidRDefault="00D56BFC" w:rsidP="00D56BFC">
            <w:pPr>
              <w:spacing w:before="100" w:after="10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56BFC">
              <w:rPr>
                <w:rFonts w:asciiTheme="minorHAnsi" w:hAnsiTheme="minorHAnsi"/>
              </w:rPr>
              <w:lastRenderedPageBreak/>
              <w:t>Cost-effectiveness of each modality</w:t>
            </w:r>
          </w:p>
        </w:tc>
      </w:tr>
    </w:tbl>
    <w:p w14:paraId="7D37510E" w14:textId="77777777" w:rsidR="00D56BFC" w:rsidRPr="00D56BFC" w:rsidRDefault="00D56BFC" w:rsidP="00D56BFC">
      <w:r w:rsidRPr="00D56BFC">
        <w:lastRenderedPageBreak/>
        <w:t>ABUS = automated breast ultrasound; BCSC = Breast Cancer Surveillance Consortium; BI-RADS = Breast Imaging and Reporting Data; DCIS = ductal carcinoma in-situ; HRT = hormone replacement therapy; MRI = magnetic resonance imaging; NA = not applicable; NHS-BSP = National Health Service – Breast Screen Programme</w:t>
      </w:r>
    </w:p>
    <w:p w14:paraId="4E2D8337" w14:textId="77777777" w:rsidR="00D56BFC" w:rsidRPr="00D56BFC" w:rsidRDefault="00D56BFC" w:rsidP="00D56BFC">
      <w:pPr>
        <w:pStyle w:val="NumberedHeading2"/>
      </w:pPr>
      <w:bookmarkStart w:id="128" w:name="_Toc199491379"/>
      <w:bookmarkStart w:id="129" w:name="_Toc199925619"/>
      <w:r w:rsidRPr="00D56BFC">
        <w:t>Project ROSA</w:t>
      </w:r>
      <w:bookmarkEnd w:id="128"/>
      <w:bookmarkEnd w:id="129"/>
      <w:r w:rsidRPr="00D56BFC">
        <w:t xml:space="preserve"> </w:t>
      </w:r>
    </w:p>
    <w:p w14:paraId="430FBC02" w14:textId="4A45D7EC" w:rsidR="00D56BFC" w:rsidRPr="00D56BFC" w:rsidRDefault="00D56BFC" w:rsidP="00D56BFC">
      <w:r w:rsidRPr="00D56BFC">
        <w:t xml:space="preserve">The Australian based ROSA project produced </w:t>
      </w:r>
      <w:proofErr w:type="gramStart"/>
      <w:r w:rsidRPr="00D56BFC">
        <w:t>a number of</w:t>
      </w:r>
      <w:proofErr w:type="gramEnd"/>
      <w:r w:rsidRPr="00D56BFC">
        <w:t xml:space="preserve"> detailed technical reports on risk-based breast cancer screening and published a set of evidence-based recommendations (see below) alongside a roadmap summarised into 5 pillars (see </w:t>
      </w:r>
      <w:r w:rsidR="00CD29A3">
        <w:fldChar w:fldCharType="begin"/>
      </w:r>
      <w:r w:rsidR="00CD29A3">
        <w:instrText xml:space="preserve"> REF _Ref204246309 \h </w:instrText>
      </w:r>
      <w:r w:rsidR="00CD29A3">
        <w:fldChar w:fldCharType="separate"/>
      </w:r>
      <w:r w:rsidR="00DB5DC2">
        <w:t xml:space="preserve">Figure </w:t>
      </w:r>
      <w:r w:rsidR="00DB5DC2">
        <w:rPr>
          <w:noProof/>
        </w:rPr>
        <w:t>11</w:t>
      </w:r>
      <w:r w:rsidR="00CD29A3">
        <w:fldChar w:fldCharType="end"/>
      </w:r>
      <w:r w:rsidR="00CD29A3">
        <w:t xml:space="preserve">) </w:t>
      </w:r>
      <w:r w:rsidRPr="00D56BFC">
        <w:t xml:space="preserve">to guide considerations over the subsequent 4-5 years. </w:t>
      </w:r>
    </w:p>
    <w:p w14:paraId="4DAC6933" w14:textId="77777777" w:rsidR="00D56BFC" w:rsidRPr="00D56BFC" w:rsidRDefault="00D56BFC" w:rsidP="00D56BFC">
      <w:pPr>
        <w:pStyle w:val="Heading4"/>
      </w:pPr>
      <w:r w:rsidRPr="00D56BFC">
        <w:t>Project ROSA Recommendations</w:t>
      </w:r>
    </w:p>
    <w:p w14:paraId="6A4CA683" w14:textId="77777777" w:rsidR="00D56BFC" w:rsidRPr="00D56BFC" w:rsidRDefault="00D56BFC" w:rsidP="00D56BFC">
      <w:r w:rsidRPr="00D56BFC">
        <w:t xml:space="preserve">Policy and guideline reviews – That national </w:t>
      </w:r>
      <w:proofErr w:type="spellStart"/>
      <w:r w:rsidRPr="00D56BFC">
        <w:t>BreastScreen</w:t>
      </w:r>
      <w:proofErr w:type="spellEnd"/>
      <w:r w:rsidRPr="00D56BFC">
        <w:t xml:space="preserve"> Australia guidelines are developed including current policies and practices in relation to women with different risk factors, including women presenting with known high-risk mutations.  That current management outside </w:t>
      </w:r>
      <w:proofErr w:type="spellStart"/>
      <w:r w:rsidRPr="00D56BFC">
        <w:t>BreastScreen</w:t>
      </w:r>
      <w:proofErr w:type="spellEnd"/>
      <w:r w:rsidRPr="00D56BFC">
        <w:t xml:space="preserve"> Australia of women assessed at moderately higher breast cancer risk be reviewed, aiming for clear and consistent guidelines and management pathways.  </w:t>
      </w:r>
    </w:p>
    <w:p w14:paraId="199CD964" w14:textId="77777777" w:rsidR="00D56BFC" w:rsidRPr="00D56BFC" w:rsidRDefault="00D56BFC" w:rsidP="00D56BFC">
      <w:r w:rsidRPr="00D56BFC">
        <w:t xml:space="preserve">Clinical studies to support trial design - That a well-validated, automated breast density assessment tool is evaluated on a large scale in a </w:t>
      </w:r>
      <w:proofErr w:type="spellStart"/>
      <w:r w:rsidRPr="00D56BFC">
        <w:t>BreastScreen</w:t>
      </w:r>
      <w:proofErr w:type="spellEnd"/>
      <w:r w:rsidRPr="00D56BFC">
        <w:t xml:space="preserve"> Australia setting, reporting on outcomes in the setting such as cancer diagnosis rates, interval cancer rates and false positive screening rates for defined breast density groups.  That well-validated breast cancer risk assessment tools are evaluated in </w:t>
      </w:r>
      <w:proofErr w:type="spellStart"/>
      <w:r w:rsidRPr="00D56BFC">
        <w:t>BreastScreen</w:t>
      </w:r>
      <w:proofErr w:type="spellEnd"/>
      <w:r w:rsidRPr="00D56BFC">
        <w:t xml:space="preserve"> Australia settings to continue to build the evidence base towards risk-based breast cancer screening.  That technologies for consideration in this context include digital breast tomosynthesis, ultrasound, MRI and contrast-enhanced mammography as primary or supplemental screening tools in some risk-stratified screening group/s.  </w:t>
      </w:r>
    </w:p>
    <w:p w14:paraId="314C9716" w14:textId="77777777" w:rsidR="00D56BFC" w:rsidRPr="00D56BFC" w:rsidRDefault="00D56BFC" w:rsidP="00D56BFC">
      <w:r w:rsidRPr="00D56BFC">
        <w:t xml:space="preserve">Trial participation - That evidence on risk-based breast cancer screening is continually reviewed in relation to risk-based screening protocols.  </w:t>
      </w:r>
    </w:p>
    <w:p w14:paraId="624D04F3" w14:textId="77777777" w:rsidR="00D56BFC" w:rsidRPr="00D56BFC" w:rsidRDefault="00D56BFC" w:rsidP="00D56BFC">
      <w:r w:rsidRPr="00D56BFC">
        <w:t xml:space="preserve">Enhanced data collection and reporting - That </w:t>
      </w:r>
      <w:proofErr w:type="spellStart"/>
      <w:r w:rsidRPr="00D56BFC">
        <w:t>BreastScreen</w:t>
      </w:r>
      <w:proofErr w:type="spellEnd"/>
      <w:r w:rsidRPr="00D56BFC">
        <w:t xml:space="preserve"> Australia develop a framework for data collection and analysis to inform policy and practice for optimal risk-based breast screening.  </w:t>
      </w:r>
    </w:p>
    <w:p w14:paraId="3FC3D5F0" w14:textId="77777777" w:rsidR="00D56BFC" w:rsidRPr="00D56BFC" w:rsidRDefault="00D56BFC" w:rsidP="00D56BFC">
      <w:r w:rsidRPr="00D56BFC">
        <w:lastRenderedPageBreak/>
        <w:t xml:space="preserve">Data linkage and evaluation of linked data - That </w:t>
      </w:r>
      <w:proofErr w:type="spellStart"/>
      <w:r w:rsidRPr="00D56BFC">
        <w:t>BreastScreen</w:t>
      </w:r>
      <w:proofErr w:type="spellEnd"/>
      <w:r w:rsidRPr="00D56BFC">
        <w:t xml:space="preserve"> data and other health records are linked and analysed to help evaluate ad hoc risk-based breast cancer screening occurring in asymptomatic women outside </w:t>
      </w:r>
      <w:proofErr w:type="spellStart"/>
      <w:r w:rsidRPr="00D56BFC">
        <w:t>BreastScreen</w:t>
      </w:r>
      <w:proofErr w:type="spellEnd"/>
      <w:r w:rsidRPr="00D56BFC">
        <w:t xml:space="preserve">.  </w:t>
      </w:r>
    </w:p>
    <w:p w14:paraId="56F33519" w14:textId="77777777" w:rsidR="00D56BFC" w:rsidRPr="00D56BFC" w:rsidRDefault="00D56BFC" w:rsidP="00D56BFC">
      <w:r w:rsidRPr="00D56BFC">
        <w:t xml:space="preserve">Targeted evidence reviews - That ongoing evidence review includes consideration of factors such as participant/patient history, validation and improvement of risk tools, genetic tests, breast density and evolving technologies.  That ongoing evidence review includes estimated group-level benefits and harms of risk-based breast screening technologies.  That any implemented approaches to risk-based breast screening technologies be regularly reviewed to ensure optimal approaches to policy and practice are being applied.  </w:t>
      </w:r>
    </w:p>
    <w:p w14:paraId="4B48E2E9" w14:textId="77777777" w:rsidR="00D56BFC" w:rsidRPr="00D56BFC" w:rsidRDefault="00D56BFC" w:rsidP="00D56BFC">
      <w:r w:rsidRPr="00D56BFC">
        <w:t xml:space="preserve">Research to address priority evidence gaps - </w:t>
      </w:r>
      <w:proofErr w:type="gramStart"/>
      <w:r w:rsidRPr="00D56BFC">
        <w:t>That learnings</w:t>
      </w:r>
      <w:proofErr w:type="gramEnd"/>
      <w:r w:rsidRPr="00D56BFC">
        <w:t xml:space="preserve"> from the management of COVID-19 and its impact on screening participation, service responses and outcomes are considered in relation to prioritised and stratified approaches to risk-based breast cancer screening.</w:t>
      </w:r>
    </w:p>
    <w:p w14:paraId="4635F4E3" w14:textId="7E84E1D0" w:rsidR="00D56BFC" w:rsidRDefault="00D56BFC" w:rsidP="00D56BFC">
      <w:pPr>
        <w:pStyle w:val="Caption"/>
      </w:pPr>
      <w:bookmarkStart w:id="130" w:name="_Ref204246309"/>
      <w:r>
        <w:t xml:space="preserve">Figure </w:t>
      </w:r>
      <w:r w:rsidR="000E2345">
        <w:fldChar w:fldCharType="begin"/>
      </w:r>
      <w:r w:rsidR="000E2345">
        <w:instrText xml:space="preserve"> SEQ Figure \* ARABIC </w:instrText>
      </w:r>
      <w:r w:rsidR="000E2345">
        <w:fldChar w:fldCharType="separate"/>
      </w:r>
      <w:r w:rsidR="00DB5DC2">
        <w:rPr>
          <w:noProof/>
        </w:rPr>
        <w:t>11</w:t>
      </w:r>
      <w:r w:rsidR="000E2345">
        <w:rPr>
          <w:noProof/>
        </w:rPr>
        <w:fldChar w:fldCharType="end"/>
      </w:r>
      <w:bookmarkStart w:id="131" w:name="_Toc199925630"/>
      <w:bookmarkEnd w:id="130"/>
      <w:r>
        <w:t xml:space="preserve">: </w:t>
      </w:r>
      <w:r w:rsidRPr="00D56BFC">
        <w:t>Project ROSA Roadmap five pillars</w:t>
      </w:r>
      <w:bookmarkEnd w:id="131"/>
    </w:p>
    <w:p w14:paraId="1F00860D" w14:textId="77777777" w:rsidR="00D56BFC" w:rsidRDefault="00D56BFC" w:rsidP="00D56BFC">
      <w:r>
        <w:rPr>
          <w:noProof/>
        </w:rPr>
        <w:drawing>
          <wp:inline distT="0" distB="0" distL="0" distR="0" wp14:anchorId="47A313CB" wp14:editId="3F5F01CB">
            <wp:extent cx="6120130" cy="1800225"/>
            <wp:effectExtent l="0" t="0" r="0" b="9525"/>
            <wp:docPr id="2046662727" name="Picture 1" descr="Graphic showing the five pillars of the Project ROSA roadmap, including current health services, risk assessment, risk-based screening protocols, implementation, and tri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62727" name="Picture 1" descr="Graphic showing the five pillars of the Project ROSA roadmap, including current health services, risk assessment, risk-based screening protocols, implementation, and trial program."/>
                    <pic:cNvPicPr/>
                  </pic:nvPicPr>
                  <pic:blipFill>
                    <a:blip r:embed="rId28"/>
                    <a:stretch>
                      <a:fillRect/>
                    </a:stretch>
                  </pic:blipFill>
                  <pic:spPr>
                    <a:xfrm>
                      <a:off x="0" y="0"/>
                      <a:ext cx="6120130" cy="1800225"/>
                    </a:xfrm>
                    <a:prstGeom prst="rect">
                      <a:avLst/>
                    </a:prstGeom>
                  </pic:spPr>
                </pic:pic>
              </a:graphicData>
            </a:graphic>
          </wp:inline>
        </w:drawing>
      </w:r>
    </w:p>
    <w:p w14:paraId="7223758A" w14:textId="77777777" w:rsidR="00D56BFC" w:rsidRPr="00D56BFC" w:rsidRDefault="00D56BFC" w:rsidP="00D56BFC">
      <w:pPr>
        <w:pStyle w:val="Heading4"/>
      </w:pPr>
      <w:r w:rsidRPr="00D56BFC">
        <w:t xml:space="preserve">Recommended actions summarised under the 5 pillars   </w:t>
      </w:r>
    </w:p>
    <w:p w14:paraId="556120A6" w14:textId="77777777" w:rsidR="00D56BFC" w:rsidRPr="00D56BFC" w:rsidRDefault="00D56BFC" w:rsidP="00D56BFC">
      <w:pPr>
        <w:rPr>
          <w:b/>
        </w:rPr>
      </w:pPr>
      <w:r w:rsidRPr="00D56BFC">
        <w:rPr>
          <w:b/>
        </w:rPr>
        <w:t xml:space="preserve">Current health services  </w:t>
      </w:r>
    </w:p>
    <w:p w14:paraId="0A2E6157" w14:textId="77777777" w:rsidR="00D56BFC" w:rsidRPr="00D56BFC" w:rsidRDefault="00D56BFC" w:rsidP="00D56BFC">
      <w:pPr>
        <w:pStyle w:val="ListBullet"/>
      </w:pPr>
      <w:r w:rsidRPr="00D56BFC">
        <w:t xml:space="preserve">That a framework for data collection and analysis is established to inform potential policy and practice options towards risk-based breast cancer screening.  </w:t>
      </w:r>
    </w:p>
    <w:p w14:paraId="305902B3" w14:textId="10DF87A9" w:rsidR="00D56BFC" w:rsidRPr="00D56BFC" w:rsidRDefault="00D56BFC" w:rsidP="00D56BFC">
      <w:pPr>
        <w:pStyle w:val="ListBullet"/>
      </w:pPr>
      <w:r w:rsidRPr="00D56BFC">
        <w:t xml:space="preserve">That national </w:t>
      </w:r>
      <w:proofErr w:type="spellStart"/>
      <w:r w:rsidRPr="00D56BFC">
        <w:t>BreastScreen</w:t>
      </w:r>
      <w:proofErr w:type="spellEnd"/>
      <w:r w:rsidRPr="00D56BFC">
        <w:t xml:space="preserve"> Australia data on participants aged 40-49 is utilised to inform long</w:t>
      </w:r>
      <w:r w:rsidR="00A26565">
        <w:t xml:space="preserve"> </w:t>
      </w:r>
      <w:r w:rsidRPr="00D56BFC">
        <w:t xml:space="preserve">term considerations for targeted approaches to risk-based breast cancer screening. </w:t>
      </w:r>
    </w:p>
    <w:p w14:paraId="61C95A6D" w14:textId="77777777" w:rsidR="00D56BFC" w:rsidRPr="00D56BFC" w:rsidRDefault="00D56BFC" w:rsidP="00D56BFC">
      <w:pPr>
        <w:pStyle w:val="ListBullet"/>
      </w:pPr>
      <w:r w:rsidRPr="00D56BFC">
        <w:t xml:space="preserve">That </w:t>
      </w:r>
      <w:proofErr w:type="spellStart"/>
      <w:r w:rsidRPr="00D56BFC">
        <w:t>BreastScreen</w:t>
      </w:r>
      <w:proofErr w:type="spellEnd"/>
      <w:r w:rsidRPr="00D56BFC">
        <w:t xml:space="preserve"> data and data on ad hoc breast cancer screening (where feasible) are linked and analysed in relation to hospital admissions, Medicare, PBS and other datasets (including, potentially, through use of deidentified My Health Record data). </w:t>
      </w:r>
    </w:p>
    <w:p w14:paraId="049EF9CB" w14:textId="77777777" w:rsidR="00D56BFC" w:rsidRPr="00D56BFC" w:rsidRDefault="00D56BFC" w:rsidP="00D56BFC">
      <w:pPr>
        <w:pStyle w:val="ListBullet"/>
      </w:pPr>
      <w:r w:rsidRPr="00D56BFC">
        <w:t xml:space="preserve">That linked data is used to evaluate ad hoc risk-based breast cancer screening occurring in asymptomatic women outside </w:t>
      </w:r>
      <w:proofErr w:type="spellStart"/>
      <w:r w:rsidRPr="00D56BFC">
        <w:t>BreastScreen</w:t>
      </w:r>
      <w:proofErr w:type="spellEnd"/>
      <w:r w:rsidRPr="00D56BFC">
        <w:t xml:space="preserve">. </w:t>
      </w:r>
    </w:p>
    <w:p w14:paraId="61E18D54" w14:textId="77777777" w:rsidR="00D56BFC" w:rsidRPr="00D56BFC" w:rsidRDefault="00D56BFC" w:rsidP="00D56BFC">
      <w:pPr>
        <w:pStyle w:val="ListBullet"/>
      </w:pPr>
      <w:r w:rsidRPr="00D56BFC">
        <w:lastRenderedPageBreak/>
        <w:t xml:space="preserve">That </w:t>
      </w:r>
      <w:proofErr w:type="spellStart"/>
      <w:r w:rsidRPr="00D56BFC">
        <w:t>BreastScreen</w:t>
      </w:r>
      <w:proofErr w:type="spellEnd"/>
      <w:r w:rsidRPr="00D56BFC">
        <w:t xml:space="preserve"> Australia guidelines are developed including current policies and practices in relation to women with different risk factors, as work continues towards risk-based breast cancer screening. </w:t>
      </w:r>
    </w:p>
    <w:p w14:paraId="24F7AC47" w14:textId="77777777" w:rsidR="00D56BFC" w:rsidRPr="00D56BFC" w:rsidRDefault="00D56BFC" w:rsidP="00D56BFC">
      <w:pPr>
        <w:rPr>
          <w:b/>
        </w:rPr>
      </w:pPr>
      <w:r w:rsidRPr="00D56BFC">
        <w:rPr>
          <w:b/>
        </w:rPr>
        <w:t xml:space="preserve">Risk assessment  </w:t>
      </w:r>
    </w:p>
    <w:p w14:paraId="4C98F4B0" w14:textId="77777777" w:rsidR="00D56BFC" w:rsidRPr="00D56BFC" w:rsidRDefault="00D56BFC" w:rsidP="00D56BFC">
      <w:pPr>
        <w:pStyle w:val="ListBullet"/>
      </w:pPr>
      <w:r w:rsidRPr="00D56BFC">
        <w:t xml:space="preserve">That well-validated breast cancer risk assessment tools are evaluated in </w:t>
      </w:r>
      <w:proofErr w:type="spellStart"/>
      <w:r w:rsidRPr="00D56BFC">
        <w:t>BreastScreen</w:t>
      </w:r>
      <w:proofErr w:type="spellEnd"/>
      <w:r w:rsidRPr="00D56BFC">
        <w:t xml:space="preserve"> Australia settings to continue to build the evidence base towards risk-based breast cancer screening.  </w:t>
      </w:r>
    </w:p>
    <w:p w14:paraId="22EFD610" w14:textId="77777777" w:rsidR="00D56BFC" w:rsidRPr="00D56BFC" w:rsidRDefault="00D56BFC" w:rsidP="00D56BFC">
      <w:pPr>
        <w:pStyle w:val="ListBullet"/>
      </w:pPr>
      <w:r w:rsidRPr="00D56BFC">
        <w:t xml:space="preserve">That ongoing evidence review includes a focus on optimal analysis of factors such as participant/patient history, genetic tests, breast density and evolving technologies.  </w:t>
      </w:r>
    </w:p>
    <w:p w14:paraId="65F3DA49" w14:textId="77777777" w:rsidR="00D56BFC" w:rsidRPr="00D56BFC" w:rsidRDefault="00D56BFC" w:rsidP="00D56BFC">
      <w:pPr>
        <w:pStyle w:val="ListBullet"/>
      </w:pPr>
      <w:r w:rsidRPr="00D56BFC">
        <w:t xml:space="preserve">That a well-validated automated breast density assessment tool is evaluated on a large scale in a </w:t>
      </w:r>
      <w:proofErr w:type="spellStart"/>
      <w:r w:rsidRPr="00D56BFC">
        <w:t>BreastScreen</w:t>
      </w:r>
      <w:proofErr w:type="spellEnd"/>
      <w:r w:rsidRPr="00D56BFC">
        <w:t xml:space="preserve"> Australia setting, reporting on outcomes, the setting such as cancer diagnosis rates, interval cancer rates and false positive screening rates for defined breast density groups. </w:t>
      </w:r>
    </w:p>
    <w:p w14:paraId="5709FE61" w14:textId="77777777" w:rsidR="00D56BFC" w:rsidRPr="00D56BFC" w:rsidRDefault="00D56BFC" w:rsidP="00D56BFC">
      <w:pPr>
        <w:pStyle w:val="ListBullet"/>
      </w:pPr>
      <w:r w:rsidRPr="00D56BFC">
        <w:t xml:space="preserve">That evidence on the effectiveness of breast density tools be continually collected towards developing policy and practice for risk-based breast cancer screening.   </w:t>
      </w:r>
    </w:p>
    <w:p w14:paraId="3570C39A" w14:textId="77777777" w:rsidR="00D56BFC" w:rsidRPr="00D56BFC" w:rsidRDefault="00D56BFC" w:rsidP="00D56BFC">
      <w:pPr>
        <w:rPr>
          <w:b/>
        </w:rPr>
      </w:pPr>
      <w:r w:rsidRPr="00D56BFC">
        <w:rPr>
          <w:b/>
        </w:rPr>
        <w:t xml:space="preserve">Risk-based screening protocols   </w:t>
      </w:r>
    </w:p>
    <w:p w14:paraId="420CC828" w14:textId="77777777" w:rsidR="00D56BFC" w:rsidRPr="00D56BFC" w:rsidRDefault="00D56BFC" w:rsidP="00D56BFC">
      <w:pPr>
        <w:pStyle w:val="ListBullet"/>
      </w:pPr>
      <w:r w:rsidRPr="00D56BFC">
        <w:t xml:space="preserve">That priorities for future targeted research include a focus on the expected benefits and risks of potentially important technologies in relation to risk-based breast cancer screening.  </w:t>
      </w:r>
    </w:p>
    <w:p w14:paraId="7F677EDE" w14:textId="77777777" w:rsidR="00D56BFC" w:rsidRPr="00D56BFC" w:rsidRDefault="00D56BFC" w:rsidP="00D56BFC">
      <w:pPr>
        <w:pStyle w:val="ListBullet"/>
      </w:pPr>
      <w:r w:rsidRPr="00D56BFC">
        <w:t xml:space="preserve">That technologies for consideration in this context include digital breast tomosynthesis, ultrasound, magnetic resonance imaging and contrast-enhanced mammography as primary or supplemental screening tools in some risk-stratified screening group/s.  </w:t>
      </w:r>
    </w:p>
    <w:p w14:paraId="407B10C5" w14:textId="77777777" w:rsidR="00D56BFC" w:rsidRPr="00D56BFC" w:rsidRDefault="00D56BFC" w:rsidP="00D56BFC">
      <w:pPr>
        <w:pStyle w:val="ListBullet"/>
      </w:pPr>
      <w:r w:rsidRPr="00D56BFC">
        <w:t xml:space="preserve">That well-validated breast imaging techniques for improved cancer staging at diagnosis are evaluated in a </w:t>
      </w:r>
      <w:proofErr w:type="spellStart"/>
      <w:r w:rsidRPr="00D56BFC">
        <w:t>BreastScreen</w:t>
      </w:r>
      <w:proofErr w:type="spellEnd"/>
      <w:r w:rsidRPr="00D56BFC">
        <w:t xml:space="preserve"> Australia setting.  </w:t>
      </w:r>
    </w:p>
    <w:p w14:paraId="4C3F34CD" w14:textId="17786687" w:rsidR="00D56BFC" w:rsidRPr="00D56BFC" w:rsidRDefault="00D56BFC" w:rsidP="00D56BFC">
      <w:pPr>
        <w:pStyle w:val="ListBullet"/>
      </w:pPr>
      <w:r w:rsidRPr="00D56BFC">
        <w:t xml:space="preserve">That evidence on risk-based breast cancer screening is continually reviewed in relation to </w:t>
      </w:r>
      <w:proofErr w:type="gramStart"/>
      <w:r w:rsidR="00A26565" w:rsidRPr="00D56BFC">
        <w:t>risk based</w:t>
      </w:r>
      <w:proofErr w:type="gramEnd"/>
      <w:r w:rsidRPr="00D56BFC">
        <w:t xml:space="preserve"> screening protocols.  </w:t>
      </w:r>
    </w:p>
    <w:p w14:paraId="2FD97125" w14:textId="77777777" w:rsidR="00D56BFC" w:rsidRPr="00D56BFC" w:rsidRDefault="00D56BFC" w:rsidP="00D56BFC">
      <w:pPr>
        <w:pStyle w:val="ListBullet"/>
      </w:pPr>
      <w:r w:rsidRPr="00D56BFC">
        <w:t xml:space="preserve">That any evolving approaches to introducing risk-based breast cancer screening are supported in parallel by coordinated evidence review, including modelling studies and analysis of other trials and pilot studies.  </w:t>
      </w:r>
    </w:p>
    <w:p w14:paraId="43D655A8" w14:textId="77777777" w:rsidR="00D56BFC" w:rsidRPr="00D56BFC" w:rsidRDefault="00D56BFC" w:rsidP="00D56BFC">
      <w:pPr>
        <w:pStyle w:val="ListBullet"/>
      </w:pPr>
      <w:r w:rsidRPr="00D56BFC">
        <w:t xml:space="preserve">That modelled evaluations of risk-based breast cancer screening protocols in the Australian setting be used to help identify priority screening protocols to consider for real-world evaluation.   </w:t>
      </w:r>
    </w:p>
    <w:p w14:paraId="10A0F73C" w14:textId="77777777" w:rsidR="00D56BFC" w:rsidRPr="00D56BFC" w:rsidRDefault="00D56BFC" w:rsidP="00D56BFC">
      <w:pPr>
        <w:rPr>
          <w:b/>
        </w:rPr>
      </w:pPr>
      <w:r w:rsidRPr="00D56BFC">
        <w:rPr>
          <w:b/>
        </w:rPr>
        <w:t xml:space="preserve">Evidence-based implementation </w:t>
      </w:r>
    </w:p>
    <w:p w14:paraId="0A396D2D" w14:textId="77777777" w:rsidR="00D56BFC" w:rsidRPr="00D56BFC" w:rsidRDefault="00D56BFC" w:rsidP="00D56BFC">
      <w:pPr>
        <w:pStyle w:val="ListBullet"/>
      </w:pPr>
      <w:r w:rsidRPr="00D56BFC">
        <w:t xml:space="preserve">That </w:t>
      </w:r>
      <w:proofErr w:type="spellStart"/>
      <w:r w:rsidRPr="00D56BFC">
        <w:t>BreastScreen</w:t>
      </w:r>
      <w:proofErr w:type="spellEnd"/>
      <w:r w:rsidRPr="00D56BFC">
        <w:t xml:space="preserve"> Australia reporting for priority populations (e.g., Indigenous, rural/remote, culturally and linguistically diverse) is enhanced to help ensure any </w:t>
      </w:r>
      <w:r w:rsidRPr="00D56BFC">
        <w:lastRenderedPageBreak/>
        <w:t xml:space="preserve">moves towards risk-based breast cancer screening do not widen gaps in outcomes between population groups.  </w:t>
      </w:r>
    </w:p>
    <w:p w14:paraId="581E098C" w14:textId="77777777" w:rsidR="00D56BFC" w:rsidRPr="00D56BFC" w:rsidRDefault="00D56BFC" w:rsidP="00D56BFC">
      <w:pPr>
        <w:pStyle w:val="ListBullet"/>
      </w:pPr>
      <w:r w:rsidRPr="00D56BFC">
        <w:t xml:space="preserve">That learnings from the management of COVID-19 and its impact on screening participation, service responses and outcomes are considered in relation to prioritised and stratified approaches to risk-based breast cancer screening.  </w:t>
      </w:r>
    </w:p>
    <w:p w14:paraId="13613487" w14:textId="77777777" w:rsidR="00D56BFC" w:rsidRPr="00D56BFC" w:rsidRDefault="00D56BFC" w:rsidP="00D56BFC">
      <w:pPr>
        <w:pStyle w:val="ListBullet"/>
      </w:pPr>
      <w:r w:rsidRPr="00D56BFC">
        <w:t>That steps towards risk-based breast cancer screening include increased engagement between policy, program and research leads and consumers and other key stakeholder groups, and ongoing exchange of clear, evidence-based information.</w:t>
      </w:r>
    </w:p>
    <w:p w14:paraId="1328CB67" w14:textId="77777777" w:rsidR="00D56BFC" w:rsidRPr="00D56BFC" w:rsidRDefault="00D56BFC" w:rsidP="00D56BFC">
      <w:pPr>
        <w:rPr>
          <w:b/>
        </w:rPr>
      </w:pPr>
      <w:r w:rsidRPr="00D56BFC">
        <w:rPr>
          <w:b/>
        </w:rPr>
        <w:t>Trial Programme</w:t>
      </w:r>
    </w:p>
    <w:p w14:paraId="1F0FF647" w14:textId="77777777" w:rsidR="00D56BFC" w:rsidRPr="00D56BFC" w:rsidRDefault="00D56BFC" w:rsidP="00D56BFC">
      <w:pPr>
        <w:pStyle w:val="ListBullet"/>
      </w:pPr>
      <w:r w:rsidRPr="00D56BFC">
        <w:t>Design and implement of an Australian trial, drawing on clinical studies and other ROSA project recommendations to support it.</w:t>
      </w:r>
    </w:p>
    <w:p w14:paraId="4267BCB0" w14:textId="77777777" w:rsidR="00D56BFC" w:rsidRDefault="00D56BFC" w:rsidP="00D56BFC"/>
    <w:p w14:paraId="20BE7CF0" w14:textId="77777777" w:rsidR="00D56BFC" w:rsidRPr="00D56BFC" w:rsidRDefault="00D56BFC" w:rsidP="00D56BFC"/>
    <w:p w14:paraId="46CBC43A" w14:textId="77777777" w:rsidR="003E4136" w:rsidRDefault="003E4136" w:rsidP="003E4136"/>
    <w:p w14:paraId="1233B206" w14:textId="77777777" w:rsidR="003E4136" w:rsidRDefault="003E4136" w:rsidP="003E4136"/>
    <w:p w14:paraId="6441588F" w14:textId="77777777" w:rsidR="003E4136" w:rsidRDefault="003E4136" w:rsidP="003E4136"/>
    <w:p w14:paraId="39EF519F" w14:textId="77777777" w:rsidR="003E4136" w:rsidRPr="003E4136" w:rsidRDefault="003E4136" w:rsidP="003E4136">
      <w:pPr>
        <w:sectPr w:rsidR="003E4136" w:rsidRPr="003E4136" w:rsidSect="001F3843">
          <w:headerReference w:type="default" r:id="rId29"/>
          <w:footerReference w:type="default" r:id="rId30"/>
          <w:footerReference w:type="first" r:id="rId31"/>
          <w:pgSz w:w="11906" w:h="16838" w:code="9"/>
          <w:pgMar w:top="1134" w:right="1134" w:bottom="1134" w:left="1134" w:header="1304" w:footer="454" w:gutter="0"/>
          <w:cols w:space="708"/>
          <w:titlePg/>
          <w:docGrid w:linePitch="360"/>
        </w:sectPr>
      </w:pPr>
    </w:p>
    <w:p w14:paraId="2D1B1B47" w14:textId="77777777" w:rsidR="002947F7" w:rsidRDefault="00F16C65" w:rsidP="002947F7">
      <w:r>
        <w:rPr>
          <w:noProof/>
        </w:rPr>
        <w:lastRenderedPageBreak/>
        <w:drawing>
          <wp:anchor distT="0" distB="0" distL="114300" distR="114300" simplePos="0" relativeHeight="251658241" behindDoc="1" locked="0" layoutInCell="1" allowOverlap="1" wp14:anchorId="34DFE28C" wp14:editId="0C02EAF5">
            <wp:simplePos x="0" y="0"/>
            <wp:positionH relativeFrom="page">
              <wp:align>right</wp:align>
            </wp:positionH>
            <wp:positionV relativeFrom="page">
              <wp:align>bottom</wp:align>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03F23675"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7E1FDACD" w14:textId="77777777" w:rsidR="0049539E" w:rsidRDefault="0049539E" w:rsidP="0049539E"/>
    <w:p w14:paraId="2719E26F" w14:textId="77777777"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72119" w14:textId="77777777" w:rsidR="00B17B88" w:rsidRDefault="00B17B88" w:rsidP="00817A32">
      <w:pPr>
        <w:spacing w:before="0" w:after="0" w:line="240" w:lineRule="auto"/>
      </w:pPr>
      <w:r>
        <w:separator/>
      </w:r>
    </w:p>
  </w:endnote>
  <w:endnote w:type="continuationSeparator" w:id="0">
    <w:p w14:paraId="6C7AA04B" w14:textId="77777777" w:rsidR="00B17B88" w:rsidRDefault="00B17B88"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30CDE6B0" w14:textId="77777777" w:rsidR="00532137" w:rsidRPr="00FE11FA" w:rsidRDefault="002C2013" w:rsidP="00287343">
        <w:pPr>
          <w:tabs>
            <w:tab w:val="left" w:pos="8364"/>
          </w:tabs>
          <w:rPr>
            <w:color w:val="15284C" w:themeColor="text2"/>
          </w:rPr>
        </w:pPr>
        <w:r>
          <w:rPr>
            <w:color w:val="15284C" w:themeColor="text2"/>
          </w:rPr>
          <w:t>A Technical Review of Breast Density Reporting in Cancer Screening</w:t>
        </w:r>
        <w:r w:rsidR="00532137" w:rsidRPr="00FE11FA">
          <w:rPr>
            <w:color w:val="15284C" w:themeColor="text2"/>
          </w:rPr>
          <w:tab/>
        </w:r>
        <w:r w:rsidR="00532137" w:rsidRPr="00FE11FA">
          <w:rPr>
            <w:b/>
            <w:color w:val="15284C" w:themeColor="text2"/>
          </w:rPr>
          <w:t xml:space="preserve">Page | </w:t>
        </w:r>
        <w:r w:rsidR="00532137" w:rsidRPr="00FE11FA">
          <w:rPr>
            <w:b/>
            <w:color w:val="15284C" w:themeColor="text2"/>
          </w:rPr>
          <w:fldChar w:fldCharType="begin"/>
        </w:r>
        <w:r w:rsidR="00532137" w:rsidRPr="00FE11FA">
          <w:rPr>
            <w:b/>
            <w:color w:val="15284C" w:themeColor="text2"/>
          </w:rPr>
          <w:instrText xml:space="preserve"> PAGE   \* MERGEFORMAT </w:instrText>
        </w:r>
        <w:r w:rsidR="00532137" w:rsidRPr="00FE11FA">
          <w:rPr>
            <w:b/>
            <w:color w:val="15284C" w:themeColor="text2"/>
          </w:rPr>
          <w:fldChar w:fldCharType="separate"/>
        </w:r>
        <w:r w:rsidR="00532137" w:rsidRPr="00FE11FA">
          <w:rPr>
            <w:b/>
            <w:noProof/>
            <w:color w:val="15284C" w:themeColor="text2"/>
          </w:rPr>
          <w:t>11</w:t>
        </w:r>
        <w:r w:rsidR="00532137" w:rsidRPr="00FE11FA">
          <w:rPr>
            <w:b/>
            <w:noProof/>
            <w:color w:val="15284C" w:themeColor="text2"/>
          </w:rPr>
          <w:fldChar w:fldCharType="end"/>
        </w:r>
        <w:r w:rsidR="00532137"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385B1159"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519E4" w14:textId="77777777" w:rsidR="00B17B88" w:rsidRDefault="00B17B88" w:rsidP="00817A32">
      <w:pPr>
        <w:spacing w:before="0" w:after="0" w:line="240" w:lineRule="auto"/>
      </w:pPr>
    </w:p>
  </w:footnote>
  <w:footnote w:type="continuationSeparator" w:id="0">
    <w:p w14:paraId="18D6D158" w14:textId="77777777" w:rsidR="00B17B88" w:rsidRDefault="00B17B88" w:rsidP="00817A32">
      <w:pPr>
        <w:spacing w:before="0" w:after="0" w:line="240" w:lineRule="auto"/>
      </w:pPr>
      <w:r>
        <w:continuationSeparator/>
      </w:r>
    </w:p>
  </w:footnote>
  <w:footnote w:id="1">
    <w:p w14:paraId="585A805E" w14:textId="77777777" w:rsidR="00250B36" w:rsidRPr="001901E0" w:rsidRDefault="00250B36" w:rsidP="00250B36">
      <w:pPr>
        <w:pStyle w:val="FootnoteText"/>
        <w:spacing w:before="240"/>
        <w:rPr>
          <w:lang w:val="en-US"/>
        </w:rPr>
      </w:pPr>
      <w:r w:rsidRPr="00503EBA">
        <w:rPr>
          <w:rStyle w:val="FootnoteReference"/>
        </w:rPr>
        <w:footnoteRef/>
      </w:r>
      <w:r>
        <w:t>In this study, t</w:t>
      </w:r>
      <w:r w:rsidRPr="009478D7">
        <w:t xml:space="preserve">he false positive rate was defined as </w:t>
      </w:r>
      <w:r>
        <w:t>“</w:t>
      </w:r>
      <w:r w:rsidRPr="009478D7">
        <w:t>the percentage of women who had a positive result on screening MRI but who were later found not to have breast cancer</w:t>
      </w:r>
      <w:r>
        <w:t>”.</w:t>
      </w:r>
      <w:r>
        <w:fldChar w:fldCharType="begin"/>
      </w:r>
      <w:r>
        <w:instrText xml:space="preserve"> ADDIN ZOTERO_ITEM CSL_CITATION {"citationID":"OPMwtrJI","properties":{"formattedCitation":"\\super 159\\nosupersub{}","plainCitation":"159","noteIndex":1},"citationItems":[{"id":2842,"uris":["http://zotero.org/users/13124063/items/48MXZ4JF"],"itemData":{"id":2842,"type":"article-journal","abstract":"In this randomized trial, women with extremely dense breast tissue were invited to undergo MRI screening or received only mammography during a 2-year screening period. There was a 50% lower rate of interval cancers among the women invited for MRI screening. Among those who underwent MRI-directed biopsies, 26% had breast cancer.","container-title":"New England Journal of Medicine","DOI":"10.1056/NEJMoa1903986","issue":"22","note":"publisher: Massachusetts Medical Society\n_eprint: https://www.nejm.org/doi/pdf/10.1056/NEJMoa1903986","page":"2091-2102","source":"Taylor and Francis+NEJM","title":"Supplemental MRI Screening for Women with Extremely Dense Breast Tissue","volume":"381","author":[{"literal":"Bakker Marije F."},{"literal":"de Lange Stéphanie V."},{"literal":"Pijnappel Ruud M."},{"literal":"Mann Ritse M."},{"literal":"Peeters Petra H.M."},{"literal":"Monninkhof Evelyn M."},{"literal":"Emaus Marleen J."},{"literal":"Loo Claudette E."},{"literal":"Bisschops Robertus H.C."},{"literal":"Lobbes Marc B.I."},{"literal":"de Jong Matthijn D.F."},{"literal":"Duvivier Katya M."},{"literal":"Veltman Jeroen"},{"literal":"Karssemeijer Nico"},{"literal":"de Koning Harry J."},{"literal":"van Diest Paul J."},{"literal":"Mali Willem P.T.M."},{"literal":"van den Bosch Maurice A.A.J."},{"literal":"Veldhuis Wouter B."},{"literal":"van Gils Carla H."}],"issued":{"date-parts":[["2019",11,28]]}}}],"schema":"https://github.com/citation-style-language/schema/raw/master/csl-citation.json"} </w:instrText>
      </w:r>
      <w:r>
        <w:fldChar w:fldCharType="separate"/>
      </w:r>
      <w:r w:rsidRPr="00AB27E2">
        <w:rPr>
          <w:rFonts w:ascii="Arial" w:hAnsi="Arial" w:cs="Arial"/>
          <w:vertAlign w:val="superscript"/>
        </w:rPr>
        <w:t>159</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3942" w14:textId="77777777" w:rsidR="00532137" w:rsidRDefault="00F16C65">
    <w:pPr>
      <w:pStyle w:val="Header"/>
    </w:pPr>
    <w:r>
      <w:rPr>
        <w:noProof/>
        <w:lang w:eastAsia="en-NZ"/>
      </w:rPr>
      <w:drawing>
        <wp:anchor distT="0" distB="0" distL="114300" distR="114300" simplePos="0" relativeHeight="251658240" behindDoc="0" locked="0" layoutInCell="1" allowOverlap="1" wp14:anchorId="3CB99EF1" wp14:editId="381352C1">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8023993">
    <w:abstractNumId w:val="7"/>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6"/>
  </w:num>
  <w:num w:numId="8" w16cid:durableId="173692830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0E2345"/>
    <w:rsid w:val="00014BB0"/>
    <w:rsid w:val="00016212"/>
    <w:rsid w:val="0002438E"/>
    <w:rsid w:val="00040F41"/>
    <w:rsid w:val="00044E68"/>
    <w:rsid w:val="00055C33"/>
    <w:rsid w:val="0006041F"/>
    <w:rsid w:val="00065884"/>
    <w:rsid w:val="000A0561"/>
    <w:rsid w:val="000A5357"/>
    <w:rsid w:val="000B41B7"/>
    <w:rsid w:val="000C006E"/>
    <w:rsid w:val="000D0501"/>
    <w:rsid w:val="000E2345"/>
    <w:rsid w:val="00103485"/>
    <w:rsid w:val="001051A6"/>
    <w:rsid w:val="001179E5"/>
    <w:rsid w:val="00124A55"/>
    <w:rsid w:val="00125D16"/>
    <w:rsid w:val="00127F6D"/>
    <w:rsid w:val="001342FB"/>
    <w:rsid w:val="00135A2E"/>
    <w:rsid w:val="00141184"/>
    <w:rsid w:val="00147D9F"/>
    <w:rsid w:val="001646CE"/>
    <w:rsid w:val="001662AB"/>
    <w:rsid w:val="00184663"/>
    <w:rsid w:val="00184CAD"/>
    <w:rsid w:val="001C37CA"/>
    <w:rsid w:val="001C4C86"/>
    <w:rsid w:val="001C6FD8"/>
    <w:rsid w:val="001F173F"/>
    <w:rsid w:val="001F3843"/>
    <w:rsid w:val="001F7FFB"/>
    <w:rsid w:val="00200018"/>
    <w:rsid w:val="00201348"/>
    <w:rsid w:val="002030D9"/>
    <w:rsid w:val="00222274"/>
    <w:rsid w:val="0022636D"/>
    <w:rsid w:val="002263B0"/>
    <w:rsid w:val="0024046B"/>
    <w:rsid w:val="00247027"/>
    <w:rsid w:val="00250B36"/>
    <w:rsid w:val="00263A47"/>
    <w:rsid w:val="00264CDC"/>
    <w:rsid w:val="00272AAF"/>
    <w:rsid w:val="002762F0"/>
    <w:rsid w:val="00280E29"/>
    <w:rsid w:val="0028189E"/>
    <w:rsid w:val="00284A7D"/>
    <w:rsid w:val="00287343"/>
    <w:rsid w:val="0029256A"/>
    <w:rsid w:val="002947F7"/>
    <w:rsid w:val="00296ABA"/>
    <w:rsid w:val="002B5D92"/>
    <w:rsid w:val="002C2013"/>
    <w:rsid w:val="002D3929"/>
    <w:rsid w:val="002E484C"/>
    <w:rsid w:val="002E4992"/>
    <w:rsid w:val="002F0C9A"/>
    <w:rsid w:val="003046D8"/>
    <w:rsid w:val="00332DA5"/>
    <w:rsid w:val="00337CC9"/>
    <w:rsid w:val="0036295D"/>
    <w:rsid w:val="00363B9E"/>
    <w:rsid w:val="0036498B"/>
    <w:rsid w:val="00365365"/>
    <w:rsid w:val="00374A5B"/>
    <w:rsid w:val="003852DA"/>
    <w:rsid w:val="003A3674"/>
    <w:rsid w:val="003B1FB8"/>
    <w:rsid w:val="003E131F"/>
    <w:rsid w:val="003E4136"/>
    <w:rsid w:val="00400F68"/>
    <w:rsid w:val="00407875"/>
    <w:rsid w:val="0042639D"/>
    <w:rsid w:val="004342B5"/>
    <w:rsid w:val="00445089"/>
    <w:rsid w:val="00450141"/>
    <w:rsid w:val="00453F2A"/>
    <w:rsid w:val="00455601"/>
    <w:rsid w:val="004753F0"/>
    <w:rsid w:val="004818B9"/>
    <w:rsid w:val="0049519F"/>
    <w:rsid w:val="0049539E"/>
    <w:rsid w:val="00497904"/>
    <w:rsid w:val="004A146F"/>
    <w:rsid w:val="004A4A6A"/>
    <w:rsid w:val="004C2E5B"/>
    <w:rsid w:val="004D25D9"/>
    <w:rsid w:val="004D79E5"/>
    <w:rsid w:val="004E4B16"/>
    <w:rsid w:val="005027EC"/>
    <w:rsid w:val="00503C8D"/>
    <w:rsid w:val="005179F8"/>
    <w:rsid w:val="00532137"/>
    <w:rsid w:val="00533781"/>
    <w:rsid w:val="00541BFE"/>
    <w:rsid w:val="005561E4"/>
    <w:rsid w:val="005631D0"/>
    <w:rsid w:val="0057043A"/>
    <w:rsid w:val="00572840"/>
    <w:rsid w:val="00581CC0"/>
    <w:rsid w:val="005938BD"/>
    <w:rsid w:val="005A1557"/>
    <w:rsid w:val="005B34EC"/>
    <w:rsid w:val="005C52C9"/>
    <w:rsid w:val="00600C89"/>
    <w:rsid w:val="006172EB"/>
    <w:rsid w:val="00620E37"/>
    <w:rsid w:val="00630DE1"/>
    <w:rsid w:val="00637CDC"/>
    <w:rsid w:val="00641D96"/>
    <w:rsid w:val="00651A06"/>
    <w:rsid w:val="00667954"/>
    <w:rsid w:val="0067530B"/>
    <w:rsid w:val="0068496F"/>
    <w:rsid w:val="00687AB6"/>
    <w:rsid w:val="006938D3"/>
    <w:rsid w:val="006A08A8"/>
    <w:rsid w:val="006B3C4C"/>
    <w:rsid w:val="006E1AF8"/>
    <w:rsid w:val="006F09B9"/>
    <w:rsid w:val="006F532C"/>
    <w:rsid w:val="00704937"/>
    <w:rsid w:val="00715993"/>
    <w:rsid w:val="00727144"/>
    <w:rsid w:val="00736447"/>
    <w:rsid w:val="007505B2"/>
    <w:rsid w:val="007A1443"/>
    <w:rsid w:val="007A2B86"/>
    <w:rsid w:val="007B4994"/>
    <w:rsid w:val="007E513E"/>
    <w:rsid w:val="007F3EB0"/>
    <w:rsid w:val="00817A32"/>
    <w:rsid w:val="00823B14"/>
    <w:rsid w:val="00834681"/>
    <w:rsid w:val="00841B11"/>
    <w:rsid w:val="00852A28"/>
    <w:rsid w:val="00855553"/>
    <w:rsid w:val="008706F1"/>
    <w:rsid w:val="0087795F"/>
    <w:rsid w:val="00897FAD"/>
    <w:rsid w:val="008A4BA4"/>
    <w:rsid w:val="008B0D86"/>
    <w:rsid w:val="008B1F36"/>
    <w:rsid w:val="008B42C2"/>
    <w:rsid w:val="008D15C3"/>
    <w:rsid w:val="008D3D91"/>
    <w:rsid w:val="008D4746"/>
    <w:rsid w:val="008E50CD"/>
    <w:rsid w:val="008E5E0F"/>
    <w:rsid w:val="008F24D2"/>
    <w:rsid w:val="00916C71"/>
    <w:rsid w:val="00916D77"/>
    <w:rsid w:val="0092286A"/>
    <w:rsid w:val="00936253"/>
    <w:rsid w:val="00940E5D"/>
    <w:rsid w:val="0094115D"/>
    <w:rsid w:val="00945D0B"/>
    <w:rsid w:val="00955941"/>
    <w:rsid w:val="00961C8D"/>
    <w:rsid w:val="009654A9"/>
    <w:rsid w:val="00991E7F"/>
    <w:rsid w:val="009A0E40"/>
    <w:rsid w:val="009C155A"/>
    <w:rsid w:val="009E0119"/>
    <w:rsid w:val="009F37CD"/>
    <w:rsid w:val="00A11D60"/>
    <w:rsid w:val="00A1728D"/>
    <w:rsid w:val="00A230B8"/>
    <w:rsid w:val="00A26565"/>
    <w:rsid w:val="00A37F33"/>
    <w:rsid w:val="00A51401"/>
    <w:rsid w:val="00A6100E"/>
    <w:rsid w:val="00A616CA"/>
    <w:rsid w:val="00A637A6"/>
    <w:rsid w:val="00A702AF"/>
    <w:rsid w:val="00A719B0"/>
    <w:rsid w:val="00A77C9E"/>
    <w:rsid w:val="00AB3AD4"/>
    <w:rsid w:val="00AC2F6F"/>
    <w:rsid w:val="00AC3A0F"/>
    <w:rsid w:val="00AD1625"/>
    <w:rsid w:val="00AF62F3"/>
    <w:rsid w:val="00B17B88"/>
    <w:rsid w:val="00B2467A"/>
    <w:rsid w:val="00B60427"/>
    <w:rsid w:val="00B729E0"/>
    <w:rsid w:val="00B73B5A"/>
    <w:rsid w:val="00B744F7"/>
    <w:rsid w:val="00B75F7F"/>
    <w:rsid w:val="00BB14B2"/>
    <w:rsid w:val="00BC20D8"/>
    <w:rsid w:val="00BC78C4"/>
    <w:rsid w:val="00BD0518"/>
    <w:rsid w:val="00BD0CFF"/>
    <w:rsid w:val="00BD4785"/>
    <w:rsid w:val="00BE25E5"/>
    <w:rsid w:val="00BE65BA"/>
    <w:rsid w:val="00BE6A8E"/>
    <w:rsid w:val="00C0313E"/>
    <w:rsid w:val="00C033FA"/>
    <w:rsid w:val="00C05445"/>
    <w:rsid w:val="00C263B0"/>
    <w:rsid w:val="00C34696"/>
    <w:rsid w:val="00CA1757"/>
    <w:rsid w:val="00CA4E90"/>
    <w:rsid w:val="00CC3F1C"/>
    <w:rsid w:val="00CC594A"/>
    <w:rsid w:val="00CD29A3"/>
    <w:rsid w:val="00CE5F44"/>
    <w:rsid w:val="00CF1AD8"/>
    <w:rsid w:val="00D0703D"/>
    <w:rsid w:val="00D10243"/>
    <w:rsid w:val="00D11981"/>
    <w:rsid w:val="00D170F6"/>
    <w:rsid w:val="00D179B0"/>
    <w:rsid w:val="00D342D5"/>
    <w:rsid w:val="00D40C4B"/>
    <w:rsid w:val="00D55DFB"/>
    <w:rsid w:val="00D56BFC"/>
    <w:rsid w:val="00D71A41"/>
    <w:rsid w:val="00D72DF1"/>
    <w:rsid w:val="00D874F2"/>
    <w:rsid w:val="00D97E20"/>
    <w:rsid w:val="00DA22C3"/>
    <w:rsid w:val="00DA2815"/>
    <w:rsid w:val="00DA3F41"/>
    <w:rsid w:val="00DB5DC2"/>
    <w:rsid w:val="00DE5ECE"/>
    <w:rsid w:val="00DF19E5"/>
    <w:rsid w:val="00E1302E"/>
    <w:rsid w:val="00E14DAC"/>
    <w:rsid w:val="00E260A4"/>
    <w:rsid w:val="00E27F0C"/>
    <w:rsid w:val="00E33855"/>
    <w:rsid w:val="00E545AE"/>
    <w:rsid w:val="00E866BB"/>
    <w:rsid w:val="00EA2A96"/>
    <w:rsid w:val="00EC2D4D"/>
    <w:rsid w:val="00EC595C"/>
    <w:rsid w:val="00EC7BC1"/>
    <w:rsid w:val="00ED0E3D"/>
    <w:rsid w:val="00ED4008"/>
    <w:rsid w:val="00ED70F0"/>
    <w:rsid w:val="00EE5A5C"/>
    <w:rsid w:val="00EE5E59"/>
    <w:rsid w:val="00F04681"/>
    <w:rsid w:val="00F10DE1"/>
    <w:rsid w:val="00F16C65"/>
    <w:rsid w:val="00F217AA"/>
    <w:rsid w:val="00F45475"/>
    <w:rsid w:val="00F45C20"/>
    <w:rsid w:val="00F4723E"/>
    <w:rsid w:val="00F54A56"/>
    <w:rsid w:val="00F55A6B"/>
    <w:rsid w:val="00F90EAC"/>
    <w:rsid w:val="00F94184"/>
    <w:rsid w:val="00F942AF"/>
    <w:rsid w:val="00FA0E2E"/>
    <w:rsid w:val="00FB01A9"/>
    <w:rsid w:val="00FC4B1F"/>
    <w:rsid w:val="00FE11FA"/>
    <w:rsid w:val="00FE1AA8"/>
    <w:rsid w:val="00FE33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38131"/>
  <w15:docId w15:val="{E507D75C-D528-4779-B657-9F0250E1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5D"/>
    <w:pPr>
      <w:spacing w:before="120" w:after="240" w:line="288" w:lineRule="auto"/>
    </w:pPr>
    <w:rPr>
      <w:sz w:val="24"/>
    </w:rPr>
  </w:style>
  <w:style w:type="paragraph" w:styleId="Heading1">
    <w:name w:val="heading 1"/>
    <w:aliases w:val="Heading 1 HEADING"/>
    <w:basedOn w:val="Normal"/>
    <w:next w:val="Normal"/>
    <w:link w:val="Heading1Char"/>
    <w:uiPriority w:val="9"/>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aliases w:val="Sub Heading"/>
    <w:basedOn w:val="Normal"/>
    <w:next w:val="Normal"/>
    <w:link w:val="Heading2Char"/>
    <w:uiPriority w:val="9"/>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aliases w:val="Numbered text"/>
    <w:basedOn w:val="Normal"/>
    <w:next w:val="Normal"/>
    <w:link w:val="Heading3Char"/>
    <w:uiPriority w:val="9"/>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9"/>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qFormat/>
    <w:rsid w:val="003E4136"/>
    <w:pPr>
      <w:keepNext/>
      <w:keepLines/>
      <w:spacing w:beforeLines="100" w:before="40" w:after="0" w:line="240" w:lineRule="auto"/>
      <w:outlineLvl w:val="4"/>
    </w:pPr>
    <w:rPr>
      <w:rFonts w:asciiTheme="majorHAnsi" w:eastAsiaTheme="majorEastAsia" w:hAnsiTheme="majorHAnsi" w:cstheme="majorBidi"/>
      <w:caps/>
      <w:color w:val="09606A" w:themeColor="accent1" w:themeShade="BF"/>
      <w:sz w:val="20"/>
    </w:rPr>
  </w:style>
  <w:style w:type="paragraph" w:styleId="Heading6">
    <w:name w:val="heading 6"/>
    <w:basedOn w:val="Normal"/>
    <w:next w:val="Normal"/>
    <w:link w:val="Heading6Char"/>
    <w:uiPriority w:val="9"/>
    <w:unhideWhenUsed/>
    <w:qFormat/>
    <w:rsid w:val="003E4136"/>
    <w:pPr>
      <w:keepNext/>
      <w:keepLines/>
      <w:spacing w:beforeLines="100" w:before="40" w:after="0" w:line="240" w:lineRule="auto"/>
      <w:outlineLvl w:val="5"/>
    </w:pPr>
    <w:rPr>
      <w:rFonts w:asciiTheme="majorHAnsi" w:eastAsiaTheme="majorEastAsia" w:hAnsiTheme="majorHAnsi" w:cstheme="majorBidi"/>
      <w:i/>
      <w:iCs/>
      <w:caps/>
      <w:color w:val="064046" w:themeColor="accent1" w:themeShade="80"/>
      <w:sz w:val="20"/>
    </w:rPr>
  </w:style>
  <w:style w:type="paragraph" w:styleId="Heading7">
    <w:name w:val="heading 7"/>
    <w:basedOn w:val="Normal"/>
    <w:next w:val="Normal"/>
    <w:link w:val="Heading7Char"/>
    <w:uiPriority w:val="9"/>
    <w:semiHidden/>
    <w:unhideWhenUsed/>
    <w:qFormat/>
    <w:rsid w:val="003E4136"/>
    <w:pPr>
      <w:keepNext/>
      <w:keepLines/>
      <w:spacing w:beforeLines="100" w:before="40" w:after="0" w:line="240" w:lineRule="auto"/>
      <w:outlineLvl w:val="6"/>
    </w:pPr>
    <w:rPr>
      <w:rFonts w:asciiTheme="majorHAnsi" w:eastAsiaTheme="majorEastAsia" w:hAnsiTheme="majorHAnsi" w:cstheme="majorBidi"/>
      <w:b/>
      <w:bCs/>
      <w:color w:val="064046" w:themeColor="accent1" w:themeShade="80"/>
      <w:sz w:val="20"/>
    </w:rPr>
  </w:style>
  <w:style w:type="paragraph" w:styleId="Heading8">
    <w:name w:val="heading 8"/>
    <w:basedOn w:val="Normal"/>
    <w:next w:val="Normal"/>
    <w:link w:val="Heading8Char"/>
    <w:uiPriority w:val="9"/>
    <w:semiHidden/>
    <w:unhideWhenUsed/>
    <w:qFormat/>
    <w:rsid w:val="003E4136"/>
    <w:pPr>
      <w:keepNext/>
      <w:keepLines/>
      <w:spacing w:beforeLines="100" w:before="40" w:after="0" w:line="240" w:lineRule="auto"/>
      <w:outlineLvl w:val="7"/>
    </w:pPr>
    <w:rPr>
      <w:rFonts w:asciiTheme="majorHAnsi" w:eastAsiaTheme="majorEastAsia" w:hAnsiTheme="majorHAnsi" w:cstheme="majorBidi"/>
      <w:b/>
      <w:bCs/>
      <w:i/>
      <w:iCs/>
      <w:color w:val="064046" w:themeColor="accent1" w:themeShade="80"/>
      <w:sz w:val="20"/>
    </w:rPr>
  </w:style>
  <w:style w:type="paragraph" w:styleId="Heading9">
    <w:name w:val="heading 9"/>
    <w:basedOn w:val="Normal"/>
    <w:next w:val="Normal"/>
    <w:link w:val="Heading9Char"/>
    <w:uiPriority w:val="9"/>
    <w:semiHidden/>
    <w:unhideWhenUsed/>
    <w:qFormat/>
    <w:rsid w:val="003E4136"/>
    <w:pPr>
      <w:keepNext/>
      <w:keepLines/>
      <w:spacing w:beforeLines="100" w:before="40" w:after="0" w:line="240" w:lineRule="auto"/>
      <w:outlineLvl w:val="8"/>
    </w:pPr>
    <w:rPr>
      <w:rFonts w:asciiTheme="majorHAnsi" w:eastAsiaTheme="majorEastAsia" w:hAnsiTheme="majorHAnsi" w:cstheme="majorBidi"/>
      <w:i/>
      <w:iCs/>
      <w:color w:val="064046" w:themeColor="accent1" w:themeShade="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10"/>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11"/>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11"/>
    <w:rsid w:val="008A4BA4"/>
    <w:rPr>
      <w:rFonts w:eastAsiaTheme="minorEastAsia"/>
      <w:b/>
      <w:color w:val="15284C" w:themeColor="text2"/>
      <w:sz w:val="64"/>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aliases w:val="Heading 1 HEADING Char"/>
    <w:basedOn w:val="DefaultParagraphFont"/>
    <w:link w:val="Heading1"/>
    <w:uiPriority w:val="9"/>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aliases w:val="Sub Heading Char"/>
    <w:basedOn w:val="DefaultParagraphFont"/>
    <w:link w:val="Heading2"/>
    <w:uiPriority w:val="9"/>
    <w:rsid w:val="00715993"/>
    <w:rPr>
      <w:rFonts w:asciiTheme="majorHAnsi" w:eastAsiaTheme="majorEastAsia" w:hAnsiTheme="majorHAnsi" w:cstheme="majorBidi"/>
      <w:b/>
      <w:color w:val="15284C"/>
      <w:sz w:val="32"/>
      <w:szCs w:val="26"/>
    </w:rPr>
  </w:style>
  <w:style w:type="character" w:customStyle="1" w:styleId="Heading3Char">
    <w:name w:val="Heading 3 Char"/>
    <w:aliases w:val="Numbered text Char"/>
    <w:basedOn w:val="DefaultParagraphFont"/>
    <w:link w:val="Heading3"/>
    <w:uiPriority w:val="9"/>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940E5D"/>
    <w:pPr>
      <w:spacing w:before="360"/>
    </w:pPr>
    <w:rPr>
      <w:rFonts w:asciiTheme="majorHAnsi" w:eastAsiaTheme="majorEastAsia" w:hAnsiTheme="majorHAnsi" w:cstheme="majorBidi"/>
      <w:b/>
      <w:color w:val="15284C" w:themeColor="text2"/>
      <w:sz w:val="5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styleId="Caption">
    <w:name w:val="caption"/>
    <w:basedOn w:val="Normal"/>
    <w:next w:val="Normal"/>
    <w:uiPriority w:val="35"/>
    <w:unhideWhenUsed/>
    <w:qFormat/>
    <w:rsid w:val="0036295D"/>
    <w:pPr>
      <w:spacing w:before="0" w:after="200" w:line="240" w:lineRule="auto"/>
    </w:pPr>
    <w:rPr>
      <w:i/>
      <w:iCs/>
      <w:color w:val="15284C" w:themeColor="text2"/>
      <w:szCs w:val="18"/>
    </w:rPr>
  </w:style>
  <w:style w:type="character" w:styleId="UnresolvedMention">
    <w:name w:val="Unresolved Mention"/>
    <w:basedOn w:val="DefaultParagraphFont"/>
    <w:uiPriority w:val="99"/>
    <w:semiHidden/>
    <w:unhideWhenUsed/>
    <w:rsid w:val="00AB3AD4"/>
    <w:rPr>
      <w:color w:val="605E5C"/>
      <w:shd w:val="clear" w:color="auto" w:fill="E1DFDD"/>
    </w:rPr>
  </w:style>
  <w:style w:type="paragraph" w:styleId="Bibliography">
    <w:name w:val="Bibliography"/>
    <w:basedOn w:val="Normal"/>
    <w:next w:val="Normal"/>
    <w:uiPriority w:val="37"/>
    <w:unhideWhenUsed/>
    <w:rsid w:val="003E4136"/>
  </w:style>
  <w:style w:type="character" w:customStyle="1" w:styleId="Heading5Char">
    <w:name w:val="Heading 5 Char"/>
    <w:basedOn w:val="DefaultParagraphFont"/>
    <w:link w:val="Heading5"/>
    <w:uiPriority w:val="9"/>
    <w:rsid w:val="003E4136"/>
    <w:rPr>
      <w:rFonts w:asciiTheme="majorHAnsi" w:eastAsiaTheme="majorEastAsia" w:hAnsiTheme="majorHAnsi" w:cstheme="majorBidi"/>
      <w:caps/>
      <w:color w:val="09606A" w:themeColor="accent1" w:themeShade="BF"/>
      <w:sz w:val="20"/>
    </w:rPr>
  </w:style>
  <w:style w:type="character" w:customStyle="1" w:styleId="Heading6Char">
    <w:name w:val="Heading 6 Char"/>
    <w:basedOn w:val="DefaultParagraphFont"/>
    <w:link w:val="Heading6"/>
    <w:uiPriority w:val="9"/>
    <w:rsid w:val="003E4136"/>
    <w:rPr>
      <w:rFonts w:asciiTheme="majorHAnsi" w:eastAsiaTheme="majorEastAsia" w:hAnsiTheme="majorHAnsi" w:cstheme="majorBidi"/>
      <w:i/>
      <w:iCs/>
      <w:caps/>
      <w:color w:val="064046" w:themeColor="accent1" w:themeShade="80"/>
      <w:sz w:val="20"/>
    </w:rPr>
  </w:style>
  <w:style w:type="character" w:customStyle="1" w:styleId="Heading7Char">
    <w:name w:val="Heading 7 Char"/>
    <w:basedOn w:val="DefaultParagraphFont"/>
    <w:link w:val="Heading7"/>
    <w:uiPriority w:val="9"/>
    <w:semiHidden/>
    <w:rsid w:val="003E4136"/>
    <w:rPr>
      <w:rFonts w:asciiTheme="majorHAnsi" w:eastAsiaTheme="majorEastAsia" w:hAnsiTheme="majorHAnsi" w:cstheme="majorBidi"/>
      <w:b/>
      <w:bCs/>
      <w:color w:val="064046" w:themeColor="accent1" w:themeShade="80"/>
      <w:sz w:val="20"/>
    </w:rPr>
  </w:style>
  <w:style w:type="character" w:customStyle="1" w:styleId="Heading8Char">
    <w:name w:val="Heading 8 Char"/>
    <w:basedOn w:val="DefaultParagraphFont"/>
    <w:link w:val="Heading8"/>
    <w:uiPriority w:val="9"/>
    <w:semiHidden/>
    <w:rsid w:val="003E4136"/>
    <w:rPr>
      <w:rFonts w:asciiTheme="majorHAnsi" w:eastAsiaTheme="majorEastAsia" w:hAnsiTheme="majorHAnsi" w:cstheme="majorBidi"/>
      <w:b/>
      <w:bCs/>
      <w:i/>
      <w:iCs/>
      <w:color w:val="064046" w:themeColor="accent1" w:themeShade="80"/>
      <w:sz w:val="20"/>
    </w:rPr>
  </w:style>
  <w:style w:type="character" w:customStyle="1" w:styleId="Heading9Char">
    <w:name w:val="Heading 9 Char"/>
    <w:basedOn w:val="DefaultParagraphFont"/>
    <w:link w:val="Heading9"/>
    <w:uiPriority w:val="9"/>
    <w:semiHidden/>
    <w:rsid w:val="003E4136"/>
    <w:rPr>
      <w:rFonts w:asciiTheme="majorHAnsi" w:eastAsiaTheme="majorEastAsia" w:hAnsiTheme="majorHAnsi" w:cstheme="majorBidi"/>
      <w:i/>
      <w:iCs/>
      <w:color w:val="064046" w:themeColor="accent1" w:themeShade="80"/>
      <w:sz w:val="20"/>
    </w:rPr>
  </w:style>
  <w:style w:type="paragraph" w:styleId="NoSpacing">
    <w:name w:val="No Spacing"/>
    <w:link w:val="NoSpacingChar"/>
    <w:uiPriority w:val="1"/>
    <w:qFormat/>
    <w:rsid w:val="003E4136"/>
    <w:pPr>
      <w:spacing w:after="0" w:line="240" w:lineRule="auto"/>
    </w:pPr>
    <w:rPr>
      <w:rFonts w:eastAsiaTheme="minorEastAsia"/>
    </w:rPr>
  </w:style>
  <w:style w:type="paragraph" w:styleId="Quote">
    <w:name w:val="Quote"/>
    <w:basedOn w:val="Normal"/>
    <w:next w:val="Normal"/>
    <w:link w:val="QuoteChar"/>
    <w:autoRedefine/>
    <w:uiPriority w:val="29"/>
    <w:qFormat/>
    <w:rsid w:val="003E4136"/>
    <w:pPr>
      <w:spacing w:beforeLines="100" w:before="100" w:afterLines="100" w:after="100" w:line="240" w:lineRule="auto"/>
    </w:pPr>
    <w:rPr>
      <w:rFonts w:eastAsiaTheme="minorEastAsia"/>
      <w:i/>
      <w:color w:val="000000"/>
      <w:sz w:val="20"/>
      <w:szCs w:val="24"/>
    </w:rPr>
  </w:style>
  <w:style w:type="character" w:customStyle="1" w:styleId="QuoteChar">
    <w:name w:val="Quote Char"/>
    <w:basedOn w:val="DefaultParagraphFont"/>
    <w:link w:val="Quote"/>
    <w:uiPriority w:val="29"/>
    <w:rsid w:val="003E4136"/>
    <w:rPr>
      <w:rFonts w:eastAsiaTheme="minorEastAsia"/>
      <w:i/>
      <w:color w:val="000000"/>
      <w:sz w:val="20"/>
      <w:szCs w:val="24"/>
    </w:rPr>
  </w:style>
  <w:style w:type="character" w:styleId="Strong">
    <w:name w:val="Strong"/>
    <w:aliases w:val="table"/>
    <w:uiPriority w:val="22"/>
    <w:qFormat/>
    <w:rsid w:val="003E4136"/>
    <w:rPr>
      <w:rFonts w:ascii="Arial" w:eastAsia="Calibri" w:hAnsi="Arial" w:cstheme="minorHAnsi"/>
      <w:b/>
      <w:color w:val="0C818E" w:themeColor="accent1"/>
      <w:szCs w:val="20"/>
      <w:lang w:val="en-US"/>
    </w:rPr>
  </w:style>
  <w:style w:type="character" w:styleId="Emphasis">
    <w:name w:val="Emphasis"/>
    <w:basedOn w:val="DefaultParagraphFont"/>
    <w:uiPriority w:val="20"/>
    <w:rsid w:val="003E4136"/>
    <w:rPr>
      <w:rFonts w:ascii="Arial" w:hAnsi="Arial"/>
      <w:i w:val="0"/>
      <w:iCs/>
      <w:color w:val="000000"/>
      <w:sz w:val="22"/>
    </w:rPr>
  </w:style>
  <w:style w:type="paragraph" w:styleId="IntenseQuote">
    <w:name w:val="Intense Quote"/>
    <w:basedOn w:val="Normal"/>
    <w:next w:val="Normal"/>
    <w:link w:val="IntenseQuoteChar"/>
    <w:autoRedefine/>
    <w:uiPriority w:val="30"/>
    <w:rsid w:val="003E4136"/>
    <w:pPr>
      <w:spacing w:beforeLines="100" w:before="80" w:after="0" w:line="360" w:lineRule="auto"/>
    </w:pPr>
    <w:rPr>
      <w:rFonts w:ascii="Arial" w:eastAsiaTheme="majorEastAsia" w:hAnsi="Arial" w:cstheme="majorBidi"/>
      <w:color w:val="000000"/>
      <w:spacing w:val="-6"/>
      <w:sz w:val="20"/>
      <w:szCs w:val="32"/>
    </w:rPr>
  </w:style>
  <w:style w:type="character" w:customStyle="1" w:styleId="IntenseQuoteChar">
    <w:name w:val="Intense Quote Char"/>
    <w:basedOn w:val="DefaultParagraphFont"/>
    <w:link w:val="IntenseQuote"/>
    <w:uiPriority w:val="30"/>
    <w:rsid w:val="003E4136"/>
    <w:rPr>
      <w:rFonts w:ascii="Arial" w:eastAsiaTheme="majorEastAsia" w:hAnsi="Arial" w:cstheme="majorBidi"/>
      <w:color w:val="000000"/>
      <w:spacing w:val="-6"/>
      <w:sz w:val="20"/>
      <w:szCs w:val="32"/>
    </w:rPr>
  </w:style>
  <w:style w:type="character" w:styleId="SubtleEmphasis">
    <w:name w:val="Subtle Emphasis"/>
    <w:basedOn w:val="DefaultParagraphFont"/>
    <w:uiPriority w:val="19"/>
    <w:rsid w:val="003E4136"/>
    <w:rPr>
      <w:rFonts w:ascii="Arial" w:hAnsi="Arial"/>
      <w:i w:val="0"/>
      <w:iCs/>
      <w:color w:val="000000"/>
      <w:sz w:val="22"/>
    </w:rPr>
  </w:style>
  <w:style w:type="character" w:styleId="IntenseEmphasis">
    <w:name w:val="Intense Emphasis"/>
    <w:basedOn w:val="DefaultParagraphFont"/>
    <w:uiPriority w:val="21"/>
    <w:rsid w:val="003E4136"/>
    <w:rPr>
      <w:rFonts w:ascii="Arial" w:hAnsi="Arial"/>
      <w:b w:val="0"/>
      <w:bCs/>
      <w:i w:val="0"/>
      <w:iCs/>
      <w:color w:val="000000"/>
      <w:sz w:val="22"/>
    </w:rPr>
  </w:style>
  <w:style w:type="character" w:styleId="SubtleReference">
    <w:name w:val="Subtle Reference"/>
    <w:basedOn w:val="DefaultParagraphFont"/>
    <w:uiPriority w:val="31"/>
    <w:rsid w:val="003E413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3E4136"/>
    <w:rPr>
      <w:b/>
      <w:bCs/>
      <w:smallCaps/>
      <w:color w:val="15284C" w:themeColor="text2"/>
      <w:u w:val="single"/>
    </w:rPr>
  </w:style>
  <w:style w:type="character" w:styleId="BookTitle">
    <w:name w:val="Book Title"/>
    <w:basedOn w:val="DefaultParagraphFont"/>
    <w:uiPriority w:val="33"/>
    <w:rsid w:val="003E4136"/>
    <w:rPr>
      <w:b/>
      <w:bCs/>
      <w:smallCaps/>
      <w:spacing w:val="10"/>
    </w:rPr>
  </w:style>
  <w:style w:type="paragraph" w:styleId="NormalWeb">
    <w:name w:val="Normal (Web)"/>
    <w:basedOn w:val="Normal"/>
    <w:uiPriority w:val="99"/>
    <w:semiHidden/>
    <w:unhideWhenUsed/>
    <w:rsid w:val="003E4136"/>
    <w:pPr>
      <w:spacing w:beforeLines="100" w:before="100" w:beforeAutospacing="1" w:after="100" w:afterAutospacing="1" w:line="240" w:lineRule="auto"/>
    </w:pPr>
    <w:rPr>
      <w:rFonts w:ascii="Times New Roman" w:eastAsia="Times New Roman" w:hAnsi="Times New Roman" w:cs="Times New Roman"/>
      <w:color w:val="000000"/>
      <w:szCs w:val="24"/>
      <w:lang w:eastAsia="en-NZ"/>
    </w:rPr>
  </w:style>
  <w:style w:type="character" w:customStyle="1" w:styleId="NoSpacingChar">
    <w:name w:val="No Spacing Char"/>
    <w:basedOn w:val="DefaultParagraphFont"/>
    <w:link w:val="NoSpacing"/>
    <w:uiPriority w:val="1"/>
    <w:rsid w:val="003E4136"/>
    <w:rPr>
      <w:rFonts w:eastAsiaTheme="minorEastAsia"/>
    </w:rPr>
  </w:style>
  <w:style w:type="table" w:customStyle="1" w:styleId="WDHBCorporateID">
    <w:name w:val="WDHB Corporate ID"/>
    <w:basedOn w:val="TableNormal"/>
    <w:uiPriority w:val="99"/>
    <w:rsid w:val="003E4136"/>
    <w:pPr>
      <w:spacing w:after="0" w:line="240" w:lineRule="auto"/>
    </w:pPr>
    <w:rPr>
      <w:rFonts w:ascii="Calibri" w:eastAsia="Calibri" w:hAnsi="Calibri" w:cs="Times New Roman"/>
      <w:b/>
      <w:color w:val="FFFFFF" w:themeColor="background1"/>
      <w:szCs w:val="20"/>
      <w:lang w:val="en-US"/>
    </w:rPr>
    <w:tblPr>
      <w:tblStyleRowBandSize w:val="1"/>
      <w:tblBorders>
        <w:insideV w:val="single" w:sz="8" w:space="0" w:color="auto"/>
      </w:tblBorders>
    </w:tblPr>
    <w:tcPr>
      <w:shd w:val="clear" w:color="auto" w:fill="15284C" w:themeFill="text2"/>
    </w:tcPr>
    <w:tblStylePr w:type="firstRow">
      <w:rPr>
        <w:rFonts w:ascii="Calibri" w:hAnsi="Calibri"/>
        <w:b/>
        <w:color w:val="FFFFFF" w:themeColor="background1"/>
        <w:sz w:val="22"/>
      </w:rPr>
    </w:tblStylePr>
    <w:tblStylePr w:type="lastRow">
      <w:rPr>
        <w:rFonts w:ascii="Calibri" w:hAnsi="Calibri"/>
        <w:b/>
        <w:color w:val="auto"/>
        <w:sz w:val="22"/>
      </w:rPr>
      <w:tblPr/>
      <w:tcPr>
        <w:shd w:val="clear" w:color="auto" w:fill="0C818E" w:themeFill="accent1"/>
      </w:tcPr>
    </w:tblStylePr>
    <w:tblStylePr w:type="lastCol">
      <w:rPr>
        <w:rFonts w:ascii="Calibri" w:hAnsi="Calibri"/>
        <w:color w:val="auto"/>
        <w:sz w:val="24"/>
      </w:rPr>
    </w:tblStylePr>
    <w:tblStylePr w:type="band1Horz">
      <w:rPr>
        <w:rFonts w:ascii="Calibri" w:hAnsi="Calibri"/>
        <w:b w:val="0"/>
        <w:color w:val="auto"/>
        <w:sz w:val="22"/>
      </w:rPr>
      <w:tblPr/>
      <w:tcPr>
        <w:shd w:val="clear" w:color="auto" w:fill="FFFFFF" w:themeFill="background1"/>
      </w:tcPr>
    </w:tblStylePr>
    <w:tblStylePr w:type="band2Horz">
      <w:rPr>
        <w:rFonts w:ascii="Calibri" w:hAnsi="Calibri"/>
        <w:b w:val="0"/>
        <w:color w:val="auto"/>
        <w:sz w:val="22"/>
      </w:rPr>
      <w:tblPr/>
      <w:tcPr>
        <w:shd w:val="clear" w:color="auto" w:fill="28A1AC" w:themeFill="accent2"/>
      </w:tcPr>
    </w:tblStylePr>
  </w:style>
  <w:style w:type="character" w:styleId="FollowedHyperlink">
    <w:name w:val="FollowedHyperlink"/>
    <w:basedOn w:val="DefaultParagraphFont"/>
    <w:uiPriority w:val="99"/>
    <w:semiHidden/>
    <w:unhideWhenUsed/>
    <w:rsid w:val="003E4136"/>
    <w:rPr>
      <w:color w:val="0072BC" w:themeColor="followedHyperlink"/>
      <w:u w:val="single"/>
    </w:rPr>
  </w:style>
  <w:style w:type="character" w:styleId="CommentReference">
    <w:name w:val="annotation reference"/>
    <w:basedOn w:val="DefaultParagraphFont"/>
    <w:uiPriority w:val="99"/>
    <w:semiHidden/>
    <w:unhideWhenUsed/>
    <w:rsid w:val="003E4136"/>
    <w:rPr>
      <w:sz w:val="16"/>
      <w:szCs w:val="16"/>
    </w:rPr>
  </w:style>
  <w:style w:type="paragraph" w:styleId="CommentText">
    <w:name w:val="annotation text"/>
    <w:basedOn w:val="Normal"/>
    <w:link w:val="CommentTextChar"/>
    <w:uiPriority w:val="99"/>
    <w:unhideWhenUsed/>
    <w:rsid w:val="003E4136"/>
    <w:pPr>
      <w:spacing w:beforeLines="100" w:before="100" w:after="0" w:line="240" w:lineRule="auto"/>
    </w:pPr>
    <w:rPr>
      <w:rFonts w:eastAsiaTheme="minorEastAsia"/>
      <w:color w:val="000000"/>
      <w:sz w:val="20"/>
      <w:szCs w:val="20"/>
    </w:rPr>
  </w:style>
  <w:style w:type="character" w:customStyle="1" w:styleId="CommentTextChar">
    <w:name w:val="Comment Text Char"/>
    <w:basedOn w:val="DefaultParagraphFont"/>
    <w:link w:val="CommentText"/>
    <w:uiPriority w:val="99"/>
    <w:rsid w:val="003E4136"/>
    <w:rPr>
      <w:rFonts w:eastAsiaTheme="minorEastAsia"/>
      <w:color w:val="000000"/>
      <w:sz w:val="20"/>
      <w:szCs w:val="20"/>
    </w:rPr>
  </w:style>
  <w:style w:type="paragraph" w:styleId="CommentSubject">
    <w:name w:val="annotation subject"/>
    <w:basedOn w:val="CommentText"/>
    <w:next w:val="CommentText"/>
    <w:link w:val="CommentSubjectChar"/>
    <w:uiPriority w:val="99"/>
    <w:semiHidden/>
    <w:unhideWhenUsed/>
    <w:rsid w:val="003E4136"/>
    <w:rPr>
      <w:b/>
      <w:bCs/>
    </w:rPr>
  </w:style>
  <w:style w:type="character" w:customStyle="1" w:styleId="CommentSubjectChar">
    <w:name w:val="Comment Subject Char"/>
    <w:basedOn w:val="CommentTextChar"/>
    <w:link w:val="CommentSubject"/>
    <w:uiPriority w:val="99"/>
    <w:semiHidden/>
    <w:rsid w:val="003E4136"/>
    <w:rPr>
      <w:rFonts w:eastAsiaTheme="minorEastAsia"/>
      <w:b/>
      <w:bCs/>
      <w:color w:val="000000"/>
      <w:sz w:val="20"/>
      <w:szCs w:val="20"/>
    </w:rPr>
  </w:style>
  <w:style w:type="paragraph" w:styleId="Revision">
    <w:name w:val="Revision"/>
    <w:hidden/>
    <w:uiPriority w:val="99"/>
    <w:semiHidden/>
    <w:rsid w:val="003E4136"/>
    <w:pPr>
      <w:spacing w:after="0" w:line="240" w:lineRule="auto"/>
    </w:pPr>
    <w:rPr>
      <w:rFonts w:eastAsiaTheme="minorEastAsia"/>
      <w:color w:val="000000"/>
      <w:sz w:val="20"/>
    </w:rPr>
  </w:style>
  <w:style w:type="paragraph" w:customStyle="1" w:styleId="paragraph">
    <w:name w:val="paragraph"/>
    <w:basedOn w:val="Normal"/>
    <w:rsid w:val="003E4136"/>
    <w:pPr>
      <w:spacing w:before="100" w:beforeAutospacing="1" w:after="100" w:afterAutospacing="1" w:line="240" w:lineRule="auto"/>
    </w:pPr>
    <w:rPr>
      <w:rFonts w:ascii="Times New Roman" w:eastAsia="Times New Roman" w:hAnsi="Times New Roman" w:cs="Times New Roman"/>
      <w:szCs w:val="24"/>
      <w:lang w:eastAsia="en-NZ"/>
    </w:rPr>
  </w:style>
  <w:style w:type="paragraph" w:customStyle="1" w:styleId="TableParagraph">
    <w:name w:val="Table Paragraph"/>
    <w:basedOn w:val="Normal"/>
    <w:uiPriority w:val="1"/>
    <w:qFormat/>
    <w:rsid w:val="003E4136"/>
    <w:pPr>
      <w:widowControl w:val="0"/>
      <w:autoSpaceDE w:val="0"/>
      <w:autoSpaceDN w:val="0"/>
      <w:spacing w:before="0" w:after="0" w:line="240" w:lineRule="auto"/>
      <w:ind w:left="107"/>
    </w:pPr>
    <w:rPr>
      <w:rFonts w:ascii="Arial" w:eastAsia="Arial" w:hAnsi="Arial" w:cs="Arial"/>
      <w:sz w:val="22"/>
      <w:lang w:val="en-US"/>
    </w:rPr>
  </w:style>
  <w:style w:type="paragraph" w:styleId="TableofFigures">
    <w:name w:val="table of figures"/>
    <w:basedOn w:val="Normal"/>
    <w:next w:val="Normal"/>
    <w:uiPriority w:val="99"/>
    <w:unhideWhenUsed/>
    <w:rsid w:val="0068496F"/>
    <w:pPr>
      <w:spacing w:beforeLines="100" w:before="100" w:after="0" w:line="240" w:lineRule="auto"/>
    </w:pPr>
    <w:rPr>
      <w:rFonts w:eastAsiaTheme="minorEastAsia"/>
      <w:color w:val="000000"/>
    </w:rPr>
  </w:style>
  <w:style w:type="character" w:styleId="EndnoteReference">
    <w:name w:val="endnote reference"/>
    <w:basedOn w:val="DefaultParagraphFont"/>
    <w:uiPriority w:val="99"/>
    <w:semiHidden/>
    <w:unhideWhenUsed/>
    <w:rsid w:val="003E4136"/>
    <w:rPr>
      <w:vertAlign w:val="superscript"/>
    </w:rPr>
  </w:style>
  <w:style w:type="character" w:styleId="Mention">
    <w:name w:val="Mention"/>
    <w:basedOn w:val="DefaultParagraphFont"/>
    <w:uiPriority w:val="99"/>
    <w:unhideWhenUsed/>
    <w:rsid w:val="003E4136"/>
    <w:rPr>
      <w:color w:val="2B579A"/>
      <w:shd w:val="clear" w:color="auto" w:fill="E1DFDD"/>
    </w:rPr>
  </w:style>
  <w:style w:type="character" w:customStyle="1" w:styleId="normaltextrun">
    <w:name w:val="normaltextrun"/>
    <w:basedOn w:val="DefaultParagraphFont"/>
    <w:rsid w:val="003E4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7.jpg"/><Relationship Id="rId5" Type="http://schemas.openxmlformats.org/officeDocument/2006/relationships/customXml" Target="../customXml/item5.xml"/><Relationship Id="rId15" Type="http://schemas.openxmlformats.org/officeDocument/2006/relationships/hyperlink" Target="https://www.tewhatuora.govt.nz/"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Downloads\Breast%20Density%20Project%20Report%2020250520%20reformatted.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8</Value>
      <Value>4</Value>
      <Value>10</Value>
      <Value>1</Value>
    </TaxCatchAl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Managing Public Health</TermName>
          <TermId xmlns="http://schemas.microsoft.com/office/infopath/2007/PartnerControls">634e3e85-490c-4b5a-85fa-eb6832c62852</TermId>
        </TermInfo>
      </Terms>
    </ka9b207035bc48f2a4f6a2bfed7195b7>
    <HNZReviewDate xmlns="9253c88c-d550-4ff1-afdc-d5dc691f60b0" xsi:nil="true"/>
    <f3e7f0a218d8438586e2a8545792c0ef xmlns="9253c88c-d550-4ff1-afdc-d5dc691f60b0">
      <Terms xmlns="http://schemas.microsoft.com/office/infopath/2007/PartnerControls">
        <TermInfo xmlns="http://schemas.microsoft.com/office/infopath/2007/PartnerControls">
          <TermName xmlns="http://schemas.microsoft.com/office/infopath/2007/PartnerControls">BSA screening</TermName>
          <TermId xmlns="http://schemas.microsoft.com/office/infopath/2007/PartnerControls">d8a4e8b9-f80a-4fe2-ab8f-ab088d3ddc3b</TermId>
        </TermInfo>
        <TermInfo xmlns="http://schemas.microsoft.com/office/infopath/2007/PartnerControls">
          <TermName xmlns="http://schemas.microsoft.com/office/infopath/2007/PartnerControls">Prevention</TermName>
          <TermId xmlns="http://schemas.microsoft.com/office/infopath/2007/PartnerControls">18e1f96c-434e-4b73-ba98-84ea8009168e</TermId>
        </TermInfo>
      </Term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b53a2928-5e60-4442-acbe-6b1269bda6c2">000143-2084039898-11383</_dlc_DocId>
    <_dlc_DocIdUrl xmlns="b53a2928-5e60-4442-acbe-6b1269bda6c2">
      <Url>https://hauoraaotearoa.sharepoint.com/sites/000143/_layouts/15/DocIdRedir.aspx?ID=000143-2084039898-11383</Url>
      <Description>000143-2084039898-11383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FE79FA7CB6F0C4478BB8908607F02002" ma:contentTypeVersion="25" ma:contentTypeDescription="Create a new document." ma:contentTypeScope="" ma:versionID="0080d1493993e298fbc7b22aabb37729">
  <xsd:schema xmlns:xsd="http://www.w3.org/2001/XMLSchema" xmlns:xs="http://www.w3.org/2001/XMLSchema" xmlns:p="http://schemas.microsoft.com/office/2006/metadata/properties" xmlns:ns1="http://schemas.microsoft.com/sharepoint/v3" xmlns:ns2="9253c88c-d550-4ff1-afdc-d5dc691f60b0" xmlns:ns3="b53a2928-5e60-4442-acbe-6b1269bda6c2" targetNamespace="http://schemas.microsoft.com/office/2006/metadata/properties" ma:root="true" ma:fieldsID="742b0d0cc9ea08652d7095fb02a56843" ns1:_="" ns2:_="" ns3:_="">
    <xsd:import namespace="http://schemas.microsoft.com/sharepoint/v3"/>
    <xsd:import namespace="9253c88c-d550-4ff1-afdc-d5dc691f60b0"/>
    <xsd:import namespace="b53a2928-5e60-4442-acbe-6b1269bda6c2"/>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9dd61f9-3aaf-4107-a11a-3171f6f62556}" ma:internalName="TaxCatchAll" ma:showField="CatchAllData"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9dd61f9-3aaf-4107-a11a-3171f6f62556}" ma:internalName="TaxCatchAllLabel" ma:readOnly="true" ma:showField="CatchAllDataLabel"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1;#National Public Health Service|634e3e85-490c-4b5a-85fa-eb6832c62852"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4;#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3a2928-5e60-4442-acbe-6b1269bda6c2"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ebf29b3f-1e51-457b-ae0c-362182e58074" ContentTypeId="0x010100D5C1E13D20A8554992C24F7EE470E023"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49B4A-AF80-4C32-8832-5DC836F23BBC}">
  <ds:schemaRefs>
    <ds:schemaRef ds:uri="http://purl.org/dc/elements/1.1/"/>
    <ds:schemaRef ds:uri="b53a2928-5e60-4442-acbe-6b1269bda6c2"/>
    <ds:schemaRef ds:uri="9253c88c-d550-4ff1-afdc-d5dc691f60b0"/>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FE7C16F-90F7-4521-AFA9-BF293786C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53a2928-5e60-4442-acbe-6b1269bda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4.xml><?xml version="1.0" encoding="utf-8"?>
<ds:datastoreItem xmlns:ds="http://schemas.openxmlformats.org/officeDocument/2006/customXml" ds:itemID="{3EFB6256-918A-4E5E-84E3-06207C21B2CE}">
  <ds:schemaRefs>
    <ds:schemaRef ds:uri="http://schemas.microsoft.com/sharepoint/events"/>
  </ds:schemaRefs>
</ds:datastoreItem>
</file>

<file path=customXml/itemProps5.xml><?xml version="1.0" encoding="utf-8"?>
<ds:datastoreItem xmlns:ds="http://schemas.openxmlformats.org/officeDocument/2006/customXml" ds:itemID="{AA8F8252-937D-43DC-8A64-EFA56ED5B594}">
  <ds:schemaRefs>
    <ds:schemaRef ds:uri="Microsoft.SharePoint.Taxonomy.ContentTypeSync"/>
  </ds:schemaRefs>
</ds:datastoreItem>
</file>

<file path=customXml/itemProps6.xml><?xml version="1.0" encoding="utf-8"?>
<ds:datastoreItem xmlns:ds="http://schemas.openxmlformats.org/officeDocument/2006/customXml" ds:itemID="{03A2DAAB-D08A-49DD-B4C6-B887299858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Breast Density Project Report 20250520 reformatted</Template>
  <TotalTime>64</TotalTime>
  <Pages>130</Pages>
  <Words>245650</Words>
  <Characters>1400209</Characters>
  <Application>Microsoft Office Word</Application>
  <DocSecurity>0</DocSecurity>
  <Lines>11668</Lines>
  <Paragraphs>3285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1642574</CharactersWithSpaces>
  <SharedDoc>false</SharedDoc>
  <HLinks>
    <vt:vector size="426" baseType="variant">
      <vt:variant>
        <vt:i4>3407972</vt:i4>
      </vt:variant>
      <vt:variant>
        <vt:i4>558</vt:i4>
      </vt:variant>
      <vt:variant>
        <vt:i4>0</vt:i4>
      </vt:variant>
      <vt:variant>
        <vt:i4>5</vt:i4>
      </vt:variant>
      <vt:variant>
        <vt:lpwstr>https://www.tewhatuora.govt.nz/health-services-and-programmes/breastscreen-aotearoa/breastscreen-aotearoa-programme-monitoring-reports/</vt:lpwstr>
      </vt:variant>
      <vt:variant>
        <vt:lpwstr/>
      </vt:variant>
      <vt:variant>
        <vt:i4>1114172</vt:i4>
      </vt:variant>
      <vt:variant>
        <vt:i4>419</vt:i4>
      </vt:variant>
      <vt:variant>
        <vt:i4>0</vt:i4>
      </vt:variant>
      <vt:variant>
        <vt:i4>5</vt:i4>
      </vt:variant>
      <vt:variant>
        <vt:lpwstr/>
      </vt:variant>
      <vt:variant>
        <vt:lpwstr>_Toc199925630</vt:lpwstr>
      </vt:variant>
      <vt:variant>
        <vt:i4>1048636</vt:i4>
      </vt:variant>
      <vt:variant>
        <vt:i4>413</vt:i4>
      </vt:variant>
      <vt:variant>
        <vt:i4>0</vt:i4>
      </vt:variant>
      <vt:variant>
        <vt:i4>5</vt:i4>
      </vt:variant>
      <vt:variant>
        <vt:lpwstr/>
      </vt:variant>
      <vt:variant>
        <vt:lpwstr>_Toc199925629</vt:lpwstr>
      </vt:variant>
      <vt:variant>
        <vt:i4>1048636</vt:i4>
      </vt:variant>
      <vt:variant>
        <vt:i4>407</vt:i4>
      </vt:variant>
      <vt:variant>
        <vt:i4>0</vt:i4>
      </vt:variant>
      <vt:variant>
        <vt:i4>5</vt:i4>
      </vt:variant>
      <vt:variant>
        <vt:lpwstr/>
      </vt:variant>
      <vt:variant>
        <vt:lpwstr>_Toc199925628</vt:lpwstr>
      </vt:variant>
      <vt:variant>
        <vt:i4>1048636</vt:i4>
      </vt:variant>
      <vt:variant>
        <vt:i4>401</vt:i4>
      </vt:variant>
      <vt:variant>
        <vt:i4>0</vt:i4>
      </vt:variant>
      <vt:variant>
        <vt:i4>5</vt:i4>
      </vt:variant>
      <vt:variant>
        <vt:lpwstr/>
      </vt:variant>
      <vt:variant>
        <vt:lpwstr>_Toc199925627</vt:lpwstr>
      </vt:variant>
      <vt:variant>
        <vt:i4>1048636</vt:i4>
      </vt:variant>
      <vt:variant>
        <vt:i4>395</vt:i4>
      </vt:variant>
      <vt:variant>
        <vt:i4>0</vt:i4>
      </vt:variant>
      <vt:variant>
        <vt:i4>5</vt:i4>
      </vt:variant>
      <vt:variant>
        <vt:lpwstr/>
      </vt:variant>
      <vt:variant>
        <vt:lpwstr>_Toc199925626</vt:lpwstr>
      </vt:variant>
      <vt:variant>
        <vt:i4>1048636</vt:i4>
      </vt:variant>
      <vt:variant>
        <vt:i4>389</vt:i4>
      </vt:variant>
      <vt:variant>
        <vt:i4>0</vt:i4>
      </vt:variant>
      <vt:variant>
        <vt:i4>5</vt:i4>
      </vt:variant>
      <vt:variant>
        <vt:lpwstr/>
      </vt:variant>
      <vt:variant>
        <vt:lpwstr>_Toc199925625</vt:lpwstr>
      </vt:variant>
      <vt:variant>
        <vt:i4>1048636</vt:i4>
      </vt:variant>
      <vt:variant>
        <vt:i4>383</vt:i4>
      </vt:variant>
      <vt:variant>
        <vt:i4>0</vt:i4>
      </vt:variant>
      <vt:variant>
        <vt:i4>5</vt:i4>
      </vt:variant>
      <vt:variant>
        <vt:lpwstr/>
      </vt:variant>
      <vt:variant>
        <vt:lpwstr>_Toc199925624</vt:lpwstr>
      </vt:variant>
      <vt:variant>
        <vt:i4>1048636</vt:i4>
      </vt:variant>
      <vt:variant>
        <vt:i4>377</vt:i4>
      </vt:variant>
      <vt:variant>
        <vt:i4>0</vt:i4>
      </vt:variant>
      <vt:variant>
        <vt:i4>5</vt:i4>
      </vt:variant>
      <vt:variant>
        <vt:lpwstr/>
      </vt:variant>
      <vt:variant>
        <vt:lpwstr>_Toc199925623</vt:lpwstr>
      </vt:variant>
      <vt:variant>
        <vt:i4>1048636</vt:i4>
      </vt:variant>
      <vt:variant>
        <vt:i4>371</vt:i4>
      </vt:variant>
      <vt:variant>
        <vt:i4>0</vt:i4>
      </vt:variant>
      <vt:variant>
        <vt:i4>5</vt:i4>
      </vt:variant>
      <vt:variant>
        <vt:lpwstr/>
      </vt:variant>
      <vt:variant>
        <vt:lpwstr>_Toc199925622</vt:lpwstr>
      </vt:variant>
      <vt:variant>
        <vt:i4>1048636</vt:i4>
      </vt:variant>
      <vt:variant>
        <vt:i4>365</vt:i4>
      </vt:variant>
      <vt:variant>
        <vt:i4>0</vt:i4>
      </vt:variant>
      <vt:variant>
        <vt:i4>5</vt:i4>
      </vt:variant>
      <vt:variant>
        <vt:lpwstr/>
      </vt:variant>
      <vt:variant>
        <vt:lpwstr>_Toc199925621</vt:lpwstr>
      </vt:variant>
      <vt:variant>
        <vt:i4>1048636</vt:i4>
      </vt:variant>
      <vt:variant>
        <vt:i4>359</vt:i4>
      </vt:variant>
      <vt:variant>
        <vt:i4>0</vt:i4>
      </vt:variant>
      <vt:variant>
        <vt:i4>5</vt:i4>
      </vt:variant>
      <vt:variant>
        <vt:lpwstr/>
      </vt:variant>
      <vt:variant>
        <vt:lpwstr>_Toc199925620</vt:lpwstr>
      </vt:variant>
      <vt:variant>
        <vt:i4>1310783</vt:i4>
      </vt:variant>
      <vt:variant>
        <vt:i4>350</vt:i4>
      </vt:variant>
      <vt:variant>
        <vt:i4>0</vt:i4>
      </vt:variant>
      <vt:variant>
        <vt:i4>5</vt:i4>
      </vt:variant>
      <vt:variant>
        <vt:lpwstr/>
      </vt:variant>
      <vt:variant>
        <vt:lpwstr>_Toc199925560</vt:lpwstr>
      </vt:variant>
      <vt:variant>
        <vt:i4>1507391</vt:i4>
      </vt:variant>
      <vt:variant>
        <vt:i4>344</vt:i4>
      </vt:variant>
      <vt:variant>
        <vt:i4>0</vt:i4>
      </vt:variant>
      <vt:variant>
        <vt:i4>5</vt:i4>
      </vt:variant>
      <vt:variant>
        <vt:lpwstr/>
      </vt:variant>
      <vt:variant>
        <vt:lpwstr>_Toc199925559</vt:lpwstr>
      </vt:variant>
      <vt:variant>
        <vt:i4>1507391</vt:i4>
      </vt:variant>
      <vt:variant>
        <vt:i4>338</vt:i4>
      </vt:variant>
      <vt:variant>
        <vt:i4>0</vt:i4>
      </vt:variant>
      <vt:variant>
        <vt:i4>5</vt:i4>
      </vt:variant>
      <vt:variant>
        <vt:lpwstr/>
      </vt:variant>
      <vt:variant>
        <vt:lpwstr>_Toc199925558</vt:lpwstr>
      </vt:variant>
      <vt:variant>
        <vt:i4>1507391</vt:i4>
      </vt:variant>
      <vt:variant>
        <vt:i4>332</vt:i4>
      </vt:variant>
      <vt:variant>
        <vt:i4>0</vt:i4>
      </vt:variant>
      <vt:variant>
        <vt:i4>5</vt:i4>
      </vt:variant>
      <vt:variant>
        <vt:lpwstr/>
      </vt:variant>
      <vt:variant>
        <vt:lpwstr>_Toc199925557</vt:lpwstr>
      </vt:variant>
      <vt:variant>
        <vt:i4>1507391</vt:i4>
      </vt:variant>
      <vt:variant>
        <vt:i4>326</vt:i4>
      </vt:variant>
      <vt:variant>
        <vt:i4>0</vt:i4>
      </vt:variant>
      <vt:variant>
        <vt:i4>5</vt:i4>
      </vt:variant>
      <vt:variant>
        <vt:lpwstr/>
      </vt:variant>
      <vt:variant>
        <vt:lpwstr>_Toc199925556</vt:lpwstr>
      </vt:variant>
      <vt:variant>
        <vt:i4>1507391</vt:i4>
      </vt:variant>
      <vt:variant>
        <vt:i4>320</vt:i4>
      </vt:variant>
      <vt:variant>
        <vt:i4>0</vt:i4>
      </vt:variant>
      <vt:variant>
        <vt:i4>5</vt:i4>
      </vt:variant>
      <vt:variant>
        <vt:lpwstr/>
      </vt:variant>
      <vt:variant>
        <vt:lpwstr>_Toc199925555</vt:lpwstr>
      </vt:variant>
      <vt:variant>
        <vt:i4>1507391</vt:i4>
      </vt:variant>
      <vt:variant>
        <vt:i4>314</vt:i4>
      </vt:variant>
      <vt:variant>
        <vt:i4>0</vt:i4>
      </vt:variant>
      <vt:variant>
        <vt:i4>5</vt:i4>
      </vt:variant>
      <vt:variant>
        <vt:lpwstr/>
      </vt:variant>
      <vt:variant>
        <vt:lpwstr>_Toc199925554</vt:lpwstr>
      </vt:variant>
      <vt:variant>
        <vt:i4>1507391</vt:i4>
      </vt:variant>
      <vt:variant>
        <vt:i4>308</vt:i4>
      </vt:variant>
      <vt:variant>
        <vt:i4>0</vt:i4>
      </vt:variant>
      <vt:variant>
        <vt:i4>5</vt:i4>
      </vt:variant>
      <vt:variant>
        <vt:lpwstr/>
      </vt:variant>
      <vt:variant>
        <vt:lpwstr>_Toc199925553</vt:lpwstr>
      </vt:variant>
      <vt:variant>
        <vt:i4>1507391</vt:i4>
      </vt:variant>
      <vt:variant>
        <vt:i4>302</vt:i4>
      </vt:variant>
      <vt:variant>
        <vt:i4>0</vt:i4>
      </vt:variant>
      <vt:variant>
        <vt:i4>5</vt:i4>
      </vt:variant>
      <vt:variant>
        <vt:lpwstr/>
      </vt:variant>
      <vt:variant>
        <vt:lpwstr>_Toc199925552</vt:lpwstr>
      </vt:variant>
      <vt:variant>
        <vt:i4>1507391</vt:i4>
      </vt:variant>
      <vt:variant>
        <vt:i4>296</vt:i4>
      </vt:variant>
      <vt:variant>
        <vt:i4>0</vt:i4>
      </vt:variant>
      <vt:variant>
        <vt:i4>5</vt:i4>
      </vt:variant>
      <vt:variant>
        <vt:lpwstr/>
      </vt:variant>
      <vt:variant>
        <vt:lpwstr>_Toc199925551</vt:lpwstr>
      </vt:variant>
      <vt:variant>
        <vt:i4>1507391</vt:i4>
      </vt:variant>
      <vt:variant>
        <vt:i4>290</vt:i4>
      </vt:variant>
      <vt:variant>
        <vt:i4>0</vt:i4>
      </vt:variant>
      <vt:variant>
        <vt:i4>5</vt:i4>
      </vt:variant>
      <vt:variant>
        <vt:lpwstr/>
      </vt:variant>
      <vt:variant>
        <vt:lpwstr>_Toc199925550</vt:lpwstr>
      </vt:variant>
      <vt:variant>
        <vt:i4>1245244</vt:i4>
      </vt:variant>
      <vt:variant>
        <vt:i4>281</vt:i4>
      </vt:variant>
      <vt:variant>
        <vt:i4>0</vt:i4>
      </vt:variant>
      <vt:variant>
        <vt:i4>5</vt:i4>
      </vt:variant>
      <vt:variant>
        <vt:lpwstr/>
      </vt:variant>
      <vt:variant>
        <vt:lpwstr>_Toc199925619</vt:lpwstr>
      </vt:variant>
      <vt:variant>
        <vt:i4>1245244</vt:i4>
      </vt:variant>
      <vt:variant>
        <vt:i4>275</vt:i4>
      </vt:variant>
      <vt:variant>
        <vt:i4>0</vt:i4>
      </vt:variant>
      <vt:variant>
        <vt:i4>5</vt:i4>
      </vt:variant>
      <vt:variant>
        <vt:lpwstr/>
      </vt:variant>
      <vt:variant>
        <vt:lpwstr>_Toc199925618</vt:lpwstr>
      </vt:variant>
      <vt:variant>
        <vt:i4>1245244</vt:i4>
      </vt:variant>
      <vt:variant>
        <vt:i4>269</vt:i4>
      </vt:variant>
      <vt:variant>
        <vt:i4>0</vt:i4>
      </vt:variant>
      <vt:variant>
        <vt:i4>5</vt:i4>
      </vt:variant>
      <vt:variant>
        <vt:lpwstr/>
      </vt:variant>
      <vt:variant>
        <vt:lpwstr>_Toc199925617</vt:lpwstr>
      </vt:variant>
      <vt:variant>
        <vt:i4>1245244</vt:i4>
      </vt:variant>
      <vt:variant>
        <vt:i4>263</vt:i4>
      </vt:variant>
      <vt:variant>
        <vt:i4>0</vt:i4>
      </vt:variant>
      <vt:variant>
        <vt:i4>5</vt:i4>
      </vt:variant>
      <vt:variant>
        <vt:lpwstr/>
      </vt:variant>
      <vt:variant>
        <vt:lpwstr>_Toc199925616</vt:lpwstr>
      </vt:variant>
      <vt:variant>
        <vt:i4>1245244</vt:i4>
      </vt:variant>
      <vt:variant>
        <vt:i4>257</vt:i4>
      </vt:variant>
      <vt:variant>
        <vt:i4>0</vt:i4>
      </vt:variant>
      <vt:variant>
        <vt:i4>5</vt:i4>
      </vt:variant>
      <vt:variant>
        <vt:lpwstr/>
      </vt:variant>
      <vt:variant>
        <vt:lpwstr>_Toc199925615</vt:lpwstr>
      </vt:variant>
      <vt:variant>
        <vt:i4>1245244</vt:i4>
      </vt:variant>
      <vt:variant>
        <vt:i4>251</vt:i4>
      </vt:variant>
      <vt:variant>
        <vt:i4>0</vt:i4>
      </vt:variant>
      <vt:variant>
        <vt:i4>5</vt:i4>
      </vt:variant>
      <vt:variant>
        <vt:lpwstr/>
      </vt:variant>
      <vt:variant>
        <vt:lpwstr>_Toc199925614</vt:lpwstr>
      </vt:variant>
      <vt:variant>
        <vt:i4>1245244</vt:i4>
      </vt:variant>
      <vt:variant>
        <vt:i4>245</vt:i4>
      </vt:variant>
      <vt:variant>
        <vt:i4>0</vt:i4>
      </vt:variant>
      <vt:variant>
        <vt:i4>5</vt:i4>
      </vt:variant>
      <vt:variant>
        <vt:lpwstr/>
      </vt:variant>
      <vt:variant>
        <vt:lpwstr>_Toc199925613</vt:lpwstr>
      </vt:variant>
      <vt:variant>
        <vt:i4>1245244</vt:i4>
      </vt:variant>
      <vt:variant>
        <vt:i4>239</vt:i4>
      </vt:variant>
      <vt:variant>
        <vt:i4>0</vt:i4>
      </vt:variant>
      <vt:variant>
        <vt:i4>5</vt:i4>
      </vt:variant>
      <vt:variant>
        <vt:lpwstr/>
      </vt:variant>
      <vt:variant>
        <vt:lpwstr>_Toc199925612</vt:lpwstr>
      </vt:variant>
      <vt:variant>
        <vt:i4>1245244</vt:i4>
      </vt:variant>
      <vt:variant>
        <vt:i4>233</vt:i4>
      </vt:variant>
      <vt:variant>
        <vt:i4>0</vt:i4>
      </vt:variant>
      <vt:variant>
        <vt:i4>5</vt:i4>
      </vt:variant>
      <vt:variant>
        <vt:lpwstr/>
      </vt:variant>
      <vt:variant>
        <vt:lpwstr>_Toc199925611</vt:lpwstr>
      </vt:variant>
      <vt:variant>
        <vt:i4>1245244</vt:i4>
      </vt:variant>
      <vt:variant>
        <vt:i4>227</vt:i4>
      </vt:variant>
      <vt:variant>
        <vt:i4>0</vt:i4>
      </vt:variant>
      <vt:variant>
        <vt:i4>5</vt:i4>
      </vt:variant>
      <vt:variant>
        <vt:lpwstr/>
      </vt:variant>
      <vt:variant>
        <vt:lpwstr>_Toc199925610</vt:lpwstr>
      </vt:variant>
      <vt:variant>
        <vt:i4>1179708</vt:i4>
      </vt:variant>
      <vt:variant>
        <vt:i4>221</vt:i4>
      </vt:variant>
      <vt:variant>
        <vt:i4>0</vt:i4>
      </vt:variant>
      <vt:variant>
        <vt:i4>5</vt:i4>
      </vt:variant>
      <vt:variant>
        <vt:lpwstr/>
      </vt:variant>
      <vt:variant>
        <vt:lpwstr>_Toc199925609</vt:lpwstr>
      </vt:variant>
      <vt:variant>
        <vt:i4>1179708</vt:i4>
      </vt:variant>
      <vt:variant>
        <vt:i4>215</vt:i4>
      </vt:variant>
      <vt:variant>
        <vt:i4>0</vt:i4>
      </vt:variant>
      <vt:variant>
        <vt:i4>5</vt:i4>
      </vt:variant>
      <vt:variant>
        <vt:lpwstr/>
      </vt:variant>
      <vt:variant>
        <vt:lpwstr>_Toc199925608</vt:lpwstr>
      </vt:variant>
      <vt:variant>
        <vt:i4>1179708</vt:i4>
      </vt:variant>
      <vt:variant>
        <vt:i4>209</vt:i4>
      </vt:variant>
      <vt:variant>
        <vt:i4>0</vt:i4>
      </vt:variant>
      <vt:variant>
        <vt:i4>5</vt:i4>
      </vt:variant>
      <vt:variant>
        <vt:lpwstr/>
      </vt:variant>
      <vt:variant>
        <vt:lpwstr>_Toc199925607</vt:lpwstr>
      </vt:variant>
      <vt:variant>
        <vt:i4>1179708</vt:i4>
      </vt:variant>
      <vt:variant>
        <vt:i4>203</vt:i4>
      </vt:variant>
      <vt:variant>
        <vt:i4>0</vt:i4>
      </vt:variant>
      <vt:variant>
        <vt:i4>5</vt:i4>
      </vt:variant>
      <vt:variant>
        <vt:lpwstr/>
      </vt:variant>
      <vt:variant>
        <vt:lpwstr>_Toc199925606</vt:lpwstr>
      </vt:variant>
      <vt:variant>
        <vt:i4>1179708</vt:i4>
      </vt:variant>
      <vt:variant>
        <vt:i4>197</vt:i4>
      </vt:variant>
      <vt:variant>
        <vt:i4>0</vt:i4>
      </vt:variant>
      <vt:variant>
        <vt:i4>5</vt:i4>
      </vt:variant>
      <vt:variant>
        <vt:lpwstr/>
      </vt:variant>
      <vt:variant>
        <vt:lpwstr>_Toc199925605</vt:lpwstr>
      </vt:variant>
      <vt:variant>
        <vt:i4>1179708</vt:i4>
      </vt:variant>
      <vt:variant>
        <vt:i4>191</vt:i4>
      </vt:variant>
      <vt:variant>
        <vt:i4>0</vt:i4>
      </vt:variant>
      <vt:variant>
        <vt:i4>5</vt:i4>
      </vt:variant>
      <vt:variant>
        <vt:lpwstr/>
      </vt:variant>
      <vt:variant>
        <vt:lpwstr>_Toc199925604</vt:lpwstr>
      </vt:variant>
      <vt:variant>
        <vt:i4>1179708</vt:i4>
      </vt:variant>
      <vt:variant>
        <vt:i4>185</vt:i4>
      </vt:variant>
      <vt:variant>
        <vt:i4>0</vt:i4>
      </vt:variant>
      <vt:variant>
        <vt:i4>5</vt:i4>
      </vt:variant>
      <vt:variant>
        <vt:lpwstr/>
      </vt:variant>
      <vt:variant>
        <vt:lpwstr>_Toc199925603</vt:lpwstr>
      </vt:variant>
      <vt:variant>
        <vt:i4>1179708</vt:i4>
      </vt:variant>
      <vt:variant>
        <vt:i4>179</vt:i4>
      </vt:variant>
      <vt:variant>
        <vt:i4>0</vt:i4>
      </vt:variant>
      <vt:variant>
        <vt:i4>5</vt:i4>
      </vt:variant>
      <vt:variant>
        <vt:lpwstr/>
      </vt:variant>
      <vt:variant>
        <vt:lpwstr>_Toc199925602</vt:lpwstr>
      </vt:variant>
      <vt:variant>
        <vt:i4>1179708</vt:i4>
      </vt:variant>
      <vt:variant>
        <vt:i4>173</vt:i4>
      </vt:variant>
      <vt:variant>
        <vt:i4>0</vt:i4>
      </vt:variant>
      <vt:variant>
        <vt:i4>5</vt:i4>
      </vt:variant>
      <vt:variant>
        <vt:lpwstr/>
      </vt:variant>
      <vt:variant>
        <vt:lpwstr>_Toc199925601</vt:lpwstr>
      </vt:variant>
      <vt:variant>
        <vt:i4>1179708</vt:i4>
      </vt:variant>
      <vt:variant>
        <vt:i4>167</vt:i4>
      </vt:variant>
      <vt:variant>
        <vt:i4>0</vt:i4>
      </vt:variant>
      <vt:variant>
        <vt:i4>5</vt:i4>
      </vt:variant>
      <vt:variant>
        <vt:lpwstr/>
      </vt:variant>
      <vt:variant>
        <vt:lpwstr>_Toc199925600</vt:lpwstr>
      </vt:variant>
      <vt:variant>
        <vt:i4>1769535</vt:i4>
      </vt:variant>
      <vt:variant>
        <vt:i4>161</vt:i4>
      </vt:variant>
      <vt:variant>
        <vt:i4>0</vt:i4>
      </vt:variant>
      <vt:variant>
        <vt:i4>5</vt:i4>
      </vt:variant>
      <vt:variant>
        <vt:lpwstr/>
      </vt:variant>
      <vt:variant>
        <vt:lpwstr>_Toc199925599</vt:lpwstr>
      </vt:variant>
      <vt:variant>
        <vt:i4>1769535</vt:i4>
      </vt:variant>
      <vt:variant>
        <vt:i4>155</vt:i4>
      </vt:variant>
      <vt:variant>
        <vt:i4>0</vt:i4>
      </vt:variant>
      <vt:variant>
        <vt:i4>5</vt:i4>
      </vt:variant>
      <vt:variant>
        <vt:lpwstr/>
      </vt:variant>
      <vt:variant>
        <vt:lpwstr>_Toc199925598</vt:lpwstr>
      </vt:variant>
      <vt:variant>
        <vt:i4>1769535</vt:i4>
      </vt:variant>
      <vt:variant>
        <vt:i4>149</vt:i4>
      </vt:variant>
      <vt:variant>
        <vt:i4>0</vt:i4>
      </vt:variant>
      <vt:variant>
        <vt:i4>5</vt:i4>
      </vt:variant>
      <vt:variant>
        <vt:lpwstr/>
      </vt:variant>
      <vt:variant>
        <vt:lpwstr>_Toc199925597</vt:lpwstr>
      </vt:variant>
      <vt:variant>
        <vt:i4>1769535</vt:i4>
      </vt:variant>
      <vt:variant>
        <vt:i4>143</vt:i4>
      </vt:variant>
      <vt:variant>
        <vt:i4>0</vt:i4>
      </vt:variant>
      <vt:variant>
        <vt:i4>5</vt:i4>
      </vt:variant>
      <vt:variant>
        <vt:lpwstr/>
      </vt:variant>
      <vt:variant>
        <vt:lpwstr>_Toc199925596</vt:lpwstr>
      </vt:variant>
      <vt:variant>
        <vt:i4>1769535</vt:i4>
      </vt:variant>
      <vt:variant>
        <vt:i4>137</vt:i4>
      </vt:variant>
      <vt:variant>
        <vt:i4>0</vt:i4>
      </vt:variant>
      <vt:variant>
        <vt:i4>5</vt:i4>
      </vt:variant>
      <vt:variant>
        <vt:lpwstr/>
      </vt:variant>
      <vt:variant>
        <vt:lpwstr>_Toc199925595</vt:lpwstr>
      </vt:variant>
      <vt:variant>
        <vt:i4>1769535</vt:i4>
      </vt:variant>
      <vt:variant>
        <vt:i4>131</vt:i4>
      </vt:variant>
      <vt:variant>
        <vt:i4>0</vt:i4>
      </vt:variant>
      <vt:variant>
        <vt:i4>5</vt:i4>
      </vt:variant>
      <vt:variant>
        <vt:lpwstr/>
      </vt:variant>
      <vt:variant>
        <vt:lpwstr>_Toc199925594</vt:lpwstr>
      </vt:variant>
      <vt:variant>
        <vt:i4>1769535</vt:i4>
      </vt:variant>
      <vt:variant>
        <vt:i4>125</vt:i4>
      </vt:variant>
      <vt:variant>
        <vt:i4>0</vt:i4>
      </vt:variant>
      <vt:variant>
        <vt:i4>5</vt:i4>
      </vt:variant>
      <vt:variant>
        <vt:lpwstr/>
      </vt:variant>
      <vt:variant>
        <vt:lpwstr>_Toc199925593</vt:lpwstr>
      </vt:variant>
      <vt:variant>
        <vt:i4>1769535</vt:i4>
      </vt:variant>
      <vt:variant>
        <vt:i4>119</vt:i4>
      </vt:variant>
      <vt:variant>
        <vt:i4>0</vt:i4>
      </vt:variant>
      <vt:variant>
        <vt:i4>5</vt:i4>
      </vt:variant>
      <vt:variant>
        <vt:lpwstr/>
      </vt:variant>
      <vt:variant>
        <vt:lpwstr>_Toc199925592</vt:lpwstr>
      </vt:variant>
      <vt:variant>
        <vt:i4>1769535</vt:i4>
      </vt:variant>
      <vt:variant>
        <vt:i4>113</vt:i4>
      </vt:variant>
      <vt:variant>
        <vt:i4>0</vt:i4>
      </vt:variant>
      <vt:variant>
        <vt:i4>5</vt:i4>
      </vt:variant>
      <vt:variant>
        <vt:lpwstr/>
      </vt:variant>
      <vt:variant>
        <vt:lpwstr>_Toc199925591</vt:lpwstr>
      </vt:variant>
      <vt:variant>
        <vt:i4>1769535</vt:i4>
      </vt:variant>
      <vt:variant>
        <vt:i4>107</vt:i4>
      </vt:variant>
      <vt:variant>
        <vt:i4>0</vt:i4>
      </vt:variant>
      <vt:variant>
        <vt:i4>5</vt:i4>
      </vt:variant>
      <vt:variant>
        <vt:lpwstr/>
      </vt:variant>
      <vt:variant>
        <vt:lpwstr>_Toc199925590</vt:lpwstr>
      </vt:variant>
      <vt:variant>
        <vt:i4>1703999</vt:i4>
      </vt:variant>
      <vt:variant>
        <vt:i4>101</vt:i4>
      </vt:variant>
      <vt:variant>
        <vt:i4>0</vt:i4>
      </vt:variant>
      <vt:variant>
        <vt:i4>5</vt:i4>
      </vt:variant>
      <vt:variant>
        <vt:lpwstr/>
      </vt:variant>
      <vt:variant>
        <vt:lpwstr>_Toc199925589</vt:lpwstr>
      </vt:variant>
      <vt:variant>
        <vt:i4>1703999</vt:i4>
      </vt:variant>
      <vt:variant>
        <vt:i4>95</vt:i4>
      </vt:variant>
      <vt:variant>
        <vt:i4>0</vt:i4>
      </vt:variant>
      <vt:variant>
        <vt:i4>5</vt:i4>
      </vt:variant>
      <vt:variant>
        <vt:lpwstr/>
      </vt:variant>
      <vt:variant>
        <vt:lpwstr>_Toc199925588</vt:lpwstr>
      </vt:variant>
      <vt:variant>
        <vt:i4>1703999</vt:i4>
      </vt:variant>
      <vt:variant>
        <vt:i4>89</vt:i4>
      </vt:variant>
      <vt:variant>
        <vt:i4>0</vt:i4>
      </vt:variant>
      <vt:variant>
        <vt:i4>5</vt:i4>
      </vt:variant>
      <vt:variant>
        <vt:lpwstr/>
      </vt:variant>
      <vt:variant>
        <vt:lpwstr>_Toc199925587</vt:lpwstr>
      </vt:variant>
      <vt:variant>
        <vt:i4>1703999</vt:i4>
      </vt:variant>
      <vt:variant>
        <vt:i4>83</vt:i4>
      </vt:variant>
      <vt:variant>
        <vt:i4>0</vt:i4>
      </vt:variant>
      <vt:variant>
        <vt:i4>5</vt:i4>
      </vt:variant>
      <vt:variant>
        <vt:lpwstr/>
      </vt:variant>
      <vt:variant>
        <vt:lpwstr>_Toc199925586</vt:lpwstr>
      </vt:variant>
      <vt:variant>
        <vt:i4>1703999</vt:i4>
      </vt:variant>
      <vt:variant>
        <vt:i4>77</vt:i4>
      </vt:variant>
      <vt:variant>
        <vt:i4>0</vt:i4>
      </vt:variant>
      <vt:variant>
        <vt:i4>5</vt:i4>
      </vt:variant>
      <vt:variant>
        <vt:lpwstr/>
      </vt:variant>
      <vt:variant>
        <vt:lpwstr>_Toc199925585</vt:lpwstr>
      </vt:variant>
      <vt:variant>
        <vt:i4>1703999</vt:i4>
      </vt:variant>
      <vt:variant>
        <vt:i4>71</vt:i4>
      </vt:variant>
      <vt:variant>
        <vt:i4>0</vt:i4>
      </vt:variant>
      <vt:variant>
        <vt:i4>5</vt:i4>
      </vt:variant>
      <vt:variant>
        <vt:lpwstr/>
      </vt:variant>
      <vt:variant>
        <vt:lpwstr>_Toc199925584</vt:lpwstr>
      </vt:variant>
      <vt:variant>
        <vt:i4>1703999</vt:i4>
      </vt:variant>
      <vt:variant>
        <vt:i4>65</vt:i4>
      </vt:variant>
      <vt:variant>
        <vt:i4>0</vt:i4>
      </vt:variant>
      <vt:variant>
        <vt:i4>5</vt:i4>
      </vt:variant>
      <vt:variant>
        <vt:lpwstr/>
      </vt:variant>
      <vt:variant>
        <vt:lpwstr>_Toc199925583</vt:lpwstr>
      </vt:variant>
      <vt:variant>
        <vt:i4>1703999</vt:i4>
      </vt:variant>
      <vt:variant>
        <vt:i4>59</vt:i4>
      </vt:variant>
      <vt:variant>
        <vt:i4>0</vt:i4>
      </vt:variant>
      <vt:variant>
        <vt:i4>5</vt:i4>
      </vt:variant>
      <vt:variant>
        <vt:lpwstr/>
      </vt:variant>
      <vt:variant>
        <vt:lpwstr>_Toc199925582</vt:lpwstr>
      </vt:variant>
      <vt:variant>
        <vt:i4>1703999</vt:i4>
      </vt:variant>
      <vt:variant>
        <vt:i4>53</vt:i4>
      </vt:variant>
      <vt:variant>
        <vt:i4>0</vt:i4>
      </vt:variant>
      <vt:variant>
        <vt:i4>5</vt:i4>
      </vt:variant>
      <vt:variant>
        <vt:lpwstr/>
      </vt:variant>
      <vt:variant>
        <vt:lpwstr>_Toc199925581</vt:lpwstr>
      </vt:variant>
      <vt:variant>
        <vt:i4>1703999</vt:i4>
      </vt:variant>
      <vt:variant>
        <vt:i4>47</vt:i4>
      </vt:variant>
      <vt:variant>
        <vt:i4>0</vt:i4>
      </vt:variant>
      <vt:variant>
        <vt:i4>5</vt:i4>
      </vt:variant>
      <vt:variant>
        <vt:lpwstr/>
      </vt:variant>
      <vt:variant>
        <vt:lpwstr>_Toc199925580</vt:lpwstr>
      </vt:variant>
      <vt:variant>
        <vt:i4>1376319</vt:i4>
      </vt:variant>
      <vt:variant>
        <vt:i4>41</vt:i4>
      </vt:variant>
      <vt:variant>
        <vt:i4>0</vt:i4>
      </vt:variant>
      <vt:variant>
        <vt:i4>5</vt:i4>
      </vt:variant>
      <vt:variant>
        <vt:lpwstr/>
      </vt:variant>
      <vt:variant>
        <vt:lpwstr>_Toc199925579</vt:lpwstr>
      </vt:variant>
      <vt:variant>
        <vt:i4>1376319</vt:i4>
      </vt:variant>
      <vt:variant>
        <vt:i4>35</vt:i4>
      </vt:variant>
      <vt:variant>
        <vt:i4>0</vt:i4>
      </vt:variant>
      <vt:variant>
        <vt:i4>5</vt:i4>
      </vt:variant>
      <vt:variant>
        <vt:lpwstr/>
      </vt:variant>
      <vt:variant>
        <vt:lpwstr>_Toc199925578</vt:lpwstr>
      </vt:variant>
      <vt:variant>
        <vt:i4>1376319</vt:i4>
      </vt:variant>
      <vt:variant>
        <vt:i4>29</vt:i4>
      </vt:variant>
      <vt:variant>
        <vt:i4>0</vt:i4>
      </vt:variant>
      <vt:variant>
        <vt:i4>5</vt:i4>
      </vt:variant>
      <vt:variant>
        <vt:lpwstr/>
      </vt:variant>
      <vt:variant>
        <vt:lpwstr>_Toc199925577</vt:lpwstr>
      </vt:variant>
      <vt:variant>
        <vt:i4>1376319</vt:i4>
      </vt:variant>
      <vt:variant>
        <vt:i4>23</vt:i4>
      </vt:variant>
      <vt:variant>
        <vt:i4>0</vt:i4>
      </vt:variant>
      <vt:variant>
        <vt:i4>5</vt:i4>
      </vt:variant>
      <vt:variant>
        <vt:lpwstr/>
      </vt:variant>
      <vt:variant>
        <vt:lpwstr>_Toc199925576</vt:lpwstr>
      </vt:variant>
      <vt:variant>
        <vt:i4>1376319</vt:i4>
      </vt:variant>
      <vt:variant>
        <vt:i4>17</vt:i4>
      </vt:variant>
      <vt:variant>
        <vt:i4>0</vt:i4>
      </vt:variant>
      <vt:variant>
        <vt:i4>5</vt:i4>
      </vt:variant>
      <vt:variant>
        <vt:lpwstr/>
      </vt:variant>
      <vt:variant>
        <vt:lpwstr>_Toc199925575</vt:lpwstr>
      </vt:variant>
      <vt:variant>
        <vt:i4>1376319</vt:i4>
      </vt:variant>
      <vt:variant>
        <vt:i4>11</vt:i4>
      </vt:variant>
      <vt:variant>
        <vt:i4>0</vt:i4>
      </vt:variant>
      <vt:variant>
        <vt:i4>5</vt:i4>
      </vt:variant>
      <vt:variant>
        <vt:lpwstr/>
      </vt:variant>
      <vt:variant>
        <vt:lpwstr>_Toc199925574</vt:lpwstr>
      </vt:variant>
      <vt:variant>
        <vt:i4>1376319</vt:i4>
      </vt:variant>
      <vt:variant>
        <vt:i4>5</vt:i4>
      </vt:variant>
      <vt:variant>
        <vt:i4>0</vt:i4>
      </vt:variant>
      <vt:variant>
        <vt:i4>5</vt:i4>
      </vt:variant>
      <vt:variant>
        <vt:lpwstr/>
      </vt:variant>
      <vt:variant>
        <vt:lpwstr>_Toc199925573</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Sergent</dc:creator>
  <cp:lastModifiedBy>Claire Salmond</cp:lastModifiedBy>
  <cp:revision>46</cp:revision>
  <cp:lastPrinted>2025-07-23T23:23:00Z</cp:lastPrinted>
  <dcterms:created xsi:type="dcterms:W3CDTF">2025-07-23T22:23:00Z</dcterms:created>
  <dcterms:modified xsi:type="dcterms:W3CDTF">2025-07-23T23:37:00Z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0x010100D5C1E13D20A8554992C24F7EE470E02300FE79FA7CB6F0C4478BB8908607F02002</vt:lpwstr>
  </property>
  <property fmtid="{D5CDD505-2E9C-101B-9397-08002B2CF9AE}" pid="3" name="_dlc_DocIdItemGuid">
    <vt:lpwstr>0d48c031-fa98-4f77-8a73-dab5c0c5b4a2</vt:lpwstr>
  </property>
  <property fmtid="{D5CDD505-2E9C-101B-9397-08002B2CF9AE}" pid="4" name="TaxKeyword">
    <vt:lpwstr/>
  </property>
  <property fmtid="{D5CDD505-2E9C-101B-9397-08002B2CF9AE}" pid="5" name="n8842703a3bf4e039a9dd9539f7868eb">
    <vt:lpwstr/>
  </property>
  <property fmtid="{D5CDD505-2E9C-101B-9397-08002B2CF9AE}" pid="6" name="BusinessFunction">
    <vt:lpwstr>1;#Managing Public Health|634e3e85-490c-4b5a-85fa-eb6832c62852</vt:lpwstr>
  </property>
  <property fmtid="{D5CDD505-2E9C-101B-9397-08002B2CF9AE}" pid="7" name="MediaServiceImageTags">
    <vt:lpwstr/>
  </property>
  <property fmtid="{D5CDD505-2E9C-101B-9397-08002B2CF9AE}" pid="8" name="HNZLocation">
    <vt:lpwstr/>
  </property>
  <property fmtid="{D5CDD505-2E9C-101B-9397-08002B2CF9AE}" pid="9" name="i3a0fe6035df47329f66088a682fd9d2">
    <vt:lpwstr/>
  </property>
  <property fmtid="{D5CDD505-2E9C-101B-9397-08002B2CF9AE}" pid="10" name="HNZImageCategory">
    <vt:lpwstr/>
  </property>
  <property fmtid="{D5CDD505-2E9C-101B-9397-08002B2CF9AE}" pid="11" name="m93555d02fc84543be6ad39b8f5331ef">
    <vt:lpwstr/>
  </property>
  <property fmtid="{D5CDD505-2E9C-101B-9397-08002B2CF9AE}" pid="12" name="HNZTeam">
    <vt:lpwstr/>
  </property>
  <property fmtid="{D5CDD505-2E9C-101B-9397-08002B2CF9AE}" pid="13" name="o0b0fca0fe5341709012cd4bcbbca983">
    <vt:lpwstr/>
  </property>
  <property fmtid="{D5CDD505-2E9C-101B-9397-08002B2CF9AE}" pid="14" name="p777f0da518742b188a1f7fd5ee91810">
    <vt:lpwstr/>
  </property>
  <property fmtid="{D5CDD505-2E9C-101B-9397-08002B2CF9AE}" pid="15" name="HNZImageLicenceType">
    <vt:lpwstr/>
  </property>
  <property fmtid="{D5CDD505-2E9C-101B-9397-08002B2CF9AE}" pid="16" name="HNZBusinessUnit">
    <vt:lpwstr/>
  </property>
  <property fmtid="{D5CDD505-2E9C-101B-9397-08002B2CF9AE}" pid="17" name="HNZLocalArea">
    <vt:lpwstr/>
  </property>
  <property fmtid="{D5CDD505-2E9C-101B-9397-08002B2CF9AE}" pid="18" name="p7110e5651294189b89368865130750f">
    <vt:lpwstr/>
  </property>
  <property fmtid="{D5CDD505-2E9C-101B-9397-08002B2CF9AE}" pid="19" name="ka9b207035bc48f2a4f6a2bfed7195b7">
    <vt:lpwstr/>
  </property>
  <property fmtid="{D5CDD505-2E9C-101B-9397-08002B2CF9AE}" pid="20" name="HNZRegion">
    <vt:lpwstr/>
  </property>
  <property fmtid="{D5CDD505-2E9C-101B-9397-08002B2CF9AE}" pid="21" name="p4f69562ce3c40efbbfeedf3a8194efa">
    <vt:lpwstr/>
  </property>
  <property fmtid="{D5CDD505-2E9C-101B-9397-08002B2CF9AE}" pid="22" name="HNZStatus">
    <vt:lpwstr>4;#Draft|4dbd6f0d-7021-43d2-a391-03666245495e</vt:lpwstr>
  </property>
  <property fmtid="{D5CDD505-2E9C-101B-9397-08002B2CF9AE}" pid="23" name="HNZTopic">
    <vt:lpwstr>10;#BSA screening|d8a4e8b9-f80a-4fe2-ab8f-ab088d3ddc3b;#8;#Prevention|18e1f96c-434e-4b73-ba98-84ea8009168e</vt:lpwstr>
  </property>
  <property fmtid="{D5CDD505-2E9C-101B-9397-08002B2CF9AE}" pid="24" name="lcf76f155ced4ddcb4097134ff3c332f">
    <vt:lpwstr/>
  </property>
</Properties>
</file>